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F9B" w:rsidRDefault="00176F9B" w:rsidP="00176F9B">
      <w:pPr>
        <w:jc w:val="center"/>
        <w:rPr>
          <w:b/>
          <w:caps/>
          <w:sz w:val="52"/>
          <w:u w:val="single"/>
        </w:rPr>
      </w:pPr>
      <w:r>
        <w:rPr>
          <w:b/>
          <w:caps/>
          <w:sz w:val="52"/>
          <w:u w:val="single"/>
        </w:rPr>
        <w:t xml:space="preserve">теория менеджмента </w:t>
      </w:r>
    </w:p>
    <w:p w:rsidR="00176F9B" w:rsidRDefault="00176F9B" w:rsidP="00176F9B">
      <w:pPr>
        <w:jc w:val="center"/>
        <w:rPr>
          <w:b/>
          <w:caps/>
          <w:sz w:val="52"/>
          <w:u w:val="single"/>
        </w:rPr>
      </w:pPr>
    </w:p>
    <w:p w:rsidR="00176F9B" w:rsidRDefault="00176F9B" w:rsidP="00176F9B">
      <w:pPr>
        <w:jc w:val="center"/>
        <w:rPr>
          <w:b/>
          <w:i/>
          <w:caps/>
          <w:sz w:val="52"/>
          <w:u w:val="single"/>
        </w:rPr>
      </w:pPr>
    </w:p>
    <w:p w:rsidR="00176F9B" w:rsidRDefault="00176F9B" w:rsidP="00176F9B">
      <w:pPr>
        <w:jc w:val="center"/>
        <w:rPr>
          <w:b/>
          <w:i/>
          <w:caps/>
          <w:sz w:val="40"/>
        </w:rPr>
      </w:pPr>
      <w:r>
        <w:rPr>
          <w:b/>
          <w:caps/>
          <w:sz w:val="40"/>
        </w:rPr>
        <w:t>учебник</w:t>
      </w:r>
    </w:p>
    <w:p w:rsidR="00176F9B" w:rsidRDefault="00176F9B" w:rsidP="00176F9B">
      <w:pPr>
        <w:jc w:val="center"/>
        <w:rPr>
          <w:b/>
          <w:caps/>
          <w:sz w:val="40"/>
        </w:rPr>
      </w:pPr>
    </w:p>
    <w:p w:rsidR="00176F9B" w:rsidRDefault="00176F9B" w:rsidP="00176F9B">
      <w:pPr>
        <w:jc w:val="center"/>
        <w:rPr>
          <w:b/>
          <w:sz w:val="40"/>
        </w:rPr>
      </w:pPr>
      <w:r>
        <w:rPr>
          <w:b/>
          <w:sz w:val="40"/>
        </w:rPr>
        <w:t>Парахина В.Н.,</w:t>
      </w:r>
    </w:p>
    <w:p w:rsidR="00176F9B" w:rsidRDefault="00176F9B" w:rsidP="00176F9B">
      <w:pPr>
        <w:jc w:val="center"/>
        <w:rPr>
          <w:b/>
          <w:sz w:val="40"/>
        </w:rPr>
      </w:pPr>
      <w:r>
        <w:rPr>
          <w:b/>
          <w:sz w:val="40"/>
        </w:rPr>
        <w:t>Борис О.А.,</w:t>
      </w:r>
    </w:p>
    <w:p w:rsidR="00176F9B" w:rsidRDefault="00176F9B" w:rsidP="00176F9B">
      <w:pPr>
        <w:jc w:val="center"/>
        <w:rPr>
          <w:b/>
          <w:sz w:val="40"/>
        </w:rPr>
      </w:pPr>
      <w:r>
        <w:rPr>
          <w:b/>
          <w:sz w:val="40"/>
        </w:rPr>
        <w:t>Харченко Н.П.</w:t>
      </w:r>
    </w:p>
    <w:p w:rsidR="00176F9B" w:rsidRDefault="00176F9B" w:rsidP="00176F9B">
      <w:pPr>
        <w:ind w:firstLine="4536"/>
        <w:rPr>
          <w:b/>
          <w:sz w:val="40"/>
        </w:rPr>
      </w:pPr>
    </w:p>
    <w:p w:rsidR="00176F9B" w:rsidRDefault="00176F9B" w:rsidP="00176F9B">
      <w:pPr>
        <w:jc w:val="right"/>
        <w:rPr>
          <w:b/>
          <w:sz w:val="40"/>
        </w:rPr>
      </w:pPr>
      <w:r>
        <w:rPr>
          <w:b/>
          <w:sz w:val="40"/>
        </w:rPr>
        <w:t xml:space="preserve"> </w:t>
      </w:r>
    </w:p>
    <w:p w:rsidR="00176F9B" w:rsidRDefault="00176F9B" w:rsidP="00176F9B">
      <w:pPr>
        <w:jc w:val="center"/>
        <w:rPr>
          <w:b/>
          <w:caps/>
          <w:sz w:val="40"/>
        </w:rPr>
      </w:pPr>
    </w:p>
    <w:p w:rsidR="00176F9B" w:rsidRDefault="00176F9B" w:rsidP="00176F9B">
      <w:pPr>
        <w:jc w:val="center"/>
        <w:rPr>
          <w:b/>
          <w:caps/>
          <w:sz w:val="32"/>
          <w:u w:val="single"/>
        </w:rPr>
      </w:pPr>
    </w:p>
    <w:p w:rsidR="00176F9B" w:rsidRDefault="00176F9B" w:rsidP="00176F9B">
      <w:pPr>
        <w:pStyle w:val="FR1"/>
        <w:ind w:left="0"/>
        <w:rPr>
          <w:b w:val="0"/>
          <w:caps/>
        </w:rPr>
      </w:pPr>
      <w:r>
        <w:rPr>
          <w:rFonts w:ascii="Arial" w:hAnsi="Arial"/>
          <w:caps/>
          <w:sz w:val="24"/>
          <w:u w:val="single"/>
        </w:rPr>
        <w:br w:type="page"/>
      </w:r>
      <w:r>
        <w:rPr>
          <w:b w:val="0"/>
        </w:rPr>
        <w:lastRenderedPageBreak/>
        <w:t>Авторский коллектив</w:t>
      </w:r>
      <w:r>
        <w:rPr>
          <w:b w:val="0"/>
          <w:caps/>
        </w:rPr>
        <w:t xml:space="preserve">: </w:t>
      </w:r>
    </w:p>
    <w:p w:rsidR="00176F9B" w:rsidRDefault="00176F9B" w:rsidP="00176F9B">
      <w:pPr>
        <w:pStyle w:val="FR1"/>
        <w:ind w:left="0" w:right="0"/>
        <w:rPr>
          <w:b w:val="0"/>
        </w:rPr>
      </w:pPr>
      <w:r>
        <w:rPr>
          <w:b w:val="0"/>
        </w:rPr>
        <w:t>Парахина Валентина Николаевна – д-р экон.наук, профессор (</w:t>
      </w:r>
      <w:r w:rsidR="00573A73">
        <w:rPr>
          <w:b w:val="0"/>
        </w:rPr>
        <w:t>главы</w:t>
      </w:r>
      <w:r>
        <w:rPr>
          <w:b w:val="0"/>
        </w:rPr>
        <w:t xml:space="preserve"> 1,</w:t>
      </w:r>
      <w:r w:rsidR="00573A73">
        <w:rPr>
          <w:b w:val="0"/>
        </w:rPr>
        <w:t xml:space="preserve"> </w:t>
      </w:r>
      <w:r>
        <w:rPr>
          <w:b w:val="0"/>
        </w:rPr>
        <w:t>2,</w:t>
      </w:r>
      <w:r w:rsidR="00573A73">
        <w:rPr>
          <w:b w:val="0"/>
        </w:rPr>
        <w:t xml:space="preserve"> </w:t>
      </w:r>
      <w:r>
        <w:rPr>
          <w:b w:val="0"/>
        </w:rPr>
        <w:t>3)</w:t>
      </w:r>
    </w:p>
    <w:p w:rsidR="00176F9B" w:rsidRDefault="00176F9B" w:rsidP="00176F9B">
      <w:pPr>
        <w:pStyle w:val="FR1"/>
        <w:ind w:left="0" w:right="0"/>
        <w:rPr>
          <w:b w:val="0"/>
        </w:rPr>
      </w:pPr>
      <w:r>
        <w:rPr>
          <w:b w:val="0"/>
        </w:rPr>
        <w:t>Борис Ольга Александровна - д-р экон.наук, профессор (</w:t>
      </w:r>
      <w:r w:rsidR="00573A73">
        <w:rPr>
          <w:b w:val="0"/>
        </w:rPr>
        <w:t>главы</w:t>
      </w:r>
      <w:r>
        <w:rPr>
          <w:b w:val="0"/>
        </w:rPr>
        <w:t xml:space="preserve"> 5, 6, 7)</w:t>
      </w:r>
    </w:p>
    <w:p w:rsidR="00176F9B" w:rsidRDefault="00176F9B" w:rsidP="00176F9B">
      <w:pPr>
        <w:pStyle w:val="FR1"/>
        <w:ind w:left="0" w:right="0"/>
        <w:rPr>
          <w:b w:val="0"/>
        </w:rPr>
      </w:pPr>
      <w:r>
        <w:rPr>
          <w:b w:val="0"/>
        </w:rPr>
        <w:t>Харченко Наталья Петровна - канд.экон.наук, доцент (</w:t>
      </w:r>
      <w:r w:rsidR="00573A73">
        <w:rPr>
          <w:b w:val="0"/>
        </w:rPr>
        <w:t>главы</w:t>
      </w:r>
      <w:r>
        <w:rPr>
          <w:b w:val="0"/>
        </w:rPr>
        <w:t xml:space="preserve"> 4, 8, 9)</w:t>
      </w:r>
    </w:p>
    <w:p w:rsidR="00176F9B" w:rsidRDefault="00176F9B" w:rsidP="00176F9B">
      <w:pPr>
        <w:pStyle w:val="FR1"/>
        <w:ind w:left="0"/>
        <w:rPr>
          <w:b w:val="0"/>
        </w:rPr>
      </w:pPr>
    </w:p>
    <w:p w:rsidR="00176F9B" w:rsidRDefault="00176F9B" w:rsidP="00176F9B">
      <w:pPr>
        <w:pStyle w:val="FR1"/>
        <w:ind w:left="0"/>
        <w:rPr>
          <w:b w:val="0"/>
          <w:caps/>
        </w:rPr>
      </w:pPr>
      <w:r>
        <w:rPr>
          <w:b w:val="0"/>
          <w:caps/>
        </w:rPr>
        <w:t xml:space="preserve">Рецензенты: </w:t>
      </w:r>
    </w:p>
    <w:p w:rsidR="00176F9B" w:rsidRPr="00176F9B" w:rsidRDefault="00E04C62" w:rsidP="00176F9B">
      <w:pPr>
        <w:pStyle w:val="FR1"/>
        <w:ind w:left="0" w:right="0"/>
        <w:rPr>
          <w:b w:val="0"/>
        </w:rPr>
      </w:pPr>
      <w:r w:rsidRPr="00E04C62">
        <w:rPr>
          <w:b w:val="0"/>
        </w:rPr>
        <w:t>Декан факультета управления ФГАОУ ВО «Южный федеральный университет»</w:t>
      </w:r>
      <w:r w:rsidR="00176F9B" w:rsidRPr="00E04C62">
        <w:rPr>
          <w:b w:val="0"/>
        </w:rPr>
        <w:t xml:space="preserve">, доктор </w:t>
      </w:r>
      <w:r w:rsidR="00176F9B" w:rsidRPr="00176F9B">
        <w:rPr>
          <w:b w:val="0"/>
        </w:rPr>
        <w:t>экономических наук, профессор Т.Ю. Анопченко</w:t>
      </w:r>
    </w:p>
    <w:p w:rsidR="00176F9B" w:rsidRDefault="00176F9B" w:rsidP="00E6196C">
      <w:pPr>
        <w:pStyle w:val="FR1"/>
        <w:ind w:left="0" w:right="0"/>
        <w:rPr>
          <w:b w:val="0"/>
        </w:rPr>
      </w:pPr>
      <w:r>
        <w:rPr>
          <w:b w:val="0"/>
        </w:rPr>
        <w:t xml:space="preserve">Зав.кафедрой </w:t>
      </w:r>
      <w:r w:rsidR="00E6196C">
        <w:rPr>
          <w:b w:val="0"/>
        </w:rPr>
        <w:t>государственного и муниципального управления</w:t>
      </w:r>
      <w:r>
        <w:rPr>
          <w:b w:val="0"/>
        </w:rPr>
        <w:t xml:space="preserve"> </w:t>
      </w:r>
      <w:r w:rsidR="00E6196C">
        <w:rPr>
          <w:b w:val="0"/>
        </w:rPr>
        <w:t xml:space="preserve">ФГАОУ ВО </w:t>
      </w:r>
      <w:r w:rsidR="00D52301">
        <w:rPr>
          <w:b w:val="0"/>
        </w:rPr>
        <w:t>«</w:t>
      </w:r>
      <w:r w:rsidR="00E6196C">
        <w:rPr>
          <w:b w:val="0"/>
        </w:rPr>
        <w:t>Северо-Кавказский федеральный унивеситет</w:t>
      </w:r>
      <w:r w:rsidR="00D52301">
        <w:rPr>
          <w:b w:val="0"/>
        </w:rPr>
        <w:t>»</w:t>
      </w:r>
      <w:r>
        <w:rPr>
          <w:b w:val="0"/>
        </w:rPr>
        <w:t xml:space="preserve">, доктор экономических наук, профессор </w:t>
      </w:r>
      <w:r w:rsidR="00E6196C">
        <w:rPr>
          <w:b w:val="0"/>
        </w:rPr>
        <w:t>С.Н. Калюгина</w:t>
      </w:r>
    </w:p>
    <w:p w:rsidR="00176F9B" w:rsidRDefault="00176F9B" w:rsidP="00176F9B">
      <w:pPr>
        <w:pStyle w:val="a3"/>
      </w:pPr>
    </w:p>
    <w:p w:rsidR="00176F9B" w:rsidRDefault="00176F9B" w:rsidP="00176F9B">
      <w:pPr>
        <w:pStyle w:val="a3"/>
      </w:pPr>
    </w:p>
    <w:p w:rsidR="00176F9B" w:rsidRDefault="00176F9B" w:rsidP="00176F9B">
      <w:pPr>
        <w:pStyle w:val="a3"/>
      </w:pPr>
    </w:p>
    <w:p w:rsidR="00176F9B" w:rsidRDefault="00176F9B" w:rsidP="00176F9B">
      <w:pPr>
        <w:pStyle w:val="a3"/>
      </w:pPr>
    </w:p>
    <w:p w:rsidR="00176F9B" w:rsidRDefault="00E6196C" w:rsidP="00E6196C">
      <w:pPr>
        <w:pStyle w:val="FR1"/>
        <w:tabs>
          <w:tab w:val="left" w:pos="9356"/>
        </w:tabs>
        <w:ind w:left="0" w:right="0"/>
        <w:rPr>
          <w:b w:val="0"/>
        </w:rPr>
      </w:pPr>
      <w:r>
        <w:t>Теория менеджмента</w:t>
      </w:r>
      <w:r w:rsidR="00176F9B">
        <w:t>:</w:t>
      </w:r>
      <w:r w:rsidR="00176F9B">
        <w:rPr>
          <w:b w:val="0"/>
        </w:rPr>
        <w:t xml:space="preserve"> </w:t>
      </w:r>
      <w:r>
        <w:rPr>
          <w:b w:val="0"/>
        </w:rPr>
        <w:t xml:space="preserve">учебник </w:t>
      </w:r>
      <w:r w:rsidR="00176F9B">
        <w:rPr>
          <w:b w:val="0"/>
        </w:rPr>
        <w:t>/ В.</w:t>
      </w:r>
      <w:bookmarkStart w:id="0" w:name="_GoBack"/>
      <w:bookmarkEnd w:id="0"/>
      <w:r>
        <w:rPr>
          <w:b w:val="0"/>
        </w:rPr>
        <w:t xml:space="preserve"> </w:t>
      </w:r>
      <w:r w:rsidR="00176F9B">
        <w:rPr>
          <w:b w:val="0"/>
        </w:rPr>
        <w:t>Н.</w:t>
      </w:r>
      <w:r w:rsidR="00B338A6">
        <w:rPr>
          <w:b w:val="0"/>
        </w:rPr>
        <w:t xml:space="preserve"> </w:t>
      </w:r>
      <w:r w:rsidR="00176F9B">
        <w:rPr>
          <w:b w:val="0"/>
        </w:rPr>
        <w:t>Парахин</w:t>
      </w:r>
      <w:r>
        <w:rPr>
          <w:b w:val="0"/>
        </w:rPr>
        <w:t>а</w:t>
      </w:r>
      <w:r w:rsidR="00176F9B">
        <w:rPr>
          <w:b w:val="0"/>
        </w:rPr>
        <w:t xml:space="preserve">, </w:t>
      </w:r>
      <w:r>
        <w:rPr>
          <w:b w:val="0"/>
        </w:rPr>
        <w:t>О. А. Борис, Н. П. Харченко</w:t>
      </w:r>
      <w:r w:rsidR="00176F9B">
        <w:rPr>
          <w:b w:val="0"/>
        </w:rPr>
        <w:t>.</w:t>
      </w:r>
      <w:r>
        <w:rPr>
          <w:b w:val="0"/>
        </w:rPr>
        <w:t xml:space="preserve"> –</w:t>
      </w:r>
      <w:r w:rsidR="00176F9B">
        <w:rPr>
          <w:b w:val="0"/>
        </w:rPr>
        <w:t xml:space="preserve"> </w:t>
      </w:r>
      <w:r>
        <w:rPr>
          <w:b w:val="0"/>
        </w:rPr>
        <w:t>Ставрополь</w:t>
      </w:r>
      <w:r w:rsidR="00176F9B">
        <w:rPr>
          <w:b w:val="0"/>
        </w:rPr>
        <w:t xml:space="preserve">: </w:t>
      </w:r>
      <w:r>
        <w:rPr>
          <w:b w:val="0"/>
        </w:rPr>
        <w:t>СКФУ</w:t>
      </w:r>
      <w:r w:rsidR="00176F9B">
        <w:rPr>
          <w:b w:val="0"/>
        </w:rPr>
        <w:t>, 20</w:t>
      </w:r>
      <w:r>
        <w:rPr>
          <w:b w:val="0"/>
        </w:rPr>
        <w:t>18</w:t>
      </w:r>
      <w:r w:rsidR="00176F9B">
        <w:rPr>
          <w:b w:val="0"/>
        </w:rPr>
        <w:t xml:space="preserve">. </w:t>
      </w:r>
      <w:r w:rsidRPr="00664491">
        <w:rPr>
          <w:b w:val="0"/>
        </w:rPr>
        <w:t xml:space="preserve">– </w:t>
      </w:r>
      <w:r w:rsidR="00664491" w:rsidRPr="00664491">
        <w:rPr>
          <w:b w:val="0"/>
        </w:rPr>
        <w:t>24</w:t>
      </w:r>
      <w:r w:rsidR="008042EE">
        <w:rPr>
          <w:b w:val="0"/>
        </w:rPr>
        <w:t>5</w:t>
      </w:r>
      <w:r w:rsidR="00176F9B" w:rsidRPr="00664491">
        <w:rPr>
          <w:b w:val="0"/>
        </w:rPr>
        <w:t xml:space="preserve"> с.</w:t>
      </w:r>
    </w:p>
    <w:p w:rsidR="00176F9B" w:rsidRDefault="00176F9B" w:rsidP="00176F9B">
      <w:pPr>
        <w:ind w:firstLine="851"/>
        <w:jc w:val="both"/>
        <w:rPr>
          <w:sz w:val="24"/>
        </w:rPr>
      </w:pPr>
    </w:p>
    <w:p w:rsidR="00176F9B" w:rsidRDefault="004C7A44" w:rsidP="00E751B3">
      <w:pPr>
        <w:ind w:firstLine="709"/>
        <w:jc w:val="both"/>
        <w:rPr>
          <w:i/>
          <w:sz w:val="24"/>
        </w:rPr>
      </w:pPr>
      <w:r>
        <w:rPr>
          <w:i/>
          <w:sz w:val="24"/>
        </w:rPr>
        <w:t>В учебнике р</w:t>
      </w:r>
      <w:r w:rsidR="00176F9B">
        <w:rPr>
          <w:i/>
          <w:sz w:val="24"/>
        </w:rPr>
        <w:t xml:space="preserve">ассматриваются общетеоретические вопросы управленческой науки: сущность управления организацией и его методологические основы; сущность и структурирование организаций; функции управления; принятие решений; коммуникационные процессы в управлении; групповая динамика и стиль руководства; власть и влияние руководителя; эффективность  управления. Включает глоссарий, список литературы, контрольные вопросы, а также </w:t>
      </w:r>
      <w:r w:rsidR="00E751B3">
        <w:rPr>
          <w:i/>
          <w:sz w:val="24"/>
        </w:rPr>
        <w:t>тестовые задания</w:t>
      </w:r>
      <w:r w:rsidR="00176F9B">
        <w:rPr>
          <w:i/>
          <w:sz w:val="24"/>
        </w:rPr>
        <w:t xml:space="preserve"> для </w:t>
      </w:r>
      <w:r w:rsidR="00E751B3">
        <w:rPr>
          <w:i/>
          <w:sz w:val="24"/>
        </w:rPr>
        <w:t>закрепления знаний по вопросам</w:t>
      </w:r>
      <w:r w:rsidR="00176F9B">
        <w:rPr>
          <w:i/>
          <w:sz w:val="24"/>
        </w:rPr>
        <w:t xml:space="preserve"> управленческой деятельности.</w:t>
      </w:r>
    </w:p>
    <w:p w:rsidR="00E6196C" w:rsidRPr="00E751B3" w:rsidRDefault="00E751B3" w:rsidP="00E751B3">
      <w:pPr>
        <w:pStyle w:val="1"/>
        <w:ind w:right="-58" w:firstLine="709"/>
        <w:jc w:val="left"/>
        <w:rPr>
          <w:b w:val="0"/>
          <w:sz w:val="24"/>
          <w:u w:val="none"/>
        </w:rPr>
      </w:pPr>
      <w:r w:rsidRPr="00E751B3">
        <w:rPr>
          <w:b w:val="0"/>
          <w:sz w:val="24"/>
          <w:u w:val="none"/>
        </w:rPr>
        <w:t>Предназначен д</w:t>
      </w:r>
      <w:r w:rsidR="00176F9B" w:rsidRPr="00E751B3">
        <w:rPr>
          <w:b w:val="0"/>
          <w:sz w:val="24"/>
          <w:u w:val="none"/>
        </w:rPr>
        <w:t xml:space="preserve">ля студентов </w:t>
      </w:r>
      <w:r w:rsidR="004C7A44">
        <w:rPr>
          <w:b w:val="0"/>
          <w:sz w:val="24"/>
          <w:u w:val="none"/>
        </w:rPr>
        <w:t>направления подготовки</w:t>
      </w:r>
      <w:r w:rsidR="00176F9B" w:rsidRPr="00E751B3">
        <w:rPr>
          <w:b w:val="0"/>
          <w:sz w:val="24"/>
          <w:u w:val="none"/>
        </w:rPr>
        <w:t xml:space="preserve"> </w:t>
      </w:r>
      <w:r w:rsidRPr="00E751B3">
        <w:rPr>
          <w:b w:val="0"/>
          <w:sz w:val="24"/>
          <w:u w:val="none"/>
        </w:rPr>
        <w:t>38.03.02</w:t>
      </w:r>
      <w:r w:rsidR="00176F9B" w:rsidRPr="00E751B3">
        <w:rPr>
          <w:b w:val="0"/>
          <w:sz w:val="24"/>
          <w:u w:val="none"/>
        </w:rPr>
        <w:t xml:space="preserve">  </w:t>
      </w:r>
      <w:r w:rsidR="00D52301">
        <w:rPr>
          <w:b w:val="0"/>
          <w:sz w:val="24"/>
          <w:u w:val="none"/>
        </w:rPr>
        <w:t>«</w:t>
      </w:r>
      <w:r w:rsidRPr="00E751B3">
        <w:rPr>
          <w:b w:val="0"/>
          <w:sz w:val="24"/>
          <w:u w:val="none"/>
        </w:rPr>
        <w:t>Менеджмент</w:t>
      </w:r>
      <w:r w:rsidR="00D52301">
        <w:rPr>
          <w:b w:val="0"/>
          <w:sz w:val="24"/>
          <w:u w:val="none"/>
        </w:rPr>
        <w:t>»</w:t>
      </w:r>
      <w:r w:rsidRPr="00E751B3">
        <w:rPr>
          <w:b w:val="0"/>
          <w:sz w:val="24"/>
          <w:u w:val="none"/>
        </w:rPr>
        <w:t>.</w:t>
      </w:r>
    </w:p>
    <w:p w:rsidR="00E6196C" w:rsidRDefault="00E6196C">
      <w:pPr>
        <w:rPr>
          <w:b/>
          <w:kern w:val="0"/>
          <w:sz w:val="24"/>
          <w:u w:val="single"/>
        </w:rPr>
      </w:pPr>
      <w:r>
        <w:rPr>
          <w:i/>
          <w:sz w:val="24"/>
        </w:rPr>
        <w:br w:type="page"/>
      </w:r>
    </w:p>
    <w:p w:rsidR="00923559" w:rsidRDefault="00923559" w:rsidP="00D52301">
      <w:pPr>
        <w:pStyle w:val="1"/>
        <w:spacing w:line="240" w:lineRule="auto"/>
        <w:ind w:right="-58"/>
        <w:rPr>
          <w:i w:val="0"/>
          <w:caps/>
          <w:szCs w:val="28"/>
          <w:u w:val="none"/>
        </w:rPr>
      </w:pPr>
      <w:r w:rsidRPr="00923559">
        <w:rPr>
          <w:i w:val="0"/>
          <w:caps/>
          <w:szCs w:val="28"/>
          <w:u w:val="none"/>
        </w:rPr>
        <w:lastRenderedPageBreak/>
        <w:t>оглавление</w:t>
      </w:r>
    </w:p>
    <w:p w:rsidR="00A354FD" w:rsidRPr="00A354FD" w:rsidRDefault="00A354FD" w:rsidP="00A354FD"/>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36"/>
      </w:tblGrid>
      <w:tr w:rsidR="0051272F" w:rsidRPr="007B1326" w:rsidTr="0033154A">
        <w:tc>
          <w:tcPr>
            <w:tcW w:w="8613" w:type="dxa"/>
          </w:tcPr>
          <w:p w:rsidR="0051272F" w:rsidRPr="007B1326" w:rsidRDefault="0051272F" w:rsidP="007B1326">
            <w:pPr>
              <w:rPr>
                <w:szCs w:val="28"/>
              </w:rPr>
            </w:pPr>
            <w:r>
              <w:rPr>
                <w:szCs w:val="28"/>
              </w:rPr>
              <w:t xml:space="preserve">Введение </w:t>
            </w:r>
          </w:p>
        </w:tc>
        <w:tc>
          <w:tcPr>
            <w:tcW w:w="425" w:type="dxa"/>
          </w:tcPr>
          <w:p w:rsidR="0051272F" w:rsidRPr="007B1326" w:rsidRDefault="0033154A" w:rsidP="0033154A">
            <w:pPr>
              <w:jc w:val="right"/>
              <w:rPr>
                <w:szCs w:val="28"/>
              </w:rPr>
            </w:pPr>
            <w:r>
              <w:rPr>
                <w:szCs w:val="28"/>
              </w:rPr>
              <w:t>5</w:t>
            </w:r>
          </w:p>
        </w:tc>
      </w:tr>
      <w:tr w:rsidR="007B1326" w:rsidRPr="007B1326" w:rsidTr="0033154A">
        <w:tc>
          <w:tcPr>
            <w:tcW w:w="8613" w:type="dxa"/>
          </w:tcPr>
          <w:p w:rsidR="007B1326" w:rsidRPr="007B1326" w:rsidRDefault="007B1326" w:rsidP="007B1326">
            <w:pPr>
              <w:rPr>
                <w:szCs w:val="28"/>
              </w:rPr>
            </w:pPr>
            <w:r w:rsidRPr="007B1326">
              <w:rPr>
                <w:szCs w:val="28"/>
              </w:rPr>
              <w:t>Глава 1. С</w:t>
            </w:r>
            <w:r>
              <w:rPr>
                <w:szCs w:val="28"/>
              </w:rPr>
              <w:t>ущность и значение менеджмента</w:t>
            </w:r>
          </w:p>
        </w:tc>
        <w:tc>
          <w:tcPr>
            <w:tcW w:w="425" w:type="dxa"/>
          </w:tcPr>
          <w:p w:rsidR="007B1326" w:rsidRPr="007B1326" w:rsidRDefault="0033154A" w:rsidP="0033154A">
            <w:pPr>
              <w:jc w:val="right"/>
              <w:rPr>
                <w:szCs w:val="28"/>
              </w:rPr>
            </w:pPr>
            <w:r>
              <w:rPr>
                <w:szCs w:val="28"/>
              </w:rPr>
              <w:t>11</w:t>
            </w:r>
          </w:p>
        </w:tc>
      </w:tr>
      <w:tr w:rsidR="007B1326" w:rsidRPr="007B1326" w:rsidTr="0033154A">
        <w:tc>
          <w:tcPr>
            <w:tcW w:w="8613" w:type="dxa"/>
          </w:tcPr>
          <w:p w:rsidR="007B1326" w:rsidRPr="007B1326" w:rsidRDefault="007B1326" w:rsidP="007B1326">
            <w:pPr>
              <w:ind w:left="993"/>
              <w:rPr>
                <w:szCs w:val="28"/>
              </w:rPr>
            </w:pPr>
            <w:r w:rsidRPr="007B1326">
              <w:rPr>
                <w:szCs w:val="28"/>
              </w:rPr>
              <w:t>1.1</w:t>
            </w:r>
            <w:r>
              <w:rPr>
                <w:szCs w:val="28"/>
              </w:rPr>
              <w:t xml:space="preserve">. </w:t>
            </w:r>
            <w:r w:rsidRPr="007B1326">
              <w:rPr>
                <w:szCs w:val="28"/>
              </w:rPr>
              <w:t>Менеджмент как наука и вид деятельности</w:t>
            </w:r>
          </w:p>
        </w:tc>
        <w:tc>
          <w:tcPr>
            <w:tcW w:w="425" w:type="dxa"/>
          </w:tcPr>
          <w:p w:rsidR="007B1326" w:rsidRPr="007B1326" w:rsidRDefault="0033154A" w:rsidP="0033154A">
            <w:pPr>
              <w:jc w:val="right"/>
              <w:rPr>
                <w:szCs w:val="28"/>
              </w:rPr>
            </w:pPr>
            <w:r>
              <w:rPr>
                <w:szCs w:val="28"/>
              </w:rPr>
              <w:t>11</w:t>
            </w:r>
          </w:p>
        </w:tc>
      </w:tr>
      <w:tr w:rsidR="007B1326" w:rsidRPr="007B1326" w:rsidTr="0033154A">
        <w:tc>
          <w:tcPr>
            <w:tcW w:w="8613" w:type="dxa"/>
          </w:tcPr>
          <w:p w:rsidR="007B1326" w:rsidRPr="007B1326" w:rsidRDefault="007B1326" w:rsidP="007B1326">
            <w:pPr>
              <w:ind w:left="993"/>
              <w:rPr>
                <w:szCs w:val="28"/>
              </w:rPr>
            </w:pPr>
            <w:r w:rsidRPr="007B1326">
              <w:rPr>
                <w:szCs w:val="28"/>
              </w:rPr>
              <w:t>1.2.</w:t>
            </w:r>
            <w:r>
              <w:rPr>
                <w:szCs w:val="28"/>
              </w:rPr>
              <w:t xml:space="preserve"> </w:t>
            </w:r>
            <w:r w:rsidRPr="007B1326">
              <w:rPr>
                <w:szCs w:val="28"/>
              </w:rPr>
              <w:t>Понятие, сущность менеджмента и  управления</w:t>
            </w:r>
          </w:p>
        </w:tc>
        <w:tc>
          <w:tcPr>
            <w:tcW w:w="425" w:type="dxa"/>
          </w:tcPr>
          <w:p w:rsidR="007B1326" w:rsidRPr="007B1326" w:rsidRDefault="0033154A" w:rsidP="0033154A">
            <w:pPr>
              <w:jc w:val="right"/>
              <w:rPr>
                <w:szCs w:val="28"/>
              </w:rPr>
            </w:pPr>
            <w:r>
              <w:rPr>
                <w:szCs w:val="28"/>
              </w:rPr>
              <w:t>18</w:t>
            </w:r>
          </w:p>
        </w:tc>
      </w:tr>
      <w:tr w:rsidR="007B1326" w:rsidRPr="007B1326" w:rsidTr="0033154A">
        <w:tc>
          <w:tcPr>
            <w:tcW w:w="8613" w:type="dxa"/>
          </w:tcPr>
          <w:p w:rsidR="007B1326" w:rsidRPr="007B1326" w:rsidRDefault="007B1326" w:rsidP="007B1326">
            <w:pPr>
              <w:ind w:left="993"/>
              <w:rPr>
                <w:szCs w:val="28"/>
              </w:rPr>
            </w:pPr>
            <w:r w:rsidRPr="007B1326">
              <w:rPr>
                <w:szCs w:val="28"/>
              </w:rPr>
              <w:t>1.3</w:t>
            </w:r>
            <w:r>
              <w:rPr>
                <w:szCs w:val="28"/>
              </w:rPr>
              <w:t>.</w:t>
            </w:r>
            <w:r w:rsidRPr="007B1326">
              <w:rPr>
                <w:szCs w:val="28"/>
              </w:rPr>
              <w:t xml:space="preserve"> Значение науки менеджмента</w:t>
            </w:r>
          </w:p>
        </w:tc>
        <w:tc>
          <w:tcPr>
            <w:tcW w:w="425" w:type="dxa"/>
          </w:tcPr>
          <w:p w:rsidR="007B1326" w:rsidRPr="007B1326" w:rsidRDefault="0033154A" w:rsidP="0033154A">
            <w:pPr>
              <w:jc w:val="right"/>
              <w:rPr>
                <w:szCs w:val="28"/>
              </w:rPr>
            </w:pPr>
            <w:r>
              <w:rPr>
                <w:szCs w:val="28"/>
              </w:rPr>
              <w:t>20</w:t>
            </w:r>
          </w:p>
        </w:tc>
      </w:tr>
      <w:tr w:rsidR="007B1326" w:rsidRPr="007B1326" w:rsidTr="0033154A">
        <w:tc>
          <w:tcPr>
            <w:tcW w:w="8613" w:type="dxa"/>
          </w:tcPr>
          <w:p w:rsidR="007B1326" w:rsidRPr="007B1326" w:rsidRDefault="007B1326" w:rsidP="007B1326">
            <w:pPr>
              <w:ind w:left="993"/>
              <w:rPr>
                <w:szCs w:val="28"/>
              </w:rPr>
            </w:pPr>
            <w:r w:rsidRPr="007B1326">
              <w:rPr>
                <w:szCs w:val="28"/>
              </w:rPr>
              <w:t>1.4. Значение менеджмента как вида деятельности</w:t>
            </w:r>
          </w:p>
        </w:tc>
        <w:tc>
          <w:tcPr>
            <w:tcW w:w="425" w:type="dxa"/>
          </w:tcPr>
          <w:p w:rsidR="007B1326" w:rsidRPr="007B1326" w:rsidRDefault="0033154A" w:rsidP="0033154A">
            <w:pPr>
              <w:jc w:val="right"/>
              <w:rPr>
                <w:szCs w:val="28"/>
              </w:rPr>
            </w:pPr>
            <w:r>
              <w:rPr>
                <w:szCs w:val="28"/>
              </w:rPr>
              <w:t>23</w:t>
            </w:r>
          </w:p>
        </w:tc>
      </w:tr>
      <w:tr w:rsidR="007B1326" w:rsidRPr="007B1326" w:rsidTr="0033154A">
        <w:tc>
          <w:tcPr>
            <w:tcW w:w="8613" w:type="dxa"/>
          </w:tcPr>
          <w:p w:rsidR="007B1326" w:rsidRPr="007B1326" w:rsidRDefault="007B1326" w:rsidP="007B1326">
            <w:pPr>
              <w:rPr>
                <w:szCs w:val="28"/>
              </w:rPr>
            </w:pPr>
            <w:r w:rsidRPr="007B1326">
              <w:rPr>
                <w:szCs w:val="28"/>
              </w:rPr>
              <w:t>Глава 2. М</w:t>
            </w:r>
            <w:r>
              <w:rPr>
                <w:szCs w:val="28"/>
              </w:rPr>
              <w:t>етодология менеджмента</w:t>
            </w:r>
          </w:p>
        </w:tc>
        <w:tc>
          <w:tcPr>
            <w:tcW w:w="425" w:type="dxa"/>
          </w:tcPr>
          <w:p w:rsidR="007B1326" w:rsidRPr="007B1326" w:rsidRDefault="0033154A" w:rsidP="0033154A">
            <w:pPr>
              <w:jc w:val="right"/>
              <w:rPr>
                <w:szCs w:val="28"/>
              </w:rPr>
            </w:pPr>
            <w:r>
              <w:rPr>
                <w:szCs w:val="28"/>
              </w:rPr>
              <w:t>32</w:t>
            </w:r>
          </w:p>
        </w:tc>
      </w:tr>
      <w:tr w:rsidR="007B1326" w:rsidRPr="007B1326" w:rsidTr="0033154A">
        <w:tc>
          <w:tcPr>
            <w:tcW w:w="8613" w:type="dxa"/>
          </w:tcPr>
          <w:p w:rsidR="007B1326" w:rsidRPr="007B1326" w:rsidRDefault="007B1326" w:rsidP="007B1326">
            <w:pPr>
              <w:ind w:left="993"/>
              <w:rPr>
                <w:szCs w:val="28"/>
              </w:rPr>
            </w:pPr>
            <w:r w:rsidRPr="007B1326">
              <w:rPr>
                <w:szCs w:val="28"/>
              </w:rPr>
              <w:t>2.1.</w:t>
            </w:r>
            <w:r>
              <w:rPr>
                <w:szCs w:val="28"/>
              </w:rPr>
              <w:t xml:space="preserve"> </w:t>
            </w:r>
            <w:r w:rsidRPr="007B1326">
              <w:rPr>
                <w:szCs w:val="28"/>
              </w:rPr>
              <w:t>Методология и основные методы науки управления</w:t>
            </w:r>
          </w:p>
        </w:tc>
        <w:tc>
          <w:tcPr>
            <w:tcW w:w="425" w:type="dxa"/>
          </w:tcPr>
          <w:p w:rsidR="007B1326" w:rsidRPr="007B1326" w:rsidRDefault="0033154A" w:rsidP="0033154A">
            <w:pPr>
              <w:jc w:val="right"/>
              <w:rPr>
                <w:szCs w:val="28"/>
              </w:rPr>
            </w:pPr>
            <w:r>
              <w:rPr>
                <w:szCs w:val="28"/>
              </w:rPr>
              <w:t>32</w:t>
            </w:r>
          </w:p>
        </w:tc>
      </w:tr>
      <w:tr w:rsidR="007B1326" w:rsidRPr="007B1326" w:rsidTr="0033154A">
        <w:tc>
          <w:tcPr>
            <w:tcW w:w="8613" w:type="dxa"/>
          </w:tcPr>
          <w:p w:rsidR="007B1326" w:rsidRPr="007B1326" w:rsidRDefault="007B1326" w:rsidP="007B1326">
            <w:pPr>
              <w:ind w:left="993"/>
              <w:rPr>
                <w:szCs w:val="28"/>
              </w:rPr>
            </w:pPr>
            <w:r w:rsidRPr="007B1326">
              <w:rPr>
                <w:szCs w:val="28"/>
              </w:rPr>
              <w:t>2.2. Подходы к науке управления организацией</w:t>
            </w:r>
          </w:p>
        </w:tc>
        <w:tc>
          <w:tcPr>
            <w:tcW w:w="425" w:type="dxa"/>
          </w:tcPr>
          <w:p w:rsidR="007B1326" w:rsidRPr="007B1326" w:rsidRDefault="0033154A" w:rsidP="0033154A">
            <w:pPr>
              <w:jc w:val="right"/>
              <w:rPr>
                <w:szCs w:val="28"/>
              </w:rPr>
            </w:pPr>
            <w:r>
              <w:rPr>
                <w:szCs w:val="28"/>
              </w:rPr>
              <w:t>35</w:t>
            </w:r>
          </w:p>
        </w:tc>
      </w:tr>
      <w:tr w:rsidR="007B1326" w:rsidRPr="007B1326" w:rsidTr="0033154A">
        <w:tc>
          <w:tcPr>
            <w:tcW w:w="8613" w:type="dxa"/>
          </w:tcPr>
          <w:p w:rsidR="007B1326" w:rsidRPr="007B1326" w:rsidRDefault="007B1326" w:rsidP="00D43A10">
            <w:pPr>
              <w:ind w:left="993"/>
              <w:rPr>
                <w:szCs w:val="28"/>
              </w:rPr>
            </w:pPr>
            <w:r w:rsidRPr="007B1326">
              <w:rPr>
                <w:szCs w:val="28"/>
              </w:rPr>
              <w:t>2.3</w:t>
            </w:r>
            <w:r>
              <w:rPr>
                <w:szCs w:val="28"/>
              </w:rPr>
              <w:t xml:space="preserve">. </w:t>
            </w:r>
            <w:r w:rsidRPr="007B1326">
              <w:rPr>
                <w:szCs w:val="28"/>
              </w:rPr>
              <w:t xml:space="preserve">Современная парадигма управления </w:t>
            </w:r>
          </w:p>
        </w:tc>
        <w:tc>
          <w:tcPr>
            <w:tcW w:w="425" w:type="dxa"/>
          </w:tcPr>
          <w:p w:rsidR="007B1326" w:rsidRPr="007B1326" w:rsidRDefault="0033154A" w:rsidP="0033154A">
            <w:pPr>
              <w:jc w:val="right"/>
              <w:rPr>
                <w:szCs w:val="28"/>
              </w:rPr>
            </w:pPr>
            <w:r>
              <w:rPr>
                <w:szCs w:val="28"/>
              </w:rPr>
              <w:t>41</w:t>
            </w:r>
          </w:p>
        </w:tc>
      </w:tr>
      <w:tr w:rsidR="007B1326" w:rsidRPr="007B1326" w:rsidTr="0033154A">
        <w:tc>
          <w:tcPr>
            <w:tcW w:w="8613" w:type="dxa"/>
          </w:tcPr>
          <w:p w:rsidR="007B1326" w:rsidRPr="007B1326" w:rsidRDefault="007B1326" w:rsidP="007B1326">
            <w:pPr>
              <w:ind w:left="993"/>
              <w:rPr>
                <w:szCs w:val="28"/>
              </w:rPr>
            </w:pPr>
            <w:r w:rsidRPr="007B1326">
              <w:rPr>
                <w:szCs w:val="28"/>
              </w:rPr>
              <w:t>2.4</w:t>
            </w:r>
            <w:r>
              <w:rPr>
                <w:szCs w:val="28"/>
              </w:rPr>
              <w:t xml:space="preserve">. </w:t>
            </w:r>
            <w:r w:rsidRPr="007B1326">
              <w:rPr>
                <w:szCs w:val="28"/>
              </w:rPr>
              <w:t>Принципы менеджмента</w:t>
            </w:r>
          </w:p>
        </w:tc>
        <w:tc>
          <w:tcPr>
            <w:tcW w:w="425" w:type="dxa"/>
          </w:tcPr>
          <w:p w:rsidR="007B1326" w:rsidRPr="007B1326" w:rsidRDefault="0033154A" w:rsidP="0033154A">
            <w:pPr>
              <w:jc w:val="right"/>
              <w:rPr>
                <w:szCs w:val="28"/>
              </w:rPr>
            </w:pPr>
            <w:r>
              <w:rPr>
                <w:szCs w:val="28"/>
              </w:rPr>
              <w:t>43</w:t>
            </w:r>
          </w:p>
        </w:tc>
      </w:tr>
      <w:tr w:rsidR="007B1326" w:rsidRPr="007B1326" w:rsidTr="0033154A">
        <w:tc>
          <w:tcPr>
            <w:tcW w:w="8613" w:type="dxa"/>
          </w:tcPr>
          <w:p w:rsidR="007B1326" w:rsidRPr="007B1326" w:rsidRDefault="007B1326" w:rsidP="007B1326">
            <w:pPr>
              <w:rPr>
                <w:szCs w:val="28"/>
              </w:rPr>
            </w:pPr>
            <w:r w:rsidRPr="007B1326">
              <w:rPr>
                <w:szCs w:val="28"/>
              </w:rPr>
              <w:t>Глава 3. Развитие управленческой мысли в России и за рубежом</w:t>
            </w:r>
          </w:p>
        </w:tc>
        <w:tc>
          <w:tcPr>
            <w:tcW w:w="425" w:type="dxa"/>
          </w:tcPr>
          <w:p w:rsidR="007B1326" w:rsidRPr="007B1326" w:rsidRDefault="0033154A" w:rsidP="0033154A">
            <w:pPr>
              <w:jc w:val="right"/>
              <w:rPr>
                <w:szCs w:val="28"/>
              </w:rPr>
            </w:pPr>
            <w:r>
              <w:rPr>
                <w:szCs w:val="28"/>
              </w:rPr>
              <w:t>53</w:t>
            </w:r>
          </w:p>
        </w:tc>
      </w:tr>
      <w:tr w:rsidR="007B1326" w:rsidRPr="007B1326" w:rsidTr="0033154A">
        <w:tc>
          <w:tcPr>
            <w:tcW w:w="8613" w:type="dxa"/>
          </w:tcPr>
          <w:p w:rsidR="007B1326" w:rsidRPr="007B1326" w:rsidRDefault="007B1326" w:rsidP="007B1326">
            <w:pPr>
              <w:ind w:left="993"/>
              <w:rPr>
                <w:szCs w:val="28"/>
              </w:rPr>
            </w:pPr>
            <w:r>
              <w:rPr>
                <w:szCs w:val="28"/>
              </w:rPr>
              <w:t xml:space="preserve">3.1. </w:t>
            </w:r>
            <w:r w:rsidRPr="007B1326">
              <w:rPr>
                <w:szCs w:val="28"/>
              </w:rPr>
              <w:t xml:space="preserve">Развитие управленческой мысли в период </w:t>
            </w:r>
            <w:r>
              <w:rPr>
                <w:szCs w:val="28"/>
              </w:rPr>
              <w:t xml:space="preserve"> </w:t>
            </w:r>
            <w:r w:rsidRPr="007B1326">
              <w:rPr>
                <w:szCs w:val="28"/>
              </w:rPr>
              <w:t>до начала ХIХ века (донаучный период)</w:t>
            </w:r>
          </w:p>
        </w:tc>
        <w:tc>
          <w:tcPr>
            <w:tcW w:w="425" w:type="dxa"/>
          </w:tcPr>
          <w:p w:rsidR="007B1326" w:rsidRPr="007B1326" w:rsidRDefault="0033154A" w:rsidP="0033154A">
            <w:pPr>
              <w:jc w:val="right"/>
              <w:rPr>
                <w:szCs w:val="28"/>
              </w:rPr>
            </w:pPr>
            <w:r>
              <w:rPr>
                <w:szCs w:val="28"/>
              </w:rPr>
              <w:t>53</w:t>
            </w:r>
          </w:p>
        </w:tc>
      </w:tr>
      <w:tr w:rsidR="007B1326" w:rsidRPr="007B1326" w:rsidTr="0033154A">
        <w:tc>
          <w:tcPr>
            <w:tcW w:w="8613" w:type="dxa"/>
          </w:tcPr>
          <w:p w:rsidR="007B1326" w:rsidRPr="007B1326" w:rsidRDefault="007B1326" w:rsidP="007B1326">
            <w:pPr>
              <w:ind w:left="993"/>
              <w:rPr>
                <w:szCs w:val="28"/>
              </w:rPr>
            </w:pPr>
            <w:r>
              <w:rPr>
                <w:szCs w:val="28"/>
              </w:rPr>
              <w:t xml:space="preserve">3.2. </w:t>
            </w:r>
            <w:r w:rsidRPr="007B1326">
              <w:rPr>
                <w:szCs w:val="28"/>
              </w:rPr>
              <w:t>Создание и развитие науки управления в</w:t>
            </w:r>
            <w:r>
              <w:rPr>
                <w:szCs w:val="28"/>
              </w:rPr>
              <w:t xml:space="preserve"> </w:t>
            </w:r>
            <w:r w:rsidRPr="007B1326">
              <w:rPr>
                <w:szCs w:val="28"/>
              </w:rPr>
              <w:t>XIX-ХХI</w:t>
            </w:r>
            <w:r>
              <w:rPr>
                <w:szCs w:val="28"/>
              </w:rPr>
              <w:t xml:space="preserve"> </w:t>
            </w:r>
            <w:r w:rsidRPr="007B1326">
              <w:rPr>
                <w:szCs w:val="28"/>
              </w:rPr>
              <w:t>веках</w:t>
            </w:r>
          </w:p>
        </w:tc>
        <w:tc>
          <w:tcPr>
            <w:tcW w:w="425" w:type="dxa"/>
          </w:tcPr>
          <w:p w:rsidR="007B1326" w:rsidRPr="007B1326" w:rsidRDefault="0033154A" w:rsidP="0033154A">
            <w:pPr>
              <w:jc w:val="right"/>
              <w:rPr>
                <w:szCs w:val="28"/>
              </w:rPr>
            </w:pPr>
            <w:r>
              <w:rPr>
                <w:szCs w:val="28"/>
              </w:rPr>
              <w:t>56</w:t>
            </w:r>
          </w:p>
        </w:tc>
      </w:tr>
      <w:tr w:rsidR="007B1326" w:rsidRPr="007B1326" w:rsidTr="0033154A">
        <w:tc>
          <w:tcPr>
            <w:tcW w:w="8613" w:type="dxa"/>
          </w:tcPr>
          <w:p w:rsidR="007B1326" w:rsidRPr="007B1326" w:rsidRDefault="007B1326" w:rsidP="007B1326">
            <w:pPr>
              <w:ind w:left="993"/>
              <w:rPr>
                <w:szCs w:val="28"/>
              </w:rPr>
            </w:pPr>
            <w:r w:rsidRPr="007B1326">
              <w:rPr>
                <w:szCs w:val="28"/>
              </w:rPr>
              <w:t>3.3. Школы управления</w:t>
            </w:r>
          </w:p>
        </w:tc>
        <w:tc>
          <w:tcPr>
            <w:tcW w:w="425" w:type="dxa"/>
          </w:tcPr>
          <w:p w:rsidR="007B1326" w:rsidRPr="007B1326" w:rsidRDefault="0033154A" w:rsidP="0033154A">
            <w:pPr>
              <w:jc w:val="right"/>
              <w:rPr>
                <w:szCs w:val="28"/>
              </w:rPr>
            </w:pPr>
            <w:r>
              <w:rPr>
                <w:szCs w:val="28"/>
              </w:rPr>
              <w:t>60</w:t>
            </w:r>
          </w:p>
        </w:tc>
      </w:tr>
      <w:tr w:rsidR="007B1326" w:rsidRPr="007B1326" w:rsidTr="0033154A">
        <w:tc>
          <w:tcPr>
            <w:tcW w:w="8613" w:type="dxa"/>
          </w:tcPr>
          <w:p w:rsidR="007B1326" w:rsidRPr="007B1326" w:rsidRDefault="007B1326" w:rsidP="0051272F">
            <w:pPr>
              <w:rPr>
                <w:szCs w:val="28"/>
              </w:rPr>
            </w:pPr>
            <w:r w:rsidRPr="007B1326">
              <w:rPr>
                <w:szCs w:val="28"/>
              </w:rPr>
              <w:t>Глава 4. Организации, их деловая среда и организационное проектирование</w:t>
            </w:r>
          </w:p>
        </w:tc>
        <w:tc>
          <w:tcPr>
            <w:tcW w:w="425" w:type="dxa"/>
          </w:tcPr>
          <w:p w:rsidR="007B1326" w:rsidRPr="007B1326" w:rsidRDefault="0033154A" w:rsidP="0033154A">
            <w:pPr>
              <w:jc w:val="right"/>
              <w:rPr>
                <w:szCs w:val="28"/>
              </w:rPr>
            </w:pPr>
            <w:r>
              <w:rPr>
                <w:szCs w:val="28"/>
              </w:rPr>
              <w:t>71</w:t>
            </w:r>
          </w:p>
        </w:tc>
      </w:tr>
      <w:tr w:rsidR="007B1326" w:rsidRPr="007B1326" w:rsidTr="0033154A">
        <w:tc>
          <w:tcPr>
            <w:tcW w:w="8613" w:type="dxa"/>
          </w:tcPr>
          <w:p w:rsidR="007B1326" w:rsidRPr="007B1326" w:rsidRDefault="007B1326" w:rsidP="0051272F">
            <w:pPr>
              <w:ind w:left="993"/>
              <w:rPr>
                <w:szCs w:val="28"/>
              </w:rPr>
            </w:pPr>
            <w:r w:rsidRPr="007B1326">
              <w:rPr>
                <w:szCs w:val="28"/>
              </w:rPr>
              <w:t>4.1. Понятие  и виды организаций. Общие характеристики организаций</w:t>
            </w:r>
          </w:p>
        </w:tc>
        <w:tc>
          <w:tcPr>
            <w:tcW w:w="425" w:type="dxa"/>
          </w:tcPr>
          <w:p w:rsidR="007B1326" w:rsidRPr="007B1326" w:rsidRDefault="0033154A" w:rsidP="0033154A">
            <w:pPr>
              <w:jc w:val="right"/>
              <w:rPr>
                <w:szCs w:val="28"/>
              </w:rPr>
            </w:pPr>
            <w:r>
              <w:rPr>
                <w:szCs w:val="28"/>
              </w:rPr>
              <w:t>71</w:t>
            </w:r>
          </w:p>
        </w:tc>
      </w:tr>
      <w:tr w:rsidR="007B1326" w:rsidRPr="007B1326" w:rsidTr="0033154A">
        <w:tc>
          <w:tcPr>
            <w:tcW w:w="8613" w:type="dxa"/>
          </w:tcPr>
          <w:p w:rsidR="007B1326" w:rsidRPr="007B1326" w:rsidRDefault="007B1326" w:rsidP="0051272F">
            <w:pPr>
              <w:ind w:left="993"/>
              <w:rPr>
                <w:szCs w:val="28"/>
              </w:rPr>
            </w:pPr>
            <w:r w:rsidRPr="007B1326">
              <w:rPr>
                <w:szCs w:val="28"/>
              </w:rPr>
              <w:t>4.2. Классификация организаций</w:t>
            </w:r>
          </w:p>
        </w:tc>
        <w:tc>
          <w:tcPr>
            <w:tcW w:w="425" w:type="dxa"/>
          </w:tcPr>
          <w:p w:rsidR="007B1326" w:rsidRPr="007B1326" w:rsidRDefault="0033154A" w:rsidP="0033154A">
            <w:pPr>
              <w:jc w:val="right"/>
              <w:rPr>
                <w:szCs w:val="28"/>
              </w:rPr>
            </w:pPr>
            <w:r>
              <w:rPr>
                <w:szCs w:val="28"/>
              </w:rPr>
              <w:t>72</w:t>
            </w:r>
          </w:p>
        </w:tc>
      </w:tr>
      <w:tr w:rsidR="007B1326" w:rsidRPr="007B1326" w:rsidTr="0033154A">
        <w:tc>
          <w:tcPr>
            <w:tcW w:w="8613" w:type="dxa"/>
          </w:tcPr>
          <w:p w:rsidR="007B1326" w:rsidRPr="007B1326" w:rsidRDefault="007B1326" w:rsidP="0051272F">
            <w:pPr>
              <w:ind w:left="993"/>
              <w:rPr>
                <w:szCs w:val="28"/>
              </w:rPr>
            </w:pPr>
            <w:r w:rsidRPr="007B1326">
              <w:rPr>
                <w:szCs w:val="28"/>
              </w:rPr>
              <w:t>4.3.  Понятие внутренней среды и классификация ее факторов</w:t>
            </w:r>
          </w:p>
        </w:tc>
        <w:tc>
          <w:tcPr>
            <w:tcW w:w="425" w:type="dxa"/>
          </w:tcPr>
          <w:p w:rsidR="007B1326" w:rsidRPr="007B1326" w:rsidRDefault="0033154A" w:rsidP="0033154A">
            <w:pPr>
              <w:jc w:val="right"/>
              <w:rPr>
                <w:szCs w:val="28"/>
              </w:rPr>
            </w:pPr>
            <w:r>
              <w:rPr>
                <w:szCs w:val="28"/>
              </w:rPr>
              <w:t>75</w:t>
            </w:r>
          </w:p>
        </w:tc>
      </w:tr>
      <w:tr w:rsidR="007B1326" w:rsidRPr="007B1326" w:rsidTr="0033154A">
        <w:tc>
          <w:tcPr>
            <w:tcW w:w="8613" w:type="dxa"/>
          </w:tcPr>
          <w:p w:rsidR="007B1326" w:rsidRPr="007B1326" w:rsidRDefault="007B1326" w:rsidP="0051272F">
            <w:pPr>
              <w:ind w:left="993"/>
              <w:rPr>
                <w:szCs w:val="28"/>
              </w:rPr>
            </w:pPr>
            <w:r w:rsidRPr="007B1326">
              <w:rPr>
                <w:szCs w:val="28"/>
              </w:rPr>
              <w:t>4.4. Внешняя среда организаций</w:t>
            </w:r>
          </w:p>
        </w:tc>
        <w:tc>
          <w:tcPr>
            <w:tcW w:w="425" w:type="dxa"/>
          </w:tcPr>
          <w:p w:rsidR="007B1326" w:rsidRPr="007B1326" w:rsidRDefault="0033154A" w:rsidP="0033154A">
            <w:pPr>
              <w:jc w:val="right"/>
              <w:rPr>
                <w:szCs w:val="28"/>
              </w:rPr>
            </w:pPr>
            <w:r>
              <w:rPr>
                <w:szCs w:val="28"/>
              </w:rPr>
              <w:t>82</w:t>
            </w:r>
          </w:p>
        </w:tc>
      </w:tr>
      <w:tr w:rsidR="007B1326" w:rsidRPr="007B1326" w:rsidTr="0033154A">
        <w:tc>
          <w:tcPr>
            <w:tcW w:w="8613" w:type="dxa"/>
          </w:tcPr>
          <w:p w:rsidR="007B1326" w:rsidRPr="007B1326" w:rsidRDefault="007B1326" w:rsidP="0051272F">
            <w:pPr>
              <w:ind w:left="993"/>
              <w:rPr>
                <w:szCs w:val="28"/>
              </w:rPr>
            </w:pPr>
            <w:r w:rsidRPr="007B1326">
              <w:rPr>
                <w:szCs w:val="28"/>
              </w:rPr>
              <w:t>4.5. Понятие  и виды организационных структур</w:t>
            </w:r>
          </w:p>
        </w:tc>
        <w:tc>
          <w:tcPr>
            <w:tcW w:w="425" w:type="dxa"/>
          </w:tcPr>
          <w:p w:rsidR="007B1326" w:rsidRPr="007B1326" w:rsidRDefault="0033154A" w:rsidP="0033154A">
            <w:pPr>
              <w:jc w:val="right"/>
              <w:rPr>
                <w:szCs w:val="28"/>
              </w:rPr>
            </w:pPr>
            <w:r>
              <w:rPr>
                <w:szCs w:val="28"/>
              </w:rPr>
              <w:t>86</w:t>
            </w:r>
          </w:p>
        </w:tc>
      </w:tr>
      <w:tr w:rsidR="0033154A" w:rsidRPr="007B1326" w:rsidTr="0033154A">
        <w:tc>
          <w:tcPr>
            <w:tcW w:w="8613" w:type="dxa"/>
          </w:tcPr>
          <w:p w:rsidR="0033154A" w:rsidRPr="0033154A" w:rsidRDefault="0033154A" w:rsidP="0051272F">
            <w:pPr>
              <w:ind w:left="993"/>
              <w:rPr>
                <w:szCs w:val="28"/>
              </w:rPr>
            </w:pPr>
            <w:r w:rsidRPr="0033154A">
              <w:rPr>
                <w:szCs w:val="28"/>
              </w:rPr>
              <w:t>4.6. Принципы и порядок построения структур управления</w:t>
            </w:r>
          </w:p>
        </w:tc>
        <w:tc>
          <w:tcPr>
            <w:tcW w:w="425" w:type="dxa"/>
          </w:tcPr>
          <w:p w:rsidR="0033154A" w:rsidRDefault="0033154A" w:rsidP="0050571C">
            <w:pPr>
              <w:jc w:val="right"/>
              <w:rPr>
                <w:szCs w:val="28"/>
              </w:rPr>
            </w:pPr>
            <w:r>
              <w:rPr>
                <w:szCs w:val="28"/>
              </w:rPr>
              <w:t>9</w:t>
            </w:r>
            <w:r w:rsidR="0050571C">
              <w:rPr>
                <w:szCs w:val="28"/>
              </w:rPr>
              <w:t>8</w:t>
            </w:r>
          </w:p>
        </w:tc>
      </w:tr>
      <w:tr w:rsidR="007B1326" w:rsidRPr="007B1326" w:rsidTr="0033154A">
        <w:tc>
          <w:tcPr>
            <w:tcW w:w="8613" w:type="dxa"/>
          </w:tcPr>
          <w:p w:rsidR="007B1326" w:rsidRPr="007B1326" w:rsidRDefault="007B1326" w:rsidP="0051272F">
            <w:pPr>
              <w:rPr>
                <w:szCs w:val="28"/>
              </w:rPr>
            </w:pPr>
            <w:r w:rsidRPr="007B1326">
              <w:rPr>
                <w:szCs w:val="28"/>
              </w:rPr>
              <w:t>Глава 5</w:t>
            </w:r>
            <w:r w:rsidR="0051272F">
              <w:rPr>
                <w:szCs w:val="28"/>
              </w:rPr>
              <w:t>.</w:t>
            </w:r>
            <w:r w:rsidRPr="007B1326">
              <w:rPr>
                <w:szCs w:val="28"/>
              </w:rPr>
              <w:t xml:space="preserve"> Функции управления</w:t>
            </w:r>
          </w:p>
        </w:tc>
        <w:tc>
          <w:tcPr>
            <w:tcW w:w="425" w:type="dxa"/>
          </w:tcPr>
          <w:p w:rsidR="007B1326" w:rsidRPr="007B1326" w:rsidRDefault="0033154A" w:rsidP="0050571C">
            <w:pPr>
              <w:jc w:val="right"/>
              <w:rPr>
                <w:szCs w:val="28"/>
              </w:rPr>
            </w:pPr>
            <w:r>
              <w:rPr>
                <w:szCs w:val="28"/>
              </w:rPr>
              <w:t>10</w:t>
            </w:r>
            <w:r w:rsidR="0050571C">
              <w:rPr>
                <w:szCs w:val="28"/>
              </w:rPr>
              <w:t>4</w:t>
            </w:r>
          </w:p>
        </w:tc>
      </w:tr>
      <w:tr w:rsidR="00B31613" w:rsidRPr="007B1326" w:rsidTr="0033154A">
        <w:tc>
          <w:tcPr>
            <w:tcW w:w="8613" w:type="dxa"/>
          </w:tcPr>
          <w:p w:rsidR="00B31613" w:rsidRPr="00B31613" w:rsidRDefault="00B31613" w:rsidP="00B31613">
            <w:pPr>
              <w:ind w:firstLine="993"/>
              <w:rPr>
                <w:szCs w:val="28"/>
              </w:rPr>
            </w:pPr>
            <w:r>
              <w:rPr>
                <w:szCs w:val="28"/>
              </w:rPr>
              <w:t xml:space="preserve">5.1. </w:t>
            </w:r>
            <w:r w:rsidRPr="00B31613">
              <w:rPr>
                <w:szCs w:val="28"/>
              </w:rPr>
              <w:t>Сущность и классификация функций менеджмента</w:t>
            </w:r>
          </w:p>
        </w:tc>
        <w:tc>
          <w:tcPr>
            <w:tcW w:w="425" w:type="dxa"/>
          </w:tcPr>
          <w:p w:rsidR="00B31613" w:rsidRPr="007B1326" w:rsidRDefault="0033154A" w:rsidP="0033154A">
            <w:pPr>
              <w:jc w:val="right"/>
              <w:rPr>
                <w:szCs w:val="28"/>
              </w:rPr>
            </w:pPr>
            <w:r>
              <w:rPr>
                <w:szCs w:val="28"/>
              </w:rPr>
              <w:t>10</w:t>
            </w:r>
            <w:r w:rsidR="0050571C">
              <w:rPr>
                <w:szCs w:val="28"/>
              </w:rPr>
              <w:t>4</w:t>
            </w:r>
          </w:p>
        </w:tc>
      </w:tr>
      <w:tr w:rsidR="007B1326" w:rsidRPr="007B1326" w:rsidTr="0033154A">
        <w:tc>
          <w:tcPr>
            <w:tcW w:w="8613" w:type="dxa"/>
          </w:tcPr>
          <w:p w:rsidR="007B1326" w:rsidRPr="007B1326" w:rsidRDefault="007B1326" w:rsidP="00B31613">
            <w:pPr>
              <w:ind w:left="993"/>
              <w:rPr>
                <w:szCs w:val="28"/>
              </w:rPr>
            </w:pPr>
            <w:r w:rsidRPr="007B1326">
              <w:rPr>
                <w:szCs w:val="28"/>
              </w:rPr>
              <w:t>5.</w:t>
            </w:r>
            <w:r w:rsidR="00B31613">
              <w:rPr>
                <w:szCs w:val="28"/>
              </w:rPr>
              <w:t>2</w:t>
            </w:r>
            <w:r w:rsidRPr="007B1326">
              <w:rPr>
                <w:szCs w:val="28"/>
              </w:rPr>
              <w:t>. Функция планирования</w:t>
            </w:r>
          </w:p>
        </w:tc>
        <w:tc>
          <w:tcPr>
            <w:tcW w:w="425" w:type="dxa"/>
          </w:tcPr>
          <w:p w:rsidR="007B1326" w:rsidRPr="007B1326" w:rsidRDefault="0033154A" w:rsidP="0033154A">
            <w:pPr>
              <w:jc w:val="right"/>
              <w:rPr>
                <w:szCs w:val="28"/>
              </w:rPr>
            </w:pPr>
            <w:r>
              <w:rPr>
                <w:szCs w:val="28"/>
              </w:rPr>
              <w:t>1</w:t>
            </w:r>
            <w:r w:rsidR="0050571C">
              <w:rPr>
                <w:szCs w:val="28"/>
              </w:rPr>
              <w:t>09</w:t>
            </w:r>
          </w:p>
        </w:tc>
      </w:tr>
      <w:tr w:rsidR="007B1326" w:rsidRPr="007B1326" w:rsidTr="0033154A">
        <w:tc>
          <w:tcPr>
            <w:tcW w:w="8613" w:type="dxa"/>
          </w:tcPr>
          <w:p w:rsidR="007B1326" w:rsidRPr="007B1326" w:rsidRDefault="007B1326" w:rsidP="00027088">
            <w:pPr>
              <w:ind w:left="993"/>
              <w:rPr>
                <w:szCs w:val="28"/>
              </w:rPr>
            </w:pPr>
            <w:r w:rsidRPr="007B1326">
              <w:rPr>
                <w:szCs w:val="28"/>
              </w:rPr>
              <w:t>5.</w:t>
            </w:r>
            <w:r w:rsidR="00B31613">
              <w:rPr>
                <w:szCs w:val="28"/>
              </w:rPr>
              <w:t>3</w:t>
            </w:r>
            <w:r w:rsidRPr="007B1326">
              <w:rPr>
                <w:szCs w:val="28"/>
              </w:rPr>
              <w:t xml:space="preserve">. </w:t>
            </w:r>
            <w:r w:rsidR="00027088">
              <w:rPr>
                <w:szCs w:val="28"/>
              </w:rPr>
              <w:t>Функция</w:t>
            </w:r>
            <w:r w:rsidRPr="007B1326">
              <w:rPr>
                <w:szCs w:val="28"/>
              </w:rPr>
              <w:t xml:space="preserve"> организации</w:t>
            </w:r>
          </w:p>
        </w:tc>
        <w:tc>
          <w:tcPr>
            <w:tcW w:w="425" w:type="dxa"/>
          </w:tcPr>
          <w:p w:rsidR="007B1326" w:rsidRPr="007B1326" w:rsidRDefault="0033154A" w:rsidP="0033154A">
            <w:pPr>
              <w:jc w:val="right"/>
              <w:rPr>
                <w:szCs w:val="28"/>
              </w:rPr>
            </w:pPr>
            <w:r>
              <w:rPr>
                <w:szCs w:val="28"/>
              </w:rPr>
              <w:t>11</w:t>
            </w:r>
            <w:r w:rsidR="0050571C">
              <w:rPr>
                <w:szCs w:val="28"/>
              </w:rPr>
              <w:t>4</w:t>
            </w:r>
          </w:p>
        </w:tc>
      </w:tr>
      <w:tr w:rsidR="007B1326" w:rsidRPr="007B1326" w:rsidTr="0033154A">
        <w:tc>
          <w:tcPr>
            <w:tcW w:w="8613" w:type="dxa"/>
          </w:tcPr>
          <w:p w:rsidR="007B1326" w:rsidRPr="007B1326" w:rsidRDefault="007B1326" w:rsidP="00B31613">
            <w:pPr>
              <w:ind w:left="993"/>
              <w:rPr>
                <w:szCs w:val="28"/>
              </w:rPr>
            </w:pPr>
            <w:r w:rsidRPr="007B1326">
              <w:rPr>
                <w:szCs w:val="28"/>
              </w:rPr>
              <w:t>5.</w:t>
            </w:r>
            <w:r w:rsidR="00B31613">
              <w:rPr>
                <w:szCs w:val="28"/>
              </w:rPr>
              <w:t>4</w:t>
            </w:r>
            <w:r w:rsidRPr="007B1326">
              <w:rPr>
                <w:szCs w:val="28"/>
              </w:rPr>
              <w:t>. Функция мотивации</w:t>
            </w:r>
          </w:p>
        </w:tc>
        <w:tc>
          <w:tcPr>
            <w:tcW w:w="425" w:type="dxa"/>
          </w:tcPr>
          <w:p w:rsidR="007B1326" w:rsidRPr="007B1326" w:rsidRDefault="0033154A" w:rsidP="0033154A">
            <w:pPr>
              <w:jc w:val="right"/>
              <w:rPr>
                <w:szCs w:val="28"/>
              </w:rPr>
            </w:pPr>
            <w:r>
              <w:rPr>
                <w:szCs w:val="28"/>
              </w:rPr>
              <w:t>11</w:t>
            </w:r>
            <w:r w:rsidR="0050571C">
              <w:rPr>
                <w:szCs w:val="28"/>
              </w:rPr>
              <w:t>8</w:t>
            </w:r>
          </w:p>
        </w:tc>
      </w:tr>
      <w:tr w:rsidR="007B1326" w:rsidRPr="007B1326" w:rsidTr="0033154A">
        <w:tc>
          <w:tcPr>
            <w:tcW w:w="8613" w:type="dxa"/>
          </w:tcPr>
          <w:p w:rsidR="007B1326" w:rsidRPr="007B1326" w:rsidRDefault="007B1326" w:rsidP="00027088">
            <w:pPr>
              <w:ind w:left="993"/>
              <w:rPr>
                <w:szCs w:val="28"/>
              </w:rPr>
            </w:pPr>
            <w:r w:rsidRPr="007B1326">
              <w:rPr>
                <w:szCs w:val="28"/>
              </w:rPr>
              <w:t>5.</w:t>
            </w:r>
            <w:r w:rsidR="00B31613">
              <w:rPr>
                <w:szCs w:val="28"/>
              </w:rPr>
              <w:t>5</w:t>
            </w:r>
            <w:r w:rsidRPr="007B1326">
              <w:rPr>
                <w:szCs w:val="28"/>
              </w:rPr>
              <w:t xml:space="preserve">. Функция </w:t>
            </w:r>
            <w:r w:rsidR="00027088">
              <w:rPr>
                <w:szCs w:val="28"/>
              </w:rPr>
              <w:t>контроля</w:t>
            </w:r>
          </w:p>
        </w:tc>
        <w:tc>
          <w:tcPr>
            <w:tcW w:w="425" w:type="dxa"/>
          </w:tcPr>
          <w:p w:rsidR="007B1326" w:rsidRPr="007B1326" w:rsidRDefault="0033154A" w:rsidP="0033154A">
            <w:pPr>
              <w:jc w:val="right"/>
              <w:rPr>
                <w:szCs w:val="28"/>
              </w:rPr>
            </w:pPr>
            <w:r>
              <w:rPr>
                <w:szCs w:val="28"/>
              </w:rPr>
              <w:t>12</w:t>
            </w:r>
            <w:r w:rsidR="0050571C">
              <w:rPr>
                <w:szCs w:val="28"/>
              </w:rPr>
              <w:t>4</w:t>
            </w:r>
          </w:p>
        </w:tc>
      </w:tr>
      <w:tr w:rsidR="007B1326" w:rsidRPr="007B1326" w:rsidTr="0033154A">
        <w:tc>
          <w:tcPr>
            <w:tcW w:w="8613" w:type="dxa"/>
          </w:tcPr>
          <w:p w:rsidR="007B1326" w:rsidRPr="007B1326" w:rsidRDefault="007B1326" w:rsidP="0051272F">
            <w:pPr>
              <w:rPr>
                <w:szCs w:val="28"/>
              </w:rPr>
            </w:pPr>
            <w:r w:rsidRPr="007B1326">
              <w:rPr>
                <w:szCs w:val="28"/>
              </w:rPr>
              <w:t>Глава 6.  Процесс принятия решений</w:t>
            </w:r>
          </w:p>
        </w:tc>
        <w:tc>
          <w:tcPr>
            <w:tcW w:w="425" w:type="dxa"/>
          </w:tcPr>
          <w:p w:rsidR="007B1326" w:rsidRPr="007B1326" w:rsidRDefault="0033154A" w:rsidP="0033154A">
            <w:pPr>
              <w:jc w:val="right"/>
              <w:rPr>
                <w:szCs w:val="28"/>
              </w:rPr>
            </w:pPr>
            <w:r>
              <w:rPr>
                <w:szCs w:val="28"/>
              </w:rPr>
              <w:t>13</w:t>
            </w:r>
            <w:r w:rsidR="0050571C">
              <w:rPr>
                <w:szCs w:val="28"/>
              </w:rPr>
              <w:t>4</w:t>
            </w:r>
          </w:p>
        </w:tc>
      </w:tr>
      <w:tr w:rsidR="007B1326" w:rsidRPr="007B1326" w:rsidTr="0033154A">
        <w:tc>
          <w:tcPr>
            <w:tcW w:w="8613" w:type="dxa"/>
          </w:tcPr>
          <w:p w:rsidR="007B1326" w:rsidRPr="007B1326" w:rsidRDefault="007B1326" w:rsidP="0051272F">
            <w:pPr>
              <w:ind w:left="993"/>
              <w:rPr>
                <w:szCs w:val="28"/>
              </w:rPr>
            </w:pPr>
            <w:r w:rsidRPr="007B1326">
              <w:rPr>
                <w:szCs w:val="28"/>
              </w:rPr>
              <w:t>6.1. Управленческое решение и его особенности</w:t>
            </w:r>
          </w:p>
        </w:tc>
        <w:tc>
          <w:tcPr>
            <w:tcW w:w="425" w:type="dxa"/>
          </w:tcPr>
          <w:p w:rsidR="007B1326" w:rsidRPr="007B1326" w:rsidRDefault="0033154A" w:rsidP="0033154A">
            <w:pPr>
              <w:jc w:val="right"/>
              <w:rPr>
                <w:szCs w:val="28"/>
              </w:rPr>
            </w:pPr>
            <w:r>
              <w:rPr>
                <w:szCs w:val="28"/>
              </w:rPr>
              <w:t>13</w:t>
            </w:r>
            <w:r w:rsidR="0050571C">
              <w:rPr>
                <w:szCs w:val="28"/>
              </w:rPr>
              <w:t>4</w:t>
            </w:r>
          </w:p>
        </w:tc>
      </w:tr>
      <w:tr w:rsidR="007B1326" w:rsidRPr="007B1326" w:rsidTr="0033154A">
        <w:tc>
          <w:tcPr>
            <w:tcW w:w="8613" w:type="dxa"/>
          </w:tcPr>
          <w:p w:rsidR="007B1326" w:rsidRPr="007B1326" w:rsidRDefault="007B1326" w:rsidP="0051272F">
            <w:pPr>
              <w:ind w:left="993"/>
              <w:rPr>
                <w:szCs w:val="28"/>
              </w:rPr>
            </w:pPr>
            <w:r w:rsidRPr="007B1326">
              <w:rPr>
                <w:szCs w:val="28"/>
              </w:rPr>
              <w:t>6.2. Классификация управленческих решений</w:t>
            </w:r>
          </w:p>
        </w:tc>
        <w:tc>
          <w:tcPr>
            <w:tcW w:w="425" w:type="dxa"/>
          </w:tcPr>
          <w:p w:rsidR="007B1326" w:rsidRPr="007B1326" w:rsidRDefault="0033154A" w:rsidP="0033154A">
            <w:pPr>
              <w:jc w:val="right"/>
              <w:rPr>
                <w:szCs w:val="28"/>
              </w:rPr>
            </w:pPr>
            <w:r>
              <w:rPr>
                <w:szCs w:val="28"/>
              </w:rPr>
              <w:t>13</w:t>
            </w:r>
            <w:r w:rsidR="0050571C">
              <w:rPr>
                <w:szCs w:val="28"/>
              </w:rPr>
              <w:t>5</w:t>
            </w:r>
          </w:p>
        </w:tc>
      </w:tr>
      <w:tr w:rsidR="007B1326" w:rsidRPr="007B1326" w:rsidTr="0033154A">
        <w:tc>
          <w:tcPr>
            <w:tcW w:w="8613" w:type="dxa"/>
          </w:tcPr>
          <w:p w:rsidR="007B1326" w:rsidRPr="007B1326" w:rsidRDefault="007B1326" w:rsidP="004C7A44">
            <w:pPr>
              <w:ind w:left="993"/>
              <w:rPr>
                <w:szCs w:val="28"/>
              </w:rPr>
            </w:pPr>
            <w:r w:rsidRPr="007B1326">
              <w:rPr>
                <w:szCs w:val="28"/>
              </w:rPr>
              <w:t xml:space="preserve">6.3. Значение </w:t>
            </w:r>
            <w:r w:rsidR="004C7A44">
              <w:rPr>
                <w:szCs w:val="28"/>
              </w:rPr>
              <w:t>управленческих</w:t>
            </w:r>
            <w:r w:rsidRPr="007B1326">
              <w:rPr>
                <w:szCs w:val="28"/>
              </w:rPr>
              <w:t xml:space="preserve"> решений и требования к ним</w:t>
            </w:r>
          </w:p>
        </w:tc>
        <w:tc>
          <w:tcPr>
            <w:tcW w:w="425" w:type="dxa"/>
          </w:tcPr>
          <w:p w:rsidR="007B1326" w:rsidRPr="007B1326" w:rsidRDefault="0033154A" w:rsidP="0033154A">
            <w:pPr>
              <w:jc w:val="right"/>
              <w:rPr>
                <w:szCs w:val="28"/>
              </w:rPr>
            </w:pPr>
            <w:r>
              <w:rPr>
                <w:szCs w:val="28"/>
              </w:rPr>
              <w:t>14</w:t>
            </w:r>
            <w:r w:rsidR="0050571C">
              <w:rPr>
                <w:szCs w:val="28"/>
              </w:rPr>
              <w:t>0</w:t>
            </w:r>
          </w:p>
        </w:tc>
      </w:tr>
      <w:tr w:rsidR="007B1326" w:rsidRPr="007B1326" w:rsidTr="0033154A">
        <w:tc>
          <w:tcPr>
            <w:tcW w:w="8613" w:type="dxa"/>
          </w:tcPr>
          <w:p w:rsidR="007B1326" w:rsidRPr="007B1326" w:rsidRDefault="007B1326" w:rsidP="00655467">
            <w:pPr>
              <w:ind w:left="993"/>
              <w:rPr>
                <w:szCs w:val="28"/>
              </w:rPr>
            </w:pPr>
            <w:r w:rsidRPr="007B1326">
              <w:rPr>
                <w:szCs w:val="28"/>
              </w:rPr>
              <w:t xml:space="preserve">6.4. Технология </w:t>
            </w:r>
            <w:r w:rsidR="00655467">
              <w:rPr>
                <w:szCs w:val="28"/>
              </w:rPr>
              <w:t>разработки</w:t>
            </w:r>
            <w:r w:rsidRPr="007B1326">
              <w:rPr>
                <w:szCs w:val="28"/>
              </w:rPr>
              <w:t xml:space="preserve"> и реализации управленческого </w:t>
            </w:r>
            <w:r w:rsidR="00655467">
              <w:rPr>
                <w:szCs w:val="28"/>
              </w:rPr>
              <w:t>решения</w:t>
            </w:r>
          </w:p>
        </w:tc>
        <w:tc>
          <w:tcPr>
            <w:tcW w:w="425" w:type="dxa"/>
          </w:tcPr>
          <w:p w:rsidR="007B1326" w:rsidRPr="007B1326" w:rsidRDefault="0033154A" w:rsidP="0033154A">
            <w:pPr>
              <w:jc w:val="right"/>
              <w:rPr>
                <w:szCs w:val="28"/>
              </w:rPr>
            </w:pPr>
            <w:r>
              <w:rPr>
                <w:szCs w:val="28"/>
              </w:rPr>
              <w:t>14</w:t>
            </w:r>
            <w:r w:rsidR="0050571C">
              <w:rPr>
                <w:szCs w:val="28"/>
              </w:rPr>
              <w:t>6</w:t>
            </w:r>
          </w:p>
        </w:tc>
      </w:tr>
      <w:tr w:rsidR="007B1326" w:rsidRPr="007B1326" w:rsidTr="0033154A">
        <w:tc>
          <w:tcPr>
            <w:tcW w:w="8613" w:type="dxa"/>
          </w:tcPr>
          <w:p w:rsidR="007B1326" w:rsidRPr="007B1326" w:rsidRDefault="007B1326" w:rsidP="0051272F">
            <w:pPr>
              <w:rPr>
                <w:szCs w:val="28"/>
              </w:rPr>
            </w:pPr>
            <w:r w:rsidRPr="007B1326">
              <w:rPr>
                <w:szCs w:val="28"/>
              </w:rPr>
              <w:t xml:space="preserve">Глава 7. Процесс коммуникаций в менеджменте </w:t>
            </w:r>
          </w:p>
        </w:tc>
        <w:tc>
          <w:tcPr>
            <w:tcW w:w="425" w:type="dxa"/>
          </w:tcPr>
          <w:p w:rsidR="007B1326" w:rsidRPr="007B1326" w:rsidRDefault="0033154A" w:rsidP="0033154A">
            <w:pPr>
              <w:jc w:val="right"/>
              <w:rPr>
                <w:szCs w:val="28"/>
              </w:rPr>
            </w:pPr>
            <w:r>
              <w:rPr>
                <w:szCs w:val="28"/>
              </w:rPr>
              <w:t>153</w:t>
            </w:r>
          </w:p>
        </w:tc>
      </w:tr>
      <w:tr w:rsidR="007B1326" w:rsidRPr="007B1326" w:rsidTr="0033154A">
        <w:tc>
          <w:tcPr>
            <w:tcW w:w="8613" w:type="dxa"/>
          </w:tcPr>
          <w:p w:rsidR="007B1326" w:rsidRPr="007B1326" w:rsidRDefault="007B1326" w:rsidP="0051272F">
            <w:pPr>
              <w:ind w:left="993"/>
              <w:rPr>
                <w:szCs w:val="28"/>
              </w:rPr>
            </w:pPr>
            <w:r w:rsidRPr="007B1326">
              <w:rPr>
                <w:szCs w:val="28"/>
              </w:rPr>
              <w:t>7.1. Понятие и значение коммуникаций</w:t>
            </w:r>
          </w:p>
        </w:tc>
        <w:tc>
          <w:tcPr>
            <w:tcW w:w="425" w:type="dxa"/>
          </w:tcPr>
          <w:p w:rsidR="007B1326" w:rsidRPr="007B1326" w:rsidRDefault="0033154A" w:rsidP="0033154A">
            <w:pPr>
              <w:jc w:val="right"/>
              <w:rPr>
                <w:szCs w:val="28"/>
              </w:rPr>
            </w:pPr>
            <w:r>
              <w:rPr>
                <w:szCs w:val="28"/>
              </w:rPr>
              <w:t>153</w:t>
            </w:r>
          </w:p>
        </w:tc>
      </w:tr>
      <w:tr w:rsidR="007B1326" w:rsidRPr="007B1326" w:rsidTr="0033154A">
        <w:tc>
          <w:tcPr>
            <w:tcW w:w="8613" w:type="dxa"/>
          </w:tcPr>
          <w:p w:rsidR="007B1326" w:rsidRPr="007B1326" w:rsidRDefault="007B1326" w:rsidP="00964F9E">
            <w:pPr>
              <w:ind w:left="993"/>
              <w:rPr>
                <w:szCs w:val="28"/>
              </w:rPr>
            </w:pPr>
            <w:r w:rsidRPr="007B1326">
              <w:rPr>
                <w:szCs w:val="28"/>
              </w:rPr>
              <w:t xml:space="preserve">7.2. Элементы и </w:t>
            </w:r>
            <w:r w:rsidR="00964F9E">
              <w:rPr>
                <w:szCs w:val="28"/>
              </w:rPr>
              <w:t>этапы</w:t>
            </w:r>
            <w:r w:rsidRPr="007B1326">
              <w:rPr>
                <w:szCs w:val="28"/>
              </w:rPr>
              <w:t xml:space="preserve"> процесса коммуникаций</w:t>
            </w:r>
          </w:p>
        </w:tc>
        <w:tc>
          <w:tcPr>
            <w:tcW w:w="425" w:type="dxa"/>
          </w:tcPr>
          <w:p w:rsidR="007B1326" w:rsidRPr="007B1326" w:rsidRDefault="0033154A" w:rsidP="0033154A">
            <w:pPr>
              <w:jc w:val="right"/>
              <w:rPr>
                <w:szCs w:val="28"/>
              </w:rPr>
            </w:pPr>
            <w:r>
              <w:rPr>
                <w:szCs w:val="28"/>
              </w:rPr>
              <w:t>15</w:t>
            </w:r>
            <w:r w:rsidR="00EE1320">
              <w:rPr>
                <w:szCs w:val="28"/>
              </w:rPr>
              <w:t>5</w:t>
            </w:r>
          </w:p>
        </w:tc>
      </w:tr>
      <w:tr w:rsidR="007B1326" w:rsidRPr="007B1326" w:rsidTr="0033154A">
        <w:tc>
          <w:tcPr>
            <w:tcW w:w="8613" w:type="dxa"/>
          </w:tcPr>
          <w:p w:rsidR="007B1326" w:rsidRPr="007B1326" w:rsidRDefault="007B1326" w:rsidP="00964F9E">
            <w:pPr>
              <w:ind w:left="993"/>
              <w:rPr>
                <w:szCs w:val="28"/>
              </w:rPr>
            </w:pPr>
            <w:r w:rsidRPr="007B1326">
              <w:rPr>
                <w:szCs w:val="28"/>
              </w:rPr>
              <w:t xml:space="preserve">7.3. Межличностные </w:t>
            </w:r>
            <w:r w:rsidR="00964F9E">
              <w:rPr>
                <w:szCs w:val="28"/>
              </w:rPr>
              <w:t>коммуникации</w:t>
            </w:r>
            <w:r w:rsidRPr="007B1326">
              <w:rPr>
                <w:szCs w:val="28"/>
              </w:rPr>
              <w:t xml:space="preserve"> </w:t>
            </w:r>
          </w:p>
        </w:tc>
        <w:tc>
          <w:tcPr>
            <w:tcW w:w="425" w:type="dxa"/>
          </w:tcPr>
          <w:p w:rsidR="007B1326" w:rsidRPr="007B1326" w:rsidRDefault="0033154A" w:rsidP="0033154A">
            <w:pPr>
              <w:jc w:val="right"/>
              <w:rPr>
                <w:szCs w:val="28"/>
              </w:rPr>
            </w:pPr>
            <w:r>
              <w:rPr>
                <w:szCs w:val="28"/>
              </w:rPr>
              <w:t>161</w:t>
            </w:r>
          </w:p>
        </w:tc>
      </w:tr>
      <w:tr w:rsidR="007B1326" w:rsidRPr="007B1326" w:rsidTr="0033154A">
        <w:tc>
          <w:tcPr>
            <w:tcW w:w="8613" w:type="dxa"/>
          </w:tcPr>
          <w:p w:rsidR="007B1326" w:rsidRPr="007B1326" w:rsidRDefault="007B1326" w:rsidP="00964F9E">
            <w:pPr>
              <w:ind w:left="993"/>
              <w:rPr>
                <w:szCs w:val="28"/>
              </w:rPr>
            </w:pPr>
            <w:r w:rsidRPr="007B1326">
              <w:rPr>
                <w:szCs w:val="28"/>
              </w:rPr>
              <w:lastRenderedPageBreak/>
              <w:t xml:space="preserve">7.4. Организационные </w:t>
            </w:r>
            <w:r w:rsidR="00964F9E">
              <w:rPr>
                <w:szCs w:val="28"/>
              </w:rPr>
              <w:t>коммуникации</w:t>
            </w:r>
          </w:p>
        </w:tc>
        <w:tc>
          <w:tcPr>
            <w:tcW w:w="425" w:type="dxa"/>
          </w:tcPr>
          <w:p w:rsidR="007B1326" w:rsidRPr="007B1326" w:rsidRDefault="0033154A" w:rsidP="0033154A">
            <w:pPr>
              <w:jc w:val="right"/>
              <w:rPr>
                <w:szCs w:val="28"/>
              </w:rPr>
            </w:pPr>
            <w:r>
              <w:rPr>
                <w:szCs w:val="28"/>
              </w:rPr>
              <w:t>16</w:t>
            </w:r>
            <w:r w:rsidR="00EE1320">
              <w:rPr>
                <w:szCs w:val="28"/>
              </w:rPr>
              <w:t>8</w:t>
            </w:r>
          </w:p>
        </w:tc>
      </w:tr>
      <w:tr w:rsidR="007B1326" w:rsidRPr="007B1326" w:rsidTr="0033154A">
        <w:tc>
          <w:tcPr>
            <w:tcW w:w="8613" w:type="dxa"/>
          </w:tcPr>
          <w:p w:rsidR="007B1326" w:rsidRPr="007B1326" w:rsidRDefault="007B1326" w:rsidP="0051272F">
            <w:pPr>
              <w:rPr>
                <w:szCs w:val="28"/>
              </w:rPr>
            </w:pPr>
            <w:r w:rsidRPr="007B1326">
              <w:rPr>
                <w:szCs w:val="28"/>
              </w:rPr>
              <w:t xml:space="preserve">Глава 8. Социально-психологические аспекты менеджмента  </w:t>
            </w:r>
          </w:p>
        </w:tc>
        <w:tc>
          <w:tcPr>
            <w:tcW w:w="425" w:type="dxa"/>
          </w:tcPr>
          <w:p w:rsidR="007B1326" w:rsidRPr="007B1326" w:rsidRDefault="0033154A" w:rsidP="0033154A">
            <w:pPr>
              <w:jc w:val="right"/>
              <w:rPr>
                <w:szCs w:val="28"/>
              </w:rPr>
            </w:pPr>
            <w:r>
              <w:rPr>
                <w:szCs w:val="28"/>
              </w:rPr>
              <w:t>17</w:t>
            </w:r>
            <w:r w:rsidR="00EE1320">
              <w:rPr>
                <w:szCs w:val="28"/>
              </w:rPr>
              <w:t>6</w:t>
            </w:r>
          </w:p>
        </w:tc>
      </w:tr>
      <w:tr w:rsidR="007B1326" w:rsidRPr="007B1326" w:rsidTr="0033154A">
        <w:tc>
          <w:tcPr>
            <w:tcW w:w="8613" w:type="dxa"/>
          </w:tcPr>
          <w:p w:rsidR="007B1326" w:rsidRPr="007B1326" w:rsidRDefault="007B1326" w:rsidP="0051272F">
            <w:pPr>
              <w:ind w:left="993"/>
              <w:rPr>
                <w:szCs w:val="28"/>
              </w:rPr>
            </w:pPr>
            <w:r w:rsidRPr="007B1326">
              <w:rPr>
                <w:szCs w:val="28"/>
              </w:rPr>
              <w:t>8.1. Понятие и виды групп. Групповая динамика</w:t>
            </w:r>
          </w:p>
        </w:tc>
        <w:tc>
          <w:tcPr>
            <w:tcW w:w="425" w:type="dxa"/>
          </w:tcPr>
          <w:p w:rsidR="007B1326" w:rsidRPr="007B1326" w:rsidRDefault="0033154A" w:rsidP="0033154A">
            <w:pPr>
              <w:jc w:val="right"/>
              <w:rPr>
                <w:szCs w:val="28"/>
              </w:rPr>
            </w:pPr>
            <w:r>
              <w:rPr>
                <w:szCs w:val="28"/>
              </w:rPr>
              <w:t>17</w:t>
            </w:r>
            <w:r w:rsidR="00EE1320">
              <w:rPr>
                <w:szCs w:val="28"/>
              </w:rPr>
              <w:t>6</w:t>
            </w:r>
          </w:p>
        </w:tc>
      </w:tr>
      <w:tr w:rsidR="007B1326" w:rsidRPr="007B1326" w:rsidTr="0033154A">
        <w:tc>
          <w:tcPr>
            <w:tcW w:w="8613" w:type="dxa"/>
          </w:tcPr>
          <w:p w:rsidR="007B1326" w:rsidRPr="007B1326" w:rsidRDefault="007B1326" w:rsidP="0051272F">
            <w:pPr>
              <w:ind w:left="993"/>
              <w:rPr>
                <w:szCs w:val="28"/>
              </w:rPr>
            </w:pPr>
            <w:r w:rsidRPr="007B1326">
              <w:rPr>
                <w:szCs w:val="28"/>
              </w:rPr>
              <w:t>8.2. Характеристика формальных групп в организации</w:t>
            </w:r>
          </w:p>
        </w:tc>
        <w:tc>
          <w:tcPr>
            <w:tcW w:w="425" w:type="dxa"/>
          </w:tcPr>
          <w:p w:rsidR="007B1326" w:rsidRPr="007B1326" w:rsidRDefault="0033154A" w:rsidP="0033154A">
            <w:pPr>
              <w:jc w:val="right"/>
              <w:rPr>
                <w:szCs w:val="28"/>
              </w:rPr>
            </w:pPr>
            <w:r>
              <w:rPr>
                <w:szCs w:val="28"/>
              </w:rPr>
              <w:t>1</w:t>
            </w:r>
            <w:r w:rsidR="00EE1320">
              <w:rPr>
                <w:szCs w:val="28"/>
              </w:rPr>
              <w:t>79</w:t>
            </w:r>
          </w:p>
        </w:tc>
      </w:tr>
      <w:tr w:rsidR="007B1326" w:rsidRPr="007B1326" w:rsidTr="0033154A">
        <w:tc>
          <w:tcPr>
            <w:tcW w:w="8613" w:type="dxa"/>
          </w:tcPr>
          <w:p w:rsidR="007B1326" w:rsidRPr="007B1326" w:rsidRDefault="007B1326" w:rsidP="0051272F">
            <w:pPr>
              <w:ind w:left="993"/>
              <w:rPr>
                <w:szCs w:val="28"/>
              </w:rPr>
            </w:pPr>
            <w:r w:rsidRPr="007B1326">
              <w:rPr>
                <w:szCs w:val="28"/>
              </w:rPr>
              <w:t>8.3. Особенности неформальных групп</w:t>
            </w:r>
          </w:p>
        </w:tc>
        <w:tc>
          <w:tcPr>
            <w:tcW w:w="425" w:type="dxa"/>
          </w:tcPr>
          <w:p w:rsidR="007B1326" w:rsidRPr="007B1326" w:rsidRDefault="0033154A" w:rsidP="0033154A">
            <w:pPr>
              <w:jc w:val="right"/>
              <w:rPr>
                <w:szCs w:val="28"/>
              </w:rPr>
            </w:pPr>
            <w:r>
              <w:rPr>
                <w:szCs w:val="28"/>
              </w:rPr>
              <w:t>18</w:t>
            </w:r>
            <w:r w:rsidR="00EE1320">
              <w:rPr>
                <w:szCs w:val="28"/>
              </w:rPr>
              <w:t>1</w:t>
            </w:r>
          </w:p>
        </w:tc>
      </w:tr>
      <w:tr w:rsidR="007B1326" w:rsidRPr="007B1326" w:rsidTr="0033154A">
        <w:tc>
          <w:tcPr>
            <w:tcW w:w="8613" w:type="dxa"/>
          </w:tcPr>
          <w:p w:rsidR="007B1326" w:rsidRPr="007B1326" w:rsidRDefault="007B1326" w:rsidP="0051272F">
            <w:pPr>
              <w:ind w:left="993"/>
              <w:rPr>
                <w:szCs w:val="28"/>
              </w:rPr>
            </w:pPr>
            <w:r w:rsidRPr="007B1326">
              <w:rPr>
                <w:szCs w:val="28"/>
              </w:rPr>
              <w:t>8.4. Лидерство и руководство. Теории лидерства</w:t>
            </w:r>
          </w:p>
        </w:tc>
        <w:tc>
          <w:tcPr>
            <w:tcW w:w="425" w:type="dxa"/>
          </w:tcPr>
          <w:p w:rsidR="007B1326" w:rsidRPr="007B1326" w:rsidRDefault="0033154A" w:rsidP="0033154A">
            <w:pPr>
              <w:jc w:val="right"/>
              <w:rPr>
                <w:szCs w:val="28"/>
              </w:rPr>
            </w:pPr>
            <w:r>
              <w:rPr>
                <w:szCs w:val="28"/>
              </w:rPr>
              <w:t>18</w:t>
            </w:r>
            <w:r w:rsidR="00EE1320">
              <w:rPr>
                <w:szCs w:val="28"/>
              </w:rPr>
              <w:t>5</w:t>
            </w:r>
          </w:p>
        </w:tc>
      </w:tr>
      <w:tr w:rsidR="007B1326" w:rsidRPr="007B1326" w:rsidTr="0033154A">
        <w:tc>
          <w:tcPr>
            <w:tcW w:w="8613" w:type="dxa"/>
          </w:tcPr>
          <w:p w:rsidR="007B1326" w:rsidRPr="007B1326" w:rsidRDefault="007B1326" w:rsidP="0051272F">
            <w:pPr>
              <w:ind w:left="993"/>
              <w:rPr>
                <w:szCs w:val="28"/>
              </w:rPr>
            </w:pPr>
            <w:r w:rsidRPr="007B1326">
              <w:rPr>
                <w:szCs w:val="28"/>
              </w:rPr>
              <w:t>8.5. Стиль руководства и элементы, его определяющие</w:t>
            </w:r>
          </w:p>
        </w:tc>
        <w:tc>
          <w:tcPr>
            <w:tcW w:w="425" w:type="dxa"/>
          </w:tcPr>
          <w:p w:rsidR="007B1326" w:rsidRPr="007B1326" w:rsidRDefault="0033154A" w:rsidP="0033154A">
            <w:pPr>
              <w:jc w:val="right"/>
              <w:rPr>
                <w:szCs w:val="28"/>
              </w:rPr>
            </w:pPr>
            <w:r>
              <w:rPr>
                <w:szCs w:val="28"/>
              </w:rPr>
              <w:t>18</w:t>
            </w:r>
            <w:r w:rsidR="00EE1320">
              <w:rPr>
                <w:szCs w:val="28"/>
              </w:rPr>
              <w:t>8</w:t>
            </w:r>
          </w:p>
        </w:tc>
      </w:tr>
      <w:tr w:rsidR="007B1326" w:rsidRPr="007B1326" w:rsidTr="0033154A">
        <w:tc>
          <w:tcPr>
            <w:tcW w:w="8613" w:type="dxa"/>
          </w:tcPr>
          <w:p w:rsidR="007B1326" w:rsidRPr="007B1326" w:rsidRDefault="007B1326" w:rsidP="0051272F">
            <w:pPr>
              <w:ind w:left="993"/>
              <w:rPr>
                <w:szCs w:val="28"/>
              </w:rPr>
            </w:pPr>
            <w:r w:rsidRPr="007B1326">
              <w:rPr>
                <w:szCs w:val="28"/>
              </w:rPr>
              <w:t>8.6. Власть и влияние руководителя</w:t>
            </w:r>
          </w:p>
        </w:tc>
        <w:tc>
          <w:tcPr>
            <w:tcW w:w="425" w:type="dxa"/>
          </w:tcPr>
          <w:p w:rsidR="007B1326" w:rsidRPr="007B1326" w:rsidRDefault="0033154A" w:rsidP="0033154A">
            <w:pPr>
              <w:jc w:val="right"/>
              <w:rPr>
                <w:szCs w:val="28"/>
              </w:rPr>
            </w:pPr>
            <w:r>
              <w:rPr>
                <w:szCs w:val="28"/>
              </w:rPr>
              <w:t>19</w:t>
            </w:r>
            <w:r w:rsidR="00EE1320">
              <w:rPr>
                <w:szCs w:val="28"/>
              </w:rPr>
              <w:t>1</w:t>
            </w:r>
          </w:p>
        </w:tc>
      </w:tr>
      <w:tr w:rsidR="007B1326" w:rsidRPr="007B1326" w:rsidTr="0033154A">
        <w:tc>
          <w:tcPr>
            <w:tcW w:w="8613" w:type="dxa"/>
          </w:tcPr>
          <w:p w:rsidR="007B1326" w:rsidRPr="007B1326" w:rsidRDefault="007B1326" w:rsidP="0051272F">
            <w:pPr>
              <w:rPr>
                <w:szCs w:val="28"/>
              </w:rPr>
            </w:pPr>
            <w:r w:rsidRPr="007B1326">
              <w:rPr>
                <w:szCs w:val="28"/>
              </w:rPr>
              <w:t>Глава 9. Эффективность менеджмента</w:t>
            </w:r>
          </w:p>
        </w:tc>
        <w:tc>
          <w:tcPr>
            <w:tcW w:w="425" w:type="dxa"/>
          </w:tcPr>
          <w:p w:rsidR="007B1326" w:rsidRPr="007B1326" w:rsidRDefault="0033154A" w:rsidP="0033154A">
            <w:pPr>
              <w:jc w:val="right"/>
              <w:rPr>
                <w:szCs w:val="28"/>
              </w:rPr>
            </w:pPr>
            <w:r>
              <w:rPr>
                <w:szCs w:val="28"/>
              </w:rPr>
              <w:t>20</w:t>
            </w:r>
            <w:r w:rsidR="00EE1320">
              <w:rPr>
                <w:szCs w:val="28"/>
              </w:rPr>
              <w:t>4</w:t>
            </w:r>
          </w:p>
        </w:tc>
      </w:tr>
      <w:tr w:rsidR="007B1326" w:rsidRPr="007B1326" w:rsidTr="0033154A">
        <w:tc>
          <w:tcPr>
            <w:tcW w:w="8613" w:type="dxa"/>
          </w:tcPr>
          <w:p w:rsidR="007B1326" w:rsidRPr="007B1326" w:rsidRDefault="007B1326" w:rsidP="0051272F">
            <w:pPr>
              <w:ind w:left="993"/>
              <w:rPr>
                <w:rFonts w:eastAsia="Calibri"/>
                <w:szCs w:val="28"/>
              </w:rPr>
            </w:pPr>
            <w:r w:rsidRPr="007B1326">
              <w:rPr>
                <w:szCs w:val="28"/>
              </w:rPr>
              <w:t xml:space="preserve">9.1. Составляющие успеха организаций и место эффективности менеджмента в их составе </w:t>
            </w:r>
          </w:p>
        </w:tc>
        <w:tc>
          <w:tcPr>
            <w:tcW w:w="425" w:type="dxa"/>
          </w:tcPr>
          <w:p w:rsidR="007B1326" w:rsidRPr="007B1326" w:rsidRDefault="0033154A" w:rsidP="0033154A">
            <w:pPr>
              <w:jc w:val="right"/>
              <w:rPr>
                <w:szCs w:val="28"/>
              </w:rPr>
            </w:pPr>
            <w:r>
              <w:rPr>
                <w:szCs w:val="28"/>
              </w:rPr>
              <w:t>20</w:t>
            </w:r>
            <w:r w:rsidR="00EE1320">
              <w:rPr>
                <w:szCs w:val="28"/>
              </w:rPr>
              <w:t>4</w:t>
            </w:r>
          </w:p>
        </w:tc>
      </w:tr>
      <w:tr w:rsidR="007B1326" w:rsidRPr="007B1326" w:rsidTr="0033154A">
        <w:tc>
          <w:tcPr>
            <w:tcW w:w="8613" w:type="dxa"/>
          </w:tcPr>
          <w:p w:rsidR="007B1326" w:rsidRPr="007B1326" w:rsidRDefault="007B1326" w:rsidP="0051272F">
            <w:pPr>
              <w:ind w:left="993"/>
              <w:rPr>
                <w:rFonts w:eastAsia="Calibri"/>
                <w:szCs w:val="28"/>
              </w:rPr>
            </w:pPr>
            <w:r w:rsidRPr="007B1326">
              <w:rPr>
                <w:szCs w:val="28"/>
              </w:rPr>
              <w:t>9.2. Понятие эффективности управления</w:t>
            </w:r>
          </w:p>
        </w:tc>
        <w:tc>
          <w:tcPr>
            <w:tcW w:w="425" w:type="dxa"/>
          </w:tcPr>
          <w:p w:rsidR="007B1326" w:rsidRPr="007B1326" w:rsidRDefault="0033154A" w:rsidP="0033154A">
            <w:pPr>
              <w:jc w:val="right"/>
              <w:rPr>
                <w:szCs w:val="28"/>
              </w:rPr>
            </w:pPr>
            <w:r>
              <w:rPr>
                <w:szCs w:val="28"/>
              </w:rPr>
              <w:t>20</w:t>
            </w:r>
            <w:r w:rsidR="00EE1320">
              <w:rPr>
                <w:szCs w:val="28"/>
              </w:rPr>
              <w:t>6</w:t>
            </w:r>
          </w:p>
        </w:tc>
      </w:tr>
      <w:tr w:rsidR="007B1326" w:rsidRPr="007B1326" w:rsidTr="0033154A">
        <w:tc>
          <w:tcPr>
            <w:tcW w:w="8613" w:type="dxa"/>
          </w:tcPr>
          <w:p w:rsidR="007B1326" w:rsidRPr="007B1326" w:rsidRDefault="007B1326" w:rsidP="0051272F">
            <w:pPr>
              <w:ind w:left="993"/>
              <w:rPr>
                <w:szCs w:val="28"/>
              </w:rPr>
            </w:pPr>
            <w:r w:rsidRPr="007B1326">
              <w:rPr>
                <w:szCs w:val="28"/>
              </w:rPr>
              <w:t>9.3. Показатели эффективности управления</w:t>
            </w:r>
          </w:p>
        </w:tc>
        <w:tc>
          <w:tcPr>
            <w:tcW w:w="425" w:type="dxa"/>
          </w:tcPr>
          <w:p w:rsidR="007B1326" w:rsidRPr="007B1326" w:rsidRDefault="0033154A" w:rsidP="0033154A">
            <w:pPr>
              <w:jc w:val="right"/>
              <w:rPr>
                <w:szCs w:val="28"/>
              </w:rPr>
            </w:pPr>
            <w:r>
              <w:rPr>
                <w:szCs w:val="28"/>
              </w:rPr>
              <w:t>21</w:t>
            </w:r>
            <w:r w:rsidR="00EE1320">
              <w:rPr>
                <w:szCs w:val="28"/>
              </w:rPr>
              <w:t>0</w:t>
            </w:r>
          </w:p>
        </w:tc>
      </w:tr>
      <w:tr w:rsidR="007B1326" w:rsidRPr="007B1326" w:rsidTr="0033154A">
        <w:tc>
          <w:tcPr>
            <w:tcW w:w="8613" w:type="dxa"/>
          </w:tcPr>
          <w:p w:rsidR="007B1326" w:rsidRPr="007B1326" w:rsidRDefault="007B1326" w:rsidP="0051272F">
            <w:pPr>
              <w:ind w:left="993"/>
              <w:rPr>
                <w:szCs w:val="28"/>
              </w:rPr>
            </w:pPr>
            <w:r w:rsidRPr="007B1326">
              <w:rPr>
                <w:szCs w:val="28"/>
              </w:rPr>
              <w:t>9.4. Факторы и пути  роста эффективности управления в современных условиях</w:t>
            </w:r>
          </w:p>
        </w:tc>
        <w:tc>
          <w:tcPr>
            <w:tcW w:w="425" w:type="dxa"/>
          </w:tcPr>
          <w:p w:rsidR="007B1326" w:rsidRPr="007B1326" w:rsidRDefault="0033154A" w:rsidP="0033154A">
            <w:pPr>
              <w:jc w:val="right"/>
              <w:rPr>
                <w:szCs w:val="28"/>
              </w:rPr>
            </w:pPr>
            <w:r>
              <w:rPr>
                <w:szCs w:val="28"/>
              </w:rPr>
              <w:t>217</w:t>
            </w:r>
          </w:p>
        </w:tc>
      </w:tr>
      <w:tr w:rsidR="0051272F" w:rsidRPr="007B1326" w:rsidTr="0033154A">
        <w:tc>
          <w:tcPr>
            <w:tcW w:w="8613" w:type="dxa"/>
          </w:tcPr>
          <w:p w:rsidR="0051272F" w:rsidRPr="007B1326" w:rsidRDefault="0051272F" w:rsidP="0051272F">
            <w:pPr>
              <w:rPr>
                <w:szCs w:val="28"/>
              </w:rPr>
            </w:pPr>
            <w:r>
              <w:rPr>
                <w:szCs w:val="28"/>
              </w:rPr>
              <w:t xml:space="preserve">Заключение </w:t>
            </w:r>
          </w:p>
        </w:tc>
        <w:tc>
          <w:tcPr>
            <w:tcW w:w="425" w:type="dxa"/>
          </w:tcPr>
          <w:p w:rsidR="0051272F" w:rsidRPr="007B1326" w:rsidRDefault="0033154A" w:rsidP="0033154A">
            <w:pPr>
              <w:jc w:val="right"/>
              <w:rPr>
                <w:szCs w:val="28"/>
              </w:rPr>
            </w:pPr>
            <w:r>
              <w:rPr>
                <w:szCs w:val="28"/>
              </w:rPr>
              <w:t>224</w:t>
            </w:r>
          </w:p>
        </w:tc>
      </w:tr>
      <w:tr w:rsidR="0051272F" w:rsidRPr="007B1326" w:rsidTr="0033154A">
        <w:tc>
          <w:tcPr>
            <w:tcW w:w="8613" w:type="dxa"/>
          </w:tcPr>
          <w:p w:rsidR="0051272F" w:rsidRDefault="0051272F" w:rsidP="0051272F">
            <w:pPr>
              <w:rPr>
                <w:szCs w:val="28"/>
              </w:rPr>
            </w:pPr>
            <w:r>
              <w:rPr>
                <w:szCs w:val="28"/>
              </w:rPr>
              <w:t>Список литературы</w:t>
            </w:r>
          </w:p>
        </w:tc>
        <w:tc>
          <w:tcPr>
            <w:tcW w:w="425" w:type="dxa"/>
          </w:tcPr>
          <w:p w:rsidR="0051272F" w:rsidRPr="007B1326" w:rsidRDefault="0033154A" w:rsidP="0033154A">
            <w:pPr>
              <w:jc w:val="right"/>
              <w:rPr>
                <w:szCs w:val="28"/>
              </w:rPr>
            </w:pPr>
            <w:r>
              <w:rPr>
                <w:szCs w:val="28"/>
              </w:rPr>
              <w:t>231</w:t>
            </w:r>
          </w:p>
        </w:tc>
      </w:tr>
      <w:tr w:rsidR="0051272F" w:rsidRPr="007B1326" w:rsidTr="0033154A">
        <w:tc>
          <w:tcPr>
            <w:tcW w:w="8613" w:type="dxa"/>
          </w:tcPr>
          <w:p w:rsidR="0051272F" w:rsidRPr="007B1326" w:rsidRDefault="0051272F" w:rsidP="0051272F">
            <w:pPr>
              <w:rPr>
                <w:szCs w:val="28"/>
              </w:rPr>
            </w:pPr>
            <w:r>
              <w:rPr>
                <w:szCs w:val="28"/>
              </w:rPr>
              <w:t xml:space="preserve">Глоссарий </w:t>
            </w:r>
          </w:p>
        </w:tc>
        <w:tc>
          <w:tcPr>
            <w:tcW w:w="425" w:type="dxa"/>
          </w:tcPr>
          <w:p w:rsidR="0051272F" w:rsidRPr="007B1326" w:rsidRDefault="0033154A" w:rsidP="0033154A">
            <w:pPr>
              <w:jc w:val="right"/>
              <w:rPr>
                <w:szCs w:val="28"/>
              </w:rPr>
            </w:pPr>
            <w:r>
              <w:rPr>
                <w:szCs w:val="28"/>
              </w:rPr>
              <w:t>235</w:t>
            </w:r>
          </w:p>
        </w:tc>
      </w:tr>
    </w:tbl>
    <w:p w:rsidR="00831B5B" w:rsidRDefault="00831B5B" w:rsidP="00923559">
      <w:pPr>
        <w:jc w:val="center"/>
        <w:rPr>
          <w:rFonts w:asciiTheme="minorHAnsi" w:hAnsiTheme="minorHAnsi"/>
          <w:b/>
          <w:caps/>
        </w:rPr>
      </w:pPr>
    </w:p>
    <w:p w:rsidR="00831B5B" w:rsidRDefault="00831B5B">
      <w:pPr>
        <w:rPr>
          <w:rFonts w:asciiTheme="minorHAnsi" w:hAnsiTheme="minorHAnsi"/>
          <w:b/>
          <w:caps/>
        </w:rPr>
      </w:pPr>
      <w:r>
        <w:rPr>
          <w:rFonts w:asciiTheme="minorHAnsi" w:hAnsiTheme="minorHAnsi"/>
          <w:b/>
          <w:caps/>
        </w:rPr>
        <w:br w:type="page"/>
      </w:r>
    </w:p>
    <w:p w:rsidR="00923559" w:rsidRDefault="00923559" w:rsidP="00923559">
      <w:pPr>
        <w:jc w:val="center"/>
        <w:rPr>
          <w:rFonts w:asciiTheme="minorHAnsi" w:hAnsiTheme="minorHAnsi"/>
          <w:b/>
          <w:caps/>
        </w:rPr>
      </w:pPr>
      <w:r w:rsidRPr="00923559">
        <w:rPr>
          <w:rFonts w:ascii="Times New Roman Полужирный" w:hAnsi="Times New Roman Полужирный"/>
          <w:b/>
          <w:caps/>
        </w:rPr>
        <w:lastRenderedPageBreak/>
        <w:t xml:space="preserve">Введение </w:t>
      </w:r>
    </w:p>
    <w:p w:rsidR="00A354FD" w:rsidRPr="00A354FD" w:rsidRDefault="00A354FD" w:rsidP="00923559">
      <w:pPr>
        <w:jc w:val="center"/>
        <w:rPr>
          <w:rFonts w:asciiTheme="minorHAnsi" w:hAnsiTheme="minorHAnsi"/>
          <w:b/>
          <w:caps/>
        </w:rPr>
      </w:pPr>
    </w:p>
    <w:p w:rsidR="00923559" w:rsidRPr="00923559" w:rsidRDefault="00923559" w:rsidP="00923559">
      <w:pPr>
        <w:ind w:firstLine="720"/>
        <w:jc w:val="both"/>
      </w:pPr>
      <w:r w:rsidRPr="00923559">
        <w:t>Актуальность изучения и совершенствования знаний в менеджмента связана как с важностью самой проблемы эффективного управления организацией, так и с проводимыми в России экономическими преобразованиями  – процессами сложными и противоречивыми.</w:t>
      </w:r>
    </w:p>
    <w:p w:rsidR="00923559" w:rsidRPr="00923559" w:rsidRDefault="00923559" w:rsidP="00923559">
      <w:pPr>
        <w:ind w:firstLine="720"/>
        <w:jc w:val="both"/>
      </w:pPr>
      <w:r w:rsidRPr="00923559">
        <w:t>Менеджмент</w:t>
      </w:r>
      <w:r>
        <w:t xml:space="preserve"> </w:t>
      </w:r>
      <w:r w:rsidRPr="00923559">
        <w:t>– научная дисциплина, формирующая у будущих менеджеров теоретические знания и практические навыки, необходимые для управления людьми</w:t>
      </w:r>
      <w:r>
        <w:t xml:space="preserve"> </w:t>
      </w:r>
      <w:r w:rsidRPr="00923559">
        <w:t>и</w:t>
      </w:r>
      <w:r>
        <w:t xml:space="preserve"> </w:t>
      </w:r>
      <w:r w:rsidRPr="00923559">
        <w:t>экономическими процессами в конкретной организации.</w:t>
      </w:r>
    </w:p>
    <w:p w:rsidR="00923559" w:rsidRPr="00923559" w:rsidRDefault="00923559" w:rsidP="00923559">
      <w:pPr>
        <w:ind w:firstLine="720"/>
        <w:jc w:val="both"/>
      </w:pPr>
      <w:r w:rsidRPr="00923559">
        <w:t>Требования к профессиональной компетенции менеджеров очень разнообразны. Одной из ее важнейших составляющих являются специальные знания и умения, которые  приобретаются в процессе изучения управленческой науки, ее законов, принципов, методов, средств работы с информацией. Менеджер, работающий профессионально, обязатель</w:t>
      </w:r>
      <w:r w:rsidRPr="00923559">
        <w:softHyphen/>
        <w:t>но использует те достижения науки в области процессов, методов, форм управленческой деятельности, которые повышают эффектив</w:t>
      </w:r>
      <w:r w:rsidRPr="00923559">
        <w:softHyphen/>
        <w:t>ность хозяйствования.</w:t>
      </w:r>
    </w:p>
    <w:p w:rsidR="00923559" w:rsidRPr="00923559" w:rsidRDefault="00923559" w:rsidP="00923559">
      <w:pPr>
        <w:ind w:firstLine="720"/>
        <w:jc w:val="both"/>
      </w:pPr>
      <w:r w:rsidRPr="00923559">
        <w:t xml:space="preserve">Следовательно, изучение дисциплины «Теория </w:t>
      </w:r>
      <w:r>
        <w:t>менеджмента</w:t>
      </w:r>
      <w:r w:rsidRPr="00923559">
        <w:t>» является непременным условием профессиональной компетентности менеджера.</w:t>
      </w:r>
    </w:p>
    <w:p w:rsidR="00923559" w:rsidRPr="00923559" w:rsidRDefault="00923559" w:rsidP="00923559">
      <w:pPr>
        <w:ind w:firstLine="720"/>
        <w:jc w:val="both"/>
      </w:pPr>
      <w:r w:rsidRPr="00923559">
        <w:t>В состав вопросов учебника по дисциплине «Теория менеджмента» включены вопросы в соответствии с ее рабочей программой по направлению 38.03.02 «Менеджмент». Эти вопросы не зависят от конкретного объекта управления, а определяются внутренним содержанием управленческой деятельности. К ним относятся:</w:t>
      </w:r>
    </w:p>
    <w:p w:rsidR="00923559" w:rsidRPr="00923559" w:rsidRDefault="00923559" w:rsidP="00923559">
      <w:pPr>
        <w:ind w:firstLine="720"/>
        <w:jc w:val="both"/>
      </w:pPr>
      <w:r w:rsidRPr="00923559">
        <w:t>сущность и значение</w:t>
      </w:r>
      <w:r>
        <w:t xml:space="preserve"> менеджмента</w:t>
      </w:r>
      <w:r w:rsidRPr="00923559">
        <w:t>;</w:t>
      </w:r>
    </w:p>
    <w:p w:rsidR="00923559" w:rsidRPr="00923559" w:rsidRDefault="00923559" w:rsidP="00923559">
      <w:pPr>
        <w:ind w:firstLine="720"/>
        <w:jc w:val="both"/>
      </w:pPr>
      <w:r>
        <w:t>методология менеджмента</w:t>
      </w:r>
      <w:r w:rsidRPr="00923559">
        <w:t>;</w:t>
      </w:r>
    </w:p>
    <w:p w:rsidR="00923559" w:rsidRPr="00923559" w:rsidRDefault="00923559" w:rsidP="00923559">
      <w:pPr>
        <w:ind w:firstLine="720"/>
        <w:jc w:val="both"/>
      </w:pPr>
      <w:r>
        <w:t>история развития мысли в России и за рубежом</w:t>
      </w:r>
      <w:r w:rsidRPr="00923559">
        <w:t>;</w:t>
      </w:r>
    </w:p>
    <w:p w:rsidR="00923559" w:rsidRPr="00923559" w:rsidRDefault="00923559" w:rsidP="00923559">
      <w:pPr>
        <w:ind w:firstLine="720"/>
        <w:jc w:val="both"/>
      </w:pPr>
      <w:r>
        <w:t>организации, их деловая среда и организационное проектирование</w:t>
      </w:r>
      <w:r w:rsidRPr="00923559">
        <w:t>;</w:t>
      </w:r>
    </w:p>
    <w:p w:rsidR="00923559" w:rsidRPr="00923559" w:rsidRDefault="00923559" w:rsidP="00923559">
      <w:pPr>
        <w:ind w:firstLine="720"/>
        <w:jc w:val="both"/>
      </w:pPr>
      <w:r w:rsidRPr="00923559">
        <w:t>функции управления;</w:t>
      </w:r>
    </w:p>
    <w:p w:rsidR="00923559" w:rsidRPr="00923559" w:rsidRDefault="002E6C86" w:rsidP="00923559">
      <w:pPr>
        <w:ind w:firstLine="720"/>
        <w:jc w:val="both"/>
      </w:pPr>
      <w:r>
        <w:t>процесс принятия решения</w:t>
      </w:r>
      <w:r w:rsidR="00923559" w:rsidRPr="00923559">
        <w:t>;</w:t>
      </w:r>
    </w:p>
    <w:p w:rsidR="00923559" w:rsidRPr="00923559" w:rsidRDefault="002E6C86" w:rsidP="00923559">
      <w:pPr>
        <w:ind w:firstLine="720"/>
        <w:jc w:val="both"/>
      </w:pPr>
      <w:r>
        <w:t>процесс коммуникаций в менеджменте</w:t>
      </w:r>
      <w:r w:rsidR="00923559" w:rsidRPr="00923559">
        <w:t>;</w:t>
      </w:r>
    </w:p>
    <w:p w:rsidR="00923559" w:rsidRPr="00923559" w:rsidRDefault="002E6C86" w:rsidP="00923559">
      <w:pPr>
        <w:ind w:firstLine="720"/>
        <w:jc w:val="both"/>
      </w:pPr>
      <w:r>
        <w:t>социально-психологические аспекты</w:t>
      </w:r>
      <w:r w:rsidR="00721769">
        <w:t xml:space="preserve"> менеджмента</w:t>
      </w:r>
      <w:r w:rsidR="00923559" w:rsidRPr="00923559">
        <w:t>;</w:t>
      </w:r>
    </w:p>
    <w:p w:rsidR="00923559" w:rsidRPr="00923559" w:rsidRDefault="00923559" w:rsidP="00923559">
      <w:pPr>
        <w:ind w:firstLine="720"/>
        <w:jc w:val="both"/>
      </w:pPr>
      <w:r w:rsidRPr="00923559">
        <w:t xml:space="preserve">эффективность  </w:t>
      </w:r>
      <w:r w:rsidR="002E6C86">
        <w:t>менеджмента</w:t>
      </w:r>
      <w:r w:rsidRPr="00923559">
        <w:t>.</w:t>
      </w:r>
    </w:p>
    <w:p w:rsidR="00923559" w:rsidRPr="00923559" w:rsidRDefault="00923559" w:rsidP="00923559">
      <w:pPr>
        <w:ind w:firstLine="720"/>
        <w:jc w:val="both"/>
      </w:pPr>
      <w:r w:rsidRPr="00923559">
        <w:t xml:space="preserve">Каждая глава включает анализ понятийного аппарата, соответствующие ее специфике группировки и классификации явлений и понятий, основные принципы, теории, законы и закономерности. </w:t>
      </w:r>
    </w:p>
    <w:p w:rsidR="00923559" w:rsidRPr="00923559" w:rsidRDefault="00923559" w:rsidP="00923559">
      <w:pPr>
        <w:ind w:firstLine="720"/>
        <w:jc w:val="both"/>
      </w:pPr>
      <w:r w:rsidRPr="00923559">
        <w:t>В главе 1 СУЩНОСТЬ И ЗНАЧЕНИЕ МЕНЕДЖМЕНТА рассматриваются вводные вопросы менеджмента: введение в менеджмент, менеджмент как наука и вид деятельности, значение менеджмента как вида деятельности, особенности современной российской экономики; состояние управления современной российской макро- и микроэкономикой; необходимость совершенствования организации управления в России, понятие, сущность менеджмента и управления.</w:t>
      </w:r>
    </w:p>
    <w:p w:rsidR="00923559" w:rsidRPr="00923559" w:rsidRDefault="00923559" w:rsidP="00923559">
      <w:pPr>
        <w:ind w:firstLine="720"/>
        <w:jc w:val="both"/>
      </w:pPr>
      <w:r w:rsidRPr="00923559">
        <w:lastRenderedPageBreak/>
        <w:t>В главу</w:t>
      </w:r>
      <w:r w:rsidR="002E6C86">
        <w:t xml:space="preserve"> </w:t>
      </w:r>
      <w:r w:rsidRPr="00923559">
        <w:t>1 включены параграфы:</w:t>
      </w:r>
    </w:p>
    <w:p w:rsidR="00923559" w:rsidRPr="00923559" w:rsidRDefault="002E6C86" w:rsidP="00923559">
      <w:pPr>
        <w:ind w:firstLine="720"/>
        <w:jc w:val="both"/>
      </w:pPr>
      <w:r>
        <w:t>м</w:t>
      </w:r>
      <w:r w:rsidR="00923559" w:rsidRPr="00923559">
        <w:t>енеджмент как наука и вид деятельности</w:t>
      </w:r>
      <w:r>
        <w:t>;</w:t>
      </w:r>
    </w:p>
    <w:p w:rsidR="00923559" w:rsidRPr="00923559" w:rsidRDefault="002E6C86" w:rsidP="00923559">
      <w:pPr>
        <w:ind w:firstLine="720"/>
        <w:jc w:val="both"/>
      </w:pPr>
      <w:r>
        <w:t>п</w:t>
      </w:r>
      <w:r w:rsidR="00923559" w:rsidRPr="00923559">
        <w:t>онятие, сущность менеджмента и  управления</w:t>
      </w:r>
      <w:r>
        <w:t>;</w:t>
      </w:r>
    </w:p>
    <w:p w:rsidR="00923559" w:rsidRPr="00923559" w:rsidRDefault="002E6C86" w:rsidP="00923559">
      <w:pPr>
        <w:ind w:firstLine="720"/>
        <w:jc w:val="both"/>
      </w:pPr>
      <w:r>
        <w:t>з</w:t>
      </w:r>
      <w:r w:rsidR="00923559" w:rsidRPr="00923559">
        <w:t>начение науки менеджмента</w:t>
      </w:r>
      <w:r>
        <w:t>;</w:t>
      </w:r>
    </w:p>
    <w:p w:rsidR="00923559" w:rsidRPr="00923559" w:rsidRDefault="002E6C86" w:rsidP="00923559">
      <w:pPr>
        <w:ind w:firstLine="720"/>
        <w:jc w:val="both"/>
      </w:pPr>
      <w:r>
        <w:t>з</w:t>
      </w:r>
      <w:r w:rsidR="00923559" w:rsidRPr="00923559">
        <w:t>начение менеджмента как вида деятельности</w:t>
      </w:r>
      <w:r>
        <w:t>.</w:t>
      </w:r>
    </w:p>
    <w:p w:rsidR="00923559" w:rsidRPr="00923559" w:rsidRDefault="00923559" w:rsidP="00923559">
      <w:pPr>
        <w:ind w:firstLine="720"/>
        <w:jc w:val="both"/>
      </w:pPr>
      <w:r w:rsidRPr="00923559">
        <w:t>В главе  сделан акцент на соотношение понятий менеджмент и управление.</w:t>
      </w:r>
      <w:r w:rsidR="002E6C86">
        <w:t xml:space="preserve"> </w:t>
      </w:r>
      <w:r w:rsidRPr="00923559">
        <w:t>Необходимо</w:t>
      </w:r>
      <w:r w:rsidR="002E6C86">
        <w:t xml:space="preserve"> </w:t>
      </w:r>
      <w:r w:rsidRPr="00923559">
        <w:t>знать</w:t>
      </w:r>
      <w:r w:rsidR="002E6C86">
        <w:t xml:space="preserve"> </w:t>
      </w:r>
      <w:r w:rsidRPr="00923559">
        <w:t>определения</w:t>
      </w:r>
      <w:r w:rsidR="002E6C86">
        <w:t xml:space="preserve"> </w:t>
      </w:r>
      <w:r w:rsidRPr="00923559">
        <w:t>управления,</w:t>
      </w:r>
      <w:r w:rsidR="002E6C86">
        <w:t xml:space="preserve"> </w:t>
      </w:r>
      <w:r w:rsidRPr="00923559">
        <w:t>выделенные основные грани менеджмента.</w:t>
      </w:r>
    </w:p>
    <w:p w:rsidR="00923559" w:rsidRPr="00923559" w:rsidRDefault="00923559" w:rsidP="00923559">
      <w:pPr>
        <w:ind w:firstLine="720"/>
        <w:jc w:val="both"/>
      </w:pPr>
      <w:r w:rsidRPr="00923559">
        <w:t>Рассматриваются различные аспекты значения менеджмента как вида деятельности вообще и в условиях современной российской экономики. Следует обратить внимание на то, что состояние управления современной российской макро- и микроэкономикой требует повышения уровня корпоративного менеджмента, совершенствования организации управления в России.</w:t>
      </w:r>
    </w:p>
    <w:p w:rsidR="00923559" w:rsidRPr="00923559" w:rsidRDefault="00923559" w:rsidP="00923559">
      <w:pPr>
        <w:ind w:firstLine="720"/>
        <w:jc w:val="both"/>
      </w:pPr>
      <w:r w:rsidRPr="00923559">
        <w:t xml:space="preserve">Наиболее важным является изучение основных отличий сформировавшихся в мире различных подходов к использованию достижений науки управления, а также знание двух противоположных точек зрения на подготовку специалистов в области менеджмента. </w:t>
      </w:r>
    </w:p>
    <w:p w:rsidR="00923559" w:rsidRPr="00923559" w:rsidRDefault="00923559" w:rsidP="00923559">
      <w:pPr>
        <w:ind w:firstLine="720"/>
        <w:jc w:val="both"/>
      </w:pPr>
      <w:r w:rsidRPr="00923559">
        <w:t xml:space="preserve">В главе 2  </w:t>
      </w:r>
      <w:r w:rsidRPr="002E6C86">
        <w:t xml:space="preserve">МЕТОДОЛОГИЯ МЕНЕДЖМЕНТА </w:t>
      </w:r>
      <w:r w:rsidRPr="00923559">
        <w:t xml:space="preserve">рассматриваются вопросы: общая теория управления и закономерности управления различными системами; методологические основы менеджмента, включая современную парадигму и принципы менеджмента. </w:t>
      </w:r>
    </w:p>
    <w:p w:rsidR="00923559" w:rsidRPr="00923559" w:rsidRDefault="00923559" w:rsidP="00923559">
      <w:pPr>
        <w:ind w:firstLine="720"/>
        <w:jc w:val="both"/>
      </w:pPr>
      <w:r w:rsidRPr="00923559">
        <w:t>В главу 2 включены параграфы:</w:t>
      </w:r>
    </w:p>
    <w:p w:rsidR="00923559" w:rsidRPr="00923559" w:rsidRDefault="00D8095B" w:rsidP="00923559">
      <w:pPr>
        <w:ind w:firstLine="720"/>
        <w:jc w:val="both"/>
      </w:pPr>
      <w:r>
        <w:t>м</w:t>
      </w:r>
      <w:r w:rsidR="00923559" w:rsidRPr="00923559">
        <w:t>етодология и основные методы науки управления</w:t>
      </w:r>
      <w:r>
        <w:t>;</w:t>
      </w:r>
    </w:p>
    <w:p w:rsidR="00923559" w:rsidRPr="00923559" w:rsidRDefault="00D8095B" w:rsidP="00923559">
      <w:pPr>
        <w:ind w:firstLine="720"/>
        <w:jc w:val="both"/>
      </w:pPr>
      <w:r>
        <w:t>п</w:t>
      </w:r>
      <w:r w:rsidR="00923559" w:rsidRPr="00923559">
        <w:t>одходы к науке управления организацией</w:t>
      </w:r>
      <w:r>
        <w:t>;</w:t>
      </w:r>
    </w:p>
    <w:p w:rsidR="00923559" w:rsidRPr="00923559" w:rsidRDefault="00D8095B" w:rsidP="00923559">
      <w:pPr>
        <w:ind w:firstLine="720"/>
        <w:jc w:val="both"/>
      </w:pPr>
      <w:r>
        <w:t>современная парадигма управления;</w:t>
      </w:r>
    </w:p>
    <w:p w:rsidR="00923559" w:rsidRPr="00923559" w:rsidRDefault="00D8095B" w:rsidP="00923559">
      <w:pPr>
        <w:ind w:firstLine="720"/>
        <w:jc w:val="both"/>
      </w:pPr>
      <w:r>
        <w:t>п</w:t>
      </w:r>
      <w:r w:rsidR="00923559" w:rsidRPr="00923559">
        <w:t>ринципы менеджмента</w:t>
      </w:r>
      <w:r>
        <w:t>.</w:t>
      </w:r>
    </w:p>
    <w:p w:rsidR="00923559" w:rsidRPr="00923559" w:rsidRDefault="00923559" w:rsidP="00923559">
      <w:pPr>
        <w:ind w:firstLine="720"/>
        <w:jc w:val="both"/>
      </w:pPr>
      <w:r w:rsidRPr="00923559">
        <w:t xml:space="preserve">В первом параграфе второй главы обращено внимание </w:t>
      </w:r>
      <w:r w:rsidR="00D8095B">
        <w:t xml:space="preserve">на </w:t>
      </w:r>
      <w:r w:rsidRPr="00923559">
        <w:t>сущность методологии и методов менеджмента, выделен</w:t>
      </w:r>
      <w:r w:rsidR="00D8095B">
        <w:t xml:space="preserve"> </w:t>
      </w:r>
      <w:r w:rsidRPr="00923559">
        <w:t>системный подход как основ</w:t>
      </w:r>
      <w:r w:rsidR="00D8095B">
        <w:t>а</w:t>
      </w:r>
      <w:r w:rsidRPr="00923559">
        <w:t xml:space="preserve"> методологии</w:t>
      </w:r>
      <w:r w:rsidR="00D8095B">
        <w:t xml:space="preserve"> </w:t>
      </w:r>
      <w:r w:rsidRPr="00923559">
        <w:t>менеджмента,</w:t>
      </w:r>
      <w:r w:rsidR="00D8095B">
        <w:t xml:space="preserve"> </w:t>
      </w:r>
      <w:r w:rsidRPr="00923559">
        <w:t>показано,</w:t>
      </w:r>
      <w:r w:rsidR="00D8095B">
        <w:t xml:space="preserve"> </w:t>
      </w:r>
      <w:r w:rsidRPr="00923559">
        <w:t>что</w:t>
      </w:r>
      <w:r w:rsidR="00D8095B">
        <w:t xml:space="preserve"> </w:t>
      </w:r>
      <w:r w:rsidRPr="00923559">
        <w:t>в</w:t>
      </w:r>
      <w:r w:rsidR="00D8095B">
        <w:t xml:space="preserve"> </w:t>
      </w:r>
      <w:r w:rsidRPr="00923559">
        <w:t xml:space="preserve">методологической системе центральное положение занимают  методы исследования. </w:t>
      </w:r>
    </w:p>
    <w:p w:rsidR="00923559" w:rsidRPr="00923559" w:rsidRDefault="00923559" w:rsidP="00923559">
      <w:pPr>
        <w:ind w:firstLine="720"/>
        <w:jc w:val="both"/>
      </w:pPr>
      <w:r w:rsidRPr="00923559">
        <w:t>Во втором параграфе раскрыты сущность и содержание системного, ситуационного и процессного подходов к менеджменту. Указано на наличие большого числа других подходов.</w:t>
      </w:r>
    </w:p>
    <w:p w:rsidR="00923559" w:rsidRPr="00923559" w:rsidRDefault="00923559" w:rsidP="00923559">
      <w:pPr>
        <w:ind w:firstLine="720"/>
        <w:jc w:val="both"/>
      </w:pPr>
      <w:r w:rsidRPr="00923559">
        <w:t xml:space="preserve">В третьем параграфе показано различие современной (новой) и традиционной (старой) парадигм (совокупности точек зрения) менеджмента. </w:t>
      </w:r>
    </w:p>
    <w:p w:rsidR="00923559" w:rsidRPr="00923559" w:rsidRDefault="00923559" w:rsidP="00923559">
      <w:pPr>
        <w:ind w:firstLine="720"/>
        <w:jc w:val="both"/>
      </w:pPr>
      <w:r w:rsidRPr="00923559">
        <w:t>Четвертый параграф раскрывает эволюцию принципов менеджмента в соответствии с изменениями теоретических взглядов и практических достижений менеджмента.</w:t>
      </w:r>
    </w:p>
    <w:p w:rsidR="00923559" w:rsidRPr="00923559" w:rsidRDefault="00923559" w:rsidP="00923559">
      <w:pPr>
        <w:ind w:firstLine="720"/>
        <w:jc w:val="both"/>
      </w:pPr>
      <w:r w:rsidRPr="00923559">
        <w:t xml:space="preserve">В главе 3 </w:t>
      </w:r>
      <w:r w:rsidR="007C5FA3" w:rsidRPr="007C5FA3">
        <w:rPr>
          <w:caps/>
        </w:rPr>
        <w:t>развитие управленческой мысли в России и за рубежом</w:t>
      </w:r>
      <w:r w:rsidRPr="00923559">
        <w:t xml:space="preserve"> содержатся параграфы:</w:t>
      </w:r>
    </w:p>
    <w:p w:rsidR="00923559" w:rsidRPr="00923559" w:rsidRDefault="007C5FA3" w:rsidP="00923559">
      <w:pPr>
        <w:ind w:firstLine="720"/>
        <w:jc w:val="both"/>
      </w:pPr>
      <w:r>
        <w:t>р</w:t>
      </w:r>
      <w:r w:rsidR="00923559" w:rsidRPr="00923559">
        <w:t>азвитие управленческой мысли в период до начала ХIХ века (донаучный период)</w:t>
      </w:r>
      <w:r>
        <w:t>;</w:t>
      </w:r>
    </w:p>
    <w:p w:rsidR="00923559" w:rsidRPr="00923559" w:rsidRDefault="007C5FA3" w:rsidP="00923559">
      <w:pPr>
        <w:ind w:firstLine="720"/>
        <w:jc w:val="both"/>
      </w:pPr>
      <w:r>
        <w:t>с</w:t>
      </w:r>
      <w:r w:rsidR="00923559" w:rsidRPr="00923559">
        <w:t>оздание и развитие науки управления в ХIХ - ХХI веках</w:t>
      </w:r>
      <w:r>
        <w:t>;</w:t>
      </w:r>
    </w:p>
    <w:p w:rsidR="00923559" w:rsidRPr="00923559" w:rsidRDefault="007C5FA3" w:rsidP="00923559">
      <w:pPr>
        <w:ind w:firstLine="720"/>
        <w:jc w:val="both"/>
      </w:pPr>
      <w:r>
        <w:lastRenderedPageBreak/>
        <w:t>ш</w:t>
      </w:r>
      <w:r w:rsidR="00923559" w:rsidRPr="00923559">
        <w:t>колы управления</w:t>
      </w:r>
      <w:r>
        <w:t>.</w:t>
      </w:r>
    </w:p>
    <w:p w:rsidR="00923559" w:rsidRPr="00923559" w:rsidRDefault="00923559" w:rsidP="00923559">
      <w:pPr>
        <w:ind w:firstLine="720"/>
        <w:jc w:val="both"/>
      </w:pPr>
      <w:r w:rsidRPr="00923559">
        <w:t xml:space="preserve">В первом параграфе указано, что в эволюции теории и практики менеджмента логически выделяются два базовых   исторических этапа: донаучный и научный. Основной акцент сделан на документальное подтверждение существованию в течение нескольких тысячелетий практики управления и управленческой мысли, а также развитие управленческой науки в составе  философии. Показано, что в 17-18 веках (и позднее) менеджмент, как научная мысль и практика, получили развитие в составе такой общественной  науки как политэкономия (экономическая теория). </w:t>
      </w:r>
    </w:p>
    <w:p w:rsidR="00923559" w:rsidRPr="00923559" w:rsidRDefault="00923559" w:rsidP="00923559">
      <w:pPr>
        <w:ind w:firstLine="720"/>
        <w:jc w:val="both"/>
      </w:pPr>
      <w:r w:rsidRPr="00923559">
        <w:t>Во втором параграфе раскрыты вопросы формирования научных основ управления производством, которое началось в последних десятилетиях 19 века. Показано, что необходимость науки менеджмента появилась только в девятнадцатом веке, когда были созданы крупные организации, в которых выделился управленческий персонал как социальная группа, выполняющая отделившуюся от производственной деятельности  управленческую работу.</w:t>
      </w:r>
    </w:p>
    <w:p w:rsidR="00923559" w:rsidRPr="00923559" w:rsidRDefault="00923559" w:rsidP="00923559">
      <w:pPr>
        <w:ind w:firstLine="720"/>
        <w:jc w:val="both"/>
      </w:pPr>
      <w:r w:rsidRPr="00923559">
        <w:t>В третьем параграфе</w:t>
      </w:r>
      <w:r w:rsidR="007C5FA3">
        <w:t xml:space="preserve"> </w:t>
      </w:r>
      <w:r w:rsidRPr="00923559">
        <w:t>рассматриваются «</w:t>
      </w:r>
      <w:r w:rsidR="007C5FA3">
        <w:t>ш</w:t>
      </w:r>
      <w:r w:rsidRPr="00923559">
        <w:t>колы» управления. Показано, что в ХХ веке были созданы и получили развитие четыре четко различающиеся научные школы менеджмента:</w:t>
      </w:r>
    </w:p>
    <w:p w:rsidR="00923559" w:rsidRPr="00923559" w:rsidRDefault="00923559" w:rsidP="00923559">
      <w:pPr>
        <w:ind w:firstLine="720"/>
        <w:jc w:val="both"/>
      </w:pPr>
      <w:r w:rsidRPr="00923559">
        <w:t>школа научного управления</w:t>
      </w:r>
      <w:r w:rsidR="007C5FA3">
        <w:t>;</w:t>
      </w:r>
    </w:p>
    <w:p w:rsidR="00923559" w:rsidRPr="00923559" w:rsidRDefault="00923559" w:rsidP="00923559">
      <w:pPr>
        <w:ind w:firstLine="720"/>
        <w:jc w:val="both"/>
      </w:pPr>
      <w:r w:rsidRPr="00923559">
        <w:t>административная (классическая) школа</w:t>
      </w:r>
      <w:r w:rsidR="007C5FA3">
        <w:t>;</w:t>
      </w:r>
    </w:p>
    <w:p w:rsidR="00923559" w:rsidRPr="00923559" w:rsidRDefault="00923559" w:rsidP="00923559">
      <w:pPr>
        <w:ind w:firstLine="720"/>
        <w:jc w:val="both"/>
      </w:pPr>
      <w:r w:rsidRPr="00923559">
        <w:t xml:space="preserve">школа психологии (ее два крыла </w:t>
      </w:r>
      <w:r w:rsidR="007C5FA3">
        <w:t>–</w:t>
      </w:r>
      <w:r w:rsidRPr="00923559">
        <w:t xml:space="preserve"> школа </w:t>
      </w:r>
      <w:r w:rsidR="007C5FA3">
        <w:t>«</w:t>
      </w:r>
      <w:r w:rsidRPr="00923559">
        <w:t>человеческих отношений</w:t>
      </w:r>
      <w:r w:rsidR="007C5FA3">
        <w:t>»</w:t>
      </w:r>
      <w:r w:rsidRPr="00923559">
        <w:t xml:space="preserve"> и школа </w:t>
      </w:r>
      <w:r w:rsidR="007C5FA3">
        <w:t>«</w:t>
      </w:r>
      <w:r w:rsidRPr="00923559">
        <w:t>поведенческих наук</w:t>
      </w:r>
      <w:r w:rsidR="007C5FA3">
        <w:t>»</w:t>
      </w:r>
      <w:r w:rsidRPr="00923559">
        <w:t>)</w:t>
      </w:r>
      <w:r w:rsidR="007C5FA3">
        <w:t>;</w:t>
      </w:r>
    </w:p>
    <w:p w:rsidR="00923559" w:rsidRPr="00923559" w:rsidRDefault="00923559" w:rsidP="00923559">
      <w:pPr>
        <w:ind w:firstLine="720"/>
        <w:jc w:val="both"/>
      </w:pPr>
      <w:r w:rsidRPr="00923559">
        <w:t>школа количественная или новая.</w:t>
      </w:r>
    </w:p>
    <w:p w:rsidR="00923559" w:rsidRPr="00923559" w:rsidRDefault="00923559" w:rsidP="00923559">
      <w:pPr>
        <w:ind w:firstLine="720"/>
        <w:jc w:val="both"/>
      </w:pPr>
      <w:r w:rsidRPr="00923559">
        <w:t>Указаны основоположники научных школ и их вклад в развитие науки менеджмента.</w:t>
      </w:r>
    </w:p>
    <w:p w:rsidR="00831B5B" w:rsidRPr="00923559" w:rsidRDefault="00831B5B" w:rsidP="00831B5B">
      <w:pPr>
        <w:ind w:firstLine="720"/>
        <w:jc w:val="both"/>
      </w:pPr>
      <w:r w:rsidRPr="00923559">
        <w:t xml:space="preserve">В главе </w:t>
      </w:r>
      <w:r>
        <w:t>4</w:t>
      </w:r>
      <w:r w:rsidRPr="00923559">
        <w:t xml:space="preserve"> </w:t>
      </w:r>
      <w:r w:rsidRPr="00831B5B">
        <w:rPr>
          <w:caps/>
        </w:rPr>
        <w:t>организации, их деловая среда и организационное проектирование</w:t>
      </w:r>
      <w:r w:rsidRPr="00923559">
        <w:t xml:space="preserve"> </w:t>
      </w:r>
      <w:r w:rsidR="008D1B92">
        <w:t xml:space="preserve">представлена подробная классификация организаций, </w:t>
      </w:r>
      <w:r w:rsidR="004160A0">
        <w:t>обозначены</w:t>
      </w:r>
      <w:r w:rsidR="008D1B92">
        <w:t xml:space="preserve"> объективные и субъективные характеристики формальных и неформальных групп, </w:t>
      </w:r>
      <w:r w:rsidR="00BC1AA5">
        <w:t>предложены различные под</w:t>
      </w:r>
      <w:r w:rsidR="001910FF">
        <w:t>х</w:t>
      </w:r>
      <w:r w:rsidR="00BC1AA5">
        <w:t xml:space="preserve">оды к выделению внутренних переменных компании, дано определение понятию внешней среды и доказана значимость многочисленных </w:t>
      </w:r>
      <w:r w:rsidR="004160A0">
        <w:t>параметров</w:t>
      </w:r>
      <w:r w:rsidR="00BC1AA5">
        <w:t xml:space="preserve"> внешней среды и их влияние на </w:t>
      </w:r>
      <w:r w:rsidR="004160A0">
        <w:t>вязкость, сложность, подвижность, неопределенность и взаимосвязанность факторов.</w:t>
      </w:r>
      <w:r w:rsidRPr="00923559">
        <w:t xml:space="preserve"> </w:t>
      </w:r>
    </w:p>
    <w:p w:rsidR="00831B5B" w:rsidRPr="00923559" w:rsidRDefault="00831B5B" w:rsidP="00831B5B">
      <w:pPr>
        <w:ind w:firstLine="720"/>
        <w:jc w:val="both"/>
      </w:pPr>
      <w:r w:rsidRPr="00923559">
        <w:t>В главу</w:t>
      </w:r>
      <w:r>
        <w:t xml:space="preserve"> </w:t>
      </w:r>
      <w:r w:rsidR="003D0041">
        <w:t>4</w:t>
      </w:r>
      <w:r w:rsidRPr="00923559">
        <w:t xml:space="preserve"> включены параграфы:</w:t>
      </w:r>
    </w:p>
    <w:p w:rsidR="00831B5B" w:rsidRPr="008D1B92" w:rsidRDefault="003D0041" w:rsidP="00831B5B">
      <w:pPr>
        <w:ind w:firstLine="720"/>
        <w:jc w:val="both"/>
        <w:rPr>
          <w:szCs w:val="28"/>
        </w:rPr>
      </w:pPr>
      <w:r w:rsidRPr="008D1B92">
        <w:rPr>
          <w:szCs w:val="28"/>
        </w:rPr>
        <w:t>понятие  и виды организаций. Общие характеристики организаций</w:t>
      </w:r>
      <w:r w:rsidR="00831B5B" w:rsidRPr="008D1B92">
        <w:rPr>
          <w:szCs w:val="28"/>
        </w:rPr>
        <w:t>;</w:t>
      </w:r>
    </w:p>
    <w:p w:rsidR="00831B5B" w:rsidRPr="008D1B92" w:rsidRDefault="003D0041" w:rsidP="00831B5B">
      <w:pPr>
        <w:ind w:firstLine="720"/>
        <w:jc w:val="both"/>
        <w:rPr>
          <w:szCs w:val="28"/>
        </w:rPr>
      </w:pPr>
      <w:r w:rsidRPr="008D1B92">
        <w:rPr>
          <w:szCs w:val="28"/>
        </w:rPr>
        <w:t>классификация организаций</w:t>
      </w:r>
      <w:r w:rsidR="00831B5B" w:rsidRPr="008D1B92">
        <w:rPr>
          <w:szCs w:val="28"/>
        </w:rPr>
        <w:t>;</w:t>
      </w:r>
    </w:p>
    <w:p w:rsidR="00831B5B" w:rsidRPr="008D1B92" w:rsidRDefault="003D0041" w:rsidP="00831B5B">
      <w:pPr>
        <w:ind w:firstLine="720"/>
        <w:jc w:val="both"/>
        <w:rPr>
          <w:szCs w:val="28"/>
        </w:rPr>
      </w:pPr>
      <w:r w:rsidRPr="008D1B92">
        <w:rPr>
          <w:szCs w:val="28"/>
        </w:rPr>
        <w:t>понятие внутренней среды и классификация ее факторов</w:t>
      </w:r>
      <w:r w:rsidR="00831B5B" w:rsidRPr="008D1B92">
        <w:rPr>
          <w:szCs w:val="28"/>
        </w:rPr>
        <w:t>;</w:t>
      </w:r>
    </w:p>
    <w:p w:rsidR="003D0041" w:rsidRPr="008D1B92" w:rsidRDefault="003D0041" w:rsidP="00831B5B">
      <w:pPr>
        <w:ind w:firstLine="720"/>
        <w:jc w:val="both"/>
        <w:rPr>
          <w:szCs w:val="28"/>
        </w:rPr>
      </w:pPr>
      <w:r w:rsidRPr="008D1B92">
        <w:rPr>
          <w:szCs w:val="28"/>
        </w:rPr>
        <w:t>внешняя среда организаций;</w:t>
      </w:r>
    </w:p>
    <w:p w:rsidR="00831B5B" w:rsidRPr="008D1B92" w:rsidRDefault="003D0041" w:rsidP="00831B5B">
      <w:pPr>
        <w:ind w:firstLine="720"/>
        <w:jc w:val="both"/>
        <w:rPr>
          <w:szCs w:val="28"/>
        </w:rPr>
      </w:pPr>
      <w:r w:rsidRPr="008D1B92">
        <w:rPr>
          <w:szCs w:val="28"/>
        </w:rPr>
        <w:t>понятие  и виды организационных структур</w:t>
      </w:r>
      <w:r w:rsidR="00831B5B" w:rsidRPr="008D1B92">
        <w:rPr>
          <w:szCs w:val="28"/>
        </w:rPr>
        <w:t>.</w:t>
      </w:r>
    </w:p>
    <w:p w:rsidR="00831B5B" w:rsidRPr="00923559" w:rsidRDefault="00E12C51" w:rsidP="00831B5B">
      <w:pPr>
        <w:ind w:firstLine="720"/>
        <w:jc w:val="both"/>
      </w:pPr>
      <w:r>
        <w:t xml:space="preserve">Материал данной главы </w:t>
      </w:r>
      <w:r w:rsidR="00F94E98">
        <w:t xml:space="preserve">посвящен </w:t>
      </w:r>
      <w:r w:rsidR="00EF6CBA">
        <w:t xml:space="preserve">взаимодействию разных по форме собственности, по сфере и масштабам деятельности организаций, ставящихся перед собой определенные цели. </w:t>
      </w:r>
      <w:r w:rsidR="00961410">
        <w:t xml:space="preserve">Для успешного достижения обозначенных целей менеджер должен </w:t>
      </w:r>
      <w:r w:rsidR="001B7209">
        <w:t xml:space="preserve">навыками формального управления, давать </w:t>
      </w:r>
      <w:r w:rsidR="001B7209">
        <w:lastRenderedPageBreak/>
        <w:t>профессиональную оценку значимости переменных факторов, которые идентифицируют одну ситуацию от другой.</w:t>
      </w:r>
    </w:p>
    <w:p w:rsidR="00452814" w:rsidRDefault="004722B1" w:rsidP="00452814">
      <w:pPr>
        <w:ind w:firstLine="709"/>
        <w:jc w:val="both"/>
      </w:pPr>
      <w:r>
        <w:t xml:space="preserve">С целью идентификации переменных, оказывающих воздействие на деятельность </w:t>
      </w:r>
      <w:r w:rsidR="00F36D25">
        <w:t>конкретного бизнеса</w:t>
      </w:r>
      <w:r>
        <w:t>, приведены методы анализа и оценки влияния факторов внутренней и внешней среды.</w:t>
      </w:r>
      <w:r w:rsidR="00452814" w:rsidRPr="00923559">
        <w:t xml:space="preserve"> </w:t>
      </w:r>
    </w:p>
    <w:p w:rsidR="00831B5B" w:rsidRPr="003358CF" w:rsidRDefault="001B7209" w:rsidP="00831B5B">
      <w:pPr>
        <w:ind w:firstLine="720"/>
        <w:jc w:val="both"/>
      </w:pPr>
      <w:r>
        <w:t xml:space="preserve">В параграфе, посвященном организационным структурам, представлена подробная </w:t>
      </w:r>
      <w:r w:rsidR="00733D7D">
        <w:t xml:space="preserve">классификация видов и форм структур. Раскрываются их  основные характеристики, звенья и уровни управления, </w:t>
      </w:r>
      <w:r w:rsidR="00452814">
        <w:t xml:space="preserve">баланс централизации и децентрализации. Особое внимание уделено принципам, которым должна соответствовать </w:t>
      </w:r>
      <w:r w:rsidR="004722B1">
        <w:t>организационная</w:t>
      </w:r>
      <w:r w:rsidR="00452814">
        <w:t xml:space="preserve"> структура, и </w:t>
      </w:r>
      <w:r w:rsidR="00452814" w:rsidRPr="003358CF">
        <w:t>этапам разработки и сов</w:t>
      </w:r>
      <w:r w:rsidR="004722B1" w:rsidRPr="003358CF">
        <w:t>ер</w:t>
      </w:r>
      <w:r w:rsidR="00452814" w:rsidRPr="003358CF">
        <w:t xml:space="preserve">шенствования структур управления. </w:t>
      </w:r>
    </w:p>
    <w:p w:rsidR="00610CAB" w:rsidRPr="00F91B8A" w:rsidRDefault="00610CAB" w:rsidP="00610CAB">
      <w:pPr>
        <w:ind w:firstLine="709"/>
        <w:jc w:val="both"/>
        <w:rPr>
          <w:rFonts w:eastAsiaTheme="minorHAnsi"/>
          <w:szCs w:val="28"/>
          <w:lang w:eastAsia="en-US"/>
        </w:rPr>
      </w:pPr>
      <w:r>
        <w:rPr>
          <w:szCs w:val="28"/>
        </w:rPr>
        <w:t xml:space="preserve">В главе 5 ФУНКЦИИ УПРАВЛЕНИЯ описываются основные виды </w:t>
      </w:r>
      <w:r w:rsidRPr="00F91B8A">
        <w:rPr>
          <w:rFonts w:eastAsiaTheme="minorHAnsi"/>
          <w:szCs w:val="28"/>
          <w:lang w:eastAsia="en-US"/>
        </w:rPr>
        <w:t>деятельности менеджера</w:t>
      </w:r>
      <w:r>
        <w:rPr>
          <w:rFonts w:eastAsiaTheme="minorHAnsi"/>
          <w:szCs w:val="28"/>
          <w:lang w:eastAsia="en-US"/>
        </w:rPr>
        <w:t>:</w:t>
      </w:r>
      <w:r w:rsidRPr="00F91B8A">
        <w:rPr>
          <w:rFonts w:eastAsiaTheme="minorHAnsi"/>
          <w:szCs w:val="28"/>
          <w:lang w:eastAsia="en-US"/>
        </w:rPr>
        <w:t xml:space="preserve"> планирование, организация, мотивация и контроль.</w:t>
      </w:r>
    </w:p>
    <w:p w:rsidR="00610CAB" w:rsidRPr="00F91B8A" w:rsidRDefault="00610CAB" w:rsidP="00610CAB">
      <w:pPr>
        <w:ind w:firstLine="709"/>
        <w:jc w:val="both"/>
        <w:rPr>
          <w:rFonts w:eastAsiaTheme="minorHAnsi"/>
          <w:szCs w:val="28"/>
          <w:lang w:eastAsia="en-US"/>
        </w:rPr>
      </w:pPr>
      <w:r w:rsidRPr="00F91B8A">
        <w:rPr>
          <w:rFonts w:eastAsiaTheme="minorHAnsi"/>
          <w:szCs w:val="28"/>
          <w:lang w:eastAsia="en-US"/>
        </w:rPr>
        <w:t>В главу 5 включены параграфы:</w:t>
      </w:r>
    </w:p>
    <w:p w:rsidR="00610CAB" w:rsidRPr="00F91B8A" w:rsidRDefault="008550A6" w:rsidP="00610CAB">
      <w:pPr>
        <w:ind w:firstLine="709"/>
        <w:jc w:val="both"/>
        <w:rPr>
          <w:rFonts w:eastAsiaTheme="minorHAnsi"/>
          <w:szCs w:val="28"/>
          <w:lang w:eastAsia="en-US"/>
        </w:rPr>
      </w:pPr>
      <w:r>
        <w:rPr>
          <w:rFonts w:eastAsiaTheme="minorHAnsi"/>
          <w:szCs w:val="28"/>
          <w:lang w:eastAsia="en-US"/>
        </w:rPr>
        <w:t>с</w:t>
      </w:r>
      <w:r w:rsidR="00610CAB" w:rsidRPr="00F91B8A">
        <w:rPr>
          <w:rFonts w:eastAsiaTheme="minorHAnsi"/>
          <w:szCs w:val="28"/>
          <w:lang w:eastAsia="en-US"/>
        </w:rPr>
        <w:t>ущность и классификация функций менеджмента</w:t>
      </w:r>
      <w:r>
        <w:rPr>
          <w:rFonts w:eastAsiaTheme="minorHAnsi"/>
          <w:szCs w:val="28"/>
          <w:lang w:eastAsia="en-US"/>
        </w:rPr>
        <w:t>;</w:t>
      </w:r>
    </w:p>
    <w:p w:rsidR="00610CAB" w:rsidRPr="00F91B8A" w:rsidRDefault="008550A6" w:rsidP="00610CAB">
      <w:pPr>
        <w:ind w:firstLine="709"/>
        <w:jc w:val="both"/>
        <w:rPr>
          <w:rFonts w:eastAsiaTheme="minorHAnsi"/>
          <w:szCs w:val="28"/>
          <w:lang w:eastAsia="en-US"/>
        </w:rPr>
      </w:pPr>
      <w:r>
        <w:rPr>
          <w:rFonts w:eastAsiaTheme="minorHAnsi"/>
          <w:szCs w:val="28"/>
          <w:lang w:eastAsia="en-US"/>
        </w:rPr>
        <w:t>ф</w:t>
      </w:r>
      <w:r w:rsidR="00610CAB" w:rsidRPr="00F91B8A">
        <w:rPr>
          <w:rFonts w:eastAsiaTheme="minorHAnsi"/>
          <w:szCs w:val="28"/>
          <w:lang w:eastAsia="en-US"/>
        </w:rPr>
        <w:t>ункция планирования</w:t>
      </w:r>
      <w:r>
        <w:rPr>
          <w:rFonts w:eastAsiaTheme="minorHAnsi"/>
          <w:szCs w:val="28"/>
          <w:lang w:eastAsia="en-US"/>
        </w:rPr>
        <w:t>;</w:t>
      </w:r>
    </w:p>
    <w:p w:rsidR="00610CAB" w:rsidRPr="00F91B8A" w:rsidRDefault="008550A6" w:rsidP="00610CAB">
      <w:pPr>
        <w:ind w:firstLine="709"/>
        <w:jc w:val="both"/>
        <w:rPr>
          <w:rFonts w:eastAsiaTheme="minorHAnsi"/>
          <w:szCs w:val="28"/>
          <w:lang w:eastAsia="en-US"/>
        </w:rPr>
      </w:pPr>
      <w:r>
        <w:rPr>
          <w:rFonts w:eastAsiaTheme="minorHAnsi"/>
          <w:szCs w:val="28"/>
          <w:lang w:eastAsia="en-US"/>
        </w:rPr>
        <w:t>ф</w:t>
      </w:r>
      <w:r w:rsidR="00610CAB" w:rsidRPr="00F91B8A">
        <w:rPr>
          <w:rFonts w:eastAsiaTheme="minorHAnsi"/>
          <w:szCs w:val="28"/>
          <w:lang w:eastAsia="en-US"/>
        </w:rPr>
        <w:t>ункция организации</w:t>
      </w:r>
      <w:r>
        <w:rPr>
          <w:rFonts w:eastAsiaTheme="minorHAnsi"/>
          <w:szCs w:val="28"/>
          <w:lang w:eastAsia="en-US"/>
        </w:rPr>
        <w:t>;</w:t>
      </w:r>
    </w:p>
    <w:p w:rsidR="00610CAB" w:rsidRPr="00F91B8A" w:rsidRDefault="008550A6" w:rsidP="00610CAB">
      <w:pPr>
        <w:ind w:firstLine="709"/>
        <w:jc w:val="both"/>
        <w:rPr>
          <w:rFonts w:eastAsiaTheme="minorHAnsi"/>
          <w:szCs w:val="28"/>
          <w:lang w:eastAsia="en-US"/>
        </w:rPr>
      </w:pPr>
      <w:r>
        <w:rPr>
          <w:rFonts w:eastAsiaTheme="minorHAnsi"/>
          <w:szCs w:val="28"/>
          <w:lang w:eastAsia="en-US"/>
        </w:rPr>
        <w:t>ф</w:t>
      </w:r>
      <w:r w:rsidR="00610CAB" w:rsidRPr="00F91B8A">
        <w:rPr>
          <w:rFonts w:eastAsiaTheme="minorHAnsi"/>
          <w:szCs w:val="28"/>
          <w:lang w:eastAsia="en-US"/>
        </w:rPr>
        <w:t>ункция мотивации</w:t>
      </w:r>
      <w:r>
        <w:rPr>
          <w:rFonts w:eastAsiaTheme="minorHAnsi"/>
          <w:szCs w:val="28"/>
          <w:lang w:eastAsia="en-US"/>
        </w:rPr>
        <w:t>;</w:t>
      </w:r>
    </w:p>
    <w:p w:rsidR="00610CAB" w:rsidRPr="00F91B8A" w:rsidRDefault="008550A6" w:rsidP="00610CAB">
      <w:pPr>
        <w:ind w:firstLine="709"/>
        <w:jc w:val="both"/>
        <w:rPr>
          <w:rFonts w:eastAsiaTheme="minorHAnsi"/>
          <w:szCs w:val="28"/>
          <w:lang w:eastAsia="en-US"/>
        </w:rPr>
      </w:pPr>
      <w:r>
        <w:rPr>
          <w:rFonts w:eastAsiaTheme="minorHAnsi"/>
          <w:szCs w:val="28"/>
          <w:lang w:eastAsia="en-US"/>
        </w:rPr>
        <w:t>ф</w:t>
      </w:r>
      <w:r w:rsidR="00610CAB" w:rsidRPr="00F91B8A">
        <w:rPr>
          <w:rFonts w:eastAsiaTheme="minorHAnsi"/>
          <w:szCs w:val="28"/>
          <w:lang w:eastAsia="en-US"/>
        </w:rPr>
        <w:t>ункция контроля</w:t>
      </w:r>
      <w:r>
        <w:rPr>
          <w:rFonts w:eastAsiaTheme="minorHAnsi"/>
          <w:szCs w:val="28"/>
          <w:lang w:eastAsia="en-US"/>
        </w:rPr>
        <w:t>.</w:t>
      </w:r>
    </w:p>
    <w:p w:rsidR="00610CAB" w:rsidRDefault="00610CAB" w:rsidP="00610CAB">
      <w:pPr>
        <w:ind w:firstLine="709"/>
        <w:jc w:val="both"/>
        <w:rPr>
          <w:rFonts w:eastAsiaTheme="minorHAnsi"/>
          <w:szCs w:val="28"/>
          <w:lang w:eastAsia="en-US"/>
        </w:rPr>
      </w:pPr>
      <w:r>
        <w:rPr>
          <w:rFonts w:eastAsiaTheme="minorHAnsi"/>
          <w:szCs w:val="28"/>
          <w:lang w:eastAsia="en-US"/>
        </w:rPr>
        <w:t>В первом параграфе рассматривается сущность категории «функция управления» и приводится его классификация.</w:t>
      </w:r>
    </w:p>
    <w:p w:rsidR="00610CAB" w:rsidRPr="00F36C03" w:rsidRDefault="00610CAB" w:rsidP="00610CAB">
      <w:pPr>
        <w:ind w:firstLine="709"/>
        <w:jc w:val="both"/>
        <w:rPr>
          <w:szCs w:val="28"/>
        </w:rPr>
      </w:pPr>
      <w:r>
        <w:rPr>
          <w:rFonts w:eastAsiaTheme="minorHAnsi"/>
          <w:szCs w:val="28"/>
          <w:lang w:eastAsia="en-US"/>
        </w:rPr>
        <w:t>Во втором параграфе дается определение процесса планирования, приводятся его основные з</w:t>
      </w:r>
      <w:r>
        <w:rPr>
          <w:szCs w:val="28"/>
        </w:rPr>
        <w:t>адачи и принципы, а также схема классификации видов внутрифирменного планирования и этапы его реализации, уделяется</w:t>
      </w:r>
      <w:r w:rsidRPr="00F36C03">
        <w:rPr>
          <w:szCs w:val="28"/>
        </w:rPr>
        <w:t xml:space="preserve"> внимание </w:t>
      </w:r>
      <w:r>
        <w:rPr>
          <w:szCs w:val="28"/>
        </w:rPr>
        <w:t>с</w:t>
      </w:r>
      <w:r w:rsidRPr="00F36C03">
        <w:rPr>
          <w:szCs w:val="28"/>
        </w:rPr>
        <w:t>тратегическо</w:t>
      </w:r>
      <w:r>
        <w:rPr>
          <w:szCs w:val="28"/>
        </w:rPr>
        <w:t>му</w:t>
      </w:r>
      <w:r w:rsidRPr="00F36C03">
        <w:rPr>
          <w:szCs w:val="28"/>
        </w:rPr>
        <w:t xml:space="preserve"> планировани</w:t>
      </w:r>
      <w:r>
        <w:rPr>
          <w:szCs w:val="28"/>
        </w:rPr>
        <w:t>ю организации.</w:t>
      </w:r>
    </w:p>
    <w:p w:rsidR="00610CAB" w:rsidRDefault="00610CAB" w:rsidP="00610CAB">
      <w:pPr>
        <w:ind w:firstLine="709"/>
        <w:jc w:val="both"/>
        <w:rPr>
          <w:rFonts w:eastAsiaTheme="minorHAnsi"/>
          <w:szCs w:val="28"/>
          <w:lang w:eastAsia="en-US"/>
        </w:rPr>
      </w:pPr>
      <w:r>
        <w:rPr>
          <w:rFonts w:eastAsiaTheme="minorHAnsi"/>
          <w:szCs w:val="28"/>
          <w:lang w:eastAsia="en-US"/>
        </w:rPr>
        <w:t xml:space="preserve">В третьем параграфе раскрывается содержание функции организации, ее основные задачи и этапы. Указывается, что основное </w:t>
      </w:r>
      <w:r>
        <w:rPr>
          <w:szCs w:val="28"/>
        </w:rPr>
        <w:t>средство достижения гармоничных взаимоотношений между уровнями управления – это делегирование полномочий, определяются его цели, типы и основные концепции.</w:t>
      </w:r>
    </w:p>
    <w:p w:rsidR="00610CAB" w:rsidRDefault="00610CAB" w:rsidP="00610CAB">
      <w:pPr>
        <w:ind w:firstLine="709"/>
        <w:jc w:val="both"/>
        <w:rPr>
          <w:rFonts w:eastAsiaTheme="minorHAnsi"/>
          <w:szCs w:val="28"/>
          <w:lang w:eastAsia="en-US"/>
        </w:rPr>
      </w:pPr>
      <w:r>
        <w:rPr>
          <w:rFonts w:eastAsiaTheme="minorHAnsi"/>
          <w:szCs w:val="28"/>
          <w:lang w:eastAsia="en-US"/>
        </w:rPr>
        <w:t>В четвертом параграфе приводятся понятия потребности и мотива, лежащие в основе категории «мотивация», рассматриваются его основные аспекты и теории,</w:t>
      </w:r>
      <w:r w:rsidRPr="00AB6824">
        <w:rPr>
          <w:szCs w:val="28"/>
        </w:rPr>
        <w:t xml:space="preserve"> </w:t>
      </w:r>
      <w:r>
        <w:rPr>
          <w:szCs w:val="28"/>
        </w:rPr>
        <w:t>которые анализируют факторы, оказываю</w:t>
      </w:r>
      <w:r>
        <w:rPr>
          <w:szCs w:val="28"/>
        </w:rPr>
        <w:softHyphen/>
        <w:t>щие влияние на функцию мотивацию.</w:t>
      </w:r>
    </w:p>
    <w:p w:rsidR="00610CAB" w:rsidRDefault="00610CAB" w:rsidP="00610CAB">
      <w:pPr>
        <w:ind w:firstLine="709"/>
        <w:jc w:val="both"/>
        <w:rPr>
          <w:rFonts w:eastAsiaTheme="minorHAnsi"/>
          <w:szCs w:val="28"/>
          <w:lang w:eastAsia="en-US"/>
        </w:rPr>
      </w:pPr>
      <w:r>
        <w:rPr>
          <w:rFonts w:eastAsiaTheme="minorHAnsi"/>
          <w:szCs w:val="28"/>
          <w:lang w:eastAsia="en-US"/>
        </w:rPr>
        <w:t>В пятом параграфе акцент ставится на функцию контроля, раскрывается его смысл, основные виды и этапы реализации, объясняется взаимосвязь процессов контроля и контроллинга.</w:t>
      </w:r>
    </w:p>
    <w:p w:rsidR="00610CAB" w:rsidRDefault="00610CAB" w:rsidP="00610CAB">
      <w:pPr>
        <w:ind w:firstLine="709"/>
        <w:jc w:val="both"/>
        <w:rPr>
          <w:rFonts w:eastAsiaTheme="minorHAnsi"/>
          <w:szCs w:val="28"/>
          <w:lang w:eastAsia="en-US"/>
        </w:rPr>
      </w:pPr>
      <w:r w:rsidRPr="00F91B8A">
        <w:rPr>
          <w:rFonts w:eastAsiaTheme="minorHAnsi"/>
          <w:szCs w:val="28"/>
          <w:lang w:eastAsia="en-US"/>
        </w:rPr>
        <w:t xml:space="preserve">В </w:t>
      </w:r>
      <w:r>
        <w:rPr>
          <w:rFonts w:eastAsiaTheme="minorHAnsi"/>
          <w:szCs w:val="28"/>
          <w:lang w:eastAsia="en-US"/>
        </w:rPr>
        <w:t>главе</w:t>
      </w:r>
      <w:r w:rsidRPr="00F91B8A">
        <w:rPr>
          <w:rFonts w:eastAsiaTheme="minorHAnsi"/>
          <w:szCs w:val="28"/>
          <w:lang w:eastAsia="en-US"/>
        </w:rPr>
        <w:t xml:space="preserve"> 6 </w:t>
      </w:r>
      <w:r>
        <w:rPr>
          <w:rFonts w:eastAsiaTheme="minorHAnsi"/>
          <w:szCs w:val="28"/>
          <w:lang w:eastAsia="en-US"/>
        </w:rPr>
        <w:t>ПРОЦЕСС ПРИНЯТИЯ РЕШЕНИЙ</w:t>
      </w:r>
      <w:r w:rsidRPr="00F91B8A">
        <w:rPr>
          <w:rFonts w:eastAsiaTheme="minorHAnsi"/>
          <w:szCs w:val="28"/>
          <w:lang w:eastAsia="en-US"/>
        </w:rPr>
        <w:t xml:space="preserve"> рассматриваются понятие, особенности и основные виды управленческого решения, а также раскрываются эффективность управленческого решения, технология его разработки и реализации.</w:t>
      </w:r>
    </w:p>
    <w:p w:rsidR="00610CAB" w:rsidRDefault="00610CAB" w:rsidP="00610CAB">
      <w:pPr>
        <w:ind w:firstLine="709"/>
        <w:jc w:val="both"/>
        <w:rPr>
          <w:rFonts w:eastAsiaTheme="minorHAnsi"/>
          <w:szCs w:val="28"/>
          <w:lang w:eastAsia="en-US"/>
        </w:rPr>
      </w:pPr>
      <w:r>
        <w:rPr>
          <w:rFonts w:eastAsiaTheme="minorHAnsi"/>
          <w:szCs w:val="28"/>
          <w:lang w:eastAsia="en-US"/>
        </w:rPr>
        <w:t>В главу 6 включены следующие параграфы:</w:t>
      </w:r>
    </w:p>
    <w:p w:rsidR="00610CAB" w:rsidRDefault="008550A6" w:rsidP="00610CAB">
      <w:pPr>
        <w:ind w:firstLine="709"/>
        <w:jc w:val="both"/>
        <w:rPr>
          <w:rFonts w:eastAsiaTheme="minorHAnsi"/>
          <w:szCs w:val="28"/>
          <w:lang w:eastAsia="en-US"/>
        </w:rPr>
      </w:pPr>
      <w:r>
        <w:rPr>
          <w:rFonts w:eastAsiaTheme="minorHAnsi"/>
          <w:szCs w:val="28"/>
          <w:lang w:eastAsia="en-US"/>
        </w:rPr>
        <w:t>у</w:t>
      </w:r>
      <w:r w:rsidR="00610CAB" w:rsidRPr="00EB7329">
        <w:rPr>
          <w:rFonts w:eastAsiaTheme="minorHAnsi"/>
          <w:szCs w:val="28"/>
          <w:lang w:eastAsia="en-US"/>
        </w:rPr>
        <w:t>правленческое решение и его особенности</w:t>
      </w:r>
      <w:r>
        <w:rPr>
          <w:rFonts w:eastAsiaTheme="minorHAnsi"/>
          <w:szCs w:val="28"/>
          <w:lang w:eastAsia="en-US"/>
        </w:rPr>
        <w:t>;</w:t>
      </w:r>
    </w:p>
    <w:p w:rsidR="00610CAB" w:rsidRDefault="008550A6" w:rsidP="00610CAB">
      <w:pPr>
        <w:ind w:firstLine="709"/>
        <w:jc w:val="both"/>
        <w:rPr>
          <w:rFonts w:eastAsiaTheme="minorHAnsi"/>
          <w:szCs w:val="28"/>
          <w:lang w:eastAsia="en-US"/>
        </w:rPr>
      </w:pPr>
      <w:r>
        <w:rPr>
          <w:rFonts w:eastAsiaTheme="minorHAnsi"/>
          <w:szCs w:val="28"/>
          <w:lang w:eastAsia="en-US"/>
        </w:rPr>
        <w:t>к</w:t>
      </w:r>
      <w:r w:rsidR="00610CAB" w:rsidRPr="00EB7329">
        <w:rPr>
          <w:rFonts w:eastAsiaTheme="minorHAnsi"/>
          <w:szCs w:val="28"/>
          <w:lang w:eastAsia="en-US"/>
        </w:rPr>
        <w:t>лассификация управленческих решений</w:t>
      </w:r>
      <w:r>
        <w:rPr>
          <w:rFonts w:eastAsiaTheme="minorHAnsi"/>
          <w:szCs w:val="28"/>
          <w:lang w:eastAsia="en-US"/>
        </w:rPr>
        <w:t>;</w:t>
      </w:r>
    </w:p>
    <w:p w:rsidR="00610CAB" w:rsidRDefault="008550A6" w:rsidP="00610CAB">
      <w:pPr>
        <w:ind w:firstLine="709"/>
        <w:jc w:val="both"/>
        <w:rPr>
          <w:rFonts w:eastAsiaTheme="minorHAnsi"/>
          <w:szCs w:val="28"/>
          <w:lang w:eastAsia="en-US"/>
        </w:rPr>
      </w:pPr>
      <w:r>
        <w:rPr>
          <w:rFonts w:eastAsiaTheme="minorHAnsi"/>
          <w:szCs w:val="28"/>
          <w:lang w:eastAsia="en-US"/>
        </w:rPr>
        <w:lastRenderedPageBreak/>
        <w:t>з</w:t>
      </w:r>
      <w:r w:rsidR="00610CAB" w:rsidRPr="00EB7329">
        <w:rPr>
          <w:rFonts w:eastAsiaTheme="minorHAnsi"/>
          <w:szCs w:val="28"/>
          <w:lang w:eastAsia="en-US"/>
        </w:rPr>
        <w:t>начение управленческих решений и требования к ним</w:t>
      </w:r>
      <w:r>
        <w:rPr>
          <w:rFonts w:eastAsiaTheme="minorHAnsi"/>
          <w:szCs w:val="28"/>
          <w:lang w:eastAsia="en-US"/>
        </w:rPr>
        <w:t>;</w:t>
      </w:r>
    </w:p>
    <w:p w:rsidR="00610CAB" w:rsidRDefault="008550A6" w:rsidP="00610CAB">
      <w:pPr>
        <w:ind w:firstLine="709"/>
        <w:jc w:val="both"/>
        <w:rPr>
          <w:rFonts w:eastAsiaTheme="minorHAnsi"/>
          <w:szCs w:val="28"/>
          <w:lang w:eastAsia="en-US"/>
        </w:rPr>
      </w:pPr>
      <w:r>
        <w:rPr>
          <w:rFonts w:eastAsiaTheme="minorHAnsi"/>
          <w:szCs w:val="28"/>
          <w:lang w:eastAsia="en-US"/>
        </w:rPr>
        <w:t>т</w:t>
      </w:r>
      <w:r w:rsidR="00610CAB" w:rsidRPr="00EB7329">
        <w:rPr>
          <w:rFonts w:eastAsiaTheme="minorHAnsi"/>
          <w:szCs w:val="28"/>
          <w:lang w:eastAsia="en-US"/>
        </w:rPr>
        <w:t xml:space="preserve">ехнология </w:t>
      </w:r>
      <w:r w:rsidR="00610CAB">
        <w:rPr>
          <w:rFonts w:eastAsiaTheme="minorHAnsi"/>
          <w:szCs w:val="28"/>
          <w:lang w:eastAsia="en-US"/>
        </w:rPr>
        <w:t>разработки</w:t>
      </w:r>
      <w:r w:rsidR="00610CAB" w:rsidRPr="00EB7329">
        <w:rPr>
          <w:rFonts w:eastAsiaTheme="minorHAnsi"/>
          <w:szCs w:val="28"/>
          <w:lang w:eastAsia="en-US"/>
        </w:rPr>
        <w:t xml:space="preserve"> и реализации управленческого решения</w:t>
      </w:r>
      <w:r>
        <w:rPr>
          <w:rFonts w:eastAsiaTheme="minorHAnsi"/>
          <w:szCs w:val="28"/>
          <w:lang w:eastAsia="en-US"/>
        </w:rPr>
        <w:t>.</w:t>
      </w:r>
    </w:p>
    <w:p w:rsidR="00610CAB" w:rsidRDefault="00610CAB" w:rsidP="00610CAB">
      <w:pPr>
        <w:ind w:firstLine="709"/>
        <w:jc w:val="both"/>
        <w:rPr>
          <w:rFonts w:eastAsiaTheme="minorHAnsi"/>
          <w:szCs w:val="28"/>
          <w:lang w:eastAsia="en-US"/>
        </w:rPr>
      </w:pPr>
      <w:r>
        <w:rPr>
          <w:rFonts w:eastAsiaTheme="minorHAnsi"/>
          <w:szCs w:val="28"/>
          <w:lang w:eastAsia="en-US"/>
        </w:rPr>
        <w:t>В первом параграфе раскрывается сущность организационного решения и представляются его основные характеристики</w:t>
      </w:r>
    </w:p>
    <w:p w:rsidR="00610CAB" w:rsidRDefault="00610CAB" w:rsidP="00610CAB">
      <w:pPr>
        <w:ind w:firstLine="709"/>
        <w:jc w:val="both"/>
        <w:rPr>
          <w:rFonts w:eastAsiaTheme="minorHAnsi"/>
          <w:szCs w:val="28"/>
          <w:lang w:eastAsia="en-US"/>
        </w:rPr>
      </w:pPr>
      <w:r>
        <w:rPr>
          <w:rFonts w:eastAsiaTheme="minorHAnsi"/>
          <w:szCs w:val="28"/>
          <w:lang w:eastAsia="en-US"/>
        </w:rPr>
        <w:t xml:space="preserve"> Во втором параграфе приводится классификация управленческих решений по ряду параметров.</w:t>
      </w:r>
    </w:p>
    <w:p w:rsidR="00610CAB" w:rsidRDefault="00610CAB" w:rsidP="00610CAB">
      <w:pPr>
        <w:ind w:firstLine="709"/>
        <w:jc w:val="both"/>
        <w:rPr>
          <w:rFonts w:eastAsiaTheme="minorHAnsi"/>
          <w:szCs w:val="28"/>
          <w:lang w:eastAsia="en-US"/>
        </w:rPr>
      </w:pPr>
      <w:r>
        <w:rPr>
          <w:rFonts w:eastAsiaTheme="minorHAnsi"/>
          <w:szCs w:val="28"/>
          <w:lang w:eastAsia="en-US"/>
        </w:rPr>
        <w:t>В третьем параграфе обосновываются требования к управленческим решениям, факторы их обоснованности, качества, а также представляется методика расчета эффективности управленческих решений.</w:t>
      </w:r>
    </w:p>
    <w:p w:rsidR="00610CAB" w:rsidRDefault="00610CAB" w:rsidP="00610CAB">
      <w:pPr>
        <w:ind w:firstLine="709"/>
        <w:jc w:val="both"/>
        <w:rPr>
          <w:rFonts w:eastAsiaTheme="minorHAnsi"/>
          <w:szCs w:val="28"/>
          <w:lang w:eastAsia="en-US"/>
        </w:rPr>
      </w:pPr>
      <w:r>
        <w:rPr>
          <w:rFonts w:eastAsiaTheme="minorHAnsi"/>
          <w:szCs w:val="28"/>
          <w:lang w:eastAsia="en-US"/>
        </w:rPr>
        <w:t>В четвертом параграфе рассмотрены этапы разработки управленческого решения и представлена классификация методов принятия управленческих решений.</w:t>
      </w:r>
    </w:p>
    <w:p w:rsidR="00610CAB" w:rsidRDefault="00610CAB" w:rsidP="00610CAB">
      <w:pPr>
        <w:ind w:firstLine="709"/>
        <w:jc w:val="both"/>
        <w:rPr>
          <w:rFonts w:eastAsiaTheme="minorHAnsi"/>
          <w:szCs w:val="28"/>
          <w:lang w:eastAsia="en-US"/>
        </w:rPr>
      </w:pPr>
      <w:r w:rsidRPr="00F91B8A">
        <w:rPr>
          <w:rFonts w:eastAsiaTheme="minorHAnsi"/>
          <w:szCs w:val="28"/>
          <w:lang w:eastAsia="en-US"/>
        </w:rPr>
        <w:t xml:space="preserve">В </w:t>
      </w:r>
      <w:r>
        <w:rPr>
          <w:rFonts w:eastAsiaTheme="minorHAnsi"/>
          <w:szCs w:val="28"/>
          <w:lang w:eastAsia="en-US"/>
        </w:rPr>
        <w:t>главе</w:t>
      </w:r>
      <w:r w:rsidRPr="00F91B8A">
        <w:rPr>
          <w:rFonts w:eastAsiaTheme="minorHAnsi"/>
          <w:szCs w:val="28"/>
          <w:lang w:eastAsia="en-US"/>
        </w:rPr>
        <w:t xml:space="preserve"> </w:t>
      </w:r>
      <w:r>
        <w:rPr>
          <w:rFonts w:eastAsiaTheme="minorHAnsi"/>
          <w:szCs w:val="28"/>
          <w:lang w:eastAsia="en-US"/>
        </w:rPr>
        <w:t xml:space="preserve">7 </w:t>
      </w:r>
      <w:r w:rsidRPr="00F91B8A">
        <w:rPr>
          <w:rFonts w:eastAsiaTheme="minorHAnsi"/>
          <w:szCs w:val="28"/>
          <w:lang w:eastAsia="en-US"/>
        </w:rPr>
        <w:t>ПРОЦЕСС КОММУНИКАЦИЙ В МЕНЕДЖМЕНТЕ рассматриваются основные понятия и значение коммуникаций в менеджменте, раскрываются элементы и этапы процесса коммуникаций, а также проблемы и пути совершенствования межличностных и организационных коммуникаций.</w:t>
      </w:r>
    </w:p>
    <w:p w:rsidR="00610CAB" w:rsidRDefault="00610CAB" w:rsidP="00610CAB">
      <w:pPr>
        <w:ind w:firstLine="709"/>
        <w:jc w:val="both"/>
        <w:rPr>
          <w:rFonts w:eastAsiaTheme="minorHAnsi"/>
          <w:szCs w:val="28"/>
          <w:lang w:eastAsia="en-US"/>
        </w:rPr>
      </w:pPr>
      <w:r>
        <w:rPr>
          <w:rFonts w:eastAsiaTheme="minorHAnsi"/>
          <w:szCs w:val="28"/>
          <w:lang w:eastAsia="en-US"/>
        </w:rPr>
        <w:t>В главу 7 включены параграфы:</w:t>
      </w:r>
    </w:p>
    <w:p w:rsidR="00610CAB" w:rsidRPr="006B4C66" w:rsidRDefault="008550A6" w:rsidP="00610CAB">
      <w:pPr>
        <w:ind w:firstLine="709"/>
        <w:jc w:val="both"/>
        <w:rPr>
          <w:rFonts w:eastAsiaTheme="minorHAnsi"/>
          <w:szCs w:val="28"/>
          <w:lang w:eastAsia="en-US"/>
        </w:rPr>
      </w:pPr>
      <w:r>
        <w:rPr>
          <w:rFonts w:eastAsiaTheme="minorHAnsi"/>
          <w:szCs w:val="28"/>
          <w:lang w:eastAsia="en-US"/>
        </w:rPr>
        <w:t>п</w:t>
      </w:r>
      <w:r w:rsidR="00610CAB" w:rsidRPr="006B4C66">
        <w:rPr>
          <w:rFonts w:eastAsiaTheme="minorHAnsi"/>
          <w:szCs w:val="28"/>
          <w:lang w:eastAsia="en-US"/>
        </w:rPr>
        <w:t>онятие и значение коммуникаций</w:t>
      </w:r>
      <w:r>
        <w:rPr>
          <w:rFonts w:eastAsiaTheme="minorHAnsi"/>
          <w:szCs w:val="28"/>
          <w:lang w:eastAsia="en-US"/>
        </w:rPr>
        <w:t>;</w:t>
      </w:r>
    </w:p>
    <w:p w:rsidR="00610CAB" w:rsidRPr="006B4C66" w:rsidRDefault="008550A6" w:rsidP="00610CAB">
      <w:pPr>
        <w:ind w:firstLine="709"/>
        <w:jc w:val="both"/>
        <w:rPr>
          <w:rFonts w:eastAsiaTheme="minorHAnsi"/>
          <w:szCs w:val="28"/>
          <w:lang w:eastAsia="en-US"/>
        </w:rPr>
      </w:pPr>
      <w:r>
        <w:rPr>
          <w:rFonts w:eastAsiaTheme="minorHAnsi"/>
          <w:szCs w:val="28"/>
          <w:lang w:eastAsia="en-US"/>
        </w:rPr>
        <w:t>э</w:t>
      </w:r>
      <w:r w:rsidR="00610CAB" w:rsidRPr="006B4C66">
        <w:rPr>
          <w:rFonts w:eastAsiaTheme="minorHAnsi"/>
          <w:szCs w:val="28"/>
          <w:lang w:eastAsia="en-US"/>
        </w:rPr>
        <w:t>лементы и этапы процесса коммуникаций</w:t>
      </w:r>
      <w:r>
        <w:rPr>
          <w:rFonts w:eastAsiaTheme="minorHAnsi"/>
          <w:szCs w:val="28"/>
          <w:lang w:eastAsia="en-US"/>
        </w:rPr>
        <w:t>;</w:t>
      </w:r>
    </w:p>
    <w:p w:rsidR="00610CAB" w:rsidRPr="00F91B8A" w:rsidRDefault="008550A6" w:rsidP="00610CAB">
      <w:pPr>
        <w:ind w:firstLine="709"/>
        <w:jc w:val="both"/>
        <w:rPr>
          <w:rFonts w:eastAsiaTheme="minorHAnsi"/>
          <w:szCs w:val="28"/>
          <w:lang w:eastAsia="en-US"/>
        </w:rPr>
      </w:pPr>
      <w:r>
        <w:rPr>
          <w:rFonts w:eastAsiaTheme="minorHAnsi"/>
          <w:szCs w:val="28"/>
          <w:lang w:eastAsia="en-US"/>
        </w:rPr>
        <w:t>м</w:t>
      </w:r>
      <w:r w:rsidR="00610CAB" w:rsidRPr="006B4C66">
        <w:rPr>
          <w:rFonts w:eastAsiaTheme="minorHAnsi"/>
          <w:szCs w:val="28"/>
          <w:lang w:eastAsia="en-US"/>
        </w:rPr>
        <w:t>ежличностные коммуникации</w:t>
      </w:r>
      <w:r>
        <w:rPr>
          <w:rFonts w:eastAsiaTheme="minorHAnsi"/>
          <w:szCs w:val="28"/>
          <w:lang w:eastAsia="en-US"/>
        </w:rPr>
        <w:t>;</w:t>
      </w:r>
    </w:p>
    <w:p w:rsidR="00610CAB" w:rsidRPr="00F91B8A" w:rsidRDefault="008550A6" w:rsidP="00610CAB">
      <w:pPr>
        <w:ind w:firstLine="709"/>
        <w:jc w:val="both"/>
        <w:rPr>
          <w:rFonts w:eastAsiaTheme="minorHAnsi"/>
          <w:szCs w:val="28"/>
          <w:lang w:eastAsia="en-US"/>
        </w:rPr>
      </w:pPr>
      <w:r>
        <w:rPr>
          <w:rFonts w:eastAsiaTheme="minorHAnsi"/>
          <w:szCs w:val="28"/>
          <w:lang w:eastAsia="en-US"/>
        </w:rPr>
        <w:t>о</w:t>
      </w:r>
      <w:r w:rsidR="00610CAB" w:rsidRPr="006B4C66">
        <w:rPr>
          <w:rFonts w:eastAsiaTheme="minorHAnsi"/>
          <w:szCs w:val="28"/>
          <w:lang w:eastAsia="en-US"/>
        </w:rPr>
        <w:t>рганизационные коммуникации</w:t>
      </w:r>
      <w:r>
        <w:rPr>
          <w:rFonts w:eastAsiaTheme="minorHAnsi"/>
          <w:szCs w:val="28"/>
          <w:lang w:eastAsia="en-US"/>
        </w:rPr>
        <w:t>.</w:t>
      </w:r>
    </w:p>
    <w:p w:rsidR="00610CAB" w:rsidRDefault="00610CAB" w:rsidP="00610CAB">
      <w:pPr>
        <w:ind w:firstLine="709"/>
        <w:jc w:val="both"/>
        <w:rPr>
          <w:rFonts w:eastAsiaTheme="minorHAnsi"/>
          <w:szCs w:val="28"/>
          <w:lang w:eastAsia="en-US"/>
        </w:rPr>
      </w:pPr>
      <w:r>
        <w:rPr>
          <w:rFonts w:eastAsiaTheme="minorHAnsi"/>
          <w:szCs w:val="28"/>
          <w:lang w:eastAsia="en-US"/>
        </w:rPr>
        <w:t>В первом параграфе рассматривается сущность коммуникации в двух аспектах: как единовременный акт и коммуникационный процесс; определяются цели и функции коммуникации, как вида управленческой деятельности.</w:t>
      </w:r>
    </w:p>
    <w:p w:rsidR="00610CAB" w:rsidRDefault="00610CAB" w:rsidP="00610CAB">
      <w:pPr>
        <w:ind w:firstLine="709"/>
        <w:jc w:val="both"/>
        <w:rPr>
          <w:rFonts w:eastAsiaTheme="minorHAnsi"/>
          <w:szCs w:val="28"/>
          <w:lang w:eastAsia="en-US"/>
        </w:rPr>
      </w:pPr>
      <w:r>
        <w:rPr>
          <w:rFonts w:eastAsiaTheme="minorHAnsi"/>
          <w:szCs w:val="28"/>
          <w:lang w:eastAsia="en-US"/>
        </w:rPr>
        <w:t>Во втором параграфе даются определения таким основным элементам коммуникации как: отправитель, сообщение, канал коммуникации и получатель, описывается сущность коммуникационного процесса и его этапы, а также дается классификация основных видов коммуникации и ее основных моделей.</w:t>
      </w:r>
    </w:p>
    <w:p w:rsidR="00610CAB" w:rsidRDefault="00610CAB" w:rsidP="00610CAB">
      <w:pPr>
        <w:ind w:firstLine="709"/>
        <w:jc w:val="both"/>
        <w:rPr>
          <w:rFonts w:eastAsiaTheme="minorHAnsi"/>
          <w:szCs w:val="28"/>
          <w:lang w:eastAsia="en-US"/>
        </w:rPr>
      </w:pPr>
      <w:r>
        <w:rPr>
          <w:rFonts w:eastAsiaTheme="minorHAnsi"/>
          <w:szCs w:val="28"/>
          <w:lang w:eastAsia="en-US"/>
        </w:rPr>
        <w:t xml:space="preserve">В третьем параграфе раскрывается содержание межличностных коммуникаций, описаны их отличительные характеристики и фазы осуществления, особое внимание уделяется </w:t>
      </w:r>
      <w:r>
        <w:rPr>
          <w:szCs w:val="28"/>
        </w:rPr>
        <w:t>коммуникативным барьерам межличностных коммуникаций и методам их устранения.</w:t>
      </w:r>
    </w:p>
    <w:p w:rsidR="00610CAB" w:rsidRDefault="00610CAB" w:rsidP="00610CAB">
      <w:pPr>
        <w:ind w:firstLine="720"/>
        <w:jc w:val="both"/>
        <w:rPr>
          <w:rFonts w:eastAsiaTheme="minorHAnsi"/>
          <w:szCs w:val="28"/>
          <w:lang w:eastAsia="en-US"/>
        </w:rPr>
      </w:pPr>
      <w:r>
        <w:rPr>
          <w:rFonts w:eastAsiaTheme="minorHAnsi"/>
          <w:szCs w:val="28"/>
          <w:lang w:eastAsia="en-US"/>
        </w:rPr>
        <w:t>В четвертом параграфе описываются организационные коммуникации, их основные барьеры и пути совершенствования.</w:t>
      </w:r>
    </w:p>
    <w:p w:rsidR="00F36D25" w:rsidRDefault="00721769" w:rsidP="00610CAB">
      <w:pPr>
        <w:ind w:firstLine="720"/>
        <w:jc w:val="both"/>
      </w:pPr>
      <w:r w:rsidRPr="003358CF">
        <w:t xml:space="preserve">В главе 8 </w:t>
      </w:r>
      <w:r w:rsidR="002F2088" w:rsidRPr="003358CF">
        <w:rPr>
          <w:caps/>
        </w:rPr>
        <w:t>социально-психологические аспекты менеджмента</w:t>
      </w:r>
      <w:r w:rsidR="002F2088" w:rsidRPr="003358CF">
        <w:t xml:space="preserve"> определены единое и различное в понятиях «власть» и «влияние», проанализированы основы власти современного</w:t>
      </w:r>
      <w:r w:rsidR="003C454A">
        <w:t xml:space="preserve"> менеджмента, произведена оценка наиболее перспективных, продуктивных и эффективных форм реализации власти руководителей, выделены положительные и отрицательные стороны влияния на подчиненных, обоснованы </w:t>
      </w:r>
      <w:r w:rsidR="003C454A">
        <w:lastRenderedPageBreak/>
        <w:t>индивидуальные</w:t>
      </w:r>
      <w:r w:rsidR="002F2088">
        <w:t xml:space="preserve"> </w:t>
      </w:r>
      <w:r w:rsidR="00BE6162">
        <w:t>подходы к управлению с использованием принуждения и поощрения.</w:t>
      </w:r>
    </w:p>
    <w:p w:rsidR="00BE6162" w:rsidRPr="00923559" w:rsidRDefault="00BE6162" w:rsidP="00BE6162">
      <w:pPr>
        <w:ind w:firstLine="720"/>
        <w:jc w:val="both"/>
      </w:pPr>
      <w:r w:rsidRPr="00923559">
        <w:t>В главу</w:t>
      </w:r>
      <w:r>
        <w:t xml:space="preserve"> 8</w:t>
      </w:r>
      <w:r w:rsidRPr="00923559">
        <w:t xml:space="preserve"> включены параграфы:</w:t>
      </w:r>
    </w:p>
    <w:p w:rsidR="00BE6162" w:rsidRPr="00BE6162" w:rsidRDefault="00BE6162" w:rsidP="00BE6162">
      <w:pPr>
        <w:pStyle w:val="1"/>
        <w:spacing w:line="240" w:lineRule="auto"/>
        <w:ind w:firstLine="709"/>
        <w:jc w:val="left"/>
        <w:rPr>
          <w:b w:val="0"/>
          <w:i w:val="0"/>
          <w:szCs w:val="28"/>
          <w:u w:val="none"/>
        </w:rPr>
      </w:pPr>
      <w:r>
        <w:rPr>
          <w:b w:val="0"/>
          <w:i w:val="0"/>
          <w:szCs w:val="28"/>
          <w:u w:val="none"/>
        </w:rPr>
        <w:t>п</w:t>
      </w:r>
      <w:r w:rsidRPr="00BE6162">
        <w:rPr>
          <w:b w:val="0"/>
          <w:i w:val="0"/>
          <w:szCs w:val="28"/>
          <w:u w:val="none"/>
        </w:rPr>
        <w:t>онятие и виды групп. Групповая динамика</w:t>
      </w:r>
      <w:r w:rsidRPr="00BE6162">
        <w:rPr>
          <w:b w:val="0"/>
          <w:i w:val="0"/>
          <w:szCs w:val="28"/>
        </w:rPr>
        <w:t>;</w:t>
      </w:r>
    </w:p>
    <w:p w:rsidR="00BE6162" w:rsidRPr="00BE6162" w:rsidRDefault="00BE6162" w:rsidP="00BE6162">
      <w:pPr>
        <w:ind w:firstLine="720"/>
        <w:jc w:val="both"/>
        <w:rPr>
          <w:szCs w:val="28"/>
        </w:rPr>
      </w:pPr>
      <w:r>
        <w:rPr>
          <w:szCs w:val="28"/>
        </w:rPr>
        <w:t>х</w:t>
      </w:r>
      <w:r w:rsidRPr="00BE6162">
        <w:rPr>
          <w:szCs w:val="28"/>
        </w:rPr>
        <w:t>арактеристика формальных групп в организации;</w:t>
      </w:r>
    </w:p>
    <w:p w:rsidR="00BE6162" w:rsidRPr="00BE6162" w:rsidRDefault="00BE6162" w:rsidP="00BE6162">
      <w:pPr>
        <w:ind w:firstLine="720"/>
        <w:jc w:val="both"/>
        <w:rPr>
          <w:szCs w:val="28"/>
        </w:rPr>
      </w:pPr>
      <w:r>
        <w:rPr>
          <w:szCs w:val="28"/>
        </w:rPr>
        <w:t>о</w:t>
      </w:r>
      <w:r w:rsidRPr="00BE6162">
        <w:rPr>
          <w:szCs w:val="28"/>
        </w:rPr>
        <w:t>собенности неформальных групп;</w:t>
      </w:r>
    </w:p>
    <w:p w:rsidR="00BE6162" w:rsidRPr="00BE6162" w:rsidRDefault="00BE6162" w:rsidP="00BE6162">
      <w:pPr>
        <w:ind w:firstLine="720"/>
        <w:jc w:val="both"/>
        <w:rPr>
          <w:szCs w:val="28"/>
        </w:rPr>
      </w:pPr>
      <w:r>
        <w:rPr>
          <w:snapToGrid w:val="0"/>
          <w:szCs w:val="24"/>
        </w:rPr>
        <w:t>л</w:t>
      </w:r>
      <w:r w:rsidRPr="00BE6162">
        <w:rPr>
          <w:snapToGrid w:val="0"/>
          <w:szCs w:val="24"/>
        </w:rPr>
        <w:t>идерство и руководство. Теории лидерства</w:t>
      </w:r>
      <w:r w:rsidRPr="00BE6162">
        <w:rPr>
          <w:szCs w:val="28"/>
        </w:rPr>
        <w:t>;</w:t>
      </w:r>
    </w:p>
    <w:p w:rsidR="00BE6162" w:rsidRPr="00BE6162" w:rsidRDefault="00BE6162" w:rsidP="00BE6162">
      <w:pPr>
        <w:ind w:firstLine="720"/>
        <w:jc w:val="both"/>
        <w:rPr>
          <w:szCs w:val="28"/>
        </w:rPr>
      </w:pPr>
      <w:r>
        <w:rPr>
          <w:snapToGrid w:val="0"/>
          <w:szCs w:val="24"/>
        </w:rPr>
        <w:t>с</w:t>
      </w:r>
      <w:r w:rsidRPr="00BE6162">
        <w:rPr>
          <w:snapToGrid w:val="0"/>
          <w:szCs w:val="24"/>
        </w:rPr>
        <w:t>тиль руководства и элементы, его определяющие</w:t>
      </w:r>
      <w:r w:rsidRPr="00BE6162">
        <w:rPr>
          <w:szCs w:val="28"/>
        </w:rPr>
        <w:t>;</w:t>
      </w:r>
    </w:p>
    <w:p w:rsidR="00BE6162" w:rsidRPr="00BE6162" w:rsidRDefault="00BE6162" w:rsidP="00BE6162">
      <w:pPr>
        <w:ind w:firstLine="720"/>
        <w:jc w:val="both"/>
        <w:rPr>
          <w:szCs w:val="28"/>
        </w:rPr>
      </w:pPr>
      <w:r>
        <w:t>в</w:t>
      </w:r>
      <w:r w:rsidRPr="00BE6162">
        <w:t>ласть и влияние руководителя.</w:t>
      </w:r>
    </w:p>
    <w:p w:rsidR="00157AFA" w:rsidRDefault="00BE6162" w:rsidP="00BE6162">
      <w:pPr>
        <w:ind w:firstLine="720"/>
        <w:jc w:val="both"/>
      </w:pPr>
      <w:r w:rsidRPr="00923559">
        <w:t xml:space="preserve">В первом параграфе </w:t>
      </w:r>
      <w:r>
        <w:t>восьмой</w:t>
      </w:r>
      <w:r w:rsidRPr="00923559">
        <w:t xml:space="preserve"> главы </w:t>
      </w:r>
      <w:r w:rsidR="00F50657">
        <w:t xml:space="preserve">раскрыты причины </w:t>
      </w:r>
      <w:r w:rsidR="00F50657" w:rsidRPr="003230E6">
        <w:rPr>
          <w:szCs w:val="24"/>
        </w:rPr>
        <w:t>вступления людей в группы</w:t>
      </w:r>
      <w:r w:rsidR="00F50657">
        <w:rPr>
          <w:szCs w:val="24"/>
        </w:rPr>
        <w:t>, среди которых выделяют, в первую очередь, микрогруппы, а также суб-микрообщности, макрогруппы и мегагруппы.</w:t>
      </w:r>
      <w:r w:rsidR="00157AFA">
        <w:rPr>
          <w:szCs w:val="24"/>
        </w:rPr>
        <w:t xml:space="preserve"> Проанализированы труды многих исследователей и выделены основные характеристики малой группы. Доказана роль влияния малых групп на социально-психологический климат коллектива</w:t>
      </w:r>
      <w:r w:rsidR="00462C84">
        <w:rPr>
          <w:szCs w:val="24"/>
        </w:rPr>
        <w:t>, проявляющийся в уровне конфликтности, критики и самокритики в группе, а также в условиях стабильности и адаптивности кадров.</w:t>
      </w:r>
      <w:r w:rsidR="00F50657" w:rsidRPr="00923559">
        <w:t xml:space="preserve"> </w:t>
      </w:r>
    </w:p>
    <w:p w:rsidR="00BE6162" w:rsidRPr="00923559" w:rsidRDefault="00462C84" w:rsidP="00BE6162">
      <w:pPr>
        <w:ind w:firstLine="720"/>
        <w:jc w:val="both"/>
      </w:pPr>
      <w:r>
        <w:t xml:space="preserve">Во втором параграфе </w:t>
      </w:r>
      <w:r w:rsidR="00BE6162" w:rsidRPr="00923559">
        <w:t xml:space="preserve">обращено внимание </w:t>
      </w:r>
      <w:r>
        <w:t xml:space="preserve">исключительно на видах, условиях и эффективности </w:t>
      </w:r>
      <w:r w:rsidR="00E032BC">
        <w:t xml:space="preserve">проявления формальных групп в организации. Приведены ситуации продуктивного управления по средствам привлечения групп. </w:t>
      </w:r>
    </w:p>
    <w:p w:rsidR="00BE6162" w:rsidRPr="00923559" w:rsidRDefault="00BE6162" w:rsidP="00BE6162">
      <w:pPr>
        <w:ind w:firstLine="720"/>
        <w:jc w:val="both"/>
      </w:pPr>
      <w:r w:rsidRPr="00923559">
        <w:t xml:space="preserve">В </w:t>
      </w:r>
      <w:r w:rsidR="00E032BC">
        <w:t>третьем</w:t>
      </w:r>
      <w:r w:rsidRPr="00923559">
        <w:t xml:space="preserve"> параграфе раскрыт</w:t>
      </w:r>
      <w:r w:rsidR="001E2BC2">
        <w:t>а</w:t>
      </w:r>
      <w:r w:rsidRPr="00923559">
        <w:t xml:space="preserve"> </w:t>
      </w:r>
      <w:r w:rsidR="001E2BC2">
        <w:t xml:space="preserve">роль, отличительные особенности, роли членов неформальных групп. </w:t>
      </w:r>
      <w:r w:rsidRPr="00923559">
        <w:t>Указан</w:t>
      </w:r>
      <w:r w:rsidR="001E2BC2">
        <w:t>а</w:t>
      </w:r>
      <w:r w:rsidRPr="00923559">
        <w:t xml:space="preserve"> </w:t>
      </w:r>
      <w:r w:rsidR="001E2BC2">
        <w:t>природа проявления позитивных и негативных последствий функционирования неформального лидера и его последователей</w:t>
      </w:r>
      <w:r w:rsidRPr="00923559">
        <w:t>.</w:t>
      </w:r>
    </w:p>
    <w:p w:rsidR="00BE6162" w:rsidRPr="00923559" w:rsidRDefault="00BE6162" w:rsidP="00BE6162">
      <w:pPr>
        <w:ind w:firstLine="720"/>
        <w:jc w:val="both"/>
      </w:pPr>
      <w:r w:rsidRPr="00923559">
        <w:t xml:space="preserve">В </w:t>
      </w:r>
      <w:r w:rsidR="00C345E2">
        <w:t>четвертом</w:t>
      </w:r>
      <w:r w:rsidRPr="00923559">
        <w:t xml:space="preserve"> параграфе показано различие </w:t>
      </w:r>
      <w:r w:rsidR="00C345E2">
        <w:t>категорий «лидерство» и «руководство», «лидер» и «руководитель»</w:t>
      </w:r>
      <w:r w:rsidRPr="00923559">
        <w:t>.</w:t>
      </w:r>
      <w:r w:rsidR="00C345E2">
        <w:t xml:space="preserve"> Дана характеристика идеальной управленческой ситуации, при которой отмечается совпадения лидера и руководителя в одном лице. </w:t>
      </w:r>
      <w:r w:rsidR="00CE3367">
        <w:t>Сделан обзор наиболее известных теорий исследования качеств необходимых лидеру.</w:t>
      </w:r>
      <w:r w:rsidRPr="00923559">
        <w:t xml:space="preserve"> </w:t>
      </w:r>
    </w:p>
    <w:p w:rsidR="00CE3367" w:rsidRDefault="00CE3367" w:rsidP="00BE6162">
      <w:pPr>
        <w:ind w:firstLine="720"/>
        <w:jc w:val="both"/>
      </w:pPr>
      <w:r>
        <w:t>В пятом параграфе идентифицированы категории «стиль управления», «стиль руководства», «стиль лидерства».</w:t>
      </w:r>
      <w:r w:rsidR="00F52CCD">
        <w:t xml:space="preserve"> Определена роль руководителя в выборе эффективного стиля управления и предложены подходы к его изучению.</w:t>
      </w:r>
    </w:p>
    <w:p w:rsidR="00BE6162" w:rsidRDefault="00F52CCD" w:rsidP="00BE6162">
      <w:pPr>
        <w:ind w:firstLine="720"/>
        <w:jc w:val="both"/>
      </w:pPr>
      <w:r>
        <w:t xml:space="preserve">Шестой </w:t>
      </w:r>
      <w:r w:rsidR="00BE6162" w:rsidRPr="00923559">
        <w:t xml:space="preserve">параграф раскрывает </w:t>
      </w:r>
      <w:r w:rsidR="00DF3DE5" w:rsidRPr="00923559">
        <w:t>эволюцию</w:t>
      </w:r>
      <w:r w:rsidR="00DF3DE5">
        <w:t>, характеристики, методы, формы категорий «власть» и «влияние».</w:t>
      </w:r>
      <w:r w:rsidR="006C093E">
        <w:t xml:space="preserve"> </w:t>
      </w:r>
      <w:r w:rsidR="003358CF">
        <w:t>Проведенные исследования позволили разделить источники власти в организации, основанные на личностной власти (авторите</w:t>
      </w:r>
      <w:r w:rsidR="001910FF">
        <w:t>т</w:t>
      </w:r>
      <w:r w:rsidR="003358CF">
        <w:t>) и структурно-ситуационной</w:t>
      </w:r>
      <w:r w:rsidR="00BE6162" w:rsidRPr="00923559">
        <w:t>.</w:t>
      </w:r>
    </w:p>
    <w:p w:rsidR="00857388" w:rsidRPr="00923559" w:rsidRDefault="00857388" w:rsidP="00857388">
      <w:pPr>
        <w:ind w:firstLine="720"/>
        <w:jc w:val="both"/>
      </w:pPr>
      <w:r w:rsidRPr="00923559">
        <w:t xml:space="preserve">В главе </w:t>
      </w:r>
      <w:r>
        <w:t>9</w:t>
      </w:r>
      <w:r w:rsidRPr="00923559">
        <w:t xml:space="preserve"> </w:t>
      </w:r>
      <w:r>
        <w:rPr>
          <w:caps/>
        </w:rPr>
        <w:t>эффективность менеджмента</w:t>
      </w:r>
      <w:r w:rsidRPr="00923559">
        <w:t xml:space="preserve"> содержатся параграфы:</w:t>
      </w:r>
    </w:p>
    <w:p w:rsidR="00857388" w:rsidRPr="00857388" w:rsidRDefault="00857388" w:rsidP="00857388">
      <w:pPr>
        <w:ind w:firstLine="720"/>
        <w:jc w:val="both"/>
        <w:rPr>
          <w:szCs w:val="28"/>
        </w:rPr>
      </w:pPr>
      <w:r>
        <w:rPr>
          <w:szCs w:val="28"/>
        </w:rPr>
        <w:t>с</w:t>
      </w:r>
      <w:r w:rsidRPr="00857388">
        <w:rPr>
          <w:szCs w:val="28"/>
        </w:rPr>
        <w:t>оставляющие успеха организаций и место эффективности менеджмента в их составе;</w:t>
      </w:r>
    </w:p>
    <w:p w:rsidR="00857388" w:rsidRPr="00857388" w:rsidRDefault="00857388" w:rsidP="00857388">
      <w:pPr>
        <w:ind w:firstLine="720"/>
        <w:jc w:val="both"/>
        <w:rPr>
          <w:szCs w:val="28"/>
        </w:rPr>
      </w:pPr>
      <w:r>
        <w:rPr>
          <w:szCs w:val="28"/>
        </w:rPr>
        <w:t>п</w:t>
      </w:r>
      <w:r w:rsidRPr="00857388">
        <w:rPr>
          <w:szCs w:val="28"/>
        </w:rPr>
        <w:t>онятие эффективности управления;</w:t>
      </w:r>
    </w:p>
    <w:p w:rsidR="00857388" w:rsidRPr="00857388" w:rsidRDefault="00857388" w:rsidP="00857388">
      <w:pPr>
        <w:ind w:firstLine="720"/>
        <w:jc w:val="both"/>
        <w:rPr>
          <w:szCs w:val="28"/>
        </w:rPr>
      </w:pPr>
      <w:r>
        <w:rPr>
          <w:szCs w:val="28"/>
        </w:rPr>
        <w:t>п</w:t>
      </w:r>
      <w:r w:rsidRPr="00857388">
        <w:rPr>
          <w:szCs w:val="28"/>
        </w:rPr>
        <w:t>оказатели эффективности управления;</w:t>
      </w:r>
    </w:p>
    <w:p w:rsidR="00857388" w:rsidRPr="00857388" w:rsidRDefault="00857388" w:rsidP="00857388">
      <w:pPr>
        <w:ind w:firstLine="720"/>
        <w:jc w:val="both"/>
        <w:rPr>
          <w:szCs w:val="28"/>
        </w:rPr>
      </w:pPr>
      <w:r>
        <w:rPr>
          <w:szCs w:val="28"/>
        </w:rPr>
        <w:lastRenderedPageBreak/>
        <w:t>ф</w:t>
      </w:r>
      <w:r w:rsidRPr="00857388">
        <w:rPr>
          <w:szCs w:val="28"/>
        </w:rPr>
        <w:t>акторы и пути  роста эффективности управления в современных условиях</w:t>
      </w:r>
      <w:r>
        <w:rPr>
          <w:szCs w:val="28"/>
        </w:rPr>
        <w:t>.</w:t>
      </w:r>
    </w:p>
    <w:p w:rsidR="00307509" w:rsidRDefault="00857388" w:rsidP="00857388">
      <w:pPr>
        <w:ind w:firstLine="720"/>
        <w:jc w:val="both"/>
      </w:pPr>
      <w:r w:rsidRPr="00923559">
        <w:t xml:space="preserve">В первом параграфе </w:t>
      </w:r>
      <w:r w:rsidR="00DB7C88">
        <w:t xml:space="preserve">поднимается вопрос: какая организация может считаться успешной? </w:t>
      </w:r>
      <w:r w:rsidR="005F0F1F">
        <w:t xml:space="preserve">Аккумулирована информация о составляющих </w:t>
      </w:r>
      <w:r w:rsidR="00C07344">
        <w:t xml:space="preserve">и приоритетных </w:t>
      </w:r>
      <w:r w:rsidR="00BE3095">
        <w:t>направлениях</w:t>
      </w:r>
      <w:r w:rsidR="00C07344">
        <w:t xml:space="preserve"> успешной деятельности организации.</w:t>
      </w:r>
    </w:p>
    <w:p w:rsidR="00857388" w:rsidRPr="00923559" w:rsidRDefault="00857388" w:rsidP="00857388">
      <w:pPr>
        <w:ind w:firstLine="720"/>
        <w:jc w:val="both"/>
      </w:pPr>
      <w:r w:rsidRPr="00923559">
        <w:t xml:space="preserve">Основной акцент </w:t>
      </w:r>
      <w:r w:rsidR="00BE3095">
        <w:t xml:space="preserve">во втором параграфе </w:t>
      </w:r>
      <w:r w:rsidRPr="00923559">
        <w:t xml:space="preserve">сделан на </w:t>
      </w:r>
      <w:r w:rsidR="00BE3095">
        <w:t>оценочные критерии эффективности управления</w:t>
      </w:r>
      <w:r w:rsidRPr="00923559">
        <w:t xml:space="preserve">. </w:t>
      </w:r>
      <w:r w:rsidR="001910FF">
        <w:t>О</w:t>
      </w:r>
      <w:r w:rsidR="002834AB">
        <w:t>бо</w:t>
      </w:r>
      <w:r w:rsidR="001910FF">
        <w:t>б</w:t>
      </w:r>
      <w:r w:rsidR="002834AB">
        <w:t xml:space="preserve">щен опыт оценивания эффективности управления в широком смысле и узком смысле. </w:t>
      </w:r>
      <w:r w:rsidR="002E0A39">
        <w:t xml:space="preserve">Показаны трудности количественной оценки характеристик эффективности, вызванные спецификой управленческого труда. </w:t>
      </w:r>
    </w:p>
    <w:p w:rsidR="003358CF" w:rsidRDefault="00857388" w:rsidP="009E0F27">
      <w:pPr>
        <w:ind w:firstLine="720"/>
        <w:jc w:val="both"/>
      </w:pPr>
      <w:r w:rsidRPr="00923559">
        <w:t>В</w:t>
      </w:r>
      <w:r w:rsidR="0075497A">
        <w:t xml:space="preserve"> третьем и четвертом параграфах представлены критериальные показатели и ограничения в выборе направления оценки эффективности.</w:t>
      </w:r>
      <w:r w:rsidRPr="00923559">
        <w:t xml:space="preserve"> </w:t>
      </w:r>
      <w:r w:rsidR="0075497A">
        <w:t>Подробно раскрыто содержание бального метода анализа</w:t>
      </w:r>
      <w:r w:rsidR="00C72C62">
        <w:t xml:space="preserve"> эффективности</w:t>
      </w:r>
      <w:r w:rsidR="0075497A">
        <w:t xml:space="preserve">, предложенного </w:t>
      </w:r>
      <w:r w:rsidR="00C72C62">
        <w:t>на основе анализа метода Феликса-Риггса. Применение результатов данного аналитического метода позволяет выделить те области бизнеса, в которых результат может быть трансформирован.</w:t>
      </w:r>
      <w:r w:rsidR="009E0F27">
        <w:t xml:space="preserve"> С целью устранения недостаточной эффективности. </w:t>
      </w:r>
      <w:r w:rsidRPr="00923559">
        <w:t xml:space="preserve"> </w:t>
      </w:r>
    </w:p>
    <w:p w:rsidR="00F36D25" w:rsidRPr="00923559" w:rsidRDefault="00F36D25" w:rsidP="00BE6162">
      <w:pPr>
        <w:ind w:firstLine="720"/>
        <w:jc w:val="both"/>
      </w:pPr>
      <w:r>
        <w:t>В конце каждой главы учебника представлены конкретные вопросы с целью закрепления материала и тестовые задания, выполнение которых способствует развитию компетентности, необходимой при подготовке современного менеджера. Завершает учебник глоссарий, содержащий блок ключевых понятий и определений.</w:t>
      </w:r>
      <w:r w:rsidR="00945B56">
        <w:t xml:space="preserve"> Авторы данного издания выражают надежду на то, что оно будет интересным и полезным при изучении дисциплины «Теория менеджмента», а также будет успешно применяться в практической профессиональной деятельности.</w:t>
      </w:r>
      <w:r>
        <w:t xml:space="preserve"> </w:t>
      </w:r>
    </w:p>
    <w:p w:rsidR="00923559" w:rsidRPr="00923559" w:rsidRDefault="00923559" w:rsidP="00923559">
      <w:pPr>
        <w:jc w:val="center"/>
      </w:pPr>
    </w:p>
    <w:p w:rsidR="00BD2935" w:rsidRDefault="00BD2935">
      <w:pPr>
        <w:rPr>
          <w:rFonts w:ascii="Times New Roman Полужирный" w:hAnsi="Times New Roman Полужирный"/>
          <w:b/>
          <w:caps/>
          <w:kern w:val="0"/>
          <w:szCs w:val="28"/>
        </w:rPr>
      </w:pPr>
      <w:r>
        <w:rPr>
          <w:rFonts w:ascii="Times New Roman Полужирный" w:hAnsi="Times New Roman Полужирный"/>
          <w:i/>
          <w:caps/>
          <w:szCs w:val="28"/>
        </w:rPr>
        <w:br w:type="page"/>
      </w:r>
    </w:p>
    <w:p w:rsidR="00FC6C0F" w:rsidRPr="00D52301" w:rsidRDefault="005851BD" w:rsidP="00D52301">
      <w:pPr>
        <w:pStyle w:val="1"/>
        <w:spacing w:line="240" w:lineRule="auto"/>
        <w:ind w:right="-58"/>
        <w:rPr>
          <w:i w:val="0"/>
          <w:szCs w:val="28"/>
          <w:u w:val="none"/>
        </w:rPr>
      </w:pPr>
      <w:r w:rsidRPr="005851BD">
        <w:rPr>
          <w:rFonts w:ascii="Times New Roman Полужирный" w:hAnsi="Times New Roman Полужирный"/>
          <w:i w:val="0"/>
          <w:caps/>
          <w:szCs w:val="28"/>
          <w:u w:val="none"/>
        </w:rPr>
        <w:lastRenderedPageBreak/>
        <w:t xml:space="preserve">Глава </w:t>
      </w:r>
      <w:r w:rsidR="005B1289" w:rsidRPr="00D52301">
        <w:rPr>
          <w:i w:val="0"/>
          <w:szCs w:val="28"/>
          <w:u w:val="none"/>
        </w:rPr>
        <w:t xml:space="preserve">1. СУЩНОСТЬ И ЗНАЧЕНИЕ МЕНЕДЖМЕНТА </w:t>
      </w:r>
    </w:p>
    <w:p w:rsidR="00D91FC7" w:rsidRPr="00D52301" w:rsidRDefault="00D91FC7" w:rsidP="00D52301">
      <w:pPr>
        <w:rPr>
          <w:b/>
          <w:szCs w:val="28"/>
        </w:rPr>
      </w:pPr>
    </w:p>
    <w:p w:rsidR="00FC6C0F" w:rsidRPr="00D52301" w:rsidRDefault="005B1289" w:rsidP="00D52301">
      <w:pPr>
        <w:ind w:right="-57" w:firstLine="720"/>
        <w:rPr>
          <w:b/>
          <w:szCs w:val="28"/>
        </w:rPr>
      </w:pPr>
      <w:r w:rsidRPr="00D52301">
        <w:rPr>
          <w:b/>
          <w:szCs w:val="28"/>
        </w:rPr>
        <w:t>1.1</w:t>
      </w:r>
      <w:r w:rsidR="00044912">
        <w:rPr>
          <w:b/>
          <w:szCs w:val="28"/>
        </w:rPr>
        <w:t>.</w:t>
      </w:r>
      <w:r w:rsidR="00D52301">
        <w:rPr>
          <w:b/>
          <w:szCs w:val="28"/>
        </w:rPr>
        <w:t xml:space="preserve"> </w:t>
      </w:r>
      <w:r w:rsidR="00230941" w:rsidRPr="00D52301">
        <w:rPr>
          <w:b/>
          <w:szCs w:val="28"/>
        </w:rPr>
        <w:t>Менеджмент</w:t>
      </w:r>
      <w:r w:rsidRPr="00D52301">
        <w:rPr>
          <w:b/>
          <w:szCs w:val="28"/>
        </w:rPr>
        <w:t xml:space="preserve"> как наука и вид деятельности</w:t>
      </w:r>
    </w:p>
    <w:p w:rsidR="00A354FD" w:rsidRDefault="00A354FD" w:rsidP="00D52301">
      <w:pPr>
        <w:ind w:firstLine="709"/>
        <w:jc w:val="both"/>
        <w:rPr>
          <w:szCs w:val="28"/>
        </w:rPr>
      </w:pPr>
    </w:p>
    <w:p w:rsidR="009B7F3D" w:rsidRPr="00D52301" w:rsidRDefault="008B2D73" w:rsidP="00D52301">
      <w:pPr>
        <w:ind w:firstLine="709"/>
        <w:jc w:val="both"/>
        <w:rPr>
          <w:szCs w:val="28"/>
        </w:rPr>
      </w:pPr>
      <w:r w:rsidRPr="00D52301">
        <w:rPr>
          <w:szCs w:val="28"/>
        </w:rPr>
        <w:t>В начале 90-х годов прошлого столетия п</w:t>
      </w:r>
      <w:r w:rsidR="009B7F3D" w:rsidRPr="00D52301">
        <w:rPr>
          <w:szCs w:val="28"/>
        </w:rPr>
        <w:t xml:space="preserve">онятие </w:t>
      </w:r>
      <w:r w:rsidR="00D52301">
        <w:rPr>
          <w:szCs w:val="28"/>
        </w:rPr>
        <w:t>«</w:t>
      </w:r>
      <w:r w:rsidR="009B7F3D" w:rsidRPr="00D52301">
        <w:rPr>
          <w:szCs w:val="28"/>
        </w:rPr>
        <w:t>менеджмент</w:t>
      </w:r>
      <w:r w:rsidR="00D52301">
        <w:rPr>
          <w:szCs w:val="28"/>
        </w:rPr>
        <w:t>»</w:t>
      </w:r>
      <w:r w:rsidR="009B7F3D" w:rsidRPr="00D52301">
        <w:rPr>
          <w:szCs w:val="28"/>
        </w:rPr>
        <w:t xml:space="preserve"> </w:t>
      </w:r>
      <w:r w:rsidRPr="00D52301">
        <w:rPr>
          <w:szCs w:val="28"/>
        </w:rPr>
        <w:t xml:space="preserve">весьма </w:t>
      </w:r>
      <w:r w:rsidR="009B7F3D" w:rsidRPr="00D52301">
        <w:rPr>
          <w:szCs w:val="28"/>
        </w:rPr>
        <w:t xml:space="preserve">быстро и </w:t>
      </w:r>
      <w:r w:rsidRPr="00D52301">
        <w:rPr>
          <w:szCs w:val="28"/>
        </w:rPr>
        <w:t>уверен</w:t>
      </w:r>
      <w:r w:rsidR="009B7F3D" w:rsidRPr="00D52301">
        <w:rPr>
          <w:szCs w:val="28"/>
        </w:rPr>
        <w:t>но во</w:t>
      </w:r>
      <w:r w:rsidR="009B7F3D" w:rsidRPr="00D52301">
        <w:rPr>
          <w:szCs w:val="28"/>
        </w:rPr>
        <w:softHyphen/>
        <w:t xml:space="preserve">шло в </w:t>
      </w:r>
      <w:r w:rsidRPr="00D52301">
        <w:rPr>
          <w:szCs w:val="28"/>
        </w:rPr>
        <w:t>российский</w:t>
      </w:r>
      <w:r w:rsidR="009B7F3D" w:rsidRPr="00D52301">
        <w:rPr>
          <w:szCs w:val="28"/>
        </w:rPr>
        <w:t xml:space="preserve"> экономический лексикон, </w:t>
      </w:r>
      <w:r w:rsidRPr="00D52301">
        <w:rPr>
          <w:szCs w:val="28"/>
        </w:rPr>
        <w:t xml:space="preserve">в определенной степени дублируя </w:t>
      </w:r>
      <w:r w:rsidR="009B7F3D" w:rsidRPr="00D52301">
        <w:rPr>
          <w:szCs w:val="28"/>
        </w:rPr>
        <w:t>поняти</w:t>
      </w:r>
      <w:r w:rsidRPr="00D52301">
        <w:rPr>
          <w:szCs w:val="28"/>
        </w:rPr>
        <w:t>е</w:t>
      </w:r>
      <w:r w:rsidR="009B7F3D" w:rsidRPr="00D52301">
        <w:rPr>
          <w:szCs w:val="28"/>
        </w:rPr>
        <w:t xml:space="preserve"> </w:t>
      </w:r>
      <w:r w:rsidR="00D52301">
        <w:rPr>
          <w:szCs w:val="28"/>
        </w:rPr>
        <w:t>«</w:t>
      </w:r>
      <w:r w:rsidR="009B7F3D" w:rsidRPr="00D52301">
        <w:rPr>
          <w:szCs w:val="28"/>
        </w:rPr>
        <w:t>управление</w:t>
      </w:r>
      <w:r w:rsidR="00D52301">
        <w:rPr>
          <w:szCs w:val="28"/>
        </w:rPr>
        <w:t>»</w:t>
      </w:r>
      <w:r w:rsidR="009B7F3D" w:rsidRPr="00D52301">
        <w:rPr>
          <w:szCs w:val="28"/>
        </w:rPr>
        <w:t xml:space="preserve">. </w:t>
      </w:r>
      <w:r w:rsidRPr="00D52301">
        <w:rPr>
          <w:szCs w:val="28"/>
        </w:rPr>
        <w:t xml:space="preserve">Этот термин </w:t>
      </w:r>
      <w:r w:rsidR="009B7F3D" w:rsidRPr="00D52301">
        <w:rPr>
          <w:szCs w:val="28"/>
        </w:rPr>
        <w:t xml:space="preserve"> широко </w:t>
      </w:r>
      <w:r w:rsidRPr="00D52301">
        <w:rPr>
          <w:szCs w:val="28"/>
        </w:rPr>
        <w:t>применя</w:t>
      </w:r>
      <w:r w:rsidR="009B7F3D" w:rsidRPr="00D52301">
        <w:rPr>
          <w:szCs w:val="28"/>
        </w:rPr>
        <w:t xml:space="preserve">ется </w:t>
      </w:r>
      <w:r w:rsidRPr="00D52301">
        <w:rPr>
          <w:szCs w:val="28"/>
        </w:rPr>
        <w:t>в отношении</w:t>
      </w:r>
      <w:r w:rsidR="009B7F3D" w:rsidRPr="00D52301">
        <w:rPr>
          <w:szCs w:val="28"/>
        </w:rPr>
        <w:t xml:space="preserve"> разнообразны</w:t>
      </w:r>
      <w:r w:rsidRPr="00D52301">
        <w:rPr>
          <w:szCs w:val="28"/>
        </w:rPr>
        <w:t>х</w:t>
      </w:r>
      <w:r w:rsidR="009B7F3D" w:rsidRPr="00D52301">
        <w:rPr>
          <w:szCs w:val="28"/>
        </w:rPr>
        <w:t xml:space="preserve"> соци</w:t>
      </w:r>
      <w:r w:rsidR="009B7F3D" w:rsidRPr="00D52301">
        <w:rPr>
          <w:szCs w:val="28"/>
        </w:rPr>
        <w:softHyphen/>
        <w:t>ально-экономически</w:t>
      </w:r>
      <w:r w:rsidRPr="00D52301">
        <w:rPr>
          <w:szCs w:val="28"/>
        </w:rPr>
        <w:t>х</w:t>
      </w:r>
      <w:r w:rsidR="009B7F3D" w:rsidRPr="00D52301">
        <w:rPr>
          <w:szCs w:val="28"/>
        </w:rPr>
        <w:t xml:space="preserve"> процесс</w:t>
      </w:r>
      <w:r w:rsidRPr="00D52301">
        <w:rPr>
          <w:szCs w:val="28"/>
        </w:rPr>
        <w:t>ов</w:t>
      </w:r>
      <w:r w:rsidR="009B7F3D" w:rsidRPr="00D52301">
        <w:rPr>
          <w:szCs w:val="28"/>
        </w:rPr>
        <w:t>, осуществляемы</w:t>
      </w:r>
      <w:r w:rsidRPr="00D52301">
        <w:rPr>
          <w:szCs w:val="28"/>
        </w:rPr>
        <w:t>хв организац</w:t>
      </w:r>
      <w:r w:rsidR="009B7F3D" w:rsidRPr="00D52301">
        <w:rPr>
          <w:szCs w:val="28"/>
        </w:rPr>
        <w:t>иях в условиях</w:t>
      </w:r>
      <w:r w:rsidRPr="00D52301">
        <w:rPr>
          <w:szCs w:val="28"/>
        </w:rPr>
        <w:t xml:space="preserve"> рынка</w:t>
      </w:r>
      <w:r w:rsidR="009B7F3D" w:rsidRPr="00D52301">
        <w:rPr>
          <w:szCs w:val="28"/>
        </w:rPr>
        <w:t xml:space="preserve">. </w:t>
      </w:r>
      <w:r w:rsidRPr="00D52301">
        <w:rPr>
          <w:szCs w:val="28"/>
        </w:rPr>
        <w:t>Следуя</w:t>
      </w:r>
      <w:r w:rsidR="009B7F3D" w:rsidRPr="00D52301">
        <w:rPr>
          <w:szCs w:val="28"/>
        </w:rPr>
        <w:t xml:space="preserve"> мировой практике,</w:t>
      </w:r>
      <w:r w:rsidRPr="00D52301">
        <w:rPr>
          <w:szCs w:val="28"/>
        </w:rPr>
        <w:t xml:space="preserve"> в нашей страневместе с регулярным</w:t>
      </w:r>
      <w:r w:rsidR="009B7F3D" w:rsidRPr="00D52301">
        <w:rPr>
          <w:szCs w:val="28"/>
        </w:rPr>
        <w:t xml:space="preserve"> менеджментом</w:t>
      </w:r>
      <w:r w:rsidRPr="00D52301">
        <w:rPr>
          <w:szCs w:val="28"/>
        </w:rPr>
        <w:t xml:space="preserve"> (руководством)</w:t>
      </w:r>
      <w:r w:rsidR="009B7F3D" w:rsidRPr="00D52301">
        <w:rPr>
          <w:szCs w:val="28"/>
        </w:rPr>
        <w:t xml:space="preserve"> по</w:t>
      </w:r>
      <w:r w:rsidR="009B7F3D" w:rsidRPr="00D52301">
        <w:rPr>
          <w:szCs w:val="28"/>
        </w:rPr>
        <w:softHyphen/>
        <w:t xml:space="preserve">лучают широкое </w:t>
      </w:r>
      <w:r w:rsidRPr="00D52301">
        <w:rPr>
          <w:szCs w:val="28"/>
        </w:rPr>
        <w:t>приме</w:t>
      </w:r>
      <w:r w:rsidR="009B7F3D" w:rsidRPr="00D52301">
        <w:rPr>
          <w:szCs w:val="28"/>
        </w:rPr>
        <w:t>нение специ</w:t>
      </w:r>
      <w:r w:rsidRPr="00D52301">
        <w:rPr>
          <w:szCs w:val="28"/>
        </w:rPr>
        <w:t>фически</w:t>
      </w:r>
      <w:r w:rsidR="009B7F3D" w:rsidRPr="00D52301">
        <w:rPr>
          <w:szCs w:val="28"/>
        </w:rPr>
        <w:t>е формы ме</w:t>
      </w:r>
      <w:r w:rsidR="009B7F3D" w:rsidRPr="00D52301">
        <w:rPr>
          <w:szCs w:val="28"/>
        </w:rPr>
        <w:softHyphen/>
        <w:t xml:space="preserve">неджмента, </w:t>
      </w:r>
      <w:r w:rsidRPr="00D52301">
        <w:rPr>
          <w:szCs w:val="28"/>
        </w:rPr>
        <w:t xml:space="preserve">которые </w:t>
      </w:r>
      <w:r w:rsidR="009B7F3D" w:rsidRPr="00D52301">
        <w:rPr>
          <w:szCs w:val="28"/>
        </w:rPr>
        <w:t>ориентирован</w:t>
      </w:r>
      <w:r w:rsidRPr="00D52301">
        <w:rPr>
          <w:szCs w:val="28"/>
        </w:rPr>
        <w:t>ы</w:t>
      </w:r>
      <w:r w:rsidR="009B7F3D" w:rsidRPr="00D52301">
        <w:rPr>
          <w:szCs w:val="28"/>
        </w:rPr>
        <w:t xml:space="preserve"> на </w:t>
      </w:r>
      <w:r w:rsidRPr="00D52301">
        <w:rPr>
          <w:szCs w:val="28"/>
        </w:rPr>
        <w:t>специа</w:t>
      </w:r>
      <w:r w:rsidR="009B7F3D" w:rsidRPr="00D52301">
        <w:rPr>
          <w:szCs w:val="28"/>
        </w:rPr>
        <w:t xml:space="preserve">льные функциональные </w:t>
      </w:r>
      <w:r w:rsidRPr="00D52301">
        <w:rPr>
          <w:szCs w:val="28"/>
        </w:rPr>
        <w:t>сферыфункционированиякомпаний</w:t>
      </w:r>
      <w:r w:rsidR="009B7F3D" w:rsidRPr="00D52301">
        <w:rPr>
          <w:szCs w:val="28"/>
        </w:rPr>
        <w:t xml:space="preserve">: </w:t>
      </w:r>
      <w:r w:rsidRPr="00D52301">
        <w:rPr>
          <w:szCs w:val="28"/>
        </w:rPr>
        <w:t xml:space="preserve">проектный </w:t>
      </w:r>
      <w:r w:rsidR="009B7F3D" w:rsidRPr="00D52301">
        <w:rPr>
          <w:szCs w:val="28"/>
        </w:rPr>
        <w:t xml:space="preserve">менеджмент, финансовый менеджмент, менеджмент </w:t>
      </w:r>
      <w:r w:rsidRPr="00D52301">
        <w:rPr>
          <w:szCs w:val="28"/>
        </w:rPr>
        <w:t>качества</w:t>
      </w:r>
      <w:r w:rsidR="009B7F3D" w:rsidRPr="00D52301">
        <w:rPr>
          <w:szCs w:val="28"/>
        </w:rPr>
        <w:t xml:space="preserve"> и т.п.</w:t>
      </w:r>
      <w:r w:rsidR="0099767E">
        <w:rPr>
          <w:szCs w:val="28"/>
        </w:rPr>
        <w:t xml:space="preserve"> </w:t>
      </w:r>
      <w:r w:rsidR="0099767E" w:rsidRPr="00A365E7">
        <w:rPr>
          <w:kern w:val="0"/>
          <w:szCs w:val="28"/>
        </w:rPr>
        <w:t>[</w:t>
      </w:r>
      <w:r w:rsidR="0099767E">
        <w:rPr>
          <w:szCs w:val="28"/>
        </w:rPr>
        <w:t>30</w:t>
      </w:r>
      <w:r w:rsidR="0099767E" w:rsidRPr="00A365E7">
        <w:rPr>
          <w:kern w:val="0"/>
          <w:szCs w:val="28"/>
        </w:rPr>
        <w:t>]</w:t>
      </w:r>
      <w:r w:rsidR="0099767E">
        <w:rPr>
          <w:kern w:val="0"/>
          <w:szCs w:val="28"/>
        </w:rPr>
        <w:t>.</w:t>
      </w:r>
    </w:p>
    <w:p w:rsidR="009B7F3D" w:rsidRPr="00D52301" w:rsidRDefault="008B2D73" w:rsidP="00D52301">
      <w:pPr>
        <w:ind w:firstLine="709"/>
        <w:jc w:val="both"/>
        <w:rPr>
          <w:szCs w:val="28"/>
        </w:rPr>
      </w:pPr>
      <w:r w:rsidRPr="00D52301">
        <w:rPr>
          <w:szCs w:val="28"/>
        </w:rPr>
        <w:t>Каким образом идентифицируют</w:t>
      </w:r>
      <w:r w:rsidR="009B7F3D" w:rsidRPr="00D52301">
        <w:rPr>
          <w:szCs w:val="28"/>
        </w:rPr>
        <w:t xml:space="preserve"> менеджмент?  </w:t>
      </w:r>
    </w:p>
    <w:p w:rsidR="009B7F3D" w:rsidRPr="00D52301" w:rsidRDefault="009B7F3D" w:rsidP="00D52301">
      <w:pPr>
        <w:ind w:firstLine="709"/>
        <w:jc w:val="both"/>
        <w:rPr>
          <w:szCs w:val="28"/>
        </w:rPr>
      </w:pPr>
      <w:r w:rsidRPr="00D52301">
        <w:rPr>
          <w:szCs w:val="28"/>
        </w:rPr>
        <w:t xml:space="preserve">Во-первых, </w:t>
      </w:r>
      <w:r w:rsidR="008B2D73" w:rsidRPr="00D52301">
        <w:rPr>
          <w:szCs w:val="28"/>
        </w:rPr>
        <w:t>его определяют как</w:t>
      </w:r>
      <w:r w:rsidRPr="00D52301">
        <w:rPr>
          <w:szCs w:val="28"/>
        </w:rPr>
        <w:t xml:space="preserve"> современн</w:t>
      </w:r>
      <w:r w:rsidR="008B2D73" w:rsidRPr="00D52301">
        <w:rPr>
          <w:szCs w:val="28"/>
        </w:rPr>
        <w:t>ую</w:t>
      </w:r>
      <w:r w:rsidRPr="00D52301">
        <w:rPr>
          <w:szCs w:val="28"/>
        </w:rPr>
        <w:t xml:space="preserve"> наук</w:t>
      </w:r>
      <w:r w:rsidR="008B2D73" w:rsidRPr="00D52301">
        <w:rPr>
          <w:szCs w:val="28"/>
        </w:rPr>
        <w:t>у</w:t>
      </w:r>
      <w:r w:rsidRPr="00D52301">
        <w:rPr>
          <w:szCs w:val="28"/>
        </w:rPr>
        <w:t xml:space="preserve"> и  </w:t>
      </w:r>
      <w:r w:rsidR="00032F3A" w:rsidRPr="00D52301">
        <w:rPr>
          <w:szCs w:val="28"/>
        </w:rPr>
        <w:t>специальные знания</w:t>
      </w:r>
      <w:r w:rsidRPr="00D52301">
        <w:rPr>
          <w:szCs w:val="28"/>
        </w:rPr>
        <w:t xml:space="preserve">. </w:t>
      </w:r>
    </w:p>
    <w:p w:rsidR="009B7F3D" w:rsidRPr="00D52301" w:rsidRDefault="009B7F3D" w:rsidP="00D52301">
      <w:pPr>
        <w:ind w:firstLine="709"/>
        <w:jc w:val="both"/>
        <w:rPr>
          <w:szCs w:val="28"/>
        </w:rPr>
      </w:pPr>
      <w:r w:rsidRPr="00D52301">
        <w:rPr>
          <w:szCs w:val="28"/>
        </w:rPr>
        <w:t xml:space="preserve">Во-вторых,  </w:t>
      </w:r>
      <w:r w:rsidR="00764868" w:rsidRPr="00D52301">
        <w:rPr>
          <w:szCs w:val="28"/>
        </w:rPr>
        <w:t>его соотносят с</w:t>
      </w:r>
      <w:r w:rsidR="00D52301">
        <w:rPr>
          <w:szCs w:val="28"/>
        </w:rPr>
        <w:t xml:space="preserve"> </w:t>
      </w:r>
      <w:r w:rsidR="00032F3A" w:rsidRPr="00D52301">
        <w:rPr>
          <w:szCs w:val="28"/>
        </w:rPr>
        <w:t>практическ</w:t>
      </w:r>
      <w:r w:rsidR="00764868" w:rsidRPr="00D52301">
        <w:rPr>
          <w:szCs w:val="28"/>
        </w:rPr>
        <w:t>ой</w:t>
      </w:r>
      <w:r w:rsidR="00032F3A" w:rsidRPr="00D52301">
        <w:rPr>
          <w:szCs w:val="28"/>
        </w:rPr>
        <w:t xml:space="preserve"> деятельность</w:t>
      </w:r>
      <w:r w:rsidR="00764868" w:rsidRPr="00D52301">
        <w:rPr>
          <w:szCs w:val="28"/>
        </w:rPr>
        <w:t xml:space="preserve">ю </w:t>
      </w:r>
      <w:r w:rsidRPr="00D52301">
        <w:rPr>
          <w:szCs w:val="28"/>
        </w:rPr>
        <w:t>и искусство</w:t>
      </w:r>
      <w:r w:rsidR="00764868" w:rsidRPr="00D52301">
        <w:rPr>
          <w:szCs w:val="28"/>
        </w:rPr>
        <w:t>м</w:t>
      </w:r>
      <w:r w:rsidRPr="00D52301">
        <w:rPr>
          <w:szCs w:val="28"/>
        </w:rPr>
        <w:t xml:space="preserve"> управления.   </w:t>
      </w:r>
    </w:p>
    <w:p w:rsidR="009B7F3D" w:rsidRPr="00D52301" w:rsidRDefault="00764868" w:rsidP="00D52301">
      <w:pPr>
        <w:ind w:firstLine="709"/>
        <w:jc w:val="both"/>
        <w:rPr>
          <w:szCs w:val="28"/>
        </w:rPr>
      </w:pPr>
      <w:r w:rsidRPr="00D52301">
        <w:rPr>
          <w:szCs w:val="28"/>
        </w:rPr>
        <w:t>Понятие</w:t>
      </w:r>
      <w:r w:rsidR="00D52301">
        <w:rPr>
          <w:szCs w:val="28"/>
        </w:rPr>
        <w:t xml:space="preserve"> «</w:t>
      </w:r>
      <w:r w:rsidR="009B7F3D" w:rsidRPr="00D52301">
        <w:rPr>
          <w:szCs w:val="28"/>
        </w:rPr>
        <w:t>менеджмент</w:t>
      </w:r>
      <w:r w:rsidR="00D52301">
        <w:rPr>
          <w:szCs w:val="28"/>
        </w:rPr>
        <w:t xml:space="preserve">» </w:t>
      </w:r>
      <w:r w:rsidRPr="00D52301">
        <w:rPr>
          <w:szCs w:val="28"/>
        </w:rPr>
        <w:t>достаточно большое число людей</w:t>
      </w:r>
      <w:r w:rsidR="00D52301">
        <w:rPr>
          <w:szCs w:val="28"/>
        </w:rPr>
        <w:t xml:space="preserve"> </w:t>
      </w:r>
      <w:r w:rsidRPr="00D52301">
        <w:rPr>
          <w:szCs w:val="28"/>
        </w:rPr>
        <w:t xml:space="preserve">практически </w:t>
      </w:r>
      <w:r w:rsidR="009B7F3D" w:rsidRPr="00D52301">
        <w:rPr>
          <w:szCs w:val="28"/>
        </w:rPr>
        <w:t>полностью отождествля</w:t>
      </w:r>
      <w:r w:rsidRPr="00D52301">
        <w:rPr>
          <w:szCs w:val="28"/>
        </w:rPr>
        <w:t>е</w:t>
      </w:r>
      <w:r w:rsidR="009B7F3D" w:rsidRPr="00D52301">
        <w:rPr>
          <w:szCs w:val="28"/>
        </w:rPr>
        <w:t xml:space="preserve">т   с  </w:t>
      </w:r>
      <w:r w:rsidRPr="00D52301">
        <w:rPr>
          <w:szCs w:val="28"/>
        </w:rPr>
        <w:t xml:space="preserve"> термином </w:t>
      </w:r>
      <w:r w:rsidR="00D52301">
        <w:rPr>
          <w:szCs w:val="28"/>
        </w:rPr>
        <w:t>«</w:t>
      </w:r>
      <w:r w:rsidR="009B7F3D" w:rsidRPr="00D52301">
        <w:rPr>
          <w:szCs w:val="28"/>
        </w:rPr>
        <w:t>управлени</w:t>
      </w:r>
      <w:r w:rsidRPr="00D52301">
        <w:rPr>
          <w:szCs w:val="28"/>
        </w:rPr>
        <w:t>е</w:t>
      </w:r>
      <w:r w:rsidR="00D52301">
        <w:rPr>
          <w:szCs w:val="28"/>
        </w:rPr>
        <w:t>»</w:t>
      </w:r>
      <w:r w:rsidR="009B7F3D" w:rsidRPr="00D52301">
        <w:rPr>
          <w:szCs w:val="28"/>
        </w:rPr>
        <w:t>,  считая</w:t>
      </w:r>
      <w:r w:rsidRPr="00D52301">
        <w:rPr>
          <w:szCs w:val="28"/>
        </w:rPr>
        <w:t xml:space="preserve"> привнесение этого </w:t>
      </w:r>
      <w:r w:rsidR="009B7F3D" w:rsidRPr="00D52301">
        <w:rPr>
          <w:szCs w:val="28"/>
        </w:rPr>
        <w:t xml:space="preserve"> слова дань</w:t>
      </w:r>
      <w:r w:rsidRPr="00D52301">
        <w:rPr>
          <w:szCs w:val="28"/>
        </w:rPr>
        <w:t>ю</w:t>
      </w:r>
      <w:r w:rsidR="009B7F3D" w:rsidRPr="00D52301">
        <w:rPr>
          <w:szCs w:val="28"/>
        </w:rPr>
        <w:t xml:space="preserve"> моде</w:t>
      </w:r>
      <w:r w:rsidRPr="00D52301">
        <w:rPr>
          <w:szCs w:val="28"/>
        </w:rPr>
        <w:t xml:space="preserve"> и </w:t>
      </w:r>
      <w:r w:rsidR="00D52301">
        <w:rPr>
          <w:szCs w:val="28"/>
        </w:rPr>
        <w:t>«</w:t>
      </w:r>
      <w:r w:rsidRPr="00D52301">
        <w:rPr>
          <w:szCs w:val="28"/>
        </w:rPr>
        <w:t>преклонением перед западными образцами</w:t>
      </w:r>
      <w:r w:rsidR="00D52301">
        <w:rPr>
          <w:szCs w:val="28"/>
        </w:rPr>
        <w:t>»</w:t>
      </w:r>
      <w:r w:rsidR="009B7F3D" w:rsidRPr="00D52301">
        <w:rPr>
          <w:szCs w:val="28"/>
        </w:rPr>
        <w:t xml:space="preserve">. </w:t>
      </w:r>
    </w:p>
    <w:p w:rsidR="009B7F3D" w:rsidRPr="00D52301" w:rsidRDefault="009B7F3D" w:rsidP="00D52301">
      <w:pPr>
        <w:ind w:firstLine="709"/>
        <w:jc w:val="both"/>
        <w:rPr>
          <w:szCs w:val="28"/>
        </w:rPr>
      </w:pPr>
      <w:r w:rsidRPr="00D52301">
        <w:rPr>
          <w:szCs w:val="28"/>
        </w:rPr>
        <w:t>Однако,</w:t>
      </w:r>
      <w:r w:rsidR="00D52301">
        <w:rPr>
          <w:szCs w:val="28"/>
        </w:rPr>
        <w:t xml:space="preserve"> </w:t>
      </w:r>
      <w:r w:rsidR="00764868" w:rsidRPr="00D52301">
        <w:rPr>
          <w:szCs w:val="28"/>
        </w:rPr>
        <w:t>целесообразн</w:t>
      </w:r>
      <w:r w:rsidRPr="00D52301">
        <w:rPr>
          <w:szCs w:val="28"/>
        </w:rPr>
        <w:t xml:space="preserve">о </w:t>
      </w:r>
      <w:r w:rsidR="00764868" w:rsidRPr="00D52301">
        <w:rPr>
          <w:szCs w:val="28"/>
        </w:rPr>
        <w:t>акцентирова</w:t>
      </w:r>
      <w:r w:rsidRPr="00D52301">
        <w:rPr>
          <w:szCs w:val="28"/>
        </w:rPr>
        <w:t>ть внимание на то</w:t>
      </w:r>
      <w:r w:rsidR="00764868" w:rsidRPr="00D52301">
        <w:rPr>
          <w:szCs w:val="28"/>
        </w:rPr>
        <w:t>м</w:t>
      </w:r>
      <w:r w:rsidRPr="00D52301">
        <w:rPr>
          <w:szCs w:val="28"/>
        </w:rPr>
        <w:t>, что</w:t>
      </w:r>
      <w:r w:rsidR="00D52301">
        <w:rPr>
          <w:szCs w:val="28"/>
        </w:rPr>
        <w:t xml:space="preserve"> «</w:t>
      </w:r>
      <w:r w:rsidRPr="00D52301">
        <w:rPr>
          <w:szCs w:val="28"/>
        </w:rPr>
        <w:t xml:space="preserve">глагол </w:t>
      </w:r>
      <w:r w:rsidR="00D52301">
        <w:rPr>
          <w:szCs w:val="28"/>
        </w:rPr>
        <w:t>«</w:t>
      </w:r>
      <w:r w:rsidRPr="00D52301">
        <w:rPr>
          <w:szCs w:val="28"/>
        </w:rPr>
        <w:t>управлять</w:t>
      </w:r>
      <w:r w:rsidR="00D52301">
        <w:rPr>
          <w:szCs w:val="28"/>
        </w:rPr>
        <w:t>»</w:t>
      </w:r>
      <w:r w:rsidRPr="00D52301">
        <w:rPr>
          <w:szCs w:val="28"/>
        </w:rPr>
        <w:t xml:space="preserve"> и существительное </w:t>
      </w:r>
      <w:r w:rsidR="00D52301">
        <w:rPr>
          <w:szCs w:val="28"/>
        </w:rPr>
        <w:t>«</w:t>
      </w:r>
      <w:r w:rsidRPr="00D52301">
        <w:rPr>
          <w:szCs w:val="28"/>
        </w:rPr>
        <w:t>управление</w:t>
      </w:r>
      <w:r w:rsidR="00D52301">
        <w:rPr>
          <w:szCs w:val="28"/>
        </w:rPr>
        <w:t>»</w:t>
      </w:r>
      <w:r w:rsidRPr="00D52301">
        <w:rPr>
          <w:szCs w:val="28"/>
        </w:rPr>
        <w:t xml:space="preserve"> применяются  у нас  для всех  без исключения сфер и видов деятельности, где обеспечивается целенаправленность, согласованность и координация движения составных частей системы. В </w:t>
      </w:r>
      <w:r w:rsidR="00D52301">
        <w:rPr>
          <w:szCs w:val="28"/>
        </w:rPr>
        <w:t>«</w:t>
      </w:r>
      <w:r w:rsidRPr="00D52301">
        <w:rPr>
          <w:szCs w:val="28"/>
        </w:rPr>
        <w:t>Советском энциклопедическом словаре</w:t>
      </w:r>
      <w:r w:rsidR="00D52301">
        <w:rPr>
          <w:szCs w:val="28"/>
        </w:rPr>
        <w:t>»</w:t>
      </w:r>
      <w:r w:rsidRPr="00D52301">
        <w:rPr>
          <w:szCs w:val="28"/>
        </w:rPr>
        <w:t xml:space="preserve"> (изданном в начале 80-х годов) управление определяется как элемент, функция органи</w:t>
      </w:r>
      <w:r w:rsidRPr="00D52301">
        <w:rPr>
          <w:szCs w:val="28"/>
        </w:rPr>
        <w:softHyphen/>
        <w:t>зованных систем различной природы (биологических, социальных, технических), обеспечивающая сохранение их определенной струк</w:t>
      </w:r>
      <w:r w:rsidRPr="00D52301">
        <w:rPr>
          <w:szCs w:val="28"/>
        </w:rPr>
        <w:softHyphen/>
        <w:t>туры, поддержание режима деятельности, реализацию их программ и целей. Однако методы, приемы  управления  машиной, биологической  системой, политической  партией или  коммерческой организацией не одинаковы</w:t>
      </w:r>
      <w:r w:rsidR="00D52301">
        <w:rPr>
          <w:szCs w:val="28"/>
        </w:rPr>
        <w:t xml:space="preserve">» </w:t>
      </w:r>
      <w:r w:rsidR="00427227" w:rsidRPr="00D52301">
        <w:rPr>
          <w:szCs w:val="28"/>
        </w:rPr>
        <w:t>[</w:t>
      </w:r>
      <w:r w:rsidR="002C29AD" w:rsidRPr="00D52301">
        <w:rPr>
          <w:szCs w:val="28"/>
        </w:rPr>
        <w:t>53</w:t>
      </w:r>
      <w:r w:rsidR="00427227" w:rsidRPr="00D52301">
        <w:rPr>
          <w:szCs w:val="28"/>
        </w:rPr>
        <w:t xml:space="preserve">] </w:t>
      </w:r>
      <w:r w:rsidRPr="00D52301">
        <w:rPr>
          <w:szCs w:val="28"/>
        </w:rPr>
        <w:t>.</w:t>
      </w:r>
    </w:p>
    <w:p w:rsidR="009B7F3D" w:rsidRPr="00D52301" w:rsidRDefault="009B7F3D" w:rsidP="00D52301">
      <w:pPr>
        <w:ind w:firstLine="709"/>
        <w:jc w:val="both"/>
        <w:rPr>
          <w:szCs w:val="28"/>
        </w:rPr>
      </w:pPr>
      <w:r w:rsidRPr="00D52301">
        <w:rPr>
          <w:szCs w:val="28"/>
        </w:rPr>
        <w:t xml:space="preserve">Поэтому появление термина </w:t>
      </w:r>
      <w:r w:rsidR="00D52301">
        <w:rPr>
          <w:szCs w:val="28"/>
        </w:rPr>
        <w:t>«</w:t>
      </w:r>
      <w:r w:rsidRPr="00D52301">
        <w:rPr>
          <w:szCs w:val="28"/>
        </w:rPr>
        <w:t>менеджмент</w:t>
      </w:r>
      <w:r w:rsidR="00D52301">
        <w:rPr>
          <w:szCs w:val="28"/>
        </w:rPr>
        <w:t>»</w:t>
      </w:r>
      <w:r w:rsidRPr="00D52301">
        <w:rPr>
          <w:szCs w:val="28"/>
        </w:rPr>
        <w:t xml:space="preserve"> есть необходимое по сущности  уточнение в русском языке  понятия  </w:t>
      </w:r>
      <w:r w:rsidR="00D52301">
        <w:rPr>
          <w:szCs w:val="28"/>
        </w:rPr>
        <w:t>«</w:t>
      </w:r>
      <w:r w:rsidRPr="00D52301">
        <w:rPr>
          <w:szCs w:val="28"/>
        </w:rPr>
        <w:t>управления</w:t>
      </w:r>
      <w:r w:rsidR="00D52301">
        <w:rPr>
          <w:szCs w:val="28"/>
        </w:rPr>
        <w:t>»</w:t>
      </w:r>
      <w:r w:rsidRPr="00D52301">
        <w:rPr>
          <w:szCs w:val="28"/>
        </w:rPr>
        <w:t xml:space="preserve"> применительно  к хозяйственной сфере, бизнесу, управлению в условиях рынка</w:t>
      </w:r>
      <w:r w:rsidR="00D52301">
        <w:rPr>
          <w:szCs w:val="28"/>
        </w:rPr>
        <w:t xml:space="preserve"> </w:t>
      </w:r>
      <w:r w:rsidR="00427227" w:rsidRPr="00D52301">
        <w:rPr>
          <w:szCs w:val="28"/>
        </w:rPr>
        <w:t>[</w:t>
      </w:r>
      <w:r w:rsidR="002C29AD" w:rsidRPr="00D52301">
        <w:rPr>
          <w:szCs w:val="28"/>
        </w:rPr>
        <w:t>53</w:t>
      </w:r>
      <w:r w:rsidR="00427227" w:rsidRPr="00D52301">
        <w:rPr>
          <w:szCs w:val="28"/>
        </w:rPr>
        <w:t>]</w:t>
      </w:r>
      <w:r w:rsidR="00764868" w:rsidRPr="00D52301">
        <w:rPr>
          <w:szCs w:val="28"/>
        </w:rPr>
        <w:t>. Другими словами</w:t>
      </w:r>
      <w:r w:rsidRPr="00D52301">
        <w:rPr>
          <w:szCs w:val="28"/>
        </w:rPr>
        <w:t xml:space="preserve">, менеджмент </w:t>
      </w:r>
      <w:r w:rsidR="00764868" w:rsidRPr="00D52301">
        <w:rPr>
          <w:szCs w:val="28"/>
        </w:rPr>
        <w:t xml:space="preserve">можно определить как </w:t>
      </w:r>
      <w:r w:rsidRPr="00D52301">
        <w:rPr>
          <w:szCs w:val="28"/>
        </w:rPr>
        <w:t>управлени</w:t>
      </w:r>
      <w:r w:rsidR="00764868" w:rsidRPr="00D52301">
        <w:rPr>
          <w:szCs w:val="28"/>
        </w:rPr>
        <w:t xml:space="preserve">е </w:t>
      </w:r>
      <w:r w:rsidRPr="00D52301">
        <w:rPr>
          <w:szCs w:val="28"/>
        </w:rPr>
        <w:t xml:space="preserve"> организацией,</w:t>
      </w:r>
      <w:r w:rsidR="00D52301">
        <w:rPr>
          <w:szCs w:val="28"/>
        </w:rPr>
        <w:t xml:space="preserve"> </w:t>
      </w:r>
      <w:r w:rsidR="001F6215" w:rsidRPr="00D52301">
        <w:rPr>
          <w:szCs w:val="28"/>
        </w:rPr>
        <w:t>социально-экономической системой</w:t>
      </w:r>
      <w:r w:rsidR="008A7205" w:rsidRPr="00D52301">
        <w:rPr>
          <w:szCs w:val="28"/>
        </w:rPr>
        <w:t xml:space="preserve">, </w:t>
      </w:r>
      <w:r w:rsidR="001F6215" w:rsidRPr="00D52301">
        <w:rPr>
          <w:szCs w:val="28"/>
        </w:rPr>
        <w:t>работа</w:t>
      </w:r>
      <w:r w:rsidRPr="00D52301">
        <w:rPr>
          <w:szCs w:val="28"/>
        </w:rPr>
        <w:t>ющей в условиях рынка.</w:t>
      </w:r>
    </w:p>
    <w:p w:rsidR="009B7F3D" w:rsidRPr="00D52301" w:rsidRDefault="00764868" w:rsidP="00D52301">
      <w:pPr>
        <w:ind w:firstLine="709"/>
        <w:jc w:val="both"/>
        <w:rPr>
          <w:szCs w:val="28"/>
        </w:rPr>
      </w:pPr>
      <w:r w:rsidRPr="00D52301">
        <w:rPr>
          <w:szCs w:val="28"/>
        </w:rPr>
        <w:t xml:space="preserve">Понятие </w:t>
      </w:r>
      <w:r w:rsidR="00D52301">
        <w:rPr>
          <w:szCs w:val="28"/>
        </w:rPr>
        <w:t>«</w:t>
      </w:r>
      <w:r w:rsidRPr="00D52301">
        <w:rPr>
          <w:szCs w:val="28"/>
        </w:rPr>
        <w:t>управление</w:t>
      </w:r>
      <w:r w:rsidR="00D52301">
        <w:rPr>
          <w:szCs w:val="28"/>
        </w:rPr>
        <w:t>»</w:t>
      </w:r>
      <w:r w:rsidRPr="00D52301">
        <w:rPr>
          <w:szCs w:val="28"/>
        </w:rPr>
        <w:t xml:space="preserve"> является б</w:t>
      </w:r>
      <w:r w:rsidR="009B7F3D" w:rsidRPr="00D52301">
        <w:rPr>
          <w:szCs w:val="28"/>
        </w:rPr>
        <w:t>олее широк</w:t>
      </w:r>
      <w:r w:rsidRPr="00D52301">
        <w:rPr>
          <w:szCs w:val="28"/>
        </w:rPr>
        <w:t xml:space="preserve">им, поэтому </w:t>
      </w:r>
      <w:r w:rsidR="009B7F3D" w:rsidRPr="00D52301">
        <w:rPr>
          <w:szCs w:val="28"/>
        </w:rPr>
        <w:t>с позиций логики</w:t>
      </w:r>
      <w:r w:rsidRPr="00D52301">
        <w:rPr>
          <w:szCs w:val="28"/>
        </w:rPr>
        <w:t xml:space="preserve"> в нашем лексиконе его можно</w:t>
      </w:r>
      <w:r w:rsidR="009B7F3D" w:rsidRPr="00D52301">
        <w:rPr>
          <w:szCs w:val="28"/>
        </w:rPr>
        <w:t xml:space="preserve"> использова</w:t>
      </w:r>
      <w:r w:rsidRPr="00D52301">
        <w:rPr>
          <w:szCs w:val="28"/>
        </w:rPr>
        <w:t>ть</w:t>
      </w:r>
      <w:r w:rsidR="009B7F3D" w:rsidRPr="00D52301">
        <w:rPr>
          <w:szCs w:val="28"/>
        </w:rPr>
        <w:t xml:space="preserve"> без </w:t>
      </w:r>
      <w:r w:rsidRPr="00D52301">
        <w:rPr>
          <w:szCs w:val="28"/>
        </w:rPr>
        <w:t xml:space="preserve">постоянных </w:t>
      </w:r>
      <w:r w:rsidR="009B7F3D" w:rsidRPr="00D52301">
        <w:rPr>
          <w:szCs w:val="28"/>
        </w:rPr>
        <w:t xml:space="preserve">уточнений </w:t>
      </w:r>
      <w:r w:rsidRPr="00D52301">
        <w:rPr>
          <w:szCs w:val="28"/>
        </w:rPr>
        <w:t>наряду и вместо</w:t>
      </w:r>
      <w:r w:rsidR="00D52301">
        <w:rPr>
          <w:szCs w:val="28"/>
        </w:rPr>
        <w:t xml:space="preserve"> </w:t>
      </w:r>
      <w:r w:rsidRPr="00D52301">
        <w:rPr>
          <w:szCs w:val="28"/>
        </w:rPr>
        <w:t>понятия</w:t>
      </w:r>
      <w:r w:rsidR="00D52301">
        <w:rPr>
          <w:szCs w:val="28"/>
        </w:rPr>
        <w:t xml:space="preserve"> «</w:t>
      </w:r>
      <w:r w:rsidR="009B7F3D" w:rsidRPr="00D52301">
        <w:rPr>
          <w:szCs w:val="28"/>
        </w:rPr>
        <w:t>менеджмент</w:t>
      </w:r>
      <w:r w:rsidR="00D52301">
        <w:rPr>
          <w:szCs w:val="28"/>
        </w:rPr>
        <w:t>»</w:t>
      </w:r>
      <w:r w:rsidRPr="00D52301">
        <w:rPr>
          <w:szCs w:val="28"/>
        </w:rPr>
        <w:t>, которое считаем более узким</w:t>
      </w:r>
      <w:r w:rsidR="009B7F3D" w:rsidRPr="00D52301">
        <w:rPr>
          <w:szCs w:val="28"/>
        </w:rPr>
        <w:t xml:space="preserve">, </w:t>
      </w:r>
      <w:r w:rsidRPr="00D52301">
        <w:rPr>
          <w:szCs w:val="28"/>
        </w:rPr>
        <w:t>поскольку</w:t>
      </w:r>
      <w:r w:rsidR="009B7F3D" w:rsidRPr="00D52301">
        <w:rPr>
          <w:szCs w:val="28"/>
        </w:rPr>
        <w:t xml:space="preserve"> эт</w:t>
      </w:r>
      <w:r w:rsidRPr="00D52301">
        <w:rPr>
          <w:szCs w:val="28"/>
        </w:rPr>
        <w:t>а</w:t>
      </w:r>
      <w:r w:rsidR="00D52301">
        <w:rPr>
          <w:szCs w:val="28"/>
        </w:rPr>
        <w:t xml:space="preserve"> </w:t>
      </w:r>
      <w:r w:rsidRPr="00D52301">
        <w:rPr>
          <w:szCs w:val="28"/>
        </w:rPr>
        <w:t>конкретизация</w:t>
      </w:r>
      <w:r w:rsidR="009B7F3D" w:rsidRPr="00D52301">
        <w:rPr>
          <w:szCs w:val="28"/>
        </w:rPr>
        <w:t xml:space="preserve"> в </w:t>
      </w:r>
      <w:r w:rsidR="00267BE0" w:rsidRPr="00D52301">
        <w:rPr>
          <w:szCs w:val="28"/>
        </w:rPr>
        <w:t>целом</w:t>
      </w:r>
      <w:r w:rsidR="009B7F3D" w:rsidRPr="00D52301">
        <w:rPr>
          <w:szCs w:val="28"/>
        </w:rPr>
        <w:t xml:space="preserve"> определ</w:t>
      </w:r>
      <w:r w:rsidR="00267BE0" w:rsidRPr="00D52301">
        <w:rPr>
          <w:szCs w:val="28"/>
        </w:rPr>
        <w:t>ена</w:t>
      </w:r>
      <w:r w:rsidR="009B7F3D" w:rsidRPr="00D52301">
        <w:rPr>
          <w:szCs w:val="28"/>
        </w:rPr>
        <w:t xml:space="preserve"> предметом исследования. </w:t>
      </w:r>
    </w:p>
    <w:p w:rsidR="009B7F3D" w:rsidRPr="00D52301" w:rsidRDefault="00267BE0" w:rsidP="00D52301">
      <w:pPr>
        <w:ind w:firstLine="709"/>
        <w:jc w:val="both"/>
        <w:rPr>
          <w:szCs w:val="28"/>
        </w:rPr>
      </w:pPr>
      <w:r w:rsidRPr="00D52301">
        <w:rPr>
          <w:szCs w:val="28"/>
        </w:rPr>
        <w:lastRenderedPageBreak/>
        <w:t>В связи с этим</w:t>
      </w:r>
      <w:r w:rsidR="009B7F3D" w:rsidRPr="00D52301">
        <w:rPr>
          <w:szCs w:val="28"/>
        </w:rPr>
        <w:t xml:space="preserve"> в</w:t>
      </w:r>
      <w:r w:rsidRPr="00D52301">
        <w:rPr>
          <w:szCs w:val="28"/>
        </w:rPr>
        <w:t xml:space="preserve"> предлагаемом</w:t>
      </w:r>
      <w:r w:rsidR="00D52301">
        <w:rPr>
          <w:szCs w:val="28"/>
        </w:rPr>
        <w:t xml:space="preserve"> </w:t>
      </w:r>
      <w:r w:rsidRPr="00D52301">
        <w:rPr>
          <w:szCs w:val="28"/>
        </w:rPr>
        <w:t xml:space="preserve">курсе </w:t>
      </w:r>
      <w:r w:rsidR="00D52301">
        <w:rPr>
          <w:szCs w:val="28"/>
        </w:rPr>
        <w:t>«</w:t>
      </w:r>
      <w:r w:rsidRPr="00D52301">
        <w:rPr>
          <w:szCs w:val="28"/>
        </w:rPr>
        <w:t>Теория менеджмента</w:t>
      </w:r>
      <w:r w:rsidR="00D52301">
        <w:rPr>
          <w:szCs w:val="28"/>
        </w:rPr>
        <w:t xml:space="preserve">» </w:t>
      </w:r>
      <w:r w:rsidRPr="00D52301">
        <w:rPr>
          <w:szCs w:val="28"/>
        </w:rPr>
        <w:t>используются</w:t>
      </w:r>
      <w:r w:rsidR="009B7F3D" w:rsidRPr="00D52301">
        <w:rPr>
          <w:szCs w:val="28"/>
        </w:rPr>
        <w:t xml:space="preserve"> термины </w:t>
      </w:r>
      <w:r w:rsidR="00D52301">
        <w:rPr>
          <w:szCs w:val="28"/>
        </w:rPr>
        <w:t>«</w:t>
      </w:r>
      <w:r w:rsidR="009B7F3D" w:rsidRPr="00D52301">
        <w:rPr>
          <w:szCs w:val="28"/>
        </w:rPr>
        <w:t>менеджмент</w:t>
      </w:r>
      <w:r w:rsidR="00D52301">
        <w:rPr>
          <w:szCs w:val="28"/>
        </w:rPr>
        <w:t>»</w:t>
      </w:r>
      <w:r w:rsidR="009B7F3D" w:rsidRPr="00D52301">
        <w:rPr>
          <w:szCs w:val="28"/>
        </w:rPr>
        <w:t xml:space="preserve"> и </w:t>
      </w:r>
      <w:r w:rsidR="00D52301">
        <w:rPr>
          <w:szCs w:val="28"/>
        </w:rPr>
        <w:t>«</w:t>
      </w:r>
      <w:r w:rsidR="009B7F3D" w:rsidRPr="00D52301">
        <w:rPr>
          <w:szCs w:val="28"/>
        </w:rPr>
        <w:t>управление</w:t>
      </w:r>
      <w:r w:rsidR="00D52301">
        <w:rPr>
          <w:szCs w:val="28"/>
        </w:rPr>
        <w:t>»</w:t>
      </w:r>
      <w:r w:rsidR="009B7F3D" w:rsidRPr="00D52301">
        <w:rPr>
          <w:szCs w:val="28"/>
        </w:rPr>
        <w:t xml:space="preserve"> как</w:t>
      </w:r>
      <w:r w:rsidRPr="00D52301">
        <w:rPr>
          <w:szCs w:val="28"/>
        </w:rPr>
        <w:t xml:space="preserve"> близкие и практически</w:t>
      </w:r>
      <w:r w:rsidR="009B7F3D" w:rsidRPr="00D52301">
        <w:rPr>
          <w:szCs w:val="28"/>
        </w:rPr>
        <w:t xml:space="preserve"> тождественные.</w:t>
      </w:r>
    </w:p>
    <w:p w:rsidR="001F6215" w:rsidRPr="00D52301" w:rsidRDefault="00267BE0" w:rsidP="00D52301">
      <w:pPr>
        <w:ind w:firstLine="709"/>
        <w:jc w:val="both"/>
        <w:rPr>
          <w:szCs w:val="28"/>
        </w:rPr>
      </w:pPr>
      <w:r w:rsidRPr="00D52301">
        <w:rPr>
          <w:szCs w:val="28"/>
        </w:rPr>
        <w:t xml:space="preserve">Учитывая это, несколько утрированно следует понимать мнение Колин Хейлс (которое приведено в  учебнике </w:t>
      </w:r>
      <w:r w:rsidR="00D52301">
        <w:rPr>
          <w:szCs w:val="28"/>
        </w:rPr>
        <w:t>«</w:t>
      </w:r>
      <w:r w:rsidRPr="00D52301">
        <w:rPr>
          <w:szCs w:val="28"/>
        </w:rPr>
        <w:t>Основы менеджмента</w:t>
      </w:r>
      <w:r w:rsidR="00D52301">
        <w:rPr>
          <w:szCs w:val="28"/>
        </w:rPr>
        <w:t>»</w:t>
      </w:r>
      <w:r w:rsidRPr="00D52301">
        <w:rPr>
          <w:szCs w:val="28"/>
        </w:rPr>
        <w:t xml:space="preserve"> </w:t>
      </w:r>
      <w:r w:rsidR="001F6215" w:rsidRPr="00D52301">
        <w:rPr>
          <w:szCs w:val="28"/>
        </w:rPr>
        <w:t>Д.Бодди и Р.Пейтон</w:t>
      </w:r>
      <w:r w:rsidRPr="00D52301">
        <w:rPr>
          <w:szCs w:val="28"/>
        </w:rPr>
        <w:t>а)</w:t>
      </w:r>
      <w:r w:rsidR="001F6215" w:rsidRPr="00D52301">
        <w:rPr>
          <w:szCs w:val="28"/>
        </w:rPr>
        <w:t xml:space="preserve"> о том, что </w:t>
      </w:r>
      <w:r w:rsidR="00D52301">
        <w:rPr>
          <w:szCs w:val="28"/>
        </w:rPr>
        <w:t>«</w:t>
      </w:r>
      <w:r w:rsidR="001F6215" w:rsidRPr="00D52301">
        <w:rPr>
          <w:szCs w:val="28"/>
        </w:rPr>
        <w:t>менеджмент является всеобщей человеческой деятельностью, ибо каждый человек управляет собой для организации своей деловой, общественной или личной жизни и достижения успеха во всех этих областях</w:t>
      </w:r>
      <w:r w:rsidR="00D52301">
        <w:rPr>
          <w:szCs w:val="28"/>
        </w:rPr>
        <w:t>»</w:t>
      </w:r>
      <w:r w:rsidR="00427227" w:rsidRPr="00D52301">
        <w:rPr>
          <w:szCs w:val="28"/>
        </w:rPr>
        <w:t xml:space="preserve"> [</w:t>
      </w:r>
      <w:r w:rsidR="002C29AD" w:rsidRPr="00D52301">
        <w:rPr>
          <w:szCs w:val="28"/>
        </w:rPr>
        <w:t>3</w:t>
      </w:r>
      <w:r w:rsidR="00427227" w:rsidRPr="00D52301">
        <w:rPr>
          <w:szCs w:val="28"/>
        </w:rPr>
        <w:t>]</w:t>
      </w:r>
      <w:r w:rsidR="001F6215" w:rsidRPr="00D52301">
        <w:rPr>
          <w:szCs w:val="28"/>
        </w:rPr>
        <w:t>.</w:t>
      </w:r>
    </w:p>
    <w:p w:rsidR="005B1289" w:rsidRPr="00D52301" w:rsidRDefault="00267BE0" w:rsidP="00D52301">
      <w:pPr>
        <w:ind w:firstLine="709"/>
        <w:jc w:val="both"/>
        <w:rPr>
          <w:szCs w:val="28"/>
        </w:rPr>
      </w:pPr>
      <w:r w:rsidRPr="00D52301">
        <w:rPr>
          <w:szCs w:val="28"/>
        </w:rPr>
        <w:t>Счит</w:t>
      </w:r>
      <w:r w:rsidR="005B1289" w:rsidRPr="00D52301">
        <w:rPr>
          <w:szCs w:val="28"/>
        </w:rPr>
        <w:t>ая менеджмент разновидность</w:t>
      </w:r>
      <w:r w:rsidRPr="00D52301">
        <w:rPr>
          <w:szCs w:val="28"/>
        </w:rPr>
        <w:t>ю</w:t>
      </w:r>
      <w:r w:rsidR="005B1289" w:rsidRPr="00D52301">
        <w:rPr>
          <w:szCs w:val="28"/>
        </w:rPr>
        <w:t xml:space="preserve"> управления, необходим</w:t>
      </w:r>
      <w:r w:rsidRPr="00D52301">
        <w:rPr>
          <w:szCs w:val="28"/>
        </w:rPr>
        <w:t>о</w:t>
      </w:r>
      <w:r w:rsidR="005B1289" w:rsidRPr="00D52301">
        <w:rPr>
          <w:szCs w:val="28"/>
        </w:rPr>
        <w:t xml:space="preserve"> отметить, что</w:t>
      </w:r>
      <w:r w:rsidRPr="00D52301">
        <w:rPr>
          <w:i/>
          <w:szCs w:val="28"/>
        </w:rPr>
        <w:t xml:space="preserve"> характеризуя  его сущность, важно принять как основное, исходное положение</w:t>
      </w:r>
      <w:r w:rsidR="005B1289" w:rsidRPr="00D52301">
        <w:rPr>
          <w:i/>
          <w:szCs w:val="28"/>
        </w:rPr>
        <w:t xml:space="preserve">, что это </w:t>
      </w:r>
      <w:r w:rsidRPr="00D52301">
        <w:rPr>
          <w:i/>
          <w:szCs w:val="28"/>
        </w:rPr>
        <w:t>разновидность</w:t>
      </w:r>
      <w:r w:rsidR="005B1289" w:rsidRPr="00D52301">
        <w:rPr>
          <w:i/>
          <w:szCs w:val="28"/>
        </w:rPr>
        <w:t xml:space="preserve"> человеческой деятельности. </w:t>
      </w:r>
      <w:r w:rsidRPr="00D52301">
        <w:rPr>
          <w:szCs w:val="28"/>
        </w:rPr>
        <w:t>Иные</w:t>
      </w:r>
      <w:r w:rsidR="005B1289" w:rsidRPr="00D52301">
        <w:rPr>
          <w:szCs w:val="28"/>
        </w:rPr>
        <w:t xml:space="preserve"> аспекты </w:t>
      </w:r>
      <w:r w:rsidR="006A0A8B" w:rsidRPr="00D52301">
        <w:rPr>
          <w:szCs w:val="28"/>
        </w:rPr>
        <w:t xml:space="preserve">значимы </w:t>
      </w:r>
      <w:r w:rsidRPr="00D52301">
        <w:rPr>
          <w:szCs w:val="28"/>
        </w:rPr>
        <w:t>и существуют</w:t>
      </w:r>
      <w:r w:rsidR="00D52301">
        <w:rPr>
          <w:szCs w:val="28"/>
        </w:rPr>
        <w:t xml:space="preserve"> </w:t>
      </w:r>
      <w:r w:rsidRPr="00D52301">
        <w:rPr>
          <w:szCs w:val="28"/>
        </w:rPr>
        <w:t>постольку</w:t>
      </w:r>
      <w:r w:rsidR="005B1289" w:rsidRPr="00D52301">
        <w:rPr>
          <w:szCs w:val="28"/>
        </w:rPr>
        <w:t xml:space="preserve">, </w:t>
      </w:r>
      <w:r w:rsidRPr="00D52301">
        <w:rPr>
          <w:szCs w:val="28"/>
        </w:rPr>
        <w:t>поскольку</w:t>
      </w:r>
      <w:r w:rsidR="00D52301">
        <w:rPr>
          <w:szCs w:val="28"/>
        </w:rPr>
        <w:t xml:space="preserve"> </w:t>
      </w:r>
      <w:r w:rsidR="006A0A8B" w:rsidRPr="00D52301">
        <w:rPr>
          <w:szCs w:val="28"/>
        </w:rPr>
        <w:t xml:space="preserve">существует </w:t>
      </w:r>
      <w:r w:rsidR="005B1289" w:rsidRPr="00D52301">
        <w:rPr>
          <w:szCs w:val="28"/>
        </w:rPr>
        <w:t>это</w:t>
      </w:r>
      <w:r w:rsidR="006A0A8B" w:rsidRPr="00D52301">
        <w:rPr>
          <w:szCs w:val="28"/>
        </w:rPr>
        <w:t>т</w:t>
      </w:r>
      <w:r w:rsidR="005B1289" w:rsidRPr="00D52301">
        <w:rPr>
          <w:szCs w:val="28"/>
        </w:rPr>
        <w:t xml:space="preserve"> самостоятельный</w:t>
      </w:r>
      <w:r w:rsidR="006A0A8B" w:rsidRPr="00D52301">
        <w:rPr>
          <w:szCs w:val="28"/>
        </w:rPr>
        <w:t>,</w:t>
      </w:r>
      <w:r w:rsidR="00D52301">
        <w:rPr>
          <w:szCs w:val="28"/>
        </w:rPr>
        <w:t xml:space="preserve"> </w:t>
      </w:r>
      <w:r w:rsidR="006A0A8B" w:rsidRPr="00D52301">
        <w:rPr>
          <w:szCs w:val="28"/>
        </w:rPr>
        <w:t>специфически</w:t>
      </w:r>
      <w:r w:rsidR="005B1289" w:rsidRPr="00D52301">
        <w:rPr>
          <w:szCs w:val="28"/>
        </w:rPr>
        <w:t>й и критически важный вид деятельности</w:t>
      </w:r>
      <w:r w:rsidR="006A0A8B" w:rsidRPr="00D52301">
        <w:rPr>
          <w:szCs w:val="28"/>
        </w:rPr>
        <w:t xml:space="preserve"> людей</w:t>
      </w:r>
      <w:r w:rsidR="005B1289" w:rsidRPr="00D52301">
        <w:rPr>
          <w:szCs w:val="28"/>
        </w:rPr>
        <w:t xml:space="preserve">. </w:t>
      </w:r>
    </w:p>
    <w:p w:rsidR="00FC6054" w:rsidRPr="00D52301" w:rsidRDefault="00FC6054" w:rsidP="00D52301">
      <w:pPr>
        <w:ind w:left="1134"/>
        <w:jc w:val="both"/>
        <w:rPr>
          <w:i/>
          <w:sz w:val="24"/>
          <w:szCs w:val="24"/>
        </w:rPr>
      </w:pPr>
      <w:r w:rsidRPr="00D52301">
        <w:rPr>
          <w:i/>
          <w:sz w:val="24"/>
          <w:szCs w:val="24"/>
        </w:rPr>
        <w:t xml:space="preserve">Именно как </w:t>
      </w:r>
      <w:r w:rsidR="006A0A8B" w:rsidRPr="00D52301">
        <w:rPr>
          <w:i/>
          <w:sz w:val="24"/>
          <w:szCs w:val="24"/>
        </w:rPr>
        <w:t>разновидность</w:t>
      </w:r>
      <w:r w:rsidRPr="00D52301">
        <w:rPr>
          <w:i/>
          <w:sz w:val="24"/>
          <w:szCs w:val="24"/>
        </w:rPr>
        <w:t xml:space="preserve"> деятельности </w:t>
      </w:r>
      <w:r w:rsidR="006A0A8B" w:rsidRPr="00D52301">
        <w:rPr>
          <w:i/>
          <w:sz w:val="24"/>
          <w:szCs w:val="24"/>
        </w:rPr>
        <w:t xml:space="preserve">человека </w:t>
      </w:r>
      <w:r w:rsidRPr="00D52301">
        <w:rPr>
          <w:i/>
          <w:sz w:val="24"/>
          <w:szCs w:val="24"/>
        </w:rPr>
        <w:t xml:space="preserve">менеджмент </w:t>
      </w:r>
      <w:r w:rsidR="006A0A8B" w:rsidRPr="00D52301">
        <w:rPr>
          <w:i/>
          <w:sz w:val="24"/>
          <w:szCs w:val="24"/>
        </w:rPr>
        <w:t xml:space="preserve">считают видом </w:t>
      </w:r>
      <w:r w:rsidRPr="00D52301">
        <w:rPr>
          <w:i/>
          <w:sz w:val="24"/>
          <w:szCs w:val="24"/>
        </w:rPr>
        <w:t>искусств</w:t>
      </w:r>
      <w:r w:rsidR="006A0A8B" w:rsidRPr="00D52301">
        <w:rPr>
          <w:i/>
          <w:sz w:val="24"/>
          <w:szCs w:val="24"/>
        </w:rPr>
        <w:t>а и</w:t>
      </w:r>
      <w:r w:rsidRPr="00D52301">
        <w:rPr>
          <w:i/>
          <w:sz w:val="24"/>
          <w:szCs w:val="24"/>
        </w:rPr>
        <w:t xml:space="preserve"> наук</w:t>
      </w:r>
      <w:r w:rsidR="006A0A8B" w:rsidRPr="00D52301">
        <w:rPr>
          <w:i/>
          <w:sz w:val="24"/>
          <w:szCs w:val="24"/>
        </w:rPr>
        <w:t>и</w:t>
      </w:r>
      <w:r w:rsidRPr="00D52301">
        <w:rPr>
          <w:i/>
          <w:sz w:val="24"/>
          <w:szCs w:val="24"/>
        </w:rPr>
        <w:t>, професси</w:t>
      </w:r>
      <w:r w:rsidR="006A0A8B" w:rsidRPr="00D52301">
        <w:rPr>
          <w:i/>
          <w:sz w:val="24"/>
          <w:szCs w:val="24"/>
        </w:rPr>
        <w:t>ей</w:t>
      </w:r>
      <w:r w:rsidRPr="00D52301">
        <w:rPr>
          <w:i/>
          <w:sz w:val="24"/>
          <w:szCs w:val="24"/>
        </w:rPr>
        <w:t xml:space="preserve"> людей</w:t>
      </w:r>
      <w:r w:rsidR="006A0A8B" w:rsidRPr="00D52301">
        <w:rPr>
          <w:i/>
          <w:sz w:val="24"/>
          <w:szCs w:val="24"/>
        </w:rPr>
        <w:t xml:space="preserve"> и</w:t>
      </w:r>
      <w:r w:rsidR="00D52301">
        <w:rPr>
          <w:i/>
          <w:sz w:val="24"/>
          <w:szCs w:val="24"/>
        </w:rPr>
        <w:t xml:space="preserve"> </w:t>
      </w:r>
      <w:r w:rsidR="006A0A8B" w:rsidRPr="00D52301">
        <w:rPr>
          <w:i/>
          <w:sz w:val="24"/>
          <w:szCs w:val="24"/>
        </w:rPr>
        <w:t>администрацией</w:t>
      </w:r>
      <w:r w:rsidRPr="00D52301">
        <w:rPr>
          <w:i/>
          <w:sz w:val="24"/>
          <w:szCs w:val="24"/>
        </w:rPr>
        <w:t xml:space="preserve"> и т.</w:t>
      </w:r>
      <w:r w:rsidR="006A0A8B" w:rsidRPr="00D52301">
        <w:rPr>
          <w:i/>
          <w:sz w:val="24"/>
          <w:szCs w:val="24"/>
        </w:rPr>
        <w:t>п</w:t>
      </w:r>
      <w:r w:rsidRPr="00D52301">
        <w:rPr>
          <w:i/>
          <w:sz w:val="24"/>
          <w:szCs w:val="24"/>
        </w:rPr>
        <w:t xml:space="preserve">. </w:t>
      </w:r>
      <w:r w:rsidR="006A0A8B" w:rsidRPr="00D52301">
        <w:rPr>
          <w:i/>
          <w:sz w:val="24"/>
          <w:szCs w:val="24"/>
        </w:rPr>
        <w:t>Весьма подробно и методически понятно</w:t>
      </w:r>
      <w:r w:rsidR="00D52301">
        <w:rPr>
          <w:i/>
          <w:sz w:val="24"/>
          <w:szCs w:val="24"/>
        </w:rPr>
        <w:t xml:space="preserve"> </w:t>
      </w:r>
      <w:r w:rsidR="006A0A8B" w:rsidRPr="00D52301">
        <w:rPr>
          <w:i/>
          <w:sz w:val="24"/>
          <w:szCs w:val="24"/>
        </w:rPr>
        <w:t xml:space="preserve">указанные </w:t>
      </w:r>
      <w:r w:rsidRPr="00D52301">
        <w:rPr>
          <w:i/>
          <w:sz w:val="24"/>
          <w:szCs w:val="24"/>
        </w:rPr>
        <w:t xml:space="preserve">аспекты сущности </w:t>
      </w:r>
      <w:r w:rsidR="006A0A8B" w:rsidRPr="00D52301">
        <w:rPr>
          <w:i/>
          <w:sz w:val="24"/>
          <w:szCs w:val="24"/>
        </w:rPr>
        <w:t>исследуемого нами понятия</w:t>
      </w:r>
      <w:r w:rsidR="00D52301">
        <w:rPr>
          <w:i/>
          <w:sz w:val="24"/>
          <w:szCs w:val="24"/>
        </w:rPr>
        <w:t xml:space="preserve"> </w:t>
      </w:r>
      <w:r w:rsidR="006A0A8B" w:rsidRPr="00D52301">
        <w:rPr>
          <w:i/>
          <w:sz w:val="24"/>
          <w:szCs w:val="24"/>
        </w:rPr>
        <w:t>охарактеризованы</w:t>
      </w:r>
      <w:r w:rsidRPr="00D52301">
        <w:rPr>
          <w:i/>
          <w:sz w:val="24"/>
          <w:szCs w:val="24"/>
        </w:rPr>
        <w:t xml:space="preserve"> в </w:t>
      </w:r>
      <w:r w:rsidR="006A0A8B" w:rsidRPr="00D52301">
        <w:rPr>
          <w:i/>
          <w:sz w:val="24"/>
          <w:szCs w:val="24"/>
        </w:rPr>
        <w:t>популяр</w:t>
      </w:r>
      <w:r w:rsidRPr="00D52301">
        <w:rPr>
          <w:i/>
          <w:sz w:val="24"/>
          <w:szCs w:val="24"/>
        </w:rPr>
        <w:t>ном уче</w:t>
      </w:r>
      <w:r w:rsidR="006A0A8B" w:rsidRPr="00D52301">
        <w:rPr>
          <w:i/>
          <w:sz w:val="24"/>
          <w:szCs w:val="24"/>
        </w:rPr>
        <w:t xml:space="preserve">бнике </w:t>
      </w:r>
      <w:r w:rsidR="00D52301" w:rsidRPr="00D52301">
        <w:rPr>
          <w:i/>
          <w:sz w:val="24"/>
          <w:szCs w:val="24"/>
        </w:rPr>
        <w:t>«</w:t>
      </w:r>
      <w:r w:rsidR="006A0A8B" w:rsidRPr="00D52301">
        <w:rPr>
          <w:i/>
          <w:sz w:val="24"/>
          <w:szCs w:val="24"/>
        </w:rPr>
        <w:t>Управление организацией</w:t>
      </w:r>
      <w:r w:rsidR="00D52301" w:rsidRPr="00D52301">
        <w:rPr>
          <w:i/>
          <w:sz w:val="24"/>
          <w:szCs w:val="24"/>
        </w:rPr>
        <w:t>»</w:t>
      </w:r>
      <w:r w:rsidRPr="00D52301">
        <w:rPr>
          <w:i/>
          <w:sz w:val="24"/>
          <w:szCs w:val="24"/>
        </w:rPr>
        <w:t xml:space="preserve"> под ред. А.Г. Поршнева, З.П. Румянцевой, Н.А. Соломатина [</w:t>
      </w:r>
      <w:r w:rsidR="00701C9B">
        <w:rPr>
          <w:i/>
          <w:sz w:val="24"/>
          <w:szCs w:val="24"/>
        </w:rPr>
        <w:t xml:space="preserve">45, </w:t>
      </w:r>
      <w:r w:rsidR="006A0A8B" w:rsidRPr="00D52301">
        <w:rPr>
          <w:i/>
          <w:sz w:val="24"/>
          <w:szCs w:val="24"/>
        </w:rPr>
        <w:t>5</w:t>
      </w:r>
      <w:r w:rsidR="00C36795">
        <w:rPr>
          <w:i/>
          <w:sz w:val="24"/>
          <w:szCs w:val="24"/>
        </w:rPr>
        <w:t>8</w:t>
      </w:r>
      <w:r w:rsidRPr="00D52301">
        <w:rPr>
          <w:i/>
          <w:sz w:val="24"/>
          <w:szCs w:val="24"/>
        </w:rPr>
        <w:t>].</w:t>
      </w:r>
    </w:p>
    <w:p w:rsidR="00FC6054" w:rsidRPr="00D52301" w:rsidRDefault="00D52301" w:rsidP="00D52301">
      <w:pPr>
        <w:pStyle w:val="FR2"/>
        <w:spacing w:line="240" w:lineRule="auto"/>
        <w:ind w:left="1134"/>
        <w:jc w:val="both"/>
        <w:rPr>
          <w:rFonts w:ascii="Times New Roman" w:hAnsi="Times New Roman"/>
          <w:i/>
          <w:sz w:val="24"/>
          <w:szCs w:val="24"/>
        </w:rPr>
      </w:pPr>
      <w:r w:rsidRPr="00D52301">
        <w:rPr>
          <w:rFonts w:ascii="Times New Roman" w:hAnsi="Times New Roman"/>
          <w:i/>
          <w:sz w:val="24"/>
          <w:szCs w:val="24"/>
        </w:rPr>
        <w:t>«</w:t>
      </w:r>
      <w:r w:rsidR="001F6215" w:rsidRPr="00D52301">
        <w:rPr>
          <w:rFonts w:ascii="Times New Roman" w:hAnsi="Times New Roman"/>
          <w:i/>
          <w:sz w:val="24"/>
          <w:szCs w:val="24"/>
        </w:rPr>
        <w:t>Менеджмент</w:t>
      </w:r>
      <w:r w:rsidR="00FC6054" w:rsidRPr="00D52301">
        <w:rPr>
          <w:rFonts w:ascii="Times New Roman" w:hAnsi="Times New Roman"/>
          <w:i/>
          <w:sz w:val="24"/>
          <w:szCs w:val="24"/>
        </w:rPr>
        <w:t xml:space="preserve"> как искусство. Понятие об управлении как искусстве, т. е. способности эффектив</w:t>
      </w:r>
      <w:r w:rsidR="00FC6054" w:rsidRPr="00D52301">
        <w:rPr>
          <w:rFonts w:ascii="Times New Roman" w:hAnsi="Times New Roman"/>
          <w:i/>
          <w:sz w:val="24"/>
          <w:szCs w:val="24"/>
        </w:rPr>
        <w:softHyphen/>
        <w:t>но применять накопленный опыт на практике, сложилось еще в древ</w:t>
      </w:r>
      <w:r w:rsidR="00FC6054" w:rsidRPr="00D52301">
        <w:rPr>
          <w:rFonts w:ascii="Times New Roman" w:hAnsi="Times New Roman"/>
          <w:i/>
          <w:sz w:val="24"/>
          <w:szCs w:val="24"/>
        </w:rPr>
        <w:softHyphen/>
        <w:t>ности, когда границы мира искусства и мира науки не осознавались сколько-нибудь отчетливо. Искусство управления накапливалось в течение всей истории развития менеджмента, насчитывающей, как известно, несколько тысячелетий. Начало положило зарождение пись</w:t>
      </w:r>
      <w:r w:rsidR="00FC6054" w:rsidRPr="00D52301">
        <w:rPr>
          <w:rFonts w:ascii="Times New Roman" w:hAnsi="Times New Roman"/>
          <w:i/>
          <w:sz w:val="24"/>
          <w:szCs w:val="24"/>
        </w:rPr>
        <w:softHyphen/>
        <w:t>менности в древнем Шумере, одним из важнейших результатов ко</w:t>
      </w:r>
      <w:r w:rsidR="00FC6054" w:rsidRPr="00D52301">
        <w:rPr>
          <w:rFonts w:ascii="Times New Roman" w:hAnsi="Times New Roman"/>
          <w:i/>
          <w:sz w:val="24"/>
          <w:szCs w:val="24"/>
        </w:rPr>
        <w:softHyphen/>
        <w:t xml:space="preserve">торого стало образование особого слоя </w:t>
      </w:r>
      <w:r w:rsidRPr="00D52301">
        <w:rPr>
          <w:rFonts w:ascii="Times New Roman" w:hAnsi="Times New Roman"/>
          <w:i/>
          <w:sz w:val="24"/>
          <w:szCs w:val="24"/>
        </w:rPr>
        <w:t>«</w:t>
      </w:r>
      <w:r w:rsidR="00FC6054" w:rsidRPr="00D52301">
        <w:rPr>
          <w:rFonts w:ascii="Times New Roman" w:hAnsi="Times New Roman"/>
          <w:i/>
          <w:sz w:val="24"/>
          <w:szCs w:val="24"/>
        </w:rPr>
        <w:t>жрецов-бизнесменов</w:t>
      </w:r>
      <w:r w:rsidRPr="00D52301">
        <w:rPr>
          <w:rFonts w:ascii="Times New Roman" w:hAnsi="Times New Roman"/>
          <w:i/>
          <w:sz w:val="24"/>
          <w:szCs w:val="24"/>
        </w:rPr>
        <w:t>»</w:t>
      </w:r>
      <w:r w:rsidR="00FC6054" w:rsidRPr="00D52301">
        <w:rPr>
          <w:rFonts w:ascii="Times New Roman" w:hAnsi="Times New Roman"/>
          <w:i/>
          <w:sz w:val="24"/>
          <w:szCs w:val="24"/>
        </w:rPr>
        <w:t>, успеш</w:t>
      </w:r>
      <w:r w:rsidR="00FC6054" w:rsidRPr="00D52301">
        <w:rPr>
          <w:rFonts w:ascii="Times New Roman" w:hAnsi="Times New Roman"/>
          <w:i/>
          <w:sz w:val="24"/>
          <w:szCs w:val="24"/>
        </w:rPr>
        <w:softHyphen/>
        <w:t>но осуществлявших религиозно-коммерческие и торговые операции. В последующие годы происходило накопление искусства в области как управления государственными делами, так и управления бизнесом</w:t>
      </w:r>
      <w:r w:rsidRPr="00D52301">
        <w:rPr>
          <w:rFonts w:ascii="Times New Roman" w:hAnsi="Times New Roman"/>
          <w:i/>
          <w:sz w:val="24"/>
          <w:szCs w:val="24"/>
        </w:rPr>
        <w:t>»</w:t>
      </w:r>
      <w:r>
        <w:rPr>
          <w:rFonts w:ascii="Times New Roman" w:hAnsi="Times New Roman"/>
          <w:i/>
          <w:sz w:val="24"/>
          <w:szCs w:val="24"/>
        </w:rPr>
        <w:t xml:space="preserve"> </w:t>
      </w:r>
      <w:r w:rsidR="006A0A8B" w:rsidRPr="00D52301">
        <w:rPr>
          <w:rFonts w:ascii="Times New Roman" w:hAnsi="Times New Roman"/>
          <w:i/>
          <w:sz w:val="24"/>
          <w:szCs w:val="24"/>
        </w:rPr>
        <w:t>[</w:t>
      </w:r>
      <w:r w:rsidR="008B1DEB">
        <w:rPr>
          <w:rFonts w:ascii="Times New Roman" w:hAnsi="Times New Roman"/>
          <w:i/>
          <w:sz w:val="24"/>
          <w:szCs w:val="24"/>
        </w:rPr>
        <w:t xml:space="preserve">24, </w:t>
      </w:r>
      <w:r w:rsidR="006A0A8B" w:rsidRPr="00D52301">
        <w:rPr>
          <w:rFonts w:ascii="Times New Roman" w:hAnsi="Times New Roman"/>
          <w:i/>
          <w:sz w:val="24"/>
          <w:szCs w:val="24"/>
        </w:rPr>
        <w:t>5</w:t>
      </w:r>
      <w:r w:rsidR="0032452E" w:rsidRPr="00D52301">
        <w:rPr>
          <w:rFonts w:ascii="Times New Roman" w:hAnsi="Times New Roman"/>
          <w:i/>
          <w:sz w:val="24"/>
          <w:szCs w:val="24"/>
        </w:rPr>
        <w:t>7</w:t>
      </w:r>
      <w:r w:rsidR="006A0A8B" w:rsidRPr="00D52301">
        <w:rPr>
          <w:rFonts w:ascii="Times New Roman" w:hAnsi="Times New Roman"/>
          <w:i/>
          <w:sz w:val="24"/>
          <w:szCs w:val="24"/>
        </w:rPr>
        <w:t>]</w:t>
      </w:r>
      <w:r w:rsidR="00FC6054" w:rsidRPr="00D52301">
        <w:rPr>
          <w:rFonts w:ascii="Times New Roman" w:hAnsi="Times New Roman"/>
          <w:i/>
          <w:sz w:val="24"/>
          <w:szCs w:val="24"/>
        </w:rPr>
        <w:t>.</w:t>
      </w:r>
    </w:p>
    <w:p w:rsidR="00FC6054" w:rsidRPr="00D52301" w:rsidRDefault="00D52301" w:rsidP="00D52301">
      <w:pPr>
        <w:ind w:left="1134"/>
        <w:jc w:val="both"/>
        <w:rPr>
          <w:i/>
          <w:snapToGrid w:val="0"/>
          <w:kern w:val="0"/>
          <w:sz w:val="24"/>
          <w:szCs w:val="24"/>
        </w:rPr>
      </w:pPr>
      <w:r w:rsidRPr="00D52301">
        <w:rPr>
          <w:i/>
          <w:snapToGrid w:val="0"/>
          <w:kern w:val="0"/>
          <w:sz w:val="24"/>
          <w:szCs w:val="24"/>
        </w:rPr>
        <w:t>«</w:t>
      </w:r>
      <w:r w:rsidR="001F6215" w:rsidRPr="00D52301">
        <w:rPr>
          <w:i/>
          <w:snapToGrid w:val="0"/>
          <w:kern w:val="0"/>
          <w:sz w:val="24"/>
          <w:szCs w:val="24"/>
        </w:rPr>
        <w:t>Менеджмент</w:t>
      </w:r>
      <w:r w:rsidR="00FC6054" w:rsidRPr="00D52301">
        <w:rPr>
          <w:i/>
          <w:snapToGrid w:val="0"/>
          <w:kern w:val="0"/>
          <w:sz w:val="24"/>
          <w:szCs w:val="24"/>
        </w:rPr>
        <w:t xml:space="preserve"> как наука имеет свой предмет изучения, свои специфические пробле</w:t>
      </w:r>
      <w:r w:rsidR="00FC6054" w:rsidRPr="00D52301">
        <w:rPr>
          <w:i/>
          <w:snapToGrid w:val="0"/>
          <w:kern w:val="0"/>
          <w:sz w:val="24"/>
          <w:szCs w:val="24"/>
        </w:rPr>
        <w:softHyphen/>
        <w:t>мы и подходы к их решению. Научную основу этой дисциплины со</w:t>
      </w:r>
      <w:r w:rsidR="00FC6054" w:rsidRPr="00D52301">
        <w:rPr>
          <w:i/>
          <w:snapToGrid w:val="0"/>
          <w:kern w:val="0"/>
          <w:sz w:val="24"/>
          <w:szCs w:val="24"/>
        </w:rPr>
        <w:softHyphen/>
        <w:t>ставляет вся сумма знаний об управлении, накопленная за сотни и тысячи лет практики и представленная в виде концепций, теорий, принципов, способов и форм управления. Усилия этой науки направ</w:t>
      </w:r>
      <w:r w:rsidR="00FC6054" w:rsidRPr="00D52301">
        <w:rPr>
          <w:i/>
          <w:snapToGrid w:val="0"/>
          <w:kern w:val="0"/>
          <w:sz w:val="24"/>
          <w:szCs w:val="24"/>
        </w:rPr>
        <w:softHyphen/>
        <w:t>ляются на объяснение природы управленческого труда, установление связей между причиной и следствием, выявление факторов и усло</w:t>
      </w:r>
      <w:r w:rsidR="00FC6054" w:rsidRPr="00D52301">
        <w:rPr>
          <w:i/>
          <w:snapToGrid w:val="0"/>
          <w:kern w:val="0"/>
          <w:sz w:val="24"/>
          <w:szCs w:val="24"/>
        </w:rPr>
        <w:softHyphen/>
        <w:t>вий, при которых совместный труд людей оказывается и более полез</w:t>
      </w:r>
      <w:r w:rsidR="00FC6054" w:rsidRPr="00D52301">
        <w:rPr>
          <w:i/>
          <w:snapToGrid w:val="0"/>
          <w:kern w:val="0"/>
          <w:sz w:val="24"/>
          <w:szCs w:val="24"/>
        </w:rPr>
        <w:softHyphen/>
        <w:t>ным и эффективным. На всем протяжении более чем вековой истории наука управления разрабатывает свою теорию, содержанием которой являются законы и закономерности, принципы, функции, формы и методы целенаправленной деятельности людей в процессе управления</w:t>
      </w:r>
      <w:r w:rsidRPr="00D52301">
        <w:rPr>
          <w:i/>
          <w:snapToGrid w:val="0"/>
          <w:kern w:val="0"/>
          <w:sz w:val="24"/>
          <w:szCs w:val="24"/>
        </w:rPr>
        <w:t>»</w:t>
      </w:r>
      <w:r>
        <w:rPr>
          <w:i/>
          <w:snapToGrid w:val="0"/>
          <w:kern w:val="0"/>
          <w:sz w:val="24"/>
          <w:szCs w:val="24"/>
        </w:rPr>
        <w:t xml:space="preserve"> </w:t>
      </w:r>
      <w:r w:rsidR="006A0A8B" w:rsidRPr="00D52301">
        <w:rPr>
          <w:i/>
          <w:snapToGrid w:val="0"/>
          <w:kern w:val="0"/>
          <w:sz w:val="24"/>
          <w:szCs w:val="24"/>
        </w:rPr>
        <w:t>[5</w:t>
      </w:r>
      <w:r w:rsidR="0032452E" w:rsidRPr="00D52301">
        <w:rPr>
          <w:i/>
          <w:snapToGrid w:val="0"/>
          <w:kern w:val="0"/>
          <w:sz w:val="24"/>
          <w:szCs w:val="24"/>
        </w:rPr>
        <w:t>7</w:t>
      </w:r>
      <w:r w:rsidR="006A0A8B" w:rsidRPr="00D52301">
        <w:rPr>
          <w:i/>
          <w:snapToGrid w:val="0"/>
          <w:kern w:val="0"/>
          <w:sz w:val="24"/>
          <w:szCs w:val="24"/>
        </w:rPr>
        <w:t>]</w:t>
      </w:r>
      <w:r w:rsidR="00FC6054" w:rsidRPr="00D52301">
        <w:rPr>
          <w:i/>
          <w:snapToGrid w:val="0"/>
          <w:kern w:val="0"/>
          <w:sz w:val="24"/>
          <w:szCs w:val="24"/>
        </w:rPr>
        <w:t>.</w:t>
      </w:r>
    </w:p>
    <w:p w:rsidR="00FC6054" w:rsidRPr="00D52301" w:rsidRDefault="00D52301" w:rsidP="00D52301">
      <w:pPr>
        <w:ind w:left="1134"/>
        <w:jc w:val="both"/>
        <w:rPr>
          <w:i/>
          <w:snapToGrid w:val="0"/>
          <w:kern w:val="0"/>
          <w:sz w:val="24"/>
          <w:szCs w:val="24"/>
        </w:rPr>
      </w:pPr>
      <w:r w:rsidRPr="00D52301">
        <w:rPr>
          <w:i/>
          <w:snapToGrid w:val="0"/>
          <w:kern w:val="0"/>
          <w:sz w:val="24"/>
          <w:szCs w:val="24"/>
        </w:rPr>
        <w:t>«</w:t>
      </w:r>
      <w:r>
        <w:rPr>
          <w:i/>
          <w:snapToGrid w:val="0"/>
          <w:kern w:val="0"/>
          <w:sz w:val="24"/>
          <w:szCs w:val="24"/>
        </w:rPr>
        <w:t>У</w:t>
      </w:r>
      <w:r w:rsidR="00FC6054" w:rsidRPr="00D52301">
        <w:rPr>
          <w:i/>
          <w:snapToGrid w:val="0"/>
          <w:kern w:val="0"/>
          <w:sz w:val="24"/>
          <w:szCs w:val="24"/>
        </w:rPr>
        <w:t>правление как функция. Многовековое развитие менеджмента предопределило выделение деятельности по управлению в отдельную функцию, которая по сво</w:t>
      </w:r>
      <w:r w:rsidR="00FC6054" w:rsidRPr="00D52301">
        <w:rPr>
          <w:i/>
          <w:snapToGrid w:val="0"/>
          <w:kern w:val="0"/>
          <w:sz w:val="24"/>
          <w:szCs w:val="24"/>
        </w:rPr>
        <w:softHyphen/>
        <w:t>ему назначению и содержанию выполняемых работ принципиально отличается от производственной функции. Это произошло в XVII— XVIII вв. и связано с зарождением капитализма и началом индуст</w:t>
      </w:r>
      <w:r w:rsidR="00FC6054" w:rsidRPr="00D52301">
        <w:rPr>
          <w:i/>
          <w:snapToGrid w:val="0"/>
          <w:kern w:val="0"/>
          <w:sz w:val="24"/>
          <w:szCs w:val="24"/>
        </w:rPr>
        <w:softHyphen/>
      </w:r>
      <w:r w:rsidR="00FC6054" w:rsidRPr="00D52301">
        <w:rPr>
          <w:i/>
          <w:snapToGrid w:val="0"/>
          <w:kern w:val="0"/>
          <w:sz w:val="24"/>
          <w:szCs w:val="24"/>
        </w:rPr>
        <w:lastRenderedPageBreak/>
        <w:t>риального прогресса европейской цивилизации. Главным революци</w:t>
      </w:r>
      <w:r w:rsidR="00FC6054" w:rsidRPr="00D52301">
        <w:rPr>
          <w:i/>
          <w:snapToGrid w:val="0"/>
          <w:kern w:val="0"/>
          <w:sz w:val="24"/>
          <w:szCs w:val="24"/>
        </w:rPr>
        <w:softHyphen/>
        <w:t>онным преобразованием этого периода в области менеджмента было его отделение от собственности и зарождение профессионального ме</w:t>
      </w:r>
      <w:r w:rsidR="00FC6054" w:rsidRPr="00D52301">
        <w:rPr>
          <w:i/>
          <w:snapToGrid w:val="0"/>
          <w:kern w:val="0"/>
          <w:sz w:val="24"/>
          <w:szCs w:val="24"/>
        </w:rPr>
        <w:softHyphen/>
        <w:t>неджмента. Управление как функция реализуется через выполнение ряда управ</w:t>
      </w:r>
      <w:r w:rsidR="00FC6054" w:rsidRPr="00D52301">
        <w:rPr>
          <w:i/>
          <w:snapToGrid w:val="0"/>
          <w:kern w:val="0"/>
          <w:sz w:val="24"/>
          <w:szCs w:val="24"/>
        </w:rPr>
        <w:softHyphen/>
        <w:t>ленческих действий, получивших название функций управления</w:t>
      </w:r>
      <w:r w:rsidRPr="00D52301">
        <w:rPr>
          <w:i/>
          <w:snapToGrid w:val="0"/>
          <w:kern w:val="0"/>
          <w:sz w:val="24"/>
          <w:szCs w:val="24"/>
        </w:rPr>
        <w:t>»</w:t>
      </w:r>
      <w:r>
        <w:rPr>
          <w:i/>
          <w:snapToGrid w:val="0"/>
          <w:kern w:val="0"/>
          <w:sz w:val="24"/>
          <w:szCs w:val="24"/>
        </w:rPr>
        <w:t xml:space="preserve"> </w:t>
      </w:r>
      <w:r w:rsidR="00FC6054" w:rsidRPr="00D52301">
        <w:rPr>
          <w:i/>
          <w:snapToGrid w:val="0"/>
          <w:kern w:val="0"/>
          <w:sz w:val="24"/>
          <w:szCs w:val="24"/>
        </w:rPr>
        <w:t>[</w:t>
      </w:r>
      <w:r w:rsidR="00427227" w:rsidRPr="00D52301">
        <w:rPr>
          <w:i/>
          <w:snapToGrid w:val="0"/>
          <w:kern w:val="0"/>
          <w:sz w:val="24"/>
          <w:szCs w:val="24"/>
        </w:rPr>
        <w:t>5</w:t>
      </w:r>
      <w:r w:rsidR="0032452E" w:rsidRPr="00D52301">
        <w:rPr>
          <w:i/>
          <w:snapToGrid w:val="0"/>
          <w:kern w:val="0"/>
          <w:sz w:val="24"/>
          <w:szCs w:val="24"/>
        </w:rPr>
        <w:t>7</w:t>
      </w:r>
      <w:r w:rsidR="00FC6054" w:rsidRPr="00D52301">
        <w:rPr>
          <w:i/>
          <w:snapToGrid w:val="0"/>
          <w:kern w:val="0"/>
          <w:sz w:val="24"/>
          <w:szCs w:val="24"/>
        </w:rPr>
        <w:t>].</w:t>
      </w:r>
    </w:p>
    <w:p w:rsidR="00FC6054" w:rsidRPr="00D52301" w:rsidRDefault="00D52301" w:rsidP="00D52301">
      <w:pPr>
        <w:ind w:left="1134"/>
        <w:jc w:val="both"/>
        <w:rPr>
          <w:i/>
          <w:snapToGrid w:val="0"/>
          <w:kern w:val="0"/>
          <w:sz w:val="24"/>
          <w:szCs w:val="24"/>
        </w:rPr>
      </w:pPr>
      <w:r w:rsidRPr="00D52301">
        <w:rPr>
          <w:i/>
          <w:snapToGrid w:val="0"/>
          <w:kern w:val="0"/>
          <w:sz w:val="24"/>
          <w:szCs w:val="24"/>
        </w:rPr>
        <w:t>«</w:t>
      </w:r>
      <w:r w:rsidR="001F6215" w:rsidRPr="00D52301">
        <w:rPr>
          <w:i/>
          <w:snapToGrid w:val="0"/>
          <w:kern w:val="0"/>
          <w:sz w:val="24"/>
          <w:szCs w:val="24"/>
        </w:rPr>
        <w:t>Менеджмент</w:t>
      </w:r>
      <w:r w:rsidR="00FC6054" w:rsidRPr="00D52301">
        <w:rPr>
          <w:i/>
          <w:snapToGrid w:val="0"/>
          <w:kern w:val="0"/>
          <w:sz w:val="24"/>
          <w:szCs w:val="24"/>
        </w:rPr>
        <w:t xml:space="preserve"> — это люди, управляющие организацией. Процесс управления обеспечивается профессионально подготов</w:t>
      </w:r>
      <w:r w:rsidR="00FC6054" w:rsidRPr="00D52301">
        <w:rPr>
          <w:i/>
          <w:snapToGrid w:val="0"/>
          <w:kern w:val="0"/>
          <w:sz w:val="24"/>
          <w:szCs w:val="24"/>
        </w:rPr>
        <w:softHyphen/>
        <w:t>ленными специалистами в области управления, которые формируют организации и управляют ими путем постановки целей и разработки способов их достижения. Умение ставить и реализовывать цели осно</w:t>
      </w:r>
      <w:r w:rsidR="00FC6054" w:rsidRPr="00D52301">
        <w:rPr>
          <w:i/>
          <w:snapToGrid w:val="0"/>
          <w:kern w:val="0"/>
          <w:sz w:val="24"/>
          <w:szCs w:val="24"/>
        </w:rPr>
        <w:softHyphen/>
        <w:t>ватель школы научного менеджмента Ф.У. Тейлор определял как ис</w:t>
      </w:r>
      <w:r w:rsidR="00FC6054" w:rsidRPr="00D52301">
        <w:rPr>
          <w:i/>
          <w:snapToGrid w:val="0"/>
          <w:kern w:val="0"/>
          <w:sz w:val="24"/>
          <w:szCs w:val="24"/>
        </w:rPr>
        <w:softHyphen/>
        <w:t>кусство точно знать, что предстоит сделать и как сделать это самым лучшим и дешевым способом. Этим искусством должна обладать оп</w:t>
      </w:r>
      <w:r w:rsidR="00FC6054" w:rsidRPr="00D52301">
        <w:rPr>
          <w:i/>
          <w:snapToGrid w:val="0"/>
          <w:kern w:val="0"/>
          <w:sz w:val="24"/>
          <w:szCs w:val="24"/>
        </w:rPr>
        <w:softHyphen/>
        <w:t>ределенная категория людей — менеджеры, чья работа состоит в орга</w:t>
      </w:r>
      <w:r w:rsidR="00FC6054" w:rsidRPr="00D52301">
        <w:rPr>
          <w:i/>
          <w:snapToGrid w:val="0"/>
          <w:kern w:val="0"/>
          <w:sz w:val="24"/>
          <w:szCs w:val="24"/>
        </w:rPr>
        <w:softHyphen/>
        <w:t>низации и руководстве усилиями всего персонала для достижения целей. Они обеспечивают условия для производительного и эффектив</w:t>
      </w:r>
      <w:r w:rsidR="00FC6054" w:rsidRPr="00D52301">
        <w:rPr>
          <w:i/>
          <w:snapToGrid w:val="0"/>
          <w:kern w:val="0"/>
          <w:sz w:val="24"/>
          <w:szCs w:val="24"/>
        </w:rPr>
        <w:softHyphen/>
        <w:t>ного труда занятых в организации работников и получение результа</w:t>
      </w:r>
      <w:r w:rsidR="00FC6054" w:rsidRPr="00D52301">
        <w:rPr>
          <w:i/>
          <w:snapToGrid w:val="0"/>
          <w:kern w:val="0"/>
          <w:sz w:val="24"/>
          <w:szCs w:val="24"/>
        </w:rPr>
        <w:softHyphen/>
        <w:t>тов, соответствующих целям.</w:t>
      </w:r>
    </w:p>
    <w:p w:rsidR="00FC6054" w:rsidRPr="00D52301" w:rsidRDefault="006A0A8B" w:rsidP="00D52301">
      <w:pPr>
        <w:ind w:left="1134"/>
        <w:jc w:val="both"/>
        <w:rPr>
          <w:i/>
          <w:snapToGrid w:val="0"/>
          <w:kern w:val="0"/>
          <w:sz w:val="24"/>
          <w:szCs w:val="24"/>
        </w:rPr>
      </w:pPr>
      <w:r w:rsidRPr="00D52301">
        <w:rPr>
          <w:i/>
          <w:snapToGrid w:val="0"/>
          <w:kern w:val="0"/>
          <w:sz w:val="24"/>
          <w:szCs w:val="24"/>
        </w:rPr>
        <w:t>Управление –</w:t>
      </w:r>
      <w:r w:rsidR="00FC6054" w:rsidRPr="00D52301">
        <w:rPr>
          <w:i/>
          <w:snapToGrid w:val="0"/>
          <w:kern w:val="0"/>
          <w:sz w:val="24"/>
          <w:szCs w:val="24"/>
        </w:rPr>
        <w:t xml:space="preserve"> это аппарат. Управление нередко идентифицируется с органами или аппаратом управления. Менеджмент — специфический орган современных орга</w:t>
      </w:r>
      <w:r w:rsidR="00FC6054" w:rsidRPr="00D52301">
        <w:rPr>
          <w:i/>
          <w:snapToGrid w:val="0"/>
          <w:kern w:val="0"/>
          <w:sz w:val="24"/>
          <w:szCs w:val="24"/>
        </w:rPr>
        <w:softHyphen/>
        <w:t>низаций, как коммерческих, так и некоммерческих. Без него организация как целостное образование не может существовать и работать эффективно. Поэтому аппарат управления является составной частью любой организации и ассоциируется с понятием ее менеджмента</w:t>
      </w:r>
      <w:r w:rsidR="00D52301">
        <w:rPr>
          <w:i/>
          <w:snapToGrid w:val="0"/>
          <w:kern w:val="0"/>
          <w:sz w:val="24"/>
          <w:szCs w:val="24"/>
        </w:rPr>
        <w:t xml:space="preserve"> </w:t>
      </w:r>
      <w:r w:rsidR="00FC6054" w:rsidRPr="00D52301">
        <w:rPr>
          <w:i/>
          <w:snapToGrid w:val="0"/>
          <w:kern w:val="0"/>
          <w:sz w:val="24"/>
          <w:szCs w:val="24"/>
        </w:rPr>
        <w:t>[</w:t>
      </w:r>
      <w:r w:rsidR="00427227" w:rsidRPr="00D52301">
        <w:rPr>
          <w:i/>
          <w:snapToGrid w:val="0"/>
          <w:kern w:val="0"/>
          <w:sz w:val="24"/>
          <w:szCs w:val="24"/>
        </w:rPr>
        <w:t>5</w:t>
      </w:r>
      <w:r w:rsidR="0032452E" w:rsidRPr="00D52301">
        <w:rPr>
          <w:i/>
          <w:snapToGrid w:val="0"/>
          <w:kern w:val="0"/>
          <w:sz w:val="24"/>
          <w:szCs w:val="24"/>
        </w:rPr>
        <w:t>7</w:t>
      </w:r>
      <w:r w:rsidR="00FC6054" w:rsidRPr="00D52301">
        <w:rPr>
          <w:i/>
          <w:snapToGrid w:val="0"/>
          <w:kern w:val="0"/>
          <w:sz w:val="24"/>
          <w:szCs w:val="24"/>
        </w:rPr>
        <w:t xml:space="preserve">]. </w:t>
      </w:r>
    </w:p>
    <w:p w:rsidR="001F3098" w:rsidRPr="00D52301" w:rsidRDefault="001F3098" w:rsidP="00D52301">
      <w:pPr>
        <w:ind w:firstLine="720"/>
        <w:jc w:val="both"/>
        <w:rPr>
          <w:szCs w:val="28"/>
        </w:rPr>
      </w:pPr>
      <w:r w:rsidRPr="00D52301">
        <w:rPr>
          <w:szCs w:val="28"/>
        </w:rPr>
        <w:t>Кто такие - менеджеры, занимающиеся этим видом деятельности?</w:t>
      </w:r>
    </w:p>
    <w:p w:rsidR="00FC6054" w:rsidRPr="00D52301" w:rsidRDefault="006A0A8B" w:rsidP="00D52301">
      <w:pPr>
        <w:pStyle w:val="FR2"/>
        <w:spacing w:line="240" w:lineRule="auto"/>
        <w:ind w:firstLine="720"/>
        <w:jc w:val="both"/>
        <w:rPr>
          <w:rFonts w:ascii="Times New Roman" w:hAnsi="Times New Roman"/>
          <w:sz w:val="28"/>
        </w:rPr>
      </w:pPr>
      <w:r w:rsidRPr="00D52301">
        <w:rPr>
          <w:rFonts w:ascii="Times New Roman" w:hAnsi="Times New Roman"/>
          <w:sz w:val="28"/>
        </w:rPr>
        <w:t>Менеджеры  – это с</w:t>
      </w:r>
      <w:r w:rsidR="00FC6054" w:rsidRPr="00D52301">
        <w:rPr>
          <w:rFonts w:ascii="Times New Roman" w:hAnsi="Times New Roman"/>
          <w:sz w:val="28"/>
        </w:rPr>
        <w:t xml:space="preserve">убъекты </w:t>
      </w:r>
      <w:r w:rsidRPr="00D52301">
        <w:rPr>
          <w:rFonts w:ascii="Times New Roman" w:hAnsi="Times New Roman"/>
          <w:sz w:val="28"/>
        </w:rPr>
        <w:t>управленческой системы,</w:t>
      </w:r>
      <w:r w:rsidR="00D52301">
        <w:rPr>
          <w:rFonts w:ascii="Times New Roman" w:hAnsi="Times New Roman"/>
          <w:sz w:val="28"/>
        </w:rPr>
        <w:t xml:space="preserve"> </w:t>
      </w:r>
      <w:r w:rsidRPr="00D52301">
        <w:rPr>
          <w:rFonts w:ascii="Times New Roman" w:hAnsi="Times New Roman"/>
          <w:sz w:val="28"/>
        </w:rPr>
        <w:t xml:space="preserve">они являются </w:t>
      </w:r>
      <w:r w:rsidR="00FC6054" w:rsidRPr="00D52301">
        <w:rPr>
          <w:rFonts w:ascii="Times New Roman" w:hAnsi="Times New Roman"/>
          <w:sz w:val="28"/>
        </w:rPr>
        <w:t>руководител</w:t>
      </w:r>
      <w:r w:rsidRPr="00D52301">
        <w:rPr>
          <w:rFonts w:ascii="Times New Roman" w:hAnsi="Times New Roman"/>
          <w:sz w:val="28"/>
        </w:rPr>
        <w:t>ями</w:t>
      </w:r>
      <w:r w:rsidR="00FC6054" w:rsidRPr="00D52301">
        <w:rPr>
          <w:rFonts w:ascii="Times New Roman" w:hAnsi="Times New Roman"/>
          <w:sz w:val="28"/>
        </w:rPr>
        <w:t xml:space="preserve"> разного уровня, занимаю</w:t>
      </w:r>
      <w:r w:rsidR="000E15EC" w:rsidRPr="00D52301">
        <w:rPr>
          <w:rFonts w:ascii="Times New Roman" w:hAnsi="Times New Roman"/>
          <w:sz w:val="28"/>
        </w:rPr>
        <w:t>т</w:t>
      </w:r>
      <w:r w:rsidR="00FC6054" w:rsidRPr="00D52301">
        <w:rPr>
          <w:rFonts w:ascii="Times New Roman" w:hAnsi="Times New Roman"/>
          <w:sz w:val="28"/>
        </w:rPr>
        <w:t xml:space="preserve"> постоянную должность </w:t>
      </w:r>
      <w:r w:rsidR="000E15EC" w:rsidRPr="00D52301">
        <w:rPr>
          <w:rFonts w:ascii="Times New Roman" w:hAnsi="Times New Roman"/>
          <w:sz w:val="28"/>
        </w:rPr>
        <w:t>в аппарате управления компанией, имеют высокий уровень ответственности и наделены</w:t>
      </w:r>
      <w:r w:rsidR="00FC6054" w:rsidRPr="00D52301">
        <w:rPr>
          <w:rFonts w:ascii="Times New Roman" w:hAnsi="Times New Roman"/>
          <w:sz w:val="28"/>
        </w:rPr>
        <w:t xml:space="preserve"> полномочиями </w:t>
      </w:r>
      <w:r w:rsidR="000E15EC" w:rsidRPr="00D52301">
        <w:rPr>
          <w:rFonts w:ascii="Times New Roman" w:hAnsi="Times New Roman"/>
          <w:sz w:val="28"/>
        </w:rPr>
        <w:t>для</w:t>
      </w:r>
      <w:r w:rsidR="00FC6054" w:rsidRPr="00D52301">
        <w:rPr>
          <w:rFonts w:ascii="Times New Roman" w:hAnsi="Times New Roman"/>
          <w:sz w:val="28"/>
        </w:rPr>
        <w:t xml:space="preserve"> принятия решений </w:t>
      </w:r>
      <w:r w:rsidR="000E15EC" w:rsidRPr="00D52301">
        <w:rPr>
          <w:rFonts w:ascii="Times New Roman" w:hAnsi="Times New Roman"/>
          <w:sz w:val="28"/>
        </w:rPr>
        <w:t>в пределах своей компетенции</w:t>
      </w:r>
      <w:r w:rsidR="00FC6054" w:rsidRPr="00D52301">
        <w:rPr>
          <w:rFonts w:ascii="Times New Roman" w:hAnsi="Times New Roman"/>
          <w:sz w:val="28"/>
        </w:rPr>
        <w:t>.</w:t>
      </w:r>
    </w:p>
    <w:p w:rsidR="00FC6054" w:rsidRPr="00D52301" w:rsidRDefault="000E15EC" w:rsidP="00D52301">
      <w:pPr>
        <w:ind w:firstLine="720"/>
        <w:jc w:val="both"/>
      </w:pPr>
      <w:r w:rsidRPr="00D52301">
        <w:t>Современные рыночные</w:t>
      </w:r>
      <w:r w:rsidR="00D52301">
        <w:t xml:space="preserve"> </w:t>
      </w:r>
      <w:r w:rsidRPr="00D52301">
        <w:t>условия требуют широкого применения</w:t>
      </w:r>
      <w:r w:rsidR="00170055" w:rsidRPr="00D52301">
        <w:t xml:space="preserve"> как</w:t>
      </w:r>
      <w:r w:rsidRPr="00D52301">
        <w:t xml:space="preserve"> в публикациях, научных исследованиях, учебной литературе</w:t>
      </w:r>
      <w:r w:rsidR="00170055" w:rsidRPr="00D52301">
        <w:t>, так и в обычной жизни</w:t>
      </w:r>
      <w:r w:rsidR="00D52301">
        <w:t xml:space="preserve"> </w:t>
      </w:r>
      <w:r w:rsidR="00FC6054" w:rsidRPr="00D52301">
        <w:t>поняти</w:t>
      </w:r>
      <w:r w:rsidRPr="00D52301">
        <w:t>й</w:t>
      </w:r>
      <w:r w:rsidR="00FC6054" w:rsidRPr="00D52301">
        <w:t xml:space="preserve"> </w:t>
      </w:r>
      <w:r w:rsidR="00D52301" w:rsidRPr="00D52301">
        <w:t>«</w:t>
      </w:r>
      <w:r w:rsidR="00FC6054" w:rsidRPr="00D52301">
        <w:t>менеджер</w:t>
      </w:r>
      <w:r w:rsidR="00D52301" w:rsidRPr="00D52301">
        <w:t>»</w:t>
      </w:r>
      <w:r w:rsidR="00FC6054" w:rsidRPr="00D52301">
        <w:t xml:space="preserve">, </w:t>
      </w:r>
      <w:r w:rsidR="00D52301" w:rsidRPr="00D52301">
        <w:t>«</w:t>
      </w:r>
      <w:r w:rsidR="00FC6054" w:rsidRPr="00D52301">
        <w:t>бизнесмен</w:t>
      </w:r>
      <w:r w:rsidR="00D52301" w:rsidRPr="00D52301">
        <w:t>»</w:t>
      </w:r>
      <w:r w:rsidR="00FC6054" w:rsidRPr="00D52301">
        <w:t xml:space="preserve">, </w:t>
      </w:r>
      <w:r w:rsidR="00D52301" w:rsidRPr="00D52301">
        <w:t>«</w:t>
      </w:r>
      <w:r w:rsidR="00FC6054" w:rsidRPr="00D52301">
        <w:t>предпринима</w:t>
      </w:r>
      <w:r w:rsidR="00FC6054" w:rsidRPr="00D52301">
        <w:softHyphen/>
        <w:t>тель</w:t>
      </w:r>
      <w:r w:rsidR="00D52301" w:rsidRPr="00D52301">
        <w:t>»</w:t>
      </w:r>
      <w:r w:rsidR="00FC6054" w:rsidRPr="00D52301">
        <w:t xml:space="preserve">. </w:t>
      </w:r>
      <w:r w:rsidR="00170055" w:rsidRPr="00D52301">
        <w:t xml:space="preserve">Совместное использование указанных </w:t>
      </w:r>
      <w:r w:rsidR="00FC6054" w:rsidRPr="00D52301">
        <w:t xml:space="preserve">понятий </w:t>
      </w:r>
      <w:r w:rsidR="00170055" w:rsidRPr="00D52301">
        <w:t xml:space="preserve">может </w:t>
      </w:r>
      <w:r w:rsidR="00FC6054" w:rsidRPr="00D52301">
        <w:t>вносит</w:t>
      </w:r>
      <w:r w:rsidR="00170055" w:rsidRPr="00D52301">
        <w:t>ь</w:t>
      </w:r>
      <w:r w:rsidR="00D52301">
        <w:t xml:space="preserve"> </w:t>
      </w:r>
      <w:r w:rsidR="00170055" w:rsidRPr="00D52301">
        <w:t>некоторое недопонимание и смешение</w:t>
      </w:r>
      <w:r w:rsidR="00FC6054" w:rsidRPr="00D52301">
        <w:t xml:space="preserve"> функций </w:t>
      </w:r>
      <w:r w:rsidR="00170055" w:rsidRPr="00D52301">
        <w:t>названных персон</w:t>
      </w:r>
      <w:r w:rsidR="00FC6054" w:rsidRPr="00D52301">
        <w:t xml:space="preserve">, поэтому </w:t>
      </w:r>
      <w:r w:rsidR="00170055" w:rsidRPr="00D52301">
        <w:t>целесообразн</w:t>
      </w:r>
      <w:r w:rsidR="00FC6054" w:rsidRPr="00D52301">
        <w:t xml:space="preserve">о </w:t>
      </w:r>
      <w:r w:rsidR="00170055" w:rsidRPr="00D52301">
        <w:t>про</w:t>
      </w:r>
      <w:r w:rsidR="00FC6054" w:rsidRPr="00D52301">
        <w:t xml:space="preserve">яснить </w:t>
      </w:r>
      <w:r w:rsidR="00170055" w:rsidRPr="00D52301">
        <w:t>их взаимосвязи и специфическое место</w:t>
      </w:r>
      <w:r w:rsidR="00FC6054" w:rsidRPr="00D52301">
        <w:t>.</w:t>
      </w:r>
    </w:p>
    <w:p w:rsidR="00FC6054" w:rsidRPr="00D52301" w:rsidRDefault="00170055" w:rsidP="00D52301">
      <w:pPr>
        <w:ind w:firstLine="720"/>
        <w:jc w:val="both"/>
      </w:pPr>
      <w:r w:rsidRPr="00D52301">
        <w:t xml:space="preserve">Под </w:t>
      </w:r>
      <w:r w:rsidRPr="00D52301">
        <w:rPr>
          <w:i/>
        </w:rPr>
        <w:t>б</w:t>
      </w:r>
      <w:r w:rsidR="00FC6054" w:rsidRPr="00D52301">
        <w:rPr>
          <w:i/>
        </w:rPr>
        <w:t>изнес</w:t>
      </w:r>
      <w:r w:rsidRPr="00D52301">
        <w:rPr>
          <w:i/>
        </w:rPr>
        <w:t>ом</w:t>
      </w:r>
      <w:r w:rsidR="00D52301">
        <w:rPr>
          <w:i/>
        </w:rPr>
        <w:t xml:space="preserve"> </w:t>
      </w:r>
      <w:r w:rsidRPr="00D52301">
        <w:t>следует понимать</w:t>
      </w:r>
      <w:r w:rsidR="00FC6054" w:rsidRPr="00D52301">
        <w:t xml:space="preserve"> предпринимательск</w:t>
      </w:r>
      <w:r w:rsidRPr="00D52301">
        <w:t>ую</w:t>
      </w:r>
      <w:r w:rsidR="00FC6054" w:rsidRPr="00D52301">
        <w:t xml:space="preserve"> деятель</w:t>
      </w:r>
      <w:r w:rsidR="00FC6054" w:rsidRPr="00D52301">
        <w:softHyphen/>
        <w:t xml:space="preserve">ность, </w:t>
      </w:r>
      <w:r w:rsidRPr="00D52301">
        <w:t xml:space="preserve">определенное </w:t>
      </w:r>
      <w:r w:rsidR="00FC6054" w:rsidRPr="00D52301">
        <w:t xml:space="preserve">дело, </w:t>
      </w:r>
      <w:r w:rsidRPr="00D52301">
        <w:t>являющееся</w:t>
      </w:r>
      <w:r w:rsidR="00FC6054" w:rsidRPr="00D52301">
        <w:t xml:space="preserve"> источником получения </w:t>
      </w:r>
      <w:r w:rsidRPr="00D52301">
        <w:t>доходов (прибыли)</w:t>
      </w:r>
      <w:r w:rsidR="00FC6054" w:rsidRPr="00D52301">
        <w:t xml:space="preserve">. </w:t>
      </w:r>
      <w:r w:rsidR="00FC6054" w:rsidRPr="00D52301">
        <w:rPr>
          <w:i/>
        </w:rPr>
        <w:t>Предприниматель</w:t>
      </w:r>
      <w:r w:rsidR="00D52301">
        <w:rPr>
          <w:i/>
        </w:rPr>
        <w:t xml:space="preserve"> </w:t>
      </w:r>
      <w:r w:rsidRPr="00D52301">
        <w:t>– это</w:t>
      </w:r>
      <w:r w:rsidR="00FC6054" w:rsidRPr="00D52301">
        <w:t xml:space="preserve"> собственник</w:t>
      </w:r>
      <w:r w:rsidRPr="00D52301">
        <w:t xml:space="preserve"> бизнеса, самостоятельно выполняющий</w:t>
      </w:r>
      <w:r w:rsidR="00D52301">
        <w:t xml:space="preserve"> </w:t>
      </w:r>
      <w:r w:rsidRPr="00D52301">
        <w:t>управленческие</w:t>
      </w:r>
      <w:r w:rsidR="00FC6054" w:rsidRPr="00D52301">
        <w:t xml:space="preserve"> функции, </w:t>
      </w:r>
      <w:r w:rsidRPr="00D52301">
        <w:t>свои</w:t>
      </w:r>
      <w:r w:rsidR="00FC6054" w:rsidRPr="00D52301">
        <w:t xml:space="preserve">м трудом </w:t>
      </w:r>
      <w:r w:rsidRPr="00D52301">
        <w:t>производящий</w:t>
      </w:r>
      <w:r w:rsidR="00FC6054" w:rsidRPr="00D52301">
        <w:t xml:space="preserve"> про</w:t>
      </w:r>
      <w:r w:rsidR="00FC6054" w:rsidRPr="00D52301">
        <w:softHyphen/>
        <w:t xml:space="preserve">дукты (услуги), </w:t>
      </w:r>
      <w:r w:rsidRPr="00D52301">
        <w:t>решающий вопросы по</w:t>
      </w:r>
      <w:r w:rsidR="00FC6054" w:rsidRPr="00D52301">
        <w:t xml:space="preserve"> развити</w:t>
      </w:r>
      <w:r w:rsidRPr="00D52301">
        <w:t>ю</w:t>
      </w:r>
      <w:r w:rsidR="00FC6054" w:rsidRPr="00D52301">
        <w:t xml:space="preserve"> своего дела, обеспечива</w:t>
      </w:r>
      <w:r w:rsidRPr="00D52301">
        <w:t xml:space="preserve">ющий </w:t>
      </w:r>
      <w:r w:rsidR="00D813CE" w:rsidRPr="00D52301">
        <w:t>ресур</w:t>
      </w:r>
      <w:r w:rsidR="00D813CE" w:rsidRPr="00D52301">
        <w:softHyphen/>
        <w:t xml:space="preserve">сами </w:t>
      </w:r>
      <w:r w:rsidR="00FC6054" w:rsidRPr="00D52301">
        <w:t>производственн</w:t>
      </w:r>
      <w:r w:rsidRPr="00D52301">
        <w:t>ые</w:t>
      </w:r>
      <w:r w:rsidR="00F83E4F">
        <w:t xml:space="preserve"> </w:t>
      </w:r>
      <w:r w:rsidRPr="00D52301">
        <w:t>процессы</w:t>
      </w:r>
      <w:r w:rsidR="00FC6054" w:rsidRPr="00D52301">
        <w:t>, реализу</w:t>
      </w:r>
      <w:r w:rsidR="00D813CE" w:rsidRPr="00D52301">
        <w:t>ющий</w:t>
      </w:r>
      <w:r w:rsidR="00FC6054" w:rsidRPr="00D52301">
        <w:t xml:space="preserve"> продукцию</w:t>
      </w:r>
      <w:r w:rsidR="00D813CE" w:rsidRPr="00D52301">
        <w:t>, что дает ему полное право</w:t>
      </w:r>
      <w:r w:rsidR="00FC6054" w:rsidRPr="00D52301">
        <w:t xml:space="preserve"> присваива</w:t>
      </w:r>
      <w:r w:rsidR="00D813CE" w:rsidRPr="00D52301">
        <w:t>ть</w:t>
      </w:r>
      <w:r w:rsidR="00FC6054" w:rsidRPr="00D52301">
        <w:t xml:space="preserve"> результаты с</w:t>
      </w:r>
      <w:r w:rsidR="00D813CE" w:rsidRPr="00D52301">
        <w:t>вое</w:t>
      </w:r>
      <w:r w:rsidR="00FC6054" w:rsidRPr="00D52301">
        <w:t>го труда.</w:t>
      </w:r>
    </w:p>
    <w:p w:rsidR="00FC6054" w:rsidRPr="00D52301" w:rsidRDefault="00D813CE" w:rsidP="00D52301">
      <w:pPr>
        <w:ind w:firstLine="720"/>
        <w:jc w:val="both"/>
      </w:pPr>
      <w:r w:rsidRPr="00D52301">
        <w:t>Ситуация изменяется</w:t>
      </w:r>
      <w:r w:rsidR="00FC6054" w:rsidRPr="00D52301">
        <w:t xml:space="preserve">, </w:t>
      </w:r>
      <w:r w:rsidRPr="00D52301">
        <w:t>если увеличиваются</w:t>
      </w:r>
      <w:r w:rsidR="00FC6054" w:rsidRPr="00D52301">
        <w:t xml:space="preserve"> масштабы </w:t>
      </w:r>
      <w:r w:rsidRPr="00D52301">
        <w:t>деятельности</w:t>
      </w:r>
      <w:r w:rsidR="00FC6054" w:rsidRPr="00D52301">
        <w:t xml:space="preserve">, </w:t>
      </w:r>
      <w:r w:rsidRPr="00D52301">
        <w:t>присоединяются</w:t>
      </w:r>
      <w:r w:rsidR="00F83E4F">
        <w:t xml:space="preserve"> </w:t>
      </w:r>
      <w:r w:rsidRPr="00D52301">
        <w:t>другие</w:t>
      </w:r>
      <w:r w:rsidR="00FC6054" w:rsidRPr="00D52301">
        <w:t xml:space="preserve"> виды</w:t>
      </w:r>
      <w:r w:rsidRPr="00D52301">
        <w:t xml:space="preserve"> производства</w:t>
      </w:r>
      <w:r w:rsidR="00FC6054" w:rsidRPr="00D52301">
        <w:t xml:space="preserve">, </w:t>
      </w:r>
      <w:r w:rsidRPr="00D52301">
        <w:t>создаются филиалы, дочерние фирмы</w:t>
      </w:r>
      <w:r w:rsidR="00FC6054" w:rsidRPr="00D52301">
        <w:t xml:space="preserve">, </w:t>
      </w:r>
      <w:r w:rsidRPr="00D52301">
        <w:t>организация</w:t>
      </w:r>
      <w:r w:rsidR="00FC6054" w:rsidRPr="00D52301">
        <w:t xml:space="preserve"> вы</w:t>
      </w:r>
      <w:r w:rsidRPr="00D52301">
        <w:t>в</w:t>
      </w:r>
      <w:r w:rsidR="00FC6054" w:rsidRPr="00D52301">
        <w:t xml:space="preserve">одит </w:t>
      </w:r>
      <w:r w:rsidRPr="00D52301">
        <w:t>свою</w:t>
      </w:r>
      <w:r w:rsidR="00FC6054" w:rsidRPr="00D52301">
        <w:t xml:space="preserve"> продукци</w:t>
      </w:r>
      <w:r w:rsidRPr="00D52301">
        <w:t>ю</w:t>
      </w:r>
      <w:r w:rsidR="00F83E4F">
        <w:t xml:space="preserve"> </w:t>
      </w:r>
      <w:r w:rsidRPr="00D52301">
        <w:t>на</w:t>
      </w:r>
      <w:r w:rsidR="00F83E4F">
        <w:t xml:space="preserve"> </w:t>
      </w:r>
      <w:r w:rsidRPr="00D52301">
        <w:t>за</w:t>
      </w:r>
      <w:r w:rsidR="00FC6054" w:rsidRPr="00D52301">
        <w:t>рубеж</w:t>
      </w:r>
      <w:r w:rsidRPr="00D52301">
        <w:t>ные рынки</w:t>
      </w:r>
      <w:r w:rsidR="00FC6054" w:rsidRPr="00D52301">
        <w:t xml:space="preserve">. </w:t>
      </w:r>
      <w:r w:rsidRPr="00D52301">
        <w:t>В таких условиях своей</w:t>
      </w:r>
      <w:r w:rsidR="00FC6054" w:rsidRPr="00D52301">
        <w:t xml:space="preserve"> собственно</w:t>
      </w:r>
      <w:r w:rsidRPr="00D52301">
        <w:t>й работой</w:t>
      </w:r>
      <w:r w:rsidR="00FC6054" w:rsidRPr="00D52301">
        <w:t xml:space="preserve"> предпринимател</w:t>
      </w:r>
      <w:r w:rsidRPr="00D52301">
        <w:t>ю</w:t>
      </w:r>
      <w:r w:rsidR="00F83E4F">
        <w:t xml:space="preserve"> </w:t>
      </w:r>
      <w:r w:rsidRPr="00D52301">
        <w:t>не обойтись</w:t>
      </w:r>
      <w:r w:rsidR="00FC6054" w:rsidRPr="00D52301">
        <w:t xml:space="preserve">. </w:t>
      </w:r>
      <w:r w:rsidRPr="00D52301">
        <w:t>Отдельные</w:t>
      </w:r>
      <w:r w:rsidR="00FC6054" w:rsidRPr="00D52301">
        <w:t xml:space="preserve"> функ</w:t>
      </w:r>
      <w:r w:rsidR="00FC6054" w:rsidRPr="00D52301">
        <w:softHyphen/>
        <w:t>циональны</w:t>
      </w:r>
      <w:r w:rsidRPr="00D52301">
        <w:t>е области</w:t>
      </w:r>
      <w:r w:rsidR="00F83E4F">
        <w:t xml:space="preserve"> </w:t>
      </w:r>
      <w:r w:rsidRPr="00D52301">
        <w:t>компании</w:t>
      </w:r>
      <w:r w:rsidR="00FC6054" w:rsidRPr="00D52301">
        <w:t xml:space="preserve"> (</w:t>
      </w:r>
      <w:r w:rsidRPr="00D52301">
        <w:t xml:space="preserve">финансирование, </w:t>
      </w:r>
      <w:r w:rsidR="00FC6054" w:rsidRPr="00D52301">
        <w:t xml:space="preserve">снабжение, </w:t>
      </w:r>
      <w:r w:rsidRPr="00D52301">
        <w:t>операционная деятельность</w:t>
      </w:r>
      <w:r w:rsidR="00FC6054" w:rsidRPr="00D52301">
        <w:t xml:space="preserve">, </w:t>
      </w:r>
      <w:r w:rsidRPr="00D52301">
        <w:t>продажи</w:t>
      </w:r>
      <w:r w:rsidR="00FC6054" w:rsidRPr="00D52301">
        <w:t xml:space="preserve"> и т.д.) станов</w:t>
      </w:r>
      <w:r w:rsidRPr="00D52301">
        <w:t>я</w:t>
      </w:r>
      <w:r w:rsidR="00FC6054" w:rsidRPr="00D52301">
        <w:t>тся самостоятельным</w:t>
      </w:r>
      <w:r w:rsidRPr="00D52301">
        <w:t>и</w:t>
      </w:r>
      <w:r w:rsidR="00FC6054" w:rsidRPr="00D52301">
        <w:t xml:space="preserve"> </w:t>
      </w:r>
      <w:r w:rsidR="00FC6054" w:rsidRPr="00D52301">
        <w:lastRenderedPageBreak/>
        <w:t>направлен</w:t>
      </w:r>
      <w:r w:rsidRPr="00D52301">
        <w:t>ия</w:t>
      </w:r>
      <w:r w:rsidR="00FC6054" w:rsidRPr="00D52301">
        <w:t>м</w:t>
      </w:r>
      <w:r w:rsidRPr="00D52301">
        <w:t>и деятельности</w:t>
      </w:r>
      <w:r w:rsidR="00FC6054" w:rsidRPr="00D52301">
        <w:t xml:space="preserve">, </w:t>
      </w:r>
      <w:r w:rsidRPr="00D52301">
        <w:t>таким образом</w:t>
      </w:r>
      <w:r w:rsidR="00F83E4F">
        <w:t xml:space="preserve"> </w:t>
      </w:r>
      <w:r w:rsidRPr="00D52301">
        <w:t>осуществляется</w:t>
      </w:r>
      <w:r w:rsidR="00F83E4F">
        <w:t xml:space="preserve"> </w:t>
      </w:r>
      <w:r w:rsidRPr="00D52301">
        <w:t xml:space="preserve">вертикальное и горизонтальное </w:t>
      </w:r>
      <w:r w:rsidR="00FC6054" w:rsidRPr="00D52301">
        <w:t>разделение</w:t>
      </w:r>
      <w:r w:rsidRPr="00D52301">
        <w:t xml:space="preserve"> труда, отделение</w:t>
      </w:r>
      <w:r w:rsidR="00F83E4F">
        <w:t xml:space="preserve"> </w:t>
      </w:r>
      <w:r w:rsidRPr="00D52301">
        <w:t xml:space="preserve">управленческих </w:t>
      </w:r>
      <w:r w:rsidR="00FC6054" w:rsidRPr="00D52301">
        <w:t xml:space="preserve">функций </w:t>
      </w:r>
      <w:r w:rsidRPr="00D52301">
        <w:t xml:space="preserve">от </w:t>
      </w:r>
      <w:r w:rsidR="00FC6054" w:rsidRPr="00D52301">
        <w:t xml:space="preserve"> производственны</w:t>
      </w:r>
      <w:r w:rsidRPr="00D52301">
        <w:t>х</w:t>
      </w:r>
      <w:r w:rsidR="00FC6054" w:rsidRPr="00D52301">
        <w:t xml:space="preserve">, </w:t>
      </w:r>
      <w:r w:rsidRPr="00D52301">
        <w:t>возникает необходимость</w:t>
      </w:r>
      <w:r w:rsidR="00956834" w:rsidRPr="00D52301">
        <w:t xml:space="preserve"> использовать</w:t>
      </w:r>
      <w:r w:rsidR="00FC6054" w:rsidRPr="00D52301">
        <w:t xml:space="preserve"> профессиональн</w:t>
      </w:r>
      <w:r w:rsidR="00956834" w:rsidRPr="00D52301">
        <w:t>ых</w:t>
      </w:r>
      <w:r w:rsidR="00FC6054" w:rsidRPr="00D52301">
        <w:t xml:space="preserve"> управляющ</w:t>
      </w:r>
      <w:r w:rsidR="00956834" w:rsidRPr="00D52301">
        <w:t>их</w:t>
      </w:r>
      <w:r w:rsidR="00FC6054" w:rsidRPr="00D52301">
        <w:t xml:space="preserve"> ими. </w:t>
      </w:r>
      <w:r w:rsidR="00956834" w:rsidRPr="00D52301">
        <w:t>Как следствие</w:t>
      </w:r>
      <w:r w:rsidR="00F83E4F">
        <w:t xml:space="preserve"> </w:t>
      </w:r>
      <w:r w:rsidR="00956834" w:rsidRPr="00D52301">
        <w:t>на рынке труда становится востребованной</w:t>
      </w:r>
      <w:r w:rsidR="00FC6054" w:rsidRPr="00D52301">
        <w:t xml:space="preserve"> рабочая сила </w:t>
      </w:r>
      <w:r w:rsidR="00956834" w:rsidRPr="00D52301">
        <w:t>адекватной специализации –</w:t>
      </w:r>
      <w:r w:rsidR="00FC6054" w:rsidRPr="00D52301">
        <w:rPr>
          <w:b/>
        </w:rPr>
        <w:t xml:space="preserve"> профессиональный менеджер.</w:t>
      </w:r>
    </w:p>
    <w:p w:rsidR="001F3098" w:rsidRPr="00D52301" w:rsidRDefault="001F3098" w:rsidP="00D52301">
      <w:pPr>
        <w:ind w:firstLine="709"/>
        <w:jc w:val="both"/>
        <w:rPr>
          <w:szCs w:val="28"/>
        </w:rPr>
      </w:pPr>
      <w:r w:rsidRPr="00D52301">
        <w:rPr>
          <w:szCs w:val="28"/>
        </w:rPr>
        <w:t xml:space="preserve">По сути, если исходить из специфики объекта, с которым работает менеджер, то это - специалист по работе с людьми, по регулированию деятельности людей. Если таковой стержневой элемент в работе человека есть </w:t>
      </w:r>
      <w:r w:rsidR="00F83E4F">
        <w:rPr>
          <w:szCs w:val="28"/>
        </w:rPr>
        <w:t>–</w:t>
      </w:r>
      <w:r w:rsidRPr="00D52301">
        <w:rPr>
          <w:szCs w:val="28"/>
        </w:rPr>
        <w:t xml:space="preserve"> то он может назван </w:t>
      </w:r>
      <w:r w:rsidR="00D52301" w:rsidRPr="00D52301">
        <w:rPr>
          <w:szCs w:val="28"/>
        </w:rPr>
        <w:t>«</w:t>
      </w:r>
      <w:r w:rsidRPr="00D52301">
        <w:rPr>
          <w:szCs w:val="28"/>
        </w:rPr>
        <w:t>менеджером</w:t>
      </w:r>
      <w:r w:rsidR="00D52301" w:rsidRPr="00D52301">
        <w:rPr>
          <w:szCs w:val="28"/>
        </w:rPr>
        <w:t>»</w:t>
      </w:r>
      <w:r w:rsidRPr="00D52301">
        <w:rPr>
          <w:szCs w:val="28"/>
        </w:rPr>
        <w:t xml:space="preserve">. К примеру, </w:t>
      </w:r>
      <w:r w:rsidR="00170333" w:rsidRPr="00D52301">
        <w:rPr>
          <w:szCs w:val="28"/>
        </w:rPr>
        <w:t>диспетчера, который оперативно</w:t>
      </w:r>
      <w:r w:rsidRPr="00D52301">
        <w:rPr>
          <w:szCs w:val="28"/>
        </w:rPr>
        <w:t xml:space="preserve"> регулирует работу транспорта, вполне можно назвать </w:t>
      </w:r>
      <w:r w:rsidR="00D52301" w:rsidRPr="00D52301">
        <w:rPr>
          <w:szCs w:val="28"/>
        </w:rPr>
        <w:t>«</w:t>
      </w:r>
      <w:r w:rsidRPr="00D52301">
        <w:rPr>
          <w:szCs w:val="28"/>
        </w:rPr>
        <w:t>оперативным</w:t>
      </w:r>
      <w:r w:rsidR="00D52301" w:rsidRPr="00D52301">
        <w:rPr>
          <w:szCs w:val="28"/>
        </w:rPr>
        <w:t>»</w:t>
      </w:r>
      <w:r w:rsidRPr="00D52301">
        <w:rPr>
          <w:szCs w:val="28"/>
        </w:rPr>
        <w:t xml:space="preserve"> менеджером, или менеджером по оперативному управлению производством. Если регулирования работы людей нет - то, называть профессию, какой-бы  престижной мы не хотели бы ее представить, нельзя. Однако, есть еще один аспект </w:t>
      </w:r>
      <w:r w:rsidR="00F83E4F">
        <w:rPr>
          <w:szCs w:val="28"/>
        </w:rPr>
        <w:t>–</w:t>
      </w:r>
      <w:r w:rsidRPr="00D52301">
        <w:rPr>
          <w:szCs w:val="28"/>
        </w:rPr>
        <w:t xml:space="preserve"> человек может занимать должность в аппарате управления, который в целом осуществляет регулирование деятельности больших коллективов. В таком случае, как часть аппарата менеджмента, целесообразно называть должность с приложением слова Менеджер: менеджер по управлению персоналом, менеджер  по качеству, менеджер по учету, менеджер по финансам, менеджер по внешнеэкономической деятельности и т.д.</w:t>
      </w:r>
    </w:p>
    <w:p w:rsidR="001F3098" w:rsidRPr="00D52301" w:rsidRDefault="007F1A95" w:rsidP="00D52301">
      <w:pPr>
        <w:ind w:firstLine="709"/>
        <w:jc w:val="both"/>
        <w:rPr>
          <w:b/>
          <w:szCs w:val="28"/>
        </w:rPr>
      </w:pPr>
      <w:r w:rsidRPr="00D52301">
        <w:rPr>
          <w:b/>
          <w:szCs w:val="28"/>
        </w:rPr>
        <w:t>Ч</w:t>
      </w:r>
      <w:r w:rsidR="001F3098" w:rsidRPr="00D52301">
        <w:rPr>
          <w:b/>
          <w:szCs w:val="28"/>
        </w:rPr>
        <w:t>ем занимаются менеджеры, в чем суть их работы?</w:t>
      </w:r>
    </w:p>
    <w:p w:rsidR="001F3098" w:rsidRPr="00D52301" w:rsidRDefault="00FA3604" w:rsidP="00D52301">
      <w:pPr>
        <w:ind w:firstLine="709"/>
        <w:jc w:val="both"/>
        <w:rPr>
          <w:szCs w:val="28"/>
        </w:rPr>
      </w:pPr>
      <w:r w:rsidRPr="00D52301">
        <w:rPr>
          <w:szCs w:val="28"/>
        </w:rPr>
        <w:t>Для получения</w:t>
      </w:r>
      <w:r w:rsidR="001F3098" w:rsidRPr="00D52301">
        <w:rPr>
          <w:szCs w:val="28"/>
        </w:rPr>
        <w:t xml:space="preserve"> ответ</w:t>
      </w:r>
      <w:r w:rsidRPr="00D52301">
        <w:rPr>
          <w:szCs w:val="28"/>
        </w:rPr>
        <w:t>ов</w:t>
      </w:r>
      <w:r w:rsidR="001F3098" w:rsidRPr="00D52301">
        <w:rPr>
          <w:szCs w:val="28"/>
        </w:rPr>
        <w:t xml:space="preserve"> на вопросы о с</w:t>
      </w:r>
      <w:r w:rsidRPr="00D52301">
        <w:rPr>
          <w:szCs w:val="28"/>
        </w:rPr>
        <w:t>ут</w:t>
      </w:r>
      <w:r w:rsidR="001F3098" w:rsidRPr="00D52301">
        <w:rPr>
          <w:szCs w:val="28"/>
        </w:rPr>
        <w:t>и профессии менеджер</w:t>
      </w:r>
      <w:r w:rsidRPr="00D52301">
        <w:rPr>
          <w:szCs w:val="28"/>
        </w:rPr>
        <w:t>ов</w:t>
      </w:r>
      <w:r w:rsidR="001F3098" w:rsidRPr="00D52301">
        <w:rPr>
          <w:szCs w:val="28"/>
        </w:rPr>
        <w:t xml:space="preserve">,  </w:t>
      </w:r>
      <w:r w:rsidRPr="00D52301">
        <w:rPr>
          <w:szCs w:val="28"/>
        </w:rPr>
        <w:t>важн</w:t>
      </w:r>
      <w:r w:rsidR="001F3098" w:rsidRPr="00D52301">
        <w:rPr>
          <w:szCs w:val="28"/>
        </w:rPr>
        <w:t xml:space="preserve">о </w:t>
      </w:r>
      <w:r w:rsidRPr="00D52301">
        <w:rPr>
          <w:szCs w:val="28"/>
        </w:rPr>
        <w:t>понять</w:t>
      </w:r>
      <w:r w:rsidR="001F3098" w:rsidRPr="00D52301">
        <w:rPr>
          <w:szCs w:val="28"/>
        </w:rPr>
        <w:t xml:space="preserve"> сущност</w:t>
      </w:r>
      <w:r w:rsidRPr="00D52301">
        <w:rPr>
          <w:szCs w:val="28"/>
        </w:rPr>
        <w:t>ь</w:t>
      </w:r>
      <w:r w:rsidR="001F3098" w:rsidRPr="00D52301">
        <w:rPr>
          <w:szCs w:val="28"/>
        </w:rPr>
        <w:t xml:space="preserve"> разделения труда и о</w:t>
      </w:r>
      <w:r w:rsidRPr="00D52301">
        <w:rPr>
          <w:szCs w:val="28"/>
        </w:rPr>
        <w:t>ценки</w:t>
      </w:r>
      <w:r w:rsidR="001F3098" w:rsidRPr="00D52301">
        <w:rPr>
          <w:szCs w:val="28"/>
        </w:rPr>
        <w:t xml:space="preserve"> объема задач, </w:t>
      </w:r>
      <w:r w:rsidRPr="00D52301">
        <w:rPr>
          <w:szCs w:val="28"/>
        </w:rPr>
        <w:t xml:space="preserve">которые </w:t>
      </w:r>
      <w:r w:rsidR="001F3098" w:rsidRPr="00D52301">
        <w:rPr>
          <w:szCs w:val="28"/>
        </w:rPr>
        <w:t>стоя</w:t>
      </w:r>
      <w:r w:rsidRPr="00D52301">
        <w:rPr>
          <w:szCs w:val="28"/>
        </w:rPr>
        <w:t>т</w:t>
      </w:r>
      <w:r w:rsidR="001F3098" w:rsidRPr="00D52301">
        <w:rPr>
          <w:szCs w:val="28"/>
        </w:rPr>
        <w:t xml:space="preserve"> перед менеджерам</w:t>
      </w:r>
      <w:r w:rsidRPr="00D52301">
        <w:rPr>
          <w:szCs w:val="28"/>
        </w:rPr>
        <w:t>и</w:t>
      </w:r>
      <w:r w:rsidR="001F3098" w:rsidRPr="00D52301">
        <w:rPr>
          <w:szCs w:val="28"/>
        </w:rPr>
        <w:t xml:space="preserve"> в </w:t>
      </w:r>
      <w:r w:rsidRPr="00D52301">
        <w:rPr>
          <w:szCs w:val="28"/>
        </w:rPr>
        <w:t>компан</w:t>
      </w:r>
      <w:r w:rsidR="001F3098" w:rsidRPr="00D52301">
        <w:rPr>
          <w:szCs w:val="28"/>
        </w:rPr>
        <w:t>ии.</w:t>
      </w:r>
    </w:p>
    <w:p w:rsidR="001F3098" w:rsidRPr="00D52301" w:rsidRDefault="00FA3604" w:rsidP="00D52301">
      <w:pPr>
        <w:ind w:firstLine="709"/>
        <w:jc w:val="both"/>
        <w:rPr>
          <w:szCs w:val="28"/>
        </w:rPr>
      </w:pPr>
      <w:r w:rsidRPr="00D52301">
        <w:rPr>
          <w:szCs w:val="28"/>
        </w:rPr>
        <w:t>В процессе увеличения размера</w:t>
      </w:r>
      <w:r w:rsidR="00F83E4F">
        <w:rPr>
          <w:szCs w:val="28"/>
        </w:rPr>
        <w:t xml:space="preserve"> </w:t>
      </w:r>
      <w:r w:rsidRPr="00D52301">
        <w:rPr>
          <w:szCs w:val="28"/>
        </w:rPr>
        <w:t>фирмы</w:t>
      </w:r>
      <w:r w:rsidR="001F3098" w:rsidRPr="00D52301">
        <w:rPr>
          <w:szCs w:val="28"/>
        </w:rPr>
        <w:t xml:space="preserve"> менеджмент </w:t>
      </w:r>
      <w:r w:rsidRPr="00D52301">
        <w:rPr>
          <w:szCs w:val="28"/>
        </w:rPr>
        <w:t>обосабливается</w:t>
      </w:r>
      <w:r w:rsidR="00F83E4F">
        <w:rPr>
          <w:szCs w:val="28"/>
        </w:rPr>
        <w:t xml:space="preserve"> </w:t>
      </w:r>
      <w:r w:rsidRPr="00D52301">
        <w:rPr>
          <w:szCs w:val="28"/>
        </w:rPr>
        <w:t xml:space="preserve">во </w:t>
      </w:r>
      <w:r w:rsidR="001F3098" w:rsidRPr="00D52301">
        <w:rPr>
          <w:szCs w:val="28"/>
        </w:rPr>
        <w:t xml:space="preserve">все более </w:t>
      </w:r>
      <w:r w:rsidRPr="00D52301">
        <w:rPr>
          <w:szCs w:val="28"/>
        </w:rPr>
        <w:t>специальных и узких элементах</w:t>
      </w:r>
      <w:r w:rsidR="001F3098" w:rsidRPr="00D52301">
        <w:rPr>
          <w:szCs w:val="28"/>
        </w:rPr>
        <w:t xml:space="preserve">, </w:t>
      </w:r>
      <w:r w:rsidRPr="00D52301">
        <w:rPr>
          <w:szCs w:val="28"/>
        </w:rPr>
        <w:t>осуществляется</w:t>
      </w:r>
      <w:r w:rsidR="001F3098" w:rsidRPr="00D52301">
        <w:rPr>
          <w:szCs w:val="28"/>
        </w:rPr>
        <w:t xml:space="preserve"> специализация функций</w:t>
      </w:r>
      <w:r w:rsidRPr="00D52301">
        <w:rPr>
          <w:szCs w:val="28"/>
        </w:rPr>
        <w:t xml:space="preserve"> менеджмента </w:t>
      </w:r>
      <w:r w:rsidR="001F3098" w:rsidRPr="00D52301">
        <w:rPr>
          <w:szCs w:val="28"/>
        </w:rPr>
        <w:t xml:space="preserve">в </w:t>
      </w:r>
      <w:r w:rsidRPr="00D52301">
        <w:rPr>
          <w:szCs w:val="28"/>
        </w:rPr>
        <w:t>предела</w:t>
      </w:r>
      <w:r w:rsidR="001F3098" w:rsidRPr="00D52301">
        <w:rPr>
          <w:szCs w:val="28"/>
        </w:rPr>
        <w:t>х профессиональн</w:t>
      </w:r>
      <w:r w:rsidRPr="00D52301">
        <w:rPr>
          <w:szCs w:val="28"/>
        </w:rPr>
        <w:t>ых</w:t>
      </w:r>
      <w:r w:rsidR="001F3098" w:rsidRPr="00D52301">
        <w:rPr>
          <w:szCs w:val="28"/>
        </w:rPr>
        <w:t xml:space="preserve"> групп</w:t>
      </w:r>
      <w:r w:rsidRPr="00D52301">
        <w:rPr>
          <w:szCs w:val="28"/>
        </w:rPr>
        <w:t>, развивается иерархическая структура</w:t>
      </w:r>
      <w:r w:rsidR="00F83E4F">
        <w:rPr>
          <w:szCs w:val="28"/>
        </w:rPr>
        <w:t xml:space="preserve"> </w:t>
      </w:r>
      <w:r w:rsidRPr="00D52301">
        <w:rPr>
          <w:szCs w:val="28"/>
        </w:rPr>
        <w:t>управления</w:t>
      </w:r>
      <w:r w:rsidR="001F3098" w:rsidRPr="00D52301">
        <w:rPr>
          <w:szCs w:val="28"/>
        </w:rPr>
        <w:t xml:space="preserve">. </w:t>
      </w:r>
      <w:r w:rsidRPr="00D52301">
        <w:rPr>
          <w:szCs w:val="28"/>
        </w:rPr>
        <w:t>Таким образом</w:t>
      </w:r>
      <w:r w:rsidR="001F3098" w:rsidRPr="00D52301">
        <w:rPr>
          <w:szCs w:val="28"/>
        </w:rPr>
        <w:t xml:space="preserve">, в </w:t>
      </w:r>
      <w:r w:rsidRPr="00D52301">
        <w:rPr>
          <w:szCs w:val="28"/>
        </w:rPr>
        <w:t>идентификац</w:t>
      </w:r>
      <w:r w:rsidR="001F3098" w:rsidRPr="00D52301">
        <w:rPr>
          <w:szCs w:val="28"/>
        </w:rPr>
        <w:t xml:space="preserve">ии сфер </w:t>
      </w:r>
      <w:r w:rsidRPr="00D52301">
        <w:rPr>
          <w:szCs w:val="28"/>
        </w:rPr>
        <w:t>функционирования</w:t>
      </w:r>
      <w:r w:rsidR="001F3098" w:rsidRPr="00D52301">
        <w:rPr>
          <w:szCs w:val="28"/>
        </w:rPr>
        <w:t xml:space="preserve"> менеджеров,</w:t>
      </w:r>
      <w:r w:rsidRPr="00D52301">
        <w:rPr>
          <w:szCs w:val="28"/>
        </w:rPr>
        <w:t xml:space="preserve"> установлении</w:t>
      </w:r>
      <w:r w:rsidR="00F83E4F">
        <w:rPr>
          <w:szCs w:val="28"/>
        </w:rPr>
        <w:t xml:space="preserve"> </w:t>
      </w:r>
      <w:r w:rsidRPr="00D52301">
        <w:rPr>
          <w:szCs w:val="28"/>
        </w:rPr>
        <w:t xml:space="preserve">специфики </w:t>
      </w:r>
      <w:r w:rsidR="001F3098" w:rsidRPr="00D52301">
        <w:rPr>
          <w:szCs w:val="28"/>
        </w:rPr>
        <w:t xml:space="preserve">работы </w:t>
      </w:r>
      <w:r w:rsidRPr="00D52301">
        <w:rPr>
          <w:szCs w:val="28"/>
        </w:rPr>
        <w:t>разных</w:t>
      </w:r>
      <w:r w:rsidR="001F3098" w:rsidRPr="00D52301">
        <w:rPr>
          <w:szCs w:val="28"/>
        </w:rPr>
        <w:t xml:space="preserve"> мест</w:t>
      </w:r>
      <w:r w:rsidRPr="00D52301">
        <w:rPr>
          <w:szCs w:val="28"/>
        </w:rPr>
        <w:t>ах их работы</w:t>
      </w:r>
      <w:r w:rsidR="00F83E4F">
        <w:rPr>
          <w:szCs w:val="28"/>
        </w:rPr>
        <w:t xml:space="preserve"> </w:t>
      </w:r>
      <w:r w:rsidRPr="00D52301">
        <w:rPr>
          <w:szCs w:val="28"/>
        </w:rPr>
        <w:t>целесообразно</w:t>
      </w:r>
      <w:r w:rsidR="00F83E4F">
        <w:rPr>
          <w:szCs w:val="28"/>
        </w:rPr>
        <w:t xml:space="preserve"> </w:t>
      </w:r>
      <w:r w:rsidRPr="00D52301">
        <w:rPr>
          <w:szCs w:val="28"/>
        </w:rPr>
        <w:t>исследовать</w:t>
      </w:r>
      <w:r w:rsidR="00F83E4F">
        <w:rPr>
          <w:szCs w:val="28"/>
        </w:rPr>
        <w:t xml:space="preserve"> </w:t>
      </w:r>
      <w:r w:rsidRPr="00D52301">
        <w:rPr>
          <w:szCs w:val="28"/>
        </w:rPr>
        <w:t>разделение труда в управленческом аппарате компании, включая разные его виды:</w:t>
      </w:r>
      <w:r w:rsidR="00F83E4F">
        <w:rPr>
          <w:szCs w:val="28"/>
        </w:rPr>
        <w:t xml:space="preserve"> </w:t>
      </w:r>
      <w:r w:rsidR="001F3098" w:rsidRPr="00D52301">
        <w:rPr>
          <w:szCs w:val="28"/>
        </w:rPr>
        <w:t xml:space="preserve">горизонтальное и вертикальное. </w:t>
      </w:r>
    </w:p>
    <w:p w:rsidR="001F3098" w:rsidRPr="00D52301" w:rsidRDefault="001F3098" w:rsidP="00D52301">
      <w:pPr>
        <w:ind w:firstLine="709"/>
        <w:jc w:val="both"/>
        <w:rPr>
          <w:szCs w:val="28"/>
        </w:rPr>
      </w:pPr>
      <w:r w:rsidRPr="00D52301">
        <w:rPr>
          <w:szCs w:val="28"/>
        </w:rPr>
        <w:t xml:space="preserve">В </w:t>
      </w:r>
      <w:r w:rsidR="000326AB" w:rsidRPr="00D52301">
        <w:rPr>
          <w:szCs w:val="28"/>
        </w:rPr>
        <w:t>российск</w:t>
      </w:r>
      <w:r w:rsidRPr="00D52301">
        <w:rPr>
          <w:szCs w:val="28"/>
        </w:rPr>
        <w:t xml:space="preserve">ой теории и практике </w:t>
      </w:r>
      <w:r w:rsidR="000326AB" w:rsidRPr="00D52301">
        <w:rPr>
          <w:szCs w:val="28"/>
        </w:rPr>
        <w:t>менеджмента обычно выделяют</w:t>
      </w:r>
      <w:r w:rsidR="0032452E" w:rsidRPr="00D52301">
        <w:rPr>
          <w:szCs w:val="28"/>
        </w:rPr>
        <w:t xml:space="preserve"> </w:t>
      </w:r>
      <w:r w:rsidR="000326AB" w:rsidRPr="00D52301">
        <w:rPr>
          <w:szCs w:val="28"/>
        </w:rPr>
        <w:t xml:space="preserve">по результатам </w:t>
      </w:r>
      <w:r w:rsidRPr="00D52301">
        <w:rPr>
          <w:szCs w:val="28"/>
        </w:rPr>
        <w:t>горизонтальн</w:t>
      </w:r>
      <w:r w:rsidR="000326AB" w:rsidRPr="00D52301">
        <w:rPr>
          <w:szCs w:val="28"/>
        </w:rPr>
        <w:t>ого</w:t>
      </w:r>
      <w:r w:rsidRPr="00D52301">
        <w:rPr>
          <w:szCs w:val="28"/>
        </w:rPr>
        <w:t xml:space="preserve"> разделени</w:t>
      </w:r>
      <w:r w:rsidR="000326AB" w:rsidRPr="00D52301">
        <w:rPr>
          <w:szCs w:val="28"/>
        </w:rPr>
        <w:t>я</w:t>
      </w:r>
      <w:r w:rsidRPr="00D52301">
        <w:rPr>
          <w:szCs w:val="28"/>
        </w:rPr>
        <w:t xml:space="preserve"> труда три </w:t>
      </w:r>
      <w:r w:rsidR="000326AB" w:rsidRPr="00D52301">
        <w:rPr>
          <w:szCs w:val="28"/>
        </w:rPr>
        <w:t>вида</w:t>
      </w:r>
      <w:r w:rsidR="0032452E" w:rsidRPr="00D52301">
        <w:rPr>
          <w:szCs w:val="28"/>
        </w:rPr>
        <w:t xml:space="preserve"> </w:t>
      </w:r>
      <w:r w:rsidR="000326AB" w:rsidRPr="00D52301">
        <w:rPr>
          <w:szCs w:val="28"/>
        </w:rPr>
        <w:t xml:space="preserve">кадров </w:t>
      </w:r>
      <w:r w:rsidRPr="00D52301">
        <w:rPr>
          <w:szCs w:val="28"/>
        </w:rPr>
        <w:t>управлен</w:t>
      </w:r>
      <w:r w:rsidR="000326AB" w:rsidRPr="00D52301">
        <w:rPr>
          <w:szCs w:val="28"/>
        </w:rPr>
        <w:t>ия</w:t>
      </w:r>
      <w:r w:rsidR="00894814">
        <w:rPr>
          <w:szCs w:val="28"/>
        </w:rPr>
        <w:t xml:space="preserve"> </w:t>
      </w:r>
      <w:r w:rsidR="00894814" w:rsidRPr="00A365E7">
        <w:rPr>
          <w:kern w:val="0"/>
          <w:szCs w:val="28"/>
        </w:rPr>
        <w:t>[</w:t>
      </w:r>
      <w:r w:rsidR="00894814">
        <w:rPr>
          <w:szCs w:val="28"/>
        </w:rPr>
        <w:t>30</w:t>
      </w:r>
      <w:r w:rsidR="00894814" w:rsidRPr="00A365E7">
        <w:rPr>
          <w:kern w:val="0"/>
          <w:szCs w:val="28"/>
        </w:rPr>
        <w:t>]</w:t>
      </w:r>
      <w:r w:rsidRPr="00D52301">
        <w:rPr>
          <w:szCs w:val="28"/>
        </w:rPr>
        <w:t>:</w:t>
      </w:r>
    </w:p>
    <w:p w:rsidR="001F3098" w:rsidRPr="00D52301" w:rsidRDefault="00D52301" w:rsidP="00A354FD">
      <w:pPr>
        <w:numPr>
          <w:ilvl w:val="0"/>
          <w:numId w:val="1"/>
        </w:numPr>
        <w:tabs>
          <w:tab w:val="left" w:pos="993"/>
        </w:tabs>
        <w:ind w:left="0" w:firstLine="709"/>
        <w:jc w:val="both"/>
        <w:rPr>
          <w:szCs w:val="28"/>
        </w:rPr>
      </w:pPr>
      <w:r w:rsidRPr="00D52301">
        <w:rPr>
          <w:szCs w:val="28"/>
        </w:rPr>
        <w:t>«</w:t>
      </w:r>
      <w:r w:rsidR="00427227" w:rsidRPr="00D52301">
        <w:rPr>
          <w:szCs w:val="28"/>
        </w:rPr>
        <w:t>р</w:t>
      </w:r>
      <w:r w:rsidR="001F3098" w:rsidRPr="00D52301">
        <w:rPr>
          <w:szCs w:val="28"/>
        </w:rPr>
        <w:t>уководители</w:t>
      </w:r>
      <w:r w:rsidR="00F83E4F">
        <w:rPr>
          <w:szCs w:val="28"/>
        </w:rPr>
        <w:t xml:space="preserve"> –</w:t>
      </w:r>
      <w:r w:rsidR="001F3098" w:rsidRPr="00D52301">
        <w:rPr>
          <w:szCs w:val="28"/>
        </w:rPr>
        <w:t xml:space="preserve"> управленческий персонал, который определяет работу других людей. Причем эта группа делится на две части - линейных руководителей (их подчиненные выполняют производственные функции) и функциональных руководителей (их подчиненные выполняют функции управления);</w:t>
      </w:r>
    </w:p>
    <w:p w:rsidR="001F3098" w:rsidRPr="00D52301" w:rsidRDefault="001F3098" w:rsidP="00A354FD">
      <w:pPr>
        <w:numPr>
          <w:ilvl w:val="0"/>
          <w:numId w:val="1"/>
        </w:numPr>
        <w:tabs>
          <w:tab w:val="left" w:pos="993"/>
        </w:tabs>
        <w:ind w:left="0" w:firstLine="709"/>
        <w:jc w:val="both"/>
        <w:rPr>
          <w:szCs w:val="28"/>
        </w:rPr>
      </w:pPr>
      <w:r w:rsidRPr="00D52301">
        <w:rPr>
          <w:szCs w:val="28"/>
        </w:rPr>
        <w:t xml:space="preserve">специалисты </w:t>
      </w:r>
      <w:r w:rsidR="00F83E4F">
        <w:rPr>
          <w:szCs w:val="28"/>
        </w:rPr>
        <w:t>–</w:t>
      </w:r>
      <w:r w:rsidRPr="00D52301">
        <w:rPr>
          <w:szCs w:val="28"/>
        </w:rPr>
        <w:t xml:space="preserve"> управленческий персонал, выполняющий непроизводственную работу (управленческие функции), требующую высокой квалификации;</w:t>
      </w:r>
    </w:p>
    <w:p w:rsidR="001F3098" w:rsidRPr="00D52301" w:rsidRDefault="001F3098" w:rsidP="00A354FD">
      <w:pPr>
        <w:numPr>
          <w:ilvl w:val="0"/>
          <w:numId w:val="1"/>
        </w:numPr>
        <w:tabs>
          <w:tab w:val="left" w:pos="993"/>
        </w:tabs>
        <w:ind w:left="0" w:firstLine="709"/>
        <w:jc w:val="both"/>
        <w:rPr>
          <w:szCs w:val="28"/>
        </w:rPr>
      </w:pPr>
      <w:r w:rsidRPr="00D52301">
        <w:rPr>
          <w:szCs w:val="28"/>
        </w:rPr>
        <w:lastRenderedPageBreak/>
        <w:t xml:space="preserve">служащие </w:t>
      </w:r>
      <w:r w:rsidR="00F83E4F">
        <w:rPr>
          <w:szCs w:val="28"/>
        </w:rPr>
        <w:t>–</w:t>
      </w:r>
      <w:r w:rsidRPr="00D52301">
        <w:rPr>
          <w:szCs w:val="28"/>
        </w:rPr>
        <w:t xml:space="preserve"> управленческий персонал, выполняющий непроизводственную работу (функции управления), не требующую высокой квалификации</w:t>
      </w:r>
      <w:r w:rsidR="00D52301" w:rsidRPr="00D52301">
        <w:rPr>
          <w:szCs w:val="28"/>
        </w:rPr>
        <w:t>»</w:t>
      </w:r>
      <w:r w:rsidR="00427227" w:rsidRPr="00D52301">
        <w:rPr>
          <w:szCs w:val="28"/>
        </w:rPr>
        <w:t xml:space="preserve"> [</w:t>
      </w:r>
      <w:r w:rsidR="0032452E" w:rsidRPr="00D52301">
        <w:rPr>
          <w:szCs w:val="28"/>
        </w:rPr>
        <w:t>53</w:t>
      </w:r>
      <w:r w:rsidR="00427227" w:rsidRPr="00D52301">
        <w:rPr>
          <w:szCs w:val="28"/>
        </w:rPr>
        <w:t>]</w:t>
      </w:r>
      <w:r w:rsidRPr="00D52301">
        <w:rPr>
          <w:szCs w:val="28"/>
        </w:rPr>
        <w:t>.</w:t>
      </w:r>
    </w:p>
    <w:p w:rsidR="00FC6054" w:rsidRPr="00D52301" w:rsidRDefault="000326AB" w:rsidP="00D52301">
      <w:pPr>
        <w:ind w:firstLine="709"/>
        <w:jc w:val="both"/>
        <w:rPr>
          <w:szCs w:val="28"/>
        </w:rPr>
      </w:pPr>
      <w:r w:rsidRPr="00D52301">
        <w:rPr>
          <w:szCs w:val="28"/>
        </w:rPr>
        <w:t>С г</w:t>
      </w:r>
      <w:r w:rsidR="00FC6054" w:rsidRPr="00D52301">
        <w:rPr>
          <w:szCs w:val="28"/>
        </w:rPr>
        <w:t>оризонтальн</w:t>
      </w:r>
      <w:r w:rsidRPr="00D52301">
        <w:rPr>
          <w:szCs w:val="28"/>
        </w:rPr>
        <w:t>ым</w:t>
      </w:r>
      <w:r w:rsidR="00FC6054" w:rsidRPr="00D52301">
        <w:rPr>
          <w:szCs w:val="28"/>
        </w:rPr>
        <w:t xml:space="preserve"> разделение</w:t>
      </w:r>
      <w:r w:rsidRPr="00D52301">
        <w:rPr>
          <w:szCs w:val="28"/>
        </w:rPr>
        <w:t>м</w:t>
      </w:r>
      <w:r w:rsidR="00FC6054" w:rsidRPr="00D52301">
        <w:rPr>
          <w:szCs w:val="28"/>
        </w:rPr>
        <w:t xml:space="preserve"> труда </w:t>
      </w:r>
      <w:r w:rsidRPr="00D52301">
        <w:rPr>
          <w:szCs w:val="28"/>
        </w:rPr>
        <w:t>связывают</w:t>
      </w:r>
      <w:r w:rsidR="00FC6054" w:rsidRPr="00D52301">
        <w:rPr>
          <w:szCs w:val="28"/>
        </w:rPr>
        <w:t xml:space="preserve"> специализаци</w:t>
      </w:r>
      <w:r w:rsidRPr="00D52301">
        <w:rPr>
          <w:szCs w:val="28"/>
        </w:rPr>
        <w:t>ю</w:t>
      </w:r>
      <w:r w:rsidR="00FC6054" w:rsidRPr="00D52301">
        <w:rPr>
          <w:szCs w:val="28"/>
        </w:rPr>
        <w:t xml:space="preserve"> област</w:t>
      </w:r>
      <w:r w:rsidRPr="00D52301">
        <w:rPr>
          <w:szCs w:val="28"/>
        </w:rPr>
        <w:t>ей</w:t>
      </w:r>
      <w:r w:rsidR="00FC6054" w:rsidRPr="00D52301">
        <w:rPr>
          <w:szCs w:val="28"/>
        </w:rPr>
        <w:t xml:space="preserve"> менеджмента. </w:t>
      </w:r>
      <w:r w:rsidRPr="00D52301">
        <w:rPr>
          <w:szCs w:val="28"/>
        </w:rPr>
        <w:t xml:space="preserve">Колин Хэйлс, используя этот вид разделения управленческого труда и раскрывая </w:t>
      </w:r>
      <w:r w:rsidR="00FC6054" w:rsidRPr="00D52301">
        <w:rPr>
          <w:szCs w:val="28"/>
        </w:rPr>
        <w:t>сущност</w:t>
      </w:r>
      <w:r w:rsidRPr="00D52301">
        <w:rPr>
          <w:szCs w:val="28"/>
        </w:rPr>
        <w:t>ь</w:t>
      </w:r>
      <w:r w:rsidR="00FC6054" w:rsidRPr="00D52301">
        <w:rPr>
          <w:szCs w:val="28"/>
        </w:rPr>
        <w:t xml:space="preserve"> менеджмента</w:t>
      </w:r>
      <w:r w:rsidRPr="00D52301">
        <w:rPr>
          <w:szCs w:val="28"/>
        </w:rPr>
        <w:t>,</w:t>
      </w:r>
      <w:r w:rsidR="00F83E4F">
        <w:rPr>
          <w:szCs w:val="28"/>
        </w:rPr>
        <w:t xml:space="preserve"> </w:t>
      </w:r>
      <w:r w:rsidRPr="00D52301">
        <w:rPr>
          <w:szCs w:val="28"/>
        </w:rPr>
        <w:t xml:space="preserve">выделяет следующие виды менеджеров: </w:t>
      </w:r>
      <w:r w:rsidR="00FC6054" w:rsidRPr="00D52301">
        <w:rPr>
          <w:szCs w:val="28"/>
        </w:rPr>
        <w:t>функцио</w:t>
      </w:r>
      <w:r w:rsidR="00FC6054" w:rsidRPr="00D52301">
        <w:rPr>
          <w:szCs w:val="28"/>
        </w:rPr>
        <w:softHyphen/>
        <w:t>нальны</w:t>
      </w:r>
      <w:r w:rsidRPr="00D52301">
        <w:rPr>
          <w:szCs w:val="28"/>
        </w:rPr>
        <w:t>е</w:t>
      </w:r>
      <w:r w:rsidR="00FC6054" w:rsidRPr="00D52301">
        <w:rPr>
          <w:szCs w:val="28"/>
        </w:rPr>
        <w:t>, генеральны</w:t>
      </w:r>
      <w:r w:rsidRPr="00D52301">
        <w:rPr>
          <w:szCs w:val="28"/>
        </w:rPr>
        <w:t>е</w:t>
      </w:r>
      <w:r w:rsidR="00FC6054" w:rsidRPr="00D52301">
        <w:rPr>
          <w:szCs w:val="28"/>
        </w:rPr>
        <w:t>, линейны</w:t>
      </w:r>
      <w:r w:rsidRPr="00D52301">
        <w:rPr>
          <w:szCs w:val="28"/>
        </w:rPr>
        <w:t>е</w:t>
      </w:r>
      <w:r w:rsidR="00FC6054" w:rsidRPr="00D52301">
        <w:rPr>
          <w:szCs w:val="28"/>
        </w:rPr>
        <w:t xml:space="preserve"> и ап</w:t>
      </w:r>
      <w:r w:rsidR="00FC6054" w:rsidRPr="00D52301">
        <w:rPr>
          <w:szCs w:val="28"/>
        </w:rPr>
        <w:softHyphen/>
        <w:t>паратны</w:t>
      </w:r>
      <w:r w:rsidRPr="00D52301">
        <w:rPr>
          <w:szCs w:val="28"/>
        </w:rPr>
        <w:t>е.</w:t>
      </w:r>
    </w:p>
    <w:p w:rsidR="00FC6054" w:rsidRPr="00D52301" w:rsidRDefault="00D52301" w:rsidP="00D52301">
      <w:pPr>
        <w:ind w:firstLine="709"/>
        <w:jc w:val="both"/>
        <w:rPr>
          <w:szCs w:val="28"/>
        </w:rPr>
      </w:pPr>
      <w:r w:rsidRPr="00D52301">
        <w:rPr>
          <w:i/>
          <w:szCs w:val="28"/>
        </w:rPr>
        <w:t>«</w:t>
      </w:r>
      <w:r w:rsidR="00FC6054" w:rsidRPr="00D52301">
        <w:rPr>
          <w:i/>
          <w:szCs w:val="28"/>
        </w:rPr>
        <w:t>Функциональные менеджеры</w:t>
      </w:r>
      <w:r w:rsidR="00FC6054" w:rsidRPr="00D52301">
        <w:rPr>
          <w:szCs w:val="28"/>
        </w:rPr>
        <w:t xml:space="preserve"> несут ответственность за отдельные элемен</w:t>
      </w:r>
      <w:r w:rsidR="00FC6054" w:rsidRPr="00D52301">
        <w:rPr>
          <w:szCs w:val="28"/>
        </w:rPr>
        <w:softHyphen/>
        <w:t>ты деятельности организации, такие как управление персоналом, исследова</w:t>
      </w:r>
      <w:r w:rsidR="00FC6054" w:rsidRPr="00D52301">
        <w:rPr>
          <w:szCs w:val="28"/>
        </w:rPr>
        <w:softHyphen/>
        <w:t>ниями, маркетингом или производ</w:t>
      </w:r>
      <w:r w:rsidR="00FC6054" w:rsidRPr="00D52301">
        <w:rPr>
          <w:szCs w:val="28"/>
        </w:rPr>
        <w:softHyphen/>
        <w:t xml:space="preserve">ством. </w:t>
      </w:r>
    </w:p>
    <w:p w:rsidR="00FC6054" w:rsidRPr="00D52301" w:rsidRDefault="00FC6054" w:rsidP="00D52301">
      <w:pPr>
        <w:ind w:firstLine="709"/>
        <w:jc w:val="both"/>
        <w:rPr>
          <w:szCs w:val="28"/>
        </w:rPr>
      </w:pPr>
      <w:r w:rsidRPr="00D52301">
        <w:rPr>
          <w:i/>
          <w:szCs w:val="28"/>
        </w:rPr>
        <w:t>Генеральные менеджеры,</w:t>
      </w:r>
      <w:r w:rsidRPr="00D52301">
        <w:rPr>
          <w:szCs w:val="28"/>
        </w:rPr>
        <w:t xml:space="preserve"> обычно возглавляют подразделения организации, такие как отделение или дочерняя компания, призванные выполнять комплекс функций. Генеральный менеджер несет ответственность за общую деятельность организации или подразделений, а, следовательно, полагается на управленцев, ответственных за выполнение отдельных функций. </w:t>
      </w:r>
    </w:p>
    <w:p w:rsidR="00FC6054" w:rsidRPr="00D52301" w:rsidRDefault="00FC6054" w:rsidP="00D52301">
      <w:pPr>
        <w:ind w:firstLine="709"/>
        <w:jc w:val="both"/>
        <w:rPr>
          <w:szCs w:val="28"/>
        </w:rPr>
      </w:pPr>
      <w:r w:rsidRPr="00D52301">
        <w:rPr>
          <w:i/>
          <w:szCs w:val="28"/>
        </w:rPr>
        <w:t>Линейные менеджеры</w:t>
      </w:r>
      <w:r w:rsidRPr="00D52301">
        <w:rPr>
          <w:szCs w:val="28"/>
        </w:rPr>
        <w:t xml:space="preserve"> несут ответственность за выполнение функции, напрямую связанных с производством или поставкой продук</w:t>
      </w:r>
      <w:r w:rsidRPr="00D52301">
        <w:rPr>
          <w:szCs w:val="28"/>
        </w:rPr>
        <w:softHyphen/>
        <w:t xml:space="preserve">та услуг потребителям. В зависимости от уровня они могут управлять работой магазина торговой компании, группы медсестер, департамента по социальной работе или производственной деятельностью предприятия. </w:t>
      </w:r>
    </w:p>
    <w:p w:rsidR="00FC6054" w:rsidRPr="00D52301" w:rsidRDefault="00FC6054" w:rsidP="00D52301">
      <w:pPr>
        <w:ind w:firstLine="709"/>
        <w:jc w:val="both"/>
        <w:rPr>
          <w:szCs w:val="28"/>
        </w:rPr>
      </w:pPr>
      <w:r w:rsidRPr="00D52301">
        <w:rPr>
          <w:i/>
          <w:szCs w:val="28"/>
        </w:rPr>
        <w:t>Аппаратные менеджеры</w:t>
      </w:r>
      <w:r w:rsidRPr="00D52301">
        <w:rPr>
          <w:szCs w:val="28"/>
        </w:rPr>
        <w:t xml:space="preserve"> отвечают за исполнение непроизводственных функций деятельности предприятия, таких как финансы, персонал, закупки или правовые вопросы. При управлении подчиненными аппаратные менеджеры обычно действуют так же, как линейные менеджеры</w:t>
      </w:r>
      <w:r w:rsidR="00D52301" w:rsidRPr="00D52301">
        <w:rPr>
          <w:szCs w:val="28"/>
        </w:rPr>
        <w:t>»</w:t>
      </w:r>
      <w:r w:rsidR="00F83E4F">
        <w:rPr>
          <w:szCs w:val="28"/>
        </w:rPr>
        <w:t xml:space="preserve"> </w:t>
      </w:r>
      <w:r w:rsidRPr="00D52301">
        <w:rPr>
          <w:szCs w:val="28"/>
        </w:rPr>
        <w:t>[</w:t>
      </w:r>
      <w:r w:rsidR="0032452E" w:rsidRPr="00D52301">
        <w:rPr>
          <w:szCs w:val="28"/>
        </w:rPr>
        <w:t>3</w:t>
      </w:r>
      <w:r w:rsidRPr="00D52301">
        <w:rPr>
          <w:szCs w:val="28"/>
        </w:rPr>
        <w:t>, с.23-24].</w:t>
      </w:r>
    </w:p>
    <w:p w:rsidR="001F3098" w:rsidRPr="00D52301" w:rsidRDefault="001F3098" w:rsidP="00D52301">
      <w:pPr>
        <w:ind w:firstLine="709"/>
        <w:jc w:val="both"/>
        <w:rPr>
          <w:szCs w:val="28"/>
        </w:rPr>
      </w:pPr>
      <w:r w:rsidRPr="00D52301">
        <w:rPr>
          <w:szCs w:val="28"/>
        </w:rPr>
        <w:t xml:space="preserve">Как следствие, профессия </w:t>
      </w:r>
      <w:r w:rsidR="00D52301" w:rsidRPr="00D52301">
        <w:rPr>
          <w:szCs w:val="28"/>
        </w:rPr>
        <w:t>«</w:t>
      </w:r>
      <w:r w:rsidRPr="00D52301">
        <w:rPr>
          <w:szCs w:val="28"/>
        </w:rPr>
        <w:t>менеджер</w:t>
      </w:r>
      <w:r w:rsidR="00D52301" w:rsidRPr="00D52301">
        <w:rPr>
          <w:szCs w:val="28"/>
        </w:rPr>
        <w:t>»</w:t>
      </w:r>
      <w:r w:rsidRPr="00D52301">
        <w:rPr>
          <w:szCs w:val="28"/>
        </w:rPr>
        <w:t xml:space="preserve"> </w:t>
      </w:r>
      <w:r w:rsidR="000326AB" w:rsidRPr="00D52301">
        <w:rPr>
          <w:szCs w:val="28"/>
        </w:rPr>
        <w:t>может быть определена в следующих</w:t>
      </w:r>
      <w:r w:rsidRPr="00D52301">
        <w:rPr>
          <w:szCs w:val="28"/>
        </w:rPr>
        <w:t xml:space="preserve"> значени</w:t>
      </w:r>
      <w:r w:rsidR="000326AB" w:rsidRPr="00D52301">
        <w:rPr>
          <w:szCs w:val="28"/>
        </w:rPr>
        <w:t>ях</w:t>
      </w:r>
      <w:r w:rsidRPr="00D52301">
        <w:rPr>
          <w:szCs w:val="28"/>
        </w:rPr>
        <w:t>:</w:t>
      </w:r>
    </w:p>
    <w:p w:rsidR="001F3098" w:rsidRPr="00D52301" w:rsidRDefault="001F3098" w:rsidP="00A354FD">
      <w:pPr>
        <w:numPr>
          <w:ilvl w:val="0"/>
          <w:numId w:val="2"/>
        </w:numPr>
        <w:tabs>
          <w:tab w:val="clear" w:pos="360"/>
          <w:tab w:val="num" w:pos="0"/>
          <w:tab w:val="left" w:pos="993"/>
        </w:tabs>
        <w:ind w:left="0" w:firstLine="709"/>
        <w:jc w:val="both"/>
        <w:rPr>
          <w:szCs w:val="28"/>
        </w:rPr>
      </w:pPr>
      <w:r w:rsidRPr="00D52301">
        <w:rPr>
          <w:szCs w:val="28"/>
        </w:rPr>
        <w:t>наемные профессиональн</w:t>
      </w:r>
      <w:r w:rsidR="000326AB" w:rsidRPr="00D52301">
        <w:rPr>
          <w:szCs w:val="28"/>
        </w:rPr>
        <w:t>о действующие</w:t>
      </w:r>
      <w:r w:rsidRPr="00D52301">
        <w:rPr>
          <w:szCs w:val="28"/>
        </w:rPr>
        <w:t xml:space="preserve"> управляющие, руководители; </w:t>
      </w:r>
    </w:p>
    <w:p w:rsidR="001F3098" w:rsidRPr="00D52301" w:rsidRDefault="001F3098" w:rsidP="00A354FD">
      <w:pPr>
        <w:numPr>
          <w:ilvl w:val="0"/>
          <w:numId w:val="2"/>
        </w:numPr>
        <w:tabs>
          <w:tab w:val="clear" w:pos="360"/>
          <w:tab w:val="num" w:pos="0"/>
          <w:tab w:val="left" w:pos="993"/>
        </w:tabs>
        <w:ind w:left="0" w:firstLine="709"/>
        <w:jc w:val="both"/>
        <w:rPr>
          <w:szCs w:val="28"/>
        </w:rPr>
      </w:pPr>
      <w:r w:rsidRPr="00D52301">
        <w:rPr>
          <w:szCs w:val="28"/>
        </w:rPr>
        <w:t>специалисты по регулированию деятельности людей и служащие, выполняющие функции управления;</w:t>
      </w:r>
    </w:p>
    <w:p w:rsidR="001F3098" w:rsidRPr="00D52301" w:rsidRDefault="001F3098" w:rsidP="00A354FD">
      <w:pPr>
        <w:tabs>
          <w:tab w:val="num" w:pos="0"/>
          <w:tab w:val="left" w:pos="993"/>
        </w:tabs>
        <w:ind w:firstLine="709"/>
        <w:jc w:val="both"/>
        <w:rPr>
          <w:szCs w:val="28"/>
        </w:rPr>
      </w:pPr>
      <w:r w:rsidRPr="00D52301">
        <w:rPr>
          <w:szCs w:val="28"/>
        </w:rPr>
        <w:t>и еще, это</w:t>
      </w:r>
    </w:p>
    <w:p w:rsidR="001F3098" w:rsidRPr="00D52301" w:rsidRDefault="001F3098" w:rsidP="00A354FD">
      <w:pPr>
        <w:numPr>
          <w:ilvl w:val="0"/>
          <w:numId w:val="2"/>
        </w:numPr>
        <w:tabs>
          <w:tab w:val="clear" w:pos="360"/>
          <w:tab w:val="num" w:pos="0"/>
          <w:tab w:val="left" w:pos="993"/>
        </w:tabs>
        <w:ind w:left="0" w:firstLine="709"/>
        <w:jc w:val="both"/>
        <w:rPr>
          <w:szCs w:val="28"/>
        </w:rPr>
      </w:pPr>
      <w:r w:rsidRPr="00D52301">
        <w:rPr>
          <w:szCs w:val="28"/>
        </w:rPr>
        <w:t>предприниматели.</w:t>
      </w:r>
    </w:p>
    <w:p w:rsidR="001F3098" w:rsidRPr="00D52301" w:rsidRDefault="00280679" w:rsidP="00D52301">
      <w:pPr>
        <w:ind w:firstLine="709"/>
        <w:jc w:val="both"/>
        <w:rPr>
          <w:szCs w:val="28"/>
        </w:rPr>
      </w:pPr>
      <w:r w:rsidRPr="00D52301">
        <w:rPr>
          <w:szCs w:val="28"/>
        </w:rPr>
        <w:t>По определению,</w:t>
      </w:r>
      <w:r w:rsidR="001F3098" w:rsidRPr="00D52301">
        <w:rPr>
          <w:b/>
          <w:szCs w:val="28"/>
        </w:rPr>
        <w:t xml:space="preserve"> менеджер</w:t>
      </w:r>
      <w:r w:rsidR="000326AB" w:rsidRPr="00D52301">
        <w:rPr>
          <w:b/>
          <w:szCs w:val="28"/>
        </w:rPr>
        <w:t>ы</w:t>
      </w:r>
      <w:r w:rsidR="001F3098" w:rsidRPr="00D52301">
        <w:rPr>
          <w:b/>
          <w:szCs w:val="28"/>
        </w:rPr>
        <w:t xml:space="preserve"> — это наемны</w:t>
      </w:r>
      <w:r w:rsidR="000326AB" w:rsidRPr="00D52301">
        <w:rPr>
          <w:b/>
          <w:szCs w:val="28"/>
        </w:rPr>
        <w:t>е</w:t>
      </w:r>
      <w:r w:rsidR="001F3098" w:rsidRPr="00D52301">
        <w:rPr>
          <w:b/>
          <w:szCs w:val="28"/>
        </w:rPr>
        <w:t xml:space="preserve"> работник</w:t>
      </w:r>
      <w:r w:rsidR="000326AB" w:rsidRPr="00D52301">
        <w:rPr>
          <w:b/>
          <w:szCs w:val="28"/>
        </w:rPr>
        <w:t>и</w:t>
      </w:r>
      <w:r w:rsidR="001F3098" w:rsidRPr="00D52301">
        <w:rPr>
          <w:b/>
          <w:szCs w:val="28"/>
        </w:rPr>
        <w:t>, занимаю</w:t>
      </w:r>
      <w:r w:rsidR="001F3098" w:rsidRPr="00D52301">
        <w:rPr>
          <w:b/>
          <w:szCs w:val="28"/>
        </w:rPr>
        <w:softHyphen/>
        <w:t>щи</w:t>
      </w:r>
      <w:r w:rsidR="000326AB" w:rsidRPr="00D52301">
        <w:rPr>
          <w:b/>
          <w:szCs w:val="28"/>
        </w:rPr>
        <w:t>е</w:t>
      </w:r>
      <w:r w:rsidR="001F3098" w:rsidRPr="00D52301">
        <w:rPr>
          <w:b/>
          <w:szCs w:val="28"/>
        </w:rPr>
        <w:t xml:space="preserve"> определенн</w:t>
      </w:r>
      <w:r w:rsidR="000326AB" w:rsidRPr="00D52301">
        <w:rPr>
          <w:b/>
          <w:szCs w:val="28"/>
        </w:rPr>
        <w:t>ые</w:t>
      </w:r>
      <w:r w:rsidR="001F3098" w:rsidRPr="00D52301">
        <w:rPr>
          <w:b/>
          <w:szCs w:val="28"/>
        </w:rPr>
        <w:t xml:space="preserve"> руководящ</w:t>
      </w:r>
      <w:r w:rsidR="000326AB" w:rsidRPr="00D52301">
        <w:rPr>
          <w:b/>
          <w:szCs w:val="28"/>
        </w:rPr>
        <w:t>ие</w:t>
      </w:r>
      <w:r w:rsidR="001F3098" w:rsidRPr="00D52301">
        <w:rPr>
          <w:b/>
          <w:szCs w:val="28"/>
        </w:rPr>
        <w:t xml:space="preserve"> должност</w:t>
      </w:r>
      <w:r w:rsidR="000326AB" w:rsidRPr="00D52301">
        <w:rPr>
          <w:b/>
          <w:szCs w:val="28"/>
        </w:rPr>
        <w:t>и</w:t>
      </w:r>
      <w:r w:rsidR="001F3098" w:rsidRPr="00D52301">
        <w:rPr>
          <w:b/>
          <w:szCs w:val="28"/>
        </w:rPr>
        <w:t xml:space="preserve"> в </w:t>
      </w:r>
      <w:r w:rsidR="000326AB" w:rsidRPr="00D52301">
        <w:rPr>
          <w:b/>
          <w:szCs w:val="28"/>
        </w:rPr>
        <w:t>конкретн</w:t>
      </w:r>
      <w:r w:rsidR="001F3098" w:rsidRPr="00D52301">
        <w:rPr>
          <w:b/>
          <w:szCs w:val="28"/>
        </w:rPr>
        <w:t xml:space="preserve">ой </w:t>
      </w:r>
      <w:r w:rsidR="000326AB" w:rsidRPr="00D52301">
        <w:rPr>
          <w:b/>
          <w:szCs w:val="28"/>
        </w:rPr>
        <w:t>фирме</w:t>
      </w:r>
      <w:r w:rsidR="001F3098" w:rsidRPr="00D52301">
        <w:rPr>
          <w:b/>
          <w:szCs w:val="28"/>
        </w:rPr>
        <w:t>, или должност</w:t>
      </w:r>
      <w:r w:rsidR="000326AB" w:rsidRPr="00D52301">
        <w:rPr>
          <w:b/>
          <w:szCs w:val="28"/>
        </w:rPr>
        <w:t>и</w:t>
      </w:r>
      <w:r w:rsidR="001F3098" w:rsidRPr="00D52301">
        <w:rPr>
          <w:b/>
          <w:szCs w:val="28"/>
        </w:rPr>
        <w:t xml:space="preserve"> в аппарате управления.</w:t>
      </w:r>
      <w:r w:rsidR="00F83E4F">
        <w:rPr>
          <w:b/>
          <w:szCs w:val="28"/>
        </w:rPr>
        <w:t xml:space="preserve"> </w:t>
      </w:r>
      <w:r w:rsidR="00A5400E" w:rsidRPr="00D52301">
        <w:rPr>
          <w:szCs w:val="28"/>
        </w:rPr>
        <w:t>Если при этом</w:t>
      </w:r>
      <w:r w:rsidR="001F3098" w:rsidRPr="00D52301">
        <w:rPr>
          <w:szCs w:val="28"/>
        </w:rPr>
        <w:t xml:space="preserve"> менеджер </w:t>
      </w:r>
      <w:r w:rsidR="00A5400E" w:rsidRPr="00D52301">
        <w:rPr>
          <w:szCs w:val="28"/>
        </w:rPr>
        <w:t xml:space="preserve">является </w:t>
      </w:r>
      <w:r w:rsidR="001F3098" w:rsidRPr="00D52301">
        <w:rPr>
          <w:szCs w:val="28"/>
        </w:rPr>
        <w:t xml:space="preserve">владельцем или совладельцем </w:t>
      </w:r>
      <w:r w:rsidR="00A5400E" w:rsidRPr="00D52301">
        <w:rPr>
          <w:szCs w:val="28"/>
        </w:rPr>
        <w:t>этой фирмы</w:t>
      </w:r>
      <w:r w:rsidR="001F3098" w:rsidRPr="00D52301">
        <w:rPr>
          <w:szCs w:val="28"/>
        </w:rPr>
        <w:t>, име</w:t>
      </w:r>
      <w:r w:rsidR="00A5400E" w:rsidRPr="00D52301">
        <w:rPr>
          <w:szCs w:val="28"/>
        </w:rPr>
        <w:t xml:space="preserve">ет </w:t>
      </w:r>
      <w:r w:rsidR="001F3098" w:rsidRPr="00D52301">
        <w:rPr>
          <w:szCs w:val="28"/>
        </w:rPr>
        <w:t>е</w:t>
      </w:r>
      <w:r w:rsidR="00A5400E" w:rsidRPr="00D52301">
        <w:rPr>
          <w:szCs w:val="28"/>
        </w:rPr>
        <w:t>е</w:t>
      </w:r>
      <w:r w:rsidR="001F3098" w:rsidRPr="00D52301">
        <w:rPr>
          <w:szCs w:val="28"/>
        </w:rPr>
        <w:t xml:space="preserve"> акции</w:t>
      </w:r>
      <w:r w:rsidR="00A5400E" w:rsidRPr="00D52301">
        <w:rPr>
          <w:szCs w:val="28"/>
        </w:rPr>
        <w:t>, т</w:t>
      </w:r>
      <w:r w:rsidR="001F3098" w:rsidRPr="00D52301">
        <w:rPr>
          <w:szCs w:val="28"/>
        </w:rPr>
        <w:t>огда он бизнесмен, предприниматель.</w:t>
      </w:r>
    </w:p>
    <w:p w:rsidR="001F3098" w:rsidRPr="00D52301" w:rsidRDefault="001F3098" w:rsidP="00D52301">
      <w:pPr>
        <w:ind w:firstLine="709"/>
        <w:jc w:val="both"/>
        <w:rPr>
          <w:b/>
          <w:szCs w:val="28"/>
        </w:rPr>
      </w:pPr>
      <w:r w:rsidRPr="00D52301">
        <w:rPr>
          <w:b/>
          <w:szCs w:val="28"/>
        </w:rPr>
        <w:t>Какими качествами должен обладать человек, чтобы стать менеджером?</w:t>
      </w:r>
    </w:p>
    <w:p w:rsidR="001F3098" w:rsidRPr="00D52301" w:rsidRDefault="001F3098" w:rsidP="00D52301">
      <w:pPr>
        <w:ind w:firstLine="709"/>
        <w:jc w:val="both"/>
        <w:rPr>
          <w:szCs w:val="28"/>
        </w:rPr>
      </w:pPr>
      <w:r w:rsidRPr="00D52301">
        <w:rPr>
          <w:szCs w:val="28"/>
        </w:rPr>
        <w:t xml:space="preserve">Требования к </w:t>
      </w:r>
      <w:r w:rsidR="00A5400E" w:rsidRPr="00D52301">
        <w:rPr>
          <w:szCs w:val="28"/>
        </w:rPr>
        <w:t xml:space="preserve">уровню и качеству </w:t>
      </w:r>
      <w:r w:rsidRPr="00D52301">
        <w:rPr>
          <w:szCs w:val="28"/>
        </w:rPr>
        <w:t>профессиональн</w:t>
      </w:r>
      <w:r w:rsidR="00A5400E" w:rsidRPr="00D52301">
        <w:rPr>
          <w:szCs w:val="28"/>
        </w:rPr>
        <w:t>ых</w:t>
      </w:r>
      <w:r w:rsidRPr="00D52301">
        <w:rPr>
          <w:szCs w:val="28"/>
        </w:rPr>
        <w:t xml:space="preserve"> компетенци</w:t>
      </w:r>
      <w:r w:rsidR="00A5400E" w:rsidRPr="00D52301">
        <w:rPr>
          <w:szCs w:val="28"/>
        </w:rPr>
        <w:t>й менеджера</w:t>
      </w:r>
      <w:r w:rsidR="00F83E4F">
        <w:rPr>
          <w:szCs w:val="28"/>
        </w:rPr>
        <w:t xml:space="preserve"> </w:t>
      </w:r>
      <w:r w:rsidR="00A5400E" w:rsidRPr="00D52301">
        <w:rPr>
          <w:szCs w:val="28"/>
        </w:rPr>
        <w:t>весьма</w:t>
      </w:r>
      <w:r w:rsidRPr="00D52301">
        <w:rPr>
          <w:szCs w:val="28"/>
        </w:rPr>
        <w:t xml:space="preserve"> разнообразны. </w:t>
      </w:r>
      <w:r w:rsidR="00A5400E" w:rsidRPr="00D52301">
        <w:rPr>
          <w:szCs w:val="28"/>
        </w:rPr>
        <w:t>Российски</w:t>
      </w:r>
      <w:r w:rsidRPr="00D52301">
        <w:rPr>
          <w:szCs w:val="28"/>
        </w:rPr>
        <w:t xml:space="preserve">е </w:t>
      </w:r>
      <w:r w:rsidR="00A5400E" w:rsidRPr="00D52301">
        <w:rPr>
          <w:szCs w:val="28"/>
        </w:rPr>
        <w:t>ученые и специалисты</w:t>
      </w:r>
      <w:r w:rsidR="00F83E4F">
        <w:rPr>
          <w:szCs w:val="28"/>
        </w:rPr>
        <w:t xml:space="preserve"> </w:t>
      </w:r>
      <w:r w:rsidR="00A5400E" w:rsidRPr="00D52301">
        <w:rPr>
          <w:szCs w:val="28"/>
        </w:rPr>
        <w:lastRenderedPageBreak/>
        <w:t>выделя</w:t>
      </w:r>
      <w:r w:rsidRPr="00D52301">
        <w:rPr>
          <w:szCs w:val="28"/>
        </w:rPr>
        <w:t>ют следующ</w:t>
      </w:r>
      <w:r w:rsidR="00A5400E" w:rsidRPr="00D52301">
        <w:rPr>
          <w:szCs w:val="28"/>
        </w:rPr>
        <w:t>ий</w:t>
      </w:r>
      <w:r w:rsidRPr="00D52301">
        <w:rPr>
          <w:szCs w:val="28"/>
        </w:rPr>
        <w:t xml:space="preserve"> их </w:t>
      </w:r>
      <w:r w:rsidR="00A5400E" w:rsidRPr="00D52301">
        <w:rPr>
          <w:szCs w:val="28"/>
        </w:rPr>
        <w:t>перечень</w:t>
      </w:r>
      <w:r w:rsidRPr="00D52301">
        <w:rPr>
          <w:szCs w:val="28"/>
        </w:rPr>
        <w:t>, условно</w:t>
      </w:r>
      <w:r w:rsidR="00A5400E" w:rsidRPr="00D52301">
        <w:rPr>
          <w:szCs w:val="28"/>
        </w:rPr>
        <w:t xml:space="preserve"> сгруппированный таким образом</w:t>
      </w:r>
      <w:r w:rsidR="00894814">
        <w:rPr>
          <w:szCs w:val="28"/>
        </w:rPr>
        <w:t xml:space="preserve"> </w:t>
      </w:r>
      <w:r w:rsidR="00894814" w:rsidRPr="00A365E7">
        <w:rPr>
          <w:kern w:val="0"/>
          <w:szCs w:val="28"/>
        </w:rPr>
        <w:t>[</w:t>
      </w:r>
      <w:r w:rsidR="00894814">
        <w:rPr>
          <w:szCs w:val="28"/>
        </w:rPr>
        <w:t>30</w:t>
      </w:r>
      <w:r w:rsidR="00894814" w:rsidRPr="00A365E7">
        <w:rPr>
          <w:kern w:val="0"/>
          <w:szCs w:val="28"/>
        </w:rPr>
        <w:t>]</w:t>
      </w:r>
      <w:r w:rsidRPr="00D52301">
        <w:rPr>
          <w:szCs w:val="28"/>
        </w:rPr>
        <w:t xml:space="preserve">. </w:t>
      </w:r>
    </w:p>
    <w:p w:rsidR="001F3098" w:rsidRPr="00D52301" w:rsidRDefault="001F3098" w:rsidP="00D52301">
      <w:pPr>
        <w:ind w:firstLine="709"/>
        <w:jc w:val="both"/>
        <w:rPr>
          <w:szCs w:val="28"/>
        </w:rPr>
      </w:pPr>
      <w:r w:rsidRPr="00D52301">
        <w:rPr>
          <w:szCs w:val="28"/>
        </w:rPr>
        <w:t>Перв</w:t>
      </w:r>
      <w:r w:rsidR="00A5400E" w:rsidRPr="00D52301">
        <w:rPr>
          <w:szCs w:val="28"/>
        </w:rPr>
        <w:t>ая</w:t>
      </w:r>
      <w:r w:rsidRPr="00D52301">
        <w:rPr>
          <w:szCs w:val="28"/>
        </w:rPr>
        <w:t xml:space="preserve"> групп</w:t>
      </w:r>
      <w:r w:rsidR="00A5400E" w:rsidRPr="00D52301">
        <w:rPr>
          <w:szCs w:val="28"/>
        </w:rPr>
        <w:t>а</w:t>
      </w:r>
      <w:r w:rsidR="00F83E4F">
        <w:rPr>
          <w:szCs w:val="28"/>
        </w:rPr>
        <w:t xml:space="preserve"> </w:t>
      </w:r>
      <w:r w:rsidR="00A5400E" w:rsidRPr="00D52301">
        <w:rPr>
          <w:szCs w:val="28"/>
        </w:rPr>
        <w:t>включае</w:t>
      </w:r>
      <w:r w:rsidRPr="00D52301">
        <w:rPr>
          <w:szCs w:val="28"/>
        </w:rPr>
        <w:t xml:space="preserve">т знания и умения (искусство) </w:t>
      </w:r>
      <w:r w:rsidR="00A5400E" w:rsidRPr="00D52301">
        <w:rPr>
          <w:szCs w:val="28"/>
        </w:rPr>
        <w:t>ис</w:t>
      </w:r>
      <w:r w:rsidRPr="00D52301">
        <w:rPr>
          <w:szCs w:val="28"/>
        </w:rPr>
        <w:t xml:space="preserve">полнять профессиональную </w:t>
      </w:r>
      <w:r w:rsidR="00A5400E" w:rsidRPr="00D52301">
        <w:rPr>
          <w:szCs w:val="28"/>
        </w:rPr>
        <w:t>деятельность</w:t>
      </w:r>
      <w:r w:rsidRPr="00D52301">
        <w:rPr>
          <w:szCs w:val="28"/>
        </w:rPr>
        <w:t xml:space="preserve"> в такой специальной </w:t>
      </w:r>
      <w:r w:rsidR="00A5400E" w:rsidRPr="00D52301">
        <w:rPr>
          <w:szCs w:val="28"/>
        </w:rPr>
        <w:t>сфере</w:t>
      </w:r>
      <w:r w:rsidRPr="00D52301">
        <w:rPr>
          <w:szCs w:val="28"/>
        </w:rPr>
        <w:t xml:space="preserve">, как управление. </w:t>
      </w:r>
      <w:r w:rsidR="00A5400E" w:rsidRPr="00D52301">
        <w:rPr>
          <w:szCs w:val="28"/>
        </w:rPr>
        <w:t>Перв</w:t>
      </w:r>
      <w:r w:rsidR="00C3560D" w:rsidRPr="00D52301">
        <w:rPr>
          <w:szCs w:val="28"/>
        </w:rPr>
        <w:t>ую</w:t>
      </w:r>
      <w:r w:rsidR="00A5400E" w:rsidRPr="00D52301">
        <w:rPr>
          <w:szCs w:val="28"/>
        </w:rPr>
        <w:t xml:space="preserve"> групп</w:t>
      </w:r>
      <w:r w:rsidR="00C3560D" w:rsidRPr="00D52301">
        <w:rPr>
          <w:szCs w:val="28"/>
        </w:rPr>
        <w:t>у</w:t>
      </w:r>
      <w:r w:rsidR="00F83E4F">
        <w:rPr>
          <w:szCs w:val="28"/>
        </w:rPr>
        <w:t xml:space="preserve"> </w:t>
      </w:r>
      <w:r w:rsidR="00C3560D" w:rsidRPr="00D52301">
        <w:rPr>
          <w:szCs w:val="28"/>
        </w:rPr>
        <w:t>составляю</w:t>
      </w:r>
      <w:r w:rsidRPr="00D52301">
        <w:rPr>
          <w:szCs w:val="28"/>
        </w:rPr>
        <w:t>т:</w:t>
      </w:r>
    </w:p>
    <w:p w:rsidR="001F3098" w:rsidRPr="00D52301" w:rsidRDefault="00D52301" w:rsidP="00F83E4F">
      <w:pPr>
        <w:numPr>
          <w:ilvl w:val="0"/>
          <w:numId w:val="3"/>
        </w:numPr>
        <w:tabs>
          <w:tab w:val="num" w:pos="142"/>
          <w:tab w:val="left" w:pos="993"/>
        </w:tabs>
        <w:ind w:left="0" w:firstLine="709"/>
        <w:jc w:val="both"/>
        <w:rPr>
          <w:szCs w:val="28"/>
        </w:rPr>
      </w:pPr>
      <w:r w:rsidRPr="00D52301">
        <w:rPr>
          <w:szCs w:val="28"/>
        </w:rPr>
        <w:t>«</w:t>
      </w:r>
      <w:r w:rsidR="001F3098" w:rsidRPr="00D52301">
        <w:rPr>
          <w:szCs w:val="28"/>
        </w:rPr>
        <w:t>умение обосновывать и принимать решения в ситуациях, для ко</w:t>
      </w:r>
      <w:r w:rsidR="001F3098" w:rsidRPr="00D52301">
        <w:rPr>
          <w:szCs w:val="28"/>
        </w:rPr>
        <w:softHyphen/>
        <w:t>торых характерны высокая динамичность и неопределенность;</w:t>
      </w:r>
    </w:p>
    <w:p w:rsidR="001F3098" w:rsidRPr="00D52301" w:rsidRDefault="001F3098" w:rsidP="00F83E4F">
      <w:pPr>
        <w:numPr>
          <w:ilvl w:val="0"/>
          <w:numId w:val="3"/>
        </w:numPr>
        <w:tabs>
          <w:tab w:val="num" w:pos="142"/>
          <w:tab w:val="left" w:pos="993"/>
        </w:tabs>
        <w:ind w:left="0" w:firstLine="709"/>
        <w:jc w:val="both"/>
        <w:rPr>
          <w:szCs w:val="28"/>
        </w:rPr>
      </w:pPr>
      <w:r w:rsidRPr="00D52301">
        <w:rPr>
          <w:szCs w:val="28"/>
        </w:rPr>
        <w:t xml:space="preserve">информированность (информация </w:t>
      </w:r>
      <w:r w:rsidR="00163C71">
        <w:rPr>
          <w:szCs w:val="28"/>
        </w:rPr>
        <w:t>–</w:t>
      </w:r>
      <w:r w:rsidRPr="00D52301">
        <w:rPr>
          <w:szCs w:val="28"/>
        </w:rPr>
        <w:t xml:space="preserve"> это знание) по вопросам развития отрасли, в которой работает предприятие: состояние иссле</w:t>
      </w:r>
      <w:r w:rsidRPr="00D52301">
        <w:rPr>
          <w:szCs w:val="28"/>
        </w:rPr>
        <w:softHyphen/>
        <w:t>дований, техники, технологии, конкуренция, динамика спроса на продукцию и услуги и т. д.;</w:t>
      </w:r>
    </w:p>
    <w:p w:rsidR="001F3098" w:rsidRPr="00D52301" w:rsidRDefault="001F3098" w:rsidP="00F83E4F">
      <w:pPr>
        <w:numPr>
          <w:ilvl w:val="0"/>
          <w:numId w:val="3"/>
        </w:numPr>
        <w:tabs>
          <w:tab w:val="num" w:pos="142"/>
          <w:tab w:val="left" w:pos="993"/>
        </w:tabs>
        <w:ind w:left="0" w:firstLine="709"/>
        <w:jc w:val="both"/>
        <w:rPr>
          <w:szCs w:val="28"/>
        </w:rPr>
      </w:pPr>
      <w:r w:rsidRPr="00D52301">
        <w:rPr>
          <w:szCs w:val="28"/>
        </w:rPr>
        <w:t>знакомство с опытом менеджмента в других организациях и отрас</w:t>
      </w:r>
      <w:r w:rsidRPr="00D52301">
        <w:rPr>
          <w:szCs w:val="28"/>
        </w:rPr>
        <w:softHyphen/>
        <w:t>лях;</w:t>
      </w:r>
    </w:p>
    <w:p w:rsidR="001F3098" w:rsidRPr="00D52301" w:rsidRDefault="001F3098" w:rsidP="00F83E4F">
      <w:pPr>
        <w:numPr>
          <w:ilvl w:val="0"/>
          <w:numId w:val="3"/>
        </w:numPr>
        <w:tabs>
          <w:tab w:val="num" w:pos="142"/>
          <w:tab w:val="left" w:pos="993"/>
        </w:tabs>
        <w:ind w:left="0" w:firstLine="709"/>
        <w:jc w:val="both"/>
        <w:rPr>
          <w:szCs w:val="28"/>
        </w:rPr>
      </w:pPr>
      <w:r w:rsidRPr="00D52301">
        <w:rPr>
          <w:szCs w:val="28"/>
        </w:rPr>
        <w:t>способность управлять ресурсами, планировать и прогнозировать работу предприятия, владение способами повышения эффективнос</w:t>
      </w:r>
      <w:r w:rsidRPr="00D52301">
        <w:rPr>
          <w:szCs w:val="28"/>
        </w:rPr>
        <w:softHyphen/>
        <w:t>ти управления;</w:t>
      </w:r>
    </w:p>
    <w:p w:rsidR="001F3098" w:rsidRPr="00D52301" w:rsidRDefault="001F3098" w:rsidP="00F83E4F">
      <w:pPr>
        <w:numPr>
          <w:ilvl w:val="0"/>
          <w:numId w:val="3"/>
        </w:numPr>
        <w:tabs>
          <w:tab w:val="num" w:pos="142"/>
          <w:tab w:val="left" w:pos="993"/>
        </w:tabs>
        <w:ind w:left="0" w:firstLine="709"/>
        <w:jc w:val="both"/>
        <w:rPr>
          <w:szCs w:val="28"/>
        </w:rPr>
      </w:pPr>
      <w:r w:rsidRPr="00D52301">
        <w:rPr>
          <w:szCs w:val="28"/>
        </w:rPr>
        <w:t>умение использовать современную информационную технологию, средства коммуникации и связи</w:t>
      </w:r>
      <w:r w:rsidR="00D52301" w:rsidRPr="00D52301">
        <w:rPr>
          <w:szCs w:val="28"/>
        </w:rPr>
        <w:t>»</w:t>
      </w:r>
      <w:r w:rsidR="00427227" w:rsidRPr="00D52301">
        <w:rPr>
          <w:szCs w:val="28"/>
        </w:rPr>
        <w:t xml:space="preserve"> [5</w:t>
      </w:r>
      <w:r w:rsidR="0032452E" w:rsidRPr="00D52301">
        <w:rPr>
          <w:szCs w:val="28"/>
        </w:rPr>
        <w:t>7</w:t>
      </w:r>
      <w:r w:rsidR="00427227" w:rsidRPr="00D52301">
        <w:rPr>
          <w:szCs w:val="28"/>
        </w:rPr>
        <w:t>]</w:t>
      </w:r>
      <w:r w:rsidRPr="00D52301">
        <w:rPr>
          <w:szCs w:val="28"/>
        </w:rPr>
        <w:t>.</w:t>
      </w:r>
    </w:p>
    <w:p w:rsidR="001F3098" w:rsidRPr="00D52301" w:rsidRDefault="001F3098" w:rsidP="00D52301">
      <w:pPr>
        <w:ind w:firstLine="720"/>
        <w:jc w:val="both"/>
        <w:rPr>
          <w:szCs w:val="28"/>
        </w:rPr>
      </w:pPr>
      <w:r w:rsidRPr="00D52301">
        <w:rPr>
          <w:szCs w:val="28"/>
        </w:rPr>
        <w:t>Втор</w:t>
      </w:r>
      <w:r w:rsidR="00C3560D" w:rsidRPr="00D52301">
        <w:rPr>
          <w:szCs w:val="28"/>
        </w:rPr>
        <w:t>ую</w:t>
      </w:r>
      <w:r w:rsidRPr="00D52301">
        <w:rPr>
          <w:szCs w:val="28"/>
        </w:rPr>
        <w:t xml:space="preserve"> групп</w:t>
      </w:r>
      <w:r w:rsidR="00C3560D" w:rsidRPr="00D52301">
        <w:rPr>
          <w:szCs w:val="28"/>
        </w:rPr>
        <w:t>у</w:t>
      </w:r>
      <w:r w:rsidRPr="00D52301">
        <w:rPr>
          <w:szCs w:val="28"/>
        </w:rPr>
        <w:t xml:space="preserve"> требований </w:t>
      </w:r>
      <w:r w:rsidR="00C3560D" w:rsidRPr="00D52301">
        <w:rPr>
          <w:szCs w:val="28"/>
        </w:rPr>
        <w:t>к</w:t>
      </w:r>
      <w:r w:rsidRPr="00D52301">
        <w:rPr>
          <w:szCs w:val="28"/>
        </w:rPr>
        <w:t xml:space="preserve"> профессионал</w:t>
      </w:r>
      <w:r w:rsidR="00C3560D" w:rsidRPr="00D52301">
        <w:rPr>
          <w:szCs w:val="28"/>
        </w:rPr>
        <w:t xml:space="preserve">изму </w:t>
      </w:r>
      <w:r w:rsidRPr="00D52301">
        <w:rPr>
          <w:szCs w:val="28"/>
        </w:rPr>
        <w:t>ме</w:t>
      </w:r>
      <w:r w:rsidRPr="00D52301">
        <w:rPr>
          <w:szCs w:val="28"/>
        </w:rPr>
        <w:softHyphen/>
        <w:t>неджеров с</w:t>
      </w:r>
      <w:r w:rsidR="00C3560D" w:rsidRPr="00D52301">
        <w:rPr>
          <w:szCs w:val="28"/>
        </w:rPr>
        <w:t>оставляют</w:t>
      </w:r>
      <w:r w:rsidRPr="00D52301">
        <w:rPr>
          <w:szCs w:val="28"/>
        </w:rPr>
        <w:t xml:space="preserve"> способност</w:t>
      </w:r>
      <w:r w:rsidR="00C3560D" w:rsidRPr="00D52301">
        <w:rPr>
          <w:szCs w:val="28"/>
        </w:rPr>
        <w:t>и</w:t>
      </w:r>
      <w:r w:rsidR="00F83E4F">
        <w:rPr>
          <w:szCs w:val="28"/>
        </w:rPr>
        <w:t xml:space="preserve"> </w:t>
      </w:r>
      <w:r w:rsidR="00C3560D" w:rsidRPr="00D52301">
        <w:rPr>
          <w:szCs w:val="28"/>
        </w:rPr>
        <w:t>управлять</w:t>
      </w:r>
      <w:r w:rsidRPr="00D52301">
        <w:rPr>
          <w:szCs w:val="28"/>
        </w:rPr>
        <w:t xml:space="preserve"> людьми и собой</w:t>
      </w:r>
      <w:r w:rsidR="00C3560D" w:rsidRPr="00D52301">
        <w:rPr>
          <w:szCs w:val="28"/>
        </w:rPr>
        <w:t>, своей деятельностью и жизнью</w:t>
      </w:r>
      <w:r w:rsidRPr="00D52301">
        <w:rPr>
          <w:szCs w:val="28"/>
        </w:rPr>
        <w:t>.</w:t>
      </w:r>
      <w:r w:rsidR="00F83E4F">
        <w:rPr>
          <w:szCs w:val="28"/>
        </w:rPr>
        <w:t xml:space="preserve"> </w:t>
      </w:r>
      <w:r w:rsidR="00C3560D" w:rsidRPr="00D52301">
        <w:rPr>
          <w:szCs w:val="28"/>
        </w:rPr>
        <w:t>Выполняя</w:t>
      </w:r>
      <w:r w:rsidRPr="00D52301">
        <w:rPr>
          <w:szCs w:val="28"/>
        </w:rPr>
        <w:t xml:space="preserve"> свои функци</w:t>
      </w:r>
      <w:r w:rsidR="00C3560D" w:rsidRPr="00D52301">
        <w:rPr>
          <w:szCs w:val="28"/>
        </w:rPr>
        <w:t>и,</w:t>
      </w:r>
      <w:r w:rsidRPr="00D52301">
        <w:rPr>
          <w:szCs w:val="28"/>
        </w:rPr>
        <w:t xml:space="preserve"> менеджеры </w:t>
      </w:r>
      <w:r w:rsidR="00C3560D" w:rsidRPr="00D52301">
        <w:rPr>
          <w:szCs w:val="28"/>
        </w:rPr>
        <w:t xml:space="preserve">вступают во </w:t>
      </w:r>
      <w:r w:rsidRPr="00D52301">
        <w:rPr>
          <w:szCs w:val="28"/>
        </w:rPr>
        <w:t>взаимодейств</w:t>
      </w:r>
      <w:r w:rsidR="00C3560D" w:rsidRPr="00D52301">
        <w:rPr>
          <w:szCs w:val="28"/>
        </w:rPr>
        <w:t>ие</w:t>
      </w:r>
      <w:r w:rsidRPr="00D52301">
        <w:rPr>
          <w:szCs w:val="28"/>
        </w:rPr>
        <w:t xml:space="preserve"> с </w:t>
      </w:r>
      <w:r w:rsidR="00C3560D" w:rsidRPr="00D52301">
        <w:rPr>
          <w:szCs w:val="28"/>
        </w:rPr>
        <w:t xml:space="preserve">большим числом </w:t>
      </w:r>
      <w:r w:rsidRPr="00D52301">
        <w:rPr>
          <w:szCs w:val="28"/>
        </w:rPr>
        <w:t xml:space="preserve"> лиц </w:t>
      </w:r>
      <w:r w:rsidR="00C3560D" w:rsidRPr="00D52301">
        <w:rPr>
          <w:szCs w:val="28"/>
        </w:rPr>
        <w:t xml:space="preserve">–вышестоящими руководителями, </w:t>
      </w:r>
      <w:r w:rsidRPr="00D52301">
        <w:rPr>
          <w:szCs w:val="28"/>
        </w:rPr>
        <w:t>кол</w:t>
      </w:r>
      <w:r w:rsidRPr="00D52301">
        <w:rPr>
          <w:szCs w:val="28"/>
        </w:rPr>
        <w:softHyphen/>
        <w:t>легами</w:t>
      </w:r>
      <w:r w:rsidR="00C3560D" w:rsidRPr="00D52301">
        <w:rPr>
          <w:szCs w:val="28"/>
        </w:rPr>
        <w:t>-менеджерами</w:t>
      </w:r>
      <w:r w:rsidRPr="00D52301">
        <w:rPr>
          <w:szCs w:val="28"/>
        </w:rPr>
        <w:t xml:space="preserve">, </w:t>
      </w:r>
      <w:r w:rsidR="00C3560D" w:rsidRPr="00D52301">
        <w:rPr>
          <w:szCs w:val="28"/>
        </w:rPr>
        <w:t>исполнителя</w:t>
      </w:r>
      <w:r w:rsidRPr="00D52301">
        <w:rPr>
          <w:szCs w:val="28"/>
        </w:rPr>
        <w:t xml:space="preserve">ми, </w:t>
      </w:r>
      <w:r w:rsidR="00C3560D" w:rsidRPr="00D52301">
        <w:rPr>
          <w:szCs w:val="28"/>
        </w:rPr>
        <w:t xml:space="preserve">представителями </w:t>
      </w:r>
      <w:r w:rsidRPr="00D52301">
        <w:rPr>
          <w:szCs w:val="28"/>
        </w:rPr>
        <w:t>администра</w:t>
      </w:r>
      <w:r w:rsidR="00C3560D" w:rsidRPr="00D52301">
        <w:rPr>
          <w:szCs w:val="28"/>
        </w:rPr>
        <w:t>ции</w:t>
      </w:r>
      <w:r w:rsidRPr="00D52301">
        <w:rPr>
          <w:szCs w:val="28"/>
        </w:rPr>
        <w:t xml:space="preserve">, </w:t>
      </w:r>
      <w:r w:rsidR="00C3560D" w:rsidRPr="00D52301">
        <w:rPr>
          <w:szCs w:val="28"/>
        </w:rPr>
        <w:t>владельц</w:t>
      </w:r>
      <w:r w:rsidRPr="00D52301">
        <w:rPr>
          <w:szCs w:val="28"/>
        </w:rPr>
        <w:t>ами</w:t>
      </w:r>
      <w:r w:rsidR="00C3560D" w:rsidRPr="00D52301">
        <w:rPr>
          <w:szCs w:val="28"/>
        </w:rPr>
        <w:t xml:space="preserve"> бизнеса, клиента</w:t>
      </w:r>
      <w:r w:rsidRPr="00D52301">
        <w:rPr>
          <w:szCs w:val="28"/>
        </w:rPr>
        <w:t xml:space="preserve">ми, поставщиками и </w:t>
      </w:r>
      <w:r w:rsidR="00C3560D" w:rsidRPr="00D52301">
        <w:rPr>
          <w:szCs w:val="28"/>
        </w:rPr>
        <w:t>ины</w:t>
      </w:r>
      <w:r w:rsidRPr="00D52301">
        <w:rPr>
          <w:szCs w:val="28"/>
        </w:rPr>
        <w:t xml:space="preserve">ми людьми и </w:t>
      </w:r>
      <w:r w:rsidR="00C3560D" w:rsidRPr="00D52301">
        <w:rPr>
          <w:szCs w:val="28"/>
        </w:rPr>
        <w:t>компан</w:t>
      </w:r>
      <w:r w:rsidRPr="00D52301">
        <w:rPr>
          <w:szCs w:val="28"/>
        </w:rPr>
        <w:t xml:space="preserve">иями, </w:t>
      </w:r>
      <w:r w:rsidR="00894FA7" w:rsidRPr="00D52301">
        <w:rPr>
          <w:szCs w:val="28"/>
        </w:rPr>
        <w:t>непосредственн</w:t>
      </w:r>
      <w:r w:rsidRPr="00D52301">
        <w:rPr>
          <w:szCs w:val="28"/>
        </w:rPr>
        <w:t xml:space="preserve">о или </w:t>
      </w:r>
      <w:r w:rsidR="00894FA7" w:rsidRPr="00D52301">
        <w:rPr>
          <w:szCs w:val="28"/>
        </w:rPr>
        <w:t>опосредован</w:t>
      </w:r>
      <w:r w:rsidRPr="00D52301">
        <w:rPr>
          <w:szCs w:val="28"/>
        </w:rPr>
        <w:t xml:space="preserve">но связанными с </w:t>
      </w:r>
      <w:r w:rsidR="00894FA7" w:rsidRPr="00D52301">
        <w:rPr>
          <w:szCs w:val="28"/>
        </w:rPr>
        <w:t>работой</w:t>
      </w:r>
      <w:r w:rsidRPr="00D52301">
        <w:rPr>
          <w:szCs w:val="28"/>
        </w:rPr>
        <w:t xml:space="preserve"> данно</w:t>
      </w:r>
      <w:r w:rsidR="00894FA7" w:rsidRPr="00D52301">
        <w:rPr>
          <w:szCs w:val="28"/>
        </w:rPr>
        <w:t>й</w:t>
      </w:r>
      <w:r w:rsidR="00F83E4F">
        <w:rPr>
          <w:szCs w:val="28"/>
        </w:rPr>
        <w:t xml:space="preserve"> </w:t>
      </w:r>
      <w:r w:rsidR="00894FA7" w:rsidRPr="00D52301">
        <w:rPr>
          <w:szCs w:val="28"/>
        </w:rPr>
        <w:t>организации</w:t>
      </w:r>
      <w:r w:rsidRPr="00D52301">
        <w:rPr>
          <w:szCs w:val="28"/>
        </w:rPr>
        <w:t>.</w:t>
      </w:r>
      <w:r w:rsidR="00F83E4F">
        <w:rPr>
          <w:szCs w:val="28"/>
        </w:rPr>
        <w:t xml:space="preserve"> </w:t>
      </w:r>
      <w:r w:rsidR="00894FA7" w:rsidRPr="00D52301">
        <w:rPr>
          <w:szCs w:val="28"/>
        </w:rPr>
        <w:t>Для успешной работы</w:t>
      </w:r>
      <w:r w:rsidRPr="00D52301">
        <w:rPr>
          <w:szCs w:val="28"/>
        </w:rPr>
        <w:t xml:space="preserve"> с </w:t>
      </w:r>
      <w:r w:rsidR="00894FA7" w:rsidRPr="00D52301">
        <w:rPr>
          <w:szCs w:val="28"/>
        </w:rPr>
        <w:t>лица</w:t>
      </w:r>
      <w:r w:rsidRPr="00D52301">
        <w:rPr>
          <w:szCs w:val="28"/>
        </w:rPr>
        <w:t xml:space="preserve">ми, </w:t>
      </w:r>
      <w:r w:rsidR="00894FA7" w:rsidRPr="00D52301">
        <w:rPr>
          <w:szCs w:val="28"/>
        </w:rPr>
        <w:t>существенно</w:t>
      </w:r>
      <w:r w:rsidR="00F83E4F">
        <w:rPr>
          <w:szCs w:val="28"/>
        </w:rPr>
        <w:t xml:space="preserve"> </w:t>
      </w:r>
      <w:r w:rsidR="00894FA7" w:rsidRPr="00D52301">
        <w:rPr>
          <w:szCs w:val="28"/>
        </w:rPr>
        <w:t>от</w:t>
      </w:r>
      <w:r w:rsidRPr="00D52301">
        <w:rPr>
          <w:szCs w:val="28"/>
        </w:rPr>
        <w:t>ли</w:t>
      </w:r>
      <w:r w:rsidRPr="00D52301">
        <w:rPr>
          <w:szCs w:val="28"/>
        </w:rPr>
        <w:softHyphen/>
        <w:t xml:space="preserve">чающимися по своему статусу и </w:t>
      </w:r>
      <w:r w:rsidR="00894FA7" w:rsidRPr="00D52301">
        <w:rPr>
          <w:szCs w:val="28"/>
        </w:rPr>
        <w:t>потребностя</w:t>
      </w:r>
      <w:r w:rsidRPr="00D52301">
        <w:rPr>
          <w:szCs w:val="28"/>
        </w:rPr>
        <w:t>м, менеджер</w:t>
      </w:r>
      <w:r w:rsidR="00894FA7" w:rsidRPr="00D52301">
        <w:rPr>
          <w:szCs w:val="28"/>
        </w:rPr>
        <w:t>ам</w:t>
      </w:r>
      <w:r w:rsidR="00F83E4F">
        <w:rPr>
          <w:szCs w:val="28"/>
        </w:rPr>
        <w:t xml:space="preserve"> </w:t>
      </w:r>
      <w:r w:rsidR="00894FA7" w:rsidRPr="00D52301">
        <w:rPr>
          <w:szCs w:val="28"/>
        </w:rPr>
        <w:t>надо обладать</w:t>
      </w:r>
      <w:r w:rsidRPr="00D52301">
        <w:rPr>
          <w:szCs w:val="28"/>
        </w:rPr>
        <w:t xml:space="preserve"> специфически</w:t>
      </w:r>
      <w:r w:rsidR="00894FA7" w:rsidRPr="00D52301">
        <w:rPr>
          <w:szCs w:val="28"/>
        </w:rPr>
        <w:t>ми</w:t>
      </w:r>
      <w:r w:rsidRPr="00D52301">
        <w:rPr>
          <w:szCs w:val="28"/>
        </w:rPr>
        <w:t xml:space="preserve"> личностны</w:t>
      </w:r>
      <w:r w:rsidR="00894FA7" w:rsidRPr="00D52301">
        <w:rPr>
          <w:szCs w:val="28"/>
        </w:rPr>
        <w:t>ми</w:t>
      </w:r>
      <w:r w:rsidRPr="00D52301">
        <w:rPr>
          <w:szCs w:val="28"/>
        </w:rPr>
        <w:t xml:space="preserve"> качества</w:t>
      </w:r>
      <w:r w:rsidR="00894FA7" w:rsidRPr="00D52301">
        <w:rPr>
          <w:szCs w:val="28"/>
        </w:rPr>
        <w:t>ми</w:t>
      </w:r>
      <w:r w:rsidRPr="00D52301">
        <w:rPr>
          <w:szCs w:val="28"/>
        </w:rPr>
        <w:t xml:space="preserve">, </w:t>
      </w:r>
      <w:r w:rsidR="00894FA7" w:rsidRPr="00D52301">
        <w:rPr>
          <w:szCs w:val="28"/>
        </w:rPr>
        <w:t>определяющими</w:t>
      </w:r>
      <w:r w:rsidRPr="00D52301">
        <w:rPr>
          <w:szCs w:val="28"/>
        </w:rPr>
        <w:t xml:space="preserve"> довери</w:t>
      </w:r>
      <w:r w:rsidR="00894FA7" w:rsidRPr="00D52301">
        <w:rPr>
          <w:szCs w:val="28"/>
        </w:rPr>
        <w:t>тельное и уважительное отношение</w:t>
      </w:r>
      <w:r w:rsidRPr="00D52301">
        <w:rPr>
          <w:szCs w:val="28"/>
        </w:rPr>
        <w:t xml:space="preserve"> со стороны </w:t>
      </w:r>
      <w:r w:rsidR="00894FA7" w:rsidRPr="00D52301">
        <w:rPr>
          <w:szCs w:val="28"/>
        </w:rPr>
        <w:t>людей</w:t>
      </w:r>
      <w:r w:rsidRPr="00D52301">
        <w:rPr>
          <w:szCs w:val="28"/>
        </w:rPr>
        <w:t>, с к</w:t>
      </w:r>
      <w:r w:rsidR="00894FA7" w:rsidRPr="00D52301">
        <w:rPr>
          <w:szCs w:val="28"/>
        </w:rPr>
        <w:t>оторыми</w:t>
      </w:r>
      <w:r w:rsidRPr="00D52301">
        <w:rPr>
          <w:szCs w:val="28"/>
        </w:rPr>
        <w:t xml:space="preserve"> они </w:t>
      </w:r>
      <w:r w:rsidR="00894FA7" w:rsidRPr="00D52301">
        <w:rPr>
          <w:szCs w:val="28"/>
        </w:rPr>
        <w:t>контактируют</w:t>
      </w:r>
      <w:r w:rsidRPr="00D52301">
        <w:rPr>
          <w:szCs w:val="28"/>
        </w:rPr>
        <w:t xml:space="preserve">. </w:t>
      </w:r>
      <w:r w:rsidR="00894FA7" w:rsidRPr="00D52301">
        <w:rPr>
          <w:szCs w:val="28"/>
        </w:rPr>
        <w:t>К этим качествам относят</w:t>
      </w:r>
      <w:r w:rsidRPr="00D52301">
        <w:rPr>
          <w:szCs w:val="28"/>
        </w:rPr>
        <w:t>:</w:t>
      </w:r>
    </w:p>
    <w:p w:rsidR="001F3098" w:rsidRPr="00D52301" w:rsidRDefault="00D52301" w:rsidP="00F83E4F">
      <w:pPr>
        <w:numPr>
          <w:ilvl w:val="0"/>
          <w:numId w:val="3"/>
        </w:numPr>
        <w:tabs>
          <w:tab w:val="num" w:pos="993"/>
        </w:tabs>
        <w:ind w:left="0" w:firstLine="720"/>
        <w:jc w:val="both"/>
        <w:rPr>
          <w:szCs w:val="28"/>
        </w:rPr>
      </w:pPr>
      <w:r w:rsidRPr="00D52301">
        <w:rPr>
          <w:szCs w:val="28"/>
        </w:rPr>
        <w:t>«</w:t>
      </w:r>
      <w:r w:rsidR="001F3098" w:rsidRPr="00D52301">
        <w:rPr>
          <w:szCs w:val="28"/>
        </w:rPr>
        <w:t>высокое чувство долга и преданности делу;</w:t>
      </w:r>
    </w:p>
    <w:p w:rsidR="001F3098" w:rsidRPr="00D52301" w:rsidRDefault="001F3098" w:rsidP="00F83E4F">
      <w:pPr>
        <w:numPr>
          <w:ilvl w:val="0"/>
          <w:numId w:val="3"/>
        </w:numPr>
        <w:tabs>
          <w:tab w:val="num" w:pos="993"/>
        </w:tabs>
        <w:ind w:left="0" w:firstLine="720"/>
        <w:jc w:val="both"/>
        <w:rPr>
          <w:szCs w:val="28"/>
        </w:rPr>
      </w:pPr>
      <w:r w:rsidRPr="00D52301">
        <w:rPr>
          <w:szCs w:val="28"/>
        </w:rPr>
        <w:t>честность в отношениях с людьми и доверие к партнерам;</w:t>
      </w:r>
    </w:p>
    <w:p w:rsidR="001F3098" w:rsidRPr="00D52301" w:rsidRDefault="001F3098" w:rsidP="00F83E4F">
      <w:pPr>
        <w:numPr>
          <w:ilvl w:val="0"/>
          <w:numId w:val="3"/>
        </w:numPr>
        <w:tabs>
          <w:tab w:val="num" w:pos="993"/>
        </w:tabs>
        <w:ind w:left="0" w:firstLine="720"/>
        <w:jc w:val="both"/>
        <w:rPr>
          <w:szCs w:val="28"/>
        </w:rPr>
      </w:pPr>
      <w:r w:rsidRPr="00D52301">
        <w:rPr>
          <w:szCs w:val="28"/>
        </w:rPr>
        <w:t>умение четко выражать свои мысли и убеждать;</w:t>
      </w:r>
    </w:p>
    <w:p w:rsidR="003E3616" w:rsidRPr="00D52301" w:rsidRDefault="001F3098" w:rsidP="00F83E4F">
      <w:pPr>
        <w:numPr>
          <w:ilvl w:val="0"/>
          <w:numId w:val="3"/>
        </w:numPr>
        <w:tabs>
          <w:tab w:val="num" w:pos="993"/>
        </w:tabs>
        <w:ind w:left="0" w:firstLine="720"/>
        <w:jc w:val="both"/>
        <w:rPr>
          <w:szCs w:val="28"/>
        </w:rPr>
      </w:pPr>
      <w:r w:rsidRPr="00D52301">
        <w:rPr>
          <w:szCs w:val="28"/>
        </w:rPr>
        <w:t>уважительное и заботливое отношение к людям вне зависимости от их положения в организационной иерархии;</w:t>
      </w:r>
    </w:p>
    <w:p w:rsidR="001F3098" w:rsidRPr="00D52301" w:rsidRDefault="001F3098" w:rsidP="00F83E4F">
      <w:pPr>
        <w:numPr>
          <w:ilvl w:val="0"/>
          <w:numId w:val="3"/>
        </w:numPr>
        <w:tabs>
          <w:tab w:val="num" w:pos="993"/>
        </w:tabs>
        <w:ind w:left="0" w:firstLine="720"/>
        <w:jc w:val="both"/>
        <w:rPr>
          <w:szCs w:val="28"/>
        </w:rPr>
      </w:pPr>
      <w:r w:rsidRPr="00D52301">
        <w:rPr>
          <w:szCs w:val="28"/>
        </w:rPr>
        <w:t>способность быстро восстанавливать свои физические и душевные силы и критически оценивать собственную деятельность. От ошибок в работе не застрахованы даже самые опытные и квалифицированные менеджеры, но настоящие профессионалы вырабатывают умение сохранять при этом спокойствие, ясность мышления и работать над исправлением положения, а не искать виновных</w:t>
      </w:r>
      <w:r w:rsidR="00D52301" w:rsidRPr="00D52301">
        <w:rPr>
          <w:szCs w:val="28"/>
        </w:rPr>
        <w:t>»</w:t>
      </w:r>
      <w:r w:rsidR="00F83E4F">
        <w:rPr>
          <w:szCs w:val="28"/>
        </w:rPr>
        <w:t xml:space="preserve"> </w:t>
      </w:r>
      <w:r w:rsidR="00427227" w:rsidRPr="00D52301">
        <w:rPr>
          <w:szCs w:val="28"/>
        </w:rPr>
        <w:t>[</w:t>
      </w:r>
      <w:r w:rsidR="0032452E" w:rsidRPr="00D52301">
        <w:rPr>
          <w:szCs w:val="28"/>
        </w:rPr>
        <w:t>8</w:t>
      </w:r>
      <w:r w:rsidR="00427227" w:rsidRPr="00D52301">
        <w:rPr>
          <w:szCs w:val="28"/>
        </w:rPr>
        <w:t>]</w:t>
      </w:r>
      <w:r w:rsidRPr="00D52301">
        <w:rPr>
          <w:szCs w:val="28"/>
        </w:rPr>
        <w:t>.</w:t>
      </w:r>
    </w:p>
    <w:p w:rsidR="00280679" w:rsidRPr="00D52301" w:rsidRDefault="001F3098" w:rsidP="00D52301">
      <w:pPr>
        <w:ind w:firstLine="720"/>
        <w:jc w:val="both"/>
        <w:rPr>
          <w:szCs w:val="28"/>
        </w:rPr>
      </w:pPr>
      <w:r w:rsidRPr="00D52301">
        <w:rPr>
          <w:szCs w:val="28"/>
        </w:rPr>
        <w:t xml:space="preserve">Есть </w:t>
      </w:r>
      <w:r w:rsidR="003E3616" w:rsidRPr="00D52301">
        <w:rPr>
          <w:szCs w:val="28"/>
        </w:rPr>
        <w:t>проблема</w:t>
      </w:r>
      <w:r w:rsidR="00280679" w:rsidRPr="00D52301">
        <w:rPr>
          <w:szCs w:val="28"/>
        </w:rPr>
        <w:t>, которую поставил Ицхак Адизес</w:t>
      </w:r>
      <w:r w:rsidR="003E3616" w:rsidRPr="00D52301">
        <w:rPr>
          <w:szCs w:val="28"/>
        </w:rPr>
        <w:t>:</w:t>
      </w:r>
      <w:r w:rsidR="00F83E4F">
        <w:rPr>
          <w:szCs w:val="28"/>
        </w:rPr>
        <w:t xml:space="preserve"> «</w:t>
      </w:r>
      <w:r w:rsidR="003E3616" w:rsidRPr="00D52301">
        <w:rPr>
          <w:szCs w:val="28"/>
        </w:rPr>
        <w:t xml:space="preserve">несмотря на быстрое увеличение числа школ менеджмента, рост материальных стимулов, лавину книг по менеджменту и множество консультантов, найти или подготовить </w:t>
      </w:r>
      <w:r w:rsidR="00D52301" w:rsidRPr="00D52301">
        <w:rPr>
          <w:szCs w:val="28"/>
        </w:rPr>
        <w:lastRenderedPageBreak/>
        <w:t>«</w:t>
      </w:r>
      <w:r w:rsidR="003E3616" w:rsidRPr="00D52301">
        <w:rPr>
          <w:szCs w:val="28"/>
        </w:rPr>
        <w:t>идеального менеджера</w:t>
      </w:r>
      <w:r w:rsidR="00D52301" w:rsidRPr="00D52301">
        <w:rPr>
          <w:szCs w:val="28"/>
        </w:rPr>
        <w:t>»</w:t>
      </w:r>
      <w:r w:rsidR="003E3616" w:rsidRPr="00D52301">
        <w:rPr>
          <w:szCs w:val="28"/>
        </w:rPr>
        <w:t xml:space="preserve"> по-прежнему</w:t>
      </w:r>
      <w:r w:rsidR="00D52301" w:rsidRPr="00D52301">
        <w:rPr>
          <w:szCs w:val="28"/>
        </w:rPr>
        <w:t>»</w:t>
      </w:r>
      <w:r w:rsidR="0032452E" w:rsidRPr="00D52301">
        <w:rPr>
          <w:szCs w:val="28"/>
        </w:rPr>
        <w:t xml:space="preserve"> </w:t>
      </w:r>
      <w:r w:rsidR="003E3616" w:rsidRPr="00D52301">
        <w:rPr>
          <w:szCs w:val="28"/>
        </w:rPr>
        <w:t>нереально</w:t>
      </w:r>
      <w:r w:rsidR="0032452E" w:rsidRPr="00D52301">
        <w:rPr>
          <w:szCs w:val="28"/>
        </w:rPr>
        <w:t xml:space="preserve"> </w:t>
      </w:r>
      <w:r w:rsidR="006369CD" w:rsidRPr="00D52301">
        <w:rPr>
          <w:szCs w:val="28"/>
        </w:rPr>
        <w:t>[1]</w:t>
      </w:r>
      <w:r w:rsidR="003E3616" w:rsidRPr="00D52301">
        <w:rPr>
          <w:szCs w:val="28"/>
        </w:rPr>
        <w:t xml:space="preserve">.Согласно </w:t>
      </w:r>
      <w:r w:rsidR="00280679" w:rsidRPr="00D52301">
        <w:rPr>
          <w:szCs w:val="28"/>
        </w:rPr>
        <w:t xml:space="preserve">этой </w:t>
      </w:r>
      <w:r w:rsidRPr="00D52301">
        <w:rPr>
          <w:szCs w:val="28"/>
        </w:rPr>
        <w:t>теори</w:t>
      </w:r>
      <w:r w:rsidR="003E3616" w:rsidRPr="00D52301">
        <w:rPr>
          <w:szCs w:val="28"/>
        </w:rPr>
        <w:t>и</w:t>
      </w:r>
      <w:r w:rsidRPr="00D52301">
        <w:rPr>
          <w:szCs w:val="28"/>
        </w:rPr>
        <w:t>, объясняющ</w:t>
      </w:r>
      <w:r w:rsidR="003E3616" w:rsidRPr="00D52301">
        <w:rPr>
          <w:szCs w:val="28"/>
        </w:rPr>
        <w:t>ей типологию</w:t>
      </w:r>
      <w:r w:rsidRPr="00D52301">
        <w:rPr>
          <w:szCs w:val="28"/>
        </w:rPr>
        <w:t xml:space="preserve"> руководителей</w:t>
      </w:r>
      <w:r w:rsidR="00280679" w:rsidRPr="00D52301">
        <w:rPr>
          <w:szCs w:val="28"/>
        </w:rPr>
        <w:t xml:space="preserve"> (она</w:t>
      </w:r>
      <w:r w:rsidRPr="00D52301">
        <w:rPr>
          <w:szCs w:val="28"/>
        </w:rPr>
        <w:t xml:space="preserve"> описан</w:t>
      </w:r>
      <w:r w:rsidR="00280679" w:rsidRPr="00D52301">
        <w:rPr>
          <w:szCs w:val="28"/>
        </w:rPr>
        <w:t>а</w:t>
      </w:r>
      <w:r w:rsidRPr="00D52301">
        <w:rPr>
          <w:szCs w:val="28"/>
        </w:rPr>
        <w:t xml:space="preserve"> в книге </w:t>
      </w:r>
      <w:r w:rsidR="00D52301" w:rsidRPr="00D52301">
        <w:rPr>
          <w:szCs w:val="28"/>
        </w:rPr>
        <w:t>«</w:t>
      </w:r>
      <w:r w:rsidRPr="00D52301">
        <w:rPr>
          <w:szCs w:val="28"/>
        </w:rPr>
        <w:t xml:space="preserve">Как </w:t>
      </w:r>
      <w:r w:rsidR="003E3616" w:rsidRPr="00D52301">
        <w:rPr>
          <w:szCs w:val="28"/>
        </w:rPr>
        <w:t>преодолеть кризисы менеджмента</w:t>
      </w:r>
      <w:r w:rsidR="00D52301" w:rsidRPr="00D52301">
        <w:rPr>
          <w:szCs w:val="28"/>
        </w:rPr>
        <w:t>»</w:t>
      </w:r>
      <w:r w:rsidR="00280679" w:rsidRPr="00D52301">
        <w:rPr>
          <w:szCs w:val="28"/>
        </w:rPr>
        <w:t>)</w:t>
      </w:r>
      <w:r w:rsidRPr="00D52301">
        <w:rPr>
          <w:szCs w:val="28"/>
        </w:rPr>
        <w:t>, идеальн</w:t>
      </w:r>
      <w:r w:rsidR="00894FA7" w:rsidRPr="00D52301">
        <w:rPr>
          <w:szCs w:val="28"/>
        </w:rPr>
        <w:t>ых</w:t>
      </w:r>
      <w:r w:rsidRPr="00D52301">
        <w:rPr>
          <w:szCs w:val="28"/>
        </w:rPr>
        <w:t xml:space="preserve"> руководител</w:t>
      </w:r>
      <w:r w:rsidR="00894FA7" w:rsidRPr="00D52301">
        <w:rPr>
          <w:szCs w:val="28"/>
        </w:rPr>
        <w:t>ей</w:t>
      </w:r>
      <w:r w:rsidRPr="00D52301">
        <w:rPr>
          <w:szCs w:val="28"/>
        </w:rPr>
        <w:t xml:space="preserve"> не существует. </w:t>
      </w:r>
      <w:r w:rsidR="00E61A03" w:rsidRPr="00D52301">
        <w:rPr>
          <w:szCs w:val="28"/>
        </w:rPr>
        <w:t>В соответствии с</w:t>
      </w:r>
      <w:r w:rsidR="0032452E" w:rsidRPr="00D52301">
        <w:rPr>
          <w:szCs w:val="28"/>
        </w:rPr>
        <w:t xml:space="preserve">  </w:t>
      </w:r>
      <w:r w:rsidR="00280679" w:rsidRPr="00D52301">
        <w:rPr>
          <w:szCs w:val="28"/>
        </w:rPr>
        <w:t>предложенной И.Адизесом</w:t>
      </w:r>
      <w:r w:rsidR="0032452E" w:rsidRPr="00D52301">
        <w:rPr>
          <w:szCs w:val="28"/>
        </w:rPr>
        <w:t xml:space="preserve">  </w:t>
      </w:r>
      <w:r w:rsidRPr="00D52301">
        <w:rPr>
          <w:szCs w:val="28"/>
        </w:rPr>
        <w:t>модели</w:t>
      </w:r>
      <w:r w:rsidR="0032452E" w:rsidRPr="00D52301">
        <w:rPr>
          <w:szCs w:val="28"/>
        </w:rPr>
        <w:t xml:space="preserve">  </w:t>
      </w:r>
      <w:r w:rsidR="00D52301" w:rsidRPr="00D52301">
        <w:rPr>
          <w:szCs w:val="28"/>
        </w:rPr>
        <w:t>«</w:t>
      </w:r>
      <w:r w:rsidRPr="00D52301">
        <w:rPr>
          <w:szCs w:val="28"/>
        </w:rPr>
        <w:t xml:space="preserve">PAEI, для достижения эффективности руководителю нужны четыре качества: </w:t>
      </w:r>
    </w:p>
    <w:p w:rsidR="00280679" w:rsidRPr="00D52301" w:rsidRDefault="001F3098" w:rsidP="00D52301">
      <w:pPr>
        <w:ind w:firstLine="720"/>
        <w:jc w:val="both"/>
        <w:rPr>
          <w:szCs w:val="28"/>
        </w:rPr>
      </w:pPr>
      <w:r w:rsidRPr="00D52301">
        <w:rPr>
          <w:szCs w:val="28"/>
        </w:rPr>
        <w:t xml:space="preserve">P  </w:t>
      </w:r>
      <w:r w:rsidR="00AF6492">
        <w:rPr>
          <w:szCs w:val="28"/>
        </w:rPr>
        <w:t xml:space="preserve">– </w:t>
      </w:r>
      <w:r w:rsidRPr="00D52301">
        <w:rPr>
          <w:szCs w:val="28"/>
        </w:rPr>
        <w:t>производителя результатов (producer)</w:t>
      </w:r>
      <w:r w:rsidR="00A354FD">
        <w:rPr>
          <w:szCs w:val="28"/>
        </w:rPr>
        <w:t>;</w:t>
      </w:r>
      <w:r w:rsidRPr="00D52301">
        <w:rPr>
          <w:szCs w:val="28"/>
        </w:rPr>
        <w:t xml:space="preserve"> </w:t>
      </w:r>
    </w:p>
    <w:p w:rsidR="00280679" w:rsidRPr="00D52301" w:rsidRDefault="001F3098" w:rsidP="00D52301">
      <w:pPr>
        <w:ind w:firstLine="720"/>
        <w:jc w:val="both"/>
        <w:rPr>
          <w:szCs w:val="28"/>
        </w:rPr>
      </w:pPr>
      <w:r w:rsidRPr="00D52301">
        <w:rPr>
          <w:szCs w:val="28"/>
        </w:rPr>
        <w:t xml:space="preserve">A </w:t>
      </w:r>
      <w:r w:rsidR="00AF6492">
        <w:rPr>
          <w:szCs w:val="28"/>
        </w:rPr>
        <w:t>–</w:t>
      </w:r>
      <w:r w:rsidR="00A354FD">
        <w:rPr>
          <w:szCs w:val="28"/>
        </w:rPr>
        <w:t xml:space="preserve"> администратора (administrator);</w:t>
      </w:r>
      <w:r w:rsidRPr="00D52301">
        <w:rPr>
          <w:szCs w:val="28"/>
        </w:rPr>
        <w:t xml:space="preserve"> </w:t>
      </w:r>
    </w:p>
    <w:p w:rsidR="00280679" w:rsidRPr="00D52301" w:rsidRDefault="001F3098" w:rsidP="00D52301">
      <w:pPr>
        <w:ind w:firstLine="720"/>
        <w:jc w:val="both"/>
        <w:rPr>
          <w:szCs w:val="28"/>
        </w:rPr>
      </w:pPr>
      <w:r w:rsidRPr="00D52301">
        <w:rPr>
          <w:szCs w:val="28"/>
        </w:rPr>
        <w:t xml:space="preserve">Е </w:t>
      </w:r>
      <w:r w:rsidR="00AF6492">
        <w:rPr>
          <w:szCs w:val="28"/>
        </w:rPr>
        <w:t>–</w:t>
      </w:r>
      <w:r w:rsidRPr="00D52301">
        <w:rPr>
          <w:szCs w:val="28"/>
        </w:rPr>
        <w:t xml:space="preserve"> </w:t>
      </w:r>
      <w:r w:rsidR="00A354FD">
        <w:rPr>
          <w:szCs w:val="28"/>
        </w:rPr>
        <w:t>предпринимателя (entrepreneur);</w:t>
      </w:r>
    </w:p>
    <w:p w:rsidR="001F3098" w:rsidRPr="00D52301" w:rsidRDefault="001F3098" w:rsidP="00D52301">
      <w:pPr>
        <w:ind w:firstLine="720"/>
        <w:jc w:val="both"/>
        <w:rPr>
          <w:szCs w:val="28"/>
        </w:rPr>
      </w:pPr>
      <w:r w:rsidRPr="00D52301">
        <w:rPr>
          <w:szCs w:val="28"/>
        </w:rPr>
        <w:t xml:space="preserve">I </w:t>
      </w:r>
      <w:r w:rsidR="00AF6492">
        <w:rPr>
          <w:szCs w:val="28"/>
        </w:rPr>
        <w:t>–</w:t>
      </w:r>
      <w:r w:rsidRPr="00D52301">
        <w:rPr>
          <w:szCs w:val="28"/>
        </w:rPr>
        <w:t xml:space="preserve"> интегратора (integrator). Все это не может сочетаться в одном человеке, поэтому необходимо иметь несколько сильных менеджеров у руля корпорации</w:t>
      </w:r>
      <w:r w:rsidR="00D52301" w:rsidRPr="00D52301">
        <w:rPr>
          <w:szCs w:val="28"/>
        </w:rPr>
        <w:t>»</w:t>
      </w:r>
      <w:r w:rsidR="006369CD" w:rsidRPr="00D52301">
        <w:rPr>
          <w:szCs w:val="28"/>
        </w:rPr>
        <w:t xml:space="preserve"> [1]</w:t>
      </w:r>
      <w:r w:rsidRPr="00D52301">
        <w:rPr>
          <w:szCs w:val="28"/>
        </w:rPr>
        <w:t xml:space="preserve">. </w:t>
      </w:r>
    </w:p>
    <w:p w:rsidR="007F1A95" w:rsidRPr="00D52301" w:rsidRDefault="007F1A95" w:rsidP="00D52301">
      <w:pPr>
        <w:ind w:firstLine="720"/>
        <w:jc w:val="both"/>
        <w:rPr>
          <w:szCs w:val="28"/>
        </w:rPr>
      </w:pPr>
      <w:r w:rsidRPr="00D52301">
        <w:rPr>
          <w:szCs w:val="28"/>
        </w:rPr>
        <w:t>И.</w:t>
      </w:r>
      <w:r w:rsidR="00163C71">
        <w:rPr>
          <w:szCs w:val="28"/>
        </w:rPr>
        <w:t xml:space="preserve"> </w:t>
      </w:r>
      <w:r w:rsidRPr="00D52301">
        <w:rPr>
          <w:szCs w:val="28"/>
        </w:rPr>
        <w:t>Адизес:</w:t>
      </w:r>
      <w:r w:rsidR="00AF6492">
        <w:rPr>
          <w:szCs w:val="28"/>
        </w:rPr>
        <w:t xml:space="preserve"> «</w:t>
      </w:r>
      <w:r w:rsidRPr="00D52301">
        <w:rPr>
          <w:szCs w:val="28"/>
        </w:rPr>
        <w:t>Скажу прямо: хорошим менеджером или лидером вас делают не знания, а то, что вы собой представляете</w:t>
      </w:r>
      <w:r w:rsidR="00D52301" w:rsidRPr="00D52301">
        <w:rPr>
          <w:szCs w:val="28"/>
        </w:rPr>
        <w:t>»</w:t>
      </w:r>
      <w:r w:rsidR="00AF6492">
        <w:rPr>
          <w:szCs w:val="28"/>
        </w:rPr>
        <w:t xml:space="preserve"> </w:t>
      </w:r>
      <w:r w:rsidR="006369CD" w:rsidRPr="00D52301">
        <w:rPr>
          <w:szCs w:val="28"/>
        </w:rPr>
        <w:t>[1]</w:t>
      </w:r>
      <w:r w:rsidRPr="00D52301">
        <w:rPr>
          <w:szCs w:val="28"/>
        </w:rPr>
        <w:t>.</w:t>
      </w:r>
      <w:r w:rsidR="00A354FD">
        <w:rPr>
          <w:szCs w:val="28"/>
        </w:rPr>
        <w:t xml:space="preserve"> </w:t>
      </w:r>
      <w:r w:rsidRPr="00D52301">
        <w:rPr>
          <w:szCs w:val="28"/>
        </w:rPr>
        <w:t>Каждый менеджер хорош ровно настолько, насколько он способен анализировать цель своей организации, а также потребности и желания людей, которые будут обеспечивать достижение этой цели.</w:t>
      </w:r>
    </w:p>
    <w:p w:rsidR="001F3098" w:rsidRPr="00D52301" w:rsidRDefault="001F3098" w:rsidP="00D52301">
      <w:pPr>
        <w:ind w:firstLine="720"/>
        <w:jc w:val="both"/>
        <w:rPr>
          <w:szCs w:val="28"/>
        </w:rPr>
      </w:pPr>
      <w:r w:rsidRPr="00D52301">
        <w:rPr>
          <w:szCs w:val="28"/>
        </w:rPr>
        <w:t xml:space="preserve">До </w:t>
      </w:r>
      <w:r w:rsidR="00E61A03" w:rsidRPr="00D52301">
        <w:rPr>
          <w:szCs w:val="28"/>
        </w:rPr>
        <w:t>некоторых пор</w:t>
      </w:r>
      <w:r w:rsidRPr="00D52301">
        <w:rPr>
          <w:szCs w:val="28"/>
        </w:rPr>
        <w:t xml:space="preserve"> считал</w:t>
      </w:r>
      <w:r w:rsidR="00E61A03" w:rsidRPr="00D52301">
        <w:rPr>
          <w:szCs w:val="28"/>
        </w:rPr>
        <w:t>и, что указа</w:t>
      </w:r>
      <w:r w:rsidRPr="00D52301">
        <w:rPr>
          <w:szCs w:val="28"/>
        </w:rPr>
        <w:t>нными личност</w:t>
      </w:r>
      <w:r w:rsidRPr="00D52301">
        <w:rPr>
          <w:szCs w:val="28"/>
        </w:rPr>
        <w:softHyphen/>
        <w:t xml:space="preserve">ными </w:t>
      </w:r>
      <w:r w:rsidR="00E61A03" w:rsidRPr="00D52301">
        <w:rPr>
          <w:szCs w:val="28"/>
        </w:rPr>
        <w:t>качеств</w:t>
      </w:r>
      <w:r w:rsidRPr="00D52301">
        <w:rPr>
          <w:szCs w:val="28"/>
        </w:rPr>
        <w:t xml:space="preserve">ами </w:t>
      </w:r>
      <w:r w:rsidR="00E61A03" w:rsidRPr="00D52301">
        <w:rPr>
          <w:szCs w:val="28"/>
        </w:rPr>
        <w:t>каждый человек</w:t>
      </w:r>
      <w:r w:rsidRPr="00D52301">
        <w:rPr>
          <w:szCs w:val="28"/>
        </w:rPr>
        <w:t xml:space="preserve"> либо награжда</w:t>
      </w:r>
      <w:r w:rsidR="00E61A03" w:rsidRPr="00D52301">
        <w:rPr>
          <w:szCs w:val="28"/>
        </w:rPr>
        <w:t>е</w:t>
      </w:r>
      <w:r w:rsidRPr="00D52301">
        <w:rPr>
          <w:szCs w:val="28"/>
        </w:rPr>
        <w:t xml:space="preserve">тся </w:t>
      </w:r>
      <w:r w:rsidR="00E61A03" w:rsidRPr="00D52301">
        <w:rPr>
          <w:szCs w:val="28"/>
        </w:rPr>
        <w:t>природой</w:t>
      </w:r>
      <w:r w:rsidRPr="00D52301">
        <w:rPr>
          <w:szCs w:val="28"/>
        </w:rPr>
        <w:t>, либо при</w:t>
      </w:r>
      <w:r w:rsidRPr="00D52301">
        <w:rPr>
          <w:szCs w:val="28"/>
        </w:rPr>
        <w:softHyphen/>
        <w:t>обрета</w:t>
      </w:r>
      <w:r w:rsidR="00E61A03" w:rsidRPr="00D52301">
        <w:rPr>
          <w:szCs w:val="28"/>
        </w:rPr>
        <w:t>е</w:t>
      </w:r>
      <w:r w:rsidRPr="00D52301">
        <w:rPr>
          <w:szCs w:val="28"/>
        </w:rPr>
        <w:t xml:space="preserve">т их в </w:t>
      </w:r>
      <w:r w:rsidR="00E61A03" w:rsidRPr="00D52301">
        <w:rPr>
          <w:szCs w:val="28"/>
        </w:rPr>
        <w:t>течение</w:t>
      </w:r>
      <w:r w:rsidR="00AF6492">
        <w:rPr>
          <w:szCs w:val="28"/>
        </w:rPr>
        <w:t xml:space="preserve"> </w:t>
      </w:r>
      <w:r w:rsidR="00E61A03" w:rsidRPr="00D52301">
        <w:rPr>
          <w:szCs w:val="28"/>
        </w:rPr>
        <w:t>длительно</w:t>
      </w:r>
      <w:r w:rsidRPr="00D52301">
        <w:rPr>
          <w:szCs w:val="28"/>
        </w:rPr>
        <w:t xml:space="preserve">й работы </w:t>
      </w:r>
      <w:r w:rsidR="00E61A03" w:rsidRPr="00D52301">
        <w:rPr>
          <w:szCs w:val="28"/>
        </w:rPr>
        <w:t>на основе своих</w:t>
      </w:r>
      <w:r w:rsidR="00AF6492">
        <w:rPr>
          <w:szCs w:val="28"/>
        </w:rPr>
        <w:t xml:space="preserve"> «</w:t>
      </w:r>
      <w:r w:rsidRPr="00D52301">
        <w:rPr>
          <w:szCs w:val="28"/>
        </w:rPr>
        <w:t>проб и ошибок</w:t>
      </w:r>
      <w:r w:rsidR="00D52301" w:rsidRPr="00D52301">
        <w:rPr>
          <w:szCs w:val="28"/>
        </w:rPr>
        <w:t>»</w:t>
      </w:r>
      <w:r w:rsidRPr="00D52301">
        <w:rPr>
          <w:szCs w:val="28"/>
        </w:rPr>
        <w:t xml:space="preserve">. </w:t>
      </w:r>
      <w:r w:rsidR="00E61A03" w:rsidRPr="00D52301">
        <w:rPr>
          <w:szCs w:val="28"/>
        </w:rPr>
        <w:t>При этом</w:t>
      </w:r>
      <w:r w:rsidRPr="00D52301">
        <w:rPr>
          <w:szCs w:val="28"/>
        </w:rPr>
        <w:t xml:space="preserve"> последние достижения </w:t>
      </w:r>
      <w:r w:rsidR="00280679" w:rsidRPr="00D52301">
        <w:rPr>
          <w:szCs w:val="28"/>
        </w:rPr>
        <w:t xml:space="preserve">управленческой </w:t>
      </w:r>
      <w:r w:rsidRPr="00D52301">
        <w:rPr>
          <w:szCs w:val="28"/>
        </w:rPr>
        <w:t>науки (социологии и пси</w:t>
      </w:r>
      <w:r w:rsidRPr="00D52301">
        <w:rPr>
          <w:szCs w:val="28"/>
        </w:rPr>
        <w:softHyphen/>
        <w:t>хологии</w:t>
      </w:r>
      <w:r w:rsidR="00280679" w:rsidRPr="00D52301">
        <w:rPr>
          <w:szCs w:val="28"/>
        </w:rPr>
        <w:t xml:space="preserve"> управления</w:t>
      </w:r>
      <w:r w:rsidRPr="00D52301">
        <w:rPr>
          <w:szCs w:val="28"/>
        </w:rPr>
        <w:t>)</w:t>
      </w:r>
      <w:r w:rsidR="00A354FD">
        <w:rPr>
          <w:szCs w:val="28"/>
        </w:rPr>
        <w:t xml:space="preserve"> </w:t>
      </w:r>
      <w:r w:rsidR="00E61A03" w:rsidRPr="00D52301">
        <w:rPr>
          <w:szCs w:val="28"/>
        </w:rPr>
        <w:t>да</w:t>
      </w:r>
      <w:r w:rsidRPr="00D52301">
        <w:rPr>
          <w:szCs w:val="28"/>
        </w:rPr>
        <w:t>ют</w:t>
      </w:r>
      <w:r w:rsidR="00E61A03" w:rsidRPr="00D52301">
        <w:rPr>
          <w:szCs w:val="28"/>
        </w:rPr>
        <w:t xml:space="preserve"> возможность </w:t>
      </w:r>
      <w:r w:rsidRPr="00D52301">
        <w:rPr>
          <w:szCs w:val="28"/>
        </w:rPr>
        <w:t>изуч</w:t>
      </w:r>
      <w:r w:rsidR="00E61A03" w:rsidRPr="00D52301">
        <w:rPr>
          <w:szCs w:val="28"/>
        </w:rPr>
        <w:t>и</w:t>
      </w:r>
      <w:r w:rsidRPr="00D52301">
        <w:rPr>
          <w:szCs w:val="28"/>
        </w:rPr>
        <w:t>ть природу взаимоотношений</w:t>
      </w:r>
      <w:r w:rsidR="00E61A03" w:rsidRPr="00D52301">
        <w:rPr>
          <w:szCs w:val="28"/>
        </w:rPr>
        <w:t xml:space="preserve"> людей и постичь </w:t>
      </w:r>
      <w:r w:rsidRPr="00D52301">
        <w:rPr>
          <w:szCs w:val="28"/>
        </w:rPr>
        <w:t xml:space="preserve"> искусство </w:t>
      </w:r>
      <w:r w:rsidR="00E61A03" w:rsidRPr="00D52301">
        <w:rPr>
          <w:szCs w:val="28"/>
        </w:rPr>
        <w:t>менеджмента, опираясь</w:t>
      </w:r>
      <w:r w:rsidRPr="00D52301">
        <w:rPr>
          <w:szCs w:val="28"/>
        </w:rPr>
        <w:t xml:space="preserve"> на серьезн</w:t>
      </w:r>
      <w:r w:rsidR="00E61A03" w:rsidRPr="00D52301">
        <w:rPr>
          <w:szCs w:val="28"/>
        </w:rPr>
        <w:t>ую</w:t>
      </w:r>
      <w:r w:rsidRPr="00D52301">
        <w:rPr>
          <w:szCs w:val="28"/>
        </w:rPr>
        <w:t xml:space="preserve"> научн</w:t>
      </w:r>
      <w:r w:rsidR="00E61A03" w:rsidRPr="00D52301">
        <w:rPr>
          <w:szCs w:val="28"/>
        </w:rPr>
        <w:t>ую</w:t>
      </w:r>
      <w:r w:rsidRPr="00D52301">
        <w:rPr>
          <w:szCs w:val="28"/>
        </w:rPr>
        <w:t xml:space="preserve"> основ</w:t>
      </w:r>
      <w:r w:rsidR="00E61A03" w:rsidRPr="00D52301">
        <w:rPr>
          <w:szCs w:val="28"/>
        </w:rPr>
        <w:t>у</w:t>
      </w:r>
      <w:r w:rsidRPr="00D52301">
        <w:rPr>
          <w:szCs w:val="28"/>
        </w:rPr>
        <w:t xml:space="preserve">, </w:t>
      </w:r>
      <w:r w:rsidR="00E61A03" w:rsidRPr="00D52301">
        <w:rPr>
          <w:szCs w:val="28"/>
        </w:rPr>
        <w:t xml:space="preserve">а </w:t>
      </w:r>
      <w:r w:rsidRPr="00D52301">
        <w:rPr>
          <w:szCs w:val="28"/>
        </w:rPr>
        <w:t xml:space="preserve">не </w:t>
      </w:r>
      <w:r w:rsidR="00E61A03" w:rsidRPr="00D52301">
        <w:rPr>
          <w:szCs w:val="28"/>
        </w:rPr>
        <w:t xml:space="preserve">только </w:t>
      </w:r>
      <w:r w:rsidRPr="00D52301">
        <w:rPr>
          <w:szCs w:val="28"/>
        </w:rPr>
        <w:t>по</w:t>
      </w:r>
      <w:r w:rsidRPr="00D52301">
        <w:rPr>
          <w:szCs w:val="28"/>
        </w:rPr>
        <w:softHyphen/>
        <w:t>лага</w:t>
      </w:r>
      <w:r w:rsidR="00E61A03" w:rsidRPr="00D52301">
        <w:rPr>
          <w:szCs w:val="28"/>
        </w:rPr>
        <w:t>ться</w:t>
      </w:r>
      <w:r w:rsidRPr="00D52301">
        <w:rPr>
          <w:szCs w:val="28"/>
        </w:rPr>
        <w:t xml:space="preserve"> на </w:t>
      </w:r>
      <w:r w:rsidR="00E61A03" w:rsidRPr="00D52301">
        <w:rPr>
          <w:szCs w:val="28"/>
        </w:rPr>
        <w:t>получе</w:t>
      </w:r>
      <w:r w:rsidRPr="00D52301">
        <w:rPr>
          <w:szCs w:val="28"/>
        </w:rPr>
        <w:t>нный опыт.</w:t>
      </w:r>
    </w:p>
    <w:p w:rsidR="00032F3A" w:rsidRPr="00D52301" w:rsidRDefault="00E61A03" w:rsidP="00D52301">
      <w:pPr>
        <w:ind w:firstLine="709"/>
        <w:jc w:val="both"/>
        <w:rPr>
          <w:szCs w:val="28"/>
        </w:rPr>
      </w:pPr>
      <w:r w:rsidRPr="00D52301">
        <w:rPr>
          <w:szCs w:val="28"/>
        </w:rPr>
        <w:t>Таким образом</w:t>
      </w:r>
      <w:r w:rsidR="005B1289" w:rsidRPr="00D52301">
        <w:rPr>
          <w:szCs w:val="28"/>
        </w:rPr>
        <w:t xml:space="preserve">,  менеджмент  </w:t>
      </w:r>
      <w:r w:rsidRPr="00D52301">
        <w:rPr>
          <w:szCs w:val="28"/>
        </w:rPr>
        <w:t>понимают как</w:t>
      </w:r>
      <w:r w:rsidR="005B1289" w:rsidRPr="00D52301">
        <w:rPr>
          <w:szCs w:val="28"/>
        </w:rPr>
        <w:t xml:space="preserve">  управление </w:t>
      </w:r>
      <w:r w:rsidRPr="00D52301">
        <w:rPr>
          <w:szCs w:val="28"/>
        </w:rPr>
        <w:t>социально-экономической системой</w:t>
      </w:r>
      <w:r w:rsidR="005B1289" w:rsidRPr="00D52301">
        <w:rPr>
          <w:szCs w:val="28"/>
        </w:rPr>
        <w:t xml:space="preserve">, </w:t>
      </w:r>
      <w:r w:rsidRPr="00D52301">
        <w:rPr>
          <w:szCs w:val="28"/>
        </w:rPr>
        <w:t>работающей</w:t>
      </w:r>
      <w:r w:rsidR="00AF6492">
        <w:rPr>
          <w:szCs w:val="28"/>
        </w:rPr>
        <w:t xml:space="preserve"> </w:t>
      </w:r>
      <w:r w:rsidRPr="00D52301">
        <w:rPr>
          <w:szCs w:val="28"/>
        </w:rPr>
        <w:t>в</w:t>
      </w:r>
      <w:r w:rsidR="005B1289" w:rsidRPr="00D52301">
        <w:rPr>
          <w:szCs w:val="28"/>
        </w:rPr>
        <w:t xml:space="preserve"> производственно-рыночных условиях,   </w:t>
      </w:r>
      <w:r w:rsidRPr="00D52301">
        <w:rPr>
          <w:szCs w:val="28"/>
        </w:rPr>
        <w:t>следовательно</w:t>
      </w:r>
      <w:r w:rsidR="005B1289" w:rsidRPr="00D52301">
        <w:rPr>
          <w:szCs w:val="28"/>
        </w:rPr>
        <w:t xml:space="preserve">  изучение </w:t>
      </w:r>
      <w:r w:rsidR="009411DE" w:rsidRPr="00D52301">
        <w:rPr>
          <w:szCs w:val="28"/>
        </w:rPr>
        <w:t xml:space="preserve">дисциплины </w:t>
      </w:r>
      <w:r w:rsidR="00D52301" w:rsidRPr="00D52301">
        <w:rPr>
          <w:szCs w:val="28"/>
        </w:rPr>
        <w:t>«</w:t>
      </w:r>
      <w:r w:rsidR="009411DE" w:rsidRPr="00D52301">
        <w:rPr>
          <w:szCs w:val="28"/>
        </w:rPr>
        <w:t>Теория менеджмента</w:t>
      </w:r>
      <w:r w:rsidR="00D52301" w:rsidRPr="00D52301">
        <w:rPr>
          <w:szCs w:val="28"/>
        </w:rPr>
        <w:t>»</w:t>
      </w:r>
      <w:r w:rsidR="005B1289" w:rsidRPr="00D52301">
        <w:rPr>
          <w:szCs w:val="28"/>
        </w:rPr>
        <w:t xml:space="preserve"> включает </w:t>
      </w:r>
      <w:r w:rsidR="009411DE" w:rsidRPr="00D52301">
        <w:rPr>
          <w:szCs w:val="28"/>
        </w:rPr>
        <w:t>в</w:t>
      </w:r>
      <w:r w:rsidR="005B1289" w:rsidRPr="00D52301">
        <w:rPr>
          <w:szCs w:val="28"/>
        </w:rPr>
        <w:t>опрос</w:t>
      </w:r>
      <w:r w:rsidR="009411DE" w:rsidRPr="00D52301">
        <w:rPr>
          <w:szCs w:val="28"/>
        </w:rPr>
        <w:t>ы для понимания</w:t>
      </w:r>
      <w:r w:rsidR="005B1289" w:rsidRPr="00D52301">
        <w:rPr>
          <w:szCs w:val="28"/>
        </w:rPr>
        <w:t xml:space="preserve"> сущности организаци</w:t>
      </w:r>
      <w:r w:rsidR="009411DE" w:rsidRPr="00D52301">
        <w:rPr>
          <w:szCs w:val="28"/>
        </w:rPr>
        <w:t>й</w:t>
      </w:r>
      <w:r w:rsidR="005B1289" w:rsidRPr="00D52301">
        <w:rPr>
          <w:szCs w:val="28"/>
        </w:rPr>
        <w:t xml:space="preserve"> как открыт</w:t>
      </w:r>
      <w:r w:rsidR="009411DE" w:rsidRPr="00D52301">
        <w:rPr>
          <w:szCs w:val="28"/>
        </w:rPr>
        <w:t>ых</w:t>
      </w:r>
      <w:r w:rsidR="005B1289" w:rsidRPr="00D52301">
        <w:rPr>
          <w:szCs w:val="28"/>
        </w:rPr>
        <w:t xml:space="preserve"> систем</w:t>
      </w:r>
      <w:r w:rsidR="009411DE" w:rsidRPr="00D52301">
        <w:rPr>
          <w:szCs w:val="28"/>
        </w:rPr>
        <w:t>, построения их структуры, выполнения определенных функций менеджмента для управления ими  и другие</w:t>
      </w:r>
      <w:r w:rsidR="005B1289" w:rsidRPr="00D52301">
        <w:rPr>
          <w:szCs w:val="28"/>
        </w:rPr>
        <w:t>.</w:t>
      </w:r>
    </w:p>
    <w:p w:rsidR="00E61A03" w:rsidRPr="00AF6492" w:rsidRDefault="00E61A03" w:rsidP="00AF6492">
      <w:pPr>
        <w:ind w:firstLine="709"/>
        <w:jc w:val="both"/>
        <w:rPr>
          <w:b/>
          <w:szCs w:val="28"/>
        </w:rPr>
      </w:pPr>
    </w:p>
    <w:p w:rsidR="00032F3A" w:rsidRPr="00AF6492" w:rsidRDefault="00032F3A" w:rsidP="00AF6492">
      <w:pPr>
        <w:ind w:firstLine="709"/>
        <w:jc w:val="both"/>
        <w:rPr>
          <w:szCs w:val="28"/>
        </w:rPr>
      </w:pPr>
      <w:r w:rsidRPr="00AF6492">
        <w:rPr>
          <w:b/>
          <w:szCs w:val="28"/>
        </w:rPr>
        <w:t>1.2.</w:t>
      </w:r>
      <w:r w:rsidR="00A354FD">
        <w:rPr>
          <w:b/>
          <w:szCs w:val="28"/>
        </w:rPr>
        <w:t xml:space="preserve"> </w:t>
      </w:r>
      <w:r w:rsidRPr="00AF6492">
        <w:rPr>
          <w:b/>
          <w:szCs w:val="28"/>
        </w:rPr>
        <w:t>Понятие, сущн</w:t>
      </w:r>
      <w:r w:rsidR="00744A03" w:rsidRPr="00AF6492">
        <w:rPr>
          <w:b/>
          <w:szCs w:val="28"/>
        </w:rPr>
        <w:t>ость менеджмента и  управления</w:t>
      </w:r>
    </w:p>
    <w:p w:rsidR="00A354FD" w:rsidRDefault="00A354FD" w:rsidP="00AF6492">
      <w:pPr>
        <w:ind w:firstLine="720"/>
        <w:rPr>
          <w:szCs w:val="28"/>
        </w:rPr>
      </w:pPr>
    </w:p>
    <w:p w:rsidR="00032F3A" w:rsidRPr="00AF6492" w:rsidRDefault="009411DE" w:rsidP="00AF6492">
      <w:pPr>
        <w:ind w:firstLine="720"/>
        <w:rPr>
          <w:szCs w:val="28"/>
        </w:rPr>
      </w:pPr>
      <w:r w:rsidRPr="00AF6492">
        <w:rPr>
          <w:szCs w:val="28"/>
        </w:rPr>
        <w:t>Рассмотрим</w:t>
      </w:r>
      <w:r w:rsidR="00032F3A" w:rsidRPr="00AF6492">
        <w:rPr>
          <w:szCs w:val="28"/>
        </w:rPr>
        <w:t xml:space="preserve">  </w:t>
      </w:r>
      <w:r w:rsidR="00D52301" w:rsidRPr="00AF6492">
        <w:rPr>
          <w:szCs w:val="28"/>
        </w:rPr>
        <w:t>«</w:t>
      </w:r>
      <w:r w:rsidR="00032F3A" w:rsidRPr="00AF6492">
        <w:rPr>
          <w:szCs w:val="28"/>
        </w:rPr>
        <w:t>менеджмен</w:t>
      </w:r>
      <w:r w:rsidRPr="00AF6492">
        <w:rPr>
          <w:szCs w:val="28"/>
        </w:rPr>
        <w:t>т</w:t>
      </w:r>
      <w:r w:rsidR="00D52301" w:rsidRPr="00AF6492">
        <w:rPr>
          <w:szCs w:val="28"/>
        </w:rPr>
        <w:t>»</w:t>
      </w:r>
      <w:r w:rsidRPr="00AF6492">
        <w:rPr>
          <w:szCs w:val="28"/>
        </w:rPr>
        <w:t xml:space="preserve"> как одну из разновидностей управления.</w:t>
      </w:r>
    </w:p>
    <w:p w:rsidR="007F1A95" w:rsidRPr="00AF6492" w:rsidRDefault="007F1A95" w:rsidP="00AF6492">
      <w:pPr>
        <w:ind w:firstLine="709"/>
        <w:jc w:val="both"/>
        <w:rPr>
          <w:szCs w:val="28"/>
        </w:rPr>
      </w:pPr>
      <w:r w:rsidRPr="00AF6492">
        <w:rPr>
          <w:szCs w:val="28"/>
        </w:rPr>
        <w:t>В современной литературе мож</w:t>
      </w:r>
      <w:r w:rsidR="009411DE" w:rsidRPr="00AF6492">
        <w:rPr>
          <w:szCs w:val="28"/>
        </w:rPr>
        <w:t>ем</w:t>
      </w:r>
      <w:r w:rsidRPr="00AF6492">
        <w:rPr>
          <w:szCs w:val="28"/>
        </w:rPr>
        <w:t xml:space="preserve"> найти </w:t>
      </w:r>
      <w:r w:rsidR="009411DE" w:rsidRPr="00AF6492">
        <w:rPr>
          <w:szCs w:val="28"/>
        </w:rPr>
        <w:t>несколько</w:t>
      </w:r>
      <w:r w:rsidRPr="00AF6492">
        <w:rPr>
          <w:szCs w:val="28"/>
        </w:rPr>
        <w:t xml:space="preserve"> сот</w:t>
      </w:r>
      <w:r w:rsidR="009411DE" w:rsidRPr="00AF6492">
        <w:rPr>
          <w:szCs w:val="28"/>
        </w:rPr>
        <w:t>ен</w:t>
      </w:r>
      <w:r w:rsidRPr="00AF6492">
        <w:rPr>
          <w:szCs w:val="28"/>
        </w:rPr>
        <w:t xml:space="preserve"> разных и тысячи </w:t>
      </w:r>
      <w:r w:rsidR="009411DE" w:rsidRPr="00AF6492">
        <w:rPr>
          <w:szCs w:val="28"/>
        </w:rPr>
        <w:t>немного</w:t>
      </w:r>
      <w:r w:rsidRPr="00AF6492">
        <w:rPr>
          <w:szCs w:val="28"/>
        </w:rPr>
        <w:t xml:space="preserve"> отличающихся </w:t>
      </w:r>
      <w:r w:rsidR="009411DE" w:rsidRPr="00AF6492">
        <w:rPr>
          <w:szCs w:val="28"/>
        </w:rPr>
        <w:t>друг от друга</w:t>
      </w:r>
      <w:r w:rsidRPr="00AF6492">
        <w:rPr>
          <w:szCs w:val="28"/>
        </w:rPr>
        <w:t xml:space="preserve"> определений менеджмента, </w:t>
      </w:r>
      <w:r w:rsidR="009411DE" w:rsidRPr="00AF6492">
        <w:rPr>
          <w:szCs w:val="28"/>
        </w:rPr>
        <w:t>которые дают</w:t>
      </w:r>
      <w:r w:rsidRPr="00AF6492">
        <w:rPr>
          <w:szCs w:val="28"/>
        </w:rPr>
        <w:t xml:space="preserve"> различны</w:t>
      </w:r>
      <w:r w:rsidR="009411DE" w:rsidRPr="00AF6492">
        <w:rPr>
          <w:szCs w:val="28"/>
        </w:rPr>
        <w:t>е авторы</w:t>
      </w:r>
      <w:r w:rsidR="00AF6492">
        <w:rPr>
          <w:szCs w:val="28"/>
        </w:rPr>
        <w:t xml:space="preserve"> </w:t>
      </w:r>
      <w:r w:rsidRPr="00AF6492">
        <w:rPr>
          <w:szCs w:val="28"/>
        </w:rPr>
        <w:t>в отечественных и зарубежных изданиях</w:t>
      </w:r>
      <w:r w:rsidR="00AF6492">
        <w:rPr>
          <w:szCs w:val="28"/>
        </w:rPr>
        <w:t xml:space="preserve"> </w:t>
      </w:r>
      <w:r w:rsidRPr="00AF6492">
        <w:rPr>
          <w:szCs w:val="28"/>
        </w:rPr>
        <w:t xml:space="preserve">по управлению. </w:t>
      </w:r>
    </w:p>
    <w:p w:rsidR="003E3616" w:rsidRPr="00AF6492" w:rsidRDefault="009411DE" w:rsidP="00AF6492">
      <w:pPr>
        <w:ind w:firstLine="709"/>
        <w:jc w:val="both"/>
        <w:rPr>
          <w:szCs w:val="28"/>
        </w:rPr>
      </w:pPr>
      <w:r w:rsidRPr="00AF6492">
        <w:rPr>
          <w:szCs w:val="28"/>
        </w:rPr>
        <w:t xml:space="preserve">Существуют </w:t>
      </w:r>
      <w:r w:rsidR="007F1A95" w:rsidRPr="00AF6492">
        <w:rPr>
          <w:szCs w:val="28"/>
        </w:rPr>
        <w:t>многообрази</w:t>
      </w:r>
      <w:r w:rsidRPr="00AF6492">
        <w:rPr>
          <w:szCs w:val="28"/>
        </w:rPr>
        <w:t>е</w:t>
      </w:r>
      <w:r w:rsidR="007F1A95" w:rsidRPr="00AF6492">
        <w:rPr>
          <w:szCs w:val="28"/>
        </w:rPr>
        <w:t xml:space="preserve"> мнений и недостатк</w:t>
      </w:r>
      <w:r w:rsidRPr="00AF6492">
        <w:rPr>
          <w:szCs w:val="28"/>
        </w:rPr>
        <w:t>и</w:t>
      </w:r>
      <w:r w:rsidR="00AF6492">
        <w:rPr>
          <w:szCs w:val="28"/>
        </w:rPr>
        <w:t xml:space="preserve"> </w:t>
      </w:r>
      <w:r w:rsidRPr="00AF6492">
        <w:rPr>
          <w:szCs w:val="28"/>
        </w:rPr>
        <w:t>част</w:t>
      </w:r>
      <w:r w:rsidR="007F1A95" w:rsidRPr="00AF6492">
        <w:rPr>
          <w:szCs w:val="28"/>
        </w:rPr>
        <w:t>ных определений менеджмента,</w:t>
      </w:r>
      <w:r w:rsidRPr="00AF6492">
        <w:rPr>
          <w:szCs w:val="28"/>
        </w:rPr>
        <w:t xml:space="preserve"> поэтому все их рассматривать нецелесообразно. Однако</w:t>
      </w:r>
      <w:r w:rsidR="007F1A95" w:rsidRPr="00AF6492">
        <w:rPr>
          <w:szCs w:val="28"/>
        </w:rPr>
        <w:t xml:space="preserve"> нельзя не </w:t>
      </w:r>
      <w:r w:rsidRPr="00AF6492">
        <w:rPr>
          <w:szCs w:val="28"/>
        </w:rPr>
        <w:t xml:space="preserve">привести </w:t>
      </w:r>
      <w:r w:rsidR="007F1A95" w:rsidRPr="00AF6492">
        <w:rPr>
          <w:szCs w:val="28"/>
        </w:rPr>
        <w:t>наиболее ярки</w:t>
      </w:r>
      <w:r w:rsidRPr="00AF6492">
        <w:rPr>
          <w:szCs w:val="28"/>
        </w:rPr>
        <w:t>е определения</w:t>
      </w:r>
      <w:r w:rsidR="007F1A95" w:rsidRPr="00AF6492">
        <w:rPr>
          <w:szCs w:val="28"/>
        </w:rPr>
        <w:t>, сформулирова</w:t>
      </w:r>
      <w:r w:rsidRPr="00AF6492">
        <w:rPr>
          <w:szCs w:val="28"/>
        </w:rPr>
        <w:t>нные</w:t>
      </w:r>
      <w:r w:rsidR="0057758A" w:rsidRPr="00AF6492">
        <w:rPr>
          <w:szCs w:val="28"/>
        </w:rPr>
        <w:t xml:space="preserve"> классиками и </w:t>
      </w:r>
      <w:r w:rsidR="00D52301" w:rsidRPr="00AF6492">
        <w:rPr>
          <w:szCs w:val="28"/>
        </w:rPr>
        <w:t>«</w:t>
      </w:r>
      <w:r w:rsidR="0057758A" w:rsidRPr="00AF6492">
        <w:rPr>
          <w:szCs w:val="28"/>
        </w:rPr>
        <w:t>звездами</w:t>
      </w:r>
      <w:r w:rsidR="00D52301" w:rsidRPr="00AF6492">
        <w:rPr>
          <w:szCs w:val="28"/>
        </w:rPr>
        <w:t>»</w:t>
      </w:r>
      <w:r w:rsidR="0057758A" w:rsidRPr="00AF6492">
        <w:rPr>
          <w:szCs w:val="28"/>
        </w:rPr>
        <w:t xml:space="preserve"> теории и практики менеджмента</w:t>
      </w:r>
      <w:r w:rsidR="007F1A95" w:rsidRPr="00AF6492">
        <w:rPr>
          <w:szCs w:val="28"/>
        </w:rPr>
        <w:t>,</w:t>
      </w:r>
      <w:r w:rsidR="0057758A" w:rsidRPr="00AF6492">
        <w:rPr>
          <w:szCs w:val="28"/>
        </w:rPr>
        <w:t xml:space="preserve"> когда они пытались охарактеризовать</w:t>
      </w:r>
      <w:r w:rsidR="007F1A95" w:rsidRPr="00AF6492">
        <w:rPr>
          <w:szCs w:val="28"/>
        </w:rPr>
        <w:t xml:space="preserve"> сущность этого </w:t>
      </w:r>
      <w:r w:rsidR="0057758A" w:rsidRPr="00AF6492">
        <w:rPr>
          <w:szCs w:val="28"/>
        </w:rPr>
        <w:t>понятия</w:t>
      </w:r>
      <w:r w:rsidR="007F1A95" w:rsidRPr="00AF6492">
        <w:rPr>
          <w:szCs w:val="28"/>
        </w:rPr>
        <w:t xml:space="preserve">. </w:t>
      </w:r>
    </w:p>
    <w:p w:rsidR="003E3616" w:rsidRPr="00AF6492" w:rsidRDefault="0057758A" w:rsidP="00AF6492">
      <w:pPr>
        <w:ind w:left="1134"/>
        <w:jc w:val="both"/>
        <w:rPr>
          <w:sz w:val="24"/>
          <w:szCs w:val="24"/>
        </w:rPr>
      </w:pPr>
      <w:r w:rsidRPr="00AF6492">
        <w:rPr>
          <w:sz w:val="24"/>
          <w:szCs w:val="24"/>
        </w:rPr>
        <w:t>В дословном переводе с английского языка  под м</w:t>
      </w:r>
      <w:r w:rsidR="007F1A95" w:rsidRPr="00AF6492">
        <w:rPr>
          <w:sz w:val="24"/>
          <w:szCs w:val="24"/>
        </w:rPr>
        <w:t>енеджмент</w:t>
      </w:r>
      <w:r w:rsidRPr="00AF6492">
        <w:rPr>
          <w:sz w:val="24"/>
          <w:szCs w:val="24"/>
        </w:rPr>
        <w:t>ом</w:t>
      </w:r>
      <w:r w:rsidR="007F1A95" w:rsidRPr="00AF6492">
        <w:rPr>
          <w:sz w:val="24"/>
          <w:szCs w:val="24"/>
        </w:rPr>
        <w:t xml:space="preserve"> (англ. management)</w:t>
      </w:r>
      <w:r w:rsidR="00AF6492" w:rsidRPr="00AF6492">
        <w:rPr>
          <w:sz w:val="24"/>
          <w:szCs w:val="24"/>
        </w:rPr>
        <w:t xml:space="preserve">  </w:t>
      </w:r>
      <w:r w:rsidRPr="00AF6492">
        <w:rPr>
          <w:sz w:val="24"/>
          <w:szCs w:val="24"/>
        </w:rPr>
        <w:t xml:space="preserve">понимают </w:t>
      </w:r>
      <w:r w:rsidR="007F1A95" w:rsidRPr="00AF6492">
        <w:rPr>
          <w:sz w:val="24"/>
          <w:szCs w:val="24"/>
        </w:rPr>
        <w:t>управление, заведование и организаци</w:t>
      </w:r>
      <w:r w:rsidRPr="00AF6492">
        <w:rPr>
          <w:sz w:val="24"/>
          <w:szCs w:val="24"/>
        </w:rPr>
        <w:t>ю</w:t>
      </w:r>
      <w:r w:rsidR="007F1A95" w:rsidRPr="00AF6492">
        <w:rPr>
          <w:sz w:val="24"/>
          <w:szCs w:val="24"/>
        </w:rPr>
        <w:t xml:space="preserve"> производства. </w:t>
      </w:r>
    </w:p>
    <w:p w:rsidR="007F1A95" w:rsidRPr="00AF6492" w:rsidRDefault="007F1A95" w:rsidP="00AF6492">
      <w:pPr>
        <w:ind w:left="1134"/>
        <w:jc w:val="both"/>
        <w:rPr>
          <w:sz w:val="24"/>
          <w:szCs w:val="24"/>
        </w:rPr>
      </w:pPr>
      <w:r w:rsidRPr="00AF6492">
        <w:rPr>
          <w:sz w:val="24"/>
          <w:szCs w:val="24"/>
        </w:rPr>
        <w:lastRenderedPageBreak/>
        <w:t>Согласно терминологическому словарю:</w:t>
      </w:r>
      <w:r w:rsidR="00D52301" w:rsidRPr="00AF6492">
        <w:rPr>
          <w:sz w:val="24"/>
          <w:szCs w:val="24"/>
        </w:rPr>
        <w:t>»</w:t>
      </w:r>
      <w:r w:rsidRPr="00AF6492">
        <w:rPr>
          <w:sz w:val="24"/>
          <w:szCs w:val="24"/>
        </w:rPr>
        <w:t>Менеджмент  -  совокупность  принципов,  методов,   средств  и  форм   управления  производством   с  целью   повышения  эффективности производства и увеличения прибыли</w:t>
      </w:r>
      <w:r w:rsidR="00D52301" w:rsidRPr="00AF6492">
        <w:rPr>
          <w:sz w:val="24"/>
          <w:szCs w:val="24"/>
        </w:rPr>
        <w:t>»</w:t>
      </w:r>
      <w:r w:rsidR="006369CD" w:rsidRPr="00AF6492">
        <w:rPr>
          <w:sz w:val="24"/>
          <w:szCs w:val="24"/>
        </w:rPr>
        <w:t xml:space="preserve"> </w:t>
      </w:r>
      <w:r w:rsidRPr="00AF6492">
        <w:rPr>
          <w:sz w:val="24"/>
          <w:szCs w:val="24"/>
        </w:rPr>
        <w:t>[</w:t>
      </w:r>
      <w:r w:rsidR="0032452E" w:rsidRPr="00AF6492">
        <w:rPr>
          <w:sz w:val="24"/>
          <w:szCs w:val="24"/>
        </w:rPr>
        <w:t>10</w:t>
      </w:r>
      <w:r w:rsidRPr="00AF6492">
        <w:rPr>
          <w:sz w:val="24"/>
          <w:szCs w:val="24"/>
        </w:rPr>
        <w:t>].</w:t>
      </w:r>
    </w:p>
    <w:p w:rsidR="007F1A95" w:rsidRPr="00AF6492" w:rsidRDefault="007F1A95" w:rsidP="00AF6492">
      <w:pPr>
        <w:ind w:left="1134"/>
        <w:jc w:val="both"/>
        <w:rPr>
          <w:sz w:val="24"/>
          <w:szCs w:val="24"/>
        </w:rPr>
      </w:pPr>
      <w:r w:rsidRPr="00AF6492">
        <w:rPr>
          <w:sz w:val="24"/>
          <w:szCs w:val="24"/>
        </w:rPr>
        <w:t>Ф.У.</w:t>
      </w:r>
      <w:r w:rsidR="00AF6492">
        <w:rPr>
          <w:sz w:val="24"/>
          <w:szCs w:val="24"/>
        </w:rPr>
        <w:t xml:space="preserve"> </w:t>
      </w:r>
      <w:r w:rsidRPr="00AF6492">
        <w:rPr>
          <w:sz w:val="24"/>
          <w:szCs w:val="24"/>
        </w:rPr>
        <w:t xml:space="preserve">Тейлор: </w:t>
      </w:r>
      <w:r w:rsidR="00D52301" w:rsidRPr="00AF6492">
        <w:rPr>
          <w:sz w:val="24"/>
          <w:szCs w:val="24"/>
        </w:rPr>
        <w:t>«</w:t>
      </w:r>
      <w:r w:rsidRPr="00AF6492">
        <w:rPr>
          <w:sz w:val="24"/>
          <w:szCs w:val="24"/>
        </w:rPr>
        <w:t>Управлять значит знать точно, что предстоит сделать и как сделать это самым лучшим и дешевым способом</w:t>
      </w:r>
      <w:r w:rsidR="00D52301" w:rsidRPr="00AF6492">
        <w:rPr>
          <w:sz w:val="24"/>
          <w:szCs w:val="24"/>
        </w:rPr>
        <w:t>»</w:t>
      </w:r>
      <w:r w:rsidRPr="00AF6492">
        <w:rPr>
          <w:sz w:val="24"/>
          <w:szCs w:val="24"/>
        </w:rPr>
        <w:t xml:space="preserve">. А.Файоль: </w:t>
      </w:r>
      <w:r w:rsidR="00D52301" w:rsidRPr="00AF6492">
        <w:rPr>
          <w:sz w:val="24"/>
          <w:szCs w:val="24"/>
        </w:rPr>
        <w:t>«</w:t>
      </w:r>
      <w:r w:rsidRPr="00AF6492">
        <w:rPr>
          <w:sz w:val="24"/>
          <w:szCs w:val="24"/>
        </w:rPr>
        <w:t>УПРАВЛЯТЬ - значит предвидеть, организовывать, распоряжаться, координировать и контролировать</w:t>
      </w:r>
      <w:r w:rsidR="00D52301" w:rsidRPr="00AF6492">
        <w:rPr>
          <w:sz w:val="24"/>
          <w:szCs w:val="24"/>
        </w:rPr>
        <w:t>»</w:t>
      </w:r>
      <w:r w:rsidR="006369CD" w:rsidRPr="00AF6492">
        <w:rPr>
          <w:sz w:val="24"/>
          <w:szCs w:val="24"/>
        </w:rPr>
        <w:t>.</w:t>
      </w:r>
      <w:r w:rsidR="00AF6492">
        <w:rPr>
          <w:sz w:val="24"/>
          <w:szCs w:val="24"/>
        </w:rPr>
        <w:t xml:space="preserve"> </w:t>
      </w:r>
      <w:r w:rsidRPr="00AF6492">
        <w:rPr>
          <w:sz w:val="24"/>
          <w:szCs w:val="24"/>
        </w:rPr>
        <w:t xml:space="preserve">П.Друкер: </w:t>
      </w:r>
      <w:r w:rsidR="00D52301" w:rsidRPr="00AF6492">
        <w:rPr>
          <w:sz w:val="24"/>
          <w:szCs w:val="24"/>
        </w:rPr>
        <w:t>«</w:t>
      </w:r>
      <w:r w:rsidRPr="00AF6492">
        <w:rPr>
          <w:sz w:val="24"/>
          <w:szCs w:val="24"/>
        </w:rPr>
        <w:t>Управление - это особый вид деятельности, превращающий неорганизованную толпу в эффективную, целенаправленную и производительно работающую группу</w:t>
      </w:r>
      <w:r w:rsidR="00D52301" w:rsidRPr="00AF6492">
        <w:rPr>
          <w:sz w:val="24"/>
          <w:szCs w:val="24"/>
        </w:rPr>
        <w:t>»</w:t>
      </w:r>
      <w:r w:rsidR="00AF6492">
        <w:rPr>
          <w:sz w:val="24"/>
          <w:szCs w:val="24"/>
        </w:rPr>
        <w:t xml:space="preserve"> </w:t>
      </w:r>
      <w:r w:rsidR="006369CD" w:rsidRPr="00AF6492">
        <w:rPr>
          <w:sz w:val="24"/>
          <w:szCs w:val="24"/>
        </w:rPr>
        <w:t>[</w:t>
      </w:r>
      <w:r w:rsidR="00756C61">
        <w:rPr>
          <w:sz w:val="24"/>
          <w:szCs w:val="24"/>
        </w:rPr>
        <w:t xml:space="preserve">16, </w:t>
      </w:r>
      <w:r w:rsidR="00EA6720" w:rsidRPr="00AF6492">
        <w:rPr>
          <w:sz w:val="24"/>
          <w:szCs w:val="24"/>
        </w:rPr>
        <w:t>5</w:t>
      </w:r>
      <w:r w:rsidR="0032452E" w:rsidRPr="00AF6492">
        <w:rPr>
          <w:sz w:val="24"/>
          <w:szCs w:val="24"/>
        </w:rPr>
        <w:t>6</w:t>
      </w:r>
      <w:r w:rsidR="006369CD" w:rsidRPr="00AF6492">
        <w:rPr>
          <w:sz w:val="24"/>
          <w:szCs w:val="24"/>
        </w:rPr>
        <w:t>]</w:t>
      </w:r>
      <w:r w:rsidRPr="00AF6492">
        <w:rPr>
          <w:sz w:val="24"/>
          <w:szCs w:val="24"/>
        </w:rPr>
        <w:t xml:space="preserve">.  </w:t>
      </w:r>
    </w:p>
    <w:p w:rsidR="007F1A95" w:rsidRPr="00AF6492" w:rsidRDefault="007F1A95" w:rsidP="00AF6492">
      <w:pPr>
        <w:ind w:left="1134"/>
        <w:jc w:val="both"/>
        <w:rPr>
          <w:sz w:val="24"/>
          <w:szCs w:val="24"/>
        </w:rPr>
      </w:pPr>
      <w:r w:rsidRPr="00AF6492">
        <w:rPr>
          <w:sz w:val="24"/>
          <w:szCs w:val="24"/>
        </w:rPr>
        <w:t>И.Адизес:</w:t>
      </w:r>
      <w:r w:rsidR="00AF6492">
        <w:rPr>
          <w:sz w:val="24"/>
          <w:szCs w:val="24"/>
        </w:rPr>
        <w:t xml:space="preserve"> </w:t>
      </w:r>
      <w:r w:rsidRPr="00AF6492">
        <w:rPr>
          <w:sz w:val="24"/>
          <w:szCs w:val="24"/>
        </w:rPr>
        <w:t xml:space="preserve">В сущности, </w:t>
      </w:r>
      <w:r w:rsidR="00D52301" w:rsidRPr="00AF6492">
        <w:rPr>
          <w:sz w:val="24"/>
          <w:szCs w:val="24"/>
        </w:rPr>
        <w:t>«</w:t>
      </w:r>
      <w:r w:rsidRPr="00AF6492">
        <w:rPr>
          <w:sz w:val="24"/>
          <w:szCs w:val="24"/>
        </w:rPr>
        <w:t>менеджмент – это умение увлечь своими идеями.</w:t>
      </w:r>
      <w:r w:rsidR="00AF6492">
        <w:rPr>
          <w:sz w:val="24"/>
          <w:szCs w:val="24"/>
        </w:rPr>
        <w:t xml:space="preserve"> </w:t>
      </w:r>
      <w:r w:rsidRPr="00AF6492">
        <w:rPr>
          <w:sz w:val="24"/>
          <w:szCs w:val="24"/>
        </w:rPr>
        <w:t>Менеджмент определяется как процесс, который позволяет организации стать и оставаться результативной и эффективной ныне и впредь.</w:t>
      </w:r>
      <w:r w:rsidR="00AF6492">
        <w:rPr>
          <w:sz w:val="24"/>
          <w:szCs w:val="24"/>
        </w:rPr>
        <w:t xml:space="preserve"> </w:t>
      </w:r>
      <w:r w:rsidRPr="00AF6492">
        <w:rPr>
          <w:sz w:val="24"/>
          <w:szCs w:val="24"/>
        </w:rPr>
        <w:t>Менеджмент – искусство определять, к чему нужно стремиться и как воплотить эти стремления в жизнь, а не просто совокупность перечисленных управленческих навыков</w:t>
      </w:r>
      <w:r w:rsidR="00D52301" w:rsidRPr="00AF6492">
        <w:rPr>
          <w:sz w:val="24"/>
          <w:szCs w:val="24"/>
        </w:rPr>
        <w:t>»</w:t>
      </w:r>
      <w:r w:rsidR="00AF6492">
        <w:rPr>
          <w:sz w:val="24"/>
          <w:szCs w:val="24"/>
        </w:rPr>
        <w:t xml:space="preserve"> </w:t>
      </w:r>
      <w:r w:rsidR="006369CD" w:rsidRPr="00AF6492">
        <w:rPr>
          <w:sz w:val="24"/>
          <w:szCs w:val="24"/>
        </w:rPr>
        <w:t>[1]</w:t>
      </w:r>
      <w:r w:rsidRPr="00AF6492">
        <w:rPr>
          <w:sz w:val="24"/>
          <w:szCs w:val="24"/>
        </w:rPr>
        <w:t>.</w:t>
      </w:r>
    </w:p>
    <w:p w:rsidR="007F1A95" w:rsidRPr="00AF6492" w:rsidRDefault="007F1A95" w:rsidP="00AF6492">
      <w:pPr>
        <w:ind w:left="1134"/>
        <w:jc w:val="both"/>
        <w:rPr>
          <w:sz w:val="24"/>
          <w:szCs w:val="24"/>
        </w:rPr>
      </w:pPr>
      <w:r w:rsidRPr="00AF6492">
        <w:rPr>
          <w:sz w:val="24"/>
          <w:szCs w:val="24"/>
        </w:rPr>
        <w:t>Д.Д.</w:t>
      </w:r>
      <w:r w:rsidR="00AF6492">
        <w:rPr>
          <w:sz w:val="24"/>
          <w:szCs w:val="24"/>
        </w:rPr>
        <w:t xml:space="preserve"> </w:t>
      </w:r>
      <w:r w:rsidRPr="00AF6492">
        <w:rPr>
          <w:sz w:val="24"/>
          <w:szCs w:val="24"/>
        </w:rPr>
        <w:t>Вачугов:</w:t>
      </w:r>
      <w:r w:rsidR="00AF6492">
        <w:rPr>
          <w:sz w:val="24"/>
          <w:szCs w:val="24"/>
        </w:rPr>
        <w:t xml:space="preserve"> «</w:t>
      </w:r>
      <w:r w:rsidRPr="00AF6492">
        <w:rPr>
          <w:sz w:val="24"/>
          <w:szCs w:val="24"/>
        </w:rPr>
        <w:t>Менеджмент в упрощенном понимании означает способность управляющего добиваться преследуемых целей, планируя, организуя, мотивируя и контроли</w:t>
      </w:r>
      <w:r w:rsidR="006369CD" w:rsidRPr="00AF6492">
        <w:rPr>
          <w:sz w:val="24"/>
          <w:szCs w:val="24"/>
        </w:rPr>
        <w:t>руя деятельность других людей</w:t>
      </w:r>
      <w:r w:rsidR="00D52301" w:rsidRPr="00AF6492">
        <w:rPr>
          <w:sz w:val="24"/>
          <w:szCs w:val="24"/>
        </w:rPr>
        <w:t>»</w:t>
      </w:r>
      <w:r w:rsidR="006369CD" w:rsidRPr="00AF6492">
        <w:rPr>
          <w:sz w:val="24"/>
          <w:szCs w:val="24"/>
        </w:rPr>
        <w:t xml:space="preserve"> [3</w:t>
      </w:r>
      <w:r w:rsidR="0032452E" w:rsidRPr="00AF6492">
        <w:rPr>
          <w:sz w:val="24"/>
          <w:szCs w:val="24"/>
        </w:rPr>
        <w:t>6</w:t>
      </w:r>
      <w:r w:rsidRPr="00AF6492">
        <w:rPr>
          <w:sz w:val="24"/>
          <w:szCs w:val="24"/>
        </w:rPr>
        <w:t>, с.6</w:t>
      </w:r>
      <w:r w:rsidR="00A365E7">
        <w:rPr>
          <w:sz w:val="24"/>
          <w:szCs w:val="24"/>
        </w:rPr>
        <w:t>; 38</w:t>
      </w:r>
      <w:r w:rsidRPr="00AF6492">
        <w:rPr>
          <w:sz w:val="24"/>
          <w:szCs w:val="24"/>
        </w:rPr>
        <w:t>].</w:t>
      </w:r>
    </w:p>
    <w:p w:rsidR="00744A03" w:rsidRPr="00AF6492" w:rsidRDefault="007F1A95" w:rsidP="00AF6492">
      <w:pPr>
        <w:ind w:left="1134"/>
        <w:jc w:val="both"/>
        <w:rPr>
          <w:sz w:val="24"/>
          <w:szCs w:val="24"/>
        </w:rPr>
      </w:pPr>
      <w:r w:rsidRPr="00AF6492">
        <w:rPr>
          <w:sz w:val="24"/>
          <w:szCs w:val="24"/>
        </w:rPr>
        <w:t>М. Мескон:</w:t>
      </w:r>
      <w:r w:rsidR="00AF6492">
        <w:rPr>
          <w:sz w:val="24"/>
          <w:szCs w:val="24"/>
        </w:rPr>
        <w:t xml:space="preserve"> «</w:t>
      </w:r>
      <w:r w:rsidRPr="00AF6492">
        <w:rPr>
          <w:sz w:val="24"/>
          <w:szCs w:val="24"/>
        </w:rPr>
        <w:t xml:space="preserve">Менеджмент  </w:t>
      </w:r>
      <w:r w:rsidR="00AF6492">
        <w:rPr>
          <w:sz w:val="24"/>
          <w:szCs w:val="24"/>
        </w:rPr>
        <w:t>–</w:t>
      </w:r>
      <w:r w:rsidRPr="00AF6492">
        <w:rPr>
          <w:sz w:val="24"/>
          <w:szCs w:val="24"/>
        </w:rPr>
        <w:t xml:space="preserve"> это управление    коммерческими,    хозяйственными    организациями,  этот  термин  применим к  любым типам  организации, но  если речь  идет  о  государственных  органах  любого уровня,  более правильно  использовать  термин publica</w:t>
      </w:r>
      <w:r w:rsidR="00AF6492">
        <w:rPr>
          <w:sz w:val="24"/>
          <w:szCs w:val="24"/>
        </w:rPr>
        <w:t xml:space="preserve"> </w:t>
      </w:r>
      <w:r w:rsidRPr="00AF6492">
        <w:rPr>
          <w:sz w:val="24"/>
          <w:szCs w:val="24"/>
        </w:rPr>
        <w:t>dministration -  государственное управление</w:t>
      </w:r>
      <w:r w:rsidR="00D52301" w:rsidRPr="00AF6492">
        <w:rPr>
          <w:sz w:val="24"/>
          <w:szCs w:val="24"/>
        </w:rPr>
        <w:t>»</w:t>
      </w:r>
      <w:r w:rsidRPr="00AF6492">
        <w:rPr>
          <w:sz w:val="24"/>
          <w:szCs w:val="24"/>
        </w:rPr>
        <w:t xml:space="preserve"> [</w:t>
      </w:r>
      <w:r w:rsidR="0032452E" w:rsidRPr="00AF6492">
        <w:rPr>
          <w:sz w:val="24"/>
          <w:szCs w:val="24"/>
        </w:rPr>
        <w:t>31</w:t>
      </w:r>
      <w:r w:rsidRPr="00AF6492">
        <w:rPr>
          <w:sz w:val="24"/>
          <w:szCs w:val="24"/>
        </w:rPr>
        <w:t>]</w:t>
      </w:r>
      <w:r w:rsidR="00AF6492">
        <w:rPr>
          <w:sz w:val="24"/>
          <w:szCs w:val="24"/>
        </w:rPr>
        <w:t>.</w:t>
      </w:r>
    </w:p>
    <w:p w:rsidR="00744A03" w:rsidRPr="00AF6492" w:rsidRDefault="00744A03" w:rsidP="00AF6492">
      <w:pPr>
        <w:ind w:left="1134"/>
        <w:jc w:val="both"/>
        <w:rPr>
          <w:sz w:val="24"/>
          <w:szCs w:val="24"/>
        </w:rPr>
      </w:pPr>
      <w:r w:rsidRPr="00AF6492">
        <w:rPr>
          <w:sz w:val="24"/>
          <w:szCs w:val="24"/>
        </w:rPr>
        <w:t xml:space="preserve">Э.А. Уткин:     Менеджмент  -  </w:t>
      </w:r>
      <w:r w:rsidR="00D52301" w:rsidRPr="00AF6492">
        <w:rPr>
          <w:sz w:val="24"/>
          <w:szCs w:val="24"/>
        </w:rPr>
        <w:t>«</w:t>
      </w:r>
      <w:r w:rsidRPr="00AF6492">
        <w:rPr>
          <w:sz w:val="24"/>
          <w:szCs w:val="24"/>
        </w:rPr>
        <w:t>система  текущего  и   перспективного  планирования,  прогнозирования  и  организации</w:t>
      </w:r>
      <w:r w:rsidR="00AF6492">
        <w:rPr>
          <w:sz w:val="24"/>
          <w:szCs w:val="24"/>
        </w:rPr>
        <w:t xml:space="preserve"> </w:t>
      </w:r>
      <w:r w:rsidRPr="00AF6492">
        <w:rPr>
          <w:sz w:val="24"/>
          <w:szCs w:val="24"/>
        </w:rPr>
        <w:t>производства,  реализации  продукции и услуг в целях получения прибыли</w:t>
      </w:r>
      <w:r w:rsidR="00D52301" w:rsidRPr="00AF6492">
        <w:rPr>
          <w:sz w:val="24"/>
          <w:szCs w:val="24"/>
        </w:rPr>
        <w:t>»</w:t>
      </w:r>
      <w:r w:rsidR="00AF6492">
        <w:rPr>
          <w:sz w:val="24"/>
          <w:szCs w:val="24"/>
        </w:rPr>
        <w:t xml:space="preserve"> </w:t>
      </w:r>
      <w:r w:rsidRPr="00AF6492">
        <w:rPr>
          <w:sz w:val="24"/>
          <w:szCs w:val="24"/>
        </w:rPr>
        <w:t>[</w:t>
      </w:r>
      <w:r w:rsidR="00272D8A">
        <w:rPr>
          <w:sz w:val="24"/>
          <w:szCs w:val="24"/>
        </w:rPr>
        <w:t xml:space="preserve">27, </w:t>
      </w:r>
      <w:r w:rsidR="006369CD" w:rsidRPr="00AF6492">
        <w:rPr>
          <w:sz w:val="24"/>
          <w:szCs w:val="24"/>
        </w:rPr>
        <w:t>5</w:t>
      </w:r>
      <w:r w:rsidR="0032452E" w:rsidRPr="00AF6492">
        <w:rPr>
          <w:sz w:val="24"/>
          <w:szCs w:val="24"/>
        </w:rPr>
        <w:t>9</w:t>
      </w:r>
      <w:r w:rsidRPr="00AF6492">
        <w:rPr>
          <w:sz w:val="24"/>
          <w:szCs w:val="24"/>
        </w:rPr>
        <w:t xml:space="preserve">]. </w:t>
      </w:r>
    </w:p>
    <w:p w:rsidR="00032F3A" w:rsidRPr="000C5EF7" w:rsidRDefault="00032F3A" w:rsidP="000C5EF7">
      <w:pPr>
        <w:ind w:firstLine="709"/>
        <w:jc w:val="both"/>
        <w:rPr>
          <w:szCs w:val="28"/>
        </w:rPr>
      </w:pPr>
      <w:r w:rsidRPr="000C5EF7">
        <w:rPr>
          <w:szCs w:val="28"/>
        </w:rPr>
        <w:t xml:space="preserve">Содержание </w:t>
      </w:r>
      <w:r w:rsidR="002F4743" w:rsidRPr="000C5EF7">
        <w:rPr>
          <w:szCs w:val="28"/>
        </w:rPr>
        <w:t>категории</w:t>
      </w:r>
      <w:r w:rsidRPr="000C5EF7">
        <w:rPr>
          <w:szCs w:val="28"/>
        </w:rPr>
        <w:t xml:space="preserve"> </w:t>
      </w:r>
      <w:r w:rsidR="00D52301" w:rsidRPr="000C5EF7">
        <w:rPr>
          <w:szCs w:val="28"/>
        </w:rPr>
        <w:t>«</w:t>
      </w:r>
      <w:r w:rsidRPr="000C5EF7">
        <w:rPr>
          <w:szCs w:val="28"/>
        </w:rPr>
        <w:t>менед</w:t>
      </w:r>
      <w:r w:rsidRPr="000C5EF7">
        <w:rPr>
          <w:szCs w:val="28"/>
        </w:rPr>
        <w:softHyphen/>
        <w:t>жмент</w:t>
      </w:r>
      <w:r w:rsidR="00D52301" w:rsidRPr="000C5EF7">
        <w:rPr>
          <w:szCs w:val="28"/>
        </w:rPr>
        <w:t>»</w:t>
      </w:r>
      <w:r w:rsidRPr="000C5EF7">
        <w:rPr>
          <w:szCs w:val="28"/>
        </w:rPr>
        <w:t xml:space="preserve"> раскры</w:t>
      </w:r>
      <w:r w:rsidR="002F4743" w:rsidRPr="000C5EF7">
        <w:rPr>
          <w:szCs w:val="28"/>
        </w:rPr>
        <w:t>торазными авторами глуб</w:t>
      </w:r>
      <w:r w:rsidRPr="000C5EF7">
        <w:rPr>
          <w:szCs w:val="28"/>
        </w:rPr>
        <w:t>око и многосторонне: менеджмент</w:t>
      </w:r>
      <w:r w:rsidR="002F4743" w:rsidRPr="000C5EF7">
        <w:rPr>
          <w:szCs w:val="28"/>
        </w:rPr>
        <w:t>ом считают</w:t>
      </w:r>
      <w:r w:rsidRPr="000C5EF7">
        <w:rPr>
          <w:szCs w:val="28"/>
        </w:rPr>
        <w:t xml:space="preserve"> спо</w:t>
      </w:r>
      <w:r w:rsidRPr="000C5EF7">
        <w:rPr>
          <w:szCs w:val="28"/>
        </w:rPr>
        <w:softHyphen/>
        <w:t>соб управления, руковод</w:t>
      </w:r>
      <w:r w:rsidR="002F4743" w:rsidRPr="000C5EF7">
        <w:rPr>
          <w:szCs w:val="28"/>
        </w:rPr>
        <w:t>ящей деятельности</w:t>
      </w:r>
      <w:r w:rsidRPr="000C5EF7">
        <w:rPr>
          <w:szCs w:val="28"/>
        </w:rPr>
        <w:t xml:space="preserve">, </w:t>
      </w:r>
      <w:r w:rsidR="002F4743" w:rsidRPr="000C5EF7">
        <w:rPr>
          <w:szCs w:val="28"/>
        </w:rPr>
        <w:t>целеполага</w:t>
      </w:r>
      <w:r w:rsidRPr="000C5EF7">
        <w:rPr>
          <w:szCs w:val="28"/>
        </w:rPr>
        <w:t xml:space="preserve">ния или контроля; </w:t>
      </w:r>
      <w:r w:rsidR="002F4743" w:rsidRPr="000C5EF7">
        <w:rPr>
          <w:szCs w:val="28"/>
        </w:rPr>
        <w:t>его считают также</w:t>
      </w:r>
      <w:r w:rsidRPr="000C5EF7">
        <w:rPr>
          <w:szCs w:val="28"/>
        </w:rPr>
        <w:t xml:space="preserve"> искус</w:t>
      </w:r>
      <w:r w:rsidRPr="000C5EF7">
        <w:rPr>
          <w:szCs w:val="28"/>
        </w:rPr>
        <w:softHyphen/>
        <w:t>ство</w:t>
      </w:r>
      <w:r w:rsidR="002F4743" w:rsidRPr="000C5EF7">
        <w:rPr>
          <w:szCs w:val="28"/>
        </w:rPr>
        <w:t>м</w:t>
      </w:r>
      <w:r w:rsidRPr="000C5EF7">
        <w:rPr>
          <w:szCs w:val="28"/>
        </w:rPr>
        <w:t xml:space="preserve"> управления и </w:t>
      </w:r>
      <w:r w:rsidR="002F4743" w:rsidRPr="000C5EF7">
        <w:rPr>
          <w:szCs w:val="28"/>
        </w:rPr>
        <w:t>принятия решений</w:t>
      </w:r>
      <w:r w:rsidRPr="000C5EF7">
        <w:rPr>
          <w:szCs w:val="28"/>
        </w:rPr>
        <w:t xml:space="preserve">; </w:t>
      </w:r>
      <w:r w:rsidR="002F4743" w:rsidRPr="000C5EF7">
        <w:rPr>
          <w:szCs w:val="28"/>
        </w:rPr>
        <w:t>это также работники</w:t>
      </w:r>
      <w:r w:rsidRPr="000C5EF7">
        <w:rPr>
          <w:szCs w:val="28"/>
        </w:rPr>
        <w:t xml:space="preserve">, </w:t>
      </w:r>
      <w:r w:rsidR="002F4743" w:rsidRPr="000C5EF7">
        <w:rPr>
          <w:szCs w:val="28"/>
        </w:rPr>
        <w:t>план</w:t>
      </w:r>
      <w:r w:rsidRPr="000C5EF7">
        <w:rPr>
          <w:szCs w:val="28"/>
        </w:rPr>
        <w:t xml:space="preserve">ирующие и </w:t>
      </w:r>
      <w:r w:rsidR="002F4743" w:rsidRPr="000C5EF7">
        <w:rPr>
          <w:szCs w:val="28"/>
        </w:rPr>
        <w:t>регулиру</w:t>
      </w:r>
      <w:r w:rsidRPr="000C5EF7">
        <w:rPr>
          <w:szCs w:val="28"/>
        </w:rPr>
        <w:t xml:space="preserve">ющие работу </w:t>
      </w:r>
      <w:r w:rsidR="002F4743" w:rsidRPr="000C5EF7">
        <w:rPr>
          <w:szCs w:val="28"/>
        </w:rPr>
        <w:t>компан</w:t>
      </w:r>
      <w:r w:rsidRPr="000C5EF7">
        <w:rPr>
          <w:szCs w:val="28"/>
        </w:rPr>
        <w:t xml:space="preserve">ий, а также </w:t>
      </w:r>
      <w:r w:rsidR="002F4743" w:rsidRPr="000C5EF7">
        <w:rPr>
          <w:szCs w:val="28"/>
        </w:rPr>
        <w:t>весь административны</w:t>
      </w:r>
      <w:r w:rsidRPr="000C5EF7">
        <w:rPr>
          <w:szCs w:val="28"/>
        </w:rPr>
        <w:t>й персонал</w:t>
      </w:r>
      <w:r w:rsidR="002F4743" w:rsidRPr="000C5EF7">
        <w:rPr>
          <w:szCs w:val="28"/>
        </w:rPr>
        <w:t xml:space="preserve"> фирмы. С целевых позиций м</w:t>
      </w:r>
      <w:r w:rsidRPr="000C5EF7">
        <w:rPr>
          <w:szCs w:val="28"/>
        </w:rPr>
        <w:t>е</w:t>
      </w:r>
      <w:r w:rsidRPr="000C5EF7">
        <w:rPr>
          <w:szCs w:val="28"/>
        </w:rPr>
        <w:softHyphen/>
        <w:t xml:space="preserve">неджмент </w:t>
      </w:r>
      <w:r w:rsidR="002F4743" w:rsidRPr="000C5EF7">
        <w:rPr>
          <w:szCs w:val="28"/>
        </w:rPr>
        <w:t xml:space="preserve">связывают с </w:t>
      </w:r>
      <w:r w:rsidRPr="000C5EF7">
        <w:rPr>
          <w:szCs w:val="28"/>
        </w:rPr>
        <w:t xml:space="preserve"> эффективн</w:t>
      </w:r>
      <w:r w:rsidR="002F4743" w:rsidRPr="000C5EF7">
        <w:rPr>
          <w:szCs w:val="28"/>
        </w:rPr>
        <w:t>ым</w:t>
      </w:r>
      <w:r w:rsidRPr="000C5EF7">
        <w:rPr>
          <w:szCs w:val="28"/>
        </w:rPr>
        <w:t xml:space="preserve"> использование</w:t>
      </w:r>
      <w:r w:rsidR="002F4743" w:rsidRPr="000C5EF7">
        <w:rPr>
          <w:szCs w:val="28"/>
        </w:rPr>
        <w:t>м</w:t>
      </w:r>
      <w:r w:rsidRPr="000C5EF7">
        <w:rPr>
          <w:szCs w:val="28"/>
        </w:rPr>
        <w:t xml:space="preserve"> и координаци</w:t>
      </w:r>
      <w:r w:rsidR="002F4743" w:rsidRPr="000C5EF7">
        <w:rPr>
          <w:szCs w:val="28"/>
        </w:rPr>
        <w:t xml:space="preserve">ей </w:t>
      </w:r>
      <w:r w:rsidRPr="000C5EF7">
        <w:rPr>
          <w:szCs w:val="28"/>
        </w:rPr>
        <w:t xml:space="preserve"> ре</w:t>
      </w:r>
      <w:r w:rsidRPr="000C5EF7">
        <w:rPr>
          <w:szCs w:val="28"/>
        </w:rPr>
        <w:softHyphen/>
        <w:t>сурсов</w:t>
      </w:r>
      <w:r w:rsidR="002F4743" w:rsidRPr="000C5EF7">
        <w:rPr>
          <w:szCs w:val="28"/>
        </w:rPr>
        <w:t xml:space="preserve"> всех видов:</w:t>
      </w:r>
      <w:r w:rsidRPr="000C5EF7">
        <w:rPr>
          <w:szCs w:val="28"/>
        </w:rPr>
        <w:t xml:space="preserve"> капитал</w:t>
      </w:r>
      <w:r w:rsidR="002F4743" w:rsidRPr="000C5EF7">
        <w:rPr>
          <w:szCs w:val="28"/>
        </w:rPr>
        <w:t>а</w:t>
      </w:r>
      <w:r w:rsidRPr="000C5EF7">
        <w:rPr>
          <w:szCs w:val="28"/>
        </w:rPr>
        <w:t>, здани</w:t>
      </w:r>
      <w:r w:rsidR="002F4743" w:rsidRPr="000C5EF7">
        <w:rPr>
          <w:szCs w:val="28"/>
        </w:rPr>
        <w:t>й и оборудования</w:t>
      </w:r>
      <w:r w:rsidRPr="000C5EF7">
        <w:rPr>
          <w:szCs w:val="28"/>
        </w:rPr>
        <w:t>, материал</w:t>
      </w:r>
      <w:r w:rsidR="002F4743" w:rsidRPr="000C5EF7">
        <w:rPr>
          <w:szCs w:val="28"/>
        </w:rPr>
        <w:t>ов</w:t>
      </w:r>
      <w:r w:rsidRPr="000C5EF7">
        <w:rPr>
          <w:szCs w:val="28"/>
        </w:rPr>
        <w:t xml:space="preserve"> и </w:t>
      </w:r>
      <w:r w:rsidR="002F4743" w:rsidRPr="000C5EF7">
        <w:rPr>
          <w:szCs w:val="28"/>
        </w:rPr>
        <w:t>персонала для достижения поставлен</w:t>
      </w:r>
      <w:r w:rsidRPr="000C5EF7">
        <w:rPr>
          <w:szCs w:val="28"/>
        </w:rPr>
        <w:t xml:space="preserve">ных целей с </w:t>
      </w:r>
      <w:r w:rsidR="002F4743" w:rsidRPr="000C5EF7">
        <w:rPr>
          <w:szCs w:val="28"/>
        </w:rPr>
        <w:t>наибольше</w:t>
      </w:r>
      <w:r w:rsidRPr="000C5EF7">
        <w:rPr>
          <w:szCs w:val="28"/>
        </w:rPr>
        <w:t>й эффективностью. (</w:t>
      </w:r>
      <w:r w:rsidR="002F4743" w:rsidRPr="000C5EF7">
        <w:rPr>
          <w:szCs w:val="28"/>
        </w:rPr>
        <w:t>Примерно т</w:t>
      </w:r>
      <w:r w:rsidRPr="000C5EF7">
        <w:rPr>
          <w:szCs w:val="28"/>
        </w:rPr>
        <w:t xml:space="preserve">акое определение </w:t>
      </w:r>
      <w:r w:rsidR="002F4743" w:rsidRPr="000C5EF7">
        <w:rPr>
          <w:szCs w:val="28"/>
        </w:rPr>
        <w:t xml:space="preserve">дается в английском издании </w:t>
      </w:r>
      <w:r w:rsidR="00D52301" w:rsidRPr="000C5EF7">
        <w:rPr>
          <w:szCs w:val="28"/>
        </w:rPr>
        <w:t>«</w:t>
      </w:r>
      <w:r w:rsidRPr="000C5EF7">
        <w:rPr>
          <w:szCs w:val="28"/>
        </w:rPr>
        <w:t>Международно</w:t>
      </w:r>
      <w:r w:rsidR="002F4743" w:rsidRPr="000C5EF7">
        <w:rPr>
          <w:szCs w:val="28"/>
        </w:rPr>
        <w:t>го</w:t>
      </w:r>
      <w:r w:rsidRPr="000C5EF7">
        <w:rPr>
          <w:szCs w:val="28"/>
        </w:rPr>
        <w:t xml:space="preserve"> справочник</w:t>
      </w:r>
      <w:r w:rsidR="002F4743" w:rsidRPr="000C5EF7">
        <w:rPr>
          <w:szCs w:val="28"/>
        </w:rPr>
        <w:t>а по менеджменту</w:t>
      </w:r>
      <w:r w:rsidR="00D52301" w:rsidRPr="000C5EF7">
        <w:rPr>
          <w:szCs w:val="28"/>
        </w:rPr>
        <w:t>»</w:t>
      </w:r>
      <w:r w:rsidRPr="000C5EF7">
        <w:rPr>
          <w:szCs w:val="28"/>
        </w:rPr>
        <w:t>).</w:t>
      </w:r>
    </w:p>
    <w:p w:rsidR="00032F3A" w:rsidRPr="000C5EF7" w:rsidRDefault="00032F3A" w:rsidP="000C5EF7">
      <w:pPr>
        <w:ind w:firstLine="709"/>
        <w:jc w:val="both"/>
        <w:rPr>
          <w:szCs w:val="28"/>
        </w:rPr>
      </w:pPr>
      <w:r w:rsidRPr="000C5EF7">
        <w:rPr>
          <w:szCs w:val="28"/>
        </w:rPr>
        <w:t>Однако</w:t>
      </w:r>
      <w:r w:rsidR="002F4743" w:rsidRPr="000C5EF7">
        <w:rPr>
          <w:szCs w:val="28"/>
        </w:rPr>
        <w:t>, как</w:t>
      </w:r>
      <w:r w:rsidR="00E820CD" w:rsidRPr="000C5EF7">
        <w:rPr>
          <w:szCs w:val="28"/>
        </w:rPr>
        <w:t>ую бы однуформулировку</w:t>
      </w:r>
      <w:r w:rsidR="002F4743" w:rsidRPr="000C5EF7">
        <w:rPr>
          <w:szCs w:val="28"/>
        </w:rPr>
        <w:t>менеджмента мы не привели, он</w:t>
      </w:r>
      <w:r w:rsidR="00E820CD" w:rsidRPr="000C5EF7">
        <w:rPr>
          <w:szCs w:val="28"/>
        </w:rPr>
        <w:t>а</w:t>
      </w:r>
      <w:r w:rsidR="002F4743" w:rsidRPr="000C5EF7">
        <w:rPr>
          <w:szCs w:val="28"/>
        </w:rPr>
        <w:t xml:space="preserve">не </w:t>
      </w:r>
      <w:r w:rsidRPr="000C5EF7">
        <w:rPr>
          <w:szCs w:val="28"/>
        </w:rPr>
        <w:t>будет полн</w:t>
      </w:r>
      <w:r w:rsidR="00E820CD" w:rsidRPr="000C5EF7">
        <w:rPr>
          <w:szCs w:val="28"/>
        </w:rPr>
        <w:t>ой</w:t>
      </w:r>
      <w:r w:rsidRPr="000C5EF7">
        <w:rPr>
          <w:szCs w:val="28"/>
        </w:rPr>
        <w:t xml:space="preserve">, </w:t>
      </w:r>
      <w:r w:rsidR="002F4743" w:rsidRPr="000C5EF7">
        <w:rPr>
          <w:szCs w:val="28"/>
        </w:rPr>
        <w:t>хотя</w:t>
      </w:r>
      <w:r w:rsidR="00E820CD" w:rsidRPr="000C5EF7">
        <w:rPr>
          <w:szCs w:val="28"/>
        </w:rPr>
        <w:t xml:space="preserve">некоторая </w:t>
      </w:r>
      <w:r w:rsidRPr="000C5EF7">
        <w:rPr>
          <w:szCs w:val="28"/>
        </w:rPr>
        <w:t>совокупност</w:t>
      </w:r>
      <w:r w:rsidR="002F4743" w:rsidRPr="000C5EF7">
        <w:rPr>
          <w:szCs w:val="28"/>
        </w:rPr>
        <w:t>ь</w:t>
      </w:r>
      <w:r w:rsidRPr="000C5EF7">
        <w:rPr>
          <w:szCs w:val="28"/>
        </w:rPr>
        <w:t xml:space="preserve">  определени</w:t>
      </w:r>
      <w:r w:rsidR="002F4743" w:rsidRPr="000C5EF7">
        <w:rPr>
          <w:szCs w:val="28"/>
        </w:rPr>
        <w:t>й</w:t>
      </w:r>
      <w:r w:rsidR="00E820CD" w:rsidRPr="000C5EF7">
        <w:rPr>
          <w:szCs w:val="28"/>
        </w:rPr>
        <w:t xml:space="preserve">, даваемых </w:t>
      </w:r>
      <w:r w:rsidRPr="000C5EF7">
        <w:rPr>
          <w:szCs w:val="28"/>
        </w:rPr>
        <w:t xml:space="preserve">разными </w:t>
      </w:r>
      <w:r w:rsidR="00E820CD" w:rsidRPr="000C5EF7">
        <w:rPr>
          <w:szCs w:val="28"/>
        </w:rPr>
        <w:t>учены</w:t>
      </w:r>
      <w:r w:rsidRPr="000C5EF7">
        <w:rPr>
          <w:szCs w:val="28"/>
        </w:rPr>
        <w:t xml:space="preserve">ми, </w:t>
      </w:r>
      <w:r w:rsidR="00E820CD" w:rsidRPr="000C5EF7">
        <w:rPr>
          <w:szCs w:val="28"/>
        </w:rPr>
        <w:t xml:space="preserve">скорее всего будетдостаточно </w:t>
      </w:r>
      <w:r w:rsidRPr="000C5EF7">
        <w:rPr>
          <w:szCs w:val="28"/>
        </w:rPr>
        <w:t>раскрыва</w:t>
      </w:r>
      <w:r w:rsidR="00E820CD" w:rsidRPr="000C5EF7">
        <w:rPr>
          <w:szCs w:val="28"/>
        </w:rPr>
        <w:t>ть</w:t>
      </w:r>
      <w:r w:rsidRPr="000C5EF7">
        <w:rPr>
          <w:szCs w:val="28"/>
        </w:rPr>
        <w:t xml:space="preserve"> сущность менеджмента. </w:t>
      </w:r>
      <w:r w:rsidR="00E820CD" w:rsidRPr="000C5EF7">
        <w:rPr>
          <w:szCs w:val="28"/>
        </w:rPr>
        <w:t>При этом если найти по возможности полный перечень</w:t>
      </w:r>
      <w:r w:rsidRPr="000C5EF7">
        <w:rPr>
          <w:szCs w:val="28"/>
        </w:rPr>
        <w:t xml:space="preserve">, привести, а </w:t>
      </w:r>
      <w:r w:rsidR="00E820CD" w:rsidRPr="000C5EF7">
        <w:rPr>
          <w:szCs w:val="28"/>
        </w:rPr>
        <w:t>зате</w:t>
      </w:r>
      <w:r w:rsidRPr="000C5EF7">
        <w:rPr>
          <w:szCs w:val="28"/>
        </w:rPr>
        <w:t xml:space="preserve">м </w:t>
      </w:r>
      <w:r w:rsidR="00E820CD" w:rsidRPr="000C5EF7">
        <w:rPr>
          <w:szCs w:val="28"/>
        </w:rPr>
        <w:t>сопоставитьнайденные</w:t>
      </w:r>
      <w:r w:rsidRPr="000C5EF7">
        <w:rPr>
          <w:szCs w:val="28"/>
        </w:rPr>
        <w:t xml:space="preserve"> определения, то может оказаться, что эт</w:t>
      </w:r>
      <w:r w:rsidR="00E820CD" w:rsidRPr="000C5EF7">
        <w:rPr>
          <w:szCs w:val="28"/>
        </w:rPr>
        <w:t>о</w:t>
      </w:r>
      <w:r w:rsidRPr="000C5EF7">
        <w:rPr>
          <w:szCs w:val="28"/>
        </w:rPr>
        <w:t xml:space="preserve"> займе</w:t>
      </w:r>
      <w:r w:rsidR="00E820CD" w:rsidRPr="000C5EF7">
        <w:rPr>
          <w:szCs w:val="28"/>
        </w:rPr>
        <w:t>тслишком много</w:t>
      </w:r>
      <w:r w:rsidRPr="000C5EF7">
        <w:rPr>
          <w:szCs w:val="28"/>
        </w:rPr>
        <w:t xml:space="preserve"> врем</w:t>
      </w:r>
      <w:r w:rsidR="00E820CD" w:rsidRPr="000C5EF7">
        <w:rPr>
          <w:szCs w:val="28"/>
        </w:rPr>
        <w:t>ени и даст незначительную информацию для практического использования</w:t>
      </w:r>
      <w:r w:rsidRPr="000C5EF7">
        <w:rPr>
          <w:szCs w:val="28"/>
        </w:rPr>
        <w:t xml:space="preserve">. Кроме </w:t>
      </w:r>
      <w:r w:rsidR="00E820CD" w:rsidRPr="000C5EF7">
        <w:rPr>
          <w:szCs w:val="28"/>
        </w:rPr>
        <w:t>э</w:t>
      </w:r>
      <w:r w:rsidRPr="000C5EF7">
        <w:rPr>
          <w:szCs w:val="28"/>
        </w:rPr>
        <w:t>того, мног</w:t>
      </w:r>
      <w:r w:rsidR="00E820CD" w:rsidRPr="000C5EF7">
        <w:rPr>
          <w:szCs w:val="28"/>
        </w:rPr>
        <w:t>о</w:t>
      </w:r>
      <w:r w:rsidRPr="000C5EF7">
        <w:rPr>
          <w:szCs w:val="28"/>
        </w:rPr>
        <w:t xml:space="preserve"> существенны</w:t>
      </w:r>
      <w:r w:rsidR="00E820CD" w:rsidRPr="000C5EF7">
        <w:rPr>
          <w:szCs w:val="28"/>
        </w:rPr>
        <w:t>х</w:t>
      </w:r>
      <w:r w:rsidRPr="000C5EF7">
        <w:rPr>
          <w:szCs w:val="28"/>
        </w:rPr>
        <w:t xml:space="preserve"> чертменеджмента </w:t>
      </w:r>
      <w:r w:rsidR="00D86C2B" w:rsidRPr="000C5EF7">
        <w:rPr>
          <w:szCs w:val="28"/>
        </w:rPr>
        <w:t xml:space="preserve">просто </w:t>
      </w:r>
      <w:r w:rsidR="00E820CD" w:rsidRPr="000C5EF7">
        <w:rPr>
          <w:szCs w:val="28"/>
        </w:rPr>
        <w:t xml:space="preserve">по-разному </w:t>
      </w:r>
      <w:r w:rsidRPr="000C5EF7">
        <w:rPr>
          <w:szCs w:val="28"/>
        </w:rPr>
        <w:t>повторя</w:t>
      </w:r>
      <w:r w:rsidR="00D86C2B" w:rsidRPr="000C5EF7">
        <w:rPr>
          <w:szCs w:val="28"/>
        </w:rPr>
        <w:t>е</w:t>
      </w:r>
      <w:r w:rsidRPr="000C5EF7">
        <w:rPr>
          <w:szCs w:val="28"/>
        </w:rPr>
        <w:t xml:space="preserve">тся в </w:t>
      </w:r>
      <w:r w:rsidR="00D86C2B" w:rsidRPr="000C5EF7">
        <w:rPr>
          <w:szCs w:val="28"/>
        </w:rPr>
        <w:t>той или ин</w:t>
      </w:r>
      <w:r w:rsidRPr="000C5EF7">
        <w:rPr>
          <w:szCs w:val="28"/>
        </w:rPr>
        <w:t xml:space="preserve">ой интерпретации </w:t>
      </w:r>
      <w:r w:rsidR="00D86C2B" w:rsidRPr="000C5EF7">
        <w:rPr>
          <w:szCs w:val="28"/>
        </w:rPr>
        <w:t>различными авторами</w:t>
      </w:r>
      <w:r w:rsidRPr="000C5EF7">
        <w:rPr>
          <w:szCs w:val="28"/>
        </w:rPr>
        <w:t xml:space="preserve">. </w:t>
      </w:r>
      <w:r w:rsidR="00D86C2B" w:rsidRPr="000C5EF7">
        <w:rPr>
          <w:szCs w:val="28"/>
        </w:rPr>
        <w:t>В связи с этим нами применен</w:t>
      </w:r>
      <w:r w:rsidRPr="000C5EF7">
        <w:rPr>
          <w:szCs w:val="28"/>
        </w:rPr>
        <w:t xml:space="preserve"> прием, описанны</w:t>
      </w:r>
      <w:r w:rsidR="00D86C2B" w:rsidRPr="000C5EF7">
        <w:rPr>
          <w:szCs w:val="28"/>
        </w:rPr>
        <w:t>й</w:t>
      </w:r>
      <w:r w:rsidRPr="000C5EF7">
        <w:rPr>
          <w:szCs w:val="28"/>
        </w:rPr>
        <w:t xml:space="preserve"> в известной притче </w:t>
      </w:r>
      <w:r w:rsidR="00D52301" w:rsidRPr="000C5EF7">
        <w:rPr>
          <w:szCs w:val="28"/>
        </w:rPr>
        <w:t>«</w:t>
      </w:r>
      <w:r w:rsidRPr="000C5EF7">
        <w:rPr>
          <w:szCs w:val="28"/>
        </w:rPr>
        <w:t>о слепых, исследующих слона</w:t>
      </w:r>
      <w:r w:rsidR="00D52301" w:rsidRPr="000C5EF7">
        <w:rPr>
          <w:szCs w:val="28"/>
        </w:rPr>
        <w:t>»</w:t>
      </w:r>
      <w:r w:rsidR="00D86C2B" w:rsidRPr="000C5EF7">
        <w:rPr>
          <w:szCs w:val="28"/>
        </w:rPr>
        <w:t>. Он предполагает</w:t>
      </w:r>
      <w:r w:rsidRPr="000C5EF7">
        <w:rPr>
          <w:szCs w:val="28"/>
        </w:rPr>
        <w:t xml:space="preserve"> выдел</w:t>
      </w:r>
      <w:r w:rsidR="00D86C2B" w:rsidRPr="000C5EF7">
        <w:rPr>
          <w:szCs w:val="28"/>
        </w:rPr>
        <w:t>ение</w:t>
      </w:r>
      <w:r w:rsidRPr="000C5EF7">
        <w:rPr>
          <w:szCs w:val="28"/>
        </w:rPr>
        <w:t xml:space="preserve"> нескольк</w:t>
      </w:r>
      <w:r w:rsidR="00D86C2B" w:rsidRPr="000C5EF7">
        <w:rPr>
          <w:szCs w:val="28"/>
        </w:rPr>
        <w:t>их</w:t>
      </w:r>
      <w:r w:rsidRPr="000C5EF7">
        <w:rPr>
          <w:szCs w:val="28"/>
        </w:rPr>
        <w:t xml:space="preserve"> наиболее </w:t>
      </w:r>
      <w:r w:rsidR="00D86C2B" w:rsidRPr="000C5EF7">
        <w:rPr>
          <w:szCs w:val="28"/>
        </w:rPr>
        <w:t>значим</w:t>
      </w:r>
      <w:r w:rsidRPr="000C5EF7">
        <w:rPr>
          <w:szCs w:val="28"/>
        </w:rPr>
        <w:t xml:space="preserve">ых характеристик </w:t>
      </w:r>
      <w:r w:rsidR="00D86C2B" w:rsidRPr="000C5EF7">
        <w:rPr>
          <w:szCs w:val="28"/>
        </w:rPr>
        <w:lastRenderedPageBreak/>
        <w:t xml:space="preserve">исследуемого объекта. Для удобства представления, а также на основе анализа многих </w:t>
      </w:r>
      <w:r w:rsidR="000C5EF7" w:rsidRPr="000C5EF7">
        <w:rPr>
          <w:szCs w:val="28"/>
        </w:rPr>
        <w:t>определений нами</w:t>
      </w:r>
      <w:r w:rsidR="00D86C2B" w:rsidRPr="000C5EF7">
        <w:rPr>
          <w:szCs w:val="28"/>
        </w:rPr>
        <w:t xml:space="preserve"> выделено </w:t>
      </w:r>
      <w:r w:rsidRPr="000C5EF7">
        <w:rPr>
          <w:szCs w:val="28"/>
        </w:rPr>
        <w:t>шесть</w:t>
      </w:r>
      <w:r w:rsidR="00D86C2B" w:rsidRPr="000C5EF7">
        <w:rPr>
          <w:szCs w:val="28"/>
        </w:rPr>
        <w:t xml:space="preserve"> таких принципиально важных характеристик, ч</w:t>
      </w:r>
      <w:r w:rsidRPr="000C5EF7">
        <w:rPr>
          <w:szCs w:val="28"/>
        </w:rPr>
        <w:t>то сопоставимо с имеющимся у любого объемного тела шестью гранями (сверху, снизу,  слева, справа, спереди, сзади)</w:t>
      </w:r>
      <w:r w:rsidR="000C5EF7">
        <w:rPr>
          <w:szCs w:val="28"/>
        </w:rPr>
        <w:t xml:space="preserve"> </w:t>
      </w:r>
      <w:r w:rsidR="00D06EAC" w:rsidRPr="000C5EF7">
        <w:rPr>
          <w:szCs w:val="28"/>
        </w:rPr>
        <w:t>(рисунок</w:t>
      </w:r>
      <w:r w:rsidR="009836DF">
        <w:rPr>
          <w:szCs w:val="28"/>
        </w:rPr>
        <w:t xml:space="preserve"> </w:t>
      </w:r>
      <w:r w:rsidR="000C5EF7">
        <w:rPr>
          <w:szCs w:val="28"/>
        </w:rPr>
        <w:t>1</w:t>
      </w:r>
      <w:r w:rsidR="00D06EAC" w:rsidRPr="000C5EF7">
        <w:rPr>
          <w:szCs w:val="28"/>
        </w:rPr>
        <w:t>)</w:t>
      </w:r>
      <w:r w:rsidRPr="000C5EF7">
        <w:rPr>
          <w:szCs w:val="28"/>
        </w:rPr>
        <w:t>.</w:t>
      </w:r>
    </w:p>
    <w:p w:rsidR="00744A03" w:rsidRPr="00170333" w:rsidRDefault="00744A03" w:rsidP="00744A03">
      <w:pPr>
        <w:spacing w:line="360" w:lineRule="auto"/>
        <w:jc w:val="center"/>
        <w:rPr>
          <w:szCs w:val="28"/>
        </w:rPr>
      </w:pPr>
      <w:r>
        <w:rPr>
          <w:noProof/>
          <w:szCs w:val="28"/>
        </w:rPr>
        <w:drawing>
          <wp:inline distT="0" distB="0" distL="0" distR="0" wp14:anchorId="08FFBBC9" wp14:editId="55D3D1C1">
            <wp:extent cx="2472897" cy="2155372"/>
            <wp:effectExtent l="19050" t="0" r="360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42715" t="41899" r="31015" b="17319"/>
                    <a:stretch>
                      <a:fillRect/>
                    </a:stretch>
                  </pic:blipFill>
                  <pic:spPr bwMode="auto">
                    <a:xfrm>
                      <a:off x="0" y="0"/>
                      <a:ext cx="2476867" cy="2158832"/>
                    </a:xfrm>
                    <a:prstGeom prst="rect">
                      <a:avLst/>
                    </a:prstGeom>
                    <a:noFill/>
                    <a:ln w="9525">
                      <a:noFill/>
                      <a:miter lim="800000"/>
                      <a:headEnd/>
                      <a:tailEnd/>
                    </a:ln>
                  </pic:spPr>
                </pic:pic>
              </a:graphicData>
            </a:graphic>
          </wp:inline>
        </w:drawing>
      </w:r>
    </w:p>
    <w:p w:rsidR="00744A03" w:rsidRPr="009836DF" w:rsidRDefault="00744A03" w:rsidP="009836DF">
      <w:pPr>
        <w:jc w:val="center"/>
        <w:rPr>
          <w:szCs w:val="28"/>
        </w:rPr>
      </w:pPr>
      <w:r w:rsidRPr="009836DF">
        <w:rPr>
          <w:szCs w:val="28"/>
        </w:rPr>
        <w:t xml:space="preserve">Рисунок </w:t>
      </w:r>
      <w:r w:rsidR="000C5EF7" w:rsidRPr="009836DF">
        <w:rPr>
          <w:szCs w:val="28"/>
        </w:rPr>
        <w:t xml:space="preserve">1 </w:t>
      </w:r>
      <w:r w:rsidRPr="009836DF">
        <w:rPr>
          <w:szCs w:val="28"/>
        </w:rPr>
        <w:t>– Наиболее важные характеристики (грани) сущности менеджмента</w:t>
      </w:r>
    </w:p>
    <w:p w:rsidR="008D46FD" w:rsidRPr="009836DF" w:rsidRDefault="008D46FD" w:rsidP="009836DF">
      <w:pPr>
        <w:ind w:firstLine="709"/>
        <w:jc w:val="both"/>
        <w:rPr>
          <w:b/>
          <w:szCs w:val="28"/>
        </w:rPr>
      </w:pPr>
    </w:p>
    <w:p w:rsidR="00032F3A" w:rsidRPr="009836DF" w:rsidRDefault="00D86C2B" w:rsidP="009836DF">
      <w:pPr>
        <w:ind w:firstLine="709"/>
        <w:jc w:val="both"/>
        <w:rPr>
          <w:szCs w:val="28"/>
        </w:rPr>
      </w:pPr>
      <w:r w:rsidRPr="009836DF">
        <w:rPr>
          <w:b/>
          <w:szCs w:val="28"/>
        </w:rPr>
        <w:t>Выделенные шесть</w:t>
      </w:r>
      <w:r w:rsidR="00032F3A" w:rsidRPr="009836DF">
        <w:rPr>
          <w:b/>
          <w:szCs w:val="28"/>
        </w:rPr>
        <w:t xml:space="preserve"> гран</w:t>
      </w:r>
      <w:r w:rsidRPr="009836DF">
        <w:rPr>
          <w:b/>
          <w:szCs w:val="28"/>
        </w:rPr>
        <w:t>ей</w:t>
      </w:r>
      <w:r w:rsidR="00032F3A" w:rsidRPr="009836DF">
        <w:rPr>
          <w:b/>
          <w:szCs w:val="28"/>
        </w:rPr>
        <w:t xml:space="preserve"> менеджмента </w:t>
      </w:r>
      <w:r w:rsidRPr="009836DF">
        <w:rPr>
          <w:b/>
          <w:szCs w:val="28"/>
        </w:rPr>
        <w:t xml:space="preserve">считаем </w:t>
      </w:r>
      <w:r w:rsidR="00032F3A" w:rsidRPr="009836DF">
        <w:rPr>
          <w:szCs w:val="28"/>
        </w:rPr>
        <w:t>целесообразн</w:t>
      </w:r>
      <w:r w:rsidRPr="009836DF">
        <w:rPr>
          <w:szCs w:val="28"/>
        </w:rPr>
        <w:t>ым сгруппировать с учетом того</w:t>
      </w:r>
      <w:r w:rsidR="00032F3A" w:rsidRPr="009836DF">
        <w:rPr>
          <w:szCs w:val="28"/>
        </w:rPr>
        <w:t>, что</w:t>
      </w:r>
      <w:r w:rsidRPr="009836DF">
        <w:rPr>
          <w:szCs w:val="28"/>
        </w:rPr>
        <w:t xml:space="preserve">по сути он представляет собой </w:t>
      </w:r>
      <w:r w:rsidR="00032F3A" w:rsidRPr="009836DF">
        <w:rPr>
          <w:szCs w:val="28"/>
        </w:rPr>
        <w:t xml:space="preserve"> одновременно и систем</w:t>
      </w:r>
      <w:r w:rsidRPr="009836DF">
        <w:rPr>
          <w:szCs w:val="28"/>
        </w:rPr>
        <w:t>у</w:t>
      </w:r>
      <w:r w:rsidR="00032F3A" w:rsidRPr="009836DF">
        <w:rPr>
          <w:szCs w:val="28"/>
        </w:rPr>
        <w:t xml:space="preserve">, и процесс. </w:t>
      </w:r>
    </w:p>
    <w:p w:rsidR="00032F3A" w:rsidRPr="009836DF" w:rsidRDefault="00D52301" w:rsidP="009836DF">
      <w:pPr>
        <w:ind w:firstLine="709"/>
        <w:jc w:val="both"/>
        <w:rPr>
          <w:szCs w:val="28"/>
        </w:rPr>
      </w:pPr>
      <w:r w:rsidRPr="009836DF">
        <w:rPr>
          <w:szCs w:val="28"/>
        </w:rPr>
        <w:t>«</w:t>
      </w:r>
      <w:r w:rsidR="00032F3A" w:rsidRPr="009836DF">
        <w:rPr>
          <w:szCs w:val="28"/>
        </w:rPr>
        <w:t>В менеджменте как системе выделим такие три его грани:</w:t>
      </w:r>
    </w:p>
    <w:p w:rsidR="00032F3A" w:rsidRPr="009836DF" w:rsidRDefault="00032F3A" w:rsidP="009836DF">
      <w:pPr>
        <w:ind w:firstLine="709"/>
        <w:jc w:val="both"/>
        <w:rPr>
          <w:szCs w:val="28"/>
        </w:rPr>
      </w:pPr>
      <w:r w:rsidRPr="009836DF">
        <w:rPr>
          <w:szCs w:val="28"/>
        </w:rPr>
        <w:t xml:space="preserve">1 </w:t>
      </w:r>
      <w:r w:rsidR="00A354FD">
        <w:rPr>
          <w:szCs w:val="28"/>
        </w:rPr>
        <w:t>–</w:t>
      </w:r>
      <w:r w:rsidRPr="009836DF">
        <w:rPr>
          <w:szCs w:val="28"/>
        </w:rPr>
        <w:t xml:space="preserve">  менеджмент </w:t>
      </w:r>
      <w:r w:rsidR="00A354FD">
        <w:rPr>
          <w:szCs w:val="28"/>
        </w:rPr>
        <w:t xml:space="preserve"> – </w:t>
      </w:r>
      <w:r w:rsidRPr="009836DF">
        <w:rPr>
          <w:szCs w:val="28"/>
        </w:rPr>
        <w:t xml:space="preserve">это </w:t>
      </w:r>
      <w:r w:rsidRPr="009836DF">
        <w:rPr>
          <w:b/>
          <w:szCs w:val="28"/>
        </w:rPr>
        <w:t>воздействие</w:t>
      </w:r>
      <w:r w:rsidRPr="009836DF">
        <w:rPr>
          <w:szCs w:val="28"/>
        </w:rPr>
        <w:t xml:space="preserve"> субъекта на объект управления</w:t>
      </w:r>
      <w:r w:rsidR="0055641F" w:rsidRPr="009836DF">
        <w:rPr>
          <w:szCs w:val="28"/>
        </w:rPr>
        <w:t xml:space="preserve"> (В)</w:t>
      </w:r>
      <w:r w:rsidRPr="009836DF">
        <w:rPr>
          <w:szCs w:val="28"/>
        </w:rPr>
        <w:t>;</w:t>
      </w:r>
    </w:p>
    <w:p w:rsidR="00032F3A" w:rsidRPr="009836DF" w:rsidRDefault="00032F3A" w:rsidP="009836DF">
      <w:pPr>
        <w:ind w:firstLine="709"/>
        <w:jc w:val="both"/>
        <w:rPr>
          <w:szCs w:val="28"/>
        </w:rPr>
      </w:pPr>
      <w:r w:rsidRPr="009836DF">
        <w:rPr>
          <w:szCs w:val="28"/>
        </w:rPr>
        <w:t xml:space="preserve">2 </w:t>
      </w:r>
      <w:r w:rsidR="00A354FD">
        <w:rPr>
          <w:szCs w:val="28"/>
        </w:rPr>
        <w:t>–</w:t>
      </w:r>
      <w:r w:rsidRPr="009836DF">
        <w:rPr>
          <w:szCs w:val="28"/>
        </w:rPr>
        <w:t xml:space="preserve">  менеджмент </w:t>
      </w:r>
      <w:r w:rsidR="00A354FD">
        <w:rPr>
          <w:szCs w:val="28"/>
        </w:rPr>
        <w:t xml:space="preserve">– </w:t>
      </w:r>
      <w:r w:rsidRPr="009836DF">
        <w:rPr>
          <w:szCs w:val="28"/>
        </w:rPr>
        <w:t xml:space="preserve">это воздействие на объект с четко определенной целью или это </w:t>
      </w:r>
      <w:r w:rsidRPr="009836DF">
        <w:rPr>
          <w:b/>
          <w:szCs w:val="28"/>
        </w:rPr>
        <w:t>механизм достижения цели</w:t>
      </w:r>
      <w:r w:rsidR="0055641F" w:rsidRPr="009836DF">
        <w:rPr>
          <w:b/>
          <w:szCs w:val="28"/>
        </w:rPr>
        <w:t xml:space="preserve"> (М)</w:t>
      </w:r>
      <w:r w:rsidRPr="009836DF">
        <w:rPr>
          <w:szCs w:val="28"/>
        </w:rPr>
        <w:t>;</w:t>
      </w:r>
    </w:p>
    <w:p w:rsidR="00032F3A" w:rsidRPr="009836DF" w:rsidRDefault="00032F3A" w:rsidP="009836DF">
      <w:pPr>
        <w:ind w:firstLine="709"/>
        <w:jc w:val="both"/>
        <w:rPr>
          <w:szCs w:val="28"/>
        </w:rPr>
      </w:pPr>
      <w:r w:rsidRPr="009836DF">
        <w:rPr>
          <w:szCs w:val="28"/>
        </w:rPr>
        <w:t xml:space="preserve">3 </w:t>
      </w:r>
      <w:r w:rsidR="00A354FD">
        <w:rPr>
          <w:szCs w:val="28"/>
        </w:rPr>
        <w:t>–</w:t>
      </w:r>
      <w:r w:rsidRPr="009836DF">
        <w:rPr>
          <w:szCs w:val="28"/>
        </w:rPr>
        <w:t xml:space="preserve"> менеджмент </w:t>
      </w:r>
      <w:r w:rsidR="00A354FD">
        <w:rPr>
          <w:szCs w:val="28"/>
        </w:rPr>
        <w:t>–</w:t>
      </w:r>
      <w:r w:rsidRPr="009836DF">
        <w:rPr>
          <w:szCs w:val="28"/>
        </w:rPr>
        <w:t xml:space="preserve"> это </w:t>
      </w:r>
      <w:r w:rsidRPr="009836DF">
        <w:rPr>
          <w:b/>
          <w:szCs w:val="28"/>
        </w:rPr>
        <w:t>руководство</w:t>
      </w:r>
      <w:r w:rsidRPr="009836DF">
        <w:rPr>
          <w:szCs w:val="28"/>
        </w:rPr>
        <w:t xml:space="preserve"> таким </w:t>
      </w:r>
      <w:r w:rsidRPr="009836DF">
        <w:rPr>
          <w:b/>
          <w:szCs w:val="28"/>
        </w:rPr>
        <w:t>специфическим объектом</w:t>
      </w:r>
      <w:r w:rsidRPr="009836DF">
        <w:rPr>
          <w:szCs w:val="28"/>
        </w:rPr>
        <w:t xml:space="preserve"> управления, как </w:t>
      </w:r>
      <w:r w:rsidRPr="009836DF">
        <w:rPr>
          <w:b/>
          <w:szCs w:val="28"/>
        </w:rPr>
        <w:t xml:space="preserve">люди, </w:t>
      </w:r>
      <w:r w:rsidRPr="009836DF">
        <w:rPr>
          <w:szCs w:val="28"/>
        </w:rPr>
        <w:t>поэтому необходимо знание и учет не только объективных, но и субъективных факторов управления</w:t>
      </w:r>
      <w:r w:rsidR="0055641F" w:rsidRPr="009836DF">
        <w:rPr>
          <w:szCs w:val="28"/>
        </w:rPr>
        <w:t xml:space="preserve"> (О)</w:t>
      </w:r>
      <w:r w:rsidRPr="009836DF">
        <w:rPr>
          <w:szCs w:val="28"/>
        </w:rPr>
        <w:t>.</w:t>
      </w:r>
    </w:p>
    <w:p w:rsidR="00032F3A" w:rsidRPr="009836DF" w:rsidRDefault="00032F3A" w:rsidP="009836DF">
      <w:pPr>
        <w:ind w:firstLine="709"/>
        <w:jc w:val="both"/>
        <w:rPr>
          <w:szCs w:val="28"/>
        </w:rPr>
      </w:pPr>
      <w:r w:rsidRPr="009836DF">
        <w:rPr>
          <w:szCs w:val="28"/>
        </w:rPr>
        <w:t>В менеджменте как процессе выделим такие наиболее существенные грани:</w:t>
      </w:r>
    </w:p>
    <w:p w:rsidR="00032F3A" w:rsidRPr="009836DF" w:rsidRDefault="00032F3A" w:rsidP="009836DF">
      <w:pPr>
        <w:ind w:firstLine="709"/>
        <w:jc w:val="both"/>
        <w:rPr>
          <w:szCs w:val="28"/>
        </w:rPr>
      </w:pPr>
      <w:r w:rsidRPr="009836DF">
        <w:rPr>
          <w:szCs w:val="28"/>
        </w:rPr>
        <w:t xml:space="preserve">4 </w:t>
      </w:r>
      <w:r w:rsidR="00A354FD">
        <w:rPr>
          <w:szCs w:val="28"/>
        </w:rPr>
        <w:t>–</w:t>
      </w:r>
      <w:r w:rsidRPr="009836DF">
        <w:rPr>
          <w:szCs w:val="28"/>
        </w:rPr>
        <w:t xml:space="preserve"> менеджмент </w:t>
      </w:r>
      <w:r w:rsidR="00A354FD">
        <w:rPr>
          <w:szCs w:val="28"/>
        </w:rPr>
        <w:t>–</w:t>
      </w:r>
      <w:r w:rsidRPr="009836DF">
        <w:rPr>
          <w:szCs w:val="28"/>
        </w:rPr>
        <w:t xml:space="preserve"> это </w:t>
      </w:r>
      <w:r w:rsidRPr="009836DF">
        <w:rPr>
          <w:b/>
          <w:szCs w:val="28"/>
        </w:rPr>
        <w:t>выполнение</w:t>
      </w:r>
      <w:r w:rsidRPr="009836DF">
        <w:rPr>
          <w:szCs w:val="28"/>
        </w:rPr>
        <w:t xml:space="preserve"> определенной совокупности </w:t>
      </w:r>
      <w:r w:rsidRPr="009836DF">
        <w:rPr>
          <w:b/>
          <w:szCs w:val="28"/>
        </w:rPr>
        <w:t>специфических видов деятельности</w:t>
      </w:r>
      <w:r w:rsidRPr="009836DF">
        <w:rPr>
          <w:szCs w:val="28"/>
        </w:rPr>
        <w:t>, называемых управленческими функциями (планирования, организации, мотивации, контроля)</w:t>
      </w:r>
      <w:r w:rsidR="0055641F" w:rsidRPr="009836DF">
        <w:rPr>
          <w:szCs w:val="28"/>
        </w:rPr>
        <w:t xml:space="preserve"> (Ф)</w:t>
      </w:r>
      <w:r w:rsidRPr="009836DF">
        <w:rPr>
          <w:szCs w:val="28"/>
        </w:rPr>
        <w:t>;</w:t>
      </w:r>
    </w:p>
    <w:p w:rsidR="00032F3A" w:rsidRPr="009836DF" w:rsidRDefault="00032F3A" w:rsidP="009836DF">
      <w:pPr>
        <w:ind w:firstLine="709"/>
        <w:jc w:val="both"/>
        <w:rPr>
          <w:szCs w:val="28"/>
        </w:rPr>
      </w:pPr>
      <w:r w:rsidRPr="009836DF">
        <w:rPr>
          <w:szCs w:val="28"/>
        </w:rPr>
        <w:t xml:space="preserve">5 </w:t>
      </w:r>
      <w:r w:rsidR="00A354FD">
        <w:rPr>
          <w:szCs w:val="28"/>
        </w:rPr>
        <w:t>–</w:t>
      </w:r>
      <w:r w:rsidRPr="009836DF">
        <w:rPr>
          <w:szCs w:val="28"/>
        </w:rPr>
        <w:t xml:space="preserve">  менеджмент  </w:t>
      </w:r>
      <w:r w:rsidR="00A354FD">
        <w:rPr>
          <w:szCs w:val="28"/>
        </w:rPr>
        <w:t>–</w:t>
      </w:r>
      <w:r w:rsidRPr="009836DF">
        <w:rPr>
          <w:szCs w:val="28"/>
        </w:rPr>
        <w:t xml:space="preserve"> это процесс принятия и реализации </w:t>
      </w:r>
      <w:r w:rsidRPr="009836DF">
        <w:rPr>
          <w:b/>
          <w:szCs w:val="28"/>
        </w:rPr>
        <w:t>управленческих решений</w:t>
      </w:r>
      <w:r w:rsidR="0055641F" w:rsidRPr="009836DF">
        <w:rPr>
          <w:b/>
          <w:szCs w:val="28"/>
        </w:rPr>
        <w:t xml:space="preserve"> (Р)</w:t>
      </w:r>
      <w:r w:rsidRPr="009836DF">
        <w:rPr>
          <w:szCs w:val="28"/>
        </w:rPr>
        <w:t>;</w:t>
      </w:r>
    </w:p>
    <w:p w:rsidR="00D06EAC" w:rsidRPr="009836DF" w:rsidRDefault="00032F3A" w:rsidP="009836DF">
      <w:pPr>
        <w:ind w:firstLine="709"/>
        <w:jc w:val="both"/>
        <w:rPr>
          <w:szCs w:val="28"/>
        </w:rPr>
      </w:pPr>
      <w:r w:rsidRPr="009836DF">
        <w:rPr>
          <w:szCs w:val="28"/>
        </w:rPr>
        <w:t xml:space="preserve">6  </w:t>
      </w:r>
      <w:r w:rsidR="00A354FD">
        <w:rPr>
          <w:szCs w:val="28"/>
        </w:rPr>
        <w:t>–  менеджмент  –</w:t>
      </w:r>
      <w:r w:rsidRPr="009836DF">
        <w:rPr>
          <w:szCs w:val="28"/>
        </w:rPr>
        <w:t xml:space="preserve"> это процесс переработки и выработки информации и </w:t>
      </w:r>
      <w:r w:rsidRPr="009836DF">
        <w:rPr>
          <w:b/>
          <w:szCs w:val="28"/>
        </w:rPr>
        <w:t>процесс коммуникаций</w:t>
      </w:r>
      <w:r w:rsidRPr="009836DF">
        <w:rPr>
          <w:szCs w:val="28"/>
        </w:rPr>
        <w:t>, связывающий воедино все составляющие системы управления</w:t>
      </w:r>
      <w:r w:rsidR="0055641F" w:rsidRPr="009836DF">
        <w:rPr>
          <w:szCs w:val="28"/>
        </w:rPr>
        <w:t xml:space="preserve"> (К)</w:t>
      </w:r>
      <w:r w:rsidR="00D52301" w:rsidRPr="009836DF">
        <w:rPr>
          <w:szCs w:val="28"/>
        </w:rPr>
        <w:t>»</w:t>
      </w:r>
      <w:r w:rsidR="006369CD" w:rsidRPr="009836DF">
        <w:rPr>
          <w:szCs w:val="28"/>
        </w:rPr>
        <w:t xml:space="preserve"> [</w:t>
      </w:r>
      <w:r w:rsidR="0032452E" w:rsidRPr="009836DF">
        <w:rPr>
          <w:szCs w:val="28"/>
        </w:rPr>
        <w:t>53</w:t>
      </w:r>
      <w:r w:rsidR="006369CD" w:rsidRPr="009836DF">
        <w:rPr>
          <w:szCs w:val="28"/>
        </w:rPr>
        <w:t>]</w:t>
      </w:r>
      <w:r w:rsidRPr="009836DF">
        <w:rPr>
          <w:szCs w:val="28"/>
        </w:rPr>
        <w:t>.</w:t>
      </w:r>
    </w:p>
    <w:p w:rsidR="008D46FD" w:rsidRPr="009836DF" w:rsidRDefault="008D46FD" w:rsidP="009836DF">
      <w:pPr>
        <w:ind w:firstLine="709"/>
        <w:rPr>
          <w:b/>
          <w:szCs w:val="28"/>
        </w:rPr>
      </w:pPr>
    </w:p>
    <w:p w:rsidR="005B1289" w:rsidRPr="009836DF" w:rsidRDefault="005B1289" w:rsidP="009836DF">
      <w:pPr>
        <w:ind w:firstLine="709"/>
        <w:rPr>
          <w:b/>
          <w:szCs w:val="28"/>
        </w:rPr>
      </w:pPr>
      <w:r w:rsidRPr="009836DF">
        <w:rPr>
          <w:b/>
          <w:szCs w:val="28"/>
        </w:rPr>
        <w:t>1.</w:t>
      </w:r>
      <w:r w:rsidR="00032F3A" w:rsidRPr="009836DF">
        <w:rPr>
          <w:b/>
          <w:szCs w:val="28"/>
        </w:rPr>
        <w:t>3</w:t>
      </w:r>
      <w:r w:rsidR="00044912">
        <w:rPr>
          <w:b/>
          <w:szCs w:val="28"/>
        </w:rPr>
        <w:t>.</w:t>
      </w:r>
      <w:r w:rsidRPr="009836DF">
        <w:rPr>
          <w:b/>
          <w:szCs w:val="28"/>
        </w:rPr>
        <w:t xml:space="preserve"> Значение науки менеджмента</w:t>
      </w:r>
    </w:p>
    <w:p w:rsidR="00A354FD" w:rsidRDefault="00A354FD" w:rsidP="009836DF">
      <w:pPr>
        <w:ind w:firstLine="709"/>
        <w:jc w:val="both"/>
        <w:rPr>
          <w:szCs w:val="28"/>
        </w:rPr>
      </w:pPr>
    </w:p>
    <w:p w:rsidR="005B1289" w:rsidRPr="009836DF" w:rsidRDefault="005B1289" w:rsidP="009836DF">
      <w:pPr>
        <w:ind w:firstLine="709"/>
        <w:jc w:val="both"/>
        <w:rPr>
          <w:szCs w:val="28"/>
        </w:rPr>
      </w:pPr>
      <w:r w:rsidRPr="009836DF">
        <w:rPr>
          <w:szCs w:val="28"/>
        </w:rPr>
        <w:t xml:space="preserve">Известно </w:t>
      </w:r>
      <w:r w:rsidR="008D46FD" w:rsidRPr="009836DF">
        <w:rPr>
          <w:szCs w:val="28"/>
        </w:rPr>
        <w:t>утвержд</w:t>
      </w:r>
      <w:r w:rsidRPr="009836DF">
        <w:rPr>
          <w:szCs w:val="28"/>
        </w:rPr>
        <w:t>ение</w:t>
      </w:r>
      <w:r w:rsidR="008D46FD" w:rsidRPr="009836DF">
        <w:rPr>
          <w:szCs w:val="28"/>
        </w:rPr>
        <w:t>:</w:t>
      </w:r>
      <w:r w:rsidR="009836DF">
        <w:rPr>
          <w:b/>
          <w:szCs w:val="28"/>
        </w:rPr>
        <w:t xml:space="preserve"> «</w:t>
      </w:r>
      <w:r w:rsidRPr="009836DF">
        <w:rPr>
          <w:b/>
          <w:szCs w:val="28"/>
        </w:rPr>
        <w:t xml:space="preserve">наука </w:t>
      </w:r>
      <w:r w:rsidR="00044912">
        <w:rPr>
          <w:b/>
          <w:szCs w:val="28"/>
        </w:rPr>
        <w:t>–</w:t>
      </w:r>
      <w:r w:rsidRPr="009836DF">
        <w:rPr>
          <w:b/>
          <w:szCs w:val="28"/>
        </w:rPr>
        <w:t xml:space="preserve"> это непосредственн</w:t>
      </w:r>
      <w:r w:rsidR="008D46FD" w:rsidRPr="009836DF">
        <w:rPr>
          <w:b/>
          <w:szCs w:val="28"/>
        </w:rPr>
        <w:t>ая</w:t>
      </w:r>
      <w:r w:rsidRPr="009836DF">
        <w:rPr>
          <w:b/>
          <w:szCs w:val="28"/>
        </w:rPr>
        <w:t xml:space="preserve"> произво</w:t>
      </w:r>
      <w:r w:rsidRPr="009836DF">
        <w:rPr>
          <w:b/>
          <w:szCs w:val="28"/>
        </w:rPr>
        <w:softHyphen/>
        <w:t>дительная сила</w:t>
      </w:r>
      <w:r w:rsidR="00D52301" w:rsidRPr="009836DF">
        <w:rPr>
          <w:b/>
          <w:szCs w:val="28"/>
        </w:rPr>
        <w:t>»</w:t>
      </w:r>
      <w:r w:rsidR="008D46FD" w:rsidRPr="009836DF">
        <w:rPr>
          <w:b/>
          <w:szCs w:val="28"/>
        </w:rPr>
        <w:t xml:space="preserve">.  </w:t>
      </w:r>
      <w:r w:rsidR="008D46FD" w:rsidRPr="009836DF">
        <w:rPr>
          <w:szCs w:val="28"/>
        </w:rPr>
        <w:t>Оно</w:t>
      </w:r>
      <w:r w:rsidR="009836DF">
        <w:rPr>
          <w:szCs w:val="28"/>
        </w:rPr>
        <w:t xml:space="preserve"> </w:t>
      </w:r>
      <w:r w:rsidR="008D46FD" w:rsidRPr="009836DF">
        <w:rPr>
          <w:szCs w:val="28"/>
        </w:rPr>
        <w:t>многократно подтверждено</w:t>
      </w:r>
      <w:r w:rsidR="009836DF">
        <w:rPr>
          <w:szCs w:val="28"/>
        </w:rPr>
        <w:t xml:space="preserve"> </w:t>
      </w:r>
      <w:r w:rsidR="008D46FD" w:rsidRPr="009836DF">
        <w:rPr>
          <w:szCs w:val="28"/>
        </w:rPr>
        <w:t xml:space="preserve">произведенными на </w:t>
      </w:r>
      <w:r w:rsidR="008D46FD" w:rsidRPr="009836DF">
        <w:rPr>
          <w:szCs w:val="28"/>
        </w:rPr>
        <w:lastRenderedPageBreak/>
        <w:t xml:space="preserve">основе научных достижений </w:t>
      </w:r>
      <w:r w:rsidRPr="009836DF">
        <w:rPr>
          <w:szCs w:val="28"/>
        </w:rPr>
        <w:t xml:space="preserve">коренными </w:t>
      </w:r>
      <w:r w:rsidR="00F45B63" w:rsidRPr="009836DF">
        <w:rPr>
          <w:szCs w:val="28"/>
        </w:rPr>
        <w:t>изменен</w:t>
      </w:r>
      <w:r w:rsidRPr="009836DF">
        <w:rPr>
          <w:szCs w:val="28"/>
        </w:rPr>
        <w:t>иями в технике, технологии</w:t>
      </w:r>
      <w:r w:rsidR="00F45B63" w:rsidRPr="009836DF">
        <w:rPr>
          <w:szCs w:val="28"/>
        </w:rPr>
        <w:t>, производимых продуктах</w:t>
      </w:r>
      <w:r w:rsidRPr="009836DF">
        <w:rPr>
          <w:szCs w:val="28"/>
        </w:rPr>
        <w:t xml:space="preserve"> и процесс</w:t>
      </w:r>
      <w:r w:rsidR="00F45B63" w:rsidRPr="009836DF">
        <w:rPr>
          <w:szCs w:val="28"/>
        </w:rPr>
        <w:t>ах</w:t>
      </w:r>
      <w:r w:rsidRPr="009836DF">
        <w:rPr>
          <w:szCs w:val="28"/>
        </w:rPr>
        <w:t xml:space="preserve"> производства.</w:t>
      </w:r>
      <w:r w:rsidR="009836DF">
        <w:rPr>
          <w:szCs w:val="28"/>
        </w:rPr>
        <w:t xml:space="preserve"> </w:t>
      </w:r>
      <w:r w:rsidR="00F45B63" w:rsidRPr="009836DF">
        <w:rPr>
          <w:szCs w:val="28"/>
        </w:rPr>
        <w:t>Менеджмент</w:t>
      </w:r>
      <w:r w:rsidRPr="009836DF">
        <w:rPr>
          <w:szCs w:val="28"/>
        </w:rPr>
        <w:t xml:space="preserve"> в таких условиях </w:t>
      </w:r>
      <w:r w:rsidR="00F45B63" w:rsidRPr="009836DF">
        <w:rPr>
          <w:szCs w:val="28"/>
        </w:rPr>
        <w:t>должен быть построен на основе</w:t>
      </w:r>
      <w:r w:rsidRPr="009836DF">
        <w:rPr>
          <w:szCs w:val="28"/>
        </w:rPr>
        <w:t xml:space="preserve"> науч</w:t>
      </w:r>
      <w:r w:rsidRPr="009836DF">
        <w:rPr>
          <w:szCs w:val="28"/>
        </w:rPr>
        <w:softHyphen/>
        <w:t>н</w:t>
      </w:r>
      <w:r w:rsidR="00F45B63" w:rsidRPr="009836DF">
        <w:rPr>
          <w:szCs w:val="28"/>
        </w:rPr>
        <w:t>ых</w:t>
      </w:r>
      <w:r w:rsidRPr="009836DF">
        <w:rPr>
          <w:szCs w:val="28"/>
        </w:rPr>
        <w:t xml:space="preserve"> подход</w:t>
      </w:r>
      <w:r w:rsidR="00F45B63" w:rsidRPr="009836DF">
        <w:rPr>
          <w:szCs w:val="28"/>
        </w:rPr>
        <w:t>ов</w:t>
      </w:r>
      <w:r w:rsidRPr="009836DF">
        <w:rPr>
          <w:szCs w:val="28"/>
        </w:rPr>
        <w:t xml:space="preserve">, </w:t>
      </w:r>
      <w:r w:rsidR="00F45B63" w:rsidRPr="009836DF">
        <w:rPr>
          <w:szCs w:val="28"/>
        </w:rPr>
        <w:t xml:space="preserve"> ориентирован на </w:t>
      </w:r>
      <w:r w:rsidRPr="009836DF">
        <w:rPr>
          <w:szCs w:val="28"/>
        </w:rPr>
        <w:t>эффективно</w:t>
      </w:r>
      <w:r w:rsidR="00F45B63" w:rsidRPr="009836DF">
        <w:rPr>
          <w:szCs w:val="28"/>
        </w:rPr>
        <w:t>е</w:t>
      </w:r>
      <w:r w:rsidRPr="009836DF">
        <w:rPr>
          <w:szCs w:val="28"/>
        </w:rPr>
        <w:t xml:space="preserve"> использовани</w:t>
      </w:r>
      <w:r w:rsidR="00F45B63" w:rsidRPr="009836DF">
        <w:rPr>
          <w:szCs w:val="28"/>
        </w:rPr>
        <w:t xml:space="preserve">е </w:t>
      </w:r>
      <w:r w:rsidRPr="009836DF">
        <w:rPr>
          <w:szCs w:val="28"/>
        </w:rPr>
        <w:t xml:space="preserve">всего </w:t>
      </w:r>
      <w:r w:rsidR="00F45B63" w:rsidRPr="009836DF">
        <w:rPr>
          <w:szCs w:val="28"/>
        </w:rPr>
        <w:t>инновационн</w:t>
      </w:r>
      <w:r w:rsidRPr="009836DF">
        <w:rPr>
          <w:szCs w:val="28"/>
        </w:rPr>
        <w:t>ого и п</w:t>
      </w:r>
      <w:r w:rsidR="00F45B63" w:rsidRPr="009836DF">
        <w:rPr>
          <w:szCs w:val="28"/>
        </w:rPr>
        <w:t>рогрессивно</w:t>
      </w:r>
      <w:r w:rsidRPr="009836DF">
        <w:rPr>
          <w:szCs w:val="28"/>
        </w:rPr>
        <w:softHyphen/>
        <w:t xml:space="preserve">го. </w:t>
      </w:r>
      <w:r w:rsidR="00F45B63" w:rsidRPr="009836DF">
        <w:rPr>
          <w:szCs w:val="28"/>
        </w:rPr>
        <w:t>В современных условиях</w:t>
      </w:r>
      <w:r w:rsidRPr="009836DF">
        <w:rPr>
          <w:szCs w:val="28"/>
        </w:rPr>
        <w:t xml:space="preserve"> происходит </w:t>
      </w:r>
      <w:r w:rsidR="00F45B63" w:rsidRPr="009836DF">
        <w:rPr>
          <w:szCs w:val="28"/>
        </w:rPr>
        <w:t>значительное</w:t>
      </w:r>
      <w:r w:rsidRPr="009836DF">
        <w:rPr>
          <w:szCs w:val="28"/>
        </w:rPr>
        <w:t xml:space="preserve"> ускорение научно-техниче</w:t>
      </w:r>
      <w:r w:rsidRPr="009836DF">
        <w:rPr>
          <w:szCs w:val="28"/>
        </w:rPr>
        <w:softHyphen/>
        <w:t xml:space="preserve">ского прогресса, </w:t>
      </w:r>
      <w:r w:rsidR="00F45B63" w:rsidRPr="009836DF">
        <w:rPr>
          <w:szCs w:val="28"/>
        </w:rPr>
        <w:t xml:space="preserve">которое </w:t>
      </w:r>
      <w:r w:rsidRPr="009836DF">
        <w:rPr>
          <w:szCs w:val="28"/>
        </w:rPr>
        <w:t>оказ</w:t>
      </w:r>
      <w:r w:rsidR="00F45B63" w:rsidRPr="009836DF">
        <w:rPr>
          <w:szCs w:val="28"/>
        </w:rPr>
        <w:t>ывает</w:t>
      </w:r>
      <w:r w:rsidRPr="009836DF">
        <w:rPr>
          <w:szCs w:val="28"/>
        </w:rPr>
        <w:t xml:space="preserve"> в</w:t>
      </w:r>
      <w:r w:rsidR="00F45B63" w:rsidRPr="009836DF">
        <w:rPr>
          <w:szCs w:val="28"/>
        </w:rPr>
        <w:t>лиян</w:t>
      </w:r>
      <w:r w:rsidRPr="009836DF">
        <w:rPr>
          <w:szCs w:val="28"/>
        </w:rPr>
        <w:t xml:space="preserve">ие не только на </w:t>
      </w:r>
      <w:r w:rsidR="00F45B63" w:rsidRPr="009836DF">
        <w:rPr>
          <w:szCs w:val="28"/>
        </w:rPr>
        <w:t xml:space="preserve">производство, </w:t>
      </w:r>
      <w:r w:rsidRPr="009836DF">
        <w:rPr>
          <w:szCs w:val="28"/>
        </w:rPr>
        <w:t>нау</w:t>
      </w:r>
      <w:r w:rsidR="00F45B63" w:rsidRPr="009836DF">
        <w:rPr>
          <w:szCs w:val="28"/>
        </w:rPr>
        <w:t>чную сферу</w:t>
      </w:r>
      <w:r w:rsidRPr="009836DF">
        <w:rPr>
          <w:szCs w:val="28"/>
        </w:rPr>
        <w:t xml:space="preserve"> и техни</w:t>
      </w:r>
      <w:r w:rsidRPr="009836DF">
        <w:rPr>
          <w:szCs w:val="28"/>
        </w:rPr>
        <w:softHyphen/>
      </w:r>
      <w:r w:rsidR="00F45B63" w:rsidRPr="009836DF">
        <w:rPr>
          <w:szCs w:val="28"/>
        </w:rPr>
        <w:t>ческие достижения</w:t>
      </w:r>
      <w:r w:rsidRPr="009836DF">
        <w:rPr>
          <w:szCs w:val="28"/>
        </w:rPr>
        <w:t xml:space="preserve">, но </w:t>
      </w:r>
      <w:r w:rsidR="00F45B63" w:rsidRPr="009836DF">
        <w:rPr>
          <w:szCs w:val="28"/>
        </w:rPr>
        <w:t>также на</w:t>
      </w:r>
      <w:r w:rsidRPr="009836DF">
        <w:rPr>
          <w:szCs w:val="28"/>
        </w:rPr>
        <w:t xml:space="preserve"> все </w:t>
      </w:r>
      <w:r w:rsidR="00F45B63" w:rsidRPr="009836DF">
        <w:rPr>
          <w:szCs w:val="28"/>
        </w:rPr>
        <w:t>аспект</w:t>
      </w:r>
      <w:r w:rsidRPr="009836DF">
        <w:rPr>
          <w:szCs w:val="28"/>
        </w:rPr>
        <w:t>ы общественной жизни.</w:t>
      </w:r>
    </w:p>
    <w:p w:rsidR="005B1289" w:rsidRPr="009836DF" w:rsidRDefault="00F45B63" w:rsidP="009836DF">
      <w:pPr>
        <w:ind w:firstLine="709"/>
        <w:jc w:val="both"/>
        <w:rPr>
          <w:szCs w:val="28"/>
        </w:rPr>
      </w:pPr>
      <w:r w:rsidRPr="009836DF">
        <w:rPr>
          <w:szCs w:val="28"/>
        </w:rPr>
        <w:t xml:space="preserve">В зарубежных странах </w:t>
      </w:r>
      <w:r w:rsidR="004110E2" w:rsidRPr="009836DF">
        <w:rPr>
          <w:szCs w:val="28"/>
        </w:rPr>
        <w:t xml:space="preserve">в обществе </w:t>
      </w:r>
      <w:r w:rsidRPr="009836DF">
        <w:rPr>
          <w:szCs w:val="28"/>
        </w:rPr>
        <w:t xml:space="preserve">уже давно сформировался </w:t>
      </w:r>
      <w:r w:rsidR="004110E2" w:rsidRPr="009836DF">
        <w:rPr>
          <w:szCs w:val="28"/>
        </w:rPr>
        <w:t>обширны</w:t>
      </w:r>
      <w:r w:rsidR="005B1289" w:rsidRPr="009836DF">
        <w:rPr>
          <w:szCs w:val="28"/>
        </w:rPr>
        <w:t xml:space="preserve">й интерес к </w:t>
      </w:r>
      <w:r w:rsidR="004110E2" w:rsidRPr="009836DF">
        <w:rPr>
          <w:szCs w:val="28"/>
        </w:rPr>
        <w:t xml:space="preserve">науке </w:t>
      </w:r>
      <w:r w:rsidR="005B1289" w:rsidRPr="009836DF">
        <w:rPr>
          <w:szCs w:val="28"/>
        </w:rPr>
        <w:t>менеджмент</w:t>
      </w:r>
      <w:r w:rsidR="004110E2" w:rsidRPr="009836DF">
        <w:rPr>
          <w:szCs w:val="28"/>
        </w:rPr>
        <w:t>а</w:t>
      </w:r>
      <w:r w:rsidR="005B1289" w:rsidRPr="009836DF">
        <w:rPr>
          <w:szCs w:val="28"/>
        </w:rPr>
        <w:t xml:space="preserve"> и </w:t>
      </w:r>
      <w:r w:rsidR="004110E2" w:rsidRPr="009836DF">
        <w:rPr>
          <w:szCs w:val="28"/>
        </w:rPr>
        <w:t>познанию  передового управленческого опыта</w:t>
      </w:r>
      <w:r w:rsidR="005B1289" w:rsidRPr="009836DF">
        <w:rPr>
          <w:szCs w:val="28"/>
        </w:rPr>
        <w:t xml:space="preserve">, </w:t>
      </w:r>
      <w:r w:rsidR="004110E2" w:rsidRPr="009836DF">
        <w:rPr>
          <w:szCs w:val="28"/>
        </w:rPr>
        <w:t>который становится общим достоянием. В развитых странах Европы и США хорошоорганизован</w:t>
      </w:r>
      <w:r w:rsidR="005B1289" w:rsidRPr="009836DF">
        <w:rPr>
          <w:szCs w:val="28"/>
        </w:rPr>
        <w:t>а подготовка</w:t>
      </w:r>
      <w:r w:rsidR="004110E2" w:rsidRPr="009836DF">
        <w:rPr>
          <w:szCs w:val="28"/>
        </w:rPr>
        <w:t xml:space="preserve"> и переподготовкаменеджеров-профессионалов</w:t>
      </w:r>
      <w:r w:rsidR="005B1289" w:rsidRPr="009836DF">
        <w:rPr>
          <w:szCs w:val="28"/>
        </w:rPr>
        <w:t xml:space="preserve">, которые </w:t>
      </w:r>
      <w:r w:rsidR="004110E2" w:rsidRPr="009836DF">
        <w:rPr>
          <w:szCs w:val="28"/>
        </w:rPr>
        <w:t>соответствуют требованиям</w:t>
      </w:r>
      <w:r w:rsidR="00257A2C" w:rsidRPr="009836DF">
        <w:rPr>
          <w:szCs w:val="28"/>
        </w:rPr>
        <w:t xml:space="preserve">меняющегося </w:t>
      </w:r>
      <w:r w:rsidR="005B1289" w:rsidRPr="009836DF">
        <w:rPr>
          <w:szCs w:val="28"/>
        </w:rPr>
        <w:t>рын</w:t>
      </w:r>
      <w:r w:rsidR="004110E2" w:rsidRPr="009836DF">
        <w:rPr>
          <w:szCs w:val="28"/>
        </w:rPr>
        <w:t>ка</w:t>
      </w:r>
      <w:r w:rsidR="005B1289" w:rsidRPr="009836DF">
        <w:rPr>
          <w:szCs w:val="28"/>
        </w:rPr>
        <w:t>.</w:t>
      </w:r>
    </w:p>
    <w:p w:rsidR="005B1289" w:rsidRPr="009836DF" w:rsidRDefault="00257A2C" w:rsidP="009836DF">
      <w:pPr>
        <w:ind w:firstLine="709"/>
        <w:jc w:val="both"/>
        <w:rPr>
          <w:szCs w:val="28"/>
        </w:rPr>
      </w:pPr>
      <w:r w:rsidRPr="009836DF">
        <w:rPr>
          <w:szCs w:val="28"/>
        </w:rPr>
        <w:t>Анализ показывает, что есть</w:t>
      </w:r>
      <w:r w:rsidR="005B1289" w:rsidRPr="009836DF">
        <w:rPr>
          <w:szCs w:val="28"/>
        </w:rPr>
        <w:t xml:space="preserve"> две </w:t>
      </w:r>
      <w:r w:rsidRPr="009836DF">
        <w:rPr>
          <w:szCs w:val="28"/>
        </w:rPr>
        <w:t>весьма</w:t>
      </w:r>
      <w:r w:rsidR="005B1289" w:rsidRPr="009836DF">
        <w:rPr>
          <w:szCs w:val="28"/>
        </w:rPr>
        <w:t xml:space="preserve"> различ</w:t>
      </w:r>
      <w:r w:rsidRPr="009836DF">
        <w:rPr>
          <w:szCs w:val="28"/>
        </w:rPr>
        <w:t>ающиеся</w:t>
      </w:r>
      <w:r w:rsidR="005B1289" w:rsidRPr="009836DF">
        <w:rPr>
          <w:szCs w:val="28"/>
        </w:rPr>
        <w:t xml:space="preserve"> точки зрения на </w:t>
      </w:r>
      <w:r w:rsidRPr="009836DF">
        <w:rPr>
          <w:szCs w:val="28"/>
        </w:rPr>
        <w:t xml:space="preserve">роль управленческой </w:t>
      </w:r>
      <w:r w:rsidR="005B1289" w:rsidRPr="009836DF">
        <w:rPr>
          <w:szCs w:val="28"/>
        </w:rPr>
        <w:t xml:space="preserve">науки и специального образования </w:t>
      </w:r>
      <w:r w:rsidRPr="009836DF">
        <w:rPr>
          <w:szCs w:val="28"/>
        </w:rPr>
        <w:t xml:space="preserve">по менеджменту </w:t>
      </w:r>
      <w:r w:rsidR="005B1289" w:rsidRPr="009836DF">
        <w:rPr>
          <w:szCs w:val="28"/>
        </w:rPr>
        <w:t xml:space="preserve">для </w:t>
      </w:r>
      <w:r w:rsidRPr="009836DF">
        <w:rPr>
          <w:szCs w:val="28"/>
        </w:rPr>
        <w:t xml:space="preserve">формирования компетенций  и подготовки </w:t>
      </w:r>
      <w:r w:rsidR="005B1289" w:rsidRPr="009836DF">
        <w:rPr>
          <w:szCs w:val="28"/>
        </w:rPr>
        <w:t xml:space="preserve">кадров </w:t>
      </w:r>
      <w:r w:rsidRPr="009836DF">
        <w:rPr>
          <w:szCs w:val="28"/>
        </w:rPr>
        <w:t>руководителей</w:t>
      </w:r>
      <w:r w:rsidR="005B1289" w:rsidRPr="009836DF">
        <w:rPr>
          <w:szCs w:val="28"/>
        </w:rPr>
        <w:t xml:space="preserve">. </w:t>
      </w:r>
    </w:p>
    <w:p w:rsidR="003E3616" w:rsidRPr="009836DF" w:rsidRDefault="005B1289" w:rsidP="009836DF">
      <w:pPr>
        <w:ind w:firstLine="709"/>
        <w:jc w:val="both"/>
        <w:rPr>
          <w:i/>
          <w:szCs w:val="28"/>
        </w:rPr>
      </w:pPr>
      <w:r w:rsidRPr="009836DF">
        <w:rPr>
          <w:b/>
          <w:szCs w:val="28"/>
        </w:rPr>
        <w:t xml:space="preserve">Первая </w:t>
      </w:r>
      <w:r w:rsidR="00257A2C" w:rsidRPr="009836DF">
        <w:rPr>
          <w:b/>
          <w:szCs w:val="28"/>
        </w:rPr>
        <w:t>точка зрения ставит</w:t>
      </w:r>
      <w:r w:rsidRPr="009836DF">
        <w:rPr>
          <w:b/>
          <w:szCs w:val="28"/>
        </w:rPr>
        <w:t xml:space="preserve"> управленческо</w:t>
      </w:r>
      <w:r w:rsidR="00257A2C" w:rsidRPr="009836DF">
        <w:rPr>
          <w:b/>
          <w:szCs w:val="28"/>
        </w:rPr>
        <w:t>е</w:t>
      </w:r>
      <w:r w:rsidRPr="009836DF">
        <w:rPr>
          <w:b/>
          <w:szCs w:val="28"/>
        </w:rPr>
        <w:t xml:space="preserve"> образовани</w:t>
      </w:r>
      <w:r w:rsidR="00257A2C" w:rsidRPr="009836DF">
        <w:rPr>
          <w:b/>
          <w:szCs w:val="28"/>
        </w:rPr>
        <w:t>е и наукуна приоритетное место</w:t>
      </w:r>
      <w:r w:rsidRPr="009836DF">
        <w:rPr>
          <w:b/>
          <w:szCs w:val="28"/>
        </w:rPr>
        <w:t>.</w:t>
      </w:r>
      <w:r w:rsidR="00257A2C" w:rsidRPr="009836DF">
        <w:rPr>
          <w:szCs w:val="28"/>
        </w:rPr>
        <w:t>Знания и умения, которые дает</w:t>
      </w:r>
      <w:r w:rsidRPr="009836DF">
        <w:rPr>
          <w:szCs w:val="28"/>
        </w:rPr>
        <w:t xml:space="preserve"> наук</w:t>
      </w:r>
      <w:r w:rsidR="00257A2C" w:rsidRPr="009836DF">
        <w:rPr>
          <w:szCs w:val="28"/>
        </w:rPr>
        <w:t>а</w:t>
      </w:r>
      <w:r w:rsidRPr="009836DF">
        <w:rPr>
          <w:szCs w:val="28"/>
        </w:rPr>
        <w:t xml:space="preserve"> менеджмента</w:t>
      </w:r>
      <w:r w:rsidR="00257A2C" w:rsidRPr="009836DF">
        <w:rPr>
          <w:szCs w:val="28"/>
        </w:rPr>
        <w:t>,составляют базу для</w:t>
      </w:r>
      <w:r w:rsidRPr="009836DF">
        <w:rPr>
          <w:szCs w:val="28"/>
        </w:rPr>
        <w:t xml:space="preserve"> формирования </w:t>
      </w:r>
      <w:r w:rsidR="00257A2C" w:rsidRPr="009836DF">
        <w:rPr>
          <w:szCs w:val="28"/>
        </w:rPr>
        <w:t>менеджеров, осуществляющих у</w:t>
      </w:r>
      <w:r w:rsidRPr="009836DF">
        <w:rPr>
          <w:szCs w:val="28"/>
        </w:rPr>
        <w:t>правлени</w:t>
      </w:r>
      <w:r w:rsidR="00257A2C" w:rsidRPr="009836DF">
        <w:rPr>
          <w:szCs w:val="28"/>
        </w:rPr>
        <w:t>е</w:t>
      </w:r>
      <w:r w:rsidRPr="009836DF">
        <w:rPr>
          <w:szCs w:val="28"/>
        </w:rPr>
        <w:t xml:space="preserve"> людьми, которы</w:t>
      </w:r>
      <w:r w:rsidR="00257A2C" w:rsidRPr="009836DF">
        <w:rPr>
          <w:szCs w:val="28"/>
        </w:rPr>
        <w:t>х несомненно необходимо считатьболее</w:t>
      </w:r>
      <w:r w:rsidRPr="009836DF">
        <w:rPr>
          <w:szCs w:val="28"/>
        </w:rPr>
        <w:t xml:space="preserve"> сложными </w:t>
      </w:r>
      <w:r w:rsidR="00257A2C" w:rsidRPr="009836DF">
        <w:rPr>
          <w:szCs w:val="28"/>
        </w:rPr>
        <w:t xml:space="preserve">и чувствительными </w:t>
      </w:r>
      <w:r w:rsidRPr="009836DF">
        <w:rPr>
          <w:szCs w:val="28"/>
        </w:rPr>
        <w:t xml:space="preserve">объектами, чем </w:t>
      </w:r>
      <w:r w:rsidR="00257A2C" w:rsidRPr="009836DF">
        <w:rPr>
          <w:szCs w:val="28"/>
        </w:rPr>
        <w:t>специальное оборудование</w:t>
      </w:r>
      <w:r w:rsidRPr="009836DF">
        <w:rPr>
          <w:szCs w:val="28"/>
        </w:rPr>
        <w:t xml:space="preserve"> или химические процессы, чтобы</w:t>
      </w:r>
      <w:r w:rsidR="00257A2C" w:rsidRPr="009836DF">
        <w:rPr>
          <w:szCs w:val="28"/>
        </w:rPr>
        <w:t xml:space="preserve"> допускать</w:t>
      </w:r>
      <w:r w:rsidRPr="009836DF">
        <w:rPr>
          <w:szCs w:val="28"/>
        </w:rPr>
        <w:t xml:space="preserve"> неподготовленны</w:t>
      </w:r>
      <w:r w:rsidR="00257A2C" w:rsidRPr="009836DF">
        <w:rPr>
          <w:szCs w:val="28"/>
        </w:rPr>
        <w:t>хлюдей к</w:t>
      </w:r>
      <w:r w:rsidRPr="009836DF">
        <w:rPr>
          <w:szCs w:val="28"/>
        </w:rPr>
        <w:t xml:space="preserve"> управлять ими.</w:t>
      </w:r>
      <w:r w:rsidR="00257A2C" w:rsidRPr="009836DF">
        <w:rPr>
          <w:b/>
          <w:szCs w:val="28"/>
        </w:rPr>
        <w:t xml:space="preserve">  Это мнение доминирует в США и странах Западной Европы.</w:t>
      </w:r>
    </w:p>
    <w:p w:rsidR="003E3616" w:rsidRPr="009836DF" w:rsidRDefault="00D52301" w:rsidP="009836DF">
      <w:pPr>
        <w:ind w:left="1134"/>
        <w:jc w:val="both"/>
        <w:rPr>
          <w:i/>
          <w:sz w:val="24"/>
          <w:szCs w:val="24"/>
        </w:rPr>
      </w:pPr>
      <w:r w:rsidRPr="009836DF">
        <w:rPr>
          <w:i/>
          <w:sz w:val="24"/>
          <w:szCs w:val="24"/>
        </w:rPr>
        <w:t>«</w:t>
      </w:r>
      <w:r w:rsidR="003E3616" w:rsidRPr="009836DF">
        <w:rPr>
          <w:i/>
          <w:sz w:val="24"/>
          <w:szCs w:val="24"/>
        </w:rPr>
        <w:t>Центром научных исследований и подготовки профессиональных управляющих, безусловно, являются США. Это страна с самой разви</w:t>
      </w:r>
      <w:r w:rsidR="003E3616" w:rsidRPr="009836DF">
        <w:rPr>
          <w:i/>
          <w:sz w:val="24"/>
          <w:szCs w:val="24"/>
        </w:rPr>
        <w:softHyphen/>
        <w:t>той системой управления, которая требует постоянного притока все новых и новых сил. Так, например, широкие научные исследования и практическую подготовку менеджеров ведут Гарвардская школа бизне</w:t>
      </w:r>
      <w:r w:rsidR="003E3616" w:rsidRPr="009836DF">
        <w:rPr>
          <w:i/>
          <w:sz w:val="24"/>
          <w:szCs w:val="24"/>
        </w:rPr>
        <w:softHyphen/>
        <w:t>са, Стенфордская школа бизнеса, Слоуновская школа в Массачусетском технологическом институте, школа бизнеса Мичиганского уни</w:t>
      </w:r>
      <w:r w:rsidR="003E3616" w:rsidRPr="009836DF">
        <w:rPr>
          <w:i/>
          <w:sz w:val="24"/>
          <w:szCs w:val="24"/>
        </w:rPr>
        <w:softHyphen/>
        <w:t>верситета и др. Всего в стране насчитывается свыше 1300 учебных за</w:t>
      </w:r>
      <w:r w:rsidR="003E3616" w:rsidRPr="009836DF">
        <w:rPr>
          <w:i/>
          <w:sz w:val="24"/>
          <w:szCs w:val="24"/>
        </w:rPr>
        <w:softHyphen/>
        <w:t>ведений, где преподается менеджмент и ведутся научные разработки по данной тематике. Подготовка бизнесменов и менеджеров в США является трехступенчатой: первая — бакалавр, вторая — магистр, тре</w:t>
      </w:r>
      <w:r w:rsidR="003E3616" w:rsidRPr="009836DF">
        <w:rPr>
          <w:i/>
          <w:sz w:val="24"/>
          <w:szCs w:val="24"/>
        </w:rPr>
        <w:softHyphen/>
        <w:t>тья — доктор философии. Обучение профессии менеджера дело не де</w:t>
      </w:r>
      <w:r w:rsidR="003E3616" w:rsidRPr="009836DF">
        <w:rPr>
          <w:i/>
          <w:sz w:val="24"/>
          <w:szCs w:val="24"/>
        </w:rPr>
        <w:softHyphen/>
        <w:t>шевое; так, годовая плата достигает 15 тыс. долларов, а получение сте</w:t>
      </w:r>
      <w:r w:rsidR="003E3616" w:rsidRPr="009836DF">
        <w:rPr>
          <w:i/>
          <w:sz w:val="24"/>
          <w:szCs w:val="24"/>
        </w:rPr>
        <w:softHyphen/>
        <w:t>пени доктора философии обходится значительно дороже. В США пуб</w:t>
      </w:r>
      <w:r w:rsidR="003E3616" w:rsidRPr="009836DF">
        <w:rPr>
          <w:i/>
          <w:sz w:val="24"/>
          <w:szCs w:val="24"/>
        </w:rPr>
        <w:softHyphen/>
        <w:t>ликуется самое большое количество научной и учебной литературы по менеджменту.</w:t>
      </w:r>
    </w:p>
    <w:p w:rsidR="003E3616" w:rsidRPr="009836DF" w:rsidRDefault="003E3616" w:rsidP="009836DF">
      <w:pPr>
        <w:ind w:left="1134"/>
        <w:jc w:val="both"/>
        <w:rPr>
          <w:szCs w:val="28"/>
        </w:rPr>
      </w:pPr>
      <w:r w:rsidRPr="009836DF">
        <w:rPr>
          <w:i/>
          <w:sz w:val="24"/>
          <w:szCs w:val="24"/>
        </w:rPr>
        <w:t>В европейских странах проблемам менеджмента также уделяется огромное внимание. Создана ведущая европейская ассоциация ЕРМО (Европейский фонд развития менеджмента), куда входят около 300 центров обучения менеджеров. В программах этих школ большое зна</w:t>
      </w:r>
      <w:r w:rsidRPr="009836DF">
        <w:rPr>
          <w:i/>
          <w:sz w:val="24"/>
          <w:szCs w:val="24"/>
        </w:rPr>
        <w:softHyphen/>
        <w:t>чение придается изучению практических дисциплин по различным ви</w:t>
      </w:r>
      <w:r w:rsidRPr="009836DF">
        <w:rPr>
          <w:i/>
          <w:sz w:val="24"/>
          <w:szCs w:val="24"/>
        </w:rPr>
        <w:softHyphen/>
        <w:t>дам производственной деятельности, международных проблем бизнеса и управления, а также социологическим вопросам</w:t>
      </w:r>
      <w:r w:rsidR="00D52301" w:rsidRPr="009836DF">
        <w:rPr>
          <w:i/>
          <w:sz w:val="24"/>
          <w:szCs w:val="24"/>
        </w:rPr>
        <w:t>»</w:t>
      </w:r>
      <w:r w:rsidR="009836DF">
        <w:rPr>
          <w:i/>
          <w:sz w:val="24"/>
          <w:szCs w:val="24"/>
        </w:rPr>
        <w:t xml:space="preserve"> </w:t>
      </w:r>
      <w:r w:rsidR="006369CD" w:rsidRPr="009836DF">
        <w:rPr>
          <w:szCs w:val="28"/>
        </w:rPr>
        <w:t>[</w:t>
      </w:r>
      <w:r w:rsidR="0032452E" w:rsidRPr="009836DF">
        <w:rPr>
          <w:szCs w:val="28"/>
        </w:rPr>
        <w:t>53</w:t>
      </w:r>
      <w:r w:rsidR="006369CD" w:rsidRPr="009836DF">
        <w:rPr>
          <w:szCs w:val="28"/>
        </w:rPr>
        <w:t>]</w:t>
      </w:r>
      <w:r w:rsidRPr="009836DF">
        <w:rPr>
          <w:i/>
          <w:sz w:val="24"/>
          <w:szCs w:val="24"/>
        </w:rPr>
        <w:t>.</w:t>
      </w:r>
    </w:p>
    <w:p w:rsidR="005B1289" w:rsidRPr="009836DF" w:rsidRDefault="00E10C5C" w:rsidP="009836DF">
      <w:pPr>
        <w:ind w:firstLine="709"/>
        <w:jc w:val="both"/>
        <w:rPr>
          <w:szCs w:val="28"/>
        </w:rPr>
      </w:pPr>
      <w:r w:rsidRPr="009836DF">
        <w:rPr>
          <w:b/>
          <w:szCs w:val="28"/>
        </w:rPr>
        <w:lastRenderedPageBreak/>
        <w:t>Есть и ина</w:t>
      </w:r>
      <w:r w:rsidR="005B1289" w:rsidRPr="009836DF">
        <w:rPr>
          <w:b/>
          <w:szCs w:val="28"/>
        </w:rPr>
        <w:t>я точка зрения</w:t>
      </w:r>
      <w:r w:rsidRPr="009836DF">
        <w:rPr>
          <w:b/>
          <w:szCs w:val="28"/>
        </w:rPr>
        <w:t>,согласно</w:t>
      </w:r>
      <w:r w:rsidRPr="009836DF">
        <w:rPr>
          <w:szCs w:val="28"/>
        </w:rPr>
        <w:t xml:space="preserve"> которой  в </w:t>
      </w:r>
      <w:r w:rsidR="005B1289" w:rsidRPr="009836DF">
        <w:rPr>
          <w:szCs w:val="28"/>
        </w:rPr>
        <w:t>систем</w:t>
      </w:r>
      <w:r w:rsidRPr="009836DF">
        <w:rPr>
          <w:szCs w:val="28"/>
        </w:rPr>
        <w:t>е</w:t>
      </w:r>
      <w:r w:rsidR="005B1289" w:rsidRPr="009836DF">
        <w:rPr>
          <w:szCs w:val="28"/>
        </w:rPr>
        <w:t xml:space="preserve"> подготовки </w:t>
      </w:r>
      <w:r w:rsidRPr="009836DF">
        <w:rPr>
          <w:szCs w:val="28"/>
        </w:rPr>
        <w:t>руководителей основную роль играет их собственный опыт</w:t>
      </w:r>
      <w:r w:rsidR="005B1289" w:rsidRPr="009836DF">
        <w:rPr>
          <w:szCs w:val="28"/>
        </w:rPr>
        <w:t xml:space="preserve">. </w:t>
      </w:r>
      <w:r w:rsidR="005B1289" w:rsidRPr="009836DF">
        <w:rPr>
          <w:b/>
          <w:szCs w:val="28"/>
        </w:rPr>
        <w:t>Круп</w:t>
      </w:r>
      <w:r w:rsidR="005B1289" w:rsidRPr="009836DF">
        <w:rPr>
          <w:b/>
          <w:szCs w:val="28"/>
        </w:rPr>
        <w:softHyphen/>
        <w:t xml:space="preserve">ные </w:t>
      </w:r>
      <w:r w:rsidRPr="009836DF">
        <w:rPr>
          <w:b/>
          <w:szCs w:val="28"/>
        </w:rPr>
        <w:t>компанииформируют</w:t>
      </w:r>
      <w:r w:rsidR="005B1289" w:rsidRPr="009836DF">
        <w:rPr>
          <w:b/>
          <w:szCs w:val="28"/>
        </w:rPr>
        <w:t xml:space="preserve"> руководителей</w:t>
      </w:r>
      <w:r w:rsidRPr="009836DF">
        <w:rPr>
          <w:szCs w:val="28"/>
        </w:rPr>
        <w:t xml:space="preserve">на базе </w:t>
      </w:r>
      <w:r w:rsidR="005B1289" w:rsidRPr="009836DF">
        <w:rPr>
          <w:szCs w:val="28"/>
        </w:rPr>
        <w:t>обучени</w:t>
      </w:r>
      <w:r w:rsidRPr="009836DF">
        <w:rPr>
          <w:szCs w:val="28"/>
        </w:rPr>
        <w:t>я</w:t>
      </w:r>
      <w:r w:rsidR="005B1289" w:rsidRPr="009836DF">
        <w:rPr>
          <w:szCs w:val="28"/>
        </w:rPr>
        <w:t xml:space="preserve"> опытом, </w:t>
      </w:r>
      <w:r w:rsidRPr="009836DF">
        <w:rPr>
          <w:szCs w:val="28"/>
        </w:rPr>
        <w:t xml:space="preserve">в них более опытные и занимающие более высокую </w:t>
      </w:r>
      <w:r w:rsidR="005B1289" w:rsidRPr="009836DF">
        <w:rPr>
          <w:szCs w:val="28"/>
        </w:rPr>
        <w:t>должност</w:t>
      </w:r>
      <w:r w:rsidRPr="009836DF">
        <w:rPr>
          <w:szCs w:val="28"/>
        </w:rPr>
        <w:t>ьоб</w:t>
      </w:r>
      <w:r w:rsidR="005B1289" w:rsidRPr="009836DF">
        <w:rPr>
          <w:szCs w:val="28"/>
        </w:rPr>
        <w:t>уча</w:t>
      </w:r>
      <w:r w:rsidRPr="009836DF">
        <w:rPr>
          <w:szCs w:val="28"/>
        </w:rPr>
        <w:t>ю</w:t>
      </w:r>
      <w:r w:rsidR="005B1289" w:rsidRPr="009836DF">
        <w:rPr>
          <w:szCs w:val="28"/>
        </w:rPr>
        <w:t xml:space="preserve">т младших. Процесс </w:t>
      </w:r>
      <w:r w:rsidRPr="009836DF">
        <w:rPr>
          <w:szCs w:val="28"/>
        </w:rPr>
        <w:t>формирования грамотного</w:t>
      </w:r>
      <w:r w:rsidR="005B1289" w:rsidRPr="009836DF">
        <w:rPr>
          <w:szCs w:val="28"/>
        </w:rPr>
        <w:t xml:space="preserve"> менеджера </w:t>
      </w:r>
      <w:r w:rsidRPr="009836DF">
        <w:rPr>
          <w:szCs w:val="28"/>
        </w:rPr>
        <w:t>посредством</w:t>
      </w:r>
      <w:r w:rsidR="005B1289" w:rsidRPr="009836DF">
        <w:rPr>
          <w:szCs w:val="28"/>
        </w:rPr>
        <w:t xml:space="preserve"> планировани</w:t>
      </w:r>
      <w:r w:rsidRPr="009836DF">
        <w:rPr>
          <w:szCs w:val="28"/>
        </w:rPr>
        <w:t>я</w:t>
      </w:r>
      <w:r w:rsidR="005B1289" w:rsidRPr="009836DF">
        <w:rPr>
          <w:szCs w:val="28"/>
        </w:rPr>
        <w:t xml:space="preserve"> карьеры, обмен</w:t>
      </w:r>
      <w:r w:rsidRPr="009836DF">
        <w:rPr>
          <w:szCs w:val="28"/>
        </w:rPr>
        <w:t>а</w:t>
      </w:r>
      <w:r w:rsidR="005B1289" w:rsidRPr="009836DF">
        <w:rPr>
          <w:szCs w:val="28"/>
        </w:rPr>
        <w:t xml:space="preserve"> опытом, ротаци</w:t>
      </w:r>
      <w:r w:rsidRPr="009836DF">
        <w:rPr>
          <w:szCs w:val="28"/>
        </w:rPr>
        <w:t>и</w:t>
      </w:r>
      <w:r w:rsidR="005B1289" w:rsidRPr="009836DF">
        <w:rPr>
          <w:szCs w:val="28"/>
        </w:rPr>
        <w:t xml:space="preserve"> кадров и т.п. </w:t>
      </w:r>
      <w:r w:rsidRPr="009836DF">
        <w:rPr>
          <w:szCs w:val="28"/>
        </w:rPr>
        <w:t>продолжается десять-двадцать</w:t>
      </w:r>
      <w:r w:rsidR="005B1289" w:rsidRPr="009836DF">
        <w:rPr>
          <w:szCs w:val="28"/>
        </w:rPr>
        <w:t xml:space="preserve"> лет. </w:t>
      </w:r>
      <w:r w:rsidRPr="009836DF">
        <w:rPr>
          <w:szCs w:val="28"/>
        </w:rPr>
        <w:t xml:space="preserve">Базируется узкая и точечная </w:t>
      </w:r>
      <w:r w:rsidR="005B1289" w:rsidRPr="009836DF">
        <w:rPr>
          <w:szCs w:val="28"/>
        </w:rPr>
        <w:t>подготовк</w:t>
      </w:r>
      <w:r w:rsidRPr="009836DF">
        <w:rPr>
          <w:szCs w:val="28"/>
        </w:rPr>
        <w:t>а</w:t>
      </w:r>
      <w:r w:rsidR="005B1289" w:rsidRPr="009836DF">
        <w:rPr>
          <w:szCs w:val="28"/>
        </w:rPr>
        <w:t xml:space="preserve"> менеджеров </w:t>
      </w:r>
      <w:r w:rsidRPr="009836DF">
        <w:rPr>
          <w:szCs w:val="28"/>
        </w:rPr>
        <w:t xml:space="preserve"> на основе </w:t>
      </w:r>
      <w:r w:rsidR="005B1289" w:rsidRPr="009836DF">
        <w:rPr>
          <w:szCs w:val="28"/>
        </w:rPr>
        <w:t>практик</w:t>
      </w:r>
      <w:r w:rsidRPr="009836DF">
        <w:rPr>
          <w:szCs w:val="28"/>
        </w:rPr>
        <w:t>и</w:t>
      </w:r>
      <w:r w:rsidR="005B1289" w:rsidRPr="009836DF">
        <w:rPr>
          <w:szCs w:val="28"/>
        </w:rPr>
        <w:t xml:space="preserve">, </w:t>
      </w:r>
      <w:r w:rsidRPr="009836DF">
        <w:rPr>
          <w:szCs w:val="28"/>
        </w:rPr>
        <w:t>а</w:t>
      </w:r>
      <w:r w:rsidR="005B1289" w:rsidRPr="009836DF">
        <w:rPr>
          <w:szCs w:val="28"/>
        </w:rPr>
        <w:t xml:space="preserve"> наука имеет общеобразующ</w:t>
      </w:r>
      <w:r w:rsidRPr="009836DF">
        <w:rPr>
          <w:szCs w:val="28"/>
        </w:rPr>
        <w:t>ее</w:t>
      </w:r>
      <w:r w:rsidR="002C29AD" w:rsidRPr="009836DF">
        <w:rPr>
          <w:szCs w:val="28"/>
        </w:rPr>
        <w:t xml:space="preserve"> </w:t>
      </w:r>
      <w:r w:rsidRPr="009836DF">
        <w:rPr>
          <w:szCs w:val="28"/>
        </w:rPr>
        <w:t>значение</w:t>
      </w:r>
      <w:r w:rsidR="005B1289" w:rsidRPr="009836DF">
        <w:rPr>
          <w:szCs w:val="28"/>
        </w:rPr>
        <w:t xml:space="preserve">. </w:t>
      </w:r>
      <w:r w:rsidRPr="009836DF">
        <w:rPr>
          <w:szCs w:val="28"/>
        </w:rPr>
        <w:t xml:space="preserve"> Эта точка зрения доминирует в Японии. В этой</w:t>
      </w:r>
      <w:r w:rsidR="005B1289" w:rsidRPr="009836DF">
        <w:rPr>
          <w:szCs w:val="28"/>
        </w:rPr>
        <w:t xml:space="preserve"> стране принято</w:t>
      </w:r>
      <w:r w:rsidR="008F6DF7" w:rsidRPr="009836DF">
        <w:rPr>
          <w:szCs w:val="28"/>
        </w:rPr>
        <w:t xml:space="preserve"> обучение через всю жизнь,</w:t>
      </w:r>
      <w:r w:rsidR="0032452E" w:rsidRPr="009836DF">
        <w:rPr>
          <w:szCs w:val="28"/>
        </w:rPr>
        <w:t xml:space="preserve"> </w:t>
      </w:r>
      <w:r w:rsidR="008F6DF7" w:rsidRPr="009836DF">
        <w:rPr>
          <w:szCs w:val="28"/>
        </w:rPr>
        <w:t>обучаются</w:t>
      </w:r>
      <w:r w:rsidR="005B1289" w:rsidRPr="009836DF">
        <w:rPr>
          <w:szCs w:val="28"/>
        </w:rPr>
        <w:t xml:space="preserve"> все </w:t>
      </w:r>
      <w:r w:rsidR="002C29AD" w:rsidRPr="009836DF">
        <w:rPr>
          <w:szCs w:val="28"/>
        </w:rPr>
        <w:t>–</w:t>
      </w:r>
      <w:r w:rsidR="008F6DF7" w:rsidRPr="009836DF">
        <w:rPr>
          <w:szCs w:val="28"/>
        </w:rPr>
        <w:t>начиная с рядового</w:t>
      </w:r>
      <w:r w:rsidR="005B1289" w:rsidRPr="009836DF">
        <w:rPr>
          <w:szCs w:val="28"/>
        </w:rPr>
        <w:t xml:space="preserve"> рабочего до </w:t>
      </w:r>
      <w:r w:rsidR="008F6DF7" w:rsidRPr="009836DF">
        <w:rPr>
          <w:szCs w:val="28"/>
        </w:rPr>
        <w:t xml:space="preserve">генерального </w:t>
      </w:r>
      <w:r w:rsidR="005B1289" w:rsidRPr="009836DF">
        <w:rPr>
          <w:szCs w:val="28"/>
        </w:rPr>
        <w:t>управляю</w:t>
      </w:r>
      <w:r w:rsidR="005B1289" w:rsidRPr="009836DF">
        <w:rPr>
          <w:szCs w:val="28"/>
        </w:rPr>
        <w:softHyphen/>
        <w:t xml:space="preserve">щего </w:t>
      </w:r>
      <w:r w:rsidR="008F6DF7" w:rsidRPr="009836DF">
        <w:rPr>
          <w:szCs w:val="28"/>
        </w:rPr>
        <w:t>компание</w:t>
      </w:r>
      <w:r w:rsidR="005B1289" w:rsidRPr="009836DF">
        <w:rPr>
          <w:szCs w:val="28"/>
        </w:rPr>
        <w:t>й.</w:t>
      </w:r>
    </w:p>
    <w:p w:rsidR="005B1289" w:rsidRPr="009836DF" w:rsidRDefault="005B1289" w:rsidP="009836DF">
      <w:pPr>
        <w:ind w:firstLine="709"/>
        <w:jc w:val="both"/>
        <w:rPr>
          <w:szCs w:val="28"/>
        </w:rPr>
      </w:pPr>
      <w:r w:rsidRPr="009836DF">
        <w:rPr>
          <w:szCs w:val="28"/>
        </w:rPr>
        <w:t xml:space="preserve">В </w:t>
      </w:r>
      <w:r w:rsidR="008F6DF7" w:rsidRPr="009836DF">
        <w:rPr>
          <w:szCs w:val="28"/>
        </w:rPr>
        <w:t>российских</w:t>
      </w:r>
      <w:r w:rsidRPr="009836DF">
        <w:rPr>
          <w:szCs w:val="28"/>
        </w:rPr>
        <w:t xml:space="preserve"> условиях </w:t>
      </w:r>
      <w:r w:rsidR="008F6DF7" w:rsidRPr="009836DF">
        <w:rPr>
          <w:szCs w:val="28"/>
        </w:rPr>
        <w:t xml:space="preserve">в крупных корпорациях  сформирована система внутрифирменной подготовки </w:t>
      </w:r>
      <w:r w:rsidRPr="009836DF">
        <w:rPr>
          <w:szCs w:val="28"/>
        </w:rPr>
        <w:t xml:space="preserve">квалифицированных </w:t>
      </w:r>
      <w:r w:rsidR="008F6DF7" w:rsidRPr="009836DF">
        <w:rPr>
          <w:szCs w:val="28"/>
        </w:rPr>
        <w:t xml:space="preserve">руководителей через корпоративные университеты, которая объединяет в себе как </w:t>
      </w:r>
      <w:r w:rsidR="0056352D" w:rsidRPr="009836DF">
        <w:rPr>
          <w:szCs w:val="28"/>
        </w:rPr>
        <w:t>обучение опытом руководителей</w:t>
      </w:r>
      <w:r w:rsidRPr="009836DF">
        <w:rPr>
          <w:szCs w:val="28"/>
        </w:rPr>
        <w:t xml:space="preserve">, </w:t>
      </w:r>
      <w:r w:rsidR="0056352D" w:rsidRPr="009836DF">
        <w:rPr>
          <w:szCs w:val="28"/>
        </w:rPr>
        <w:t>желаю</w:t>
      </w:r>
      <w:r w:rsidRPr="009836DF">
        <w:rPr>
          <w:szCs w:val="28"/>
        </w:rPr>
        <w:t>щих подготовить себе смену,</w:t>
      </w:r>
      <w:r w:rsidR="0056352D" w:rsidRPr="009836DF">
        <w:rPr>
          <w:szCs w:val="28"/>
        </w:rPr>
        <w:t xml:space="preserve"> так и различные образовательные программы</w:t>
      </w:r>
      <w:r w:rsidR="00F4660A">
        <w:rPr>
          <w:szCs w:val="28"/>
        </w:rPr>
        <w:t xml:space="preserve"> </w:t>
      </w:r>
      <w:r w:rsidR="00F4660A" w:rsidRPr="00A365E7">
        <w:rPr>
          <w:kern w:val="0"/>
          <w:szCs w:val="28"/>
        </w:rPr>
        <w:t>[</w:t>
      </w:r>
      <w:r w:rsidR="00F4660A">
        <w:rPr>
          <w:szCs w:val="28"/>
        </w:rPr>
        <w:t>30</w:t>
      </w:r>
      <w:r w:rsidR="00F4660A" w:rsidRPr="00A365E7">
        <w:rPr>
          <w:kern w:val="0"/>
          <w:szCs w:val="28"/>
        </w:rPr>
        <w:t>]</w:t>
      </w:r>
      <w:r w:rsidR="0056352D" w:rsidRPr="009836DF">
        <w:rPr>
          <w:szCs w:val="28"/>
        </w:rPr>
        <w:t>. Такая система</w:t>
      </w:r>
      <w:r w:rsidRPr="009836DF">
        <w:rPr>
          <w:szCs w:val="28"/>
        </w:rPr>
        <w:t xml:space="preserve"> при в</w:t>
      </w:r>
      <w:r w:rsidR="0056352D" w:rsidRPr="009836DF">
        <w:rPr>
          <w:szCs w:val="28"/>
        </w:rPr>
        <w:t>нешн</w:t>
      </w:r>
      <w:r w:rsidRPr="009836DF">
        <w:rPr>
          <w:szCs w:val="28"/>
        </w:rPr>
        <w:t xml:space="preserve">ей </w:t>
      </w:r>
      <w:r w:rsidR="0056352D" w:rsidRPr="009836DF">
        <w:rPr>
          <w:szCs w:val="28"/>
        </w:rPr>
        <w:t>схоже</w:t>
      </w:r>
      <w:r w:rsidRPr="009836DF">
        <w:rPr>
          <w:szCs w:val="28"/>
        </w:rPr>
        <w:t xml:space="preserve">сти </w:t>
      </w:r>
      <w:r w:rsidR="0056352D" w:rsidRPr="009836DF">
        <w:rPr>
          <w:szCs w:val="28"/>
        </w:rPr>
        <w:t>с</w:t>
      </w:r>
      <w:r w:rsidRPr="009836DF">
        <w:rPr>
          <w:szCs w:val="28"/>
        </w:rPr>
        <w:t xml:space="preserve"> японск</w:t>
      </w:r>
      <w:r w:rsidR="0056352D" w:rsidRPr="009836DF">
        <w:rPr>
          <w:szCs w:val="28"/>
        </w:rPr>
        <w:t>им</w:t>
      </w:r>
      <w:r w:rsidRPr="009836DF">
        <w:rPr>
          <w:szCs w:val="28"/>
        </w:rPr>
        <w:t xml:space="preserve"> образц</w:t>
      </w:r>
      <w:r w:rsidR="0056352D" w:rsidRPr="009836DF">
        <w:rPr>
          <w:szCs w:val="28"/>
        </w:rPr>
        <w:t>ом</w:t>
      </w:r>
      <w:r w:rsidRPr="009836DF">
        <w:rPr>
          <w:szCs w:val="28"/>
        </w:rPr>
        <w:t xml:space="preserve">, </w:t>
      </w:r>
      <w:r w:rsidR="0056352D" w:rsidRPr="009836DF">
        <w:rPr>
          <w:szCs w:val="28"/>
        </w:rPr>
        <w:t xml:space="preserve">все же широко использует и </w:t>
      </w:r>
      <w:r w:rsidRPr="009836DF">
        <w:rPr>
          <w:szCs w:val="28"/>
        </w:rPr>
        <w:t xml:space="preserve"> западный вариант</w:t>
      </w:r>
      <w:r w:rsidR="0056352D" w:rsidRPr="009836DF">
        <w:rPr>
          <w:szCs w:val="28"/>
        </w:rPr>
        <w:t xml:space="preserve"> подготовки менеджеров</w:t>
      </w:r>
      <w:r w:rsidRPr="009836DF">
        <w:rPr>
          <w:szCs w:val="28"/>
        </w:rPr>
        <w:t xml:space="preserve">. </w:t>
      </w:r>
      <w:r w:rsidR="0056352D" w:rsidRPr="009836DF">
        <w:rPr>
          <w:szCs w:val="28"/>
        </w:rPr>
        <w:t xml:space="preserve">В настоящее время </w:t>
      </w:r>
      <w:r w:rsidRPr="009836DF">
        <w:rPr>
          <w:szCs w:val="28"/>
        </w:rPr>
        <w:t xml:space="preserve">в </w:t>
      </w:r>
      <w:r w:rsidR="0056352D" w:rsidRPr="009836DF">
        <w:rPr>
          <w:szCs w:val="28"/>
        </w:rPr>
        <w:t>России -</w:t>
      </w:r>
      <w:r w:rsidRPr="009836DF">
        <w:rPr>
          <w:szCs w:val="28"/>
        </w:rPr>
        <w:t xml:space="preserve"> и в с</w:t>
      </w:r>
      <w:r w:rsidR="0056352D" w:rsidRPr="009836DF">
        <w:rPr>
          <w:szCs w:val="28"/>
        </w:rPr>
        <w:t>фер</w:t>
      </w:r>
      <w:r w:rsidRPr="009836DF">
        <w:rPr>
          <w:szCs w:val="28"/>
        </w:rPr>
        <w:t xml:space="preserve">е бизнеса,  и в </w:t>
      </w:r>
      <w:r w:rsidR="0056352D" w:rsidRPr="009836DF">
        <w:rPr>
          <w:szCs w:val="28"/>
        </w:rPr>
        <w:t>государственном управлении,принимают и понимают</w:t>
      </w:r>
      <w:r w:rsidRPr="009836DF">
        <w:rPr>
          <w:szCs w:val="28"/>
        </w:rPr>
        <w:t xml:space="preserve"> необходимост</w:t>
      </w:r>
      <w:r w:rsidR="0056352D" w:rsidRPr="009836DF">
        <w:rPr>
          <w:szCs w:val="28"/>
        </w:rPr>
        <w:t>ь</w:t>
      </w:r>
      <w:r w:rsidRPr="009836DF">
        <w:rPr>
          <w:szCs w:val="28"/>
        </w:rPr>
        <w:t xml:space="preserve"> и целесообразност</w:t>
      </w:r>
      <w:r w:rsidR="0056352D" w:rsidRPr="009836DF">
        <w:rPr>
          <w:szCs w:val="28"/>
        </w:rPr>
        <w:t>ь</w:t>
      </w:r>
      <w:r w:rsidRPr="009836DF">
        <w:rPr>
          <w:szCs w:val="28"/>
        </w:rPr>
        <w:t xml:space="preserve"> изучения </w:t>
      </w:r>
      <w:r w:rsidR="0056352D" w:rsidRPr="009836DF">
        <w:rPr>
          <w:szCs w:val="28"/>
        </w:rPr>
        <w:t xml:space="preserve">науки </w:t>
      </w:r>
      <w:r w:rsidRPr="009836DF">
        <w:rPr>
          <w:szCs w:val="28"/>
        </w:rPr>
        <w:t>ме</w:t>
      </w:r>
      <w:r w:rsidRPr="009836DF">
        <w:rPr>
          <w:szCs w:val="28"/>
        </w:rPr>
        <w:softHyphen/>
        <w:t xml:space="preserve">неджмента и </w:t>
      </w:r>
      <w:r w:rsidR="0056352D" w:rsidRPr="009836DF">
        <w:rPr>
          <w:szCs w:val="28"/>
        </w:rPr>
        <w:t xml:space="preserve">эффективных приемов </w:t>
      </w:r>
      <w:r w:rsidRPr="009836DF">
        <w:rPr>
          <w:szCs w:val="28"/>
        </w:rPr>
        <w:t xml:space="preserve">предпринимательства. </w:t>
      </w:r>
    </w:p>
    <w:p w:rsidR="00BB75F1" w:rsidRPr="009836DF" w:rsidRDefault="0056352D" w:rsidP="009836DF">
      <w:pPr>
        <w:ind w:firstLine="709"/>
        <w:jc w:val="both"/>
        <w:rPr>
          <w:szCs w:val="28"/>
        </w:rPr>
      </w:pPr>
      <w:r w:rsidRPr="009836DF">
        <w:rPr>
          <w:szCs w:val="28"/>
        </w:rPr>
        <w:t>Следовательно,</w:t>
      </w:r>
      <w:r w:rsidR="005B1289" w:rsidRPr="009836DF">
        <w:rPr>
          <w:szCs w:val="28"/>
        </w:rPr>
        <w:t xml:space="preserve"> современно</w:t>
      </w:r>
      <w:r w:rsidRPr="009836DF">
        <w:rPr>
          <w:szCs w:val="28"/>
        </w:rPr>
        <w:t>е</w:t>
      </w:r>
      <w:r w:rsidR="005B1289" w:rsidRPr="009836DF">
        <w:rPr>
          <w:szCs w:val="28"/>
        </w:rPr>
        <w:t xml:space="preserve"> управлени</w:t>
      </w:r>
      <w:r w:rsidRPr="009836DF">
        <w:rPr>
          <w:szCs w:val="28"/>
        </w:rPr>
        <w:t>е</w:t>
      </w:r>
      <w:r w:rsidR="008A588A" w:rsidRPr="009836DF">
        <w:rPr>
          <w:szCs w:val="28"/>
        </w:rPr>
        <w:t>компан</w:t>
      </w:r>
      <w:r w:rsidR="005B1289" w:rsidRPr="009836DF">
        <w:rPr>
          <w:szCs w:val="28"/>
        </w:rPr>
        <w:t xml:space="preserve">ией </w:t>
      </w:r>
      <w:r w:rsidR="008A588A" w:rsidRPr="009836DF">
        <w:rPr>
          <w:szCs w:val="28"/>
        </w:rPr>
        <w:t>не отрицает необходимостифункционирования</w:t>
      </w:r>
      <w:r w:rsidR="005B1289" w:rsidRPr="009836DF">
        <w:rPr>
          <w:szCs w:val="28"/>
        </w:rPr>
        <w:t xml:space="preserve"> эффективной </w:t>
      </w:r>
      <w:r w:rsidR="008A588A" w:rsidRPr="009836DF">
        <w:rPr>
          <w:szCs w:val="28"/>
        </w:rPr>
        <w:t>под</w:t>
      </w:r>
      <w:r w:rsidR="005B1289" w:rsidRPr="009836DF">
        <w:rPr>
          <w:szCs w:val="28"/>
        </w:rPr>
        <w:t xml:space="preserve">системы </w:t>
      </w:r>
      <w:r w:rsidR="008A588A" w:rsidRPr="009836DF">
        <w:rPr>
          <w:szCs w:val="28"/>
        </w:rPr>
        <w:t>повышения квалификации</w:t>
      </w:r>
      <w:r w:rsidR="005B1289" w:rsidRPr="009836DF">
        <w:rPr>
          <w:szCs w:val="28"/>
        </w:rPr>
        <w:t xml:space="preserve"> управленцев</w:t>
      </w:r>
      <w:r w:rsidR="008A588A" w:rsidRPr="009836DF">
        <w:rPr>
          <w:szCs w:val="28"/>
        </w:rPr>
        <w:t>, хотя предусматривает и их базовую подготовку</w:t>
      </w:r>
      <w:r w:rsidR="005B1289" w:rsidRPr="009836DF">
        <w:rPr>
          <w:szCs w:val="28"/>
        </w:rPr>
        <w:t xml:space="preserve">. </w:t>
      </w:r>
      <w:r w:rsidR="0076766D" w:rsidRPr="009836DF">
        <w:rPr>
          <w:szCs w:val="28"/>
        </w:rPr>
        <w:t xml:space="preserve">В </w:t>
      </w:r>
      <w:r w:rsidR="008A588A" w:rsidRPr="009836DF">
        <w:rPr>
          <w:szCs w:val="28"/>
        </w:rPr>
        <w:t xml:space="preserve">связи с этим в </w:t>
      </w:r>
      <w:r w:rsidR="005B1289" w:rsidRPr="009836DF">
        <w:rPr>
          <w:szCs w:val="28"/>
        </w:rPr>
        <w:t>Р</w:t>
      </w:r>
      <w:r w:rsidR="0076766D" w:rsidRPr="009836DF">
        <w:rPr>
          <w:szCs w:val="28"/>
        </w:rPr>
        <w:t xml:space="preserve">оссии </w:t>
      </w:r>
      <w:r w:rsidR="008A588A" w:rsidRPr="009836DF">
        <w:rPr>
          <w:szCs w:val="28"/>
        </w:rPr>
        <w:t>с 1997 года</w:t>
      </w:r>
      <w:r w:rsidR="005B1289" w:rsidRPr="009836DF">
        <w:rPr>
          <w:szCs w:val="28"/>
        </w:rPr>
        <w:t xml:space="preserve"> реализуется федеральная </w:t>
      </w:r>
      <w:r w:rsidR="00D52301" w:rsidRPr="009836DF">
        <w:rPr>
          <w:szCs w:val="28"/>
        </w:rPr>
        <w:t>«</w:t>
      </w:r>
      <w:r w:rsidR="005B1289" w:rsidRPr="009836DF">
        <w:rPr>
          <w:szCs w:val="28"/>
        </w:rPr>
        <w:t>Программа переподготовки управленческих кадров для предприятий и организаций народного хозяйства</w:t>
      </w:r>
      <w:r w:rsidR="00D52301" w:rsidRPr="009836DF">
        <w:rPr>
          <w:szCs w:val="28"/>
        </w:rPr>
        <w:t>»</w:t>
      </w:r>
      <w:r w:rsidR="005B1289" w:rsidRPr="009836DF">
        <w:rPr>
          <w:szCs w:val="28"/>
        </w:rPr>
        <w:t xml:space="preserve">. </w:t>
      </w:r>
    </w:p>
    <w:p w:rsidR="00BB75F1" w:rsidRPr="009836DF" w:rsidRDefault="00D52301" w:rsidP="009836DF">
      <w:pPr>
        <w:ind w:left="1134"/>
        <w:jc w:val="both"/>
        <w:rPr>
          <w:i/>
          <w:sz w:val="24"/>
          <w:szCs w:val="24"/>
        </w:rPr>
      </w:pPr>
      <w:r w:rsidRPr="009836DF">
        <w:rPr>
          <w:i/>
          <w:sz w:val="24"/>
          <w:szCs w:val="24"/>
        </w:rPr>
        <w:t>«</w:t>
      </w:r>
      <w:r w:rsidR="00BB75F1" w:rsidRPr="009836DF">
        <w:rPr>
          <w:i/>
          <w:sz w:val="24"/>
          <w:szCs w:val="24"/>
        </w:rPr>
        <w:t>Управле</w:t>
      </w:r>
      <w:r w:rsidR="00BB75F1" w:rsidRPr="009836DF">
        <w:rPr>
          <w:i/>
          <w:sz w:val="24"/>
          <w:szCs w:val="24"/>
        </w:rPr>
        <w:softHyphen/>
        <w:t>ние знаниями во всем мире рассматривает</w:t>
      </w:r>
      <w:r w:rsidR="00BB75F1" w:rsidRPr="009836DF">
        <w:rPr>
          <w:i/>
          <w:sz w:val="24"/>
          <w:szCs w:val="24"/>
        </w:rPr>
        <w:softHyphen/>
        <w:t>ся как предпосылка стратегического успе</w:t>
      </w:r>
      <w:r w:rsidR="00BB75F1" w:rsidRPr="009836DF">
        <w:rPr>
          <w:i/>
          <w:sz w:val="24"/>
          <w:szCs w:val="24"/>
        </w:rPr>
        <w:softHyphen/>
        <w:t>ха организации. Более того, современные корпорации инвестируют беспрецедентные по объему средства в повышение квалифи</w:t>
      </w:r>
      <w:r w:rsidR="00BB75F1" w:rsidRPr="009836DF">
        <w:rPr>
          <w:i/>
          <w:sz w:val="24"/>
          <w:szCs w:val="24"/>
        </w:rPr>
        <w:softHyphen/>
        <w:t>кации своих кадров. Так, например, по свидетельству Ф. Роджерса, по количест</w:t>
      </w:r>
      <w:r w:rsidR="00BB75F1" w:rsidRPr="009836DF">
        <w:rPr>
          <w:i/>
          <w:sz w:val="24"/>
          <w:szCs w:val="24"/>
        </w:rPr>
        <w:softHyphen/>
        <w:t>ву учебных часов центры подготовки кад</w:t>
      </w:r>
      <w:r w:rsidR="00BB75F1" w:rsidRPr="009836DF">
        <w:rPr>
          <w:i/>
          <w:sz w:val="24"/>
          <w:szCs w:val="24"/>
        </w:rPr>
        <w:softHyphen/>
        <w:t>ров ИБМ оставляют позади любой самый крупный университет, а Япония, затрачивая на технологии и оборудование 8% ва</w:t>
      </w:r>
      <w:r w:rsidR="00BB75F1" w:rsidRPr="009836DF">
        <w:rPr>
          <w:i/>
          <w:sz w:val="24"/>
          <w:szCs w:val="24"/>
        </w:rPr>
        <w:softHyphen/>
        <w:t>лового национального продукта, расходует вдвое больше на образование</w:t>
      </w:r>
      <w:r w:rsidRPr="009836DF">
        <w:rPr>
          <w:i/>
          <w:sz w:val="24"/>
          <w:szCs w:val="24"/>
        </w:rPr>
        <w:t>»</w:t>
      </w:r>
      <w:r w:rsidR="006369CD" w:rsidRPr="009836DF">
        <w:rPr>
          <w:i/>
          <w:sz w:val="24"/>
          <w:szCs w:val="24"/>
        </w:rPr>
        <w:t xml:space="preserve"> [47]</w:t>
      </w:r>
      <w:r w:rsidR="00BB75F1" w:rsidRPr="009836DF">
        <w:rPr>
          <w:i/>
          <w:sz w:val="24"/>
          <w:szCs w:val="24"/>
        </w:rPr>
        <w:t xml:space="preserve">. </w:t>
      </w:r>
    </w:p>
    <w:p w:rsidR="00F40CE1" w:rsidRPr="009836DF" w:rsidRDefault="00BB75F1" w:rsidP="00EE7E41">
      <w:pPr>
        <w:ind w:firstLine="709"/>
        <w:jc w:val="both"/>
      </w:pPr>
      <w:r w:rsidRPr="009836DF">
        <w:t xml:space="preserve">Если в </w:t>
      </w:r>
      <w:r w:rsidR="008A588A" w:rsidRPr="009836DF">
        <w:t xml:space="preserve">двадцатом </w:t>
      </w:r>
      <w:r w:rsidRPr="009836DF">
        <w:t>в</w:t>
      </w:r>
      <w:r w:rsidR="008A588A" w:rsidRPr="009836DF">
        <w:t>еке управленческая наука рекомендовала</w:t>
      </w:r>
      <w:r w:rsidRPr="009836DF">
        <w:t xml:space="preserve"> сравнивать </w:t>
      </w:r>
      <w:r w:rsidR="008A588A" w:rsidRPr="009836DF">
        <w:t xml:space="preserve">достижения </w:t>
      </w:r>
      <w:r w:rsidRPr="009836DF">
        <w:t>менеджмент</w:t>
      </w:r>
      <w:r w:rsidR="008A588A" w:rsidRPr="009836DF">
        <w:t>а в</w:t>
      </w:r>
      <w:r w:rsidRPr="009836DF">
        <w:t xml:space="preserve"> данной </w:t>
      </w:r>
      <w:r w:rsidR="008A588A" w:rsidRPr="009836DF">
        <w:t>компании</w:t>
      </w:r>
      <w:r w:rsidRPr="009836DF">
        <w:t xml:space="preserve"> с другими</w:t>
      </w:r>
      <w:r w:rsidR="008A588A" w:rsidRPr="009836DF">
        <w:t xml:space="preserve"> ор</w:t>
      </w:r>
      <w:r w:rsidR="008A588A" w:rsidRPr="009836DF">
        <w:softHyphen/>
        <w:t>ганизациями</w:t>
      </w:r>
      <w:r w:rsidRPr="009836DF">
        <w:t xml:space="preserve">, то в </w:t>
      </w:r>
      <w:r w:rsidR="008A588A" w:rsidRPr="009836DF">
        <w:t>настоящее время</w:t>
      </w:r>
      <w:r w:rsidRPr="009836DF">
        <w:t xml:space="preserve"> основн</w:t>
      </w:r>
      <w:r w:rsidR="008A588A" w:rsidRPr="009836DF">
        <w:t>ые</w:t>
      </w:r>
      <w:r w:rsidRPr="009836DF">
        <w:t xml:space="preserve"> акцент</w:t>
      </w:r>
      <w:r w:rsidR="008A588A" w:rsidRPr="009836DF">
        <w:t>ыделаются</w:t>
      </w:r>
      <w:r w:rsidRPr="009836DF">
        <w:t xml:space="preserve"> на </w:t>
      </w:r>
      <w:r w:rsidR="008A588A" w:rsidRPr="009836DF">
        <w:t xml:space="preserve">особенностях, </w:t>
      </w:r>
      <w:r w:rsidR="00F40CE1" w:rsidRPr="009836DF">
        <w:t>отличительных чертах данной фирмы</w:t>
      </w:r>
      <w:r w:rsidRPr="009836DF">
        <w:t xml:space="preserve">, </w:t>
      </w:r>
      <w:r w:rsidR="00F40CE1" w:rsidRPr="009836DF">
        <w:t xml:space="preserve">чтобы ориентировать на уход </w:t>
      </w:r>
      <w:r w:rsidRPr="009836DF">
        <w:t xml:space="preserve"> от </w:t>
      </w:r>
      <w:r w:rsidR="00F40CE1" w:rsidRPr="009836DF">
        <w:t xml:space="preserve">типовых </w:t>
      </w:r>
      <w:r w:rsidRPr="009836DF">
        <w:t>стандар</w:t>
      </w:r>
      <w:r w:rsidRPr="009836DF">
        <w:softHyphen/>
        <w:t xml:space="preserve">тов, </w:t>
      </w:r>
      <w:r w:rsidR="00F40CE1" w:rsidRPr="009836DF">
        <w:t>обще</w:t>
      </w:r>
      <w:r w:rsidRPr="009836DF">
        <w:t xml:space="preserve">принятых схем. </w:t>
      </w:r>
      <w:r w:rsidR="00F40CE1" w:rsidRPr="009836DF">
        <w:t>На основе этого</w:t>
      </w:r>
      <w:r w:rsidRPr="009836DF">
        <w:t xml:space="preserve">, П. Друкер сформулировал </w:t>
      </w:r>
      <w:r w:rsidR="00F40CE1" w:rsidRPr="009836DF">
        <w:t xml:space="preserve">современную концепцию менеджмента, новую </w:t>
      </w:r>
      <w:r w:rsidRPr="009836DF">
        <w:t>управленческую парадигму, согласно которой</w:t>
      </w:r>
      <w:r w:rsidR="002C29AD" w:rsidRPr="009836DF">
        <w:t xml:space="preserve"> </w:t>
      </w:r>
      <w:r w:rsidR="00D52301" w:rsidRPr="009836DF">
        <w:t>«</w:t>
      </w:r>
      <w:r w:rsidRPr="009836DF">
        <w:t>базовыми принципами менеджмента являются ситуационность, системность, социальная на</w:t>
      </w:r>
      <w:r w:rsidRPr="009836DF">
        <w:softHyphen/>
        <w:t>правленность</w:t>
      </w:r>
      <w:r w:rsidR="00D52301" w:rsidRPr="009836DF">
        <w:t>»</w:t>
      </w:r>
      <w:r w:rsidR="006369CD" w:rsidRPr="009836DF">
        <w:t xml:space="preserve"> </w:t>
      </w:r>
      <w:r w:rsidR="006369CD" w:rsidRPr="009836DF">
        <w:rPr>
          <w:szCs w:val="28"/>
        </w:rPr>
        <w:t>[1</w:t>
      </w:r>
      <w:r w:rsidR="00756C61">
        <w:rPr>
          <w:szCs w:val="28"/>
        </w:rPr>
        <w:t>6</w:t>
      </w:r>
      <w:r w:rsidR="006369CD" w:rsidRPr="009836DF">
        <w:rPr>
          <w:szCs w:val="28"/>
        </w:rPr>
        <w:t>]</w:t>
      </w:r>
      <w:r w:rsidRPr="009836DF">
        <w:t>.</w:t>
      </w:r>
    </w:p>
    <w:p w:rsidR="00BB75F1" w:rsidRPr="009836DF" w:rsidRDefault="005B1289" w:rsidP="00EE7E41">
      <w:pPr>
        <w:ind w:firstLine="709"/>
        <w:jc w:val="both"/>
        <w:rPr>
          <w:szCs w:val="28"/>
        </w:rPr>
      </w:pPr>
      <w:r w:rsidRPr="009836DF">
        <w:rPr>
          <w:szCs w:val="28"/>
        </w:rPr>
        <w:t xml:space="preserve">В начале </w:t>
      </w:r>
      <w:r w:rsidR="00BB75F1" w:rsidRPr="009836DF">
        <w:rPr>
          <w:szCs w:val="28"/>
        </w:rPr>
        <w:t>прошло</w:t>
      </w:r>
      <w:r w:rsidRPr="009836DF">
        <w:rPr>
          <w:szCs w:val="28"/>
        </w:rPr>
        <w:t xml:space="preserve">го столетия </w:t>
      </w:r>
      <w:r w:rsidR="00F40CE1" w:rsidRPr="009836DF">
        <w:rPr>
          <w:szCs w:val="28"/>
        </w:rPr>
        <w:t>понимали так</w:t>
      </w:r>
      <w:r w:rsidRPr="009836DF">
        <w:rPr>
          <w:szCs w:val="28"/>
        </w:rPr>
        <w:t xml:space="preserve">, что менеджмент это наука, </w:t>
      </w:r>
      <w:r w:rsidR="00F40CE1" w:rsidRPr="009836DF">
        <w:rPr>
          <w:szCs w:val="28"/>
        </w:rPr>
        <w:t xml:space="preserve">и как математика с физикой, поэтому </w:t>
      </w:r>
      <w:r w:rsidRPr="009836DF">
        <w:rPr>
          <w:szCs w:val="28"/>
        </w:rPr>
        <w:t xml:space="preserve">он </w:t>
      </w:r>
      <w:r w:rsidR="00F40CE1" w:rsidRPr="009836DF">
        <w:rPr>
          <w:szCs w:val="28"/>
        </w:rPr>
        <w:t xml:space="preserve">имеет </w:t>
      </w:r>
      <w:r w:rsidRPr="009836DF">
        <w:rPr>
          <w:szCs w:val="28"/>
        </w:rPr>
        <w:t xml:space="preserve"> независим</w:t>
      </w:r>
      <w:r w:rsidR="00F40CE1" w:rsidRPr="009836DF">
        <w:rPr>
          <w:szCs w:val="28"/>
        </w:rPr>
        <w:t>ое</w:t>
      </w:r>
      <w:r w:rsidRPr="009836DF">
        <w:rPr>
          <w:szCs w:val="28"/>
        </w:rPr>
        <w:t xml:space="preserve"> от культурных </w:t>
      </w:r>
      <w:r w:rsidRPr="009836DF">
        <w:rPr>
          <w:szCs w:val="28"/>
        </w:rPr>
        <w:lastRenderedPageBreak/>
        <w:t>ценно</w:t>
      </w:r>
      <w:r w:rsidRPr="009836DF">
        <w:rPr>
          <w:szCs w:val="28"/>
        </w:rPr>
        <w:softHyphen/>
        <w:t>стей и личных взглядов</w:t>
      </w:r>
      <w:r w:rsidR="00F40CE1" w:rsidRPr="009836DF">
        <w:rPr>
          <w:szCs w:val="28"/>
        </w:rPr>
        <w:t xml:space="preserve"> положение</w:t>
      </w:r>
      <w:r w:rsidRPr="009836DF">
        <w:rPr>
          <w:szCs w:val="28"/>
        </w:rPr>
        <w:t>.</w:t>
      </w:r>
      <w:r w:rsidR="00F40CE1" w:rsidRPr="009836DF">
        <w:rPr>
          <w:szCs w:val="28"/>
        </w:rPr>
        <w:t>При этом</w:t>
      </w:r>
      <w:r w:rsidRPr="009836DF">
        <w:rPr>
          <w:szCs w:val="28"/>
        </w:rPr>
        <w:t xml:space="preserve">, уже в 60-х гг. П. Друкер предложил рассматривать </w:t>
      </w:r>
      <w:r w:rsidR="00D52301" w:rsidRPr="009836DF">
        <w:rPr>
          <w:szCs w:val="28"/>
        </w:rPr>
        <w:t>«</w:t>
      </w:r>
      <w:r w:rsidRPr="009836DF">
        <w:rPr>
          <w:szCs w:val="28"/>
        </w:rPr>
        <w:t>менеджмент как и точную и одновременно гуманитарную науку, так как он является системой ценно</w:t>
      </w:r>
      <w:r w:rsidRPr="009836DF">
        <w:rPr>
          <w:szCs w:val="28"/>
        </w:rPr>
        <w:softHyphen/>
        <w:t>стей и убеждений, видом культуры</w:t>
      </w:r>
      <w:r w:rsidR="00D52301" w:rsidRPr="009836DF">
        <w:rPr>
          <w:szCs w:val="28"/>
        </w:rPr>
        <w:t>»</w:t>
      </w:r>
      <w:r w:rsidR="006369CD" w:rsidRPr="009836DF">
        <w:rPr>
          <w:szCs w:val="28"/>
        </w:rPr>
        <w:t xml:space="preserve"> [1</w:t>
      </w:r>
      <w:r w:rsidR="0032452E" w:rsidRPr="009836DF">
        <w:rPr>
          <w:szCs w:val="28"/>
        </w:rPr>
        <w:t>5,16</w:t>
      </w:r>
      <w:r w:rsidR="006369CD" w:rsidRPr="009836DF">
        <w:rPr>
          <w:szCs w:val="28"/>
        </w:rPr>
        <w:t>]</w:t>
      </w:r>
      <w:r w:rsidRPr="009836DF">
        <w:rPr>
          <w:szCs w:val="28"/>
        </w:rPr>
        <w:t>.</w:t>
      </w:r>
    </w:p>
    <w:p w:rsidR="00BB75F1" w:rsidRPr="009836DF" w:rsidRDefault="00BB75F1" w:rsidP="00EE7E41">
      <w:pPr>
        <w:ind w:firstLine="851"/>
        <w:jc w:val="both"/>
      </w:pPr>
      <w:r w:rsidRPr="009836DF">
        <w:t>Приняти</w:t>
      </w:r>
      <w:r w:rsidR="00F40CE1" w:rsidRPr="009836DF">
        <w:t>ю современных</w:t>
      </w:r>
      <w:r w:rsidRPr="009836DF">
        <w:t xml:space="preserve"> управленческих реше</w:t>
      </w:r>
      <w:r w:rsidRPr="009836DF">
        <w:softHyphen/>
        <w:t xml:space="preserve">ний в </w:t>
      </w:r>
      <w:r w:rsidR="00F40CE1" w:rsidRPr="009836DF">
        <w:t>компан</w:t>
      </w:r>
      <w:r w:rsidRPr="009836DF">
        <w:t xml:space="preserve">ии </w:t>
      </w:r>
      <w:r w:rsidR="00F40CE1" w:rsidRPr="009836DF">
        <w:t>соответствуют</w:t>
      </w:r>
      <w:r w:rsidRPr="009836DF">
        <w:t xml:space="preserve"> не только на прагматически</w:t>
      </w:r>
      <w:r w:rsidR="00F40CE1" w:rsidRPr="009836DF">
        <w:t>е</w:t>
      </w:r>
      <w:r w:rsidRPr="009836DF">
        <w:t xml:space="preserve"> критери</w:t>
      </w:r>
      <w:r w:rsidR="00F40CE1" w:rsidRPr="009836DF">
        <w:t>и</w:t>
      </w:r>
      <w:r w:rsidRPr="009836DF">
        <w:t xml:space="preserve"> экономичес</w:t>
      </w:r>
      <w:r w:rsidRPr="009836DF">
        <w:softHyphen/>
        <w:t>ко</w:t>
      </w:r>
      <w:r w:rsidR="00F40CE1" w:rsidRPr="009836DF">
        <w:t>й</w:t>
      </w:r>
      <w:r w:rsidR="004F3F54" w:rsidRPr="009836DF">
        <w:t xml:space="preserve"> </w:t>
      </w:r>
      <w:r w:rsidR="00F40CE1" w:rsidRPr="009836DF">
        <w:t>науки</w:t>
      </w:r>
      <w:r w:rsidRPr="009836DF">
        <w:t>, но</w:t>
      </w:r>
      <w:r w:rsidR="00F40CE1" w:rsidRPr="009836DF">
        <w:t xml:space="preserve"> также в качестве основы </w:t>
      </w:r>
      <w:r w:rsidRPr="009836DF">
        <w:t>и</w:t>
      </w:r>
      <w:r w:rsidR="00F40CE1" w:rsidRPr="009836DF">
        <w:t>м важны</w:t>
      </w:r>
      <w:r w:rsidR="00C72FB1" w:rsidRPr="009836DF">
        <w:t>преобладающие в обществе</w:t>
      </w:r>
      <w:r w:rsidRPr="009836DF">
        <w:t xml:space="preserve"> нравственные д</w:t>
      </w:r>
      <w:r w:rsidR="00C72FB1" w:rsidRPr="009836DF">
        <w:t>о</w:t>
      </w:r>
      <w:r w:rsidRPr="009836DF">
        <w:t xml:space="preserve">минанты. Это </w:t>
      </w:r>
      <w:r w:rsidR="00C72FB1" w:rsidRPr="009836DF">
        <w:t>предусматривает регулирование</w:t>
      </w:r>
      <w:r w:rsidRPr="009836DF">
        <w:t xml:space="preserve"> профессиональн</w:t>
      </w:r>
      <w:r w:rsidR="00C72FB1" w:rsidRPr="009836DF">
        <w:t>ой</w:t>
      </w:r>
      <w:r w:rsidRPr="009836DF">
        <w:t xml:space="preserve"> деятель</w:t>
      </w:r>
      <w:r w:rsidRPr="009836DF">
        <w:softHyphen/>
        <w:t>ност</w:t>
      </w:r>
      <w:r w:rsidR="00C72FB1" w:rsidRPr="009836DF">
        <w:t>и</w:t>
      </w:r>
      <w:r w:rsidR="002C29AD" w:rsidRPr="009836DF">
        <w:t xml:space="preserve"> </w:t>
      </w:r>
      <w:r w:rsidR="00C72FB1" w:rsidRPr="009836DF">
        <w:t>руководителей</w:t>
      </w:r>
      <w:r w:rsidRPr="009836DF">
        <w:t xml:space="preserve"> не только </w:t>
      </w:r>
      <w:r w:rsidR="00C72FB1" w:rsidRPr="009836DF">
        <w:t>нормативно-</w:t>
      </w:r>
      <w:r w:rsidRPr="009836DF">
        <w:t xml:space="preserve">правовыми и административными </w:t>
      </w:r>
      <w:r w:rsidR="00C72FB1" w:rsidRPr="009836DF">
        <w:t>инструмент</w:t>
      </w:r>
      <w:r w:rsidRPr="009836DF">
        <w:t xml:space="preserve">ами, должностными </w:t>
      </w:r>
      <w:r w:rsidR="00C72FB1" w:rsidRPr="009836DF">
        <w:t>правами и обязанностями</w:t>
      </w:r>
      <w:r w:rsidRPr="009836DF">
        <w:t xml:space="preserve">, но и </w:t>
      </w:r>
      <w:r w:rsidR="00C72FB1" w:rsidRPr="009836DF">
        <w:t>специальн</w:t>
      </w:r>
      <w:r w:rsidRPr="009836DF">
        <w:t xml:space="preserve">ыми, </w:t>
      </w:r>
      <w:r w:rsidR="00C72FB1" w:rsidRPr="009836DF">
        <w:t>присущими</w:t>
      </w:r>
      <w:r w:rsidR="002C29AD" w:rsidRPr="009836DF">
        <w:t xml:space="preserve"> </w:t>
      </w:r>
      <w:r w:rsidR="00C72FB1" w:rsidRPr="009836DF">
        <w:t>эт</w:t>
      </w:r>
      <w:r w:rsidRPr="009836DF">
        <w:t>о</w:t>
      </w:r>
      <w:r w:rsidRPr="009836DF">
        <w:softHyphen/>
        <w:t xml:space="preserve">му виду </w:t>
      </w:r>
      <w:r w:rsidR="00C72FB1" w:rsidRPr="009836DF">
        <w:t xml:space="preserve">деятельности </w:t>
      </w:r>
      <w:r w:rsidRPr="009836DF">
        <w:t xml:space="preserve">нравственными принципами.  </w:t>
      </w:r>
    </w:p>
    <w:p w:rsidR="00BB75F1" w:rsidRPr="009836DF" w:rsidRDefault="00C72FB1" w:rsidP="00EE7E41">
      <w:pPr>
        <w:ind w:firstLine="851"/>
        <w:jc w:val="both"/>
        <w:rPr>
          <w:szCs w:val="28"/>
        </w:rPr>
      </w:pPr>
      <w:r w:rsidRPr="009836DF">
        <w:rPr>
          <w:szCs w:val="28"/>
        </w:rPr>
        <w:t xml:space="preserve">Все эти особенности отражает современная система </w:t>
      </w:r>
      <w:r w:rsidR="005B1289" w:rsidRPr="009836DF">
        <w:rPr>
          <w:szCs w:val="28"/>
        </w:rPr>
        <w:t xml:space="preserve">теоретических </w:t>
      </w:r>
      <w:r w:rsidRPr="009836DF">
        <w:rPr>
          <w:szCs w:val="28"/>
        </w:rPr>
        <w:t xml:space="preserve">знаний </w:t>
      </w:r>
      <w:r w:rsidR="005B1289" w:rsidRPr="009836DF">
        <w:rPr>
          <w:szCs w:val="28"/>
        </w:rPr>
        <w:t>менеджмен</w:t>
      </w:r>
      <w:r w:rsidR="005B1289" w:rsidRPr="009836DF">
        <w:rPr>
          <w:szCs w:val="28"/>
        </w:rPr>
        <w:softHyphen/>
        <w:t>та</w:t>
      </w:r>
      <w:r w:rsidRPr="009836DF">
        <w:rPr>
          <w:szCs w:val="28"/>
        </w:rPr>
        <w:t>, поэтому она и</w:t>
      </w:r>
      <w:r w:rsidR="005B1289" w:rsidRPr="009836DF">
        <w:rPr>
          <w:szCs w:val="28"/>
        </w:rPr>
        <w:t xml:space="preserve"> создает </w:t>
      </w:r>
      <w:r w:rsidRPr="009836DF">
        <w:rPr>
          <w:szCs w:val="28"/>
        </w:rPr>
        <w:t>базовый</w:t>
      </w:r>
      <w:r w:rsidR="005B1289" w:rsidRPr="009836DF">
        <w:rPr>
          <w:szCs w:val="28"/>
        </w:rPr>
        <w:t xml:space="preserve"> фундамент профессио</w:t>
      </w:r>
      <w:r w:rsidR="005B1289" w:rsidRPr="009836DF">
        <w:rPr>
          <w:szCs w:val="28"/>
        </w:rPr>
        <w:softHyphen/>
        <w:t xml:space="preserve">нальной подготовки </w:t>
      </w:r>
      <w:r w:rsidRPr="009836DF">
        <w:rPr>
          <w:szCs w:val="28"/>
        </w:rPr>
        <w:t>руководителей</w:t>
      </w:r>
      <w:r w:rsidR="005B1289" w:rsidRPr="009836DF">
        <w:rPr>
          <w:szCs w:val="28"/>
        </w:rPr>
        <w:t xml:space="preserve">. </w:t>
      </w:r>
    </w:p>
    <w:p w:rsidR="003E3616" w:rsidRPr="009836DF" w:rsidRDefault="003E3616" w:rsidP="00EE7E41">
      <w:pPr>
        <w:ind w:firstLine="851"/>
        <w:jc w:val="both"/>
        <w:rPr>
          <w:b/>
          <w:szCs w:val="28"/>
        </w:rPr>
      </w:pPr>
    </w:p>
    <w:p w:rsidR="005B1289" w:rsidRPr="009836DF" w:rsidRDefault="00032F3A" w:rsidP="00771CB9">
      <w:pPr>
        <w:ind w:left="1135" w:hanging="284"/>
        <w:rPr>
          <w:b/>
          <w:szCs w:val="28"/>
        </w:rPr>
      </w:pPr>
      <w:r w:rsidRPr="009836DF">
        <w:rPr>
          <w:b/>
          <w:szCs w:val="28"/>
        </w:rPr>
        <w:t xml:space="preserve">1.4. </w:t>
      </w:r>
      <w:r w:rsidR="005B1289" w:rsidRPr="009836DF">
        <w:rPr>
          <w:b/>
          <w:szCs w:val="28"/>
        </w:rPr>
        <w:t>Значение менеджмента как вида деятельности</w:t>
      </w:r>
    </w:p>
    <w:p w:rsidR="00044912" w:rsidRDefault="00044912" w:rsidP="00EE7E41">
      <w:pPr>
        <w:ind w:firstLine="851"/>
        <w:jc w:val="both"/>
        <w:rPr>
          <w:szCs w:val="28"/>
        </w:rPr>
      </w:pPr>
    </w:p>
    <w:p w:rsidR="00B24CC3" w:rsidRPr="009836DF" w:rsidRDefault="00C72FB1" w:rsidP="00EE7E41">
      <w:pPr>
        <w:ind w:firstLine="851"/>
        <w:jc w:val="both"/>
        <w:rPr>
          <w:szCs w:val="28"/>
        </w:rPr>
      </w:pPr>
      <w:r w:rsidRPr="009836DF">
        <w:rPr>
          <w:szCs w:val="28"/>
        </w:rPr>
        <w:t>Наука и практика м</w:t>
      </w:r>
      <w:r w:rsidR="00B24CC3" w:rsidRPr="009836DF">
        <w:rPr>
          <w:szCs w:val="28"/>
        </w:rPr>
        <w:t>е</w:t>
      </w:r>
      <w:r w:rsidR="00B24CC3" w:rsidRPr="009836DF">
        <w:rPr>
          <w:szCs w:val="28"/>
        </w:rPr>
        <w:softHyphen/>
        <w:t>неджмент</w:t>
      </w:r>
      <w:r w:rsidRPr="009836DF">
        <w:rPr>
          <w:szCs w:val="28"/>
        </w:rPr>
        <w:t>а</w:t>
      </w:r>
      <w:r w:rsidR="00B24CC3" w:rsidRPr="009836DF">
        <w:rPr>
          <w:szCs w:val="28"/>
        </w:rPr>
        <w:t xml:space="preserve">, </w:t>
      </w:r>
      <w:r w:rsidRPr="009836DF">
        <w:rPr>
          <w:szCs w:val="28"/>
        </w:rPr>
        <w:t>базиру</w:t>
      </w:r>
      <w:r w:rsidR="00774287" w:rsidRPr="009836DF">
        <w:rPr>
          <w:szCs w:val="28"/>
        </w:rPr>
        <w:t>ющиеся</w:t>
      </w:r>
      <w:r w:rsidRPr="009836DF">
        <w:rPr>
          <w:szCs w:val="28"/>
        </w:rPr>
        <w:t xml:space="preserve"> на </w:t>
      </w:r>
      <w:r w:rsidR="00B24CC3" w:rsidRPr="009836DF">
        <w:rPr>
          <w:szCs w:val="28"/>
        </w:rPr>
        <w:t>культурны</w:t>
      </w:r>
      <w:r w:rsidRPr="009836DF">
        <w:rPr>
          <w:szCs w:val="28"/>
        </w:rPr>
        <w:t>х</w:t>
      </w:r>
      <w:r w:rsidR="00B24CC3" w:rsidRPr="009836DF">
        <w:rPr>
          <w:szCs w:val="28"/>
        </w:rPr>
        <w:t xml:space="preserve"> ценност</w:t>
      </w:r>
      <w:r w:rsidRPr="009836DF">
        <w:rPr>
          <w:szCs w:val="28"/>
        </w:rPr>
        <w:t>ях различны</w:t>
      </w:r>
      <w:r w:rsidR="00B24CC3" w:rsidRPr="009836DF">
        <w:rPr>
          <w:szCs w:val="28"/>
        </w:rPr>
        <w:t>х стран, станов</w:t>
      </w:r>
      <w:r w:rsidR="00774287" w:rsidRPr="009836DF">
        <w:rPr>
          <w:szCs w:val="28"/>
        </w:rPr>
        <w:t>я</w:t>
      </w:r>
      <w:r w:rsidR="00B24CC3" w:rsidRPr="009836DF">
        <w:rPr>
          <w:szCs w:val="28"/>
        </w:rPr>
        <w:t>тся общим</w:t>
      </w:r>
      <w:r w:rsidR="00774287" w:rsidRPr="009836DF">
        <w:rPr>
          <w:szCs w:val="28"/>
        </w:rPr>
        <w:t>и</w:t>
      </w:r>
      <w:r w:rsidR="00B24CC3" w:rsidRPr="009836DF">
        <w:rPr>
          <w:szCs w:val="28"/>
        </w:rPr>
        <w:t xml:space="preserve"> для всех</w:t>
      </w:r>
      <w:r w:rsidR="00774287" w:rsidRPr="009836DF">
        <w:rPr>
          <w:szCs w:val="28"/>
        </w:rPr>
        <w:t>государств</w:t>
      </w:r>
      <w:r w:rsidR="00B24CC3" w:rsidRPr="009836DF">
        <w:rPr>
          <w:szCs w:val="28"/>
        </w:rPr>
        <w:t xml:space="preserve"> и </w:t>
      </w:r>
      <w:r w:rsidR="00D52301" w:rsidRPr="009836DF">
        <w:rPr>
          <w:szCs w:val="28"/>
        </w:rPr>
        <w:t>«</w:t>
      </w:r>
      <w:r w:rsidR="00774287" w:rsidRPr="009836DF">
        <w:rPr>
          <w:szCs w:val="28"/>
        </w:rPr>
        <w:t>стирает</w:t>
      </w:r>
      <w:r w:rsidR="00D52301" w:rsidRPr="009836DF">
        <w:rPr>
          <w:szCs w:val="28"/>
        </w:rPr>
        <w:t>»</w:t>
      </w:r>
      <w:r w:rsidR="00774287" w:rsidRPr="009836DF">
        <w:rPr>
          <w:szCs w:val="28"/>
        </w:rPr>
        <w:t xml:space="preserve"> их</w:t>
      </w:r>
      <w:r w:rsidR="00B24CC3" w:rsidRPr="009836DF">
        <w:rPr>
          <w:szCs w:val="28"/>
        </w:rPr>
        <w:t xml:space="preserve"> границы</w:t>
      </w:r>
      <w:r w:rsidR="00774287" w:rsidRPr="009836DF">
        <w:rPr>
          <w:szCs w:val="28"/>
        </w:rPr>
        <w:t xml:space="preserve"> с точки зрения распространения управленческой науки</w:t>
      </w:r>
      <w:r w:rsidR="00B24CC3" w:rsidRPr="009836DF">
        <w:rPr>
          <w:szCs w:val="28"/>
        </w:rPr>
        <w:t xml:space="preserve">. </w:t>
      </w:r>
      <w:r w:rsidR="00774287" w:rsidRPr="009836DF">
        <w:rPr>
          <w:szCs w:val="28"/>
        </w:rPr>
        <w:t>Интерн</w:t>
      </w:r>
      <w:r w:rsidR="00B24CC3" w:rsidRPr="009836DF">
        <w:rPr>
          <w:szCs w:val="28"/>
        </w:rPr>
        <w:t xml:space="preserve">ациональными становятся </w:t>
      </w:r>
      <w:r w:rsidR="00774287" w:rsidRPr="009836DF">
        <w:rPr>
          <w:szCs w:val="28"/>
        </w:rPr>
        <w:t xml:space="preserve">каквыпуск и реализациябольшого числа видов </w:t>
      </w:r>
      <w:r w:rsidR="00B24CC3" w:rsidRPr="009836DF">
        <w:rPr>
          <w:szCs w:val="28"/>
        </w:rPr>
        <w:t>продук</w:t>
      </w:r>
      <w:r w:rsidR="00B24CC3" w:rsidRPr="009836DF">
        <w:rPr>
          <w:szCs w:val="28"/>
        </w:rPr>
        <w:softHyphen/>
        <w:t>ции</w:t>
      </w:r>
      <w:r w:rsidR="00774287" w:rsidRPr="009836DF">
        <w:rPr>
          <w:szCs w:val="28"/>
        </w:rPr>
        <w:t xml:space="preserve"> (машин, оборудования, потребительских товаров и т.п.)</w:t>
      </w:r>
      <w:r w:rsidR="00B24CC3" w:rsidRPr="009836DF">
        <w:rPr>
          <w:szCs w:val="28"/>
        </w:rPr>
        <w:t xml:space="preserve">, </w:t>
      </w:r>
      <w:r w:rsidR="00774287" w:rsidRPr="009836DF">
        <w:rPr>
          <w:szCs w:val="28"/>
        </w:rPr>
        <w:t>так</w:t>
      </w:r>
      <w:r w:rsidR="00B24CC3" w:rsidRPr="009836DF">
        <w:rPr>
          <w:szCs w:val="28"/>
        </w:rPr>
        <w:t xml:space="preserve"> и</w:t>
      </w:r>
      <w:r w:rsidR="00774287" w:rsidRPr="009836DF">
        <w:rPr>
          <w:szCs w:val="28"/>
        </w:rPr>
        <w:t xml:space="preserve"> система </w:t>
      </w:r>
      <w:r w:rsidR="00B24CC3" w:rsidRPr="009836DF">
        <w:rPr>
          <w:szCs w:val="28"/>
        </w:rPr>
        <w:t>менеджмент</w:t>
      </w:r>
      <w:r w:rsidR="00774287" w:rsidRPr="009836DF">
        <w:rPr>
          <w:szCs w:val="28"/>
        </w:rPr>
        <w:t>ана всех уровнях иерархии</w:t>
      </w:r>
      <w:r w:rsidR="00B24CC3" w:rsidRPr="009836DF">
        <w:rPr>
          <w:szCs w:val="28"/>
        </w:rPr>
        <w:t>.</w:t>
      </w:r>
    </w:p>
    <w:p w:rsidR="00B24CC3" w:rsidRPr="009836DF" w:rsidRDefault="00D52301" w:rsidP="00EE7E41">
      <w:pPr>
        <w:ind w:firstLine="851"/>
        <w:jc w:val="both"/>
        <w:rPr>
          <w:szCs w:val="28"/>
        </w:rPr>
      </w:pPr>
      <w:r w:rsidRPr="009836DF">
        <w:rPr>
          <w:szCs w:val="28"/>
        </w:rPr>
        <w:t>«</w:t>
      </w:r>
      <w:r w:rsidR="00B24CC3" w:rsidRPr="009836DF">
        <w:rPr>
          <w:szCs w:val="28"/>
        </w:rPr>
        <w:t xml:space="preserve">В связи с этим необходимо выделить две стороны в значении менеджмента: </w:t>
      </w:r>
    </w:p>
    <w:p w:rsidR="00B24CC3" w:rsidRPr="009836DF" w:rsidRDefault="00B24CC3" w:rsidP="00EE7E41">
      <w:pPr>
        <w:ind w:firstLine="851"/>
        <w:jc w:val="both"/>
        <w:rPr>
          <w:szCs w:val="28"/>
        </w:rPr>
      </w:pPr>
      <w:r w:rsidRPr="009836DF">
        <w:rPr>
          <w:szCs w:val="28"/>
        </w:rPr>
        <w:t xml:space="preserve">первая, состоящая в определяющей роли менеджмента для </w:t>
      </w:r>
      <w:r w:rsidR="00032F3A" w:rsidRPr="009836DF">
        <w:rPr>
          <w:szCs w:val="28"/>
        </w:rPr>
        <w:t>успешного развития организаций</w:t>
      </w:r>
      <w:r w:rsidR="00EE7E41">
        <w:rPr>
          <w:szCs w:val="28"/>
        </w:rPr>
        <w:t>;</w:t>
      </w:r>
    </w:p>
    <w:p w:rsidR="00B24CC3" w:rsidRPr="009836DF" w:rsidRDefault="00B24CC3" w:rsidP="00EE7E41">
      <w:pPr>
        <w:ind w:firstLine="851"/>
        <w:jc w:val="both"/>
        <w:rPr>
          <w:szCs w:val="28"/>
        </w:rPr>
      </w:pPr>
      <w:r w:rsidRPr="009836DF">
        <w:rPr>
          <w:szCs w:val="28"/>
        </w:rPr>
        <w:t>вторая, определяющая влияние менеджмента на развитие общества в целом</w:t>
      </w:r>
      <w:r w:rsidR="00D52301" w:rsidRPr="009836DF">
        <w:rPr>
          <w:szCs w:val="28"/>
        </w:rPr>
        <w:t>»</w:t>
      </w:r>
      <w:r w:rsidR="00EA6720" w:rsidRPr="009836DF">
        <w:rPr>
          <w:szCs w:val="28"/>
        </w:rPr>
        <w:t xml:space="preserve"> [</w:t>
      </w:r>
      <w:r w:rsidR="0032452E" w:rsidRPr="009836DF">
        <w:rPr>
          <w:szCs w:val="28"/>
        </w:rPr>
        <w:t>53</w:t>
      </w:r>
      <w:r w:rsidR="00EA6720" w:rsidRPr="009836DF">
        <w:rPr>
          <w:szCs w:val="28"/>
        </w:rPr>
        <w:t>]</w:t>
      </w:r>
      <w:r w:rsidRPr="009836DF">
        <w:rPr>
          <w:szCs w:val="28"/>
        </w:rPr>
        <w:t>.</w:t>
      </w:r>
    </w:p>
    <w:p w:rsidR="005B1289" w:rsidRPr="009836DF" w:rsidRDefault="0068238A" w:rsidP="00EE7E41">
      <w:pPr>
        <w:ind w:firstLine="720"/>
        <w:jc w:val="both"/>
        <w:rPr>
          <w:szCs w:val="28"/>
        </w:rPr>
      </w:pPr>
      <w:r w:rsidRPr="009836DF">
        <w:rPr>
          <w:szCs w:val="28"/>
        </w:rPr>
        <w:t>У</w:t>
      </w:r>
      <w:r w:rsidR="005B1289" w:rsidRPr="009836DF">
        <w:rPr>
          <w:szCs w:val="28"/>
        </w:rPr>
        <w:t>правленческ</w:t>
      </w:r>
      <w:r w:rsidRPr="009836DF">
        <w:rPr>
          <w:szCs w:val="28"/>
        </w:rPr>
        <w:t>ая</w:t>
      </w:r>
      <w:r w:rsidR="005B1289" w:rsidRPr="009836DF">
        <w:rPr>
          <w:szCs w:val="28"/>
        </w:rPr>
        <w:t xml:space="preserve"> деятельност</w:t>
      </w:r>
      <w:r w:rsidRPr="009836DF">
        <w:rPr>
          <w:szCs w:val="28"/>
        </w:rPr>
        <w:t>ь</w:t>
      </w:r>
      <w:r w:rsidR="004F3F54" w:rsidRPr="009836DF">
        <w:rPr>
          <w:szCs w:val="28"/>
        </w:rPr>
        <w:t xml:space="preserve"> </w:t>
      </w:r>
      <w:r w:rsidRPr="009836DF">
        <w:rPr>
          <w:szCs w:val="28"/>
        </w:rPr>
        <w:t>необходима, поскольку существуют</w:t>
      </w:r>
      <w:r w:rsidR="005B1289" w:rsidRPr="009836DF">
        <w:rPr>
          <w:szCs w:val="28"/>
        </w:rPr>
        <w:t xml:space="preserve"> организаци</w:t>
      </w:r>
      <w:r w:rsidRPr="009836DF">
        <w:rPr>
          <w:szCs w:val="28"/>
        </w:rPr>
        <w:t>и</w:t>
      </w:r>
      <w:r w:rsidR="005B1289" w:rsidRPr="009836DF">
        <w:rPr>
          <w:szCs w:val="28"/>
        </w:rPr>
        <w:t xml:space="preserve">, </w:t>
      </w:r>
      <w:r w:rsidRPr="009836DF">
        <w:rPr>
          <w:szCs w:val="28"/>
        </w:rPr>
        <w:t>где персонал</w:t>
      </w:r>
      <w:r w:rsidR="005B1289" w:rsidRPr="009836DF">
        <w:rPr>
          <w:szCs w:val="28"/>
        </w:rPr>
        <w:t xml:space="preserve"> совместно работа</w:t>
      </w:r>
      <w:r w:rsidRPr="009836DF">
        <w:rPr>
          <w:szCs w:val="28"/>
        </w:rPr>
        <w:t>е</w:t>
      </w:r>
      <w:r w:rsidR="005B1289" w:rsidRPr="009836DF">
        <w:rPr>
          <w:szCs w:val="28"/>
        </w:rPr>
        <w:t>т для</w:t>
      </w:r>
      <w:r w:rsidRPr="009836DF">
        <w:rPr>
          <w:szCs w:val="28"/>
        </w:rPr>
        <w:t xml:space="preserve"> того, чтобы </w:t>
      </w:r>
      <w:r w:rsidR="005B1289" w:rsidRPr="009836DF">
        <w:rPr>
          <w:szCs w:val="28"/>
        </w:rPr>
        <w:t xml:space="preserve"> дости</w:t>
      </w:r>
      <w:r w:rsidRPr="009836DF">
        <w:rPr>
          <w:szCs w:val="28"/>
        </w:rPr>
        <w:t>гнутьпоставленных</w:t>
      </w:r>
      <w:r w:rsidR="005B1289" w:rsidRPr="009836DF">
        <w:rPr>
          <w:szCs w:val="28"/>
        </w:rPr>
        <w:t xml:space="preserve"> целей.Именно </w:t>
      </w:r>
      <w:r w:rsidR="00373EBC" w:rsidRPr="009836DF">
        <w:rPr>
          <w:szCs w:val="28"/>
        </w:rPr>
        <w:t>коллектив</w:t>
      </w:r>
      <w:r w:rsidR="005B1289" w:rsidRPr="009836DF">
        <w:rPr>
          <w:szCs w:val="28"/>
        </w:rPr>
        <w:t xml:space="preserve">ная </w:t>
      </w:r>
      <w:r w:rsidR="00373EBC" w:rsidRPr="009836DF">
        <w:rPr>
          <w:szCs w:val="28"/>
        </w:rPr>
        <w:t>работа</w:t>
      </w:r>
      <w:r w:rsidR="005B1289" w:rsidRPr="009836DF">
        <w:rPr>
          <w:szCs w:val="28"/>
        </w:rPr>
        <w:t xml:space="preserve"> людей, </w:t>
      </w:r>
      <w:r w:rsidR="00373EBC" w:rsidRPr="009836DF">
        <w:rPr>
          <w:szCs w:val="28"/>
        </w:rPr>
        <w:t xml:space="preserve">которая </w:t>
      </w:r>
      <w:r w:rsidR="005B1289" w:rsidRPr="009836DF">
        <w:rPr>
          <w:szCs w:val="28"/>
        </w:rPr>
        <w:t>требу</w:t>
      </w:r>
      <w:r w:rsidR="00373EBC" w:rsidRPr="009836DF">
        <w:rPr>
          <w:szCs w:val="28"/>
        </w:rPr>
        <w:t xml:space="preserve">ет единства действий и,как следствие, организациии </w:t>
      </w:r>
      <w:r w:rsidR="005B1289" w:rsidRPr="009836DF">
        <w:rPr>
          <w:szCs w:val="28"/>
        </w:rPr>
        <w:t>координ</w:t>
      </w:r>
      <w:r w:rsidR="00373EBC" w:rsidRPr="009836DF">
        <w:rPr>
          <w:szCs w:val="28"/>
        </w:rPr>
        <w:t>ирующихвоздействий, детерминируе</w:t>
      </w:r>
      <w:r w:rsidR="005B1289" w:rsidRPr="009836DF">
        <w:rPr>
          <w:szCs w:val="28"/>
        </w:rPr>
        <w:t xml:space="preserve">т необходимость </w:t>
      </w:r>
      <w:r w:rsidR="00373EBC" w:rsidRPr="009836DF">
        <w:rPr>
          <w:szCs w:val="28"/>
        </w:rPr>
        <w:t>менеджмента</w:t>
      </w:r>
      <w:r w:rsidR="005B1289" w:rsidRPr="009836DF">
        <w:rPr>
          <w:szCs w:val="28"/>
        </w:rPr>
        <w:t xml:space="preserve">. </w:t>
      </w:r>
    </w:p>
    <w:p w:rsidR="00170333" w:rsidRPr="009836DF" w:rsidRDefault="00170333" w:rsidP="00EE7E41">
      <w:pPr>
        <w:ind w:left="1134"/>
        <w:jc w:val="both"/>
        <w:rPr>
          <w:sz w:val="24"/>
          <w:szCs w:val="24"/>
        </w:rPr>
      </w:pPr>
      <w:r w:rsidRPr="009836DF">
        <w:rPr>
          <w:sz w:val="24"/>
          <w:szCs w:val="24"/>
        </w:rPr>
        <w:t xml:space="preserve">К.Маркс: </w:t>
      </w:r>
      <w:r w:rsidR="00D52301" w:rsidRPr="009836DF">
        <w:rPr>
          <w:sz w:val="24"/>
          <w:szCs w:val="24"/>
        </w:rPr>
        <w:t>«</w:t>
      </w:r>
      <w:r w:rsidRPr="009836DF">
        <w:rPr>
          <w:sz w:val="24"/>
          <w:szCs w:val="24"/>
        </w:rPr>
        <w:t xml:space="preserve">Всякий непосредственно общественный или совместный труд, осуществляемый в сравнительно крупном масштабе нуждается в управлении, которое устанавливает согласованность между отдельными работами и выполняет общие функции, вытекающие из движения всего производственного организма в отличие от движения отдельных его частей. ... </w:t>
      </w:r>
      <w:r w:rsidR="00373EBC" w:rsidRPr="009836DF">
        <w:rPr>
          <w:sz w:val="24"/>
          <w:szCs w:val="24"/>
        </w:rPr>
        <w:t>Отдельн</w:t>
      </w:r>
      <w:r w:rsidRPr="009836DF">
        <w:rPr>
          <w:sz w:val="24"/>
          <w:szCs w:val="24"/>
        </w:rPr>
        <w:t>ый скрипач сам управляет собой, оркестр же нуждается в дирижере</w:t>
      </w:r>
      <w:r w:rsidR="00D52301" w:rsidRPr="009836DF">
        <w:rPr>
          <w:sz w:val="24"/>
          <w:szCs w:val="24"/>
        </w:rPr>
        <w:t>»</w:t>
      </w:r>
      <w:r w:rsidRPr="009836DF">
        <w:rPr>
          <w:sz w:val="24"/>
          <w:szCs w:val="24"/>
        </w:rPr>
        <w:t xml:space="preserve"> [</w:t>
      </w:r>
      <w:r w:rsidR="00EA6720" w:rsidRPr="009836DF">
        <w:rPr>
          <w:sz w:val="24"/>
          <w:szCs w:val="24"/>
        </w:rPr>
        <w:t xml:space="preserve">Цит. по </w:t>
      </w:r>
      <w:r w:rsidR="0032452E" w:rsidRPr="009836DF">
        <w:rPr>
          <w:sz w:val="24"/>
          <w:szCs w:val="24"/>
        </w:rPr>
        <w:t>53</w:t>
      </w:r>
      <w:r w:rsidRPr="009836DF">
        <w:rPr>
          <w:sz w:val="24"/>
          <w:szCs w:val="24"/>
        </w:rPr>
        <w:t>].</w:t>
      </w:r>
    </w:p>
    <w:p w:rsidR="005B1289" w:rsidRPr="009836DF" w:rsidRDefault="00373EBC" w:rsidP="00EE7E41">
      <w:pPr>
        <w:ind w:firstLine="709"/>
        <w:jc w:val="both"/>
        <w:rPr>
          <w:szCs w:val="28"/>
        </w:rPr>
      </w:pPr>
      <w:r w:rsidRPr="009836DF">
        <w:rPr>
          <w:szCs w:val="28"/>
        </w:rPr>
        <w:t>Разнообразные формысобственности,  конкурентная борьба</w:t>
      </w:r>
      <w:r w:rsidR="005B1289" w:rsidRPr="009836DF">
        <w:rPr>
          <w:szCs w:val="28"/>
        </w:rPr>
        <w:t xml:space="preserve">   между  </w:t>
      </w:r>
      <w:r w:rsidRPr="009836DF">
        <w:rPr>
          <w:szCs w:val="28"/>
        </w:rPr>
        <w:t>фирма</w:t>
      </w:r>
      <w:r w:rsidR="005B1289" w:rsidRPr="009836DF">
        <w:rPr>
          <w:szCs w:val="28"/>
        </w:rPr>
        <w:t xml:space="preserve">ми, развитие  </w:t>
      </w:r>
      <w:r w:rsidRPr="009836DF">
        <w:rPr>
          <w:szCs w:val="28"/>
        </w:rPr>
        <w:t>коммерчески</w:t>
      </w:r>
      <w:r w:rsidR="005B1289" w:rsidRPr="009836DF">
        <w:rPr>
          <w:szCs w:val="28"/>
        </w:rPr>
        <w:t xml:space="preserve">х отношений  </w:t>
      </w:r>
      <w:r w:rsidRPr="009836DF">
        <w:rPr>
          <w:szCs w:val="28"/>
        </w:rPr>
        <w:t>определя</w:t>
      </w:r>
      <w:r w:rsidR="005B1289" w:rsidRPr="009836DF">
        <w:rPr>
          <w:szCs w:val="28"/>
        </w:rPr>
        <w:t xml:space="preserve">ют </w:t>
      </w:r>
      <w:r w:rsidRPr="009836DF">
        <w:rPr>
          <w:szCs w:val="28"/>
        </w:rPr>
        <w:t>необходимостькомпетентно</w:t>
      </w:r>
      <w:r w:rsidR="005B1289" w:rsidRPr="009836DF">
        <w:rPr>
          <w:szCs w:val="28"/>
        </w:rPr>
        <w:t>го управления</w:t>
      </w:r>
      <w:r w:rsidR="00182874">
        <w:rPr>
          <w:szCs w:val="28"/>
        </w:rPr>
        <w:t xml:space="preserve"> </w:t>
      </w:r>
      <w:r w:rsidR="00182874" w:rsidRPr="00B42616">
        <w:rPr>
          <w:kern w:val="0"/>
          <w:szCs w:val="24"/>
        </w:rPr>
        <w:t>[</w:t>
      </w:r>
      <w:r w:rsidR="00182874">
        <w:rPr>
          <w:kern w:val="0"/>
          <w:szCs w:val="24"/>
        </w:rPr>
        <w:t>51</w:t>
      </w:r>
      <w:r w:rsidR="00182874" w:rsidRPr="00B42616">
        <w:rPr>
          <w:kern w:val="0"/>
          <w:szCs w:val="24"/>
        </w:rPr>
        <w:t>]</w:t>
      </w:r>
      <w:r w:rsidR="005B1289" w:rsidRPr="009836DF">
        <w:rPr>
          <w:szCs w:val="28"/>
        </w:rPr>
        <w:t>.</w:t>
      </w:r>
      <w:r w:rsidR="00182874">
        <w:rPr>
          <w:szCs w:val="28"/>
        </w:rPr>
        <w:t xml:space="preserve"> </w:t>
      </w:r>
      <w:r w:rsidR="005B1289" w:rsidRPr="009836DF">
        <w:rPr>
          <w:szCs w:val="28"/>
        </w:rPr>
        <w:t xml:space="preserve">Система  </w:t>
      </w:r>
      <w:r w:rsidRPr="009836DF">
        <w:rPr>
          <w:szCs w:val="28"/>
        </w:rPr>
        <w:t>менеджмента</w:t>
      </w:r>
      <w:r w:rsidR="005B1289" w:rsidRPr="009836DF">
        <w:rPr>
          <w:szCs w:val="28"/>
        </w:rPr>
        <w:t xml:space="preserve">  должна </w:t>
      </w:r>
      <w:r w:rsidRPr="009836DF">
        <w:rPr>
          <w:szCs w:val="28"/>
        </w:rPr>
        <w:t>создава</w:t>
      </w:r>
      <w:r w:rsidR="005B1289" w:rsidRPr="009836DF">
        <w:rPr>
          <w:szCs w:val="28"/>
        </w:rPr>
        <w:t xml:space="preserve">ть  </w:t>
      </w:r>
      <w:r w:rsidRPr="009836DF">
        <w:rPr>
          <w:szCs w:val="28"/>
        </w:rPr>
        <w:t>предпосылки</w:t>
      </w:r>
      <w:r w:rsidR="005B1289" w:rsidRPr="009836DF">
        <w:rPr>
          <w:szCs w:val="28"/>
        </w:rPr>
        <w:t xml:space="preserve">, </w:t>
      </w:r>
      <w:r w:rsidRPr="009836DF">
        <w:rPr>
          <w:szCs w:val="28"/>
        </w:rPr>
        <w:t>которые</w:t>
      </w:r>
      <w:r w:rsidR="005B1289" w:rsidRPr="009836DF">
        <w:rPr>
          <w:szCs w:val="28"/>
        </w:rPr>
        <w:t xml:space="preserve">  кажд</w:t>
      </w:r>
      <w:r w:rsidRPr="009836DF">
        <w:rPr>
          <w:szCs w:val="28"/>
        </w:rPr>
        <w:t>ого</w:t>
      </w:r>
      <w:r w:rsidR="005B1289" w:rsidRPr="009836DF">
        <w:rPr>
          <w:szCs w:val="28"/>
        </w:rPr>
        <w:t xml:space="preserve">  руководител</w:t>
      </w:r>
      <w:r w:rsidRPr="009836DF">
        <w:rPr>
          <w:szCs w:val="28"/>
        </w:rPr>
        <w:t>я</w:t>
      </w:r>
      <w:r w:rsidR="005B1289" w:rsidRPr="009836DF">
        <w:rPr>
          <w:szCs w:val="28"/>
        </w:rPr>
        <w:t xml:space="preserve">  любого </w:t>
      </w:r>
      <w:r w:rsidR="005B1289" w:rsidRPr="009836DF">
        <w:rPr>
          <w:szCs w:val="28"/>
        </w:rPr>
        <w:lastRenderedPageBreak/>
        <w:t xml:space="preserve">уровня  </w:t>
      </w:r>
      <w:r w:rsidRPr="009836DF">
        <w:rPr>
          <w:szCs w:val="28"/>
        </w:rPr>
        <w:t>заинтересовываютв</w:t>
      </w:r>
      <w:r w:rsidR="005B1289" w:rsidRPr="009836DF">
        <w:rPr>
          <w:szCs w:val="28"/>
        </w:rPr>
        <w:t xml:space="preserve">  организаци</w:t>
      </w:r>
      <w:r w:rsidRPr="009836DF">
        <w:rPr>
          <w:szCs w:val="28"/>
        </w:rPr>
        <w:t>иэнергичн</w:t>
      </w:r>
      <w:r w:rsidR="005B1289" w:rsidRPr="009836DF">
        <w:rPr>
          <w:szCs w:val="28"/>
        </w:rPr>
        <w:t xml:space="preserve">ого  поиска  реальных  </w:t>
      </w:r>
      <w:r w:rsidRPr="009836DF">
        <w:rPr>
          <w:szCs w:val="28"/>
        </w:rPr>
        <w:t>пу</w:t>
      </w:r>
      <w:r w:rsidR="005B1289" w:rsidRPr="009836DF">
        <w:rPr>
          <w:szCs w:val="28"/>
        </w:rPr>
        <w:t>тей</w:t>
      </w:r>
      <w:r w:rsidRPr="009836DF">
        <w:rPr>
          <w:szCs w:val="28"/>
        </w:rPr>
        <w:t xml:space="preserve">, </w:t>
      </w:r>
      <w:r w:rsidR="00E15660" w:rsidRPr="009836DF">
        <w:rPr>
          <w:szCs w:val="28"/>
        </w:rPr>
        <w:t>обеспечивающих</w:t>
      </w:r>
      <w:r w:rsidRPr="009836DF">
        <w:rPr>
          <w:szCs w:val="28"/>
        </w:rPr>
        <w:t>рост</w:t>
      </w:r>
      <w:r w:rsidR="005B1289" w:rsidRPr="009836DF">
        <w:rPr>
          <w:szCs w:val="28"/>
        </w:rPr>
        <w:t xml:space="preserve">  результативности  </w:t>
      </w:r>
      <w:r w:rsidRPr="009836DF">
        <w:rPr>
          <w:szCs w:val="28"/>
        </w:rPr>
        <w:t>деятельности компании</w:t>
      </w:r>
      <w:r w:rsidR="00E15660" w:rsidRPr="009836DF">
        <w:rPr>
          <w:szCs w:val="28"/>
        </w:rPr>
        <w:t>. При этом</w:t>
      </w:r>
      <w:r w:rsidR="004F3F54" w:rsidRPr="009836DF">
        <w:rPr>
          <w:szCs w:val="28"/>
        </w:rPr>
        <w:t xml:space="preserve"> </w:t>
      </w:r>
      <w:r w:rsidR="005B1289" w:rsidRPr="009836DF">
        <w:rPr>
          <w:szCs w:val="28"/>
        </w:rPr>
        <w:t xml:space="preserve">она должна  </w:t>
      </w:r>
      <w:r w:rsidR="00E15660" w:rsidRPr="009836DF">
        <w:rPr>
          <w:szCs w:val="28"/>
        </w:rPr>
        <w:t>иметь</w:t>
      </w:r>
      <w:r w:rsidR="005B1289" w:rsidRPr="009836DF">
        <w:rPr>
          <w:szCs w:val="28"/>
        </w:rPr>
        <w:t xml:space="preserve">  способност</w:t>
      </w:r>
      <w:r w:rsidR="00E15660" w:rsidRPr="009836DF">
        <w:rPr>
          <w:szCs w:val="28"/>
        </w:rPr>
        <w:t>и</w:t>
      </w:r>
      <w:r w:rsidR="004F3F54" w:rsidRPr="009836DF">
        <w:rPr>
          <w:szCs w:val="28"/>
        </w:rPr>
        <w:t xml:space="preserve"> </w:t>
      </w:r>
      <w:r w:rsidR="00E15660" w:rsidRPr="009836DF">
        <w:rPr>
          <w:szCs w:val="28"/>
        </w:rPr>
        <w:t>саморегулироваться и</w:t>
      </w:r>
      <w:r w:rsidR="005B1289" w:rsidRPr="009836DF">
        <w:rPr>
          <w:szCs w:val="28"/>
        </w:rPr>
        <w:t xml:space="preserve"> самосовершенствова</w:t>
      </w:r>
      <w:r w:rsidR="00E15660" w:rsidRPr="009836DF">
        <w:rPr>
          <w:szCs w:val="28"/>
        </w:rPr>
        <w:t>ться в направлении</w:t>
      </w:r>
      <w:r w:rsidR="005B1289" w:rsidRPr="009836DF">
        <w:rPr>
          <w:szCs w:val="28"/>
        </w:rPr>
        <w:t xml:space="preserve">  на  широко</w:t>
      </w:r>
      <w:r w:rsidR="00E15660" w:rsidRPr="009836DF">
        <w:rPr>
          <w:szCs w:val="28"/>
        </w:rPr>
        <w:t>го</w:t>
      </w:r>
      <w:r w:rsidR="005B1289" w:rsidRPr="009836DF">
        <w:rPr>
          <w:szCs w:val="28"/>
        </w:rPr>
        <w:t xml:space="preserve">  применени</w:t>
      </w:r>
      <w:r w:rsidR="00E15660" w:rsidRPr="009836DF">
        <w:rPr>
          <w:szCs w:val="28"/>
        </w:rPr>
        <w:t>я</w:t>
      </w:r>
      <w:r w:rsidR="005B1289" w:rsidRPr="009836DF">
        <w:rPr>
          <w:szCs w:val="28"/>
        </w:rPr>
        <w:t xml:space="preserve">  новых </w:t>
      </w:r>
      <w:r w:rsidR="00E15660" w:rsidRPr="009836DF">
        <w:rPr>
          <w:szCs w:val="28"/>
        </w:rPr>
        <w:t>прогресс</w:t>
      </w:r>
      <w:r w:rsidR="005B1289" w:rsidRPr="009836DF">
        <w:rPr>
          <w:szCs w:val="28"/>
        </w:rPr>
        <w:t xml:space="preserve">ивных  организационных  </w:t>
      </w:r>
      <w:r w:rsidR="00E15660" w:rsidRPr="009836DF">
        <w:rPr>
          <w:szCs w:val="28"/>
        </w:rPr>
        <w:t>моделей</w:t>
      </w:r>
      <w:r w:rsidR="005B1289" w:rsidRPr="009836DF">
        <w:rPr>
          <w:szCs w:val="28"/>
        </w:rPr>
        <w:t xml:space="preserve">  и   методов  </w:t>
      </w:r>
      <w:r w:rsidR="00E15660" w:rsidRPr="009836DF">
        <w:rPr>
          <w:szCs w:val="28"/>
        </w:rPr>
        <w:t>менеджмента</w:t>
      </w:r>
      <w:r w:rsidR="005B1289" w:rsidRPr="009836DF">
        <w:rPr>
          <w:szCs w:val="28"/>
        </w:rPr>
        <w:t xml:space="preserve">, </w:t>
      </w:r>
      <w:r w:rsidR="00E15660" w:rsidRPr="009836DF">
        <w:rPr>
          <w:szCs w:val="28"/>
        </w:rPr>
        <w:t xml:space="preserve">инновационных управленческих </w:t>
      </w:r>
      <w:r w:rsidR="005B1289" w:rsidRPr="009836DF">
        <w:rPr>
          <w:szCs w:val="28"/>
        </w:rPr>
        <w:t xml:space="preserve">технологий и </w:t>
      </w:r>
      <w:r w:rsidR="00E15660" w:rsidRPr="009836DF">
        <w:rPr>
          <w:szCs w:val="28"/>
        </w:rPr>
        <w:t>эффективной практики</w:t>
      </w:r>
      <w:r w:rsidR="005B1289" w:rsidRPr="009836DF">
        <w:rPr>
          <w:szCs w:val="28"/>
        </w:rPr>
        <w:t>.</w:t>
      </w:r>
    </w:p>
    <w:p w:rsidR="005B1289" w:rsidRPr="009836DF" w:rsidRDefault="00E15660" w:rsidP="00EE7E41">
      <w:pPr>
        <w:ind w:firstLine="709"/>
        <w:jc w:val="both"/>
        <w:rPr>
          <w:szCs w:val="28"/>
        </w:rPr>
      </w:pPr>
      <w:r w:rsidRPr="009836DF">
        <w:rPr>
          <w:szCs w:val="28"/>
        </w:rPr>
        <w:t xml:space="preserve">Конкурентоспособность </w:t>
      </w:r>
      <w:r w:rsidR="005B1289" w:rsidRPr="009836DF">
        <w:rPr>
          <w:szCs w:val="28"/>
        </w:rPr>
        <w:t xml:space="preserve">предприятий  </w:t>
      </w:r>
      <w:r w:rsidRPr="009836DF">
        <w:rPr>
          <w:szCs w:val="28"/>
        </w:rPr>
        <w:t>различных форм</w:t>
      </w:r>
      <w:r w:rsidR="005B1289" w:rsidRPr="009836DF">
        <w:rPr>
          <w:szCs w:val="28"/>
        </w:rPr>
        <w:t xml:space="preserve">  собственности  о</w:t>
      </w:r>
      <w:r w:rsidRPr="009836DF">
        <w:rPr>
          <w:szCs w:val="28"/>
        </w:rPr>
        <w:t>пределяе</w:t>
      </w:r>
      <w:r w:rsidR="005B1289" w:rsidRPr="009836DF">
        <w:rPr>
          <w:szCs w:val="28"/>
        </w:rPr>
        <w:t xml:space="preserve">тся  не </w:t>
      </w:r>
      <w:r w:rsidRPr="009836DF">
        <w:rPr>
          <w:szCs w:val="28"/>
        </w:rPr>
        <w:t>с</w:t>
      </w:r>
      <w:r w:rsidR="005B1289" w:rsidRPr="009836DF">
        <w:rPr>
          <w:szCs w:val="28"/>
        </w:rPr>
        <w:t xml:space="preserve">только  </w:t>
      </w:r>
      <w:r w:rsidRPr="009836DF">
        <w:rPr>
          <w:szCs w:val="28"/>
        </w:rPr>
        <w:t>размера</w:t>
      </w:r>
      <w:r w:rsidR="005B1289" w:rsidRPr="009836DF">
        <w:rPr>
          <w:szCs w:val="28"/>
        </w:rPr>
        <w:t xml:space="preserve">ми капиталовложений  в  </w:t>
      </w:r>
      <w:r w:rsidRPr="009836DF">
        <w:rPr>
          <w:szCs w:val="28"/>
        </w:rPr>
        <w:t>новую технику и технологии</w:t>
      </w:r>
      <w:r w:rsidR="005B1289" w:rsidRPr="009836DF">
        <w:rPr>
          <w:szCs w:val="28"/>
        </w:rPr>
        <w:t xml:space="preserve">,  </w:t>
      </w:r>
      <w:r w:rsidR="00397591" w:rsidRPr="009836DF">
        <w:rPr>
          <w:szCs w:val="28"/>
        </w:rPr>
        <w:t>сколько уровнем</w:t>
      </w:r>
      <w:r w:rsidR="005B1289" w:rsidRPr="009836DF">
        <w:rPr>
          <w:szCs w:val="28"/>
        </w:rPr>
        <w:t xml:space="preserve"> квалификаци</w:t>
      </w:r>
      <w:r w:rsidR="00397591" w:rsidRPr="009836DF">
        <w:rPr>
          <w:szCs w:val="28"/>
        </w:rPr>
        <w:t>и</w:t>
      </w:r>
      <w:r w:rsidR="005B1289" w:rsidRPr="009836DF">
        <w:rPr>
          <w:szCs w:val="28"/>
        </w:rPr>
        <w:t xml:space="preserve"> руководителей, их компетен</w:t>
      </w:r>
      <w:r w:rsidR="00397591" w:rsidRPr="009836DF">
        <w:rPr>
          <w:szCs w:val="28"/>
        </w:rPr>
        <w:t>тностью</w:t>
      </w:r>
      <w:r w:rsidR="005B1289" w:rsidRPr="009836DF">
        <w:rPr>
          <w:szCs w:val="28"/>
        </w:rPr>
        <w:t xml:space="preserve">, </w:t>
      </w:r>
      <w:r w:rsidR="00397591" w:rsidRPr="009836DF">
        <w:rPr>
          <w:szCs w:val="28"/>
        </w:rPr>
        <w:t>способностью</w:t>
      </w:r>
      <w:r w:rsidR="005B1289" w:rsidRPr="009836DF">
        <w:rPr>
          <w:szCs w:val="28"/>
        </w:rPr>
        <w:t xml:space="preserve"> предвидеть, </w:t>
      </w:r>
      <w:r w:rsidR="00397591" w:rsidRPr="009836DF">
        <w:rPr>
          <w:szCs w:val="28"/>
        </w:rPr>
        <w:t>п</w:t>
      </w:r>
      <w:r w:rsidR="005B1289" w:rsidRPr="009836DF">
        <w:rPr>
          <w:szCs w:val="28"/>
        </w:rPr>
        <w:t xml:space="preserve">ринимать  и  </w:t>
      </w:r>
      <w:r w:rsidR="00397591" w:rsidRPr="009836DF">
        <w:rPr>
          <w:szCs w:val="28"/>
        </w:rPr>
        <w:t>своевременно осуществля</w:t>
      </w:r>
      <w:r w:rsidR="005B1289" w:rsidRPr="009836DF">
        <w:rPr>
          <w:szCs w:val="28"/>
        </w:rPr>
        <w:t xml:space="preserve">ть  </w:t>
      </w:r>
      <w:r w:rsidR="00397591" w:rsidRPr="009836DF">
        <w:rPr>
          <w:szCs w:val="28"/>
        </w:rPr>
        <w:t>требуе</w:t>
      </w:r>
      <w:r w:rsidR="005B1289" w:rsidRPr="009836DF">
        <w:rPr>
          <w:szCs w:val="28"/>
        </w:rPr>
        <w:t xml:space="preserve">мые решения.  </w:t>
      </w:r>
      <w:r w:rsidR="00397591" w:rsidRPr="009836DF">
        <w:rPr>
          <w:szCs w:val="28"/>
        </w:rPr>
        <w:t>Чтобы отвечать этим задачам руководители должны иметь</w:t>
      </w:r>
      <w:r w:rsidR="005B1289" w:rsidRPr="009836DF">
        <w:rPr>
          <w:szCs w:val="28"/>
        </w:rPr>
        <w:t xml:space="preserve"> зна</w:t>
      </w:r>
      <w:r w:rsidR="00397591" w:rsidRPr="009836DF">
        <w:rPr>
          <w:szCs w:val="28"/>
        </w:rPr>
        <w:t>ния современного менеджмента</w:t>
      </w:r>
      <w:r w:rsidR="005B1289" w:rsidRPr="009836DF">
        <w:rPr>
          <w:szCs w:val="28"/>
        </w:rPr>
        <w:t xml:space="preserve">, </w:t>
      </w:r>
      <w:r w:rsidR="00397591" w:rsidRPr="009836DF">
        <w:rPr>
          <w:szCs w:val="28"/>
        </w:rPr>
        <w:t xml:space="preserve">их </w:t>
      </w:r>
      <w:r w:rsidR="005B1289" w:rsidRPr="009836DF">
        <w:rPr>
          <w:szCs w:val="28"/>
        </w:rPr>
        <w:t xml:space="preserve">применять и развивать </w:t>
      </w:r>
      <w:r w:rsidR="00397591" w:rsidRPr="009836DF">
        <w:rPr>
          <w:szCs w:val="28"/>
        </w:rPr>
        <w:t>свои управленческие навыки</w:t>
      </w:r>
      <w:r w:rsidR="005B1289" w:rsidRPr="009836DF">
        <w:rPr>
          <w:szCs w:val="28"/>
        </w:rPr>
        <w:t>.</w:t>
      </w:r>
    </w:p>
    <w:p w:rsidR="0076766D" w:rsidRPr="009836DF" w:rsidRDefault="00397591" w:rsidP="00EE7E41">
      <w:pPr>
        <w:ind w:firstLine="709"/>
        <w:jc w:val="both"/>
        <w:rPr>
          <w:szCs w:val="28"/>
        </w:rPr>
      </w:pPr>
      <w:r w:rsidRPr="009836DF">
        <w:rPr>
          <w:szCs w:val="28"/>
        </w:rPr>
        <w:t>В с</w:t>
      </w:r>
      <w:r w:rsidR="005B1289" w:rsidRPr="009836DF">
        <w:rPr>
          <w:szCs w:val="28"/>
        </w:rPr>
        <w:t>овременн</w:t>
      </w:r>
      <w:r w:rsidRPr="009836DF">
        <w:rPr>
          <w:szCs w:val="28"/>
        </w:rPr>
        <w:t>ом</w:t>
      </w:r>
      <w:r w:rsidR="005B1289" w:rsidRPr="009836DF">
        <w:rPr>
          <w:szCs w:val="28"/>
        </w:rPr>
        <w:t xml:space="preserve">  менеджмент</w:t>
      </w:r>
      <w:r w:rsidRPr="009836DF">
        <w:rPr>
          <w:szCs w:val="28"/>
        </w:rPr>
        <w:t>е</w:t>
      </w:r>
      <w:r w:rsidR="007670FF" w:rsidRPr="009836DF">
        <w:rPr>
          <w:szCs w:val="28"/>
        </w:rPr>
        <w:t xml:space="preserve"> </w:t>
      </w:r>
      <w:r w:rsidRPr="009836DF">
        <w:rPr>
          <w:szCs w:val="28"/>
        </w:rPr>
        <w:t>для достижения целей анализируется множество</w:t>
      </w:r>
      <w:r w:rsidR="005B1289" w:rsidRPr="009836DF">
        <w:rPr>
          <w:szCs w:val="28"/>
        </w:rPr>
        <w:t xml:space="preserve"> вариантов управленческих решений. </w:t>
      </w:r>
      <w:r w:rsidRPr="009836DF">
        <w:rPr>
          <w:szCs w:val="28"/>
        </w:rPr>
        <w:t>Менеджмент, как наука,</w:t>
      </w:r>
      <w:r w:rsidR="005B1289" w:rsidRPr="009836DF">
        <w:rPr>
          <w:szCs w:val="28"/>
        </w:rPr>
        <w:t xml:space="preserve"> не </w:t>
      </w:r>
      <w:r w:rsidRPr="009836DF">
        <w:rPr>
          <w:szCs w:val="28"/>
        </w:rPr>
        <w:t>может дать</w:t>
      </w:r>
      <w:r w:rsidR="005B1289" w:rsidRPr="009836DF">
        <w:rPr>
          <w:szCs w:val="28"/>
        </w:rPr>
        <w:t xml:space="preserve">  готовы</w:t>
      </w:r>
      <w:r w:rsidRPr="009836DF">
        <w:rPr>
          <w:szCs w:val="28"/>
        </w:rPr>
        <w:t>й</w:t>
      </w:r>
      <w:r w:rsidR="007670FF" w:rsidRPr="009836DF">
        <w:rPr>
          <w:szCs w:val="28"/>
        </w:rPr>
        <w:t xml:space="preserve"> </w:t>
      </w:r>
      <w:r w:rsidRPr="009836DF">
        <w:rPr>
          <w:szCs w:val="28"/>
        </w:rPr>
        <w:t>ответ на все случаи жизни</w:t>
      </w:r>
      <w:r w:rsidR="005B1289" w:rsidRPr="009836DF">
        <w:rPr>
          <w:szCs w:val="28"/>
        </w:rPr>
        <w:t xml:space="preserve">, </w:t>
      </w:r>
      <w:r w:rsidRPr="009836DF">
        <w:rPr>
          <w:szCs w:val="28"/>
        </w:rPr>
        <w:t>он</w:t>
      </w:r>
      <w:r w:rsidR="005B1289" w:rsidRPr="009836DF">
        <w:rPr>
          <w:szCs w:val="28"/>
        </w:rPr>
        <w:t xml:space="preserve"> помогает, </w:t>
      </w:r>
      <w:r w:rsidRPr="009836DF">
        <w:rPr>
          <w:szCs w:val="28"/>
        </w:rPr>
        <w:t>дав</w:t>
      </w:r>
      <w:r w:rsidR="005B1289" w:rsidRPr="009836DF">
        <w:rPr>
          <w:szCs w:val="28"/>
        </w:rPr>
        <w:t xml:space="preserve">ая </w:t>
      </w:r>
      <w:r w:rsidRPr="009836DF">
        <w:rPr>
          <w:szCs w:val="28"/>
        </w:rPr>
        <w:t>базовые принципы, подходы</w:t>
      </w:r>
      <w:r w:rsidR="005B1289" w:rsidRPr="009836DF">
        <w:rPr>
          <w:szCs w:val="28"/>
        </w:rPr>
        <w:t xml:space="preserve"> и </w:t>
      </w:r>
      <w:r w:rsidRPr="009836DF">
        <w:rPr>
          <w:szCs w:val="28"/>
        </w:rPr>
        <w:t>общие управленческие функции</w:t>
      </w:r>
      <w:r w:rsidR="005B1289" w:rsidRPr="009836DF">
        <w:rPr>
          <w:szCs w:val="28"/>
        </w:rPr>
        <w:t xml:space="preserve">, найти </w:t>
      </w:r>
      <w:r w:rsidRPr="009836DF">
        <w:rPr>
          <w:szCs w:val="28"/>
        </w:rPr>
        <w:t>метод</w:t>
      </w:r>
      <w:r w:rsidR="005B1289" w:rsidRPr="009836DF">
        <w:rPr>
          <w:szCs w:val="28"/>
        </w:rPr>
        <w:t xml:space="preserve">ы и </w:t>
      </w:r>
      <w:r w:rsidRPr="009836DF">
        <w:rPr>
          <w:szCs w:val="28"/>
        </w:rPr>
        <w:t xml:space="preserve">направления </w:t>
      </w:r>
      <w:r w:rsidR="005B1289" w:rsidRPr="009836DF">
        <w:rPr>
          <w:szCs w:val="28"/>
        </w:rPr>
        <w:t xml:space="preserve">решения </w:t>
      </w:r>
      <w:r w:rsidRPr="009836DF">
        <w:rPr>
          <w:szCs w:val="28"/>
        </w:rPr>
        <w:t>актуаль</w:t>
      </w:r>
      <w:r w:rsidR="005B1289" w:rsidRPr="009836DF">
        <w:rPr>
          <w:szCs w:val="28"/>
        </w:rPr>
        <w:t>ных проблем, до</w:t>
      </w:r>
      <w:r w:rsidRPr="009836DF">
        <w:rPr>
          <w:szCs w:val="28"/>
        </w:rPr>
        <w:t>стичь</w:t>
      </w:r>
      <w:r w:rsidR="005B1289" w:rsidRPr="009836DF">
        <w:rPr>
          <w:szCs w:val="28"/>
        </w:rPr>
        <w:t xml:space="preserve"> успеха </w:t>
      </w:r>
      <w:r w:rsidRPr="009836DF">
        <w:rPr>
          <w:szCs w:val="28"/>
        </w:rPr>
        <w:t>компан</w:t>
      </w:r>
      <w:r w:rsidR="005B1289" w:rsidRPr="009836DF">
        <w:rPr>
          <w:szCs w:val="28"/>
        </w:rPr>
        <w:t xml:space="preserve">ии.   </w:t>
      </w:r>
    </w:p>
    <w:p w:rsidR="0076766D" w:rsidRPr="009836DF" w:rsidRDefault="00FC6054" w:rsidP="00EE7E41">
      <w:pPr>
        <w:ind w:firstLine="709"/>
        <w:jc w:val="both"/>
        <w:rPr>
          <w:szCs w:val="28"/>
        </w:rPr>
      </w:pPr>
      <w:r w:rsidRPr="009836DF">
        <w:t xml:space="preserve">Ученые </w:t>
      </w:r>
      <w:r w:rsidR="00397591" w:rsidRPr="009836DF">
        <w:t>в сфере менеджмента</w:t>
      </w:r>
      <w:r w:rsidRPr="009836DF">
        <w:t xml:space="preserve"> (А.Н. Силин и др.) обра</w:t>
      </w:r>
      <w:r w:rsidR="00397591" w:rsidRPr="009836DF">
        <w:t>тили</w:t>
      </w:r>
      <w:r w:rsidRPr="009836DF">
        <w:t xml:space="preserve"> внимание на </w:t>
      </w:r>
      <w:r w:rsidR="00D52301" w:rsidRPr="009836DF">
        <w:t>«</w:t>
      </w:r>
      <w:r w:rsidRPr="009836DF">
        <w:t>принципиальную смену представления о роли менеджмента в развитии современ</w:t>
      </w:r>
      <w:r w:rsidRPr="009836DF">
        <w:softHyphen/>
        <w:t>ного общества</w:t>
      </w:r>
      <w:r w:rsidR="00D52301" w:rsidRPr="009836DF">
        <w:t>»</w:t>
      </w:r>
      <w:r w:rsidRPr="009836DF">
        <w:t xml:space="preserve"> [</w:t>
      </w:r>
      <w:r w:rsidR="0032452E" w:rsidRPr="009836DF">
        <w:t>53</w:t>
      </w:r>
      <w:r w:rsidRPr="009836DF">
        <w:t xml:space="preserve">]. </w:t>
      </w:r>
      <w:r w:rsidR="00D52301" w:rsidRPr="009836DF">
        <w:t>«</w:t>
      </w:r>
      <w:r w:rsidRPr="009836DF">
        <w:t>Немногие в истории разви</w:t>
      </w:r>
      <w:r w:rsidRPr="009836DF">
        <w:softHyphen/>
        <w:t>тия общества социальные институты демонстрировали такой существенный про</w:t>
      </w:r>
      <w:r w:rsidRPr="009836DF">
        <w:softHyphen/>
        <w:t>гресс, как менеджмент, на протяжении все</w:t>
      </w:r>
      <w:r w:rsidRPr="009836DF">
        <w:softHyphen/>
        <w:t>го двадцатого века. Еще в начале этого столетия социальная роль менеджмента угадывалась весьма неопределенно, управ</w:t>
      </w:r>
      <w:r w:rsidRPr="009836DF">
        <w:softHyphen/>
        <w:t>ленческие теории в основном сводились к набору внесоциальных правил, более того, управление вообще не рассматривалось в качестве особого специализированного труда, поскольку неразвитость управленче</w:t>
      </w:r>
      <w:r w:rsidRPr="009836DF">
        <w:softHyphen/>
        <w:t>ских структур производственных органи</w:t>
      </w:r>
      <w:r w:rsidRPr="009836DF">
        <w:softHyphen/>
        <w:t>заций и их относительно небольшое коли</w:t>
      </w:r>
      <w:r w:rsidRPr="009836DF">
        <w:softHyphen/>
        <w:t>чество не давало весомых оснований счи</w:t>
      </w:r>
      <w:r w:rsidRPr="009836DF">
        <w:softHyphen/>
        <w:t>тать, что управленческие функции могут быть специфической характеристикой осо</w:t>
      </w:r>
      <w:r w:rsidRPr="009836DF">
        <w:softHyphen/>
        <w:t>бой профессиональной группы. В то вре</w:t>
      </w:r>
      <w:r w:rsidRPr="009836DF">
        <w:softHyphen/>
        <w:t>мя развитая управленческая структура бы</w:t>
      </w:r>
      <w:r w:rsidRPr="009836DF">
        <w:softHyphen/>
        <w:t>ла присуща лишь армии, а большинство трудящегося населения стран Европы и Северной Америки составляли рабочие, фермеры и домашняя прислуга (в Велико</w:t>
      </w:r>
      <w:r w:rsidRPr="009836DF">
        <w:softHyphen/>
        <w:t>британии, например, это была самая массо</w:t>
      </w:r>
      <w:r w:rsidRPr="009836DF">
        <w:softHyphen/>
        <w:t>вая профессия - почти треть всех занятых в экономике). В конце века картина в этих странах радикальным образом изменилась: удельный вес промышленных рабочих приближается к 10% общей численности занятых, фермеров - 3-5%, а самой много</w:t>
      </w:r>
      <w:r w:rsidRPr="009836DF">
        <w:softHyphen/>
        <w:t>численной профессиональной группой ны</w:t>
      </w:r>
      <w:r w:rsidRPr="009836DF">
        <w:softHyphen/>
        <w:t xml:space="preserve">не является категория </w:t>
      </w:r>
      <w:r w:rsidR="00D52301" w:rsidRPr="009836DF">
        <w:t>«</w:t>
      </w:r>
      <w:r w:rsidRPr="009836DF">
        <w:t>управляющие и специалисты</w:t>
      </w:r>
      <w:r w:rsidR="00D52301" w:rsidRPr="009836DF">
        <w:t>»</w:t>
      </w:r>
      <w:r w:rsidRPr="009836DF">
        <w:t xml:space="preserve"> - более трети всех занятых, в т.ч. количество менеджеров, по самым по</w:t>
      </w:r>
      <w:r w:rsidRPr="009836DF">
        <w:softHyphen/>
        <w:t>следним данным, приближается к 10%</w:t>
      </w:r>
      <w:r w:rsidR="00D52301" w:rsidRPr="009836DF">
        <w:t>»</w:t>
      </w:r>
      <w:r w:rsidR="00EA6720" w:rsidRPr="009836DF">
        <w:t xml:space="preserve"> </w:t>
      </w:r>
      <w:r w:rsidR="00EA6720" w:rsidRPr="009836DF">
        <w:rPr>
          <w:szCs w:val="28"/>
        </w:rPr>
        <w:t>[4</w:t>
      </w:r>
      <w:r w:rsidR="0032452E" w:rsidRPr="009836DF">
        <w:rPr>
          <w:szCs w:val="28"/>
        </w:rPr>
        <w:t>7</w:t>
      </w:r>
      <w:r w:rsidR="00EA6720" w:rsidRPr="009836DF">
        <w:rPr>
          <w:szCs w:val="28"/>
        </w:rPr>
        <w:t>]</w:t>
      </w:r>
      <w:r w:rsidRPr="009836DF">
        <w:t>.</w:t>
      </w:r>
    </w:p>
    <w:p w:rsidR="0076766D" w:rsidRPr="009836DF" w:rsidRDefault="007670FF" w:rsidP="00EE7E41">
      <w:pPr>
        <w:ind w:firstLine="709"/>
        <w:jc w:val="both"/>
        <w:rPr>
          <w:szCs w:val="28"/>
        </w:rPr>
      </w:pPr>
      <w:r w:rsidRPr="009836DF">
        <w:t>В современных условиях</w:t>
      </w:r>
      <w:r w:rsidR="00FC6054" w:rsidRPr="009836DF">
        <w:t xml:space="preserve"> </w:t>
      </w:r>
      <w:r w:rsidRPr="009836DF">
        <w:t>востребованность</w:t>
      </w:r>
      <w:r w:rsidR="00FC6054" w:rsidRPr="009836DF">
        <w:t xml:space="preserve"> </w:t>
      </w:r>
      <w:r w:rsidRPr="009836DF">
        <w:t>высококвалифицирован</w:t>
      </w:r>
      <w:r w:rsidRPr="009836DF">
        <w:softHyphen/>
        <w:t>ных менеджеров в постоянно изменяющихся организациях</w:t>
      </w:r>
      <w:r w:rsidR="00FC6054" w:rsidRPr="009836DF">
        <w:t xml:space="preserve"> п</w:t>
      </w:r>
      <w:r w:rsidRPr="009836DF">
        <w:t>остоян</w:t>
      </w:r>
      <w:r w:rsidR="00FC6054" w:rsidRPr="009836DF">
        <w:t xml:space="preserve">но </w:t>
      </w:r>
      <w:r w:rsidRPr="009836DF">
        <w:t>растет</w:t>
      </w:r>
      <w:r w:rsidR="00FC6054" w:rsidRPr="009836DF">
        <w:t xml:space="preserve">. </w:t>
      </w:r>
      <w:r w:rsidRPr="009836DF">
        <w:t>Если</w:t>
      </w:r>
      <w:r w:rsidR="00FC6054" w:rsidRPr="009836DF">
        <w:t xml:space="preserve"> в конце двадцатого века </w:t>
      </w:r>
      <w:r w:rsidRPr="009836DF">
        <w:t>университета</w:t>
      </w:r>
      <w:r w:rsidR="00FC6054" w:rsidRPr="009836DF">
        <w:t xml:space="preserve">ми США </w:t>
      </w:r>
      <w:r w:rsidRPr="009836DF">
        <w:t>каждый год</w:t>
      </w:r>
      <w:r w:rsidR="00FC6054" w:rsidRPr="009836DF">
        <w:t xml:space="preserve"> выпуска</w:t>
      </w:r>
      <w:r w:rsidRPr="009836DF">
        <w:t>лось где-то милли</w:t>
      </w:r>
      <w:r w:rsidRPr="009836DF">
        <w:softHyphen/>
        <w:t>он</w:t>
      </w:r>
      <w:r w:rsidR="00FC6054" w:rsidRPr="009836DF">
        <w:t xml:space="preserve"> специалистов с высшим образованием, </w:t>
      </w:r>
      <w:r w:rsidRPr="009836DF">
        <w:t xml:space="preserve">то сейчас уже больше </w:t>
      </w:r>
      <w:r w:rsidRPr="009836DF">
        <w:lastRenderedPageBreak/>
        <w:t xml:space="preserve">миллиона, </w:t>
      </w:r>
      <w:r w:rsidR="00FC6054" w:rsidRPr="009836DF">
        <w:t>и</w:t>
      </w:r>
      <w:r w:rsidRPr="009836DF">
        <w:t xml:space="preserve"> все они </w:t>
      </w:r>
      <w:r w:rsidR="00FC6054" w:rsidRPr="009836DF">
        <w:t xml:space="preserve"> практически вос</w:t>
      </w:r>
      <w:r w:rsidR="00FC6054" w:rsidRPr="009836DF">
        <w:softHyphen/>
        <w:t>требован</w:t>
      </w:r>
      <w:r w:rsidRPr="009836DF">
        <w:t>ы</w:t>
      </w:r>
      <w:r w:rsidR="00FC6054" w:rsidRPr="009836DF">
        <w:t xml:space="preserve">. </w:t>
      </w:r>
      <w:r w:rsidRPr="009836DF">
        <w:t>В настоящее время вузы выпускают</w:t>
      </w:r>
      <w:r w:rsidR="00FC6054" w:rsidRPr="009836DF">
        <w:t xml:space="preserve"> технолог</w:t>
      </w:r>
      <w:r w:rsidRPr="009836DF">
        <w:t>ов</w:t>
      </w:r>
      <w:r w:rsidR="00FC6054" w:rsidRPr="009836DF">
        <w:t>, конст</w:t>
      </w:r>
      <w:r w:rsidR="00FC6054" w:rsidRPr="009836DF">
        <w:softHyphen/>
        <w:t>руктор</w:t>
      </w:r>
      <w:r w:rsidRPr="009836DF">
        <w:t>ов</w:t>
      </w:r>
      <w:r w:rsidR="00FC6054" w:rsidRPr="009836DF">
        <w:t>, инженер</w:t>
      </w:r>
      <w:r w:rsidRPr="009836DF">
        <w:t>ов</w:t>
      </w:r>
      <w:r w:rsidR="00FC6054" w:rsidRPr="009836DF">
        <w:t>, социолог</w:t>
      </w:r>
      <w:r w:rsidRPr="009836DF">
        <w:t>ов</w:t>
      </w:r>
      <w:r w:rsidR="00FC6054" w:rsidRPr="009836DF">
        <w:t>, финансис</w:t>
      </w:r>
      <w:r w:rsidR="00FC6054" w:rsidRPr="009836DF">
        <w:softHyphen/>
        <w:t>т</w:t>
      </w:r>
      <w:r w:rsidRPr="009836DF">
        <w:t>ов</w:t>
      </w:r>
      <w:r w:rsidR="00FC6054" w:rsidRPr="009836DF">
        <w:t>, экономист</w:t>
      </w:r>
      <w:r w:rsidRPr="009836DF">
        <w:t>ов</w:t>
      </w:r>
      <w:r w:rsidR="00FC6054" w:rsidRPr="009836DF">
        <w:t>, плановик</w:t>
      </w:r>
      <w:r w:rsidRPr="009836DF">
        <w:t>ов</w:t>
      </w:r>
      <w:r w:rsidR="00FC6054" w:rsidRPr="009836DF">
        <w:t>, бухгалтер</w:t>
      </w:r>
      <w:r w:rsidRPr="009836DF">
        <w:t>ов</w:t>
      </w:r>
      <w:r w:rsidR="00FC6054" w:rsidRPr="009836DF">
        <w:t xml:space="preserve">, </w:t>
      </w:r>
      <w:r w:rsidRPr="009836DF">
        <w:t>маркетологов</w:t>
      </w:r>
      <w:r w:rsidR="00FC6054" w:rsidRPr="009836DF">
        <w:t xml:space="preserve">, </w:t>
      </w:r>
      <w:r w:rsidRPr="009836DF">
        <w:t xml:space="preserve">специалистов </w:t>
      </w:r>
      <w:r w:rsidR="00FC6054" w:rsidRPr="009836DF">
        <w:t>по работе с персо</w:t>
      </w:r>
      <w:r w:rsidR="00FC6054" w:rsidRPr="009836DF">
        <w:softHyphen/>
        <w:t>налом</w:t>
      </w:r>
      <w:r w:rsidR="00816DC1" w:rsidRPr="009836DF">
        <w:t xml:space="preserve"> и т.п., которые</w:t>
      </w:r>
      <w:r w:rsidR="00FC6054" w:rsidRPr="009836DF">
        <w:t xml:space="preserve"> </w:t>
      </w:r>
      <w:r w:rsidR="00816DC1" w:rsidRPr="009836DF">
        <w:t>осуществляют свою деятельность в организациях</w:t>
      </w:r>
      <w:r w:rsidR="00FC6054" w:rsidRPr="009836DF">
        <w:t xml:space="preserve"> и </w:t>
      </w:r>
      <w:r w:rsidR="00816DC1" w:rsidRPr="009836DF">
        <w:t>пред</w:t>
      </w:r>
      <w:r w:rsidR="00FC6054" w:rsidRPr="009836DF">
        <w:t xml:space="preserve">ставляют </w:t>
      </w:r>
      <w:r w:rsidR="00816DC1" w:rsidRPr="009836DF">
        <w:t>ее</w:t>
      </w:r>
      <w:r w:rsidR="00FC6054" w:rsidRPr="009836DF">
        <w:t xml:space="preserve"> интеллектуальный потенциал, </w:t>
      </w:r>
      <w:r w:rsidR="00816DC1" w:rsidRPr="009836DF">
        <w:t>а также активную</w:t>
      </w:r>
      <w:r w:rsidR="00FC6054" w:rsidRPr="009836DF">
        <w:t xml:space="preserve"> силу </w:t>
      </w:r>
      <w:r w:rsidR="00816DC1" w:rsidRPr="009836DF">
        <w:t>развит</w:t>
      </w:r>
      <w:r w:rsidR="00FC6054" w:rsidRPr="009836DF">
        <w:t xml:space="preserve">ия </w:t>
      </w:r>
      <w:r w:rsidR="00816DC1" w:rsidRPr="009836DF">
        <w:t>компаний</w:t>
      </w:r>
      <w:r w:rsidR="00FC6054" w:rsidRPr="009836DF">
        <w:t xml:space="preserve">, что </w:t>
      </w:r>
      <w:r w:rsidR="00816DC1" w:rsidRPr="009836DF">
        <w:t>необходимо</w:t>
      </w:r>
      <w:r w:rsidR="00FC6054" w:rsidRPr="009836DF">
        <w:t xml:space="preserve"> считать </w:t>
      </w:r>
      <w:r w:rsidR="00816DC1" w:rsidRPr="009836DF">
        <w:t xml:space="preserve">самым </w:t>
      </w:r>
      <w:r w:rsidR="00FC6054" w:rsidRPr="009836DF">
        <w:t xml:space="preserve">значимым капиталом </w:t>
      </w:r>
      <w:r w:rsidR="00816DC1" w:rsidRPr="009836DF">
        <w:t>всего общества</w:t>
      </w:r>
      <w:r w:rsidR="00FC6054" w:rsidRPr="009836DF">
        <w:t>. При</w:t>
      </w:r>
      <w:r w:rsidR="00816DC1" w:rsidRPr="009836DF">
        <w:t xml:space="preserve"> этом</w:t>
      </w:r>
      <w:r w:rsidR="00FC6054" w:rsidRPr="009836DF">
        <w:t xml:space="preserve"> </w:t>
      </w:r>
      <w:r w:rsidR="00816DC1" w:rsidRPr="009836DF">
        <w:t>указанные специалисты являются</w:t>
      </w:r>
      <w:r w:rsidR="00FC6054" w:rsidRPr="009836DF">
        <w:t xml:space="preserve"> не </w:t>
      </w:r>
      <w:r w:rsidR="00816DC1" w:rsidRPr="009836DF">
        <w:t xml:space="preserve">только </w:t>
      </w:r>
      <w:r w:rsidR="00FC6054" w:rsidRPr="009836DF">
        <w:t>дви</w:t>
      </w:r>
      <w:r w:rsidR="00FC6054" w:rsidRPr="009836DF">
        <w:softHyphen/>
        <w:t>жущ</w:t>
      </w:r>
      <w:r w:rsidR="00816DC1" w:rsidRPr="009836DF">
        <w:t>ей</w:t>
      </w:r>
      <w:r w:rsidR="00FC6054" w:rsidRPr="009836DF">
        <w:t xml:space="preserve"> сил</w:t>
      </w:r>
      <w:r w:rsidR="00816DC1" w:rsidRPr="009836DF">
        <w:t>ой</w:t>
      </w:r>
      <w:r w:rsidR="00FC6054" w:rsidRPr="009836DF">
        <w:t xml:space="preserve">, но и </w:t>
      </w:r>
      <w:r w:rsidR="00816DC1" w:rsidRPr="009836DF">
        <w:t>представляют собой</w:t>
      </w:r>
      <w:r w:rsidR="00FC6054" w:rsidRPr="009836DF">
        <w:t xml:space="preserve"> направляющ</w:t>
      </w:r>
      <w:r w:rsidR="00816DC1" w:rsidRPr="009836DF">
        <w:t>ий</w:t>
      </w:r>
      <w:r w:rsidR="00FC6054" w:rsidRPr="009836DF">
        <w:t xml:space="preserve"> и ко</w:t>
      </w:r>
      <w:r w:rsidR="00FC6054" w:rsidRPr="009836DF">
        <w:softHyphen/>
        <w:t>ординирующ</w:t>
      </w:r>
      <w:r w:rsidR="00816DC1" w:rsidRPr="009836DF">
        <w:t>ий механизм</w:t>
      </w:r>
      <w:r w:rsidR="00FC6054" w:rsidRPr="009836DF">
        <w:t xml:space="preserve"> это</w:t>
      </w:r>
      <w:r w:rsidR="00816DC1" w:rsidRPr="009836DF">
        <w:t>го</w:t>
      </w:r>
      <w:r w:rsidR="00FC6054" w:rsidRPr="009836DF">
        <w:t xml:space="preserve"> процесс</w:t>
      </w:r>
      <w:r w:rsidR="00816DC1" w:rsidRPr="009836DF">
        <w:t>а</w:t>
      </w:r>
      <w:r w:rsidR="00FC6054" w:rsidRPr="009836DF">
        <w:t>, определяю</w:t>
      </w:r>
      <w:r w:rsidR="00816DC1" w:rsidRPr="009836DF">
        <w:t>т</w:t>
      </w:r>
      <w:r w:rsidR="00FC6054" w:rsidRPr="009836DF">
        <w:t xml:space="preserve"> цели и </w:t>
      </w:r>
      <w:r w:rsidR="00816DC1" w:rsidRPr="009836DF">
        <w:t>координат</w:t>
      </w:r>
      <w:r w:rsidR="00FC6054" w:rsidRPr="009836DF">
        <w:t>ы развития</w:t>
      </w:r>
      <w:r w:rsidR="00816DC1" w:rsidRPr="009836DF">
        <w:t xml:space="preserve"> компаний</w:t>
      </w:r>
      <w:r w:rsidR="00FC6054" w:rsidRPr="009836DF">
        <w:t xml:space="preserve">. Как </w:t>
      </w:r>
      <w:r w:rsidR="00816DC1" w:rsidRPr="009836DF">
        <w:t>показано в</w:t>
      </w:r>
      <w:r w:rsidR="00FC6054" w:rsidRPr="009836DF">
        <w:t xml:space="preserve"> специальны</w:t>
      </w:r>
      <w:r w:rsidR="00816DC1" w:rsidRPr="009836DF">
        <w:t>х</w:t>
      </w:r>
      <w:r w:rsidR="00FC6054" w:rsidRPr="009836DF">
        <w:t xml:space="preserve"> научн</w:t>
      </w:r>
      <w:r w:rsidR="00816DC1" w:rsidRPr="009836DF">
        <w:t>о-</w:t>
      </w:r>
      <w:r w:rsidR="00FC6054" w:rsidRPr="009836DF">
        <w:t>ис</w:t>
      </w:r>
      <w:r w:rsidR="00FC6054" w:rsidRPr="009836DF">
        <w:softHyphen/>
        <w:t>следова</w:t>
      </w:r>
      <w:r w:rsidR="00816DC1" w:rsidRPr="009836DF">
        <w:t>тельских работах</w:t>
      </w:r>
      <w:r w:rsidR="00FC6054" w:rsidRPr="009836DF">
        <w:t>, так</w:t>
      </w:r>
      <w:r w:rsidR="00816DC1" w:rsidRPr="009836DF">
        <w:t>ие</w:t>
      </w:r>
      <w:r w:rsidR="00FC6054" w:rsidRPr="009836DF">
        <w:t xml:space="preserve"> радикальн</w:t>
      </w:r>
      <w:r w:rsidR="00816DC1" w:rsidRPr="009836DF">
        <w:t>ые</w:t>
      </w:r>
      <w:r w:rsidR="00FC6054" w:rsidRPr="009836DF">
        <w:t xml:space="preserve"> </w:t>
      </w:r>
      <w:r w:rsidR="00816DC1" w:rsidRPr="009836DF">
        <w:t xml:space="preserve">качественные </w:t>
      </w:r>
      <w:r w:rsidR="00FC6054" w:rsidRPr="009836DF">
        <w:t>преобразовани</w:t>
      </w:r>
      <w:r w:rsidR="00816DC1" w:rsidRPr="009836DF">
        <w:t>я</w:t>
      </w:r>
      <w:r w:rsidR="00FC6054" w:rsidRPr="009836DF">
        <w:t xml:space="preserve"> произ</w:t>
      </w:r>
      <w:r w:rsidR="00FC6054" w:rsidRPr="009836DF">
        <w:softHyphen/>
        <w:t>водительных сил ста</w:t>
      </w:r>
      <w:r w:rsidR="00816DC1" w:rsidRPr="009836DF">
        <w:t>новятся</w:t>
      </w:r>
      <w:r w:rsidR="00FC6054" w:rsidRPr="009836DF">
        <w:t xml:space="preserve"> возможн</w:t>
      </w:r>
      <w:r w:rsidR="00816DC1" w:rsidRPr="009836DF">
        <w:t>ыми</w:t>
      </w:r>
      <w:r w:rsidR="00FC6054" w:rsidRPr="009836DF">
        <w:t xml:space="preserve"> в резуль</w:t>
      </w:r>
      <w:r w:rsidR="00FC6054" w:rsidRPr="009836DF">
        <w:softHyphen/>
        <w:t xml:space="preserve">тате </w:t>
      </w:r>
      <w:r w:rsidR="00816DC1" w:rsidRPr="009836DF">
        <w:t>изменени</w:t>
      </w:r>
      <w:r w:rsidR="00ED1BA4" w:rsidRPr="009836DF">
        <w:t>й в</w:t>
      </w:r>
      <w:r w:rsidR="00816DC1" w:rsidRPr="009836DF">
        <w:t xml:space="preserve"> систем</w:t>
      </w:r>
      <w:r w:rsidR="00ED1BA4" w:rsidRPr="009836DF">
        <w:t>е</w:t>
      </w:r>
      <w:r w:rsidR="00816DC1" w:rsidRPr="009836DF">
        <w:t xml:space="preserve"> менеджмента, включающи</w:t>
      </w:r>
      <w:r w:rsidR="00ED1BA4" w:rsidRPr="009836DF">
        <w:t>х</w:t>
      </w:r>
      <w:r w:rsidR="00816DC1" w:rsidRPr="009836DF">
        <w:t xml:space="preserve"> </w:t>
      </w:r>
      <w:r w:rsidR="00FC6054" w:rsidRPr="009836DF">
        <w:t>развити</w:t>
      </w:r>
      <w:r w:rsidR="00ED1BA4" w:rsidRPr="009836DF">
        <w:t>е</w:t>
      </w:r>
      <w:r w:rsidR="00FC6054" w:rsidRPr="009836DF">
        <w:t xml:space="preserve"> и совершенствования </w:t>
      </w:r>
      <w:r w:rsidR="00ED1BA4" w:rsidRPr="009836DF">
        <w:t>метод</w:t>
      </w:r>
      <w:r w:rsidR="00FC6054" w:rsidRPr="009836DF">
        <w:t xml:space="preserve">ов и механизмов управления </w:t>
      </w:r>
      <w:r w:rsidR="00ED1BA4" w:rsidRPr="009836DF">
        <w:t>компани</w:t>
      </w:r>
      <w:r w:rsidR="00FC6054" w:rsidRPr="009836DF">
        <w:t xml:space="preserve">ями. </w:t>
      </w:r>
      <w:r w:rsidR="00ED1BA4" w:rsidRPr="009836DF">
        <w:t>Раскрыва</w:t>
      </w:r>
      <w:r w:rsidR="00FC6054" w:rsidRPr="009836DF">
        <w:t xml:space="preserve">я </w:t>
      </w:r>
      <w:r w:rsidR="00ED1BA4" w:rsidRPr="009836DF">
        <w:t>эту</w:t>
      </w:r>
      <w:r w:rsidR="00FC6054" w:rsidRPr="009836DF">
        <w:t xml:space="preserve"> т</w:t>
      </w:r>
      <w:r w:rsidR="00EA6720" w:rsidRPr="009836DF">
        <w:t>енденцию, П</w:t>
      </w:r>
      <w:r w:rsidR="00ED1BA4" w:rsidRPr="009836DF">
        <w:t>итер</w:t>
      </w:r>
      <w:r w:rsidR="00EA6720" w:rsidRPr="009836DF">
        <w:t xml:space="preserve"> Друкер </w:t>
      </w:r>
      <w:r w:rsidR="00ED1BA4" w:rsidRPr="009836DF">
        <w:t>указыва</w:t>
      </w:r>
      <w:r w:rsidR="00EA6720" w:rsidRPr="009836DF">
        <w:t xml:space="preserve">ет, что </w:t>
      </w:r>
      <w:r w:rsidR="00D52301" w:rsidRPr="009836DF">
        <w:t>«</w:t>
      </w:r>
      <w:r w:rsidR="00FC6054" w:rsidRPr="009836DF">
        <w:t>происходит это лишь благодаря менеджменту, потому что именно управление в состоянии использовать по</w:t>
      </w:r>
      <w:r w:rsidR="00FC6054" w:rsidRPr="009836DF">
        <w:softHyphen/>
        <w:t>стоянно углубляющееся разделение труда, объединить работников разных специаль</w:t>
      </w:r>
      <w:r w:rsidR="00FC6054" w:rsidRPr="009836DF">
        <w:softHyphen/>
        <w:t>ностей и привести их к достижению общих целей</w:t>
      </w:r>
      <w:r w:rsidR="00D52301" w:rsidRPr="009836DF">
        <w:t>»</w:t>
      </w:r>
      <w:r w:rsidR="00FC6054" w:rsidRPr="009836DF">
        <w:t xml:space="preserve"> [</w:t>
      </w:r>
      <w:r w:rsidR="00EA6720" w:rsidRPr="009836DF">
        <w:t>1</w:t>
      </w:r>
      <w:r w:rsidR="0032452E" w:rsidRPr="009836DF">
        <w:t>6</w:t>
      </w:r>
      <w:r w:rsidR="00FC6054" w:rsidRPr="009836DF">
        <w:t xml:space="preserve">]. При этом </w:t>
      </w:r>
      <w:r w:rsidR="00ED1BA4" w:rsidRPr="009836DF">
        <w:t>ученый</w:t>
      </w:r>
      <w:r w:rsidR="00FC6054" w:rsidRPr="009836DF">
        <w:t xml:space="preserve"> </w:t>
      </w:r>
      <w:r w:rsidR="00ED1BA4" w:rsidRPr="009836DF">
        <w:t>акцентирует внимание</w:t>
      </w:r>
      <w:r w:rsidR="00FC6054" w:rsidRPr="009836DF">
        <w:t>, что вс</w:t>
      </w:r>
      <w:r w:rsidR="00ED1BA4" w:rsidRPr="009836DF">
        <w:t>я совокупность</w:t>
      </w:r>
      <w:r w:rsidR="00FC6054" w:rsidRPr="009836DF">
        <w:t xml:space="preserve"> рабочи</w:t>
      </w:r>
      <w:r w:rsidR="00ED1BA4" w:rsidRPr="009836DF">
        <w:t>х мест</w:t>
      </w:r>
      <w:r w:rsidR="00FC6054" w:rsidRPr="009836DF">
        <w:t xml:space="preserve"> </w:t>
      </w:r>
      <w:r w:rsidR="00ED1BA4" w:rsidRPr="009836DF">
        <w:t>в современных компаниях</w:t>
      </w:r>
      <w:r w:rsidR="00FC6054" w:rsidRPr="009836DF">
        <w:t xml:space="preserve"> </w:t>
      </w:r>
      <w:r w:rsidR="00ED1BA4" w:rsidRPr="009836DF">
        <w:t>в той или иной мере</w:t>
      </w:r>
      <w:r w:rsidR="00FC6054" w:rsidRPr="009836DF">
        <w:t xml:space="preserve"> созданы </w:t>
      </w:r>
      <w:r w:rsidR="00ED1BA4" w:rsidRPr="009836DF">
        <w:t xml:space="preserve">лишь </w:t>
      </w:r>
      <w:r w:rsidR="00FC6054" w:rsidRPr="009836DF">
        <w:t xml:space="preserve">благодаря </w:t>
      </w:r>
      <w:r w:rsidR="00ED1BA4" w:rsidRPr="009836DF">
        <w:t>менеджменту</w:t>
      </w:r>
      <w:r w:rsidR="00FC6054" w:rsidRPr="009836DF">
        <w:t xml:space="preserve">, особенно </w:t>
      </w:r>
      <w:r w:rsidR="00ED1BA4" w:rsidRPr="009836DF">
        <w:t>это касается трудоустройства самых</w:t>
      </w:r>
      <w:r w:rsidR="00FC6054" w:rsidRPr="009836DF">
        <w:t xml:space="preserve"> образованных и квалифицированных </w:t>
      </w:r>
      <w:r w:rsidR="00ED1BA4" w:rsidRPr="009836DF">
        <w:t>специалистов</w:t>
      </w:r>
      <w:r w:rsidR="00FC6054" w:rsidRPr="009836DF">
        <w:t xml:space="preserve">. </w:t>
      </w:r>
      <w:r w:rsidR="00ED1BA4" w:rsidRPr="009836DF">
        <w:t>Именно менеджментом созданы условия, в которых</w:t>
      </w:r>
      <w:r w:rsidR="00FC6054" w:rsidRPr="009836DF">
        <w:t xml:space="preserve"> </w:t>
      </w:r>
      <w:r w:rsidR="00ED1BA4" w:rsidRPr="009836DF">
        <w:t>есть возможность эффективно использовать</w:t>
      </w:r>
      <w:r w:rsidR="00FC6054" w:rsidRPr="009836DF">
        <w:t xml:space="preserve"> для </w:t>
      </w:r>
      <w:r w:rsidR="00ED1BA4" w:rsidRPr="009836DF">
        <w:t>общества</w:t>
      </w:r>
      <w:r w:rsidR="00FC6054" w:rsidRPr="009836DF">
        <w:t xml:space="preserve"> </w:t>
      </w:r>
      <w:r w:rsidR="00ED1BA4" w:rsidRPr="009836DF">
        <w:t>их</w:t>
      </w:r>
      <w:r w:rsidR="00FC6054" w:rsidRPr="009836DF">
        <w:t xml:space="preserve"> знания и </w:t>
      </w:r>
      <w:r w:rsidR="00ED1BA4" w:rsidRPr="009836DF">
        <w:t>навыки</w:t>
      </w:r>
      <w:r w:rsidR="00FC6054" w:rsidRPr="009836DF">
        <w:t>, та</w:t>
      </w:r>
      <w:r w:rsidR="00FC6054" w:rsidRPr="009836DF">
        <w:softHyphen/>
        <w:t>ланты и способности.</w:t>
      </w:r>
    </w:p>
    <w:p w:rsidR="0076766D" w:rsidRPr="009836DF" w:rsidRDefault="00ED1BA4" w:rsidP="00EE7E41">
      <w:pPr>
        <w:ind w:firstLine="709"/>
        <w:jc w:val="both"/>
        <w:rPr>
          <w:szCs w:val="28"/>
        </w:rPr>
      </w:pPr>
      <w:r w:rsidRPr="009836DF">
        <w:t>Необходимо обратить</w:t>
      </w:r>
      <w:r w:rsidR="00FC6054" w:rsidRPr="009836DF">
        <w:t xml:space="preserve"> внимание, что </w:t>
      </w:r>
      <w:r w:rsidRPr="009836DF">
        <w:t>при этом</w:t>
      </w:r>
      <w:r w:rsidR="00FC6054" w:rsidRPr="009836DF">
        <w:t xml:space="preserve"> </w:t>
      </w:r>
      <w:r w:rsidRPr="009836DF">
        <w:t xml:space="preserve">влияние </w:t>
      </w:r>
      <w:r w:rsidR="00FC6054" w:rsidRPr="009836DF">
        <w:t xml:space="preserve"> </w:t>
      </w:r>
      <w:r w:rsidRPr="009836DF">
        <w:t>м</w:t>
      </w:r>
      <w:r w:rsidR="0091336B" w:rsidRPr="009836DF">
        <w:t>е</w:t>
      </w:r>
      <w:r w:rsidRPr="009836DF">
        <w:t>неджмента</w:t>
      </w:r>
      <w:r w:rsidR="00FC6054" w:rsidRPr="009836DF">
        <w:t xml:space="preserve"> не огра</w:t>
      </w:r>
      <w:r w:rsidR="00FC6054" w:rsidRPr="009836DF">
        <w:softHyphen/>
        <w:t>нич</w:t>
      </w:r>
      <w:r w:rsidRPr="009836DF">
        <w:t>ено только</w:t>
      </w:r>
      <w:r w:rsidR="0091336B" w:rsidRPr="009836DF">
        <w:t xml:space="preserve"> производственными </w:t>
      </w:r>
      <w:r w:rsidR="00FC6054" w:rsidRPr="009836DF">
        <w:t>и коммер</w:t>
      </w:r>
      <w:r w:rsidR="0091336B" w:rsidRPr="009836DF">
        <w:t>ческими фирмами</w:t>
      </w:r>
      <w:r w:rsidR="00182874">
        <w:t xml:space="preserve"> </w:t>
      </w:r>
      <w:r w:rsidR="00182874" w:rsidRPr="00B42616">
        <w:rPr>
          <w:kern w:val="0"/>
          <w:szCs w:val="24"/>
        </w:rPr>
        <w:t>[</w:t>
      </w:r>
      <w:r w:rsidR="00182874">
        <w:rPr>
          <w:kern w:val="0"/>
          <w:szCs w:val="24"/>
        </w:rPr>
        <w:t>51</w:t>
      </w:r>
      <w:r w:rsidR="00182874" w:rsidRPr="00B42616">
        <w:rPr>
          <w:kern w:val="0"/>
          <w:szCs w:val="24"/>
        </w:rPr>
        <w:t>]</w:t>
      </w:r>
      <w:r w:rsidR="00FC6054" w:rsidRPr="009836DF">
        <w:t xml:space="preserve">. </w:t>
      </w:r>
      <w:r w:rsidR="0091336B" w:rsidRPr="009836DF">
        <w:t>Развиваясь, все структуры</w:t>
      </w:r>
      <w:r w:rsidR="00FC6054" w:rsidRPr="009836DF">
        <w:t xml:space="preserve"> обществ</w:t>
      </w:r>
      <w:r w:rsidR="0091336B" w:rsidRPr="009836DF">
        <w:t>а</w:t>
      </w:r>
      <w:r w:rsidR="00FC6054" w:rsidRPr="009836DF">
        <w:t xml:space="preserve"> станов</w:t>
      </w:r>
      <w:r w:rsidR="0091336B" w:rsidRPr="009836DF">
        <w:t>я</w:t>
      </w:r>
      <w:r w:rsidR="00FC6054" w:rsidRPr="009836DF">
        <w:t>тся более органи</w:t>
      </w:r>
      <w:r w:rsidR="00FC6054" w:rsidRPr="009836DF">
        <w:softHyphen/>
        <w:t>зованным</w:t>
      </w:r>
      <w:r w:rsidR="0091336B" w:rsidRPr="009836DF">
        <w:t>и</w:t>
      </w:r>
      <w:r w:rsidR="00FC6054" w:rsidRPr="009836DF">
        <w:t xml:space="preserve">, </w:t>
      </w:r>
      <w:r w:rsidR="0091336B" w:rsidRPr="009836DF">
        <w:t>а основная масса</w:t>
      </w:r>
      <w:r w:rsidR="00FC6054" w:rsidRPr="009836DF">
        <w:t xml:space="preserve"> об</w:t>
      </w:r>
      <w:r w:rsidR="00FC6054" w:rsidRPr="009836DF">
        <w:softHyphen/>
        <w:t xml:space="preserve">щественных проблем </w:t>
      </w:r>
      <w:r w:rsidR="0091336B" w:rsidRPr="009836DF">
        <w:t>раз</w:t>
      </w:r>
      <w:r w:rsidR="00FC6054" w:rsidRPr="009836DF">
        <w:t xml:space="preserve">решается в </w:t>
      </w:r>
      <w:r w:rsidR="0091336B" w:rsidRPr="009836DF">
        <w:t xml:space="preserve">различных </w:t>
      </w:r>
      <w:r w:rsidR="00FC6054" w:rsidRPr="009836DF">
        <w:t>организа</w:t>
      </w:r>
      <w:r w:rsidR="00FC6054" w:rsidRPr="009836DF">
        <w:softHyphen/>
        <w:t xml:space="preserve">циях и </w:t>
      </w:r>
      <w:r w:rsidR="0091336B" w:rsidRPr="009836DF">
        <w:t>посредством</w:t>
      </w:r>
      <w:r w:rsidR="00FC6054" w:rsidRPr="009836DF">
        <w:t xml:space="preserve"> организаци</w:t>
      </w:r>
      <w:r w:rsidR="0091336B" w:rsidRPr="009836DF">
        <w:t>й</w:t>
      </w:r>
      <w:r w:rsidR="00FC6054" w:rsidRPr="009836DF">
        <w:t xml:space="preserve">. </w:t>
      </w:r>
      <w:r w:rsidR="0091336B" w:rsidRPr="009836DF">
        <w:t>Как следствие,</w:t>
      </w:r>
      <w:r w:rsidR="00FC6054" w:rsidRPr="009836DF">
        <w:t xml:space="preserve"> ме</w:t>
      </w:r>
      <w:r w:rsidR="00FC6054" w:rsidRPr="009836DF">
        <w:softHyphen/>
        <w:t xml:space="preserve">неджмент </w:t>
      </w:r>
      <w:r w:rsidR="0091336B" w:rsidRPr="009836DF">
        <w:t>регулиру</w:t>
      </w:r>
      <w:r w:rsidR="00FC6054" w:rsidRPr="009836DF">
        <w:t xml:space="preserve">ет все </w:t>
      </w:r>
      <w:r w:rsidR="0091336B" w:rsidRPr="009836DF">
        <w:t xml:space="preserve">структуры </w:t>
      </w:r>
      <w:r w:rsidR="00FC6054" w:rsidRPr="009836DF">
        <w:t>социально</w:t>
      </w:r>
      <w:r w:rsidR="0091336B" w:rsidRPr="009836DF">
        <w:t>го</w:t>
      </w:r>
      <w:r w:rsidR="00FC6054" w:rsidRPr="009836DF">
        <w:t xml:space="preserve"> пространств</w:t>
      </w:r>
      <w:r w:rsidR="0091336B" w:rsidRPr="009836DF">
        <w:t>а</w:t>
      </w:r>
      <w:r w:rsidR="00FC6054" w:rsidRPr="009836DF">
        <w:t>, включая социальн</w:t>
      </w:r>
      <w:r w:rsidR="0091336B" w:rsidRPr="009836DF">
        <w:t>ые</w:t>
      </w:r>
      <w:r w:rsidR="00FC6054" w:rsidRPr="009836DF">
        <w:t xml:space="preserve"> </w:t>
      </w:r>
      <w:r w:rsidR="0091336B" w:rsidRPr="009836DF">
        <w:t>области</w:t>
      </w:r>
      <w:r w:rsidR="00FC6054" w:rsidRPr="009836DF">
        <w:t xml:space="preserve">, </w:t>
      </w:r>
      <w:r w:rsidR="0091336B" w:rsidRPr="009836DF">
        <w:t xml:space="preserve">а также </w:t>
      </w:r>
      <w:r w:rsidR="00FC6054" w:rsidRPr="009836DF">
        <w:t>сфер</w:t>
      </w:r>
      <w:r w:rsidR="0091336B" w:rsidRPr="009836DF">
        <w:t>ы, затрагивающие</w:t>
      </w:r>
      <w:r w:rsidR="00FC6054" w:rsidRPr="009836DF">
        <w:t xml:space="preserve"> непосредственно</w:t>
      </w:r>
      <w:r w:rsidR="0091336B" w:rsidRPr="009836DF">
        <w:t>е</w:t>
      </w:r>
      <w:r w:rsidR="00FC6054" w:rsidRPr="009836DF">
        <w:t xml:space="preserve"> воспроизвод</w:t>
      </w:r>
      <w:r w:rsidR="00FC6054" w:rsidRPr="009836DF">
        <w:softHyphen/>
        <w:t>ств</w:t>
      </w:r>
      <w:r w:rsidR="0091336B" w:rsidRPr="009836DF">
        <w:t>о</w:t>
      </w:r>
      <w:r w:rsidR="00FC6054" w:rsidRPr="009836DF">
        <w:t xml:space="preserve"> человеческ</w:t>
      </w:r>
      <w:r w:rsidR="0091336B" w:rsidRPr="009836DF">
        <w:t>их ресурсов, сохраняющие</w:t>
      </w:r>
      <w:r w:rsidR="00FC6054" w:rsidRPr="009836DF">
        <w:t xml:space="preserve"> физическ</w:t>
      </w:r>
      <w:r w:rsidR="0091336B" w:rsidRPr="009836DF">
        <w:t>ое</w:t>
      </w:r>
      <w:r w:rsidR="00FC6054" w:rsidRPr="009836DF">
        <w:t xml:space="preserve"> и духовн</w:t>
      </w:r>
      <w:r w:rsidR="0091336B" w:rsidRPr="009836DF">
        <w:t>ое</w:t>
      </w:r>
      <w:r w:rsidR="00FC6054" w:rsidRPr="009836DF">
        <w:t xml:space="preserve"> здоро</w:t>
      </w:r>
      <w:r w:rsidR="00FC6054" w:rsidRPr="009836DF">
        <w:softHyphen/>
        <w:t xml:space="preserve">вье индивида, </w:t>
      </w:r>
      <w:r w:rsidR="0091336B" w:rsidRPr="009836DF">
        <w:t xml:space="preserve">обеспечивающие </w:t>
      </w:r>
      <w:r w:rsidR="00FC6054" w:rsidRPr="009836DF">
        <w:t>его интеллектуальн</w:t>
      </w:r>
      <w:r w:rsidR="0091336B" w:rsidRPr="009836DF">
        <w:t>ое</w:t>
      </w:r>
      <w:r w:rsidR="00FC6054" w:rsidRPr="009836DF">
        <w:t xml:space="preserve"> раз</w:t>
      </w:r>
      <w:r w:rsidR="00FC6054" w:rsidRPr="009836DF">
        <w:softHyphen/>
        <w:t>витие, статус и права</w:t>
      </w:r>
      <w:r w:rsidR="0091336B" w:rsidRPr="009836DF">
        <w:t xml:space="preserve"> </w:t>
      </w:r>
      <w:r w:rsidR="00FC6054" w:rsidRPr="009836DF">
        <w:t xml:space="preserve">гражданина. </w:t>
      </w:r>
      <w:r w:rsidR="00077D5C" w:rsidRPr="009836DF">
        <w:t>Качество управленческой деятельности, компетентность менеджеров</w:t>
      </w:r>
      <w:r w:rsidR="00FC6054" w:rsidRPr="009836DF">
        <w:t xml:space="preserve"> </w:t>
      </w:r>
      <w:r w:rsidR="00077D5C" w:rsidRPr="009836DF">
        <w:t>имеет</w:t>
      </w:r>
      <w:r w:rsidR="00FC6054" w:rsidRPr="009836DF">
        <w:t xml:space="preserve"> решающ</w:t>
      </w:r>
      <w:r w:rsidR="00077D5C" w:rsidRPr="009836DF">
        <w:t>ее</w:t>
      </w:r>
      <w:r w:rsidR="00FC6054" w:rsidRPr="009836DF">
        <w:t xml:space="preserve"> </w:t>
      </w:r>
      <w:r w:rsidR="00077D5C" w:rsidRPr="009836DF">
        <w:t>значение</w:t>
      </w:r>
      <w:r w:rsidR="00FC6054" w:rsidRPr="009836DF">
        <w:t xml:space="preserve"> в </w:t>
      </w:r>
      <w:r w:rsidR="00077D5C" w:rsidRPr="009836DF">
        <w:t>работе</w:t>
      </w:r>
      <w:r w:rsidR="00FC6054" w:rsidRPr="009836DF">
        <w:t xml:space="preserve"> учрежде</w:t>
      </w:r>
      <w:r w:rsidR="00FC6054" w:rsidRPr="009836DF">
        <w:softHyphen/>
        <w:t>ний</w:t>
      </w:r>
      <w:r w:rsidR="00077D5C" w:rsidRPr="009836DF">
        <w:t xml:space="preserve"> медицины,  образования, </w:t>
      </w:r>
      <w:r w:rsidR="00FC6054" w:rsidRPr="009836DF">
        <w:t>системы социального обеспечения и муниципальн</w:t>
      </w:r>
      <w:r w:rsidR="00077D5C" w:rsidRPr="009836DF">
        <w:t>ой</w:t>
      </w:r>
      <w:r w:rsidR="00FC6054" w:rsidRPr="009836DF">
        <w:t xml:space="preserve"> </w:t>
      </w:r>
      <w:r w:rsidR="00077D5C" w:rsidRPr="009836DF">
        <w:t>власти</w:t>
      </w:r>
      <w:r w:rsidR="00FC6054" w:rsidRPr="009836DF">
        <w:t xml:space="preserve"> и, наконец, в </w:t>
      </w:r>
      <w:r w:rsidR="00077D5C" w:rsidRPr="009836DF">
        <w:t>функционировании</w:t>
      </w:r>
      <w:r w:rsidR="00FC6054" w:rsidRPr="009836DF">
        <w:t xml:space="preserve"> государства в целом.</w:t>
      </w:r>
    </w:p>
    <w:p w:rsidR="00FC6054" w:rsidRPr="009836DF" w:rsidRDefault="00FC6054" w:rsidP="00EE7E41">
      <w:pPr>
        <w:ind w:firstLine="709"/>
        <w:jc w:val="both"/>
        <w:rPr>
          <w:szCs w:val="28"/>
        </w:rPr>
      </w:pPr>
      <w:r w:rsidRPr="009836DF">
        <w:t xml:space="preserve">В силу </w:t>
      </w:r>
      <w:r w:rsidR="00077D5C" w:rsidRPr="009836DF">
        <w:t>этих обстоятельств</w:t>
      </w:r>
      <w:r w:rsidRPr="009836DF">
        <w:t xml:space="preserve"> ученые </w:t>
      </w:r>
      <w:r w:rsidR="00077D5C" w:rsidRPr="009836DF">
        <w:t>рассматривают</w:t>
      </w:r>
      <w:r w:rsidRPr="009836DF">
        <w:t xml:space="preserve"> </w:t>
      </w:r>
      <w:r w:rsidR="00D52301" w:rsidRPr="009836DF">
        <w:t>«</w:t>
      </w:r>
      <w:r w:rsidRPr="009836DF">
        <w:t>менеджмент как важней</w:t>
      </w:r>
      <w:r w:rsidRPr="009836DF">
        <w:softHyphen/>
        <w:t>ший момент развития современной обще</w:t>
      </w:r>
      <w:r w:rsidRPr="009836DF">
        <w:softHyphen/>
        <w:t>ственной системы, как глобальное явление, своеобразный ответ социума на дезоргани</w:t>
      </w:r>
      <w:r w:rsidRPr="009836DF">
        <w:softHyphen/>
        <w:t>зующие изменения в развивающейся соци</w:t>
      </w:r>
      <w:r w:rsidRPr="009836DF">
        <w:softHyphen/>
        <w:t>альной среде, где ни одна сложная задача не решается в</w:t>
      </w:r>
      <w:r w:rsidR="00EA6720" w:rsidRPr="009836DF">
        <w:t>не управленческого воздей</w:t>
      </w:r>
      <w:r w:rsidR="00EA6720" w:rsidRPr="009836DF">
        <w:softHyphen/>
        <w:t>ствия</w:t>
      </w:r>
      <w:r w:rsidR="00D52301" w:rsidRPr="009836DF">
        <w:t>»</w:t>
      </w:r>
      <w:r w:rsidRPr="009836DF">
        <w:t xml:space="preserve"> [</w:t>
      </w:r>
      <w:r w:rsidR="0032452E" w:rsidRPr="009836DF">
        <w:t>53</w:t>
      </w:r>
      <w:r w:rsidRPr="009836DF">
        <w:t xml:space="preserve">]. </w:t>
      </w:r>
      <w:r w:rsidR="00077D5C" w:rsidRPr="009836DF">
        <w:t>Как следствие, можно сделать вывод</w:t>
      </w:r>
      <w:r w:rsidRPr="009836DF">
        <w:t xml:space="preserve">, что </w:t>
      </w:r>
      <w:r w:rsidR="00077D5C" w:rsidRPr="009836DF">
        <w:t>компетентностью, эффективностью, надежностью</w:t>
      </w:r>
      <w:r w:rsidRPr="009836DF">
        <w:t xml:space="preserve"> </w:t>
      </w:r>
      <w:r w:rsidR="00077D5C" w:rsidRPr="009836DF">
        <w:t>и качеством работы менеджмента главны</w:t>
      </w:r>
      <w:r w:rsidRPr="009836DF">
        <w:t>м обра</w:t>
      </w:r>
      <w:r w:rsidRPr="009836DF">
        <w:softHyphen/>
        <w:t xml:space="preserve">зом </w:t>
      </w:r>
      <w:r w:rsidR="00077D5C" w:rsidRPr="009836DF">
        <w:t xml:space="preserve">детерминировано не только </w:t>
      </w:r>
      <w:r w:rsidRPr="009836DF">
        <w:lastRenderedPageBreak/>
        <w:t>настоящее</w:t>
      </w:r>
      <w:r w:rsidR="00077D5C" w:rsidRPr="009836DF">
        <w:t xml:space="preserve">, но и </w:t>
      </w:r>
      <w:r w:rsidRPr="009836DF">
        <w:t xml:space="preserve"> </w:t>
      </w:r>
      <w:r w:rsidR="00077D5C" w:rsidRPr="009836DF">
        <w:t>перспективное</w:t>
      </w:r>
      <w:r w:rsidRPr="009836DF">
        <w:t xml:space="preserve"> состоя</w:t>
      </w:r>
      <w:r w:rsidRPr="009836DF">
        <w:softHyphen/>
        <w:t xml:space="preserve">ние </w:t>
      </w:r>
      <w:r w:rsidR="00F71829" w:rsidRPr="009836DF">
        <w:t xml:space="preserve">и </w:t>
      </w:r>
      <w:r w:rsidRPr="009836DF">
        <w:t xml:space="preserve">конкретной </w:t>
      </w:r>
      <w:r w:rsidR="00F71829" w:rsidRPr="009836DF">
        <w:t>компани</w:t>
      </w:r>
      <w:r w:rsidRPr="009836DF">
        <w:t xml:space="preserve">и, и всего </w:t>
      </w:r>
      <w:r w:rsidR="00F71829" w:rsidRPr="009836DF">
        <w:t>социум</w:t>
      </w:r>
      <w:r w:rsidRPr="009836DF">
        <w:t xml:space="preserve">а в целом. </w:t>
      </w:r>
    </w:p>
    <w:p w:rsidR="005B1289" w:rsidRPr="009836DF" w:rsidRDefault="00F71829" w:rsidP="00EE7E41">
      <w:pPr>
        <w:ind w:firstLine="709"/>
        <w:jc w:val="both"/>
        <w:rPr>
          <w:szCs w:val="28"/>
        </w:rPr>
      </w:pPr>
      <w:r w:rsidRPr="009836DF">
        <w:rPr>
          <w:szCs w:val="28"/>
        </w:rPr>
        <w:t>Таким образом можно заключить, что</w:t>
      </w:r>
      <w:r w:rsidR="005B1289" w:rsidRPr="009836DF">
        <w:rPr>
          <w:szCs w:val="28"/>
        </w:rPr>
        <w:t xml:space="preserve"> необходимость управления определ</w:t>
      </w:r>
      <w:r w:rsidRPr="009836DF">
        <w:rPr>
          <w:szCs w:val="28"/>
        </w:rPr>
        <w:t>ена его влиянием на</w:t>
      </w:r>
      <w:r w:rsidR="005B1289" w:rsidRPr="009836DF">
        <w:rPr>
          <w:szCs w:val="28"/>
        </w:rPr>
        <w:t xml:space="preserve"> </w:t>
      </w:r>
      <w:r w:rsidRPr="009836DF">
        <w:rPr>
          <w:szCs w:val="28"/>
        </w:rPr>
        <w:t xml:space="preserve">результативность и </w:t>
      </w:r>
      <w:r w:rsidR="005B1289" w:rsidRPr="009836DF">
        <w:rPr>
          <w:szCs w:val="28"/>
        </w:rPr>
        <w:t>успе</w:t>
      </w:r>
      <w:r w:rsidRPr="009836DF">
        <w:rPr>
          <w:szCs w:val="28"/>
        </w:rPr>
        <w:t>х</w:t>
      </w:r>
      <w:r w:rsidR="005B1289" w:rsidRPr="009836DF">
        <w:rPr>
          <w:szCs w:val="28"/>
        </w:rPr>
        <w:t xml:space="preserve"> деятельност</w:t>
      </w:r>
      <w:r w:rsidRPr="009836DF">
        <w:rPr>
          <w:szCs w:val="28"/>
        </w:rPr>
        <w:t>и</w:t>
      </w:r>
      <w:r w:rsidR="005B1289" w:rsidRPr="009836DF">
        <w:rPr>
          <w:szCs w:val="28"/>
        </w:rPr>
        <w:t xml:space="preserve"> организаций. </w:t>
      </w:r>
      <w:r w:rsidRPr="009836DF">
        <w:rPr>
          <w:szCs w:val="28"/>
        </w:rPr>
        <w:t>Именно улучшение системы</w:t>
      </w:r>
      <w:r w:rsidR="005B1289" w:rsidRPr="009836DF">
        <w:rPr>
          <w:szCs w:val="28"/>
        </w:rPr>
        <w:t xml:space="preserve"> менеджмента</w:t>
      </w:r>
      <w:r w:rsidRPr="009836DF">
        <w:rPr>
          <w:szCs w:val="28"/>
        </w:rPr>
        <w:t>, ее адаптация</w:t>
      </w:r>
      <w:r w:rsidR="005B1289" w:rsidRPr="009836DF">
        <w:rPr>
          <w:szCs w:val="28"/>
        </w:rPr>
        <w:t xml:space="preserve"> к конкретной </w:t>
      </w:r>
      <w:r w:rsidRPr="009836DF">
        <w:rPr>
          <w:szCs w:val="28"/>
        </w:rPr>
        <w:t>ситуации</w:t>
      </w:r>
      <w:r w:rsidR="005B1289" w:rsidRPr="009836DF">
        <w:rPr>
          <w:szCs w:val="28"/>
        </w:rPr>
        <w:t xml:space="preserve"> </w:t>
      </w:r>
      <w:r w:rsidRPr="009836DF">
        <w:rPr>
          <w:szCs w:val="28"/>
        </w:rPr>
        <w:t>в современных условиях</w:t>
      </w:r>
      <w:r w:rsidR="005B1289" w:rsidRPr="009836DF">
        <w:rPr>
          <w:szCs w:val="28"/>
        </w:rPr>
        <w:t xml:space="preserve"> явля</w:t>
      </w:r>
      <w:r w:rsidRPr="009836DF">
        <w:rPr>
          <w:szCs w:val="28"/>
        </w:rPr>
        <w:t>ю</w:t>
      </w:r>
      <w:r w:rsidR="005B1289" w:rsidRPr="009836DF">
        <w:rPr>
          <w:szCs w:val="28"/>
        </w:rPr>
        <w:t xml:space="preserve">тся </w:t>
      </w:r>
      <w:r w:rsidRPr="009836DF">
        <w:rPr>
          <w:szCs w:val="28"/>
        </w:rPr>
        <w:t>главными</w:t>
      </w:r>
      <w:r w:rsidR="005B1289" w:rsidRPr="009836DF">
        <w:rPr>
          <w:szCs w:val="28"/>
        </w:rPr>
        <w:t xml:space="preserve"> рычаг</w:t>
      </w:r>
      <w:r w:rsidRPr="009836DF">
        <w:rPr>
          <w:szCs w:val="28"/>
        </w:rPr>
        <w:t>ами</w:t>
      </w:r>
      <w:r w:rsidR="005B1289" w:rsidRPr="009836DF">
        <w:rPr>
          <w:szCs w:val="28"/>
        </w:rPr>
        <w:t xml:space="preserve"> </w:t>
      </w:r>
      <w:r w:rsidRPr="009836DF">
        <w:rPr>
          <w:szCs w:val="28"/>
        </w:rPr>
        <w:t>успешной</w:t>
      </w:r>
      <w:r w:rsidR="005B1289" w:rsidRPr="009836DF">
        <w:rPr>
          <w:szCs w:val="28"/>
        </w:rPr>
        <w:t xml:space="preserve"> деятельности </w:t>
      </w:r>
      <w:r w:rsidRPr="009836DF">
        <w:rPr>
          <w:szCs w:val="28"/>
        </w:rPr>
        <w:t>компаний</w:t>
      </w:r>
      <w:r w:rsidR="005B1289" w:rsidRPr="009836DF">
        <w:rPr>
          <w:szCs w:val="28"/>
        </w:rPr>
        <w:t xml:space="preserve">. </w:t>
      </w:r>
      <w:r w:rsidRPr="009836DF">
        <w:rPr>
          <w:szCs w:val="28"/>
        </w:rPr>
        <w:t>В сложных ситуациях и предбанкротных состояниях компаний</w:t>
      </w:r>
      <w:r w:rsidR="005B1289" w:rsidRPr="009836DF">
        <w:rPr>
          <w:szCs w:val="28"/>
        </w:rPr>
        <w:t xml:space="preserve"> гораздо более действенн</w:t>
      </w:r>
      <w:r w:rsidRPr="009836DF">
        <w:rPr>
          <w:szCs w:val="28"/>
        </w:rPr>
        <w:t>ы системные действия квалифицированных менеджеров</w:t>
      </w:r>
      <w:r w:rsidR="005B1289" w:rsidRPr="009836DF">
        <w:rPr>
          <w:szCs w:val="28"/>
        </w:rPr>
        <w:t xml:space="preserve">, чем </w:t>
      </w:r>
      <w:r w:rsidRPr="009836DF">
        <w:rPr>
          <w:szCs w:val="28"/>
        </w:rPr>
        <w:t xml:space="preserve">отдельные, пусть и крупные </w:t>
      </w:r>
      <w:r w:rsidR="005B1289" w:rsidRPr="009836DF">
        <w:rPr>
          <w:szCs w:val="28"/>
        </w:rPr>
        <w:t>финансовые вл</w:t>
      </w:r>
      <w:r w:rsidRPr="009836DF">
        <w:rPr>
          <w:szCs w:val="28"/>
        </w:rPr>
        <w:t>ива</w:t>
      </w:r>
      <w:r w:rsidR="005B1289" w:rsidRPr="009836DF">
        <w:rPr>
          <w:szCs w:val="28"/>
        </w:rPr>
        <w:t xml:space="preserve">ния или </w:t>
      </w:r>
      <w:r w:rsidRPr="009836DF">
        <w:rPr>
          <w:szCs w:val="28"/>
        </w:rPr>
        <w:t>расширение</w:t>
      </w:r>
      <w:r w:rsidR="005B1289" w:rsidRPr="009836DF">
        <w:rPr>
          <w:szCs w:val="28"/>
        </w:rPr>
        <w:t xml:space="preserve"> производственных мощностей </w:t>
      </w:r>
      <w:r w:rsidRPr="009836DF">
        <w:rPr>
          <w:szCs w:val="28"/>
        </w:rPr>
        <w:t xml:space="preserve"> предприятий</w:t>
      </w:r>
      <w:r w:rsidR="005B1289" w:rsidRPr="009836DF">
        <w:rPr>
          <w:szCs w:val="28"/>
        </w:rPr>
        <w:t>.</w:t>
      </w:r>
    </w:p>
    <w:p w:rsidR="00292E3D" w:rsidRPr="009836DF" w:rsidRDefault="00292E3D" w:rsidP="00EE7E41">
      <w:pPr>
        <w:ind w:firstLine="851"/>
        <w:jc w:val="both"/>
        <w:rPr>
          <w:szCs w:val="28"/>
        </w:rPr>
      </w:pPr>
      <w:r w:rsidRPr="009836DF">
        <w:rPr>
          <w:szCs w:val="28"/>
        </w:rPr>
        <w:t>Доказательством</w:t>
      </w:r>
      <w:r w:rsidR="005B1289" w:rsidRPr="009836DF">
        <w:rPr>
          <w:szCs w:val="28"/>
        </w:rPr>
        <w:t xml:space="preserve"> это</w:t>
      </w:r>
      <w:r w:rsidRPr="009836DF">
        <w:rPr>
          <w:szCs w:val="28"/>
        </w:rPr>
        <w:t>го</w:t>
      </w:r>
      <w:r w:rsidR="005B1289" w:rsidRPr="009836DF">
        <w:rPr>
          <w:szCs w:val="28"/>
        </w:rPr>
        <w:t xml:space="preserve"> </w:t>
      </w:r>
      <w:r w:rsidRPr="009836DF">
        <w:rPr>
          <w:szCs w:val="28"/>
        </w:rPr>
        <w:t>утверждения является</w:t>
      </w:r>
      <w:r w:rsidR="005B1289" w:rsidRPr="009836DF">
        <w:rPr>
          <w:szCs w:val="28"/>
        </w:rPr>
        <w:t xml:space="preserve"> </w:t>
      </w:r>
      <w:r w:rsidRPr="009836DF">
        <w:rPr>
          <w:szCs w:val="28"/>
        </w:rPr>
        <w:t xml:space="preserve">управленческая </w:t>
      </w:r>
      <w:r w:rsidR="005B1289" w:rsidRPr="009836DF">
        <w:rPr>
          <w:szCs w:val="28"/>
        </w:rPr>
        <w:t xml:space="preserve">практика, </w:t>
      </w:r>
      <w:r w:rsidRPr="009836DF">
        <w:rPr>
          <w:szCs w:val="28"/>
        </w:rPr>
        <w:t>успехи</w:t>
      </w:r>
      <w:r w:rsidR="005B1289" w:rsidRPr="009836DF">
        <w:rPr>
          <w:szCs w:val="28"/>
        </w:rPr>
        <w:t xml:space="preserve"> известных </w:t>
      </w:r>
      <w:r w:rsidRPr="009836DF">
        <w:rPr>
          <w:szCs w:val="28"/>
        </w:rPr>
        <w:t>зарубежных и российских менеджеров</w:t>
      </w:r>
      <w:r w:rsidR="005B1289" w:rsidRPr="009836DF">
        <w:rPr>
          <w:szCs w:val="28"/>
        </w:rPr>
        <w:t xml:space="preserve">, </w:t>
      </w:r>
      <w:r w:rsidRPr="009836DF">
        <w:rPr>
          <w:szCs w:val="28"/>
        </w:rPr>
        <w:t>включая</w:t>
      </w:r>
      <w:r w:rsidR="005B1289" w:rsidRPr="009836DF">
        <w:rPr>
          <w:szCs w:val="28"/>
        </w:rPr>
        <w:t xml:space="preserve"> Ли Якокк</w:t>
      </w:r>
      <w:r w:rsidRPr="009836DF">
        <w:rPr>
          <w:szCs w:val="28"/>
        </w:rPr>
        <w:t>у</w:t>
      </w:r>
      <w:r w:rsidR="005B1289" w:rsidRPr="009836DF">
        <w:rPr>
          <w:szCs w:val="28"/>
        </w:rPr>
        <w:t>, Т.Уотсон</w:t>
      </w:r>
      <w:r w:rsidRPr="009836DF">
        <w:rPr>
          <w:szCs w:val="28"/>
        </w:rPr>
        <w:t>а</w:t>
      </w:r>
      <w:r w:rsidR="005B1289" w:rsidRPr="009836DF">
        <w:rPr>
          <w:szCs w:val="28"/>
        </w:rPr>
        <w:t>, А.Морит</w:t>
      </w:r>
      <w:r w:rsidRPr="009836DF">
        <w:rPr>
          <w:szCs w:val="28"/>
        </w:rPr>
        <w:t>у</w:t>
      </w:r>
      <w:r w:rsidR="005B1289" w:rsidRPr="009836DF">
        <w:rPr>
          <w:szCs w:val="28"/>
        </w:rPr>
        <w:t>, Г.Форд</w:t>
      </w:r>
      <w:r w:rsidRPr="009836DF">
        <w:rPr>
          <w:szCs w:val="28"/>
        </w:rPr>
        <w:t>а</w:t>
      </w:r>
      <w:r w:rsidR="005B1289" w:rsidRPr="009836DF">
        <w:rPr>
          <w:szCs w:val="28"/>
        </w:rPr>
        <w:t>, А.Файол</w:t>
      </w:r>
      <w:r w:rsidRPr="009836DF">
        <w:rPr>
          <w:szCs w:val="28"/>
        </w:rPr>
        <w:t>я</w:t>
      </w:r>
      <w:r w:rsidR="005B1289" w:rsidRPr="009836DF">
        <w:rPr>
          <w:szCs w:val="28"/>
        </w:rPr>
        <w:t>, Б.Гейтс</w:t>
      </w:r>
      <w:r w:rsidRPr="009836DF">
        <w:rPr>
          <w:szCs w:val="28"/>
        </w:rPr>
        <w:t>а</w:t>
      </w:r>
      <w:r w:rsidR="005B1289" w:rsidRPr="009836DF">
        <w:rPr>
          <w:szCs w:val="28"/>
        </w:rPr>
        <w:t xml:space="preserve"> и др.</w:t>
      </w:r>
      <w:r w:rsidRPr="009836DF">
        <w:rPr>
          <w:szCs w:val="28"/>
        </w:rPr>
        <w:t xml:space="preserve"> </w:t>
      </w:r>
    </w:p>
    <w:p w:rsidR="00032F3A" w:rsidRPr="009836DF" w:rsidRDefault="00292E3D" w:rsidP="00EE7E41">
      <w:pPr>
        <w:ind w:firstLine="851"/>
        <w:jc w:val="both"/>
        <w:rPr>
          <w:szCs w:val="28"/>
        </w:rPr>
      </w:pPr>
      <w:r w:rsidRPr="009836DF">
        <w:rPr>
          <w:szCs w:val="28"/>
        </w:rPr>
        <w:t xml:space="preserve">Особенно богата такими яркими достижениями управленческая практика </w:t>
      </w:r>
      <w:r w:rsidR="005B1289" w:rsidRPr="009836DF">
        <w:rPr>
          <w:szCs w:val="28"/>
        </w:rPr>
        <w:t xml:space="preserve">двух </w:t>
      </w:r>
      <w:r w:rsidRPr="009836DF">
        <w:rPr>
          <w:szCs w:val="28"/>
        </w:rPr>
        <w:t>промышленно развитых государств</w:t>
      </w:r>
      <w:r w:rsidR="005B1289" w:rsidRPr="009836DF">
        <w:rPr>
          <w:szCs w:val="28"/>
        </w:rPr>
        <w:t xml:space="preserve"> мира - США и Японии.  </w:t>
      </w:r>
      <w:r w:rsidRPr="009836DF">
        <w:rPr>
          <w:szCs w:val="28"/>
        </w:rPr>
        <w:t>Самым известным успешным менеджером в странах Запад является</w:t>
      </w:r>
      <w:r w:rsidR="005B1289" w:rsidRPr="009836DF">
        <w:rPr>
          <w:szCs w:val="28"/>
        </w:rPr>
        <w:t xml:space="preserve"> Ли Якокк</w:t>
      </w:r>
      <w:r w:rsidRPr="009836DF">
        <w:rPr>
          <w:szCs w:val="28"/>
        </w:rPr>
        <w:t>а</w:t>
      </w:r>
      <w:r w:rsidR="00417DE6" w:rsidRPr="009836DF">
        <w:rPr>
          <w:szCs w:val="28"/>
        </w:rPr>
        <w:t xml:space="preserve">, который </w:t>
      </w:r>
      <w:r w:rsidR="00727870" w:rsidRPr="009836DF">
        <w:rPr>
          <w:szCs w:val="28"/>
        </w:rPr>
        <w:t>был</w:t>
      </w:r>
      <w:r w:rsidR="005B1289" w:rsidRPr="009836DF">
        <w:rPr>
          <w:szCs w:val="28"/>
        </w:rPr>
        <w:t xml:space="preserve"> президентом </w:t>
      </w:r>
      <w:r w:rsidR="00D52301" w:rsidRPr="009836DF">
        <w:rPr>
          <w:szCs w:val="28"/>
        </w:rPr>
        <w:t>«</w:t>
      </w:r>
      <w:r w:rsidR="005B1289" w:rsidRPr="009836DF">
        <w:rPr>
          <w:szCs w:val="28"/>
        </w:rPr>
        <w:t>Форд мо</w:t>
      </w:r>
      <w:r w:rsidR="005B1289" w:rsidRPr="009836DF">
        <w:rPr>
          <w:szCs w:val="28"/>
        </w:rPr>
        <w:softHyphen/>
        <w:t>тор компан</w:t>
      </w:r>
      <w:r w:rsidR="0076766D" w:rsidRPr="009836DF">
        <w:rPr>
          <w:szCs w:val="28"/>
        </w:rPr>
        <w:t>и</w:t>
      </w:r>
      <w:r w:rsidR="00D52301" w:rsidRPr="009836DF">
        <w:rPr>
          <w:szCs w:val="28"/>
        </w:rPr>
        <w:t>»</w:t>
      </w:r>
      <w:r w:rsidR="0076766D" w:rsidRPr="009836DF">
        <w:rPr>
          <w:szCs w:val="28"/>
        </w:rPr>
        <w:t xml:space="preserve">, но </w:t>
      </w:r>
      <w:r w:rsidR="00727870" w:rsidRPr="009836DF">
        <w:rPr>
          <w:szCs w:val="28"/>
        </w:rPr>
        <w:t>вдруг</w:t>
      </w:r>
      <w:r w:rsidR="0076766D" w:rsidRPr="009836DF">
        <w:rPr>
          <w:szCs w:val="28"/>
        </w:rPr>
        <w:t xml:space="preserve"> был </w:t>
      </w:r>
      <w:r w:rsidR="00727870" w:rsidRPr="009836DF">
        <w:rPr>
          <w:szCs w:val="28"/>
        </w:rPr>
        <w:t>смещен с должности</w:t>
      </w:r>
      <w:r w:rsidR="0076766D" w:rsidRPr="009836DF">
        <w:rPr>
          <w:szCs w:val="28"/>
        </w:rPr>
        <w:t xml:space="preserve"> Г. </w:t>
      </w:r>
      <w:r w:rsidR="005B1289" w:rsidRPr="009836DF">
        <w:rPr>
          <w:szCs w:val="28"/>
        </w:rPr>
        <w:t>Фордом</w:t>
      </w:r>
      <w:r w:rsidR="00727870" w:rsidRPr="009836DF">
        <w:rPr>
          <w:szCs w:val="28"/>
        </w:rPr>
        <w:t>-младшим (внуком основателя фирмы)</w:t>
      </w:r>
      <w:r w:rsidR="005B1289" w:rsidRPr="009836DF">
        <w:rPr>
          <w:szCs w:val="28"/>
        </w:rPr>
        <w:t xml:space="preserve">. </w:t>
      </w:r>
      <w:r w:rsidR="00727870" w:rsidRPr="009836DF">
        <w:rPr>
          <w:szCs w:val="28"/>
        </w:rPr>
        <w:t>Это подтолкнуло его</w:t>
      </w:r>
      <w:r w:rsidR="005B1289" w:rsidRPr="009836DF">
        <w:rPr>
          <w:szCs w:val="28"/>
        </w:rPr>
        <w:t xml:space="preserve"> </w:t>
      </w:r>
      <w:r w:rsidR="00727870" w:rsidRPr="009836DF">
        <w:rPr>
          <w:szCs w:val="28"/>
        </w:rPr>
        <w:t xml:space="preserve">взяться </w:t>
      </w:r>
      <w:r w:rsidR="005B1289" w:rsidRPr="009836DF">
        <w:rPr>
          <w:szCs w:val="28"/>
        </w:rPr>
        <w:t xml:space="preserve"> </w:t>
      </w:r>
      <w:r w:rsidR="00727870" w:rsidRPr="009836DF">
        <w:rPr>
          <w:szCs w:val="28"/>
        </w:rPr>
        <w:t xml:space="preserve">за </w:t>
      </w:r>
      <w:r w:rsidR="005B1289" w:rsidRPr="009836DF">
        <w:rPr>
          <w:szCs w:val="28"/>
        </w:rPr>
        <w:t>п</w:t>
      </w:r>
      <w:r w:rsidR="00727870" w:rsidRPr="009836DF">
        <w:rPr>
          <w:szCs w:val="28"/>
        </w:rPr>
        <w:t>рактическ</w:t>
      </w:r>
      <w:r w:rsidR="005B1289" w:rsidRPr="009836DF">
        <w:rPr>
          <w:szCs w:val="28"/>
        </w:rPr>
        <w:t xml:space="preserve">и </w:t>
      </w:r>
      <w:r w:rsidR="00727870" w:rsidRPr="009836DF">
        <w:rPr>
          <w:szCs w:val="28"/>
        </w:rPr>
        <w:t>нерешаем</w:t>
      </w:r>
      <w:r w:rsidR="005B1289" w:rsidRPr="009836DF">
        <w:rPr>
          <w:szCs w:val="28"/>
        </w:rPr>
        <w:t xml:space="preserve">ую </w:t>
      </w:r>
      <w:r w:rsidR="00727870" w:rsidRPr="009836DF">
        <w:rPr>
          <w:szCs w:val="28"/>
        </w:rPr>
        <w:t>проблему</w:t>
      </w:r>
      <w:r w:rsidR="005B1289" w:rsidRPr="009836DF">
        <w:rPr>
          <w:szCs w:val="28"/>
        </w:rPr>
        <w:t xml:space="preserve">, спасти </w:t>
      </w:r>
      <w:r w:rsidR="00727870" w:rsidRPr="009836DF">
        <w:rPr>
          <w:szCs w:val="28"/>
        </w:rPr>
        <w:t>от</w:t>
      </w:r>
      <w:r w:rsidR="005B1289" w:rsidRPr="009836DF">
        <w:rPr>
          <w:szCs w:val="28"/>
        </w:rPr>
        <w:t xml:space="preserve"> банкротства </w:t>
      </w:r>
      <w:r w:rsidR="00727870" w:rsidRPr="009836DF">
        <w:rPr>
          <w:szCs w:val="28"/>
        </w:rPr>
        <w:t xml:space="preserve">компанию </w:t>
      </w:r>
      <w:r w:rsidR="00D52301" w:rsidRPr="009836DF">
        <w:rPr>
          <w:szCs w:val="28"/>
        </w:rPr>
        <w:t>«</w:t>
      </w:r>
      <w:r w:rsidR="005B1289" w:rsidRPr="009836DF">
        <w:rPr>
          <w:szCs w:val="28"/>
        </w:rPr>
        <w:t>Крайслер</w:t>
      </w:r>
      <w:r w:rsidR="00D52301" w:rsidRPr="009836DF">
        <w:rPr>
          <w:szCs w:val="28"/>
        </w:rPr>
        <w:t>»</w:t>
      </w:r>
      <w:r w:rsidR="005B1289" w:rsidRPr="009836DF">
        <w:rPr>
          <w:szCs w:val="28"/>
        </w:rPr>
        <w:t xml:space="preserve">. </w:t>
      </w:r>
      <w:r w:rsidR="00727870" w:rsidRPr="009836DF">
        <w:rPr>
          <w:szCs w:val="28"/>
        </w:rPr>
        <w:t>Ли Якокка</w:t>
      </w:r>
      <w:r w:rsidR="005B1289" w:rsidRPr="009836DF">
        <w:rPr>
          <w:szCs w:val="28"/>
        </w:rPr>
        <w:t xml:space="preserve"> не только </w:t>
      </w:r>
      <w:r w:rsidR="00727870" w:rsidRPr="009836DF">
        <w:rPr>
          <w:szCs w:val="28"/>
        </w:rPr>
        <w:t>вывел из банкротства</w:t>
      </w:r>
      <w:r w:rsidR="005B1289" w:rsidRPr="009836DF">
        <w:rPr>
          <w:szCs w:val="28"/>
        </w:rPr>
        <w:t xml:space="preserve"> </w:t>
      </w:r>
      <w:r w:rsidR="00727870" w:rsidRPr="009836DF">
        <w:rPr>
          <w:szCs w:val="28"/>
        </w:rPr>
        <w:t xml:space="preserve">эту </w:t>
      </w:r>
      <w:r w:rsidR="005B1289" w:rsidRPr="009836DF">
        <w:rPr>
          <w:szCs w:val="28"/>
        </w:rPr>
        <w:t>фирму, но и сдела</w:t>
      </w:r>
      <w:r w:rsidR="00727870" w:rsidRPr="009836DF">
        <w:rPr>
          <w:szCs w:val="28"/>
        </w:rPr>
        <w:t>л</w:t>
      </w:r>
      <w:r w:rsidR="005B1289" w:rsidRPr="009836DF">
        <w:rPr>
          <w:szCs w:val="28"/>
        </w:rPr>
        <w:t xml:space="preserve"> ее </w:t>
      </w:r>
      <w:r w:rsidR="00727870" w:rsidRPr="009836DF">
        <w:rPr>
          <w:szCs w:val="28"/>
        </w:rPr>
        <w:t>успешной в долгосрочном периоде</w:t>
      </w:r>
      <w:r w:rsidR="00C36795">
        <w:rPr>
          <w:szCs w:val="28"/>
        </w:rPr>
        <w:t xml:space="preserve"> </w:t>
      </w:r>
      <w:r w:rsidR="00C36795" w:rsidRPr="009836DF">
        <w:rPr>
          <w:szCs w:val="28"/>
        </w:rPr>
        <w:t>[</w:t>
      </w:r>
      <w:r w:rsidR="00C36795">
        <w:rPr>
          <w:szCs w:val="28"/>
        </w:rPr>
        <w:t>61</w:t>
      </w:r>
      <w:r w:rsidR="00C36795" w:rsidRPr="009836DF">
        <w:rPr>
          <w:szCs w:val="28"/>
        </w:rPr>
        <w:t>]</w:t>
      </w:r>
      <w:r w:rsidR="005B1289" w:rsidRPr="009836DF">
        <w:rPr>
          <w:szCs w:val="28"/>
        </w:rPr>
        <w:t xml:space="preserve">. </w:t>
      </w:r>
    </w:p>
    <w:p w:rsidR="005B1289" w:rsidRPr="009836DF" w:rsidRDefault="00D52301" w:rsidP="00EE7E41">
      <w:pPr>
        <w:ind w:left="1134"/>
        <w:jc w:val="both"/>
        <w:rPr>
          <w:i/>
          <w:sz w:val="24"/>
          <w:szCs w:val="24"/>
        </w:rPr>
      </w:pPr>
      <w:r w:rsidRPr="009836DF">
        <w:rPr>
          <w:i/>
          <w:sz w:val="24"/>
          <w:szCs w:val="24"/>
        </w:rPr>
        <w:t>«</w:t>
      </w:r>
      <w:r w:rsidR="005B1289" w:rsidRPr="009836DF">
        <w:rPr>
          <w:i/>
          <w:sz w:val="24"/>
          <w:szCs w:val="24"/>
        </w:rPr>
        <w:t xml:space="preserve">Свои взгляды на вопросы производства Ли Якокка изложил в книге </w:t>
      </w:r>
      <w:r w:rsidRPr="009836DF">
        <w:rPr>
          <w:i/>
          <w:sz w:val="24"/>
          <w:szCs w:val="24"/>
        </w:rPr>
        <w:t>«</w:t>
      </w:r>
      <w:r w:rsidR="005B1289" w:rsidRPr="009836DF">
        <w:rPr>
          <w:i/>
          <w:sz w:val="24"/>
          <w:szCs w:val="24"/>
        </w:rPr>
        <w:t>Карьера менеджера</w:t>
      </w:r>
      <w:r w:rsidRPr="009836DF">
        <w:rPr>
          <w:i/>
          <w:sz w:val="24"/>
          <w:szCs w:val="24"/>
        </w:rPr>
        <w:t>»</w:t>
      </w:r>
      <w:r w:rsidR="005B1289" w:rsidRPr="009836DF">
        <w:rPr>
          <w:i/>
          <w:sz w:val="24"/>
          <w:szCs w:val="24"/>
        </w:rPr>
        <w:t xml:space="preserve">, которая стала бестселлером во всех странах, где была издана. Ниже приводятся краткие выдержки, характеризующие менеджерский талант этого человека и значение современного эффективного менеджмента  для успешной деятельности корпорации. </w:t>
      </w:r>
    </w:p>
    <w:p w:rsidR="005B1289" w:rsidRPr="009836DF" w:rsidRDefault="005B1289" w:rsidP="00EE7E41">
      <w:pPr>
        <w:ind w:left="1134"/>
        <w:jc w:val="both"/>
        <w:rPr>
          <w:i/>
          <w:sz w:val="24"/>
          <w:szCs w:val="24"/>
        </w:rPr>
      </w:pPr>
      <w:r w:rsidRPr="009836DF">
        <w:rPr>
          <w:i/>
          <w:sz w:val="24"/>
          <w:szCs w:val="24"/>
        </w:rPr>
        <w:t xml:space="preserve">Ли Якокка </w:t>
      </w:r>
      <w:r w:rsidR="0032452E" w:rsidRPr="009836DF">
        <w:rPr>
          <w:i/>
          <w:sz w:val="24"/>
          <w:szCs w:val="24"/>
        </w:rPr>
        <w:t>–</w:t>
      </w:r>
      <w:r w:rsidRPr="009836DF">
        <w:rPr>
          <w:i/>
          <w:sz w:val="24"/>
          <w:szCs w:val="24"/>
        </w:rPr>
        <w:t xml:space="preserve"> сын итальянского эмигранта, приехав</w:t>
      </w:r>
      <w:r w:rsidRPr="009836DF">
        <w:rPr>
          <w:i/>
          <w:sz w:val="24"/>
          <w:szCs w:val="24"/>
        </w:rPr>
        <w:softHyphen/>
        <w:t xml:space="preserve">шего в США в 1902 г. С августа 1946 года Ли Якокка начал работать в фирме </w:t>
      </w:r>
      <w:r w:rsidR="00D52301" w:rsidRPr="009836DF">
        <w:rPr>
          <w:i/>
          <w:sz w:val="24"/>
          <w:szCs w:val="24"/>
        </w:rPr>
        <w:t>«</w:t>
      </w:r>
      <w:r w:rsidRPr="009836DF">
        <w:rPr>
          <w:i/>
          <w:sz w:val="24"/>
          <w:szCs w:val="24"/>
        </w:rPr>
        <w:t>Форд мотор</w:t>
      </w:r>
      <w:r w:rsidR="00D52301" w:rsidRPr="009836DF">
        <w:rPr>
          <w:i/>
          <w:sz w:val="24"/>
          <w:szCs w:val="24"/>
        </w:rPr>
        <w:t>»</w:t>
      </w:r>
      <w:r w:rsidRPr="009836DF">
        <w:rPr>
          <w:i/>
          <w:sz w:val="24"/>
          <w:szCs w:val="24"/>
        </w:rPr>
        <w:t xml:space="preserve"> в качестве инженера. В 1978 г. в зените своей деятельности на посту пре</w:t>
      </w:r>
      <w:r w:rsidRPr="009836DF">
        <w:rPr>
          <w:i/>
          <w:sz w:val="24"/>
          <w:szCs w:val="24"/>
        </w:rPr>
        <w:softHyphen/>
        <w:t>зидента компании Ли Якокка неожиданно был уволен Генри Фордом. Это, по-видимому, связано с тем, что Ли Якокка стал слишком популярной фигурой, затмевающей популярность Г.Форда-мл. Ли Якокке было сделано предложение стать прези</w:t>
      </w:r>
      <w:r w:rsidRPr="009836DF">
        <w:rPr>
          <w:i/>
          <w:sz w:val="24"/>
          <w:szCs w:val="24"/>
        </w:rPr>
        <w:softHyphen/>
        <w:t xml:space="preserve">дентом компании </w:t>
      </w:r>
      <w:r w:rsidR="00D52301" w:rsidRPr="009836DF">
        <w:rPr>
          <w:i/>
          <w:sz w:val="24"/>
          <w:szCs w:val="24"/>
        </w:rPr>
        <w:t>«</w:t>
      </w:r>
      <w:r w:rsidRPr="009836DF">
        <w:rPr>
          <w:i/>
          <w:sz w:val="24"/>
          <w:szCs w:val="24"/>
        </w:rPr>
        <w:t>Крайслер</w:t>
      </w:r>
      <w:r w:rsidR="00D52301" w:rsidRPr="009836DF">
        <w:rPr>
          <w:i/>
          <w:sz w:val="24"/>
          <w:szCs w:val="24"/>
        </w:rPr>
        <w:t>»</w:t>
      </w:r>
      <w:r w:rsidRPr="009836DF">
        <w:rPr>
          <w:i/>
          <w:sz w:val="24"/>
          <w:szCs w:val="24"/>
        </w:rPr>
        <w:t>, стоящей на краю банк</w:t>
      </w:r>
      <w:r w:rsidRPr="009836DF">
        <w:rPr>
          <w:i/>
          <w:sz w:val="24"/>
          <w:szCs w:val="24"/>
        </w:rPr>
        <w:softHyphen/>
        <w:t xml:space="preserve">ротства, и он принял это предложение. </w:t>
      </w:r>
      <w:r w:rsidR="00D52301" w:rsidRPr="009836DF">
        <w:rPr>
          <w:i/>
          <w:sz w:val="24"/>
          <w:szCs w:val="24"/>
        </w:rPr>
        <w:t>«</w:t>
      </w:r>
      <w:r w:rsidRPr="009836DF">
        <w:rPr>
          <w:i/>
          <w:sz w:val="24"/>
          <w:szCs w:val="24"/>
        </w:rPr>
        <w:t xml:space="preserve">Если бы я хоть в малейшей степени представляя, на что себя обрекаю, приняв предложение </w:t>
      </w:r>
      <w:r w:rsidR="00D52301" w:rsidRPr="009836DF">
        <w:rPr>
          <w:i/>
          <w:sz w:val="24"/>
          <w:szCs w:val="24"/>
        </w:rPr>
        <w:t>«</w:t>
      </w:r>
      <w:r w:rsidRPr="009836DF">
        <w:rPr>
          <w:i/>
          <w:sz w:val="24"/>
          <w:szCs w:val="24"/>
        </w:rPr>
        <w:t>Крайслер</w:t>
      </w:r>
      <w:r w:rsidR="00D52301" w:rsidRPr="009836DF">
        <w:rPr>
          <w:i/>
          <w:sz w:val="24"/>
          <w:szCs w:val="24"/>
        </w:rPr>
        <w:t>»</w:t>
      </w:r>
      <w:r w:rsidRPr="009836DF">
        <w:rPr>
          <w:i/>
          <w:sz w:val="24"/>
          <w:szCs w:val="24"/>
        </w:rPr>
        <w:t>, я бы не пошел туда ни за какие деньги в мире</w:t>
      </w:r>
      <w:r w:rsidR="00D52301" w:rsidRPr="009836DF">
        <w:rPr>
          <w:i/>
          <w:sz w:val="24"/>
          <w:szCs w:val="24"/>
        </w:rPr>
        <w:t>»</w:t>
      </w:r>
      <w:r w:rsidRPr="009836DF">
        <w:rPr>
          <w:i/>
          <w:sz w:val="24"/>
          <w:szCs w:val="24"/>
        </w:rPr>
        <w:t>.</w:t>
      </w:r>
    </w:p>
    <w:p w:rsidR="00170333" w:rsidRPr="009836DF" w:rsidRDefault="00170333" w:rsidP="00EE7E41">
      <w:pPr>
        <w:ind w:left="1134"/>
        <w:jc w:val="both"/>
        <w:rPr>
          <w:i/>
          <w:sz w:val="24"/>
          <w:szCs w:val="24"/>
        </w:rPr>
      </w:pPr>
      <w:r w:rsidRPr="009836DF">
        <w:rPr>
          <w:i/>
          <w:sz w:val="24"/>
          <w:szCs w:val="24"/>
        </w:rPr>
        <w:t>Первостепенные меры, которые принял Л. Якокка, после того как выяснил состояние дел в корпорации: были распроданы малоприбыльные подразделения; сок</w:t>
      </w:r>
      <w:r w:rsidRPr="009836DF">
        <w:rPr>
          <w:i/>
          <w:sz w:val="24"/>
          <w:szCs w:val="24"/>
        </w:rPr>
        <w:softHyphen/>
        <w:t>ратили постоянные издержки в годовом исчислении; сни</w:t>
      </w:r>
      <w:r w:rsidRPr="009836DF">
        <w:rPr>
          <w:i/>
          <w:sz w:val="24"/>
          <w:szCs w:val="24"/>
        </w:rPr>
        <w:softHyphen/>
        <w:t>зили жалованье менеджерам; отменили все планы повы</w:t>
      </w:r>
      <w:r w:rsidRPr="009836DF">
        <w:rPr>
          <w:i/>
          <w:sz w:val="24"/>
          <w:szCs w:val="24"/>
        </w:rPr>
        <w:softHyphen/>
        <w:t>шения заработной платы; сделали ставку на выпуск ассортимента экономичных автомобилей; произведены за</w:t>
      </w:r>
      <w:r w:rsidRPr="009836DF">
        <w:rPr>
          <w:i/>
          <w:sz w:val="24"/>
          <w:szCs w:val="24"/>
        </w:rPr>
        <w:softHyphen/>
        <w:t>мены управляющих; с</w:t>
      </w:r>
      <w:r w:rsidR="00727870" w:rsidRPr="009836DF">
        <w:rPr>
          <w:i/>
          <w:sz w:val="24"/>
          <w:szCs w:val="24"/>
        </w:rPr>
        <w:t>пла</w:t>
      </w:r>
      <w:r w:rsidRPr="009836DF">
        <w:rPr>
          <w:i/>
          <w:sz w:val="24"/>
          <w:szCs w:val="24"/>
        </w:rPr>
        <w:t>чивалась команда, в которую входили лучшие специалисты; новое руководство начало вырабатывать новые подходы.  Главное внимание было уделено формированию команды, достижению ее единства и целеустремлен</w:t>
      </w:r>
      <w:r w:rsidRPr="009836DF">
        <w:rPr>
          <w:i/>
          <w:sz w:val="24"/>
          <w:szCs w:val="24"/>
        </w:rPr>
        <w:softHyphen/>
        <w:t>ности</w:t>
      </w:r>
      <w:r w:rsidR="00D52301" w:rsidRPr="009836DF">
        <w:rPr>
          <w:i/>
          <w:sz w:val="24"/>
          <w:szCs w:val="24"/>
        </w:rPr>
        <w:t>»</w:t>
      </w:r>
      <w:r w:rsidR="00EA6720" w:rsidRPr="009836DF">
        <w:rPr>
          <w:i/>
          <w:sz w:val="24"/>
          <w:szCs w:val="24"/>
        </w:rPr>
        <w:t xml:space="preserve"> </w:t>
      </w:r>
      <w:r w:rsidR="00EA6720" w:rsidRPr="009836DF">
        <w:rPr>
          <w:szCs w:val="28"/>
        </w:rPr>
        <w:t>[</w:t>
      </w:r>
      <w:r w:rsidR="0032452E" w:rsidRPr="009836DF">
        <w:rPr>
          <w:szCs w:val="28"/>
        </w:rPr>
        <w:t>53</w:t>
      </w:r>
      <w:r w:rsidR="00EA6720" w:rsidRPr="009836DF">
        <w:rPr>
          <w:szCs w:val="28"/>
        </w:rPr>
        <w:t>]</w:t>
      </w:r>
      <w:r w:rsidRPr="009836DF">
        <w:rPr>
          <w:i/>
          <w:sz w:val="24"/>
          <w:szCs w:val="24"/>
        </w:rPr>
        <w:t>.</w:t>
      </w:r>
    </w:p>
    <w:p w:rsidR="00170333" w:rsidRPr="009836DF" w:rsidRDefault="00170333" w:rsidP="00EE7E41">
      <w:pPr>
        <w:ind w:left="1134"/>
        <w:jc w:val="both"/>
        <w:rPr>
          <w:i/>
          <w:sz w:val="24"/>
          <w:szCs w:val="24"/>
        </w:rPr>
      </w:pPr>
      <w:r w:rsidRPr="009836DF">
        <w:rPr>
          <w:i/>
          <w:sz w:val="24"/>
          <w:szCs w:val="24"/>
        </w:rPr>
        <w:lastRenderedPageBreak/>
        <w:t xml:space="preserve">Благодаря настойчивости, предприимчивости Л. Якокки, </w:t>
      </w:r>
      <w:r w:rsidR="00727870" w:rsidRPr="009836DF">
        <w:rPr>
          <w:i/>
          <w:sz w:val="24"/>
          <w:szCs w:val="24"/>
        </w:rPr>
        <w:t>правительство США</w:t>
      </w:r>
      <w:r w:rsidRPr="009836DF">
        <w:rPr>
          <w:i/>
          <w:sz w:val="24"/>
          <w:szCs w:val="24"/>
        </w:rPr>
        <w:t xml:space="preserve"> Джимми Кар</w:t>
      </w:r>
      <w:r w:rsidRPr="009836DF">
        <w:rPr>
          <w:i/>
          <w:sz w:val="24"/>
          <w:szCs w:val="24"/>
        </w:rPr>
        <w:softHyphen/>
        <w:t>тера пошл</w:t>
      </w:r>
      <w:r w:rsidR="00727870" w:rsidRPr="009836DF">
        <w:rPr>
          <w:i/>
          <w:sz w:val="24"/>
          <w:szCs w:val="24"/>
        </w:rPr>
        <w:t>о</w:t>
      </w:r>
      <w:r w:rsidRPr="009836DF">
        <w:rPr>
          <w:i/>
          <w:sz w:val="24"/>
          <w:szCs w:val="24"/>
        </w:rPr>
        <w:t xml:space="preserve"> на</w:t>
      </w:r>
      <w:r w:rsidR="00727870" w:rsidRPr="009836DF">
        <w:rPr>
          <w:i/>
          <w:sz w:val="24"/>
          <w:szCs w:val="24"/>
        </w:rPr>
        <w:t xml:space="preserve"> то, чтобы</w:t>
      </w:r>
      <w:r w:rsidRPr="009836DF">
        <w:rPr>
          <w:i/>
          <w:sz w:val="24"/>
          <w:szCs w:val="24"/>
        </w:rPr>
        <w:t xml:space="preserve"> выдел</w:t>
      </w:r>
      <w:r w:rsidR="00727870" w:rsidRPr="009836DF">
        <w:rPr>
          <w:i/>
          <w:sz w:val="24"/>
          <w:szCs w:val="24"/>
        </w:rPr>
        <w:t>ить займ</w:t>
      </w:r>
      <w:r w:rsidRPr="009836DF">
        <w:rPr>
          <w:i/>
          <w:sz w:val="24"/>
          <w:szCs w:val="24"/>
        </w:rPr>
        <w:t xml:space="preserve"> фирме </w:t>
      </w:r>
      <w:r w:rsidR="00D52301" w:rsidRPr="009836DF">
        <w:rPr>
          <w:i/>
          <w:sz w:val="24"/>
          <w:szCs w:val="24"/>
        </w:rPr>
        <w:t>«</w:t>
      </w:r>
      <w:r w:rsidRPr="009836DF">
        <w:rPr>
          <w:i/>
          <w:sz w:val="24"/>
          <w:szCs w:val="24"/>
        </w:rPr>
        <w:t>Крайслер</w:t>
      </w:r>
      <w:r w:rsidR="00D52301" w:rsidRPr="009836DF">
        <w:rPr>
          <w:i/>
          <w:sz w:val="24"/>
          <w:szCs w:val="24"/>
        </w:rPr>
        <w:t>»</w:t>
      </w:r>
      <w:r w:rsidRPr="009836DF">
        <w:rPr>
          <w:i/>
          <w:sz w:val="24"/>
          <w:szCs w:val="24"/>
        </w:rPr>
        <w:t xml:space="preserve">. </w:t>
      </w:r>
      <w:r w:rsidR="00D52301" w:rsidRPr="009836DF">
        <w:rPr>
          <w:i/>
          <w:sz w:val="24"/>
          <w:szCs w:val="24"/>
        </w:rPr>
        <w:t>«</w:t>
      </w:r>
      <w:r w:rsidRPr="009836DF">
        <w:rPr>
          <w:i/>
          <w:sz w:val="24"/>
          <w:szCs w:val="24"/>
        </w:rPr>
        <w:t>После утверждения закона о займе мы получили возможность бороться за выживание,—пишет Ли Якок</w:t>
      </w:r>
      <w:r w:rsidRPr="009836DF">
        <w:rPr>
          <w:i/>
          <w:sz w:val="24"/>
          <w:szCs w:val="24"/>
        </w:rPr>
        <w:softHyphen/>
        <w:t>ка.— Начал я с того, что снизил свое годовое жалованье до одного доллара. Руководить — значит подавать при</w:t>
      </w:r>
      <w:r w:rsidRPr="009836DF">
        <w:rPr>
          <w:i/>
          <w:sz w:val="24"/>
          <w:szCs w:val="24"/>
        </w:rPr>
        <w:softHyphen/>
        <w:t>мер... Когда я начал жертвовать своими привилегиями, я увидел, что и другие подчиняются требованиям обстоя</w:t>
      </w:r>
      <w:r w:rsidRPr="009836DF">
        <w:rPr>
          <w:i/>
          <w:sz w:val="24"/>
          <w:szCs w:val="24"/>
        </w:rPr>
        <w:softHyphen/>
        <w:t xml:space="preserve">тельств. Вот почему </w:t>
      </w:r>
      <w:r w:rsidR="00D52301" w:rsidRPr="009836DF">
        <w:rPr>
          <w:i/>
          <w:sz w:val="24"/>
          <w:szCs w:val="24"/>
        </w:rPr>
        <w:t>«</w:t>
      </w:r>
      <w:r w:rsidRPr="009836DF">
        <w:rPr>
          <w:i/>
          <w:sz w:val="24"/>
          <w:szCs w:val="24"/>
        </w:rPr>
        <w:t>Крайслер</w:t>
      </w:r>
      <w:r w:rsidR="00D52301" w:rsidRPr="009836DF">
        <w:rPr>
          <w:i/>
          <w:sz w:val="24"/>
          <w:szCs w:val="24"/>
        </w:rPr>
        <w:t>»</w:t>
      </w:r>
      <w:r w:rsidRPr="009836DF">
        <w:rPr>
          <w:i/>
          <w:sz w:val="24"/>
          <w:szCs w:val="24"/>
        </w:rPr>
        <w:t xml:space="preserve"> устоял. Наши рабочие пошли на большие уступки: за девятнадцать месяцев средний крайслеровский рабочий отказался в целом от 10 тысяч долларов</w:t>
      </w:r>
      <w:r w:rsidR="00C36795">
        <w:rPr>
          <w:i/>
          <w:sz w:val="24"/>
          <w:szCs w:val="24"/>
        </w:rPr>
        <w:t>»</w:t>
      </w:r>
      <w:r w:rsidR="00EA6720" w:rsidRPr="009836DF">
        <w:rPr>
          <w:szCs w:val="28"/>
        </w:rPr>
        <w:t>[</w:t>
      </w:r>
      <w:r w:rsidR="0032452E" w:rsidRPr="009836DF">
        <w:rPr>
          <w:szCs w:val="28"/>
        </w:rPr>
        <w:t>53</w:t>
      </w:r>
      <w:r w:rsidR="00C36795">
        <w:rPr>
          <w:szCs w:val="28"/>
        </w:rPr>
        <w:t>, 61</w:t>
      </w:r>
      <w:r w:rsidR="00EA6720" w:rsidRPr="009836DF">
        <w:rPr>
          <w:szCs w:val="28"/>
        </w:rPr>
        <w:t>]</w:t>
      </w:r>
    </w:p>
    <w:p w:rsidR="00170333" w:rsidRPr="009836DF" w:rsidRDefault="00812A64" w:rsidP="00EE7E41">
      <w:pPr>
        <w:ind w:firstLine="709"/>
        <w:jc w:val="both"/>
        <w:rPr>
          <w:szCs w:val="28"/>
        </w:rPr>
      </w:pPr>
      <w:r w:rsidRPr="009836DF">
        <w:rPr>
          <w:szCs w:val="28"/>
        </w:rPr>
        <w:t xml:space="preserve">Практика менеджмента индустриально развитой </w:t>
      </w:r>
      <w:r w:rsidR="005B1289" w:rsidRPr="009836DF">
        <w:rPr>
          <w:szCs w:val="28"/>
        </w:rPr>
        <w:t>Япон</w:t>
      </w:r>
      <w:r w:rsidRPr="009836DF">
        <w:rPr>
          <w:szCs w:val="28"/>
        </w:rPr>
        <w:t>ии</w:t>
      </w:r>
      <w:r w:rsidR="005B1289" w:rsidRPr="009836DF">
        <w:rPr>
          <w:szCs w:val="28"/>
        </w:rPr>
        <w:t xml:space="preserve"> также богат</w:t>
      </w:r>
      <w:r w:rsidRPr="009836DF">
        <w:rPr>
          <w:szCs w:val="28"/>
        </w:rPr>
        <w:t>а</w:t>
      </w:r>
      <w:r w:rsidR="005B1289" w:rsidRPr="009836DF">
        <w:rPr>
          <w:szCs w:val="28"/>
        </w:rPr>
        <w:t xml:space="preserve"> примерами </w:t>
      </w:r>
      <w:r w:rsidRPr="009836DF">
        <w:rPr>
          <w:szCs w:val="28"/>
        </w:rPr>
        <w:t>успешной работы</w:t>
      </w:r>
      <w:r w:rsidR="005B1289" w:rsidRPr="009836DF">
        <w:rPr>
          <w:szCs w:val="28"/>
        </w:rPr>
        <w:t xml:space="preserve"> великих </w:t>
      </w:r>
      <w:r w:rsidRPr="009836DF">
        <w:rPr>
          <w:szCs w:val="28"/>
        </w:rPr>
        <w:t>руководителей, которые</w:t>
      </w:r>
      <w:r w:rsidR="005B1289" w:rsidRPr="009836DF">
        <w:rPr>
          <w:szCs w:val="28"/>
        </w:rPr>
        <w:t xml:space="preserve"> своей деятельностью подтвер</w:t>
      </w:r>
      <w:r w:rsidRPr="009836DF">
        <w:rPr>
          <w:szCs w:val="28"/>
        </w:rPr>
        <w:t>дили значимость</w:t>
      </w:r>
      <w:r w:rsidR="005B1289" w:rsidRPr="009836DF">
        <w:rPr>
          <w:szCs w:val="28"/>
        </w:rPr>
        <w:t xml:space="preserve"> </w:t>
      </w:r>
      <w:r w:rsidRPr="009836DF">
        <w:rPr>
          <w:szCs w:val="28"/>
        </w:rPr>
        <w:t>высококвалифицированных</w:t>
      </w:r>
      <w:r w:rsidR="005B1289" w:rsidRPr="009836DF">
        <w:rPr>
          <w:szCs w:val="28"/>
        </w:rPr>
        <w:t>, грамотн</w:t>
      </w:r>
      <w:r w:rsidRPr="009836DF">
        <w:rPr>
          <w:szCs w:val="28"/>
        </w:rPr>
        <w:t>ых</w:t>
      </w:r>
      <w:r w:rsidR="005B1289" w:rsidRPr="009836DF">
        <w:rPr>
          <w:szCs w:val="28"/>
        </w:rPr>
        <w:t xml:space="preserve"> </w:t>
      </w:r>
      <w:r w:rsidRPr="009836DF">
        <w:rPr>
          <w:szCs w:val="28"/>
        </w:rPr>
        <w:t>управленцев</w:t>
      </w:r>
      <w:r w:rsidR="005B1289" w:rsidRPr="009836DF">
        <w:rPr>
          <w:szCs w:val="28"/>
        </w:rPr>
        <w:t xml:space="preserve">,  </w:t>
      </w:r>
      <w:r w:rsidRPr="009836DF">
        <w:rPr>
          <w:szCs w:val="28"/>
        </w:rPr>
        <w:t xml:space="preserve">умеющих </w:t>
      </w:r>
      <w:r w:rsidR="005B1289" w:rsidRPr="009836DF">
        <w:rPr>
          <w:szCs w:val="28"/>
        </w:rPr>
        <w:t>научно постав</w:t>
      </w:r>
      <w:r w:rsidRPr="009836DF">
        <w:rPr>
          <w:szCs w:val="28"/>
        </w:rPr>
        <w:t>ить свою работу</w:t>
      </w:r>
      <w:r w:rsidR="005B1289" w:rsidRPr="009836DF">
        <w:rPr>
          <w:szCs w:val="28"/>
        </w:rPr>
        <w:t xml:space="preserve"> </w:t>
      </w:r>
      <w:r w:rsidRPr="009836DF">
        <w:rPr>
          <w:szCs w:val="28"/>
        </w:rPr>
        <w:t>со знанием</w:t>
      </w:r>
      <w:r w:rsidR="005B1289" w:rsidRPr="009836DF">
        <w:rPr>
          <w:szCs w:val="28"/>
        </w:rPr>
        <w:t xml:space="preserve"> специфики </w:t>
      </w:r>
      <w:r w:rsidRPr="009836DF">
        <w:rPr>
          <w:szCs w:val="28"/>
        </w:rPr>
        <w:t>компан</w:t>
      </w:r>
      <w:r w:rsidR="005B1289" w:rsidRPr="009836DF">
        <w:rPr>
          <w:szCs w:val="28"/>
        </w:rPr>
        <w:t xml:space="preserve">ии и </w:t>
      </w:r>
      <w:r w:rsidRPr="009836DF">
        <w:rPr>
          <w:szCs w:val="28"/>
        </w:rPr>
        <w:t>персонала</w:t>
      </w:r>
      <w:r w:rsidR="005B1289" w:rsidRPr="009836DF">
        <w:rPr>
          <w:szCs w:val="28"/>
        </w:rPr>
        <w:t xml:space="preserve"> работающ</w:t>
      </w:r>
      <w:r w:rsidRPr="009836DF">
        <w:rPr>
          <w:szCs w:val="28"/>
        </w:rPr>
        <w:t>его</w:t>
      </w:r>
      <w:r w:rsidR="005B1289" w:rsidRPr="009836DF">
        <w:rPr>
          <w:szCs w:val="28"/>
        </w:rPr>
        <w:t xml:space="preserve"> в ней. </w:t>
      </w:r>
      <w:r w:rsidRPr="009836DF">
        <w:rPr>
          <w:szCs w:val="28"/>
        </w:rPr>
        <w:t>Я</w:t>
      </w:r>
      <w:r w:rsidR="005B1289" w:rsidRPr="009836DF">
        <w:rPr>
          <w:szCs w:val="28"/>
        </w:rPr>
        <w:t>рк</w:t>
      </w:r>
      <w:r w:rsidRPr="009836DF">
        <w:rPr>
          <w:szCs w:val="28"/>
        </w:rPr>
        <w:t xml:space="preserve">ой </w:t>
      </w:r>
      <w:r w:rsidR="005B1289" w:rsidRPr="009836DF">
        <w:rPr>
          <w:szCs w:val="28"/>
        </w:rPr>
        <w:t>звезд</w:t>
      </w:r>
      <w:r w:rsidRPr="009836DF">
        <w:rPr>
          <w:szCs w:val="28"/>
        </w:rPr>
        <w:t>ой</w:t>
      </w:r>
      <w:r w:rsidR="005B1289" w:rsidRPr="009836DF">
        <w:rPr>
          <w:szCs w:val="28"/>
        </w:rPr>
        <w:t xml:space="preserve"> японско</w:t>
      </w:r>
      <w:r w:rsidRPr="009836DF">
        <w:rPr>
          <w:szCs w:val="28"/>
        </w:rPr>
        <w:t>й системы</w:t>
      </w:r>
      <w:r w:rsidR="005B1289" w:rsidRPr="009836DF">
        <w:rPr>
          <w:szCs w:val="28"/>
        </w:rPr>
        <w:t xml:space="preserve"> менеджмента </w:t>
      </w:r>
      <w:r w:rsidRPr="009836DF">
        <w:rPr>
          <w:szCs w:val="28"/>
        </w:rPr>
        <w:t>считают</w:t>
      </w:r>
      <w:r w:rsidR="005B1289" w:rsidRPr="009836DF">
        <w:rPr>
          <w:szCs w:val="28"/>
        </w:rPr>
        <w:t xml:space="preserve"> Акио</w:t>
      </w:r>
      <w:r w:rsidRPr="009836DF">
        <w:rPr>
          <w:szCs w:val="28"/>
        </w:rPr>
        <w:t xml:space="preserve"> </w:t>
      </w:r>
      <w:r w:rsidR="005B1289" w:rsidRPr="009836DF">
        <w:rPr>
          <w:szCs w:val="28"/>
        </w:rPr>
        <w:t>Морит</w:t>
      </w:r>
      <w:r w:rsidRPr="009836DF">
        <w:rPr>
          <w:szCs w:val="28"/>
        </w:rPr>
        <w:t>у,</w:t>
      </w:r>
      <w:r w:rsidR="005B1289" w:rsidRPr="009836DF">
        <w:rPr>
          <w:szCs w:val="28"/>
        </w:rPr>
        <w:t xml:space="preserve"> </w:t>
      </w:r>
      <w:r w:rsidRPr="009836DF">
        <w:rPr>
          <w:szCs w:val="28"/>
        </w:rPr>
        <w:t>который</w:t>
      </w:r>
      <w:r w:rsidR="005B1289" w:rsidRPr="009836DF">
        <w:rPr>
          <w:szCs w:val="28"/>
        </w:rPr>
        <w:t xml:space="preserve"> основа</w:t>
      </w:r>
      <w:r w:rsidRPr="009836DF">
        <w:rPr>
          <w:szCs w:val="28"/>
        </w:rPr>
        <w:t>л</w:t>
      </w:r>
      <w:r w:rsidR="005B1289" w:rsidRPr="009836DF">
        <w:rPr>
          <w:szCs w:val="28"/>
        </w:rPr>
        <w:t xml:space="preserve"> корпораци</w:t>
      </w:r>
      <w:r w:rsidRPr="009836DF">
        <w:rPr>
          <w:szCs w:val="28"/>
        </w:rPr>
        <w:t>ю</w:t>
      </w:r>
      <w:r w:rsidR="005B1289" w:rsidRPr="009836DF">
        <w:rPr>
          <w:szCs w:val="28"/>
        </w:rPr>
        <w:t xml:space="preserve"> </w:t>
      </w:r>
      <w:r w:rsidR="00D52301" w:rsidRPr="009836DF">
        <w:rPr>
          <w:szCs w:val="28"/>
        </w:rPr>
        <w:t>«</w:t>
      </w:r>
      <w:r w:rsidR="005B1289" w:rsidRPr="009836DF">
        <w:rPr>
          <w:szCs w:val="28"/>
        </w:rPr>
        <w:t>Сони</w:t>
      </w:r>
      <w:r w:rsidR="00D52301" w:rsidRPr="009836DF">
        <w:rPr>
          <w:szCs w:val="28"/>
        </w:rPr>
        <w:t>»</w:t>
      </w:r>
      <w:r w:rsidR="00DD7A40" w:rsidRPr="00573A73">
        <w:rPr>
          <w:szCs w:val="28"/>
        </w:rPr>
        <w:t xml:space="preserve"> [6]</w:t>
      </w:r>
      <w:r w:rsidR="005B1289" w:rsidRPr="009836DF">
        <w:rPr>
          <w:szCs w:val="28"/>
        </w:rPr>
        <w:t>. Блестящ</w:t>
      </w:r>
      <w:r w:rsidRPr="009836DF">
        <w:rPr>
          <w:szCs w:val="28"/>
        </w:rPr>
        <w:t>ая</w:t>
      </w:r>
      <w:r w:rsidR="005B1289" w:rsidRPr="009836DF">
        <w:rPr>
          <w:szCs w:val="28"/>
        </w:rPr>
        <w:t xml:space="preserve"> </w:t>
      </w:r>
      <w:r w:rsidRPr="009836DF">
        <w:rPr>
          <w:szCs w:val="28"/>
        </w:rPr>
        <w:t>пара</w:t>
      </w:r>
      <w:r w:rsidR="00AF2874" w:rsidRPr="009836DF">
        <w:rPr>
          <w:szCs w:val="28"/>
        </w:rPr>
        <w:t>:</w:t>
      </w:r>
      <w:r w:rsidR="005B1289" w:rsidRPr="009836DF">
        <w:rPr>
          <w:szCs w:val="28"/>
        </w:rPr>
        <w:t xml:space="preserve"> менеджер Акио</w:t>
      </w:r>
      <w:r w:rsidRPr="009836DF">
        <w:rPr>
          <w:szCs w:val="28"/>
        </w:rPr>
        <w:t xml:space="preserve"> Морита</w:t>
      </w:r>
      <w:r w:rsidR="005B1289" w:rsidRPr="009836DF">
        <w:rPr>
          <w:szCs w:val="28"/>
        </w:rPr>
        <w:t xml:space="preserve"> и Масару</w:t>
      </w:r>
      <w:r w:rsidRPr="009836DF">
        <w:rPr>
          <w:szCs w:val="28"/>
        </w:rPr>
        <w:t xml:space="preserve"> </w:t>
      </w:r>
      <w:r w:rsidR="005B1289" w:rsidRPr="009836DF">
        <w:rPr>
          <w:szCs w:val="28"/>
        </w:rPr>
        <w:t>Ибуки</w:t>
      </w:r>
      <w:r w:rsidRPr="009836DF">
        <w:rPr>
          <w:szCs w:val="28"/>
        </w:rPr>
        <w:t xml:space="preserve"> (который был </w:t>
      </w:r>
      <w:r w:rsidR="005B1289" w:rsidRPr="009836DF">
        <w:rPr>
          <w:szCs w:val="28"/>
        </w:rPr>
        <w:t>техниче</w:t>
      </w:r>
      <w:r w:rsidR="005B1289" w:rsidRPr="009836DF">
        <w:rPr>
          <w:szCs w:val="28"/>
        </w:rPr>
        <w:softHyphen/>
        <w:t>ск</w:t>
      </w:r>
      <w:r w:rsidRPr="009836DF">
        <w:rPr>
          <w:szCs w:val="28"/>
        </w:rPr>
        <w:t>им</w:t>
      </w:r>
      <w:r w:rsidR="005B1289" w:rsidRPr="009836DF">
        <w:rPr>
          <w:szCs w:val="28"/>
        </w:rPr>
        <w:t xml:space="preserve"> гени</w:t>
      </w:r>
      <w:r w:rsidRPr="009836DF">
        <w:rPr>
          <w:szCs w:val="28"/>
        </w:rPr>
        <w:t>ем</w:t>
      </w:r>
      <w:r w:rsidR="005B1289" w:rsidRPr="009836DF">
        <w:rPr>
          <w:szCs w:val="28"/>
        </w:rPr>
        <w:t xml:space="preserve"> фирмы</w:t>
      </w:r>
      <w:r w:rsidRPr="009836DF">
        <w:rPr>
          <w:szCs w:val="28"/>
        </w:rPr>
        <w:t>)</w:t>
      </w:r>
      <w:r w:rsidR="005B1289" w:rsidRPr="009836DF">
        <w:rPr>
          <w:szCs w:val="28"/>
        </w:rPr>
        <w:t xml:space="preserve"> превратил</w:t>
      </w:r>
      <w:r w:rsidRPr="009836DF">
        <w:rPr>
          <w:szCs w:val="28"/>
        </w:rPr>
        <w:t>а</w:t>
      </w:r>
      <w:r w:rsidR="005B1289" w:rsidRPr="009836DF">
        <w:rPr>
          <w:szCs w:val="28"/>
        </w:rPr>
        <w:t xml:space="preserve"> </w:t>
      </w:r>
      <w:r w:rsidRPr="009836DF">
        <w:rPr>
          <w:szCs w:val="28"/>
        </w:rPr>
        <w:t>небольш</w:t>
      </w:r>
      <w:r w:rsidR="005B1289" w:rsidRPr="009836DF">
        <w:rPr>
          <w:szCs w:val="28"/>
        </w:rPr>
        <w:t xml:space="preserve">ую и </w:t>
      </w:r>
      <w:r w:rsidRPr="009836DF">
        <w:rPr>
          <w:szCs w:val="28"/>
        </w:rPr>
        <w:t>в начале совсем</w:t>
      </w:r>
      <w:r w:rsidR="005B1289" w:rsidRPr="009836DF">
        <w:rPr>
          <w:szCs w:val="28"/>
        </w:rPr>
        <w:t xml:space="preserve"> не известную </w:t>
      </w:r>
      <w:r w:rsidRPr="009836DF">
        <w:rPr>
          <w:szCs w:val="28"/>
        </w:rPr>
        <w:t>фирму</w:t>
      </w:r>
      <w:r w:rsidR="005B1289" w:rsidRPr="009836DF">
        <w:rPr>
          <w:szCs w:val="28"/>
        </w:rPr>
        <w:t xml:space="preserve"> в одну из </w:t>
      </w:r>
      <w:r w:rsidR="00AF2874" w:rsidRPr="009836DF">
        <w:rPr>
          <w:szCs w:val="28"/>
        </w:rPr>
        <w:t>велик</w:t>
      </w:r>
      <w:r w:rsidR="005B1289" w:rsidRPr="009836DF">
        <w:rPr>
          <w:szCs w:val="28"/>
        </w:rPr>
        <w:t>их транснацио</w:t>
      </w:r>
      <w:r w:rsidR="005B1289" w:rsidRPr="009836DF">
        <w:rPr>
          <w:szCs w:val="28"/>
        </w:rPr>
        <w:softHyphen/>
        <w:t xml:space="preserve">нальных </w:t>
      </w:r>
      <w:r w:rsidR="00AF2874" w:rsidRPr="009836DF">
        <w:rPr>
          <w:szCs w:val="28"/>
        </w:rPr>
        <w:t>компан</w:t>
      </w:r>
      <w:r w:rsidR="005B1289" w:rsidRPr="009836DF">
        <w:rPr>
          <w:szCs w:val="28"/>
        </w:rPr>
        <w:t xml:space="preserve">ий </w:t>
      </w:r>
      <w:r w:rsidR="00AF2874" w:rsidRPr="009836DF">
        <w:rPr>
          <w:szCs w:val="28"/>
        </w:rPr>
        <w:t xml:space="preserve">в </w:t>
      </w:r>
      <w:r w:rsidR="005B1289" w:rsidRPr="009836DF">
        <w:rPr>
          <w:szCs w:val="28"/>
        </w:rPr>
        <w:t>мир</w:t>
      </w:r>
      <w:r w:rsidR="00AF2874" w:rsidRPr="009836DF">
        <w:rPr>
          <w:szCs w:val="28"/>
        </w:rPr>
        <w:t>е</w:t>
      </w:r>
      <w:r w:rsidR="005B1289" w:rsidRPr="009836DF">
        <w:rPr>
          <w:szCs w:val="28"/>
        </w:rPr>
        <w:t xml:space="preserve">. </w:t>
      </w:r>
      <w:r w:rsidR="00AF2874" w:rsidRPr="009836DF">
        <w:rPr>
          <w:szCs w:val="28"/>
        </w:rPr>
        <w:t>В настоящее время</w:t>
      </w:r>
      <w:r w:rsidR="005B1289" w:rsidRPr="009836DF">
        <w:rPr>
          <w:szCs w:val="28"/>
        </w:rPr>
        <w:t xml:space="preserve"> </w:t>
      </w:r>
      <w:r w:rsidR="00D52301" w:rsidRPr="009836DF">
        <w:rPr>
          <w:szCs w:val="28"/>
        </w:rPr>
        <w:t>«</w:t>
      </w:r>
      <w:r w:rsidR="005B1289" w:rsidRPr="009836DF">
        <w:rPr>
          <w:szCs w:val="28"/>
        </w:rPr>
        <w:t>Сони корпорейшн</w:t>
      </w:r>
      <w:r w:rsidR="00D52301" w:rsidRPr="009836DF">
        <w:rPr>
          <w:szCs w:val="28"/>
        </w:rPr>
        <w:t>»</w:t>
      </w:r>
      <w:r w:rsidR="005B1289" w:rsidRPr="009836DF">
        <w:rPr>
          <w:szCs w:val="28"/>
        </w:rPr>
        <w:t xml:space="preserve"> остается</w:t>
      </w:r>
      <w:r w:rsidR="00AF2874" w:rsidRPr="009836DF">
        <w:rPr>
          <w:szCs w:val="28"/>
        </w:rPr>
        <w:t xml:space="preserve"> известнейшей</w:t>
      </w:r>
      <w:r w:rsidR="005B1289" w:rsidRPr="009836DF">
        <w:rPr>
          <w:szCs w:val="28"/>
        </w:rPr>
        <w:t xml:space="preserve"> </w:t>
      </w:r>
      <w:r w:rsidR="00AF2874" w:rsidRPr="009836DF">
        <w:rPr>
          <w:szCs w:val="28"/>
        </w:rPr>
        <w:t>компанией</w:t>
      </w:r>
      <w:r w:rsidR="005B1289" w:rsidRPr="009836DF">
        <w:rPr>
          <w:szCs w:val="28"/>
        </w:rPr>
        <w:t xml:space="preserve">-новатором, </w:t>
      </w:r>
      <w:r w:rsidR="00AF2874" w:rsidRPr="009836DF">
        <w:rPr>
          <w:szCs w:val="28"/>
        </w:rPr>
        <w:t xml:space="preserve">которая </w:t>
      </w:r>
      <w:r w:rsidR="005B1289" w:rsidRPr="009836DF">
        <w:rPr>
          <w:szCs w:val="28"/>
        </w:rPr>
        <w:t>предл</w:t>
      </w:r>
      <w:r w:rsidR="00AF2874" w:rsidRPr="009836DF">
        <w:rPr>
          <w:szCs w:val="28"/>
        </w:rPr>
        <w:t>ожила</w:t>
      </w:r>
      <w:r w:rsidR="005B1289" w:rsidRPr="009836DF">
        <w:rPr>
          <w:szCs w:val="28"/>
        </w:rPr>
        <w:t xml:space="preserve"> своим потребителям </w:t>
      </w:r>
      <w:r w:rsidR="00AF2874" w:rsidRPr="009836DF">
        <w:rPr>
          <w:szCs w:val="28"/>
        </w:rPr>
        <w:t>инновационные</w:t>
      </w:r>
      <w:r w:rsidR="005B1289" w:rsidRPr="009836DF">
        <w:rPr>
          <w:szCs w:val="28"/>
        </w:rPr>
        <w:t xml:space="preserve"> перспективные </w:t>
      </w:r>
      <w:r w:rsidR="00AF2874" w:rsidRPr="009836DF">
        <w:rPr>
          <w:szCs w:val="28"/>
        </w:rPr>
        <w:t>продукты:</w:t>
      </w:r>
      <w:r w:rsidR="005B1289" w:rsidRPr="009836DF">
        <w:rPr>
          <w:szCs w:val="28"/>
        </w:rPr>
        <w:t xml:space="preserve"> радиоприемник</w:t>
      </w:r>
      <w:r w:rsidR="00AF2874" w:rsidRPr="009836DF">
        <w:rPr>
          <w:szCs w:val="28"/>
        </w:rPr>
        <w:t xml:space="preserve"> на транзисторах</w:t>
      </w:r>
      <w:r w:rsidR="005B1289" w:rsidRPr="009836DF">
        <w:rPr>
          <w:szCs w:val="28"/>
        </w:rPr>
        <w:t>, видеомагнитофон</w:t>
      </w:r>
      <w:r w:rsidR="00AF2874" w:rsidRPr="009836DF">
        <w:rPr>
          <w:szCs w:val="28"/>
        </w:rPr>
        <w:t xml:space="preserve"> для дома</w:t>
      </w:r>
      <w:r w:rsidR="005B1289" w:rsidRPr="009836DF">
        <w:rPr>
          <w:szCs w:val="28"/>
        </w:rPr>
        <w:t xml:space="preserve">, портативный кассетник, </w:t>
      </w:r>
      <w:r w:rsidR="00AF2874" w:rsidRPr="009836DF">
        <w:rPr>
          <w:szCs w:val="28"/>
        </w:rPr>
        <w:t xml:space="preserve">звукозапись с использованием </w:t>
      </w:r>
      <w:r w:rsidR="005B1289" w:rsidRPr="009836DF">
        <w:rPr>
          <w:szCs w:val="28"/>
        </w:rPr>
        <w:t>лазерн</w:t>
      </w:r>
      <w:r w:rsidR="00AF2874" w:rsidRPr="009836DF">
        <w:rPr>
          <w:szCs w:val="28"/>
        </w:rPr>
        <w:t>ых</w:t>
      </w:r>
      <w:r w:rsidR="005B1289" w:rsidRPr="009836DF">
        <w:rPr>
          <w:szCs w:val="28"/>
        </w:rPr>
        <w:t xml:space="preserve"> технологи</w:t>
      </w:r>
      <w:r w:rsidR="00AF2874" w:rsidRPr="009836DF">
        <w:rPr>
          <w:szCs w:val="28"/>
        </w:rPr>
        <w:t>й</w:t>
      </w:r>
      <w:r w:rsidR="005B1289" w:rsidRPr="009836DF">
        <w:rPr>
          <w:szCs w:val="28"/>
        </w:rPr>
        <w:t xml:space="preserve">,  </w:t>
      </w:r>
      <w:r w:rsidR="00AF2874" w:rsidRPr="009836DF">
        <w:rPr>
          <w:szCs w:val="28"/>
        </w:rPr>
        <w:t>высоко</w:t>
      </w:r>
      <w:r w:rsidR="005B1289" w:rsidRPr="009836DF">
        <w:rPr>
          <w:szCs w:val="28"/>
        </w:rPr>
        <w:t>технологи</w:t>
      </w:r>
      <w:r w:rsidR="00AF2874" w:rsidRPr="009836DF">
        <w:rPr>
          <w:szCs w:val="28"/>
        </w:rPr>
        <w:t>чное</w:t>
      </w:r>
      <w:r w:rsidR="005B1289" w:rsidRPr="009836DF">
        <w:rPr>
          <w:szCs w:val="28"/>
        </w:rPr>
        <w:t xml:space="preserve"> телевидени</w:t>
      </w:r>
      <w:r w:rsidR="00AF2874" w:rsidRPr="009836DF">
        <w:rPr>
          <w:szCs w:val="28"/>
        </w:rPr>
        <w:t>е, имеющее</w:t>
      </w:r>
      <w:r w:rsidR="005B1289" w:rsidRPr="009836DF">
        <w:rPr>
          <w:szCs w:val="28"/>
        </w:rPr>
        <w:t xml:space="preserve"> высок</w:t>
      </w:r>
      <w:r w:rsidR="00AF2874" w:rsidRPr="009836DF">
        <w:rPr>
          <w:szCs w:val="28"/>
        </w:rPr>
        <w:t>ую четкость</w:t>
      </w:r>
      <w:r w:rsidR="005B1289" w:rsidRPr="009836DF">
        <w:rPr>
          <w:szCs w:val="28"/>
        </w:rPr>
        <w:t xml:space="preserve"> изображения и др. </w:t>
      </w:r>
    </w:p>
    <w:p w:rsidR="00170333" w:rsidRPr="009836DF" w:rsidRDefault="00D52301" w:rsidP="00EE7E41">
      <w:pPr>
        <w:ind w:left="1134"/>
        <w:jc w:val="both"/>
        <w:rPr>
          <w:i/>
          <w:sz w:val="24"/>
          <w:szCs w:val="24"/>
        </w:rPr>
      </w:pPr>
      <w:r w:rsidRPr="009836DF">
        <w:rPr>
          <w:i/>
          <w:sz w:val="24"/>
          <w:szCs w:val="24"/>
        </w:rPr>
        <w:t>«</w:t>
      </w:r>
      <w:r w:rsidR="005B1289" w:rsidRPr="009836DF">
        <w:rPr>
          <w:i/>
          <w:sz w:val="24"/>
          <w:szCs w:val="24"/>
        </w:rPr>
        <w:t xml:space="preserve">В своем стремительном развитии </w:t>
      </w:r>
      <w:r w:rsidRPr="009836DF">
        <w:rPr>
          <w:i/>
          <w:sz w:val="24"/>
          <w:szCs w:val="24"/>
        </w:rPr>
        <w:t>«</w:t>
      </w:r>
      <w:r w:rsidR="005B1289" w:rsidRPr="009836DF">
        <w:rPr>
          <w:i/>
          <w:sz w:val="24"/>
          <w:szCs w:val="24"/>
        </w:rPr>
        <w:t>Сони корпорейшн</w:t>
      </w:r>
      <w:r w:rsidRPr="009836DF">
        <w:rPr>
          <w:i/>
          <w:sz w:val="24"/>
          <w:szCs w:val="24"/>
        </w:rPr>
        <w:t>»</w:t>
      </w:r>
      <w:r w:rsidR="005B1289" w:rsidRPr="009836DF">
        <w:rPr>
          <w:i/>
          <w:sz w:val="24"/>
          <w:szCs w:val="24"/>
        </w:rPr>
        <w:t xml:space="preserve"> прошла три важнейшие стадии: мелкого производителя, специализированной компании и крупной монополии. Начало фирме </w:t>
      </w:r>
      <w:r w:rsidRPr="009836DF">
        <w:rPr>
          <w:i/>
          <w:sz w:val="24"/>
          <w:szCs w:val="24"/>
        </w:rPr>
        <w:t>«</w:t>
      </w:r>
      <w:r w:rsidR="005B1289" w:rsidRPr="009836DF">
        <w:rPr>
          <w:i/>
          <w:sz w:val="24"/>
          <w:szCs w:val="24"/>
        </w:rPr>
        <w:t>Сони</w:t>
      </w:r>
      <w:r w:rsidRPr="009836DF">
        <w:rPr>
          <w:i/>
          <w:sz w:val="24"/>
          <w:szCs w:val="24"/>
        </w:rPr>
        <w:t>»</w:t>
      </w:r>
      <w:r w:rsidR="005B1289" w:rsidRPr="009836DF">
        <w:rPr>
          <w:i/>
          <w:sz w:val="24"/>
          <w:szCs w:val="24"/>
        </w:rPr>
        <w:t xml:space="preserve">, тогда называвшейся </w:t>
      </w:r>
      <w:r w:rsidRPr="009836DF">
        <w:rPr>
          <w:i/>
          <w:sz w:val="24"/>
          <w:szCs w:val="24"/>
        </w:rPr>
        <w:t>«</w:t>
      </w:r>
      <w:r w:rsidR="005B1289" w:rsidRPr="009836DF">
        <w:rPr>
          <w:i/>
          <w:sz w:val="24"/>
          <w:szCs w:val="24"/>
        </w:rPr>
        <w:t>Токио телекомьюникейшенз инжиниринг корпорейшн</w:t>
      </w:r>
      <w:r w:rsidRPr="009836DF">
        <w:rPr>
          <w:i/>
          <w:sz w:val="24"/>
          <w:szCs w:val="24"/>
        </w:rPr>
        <w:t>»</w:t>
      </w:r>
      <w:r w:rsidR="005B1289" w:rsidRPr="009836DF">
        <w:rPr>
          <w:i/>
          <w:sz w:val="24"/>
          <w:szCs w:val="24"/>
        </w:rPr>
        <w:t>, положила основанная в 1946 году мастерская по пере</w:t>
      </w:r>
      <w:r w:rsidR="005B1289" w:rsidRPr="009836DF">
        <w:rPr>
          <w:i/>
          <w:sz w:val="24"/>
          <w:szCs w:val="24"/>
        </w:rPr>
        <w:softHyphen/>
        <w:t>делке радиоприемников.</w:t>
      </w:r>
    </w:p>
    <w:p w:rsidR="00170333" w:rsidRPr="009836DF" w:rsidRDefault="005B1289" w:rsidP="00EE7E41">
      <w:pPr>
        <w:ind w:left="1134"/>
        <w:jc w:val="both"/>
        <w:rPr>
          <w:sz w:val="24"/>
          <w:szCs w:val="24"/>
        </w:rPr>
      </w:pPr>
      <w:r w:rsidRPr="009836DF">
        <w:rPr>
          <w:i/>
          <w:sz w:val="24"/>
          <w:szCs w:val="24"/>
        </w:rPr>
        <w:t xml:space="preserve">Современная </w:t>
      </w:r>
      <w:r w:rsidR="00D52301" w:rsidRPr="009836DF">
        <w:rPr>
          <w:i/>
          <w:sz w:val="24"/>
          <w:szCs w:val="24"/>
        </w:rPr>
        <w:t>«</w:t>
      </w:r>
      <w:r w:rsidRPr="009836DF">
        <w:rPr>
          <w:i/>
          <w:sz w:val="24"/>
          <w:szCs w:val="24"/>
        </w:rPr>
        <w:t>Сони корпорейшн</w:t>
      </w:r>
      <w:r w:rsidR="00D52301" w:rsidRPr="009836DF">
        <w:rPr>
          <w:i/>
          <w:sz w:val="24"/>
          <w:szCs w:val="24"/>
        </w:rPr>
        <w:t>»</w:t>
      </w:r>
      <w:r w:rsidRPr="009836DF">
        <w:rPr>
          <w:i/>
          <w:sz w:val="24"/>
          <w:szCs w:val="24"/>
        </w:rPr>
        <w:t xml:space="preserve"> представляет собой гигантский организм. Она велика по размерам (в 1987 году</w:t>
      </w:r>
      <w:r w:rsidR="0032452E" w:rsidRPr="009836DF">
        <w:rPr>
          <w:i/>
          <w:sz w:val="24"/>
          <w:szCs w:val="24"/>
        </w:rPr>
        <w:t xml:space="preserve"> –</w:t>
      </w:r>
      <w:r w:rsidRPr="009836DF">
        <w:rPr>
          <w:i/>
          <w:sz w:val="24"/>
          <w:szCs w:val="24"/>
        </w:rPr>
        <w:t>47583 занятых), сложна по структуре (более тридцати основных производственных филиалов, часть из которых находится к тому же в совместном с други</w:t>
      </w:r>
      <w:r w:rsidRPr="009836DF">
        <w:rPr>
          <w:i/>
          <w:sz w:val="24"/>
          <w:szCs w:val="24"/>
        </w:rPr>
        <w:softHyphen/>
        <w:t>ми фирмами владении), действует практически во всех странах мира и управляется интернациональным кол</w:t>
      </w:r>
      <w:r w:rsidRPr="009836DF">
        <w:rPr>
          <w:i/>
          <w:sz w:val="24"/>
          <w:szCs w:val="24"/>
        </w:rPr>
        <w:softHyphen/>
        <w:t xml:space="preserve">лективом менеджеров. </w:t>
      </w:r>
      <w:r w:rsidR="00170333" w:rsidRPr="009836DF">
        <w:rPr>
          <w:i/>
          <w:sz w:val="24"/>
          <w:szCs w:val="24"/>
        </w:rPr>
        <w:t xml:space="preserve">Ключевыми для </w:t>
      </w:r>
      <w:r w:rsidR="00D52301" w:rsidRPr="009836DF">
        <w:rPr>
          <w:i/>
          <w:sz w:val="24"/>
          <w:szCs w:val="24"/>
        </w:rPr>
        <w:t>«</w:t>
      </w:r>
      <w:r w:rsidR="00170333" w:rsidRPr="009836DF">
        <w:rPr>
          <w:i/>
          <w:sz w:val="24"/>
          <w:szCs w:val="24"/>
        </w:rPr>
        <w:t>Сони корпорейшн</w:t>
      </w:r>
      <w:r w:rsidR="00D52301" w:rsidRPr="009836DF">
        <w:rPr>
          <w:i/>
          <w:sz w:val="24"/>
          <w:szCs w:val="24"/>
        </w:rPr>
        <w:t>»</w:t>
      </w:r>
      <w:r w:rsidR="00170333" w:rsidRPr="009836DF">
        <w:rPr>
          <w:i/>
          <w:sz w:val="24"/>
          <w:szCs w:val="24"/>
        </w:rPr>
        <w:t xml:space="preserve"> являются выбор крупных целей и постановка амбициозных научно-техни</w:t>
      </w:r>
      <w:r w:rsidR="00170333" w:rsidRPr="009836DF">
        <w:rPr>
          <w:i/>
          <w:sz w:val="24"/>
          <w:szCs w:val="24"/>
        </w:rPr>
        <w:softHyphen/>
        <w:t xml:space="preserve">ческих задач.  Подлинным открытием </w:t>
      </w:r>
      <w:r w:rsidR="00D52301" w:rsidRPr="009836DF">
        <w:rPr>
          <w:i/>
          <w:sz w:val="24"/>
          <w:szCs w:val="24"/>
        </w:rPr>
        <w:t>«</w:t>
      </w:r>
      <w:r w:rsidR="00170333" w:rsidRPr="009836DF">
        <w:rPr>
          <w:i/>
          <w:sz w:val="24"/>
          <w:szCs w:val="24"/>
        </w:rPr>
        <w:t>Сони корпорейшн</w:t>
      </w:r>
      <w:r w:rsidR="00D52301" w:rsidRPr="009836DF">
        <w:rPr>
          <w:i/>
          <w:sz w:val="24"/>
          <w:szCs w:val="24"/>
        </w:rPr>
        <w:t>»</w:t>
      </w:r>
      <w:r w:rsidR="00170333" w:rsidRPr="009836DF">
        <w:rPr>
          <w:i/>
          <w:sz w:val="24"/>
          <w:szCs w:val="24"/>
        </w:rPr>
        <w:t xml:space="preserve"> было управленческое открытие, постановка круп</w:t>
      </w:r>
      <w:r w:rsidR="00170333" w:rsidRPr="009836DF">
        <w:rPr>
          <w:i/>
          <w:sz w:val="24"/>
          <w:szCs w:val="24"/>
        </w:rPr>
        <w:softHyphen/>
        <w:t>ной и, что не менее важно, понятной всем, вплоть до ря</w:t>
      </w:r>
      <w:r w:rsidR="00170333" w:rsidRPr="009836DF">
        <w:rPr>
          <w:i/>
          <w:sz w:val="24"/>
          <w:szCs w:val="24"/>
        </w:rPr>
        <w:softHyphen/>
        <w:t>дового рабочего, цели. Это своего рода метод уп</w:t>
      </w:r>
      <w:r w:rsidR="00170333" w:rsidRPr="009836DF">
        <w:rPr>
          <w:i/>
          <w:sz w:val="24"/>
          <w:szCs w:val="24"/>
        </w:rPr>
        <w:softHyphen/>
        <w:t>равления. Он сплачивал персонал фирмы в коллектив единомышленников. В фирме складывалась атмосфера всеобщей наст</w:t>
      </w:r>
      <w:r w:rsidR="00170333" w:rsidRPr="009836DF">
        <w:rPr>
          <w:i/>
          <w:sz w:val="24"/>
          <w:szCs w:val="24"/>
        </w:rPr>
        <w:softHyphen/>
        <w:t>роенности на решение центральной задачи, на достиже</w:t>
      </w:r>
      <w:r w:rsidR="00170333" w:rsidRPr="009836DF">
        <w:rPr>
          <w:i/>
          <w:sz w:val="24"/>
          <w:szCs w:val="24"/>
        </w:rPr>
        <w:softHyphen/>
        <w:t>ние цели, которой подчинено все. Этот настрой —огром</w:t>
      </w:r>
      <w:r w:rsidR="00170333" w:rsidRPr="009836DF">
        <w:rPr>
          <w:i/>
          <w:sz w:val="24"/>
          <w:szCs w:val="24"/>
        </w:rPr>
        <w:softHyphen/>
        <w:t>ная ценность. Не случайно А. Морита подробнейшим образом обос</w:t>
      </w:r>
      <w:r w:rsidR="00170333" w:rsidRPr="009836DF">
        <w:rPr>
          <w:i/>
          <w:sz w:val="24"/>
          <w:szCs w:val="24"/>
        </w:rPr>
        <w:softHyphen/>
        <w:t>новывает, казалось бы, такую мелкую деталь стиля уп</w:t>
      </w:r>
      <w:r w:rsidR="00170333" w:rsidRPr="009836DF">
        <w:rPr>
          <w:i/>
          <w:sz w:val="24"/>
          <w:szCs w:val="24"/>
        </w:rPr>
        <w:softHyphen/>
        <w:t xml:space="preserve">равления </w:t>
      </w:r>
      <w:r w:rsidR="00D52301" w:rsidRPr="009836DF">
        <w:rPr>
          <w:i/>
          <w:sz w:val="24"/>
          <w:szCs w:val="24"/>
        </w:rPr>
        <w:t>«</w:t>
      </w:r>
      <w:r w:rsidR="00170333" w:rsidRPr="009836DF">
        <w:rPr>
          <w:i/>
          <w:sz w:val="24"/>
          <w:szCs w:val="24"/>
        </w:rPr>
        <w:t>Сони</w:t>
      </w:r>
      <w:r w:rsidR="00D52301" w:rsidRPr="009836DF">
        <w:rPr>
          <w:i/>
          <w:sz w:val="24"/>
          <w:szCs w:val="24"/>
        </w:rPr>
        <w:t>»</w:t>
      </w:r>
      <w:r w:rsidR="00170333" w:rsidRPr="009836DF">
        <w:rPr>
          <w:i/>
          <w:sz w:val="24"/>
          <w:szCs w:val="24"/>
        </w:rPr>
        <w:t>, как право младшего по должности не соглашаться со старшим. Интересы дела имеют в фирме высший приоритет. Ради них следует поступаться не только личными амбициями, но и традициями (в япон</w:t>
      </w:r>
      <w:r w:rsidR="00170333" w:rsidRPr="009836DF">
        <w:rPr>
          <w:i/>
          <w:sz w:val="24"/>
          <w:szCs w:val="24"/>
        </w:rPr>
        <w:softHyphen/>
        <w:t>ской культуре строгая почтительность к старшим по по</w:t>
      </w:r>
      <w:r w:rsidR="00170333" w:rsidRPr="009836DF">
        <w:rPr>
          <w:i/>
          <w:sz w:val="24"/>
          <w:szCs w:val="24"/>
        </w:rPr>
        <w:softHyphen/>
        <w:t xml:space="preserve">ложению является непременным требованием). </w:t>
      </w:r>
    </w:p>
    <w:p w:rsidR="00170333" w:rsidRPr="009836DF" w:rsidRDefault="00170333" w:rsidP="00EE7E41">
      <w:pPr>
        <w:ind w:left="1134"/>
        <w:jc w:val="both"/>
        <w:rPr>
          <w:sz w:val="24"/>
          <w:szCs w:val="24"/>
        </w:rPr>
      </w:pPr>
      <w:r w:rsidRPr="009836DF">
        <w:rPr>
          <w:i/>
          <w:sz w:val="24"/>
          <w:szCs w:val="24"/>
        </w:rPr>
        <w:lastRenderedPageBreak/>
        <w:t xml:space="preserve">Антибюрократический стиль управления </w:t>
      </w:r>
      <w:r w:rsidR="00D52301" w:rsidRPr="009836DF">
        <w:rPr>
          <w:i/>
          <w:sz w:val="24"/>
          <w:szCs w:val="24"/>
        </w:rPr>
        <w:t>«</w:t>
      </w:r>
      <w:r w:rsidRPr="009836DF">
        <w:rPr>
          <w:i/>
          <w:sz w:val="24"/>
          <w:szCs w:val="24"/>
        </w:rPr>
        <w:t>Сони кор</w:t>
      </w:r>
      <w:r w:rsidRPr="009836DF">
        <w:rPr>
          <w:i/>
          <w:sz w:val="24"/>
          <w:szCs w:val="24"/>
        </w:rPr>
        <w:softHyphen/>
        <w:t>порейшн</w:t>
      </w:r>
      <w:r w:rsidR="00D52301" w:rsidRPr="009836DF">
        <w:rPr>
          <w:i/>
          <w:sz w:val="24"/>
          <w:szCs w:val="24"/>
        </w:rPr>
        <w:t>»</w:t>
      </w:r>
      <w:r w:rsidRPr="009836DF">
        <w:rPr>
          <w:i/>
          <w:sz w:val="24"/>
          <w:szCs w:val="24"/>
        </w:rPr>
        <w:t xml:space="preserve"> дополняют методы, которые можно назвать имитацией структур мелкой фирмы в рамках гигантской компании. Хрестоматийным примером такого ро</w:t>
      </w:r>
      <w:r w:rsidRPr="009836DF">
        <w:rPr>
          <w:i/>
          <w:sz w:val="24"/>
          <w:szCs w:val="24"/>
        </w:rPr>
        <w:softHyphen/>
        <w:t xml:space="preserve">да является выделение десяти(!) параллельных исследовательских групп, независимо работавших над проектом видеомагнитофона. Еще одним используемым </w:t>
      </w:r>
      <w:r w:rsidR="00D52301" w:rsidRPr="009836DF">
        <w:rPr>
          <w:i/>
          <w:sz w:val="24"/>
          <w:szCs w:val="24"/>
        </w:rPr>
        <w:t>«</w:t>
      </w:r>
      <w:r w:rsidRPr="009836DF">
        <w:rPr>
          <w:i/>
          <w:sz w:val="24"/>
          <w:szCs w:val="24"/>
        </w:rPr>
        <w:t>Сони</w:t>
      </w:r>
      <w:r w:rsidR="00D52301" w:rsidRPr="009836DF">
        <w:rPr>
          <w:i/>
          <w:sz w:val="24"/>
          <w:szCs w:val="24"/>
        </w:rPr>
        <w:t>»</w:t>
      </w:r>
      <w:r w:rsidRPr="009836DF">
        <w:rPr>
          <w:i/>
          <w:sz w:val="24"/>
          <w:szCs w:val="24"/>
        </w:rPr>
        <w:t xml:space="preserve"> лекарством от внутрифирменного бюрократизма является патерна</w:t>
      </w:r>
      <w:r w:rsidRPr="009836DF">
        <w:rPr>
          <w:i/>
          <w:sz w:val="24"/>
          <w:szCs w:val="24"/>
        </w:rPr>
        <w:softHyphen/>
        <w:t>лизм — воспитание у занятых на фирме чувства, что они— члены одной семьи</w:t>
      </w:r>
    </w:p>
    <w:p w:rsidR="00170333" w:rsidRPr="009836DF" w:rsidRDefault="00170333" w:rsidP="00EE7E41">
      <w:pPr>
        <w:ind w:left="1134"/>
        <w:jc w:val="both"/>
        <w:rPr>
          <w:sz w:val="24"/>
          <w:szCs w:val="24"/>
        </w:rPr>
      </w:pPr>
      <w:r w:rsidRPr="009836DF">
        <w:rPr>
          <w:i/>
          <w:sz w:val="24"/>
          <w:szCs w:val="24"/>
        </w:rPr>
        <w:t xml:space="preserve">Другой ведущий </w:t>
      </w:r>
      <w:r w:rsidR="00D52301" w:rsidRPr="009836DF">
        <w:rPr>
          <w:i/>
          <w:sz w:val="24"/>
          <w:szCs w:val="24"/>
        </w:rPr>
        <w:t>«</w:t>
      </w:r>
      <w:r w:rsidRPr="009836DF">
        <w:rPr>
          <w:i/>
          <w:sz w:val="24"/>
          <w:szCs w:val="24"/>
        </w:rPr>
        <w:t>идеолог</w:t>
      </w:r>
      <w:r w:rsidR="00D52301" w:rsidRPr="009836DF">
        <w:rPr>
          <w:i/>
          <w:sz w:val="24"/>
          <w:szCs w:val="24"/>
        </w:rPr>
        <w:t>»</w:t>
      </w:r>
      <w:r w:rsidRPr="009836DF">
        <w:rPr>
          <w:i/>
          <w:sz w:val="24"/>
          <w:szCs w:val="24"/>
        </w:rPr>
        <w:t xml:space="preserve"> </w:t>
      </w:r>
      <w:r w:rsidR="00D52301" w:rsidRPr="009836DF">
        <w:rPr>
          <w:i/>
          <w:sz w:val="24"/>
          <w:szCs w:val="24"/>
        </w:rPr>
        <w:t>«</w:t>
      </w:r>
      <w:r w:rsidRPr="009836DF">
        <w:rPr>
          <w:i/>
          <w:sz w:val="24"/>
          <w:szCs w:val="24"/>
        </w:rPr>
        <w:t>Сони корпорейшн</w:t>
      </w:r>
      <w:r w:rsidR="00D52301" w:rsidRPr="009836DF">
        <w:rPr>
          <w:i/>
          <w:sz w:val="24"/>
          <w:szCs w:val="24"/>
        </w:rPr>
        <w:t>»</w:t>
      </w:r>
      <w:r w:rsidRPr="009836DF">
        <w:rPr>
          <w:i/>
          <w:sz w:val="24"/>
          <w:szCs w:val="24"/>
        </w:rPr>
        <w:t xml:space="preserve"> Сигеру Кобаяси, полагает, что управление ком</w:t>
      </w:r>
      <w:r w:rsidRPr="009836DF">
        <w:rPr>
          <w:i/>
          <w:sz w:val="24"/>
          <w:szCs w:val="24"/>
        </w:rPr>
        <w:softHyphen/>
        <w:t>панией эффективно благодаря строгому следованию дзен-буддистскому принципу Му, который толкуется при</w:t>
      </w:r>
      <w:r w:rsidRPr="009836DF">
        <w:rPr>
          <w:i/>
          <w:sz w:val="24"/>
          <w:szCs w:val="24"/>
        </w:rPr>
        <w:softHyphen/>
        <w:t xml:space="preserve">мерно как </w:t>
      </w:r>
      <w:r w:rsidR="00D52301" w:rsidRPr="009836DF">
        <w:rPr>
          <w:i/>
          <w:sz w:val="24"/>
          <w:szCs w:val="24"/>
        </w:rPr>
        <w:t>«</w:t>
      </w:r>
      <w:r w:rsidRPr="009836DF">
        <w:rPr>
          <w:i/>
          <w:sz w:val="24"/>
          <w:szCs w:val="24"/>
        </w:rPr>
        <w:t>неопредметливание</w:t>
      </w:r>
      <w:r w:rsidR="00D52301" w:rsidRPr="009836DF">
        <w:rPr>
          <w:i/>
          <w:sz w:val="24"/>
          <w:szCs w:val="24"/>
        </w:rPr>
        <w:t>»</w:t>
      </w:r>
      <w:r w:rsidRPr="009836DF">
        <w:rPr>
          <w:i/>
          <w:sz w:val="24"/>
          <w:szCs w:val="24"/>
        </w:rPr>
        <w:t xml:space="preserve">, </w:t>
      </w:r>
      <w:r w:rsidR="00D52301" w:rsidRPr="009836DF">
        <w:rPr>
          <w:i/>
          <w:sz w:val="24"/>
          <w:szCs w:val="24"/>
        </w:rPr>
        <w:t>«</w:t>
      </w:r>
      <w:r w:rsidRPr="009836DF">
        <w:rPr>
          <w:i/>
          <w:sz w:val="24"/>
          <w:szCs w:val="24"/>
        </w:rPr>
        <w:t>неовеществление</w:t>
      </w:r>
      <w:r w:rsidR="00D52301" w:rsidRPr="009836DF">
        <w:rPr>
          <w:i/>
          <w:sz w:val="24"/>
          <w:szCs w:val="24"/>
        </w:rPr>
        <w:t>»</w:t>
      </w:r>
      <w:r w:rsidRPr="009836DF">
        <w:rPr>
          <w:i/>
          <w:sz w:val="24"/>
          <w:szCs w:val="24"/>
        </w:rPr>
        <w:t>. Применительно к практике фирмы он означает созна</w:t>
      </w:r>
      <w:r w:rsidRPr="009836DF">
        <w:rPr>
          <w:i/>
          <w:sz w:val="24"/>
          <w:szCs w:val="24"/>
        </w:rPr>
        <w:softHyphen/>
        <w:t>тельный отказ от составления жестких планов. Долж</w:t>
      </w:r>
      <w:r w:rsidRPr="009836DF">
        <w:rPr>
          <w:i/>
          <w:sz w:val="24"/>
          <w:szCs w:val="24"/>
        </w:rPr>
        <w:softHyphen/>
        <w:t xml:space="preserve">ностное лицо </w:t>
      </w:r>
      <w:r w:rsidR="00D52301" w:rsidRPr="009836DF">
        <w:rPr>
          <w:i/>
          <w:sz w:val="24"/>
          <w:szCs w:val="24"/>
        </w:rPr>
        <w:t>«</w:t>
      </w:r>
      <w:r w:rsidRPr="009836DF">
        <w:rPr>
          <w:i/>
          <w:sz w:val="24"/>
          <w:szCs w:val="24"/>
        </w:rPr>
        <w:t>Сони</w:t>
      </w:r>
      <w:r w:rsidR="00D52301" w:rsidRPr="009836DF">
        <w:rPr>
          <w:i/>
          <w:sz w:val="24"/>
          <w:szCs w:val="24"/>
        </w:rPr>
        <w:t>»</w:t>
      </w:r>
      <w:r w:rsidRPr="009836DF">
        <w:rPr>
          <w:i/>
          <w:sz w:val="24"/>
          <w:szCs w:val="24"/>
        </w:rPr>
        <w:t xml:space="preserve"> обязано всегда действовать по об</w:t>
      </w:r>
      <w:r w:rsidRPr="009836DF">
        <w:rPr>
          <w:i/>
          <w:sz w:val="24"/>
          <w:szCs w:val="24"/>
        </w:rPr>
        <w:softHyphen/>
        <w:t>становке, стремясь не упустить неожиданные выгоды и не упорствуя в осуществлении планов</w:t>
      </w:r>
      <w:r w:rsidR="00D52301" w:rsidRPr="009836DF">
        <w:rPr>
          <w:i/>
          <w:sz w:val="24"/>
          <w:szCs w:val="24"/>
        </w:rPr>
        <w:t>»</w:t>
      </w:r>
      <w:r w:rsidRPr="009836DF">
        <w:rPr>
          <w:i/>
          <w:sz w:val="24"/>
          <w:szCs w:val="24"/>
        </w:rPr>
        <w:t xml:space="preserve">. </w:t>
      </w:r>
    </w:p>
    <w:p w:rsidR="00170333" w:rsidRPr="009836DF" w:rsidRDefault="00EA6720" w:rsidP="00EE7E41">
      <w:pPr>
        <w:ind w:firstLine="1134"/>
        <w:jc w:val="both"/>
        <w:rPr>
          <w:i/>
          <w:sz w:val="24"/>
          <w:szCs w:val="24"/>
        </w:rPr>
      </w:pPr>
      <w:r w:rsidRPr="009836DF">
        <w:rPr>
          <w:i/>
          <w:sz w:val="24"/>
          <w:szCs w:val="24"/>
        </w:rPr>
        <w:t xml:space="preserve">[Цит. по </w:t>
      </w:r>
      <w:r w:rsidR="0032452E" w:rsidRPr="009836DF">
        <w:rPr>
          <w:i/>
          <w:sz w:val="24"/>
          <w:szCs w:val="24"/>
        </w:rPr>
        <w:t>53</w:t>
      </w:r>
      <w:r w:rsidRPr="009836DF">
        <w:rPr>
          <w:i/>
          <w:sz w:val="24"/>
          <w:szCs w:val="24"/>
        </w:rPr>
        <w:t>, и</w:t>
      </w:r>
      <w:r w:rsidR="00170333" w:rsidRPr="009836DF">
        <w:rPr>
          <w:i/>
          <w:sz w:val="24"/>
          <w:szCs w:val="24"/>
        </w:rPr>
        <w:t>з</w:t>
      </w:r>
      <w:r w:rsidR="002C29AD" w:rsidRPr="009836DF">
        <w:rPr>
          <w:i/>
          <w:sz w:val="24"/>
          <w:szCs w:val="24"/>
        </w:rPr>
        <w:t xml:space="preserve"> книги </w:t>
      </w:r>
      <w:r w:rsidRPr="009836DF">
        <w:rPr>
          <w:i/>
          <w:sz w:val="24"/>
          <w:szCs w:val="24"/>
        </w:rPr>
        <w:t xml:space="preserve">А.Мориты </w:t>
      </w:r>
      <w:r w:rsidR="00D52301" w:rsidRPr="009836DF">
        <w:rPr>
          <w:i/>
          <w:sz w:val="24"/>
          <w:szCs w:val="24"/>
        </w:rPr>
        <w:t>«</w:t>
      </w:r>
      <w:r w:rsidRPr="009836DF">
        <w:rPr>
          <w:i/>
          <w:sz w:val="24"/>
          <w:szCs w:val="24"/>
        </w:rPr>
        <w:t>Сделано в Японии</w:t>
      </w:r>
      <w:r w:rsidR="00D52301" w:rsidRPr="009836DF">
        <w:rPr>
          <w:i/>
          <w:sz w:val="24"/>
          <w:szCs w:val="24"/>
        </w:rPr>
        <w:t>»</w:t>
      </w:r>
      <w:r w:rsidRPr="009836DF">
        <w:rPr>
          <w:i/>
          <w:sz w:val="24"/>
          <w:szCs w:val="24"/>
        </w:rPr>
        <w:t>]</w:t>
      </w:r>
    </w:p>
    <w:p w:rsidR="001F3098" w:rsidRPr="00771CB9" w:rsidRDefault="0076766D" w:rsidP="00EE7E41">
      <w:pPr>
        <w:ind w:firstLine="709"/>
        <w:jc w:val="both"/>
        <w:rPr>
          <w:szCs w:val="28"/>
        </w:rPr>
      </w:pPr>
      <w:r w:rsidRPr="00771CB9">
        <w:rPr>
          <w:szCs w:val="28"/>
        </w:rPr>
        <w:t>Подведем итог. Ч</w:t>
      </w:r>
      <w:r w:rsidR="001F3098" w:rsidRPr="00771CB9">
        <w:rPr>
          <w:szCs w:val="28"/>
        </w:rPr>
        <w:t>то дает менеджмент и менеджеры, как работники?</w:t>
      </w:r>
    </w:p>
    <w:p w:rsidR="001F3098" w:rsidRPr="00EE7E41" w:rsidRDefault="001F3098" w:rsidP="00EE7E41">
      <w:pPr>
        <w:ind w:firstLine="709"/>
        <w:jc w:val="both"/>
        <w:rPr>
          <w:szCs w:val="28"/>
        </w:rPr>
      </w:pPr>
      <w:r w:rsidRPr="00EE7E41">
        <w:rPr>
          <w:szCs w:val="28"/>
        </w:rPr>
        <w:t xml:space="preserve">Они определяют успех работы других людей. </w:t>
      </w:r>
      <w:r w:rsidR="00AF2874" w:rsidRPr="00EE7E41">
        <w:rPr>
          <w:szCs w:val="28"/>
        </w:rPr>
        <w:t>Именно улучшение системы менеджмента, ее адаптация к конкретной ситуации в современных условиях являются главными рычагами успешной деятельности компаний. В сложных ситуациях и предбанкротных состояниях компаний гораздо более действенны системные действия квалифицированных менеджеров, чем отдельные, пусть и крупные финансовые вливания или расширение производственных мощностей  предприятий.</w:t>
      </w:r>
      <w:r w:rsidRPr="00EE7E41">
        <w:rPr>
          <w:szCs w:val="28"/>
        </w:rPr>
        <w:t xml:space="preserve">. Можно иметь средства и просто их </w:t>
      </w:r>
      <w:r w:rsidR="00D52301" w:rsidRPr="00EE7E41">
        <w:rPr>
          <w:szCs w:val="28"/>
        </w:rPr>
        <w:t>«</w:t>
      </w:r>
      <w:r w:rsidRPr="00EE7E41">
        <w:rPr>
          <w:szCs w:val="28"/>
        </w:rPr>
        <w:t>пустить на ветер</w:t>
      </w:r>
      <w:r w:rsidR="00D52301" w:rsidRPr="00EE7E41">
        <w:rPr>
          <w:szCs w:val="28"/>
        </w:rPr>
        <w:t>»</w:t>
      </w:r>
      <w:r w:rsidRPr="00EE7E41">
        <w:rPr>
          <w:szCs w:val="28"/>
        </w:rPr>
        <w:t>, можно закупить оборудование, но потом окажется, что на нем работать некому, а пока персонал обучится уже другое оборудование придет на смену, можно и запустить оборудование, найти персонал, но окажется, что тот товар, что производится уже не пользуется спросом на рынке...</w:t>
      </w:r>
    </w:p>
    <w:p w:rsidR="004F3F54" w:rsidRPr="00EE7E41" w:rsidRDefault="004F3F54" w:rsidP="00EE7E41">
      <w:pPr>
        <w:ind w:firstLine="709"/>
        <w:jc w:val="both"/>
        <w:rPr>
          <w:szCs w:val="28"/>
        </w:rPr>
      </w:pPr>
      <w:r w:rsidRPr="00EE7E41">
        <w:rPr>
          <w:szCs w:val="28"/>
        </w:rPr>
        <w:t>Итак, менеджмент – это управление социально-экономической системой, организацией, которая функционирует в коммерческих, конкурентных условиях.</w:t>
      </w:r>
    </w:p>
    <w:p w:rsidR="004F3F54" w:rsidRPr="00EE7E41" w:rsidRDefault="004F3F54" w:rsidP="00EE7E41">
      <w:pPr>
        <w:ind w:firstLine="709"/>
        <w:jc w:val="both"/>
        <w:rPr>
          <w:szCs w:val="28"/>
        </w:rPr>
      </w:pPr>
      <w:r w:rsidRPr="00EE7E41">
        <w:rPr>
          <w:szCs w:val="28"/>
        </w:rPr>
        <w:t xml:space="preserve">Профессия </w:t>
      </w:r>
      <w:r w:rsidR="00D52301" w:rsidRPr="00EE7E41">
        <w:rPr>
          <w:szCs w:val="28"/>
        </w:rPr>
        <w:t>«</w:t>
      </w:r>
      <w:r w:rsidRPr="00EE7E41">
        <w:rPr>
          <w:szCs w:val="28"/>
        </w:rPr>
        <w:t>менеджер</w:t>
      </w:r>
      <w:r w:rsidR="00D52301" w:rsidRPr="00EE7E41">
        <w:rPr>
          <w:szCs w:val="28"/>
        </w:rPr>
        <w:t>»</w:t>
      </w:r>
      <w:r w:rsidRPr="00EE7E41">
        <w:rPr>
          <w:szCs w:val="28"/>
        </w:rPr>
        <w:t xml:space="preserve"> имеет </w:t>
      </w:r>
      <w:r w:rsidR="002C29AD" w:rsidRPr="00EE7E41">
        <w:rPr>
          <w:szCs w:val="28"/>
        </w:rPr>
        <w:t>следующие</w:t>
      </w:r>
      <w:r w:rsidRPr="00EE7E41">
        <w:rPr>
          <w:szCs w:val="28"/>
        </w:rPr>
        <w:t xml:space="preserve"> значени</w:t>
      </w:r>
      <w:r w:rsidR="002C29AD" w:rsidRPr="00EE7E41">
        <w:rPr>
          <w:szCs w:val="28"/>
        </w:rPr>
        <w:t>я</w:t>
      </w:r>
      <w:r w:rsidRPr="00EE7E41">
        <w:rPr>
          <w:szCs w:val="28"/>
        </w:rPr>
        <w:t>:</w:t>
      </w:r>
    </w:p>
    <w:p w:rsidR="004F3F54" w:rsidRPr="00EE7E41" w:rsidRDefault="004F3F54" w:rsidP="00EE7E41">
      <w:pPr>
        <w:ind w:firstLine="709"/>
        <w:jc w:val="both"/>
        <w:rPr>
          <w:szCs w:val="28"/>
        </w:rPr>
      </w:pPr>
      <w:r w:rsidRPr="00EE7E41">
        <w:rPr>
          <w:szCs w:val="28"/>
        </w:rPr>
        <w:t xml:space="preserve">– наемные профессиональные управляющие, руководители; </w:t>
      </w:r>
    </w:p>
    <w:p w:rsidR="004F3F54" w:rsidRPr="00EE7E41" w:rsidRDefault="004F3F54" w:rsidP="00EE7E41">
      <w:pPr>
        <w:ind w:firstLine="709"/>
        <w:jc w:val="both"/>
        <w:rPr>
          <w:szCs w:val="28"/>
        </w:rPr>
      </w:pPr>
      <w:r w:rsidRPr="00EE7E41">
        <w:rPr>
          <w:szCs w:val="28"/>
        </w:rPr>
        <w:t xml:space="preserve">– специалисты по регулированию деятельности людей и </w:t>
      </w:r>
    </w:p>
    <w:p w:rsidR="004F3F54" w:rsidRPr="00EE7E41" w:rsidRDefault="004F3F54" w:rsidP="00EE7E41">
      <w:pPr>
        <w:ind w:firstLine="709"/>
        <w:jc w:val="both"/>
        <w:rPr>
          <w:szCs w:val="28"/>
        </w:rPr>
      </w:pPr>
      <w:r w:rsidRPr="00EE7E41">
        <w:rPr>
          <w:szCs w:val="28"/>
        </w:rPr>
        <w:t>– служащие, выполняющие функции управления;</w:t>
      </w:r>
    </w:p>
    <w:p w:rsidR="004F3F54" w:rsidRPr="00EE7E41" w:rsidRDefault="004F3F54" w:rsidP="00EE7E41">
      <w:pPr>
        <w:ind w:firstLine="709"/>
        <w:jc w:val="both"/>
        <w:rPr>
          <w:szCs w:val="28"/>
        </w:rPr>
      </w:pPr>
      <w:r w:rsidRPr="00EE7E41">
        <w:rPr>
          <w:szCs w:val="28"/>
        </w:rPr>
        <w:t>– а также  ими являются и предприниматели.</w:t>
      </w:r>
    </w:p>
    <w:p w:rsidR="0076766D" w:rsidRPr="00EE7E41" w:rsidRDefault="00D91FC7" w:rsidP="00EE7E41">
      <w:pPr>
        <w:ind w:firstLine="709"/>
        <w:jc w:val="both"/>
        <w:rPr>
          <w:szCs w:val="28"/>
        </w:rPr>
      </w:pPr>
      <w:r w:rsidRPr="00EE7E41">
        <w:rPr>
          <w:szCs w:val="28"/>
        </w:rPr>
        <w:t xml:space="preserve">Менеджеры - это не </w:t>
      </w:r>
      <w:r w:rsidR="00CB7EC5" w:rsidRPr="00EE7E41">
        <w:rPr>
          <w:szCs w:val="28"/>
        </w:rPr>
        <w:t>тольк</w:t>
      </w:r>
      <w:r w:rsidRPr="00EE7E41">
        <w:rPr>
          <w:szCs w:val="28"/>
        </w:rPr>
        <w:t xml:space="preserve">о работники, </w:t>
      </w:r>
      <w:r w:rsidR="00CB7EC5" w:rsidRPr="00EE7E41">
        <w:t>не только дви</w:t>
      </w:r>
      <w:r w:rsidR="00CB7EC5" w:rsidRPr="00EE7E41">
        <w:softHyphen/>
        <w:t>жущая сила, но также они представляют собой направляющий и ко</w:t>
      </w:r>
      <w:r w:rsidR="00CB7EC5" w:rsidRPr="00EE7E41">
        <w:softHyphen/>
        <w:t>ординирующий механизм развития организаций, определяют цели и координаты этого процесса. Трансформация произ</w:t>
      </w:r>
      <w:r w:rsidR="00CB7EC5" w:rsidRPr="00EE7E41">
        <w:softHyphen/>
        <w:t>водительных сил становится возможной в резуль</w:t>
      </w:r>
      <w:r w:rsidR="00CB7EC5" w:rsidRPr="00EE7E41">
        <w:softHyphen/>
        <w:t xml:space="preserve">тате изменений в системе менеджмента, включающих развитие и совершенствования методов и механизмов управления компаниями. Раскрывая эту тенденцию, Питер Друкер указывает, что </w:t>
      </w:r>
      <w:r w:rsidR="00D52301" w:rsidRPr="00EE7E41">
        <w:t>«</w:t>
      </w:r>
      <w:r w:rsidR="00CB7EC5" w:rsidRPr="00EE7E41">
        <w:t>происходит это лишь благодаря менеджменту, потому что именно управление в состоянии использовать по</w:t>
      </w:r>
      <w:r w:rsidR="00CB7EC5" w:rsidRPr="00EE7E41">
        <w:softHyphen/>
        <w:t>стоянно углубляющееся разделение труда, объединить работников разных специаль</w:t>
      </w:r>
      <w:r w:rsidR="00CB7EC5" w:rsidRPr="00EE7E41">
        <w:softHyphen/>
        <w:t xml:space="preserve">ностей и привести их к достижению общих </w:t>
      </w:r>
      <w:r w:rsidR="00CB7EC5" w:rsidRPr="00EE7E41">
        <w:lastRenderedPageBreak/>
        <w:t>целей</w:t>
      </w:r>
      <w:r w:rsidR="00D52301" w:rsidRPr="00EE7E41">
        <w:t>»</w:t>
      </w:r>
      <w:r w:rsidR="00CB7EC5" w:rsidRPr="00EE7E41">
        <w:t xml:space="preserve"> [1</w:t>
      </w:r>
      <w:r w:rsidR="0032452E" w:rsidRPr="00EE7E41">
        <w:t>6</w:t>
      </w:r>
      <w:r w:rsidR="00CB7EC5" w:rsidRPr="00EE7E41">
        <w:t>]. Он обращает внимание, что вся совокупность рабочих мест в современных компаниях в той или иной мере созданы лишь благодаря менеджменту, особенно это касается трудоустройства самых образованных и квалифицированных специалистов.</w:t>
      </w:r>
    </w:p>
    <w:p w:rsidR="004F3F54" w:rsidRPr="00EE7E41" w:rsidRDefault="004F3F54" w:rsidP="00EE7E41">
      <w:pPr>
        <w:ind w:firstLine="709"/>
        <w:jc w:val="both"/>
        <w:rPr>
          <w:szCs w:val="28"/>
        </w:rPr>
      </w:pPr>
      <w:r w:rsidRPr="00EE7E41">
        <w:rPr>
          <w:szCs w:val="28"/>
        </w:rPr>
        <w:t xml:space="preserve">Современный менеджмент важен для организаций как условие их функционирования и развития, поскольку он устанавливает цели, формулирует стратегии, определяет конкретные средства и возможности решения организационных проблем и реагирования компаний на внешние опасности, новые возможности и перспективы.                      </w:t>
      </w:r>
    </w:p>
    <w:p w:rsidR="00D91FC7" w:rsidRPr="00EE7E41" w:rsidRDefault="004F3F54" w:rsidP="002A2D68">
      <w:pPr>
        <w:tabs>
          <w:tab w:val="left" w:pos="993"/>
        </w:tabs>
        <w:ind w:firstLine="709"/>
        <w:jc w:val="both"/>
      </w:pPr>
      <w:r w:rsidRPr="00EE7E41">
        <w:rPr>
          <w:szCs w:val="28"/>
        </w:rPr>
        <w:t>В подтверждение этого имеются примеры из практики менеджмента, в особенности достижения отечественных и зарубежных звезд менеджмента .</w:t>
      </w:r>
    </w:p>
    <w:p w:rsidR="002A2D68" w:rsidRDefault="002A2D68" w:rsidP="002A2D68">
      <w:pPr>
        <w:tabs>
          <w:tab w:val="left" w:pos="993"/>
        </w:tabs>
        <w:ind w:firstLine="709"/>
        <w:jc w:val="both"/>
        <w:rPr>
          <w:b/>
          <w:szCs w:val="28"/>
        </w:rPr>
      </w:pPr>
    </w:p>
    <w:p w:rsidR="00D91FC7" w:rsidRPr="00EE7E41" w:rsidRDefault="00EE7E41" w:rsidP="002A2D68">
      <w:pPr>
        <w:tabs>
          <w:tab w:val="left" w:pos="993"/>
        </w:tabs>
        <w:ind w:firstLine="709"/>
        <w:jc w:val="both"/>
        <w:rPr>
          <w:b/>
          <w:szCs w:val="28"/>
        </w:rPr>
      </w:pPr>
      <w:r>
        <w:rPr>
          <w:b/>
          <w:szCs w:val="28"/>
        </w:rPr>
        <w:t>Контрольные в</w:t>
      </w:r>
      <w:r w:rsidR="002A2D68">
        <w:rPr>
          <w:b/>
          <w:szCs w:val="28"/>
        </w:rPr>
        <w:t>опросы</w:t>
      </w:r>
    </w:p>
    <w:p w:rsidR="00D91FC7" w:rsidRPr="00EE7E41" w:rsidRDefault="00D91FC7" w:rsidP="002A2D68">
      <w:pPr>
        <w:numPr>
          <w:ilvl w:val="0"/>
          <w:numId w:val="4"/>
        </w:numPr>
        <w:tabs>
          <w:tab w:val="left" w:pos="993"/>
        </w:tabs>
        <w:ind w:left="0" w:firstLine="709"/>
      </w:pPr>
      <w:r w:rsidRPr="00EE7E41">
        <w:t xml:space="preserve">Какова сфера применения слова </w:t>
      </w:r>
      <w:r w:rsidR="00D52301" w:rsidRPr="00EE7E41">
        <w:t>«</w:t>
      </w:r>
      <w:r w:rsidRPr="00EE7E41">
        <w:t>управление</w:t>
      </w:r>
      <w:r w:rsidR="00D52301" w:rsidRPr="00EE7E41">
        <w:t>»</w:t>
      </w:r>
      <w:r w:rsidRPr="00EE7E41">
        <w:t>?</w:t>
      </w:r>
    </w:p>
    <w:p w:rsidR="00D91FC7" w:rsidRPr="00EE7E41" w:rsidRDefault="004F3F54" w:rsidP="002A2D68">
      <w:pPr>
        <w:numPr>
          <w:ilvl w:val="0"/>
          <w:numId w:val="4"/>
        </w:numPr>
        <w:tabs>
          <w:tab w:val="left" w:pos="993"/>
        </w:tabs>
        <w:ind w:left="0" w:firstLine="709"/>
      </w:pPr>
      <w:r w:rsidRPr="00EE7E41">
        <w:t>Дайте определение менеджмента.</w:t>
      </w:r>
    </w:p>
    <w:p w:rsidR="004F3F54" w:rsidRPr="00EE7E41" w:rsidRDefault="00D91FC7" w:rsidP="002A2D68">
      <w:pPr>
        <w:numPr>
          <w:ilvl w:val="0"/>
          <w:numId w:val="4"/>
        </w:numPr>
        <w:tabs>
          <w:tab w:val="left" w:pos="993"/>
        </w:tabs>
        <w:ind w:left="0" w:firstLine="709"/>
      </w:pPr>
      <w:r w:rsidRPr="00EE7E41">
        <w:t>Какова сущность понятия управле</w:t>
      </w:r>
      <w:r w:rsidR="004F3F54" w:rsidRPr="00EE7E41">
        <w:t>ние организацией и менеджмента?</w:t>
      </w:r>
    </w:p>
    <w:p w:rsidR="00D91FC7" w:rsidRPr="00EE7E41" w:rsidRDefault="00D91FC7" w:rsidP="002A2D68">
      <w:pPr>
        <w:numPr>
          <w:ilvl w:val="0"/>
          <w:numId w:val="4"/>
        </w:numPr>
        <w:tabs>
          <w:tab w:val="left" w:pos="993"/>
        </w:tabs>
        <w:ind w:left="0" w:firstLine="709"/>
      </w:pPr>
      <w:r w:rsidRPr="00EE7E41">
        <w:t>Выделите шесть основных граней.</w:t>
      </w:r>
    </w:p>
    <w:p w:rsidR="00D91FC7" w:rsidRPr="00EE7E41" w:rsidRDefault="00D91FC7" w:rsidP="002A2D68">
      <w:pPr>
        <w:numPr>
          <w:ilvl w:val="0"/>
          <w:numId w:val="4"/>
        </w:numPr>
        <w:tabs>
          <w:tab w:val="left" w:pos="993"/>
        </w:tabs>
        <w:ind w:left="0" w:firstLine="709"/>
      </w:pPr>
      <w:r w:rsidRPr="00EE7E41">
        <w:t>Каково значение менеджмента как вида деятельности?</w:t>
      </w:r>
    </w:p>
    <w:p w:rsidR="00D91FC7" w:rsidRPr="00EE7E41" w:rsidRDefault="00D91FC7" w:rsidP="002A2D68">
      <w:pPr>
        <w:numPr>
          <w:ilvl w:val="0"/>
          <w:numId w:val="4"/>
        </w:numPr>
        <w:tabs>
          <w:tab w:val="left" w:pos="993"/>
        </w:tabs>
        <w:ind w:left="0" w:firstLine="709"/>
      </w:pPr>
      <w:r w:rsidRPr="00EE7E41">
        <w:t>Каково значение менеджмента как науки?</w:t>
      </w:r>
    </w:p>
    <w:p w:rsidR="00D91FC7" w:rsidRPr="00EE7E41" w:rsidRDefault="00D91FC7" w:rsidP="002A2D68">
      <w:pPr>
        <w:numPr>
          <w:ilvl w:val="0"/>
          <w:numId w:val="4"/>
        </w:numPr>
        <w:tabs>
          <w:tab w:val="left" w:pos="993"/>
        </w:tabs>
        <w:ind w:left="0" w:firstLine="709"/>
      </w:pPr>
      <w:r w:rsidRPr="00EE7E41">
        <w:t>Назовите великих менеджеров в теории и практике.</w:t>
      </w:r>
    </w:p>
    <w:p w:rsidR="004F3F54" w:rsidRPr="00EE7E41" w:rsidRDefault="004F3F54" w:rsidP="002A2D68">
      <w:pPr>
        <w:numPr>
          <w:ilvl w:val="0"/>
          <w:numId w:val="4"/>
        </w:numPr>
        <w:tabs>
          <w:tab w:val="left" w:pos="993"/>
        </w:tabs>
        <w:ind w:left="0" w:firstLine="709"/>
      </w:pPr>
      <w:r w:rsidRPr="00EE7E41">
        <w:t xml:space="preserve">Какие значения имеет профессия </w:t>
      </w:r>
      <w:r w:rsidR="00D52301" w:rsidRPr="00EE7E41">
        <w:t>«</w:t>
      </w:r>
      <w:r w:rsidRPr="00EE7E41">
        <w:t>менеджер</w:t>
      </w:r>
      <w:r w:rsidR="00D52301" w:rsidRPr="00EE7E41">
        <w:t>»</w:t>
      </w:r>
      <w:r w:rsidRPr="00EE7E41">
        <w:t>?</w:t>
      </w:r>
    </w:p>
    <w:p w:rsidR="004F3F54" w:rsidRPr="00EE7E41" w:rsidRDefault="004F3F54" w:rsidP="002A2D68">
      <w:pPr>
        <w:numPr>
          <w:ilvl w:val="0"/>
          <w:numId w:val="4"/>
        </w:numPr>
        <w:tabs>
          <w:tab w:val="left" w:pos="993"/>
        </w:tabs>
        <w:ind w:left="0" w:firstLine="709"/>
      </w:pPr>
      <w:r w:rsidRPr="00EE7E41">
        <w:t xml:space="preserve">Как определяли  </w:t>
      </w:r>
      <w:r w:rsidR="00D52301" w:rsidRPr="00EE7E41">
        <w:t>«</w:t>
      </w:r>
      <w:r w:rsidRPr="00EE7E41">
        <w:t>менеджмент</w:t>
      </w:r>
      <w:r w:rsidR="00D52301" w:rsidRPr="00EE7E41">
        <w:t>»</w:t>
      </w:r>
      <w:r w:rsidRPr="00EE7E41">
        <w:t xml:space="preserve"> </w:t>
      </w:r>
      <w:r w:rsidR="002C29AD" w:rsidRPr="00EE7E41">
        <w:t>П.Друкер, А.Файоль, Ф.Тейлор?</w:t>
      </w:r>
    </w:p>
    <w:p w:rsidR="00D91FC7" w:rsidRPr="002A2D68" w:rsidRDefault="00D91FC7" w:rsidP="002A2D68">
      <w:pPr>
        <w:ind w:firstLine="300"/>
        <w:jc w:val="both"/>
        <w:rPr>
          <w:b/>
          <w:szCs w:val="28"/>
        </w:rPr>
      </w:pPr>
    </w:p>
    <w:p w:rsidR="009C4891" w:rsidRPr="002A2D68" w:rsidRDefault="008D121E" w:rsidP="002A2D68">
      <w:pPr>
        <w:tabs>
          <w:tab w:val="left" w:pos="993"/>
        </w:tabs>
        <w:ind w:firstLine="709"/>
        <w:jc w:val="both"/>
        <w:rPr>
          <w:b/>
          <w:szCs w:val="28"/>
        </w:rPr>
      </w:pPr>
      <w:r w:rsidRPr="002A2D68">
        <w:rPr>
          <w:b/>
          <w:szCs w:val="28"/>
        </w:rPr>
        <w:t>Тест</w:t>
      </w:r>
      <w:r w:rsidR="002A2D68">
        <w:rPr>
          <w:b/>
          <w:szCs w:val="28"/>
        </w:rPr>
        <w:t>овые задания</w:t>
      </w:r>
    </w:p>
    <w:p w:rsidR="008D121E" w:rsidRPr="00771CB9" w:rsidRDefault="008D121E" w:rsidP="002A2D68">
      <w:pPr>
        <w:pStyle w:val="11"/>
        <w:tabs>
          <w:tab w:val="left" w:pos="993"/>
        </w:tabs>
        <w:ind w:firstLine="709"/>
        <w:jc w:val="both"/>
        <w:rPr>
          <w:sz w:val="28"/>
          <w:szCs w:val="28"/>
        </w:rPr>
      </w:pPr>
      <w:r w:rsidRPr="00771CB9">
        <w:rPr>
          <w:sz w:val="28"/>
          <w:szCs w:val="28"/>
        </w:rPr>
        <w:t>1. Следующие виды систем не могут существовать без менеджмента - управления;</w:t>
      </w:r>
    </w:p>
    <w:p w:rsidR="008D121E" w:rsidRPr="00771CB9" w:rsidRDefault="008D121E" w:rsidP="005D06D5">
      <w:pPr>
        <w:pStyle w:val="11"/>
        <w:numPr>
          <w:ilvl w:val="0"/>
          <w:numId w:val="63"/>
        </w:numPr>
        <w:tabs>
          <w:tab w:val="left" w:pos="993"/>
        </w:tabs>
        <w:jc w:val="both"/>
        <w:rPr>
          <w:sz w:val="28"/>
          <w:szCs w:val="28"/>
        </w:rPr>
      </w:pPr>
      <w:r w:rsidRPr="00771CB9">
        <w:rPr>
          <w:sz w:val="28"/>
          <w:szCs w:val="28"/>
        </w:rPr>
        <w:t>биологические</w:t>
      </w:r>
    </w:p>
    <w:p w:rsidR="008D121E" w:rsidRPr="00771CB9" w:rsidRDefault="008D121E" w:rsidP="005D06D5">
      <w:pPr>
        <w:pStyle w:val="11"/>
        <w:numPr>
          <w:ilvl w:val="0"/>
          <w:numId w:val="63"/>
        </w:numPr>
        <w:tabs>
          <w:tab w:val="left" w:pos="993"/>
        </w:tabs>
        <w:jc w:val="both"/>
        <w:rPr>
          <w:sz w:val="28"/>
          <w:szCs w:val="28"/>
        </w:rPr>
      </w:pPr>
      <w:r w:rsidRPr="00771CB9">
        <w:rPr>
          <w:sz w:val="28"/>
          <w:szCs w:val="28"/>
        </w:rPr>
        <w:t>технические</w:t>
      </w:r>
    </w:p>
    <w:p w:rsidR="008D121E" w:rsidRPr="00771CB9" w:rsidRDefault="008D121E" w:rsidP="005D06D5">
      <w:pPr>
        <w:pStyle w:val="11"/>
        <w:numPr>
          <w:ilvl w:val="0"/>
          <w:numId w:val="63"/>
        </w:numPr>
        <w:tabs>
          <w:tab w:val="left" w:pos="993"/>
        </w:tabs>
        <w:jc w:val="both"/>
        <w:rPr>
          <w:sz w:val="28"/>
          <w:szCs w:val="28"/>
        </w:rPr>
      </w:pPr>
      <w:r w:rsidRPr="00771CB9">
        <w:rPr>
          <w:sz w:val="28"/>
          <w:szCs w:val="28"/>
        </w:rPr>
        <w:t>информационные</w:t>
      </w:r>
    </w:p>
    <w:p w:rsidR="008D121E" w:rsidRPr="00771CB9" w:rsidRDefault="008D121E" w:rsidP="005D06D5">
      <w:pPr>
        <w:pStyle w:val="11"/>
        <w:numPr>
          <w:ilvl w:val="0"/>
          <w:numId w:val="63"/>
        </w:numPr>
        <w:tabs>
          <w:tab w:val="left" w:pos="993"/>
        </w:tabs>
        <w:jc w:val="both"/>
        <w:rPr>
          <w:sz w:val="28"/>
          <w:szCs w:val="28"/>
        </w:rPr>
      </w:pPr>
      <w:r w:rsidRPr="00771CB9">
        <w:rPr>
          <w:sz w:val="28"/>
          <w:szCs w:val="28"/>
        </w:rPr>
        <w:t>социальные</w:t>
      </w:r>
    </w:p>
    <w:p w:rsidR="008D121E" w:rsidRPr="00771CB9" w:rsidRDefault="00E01112" w:rsidP="005D06D5">
      <w:pPr>
        <w:pStyle w:val="11"/>
        <w:numPr>
          <w:ilvl w:val="0"/>
          <w:numId w:val="63"/>
        </w:numPr>
        <w:tabs>
          <w:tab w:val="left" w:pos="993"/>
        </w:tabs>
        <w:jc w:val="both"/>
        <w:rPr>
          <w:sz w:val="28"/>
          <w:szCs w:val="28"/>
        </w:rPr>
      </w:pPr>
      <w:r w:rsidRPr="00771CB9">
        <w:rPr>
          <w:sz w:val="28"/>
          <w:szCs w:val="28"/>
        </w:rPr>
        <w:t>физическ</w:t>
      </w:r>
      <w:r w:rsidR="00771CB9" w:rsidRPr="00771CB9">
        <w:rPr>
          <w:sz w:val="28"/>
          <w:szCs w:val="28"/>
        </w:rPr>
        <w:t>ие</w:t>
      </w:r>
    </w:p>
    <w:p w:rsidR="008D121E" w:rsidRPr="00771CB9" w:rsidRDefault="008D121E" w:rsidP="002A2D68">
      <w:pPr>
        <w:tabs>
          <w:tab w:val="left" w:pos="993"/>
          <w:tab w:val="left" w:pos="5670"/>
        </w:tabs>
        <w:ind w:firstLine="709"/>
        <w:jc w:val="both"/>
        <w:rPr>
          <w:szCs w:val="28"/>
        </w:rPr>
      </w:pPr>
    </w:p>
    <w:p w:rsidR="008D121E" w:rsidRPr="00771CB9" w:rsidRDefault="008D121E" w:rsidP="002A2D68">
      <w:pPr>
        <w:tabs>
          <w:tab w:val="left" w:pos="993"/>
          <w:tab w:val="left" w:pos="5670"/>
        </w:tabs>
        <w:ind w:firstLine="709"/>
        <w:jc w:val="both"/>
        <w:rPr>
          <w:szCs w:val="28"/>
        </w:rPr>
      </w:pPr>
      <w:r w:rsidRPr="00771CB9">
        <w:rPr>
          <w:szCs w:val="28"/>
        </w:rPr>
        <w:t xml:space="preserve">2. Как определяется понятие </w:t>
      </w:r>
      <w:r w:rsidR="00D52301" w:rsidRPr="00771CB9">
        <w:rPr>
          <w:szCs w:val="28"/>
        </w:rPr>
        <w:t>«</w:t>
      </w:r>
      <w:r w:rsidRPr="00771CB9">
        <w:rPr>
          <w:szCs w:val="28"/>
        </w:rPr>
        <w:t>управление</w:t>
      </w:r>
      <w:r w:rsidR="00D52301" w:rsidRPr="00771CB9">
        <w:rPr>
          <w:szCs w:val="28"/>
        </w:rPr>
        <w:t>»</w:t>
      </w:r>
      <w:r w:rsidRPr="00771CB9">
        <w:rPr>
          <w:szCs w:val="28"/>
        </w:rPr>
        <w:t>:</w:t>
      </w:r>
    </w:p>
    <w:p w:rsidR="008D121E" w:rsidRPr="00771CB9" w:rsidRDefault="00771CB9" w:rsidP="005D06D5">
      <w:pPr>
        <w:numPr>
          <w:ilvl w:val="0"/>
          <w:numId w:val="64"/>
        </w:numPr>
        <w:tabs>
          <w:tab w:val="left" w:pos="993"/>
          <w:tab w:val="left" w:pos="5670"/>
        </w:tabs>
        <w:jc w:val="both"/>
        <w:rPr>
          <w:szCs w:val="28"/>
        </w:rPr>
      </w:pPr>
      <w:r w:rsidRPr="00771CB9">
        <w:rPr>
          <w:szCs w:val="28"/>
        </w:rPr>
        <w:t>п</w:t>
      </w:r>
      <w:r w:rsidR="008D121E" w:rsidRPr="00771CB9">
        <w:rPr>
          <w:szCs w:val="28"/>
        </w:rPr>
        <w:t>ередача информации от управляющей системы к управляемой</w:t>
      </w:r>
    </w:p>
    <w:p w:rsidR="008D121E" w:rsidRPr="00771CB9" w:rsidRDefault="00771CB9" w:rsidP="005D06D5">
      <w:pPr>
        <w:numPr>
          <w:ilvl w:val="0"/>
          <w:numId w:val="64"/>
        </w:numPr>
        <w:tabs>
          <w:tab w:val="left" w:pos="993"/>
          <w:tab w:val="left" w:pos="5670"/>
        </w:tabs>
        <w:jc w:val="both"/>
        <w:rPr>
          <w:szCs w:val="28"/>
        </w:rPr>
      </w:pPr>
      <w:r w:rsidRPr="00771CB9">
        <w:rPr>
          <w:szCs w:val="28"/>
        </w:rPr>
        <w:t>о</w:t>
      </w:r>
      <w:r w:rsidR="008D121E" w:rsidRPr="00771CB9">
        <w:rPr>
          <w:szCs w:val="28"/>
        </w:rPr>
        <w:t>рганизационная деятельность руководителя и аппарата его помощников</w:t>
      </w:r>
    </w:p>
    <w:p w:rsidR="008D121E" w:rsidRPr="00771CB9" w:rsidRDefault="00771CB9" w:rsidP="005D06D5">
      <w:pPr>
        <w:numPr>
          <w:ilvl w:val="0"/>
          <w:numId w:val="64"/>
        </w:numPr>
        <w:tabs>
          <w:tab w:val="left" w:pos="993"/>
          <w:tab w:val="left" w:pos="5670"/>
        </w:tabs>
        <w:jc w:val="both"/>
        <w:rPr>
          <w:szCs w:val="28"/>
        </w:rPr>
      </w:pPr>
      <w:r w:rsidRPr="00771CB9">
        <w:rPr>
          <w:szCs w:val="28"/>
        </w:rPr>
        <w:t>р</w:t>
      </w:r>
      <w:r w:rsidR="008D121E" w:rsidRPr="00771CB9">
        <w:rPr>
          <w:szCs w:val="28"/>
        </w:rPr>
        <w:t>азработка управленческих решений и их реализация</w:t>
      </w:r>
    </w:p>
    <w:p w:rsidR="008D121E" w:rsidRPr="00771CB9" w:rsidRDefault="00771CB9" w:rsidP="005D06D5">
      <w:pPr>
        <w:numPr>
          <w:ilvl w:val="0"/>
          <w:numId w:val="64"/>
        </w:numPr>
        <w:tabs>
          <w:tab w:val="left" w:pos="993"/>
          <w:tab w:val="left" w:pos="5670"/>
        </w:tabs>
        <w:jc w:val="both"/>
        <w:rPr>
          <w:szCs w:val="28"/>
        </w:rPr>
      </w:pPr>
      <w:r w:rsidRPr="00771CB9">
        <w:rPr>
          <w:szCs w:val="28"/>
        </w:rPr>
        <w:t>к</w:t>
      </w:r>
      <w:r w:rsidR="008D121E" w:rsidRPr="00771CB9">
        <w:rPr>
          <w:szCs w:val="28"/>
        </w:rPr>
        <w:t>оординация и регулирование работы коллектива</w:t>
      </w:r>
    </w:p>
    <w:p w:rsidR="008D121E" w:rsidRPr="00771CB9" w:rsidRDefault="00771CB9" w:rsidP="005D06D5">
      <w:pPr>
        <w:numPr>
          <w:ilvl w:val="0"/>
          <w:numId w:val="64"/>
        </w:numPr>
        <w:tabs>
          <w:tab w:val="left" w:pos="993"/>
          <w:tab w:val="left" w:pos="5670"/>
        </w:tabs>
        <w:jc w:val="both"/>
        <w:rPr>
          <w:szCs w:val="28"/>
        </w:rPr>
      </w:pPr>
      <w:r w:rsidRPr="00771CB9">
        <w:rPr>
          <w:szCs w:val="28"/>
        </w:rPr>
        <w:t>п</w:t>
      </w:r>
      <w:r w:rsidR="008D121E" w:rsidRPr="00771CB9">
        <w:rPr>
          <w:szCs w:val="28"/>
        </w:rPr>
        <w:t>олномочия на принятия решений и выдача распоряжений</w:t>
      </w:r>
    </w:p>
    <w:p w:rsidR="008D121E" w:rsidRPr="00771CB9" w:rsidRDefault="008D121E" w:rsidP="002A2D68">
      <w:pPr>
        <w:tabs>
          <w:tab w:val="left" w:pos="993"/>
          <w:tab w:val="left" w:pos="5670"/>
        </w:tabs>
        <w:ind w:firstLine="709"/>
        <w:jc w:val="both"/>
        <w:rPr>
          <w:szCs w:val="28"/>
        </w:rPr>
      </w:pPr>
    </w:p>
    <w:p w:rsidR="008D121E" w:rsidRPr="00771CB9" w:rsidRDefault="008D121E" w:rsidP="002A2D68">
      <w:pPr>
        <w:tabs>
          <w:tab w:val="left" w:pos="993"/>
          <w:tab w:val="left" w:pos="5670"/>
        </w:tabs>
        <w:ind w:firstLine="709"/>
        <w:jc w:val="both"/>
        <w:rPr>
          <w:szCs w:val="28"/>
        </w:rPr>
      </w:pPr>
      <w:r w:rsidRPr="00771CB9">
        <w:rPr>
          <w:szCs w:val="28"/>
        </w:rPr>
        <w:t>3. Что такое управление. Как определить это понятие?</w:t>
      </w:r>
    </w:p>
    <w:p w:rsidR="008D121E" w:rsidRPr="00771CB9" w:rsidRDefault="00771CB9" w:rsidP="005D06D5">
      <w:pPr>
        <w:numPr>
          <w:ilvl w:val="0"/>
          <w:numId w:val="65"/>
        </w:numPr>
        <w:tabs>
          <w:tab w:val="left" w:pos="993"/>
          <w:tab w:val="left" w:pos="5670"/>
        </w:tabs>
        <w:jc w:val="both"/>
        <w:rPr>
          <w:szCs w:val="28"/>
        </w:rPr>
      </w:pPr>
      <w:r w:rsidRPr="00771CB9">
        <w:rPr>
          <w:szCs w:val="28"/>
        </w:rPr>
        <w:t>к</w:t>
      </w:r>
      <w:r w:rsidR="008D121E" w:rsidRPr="00771CB9">
        <w:rPr>
          <w:szCs w:val="28"/>
        </w:rPr>
        <w:t>оординация работы трудового коллектива</w:t>
      </w:r>
    </w:p>
    <w:p w:rsidR="008D121E" w:rsidRPr="00771CB9" w:rsidRDefault="00771CB9" w:rsidP="005D06D5">
      <w:pPr>
        <w:numPr>
          <w:ilvl w:val="0"/>
          <w:numId w:val="65"/>
        </w:numPr>
        <w:tabs>
          <w:tab w:val="left" w:pos="993"/>
          <w:tab w:val="left" w:pos="5670"/>
        </w:tabs>
        <w:jc w:val="both"/>
        <w:rPr>
          <w:szCs w:val="28"/>
        </w:rPr>
      </w:pPr>
      <w:r w:rsidRPr="00771CB9">
        <w:rPr>
          <w:szCs w:val="28"/>
        </w:rPr>
        <w:t>п</w:t>
      </w:r>
      <w:r w:rsidR="008D121E" w:rsidRPr="00771CB9">
        <w:rPr>
          <w:szCs w:val="28"/>
        </w:rPr>
        <w:t>ередача командной информации из управляющей системы в управляемую</w:t>
      </w:r>
    </w:p>
    <w:p w:rsidR="008D121E" w:rsidRPr="00771CB9" w:rsidRDefault="00771CB9" w:rsidP="005D06D5">
      <w:pPr>
        <w:numPr>
          <w:ilvl w:val="0"/>
          <w:numId w:val="65"/>
        </w:numPr>
        <w:tabs>
          <w:tab w:val="left" w:pos="993"/>
          <w:tab w:val="left" w:pos="5670"/>
        </w:tabs>
        <w:jc w:val="both"/>
        <w:rPr>
          <w:szCs w:val="28"/>
        </w:rPr>
      </w:pPr>
      <w:r w:rsidRPr="00771CB9">
        <w:rPr>
          <w:szCs w:val="28"/>
        </w:rPr>
        <w:lastRenderedPageBreak/>
        <w:t>д</w:t>
      </w:r>
      <w:r w:rsidR="008D121E" w:rsidRPr="00771CB9">
        <w:rPr>
          <w:szCs w:val="28"/>
        </w:rPr>
        <w:t>вижение информации и ее трансформация от исходной в командную</w:t>
      </w:r>
    </w:p>
    <w:p w:rsidR="008D121E" w:rsidRPr="00771CB9" w:rsidRDefault="00771CB9" w:rsidP="005D06D5">
      <w:pPr>
        <w:numPr>
          <w:ilvl w:val="0"/>
          <w:numId w:val="65"/>
        </w:numPr>
        <w:tabs>
          <w:tab w:val="left" w:pos="993"/>
          <w:tab w:val="left" w:pos="5670"/>
        </w:tabs>
        <w:jc w:val="both"/>
        <w:rPr>
          <w:szCs w:val="28"/>
        </w:rPr>
      </w:pPr>
      <w:r w:rsidRPr="00771CB9">
        <w:rPr>
          <w:szCs w:val="28"/>
        </w:rPr>
        <w:t>в</w:t>
      </w:r>
      <w:r w:rsidR="008D121E" w:rsidRPr="00771CB9">
        <w:rPr>
          <w:szCs w:val="28"/>
        </w:rPr>
        <w:t>заимодействие управляющей и управляемой систем на основе обратной связи</w:t>
      </w:r>
    </w:p>
    <w:p w:rsidR="008D121E" w:rsidRPr="00771CB9" w:rsidRDefault="00771CB9" w:rsidP="005D06D5">
      <w:pPr>
        <w:numPr>
          <w:ilvl w:val="0"/>
          <w:numId w:val="65"/>
        </w:numPr>
        <w:tabs>
          <w:tab w:val="left" w:pos="993"/>
          <w:tab w:val="left" w:pos="5670"/>
        </w:tabs>
        <w:jc w:val="both"/>
        <w:rPr>
          <w:szCs w:val="28"/>
        </w:rPr>
      </w:pPr>
      <w:r w:rsidRPr="00771CB9">
        <w:rPr>
          <w:szCs w:val="28"/>
        </w:rPr>
        <w:t>э</w:t>
      </w:r>
      <w:r w:rsidR="008D121E" w:rsidRPr="00771CB9">
        <w:rPr>
          <w:szCs w:val="28"/>
        </w:rPr>
        <w:t>то целенаправленное воздействие, необходимое для согласования совместного труда</w:t>
      </w:r>
    </w:p>
    <w:p w:rsidR="008D121E" w:rsidRPr="00771CB9" w:rsidRDefault="008D121E" w:rsidP="002A2D68">
      <w:pPr>
        <w:tabs>
          <w:tab w:val="left" w:pos="993"/>
        </w:tabs>
        <w:ind w:firstLine="709"/>
        <w:jc w:val="both"/>
        <w:rPr>
          <w:szCs w:val="28"/>
        </w:rPr>
      </w:pPr>
    </w:p>
    <w:p w:rsidR="008D121E" w:rsidRPr="00771CB9" w:rsidRDefault="008D121E" w:rsidP="002A2D68">
      <w:pPr>
        <w:tabs>
          <w:tab w:val="left" w:pos="993"/>
        </w:tabs>
        <w:ind w:firstLine="709"/>
        <w:jc w:val="both"/>
        <w:rPr>
          <w:szCs w:val="28"/>
        </w:rPr>
      </w:pPr>
      <w:r w:rsidRPr="00771CB9">
        <w:rPr>
          <w:szCs w:val="28"/>
        </w:rPr>
        <w:t xml:space="preserve">4. Кто автор следующего определения управления…. </w:t>
      </w:r>
      <w:r w:rsidR="00D52301" w:rsidRPr="00771CB9">
        <w:rPr>
          <w:szCs w:val="28"/>
        </w:rPr>
        <w:t>«</w:t>
      </w:r>
      <w:r w:rsidRPr="00771CB9">
        <w:rPr>
          <w:szCs w:val="28"/>
        </w:rPr>
        <w:t>Управлять значит предвидеть, организовывать, распоряжаться, координировать и контролировать</w:t>
      </w:r>
      <w:r w:rsidR="00771CB9" w:rsidRPr="00771CB9">
        <w:rPr>
          <w:szCs w:val="28"/>
        </w:rPr>
        <w:t>»</w:t>
      </w:r>
    </w:p>
    <w:p w:rsidR="008D121E" w:rsidRPr="00771CB9" w:rsidRDefault="008D121E" w:rsidP="005D06D5">
      <w:pPr>
        <w:pStyle w:val="af0"/>
        <w:numPr>
          <w:ilvl w:val="0"/>
          <w:numId w:val="66"/>
        </w:numPr>
        <w:tabs>
          <w:tab w:val="left" w:pos="993"/>
        </w:tabs>
        <w:jc w:val="both"/>
        <w:rPr>
          <w:szCs w:val="28"/>
        </w:rPr>
      </w:pPr>
      <w:r w:rsidRPr="00771CB9">
        <w:rPr>
          <w:szCs w:val="28"/>
        </w:rPr>
        <w:t>Тейлор</w:t>
      </w:r>
    </w:p>
    <w:p w:rsidR="008D121E" w:rsidRPr="00771CB9" w:rsidRDefault="008D121E" w:rsidP="005D06D5">
      <w:pPr>
        <w:pStyle w:val="af0"/>
        <w:numPr>
          <w:ilvl w:val="0"/>
          <w:numId w:val="66"/>
        </w:numPr>
        <w:tabs>
          <w:tab w:val="left" w:pos="993"/>
        </w:tabs>
        <w:jc w:val="both"/>
        <w:rPr>
          <w:szCs w:val="28"/>
        </w:rPr>
      </w:pPr>
      <w:r w:rsidRPr="00771CB9">
        <w:rPr>
          <w:szCs w:val="28"/>
        </w:rPr>
        <w:t>Файоль</w:t>
      </w:r>
    </w:p>
    <w:p w:rsidR="008D121E" w:rsidRPr="00771CB9" w:rsidRDefault="008D121E" w:rsidP="005D06D5">
      <w:pPr>
        <w:pStyle w:val="af0"/>
        <w:numPr>
          <w:ilvl w:val="0"/>
          <w:numId w:val="66"/>
        </w:numPr>
        <w:tabs>
          <w:tab w:val="left" w:pos="993"/>
        </w:tabs>
        <w:jc w:val="both"/>
        <w:rPr>
          <w:szCs w:val="28"/>
        </w:rPr>
      </w:pPr>
      <w:r w:rsidRPr="00771CB9">
        <w:rPr>
          <w:szCs w:val="28"/>
        </w:rPr>
        <w:t>Друкер</w:t>
      </w:r>
    </w:p>
    <w:p w:rsidR="00771CB9" w:rsidRDefault="00771CB9" w:rsidP="002A2D68">
      <w:pPr>
        <w:tabs>
          <w:tab w:val="left" w:pos="993"/>
        </w:tabs>
        <w:ind w:firstLine="709"/>
        <w:jc w:val="both"/>
        <w:rPr>
          <w:szCs w:val="28"/>
        </w:rPr>
      </w:pPr>
    </w:p>
    <w:p w:rsidR="008D121E" w:rsidRPr="00771CB9" w:rsidRDefault="008D121E" w:rsidP="002A2D68">
      <w:pPr>
        <w:tabs>
          <w:tab w:val="left" w:pos="993"/>
        </w:tabs>
        <w:ind w:firstLine="709"/>
        <w:jc w:val="both"/>
        <w:rPr>
          <w:szCs w:val="28"/>
        </w:rPr>
      </w:pPr>
      <w:r w:rsidRPr="00771CB9">
        <w:rPr>
          <w:szCs w:val="28"/>
        </w:rPr>
        <w:t>5. Выберите утверждения, которые, согласно определения К.Маркса, характеризуют необходимость и значение управления</w:t>
      </w:r>
    </w:p>
    <w:p w:rsidR="008D121E" w:rsidRPr="002A2D68" w:rsidRDefault="008D121E" w:rsidP="005D06D5">
      <w:pPr>
        <w:numPr>
          <w:ilvl w:val="0"/>
          <w:numId w:val="67"/>
        </w:numPr>
        <w:tabs>
          <w:tab w:val="left" w:pos="993"/>
        </w:tabs>
        <w:jc w:val="both"/>
        <w:rPr>
          <w:szCs w:val="28"/>
        </w:rPr>
      </w:pPr>
      <w:r w:rsidRPr="002A2D68">
        <w:rPr>
          <w:szCs w:val="28"/>
        </w:rPr>
        <w:t>управление – передача команд от руководителя к исполнителю</w:t>
      </w:r>
    </w:p>
    <w:p w:rsidR="008D121E" w:rsidRPr="002A2D68" w:rsidRDefault="008D121E" w:rsidP="005D06D5">
      <w:pPr>
        <w:numPr>
          <w:ilvl w:val="0"/>
          <w:numId w:val="67"/>
        </w:numPr>
        <w:tabs>
          <w:tab w:val="left" w:pos="993"/>
        </w:tabs>
        <w:jc w:val="both"/>
        <w:rPr>
          <w:szCs w:val="28"/>
        </w:rPr>
      </w:pPr>
      <w:r w:rsidRPr="002A2D68">
        <w:rPr>
          <w:szCs w:val="28"/>
        </w:rPr>
        <w:t>управление нужно для всякого совместного труда</w:t>
      </w:r>
    </w:p>
    <w:p w:rsidR="008D121E" w:rsidRPr="002A2D68" w:rsidRDefault="008D121E" w:rsidP="005D06D5">
      <w:pPr>
        <w:numPr>
          <w:ilvl w:val="0"/>
          <w:numId w:val="67"/>
        </w:numPr>
        <w:tabs>
          <w:tab w:val="left" w:pos="993"/>
        </w:tabs>
        <w:jc w:val="both"/>
        <w:rPr>
          <w:szCs w:val="28"/>
        </w:rPr>
      </w:pPr>
      <w:r w:rsidRPr="002A2D68">
        <w:rPr>
          <w:szCs w:val="28"/>
        </w:rPr>
        <w:t>управление – трансформация информации и ее передача</w:t>
      </w:r>
    </w:p>
    <w:p w:rsidR="008D121E" w:rsidRPr="002A2D68" w:rsidRDefault="008D121E" w:rsidP="005D06D5">
      <w:pPr>
        <w:numPr>
          <w:ilvl w:val="0"/>
          <w:numId w:val="67"/>
        </w:numPr>
        <w:tabs>
          <w:tab w:val="left" w:pos="993"/>
        </w:tabs>
        <w:jc w:val="both"/>
        <w:rPr>
          <w:szCs w:val="28"/>
        </w:rPr>
      </w:pPr>
      <w:r w:rsidRPr="002A2D68">
        <w:rPr>
          <w:szCs w:val="28"/>
        </w:rPr>
        <w:t>управление – обеспечивает согласованность между отдельными работами</w:t>
      </w:r>
    </w:p>
    <w:p w:rsidR="008D121E" w:rsidRDefault="008D121E" w:rsidP="005D06D5">
      <w:pPr>
        <w:numPr>
          <w:ilvl w:val="0"/>
          <w:numId w:val="67"/>
        </w:numPr>
        <w:tabs>
          <w:tab w:val="left" w:pos="993"/>
        </w:tabs>
        <w:jc w:val="both"/>
        <w:rPr>
          <w:szCs w:val="28"/>
        </w:rPr>
      </w:pPr>
      <w:r w:rsidRPr="002A2D68">
        <w:rPr>
          <w:szCs w:val="28"/>
        </w:rPr>
        <w:t>управление – выполняет общие функции организации</w:t>
      </w:r>
    </w:p>
    <w:p w:rsidR="00771CB9" w:rsidRPr="002A2D68" w:rsidRDefault="00771CB9" w:rsidP="00771CB9">
      <w:pPr>
        <w:tabs>
          <w:tab w:val="left" w:pos="993"/>
        </w:tabs>
        <w:ind w:left="1429"/>
        <w:jc w:val="both"/>
        <w:rPr>
          <w:szCs w:val="28"/>
        </w:rPr>
      </w:pPr>
    </w:p>
    <w:p w:rsidR="008D121E" w:rsidRPr="00771CB9" w:rsidRDefault="008D121E" w:rsidP="005D06D5">
      <w:pPr>
        <w:pStyle w:val="af0"/>
        <w:numPr>
          <w:ilvl w:val="0"/>
          <w:numId w:val="68"/>
        </w:numPr>
        <w:tabs>
          <w:tab w:val="left" w:pos="993"/>
        </w:tabs>
        <w:ind w:left="0" w:firstLine="709"/>
        <w:jc w:val="both"/>
        <w:rPr>
          <w:szCs w:val="28"/>
        </w:rPr>
      </w:pPr>
      <w:r w:rsidRPr="00771CB9">
        <w:rPr>
          <w:szCs w:val="28"/>
        </w:rPr>
        <w:t xml:space="preserve">Чья точка зрения на значение науки управления приведена …. </w:t>
      </w:r>
      <w:r w:rsidR="00D52301" w:rsidRPr="00771CB9">
        <w:rPr>
          <w:szCs w:val="28"/>
        </w:rPr>
        <w:t>«</w:t>
      </w:r>
      <w:r w:rsidRPr="00771CB9">
        <w:rPr>
          <w:szCs w:val="28"/>
        </w:rPr>
        <w:t>наука играет вспомогательную роль в подготовке менеджеров</w:t>
      </w:r>
      <w:r w:rsidR="00D52301" w:rsidRPr="00771CB9">
        <w:rPr>
          <w:szCs w:val="28"/>
        </w:rPr>
        <w:t>»</w:t>
      </w:r>
    </w:p>
    <w:p w:rsidR="008D121E" w:rsidRPr="00771CB9" w:rsidRDefault="008D121E" w:rsidP="005D06D5">
      <w:pPr>
        <w:numPr>
          <w:ilvl w:val="0"/>
          <w:numId w:val="69"/>
        </w:numPr>
        <w:tabs>
          <w:tab w:val="left" w:pos="993"/>
        </w:tabs>
        <w:jc w:val="both"/>
        <w:rPr>
          <w:szCs w:val="28"/>
        </w:rPr>
      </w:pPr>
      <w:r w:rsidRPr="00771CB9">
        <w:rPr>
          <w:szCs w:val="28"/>
        </w:rPr>
        <w:t>США</w:t>
      </w:r>
    </w:p>
    <w:p w:rsidR="008D121E" w:rsidRPr="00771CB9" w:rsidRDefault="008D121E" w:rsidP="005D06D5">
      <w:pPr>
        <w:numPr>
          <w:ilvl w:val="0"/>
          <w:numId w:val="69"/>
        </w:numPr>
        <w:tabs>
          <w:tab w:val="left" w:pos="993"/>
        </w:tabs>
        <w:jc w:val="both"/>
        <w:rPr>
          <w:szCs w:val="28"/>
        </w:rPr>
      </w:pPr>
      <w:r w:rsidRPr="00771CB9">
        <w:rPr>
          <w:szCs w:val="28"/>
        </w:rPr>
        <w:t>Япония</w:t>
      </w:r>
    </w:p>
    <w:p w:rsidR="008D121E" w:rsidRPr="00771CB9" w:rsidRDefault="008D121E" w:rsidP="005D06D5">
      <w:pPr>
        <w:numPr>
          <w:ilvl w:val="0"/>
          <w:numId w:val="69"/>
        </w:numPr>
        <w:tabs>
          <w:tab w:val="left" w:pos="993"/>
        </w:tabs>
        <w:jc w:val="both"/>
        <w:rPr>
          <w:szCs w:val="28"/>
        </w:rPr>
      </w:pPr>
      <w:r w:rsidRPr="00771CB9">
        <w:rPr>
          <w:szCs w:val="28"/>
        </w:rPr>
        <w:t>Германия</w:t>
      </w:r>
    </w:p>
    <w:p w:rsidR="008D121E" w:rsidRPr="00771CB9" w:rsidRDefault="008D121E" w:rsidP="002A2D68">
      <w:pPr>
        <w:tabs>
          <w:tab w:val="left" w:pos="993"/>
        </w:tabs>
        <w:ind w:firstLine="709"/>
        <w:jc w:val="both"/>
        <w:rPr>
          <w:szCs w:val="28"/>
        </w:rPr>
      </w:pPr>
    </w:p>
    <w:p w:rsidR="008D121E" w:rsidRPr="00771CB9" w:rsidRDefault="008D121E" w:rsidP="005D06D5">
      <w:pPr>
        <w:pStyle w:val="af0"/>
        <w:numPr>
          <w:ilvl w:val="0"/>
          <w:numId w:val="68"/>
        </w:numPr>
        <w:tabs>
          <w:tab w:val="left" w:pos="993"/>
        </w:tabs>
        <w:ind w:hanging="11"/>
        <w:jc w:val="both"/>
        <w:rPr>
          <w:szCs w:val="28"/>
        </w:rPr>
      </w:pPr>
      <w:r w:rsidRPr="00771CB9">
        <w:rPr>
          <w:szCs w:val="28"/>
        </w:rPr>
        <w:t>Какие виды менеджмента выделяют</w:t>
      </w:r>
    </w:p>
    <w:p w:rsidR="008D121E" w:rsidRPr="00771CB9" w:rsidRDefault="00771CB9" w:rsidP="005D06D5">
      <w:pPr>
        <w:numPr>
          <w:ilvl w:val="0"/>
          <w:numId w:val="70"/>
        </w:numPr>
        <w:tabs>
          <w:tab w:val="left" w:pos="993"/>
        </w:tabs>
        <w:jc w:val="both"/>
        <w:rPr>
          <w:szCs w:val="28"/>
        </w:rPr>
      </w:pPr>
      <w:r w:rsidRPr="00771CB9">
        <w:rPr>
          <w:szCs w:val="28"/>
        </w:rPr>
        <w:t>ф</w:t>
      </w:r>
      <w:r w:rsidR="008D121E" w:rsidRPr="00771CB9">
        <w:rPr>
          <w:szCs w:val="28"/>
        </w:rPr>
        <w:t>ункциональный менеджмент</w:t>
      </w:r>
    </w:p>
    <w:p w:rsidR="008D121E" w:rsidRPr="00771CB9" w:rsidRDefault="00771CB9" w:rsidP="005D06D5">
      <w:pPr>
        <w:numPr>
          <w:ilvl w:val="0"/>
          <w:numId w:val="70"/>
        </w:numPr>
        <w:tabs>
          <w:tab w:val="left" w:pos="993"/>
        </w:tabs>
        <w:jc w:val="both"/>
        <w:rPr>
          <w:szCs w:val="28"/>
        </w:rPr>
      </w:pPr>
      <w:r w:rsidRPr="00771CB9">
        <w:rPr>
          <w:szCs w:val="28"/>
        </w:rPr>
        <w:t>к</w:t>
      </w:r>
      <w:r w:rsidR="008D121E" w:rsidRPr="00771CB9">
        <w:rPr>
          <w:szCs w:val="28"/>
        </w:rPr>
        <w:t>адровый менеджмент</w:t>
      </w:r>
    </w:p>
    <w:p w:rsidR="008D121E" w:rsidRPr="00771CB9" w:rsidRDefault="00771CB9" w:rsidP="005D06D5">
      <w:pPr>
        <w:numPr>
          <w:ilvl w:val="0"/>
          <w:numId w:val="70"/>
        </w:numPr>
        <w:tabs>
          <w:tab w:val="left" w:pos="993"/>
        </w:tabs>
        <w:jc w:val="both"/>
        <w:rPr>
          <w:szCs w:val="28"/>
        </w:rPr>
      </w:pPr>
      <w:r w:rsidRPr="00771CB9">
        <w:rPr>
          <w:szCs w:val="28"/>
        </w:rPr>
        <w:t>ф</w:t>
      </w:r>
      <w:r w:rsidR="008D121E" w:rsidRPr="00771CB9">
        <w:rPr>
          <w:szCs w:val="28"/>
        </w:rPr>
        <w:t>инансовый менеджмент</w:t>
      </w:r>
    </w:p>
    <w:p w:rsidR="008D121E" w:rsidRPr="00771CB9" w:rsidRDefault="00771CB9" w:rsidP="005D06D5">
      <w:pPr>
        <w:numPr>
          <w:ilvl w:val="0"/>
          <w:numId w:val="70"/>
        </w:numPr>
        <w:tabs>
          <w:tab w:val="left" w:pos="993"/>
        </w:tabs>
        <w:jc w:val="both"/>
        <w:rPr>
          <w:szCs w:val="28"/>
        </w:rPr>
      </w:pPr>
      <w:r w:rsidRPr="00771CB9">
        <w:rPr>
          <w:szCs w:val="28"/>
        </w:rPr>
        <w:t>о</w:t>
      </w:r>
      <w:r w:rsidR="008D121E" w:rsidRPr="00771CB9">
        <w:rPr>
          <w:szCs w:val="28"/>
        </w:rPr>
        <w:t>граничительный менеджмент</w:t>
      </w:r>
    </w:p>
    <w:p w:rsidR="008D121E" w:rsidRPr="00771CB9" w:rsidRDefault="00771CB9" w:rsidP="005D06D5">
      <w:pPr>
        <w:numPr>
          <w:ilvl w:val="0"/>
          <w:numId w:val="70"/>
        </w:numPr>
        <w:tabs>
          <w:tab w:val="left" w:pos="993"/>
        </w:tabs>
        <w:jc w:val="both"/>
        <w:rPr>
          <w:szCs w:val="28"/>
        </w:rPr>
      </w:pPr>
      <w:r w:rsidRPr="00771CB9">
        <w:rPr>
          <w:szCs w:val="28"/>
        </w:rPr>
        <w:t>н</w:t>
      </w:r>
      <w:r w:rsidR="008D121E" w:rsidRPr="00771CB9">
        <w:rPr>
          <w:szCs w:val="28"/>
        </w:rPr>
        <w:t>етрадиционный менеджмент</w:t>
      </w:r>
    </w:p>
    <w:p w:rsidR="008D121E" w:rsidRPr="00771CB9" w:rsidRDefault="008D121E" w:rsidP="002A2D68">
      <w:pPr>
        <w:tabs>
          <w:tab w:val="left" w:pos="993"/>
        </w:tabs>
        <w:ind w:firstLine="709"/>
        <w:jc w:val="both"/>
        <w:rPr>
          <w:szCs w:val="28"/>
        </w:rPr>
      </w:pPr>
    </w:p>
    <w:p w:rsidR="008D121E" w:rsidRPr="00771CB9" w:rsidRDefault="008D121E" w:rsidP="005D06D5">
      <w:pPr>
        <w:numPr>
          <w:ilvl w:val="0"/>
          <w:numId w:val="68"/>
        </w:numPr>
        <w:tabs>
          <w:tab w:val="left" w:pos="993"/>
        </w:tabs>
        <w:ind w:left="0" w:firstLine="709"/>
        <w:jc w:val="both"/>
        <w:rPr>
          <w:szCs w:val="28"/>
        </w:rPr>
      </w:pPr>
      <w:r w:rsidRPr="00771CB9">
        <w:rPr>
          <w:szCs w:val="28"/>
        </w:rPr>
        <w:t xml:space="preserve">Выберите из перечисленных известных менеджеров того, кто вывел из банкротства компанию </w:t>
      </w:r>
      <w:r w:rsidR="00D52301" w:rsidRPr="00771CB9">
        <w:rPr>
          <w:szCs w:val="28"/>
        </w:rPr>
        <w:t>«</w:t>
      </w:r>
      <w:r w:rsidRPr="00771CB9">
        <w:rPr>
          <w:szCs w:val="28"/>
        </w:rPr>
        <w:t>Крайслер</w:t>
      </w:r>
      <w:r w:rsidR="00D52301" w:rsidRPr="00771CB9">
        <w:rPr>
          <w:szCs w:val="28"/>
        </w:rPr>
        <w:t>»</w:t>
      </w:r>
    </w:p>
    <w:p w:rsidR="008D121E" w:rsidRPr="00771CB9" w:rsidRDefault="008D121E" w:rsidP="005D06D5">
      <w:pPr>
        <w:pStyle w:val="af0"/>
        <w:numPr>
          <w:ilvl w:val="0"/>
          <w:numId w:val="71"/>
        </w:numPr>
        <w:tabs>
          <w:tab w:val="left" w:pos="993"/>
        </w:tabs>
        <w:jc w:val="both"/>
        <w:rPr>
          <w:szCs w:val="28"/>
        </w:rPr>
      </w:pPr>
      <w:r w:rsidRPr="00771CB9">
        <w:rPr>
          <w:szCs w:val="28"/>
        </w:rPr>
        <w:t>Форд</w:t>
      </w:r>
    </w:p>
    <w:p w:rsidR="008D121E" w:rsidRPr="00771CB9" w:rsidRDefault="008D121E" w:rsidP="005D06D5">
      <w:pPr>
        <w:pStyle w:val="af0"/>
        <w:numPr>
          <w:ilvl w:val="0"/>
          <w:numId w:val="71"/>
        </w:numPr>
        <w:tabs>
          <w:tab w:val="left" w:pos="993"/>
        </w:tabs>
        <w:jc w:val="both"/>
        <w:rPr>
          <w:szCs w:val="28"/>
        </w:rPr>
      </w:pPr>
      <w:r w:rsidRPr="00771CB9">
        <w:rPr>
          <w:szCs w:val="28"/>
        </w:rPr>
        <w:t>Скалли</w:t>
      </w:r>
    </w:p>
    <w:p w:rsidR="008D121E" w:rsidRPr="00771CB9" w:rsidRDefault="008D121E" w:rsidP="005D06D5">
      <w:pPr>
        <w:pStyle w:val="af0"/>
        <w:numPr>
          <w:ilvl w:val="0"/>
          <w:numId w:val="71"/>
        </w:numPr>
        <w:tabs>
          <w:tab w:val="left" w:pos="993"/>
        </w:tabs>
        <w:jc w:val="both"/>
        <w:rPr>
          <w:szCs w:val="28"/>
        </w:rPr>
      </w:pPr>
      <w:r w:rsidRPr="00771CB9">
        <w:rPr>
          <w:szCs w:val="28"/>
        </w:rPr>
        <w:t>Якокка</w:t>
      </w:r>
    </w:p>
    <w:p w:rsidR="008D121E" w:rsidRPr="00771CB9" w:rsidRDefault="008D121E" w:rsidP="005D06D5">
      <w:pPr>
        <w:pStyle w:val="af0"/>
        <w:numPr>
          <w:ilvl w:val="0"/>
          <w:numId w:val="71"/>
        </w:numPr>
        <w:tabs>
          <w:tab w:val="left" w:pos="993"/>
        </w:tabs>
        <w:jc w:val="both"/>
        <w:rPr>
          <w:szCs w:val="28"/>
        </w:rPr>
      </w:pPr>
      <w:r w:rsidRPr="00771CB9">
        <w:rPr>
          <w:szCs w:val="28"/>
        </w:rPr>
        <w:t>Гейтс</w:t>
      </w:r>
    </w:p>
    <w:p w:rsidR="008D121E" w:rsidRPr="00771CB9" w:rsidRDefault="008D121E" w:rsidP="005D06D5">
      <w:pPr>
        <w:pStyle w:val="af0"/>
        <w:numPr>
          <w:ilvl w:val="0"/>
          <w:numId w:val="71"/>
        </w:numPr>
        <w:tabs>
          <w:tab w:val="left" w:pos="993"/>
        </w:tabs>
        <w:jc w:val="both"/>
        <w:rPr>
          <w:szCs w:val="28"/>
        </w:rPr>
      </w:pPr>
      <w:r w:rsidRPr="00771CB9">
        <w:rPr>
          <w:szCs w:val="28"/>
        </w:rPr>
        <w:t xml:space="preserve">Уотсон </w:t>
      </w:r>
    </w:p>
    <w:p w:rsidR="008D121E" w:rsidRPr="00771CB9" w:rsidRDefault="008D121E" w:rsidP="002A2D68">
      <w:pPr>
        <w:tabs>
          <w:tab w:val="left" w:pos="993"/>
        </w:tabs>
        <w:ind w:firstLine="709"/>
        <w:jc w:val="both"/>
        <w:rPr>
          <w:szCs w:val="28"/>
        </w:rPr>
      </w:pPr>
    </w:p>
    <w:p w:rsidR="008D121E" w:rsidRPr="00771CB9" w:rsidRDefault="008D121E" w:rsidP="005D06D5">
      <w:pPr>
        <w:numPr>
          <w:ilvl w:val="0"/>
          <w:numId w:val="68"/>
        </w:numPr>
        <w:tabs>
          <w:tab w:val="left" w:pos="993"/>
        </w:tabs>
        <w:ind w:left="0" w:firstLine="709"/>
        <w:jc w:val="both"/>
        <w:rPr>
          <w:szCs w:val="28"/>
        </w:rPr>
      </w:pPr>
      <w:r w:rsidRPr="00771CB9">
        <w:rPr>
          <w:szCs w:val="28"/>
        </w:rPr>
        <w:lastRenderedPageBreak/>
        <w:t>В какой стране работал Ли Якокка</w:t>
      </w:r>
    </w:p>
    <w:p w:rsidR="008D121E" w:rsidRPr="00771CB9" w:rsidRDefault="008D121E" w:rsidP="005D06D5">
      <w:pPr>
        <w:numPr>
          <w:ilvl w:val="0"/>
          <w:numId w:val="72"/>
        </w:numPr>
        <w:tabs>
          <w:tab w:val="left" w:pos="993"/>
        </w:tabs>
        <w:jc w:val="both"/>
        <w:rPr>
          <w:szCs w:val="28"/>
        </w:rPr>
      </w:pPr>
      <w:r w:rsidRPr="00771CB9">
        <w:rPr>
          <w:szCs w:val="28"/>
        </w:rPr>
        <w:t>Япония</w:t>
      </w:r>
    </w:p>
    <w:p w:rsidR="008D121E" w:rsidRPr="00771CB9" w:rsidRDefault="008D121E" w:rsidP="005D06D5">
      <w:pPr>
        <w:numPr>
          <w:ilvl w:val="0"/>
          <w:numId w:val="72"/>
        </w:numPr>
        <w:tabs>
          <w:tab w:val="left" w:pos="993"/>
        </w:tabs>
        <w:jc w:val="both"/>
        <w:rPr>
          <w:szCs w:val="28"/>
        </w:rPr>
      </w:pPr>
      <w:r w:rsidRPr="00771CB9">
        <w:rPr>
          <w:szCs w:val="28"/>
        </w:rPr>
        <w:t>США</w:t>
      </w:r>
    </w:p>
    <w:p w:rsidR="008D121E" w:rsidRPr="00771CB9" w:rsidRDefault="008D121E" w:rsidP="005D06D5">
      <w:pPr>
        <w:numPr>
          <w:ilvl w:val="0"/>
          <w:numId w:val="72"/>
        </w:numPr>
        <w:tabs>
          <w:tab w:val="left" w:pos="993"/>
        </w:tabs>
        <w:jc w:val="both"/>
        <w:rPr>
          <w:szCs w:val="28"/>
        </w:rPr>
      </w:pPr>
      <w:r w:rsidRPr="00771CB9">
        <w:rPr>
          <w:szCs w:val="28"/>
        </w:rPr>
        <w:t>Корея</w:t>
      </w:r>
    </w:p>
    <w:p w:rsidR="008D121E" w:rsidRPr="00771CB9" w:rsidRDefault="008D121E" w:rsidP="005D06D5">
      <w:pPr>
        <w:numPr>
          <w:ilvl w:val="0"/>
          <w:numId w:val="72"/>
        </w:numPr>
        <w:tabs>
          <w:tab w:val="left" w:pos="993"/>
        </w:tabs>
        <w:jc w:val="both"/>
        <w:rPr>
          <w:szCs w:val="28"/>
        </w:rPr>
      </w:pPr>
      <w:r w:rsidRPr="00771CB9">
        <w:rPr>
          <w:szCs w:val="28"/>
        </w:rPr>
        <w:t>Италия</w:t>
      </w:r>
    </w:p>
    <w:p w:rsidR="009C4891" w:rsidRPr="00C723A3" w:rsidRDefault="009C4891" w:rsidP="00D91FC7">
      <w:pPr>
        <w:spacing w:line="360" w:lineRule="auto"/>
        <w:ind w:firstLine="300"/>
        <w:jc w:val="both"/>
        <w:rPr>
          <w:b/>
          <w:szCs w:val="28"/>
          <w:highlight w:val="lightGray"/>
        </w:rPr>
      </w:pPr>
    </w:p>
    <w:p w:rsidR="00BD2935" w:rsidRDefault="00BD2935">
      <w:pPr>
        <w:rPr>
          <w:rFonts w:ascii="Times New Roman Полужирный" w:hAnsi="Times New Roman Полужирный"/>
          <w:caps/>
          <w:szCs w:val="28"/>
        </w:rPr>
      </w:pPr>
      <w:r>
        <w:rPr>
          <w:rFonts w:ascii="Times New Roman Полужирный" w:hAnsi="Times New Roman Полужирный"/>
          <w:caps/>
          <w:szCs w:val="28"/>
        </w:rPr>
        <w:br w:type="page"/>
      </w:r>
    </w:p>
    <w:p w:rsidR="00642D22" w:rsidRPr="00C723A3" w:rsidRDefault="005851BD" w:rsidP="00642D22">
      <w:pPr>
        <w:jc w:val="center"/>
        <w:rPr>
          <w:rFonts w:ascii="Times New Roman Полужирный" w:hAnsi="Times New Roman Полужирный"/>
          <w:b/>
          <w:caps/>
        </w:rPr>
      </w:pPr>
      <w:r w:rsidRPr="005851BD">
        <w:rPr>
          <w:rFonts w:ascii="Times New Roman Полужирный" w:hAnsi="Times New Roman Полужирный"/>
          <w:caps/>
          <w:szCs w:val="28"/>
        </w:rPr>
        <w:lastRenderedPageBreak/>
        <w:t>Глава</w:t>
      </w:r>
      <w:r w:rsidRPr="005851BD">
        <w:rPr>
          <w:rFonts w:ascii="Times New Roman Полужирный" w:hAnsi="Times New Roman Полужирный"/>
          <w:i/>
          <w:caps/>
          <w:szCs w:val="28"/>
        </w:rPr>
        <w:t xml:space="preserve"> </w:t>
      </w:r>
      <w:r w:rsidR="00771CB9" w:rsidRPr="00C723A3">
        <w:rPr>
          <w:rFonts w:ascii="Times New Roman Полужирный" w:hAnsi="Times New Roman Полужирный"/>
          <w:b/>
          <w:caps/>
        </w:rPr>
        <w:t>2.</w:t>
      </w:r>
      <w:r w:rsidR="00642D22" w:rsidRPr="00C723A3">
        <w:rPr>
          <w:rFonts w:ascii="Times New Roman Полужирный" w:hAnsi="Times New Roman Полужирный"/>
          <w:b/>
          <w:caps/>
        </w:rPr>
        <w:t xml:space="preserve"> МЕТОДОЛОГИЯ МЕНЕДЖМЕНТА</w:t>
      </w:r>
    </w:p>
    <w:p w:rsidR="00642D22" w:rsidRPr="00C723A3" w:rsidRDefault="00642D22" w:rsidP="00642D22">
      <w:pPr>
        <w:jc w:val="center"/>
        <w:rPr>
          <w:b/>
        </w:rPr>
      </w:pPr>
    </w:p>
    <w:p w:rsidR="00642D22" w:rsidRPr="00C723A3" w:rsidRDefault="00642D22" w:rsidP="00C723A3">
      <w:pPr>
        <w:ind w:firstLine="709"/>
        <w:jc w:val="both"/>
        <w:rPr>
          <w:b/>
        </w:rPr>
      </w:pPr>
      <w:r w:rsidRPr="00C723A3">
        <w:rPr>
          <w:b/>
        </w:rPr>
        <w:t>2.1. Методология и основные методы науки управления</w:t>
      </w:r>
    </w:p>
    <w:p w:rsidR="00044912" w:rsidRDefault="00044912" w:rsidP="00C723A3">
      <w:pPr>
        <w:pStyle w:val="a5"/>
        <w:ind w:firstLine="709"/>
        <w:jc w:val="both"/>
        <w:rPr>
          <w:rFonts w:ascii="Times New Roman" w:hAnsi="Times New Roman"/>
          <w:sz w:val="28"/>
          <w:szCs w:val="28"/>
        </w:rPr>
      </w:pPr>
    </w:p>
    <w:p w:rsidR="00642D22" w:rsidRPr="00C723A3" w:rsidRDefault="00642D22" w:rsidP="00C723A3">
      <w:pPr>
        <w:pStyle w:val="a5"/>
        <w:ind w:firstLine="709"/>
        <w:jc w:val="both"/>
        <w:rPr>
          <w:rFonts w:ascii="Times New Roman" w:hAnsi="Times New Roman"/>
          <w:sz w:val="28"/>
          <w:szCs w:val="28"/>
        </w:rPr>
      </w:pPr>
      <w:r w:rsidRPr="00C723A3">
        <w:rPr>
          <w:rFonts w:ascii="Times New Roman" w:hAnsi="Times New Roman"/>
          <w:sz w:val="28"/>
          <w:szCs w:val="28"/>
        </w:rPr>
        <w:t xml:space="preserve">Закономерности управления системами разного типа имеют похожий характер.  Именно поэтому основой большинства управленческих наук считают кибернетическую теорию, основоположникомкоторой (одним из первых ученых, опубликовавшим работу по основам кибернетики) является Н.Винер. </w:t>
      </w:r>
    </w:p>
    <w:p w:rsidR="00642D22" w:rsidRPr="00C723A3" w:rsidRDefault="00642D22" w:rsidP="00C723A3">
      <w:pPr>
        <w:pStyle w:val="a5"/>
        <w:ind w:firstLine="709"/>
        <w:jc w:val="both"/>
        <w:rPr>
          <w:rFonts w:ascii="Times New Roman" w:hAnsi="Times New Roman"/>
          <w:sz w:val="28"/>
          <w:szCs w:val="28"/>
        </w:rPr>
      </w:pPr>
      <w:r w:rsidRPr="00C723A3">
        <w:rPr>
          <w:rFonts w:ascii="Times New Roman" w:hAnsi="Times New Roman"/>
          <w:sz w:val="28"/>
          <w:szCs w:val="28"/>
        </w:rPr>
        <w:t>Но при этом законы и закономерности, которые проявляются в социально-экономических системах, специфичны из-за субъективностичеловеческой природы явлений и событий, составляющихее основу.</w:t>
      </w:r>
    </w:p>
    <w:p w:rsidR="00642D22" w:rsidRPr="00C723A3" w:rsidRDefault="00642D22" w:rsidP="00C723A3">
      <w:pPr>
        <w:ind w:firstLine="709"/>
        <w:jc w:val="both"/>
      </w:pPr>
      <w:r w:rsidRPr="00C723A3">
        <w:t>Общую методологическую базу разнообразных видов менеджмента формирует рассматриваемая в этом учебнике  общая теория, которая содержит совокупность  функцио</w:t>
      </w:r>
      <w:r w:rsidRPr="00C723A3">
        <w:softHyphen/>
        <w:t>нальных категорий и понятий, принципов и методов, комплекс функ</w:t>
      </w:r>
      <w:r w:rsidRPr="00C723A3">
        <w:softHyphen/>
        <w:t xml:space="preserve">ций и задач управления, независящих от отрасли или предметной специфики работы организации. </w:t>
      </w:r>
    </w:p>
    <w:p w:rsidR="00642D22" w:rsidRPr="00C723A3" w:rsidRDefault="00642D22" w:rsidP="00C723A3">
      <w:pPr>
        <w:ind w:firstLine="709"/>
        <w:jc w:val="both"/>
      </w:pPr>
      <w:r w:rsidRPr="00C723A3">
        <w:t>Менеджмент, как наука,имеет свой особый метод исследования управленческой деятельности, чем, впрочем, он не отличается от других наук.</w:t>
      </w:r>
    </w:p>
    <w:p w:rsidR="00642D22" w:rsidRPr="00C723A3" w:rsidRDefault="00642D22" w:rsidP="00C723A3">
      <w:pPr>
        <w:ind w:firstLine="709"/>
        <w:jc w:val="both"/>
      </w:pPr>
      <w:r w:rsidRPr="00C723A3">
        <w:t xml:space="preserve">Базой исследовательского </w:t>
      </w:r>
      <w:r w:rsidRPr="00C723A3">
        <w:rPr>
          <w:b/>
        </w:rPr>
        <w:t>метода менеджмента</w:t>
      </w:r>
      <w:r w:rsidRPr="00C723A3">
        <w:t xml:space="preserve">, естественно, является диалектика, позволяющаяизучать управленческие задачи в их тесной взаимосвязи, а также в динамике и развитии. Диалектический принциппредполагает изучение процессов и явлений, двигаясь от </w:t>
      </w:r>
      <w:r w:rsidR="00D52301" w:rsidRPr="00C723A3">
        <w:t>«</w:t>
      </w:r>
      <w:r w:rsidRPr="00C723A3">
        <w:t>простого к сложному, от низшего к высшему, от конкретного к абстрактному, от старого к новому</w:t>
      </w:r>
      <w:r w:rsidR="00D52301" w:rsidRPr="00C723A3">
        <w:t>»</w:t>
      </w:r>
      <w:r w:rsidRPr="00C723A3">
        <w:t xml:space="preserve"> и т.д.</w:t>
      </w:r>
      <w:r w:rsidR="00272D8A">
        <w:t xml:space="preserve"> </w:t>
      </w:r>
      <w:r w:rsidRPr="00C723A3">
        <w:t>[43,</w:t>
      </w:r>
      <w:r w:rsidR="00163C71">
        <w:t xml:space="preserve"> </w:t>
      </w:r>
      <w:r w:rsidRPr="00C723A3">
        <w:t>53]</w:t>
      </w:r>
      <w:r w:rsidR="00272D8A">
        <w:t xml:space="preserve">. </w:t>
      </w:r>
      <w:r w:rsidRPr="00C723A3">
        <w:t>Центральным объектом управленческих  ис</w:t>
      </w:r>
      <w:r w:rsidRPr="00C723A3">
        <w:softHyphen/>
        <w:t>следований необходимо признать человека, работника, осуществляющего</w:t>
      </w:r>
      <w:r w:rsidR="00163C71">
        <w:t xml:space="preserve"> </w:t>
      </w:r>
      <w:r w:rsidRPr="00C723A3">
        <w:t>определенную деятельность в организации и для организации, независимо от того, является он  руководителем или исполни</w:t>
      </w:r>
      <w:r w:rsidRPr="00C723A3">
        <w:softHyphen/>
        <w:t>телем. Люди взаимосвязаны между собой, трудятся в коллективе, являются членами организации (фирмы, компании, учреждения, предприятия и т.д.), именно поэтому метод менеджмента – это научноеисследование по</w:t>
      </w:r>
      <w:r w:rsidRPr="00C723A3">
        <w:softHyphen/>
        <w:t>ведения людей в организации, их взаимосвязи и взаимовлияния.</w:t>
      </w:r>
    </w:p>
    <w:p w:rsidR="00642D22" w:rsidRPr="00C723A3" w:rsidRDefault="00642D22" w:rsidP="00C723A3">
      <w:pPr>
        <w:ind w:firstLine="709"/>
        <w:jc w:val="both"/>
      </w:pPr>
      <w:r w:rsidRPr="00C723A3">
        <w:t>Наиболее важным в теории и практике менеджмента необходимо признать  метод системного ана</w:t>
      </w:r>
      <w:r w:rsidRPr="00C723A3">
        <w:softHyphen/>
        <w:t>лиза, который утвердился в середине XX в. Его основой считаютвозникновение системы математической логики (У. Джевонс и Э. Шредер), и после</w:t>
      </w:r>
      <w:r w:rsidRPr="00C723A3">
        <w:softHyphen/>
        <w:t>дующую разработку методов линейного программирования, создание кибернетики,  как основы наук об управлении сложносоставными динамически развивающимися системами</w:t>
      </w:r>
      <w:r w:rsidR="00163C71">
        <w:t xml:space="preserve"> </w:t>
      </w:r>
      <w:r w:rsidRPr="00C723A3">
        <w:t>[32,</w:t>
      </w:r>
      <w:r w:rsidR="00163C71">
        <w:t xml:space="preserve"> </w:t>
      </w:r>
      <w:r w:rsidRPr="00C723A3">
        <w:t>50]. Следствием достижений ученых в сфере системного ана</w:t>
      </w:r>
      <w:r w:rsidRPr="00C723A3">
        <w:softHyphen/>
        <w:t>лиза стало появление возможности  примененияв практике менеджмента мате</w:t>
      </w:r>
      <w:r w:rsidRPr="00C723A3">
        <w:softHyphen/>
        <w:t>матических моделей и методов математического моделиро</w:t>
      </w:r>
      <w:r w:rsidRPr="00C723A3">
        <w:softHyphen/>
        <w:t>вания.  На основе этого особо ценным для практики менеджмента стало широкое применение</w:t>
      </w:r>
      <w:r w:rsidR="00C723A3">
        <w:t xml:space="preserve"> </w:t>
      </w:r>
      <w:r w:rsidRPr="00C723A3">
        <w:t xml:space="preserve">метода </w:t>
      </w:r>
      <w:r w:rsidRPr="00C723A3">
        <w:lastRenderedPageBreak/>
        <w:t>экспериментирования на моделях с последующим теоретиче</w:t>
      </w:r>
      <w:r w:rsidRPr="00C723A3">
        <w:softHyphen/>
        <w:t>ским обобщениемполученных данных.</w:t>
      </w:r>
    </w:p>
    <w:p w:rsidR="00642D22" w:rsidRPr="00C723A3" w:rsidRDefault="00642D22" w:rsidP="00C723A3">
      <w:pPr>
        <w:ind w:firstLine="709"/>
        <w:jc w:val="both"/>
      </w:pPr>
      <w:r w:rsidRPr="00C723A3">
        <w:t>Указанные методы применяются в управлении, полезны и используются всеми отраслями экономической науки. Это является закономерным явлением,  поскольку экономическая наукаформирует мировоззрение менеджеров и исполнителей в хозяйственной деятельности, составляет</w:t>
      </w:r>
      <w:r w:rsidRPr="00C723A3">
        <w:rPr>
          <w:b/>
        </w:rPr>
        <w:t>методологиче</w:t>
      </w:r>
      <w:r w:rsidRPr="00C723A3">
        <w:rPr>
          <w:b/>
        </w:rPr>
        <w:softHyphen/>
        <w:t>скую основу теории</w:t>
      </w:r>
      <w:r w:rsidRPr="00C723A3">
        <w:t>менеджмента.</w:t>
      </w:r>
    </w:p>
    <w:p w:rsidR="00642D22" w:rsidRPr="00C723A3" w:rsidRDefault="00642D22" w:rsidP="00C723A3">
      <w:pPr>
        <w:ind w:firstLine="709"/>
        <w:jc w:val="both"/>
      </w:pPr>
      <w:r w:rsidRPr="00C723A3">
        <w:t xml:space="preserve">Методологию дословно (логос — наука, знание, и методы — путь, направление познания) определяют как учение о методах познания. Как следствие целесообразно отметить две основные концепциипонимания этого понятия </w:t>
      </w:r>
      <w:r w:rsidR="00D52301" w:rsidRPr="00C723A3">
        <w:t>«</w:t>
      </w:r>
      <w:r w:rsidRPr="00C723A3">
        <w:t>учение о методах познания</w:t>
      </w:r>
      <w:r w:rsidR="00D52301" w:rsidRPr="00C723A3">
        <w:t>»</w:t>
      </w:r>
      <w:r w:rsidR="00C723A3">
        <w:t xml:space="preserve"> </w:t>
      </w:r>
      <w:r w:rsidRPr="00C723A3">
        <w:t xml:space="preserve">[52]. </w:t>
      </w:r>
    </w:p>
    <w:p w:rsidR="00642D22" w:rsidRPr="00C723A3" w:rsidRDefault="00642D22" w:rsidP="00C723A3">
      <w:pPr>
        <w:ind w:firstLine="709"/>
        <w:jc w:val="both"/>
      </w:pPr>
      <w:r w:rsidRPr="00C723A3">
        <w:t xml:space="preserve">Первая концепцияпо сути считает категории </w:t>
      </w:r>
      <w:r w:rsidR="00D52301" w:rsidRPr="00C723A3">
        <w:t>«</w:t>
      </w:r>
      <w:r w:rsidRPr="00C723A3">
        <w:t>методология</w:t>
      </w:r>
      <w:r w:rsidR="00D52301" w:rsidRPr="00C723A3">
        <w:t>»</w:t>
      </w:r>
      <w:r w:rsidRPr="00C723A3">
        <w:t xml:space="preserve"> и </w:t>
      </w:r>
      <w:r w:rsidR="00D52301" w:rsidRPr="00C723A3">
        <w:t>«</w:t>
      </w:r>
      <w:r w:rsidRPr="00C723A3">
        <w:t>методы</w:t>
      </w:r>
      <w:r w:rsidR="00D52301" w:rsidRPr="00C723A3">
        <w:t>»</w:t>
      </w:r>
      <w:r w:rsidRPr="00C723A3">
        <w:t xml:space="preserve"> синонимичными и предлагает считать диалектический метод единой (и единственной) методологией имеющихся наук,изучающих природу, общество, человека.</w:t>
      </w:r>
    </w:p>
    <w:p w:rsidR="00642D22" w:rsidRPr="00C723A3" w:rsidRDefault="00642D22" w:rsidP="00C723A3">
      <w:pPr>
        <w:ind w:firstLine="709"/>
        <w:jc w:val="both"/>
      </w:pPr>
      <w:r w:rsidRPr="00C723A3">
        <w:t>Вторая концепция признает диалек</w:t>
      </w:r>
      <w:r w:rsidRPr="00C723A3">
        <w:softHyphen/>
        <w:t xml:space="preserve">тику всеобщим методом познания мира, ноговорит о методологии как системе, реализующей три функции: </w:t>
      </w:r>
    </w:p>
    <w:p w:rsidR="00642D22" w:rsidRPr="00C723A3" w:rsidRDefault="00642D22" w:rsidP="005D06D5">
      <w:pPr>
        <w:pStyle w:val="af0"/>
        <w:numPr>
          <w:ilvl w:val="0"/>
          <w:numId w:val="8"/>
        </w:numPr>
        <w:tabs>
          <w:tab w:val="left" w:pos="993"/>
        </w:tabs>
        <w:ind w:left="0" w:firstLine="709"/>
        <w:jc w:val="both"/>
      </w:pPr>
      <w:r w:rsidRPr="00C723A3">
        <w:t xml:space="preserve">получения, создания нового знания; </w:t>
      </w:r>
    </w:p>
    <w:p w:rsidR="00642D22" w:rsidRPr="00C723A3" w:rsidRDefault="00642D22" w:rsidP="005D06D5">
      <w:pPr>
        <w:pStyle w:val="af0"/>
        <w:numPr>
          <w:ilvl w:val="0"/>
          <w:numId w:val="8"/>
        </w:numPr>
        <w:tabs>
          <w:tab w:val="left" w:pos="993"/>
        </w:tabs>
        <w:ind w:left="0" w:firstLine="709"/>
        <w:jc w:val="both"/>
      </w:pPr>
      <w:r w:rsidRPr="00C723A3">
        <w:t>структурирования</w:t>
      </w:r>
      <w:r w:rsidR="00C551E3">
        <w:t xml:space="preserve"> </w:t>
      </w:r>
      <w:r w:rsidRPr="00C723A3">
        <w:t>полученного зна</w:t>
      </w:r>
      <w:r w:rsidRPr="00C723A3">
        <w:softHyphen/>
        <w:t xml:space="preserve">ния в форме новых понятий, категорий, законов и закономерностей, гипотез и  идей, теорий и практических рекомендаций; </w:t>
      </w:r>
    </w:p>
    <w:p w:rsidR="00642D22" w:rsidRPr="00C723A3" w:rsidRDefault="00642D22" w:rsidP="005D06D5">
      <w:pPr>
        <w:pStyle w:val="af0"/>
        <w:numPr>
          <w:ilvl w:val="0"/>
          <w:numId w:val="8"/>
        </w:numPr>
        <w:tabs>
          <w:tab w:val="left" w:pos="993"/>
        </w:tabs>
        <w:ind w:left="0" w:firstLine="709"/>
        <w:jc w:val="both"/>
      </w:pPr>
      <w:r w:rsidRPr="00C723A3">
        <w:t>организации</w:t>
      </w:r>
      <w:r w:rsidR="00C551E3">
        <w:t xml:space="preserve"> </w:t>
      </w:r>
      <w:r w:rsidRPr="00C723A3">
        <w:t>применения новых знаний в деятельности людей (в виде обучения, хозяйственных процессов, создания произведений культуры и искусства, в быту и т.д.).</w:t>
      </w:r>
    </w:p>
    <w:p w:rsidR="00642D22" w:rsidRPr="00C723A3" w:rsidRDefault="00642D22" w:rsidP="00C723A3">
      <w:pPr>
        <w:ind w:firstLine="709"/>
        <w:jc w:val="both"/>
      </w:pPr>
      <w:r w:rsidRPr="00C723A3">
        <w:t>Первая функция осуществляется на базе общефилософских и общеисследовательских методов, подходов и принципов создания нового знания, вторая использует логические формы и законы логическо</w:t>
      </w:r>
      <w:r w:rsidRPr="00C723A3">
        <w:softHyphen/>
        <w:t>го мышления; третья реализуется через локальные методологии кон</w:t>
      </w:r>
      <w:r w:rsidRPr="00C723A3">
        <w:softHyphen/>
        <w:t>кретных наук в соответствии с особыми локальными предметными областями.</w:t>
      </w:r>
    </w:p>
    <w:p w:rsidR="00642D22" w:rsidRPr="00C723A3" w:rsidRDefault="00642D22" w:rsidP="00C723A3">
      <w:pPr>
        <w:ind w:firstLine="709"/>
        <w:jc w:val="both"/>
      </w:pPr>
      <w:r w:rsidRPr="00C723A3">
        <w:t>Итак, базой методологии менеджмента необходимо считать диалектику, а также связанные с ней методы абстра</w:t>
      </w:r>
      <w:r w:rsidRPr="00C723A3">
        <w:softHyphen/>
        <w:t xml:space="preserve">гирования, системного подхода и принципы: </w:t>
      </w:r>
      <w:r w:rsidR="00D52301" w:rsidRPr="00C723A3">
        <w:t>«</w:t>
      </w:r>
      <w:r w:rsidRPr="00C723A3">
        <w:t>единства теории и практики; определенности; конкретности, познаваемости; объек</w:t>
      </w:r>
      <w:r w:rsidRPr="00C723A3">
        <w:softHyphen/>
        <w:t>тивности; причинности, развития, историзма</w:t>
      </w:r>
      <w:r w:rsidR="00D52301" w:rsidRPr="00C723A3">
        <w:t>»</w:t>
      </w:r>
      <w:r w:rsidRPr="00C723A3">
        <w:t xml:space="preserve"> [53].</w:t>
      </w:r>
    </w:p>
    <w:p w:rsidR="00642D22" w:rsidRPr="00C723A3" w:rsidRDefault="00642D22" w:rsidP="00C723A3">
      <w:pPr>
        <w:ind w:firstLine="709"/>
        <w:jc w:val="both"/>
      </w:pPr>
      <w:r w:rsidRPr="00C723A3">
        <w:t xml:space="preserve">Рыночные отношения требуют нового подхода к управлению. Прежде всего, это относится к методологическим основам менеджмента, использованию всех передовых положений, достигнутыхуправленческой наукой и практикой в мире: достижениями экономической теории, социологии, психологии, педагогики, математики, кибернетики, медицины и др. </w:t>
      </w:r>
    </w:p>
    <w:p w:rsidR="00642D22" w:rsidRPr="00C723A3" w:rsidRDefault="00642D22" w:rsidP="00C723A3">
      <w:pPr>
        <w:ind w:firstLine="709"/>
        <w:jc w:val="both"/>
      </w:pPr>
      <w:r w:rsidRPr="00C723A3">
        <w:t>Современный уро</w:t>
      </w:r>
      <w:r w:rsidRPr="00C723A3">
        <w:softHyphen/>
        <w:t>вень понимания методологических основ менеджмента дал возможность некоторым  уче</w:t>
      </w:r>
      <w:r w:rsidRPr="00C723A3">
        <w:softHyphen/>
        <w:t xml:space="preserve">ным прийти к формулировке </w:t>
      </w:r>
      <w:r w:rsidRPr="00C723A3">
        <w:rPr>
          <w:b/>
        </w:rPr>
        <w:t>предмета менеджмента и всей теории менеджмента</w:t>
      </w:r>
      <w:r w:rsidRPr="00C723A3">
        <w:t xml:space="preserve"> как науки, которая иссле</w:t>
      </w:r>
      <w:r w:rsidRPr="00C723A3">
        <w:softHyphen/>
        <w:t>дует законы и закономерности функционирования организаций и взаимоот</w:t>
      </w:r>
      <w:r w:rsidRPr="00C723A3">
        <w:softHyphen/>
        <w:t xml:space="preserve">ношения людей в различных процессах управления. Таким образом, </w:t>
      </w:r>
      <w:r w:rsidRPr="00C723A3">
        <w:lastRenderedPageBreak/>
        <w:t>менедж</w:t>
      </w:r>
      <w:r w:rsidRPr="00C723A3">
        <w:softHyphen/>
        <w:t xml:space="preserve">мент применяет диалектический метод, который позволяет рассматривать проблемы управления организациями  в их постоянной взаимосвязи и динамичном развитии, а также использует инструменты </w:t>
      </w:r>
      <w:r w:rsidR="00D52301" w:rsidRPr="00C723A3">
        <w:t>«</w:t>
      </w:r>
      <w:r w:rsidRPr="00C723A3">
        <w:t>исторического и логического анализа и синтеза, сис</w:t>
      </w:r>
      <w:r w:rsidRPr="00C723A3">
        <w:softHyphen/>
        <w:t>темного и математического анализа, моделирования и эксперимента</w:t>
      </w:r>
      <w:r w:rsidR="00D52301" w:rsidRPr="00C723A3">
        <w:t>»</w:t>
      </w:r>
      <w:r w:rsidRPr="00C723A3">
        <w:t xml:space="preserve"> [53].</w:t>
      </w:r>
    </w:p>
    <w:p w:rsidR="00642D22" w:rsidRPr="00C723A3" w:rsidRDefault="00642D22" w:rsidP="00C723A3">
      <w:pPr>
        <w:ind w:firstLine="709"/>
        <w:jc w:val="both"/>
      </w:pPr>
      <w:r w:rsidRPr="00C723A3">
        <w:t xml:space="preserve">В методологической системе центральное положение занимают  методы исследования. </w:t>
      </w:r>
    </w:p>
    <w:p w:rsidR="00642D22" w:rsidRPr="00C723A3" w:rsidRDefault="00642D22" w:rsidP="00C723A3">
      <w:pPr>
        <w:ind w:firstLine="709"/>
        <w:jc w:val="both"/>
      </w:pPr>
      <w:r w:rsidRPr="00C723A3">
        <w:t>Метод – это способ, прием, который используется для  приобретения, выведения новых знаний и/или проверки истинности ранее полученных</w:t>
      </w:r>
      <w:r w:rsidR="00C723A3">
        <w:t xml:space="preserve"> </w:t>
      </w:r>
      <w:r w:rsidRPr="00C723A3">
        <w:t>[28].</w:t>
      </w:r>
    </w:p>
    <w:p w:rsidR="00642D22" w:rsidRPr="00C723A3" w:rsidRDefault="00642D22" w:rsidP="00C723A3">
      <w:pPr>
        <w:ind w:firstLine="709"/>
        <w:jc w:val="both"/>
      </w:pPr>
      <w:r w:rsidRPr="00C723A3">
        <w:t>В системе методов управленческого исследования выделяют группы</w:t>
      </w:r>
      <w:r w:rsidR="00C723A3">
        <w:t xml:space="preserve"> </w:t>
      </w:r>
      <w:r w:rsidRPr="00C723A3">
        <w:t>[19]:</w:t>
      </w:r>
    </w:p>
    <w:p w:rsidR="00642D22" w:rsidRPr="00C723A3" w:rsidRDefault="00642D22" w:rsidP="00C723A3">
      <w:pPr>
        <w:ind w:firstLine="709"/>
      </w:pPr>
      <w:r w:rsidRPr="00C723A3">
        <w:t>а) общенаучных методов;</w:t>
      </w:r>
    </w:p>
    <w:p w:rsidR="00642D22" w:rsidRPr="00C723A3" w:rsidRDefault="00642D22" w:rsidP="00C723A3">
      <w:pPr>
        <w:ind w:firstLine="709"/>
      </w:pPr>
      <w:r w:rsidRPr="00C723A3">
        <w:t>б) локальных, специфических методов.</w:t>
      </w:r>
    </w:p>
    <w:p w:rsidR="00642D22" w:rsidRPr="00C723A3" w:rsidRDefault="00642D22" w:rsidP="00C723A3">
      <w:pPr>
        <w:ind w:firstLine="709"/>
        <w:jc w:val="both"/>
      </w:pPr>
      <w:r w:rsidRPr="00C723A3">
        <w:t>В свою очередь в совокупности общенаучных методов называют подгруппы:</w:t>
      </w:r>
    </w:p>
    <w:p w:rsidR="00642D22" w:rsidRPr="00C723A3" w:rsidRDefault="00642D22" w:rsidP="00C723A3">
      <w:pPr>
        <w:ind w:firstLine="709"/>
      </w:pPr>
      <w:r w:rsidRPr="00C723A3">
        <w:t>а) эмпирико-теоретических и</w:t>
      </w:r>
    </w:p>
    <w:p w:rsidR="00642D22" w:rsidRPr="00C723A3" w:rsidRDefault="00642D22" w:rsidP="00C723A3">
      <w:pPr>
        <w:ind w:firstLine="709"/>
      </w:pPr>
      <w:r w:rsidRPr="00C723A3">
        <w:t>б) теоретических методов.</w:t>
      </w:r>
    </w:p>
    <w:p w:rsidR="00642D22" w:rsidRPr="00C723A3" w:rsidRDefault="00642D22" w:rsidP="00C723A3">
      <w:pPr>
        <w:ind w:firstLine="709"/>
        <w:jc w:val="both"/>
      </w:pPr>
      <w:r w:rsidRPr="00C723A3">
        <w:t>Локальными или специфическими научными методами считают методы, которые отражают особенности кон</w:t>
      </w:r>
      <w:r w:rsidRPr="00C723A3">
        <w:softHyphen/>
        <w:t>кретной науки (к ним относят, например, бюджетирование, балан</w:t>
      </w:r>
      <w:r w:rsidRPr="00C723A3">
        <w:softHyphen/>
        <w:t>сы, двойную запись и калькулирование – в финансах  и бухгал</w:t>
      </w:r>
      <w:r w:rsidRPr="00C723A3">
        <w:softHyphen/>
        <w:t>терском учете, определение выборки, и расчет средней величины, отклонений и индексов – в статистике; вариантные приближения, экспертные оценки, генерирование идей, оценку вариантов управленческих решений и многие другие –  в менеджменте).</w:t>
      </w:r>
    </w:p>
    <w:p w:rsidR="00642D22" w:rsidRPr="00C723A3" w:rsidRDefault="00642D22" w:rsidP="00C723A3">
      <w:pPr>
        <w:pStyle w:val="FR1"/>
        <w:ind w:left="0" w:right="0" w:firstLine="709"/>
        <w:rPr>
          <w:b w:val="0"/>
        </w:rPr>
      </w:pPr>
      <w:r w:rsidRPr="00C723A3">
        <w:rPr>
          <w:b w:val="0"/>
        </w:rPr>
        <w:t>Общенаучные и  специфические методы исследования применяются во взаимосвязи с всеобщими методами познания: абстра</w:t>
      </w:r>
      <w:r w:rsidRPr="00C723A3">
        <w:rPr>
          <w:b w:val="0"/>
        </w:rPr>
        <w:softHyphen/>
        <w:t xml:space="preserve">гированием и диалектическим подходом. Всеобщие методы существенно определяют процесс и результаты исследований. Они требуют единства в использовании общенаучных и локально-научных (специфических) методов. Более того, глубокое, надежное исследование нельзя провести на базе применения лишь одного метода. Только используя систему методов, в неразрывной связи можно рассчитывать на возможность  получения объективных выводов. Конечно, в разнообразных науках и на разных исследовательских этапах те или иные методы (составляющие единой системы) могут получить преобладающую значимость. Но в целом успешность исследования определена применением системы методов. </w:t>
      </w:r>
    </w:p>
    <w:p w:rsidR="00642D22" w:rsidRPr="00C723A3" w:rsidRDefault="00642D22" w:rsidP="00C723A3">
      <w:pPr>
        <w:pStyle w:val="FR1"/>
        <w:ind w:left="0" w:right="0" w:firstLine="709"/>
        <w:rPr>
          <w:b w:val="0"/>
        </w:rPr>
      </w:pPr>
      <w:r w:rsidRPr="00C723A3">
        <w:rPr>
          <w:b w:val="0"/>
        </w:rPr>
        <w:t xml:space="preserve">К эмпирико-теоретическим методам относят наблюдения, эксперименты, измерения, описания. </w:t>
      </w:r>
    </w:p>
    <w:p w:rsidR="00642D22" w:rsidRPr="00C723A3" w:rsidRDefault="00642D22" w:rsidP="00C723A3">
      <w:pPr>
        <w:pStyle w:val="FR1"/>
        <w:ind w:left="0" w:right="0" w:firstLine="709"/>
        <w:rPr>
          <w:b w:val="0"/>
        </w:rPr>
      </w:pPr>
      <w:r w:rsidRPr="00C723A3">
        <w:rPr>
          <w:b w:val="0"/>
        </w:rPr>
        <w:t>К логико-теоретическим методам относят методы: сравнение, анализ и синтез, индукцию и дедукцию, традукцию или аналогию, моделирование, предвидение, объяснение, а также исторический и логические, аксиоматический,  математические и другие методы.</w:t>
      </w:r>
    </w:p>
    <w:p w:rsidR="00642D22" w:rsidRPr="00C723A3" w:rsidRDefault="00D52301" w:rsidP="00C723A3">
      <w:pPr>
        <w:ind w:firstLine="709"/>
        <w:jc w:val="both"/>
      </w:pPr>
      <w:r w:rsidRPr="00C723A3">
        <w:rPr>
          <w:b/>
        </w:rPr>
        <w:t>«</w:t>
      </w:r>
      <w:r w:rsidR="00642D22" w:rsidRPr="00C723A3">
        <w:rPr>
          <w:b/>
        </w:rPr>
        <w:t>Методы менеджмента</w:t>
      </w:r>
      <w:r w:rsidR="00642D22" w:rsidRPr="00C723A3">
        <w:t xml:space="preserve"> - это система правил и процедур решения различных задач управлений с целью обеспечения эффективного развития </w:t>
      </w:r>
      <w:r w:rsidR="00642D22" w:rsidRPr="00C723A3">
        <w:lastRenderedPageBreak/>
        <w:t>организации</w:t>
      </w:r>
      <w:r w:rsidRPr="00C723A3">
        <w:t>»</w:t>
      </w:r>
      <w:r w:rsidR="00642D22" w:rsidRPr="00C723A3">
        <w:t xml:space="preserve"> [50,</w:t>
      </w:r>
      <w:r w:rsidR="00C551E3">
        <w:t xml:space="preserve"> </w:t>
      </w:r>
      <w:r w:rsidR="00642D22" w:rsidRPr="00C723A3">
        <w:t>53]. Использование обоснованных методов позволяет понизить интуитивный ха</w:t>
      </w:r>
      <w:r w:rsidR="00642D22" w:rsidRPr="00C723A3">
        <w:softHyphen/>
        <w:t>рактер менеджмента, внести скоординированность, обоснованность и эффективность в организацию и функциониро</w:t>
      </w:r>
      <w:r w:rsidR="00642D22" w:rsidRPr="00C723A3">
        <w:softHyphen/>
        <w:t>вание механизмов управления в компании. В совокупности локальных методов управления применяются как общенаучные методы и приемы (такие как, генерирование идей управленческих решений,  их экспер</w:t>
      </w:r>
      <w:r w:rsidR="00642D22" w:rsidRPr="00C723A3">
        <w:softHyphen/>
        <w:t>тиза и оценка), используемые в любых сферах деятельности (промышленность, торговля, образование и пр.), так и локальные, которые отражаю</w:t>
      </w:r>
      <w:r w:rsidR="00642D22" w:rsidRPr="00C723A3">
        <w:softHyphen/>
        <w:t>т специфику конкретной сферы (проектный, финан</w:t>
      </w:r>
      <w:r w:rsidR="00642D22" w:rsidRPr="00C723A3">
        <w:softHyphen/>
        <w:t>совый, кадровый менеджмент и пр.).</w:t>
      </w:r>
    </w:p>
    <w:p w:rsidR="00642D22" w:rsidRPr="00C723A3" w:rsidRDefault="00D52301" w:rsidP="00C723A3">
      <w:pPr>
        <w:ind w:firstLine="709"/>
        <w:jc w:val="both"/>
      </w:pPr>
      <w:r w:rsidRPr="00C723A3">
        <w:t>«</w:t>
      </w:r>
      <w:r w:rsidR="00642D22" w:rsidRPr="00C723A3">
        <w:t>Системный подход является основой методологии менеджмента, реализующей основные методологические принципы познания</w:t>
      </w:r>
      <w:r w:rsidRPr="00C723A3">
        <w:t>»</w:t>
      </w:r>
      <w:r w:rsidR="00C723A3">
        <w:t xml:space="preserve"> </w:t>
      </w:r>
      <w:r w:rsidR="00642D22" w:rsidRPr="00C723A3">
        <w:t xml:space="preserve">[40]. </w:t>
      </w:r>
    </w:p>
    <w:p w:rsidR="00642D22" w:rsidRPr="00C723A3" w:rsidRDefault="00642D22" w:rsidP="00C723A3">
      <w:pPr>
        <w:ind w:firstLine="709"/>
        <w:jc w:val="both"/>
      </w:pPr>
      <w:r w:rsidRPr="00C723A3">
        <w:t xml:space="preserve">В теории менеджмента используется понятие </w:t>
      </w:r>
      <w:r w:rsidR="00D52301" w:rsidRPr="00C723A3">
        <w:t>«</w:t>
      </w:r>
      <w:r w:rsidRPr="00C723A3">
        <w:t>методологического принципа</w:t>
      </w:r>
      <w:r w:rsidR="00D52301" w:rsidRPr="00C723A3">
        <w:t>»</w:t>
      </w:r>
      <w:r w:rsidRPr="00C723A3">
        <w:t xml:space="preserve"> как основополагающей идеи, ос</w:t>
      </w:r>
      <w:r w:rsidRPr="00C723A3">
        <w:softHyphen/>
        <w:t>новного положения теории, которое отражает системность, совокупное влияние объективных законов развития общества, мышления людей и направляет работу ученого в выбран</w:t>
      </w:r>
      <w:r w:rsidRPr="00C723A3">
        <w:softHyphen/>
        <w:t xml:space="preserve">ной им предметной сфере. </w:t>
      </w:r>
    </w:p>
    <w:p w:rsidR="00642D22" w:rsidRPr="00C723A3" w:rsidRDefault="00642D22" w:rsidP="00C723A3">
      <w:pPr>
        <w:ind w:firstLine="709"/>
        <w:jc w:val="both"/>
      </w:pPr>
      <w:r w:rsidRPr="00C723A3">
        <w:t>В совокупности базовых методологических принципов, реализуемых в системном подходе, находятся: принципы единства теории и практики; определенности, конкретности; познаваемости; объективности; причинности; развития; историзма [53].</w:t>
      </w:r>
    </w:p>
    <w:p w:rsidR="00642D22" w:rsidRPr="00C723A3" w:rsidRDefault="00642D22" w:rsidP="00C723A3">
      <w:pPr>
        <w:ind w:firstLine="709"/>
        <w:jc w:val="both"/>
      </w:pPr>
      <w:r w:rsidRPr="00C723A3">
        <w:t>Практическая управленческая деятельность и ее методический инструментарий фор</w:t>
      </w:r>
      <w:r w:rsidRPr="00C723A3">
        <w:softHyphen/>
        <w:t>мировались в течение тысячелетий, однако ее систе</w:t>
      </w:r>
      <w:r w:rsidRPr="00C723A3">
        <w:softHyphen/>
        <w:t>матизация и научные выводы, положения можно считать ровесниками XX века. Фундаментальной базой современного менеджмента можно считать применение научного подхода, системной ориен</w:t>
      </w:r>
      <w:r w:rsidRPr="00C723A3">
        <w:softHyphen/>
        <w:t xml:space="preserve">тации управления и моделирования управляемых процессов. </w:t>
      </w:r>
    </w:p>
    <w:p w:rsidR="00642D22" w:rsidRDefault="00642D22" w:rsidP="00C723A3">
      <w:pPr>
        <w:jc w:val="center"/>
        <w:rPr>
          <w:b/>
        </w:rPr>
      </w:pPr>
    </w:p>
    <w:p w:rsidR="00642D22" w:rsidRPr="00C723A3" w:rsidRDefault="00642D22" w:rsidP="00C723A3">
      <w:pPr>
        <w:ind w:firstLine="709"/>
        <w:jc w:val="both"/>
        <w:rPr>
          <w:b/>
        </w:rPr>
      </w:pPr>
      <w:r w:rsidRPr="00C723A3">
        <w:rPr>
          <w:b/>
        </w:rPr>
        <w:t>2.2. Подходы к науке управления организацией</w:t>
      </w:r>
    </w:p>
    <w:p w:rsidR="00044912" w:rsidRDefault="00044912" w:rsidP="00C723A3">
      <w:pPr>
        <w:ind w:firstLine="709"/>
        <w:jc w:val="both"/>
      </w:pPr>
    </w:p>
    <w:p w:rsidR="00642D22" w:rsidRPr="00C723A3" w:rsidRDefault="00642D22" w:rsidP="00C723A3">
      <w:pPr>
        <w:ind w:firstLine="709"/>
        <w:jc w:val="both"/>
      </w:pPr>
      <w:r w:rsidRPr="00C723A3">
        <w:t>Основу методологии менеджмента, как отмечено выше, составляет системный подход .</w:t>
      </w:r>
    </w:p>
    <w:p w:rsidR="00642D22" w:rsidRPr="00C723A3" w:rsidRDefault="00642D22" w:rsidP="00C723A3">
      <w:pPr>
        <w:ind w:firstLine="709"/>
        <w:jc w:val="both"/>
      </w:pPr>
      <w:r w:rsidRPr="00C723A3">
        <w:t xml:space="preserve">В самом общем виде сущностью системного подхода необходимо считать рассмотрение объекта исследования и практики менеджмента в единстве их внешних и внутренних связей. </w:t>
      </w:r>
    </w:p>
    <w:p w:rsidR="00642D22" w:rsidRPr="00C723A3" w:rsidRDefault="00642D22" w:rsidP="00C723A3">
      <w:pPr>
        <w:ind w:firstLine="709"/>
        <w:jc w:val="both"/>
      </w:pPr>
      <w:r w:rsidRPr="00C723A3">
        <w:t xml:space="preserve">Категорию </w:t>
      </w:r>
      <w:r w:rsidR="00D52301" w:rsidRPr="00C723A3">
        <w:t>«</w:t>
      </w:r>
      <w:r w:rsidRPr="00C723A3">
        <w:t>системный подход</w:t>
      </w:r>
      <w:r w:rsidR="00D52301" w:rsidRPr="00C723A3">
        <w:t>»</w:t>
      </w:r>
      <w:r w:rsidRPr="00C723A3">
        <w:t xml:space="preserve"> составляют два понятия – </w:t>
      </w:r>
      <w:r w:rsidR="00D52301" w:rsidRPr="00C723A3">
        <w:t>«</w:t>
      </w:r>
      <w:r w:rsidRPr="00C723A3">
        <w:t>сис</w:t>
      </w:r>
      <w:r w:rsidRPr="00C723A3">
        <w:softHyphen/>
        <w:t>темный</w:t>
      </w:r>
      <w:r w:rsidR="00D52301" w:rsidRPr="00C723A3">
        <w:t>»</w:t>
      </w:r>
      <w:r w:rsidRPr="00C723A3">
        <w:t xml:space="preserve"> и </w:t>
      </w:r>
      <w:r w:rsidR="00D52301" w:rsidRPr="00C723A3">
        <w:t>«</w:t>
      </w:r>
      <w:r w:rsidRPr="00C723A3">
        <w:t>подход</w:t>
      </w:r>
      <w:r w:rsidR="00D52301" w:rsidRPr="00C723A3">
        <w:t>»</w:t>
      </w:r>
      <w:r w:rsidRPr="00C723A3">
        <w:t xml:space="preserve">. </w:t>
      </w:r>
    </w:p>
    <w:p w:rsidR="00642D22" w:rsidRPr="00C723A3" w:rsidRDefault="00642D22" w:rsidP="00C723A3">
      <w:pPr>
        <w:ind w:firstLine="709"/>
        <w:jc w:val="both"/>
      </w:pPr>
      <w:r w:rsidRPr="00C723A3">
        <w:t xml:space="preserve">Смысловое содержание слова </w:t>
      </w:r>
      <w:r w:rsidR="00D52301" w:rsidRPr="00C723A3">
        <w:t>«</w:t>
      </w:r>
      <w:r w:rsidRPr="00C723A3">
        <w:t>подход</w:t>
      </w:r>
      <w:r w:rsidR="00D52301" w:rsidRPr="00C723A3">
        <w:t>»</w:t>
      </w:r>
      <w:r w:rsidRPr="00C723A3">
        <w:t xml:space="preserve"> в том, что оно обозначает направление исследования любого объекта, процесса, явления, в которых должны быть реализованы инструменты методологии исследования. Вероятнее всего, что для специфической предметной сферы подход имеет особенности</w:t>
      </w:r>
      <w:r w:rsidR="00E57BC0">
        <w:t xml:space="preserve"> </w:t>
      </w:r>
      <w:r w:rsidRPr="00C723A3">
        <w:t xml:space="preserve">[52,53]. </w:t>
      </w:r>
    </w:p>
    <w:p w:rsidR="00642D22" w:rsidRPr="00C723A3" w:rsidRDefault="00642D22" w:rsidP="00C723A3">
      <w:pPr>
        <w:ind w:firstLine="709"/>
        <w:jc w:val="both"/>
      </w:pPr>
      <w:r w:rsidRPr="00C723A3">
        <w:t xml:space="preserve">Прилагательное </w:t>
      </w:r>
      <w:r w:rsidR="00D52301" w:rsidRPr="00C723A3">
        <w:t>«</w:t>
      </w:r>
      <w:r w:rsidRPr="00C723A3">
        <w:t>системный</w:t>
      </w:r>
      <w:r w:rsidR="00D52301" w:rsidRPr="00C723A3">
        <w:t>»</w:t>
      </w:r>
      <w:r w:rsidRPr="00C723A3">
        <w:t xml:space="preserve"> подразумевает, что в подходе должны использоваться определенные принципы и методы, которые имеют общую значимую основу и, вместе с тем, обладают специфическими чертами, </w:t>
      </w:r>
      <w:r w:rsidRPr="00C723A3">
        <w:lastRenderedPageBreak/>
        <w:t>определенными спецификой сферы теоретических управленческих ис</w:t>
      </w:r>
      <w:r w:rsidRPr="00C723A3">
        <w:softHyphen/>
        <w:t>следований или области практической деятельности менеджера.</w:t>
      </w:r>
    </w:p>
    <w:p w:rsidR="00642D22" w:rsidRPr="00C723A3" w:rsidRDefault="00642D22" w:rsidP="00C723A3">
      <w:pPr>
        <w:ind w:firstLine="709"/>
        <w:jc w:val="both"/>
      </w:pPr>
      <w:r w:rsidRPr="00C723A3">
        <w:t xml:space="preserve">Исходными понятиями для определения </w:t>
      </w:r>
      <w:r w:rsidRPr="00C723A3">
        <w:rPr>
          <w:i/>
        </w:rPr>
        <w:t>системного</w:t>
      </w:r>
      <w:r w:rsidRPr="00C723A3">
        <w:t xml:space="preserve"> подхода необходимо считать категории </w:t>
      </w:r>
      <w:r w:rsidR="00D52301" w:rsidRPr="00C723A3">
        <w:rPr>
          <w:i/>
        </w:rPr>
        <w:t>«</w:t>
      </w:r>
      <w:r w:rsidRPr="00C723A3">
        <w:rPr>
          <w:i/>
        </w:rPr>
        <w:t>системности</w:t>
      </w:r>
      <w:r w:rsidR="00D52301" w:rsidRPr="00C723A3">
        <w:rPr>
          <w:i/>
        </w:rPr>
        <w:t>»</w:t>
      </w:r>
      <w:r w:rsidRPr="00C723A3">
        <w:t xml:space="preserve"> и </w:t>
      </w:r>
      <w:r w:rsidR="00D52301" w:rsidRPr="00C723A3">
        <w:rPr>
          <w:i/>
        </w:rPr>
        <w:t>«</w:t>
      </w:r>
      <w:r w:rsidRPr="00C723A3">
        <w:rPr>
          <w:i/>
        </w:rPr>
        <w:t>системы</w:t>
      </w:r>
      <w:r w:rsidR="00D52301" w:rsidRPr="00C723A3">
        <w:rPr>
          <w:i/>
        </w:rPr>
        <w:t>»</w:t>
      </w:r>
      <w:r w:rsidRPr="00C723A3">
        <w:rPr>
          <w:i/>
        </w:rPr>
        <w:t xml:space="preserve">. </w:t>
      </w:r>
      <w:r w:rsidR="00D52301" w:rsidRPr="00C723A3">
        <w:rPr>
          <w:i/>
        </w:rPr>
        <w:t>«</w:t>
      </w:r>
      <w:r w:rsidRPr="00C723A3">
        <w:rPr>
          <w:i/>
        </w:rPr>
        <w:t>Системность</w:t>
      </w:r>
      <w:r w:rsidR="00D52301" w:rsidRPr="00C723A3">
        <w:rPr>
          <w:i/>
        </w:rPr>
        <w:t>»</w:t>
      </w:r>
      <w:r w:rsidRPr="00C723A3">
        <w:rPr>
          <w:i/>
        </w:rPr>
        <w:t xml:space="preserve"> – </w:t>
      </w:r>
      <w:r w:rsidRPr="00C723A3">
        <w:t xml:space="preserve">это </w:t>
      </w:r>
      <w:r w:rsidR="00D52301" w:rsidRPr="00C723A3">
        <w:t>«</w:t>
      </w:r>
      <w:r w:rsidRPr="00C723A3">
        <w:t xml:space="preserve">атрибут, т.е. неотъемлемое существенное свойство объективного мира, одна из его важных характеристик [53, 26]. Суть </w:t>
      </w:r>
      <w:r w:rsidR="00D52301" w:rsidRPr="00C723A3">
        <w:t>«</w:t>
      </w:r>
      <w:r w:rsidRPr="00C723A3">
        <w:t>системности</w:t>
      </w:r>
      <w:r w:rsidR="00D52301" w:rsidRPr="00C723A3">
        <w:t>»</w:t>
      </w:r>
      <w:r w:rsidRPr="00C723A3">
        <w:t xml:space="preserve"> отражается в процессах, явлениях, вещах объективного мира, которые тесно взаимосвязаны, но функционируют, взаимодействуя как относительно обо</w:t>
      </w:r>
      <w:r w:rsidRPr="00C723A3">
        <w:softHyphen/>
        <w:t>собленные объекты, имеющие качественные и количественные сторо</w:t>
      </w:r>
      <w:r w:rsidRPr="00C723A3">
        <w:softHyphen/>
        <w:t xml:space="preserve">ны, меняющиеся во времени и пространстве. Выделяют три характеристики, отражающие сущность </w:t>
      </w:r>
      <w:r w:rsidR="00D52301" w:rsidRPr="00C723A3">
        <w:t>«</w:t>
      </w:r>
      <w:r w:rsidRPr="00C723A3">
        <w:t>системности</w:t>
      </w:r>
      <w:r w:rsidR="00D52301" w:rsidRPr="00C723A3">
        <w:t>»</w:t>
      </w:r>
      <w:r w:rsidRPr="00C723A3">
        <w:t xml:space="preserve">: </w:t>
      </w:r>
    </w:p>
    <w:p w:rsidR="00642D22" w:rsidRPr="00C723A3" w:rsidRDefault="00642D22" w:rsidP="00C723A3">
      <w:pPr>
        <w:ind w:firstLine="709"/>
        <w:jc w:val="both"/>
      </w:pPr>
      <w:r w:rsidRPr="00C723A3">
        <w:t xml:space="preserve">1) всеобщая взаимосвязь относительно обособленных процессов и явлений; </w:t>
      </w:r>
    </w:p>
    <w:p w:rsidR="00642D22" w:rsidRPr="00C723A3" w:rsidRDefault="00642D22" w:rsidP="00C723A3">
      <w:pPr>
        <w:ind w:firstLine="709"/>
        <w:jc w:val="both"/>
      </w:pPr>
      <w:r w:rsidRPr="00C723A3">
        <w:t>2) относительная обособленность и само</w:t>
      </w:r>
      <w:r w:rsidRPr="00C723A3">
        <w:softHyphen/>
        <w:t xml:space="preserve">стоятельность предметов, вещей, обладающих индивидуальными количественными и качественными сторонами; </w:t>
      </w:r>
    </w:p>
    <w:p w:rsidR="00642D22" w:rsidRPr="00C723A3" w:rsidRDefault="00642D22" w:rsidP="00C723A3">
      <w:pPr>
        <w:ind w:firstLine="709"/>
        <w:jc w:val="both"/>
      </w:pPr>
      <w:r w:rsidRPr="00C723A3">
        <w:t>3) взаимодействие друг с другом и изменение отно</w:t>
      </w:r>
      <w:r w:rsidRPr="00C723A3">
        <w:softHyphen/>
        <w:t>сительно обособленных предметов, вещей, явлений.</w:t>
      </w:r>
    </w:p>
    <w:p w:rsidR="00642D22" w:rsidRPr="00C723A3" w:rsidRDefault="00642D22" w:rsidP="00C723A3">
      <w:pPr>
        <w:ind w:firstLine="709"/>
        <w:jc w:val="both"/>
        <w:rPr>
          <w:i/>
        </w:rPr>
      </w:pPr>
      <w:r w:rsidRPr="00C723A3">
        <w:t>Взаимодействующие и меняющиеся во времени и простран</w:t>
      </w:r>
      <w:r w:rsidRPr="00C723A3">
        <w:softHyphen/>
        <w:t xml:space="preserve">стве, составляющие единое целое элементы представляют собой </w:t>
      </w:r>
      <w:r w:rsidRPr="00C723A3">
        <w:rPr>
          <w:i/>
        </w:rPr>
        <w:t>системы.</w:t>
      </w:r>
    </w:p>
    <w:p w:rsidR="00642D22" w:rsidRPr="00C723A3" w:rsidRDefault="00D52301" w:rsidP="00C723A3">
      <w:pPr>
        <w:pStyle w:val="a7"/>
        <w:spacing w:line="240" w:lineRule="auto"/>
        <w:ind w:right="-99" w:firstLine="709"/>
      </w:pPr>
      <w:r w:rsidRPr="00C723A3">
        <w:t>«</w:t>
      </w:r>
      <w:r w:rsidR="00642D22" w:rsidRPr="00C723A3">
        <w:t>Системный подход – это не есть набор каких-то руководств или принципов для управляющих – это способ мышления по отношению к организации и управлению</w:t>
      </w:r>
      <w:r w:rsidRPr="00C723A3">
        <w:t>»</w:t>
      </w:r>
      <w:r w:rsidR="00642D22" w:rsidRPr="00C723A3">
        <w:t xml:space="preserve"> [31, с.79]. Философский энциклопедический словарь (ред. Л.Ф. Ильичев) дает такое определение системного подхода: </w:t>
      </w:r>
      <w:r w:rsidRPr="00C723A3">
        <w:t>«</w:t>
      </w:r>
      <w:r w:rsidR="00642D22" w:rsidRPr="00C723A3">
        <w:t>Системный подход – это направление методологии специального научного познания и социальной практики, в основе которого лежит исследование объектов как систем</w:t>
      </w:r>
      <w:r w:rsidRPr="00C723A3">
        <w:t>»</w:t>
      </w:r>
      <w:r w:rsidR="00642D22" w:rsidRPr="00C723A3">
        <w:t>[48,</w:t>
      </w:r>
      <w:r w:rsidR="00C551E3">
        <w:t xml:space="preserve"> </w:t>
      </w:r>
      <w:r w:rsidR="00642D22" w:rsidRPr="00C723A3">
        <w:t>49,</w:t>
      </w:r>
      <w:r w:rsidR="00C551E3">
        <w:t xml:space="preserve"> </w:t>
      </w:r>
      <w:r w:rsidR="00642D22" w:rsidRPr="00C723A3">
        <w:t>53].</w:t>
      </w:r>
    </w:p>
    <w:p w:rsidR="00642D22" w:rsidRPr="00C723A3" w:rsidRDefault="00642D22" w:rsidP="00C723A3">
      <w:pPr>
        <w:pStyle w:val="a7"/>
        <w:spacing w:line="240" w:lineRule="auto"/>
        <w:ind w:right="-99" w:firstLine="709"/>
      </w:pPr>
      <w:r w:rsidRPr="00C723A3">
        <w:t>Системный подход обеспечивает адекватную постановку проблем в конкретных сферах исследования и выработку стратегии их эффективного изучения</w:t>
      </w:r>
      <w:r w:rsidR="00DD7A40">
        <w:t xml:space="preserve"> </w:t>
      </w:r>
      <w:r w:rsidR="00DD7A40" w:rsidRPr="00DD7A40">
        <w:t>[9]</w:t>
      </w:r>
      <w:r w:rsidRPr="00C723A3">
        <w:t>.</w:t>
      </w:r>
    </w:p>
    <w:p w:rsidR="00642D22" w:rsidRPr="00C723A3" w:rsidRDefault="00642D22" w:rsidP="00C723A3">
      <w:pPr>
        <w:ind w:firstLine="709"/>
        <w:jc w:val="both"/>
      </w:pPr>
      <w:r w:rsidRPr="00C723A3">
        <w:t>Сущность системного подхода к объектам и предметам исследования, в самом кратком определении состоит в их одновременном рассмотрении и как особой системы (более или менее крупной, более или менее разнообразной) и как элемента (части) системы более высокого уровня. Это определе</w:t>
      </w:r>
      <w:r w:rsidRPr="00C723A3">
        <w:softHyphen/>
        <w:t>ние, достаточно точно, просто и понятно дает понятие системного подхода, но недостаточно, так как не характеризует его основные черты. Полное определение, вместе с общим подходом, включает также: логическую необходимость рассмотрения изучаемого объекта в шести аспектах: поэлементном, струк</w:t>
      </w:r>
      <w:r w:rsidRPr="00C723A3">
        <w:softHyphen/>
        <w:t>турном, процессно-функциональном, интегративном</w:t>
      </w:r>
      <w:r w:rsidRPr="00C723A3">
        <w:rPr>
          <w:lang w:val="de-DE"/>
        </w:rPr>
        <w:t>,</w:t>
      </w:r>
      <w:r w:rsidRPr="00C723A3">
        <w:t xml:space="preserve"> коммуникативном и историческом</w:t>
      </w:r>
      <w:r w:rsidR="00DD7A40">
        <w:t xml:space="preserve"> </w:t>
      </w:r>
      <w:r w:rsidRPr="00C723A3">
        <w:t>(динамическом).</w:t>
      </w:r>
    </w:p>
    <w:p w:rsidR="00642D22" w:rsidRPr="00C723A3" w:rsidRDefault="00D52301" w:rsidP="00C723A3">
      <w:pPr>
        <w:ind w:firstLine="709"/>
        <w:jc w:val="both"/>
      </w:pPr>
      <w:r w:rsidRPr="00C723A3">
        <w:rPr>
          <w:i/>
        </w:rPr>
        <w:t>«</w:t>
      </w:r>
      <w:r w:rsidR="00642D22" w:rsidRPr="00C723A3">
        <w:rPr>
          <w:i/>
        </w:rPr>
        <w:t>Элементный</w:t>
      </w:r>
      <w:r w:rsidR="00642D22" w:rsidRPr="00C723A3">
        <w:t xml:space="preserve"> аспект состоит в выявлении элементов, входящих в исследуемую систему, определении уровня общности системы, ее мощности.</w:t>
      </w:r>
    </w:p>
    <w:p w:rsidR="00642D22" w:rsidRPr="00C723A3" w:rsidRDefault="00642D22" w:rsidP="00C723A3">
      <w:pPr>
        <w:ind w:firstLine="709"/>
        <w:jc w:val="both"/>
      </w:pPr>
      <w:r w:rsidRPr="00C723A3">
        <w:rPr>
          <w:i/>
        </w:rPr>
        <w:lastRenderedPageBreak/>
        <w:t>Структурный</w:t>
      </w:r>
      <w:r w:rsidRPr="00C723A3">
        <w:t xml:space="preserve"> аспект предполагает установление структурных характеристик системы: тип структуры, определяющие связи, ко</w:t>
      </w:r>
      <w:r w:rsidRPr="00C723A3">
        <w:softHyphen/>
        <w:t>личественные и качественные взаимозависимости.</w:t>
      </w:r>
    </w:p>
    <w:p w:rsidR="00642D22" w:rsidRPr="00C723A3" w:rsidRDefault="00642D22" w:rsidP="00C723A3">
      <w:pPr>
        <w:ind w:firstLine="709"/>
        <w:jc w:val="both"/>
      </w:pPr>
      <w:r w:rsidRPr="00C723A3">
        <w:rPr>
          <w:i/>
        </w:rPr>
        <w:t>Функциональный</w:t>
      </w:r>
      <w:r w:rsidRPr="00C723A3">
        <w:t xml:space="preserve"> аспект состоит в выявлении функций системы в целом и ее компонентов (подсистем), соответствия этих функ</w:t>
      </w:r>
      <w:r w:rsidRPr="00C723A3">
        <w:softHyphen/>
        <w:t>ций, дублировании функций.</w:t>
      </w:r>
    </w:p>
    <w:p w:rsidR="00642D22" w:rsidRPr="00C723A3" w:rsidRDefault="00642D22" w:rsidP="00C723A3">
      <w:pPr>
        <w:ind w:firstLine="709"/>
        <w:jc w:val="both"/>
      </w:pPr>
      <w:r w:rsidRPr="00C723A3">
        <w:rPr>
          <w:i/>
        </w:rPr>
        <w:t>Интегративный</w:t>
      </w:r>
      <w:r w:rsidRPr="00C723A3">
        <w:t xml:space="preserve"> аспект заключается в выяснении цели систе</w:t>
      </w:r>
      <w:r w:rsidRPr="00C723A3">
        <w:softHyphen/>
        <w:t>мы, противоречий в ее функционировании, путей и способов разрешения противоречий, выявлении основного звена, которое обеспечивает сохранение объекта исследования как целостной системы.</w:t>
      </w:r>
    </w:p>
    <w:p w:rsidR="00642D22" w:rsidRPr="00C723A3" w:rsidRDefault="00642D22" w:rsidP="00C723A3">
      <w:pPr>
        <w:ind w:firstLine="709"/>
        <w:jc w:val="both"/>
      </w:pPr>
      <w:r w:rsidRPr="00C723A3">
        <w:rPr>
          <w:i/>
        </w:rPr>
        <w:t>Коммуникативный</w:t>
      </w:r>
      <w:r w:rsidRPr="00C723A3">
        <w:t xml:space="preserve"> аспект означает определение среды обита</w:t>
      </w:r>
      <w:r w:rsidRPr="00C723A3">
        <w:softHyphen/>
        <w:t>ния системы, характер субординационных и координационных связей с другими системами, тесноты этих связей.</w:t>
      </w:r>
    </w:p>
    <w:p w:rsidR="00642D22" w:rsidRPr="00C723A3" w:rsidRDefault="00642D22" w:rsidP="00C723A3">
      <w:pPr>
        <w:ind w:firstLine="709"/>
        <w:jc w:val="both"/>
      </w:pPr>
      <w:r w:rsidRPr="00C723A3">
        <w:rPr>
          <w:i/>
        </w:rPr>
        <w:t>Исторический</w:t>
      </w:r>
      <w:r w:rsidRPr="00C723A3">
        <w:t xml:space="preserve"> аспект предполагает исследование истории воз</w:t>
      </w:r>
      <w:r w:rsidRPr="00C723A3">
        <w:softHyphen/>
        <w:t>никновения системы, этапов ее развития, достигнутой ступени, и на этой основе прогнозирования перспектив на будущее</w:t>
      </w:r>
      <w:r w:rsidR="00D52301" w:rsidRPr="00C723A3">
        <w:t>»</w:t>
      </w:r>
      <w:r w:rsidRPr="00C723A3">
        <w:t xml:space="preserve"> [43, 53,</w:t>
      </w:r>
      <w:r w:rsidR="00C551E3">
        <w:t xml:space="preserve"> </w:t>
      </w:r>
      <w:r w:rsidRPr="00C723A3">
        <w:t>57].</w:t>
      </w:r>
    </w:p>
    <w:p w:rsidR="00642D22" w:rsidRPr="00C723A3" w:rsidRDefault="00642D22" w:rsidP="00C723A3">
      <w:pPr>
        <w:pStyle w:val="a7"/>
        <w:spacing w:line="240" w:lineRule="auto"/>
        <w:ind w:firstLine="709"/>
      </w:pPr>
      <w:r w:rsidRPr="00C723A3">
        <w:t>Системный подход базируется на общей теории систем, развитой такими учеными, как А.А. Богданов, Л.Берталанфи, П.К. Анохин и др.</w:t>
      </w:r>
    </w:p>
    <w:p w:rsidR="00642D22" w:rsidRPr="00C723A3" w:rsidRDefault="00642D22" w:rsidP="00C723A3">
      <w:pPr>
        <w:pStyle w:val="a7"/>
        <w:spacing w:line="240" w:lineRule="auto"/>
        <w:ind w:firstLine="709"/>
        <w:rPr>
          <w:i/>
        </w:rPr>
      </w:pPr>
      <w:r w:rsidRPr="00C723A3">
        <w:t>Системный подход предполагает рассмотрение любой фирмы, производственного предприятия, организации как системы, состоящей из взаимосвязанных элементов.</w:t>
      </w:r>
    </w:p>
    <w:p w:rsidR="00642D22" w:rsidRPr="00C723A3" w:rsidRDefault="00D52301" w:rsidP="00C723A3">
      <w:pPr>
        <w:pStyle w:val="a7"/>
        <w:spacing w:line="240" w:lineRule="auto"/>
        <w:ind w:firstLine="709"/>
      </w:pPr>
      <w:r w:rsidRPr="00C723A3">
        <w:rPr>
          <w:i/>
        </w:rPr>
        <w:t>«</w:t>
      </w:r>
      <w:r w:rsidR="00642D22" w:rsidRPr="00C723A3">
        <w:rPr>
          <w:i/>
        </w:rPr>
        <w:t>Система</w:t>
      </w:r>
      <w:r w:rsidR="00642D22" w:rsidRPr="00C723A3">
        <w:t xml:space="preserve"> – единство, состоящее из взаимосвязанных частей, каждая из которых привносит что-то конкретное в уникальные характеристики целого. Организации считаются открытыми системами, потому что они динамично взаимодействуют с внешней средой</w:t>
      </w:r>
      <w:r w:rsidRPr="00C723A3">
        <w:t>»</w:t>
      </w:r>
      <w:r w:rsidR="00642D22" w:rsidRPr="00C723A3">
        <w:t xml:space="preserve"> [31, с.694].</w:t>
      </w:r>
    </w:p>
    <w:p w:rsidR="00642D22" w:rsidRPr="00C723A3" w:rsidRDefault="00642D22" w:rsidP="00E57BC0">
      <w:pPr>
        <w:pStyle w:val="a7"/>
        <w:spacing w:line="240" w:lineRule="auto"/>
        <w:ind w:firstLine="709"/>
      </w:pPr>
      <w:r w:rsidRPr="00C723A3">
        <w:t xml:space="preserve">Система является противоположностью хаосу, в ней все элементы связаны между собой, образуют определенное единство, некую целостность. Мир в целом представляет собой сверхсложную систему, которая сама составлена из множества больших и малых систем. </w:t>
      </w:r>
    </w:p>
    <w:p w:rsidR="00642D22" w:rsidRPr="00E57BC0" w:rsidRDefault="00D52301" w:rsidP="00E57BC0">
      <w:pPr>
        <w:ind w:left="1134"/>
        <w:jc w:val="both"/>
        <w:rPr>
          <w:sz w:val="24"/>
          <w:szCs w:val="24"/>
        </w:rPr>
      </w:pPr>
      <w:r w:rsidRPr="00E57BC0">
        <w:rPr>
          <w:sz w:val="24"/>
          <w:szCs w:val="24"/>
        </w:rPr>
        <w:t>«</w:t>
      </w:r>
      <w:r w:rsidR="00642D22" w:rsidRPr="00E57BC0">
        <w:rPr>
          <w:sz w:val="24"/>
          <w:szCs w:val="24"/>
        </w:rPr>
        <w:t>Машины, компьютеры, телевизоры – все это примеры систем. Они состоят из множества частей, каждая из которых работает во взаимодействии с другими для создания целого, имеющего свои конкретные свойства. Эти части взаимозависимы. Если одна из них будет отсутствовать или неправильно функционировать, то и вся система будет функционировать неправильно. Например, телевизор не будет работать, если неправильно установлена настройка. Все биологические организмы представляют собой системы. Ваша жизнь зависит от правильного функционирования многих взаимозависимых органов, которые все вместе представляют уникальное существо, каким являетесь вы</w:t>
      </w:r>
      <w:r w:rsidRPr="00E57BC0">
        <w:rPr>
          <w:sz w:val="24"/>
          <w:szCs w:val="24"/>
        </w:rPr>
        <w:t>»</w:t>
      </w:r>
      <w:r w:rsidR="00642D22" w:rsidRPr="00E57BC0">
        <w:rPr>
          <w:sz w:val="24"/>
          <w:szCs w:val="24"/>
        </w:rPr>
        <w:t xml:space="preserve"> [31, с.79].</w:t>
      </w:r>
    </w:p>
    <w:p w:rsidR="00642D22" w:rsidRPr="00E57BC0" w:rsidRDefault="00D52301" w:rsidP="00E57BC0">
      <w:pPr>
        <w:ind w:left="1134"/>
        <w:jc w:val="both"/>
        <w:rPr>
          <w:sz w:val="24"/>
          <w:szCs w:val="24"/>
        </w:rPr>
      </w:pPr>
      <w:r w:rsidRPr="00E57BC0">
        <w:rPr>
          <w:sz w:val="24"/>
          <w:szCs w:val="24"/>
        </w:rPr>
        <w:t>«</w:t>
      </w:r>
      <w:r w:rsidR="00642D22" w:rsidRPr="00E57BC0">
        <w:rPr>
          <w:sz w:val="24"/>
          <w:szCs w:val="24"/>
        </w:rPr>
        <w:t>Значительный вклад в развитие системного подхода внес советский ученый-медик П.К. Анохин (1898-1974). Он разработал теорию функциональных систем, которая рассматривала деятельность организма в целом, как единую систему. Адаптированная, исправно функционирующая система способна отторгнуть лишний элемент, но если какая-нибудь функциональная часть ее выйдет из строя, то под угрозой будет работа системы в целом. Теория Анохина оказала большое влияние на развитие кибернетики, биологии, медицины, психологии и других наук</w:t>
      </w:r>
      <w:r w:rsidRPr="00E57BC0">
        <w:rPr>
          <w:sz w:val="24"/>
          <w:szCs w:val="24"/>
        </w:rPr>
        <w:t>»</w:t>
      </w:r>
      <w:r w:rsidR="00642D22" w:rsidRPr="00E57BC0">
        <w:rPr>
          <w:sz w:val="24"/>
          <w:szCs w:val="24"/>
        </w:rPr>
        <w:t xml:space="preserve"> [24,</w:t>
      </w:r>
      <w:r w:rsidR="00C551E3">
        <w:rPr>
          <w:sz w:val="24"/>
          <w:szCs w:val="24"/>
        </w:rPr>
        <w:t xml:space="preserve"> </w:t>
      </w:r>
      <w:r w:rsidR="00642D22" w:rsidRPr="00E57BC0">
        <w:rPr>
          <w:sz w:val="24"/>
          <w:szCs w:val="24"/>
        </w:rPr>
        <w:t>53].</w:t>
      </w:r>
    </w:p>
    <w:p w:rsidR="00642D22" w:rsidRPr="00E57BC0" w:rsidRDefault="00642D22" w:rsidP="00E57BC0">
      <w:pPr>
        <w:ind w:firstLine="851"/>
        <w:jc w:val="both"/>
      </w:pPr>
      <w:r w:rsidRPr="00E57BC0">
        <w:lastRenderedPageBreak/>
        <w:t>Сложной считают систему, обладающую, по мнению большинства исследователей, определенной совокупностью свойств, среди которых необходимо выделить такие: неоднородность и большое число элементов; эмерджентность; иерархия; агрегирование; многофункциональность, которая проявляется в свойствах гибкости, адаптации, живучести; надежность системы; безопасность системы; стойкость; уязвимость [20,</w:t>
      </w:r>
      <w:r w:rsidR="00C551E3">
        <w:t xml:space="preserve"> </w:t>
      </w:r>
      <w:r w:rsidRPr="00E57BC0">
        <w:t>32].</w:t>
      </w:r>
    </w:p>
    <w:p w:rsidR="00642D22" w:rsidRPr="00E57BC0" w:rsidRDefault="00642D22" w:rsidP="00E57BC0">
      <w:pPr>
        <w:pStyle w:val="a3"/>
        <w:spacing w:line="240" w:lineRule="auto"/>
        <w:ind w:firstLine="851"/>
      </w:pPr>
      <w:r w:rsidRPr="00E57BC0">
        <w:t xml:space="preserve">Любую систему управления в простейшей форме можно представить совокупностью двух подсистем, которые взаимодействуют между собой: субъектом управления (управляющей подсистемой) и объектом управления (управляемой подсистемой). </w:t>
      </w:r>
    </w:p>
    <w:p w:rsidR="00642D22" w:rsidRPr="00E57BC0" w:rsidRDefault="00642D22" w:rsidP="00E57BC0">
      <w:pPr>
        <w:pStyle w:val="a3"/>
        <w:spacing w:line="240" w:lineRule="auto"/>
        <w:ind w:firstLine="851"/>
      </w:pPr>
      <w:r w:rsidRPr="00E57BC0">
        <w:t xml:space="preserve">Простейшую модель системы управления представляют в виде взаимодействия объекта и субъекта (с их основными характеристиками) и называют контуром управления (рисунок </w:t>
      </w:r>
      <w:r w:rsidR="009854B1">
        <w:t>2</w:t>
      </w:r>
      <w:r w:rsidRPr="00E57BC0">
        <w:t>).</w:t>
      </w:r>
    </w:p>
    <w:p w:rsidR="00642D22" w:rsidRDefault="00642D22" w:rsidP="00642D22">
      <w:pPr>
        <w:pStyle w:val="a3"/>
        <w:spacing w:line="240" w:lineRule="auto"/>
        <w:ind w:firstLine="851"/>
      </w:pPr>
    </w:p>
    <w:p w:rsidR="00642D22" w:rsidRDefault="00642D22" w:rsidP="00642D22">
      <w:pPr>
        <w:pStyle w:val="a3"/>
        <w:spacing w:line="240" w:lineRule="auto"/>
        <w:ind w:firstLine="851"/>
      </w:pPr>
      <w:r>
        <w:rPr>
          <w:noProof/>
        </w:rPr>
        <mc:AlternateContent>
          <mc:Choice Requires="wps">
            <w:drawing>
              <wp:anchor distT="0" distB="0" distL="114300" distR="114300" simplePos="0" relativeHeight="251659264" behindDoc="0" locked="0" layoutInCell="0" allowOverlap="1" wp14:anchorId="4C15F6E9" wp14:editId="01AE31B3">
                <wp:simplePos x="0" y="0"/>
                <wp:positionH relativeFrom="column">
                  <wp:posOffset>1083945</wp:posOffset>
                </wp:positionH>
                <wp:positionV relativeFrom="paragraph">
                  <wp:posOffset>342900</wp:posOffset>
                </wp:positionV>
                <wp:extent cx="3516630" cy="1713230"/>
                <wp:effectExtent l="0" t="0" r="26670" b="20320"/>
                <wp:wrapNone/>
                <wp:docPr id="2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6630" cy="171323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85.35pt;margin-top:27pt;width:276.9pt;height:13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" o:allowincell="f">
                <v:stroke dashstyle="dash"/>
              </v:rect>
            </w:pict>
          </mc:Fallback>
        </mc:AlternateContent>
      </w:r>
      <w:r>
        <w:rPr>
          <w:noProof/>
        </w:rPr>
        <mc:AlternateContent>
          <mc:Choice Requires="wps">
            <w:drawing>
              <wp:anchor distT="0" distB="0" distL="114300" distR="114300" simplePos="0" relativeHeight="251660288" behindDoc="0" locked="0" layoutInCell="0" allowOverlap="1" wp14:anchorId="12B54678" wp14:editId="4F5D240A">
                <wp:simplePos x="0" y="0"/>
                <wp:positionH relativeFrom="column">
                  <wp:posOffset>-358775</wp:posOffset>
                </wp:positionH>
                <wp:positionV relativeFrom="paragraph">
                  <wp:posOffset>1703070</wp:posOffset>
                </wp:positionV>
                <wp:extent cx="1352550" cy="270510"/>
                <wp:effectExtent l="0" t="0" r="0" b="0"/>
                <wp:wrapNone/>
                <wp:docPr id="2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642D22">
                            <w:pPr>
                              <w:jc w:val="right"/>
                              <w:rPr>
                                <w:sz w:val="20"/>
                              </w:rPr>
                            </w:pPr>
                            <w:r>
                              <w:rPr>
                                <w:sz w:val="20"/>
                              </w:rPr>
                              <w:t>Ресурсы системы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6" type="#_x0000_t202" style="position:absolute;left:0;text-align:left;margin-left:-28.25pt;margin-top:134.1pt;width:106.5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" o:allowincell="f" stroked="f">
                <v:textbox>
                  <w:txbxContent>
                    <w:p w:rsidR="00163C71" w:rsidRDefault="00163C71" w:rsidP="00642D22">
                      <w:pPr>
                        <w:jc w:val="right"/>
                        <w:rPr>
                          <w:sz w:val="20"/>
                        </w:rPr>
                      </w:pPr>
                      <w:r>
                        <w:rPr>
                          <w:sz w:val="20"/>
                        </w:rPr>
                        <w:t>Ресурсы системы</w:t>
                      </w:r>
                    </w:p>
                  </w:txbxContent>
                </v:textbox>
              </v:shape>
            </w:pict>
          </mc:Fallback>
        </mc:AlternateContent>
      </w:r>
      <w:r>
        <w:rPr>
          <w:noProof/>
        </w:rPr>
        <mc:AlternateContent>
          <mc:Choice Requires="wps">
            <w:drawing>
              <wp:anchor distT="0" distB="0" distL="114300" distR="114300" simplePos="0" relativeHeight="251661312" behindDoc="0" locked="0" layoutInCell="0" allowOverlap="1" wp14:anchorId="433C7830" wp14:editId="01DB9A24">
                <wp:simplePos x="0" y="0"/>
                <wp:positionH relativeFrom="column">
                  <wp:posOffset>2075815</wp:posOffset>
                </wp:positionH>
                <wp:positionV relativeFrom="paragraph">
                  <wp:posOffset>426720</wp:posOffset>
                </wp:positionV>
                <wp:extent cx="1532890" cy="450850"/>
                <wp:effectExtent l="19050" t="19050" r="10160" b="25400"/>
                <wp:wrapNone/>
                <wp:docPr id="2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5085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163.45pt;margin-top:33.6pt;width:120.7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" o:allowincell="f" strokeweight="3pt">
                <v:stroke linestyle="thinThin"/>
              </v:rect>
            </w:pict>
          </mc:Fallback>
        </mc:AlternateContent>
      </w:r>
      <w:r>
        <w:rPr>
          <w:noProof/>
        </w:rPr>
        <mc:AlternateContent>
          <mc:Choice Requires="wps">
            <w:drawing>
              <wp:anchor distT="0" distB="0" distL="114300" distR="114300" simplePos="0" relativeHeight="251662336" behindDoc="0" locked="0" layoutInCell="0" allowOverlap="1" wp14:anchorId="60B4FC3E" wp14:editId="1A3DB3F7">
                <wp:simplePos x="0" y="0"/>
                <wp:positionH relativeFrom="column">
                  <wp:posOffset>2075815</wp:posOffset>
                </wp:positionH>
                <wp:positionV relativeFrom="paragraph">
                  <wp:posOffset>1412240</wp:posOffset>
                </wp:positionV>
                <wp:extent cx="1532890" cy="450850"/>
                <wp:effectExtent l="19050" t="19050" r="10160" b="25400"/>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5085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63.45pt;margin-top:111.2pt;width:120.7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" o:allowincell="f" strokeweight="3pt">
                <v:stroke linestyle="thinThin"/>
              </v:rect>
            </w:pict>
          </mc:Fallback>
        </mc:AlternateContent>
      </w:r>
      <w:r>
        <w:rPr>
          <w:noProof/>
        </w:rPr>
        <mc:AlternateContent>
          <mc:Choice Requires="wps">
            <w:drawing>
              <wp:anchor distT="0" distB="0" distL="114300" distR="114300" simplePos="0" relativeHeight="251663360" behindDoc="0" locked="0" layoutInCell="0" allowOverlap="1" wp14:anchorId="4C2DC240" wp14:editId="128201F2">
                <wp:simplePos x="0" y="0"/>
                <wp:positionH relativeFrom="column">
                  <wp:posOffset>723265</wp:posOffset>
                </wp:positionH>
                <wp:positionV relativeFrom="paragraph">
                  <wp:posOffset>1592580</wp:posOffset>
                </wp:positionV>
                <wp:extent cx="1352550" cy="180340"/>
                <wp:effectExtent l="0" t="19050" r="38100" b="29210"/>
                <wp:wrapNone/>
                <wp:docPr id="2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80340"/>
                        </a:xfrm>
                        <a:prstGeom prst="rightArrow">
                          <a:avLst>
                            <a:gd name="adj1" fmla="val 50000"/>
                            <a:gd name="adj2" fmla="val 1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3" o:spid="_x0000_s1026" type="#_x0000_t13" style="position:absolute;margin-left:56.95pt;margin-top:125.4pt;width:106.5pt;height:1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" o:allowincell="f"/>
            </w:pict>
          </mc:Fallback>
        </mc:AlternateContent>
      </w:r>
      <w:r>
        <w:rPr>
          <w:noProof/>
        </w:rPr>
        <mc:AlternateContent>
          <mc:Choice Requires="wps">
            <w:drawing>
              <wp:anchor distT="0" distB="0" distL="114300" distR="114300" simplePos="0" relativeHeight="251664384" behindDoc="0" locked="0" layoutInCell="0" allowOverlap="1" wp14:anchorId="20915B96" wp14:editId="03734597">
                <wp:simplePos x="0" y="0"/>
                <wp:positionH relativeFrom="column">
                  <wp:posOffset>3608705</wp:posOffset>
                </wp:positionH>
                <wp:positionV relativeFrom="paragraph">
                  <wp:posOffset>1592580</wp:posOffset>
                </wp:positionV>
                <wp:extent cx="1442720" cy="180340"/>
                <wp:effectExtent l="0" t="19050" r="43180" b="29210"/>
                <wp:wrapNone/>
                <wp:docPr id="20"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180340"/>
                        </a:xfrm>
                        <a:prstGeom prst="rightArrow">
                          <a:avLst>
                            <a:gd name="adj1" fmla="val 50000"/>
                            <a:gd name="adj2" fmla="val 2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type="#_x0000_t13" style="position:absolute;margin-left:284.15pt;margin-top:125.4pt;width:113.6pt;height:1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" o:allowincell="f"/>
            </w:pict>
          </mc:Fallback>
        </mc:AlternateContent>
      </w:r>
      <w:r>
        <w:rPr>
          <w:noProof/>
        </w:rPr>
        <mc:AlternateContent>
          <mc:Choice Requires="wps">
            <w:drawing>
              <wp:anchor distT="0" distB="0" distL="114299" distR="114299" simplePos="0" relativeHeight="251665408" behindDoc="0" locked="0" layoutInCell="0" allowOverlap="1" wp14:anchorId="784158E4" wp14:editId="7DFC1504">
                <wp:simplePos x="0" y="0"/>
                <wp:positionH relativeFrom="column">
                  <wp:posOffset>1354454</wp:posOffset>
                </wp:positionH>
                <wp:positionV relativeFrom="paragraph">
                  <wp:posOffset>690880</wp:posOffset>
                </wp:positionV>
                <wp:extent cx="0" cy="991870"/>
                <wp:effectExtent l="76200" t="0" r="76200" b="55880"/>
                <wp:wrapNone/>
                <wp:docPr id="1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187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65pt,54.4pt" to="106.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" o:allowincell="f" strokeweight="3pt">
                <v:stroke endarrow="block" linestyle="thinThin"/>
              </v:line>
            </w:pict>
          </mc:Fallback>
        </mc:AlternateContent>
      </w:r>
      <w:r>
        <w:rPr>
          <w:noProof/>
        </w:rPr>
        <mc:AlternateContent>
          <mc:Choice Requires="wps">
            <w:drawing>
              <wp:anchor distT="4294967295" distB="4294967295" distL="114300" distR="114300" simplePos="0" relativeHeight="251666432" behindDoc="0" locked="0" layoutInCell="0" allowOverlap="1" wp14:anchorId="4ABF33C3" wp14:editId="24319CAE">
                <wp:simplePos x="0" y="0"/>
                <wp:positionH relativeFrom="column">
                  <wp:posOffset>3608705</wp:posOffset>
                </wp:positionH>
                <wp:positionV relativeFrom="paragraph">
                  <wp:posOffset>690879</wp:posOffset>
                </wp:positionV>
                <wp:extent cx="721360" cy="0"/>
                <wp:effectExtent l="0" t="95250" r="0" b="95250"/>
                <wp:wrapNone/>
                <wp:docPr id="1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136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15pt,54.4pt" to="340.9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" o:allowincell="f" strokeweight="3pt">
                <v:stroke endarrow="block" linestyle="thinThin"/>
              </v:line>
            </w:pict>
          </mc:Fallback>
        </mc:AlternateContent>
      </w:r>
      <w:r>
        <w:rPr>
          <w:noProof/>
        </w:rPr>
        <mc:AlternateContent>
          <mc:Choice Requires="wps">
            <w:drawing>
              <wp:anchor distT="4294967295" distB="4294967295" distL="114300" distR="114300" simplePos="0" relativeHeight="251667456" behindDoc="0" locked="0" layoutInCell="0" allowOverlap="1" wp14:anchorId="1E5474B6" wp14:editId="290E381F">
                <wp:simplePos x="0" y="0"/>
                <wp:positionH relativeFrom="column">
                  <wp:posOffset>1354455</wp:posOffset>
                </wp:positionH>
                <wp:positionV relativeFrom="paragraph">
                  <wp:posOffset>690879</wp:posOffset>
                </wp:positionV>
                <wp:extent cx="721360" cy="0"/>
                <wp:effectExtent l="0" t="19050" r="2540" b="19050"/>
                <wp:wrapNone/>
                <wp:docPr id="1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1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65pt,54.4pt" to="163.4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" o:allowincell="f" strokeweight="3pt">
                <v:stroke linestyle="thinThin"/>
              </v:line>
            </w:pict>
          </mc:Fallback>
        </mc:AlternateContent>
      </w:r>
      <w:r>
        <w:rPr>
          <w:noProof/>
        </w:rPr>
        <mc:AlternateContent>
          <mc:Choice Requires="wps">
            <w:drawing>
              <wp:anchor distT="0" distB="0" distL="114299" distR="114299" simplePos="0" relativeHeight="251668480" behindDoc="0" locked="0" layoutInCell="0" allowOverlap="1" wp14:anchorId="218BB41D" wp14:editId="07896E84">
                <wp:simplePos x="0" y="0"/>
                <wp:positionH relativeFrom="column">
                  <wp:posOffset>4330064</wp:posOffset>
                </wp:positionH>
                <wp:positionV relativeFrom="paragraph">
                  <wp:posOffset>690880</wp:posOffset>
                </wp:positionV>
                <wp:extent cx="0" cy="991870"/>
                <wp:effectExtent l="19050" t="0" r="19050" b="17780"/>
                <wp:wrapNone/>
                <wp:docPr id="1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18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0.95pt,54.4pt" to="340.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" o:allowincell="f" strokeweight="3pt">
                <v:stroke linestyle="thinThin"/>
              </v:line>
            </w:pict>
          </mc:Fallback>
        </mc:AlternateContent>
      </w:r>
      <w:r>
        <w:rPr>
          <w:noProof/>
        </w:rPr>
        <mc:AlternateContent>
          <mc:Choice Requires="wps">
            <w:drawing>
              <wp:anchor distT="0" distB="0" distL="114300" distR="114300" simplePos="0" relativeHeight="251669504" behindDoc="0" locked="0" layoutInCell="0" allowOverlap="1" wp14:anchorId="3E617759" wp14:editId="3C2C706B">
                <wp:simplePos x="0" y="0"/>
                <wp:positionH relativeFrom="column">
                  <wp:posOffset>2346325</wp:posOffset>
                </wp:positionH>
                <wp:positionV relativeFrom="paragraph">
                  <wp:posOffset>78740</wp:posOffset>
                </wp:positionV>
                <wp:extent cx="631190" cy="360680"/>
                <wp:effectExtent l="38100" t="19050" r="54610" b="39370"/>
                <wp:wrapNone/>
                <wp:docPr id="14"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36068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19" o:spid="_x0000_s1026" type="#_x0000_t73" style="position:absolute;margin-left:184.75pt;margin-top:6.2pt;width:49.7pt;height:2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" o:allowincell="f"/>
            </w:pict>
          </mc:Fallback>
        </mc:AlternateContent>
      </w:r>
      <w:r>
        <w:rPr>
          <w:noProof/>
        </w:rPr>
        <mc:AlternateContent>
          <mc:Choice Requires="wps">
            <w:drawing>
              <wp:anchor distT="0" distB="0" distL="114300" distR="114300" simplePos="0" relativeHeight="251670528" behindDoc="0" locked="0" layoutInCell="0" allowOverlap="1" wp14:anchorId="0FE17F9B" wp14:editId="58E922C4">
                <wp:simplePos x="0" y="0"/>
                <wp:positionH relativeFrom="column">
                  <wp:posOffset>2526665</wp:posOffset>
                </wp:positionH>
                <wp:positionV relativeFrom="paragraph">
                  <wp:posOffset>1863090</wp:posOffset>
                </wp:positionV>
                <wp:extent cx="631190" cy="360680"/>
                <wp:effectExtent l="38100" t="19050" r="54610" b="39370"/>
                <wp:wrapNone/>
                <wp:docPr id="13"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1190" cy="36068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26" type="#_x0000_t73" style="position:absolute;margin-left:198.95pt;margin-top:146.7pt;width:49.7pt;height:28.4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" o:allowincell="f"/>
            </w:pict>
          </mc:Fallback>
        </mc:AlternateContent>
      </w:r>
      <w:r>
        <w:rPr>
          <w:noProof/>
        </w:rPr>
        <mc:AlternateContent>
          <mc:Choice Requires="wps">
            <w:drawing>
              <wp:anchor distT="0" distB="0" distL="114300" distR="114300" simplePos="0" relativeHeight="251671552" behindDoc="0" locked="0" layoutInCell="0" allowOverlap="1" wp14:anchorId="02E7A1A8" wp14:editId="0B316574">
                <wp:simplePos x="0" y="0"/>
                <wp:positionH relativeFrom="column">
                  <wp:posOffset>2165985</wp:posOffset>
                </wp:positionH>
                <wp:positionV relativeFrom="paragraph">
                  <wp:posOffset>516890</wp:posOffset>
                </wp:positionV>
                <wp:extent cx="1352550" cy="270510"/>
                <wp:effectExtent l="0" t="0" r="0" b="0"/>
                <wp:wrapNone/>
                <wp:docPr id="1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642D22">
                            <w:r>
                              <w:rPr>
                                <w:sz w:val="20"/>
                              </w:rPr>
                              <w:t>Субъект 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27" type="#_x0000_t202" style="position:absolute;left:0;text-align:left;margin-left:170.55pt;margin-top:40.7pt;width:106.5pt;height: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" o:allowincell="f" stroked="f">
                <v:textbox>
                  <w:txbxContent>
                    <w:p w:rsidR="00163C71" w:rsidRDefault="00163C71" w:rsidP="00642D22">
                      <w:r>
                        <w:rPr>
                          <w:sz w:val="20"/>
                        </w:rPr>
                        <w:t>Субъект управления</w:t>
                      </w:r>
                    </w:p>
                  </w:txbxContent>
                </v:textbox>
              </v:shape>
            </w:pict>
          </mc:Fallback>
        </mc:AlternateContent>
      </w:r>
      <w:r>
        <w:rPr>
          <w:noProof/>
        </w:rPr>
        <mc:AlternateContent>
          <mc:Choice Requires="wps">
            <w:drawing>
              <wp:anchor distT="0" distB="0" distL="114300" distR="114300" simplePos="0" relativeHeight="251672576" behindDoc="0" locked="0" layoutInCell="0" allowOverlap="1" wp14:anchorId="010DC832" wp14:editId="08C5E15A">
                <wp:simplePos x="0" y="0"/>
                <wp:positionH relativeFrom="column">
                  <wp:posOffset>2165985</wp:posOffset>
                </wp:positionH>
                <wp:positionV relativeFrom="paragraph">
                  <wp:posOffset>1446530</wp:posOffset>
                </wp:positionV>
                <wp:extent cx="1352550" cy="270510"/>
                <wp:effectExtent l="0" t="0" r="0" b="0"/>
                <wp:wrapNone/>
                <wp:docPr id="1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642D22">
                            <w:r>
                              <w:rPr>
                                <w:sz w:val="20"/>
                              </w:rPr>
                              <w:t>Объект 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8" type="#_x0000_t202" style="position:absolute;left:0;text-align:left;margin-left:170.55pt;margin-top:113.9pt;width:106.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" o:allowincell="f" stroked="f">
                <v:textbox>
                  <w:txbxContent>
                    <w:p w:rsidR="00163C71" w:rsidRDefault="00163C71" w:rsidP="00642D22">
                      <w:r>
                        <w:rPr>
                          <w:sz w:val="20"/>
                        </w:rPr>
                        <w:t>Объект управления</w:t>
                      </w:r>
                    </w:p>
                  </w:txbxContent>
                </v:textbox>
              </v:shape>
            </w:pict>
          </mc:Fallback>
        </mc:AlternateContent>
      </w:r>
      <w:r>
        <w:rPr>
          <w:noProof/>
        </w:rPr>
        <mc:AlternateContent>
          <mc:Choice Requires="wps">
            <w:drawing>
              <wp:anchor distT="0" distB="0" distL="114300" distR="114300" simplePos="0" relativeHeight="251673600" behindDoc="0" locked="0" layoutInCell="0" allowOverlap="1" wp14:anchorId="2A62F0F3" wp14:editId="30C25BA5">
                <wp:simplePos x="0" y="0"/>
                <wp:positionH relativeFrom="column">
                  <wp:posOffset>4871085</wp:posOffset>
                </wp:positionH>
                <wp:positionV relativeFrom="paragraph">
                  <wp:posOffset>1703070</wp:posOffset>
                </wp:positionV>
                <wp:extent cx="1082040" cy="270510"/>
                <wp:effectExtent l="0" t="0" r="3810" b="0"/>
                <wp:wrapNone/>
                <wp:docPr id="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642D22">
                            <w:pPr>
                              <w:rPr>
                                <w:sz w:val="20"/>
                              </w:rPr>
                            </w:pPr>
                            <w:r>
                              <w:rPr>
                                <w:sz w:val="20"/>
                              </w:rPr>
                              <w:t>Цели системы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29" type="#_x0000_t202" style="position:absolute;left:0;text-align:left;margin-left:383.55pt;margin-top:134.1pt;width:85.2pt;height: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" o:allowincell="f" stroked="f">
                <v:textbox>
                  <w:txbxContent>
                    <w:p w:rsidR="00163C71" w:rsidRDefault="00163C71" w:rsidP="00642D22">
                      <w:pPr>
                        <w:rPr>
                          <w:sz w:val="20"/>
                        </w:rPr>
                      </w:pPr>
                      <w:r>
                        <w:rPr>
                          <w:sz w:val="20"/>
                        </w:rPr>
                        <w:t>Цели системы</w:t>
                      </w:r>
                    </w:p>
                  </w:txbxContent>
                </v:textbox>
              </v:shape>
            </w:pict>
          </mc:Fallback>
        </mc:AlternateContent>
      </w:r>
      <w:r>
        <w:rPr>
          <w:noProof/>
        </w:rPr>
        <mc:AlternateContent>
          <mc:Choice Requires="wps">
            <w:drawing>
              <wp:anchor distT="0" distB="0" distL="114300" distR="114300" simplePos="0" relativeHeight="251674624" behindDoc="0" locked="0" layoutInCell="0" allowOverlap="1" wp14:anchorId="2B4292D3" wp14:editId="34075FE0">
                <wp:simplePos x="0" y="0"/>
                <wp:positionH relativeFrom="column">
                  <wp:posOffset>1444625</wp:posOffset>
                </wp:positionH>
                <wp:positionV relativeFrom="paragraph">
                  <wp:posOffset>1023620</wp:posOffset>
                </wp:positionV>
                <wp:extent cx="1082040" cy="270510"/>
                <wp:effectExtent l="0" t="0" r="3810" b="0"/>
                <wp:wrapNone/>
                <wp:docPr id="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642D22">
                            <w:pPr>
                              <w:rPr>
                                <w:sz w:val="20"/>
                              </w:rPr>
                            </w:pPr>
                            <w:r>
                              <w:rPr>
                                <w:sz w:val="20"/>
                              </w:rPr>
                              <w:t>Прямая связь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0" type="#_x0000_t202" style="position:absolute;left:0;text-align:left;margin-left:113.75pt;margin-top:80.6pt;width:85.2pt;height:2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" o:allowincell="f" stroked="f">
                <v:textbox>
                  <w:txbxContent>
                    <w:p w:rsidR="00163C71" w:rsidRDefault="00163C71" w:rsidP="00642D22">
                      <w:pPr>
                        <w:rPr>
                          <w:sz w:val="20"/>
                        </w:rPr>
                      </w:pPr>
                      <w:r>
                        <w:rPr>
                          <w:sz w:val="20"/>
                        </w:rPr>
                        <w:t>Прямая связь</w:t>
                      </w:r>
                    </w:p>
                  </w:txbxContent>
                </v:textbox>
              </v:shape>
            </w:pict>
          </mc:Fallback>
        </mc:AlternateContent>
      </w:r>
      <w:r>
        <w:rPr>
          <w:noProof/>
        </w:rPr>
        <mc:AlternateContent>
          <mc:Choice Requires="wps">
            <w:drawing>
              <wp:anchor distT="0" distB="0" distL="114300" distR="114300" simplePos="0" relativeHeight="251675648" behindDoc="0" locked="0" layoutInCell="0" allowOverlap="1" wp14:anchorId="19F5E932" wp14:editId="09FFEE52">
                <wp:simplePos x="0" y="0"/>
                <wp:positionH relativeFrom="column">
                  <wp:posOffset>3067685</wp:posOffset>
                </wp:positionH>
                <wp:positionV relativeFrom="paragraph">
                  <wp:posOffset>1023620</wp:posOffset>
                </wp:positionV>
                <wp:extent cx="1172210" cy="270510"/>
                <wp:effectExtent l="0" t="0" r="8890" b="0"/>
                <wp:wrapNone/>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642D22">
                            <w:pPr>
                              <w:jc w:val="right"/>
                            </w:pPr>
                            <w:r>
                              <w:rPr>
                                <w:sz w:val="20"/>
                              </w:rPr>
                              <w:t>Обратная связь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1" type="#_x0000_t202" style="position:absolute;left:0;text-align:left;margin-left:241.55pt;margin-top:80.6pt;width:92.3pt;height:2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1qlggIAABg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" o:allowincell="f" stroked="f">
                <v:textbox>
                  <w:txbxContent>
                    <w:p w:rsidR="00163C71" w:rsidRDefault="00163C71" w:rsidP="00642D22">
                      <w:pPr>
                        <w:jc w:val="right"/>
                      </w:pPr>
                      <w:r>
                        <w:rPr>
                          <w:sz w:val="20"/>
                        </w:rPr>
                        <w:t>Обратная связь</w:t>
                      </w:r>
                    </w:p>
                  </w:txbxContent>
                </v:textbox>
              </v:shape>
            </w:pict>
          </mc:Fallback>
        </mc:AlternateContent>
      </w:r>
      <w:r>
        <w:rPr>
          <w:noProof/>
        </w:rPr>
        <mc:AlternateContent>
          <mc:Choice Requires="wps">
            <w:drawing>
              <wp:anchor distT="0" distB="0" distL="114300" distR="114300" simplePos="0" relativeHeight="251676672" behindDoc="0" locked="0" layoutInCell="0" allowOverlap="1" wp14:anchorId="3A667A62" wp14:editId="0871DD18">
                <wp:simplePos x="0" y="0"/>
                <wp:positionH relativeFrom="column">
                  <wp:posOffset>452755</wp:posOffset>
                </wp:positionH>
                <wp:positionV relativeFrom="paragraph">
                  <wp:posOffset>-11430</wp:posOffset>
                </wp:positionV>
                <wp:extent cx="1893570" cy="270510"/>
                <wp:effectExtent l="0" t="0" r="0" b="0"/>
                <wp:wrapNone/>
                <wp:docPr id="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642D22">
                            <w:r>
                              <w:rPr>
                                <w:sz w:val="20"/>
                              </w:rPr>
                              <w:t>Воздействие внешней среды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2" type="#_x0000_t202" style="position:absolute;left:0;text-align:left;margin-left:35.65pt;margin-top:-.9pt;width:149.1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shQIAABg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" o:allowincell="f" stroked="f">
                <v:textbox>
                  <w:txbxContent>
                    <w:p w:rsidR="00163C71" w:rsidRDefault="00163C71" w:rsidP="00642D22">
                      <w:r>
                        <w:rPr>
                          <w:sz w:val="20"/>
                        </w:rPr>
                        <w:t>Воздействие внешней среды</w:t>
                      </w:r>
                    </w:p>
                  </w:txbxContent>
                </v:textbox>
              </v:shape>
            </w:pict>
          </mc:Fallback>
        </mc:AlternateContent>
      </w:r>
      <w:r>
        <w:rPr>
          <w:noProof/>
        </w:rPr>
        <mc:AlternateContent>
          <mc:Choice Requires="wps">
            <w:drawing>
              <wp:anchor distT="0" distB="0" distL="114300" distR="114300" simplePos="0" relativeHeight="251677696" behindDoc="0" locked="0" layoutInCell="0" allowOverlap="1" wp14:anchorId="133B8CE1" wp14:editId="6E985F30">
                <wp:simplePos x="0" y="0"/>
                <wp:positionH relativeFrom="column">
                  <wp:posOffset>2797175</wp:posOffset>
                </wp:positionH>
                <wp:positionV relativeFrom="paragraph">
                  <wp:posOffset>2125980</wp:posOffset>
                </wp:positionV>
                <wp:extent cx="1893570" cy="270510"/>
                <wp:effectExtent l="0" t="0" r="0" b="0"/>
                <wp:wrapNone/>
                <wp:docPr id="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642D22">
                            <w:r>
                              <w:rPr>
                                <w:sz w:val="20"/>
                              </w:rPr>
                              <w:t>Воздействие внешней среды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3" type="#_x0000_t202" style="position:absolute;left:0;text-align:left;margin-left:220.25pt;margin-top:167.4pt;width:149.1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" o:allowincell="f" stroked="f">
                <v:textbox>
                  <w:txbxContent>
                    <w:p w:rsidR="00163C71" w:rsidRDefault="00163C71" w:rsidP="00642D22">
                      <w:r>
                        <w:rPr>
                          <w:sz w:val="20"/>
                        </w:rPr>
                        <w:t>Воздействие внешней среды</w:t>
                      </w:r>
                    </w:p>
                  </w:txbxContent>
                </v:textbox>
              </v:shape>
            </w:pict>
          </mc:Fallback>
        </mc:AlternateContent>
      </w:r>
    </w:p>
    <w:p w:rsidR="00642D22" w:rsidRDefault="00642D22" w:rsidP="00642D22">
      <w:pPr>
        <w:pStyle w:val="a3"/>
        <w:spacing w:line="240" w:lineRule="auto"/>
        <w:ind w:firstLine="851"/>
      </w:pPr>
    </w:p>
    <w:p w:rsidR="00642D22" w:rsidRDefault="00642D22" w:rsidP="00642D22">
      <w:pPr>
        <w:jc w:val="both"/>
      </w:pPr>
    </w:p>
    <w:p w:rsidR="00642D22" w:rsidRDefault="00642D22" w:rsidP="00642D22">
      <w:pPr>
        <w:jc w:val="center"/>
        <w:rPr>
          <w:b/>
        </w:rPr>
      </w:pPr>
    </w:p>
    <w:p w:rsidR="00642D22" w:rsidRDefault="00642D22" w:rsidP="00642D22">
      <w:pPr>
        <w:jc w:val="center"/>
        <w:rPr>
          <w:b/>
        </w:rPr>
      </w:pPr>
    </w:p>
    <w:p w:rsidR="00642D22" w:rsidRDefault="00642D22" w:rsidP="00642D22">
      <w:pPr>
        <w:jc w:val="center"/>
        <w:rPr>
          <w:b/>
        </w:rPr>
      </w:pPr>
    </w:p>
    <w:p w:rsidR="00642D22" w:rsidRDefault="00642D22" w:rsidP="00642D22">
      <w:pPr>
        <w:jc w:val="center"/>
        <w:rPr>
          <w:b/>
        </w:rPr>
      </w:pPr>
    </w:p>
    <w:p w:rsidR="00642D22" w:rsidRDefault="00642D22" w:rsidP="00642D22">
      <w:pPr>
        <w:jc w:val="center"/>
        <w:rPr>
          <w:b/>
        </w:rPr>
      </w:pPr>
    </w:p>
    <w:p w:rsidR="00642D22" w:rsidRDefault="00642D22" w:rsidP="00642D22">
      <w:pPr>
        <w:jc w:val="center"/>
        <w:rPr>
          <w:b/>
        </w:rPr>
      </w:pPr>
    </w:p>
    <w:p w:rsidR="00642D22" w:rsidRDefault="00642D22" w:rsidP="00642D22">
      <w:pPr>
        <w:jc w:val="center"/>
        <w:rPr>
          <w:b/>
        </w:rPr>
      </w:pPr>
    </w:p>
    <w:p w:rsidR="00642D22" w:rsidRDefault="00642D22" w:rsidP="00642D22">
      <w:pPr>
        <w:jc w:val="center"/>
        <w:rPr>
          <w:b/>
        </w:rPr>
      </w:pPr>
    </w:p>
    <w:p w:rsidR="00642D22" w:rsidRDefault="00642D22" w:rsidP="00642D22">
      <w:pPr>
        <w:jc w:val="center"/>
        <w:rPr>
          <w:b/>
        </w:rPr>
      </w:pPr>
    </w:p>
    <w:p w:rsidR="00642D22" w:rsidRPr="009854B1" w:rsidRDefault="00642D22" w:rsidP="00642D22">
      <w:pPr>
        <w:jc w:val="center"/>
      </w:pPr>
      <w:r w:rsidRPr="009854B1">
        <w:t xml:space="preserve">Рисунок </w:t>
      </w:r>
      <w:r w:rsidR="009854B1" w:rsidRPr="009854B1">
        <w:t>2</w:t>
      </w:r>
      <w:r w:rsidRPr="009854B1">
        <w:t xml:space="preserve"> –  Представление о системе менеджмента в виде контура управления</w:t>
      </w:r>
    </w:p>
    <w:p w:rsidR="00642D22" w:rsidRPr="009854B1" w:rsidRDefault="00642D22" w:rsidP="00642D22">
      <w:pPr>
        <w:jc w:val="center"/>
        <w:rPr>
          <w:b/>
        </w:rPr>
      </w:pPr>
    </w:p>
    <w:p w:rsidR="00642D22" w:rsidRPr="009854B1" w:rsidRDefault="00642D22" w:rsidP="009854B1">
      <w:pPr>
        <w:ind w:firstLine="709"/>
        <w:jc w:val="both"/>
      </w:pPr>
      <w:r w:rsidRPr="009854B1">
        <w:t xml:space="preserve">Согласно современной парадигме менеджмента, все организации считают открытыми системами, тесно связанными с окружающей средой. Для познания сущности организаций, как систем менеджмента, целесообразно структурировать их, выделив основные внутренние факторы. </w:t>
      </w:r>
    </w:p>
    <w:p w:rsidR="00642D22" w:rsidRPr="009854B1" w:rsidRDefault="00642D22" w:rsidP="009854B1">
      <w:pPr>
        <w:pStyle w:val="a7"/>
        <w:spacing w:line="240" w:lineRule="auto"/>
        <w:ind w:firstLine="709"/>
      </w:pPr>
      <w:r w:rsidRPr="009854B1">
        <w:t xml:space="preserve">Однако лишь представлением об организациях как об открытых системах использование системного подхода в теории и практике менеджмента не может быть исчерпано. Системный подход признают базой построения здания всей науки менеджмента, поскольку он интегрирует в единое целое разные школы и течения управленческой мысли. Применение системного подхода помогает установить совокупность основополагающих принципов менеджмента организации. Этот подход интегрирует различные методы воздействия на управляемый объект в их общую систему. На его основе может быть построен логичный процесс управления и обеспечено достижение установленных организацией целей. </w:t>
      </w:r>
    </w:p>
    <w:p w:rsidR="00642D22" w:rsidRPr="009854B1" w:rsidRDefault="00642D22" w:rsidP="009854B1">
      <w:pPr>
        <w:pStyle w:val="a7"/>
        <w:spacing w:line="240" w:lineRule="auto"/>
        <w:ind w:firstLine="709"/>
      </w:pPr>
      <w:r w:rsidRPr="009854B1">
        <w:lastRenderedPageBreak/>
        <w:t xml:space="preserve">В современных условиях многие авторы признают системный подход в качестве универсальной методологии управления. Не случайно он имеет широкое распространение в науке и практике менеджмента последнего времени. </w:t>
      </w:r>
    </w:p>
    <w:p w:rsidR="00642D22" w:rsidRPr="009854B1" w:rsidRDefault="00642D22" w:rsidP="009854B1">
      <w:pPr>
        <w:ind w:firstLine="709"/>
        <w:jc w:val="both"/>
      </w:pPr>
      <w:r w:rsidRPr="009854B1">
        <w:t xml:space="preserve">По мнению таких профессоров, как Розенцвейг и Каст, </w:t>
      </w:r>
      <w:r w:rsidR="00D52301" w:rsidRPr="009854B1">
        <w:t>«</w:t>
      </w:r>
      <w:r w:rsidRPr="009854B1">
        <w:t>теория систем обеспечила дисциплину управления основой для интеграции концепций, разработанных и предложенных более ранними школами</w:t>
      </w:r>
      <w:r w:rsidR="00D52301" w:rsidRPr="009854B1">
        <w:t>»</w:t>
      </w:r>
      <w:r w:rsidRPr="009854B1">
        <w:t xml:space="preserve"> [31, с.81]. В дальнейшем на системной основе будут синтезированы новые знания и теории.</w:t>
      </w:r>
    </w:p>
    <w:p w:rsidR="00642D22" w:rsidRPr="009854B1" w:rsidRDefault="00642D22" w:rsidP="009854B1">
      <w:pPr>
        <w:ind w:firstLine="709"/>
        <w:jc w:val="both"/>
      </w:pPr>
      <w:r w:rsidRPr="009854B1">
        <w:t>Конечно, системный подход - не единственный, используемый в науке менеджмента. Различные ученые выделяют десятки научных подходов: к системному добавляют целесообразность применения в различных условиях качественного и количественного (математического), комплексного и элементного, интеграционного и ситуационного, маркетингового и сбытового, статического и динамического,  процессного, функционального, исторического, воспроизводственного, циклического, проектного, нормативного, административного, поведенческого, эмпирического, затратного, производственного, инновационного и других подходов [53, с.71]. Некоторые из них, составляющие основу методологии менеджмента, приведены ниже.</w:t>
      </w:r>
    </w:p>
    <w:p w:rsidR="00642D22" w:rsidRPr="009854B1" w:rsidRDefault="00642D22" w:rsidP="009854B1">
      <w:pPr>
        <w:pStyle w:val="a7"/>
        <w:spacing w:line="240" w:lineRule="auto"/>
        <w:ind w:firstLine="709"/>
      </w:pPr>
      <w:r w:rsidRPr="009854B1">
        <w:rPr>
          <w:b/>
        </w:rPr>
        <w:t xml:space="preserve">Процессный подход. </w:t>
      </w:r>
      <w:r w:rsidRPr="009854B1">
        <w:t xml:space="preserve">Этим подходом менеджмент определяется не как единовременный акт, а как совокупность взаимосвязанных действий, протекающих во времени, называемых процессом. Указанный подход впервые был более или менее комплексно рассмотрен представителями </w:t>
      </w:r>
      <w:r w:rsidR="00D52301" w:rsidRPr="009854B1">
        <w:t>«</w:t>
      </w:r>
      <w:r w:rsidRPr="009854B1">
        <w:t>административной</w:t>
      </w:r>
      <w:r w:rsidR="00D52301" w:rsidRPr="009854B1">
        <w:t>»</w:t>
      </w:r>
      <w:r w:rsidRPr="009854B1">
        <w:t xml:space="preserve"> школы, а точнее – Анри Файолем, определившим сущность управления так: </w:t>
      </w:r>
      <w:r w:rsidR="00D52301" w:rsidRPr="009854B1">
        <w:t>«</w:t>
      </w:r>
      <w:r w:rsidRPr="009854B1">
        <w:t>управлять означает предсказывать и планировать, организовывать, распоряжаться, координировать и контролировать</w:t>
      </w:r>
      <w:r w:rsidR="00D52301" w:rsidRPr="009854B1">
        <w:t>»</w:t>
      </w:r>
      <w:r w:rsidRPr="009854B1">
        <w:t xml:space="preserve"> [31, с.71]. Согласно процессного подхода функции управления тесно взаимосвязаны и выполняются в определенной последовательности. М. Мескон указывает, что </w:t>
      </w:r>
      <w:r w:rsidR="00D52301" w:rsidRPr="009854B1">
        <w:t>«</w:t>
      </w:r>
      <w:r w:rsidRPr="009854B1">
        <w:t>управление рассматривается как процесс, потому что работа по достижению целей с помощью других – это не какое-то единовременное действие, а серия взаимосвязанных непрерывных действий. Эти действия, каждое из которых само по себе является процессом, очень важны для успеха организации. Их называют управленческими функциями. Каждая управленческая функция тоже представляет собой процесс, потому что также состоит из серии взаимосвязанных действий. Процесс управления является общей суммой всех функций</w:t>
      </w:r>
      <w:r w:rsidR="00D52301" w:rsidRPr="009854B1">
        <w:t>»</w:t>
      </w:r>
      <w:r w:rsidRPr="009854B1">
        <w:t xml:space="preserve"> [31, с.71].</w:t>
      </w:r>
    </w:p>
    <w:p w:rsidR="00642D22" w:rsidRPr="009854B1" w:rsidRDefault="00642D22" w:rsidP="009854B1">
      <w:pPr>
        <w:pStyle w:val="a7"/>
        <w:spacing w:line="240" w:lineRule="auto"/>
        <w:ind w:firstLine="709"/>
      </w:pPr>
      <w:r w:rsidRPr="009854B1">
        <w:t xml:space="preserve">В науке менеджмента кроме функций исследуют и такие виды процессов, как принятие решений и коммуникационный процесс, которые не менее важны, чем функции. Все виды процессов являются  взаимопроникающими, взаимосвязанными между собой, образуют единый процесс менеджмента. </w:t>
      </w:r>
    </w:p>
    <w:p w:rsidR="00642D22" w:rsidRPr="009854B1" w:rsidRDefault="00642D22" w:rsidP="009854B1">
      <w:pPr>
        <w:pStyle w:val="a7"/>
        <w:spacing w:line="240" w:lineRule="auto"/>
        <w:ind w:firstLine="709"/>
      </w:pPr>
      <w:r w:rsidRPr="009854B1">
        <w:rPr>
          <w:b/>
        </w:rPr>
        <w:t>Ситуационный подход</w:t>
      </w:r>
      <w:r w:rsidRPr="009854B1">
        <w:t xml:space="preserve">. Концепция системного подхода была представлена еще в недрах школы </w:t>
      </w:r>
      <w:r w:rsidR="00D52301" w:rsidRPr="009854B1">
        <w:t>«</w:t>
      </w:r>
      <w:r w:rsidRPr="009854B1">
        <w:t>человеческих отношений</w:t>
      </w:r>
      <w:r w:rsidR="00D52301" w:rsidRPr="009854B1">
        <w:t>»</w:t>
      </w:r>
      <w:r w:rsidRPr="009854B1">
        <w:t xml:space="preserve">, но полная и </w:t>
      </w:r>
      <w:r w:rsidRPr="009854B1">
        <w:lastRenderedPageBreak/>
        <w:t xml:space="preserve">комплексная ее разработка была выполнена в 60-е годы ХХ в. Гарвардской школой бизнеса (США) в связи с широким применением точных наук для решения проблемных ситуаций в менеджменте. </w:t>
      </w:r>
    </w:p>
    <w:p w:rsidR="00642D22" w:rsidRPr="009854B1" w:rsidRDefault="00642D22" w:rsidP="009854B1">
      <w:pPr>
        <w:pStyle w:val="a7"/>
        <w:spacing w:line="240" w:lineRule="auto"/>
        <w:ind w:left="1134" w:firstLine="0"/>
        <w:rPr>
          <w:sz w:val="24"/>
        </w:rPr>
      </w:pPr>
      <w:r w:rsidRPr="00DB75F6">
        <w:rPr>
          <w:sz w:val="24"/>
        </w:rPr>
        <w:t>Так, М.П. Фоллетт</w:t>
      </w:r>
      <w:r w:rsidRPr="009854B1">
        <w:rPr>
          <w:sz w:val="24"/>
        </w:rPr>
        <w:t xml:space="preserve"> еще в 20-е годы говорила о </w:t>
      </w:r>
      <w:r w:rsidR="00D52301" w:rsidRPr="009854B1">
        <w:rPr>
          <w:sz w:val="24"/>
        </w:rPr>
        <w:t>«</w:t>
      </w:r>
      <w:r w:rsidRPr="009854B1">
        <w:rPr>
          <w:sz w:val="24"/>
        </w:rPr>
        <w:t>законе ситуации</w:t>
      </w:r>
      <w:r w:rsidR="00D52301" w:rsidRPr="009854B1">
        <w:rPr>
          <w:sz w:val="24"/>
        </w:rPr>
        <w:t>»</w:t>
      </w:r>
      <w:r w:rsidRPr="009854B1">
        <w:rPr>
          <w:sz w:val="24"/>
        </w:rPr>
        <w:t>. Она отмечала, что</w:t>
      </w:r>
      <w:r w:rsidR="00D52301" w:rsidRPr="009854B1">
        <w:rPr>
          <w:sz w:val="24"/>
        </w:rPr>
        <w:t>»</w:t>
      </w:r>
      <w:r w:rsidRPr="009854B1">
        <w:rPr>
          <w:sz w:val="24"/>
        </w:rPr>
        <w:t>различные ситуации требуют различных типов знаний</w:t>
      </w:r>
      <w:r w:rsidR="00D52301" w:rsidRPr="009854B1">
        <w:rPr>
          <w:sz w:val="24"/>
        </w:rPr>
        <w:t>»</w:t>
      </w:r>
      <w:r w:rsidRPr="009854B1">
        <w:rPr>
          <w:sz w:val="24"/>
        </w:rPr>
        <w:t>, и что человек, обладающий знаниями применительно только к одной ситуации, стремиться быть в хорошо управляемых деловых организациях, при прочих равных условиях, калифом на час. Позже в 1948г. Ральф Стогдилл (университет штата Огайо) провел тщательное и скрупулезное исследование характерных качеств лидеров и также пришел к выводу, что именно ситуация по большей части определяет, какие черты и навыки нужны лидеру [31, с.82].</w:t>
      </w:r>
    </w:p>
    <w:p w:rsidR="00642D22" w:rsidRPr="009854B1" w:rsidRDefault="00642D22" w:rsidP="009854B1">
      <w:pPr>
        <w:pStyle w:val="a7"/>
        <w:spacing w:line="240" w:lineRule="auto"/>
        <w:ind w:left="1134" w:firstLine="0"/>
        <w:rPr>
          <w:sz w:val="24"/>
        </w:rPr>
      </w:pPr>
      <w:r w:rsidRPr="009854B1">
        <w:rPr>
          <w:sz w:val="24"/>
        </w:rPr>
        <w:t xml:space="preserve">Первой работой в области ситуационного подхода считается исследование английских ученых Т. Бернса и Г. Сталкера. Они рассмотрели работу 20 фирм в стабильных и меняющихся условиях. На основании полученных результатов они сделали выводы о том, что для каждого типа условий характерна своя организационная структура управления: для стабильных условий – </w:t>
      </w:r>
      <w:r w:rsidR="00D52301" w:rsidRPr="009854B1">
        <w:rPr>
          <w:sz w:val="24"/>
        </w:rPr>
        <w:t>«</w:t>
      </w:r>
      <w:r w:rsidRPr="009854B1">
        <w:rPr>
          <w:sz w:val="24"/>
        </w:rPr>
        <w:t>механическая</w:t>
      </w:r>
      <w:r w:rsidR="00D52301" w:rsidRPr="009854B1">
        <w:rPr>
          <w:sz w:val="24"/>
        </w:rPr>
        <w:t>»</w:t>
      </w:r>
      <w:r w:rsidRPr="009854B1">
        <w:rPr>
          <w:sz w:val="24"/>
        </w:rPr>
        <w:t xml:space="preserve"> структура, а для изменяющихся условий – </w:t>
      </w:r>
      <w:r w:rsidR="00D52301" w:rsidRPr="009854B1">
        <w:rPr>
          <w:sz w:val="24"/>
        </w:rPr>
        <w:t>«</w:t>
      </w:r>
      <w:r w:rsidRPr="009854B1">
        <w:rPr>
          <w:sz w:val="24"/>
        </w:rPr>
        <w:t>органическая</w:t>
      </w:r>
      <w:r w:rsidR="00D52301" w:rsidRPr="009854B1">
        <w:rPr>
          <w:sz w:val="24"/>
        </w:rPr>
        <w:t>»</w:t>
      </w:r>
      <w:r w:rsidRPr="009854B1">
        <w:rPr>
          <w:sz w:val="24"/>
        </w:rPr>
        <w:t xml:space="preserve">. </w:t>
      </w:r>
      <w:r w:rsidR="00D52301" w:rsidRPr="009854B1">
        <w:rPr>
          <w:i/>
          <w:sz w:val="24"/>
        </w:rPr>
        <w:t>«</w:t>
      </w:r>
      <w:r w:rsidRPr="009854B1">
        <w:rPr>
          <w:i/>
          <w:sz w:val="24"/>
        </w:rPr>
        <w:t>Механическая</w:t>
      </w:r>
      <w:r w:rsidR="00D52301" w:rsidRPr="009854B1">
        <w:rPr>
          <w:i/>
          <w:sz w:val="24"/>
        </w:rPr>
        <w:t>»</w:t>
      </w:r>
      <w:r w:rsidRPr="009854B1">
        <w:rPr>
          <w:i/>
          <w:sz w:val="24"/>
        </w:rPr>
        <w:t xml:space="preserve"> структура</w:t>
      </w:r>
      <w:r w:rsidRPr="009854B1">
        <w:rPr>
          <w:sz w:val="24"/>
        </w:rPr>
        <w:t xml:space="preserve"> основана на глубоком разделении труда, широком применении регламентирующих документов и характеризуется жесткой иерархией власти в организации. Для </w:t>
      </w:r>
      <w:r w:rsidR="00D52301" w:rsidRPr="009854B1">
        <w:rPr>
          <w:i/>
          <w:sz w:val="24"/>
        </w:rPr>
        <w:t>«</w:t>
      </w:r>
      <w:r w:rsidRPr="009854B1">
        <w:rPr>
          <w:i/>
          <w:sz w:val="24"/>
        </w:rPr>
        <w:t>органической</w:t>
      </w:r>
      <w:r w:rsidR="00D52301" w:rsidRPr="009854B1">
        <w:rPr>
          <w:i/>
          <w:sz w:val="24"/>
        </w:rPr>
        <w:t>»</w:t>
      </w:r>
      <w:r w:rsidRPr="009854B1">
        <w:rPr>
          <w:i/>
          <w:sz w:val="24"/>
        </w:rPr>
        <w:t xml:space="preserve"> структуры</w:t>
      </w:r>
      <w:r w:rsidRPr="009854B1">
        <w:rPr>
          <w:sz w:val="24"/>
        </w:rPr>
        <w:t xml:space="preserve"> свойственно изменение целей, задач и пр., в зависимости от меняющейся обстановки; она характеризуется гибкостью структуры власти, небольшим количеством уровней иерархии</w:t>
      </w:r>
      <w:r w:rsidR="00C551E3">
        <w:rPr>
          <w:sz w:val="24"/>
        </w:rPr>
        <w:t xml:space="preserve"> </w:t>
      </w:r>
      <w:r w:rsidRPr="009854B1">
        <w:rPr>
          <w:sz w:val="24"/>
        </w:rPr>
        <w:t>[53].</w:t>
      </w:r>
    </w:p>
    <w:p w:rsidR="00642D22" w:rsidRPr="009854B1" w:rsidRDefault="00642D22" w:rsidP="009854B1">
      <w:pPr>
        <w:pStyle w:val="a7"/>
        <w:spacing w:line="240" w:lineRule="auto"/>
        <w:ind w:firstLine="709"/>
      </w:pPr>
      <w:r w:rsidRPr="009854B1">
        <w:t>Этот подход определяют как способ управления, принятия решений с учетом сложившейся ситуации.</w:t>
      </w:r>
    </w:p>
    <w:p w:rsidR="00642D22" w:rsidRPr="009854B1" w:rsidRDefault="00642D22" w:rsidP="009854B1">
      <w:pPr>
        <w:pStyle w:val="a7"/>
        <w:spacing w:line="240" w:lineRule="auto"/>
        <w:ind w:firstLine="709"/>
      </w:pPr>
      <w:r w:rsidRPr="009854B1">
        <w:rPr>
          <w:i/>
        </w:rPr>
        <w:t>Под ситуацией</w:t>
      </w:r>
      <w:r w:rsidRPr="009854B1">
        <w:t xml:space="preserve"> понимают конкретную совокупность обстоятельств, существенно определяющих положение организации в данный момент времени. Сложившаяся ситуация характеризуется идейной или экономической основой, исследуя которую можно понять ретроспективу и оценить перспективу.</w:t>
      </w:r>
    </w:p>
    <w:p w:rsidR="00642D22" w:rsidRPr="009854B1" w:rsidRDefault="00642D22" w:rsidP="009854B1">
      <w:pPr>
        <w:pStyle w:val="a7"/>
        <w:spacing w:line="240" w:lineRule="auto"/>
        <w:ind w:firstLine="709"/>
      </w:pPr>
      <w:r w:rsidRPr="009854B1">
        <w:t xml:space="preserve">Конкретные характеристики ситуации потребуют от менеджера креативных способностей и творческого использования тех или иных методов менеджмента. Креативность предполагает исследование ситуации, определение тенденций их возможного развития, установление целейи в соответствии с доминантной тенденцией, которая к тому же может принести наибольшую пользу организации. В соответствии с ситуационной теорией нет единственно возможного подхода и руководителям необходимо выбирать тот подход, который лучше всех сможет помочь в сложившейся ситуации и даст возможность достичь управленческих целей. </w:t>
      </w:r>
    </w:p>
    <w:p w:rsidR="00642D22" w:rsidRPr="009854B1" w:rsidRDefault="00642D22" w:rsidP="009854B1">
      <w:pPr>
        <w:pStyle w:val="a7"/>
        <w:spacing w:line="240" w:lineRule="auto"/>
        <w:ind w:firstLine="709"/>
      </w:pPr>
      <w:r w:rsidRPr="009854B1">
        <w:t xml:space="preserve">Необходимо отметить, что согласно ситуационного подхода внимание менеджеров должно быть сосредоточено на соответствии внутренней и внешней среды компании. </w:t>
      </w:r>
    </w:p>
    <w:p w:rsidR="00642D22" w:rsidRPr="009854B1" w:rsidRDefault="00642D22" w:rsidP="009854B1">
      <w:pPr>
        <w:pStyle w:val="a7"/>
        <w:spacing w:line="240" w:lineRule="auto"/>
        <w:ind w:firstLine="709"/>
      </w:pPr>
      <w:r w:rsidRPr="009854B1">
        <w:t xml:space="preserve">Внешняя среда не зависит от руководителя, но существенно влияет на его организацию, она включает социальные, политические, научно-технические и экономические факторы. </w:t>
      </w:r>
    </w:p>
    <w:p w:rsidR="00642D22" w:rsidRPr="009854B1" w:rsidRDefault="00642D22" w:rsidP="009854B1">
      <w:pPr>
        <w:pStyle w:val="a7"/>
        <w:spacing w:line="240" w:lineRule="auto"/>
        <w:ind w:firstLine="709"/>
      </w:pPr>
      <w:r w:rsidRPr="009854B1">
        <w:t xml:space="preserve">Внутренняя среда – это составляющие самой организации, определяемые ее руководством и работниками. </w:t>
      </w:r>
    </w:p>
    <w:p w:rsidR="00642D22" w:rsidRPr="009854B1" w:rsidRDefault="00642D22" w:rsidP="009854B1">
      <w:pPr>
        <w:pStyle w:val="a7"/>
        <w:spacing w:line="240" w:lineRule="auto"/>
        <w:ind w:firstLine="709"/>
      </w:pPr>
      <w:r w:rsidRPr="009854B1">
        <w:lastRenderedPageBreak/>
        <w:t>Согласно ситуационного подхода, руководство фирмы должно уметь построить взаимодействие между этими сферами.</w:t>
      </w:r>
    </w:p>
    <w:p w:rsidR="00642D22" w:rsidRPr="009854B1" w:rsidRDefault="00642D22" w:rsidP="009854B1">
      <w:pPr>
        <w:pStyle w:val="a7"/>
        <w:spacing w:line="240" w:lineRule="auto"/>
        <w:ind w:firstLine="709"/>
      </w:pPr>
      <w:r w:rsidRPr="009854B1">
        <w:t>Использование ситуационного подхода требует учета основных ограничений, существующих внутри предприятий. Согласно этого подхода признаются три базовых ограничения: технико-технологическое, компетентностное и специфического (производственного).</w:t>
      </w:r>
    </w:p>
    <w:p w:rsidR="00642D22" w:rsidRPr="009854B1" w:rsidRDefault="00642D22" w:rsidP="009854B1">
      <w:pPr>
        <w:pStyle w:val="a7"/>
        <w:spacing w:line="240" w:lineRule="auto"/>
        <w:ind w:firstLine="709"/>
      </w:pPr>
      <w:r w:rsidRPr="009854B1">
        <w:rPr>
          <w:i/>
        </w:rPr>
        <w:t>Технико-технологические ограничения</w:t>
      </w:r>
      <w:r w:rsidRPr="009854B1">
        <w:t xml:space="preserve"> определены техническим уровнем, типом и гибкостью применяемых средств для производства продукции или услуг.</w:t>
      </w:r>
    </w:p>
    <w:p w:rsidR="00642D22" w:rsidRPr="009854B1" w:rsidRDefault="00642D22" w:rsidP="009854B1">
      <w:pPr>
        <w:pStyle w:val="a7"/>
        <w:spacing w:line="240" w:lineRule="auto"/>
        <w:ind w:firstLine="709"/>
      </w:pPr>
      <w:r w:rsidRPr="009854B1">
        <w:rPr>
          <w:i/>
        </w:rPr>
        <w:t>Компетентностные ограничения</w:t>
      </w:r>
      <w:r w:rsidRPr="009854B1">
        <w:t xml:space="preserve"> определены уровнем компетенций, которым обладают люди, работающие в организации.</w:t>
      </w:r>
    </w:p>
    <w:p w:rsidR="00642D22" w:rsidRPr="009854B1" w:rsidRDefault="00642D22" w:rsidP="009854B1">
      <w:pPr>
        <w:pStyle w:val="a7"/>
        <w:spacing w:line="240" w:lineRule="auto"/>
        <w:ind w:firstLine="709"/>
      </w:pPr>
      <w:r w:rsidRPr="009854B1">
        <w:rPr>
          <w:i/>
        </w:rPr>
        <w:t>Ограничения специфического (производственного) характера связаны с постановкой производственных задач</w:t>
      </w:r>
      <w:r w:rsidRPr="009854B1">
        <w:t>, которые определены фактическим характером работ, выполняемых работниками.</w:t>
      </w:r>
    </w:p>
    <w:p w:rsidR="00642D22" w:rsidRPr="009854B1" w:rsidRDefault="00642D22" w:rsidP="009854B1">
      <w:pPr>
        <w:ind w:firstLine="709"/>
        <w:jc w:val="both"/>
      </w:pPr>
      <w:r w:rsidRPr="009854B1">
        <w:t>Таким образом, существует много подходов для решения проблем и задач в менеджменте как  науке и практике, но основными можно считать такие методологические подходы: системный, процессный и ситуационный.</w:t>
      </w:r>
    </w:p>
    <w:p w:rsidR="00642D22" w:rsidRDefault="00642D22" w:rsidP="009854B1">
      <w:pPr>
        <w:jc w:val="both"/>
        <w:rPr>
          <w:b/>
        </w:rPr>
      </w:pPr>
    </w:p>
    <w:p w:rsidR="00642D22" w:rsidRPr="009854B1" w:rsidRDefault="00642D22" w:rsidP="009854B1">
      <w:pPr>
        <w:ind w:firstLine="709"/>
        <w:jc w:val="both"/>
        <w:rPr>
          <w:b/>
        </w:rPr>
      </w:pPr>
      <w:r w:rsidRPr="009854B1">
        <w:rPr>
          <w:b/>
        </w:rPr>
        <w:t>2.3</w:t>
      </w:r>
      <w:r w:rsidR="00463CE9">
        <w:rPr>
          <w:b/>
        </w:rPr>
        <w:t>.</w:t>
      </w:r>
      <w:r w:rsidRPr="009854B1">
        <w:rPr>
          <w:b/>
        </w:rPr>
        <w:t xml:space="preserve"> Современная парадигма управления </w:t>
      </w:r>
    </w:p>
    <w:p w:rsidR="00044912" w:rsidRDefault="00044912" w:rsidP="009854B1">
      <w:pPr>
        <w:ind w:firstLine="709"/>
        <w:jc w:val="both"/>
      </w:pPr>
    </w:p>
    <w:p w:rsidR="00642D22" w:rsidRPr="009854B1" w:rsidRDefault="00642D22" w:rsidP="009854B1">
      <w:pPr>
        <w:ind w:firstLine="709"/>
        <w:jc w:val="both"/>
      </w:pPr>
      <w:r w:rsidRPr="009854B1">
        <w:t xml:space="preserve">В конце ХХ века были сформированы позиции новой системы взглядов на менеджмент в кардинально меняющемся экономическом окружении. Эту новую концепцию назвали </w:t>
      </w:r>
      <w:r w:rsidR="00D52301" w:rsidRPr="009854B1">
        <w:t>«</w:t>
      </w:r>
      <w:r w:rsidRPr="009854B1">
        <w:t>тихой</w:t>
      </w:r>
      <w:r w:rsidR="00D52301" w:rsidRPr="009854B1">
        <w:t>»</w:t>
      </w:r>
      <w:r w:rsidRPr="009854B1">
        <w:t xml:space="preserve"> управленческой революцией, поскольку, несмотря на кардинальность предложенных изменений, они могут внедряться постепенно, не осуществляя немедленную ломку и разрушение сложившихся структур. </w:t>
      </w:r>
    </w:p>
    <w:p w:rsidR="00642D22" w:rsidRPr="009854B1" w:rsidRDefault="00642D22" w:rsidP="009854B1">
      <w:pPr>
        <w:ind w:firstLine="709"/>
        <w:jc w:val="both"/>
      </w:pPr>
      <w:r w:rsidRPr="009854B1">
        <w:t>Обоснованность такой оценки можно увидеть по данным таблицы 1, в которой сравниваются позиции прежней системы взглядов на менеджмент в эпоху индустриального развития и ее современной трактовки, сформировавшейся в рыночно - предпринимательских экономических условиях.</w:t>
      </w:r>
    </w:p>
    <w:p w:rsidR="00642D22" w:rsidRPr="009854B1" w:rsidRDefault="00642D22" w:rsidP="009854B1">
      <w:pPr>
        <w:ind w:firstLine="709"/>
        <w:jc w:val="both"/>
      </w:pPr>
      <w:r w:rsidRPr="009854B1">
        <w:t xml:space="preserve">Положения </w:t>
      </w:r>
      <w:r w:rsidR="00D52301" w:rsidRPr="009854B1">
        <w:t>«</w:t>
      </w:r>
      <w:r w:rsidRPr="009854B1">
        <w:t>старой</w:t>
      </w:r>
      <w:r w:rsidR="00D52301" w:rsidRPr="009854B1">
        <w:t>»</w:t>
      </w:r>
      <w:r w:rsidRPr="009854B1">
        <w:t xml:space="preserve"> парадигмы базируются на разработках Фредерика Тейлора, Анри Файоля, Элтона Мэйо и др. </w:t>
      </w:r>
    </w:p>
    <w:p w:rsidR="00642D22" w:rsidRPr="009854B1" w:rsidRDefault="00642D22" w:rsidP="009854B1">
      <w:pPr>
        <w:ind w:firstLine="709"/>
        <w:jc w:val="both"/>
      </w:pPr>
      <w:r w:rsidRPr="009854B1">
        <w:t xml:space="preserve">Позиции </w:t>
      </w:r>
      <w:r w:rsidR="00D52301" w:rsidRPr="009854B1">
        <w:t>«</w:t>
      </w:r>
      <w:r w:rsidRPr="009854B1">
        <w:t>новой</w:t>
      </w:r>
      <w:r w:rsidR="00D52301" w:rsidRPr="009854B1">
        <w:t>»</w:t>
      </w:r>
      <w:r w:rsidRPr="009854B1">
        <w:t xml:space="preserve"> парадигмы сформированы трудами Тома Питерса, Роберта Уотермена-мл., Игоря Ансоффа, Питера Друкера и других ученых, теоретиков и практиков</w:t>
      </w:r>
      <w:r w:rsidR="009854B1">
        <w:t xml:space="preserve"> </w:t>
      </w:r>
      <w:r w:rsidRPr="009854B1">
        <w:t>[57].</w:t>
      </w:r>
    </w:p>
    <w:p w:rsidR="009854B1" w:rsidRPr="009854B1" w:rsidRDefault="009854B1" w:rsidP="009854B1">
      <w:pPr>
        <w:pStyle w:val="a5"/>
        <w:ind w:firstLine="720"/>
        <w:jc w:val="both"/>
        <w:rPr>
          <w:rFonts w:ascii="Times New Roman" w:hAnsi="Times New Roman"/>
          <w:sz w:val="28"/>
        </w:rPr>
      </w:pPr>
      <w:r w:rsidRPr="009854B1">
        <w:rPr>
          <w:rFonts w:ascii="Times New Roman" w:hAnsi="Times New Roman"/>
          <w:sz w:val="28"/>
        </w:rPr>
        <w:t xml:space="preserve">В начале 90-х годов ХХ века в Российской Федерации был взят курс на проведение радикальных рыночных преобразований, для того, чтобы обеспечить политические свободы граждан и рост их благосостояния, экономическое развитие страны, устойчивый прогресс отечественной индустрии. </w:t>
      </w:r>
    </w:p>
    <w:p w:rsidR="00642D22" w:rsidRDefault="00642D22" w:rsidP="00642D22">
      <w:pPr>
        <w:ind w:firstLine="851"/>
        <w:jc w:val="both"/>
        <w:rPr>
          <w:color w:val="0070C0"/>
        </w:rPr>
      </w:pPr>
    </w:p>
    <w:p w:rsidR="009854B1" w:rsidRDefault="009854B1" w:rsidP="00642D22">
      <w:pPr>
        <w:ind w:firstLine="851"/>
        <w:jc w:val="both"/>
        <w:rPr>
          <w:color w:val="0070C0"/>
        </w:rPr>
      </w:pPr>
    </w:p>
    <w:p w:rsidR="009854B1" w:rsidRPr="00C933A1" w:rsidRDefault="009854B1" w:rsidP="00642D22">
      <w:pPr>
        <w:ind w:firstLine="851"/>
        <w:jc w:val="both"/>
        <w:rPr>
          <w:color w:val="0070C0"/>
        </w:rPr>
      </w:pPr>
    </w:p>
    <w:p w:rsidR="00642D22" w:rsidRPr="009854B1" w:rsidRDefault="00642D22" w:rsidP="00642D22">
      <w:pPr>
        <w:pStyle w:val="a5"/>
        <w:jc w:val="both"/>
        <w:rPr>
          <w:rFonts w:ascii="Times New Roman" w:hAnsi="Times New Roman"/>
          <w:sz w:val="28"/>
        </w:rPr>
      </w:pPr>
      <w:r w:rsidRPr="009854B1">
        <w:rPr>
          <w:rFonts w:ascii="Times New Roman" w:hAnsi="Times New Roman"/>
          <w:sz w:val="28"/>
        </w:rPr>
        <w:lastRenderedPageBreak/>
        <w:t>Таблица 1 – Базовые позиции старой и новой концепции управления  в мировой науке и практике [57, с.24]</w:t>
      </w:r>
    </w:p>
    <w:p w:rsidR="00642D22" w:rsidRDefault="00642D22" w:rsidP="00642D22">
      <w:pPr>
        <w:pStyle w:val="a5"/>
        <w:ind w:left="-142"/>
        <w:jc w:val="both"/>
        <w:rPr>
          <w:rFonts w:ascii="Times New Roman" w:hAnsi="Times New Roman"/>
          <w:sz w:val="28"/>
        </w:rPr>
      </w:pPr>
      <w:r>
        <w:rPr>
          <w:noProof/>
        </w:rPr>
        <w:drawing>
          <wp:inline distT="0" distB="0" distL="0" distR="0" wp14:anchorId="46EB37DE" wp14:editId="48CB1810">
            <wp:extent cx="5939229" cy="3804920"/>
            <wp:effectExtent l="19050" t="0" r="437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1358" t="20690" r="18211" b="10502"/>
                    <a:stretch>
                      <a:fillRect/>
                    </a:stretch>
                  </pic:blipFill>
                  <pic:spPr bwMode="auto">
                    <a:xfrm>
                      <a:off x="0" y="0"/>
                      <a:ext cx="5939229" cy="3804920"/>
                    </a:xfrm>
                    <a:prstGeom prst="rect">
                      <a:avLst/>
                    </a:prstGeom>
                    <a:noFill/>
                    <a:ln w="9525">
                      <a:noFill/>
                      <a:miter lim="800000"/>
                      <a:headEnd/>
                      <a:tailEnd/>
                    </a:ln>
                  </pic:spPr>
                </pic:pic>
              </a:graphicData>
            </a:graphic>
          </wp:inline>
        </w:drawing>
      </w:r>
    </w:p>
    <w:p w:rsidR="00642D22" w:rsidRDefault="00642D22" w:rsidP="00642D22">
      <w:pPr>
        <w:pStyle w:val="a5"/>
        <w:ind w:firstLine="720"/>
        <w:jc w:val="both"/>
        <w:rPr>
          <w:rFonts w:ascii="Times New Roman" w:hAnsi="Times New Roman"/>
          <w:sz w:val="28"/>
        </w:rPr>
      </w:pPr>
    </w:p>
    <w:p w:rsidR="00642D22" w:rsidRPr="009854B1" w:rsidRDefault="00642D22" w:rsidP="009854B1">
      <w:pPr>
        <w:pStyle w:val="a5"/>
        <w:ind w:firstLine="720"/>
        <w:jc w:val="both"/>
        <w:rPr>
          <w:rFonts w:ascii="Times New Roman" w:hAnsi="Times New Roman"/>
          <w:sz w:val="28"/>
        </w:rPr>
      </w:pPr>
      <w:r w:rsidRPr="009854B1">
        <w:rPr>
          <w:rFonts w:ascii="Times New Roman" w:hAnsi="Times New Roman"/>
          <w:sz w:val="28"/>
        </w:rPr>
        <w:t>В связи с этим должны быть сформированы российские позиции новой управленческой концепции, которые должны отражать объективный характер потребностей трансформируемой экономической системы страны и общества в целом; в них должны войти главные, критически важные моменты, применение которых в новой системе управления дает возможность нашей экономике быстро перейти к рыночным принципам функционирования и сделать это с минимальными потерями для российского общества.</w:t>
      </w:r>
    </w:p>
    <w:p w:rsidR="00642D22" w:rsidRPr="00463CE9" w:rsidRDefault="00642D22" w:rsidP="009854B1">
      <w:pPr>
        <w:pStyle w:val="a5"/>
        <w:ind w:firstLine="720"/>
        <w:jc w:val="both"/>
        <w:rPr>
          <w:rFonts w:ascii="Times New Roman" w:hAnsi="Times New Roman"/>
          <w:sz w:val="28"/>
        </w:rPr>
      </w:pPr>
      <w:r w:rsidRPr="009854B1">
        <w:rPr>
          <w:rFonts w:ascii="Times New Roman" w:hAnsi="Times New Roman"/>
          <w:sz w:val="28"/>
        </w:rPr>
        <w:t xml:space="preserve">Ниже (в таблице 2) приведено сравнение системы прежних дореформенных взглядов на управление социалистической экономикой командно-административного характера  с новой парадигмой управления, сложившейся в Российской Федерации в переходный период, составленной на основе выявления наиболее </w:t>
      </w:r>
      <w:r w:rsidR="00D52301" w:rsidRPr="009854B1">
        <w:rPr>
          <w:rFonts w:ascii="Times New Roman" w:hAnsi="Times New Roman"/>
          <w:sz w:val="28"/>
        </w:rPr>
        <w:t>«</w:t>
      </w:r>
      <w:r w:rsidRPr="009854B1">
        <w:rPr>
          <w:rFonts w:ascii="Times New Roman" w:hAnsi="Times New Roman"/>
          <w:sz w:val="28"/>
        </w:rPr>
        <w:t>востребованных</w:t>
      </w:r>
      <w:r w:rsidR="00D52301" w:rsidRPr="009854B1">
        <w:rPr>
          <w:rFonts w:ascii="Times New Roman" w:hAnsi="Times New Roman"/>
          <w:sz w:val="28"/>
        </w:rPr>
        <w:t>»</w:t>
      </w:r>
      <w:r w:rsidRPr="009854B1">
        <w:rPr>
          <w:rFonts w:ascii="Times New Roman" w:hAnsi="Times New Roman"/>
          <w:sz w:val="28"/>
        </w:rPr>
        <w:t xml:space="preserve"> преобразований для </w:t>
      </w:r>
      <w:r w:rsidRPr="00463CE9">
        <w:rPr>
          <w:rFonts w:ascii="Times New Roman" w:hAnsi="Times New Roman"/>
          <w:sz w:val="28"/>
        </w:rPr>
        <w:t xml:space="preserve">перевода отечественной экономики на рыночные рельсы. </w:t>
      </w:r>
    </w:p>
    <w:p w:rsidR="00642D22" w:rsidRPr="00463CE9" w:rsidRDefault="009854B1" w:rsidP="009854B1">
      <w:pPr>
        <w:pStyle w:val="a5"/>
        <w:ind w:firstLine="709"/>
        <w:jc w:val="both"/>
        <w:rPr>
          <w:rFonts w:ascii="Times New Roman" w:hAnsi="Times New Roman"/>
          <w:sz w:val="28"/>
        </w:rPr>
      </w:pPr>
      <w:r w:rsidRPr="00463CE9">
        <w:rPr>
          <w:rFonts w:ascii="Times New Roman" w:hAnsi="Times New Roman"/>
          <w:sz w:val="28"/>
        </w:rPr>
        <w:t>Несмотря на то, что процессы реформирования, включающие децентрализацию системы управления, не предусматривали полного отрицания государственного регулирования социально-экономической сферы в негосударственных организациях и предприятиях, «маятник реформ» для перехода к ограничению властного вмешательства в дела коммерческого сектора «качнулся» достаточно резко и привел к пониженной ответственности власти за состояние социальной сферы.</w:t>
      </w:r>
    </w:p>
    <w:p w:rsidR="009854B1" w:rsidRDefault="009854B1" w:rsidP="00642D22">
      <w:pPr>
        <w:pStyle w:val="a5"/>
        <w:jc w:val="both"/>
        <w:rPr>
          <w:rFonts w:ascii="Times New Roman" w:hAnsi="Times New Roman"/>
          <w:sz w:val="28"/>
        </w:rPr>
      </w:pPr>
    </w:p>
    <w:p w:rsidR="00642D22" w:rsidRDefault="00642D22" w:rsidP="00642D22">
      <w:pPr>
        <w:pStyle w:val="a5"/>
        <w:jc w:val="both"/>
        <w:rPr>
          <w:rFonts w:ascii="Times New Roman" w:hAnsi="Times New Roman"/>
          <w:sz w:val="28"/>
        </w:rPr>
      </w:pPr>
      <w:r>
        <w:rPr>
          <w:rFonts w:ascii="Times New Roman" w:hAnsi="Times New Roman"/>
          <w:sz w:val="28"/>
        </w:rPr>
        <w:lastRenderedPageBreak/>
        <w:t>Таблица  2 – Старая и новая система взглядов на управление предприятиями и организациями Российской Федерации</w:t>
      </w:r>
      <w:r w:rsidR="009854B1">
        <w:rPr>
          <w:rFonts w:ascii="Times New Roman" w:hAnsi="Times New Roman"/>
          <w:sz w:val="28"/>
        </w:rPr>
        <w:t xml:space="preserve"> </w:t>
      </w:r>
      <w:r w:rsidRPr="007F0388">
        <w:rPr>
          <w:rFonts w:ascii="Times New Roman" w:hAnsi="Times New Roman"/>
          <w:sz w:val="28"/>
        </w:rPr>
        <w:t>[</w:t>
      </w:r>
      <w:r w:rsidRPr="00021237">
        <w:rPr>
          <w:rFonts w:ascii="Times New Roman" w:hAnsi="Times New Roman"/>
          <w:sz w:val="28"/>
        </w:rPr>
        <w:t>57</w:t>
      </w:r>
      <w:r w:rsidRPr="007F0388">
        <w:rPr>
          <w:rFonts w:ascii="Times New Roman" w:hAnsi="Times New Roman"/>
          <w:sz w:val="28"/>
        </w:rPr>
        <w:t>]</w:t>
      </w:r>
    </w:p>
    <w:p w:rsidR="00642D22" w:rsidRDefault="00642D22" w:rsidP="00642D22">
      <w:pPr>
        <w:pStyle w:val="a5"/>
        <w:jc w:val="both"/>
        <w:rPr>
          <w:rFonts w:ascii="Times New Roman" w:hAnsi="Times New Roman"/>
          <w:sz w:val="28"/>
        </w:rPr>
      </w:pPr>
      <w:r>
        <w:rPr>
          <w:noProof/>
        </w:rPr>
        <w:drawing>
          <wp:inline distT="0" distB="0" distL="0" distR="0" wp14:anchorId="321D9FC5" wp14:editId="358721E2">
            <wp:extent cx="5783780" cy="2900680"/>
            <wp:effectExtent l="19050" t="0" r="74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7177" t="27743" r="12317" b="18312"/>
                    <a:stretch>
                      <a:fillRect/>
                    </a:stretch>
                  </pic:blipFill>
                  <pic:spPr bwMode="auto">
                    <a:xfrm>
                      <a:off x="0" y="0"/>
                      <a:ext cx="5786603" cy="2902096"/>
                    </a:xfrm>
                    <a:prstGeom prst="rect">
                      <a:avLst/>
                    </a:prstGeom>
                    <a:noFill/>
                    <a:ln w="9525">
                      <a:noFill/>
                      <a:miter lim="800000"/>
                      <a:headEnd/>
                      <a:tailEnd/>
                    </a:ln>
                  </pic:spPr>
                </pic:pic>
              </a:graphicData>
            </a:graphic>
          </wp:inline>
        </w:drawing>
      </w:r>
    </w:p>
    <w:p w:rsidR="00642D22" w:rsidRDefault="00642D22" w:rsidP="00642D22">
      <w:pPr>
        <w:pStyle w:val="a5"/>
        <w:ind w:firstLine="720"/>
        <w:jc w:val="both"/>
        <w:rPr>
          <w:rFonts w:ascii="Times New Roman" w:hAnsi="Times New Roman"/>
          <w:sz w:val="28"/>
        </w:rPr>
      </w:pPr>
    </w:p>
    <w:p w:rsidR="00642D22" w:rsidRPr="00463CE9" w:rsidRDefault="00642D22" w:rsidP="00642D22">
      <w:pPr>
        <w:pStyle w:val="a5"/>
        <w:ind w:firstLine="720"/>
        <w:jc w:val="both"/>
        <w:rPr>
          <w:rFonts w:ascii="Times New Roman" w:hAnsi="Times New Roman"/>
          <w:sz w:val="28"/>
        </w:rPr>
      </w:pPr>
      <w:r w:rsidRPr="00463CE9">
        <w:rPr>
          <w:rFonts w:ascii="Times New Roman" w:hAnsi="Times New Roman"/>
          <w:sz w:val="28"/>
        </w:rPr>
        <w:t xml:space="preserve">Необходимость возврата государства к регулированию социальных процессов определен тем, что при движении к рынку эти колебания возможны, чтобы добиться благоприятного отношения общества к тому, что активным участником регулирования социально-экономических процессов  должно быть государство. </w:t>
      </w:r>
    </w:p>
    <w:p w:rsidR="00642D22" w:rsidRPr="00463CE9" w:rsidRDefault="00642D22" w:rsidP="00642D22">
      <w:pPr>
        <w:pStyle w:val="a5"/>
        <w:ind w:firstLine="720"/>
        <w:jc w:val="both"/>
        <w:rPr>
          <w:rFonts w:ascii="Times New Roman" w:hAnsi="Times New Roman"/>
          <w:sz w:val="28"/>
        </w:rPr>
      </w:pPr>
      <w:r w:rsidRPr="00463CE9">
        <w:rPr>
          <w:rFonts w:ascii="Times New Roman" w:hAnsi="Times New Roman"/>
          <w:sz w:val="28"/>
        </w:rPr>
        <w:t>Достижение полицентричной системы хозяйствования должно быть обеспечено значительным повышением роли самоуправления как в системе власти, так и коммерческих организациях. В Российской Федерации хозяйственное самоуправление смещается на региональный уровень, поскольку в рыночных условиях экономическая самостоятельность территорий  должна расти, а не уменьшаться. В    результате эти процессы приводят к росту количества и сложности проблем, возникающих и решаемых на уровне регионов, но, кроме этого, все эти трансформации значимо упрощают систему управления национальным хозяйством, снижают энтропию (уровень случайности) и способствуют повышению управляемости экономической системы России.</w:t>
      </w:r>
    </w:p>
    <w:p w:rsidR="00642D22" w:rsidRPr="00463CE9" w:rsidRDefault="00642D22" w:rsidP="00642D22">
      <w:pPr>
        <w:pStyle w:val="a5"/>
        <w:ind w:firstLine="720"/>
        <w:jc w:val="both"/>
        <w:rPr>
          <w:rFonts w:ascii="Times New Roman" w:hAnsi="Times New Roman"/>
          <w:sz w:val="28"/>
        </w:rPr>
      </w:pPr>
      <w:r w:rsidRPr="00463CE9">
        <w:rPr>
          <w:rFonts w:ascii="Times New Roman" w:hAnsi="Times New Roman"/>
          <w:sz w:val="28"/>
        </w:rPr>
        <w:t xml:space="preserve">Важной позицией новой парадигмы необходимо считать установку на совместное использование рыночных и административных инструментов управления организациями государственного сектора (например, некоммерческими – учреждениями и коммерческими – унитарными предприятиями). </w:t>
      </w:r>
    </w:p>
    <w:p w:rsidR="00463CE9" w:rsidRDefault="00463CE9" w:rsidP="00642D22">
      <w:pPr>
        <w:pStyle w:val="a5"/>
        <w:ind w:firstLine="851"/>
        <w:jc w:val="both"/>
        <w:rPr>
          <w:rFonts w:ascii="Times New Roman" w:hAnsi="Times New Roman"/>
          <w:b/>
          <w:color w:val="0070C0"/>
          <w:sz w:val="28"/>
        </w:rPr>
      </w:pPr>
    </w:p>
    <w:p w:rsidR="00642D22" w:rsidRPr="00463CE9" w:rsidRDefault="00642D22" w:rsidP="00463CE9">
      <w:pPr>
        <w:pStyle w:val="a5"/>
        <w:ind w:firstLine="709"/>
        <w:jc w:val="both"/>
        <w:rPr>
          <w:rFonts w:ascii="Times New Roman" w:hAnsi="Times New Roman"/>
          <w:b/>
          <w:sz w:val="28"/>
        </w:rPr>
      </w:pPr>
      <w:r w:rsidRPr="00463CE9">
        <w:rPr>
          <w:rFonts w:ascii="Times New Roman" w:hAnsi="Times New Roman"/>
          <w:b/>
          <w:sz w:val="28"/>
        </w:rPr>
        <w:t>2.4</w:t>
      </w:r>
      <w:r w:rsidR="00463CE9" w:rsidRPr="00463CE9">
        <w:rPr>
          <w:rFonts w:ascii="Times New Roman" w:hAnsi="Times New Roman"/>
          <w:b/>
          <w:sz w:val="28"/>
        </w:rPr>
        <w:t>.</w:t>
      </w:r>
      <w:r w:rsidRPr="00463CE9">
        <w:rPr>
          <w:rFonts w:ascii="Times New Roman" w:hAnsi="Times New Roman"/>
          <w:b/>
          <w:sz w:val="28"/>
        </w:rPr>
        <w:t xml:space="preserve"> Принципы менеджмента</w:t>
      </w:r>
    </w:p>
    <w:p w:rsidR="00044912" w:rsidRDefault="00044912" w:rsidP="00463CE9">
      <w:pPr>
        <w:pStyle w:val="a5"/>
        <w:ind w:firstLine="709"/>
        <w:jc w:val="both"/>
        <w:rPr>
          <w:rFonts w:ascii="Times New Roman" w:hAnsi="Times New Roman"/>
          <w:sz w:val="28"/>
        </w:rPr>
      </w:pPr>
    </w:p>
    <w:p w:rsidR="00642D22" w:rsidRPr="00463CE9" w:rsidRDefault="00642D22" w:rsidP="00463CE9">
      <w:pPr>
        <w:pStyle w:val="a5"/>
        <w:ind w:firstLine="709"/>
        <w:jc w:val="both"/>
        <w:rPr>
          <w:rFonts w:ascii="Times New Roman" w:hAnsi="Times New Roman"/>
          <w:b/>
          <w:sz w:val="28"/>
        </w:rPr>
      </w:pPr>
      <w:r w:rsidRPr="00463CE9">
        <w:rPr>
          <w:rFonts w:ascii="Times New Roman" w:hAnsi="Times New Roman"/>
          <w:sz w:val="28"/>
        </w:rPr>
        <w:t xml:space="preserve">В центре актуальных точек зрения на особенности современного менеджмента и в базе новых принципов его осуществления лежат проблемы гибкости и приспособляемости (адаптивности) к постоянным </w:t>
      </w:r>
      <w:r w:rsidRPr="00463CE9">
        <w:rPr>
          <w:rFonts w:ascii="Times New Roman" w:hAnsi="Times New Roman"/>
          <w:sz w:val="28"/>
        </w:rPr>
        <w:lastRenderedPageBreak/>
        <w:t>трансформациям внешнего окружения, зачастую диктующим изменения в стратегии и тактике организаций</w:t>
      </w:r>
      <w:r w:rsidR="00DD7A40" w:rsidRPr="00DD7A40">
        <w:rPr>
          <w:rFonts w:ascii="Times New Roman" w:hAnsi="Times New Roman"/>
          <w:sz w:val="28"/>
        </w:rPr>
        <w:t xml:space="preserve"> [9]</w:t>
      </w:r>
      <w:r w:rsidRPr="00463CE9">
        <w:rPr>
          <w:rFonts w:ascii="Times New Roman" w:hAnsi="Times New Roman"/>
          <w:sz w:val="28"/>
        </w:rPr>
        <w:t>.</w:t>
      </w:r>
    </w:p>
    <w:p w:rsidR="00642D22" w:rsidRPr="00463CE9" w:rsidRDefault="00642D22" w:rsidP="00463CE9">
      <w:pPr>
        <w:pStyle w:val="31"/>
        <w:ind w:firstLine="709"/>
      </w:pPr>
      <w:r w:rsidRPr="00463CE9">
        <w:t xml:space="preserve">Принципы менеджмента объективно отражают в своей основе экономические законы и закономерности функционирования управляемых и управляющих подсистем организаций и характерные свойства реальной экономической практики. По мнению А.Г. Поршнева и его коллег из Государственного университета управления (ГУУ, г.Москва), принципы менеджмента - это </w:t>
      </w:r>
      <w:r w:rsidR="00D52301" w:rsidRPr="00463CE9">
        <w:t>«</w:t>
      </w:r>
      <w:r w:rsidRPr="00463CE9">
        <w:t>руководящие правила, основные положения и нормы поведения, на которые ориентируются руководящие органы и работники в силу социально-экономических условий, сложившихся в обществе</w:t>
      </w:r>
      <w:r w:rsidR="00D52301" w:rsidRPr="00463CE9">
        <w:t>»</w:t>
      </w:r>
      <w:r w:rsidR="00463CE9">
        <w:t xml:space="preserve"> </w:t>
      </w:r>
      <w:r w:rsidRPr="00463CE9">
        <w:t>[5</w:t>
      </w:r>
      <w:r w:rsidR="00C36795">
        <w:t>8</w:t>
      </w:r>
      <w:r w:rsidRPr="00463CE9">
        <w:t>].</w:t>
      </w:r>
    </w:p>
    <w:p w:rsidR="00642D22" w:rsidRPr="00463CE9" w:rsidRDefault="00642D22" w:rsidP="00463CE9">
      <w:pPr>
        <w:pStyle w:val="31"/>
        <w:ind w:firstLine="709"/>
      </w:pPr>
      <w:r w:rsidRPr="00463CE9">
        <w:t>Другими словами, принципы можно назвать правилами, которыми руководствуются менеджеры в практической управленческой деятельности, при использовании и/или следовании на практике закономерностям управления. В принципах менеджмента находят своё отражение те базовые требования, которые предъявляются к формированию органов управления и способам реализации функций управления.</w:t>
      </w:r>
    </w:p>
    <w:p w:rsidR="00642D22" w:rsidRPr="00463CE9" w:rsidRDefault="00642D22" w:rsidP="00463CE9">
      <w:pPr>
        <w:pStyle w:val="31"/>
        <w:ind w:firstLine="709"/>
      </w:pPr>
      <w:r w:rsidRPr="00463CE9">
        <w:t xml:space="preserve">Принципы менеджмента являются результатом обобщения учеными и практиками реально действующих организационно-экономических законов и закономерностей, характерных общих черт, проявляющихся в жизни фактов и свойств, которые формируют общие начала их деятельности. </w:t>
      </w:r>
    </w:p>
    <w:p w:rsidR="00642D22" w:rsidRPr="00463CE9" w:rsidRDefault="00642D22" w:rsidP="00463CE9">
      <w:pPr>
        <w:pStyle w:val="31"/>
        <w:ind w:firstLine="709"/>
      </w:pPr>
      <w:r w:rsidRPr="00463CE9">
        <w:t>Создание принципов осуществляется в соответствии с доминирующей в экономике системой взглядов на менеджмент, являющейся следствием применения практиками-управленцами основополагающих идей и исследовательских достижений крупных учёных (т.е. в соответствии с определённой концепцией управления).</w:t>
      </w:r>
    </w:p>
    <w:p w:rsidR="00642D22" w:rsidRPr="00463CE9" w:rsidRDefault="00642D22" w:rsidP="00463CE9">
      <w:pPr>
        <w:pStyle w:val="31"/>
        <w:ind w:firstLine="709"/>
      </w:pPr>
      <w:r w:rsidRPr="00463CE9">
        <w:t xml:space="preserve"> Принципы менеджмента нельзя считать догмами, неизменными правилами. Со временем принципы изменяются, дополняются, совершенствуются, уточняются. Их эволюция связана с кардинальным развитием концептуальных основ управления, которыми руководствовались в организациях в определённой экономической системе, в конкретных ситуациях.</w:t>
      </w:r>
    </w:p>
    <w:p w:rsidR="00642D22" w:rsidRPr="00463CE9" w:rsidRDefault="00642D22" w:rsidP="00463CE9">
      <w:pPr>
        <w:pStyle w:val="a5"/>
        <w:ind w:firstLine="709"/>
        <w:jc w:val="both"/>
        <w:rPr>
          <w:rFonts w:ascii="Times New Roman" w:hAnsi="Times New Roman"/>
          <w:sz w:val="28"/>
        </w:rPr>
      </w:pPr>
      <w:r w:rsidRPr="00463CE9">
        <w:rPr>
          <w:rFonts w:ascii="Times New Roman" w:hAnsi="Times New Roman"/>
          <w:sz w:val="28"/>
        </w:rPr>
        <w:t>Принципы менеджмента определяют порядок формирования объекта управления: его структуры, способов воздействия на персонал, формирующих мотивацию его поведения, с учетом особенностей технологии управленческой деятельности и техники ее оснащения. Хотя управление и представляет собой творческий процесс, но оно не может строиться только в опоре на интуицию и талант менеджера. Это –искусство, которое базируется на солидной теоретической основе, сформированной тысячелетиями человеческой цивилизации,  в виде принципов и законов управления.</w:t>
      </w:r>
    </w:p>
    <w:p w:rsidR="00642D22" w:rsidRPr="00463CE9" w:rsidRDefault="00642D22" w:rsidP="00463CE9">
      <w:pPr>
        <w:pStyle w:val="a5"/>
        <w:ind w:firstLine="709"/>
        <w:jc w:val="both"/>
        <w:rPr>
          <w:rFonts w:ascii="Times New Roman" w:hAnsi="Times New Roman"/>
          <w:sz w:val="28"/>
        </w:rPr>
      </w:pPr>
      <w:r w:rsidRPr="00463CE9">
        <w:rPr>
          <w:rFonts w:ascii="Times New Roman" w:hAnsi="Times New Roman"/>
          <w:sz w:val="28"/>
        </w:rPr>
        <w:t xml:space="preserve">Можно сделать вывод, что современные принципы менеджмента были сформированы с учетом изменений в мировой концепции взглядов на управленческую науку и практику, которые сложились под влиянием объективных трансформаций в мировом экономическом развитии, последовательной эволюции самых разных взглядов на менеджмент, </w:t>
      </w:r>
      <w:r w:rsidRPr="00463CE9">
        <w:rPr>
          <w:rFonts w:ascii="Times New Roman" w:hAnsi="Times New Roman"/>
          <w:sz w:val="28"/>
        </w:rPr>
        <w:lastRenderedPageBreak/>
        <w:t>интеграции различных школ и направлений, которые разрабатывали те или иные вопросы менеджмента. Безусловно, многообразие подходов к менеджменту изначально связано с условиями экономического развития и требованиями к управлению в то или иное время.</w:t>
      </w:r>
      <w:r w:rsidRPr="00463CE9">
        <w:rPr>
          <w:rFonts w:ascii="Times New Roman" w:hAnsi="Times New Roman"/>
          <w:sz w:val="28"/>
        </w:rPr>
        <w:tab/>
      </w:r>
    </w:p>
    <w:p w:rsidR="00642D22" w:rsidRPr="00463CE9" w:rsidRDefault="00642D22" w:rsidP="00463CE9">
      <w:pPr>
        <w:pStyle w:val="a5"/>
        <w:ind w:firstLine="709"/>
        <w:jc w:val="both"/>
        <w:rPr>
          <w:rFonts w:ascii="Times New Roman" w:hAnsi="Times New Roman"/>
          <w:sz w:val="28"/>
        </w:rPr>
      </w:pPr>
      <w:r w:rsidRPr="00463CE9">
        <w:rPr>
          <w:rFonts w:ascii="Times New Roman" w:hAnsi="Times New Roman"/>
          <w:sz w:val="28"/>
        </w:rPr>
        <w:t>Основоположник школы научного менеджмента Фредерик Уинслоу Тейлор (1856-1915), занимаясь проблемами повышения производительности, сформировал принципы управления рабочими, их трудом:</w:t>
      </w:r>
    </w:p>
    <w:p w:rsidR="00642D22" w:rsidRPr="00463CE9" w:rsidRDefault="00D52301" w:rsidP="005D06D5">
      <w:pPr>
        <w:pStyle w:val="a5"/>
        <w:numPr>
          <w:ilvl w:val="0"/>
          <w:numId w:val="6"/>
        </w:numPr>
        <w:tabs>
          <w:tab w:val="num" w:pos="993"/>
        </w:tabs>
        <w:ind w:left="0" w:firstLine="709"/>
        <w:jc w:val="both"/>
        <w:rPr>
          <w:rFonts w:ascii="Times New Roman" w:hAnsi="Times New Roman"/>
          <w:sz w:val="28"/>
        </w:rPr>
      </w:pPr>
      <w:r w:rsidRPr="00463CE9">
        <w:rPr>
          <w:rFonts w:ascii="Times New Roman" w:hAnsi="Times New Roman"/>
          <w:sz w:val="28"/>
        </w:rPr>
        <w:t>«</w:t>
      </w:r>
      <w:r w:rsidR="00642D22" w:rsidRPr="00463CE9">
        <w:rPr>
          <w:rFonts w:ascii="Times New Roman" w:hAnsi="Times New Roman"/>
          <w:sz w:val="28"/>
        </w:rPr>
        <w:t>научный подход к выполнению каждого элемента рабочих;</w:t>
      </w:r>
    </w:p>
    <w:p w:rsidR="00642D22" w:rsidRPr="00463CE9" w:rsidRDefault="00642D22" w:rsidP="005D06D5">
      <w:pPr>
        <w:pStyle w:val="a5"/>
        <w:numPr>
          <w:ilvl w:val="0"/>
          <w:numId w:val="6"/>
        </w:numPr>
        <w:tabs>
          <w:tab w:val="num" w:pos="851"/>
          <w:tab w:val="num" w:pos="993"/>
        </w:tabs>
        <w:ind w:left="0" w:firstLine="709"/>
        <w:jc w:val="both"/>
        <w:rPr>
          <w:rFonts w:ascii="Times New Roman" w:hAnsi="Times New Roman"/>
          <w:sz w:val="28"/>
        </w:rPr>
      </w:pPr>
      <w:r w:rsidRPr="00463CE9">
        <w:rPr>
          <w:rFonts w:ascii="Times New Roman" w:hAnsi="Times New Roman"/>
          <w:sz w:val="28"/>
        </w:rPr>
        <w:t>научный подход к подбору, обучению и тренировке рабочего;</w:t>
      </w:r>
    </w:p>
    <w:p w:rsidR="00642D22" w:rsidRPr="00463CE9" w:rsidRDefault="00642D22" w:rsidP="005D06D5">
      <w:pPr>
        <w:pStyle w:val="a5"/>
        <w:numPr>
          <w:ilvl w:val="0"/>
          <w:numId w:val="6"/>
        </w:numPr>
        <w:tabs>
          <w:tab w:val="num" w:pos="851"/>
          <w:tab w:val="num" w:pos="993"/>
        </w:tabs>
        <w:ind w:left="0" w:firstLine="709"/>
        <w:jc w:val="both"/>
        <w:rPr>
          <w:rFonts w:ascii="Times New Roman" w:hAnsi="Times New Roman"/>
          <w:sz w:val="28"/>
        </w:rPr>
      </w:pPr>
      <w:r w:rsidRPr="00463CE9">
        <w:rPr>
          <w:rFonts w:ascii="Times New Roman" w:hAnsi="Times New Roman"/>
          <w:sz w:val="28"/>
        </w:rPr>
        <w:t>кооперация с рабочими;</w:t>
      </w:r>
    </w:p>
    <w:p w:rsidR="00642D22" w:rsidRPr="00463CE9" w:rsidRDefault="00642D22" w:rsidP="005D06D5">
      <w:pPr>
        <w:pStyle w:val="a5"/>
        <w:numPr>
          <w:ilvl w:val="0"/>
          <w:numId w:val="6"/>
        </w:numPr>
        <w:tabs>
          <w:tab w:val="num" w:pos="851"/>
          <w:tab w:val="num" w:pos="993"/>
        </w:tabs>
        <w:ind w:left="0" w:firstLine="709"/>
        <w:jc w:val="both"/>
        <w:rPr>
          <w:rFonts w:ascii="Times New Roman" w:hAnsi="Times New Roman"/>
          <w:sz w:val="28"/>
        </w:rPr>
      </w:pPr>
      <w:r w:rsidRPr="00463CE9">
        <w:rPr>
          <w:rFonts w:ascii="Times New Roman" w:hAnsi="Times New Roman"/>
          <w:sz w:val="28"/>
        </w:rPr>
        <w:t>разделение ответственности за результаты между менеджерами и рабочими</w:t>
      </w:r>
      <w:r w:rsidR="00D52301" w:rsidRPr="00463CE9">
        <w:rPr>
          <w:rFonts w:ascii="Times New Roman" w:hAnsi="Times New Roman"/>
          <w:sz w:val="28"/>
        </w:rPr>
        <w:t>»</w:t>
      </w:r>
      <w:r w:rsidR="00463CE9">
        <w:rPr>
          <w:rFonts w:ascii="Times New Roman" w:hAnsi="Times New Roman"/>
          <w:sz w:val="28"/>
        </w:rPr>
        <w:t xml:space="preserve"> </w:t>
      </w:r>
      <w:r w:rsidRPr="00463CE9">
        <w:rPr>
          <w:rFonts w:ascii="Times New Roman" w:hAnsi="Times New Roman"/>
          <w:sz w:val="28"/>
        </w:rPr>
        <w:t>[56].</w:t>
      </w:r>
    </w:p>
    <w:p w:rsidR="00642D22" w:rsidRPr="00463CE9" w:rsidRDefault="00642D22" w:rsidP="00463CE9">
      <w:pPr>
        <w:pStyle w:val="a5"/>
        <w:ind w:firstLine="709"/>
        <w:jc w:val="both"/>
        <w:rPr>
          <w:rFonts w:ascii="Times New Roman" w:hAnsi="Times New Roman"/>
          <w:sz w:val="28"/>
        </w:rPr>
      </w:pPr>
      <w:r w:rsidRPr="00463CE9">
        <w:rPr>
          <w:rFonts w:ascii="Times New Roman" w:hAnsi="Times New Roman"/>
          <w:sz w:val="28"/>
        </w:rPr>
        <w:t xml:space="preserve">Основоположник классической, </w:t>
      </w:r>
      <w:r w:rsidR="00D52301" w:rsidRPr="00463CE9">
        <w:rPr>
          <w:rFonts w:ascii="Times New Roman" w:hAnsi="Times New Roman"/>
          <w:sz w:val="28"/>
        </w:rPr>
        <w:t>«</w:t>
      </w:r>
      <w:r w:rsidRPr="00463CE9">
        <w:rPr>
          <w:rFonts w:ascii="Times New Roman" w:hAnsi="Times New Roman"/>
          <w:sz w:val="28"/>
        </w:rPr>
        <w:t>административной</w:t>
      </w:r>
      <w:r w:rsidR="00D52301" w:rsidRPr="00463CE9">
        <w:rPr>
          <w:rFonts w:ascii="Times New Roman" w:hAnsi="Times New Roman"/>
          <w:sz w:val="28"/>
        </w:rPr>
        <w:t>»</w:t>
      </w:r>
      <w:r w:rsidRPr="00463CE9">
        <w:rPr>
          <w:rFonts w:ascii="Times New Roman" w:hAnsi="Times New Roman"/>
          <w:sz w:val="28"/>
        </w:rPr>
        <w:t xml:space="preserve"> школы менеджмента, А. Файоль, сформулировал знаменитые принципы управленческой деятельности (таблица 3).</w:t>
      </w:r>
    </w:p>
    <w:p w:rsidR="00642D22" w:rsidRPr="00463CE9" w:rsidRDefault="00642D22" w:rsidP="00642D22">
      <w:pPr>
        <w:pStyle w:val="a5"/>
        <w:jc w:val="right"/>
        <w:rPr>
          <w:rFonts w:ascii="Times New Roman" w:hAnsi="Times New Roman"/>
          <w:sz w:val="28"/>
        </w:rPr>
      </w:pPr>
    </w:p>
    <w:p w:rsidR="00642D22" w:rsidRPr="00463CE9" w:rsidRDefault="00642D22" w:rsidP="00642D22">
      <w:pPr>
        <w:pStyle w:val="a5"/>
        <w:jc w:val="both"/>
        <w:rPr>
          <w:rFonts w:ascii="Times New Roman" w:hAnsi="Times New Roman"/>
          <w:sz w:val="28"/>
        </w:rPr>
      </w:pPr>
      <w:r w:rsidRPr="00463CE9">
        <w:rPr>
          <w:rFonts w:ascii="Times New Roman" w:hAnsi="Times New Roman"/>
          <w:sz w:val="28"/>
        </w:rPr>
        <w:t>Таблица 3 – Принципы менеджмента А. Файоля (20-е годы)</w:t>
      </w:r>
      <w:r w:rsidR="00463CE9">
        <w:rPr>
          <w:rFonts w:ascii="Times New Roman" w:hAnsi="Times New Roman"/>
          <w:sz w:val="28"/>
        </w:rPr>
        <w:t xml:space="preserve"> </w:t>
      </w:r>
      <w:r w:rsidRPr="00463CE9">
        <w:rPr>
          <w:rFonts w:ascii="Times New Roman" w:hAnsi="Times New Roman"/>
          <w:sz w:val="28"/>
        </w:rPr>
        <w:t>[56]</w:t>
      </w:r>
    </w:p>
    <w:p w:rsidR="00642D22" w:rsidRPr="007F0388" w:rsidRDefault="00642D22" w:rsidP="00642D22">
      <w:pPr>
        <w:pStyle w:val="a5"/>
        <w:jc w:val="both"/>
        <w:rPr>
          <w:rFonts w:ascii="Times New Roman" w:hAnsi="Times New Roman"/>
          <w:sz w:val="28"/>
        </w:rPr>
      </w:pPr>
      <w:r>
        <w:rPr>
          <w:noProof/>
        </w:rPr>
        <w:drawing>
          <wp:inline distT="0" distB="0" distL="0" distR="0" wp14:anchorId="095B6321" wp14:editId="11F69B32">
            <wp:extent cx="5797550" cy="4089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33186" t="20784" r="16979" b="8627"/>
                    <a:stretch>
                      <a:fillRect/>
                    </a:stretch>
                  </pic:blipFill>
                  <pic:spPr bwMode="auto">
                    <a:xfrm>
                      <a:off x="0" y="0"/>
                      <a:ext cx="5797550" cy="4089400"/>
                    </a:xfrm>
                    <a:prstGeom prst="rect">
                      <a:avLst/>
                    </a:prstGeom>
                    <a:noFill/>
                    <a:ln w="9525">
                      <a:noFill/>
                      <a:miter lim="800000"/>
                      <a:headEnd/>
                      <a:tailEnd/>
                    </a:ln>
                  </pic:spPr>
                </pic:pic>
              </a:graphicData>
            </a:graphic>
          </wp:inline>
        </w:drawing>
      </w:r>
    </w:p>
    <w:p w:rsidR="00463CE9" w:rsidRDefault="00642D22" w:rsidP="00642D22">
      <w:pPr>
        <w:pStyle w:val="a5"/>
        <w:jc w:val="both"/>
        <w:rPr>
          <w:rFonts w:ascii="Times New Roman" w:hAnsi="Times New Roman"/>
          <w:sz w:val="28"/>
        </w:rPr>
      </w:pPr>
      <w:r>
        <w:rPr>
          <w:rFonts w:ascii="Times New Roman" w:hAnsi="Times New Roman"/>
          <w:sz w:val="28"/>
        </w:rPr>
        <w:tab/>
      </w:r>
    </w:p>
    <w:p w:rsidR="00642D22" w:rsidRPr="00463CE9" w:rsidRDefault="00642D22" w:rsidP="00463CE9">
      <w:pPr>
        <w:pStyle w:val="a5"/>
        <w:ind w:firstLine="709"/>
        <w:jc w:val="both"/>
        <w:rPr>
          <w:rFonts w:ascii="Times New Roman" w:hAnsi="Times New Roman"/>
          <w:sz w:val="28"/>
        </w:rPr>
      </w:pPr>
      <w:r w:rsidRPr="00463CE9">
        <w:rPr>
          <w:rFonts w:ascii="Times New Roman" w:hAnsi="Times New Roman"/>
          <w:sz w:val="28"/>
        </w:rPr>
        <w:t>Хотя Анри Файоль и считал, что предложенные им принципы универсальны, тем не менее указывал на гибкость их применения на практике, необходимость корректировки в зависимости от ситуации, в которой работает руководитель.</w:t>
      </w:r>
    </w:p>
    <w:p w:rsidR="00642D22" w:rsidRPr="00463CE9" w:rsidRDefault="00642D22" w:rsidP="00463CE9">
      <w:pPr>
        <w:pStyle w:val="a5"/>
        <w:ind w:firstLine="709"/>
        <w:jc w:val="both"/>
        <w:rPr>
          <w:rFonts w:ascii="Times New Roman" w:hAnsi="Times New Roman"/>
          <w:sz w:val="28"/>
        </w:rPr>
      </w:pPr>
      <w:r w:rsidRPr="00463CE9">
        <w:rPr>
          <w:rFonts w:ascii="Times New Roman" w:hAnsi="Times New Roman"/>
          <w:sz w:val="28"/>
        </w:rPr>
        <w:t xml:space="preserve">Последователи Файоля уделяли свое внимание (и уделяют до сих пор) изучению и теоретическому описанию управленческой работы, функций и </w:t>
      </w:r>
      <w:r w:rsidRPr="00463CE9">
        <w:rPr>
          <w:rFonts w:ascii="Times New Roman" w:hAnsi="Times New Roman"/>
          <w:sz w:val="28"/>
        </w:rPr>
        <w:lastRenderedPageBreak/>
        <w:t xml:space="preserve">принципов менеджмента (таблица 4). Они развивают, дополняют и конкретизируют его учение в этой области. </w:t>
      </w:r>
    </w:p>
    <w:p w:rsidR="00642D22" w:rsidRDefault="00642D22" w:rsidP="00642D22">
      <w:pPr>
        <w:pStyle w:val="a5"/>
        <w:ind w:firstLine="567"/>
        <w:jc w:val="both"/>
        <w:rPr>
          <w:rFonts w:ascii="Times New Roman" w:hAnsi="Times New Roman"/>
          <w:sz w:val="28"/>
        </w:rPr>
      </w:pPr>
    </w:p>
    <w:p w:rsidR="00642D22" w:rsidRPr="00463CE9" w:rsidRDefault="00642D22" w:rsidP="00463CE9">
      <w:pPr>
        <w:pStyle w:val="a5"/>
        <w:jc w:val="both"/>
        <w:rPr>
          <w:rFonts w:ascii="Times New Roman" w:hAnsi="Times New Roman"/>
          <w:sz w:val="24"/>
        </w:rPr>
      </w:pPr>
      <w:r w:rsidRPr="00463CE9">
        <w:rPr>
          <w:rFonts w:ascii="Times New Roman" w:hAnsi="Times New Roman"/>
          <w:sz w:val="28"/>
        </w:rPr>
        <w:t>Таблица 4 – Принципы менеджмента, предлагаемые последователями А.</w:t>
      </w:r>
      <w:r w:rsidRPr="00463CE9">
        <w:rPr>
          <w:rFonts w:ascii="Times New Roman" w:hAnsi="Times New Roman"/>
          <w:sz w:val="28"/>
          <w:szCs w:val="28"/>
        </w:rPr>
        <w:t>Файоля [56]</w:t>
      </w:r>
    </w:p>
    <w:p w:rsidR="00642D22" w:rsidRPr="00463CE9" w:rsidRDefault="00642D22" w:rsidP="00642D22">
      <w:pPr>
        <w:pStyle w:val="a5"/>
        <w:jc w:val="center"/>
        <w:rPr>
          <w:rFonts w:ascii="Times New Roman" w:hAnsi="Times New Roman"/>
          <w:sz w:val="24"/>
        </w:rPr>
      </w:pPr>
      <w:r w:rsidRPr="00463CE9">
        <w:rPr>
          <w:noProof/>
          <w:sz w:val="24"/>
        </w:rPr>
        <w:drawing>
          <wp:inline distT="0" distB="0" distL="0" distR="0" wp14:anchorId="469CBAD2" wp14:editId="05B7EA6D">
            <wp:extent cx="5797550" cy="4530968"/>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33186" t="19216" r="17861" b="12745"/>
                    <a:stretch>
                      <a:fillRect/>
                    </a:stretch>
                  </pic:blipFill>
                  <pic:spPr bwMode="auto">
                    <a:xfrm>
                      <a:off x="0" y="0"/>
                      <a:ext cx="5797550" cy="4530968"/>
                    </a:xfrm>
                    <a:prstGeom prst="rect">
                      <a:avLst/>
                    </a:prstGeom>
                    <a:noFill/>
                    <a:ln w="9525">
                      <a:noFill/>
                      <a:miter lim="800000"/>
                      <a:headEnd/>
                      <a:tailEnd/>
                    </a:ln>
                  </pic:spPr>
                </pic:pic>
              </a:graphicData>
            </a:graphic>
          </wp:inline>
        </w:drawing>
      </w:r>
    </w:p>
    <w:p w:rsidR="00642D22" w:rsidRDefault="00642D22" w:rsidP="00642D22">
      <w:pPr>
        <w:pStyle w:val="a5"/>
        <w:jc w:val="center"/>
        <w:rPr>
          <w:rFonts w:ascii="Times New Roman" w:hAnsi="Times New Roman"/>
          <w:sz w:val="28"/>
        </w:rPr>
      </w:pPr>
    </w:p>
    <w:p w:rsidR="00642D22" w:rsidRPr="00463CE9" w:rsidRDefault="00642D22" w:rsidP="00463CE9">
      <w:pPr>
        <w:pStyle w:val="a5"/>
        <w:ind w:firstLine="709"/>
        <w:jc w:val="both"/>
        <w:rPr>
          <w:rFonts w:ascii="Times New Roman" w:hAnsi="Times New Roman"/>
          <w:sz w:val="24"/>
        </w:rPr>
      </w:pPr>
      <w:r w:rsidRPr="00463CE9">
        <w:rPr>
          <w:rFonts w:ascii="Times New Roman" w:hAnsi="Times New Roman"/>
          <w:sz w:val="28"/>
        </w:rPr>
        <w:t xml:space="preserve">Несомненно, большой вклад в развитие теории менеджмента в рассматриваемой сфере внёс Макс Вебер (1864-1920), социолог из Германии, который разработал концепцию бюрократического построения компании в целом и системы менеджмента в частности. Если Тейлор делал попытку решить задачу такого воздействия на рабочего, чтобы он работал как машина, то Вебер попытался найти способ, чтобы вся компания функционировала как машина. В этих целях Вебер создавал правила и процедуры поведения сотрудника в любой ситуации в виде совокупности прав и обязанностей каждого. Особенности личности работника не учитывались в веберовской теории менеджмента организации. </w:t>
      </w:r>
    </w:p>
    <w:p w:rsidR="00642D22" w:rsidRPr="00D34DD3" w:rsidRDefault="00642D22" w:rsidP="00D34DD3">
      <w:pPr>
        <w:pStyle w:val="a5"/>
        <w:ind w:left="1134"/>
        <w:jc w:val="both"/>
        <w:rPr>
          <w:rFonts w:ascii="Times New Roman" w:hAnsi="Times New Roman"/>
          <w:sz w:val="24"/>
        </w:rPr>
      </w:pPr>
      <w:r w:rsidRPr="00D34DD3">
        <w:rPr>
          <w:rFonts w:ascii="Times New Roman" w:hAnsi="Times New Roman"/>
          <w:sz w:val="24"/>
        </w:rPr>
        <w:t xml:space="preserve">Максом Вебером были сформулированы следующие принципы </w:t>
      </w:r>
      <w:r w:rsidR="00D52301" w:rsidRPr="00D34DD3">
        <w:rPr>
          <w:rFonts w:ascii="Times New Roman" w:hAnsi="Times New Roman"/>
          <w:sz w:val="24"/>
        </w:rPr>
        <w:t>«</w:t>
      </w:r>
      <w:r w:rsidRPr="00D34DD3">
        <w:rPr>
          <w:rFonts w:ascii="Times New Roman" w:hAnsi="Times New Roman"/>
          <w:sz w:val="24"/>
        </w:rPr>
        <w:t xml:space="preserve">бюрократического управления: </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иерархия власти и ответственности;</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разделение труда и специализация;</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профессиональные знания на каждой ступеньке иерархии;</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процедура решения проблемных ситуаций;</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правила поведения должностных лиц;</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lastRenderedPageBreak/>
        <w:t>вознаграждение по чину;</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ограничение власти чина;</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имперсональность контактов;</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упор на письменные коммуникации;</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рационализация дисциплинарных требований;</w:t>
      </w:r>
    </w:p>
    <w:p w:rsidR="00642D22" w:rsidRPr="00D34DD3" w:rsidRDefault="00642D22" w:rsidP="005D06D5">
      <w:pPr>
        <w:pStyle w:val="a5"/>
        <w:numPr>
          <w:ilvl w:val="0"/>
          <w:numId w:val="6"/>
        </w:numPr>
        <w:ind w:left="1134" w:firstLine="0"/>
        <w:jc w:val="both"/>
        <w:rPr>
          <w:rFonts w:ascii="Times New Roman" w:hAnsi="Times New Roman"/>
          <w:sz w:val="24"/>
        </w:rPr>
      </w:pPr>
      <w:r w:rsidRPr="00D34DD3">
        <w:rPr>
          <w:rFonts w:ascii="Times New Roman" w:hAnsi="Times New Roman"/>
          <w:sz w:val="24"/>
        </w:rPr>
        <w:t>административная отстранённость от собственности предприятия</w:t>
      </w:r>
      <w:r w:rsidR="00D52301" w:rsidRPr="00D34DD3">
        <w:rPr>
          <w:rFonts w:ascii="Times New Roman" w:hAnsi="Times New Roman"/>
          <w:sz w:val="24"/>
        </w:rPr>
        <w:t>»</w:t>
      </w:r>
      <w:r w:rsidR="00D34DD3">
        <w:rPr>
          <w:rFonts w:ascii="Times New Roman" w:hAnsi="Times New Roman"/>
          <w:sz w:val="24"/>
        </w:rPr>
        <w:t xml:space="preserve"> </w:t>
      </w:r>
      <w:r w:rsidRPr="00D34DD3">
        <w:rPr>
          <w:rFonts w:ascii="Times New Roman" w:hAnsi="Times New Roman"/>
          <w:sz w:val="24"/>
        </w:rPr>
        <w:t>[56].</w:t>
      </w:r>
    </w:p>
    <w:p w:rsidR="00642D22" w:rsidRPr="00D34DD3" w:rsidRDefault="00642D22" w:rsidP="00642D22">
      <w:pPr>
        <w:ind w:firstLine="709"/>
        <w:jc w:val="both"/>
      </w:pPr>
      <w:r w:rsidRPr="00D34DD3">
        <w:t>Одна из важнейших разработок в области принципов менеджмента  – обоснование специальных принципов управления, учитывающих особенности социалистической системы хозяйствования. На основе этих принципов формировались теоретические основы выделения функций, построения структур и процессов управления, как на предприятиях, так  и в государственных органах бывшего Советского Союза.</w:t>
      </w:r>
    </w:p>
    <w:p w:rsidR="00642D22" w:rsidRPr="00D34DD3" w:rsidRDefault="00642D22" w:rsidP="00642D22">
      <w:pPr>
        <w:ind w:firstLine="709"/>
        <w:jc w:val="both"/>
      </w:pPr>
      <w:r w:rsidRPr="00D34DD3">
        <w:t xml:space="preserve">В современных условиях сформирована новая парадигма (концепция, концептуальные положения) менеджмента, которой отвечают сформированные в 90-е годы ХХ века принципы менеджмента. Их особенностью является то, что в центре внимания – человек, как ключевой ресурс компании, создание условий для полного использования его потенциала, а также способностей к результативной работе в группе.  Как следствие особое внимание в построении системы управления уделяется  организационной культуре, мотивации и коммуникационным отношениям, стилю менеджмента (таблица </w:t>
      </w:r>
      <w:r w:rsidR="00D34DD3">
        <w:t>5</w:t>
      </w:r>
      <w:r w:rsidRPr="00D34DD3">
        <w:t>).</w:t>
      </w:r>
    </w:p>
    <w:p w:rsidR="00642D22" w:rsidRDefault="00642D22" w:rsidP="00642D22">
      <w:pPr>
        <w:ind w:firstLine="709"/>
        <w:jc w:val="both"/>
      </w:pPr>
    </w:p>
    <w:p w:rsidR="00642D22" w:rsidRDefault="00642D22" w:rsidP="00642D22">
      <w:pPr>
        <w:pStyle w:val="a5"/>
        <w:jc w:val="both"/>
        <w:rPr>
          <w:rFonts w:ascii="Times New Roman" w:hAnsi="Times New Roman"/>
          <w:sz w:val="28"/>
        </w:rPr>
      </w:pPr>
      <w:r>
        <w:rPr>
          <w:rFonts w:ascii="Times New Roman" w:hAnsi="Times New Roman"/>
          <w:sz w:val="28"/>
        </w:rPr>
        <w:t xml:space="preserve">Таблица </w:t>
      </w:r>
      <w:r w:rsidR="00D34DD3">
        <w:rPr>
          <w:rFonts w:ascii="Times New Roman" w:hAnsi="Times New Roman"/>
          <w:sz w:val="28"/>
        </w:rPr>
        <w:t>5</w:t>
      </w:r>
      <w:r>
        <w:rPr>
          <w:rFonts w:ascii="Times New Roman" w:hAnsi="Times New Roman"/>
          <w:sz w:val="28"/>
        </w:rPr>
        <w:t xml:space="preserve"> – Новые общемировые принципы управления (90-е годы)</w:t>
      </w:r>
      <w:r w:rsidR="00D34DD3">
        <w:rPr>
          <w:rFonts w:ascii="Times New Roman" w:hAnsi="Times New Roman"/>
          <w:sz w:val="28"/>
        </w:rPr>
        <w:t xml:space="preserve"> </w:t>
      </w:r>
      <w:r w:rsidRPr="007F0388">
        <w:rPr>
          <w:rFonts w:ascii="Times New Roman" w:hAnsi="Times New Roman"/>
          <w:sz w:val="28"/>
        </w:rPr>
        <w:t>[</w:t>
      </w:r>
      <w:r>
        <w:rPr>
          <w:rFonts w:ascii="Times New Roman" w:hAnsi="Times New Roman"/>
          <w:sz w:val="28"/>
        </w:rPr>
        <w:t>57</w:t>
      </w:r>
      <w:r w:rsidRPr="00021237">
        <w:rPr>
          <w:rFonts w:ascii="Times New Roman" w:hAnsi="Times New Roman"/>
          <w:sz w:val="28"/>
        </w:rPr>
        <w:t>,58</w:t>
      </w:r>
      <w:r w:rsidRPr="007F0388">
        <w:rPr>
          <w:rFonts w:ascii="Times New Roman" w:hAnsi="Times New Roman"/>
          <w:sz w:val="28"/>
        </w:rPr>
        <w:t>]</w:t>
      </w:r>
    </w:p>
    <w:p w:rsidR="00642D22" w:rsidRDefault="00642D22" w:rsidP="00642D22">
      <w:pPr>
        <w:pStyle w:val="a5"/>
        <w:jc w:val="both"/>
        <w:rPr>
          <w:rFonts w:ascii="Times New Roman" w:hAnsi="Times New Roman"/>
          <w:sz w:val="28"/>
        </w:rPr>
      </w:pPr>
      <w:r>
        <w:rPr>
          <w:noProof/>
        </w:rPr>
        <w:drawing>
          <wp:inline distT="0" distB="0" distL="0" distR="0" wp14:anchorId="7F0005B1" wp14:editId="3EE74406">
            <wp:extent cx="5910427" cy="26352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33076" t="23333" r="18523" b="40784"/>
                    <a:stretch>
                      <a:fillRect/>
                    </a:stretch>
                  </pic:blipFill>
                  <pic:spPr bwMode="auto">
                    <a:xfrm>
                      <a:off x="0" y="0"/>
                      <a:ext cx="5910427" cy="2635250"/>
                    </a:xfrm>
                    <a:prstGeom prst="rect">
                      <a:avLst/>
                    </a:prstGeom>
                    <a:noFill/>
                    <a:ln w="9525">
                      <a:noFill/>
                      <a:miter lim="800000"/>
                      <a:headEnd/>
                      <a:tailEnd/>
                    </a:ln>
                  </pic:spPr>
                </pic:pic>
              </a:graphicData>
            </a:graphic>
          </wp:inline>
        </w:drawing>
      </w:r>
    </w:p>
    <w:p w:rsidR="00642D22" w:rsidRDefault="00642D22" w:rsidP="00642D22">
      <w:pPr>
        <w:pStyle w:val="21"/>
        <w:jc w:val="both"/>
      </w:pPr>
      <w:r>
        <w:tab/>
      </w:r>
    </w:p>
    <w:p w:rsidR="00642D22" w:rsidRPr="00D34DD3" w:rsidRDefault="00642D22" w:rsidP="00D34DD3">
      <w:pPr>
        <w:pStyle w:val="21"/>
        <w:ind w:firstLine="709"/>
        <w:jc w:val="both"/>
      </w:pPr>
      <w:r w:rsidRPr="00D34DD3">
        <w:t xml:space="preserve">Новые принципы менеджмента потребовали пересмотра ряда старых положений, в области проектирования и организации труда в организациях. </w:t>
      </w:r>
      <w:r w:rsidR="00D52301" w:rsidRPr="00D34DD3">
        <w:t>«</w:t>
      </w:r>
      <w:r w:rsidRPr="00D34DD3">
        <w:t xml:space="preserve">Решаются проблемы обогащения содержания и ротации работ, сочетания физического труда с умственным, стимулируются как общие результаты, так и индивидуальные (учитывающие мастерство и ответственность), широко практикуются многооперационность и взаимозаменяемость, координация и контроль базируются не столько на правилах и процедурах, установленных менеджерами, сколько на целевых установках отдельного подразделения  </w:t>
      </w:r>
      <w:r w:rsidRPr="00D34DD3">
        <w:lastRenderedPageBreak/>
        <w:t>(как части общей цели организации). Всё это обеспечивает гибкость  и быструю адаптацию к изменяющимся условиям</w:t>
      </w:r>
      <w:r w:rsidR="00D34DD3">
        <w:t>»</w:t>
      </w:r>
      <w:r w:rsidRPr="00D34DD3">
        <w:t xml:space="preserve"> [53].</w:t>
      </w:r>
    </w:p>
    <w:p w:rsidR="00642D22" w:rsidRPr="00D34DD3" w:rsidRDefault="00642D22" w:rsidP="00D34DD3">
      <w:pPr>
        <w:ind w:firstLine="709"/>
        <w:jc w:val="both"/>
      </w:pPr>
      <w:r w:rsidRPr="00D34DD3">
        <w:tab/>
        <w:t xml:space="preserve"> При этом, целесообразно отметить, что на данный период развития теории менеджмента в публикациях предложено несколько вариантов систематизации принципов управления. </w:t>
      </w:r>
    </w:p>
    <w:p w:rsidR="00642D22" w:rsidRPr="00D34DD3" w:rsidRDefault="00642D22" w:rsidP="00D34DD3">
      <w:pPr>
        <w:pStyle w:val="a7"/>
        <w:spacing w:line="240" w:lineRule="auto"/>
        <w:ind w:firstLine="709"/>
      </w:pPr>
      <w:r w:rsidRPr="00D34DD3">
        <w:t xml:space="preserve">Так Кунцем и О’Доннелом предложены </w:t>
      </w:r>
      <w:r w:rsidR="00D52301" w:rsidRPr="00D34DD3">
        <w:t>«</w:t>
      </w:r>
      <w:r w:rsidRPr="00D34DD3">
        <w:t xml:space="preserve">десять принципов планирования; пятнадцать организации;  десять – мотивации и четырнадцать  </w:t>
      </w:r>
      <w:r w:rsidR="00C551E3">
        <w:t>–</w:t>
      </w:r>
      <w:r w:rsidRPr="00D34DD3">
        <w:t xml:space="preserve"> контроля</w:t>
      </w:r>
      <w:r w:rsidR="00D52301" w:rsidRPr="00D34DD3">
        <w:t>»</w:t>
      </w:r>
      <w:r w:rsidR="00D34DD3">
        <w:t xml:space="preserve"> </w:t>
      </w:r>
      <w:r w:rsidRPr="00D34DD3">
        <w:t xml:space="preserve">[26]. </w:t>
      </w:r>
    </w:p>
    <w:p w:rsidR="00642D22" w:rsidRPr="00D34DD3" w:rsidRDefault="00642D22" w:rsidP="00D34DD3">
      <w:pPr>
        <w:pStyle w:val="a7"/>
        <w:spacing w:line="240" w:lineRule="auto"/>
        <w:ind w:firstLine="709"/>
      </w:pPr>
      <w:r w:rsidRPr="00D34DD3">
        <w:t xml:space="preserve">Отдельные авторы выделяют наиболее важные принципы из всех предложенных. </w:t>
      </w:r>
    </w:p>
    <w:p w:rsidR="00642D22" w:rsidRPr="00D34DD3" w:rsidRDefault="00642D22" w:rsidP="00D34DD3">
      <w:pPr>
        <w:pStyle w:val="a7"/>
        <w:spacing w:line="240" w:lineRule="auto"/>
        <w:ind w:firstLine="709"/>
      </w:pPr>
      <w:r w:rsidRPr="00D34DD3">
        <w:t>Такие исследователи, как В.С. Афанасьев, М.В. Баглай, Д.В.</w:t>
      </w:r>
      <w:r w:rsidR="00B87171">
        <w:t xml:space="preserve"> </w:t>
      </w:r>
      <w:r w:rsidRPr="00D34DD3">
        <w:t xml:space="preserve">Валовой, производят деление принципов менеджмента на </w:t>
      </w:r>
      <w:r w:rsidR="00D52301" w:rsidRPr="00D34DD3">
        <w:t>«</w:t>
      </w:r>
      <w:r w:rsidRPr="00D34DD3">
        <w:rPr>
          <w:i/>
        </w:rPr>
        <w:t>общие, организационно-технологические и частные</w:t>
      </w:r>
      <w:r w:rsidR="00D52301" w:rsidRPr="00D34DD3">
        <w:rPr>
          <w:i/>
        </w:rPr>
        <w:t>»</w:t>
      </w:r>
      <w:r w:rsidRPr="00D34DD3">
        <w:rPr>
          <w:i/>
        </w:rPr>
        <w:t>.</w:t>
      </w:r>
      <w:r w:rsidRPr="00D34DD3">
        <w:t xml:space="preserve"> Предлагаемые принципы, естественно, должны не противоречить друг другу, обладать свойством взаимной поддержки,  при этом только комплексное их применение даст более надежный шанс достижения успеха в управлении деятельностью организации</w:t>
      </w:r>
      <w:r w:rsidR="00D34DD3">
        <w:t xml:space="preserve"> </w:t>
      </w:r>
      <w:r w:rsidRPr="00D34DD3">
        <w:t>[6,</w:t>
      </w:r>
      <w:r w:rsidR="00B87171">
        <w:t xml:space="preserve"> </w:t>
      </w:r>
      <w:r w:rsidRPr="00D34DD3">
        <w:t>7,</w:t>
      </w:r>
      <w:r w:rsidR="00B87171">
        <w:t xml:space="preserve"> </w:t>
      </w:r>
      <w:r w:rsidRPr="00D34DD3">
        <w:t>24,</w:t>
      </w:r>
      <w:r w:rsidR="00B87171">
        <w:t xml:space="preserve"> </w:t>
      </w:r>
      <w:r w:rsidRPr="00D34DD3">
        <w:t>35].</w:t>
      </w:r>
    </w:p>
    <w:p w:rsidR="00642D22" w:rsidRPr="00D34DD3" w:rsidRDefault="00642D22" w:rsidP="00D34DD3">
      <w:pPr>
        <w:pStyle w:val="a7"/>
        <w:spacing w:line="240" w:lineRule="auto"/>
        <w:ind w:firstLine="709"/>
      </w:pPr>
      <w:r w:rsidRPr="00D34DD3">
        <w:rPr>
          <w:i/>
        </w:rPr>
        <w:t>Общие</w:t>
      </w:r>
      <w:r w:rsidRPr="00D34DD3">
        <w:t xml:space="preserve"> принципы применяются ко всем видам деятельности руководителя и включают: принцип социальной ориентации управления, принцип научной обоснованности, принцип системности, принцип эффективности (оптимальности, принцип демократизма,  принцип состязательности (конкуренции), принцип стимулирования, принцип саморегулирования. </w:t>
      </w:r>
    </w:p>
    <w:p w:rsidR="00642D22" w:rsidRPr="00D34DD3" w:rsidRDefault="00642D22" w:rsidP="00D34DD3">
      <w:pPr>
        <w:pStyle w:val="a5"/>
        <w:ind w:firstLine="709"/>
        <w:jc w:val="both"/>
        <w:rPr>
          <w:rFonts w:ascii="Times New Roman" w:hAnsi="Times New Roman"/>
          <w:sz w:val="28"/>
        </w:rPr>
      </w:pPr>
      <w:r w:rsidRPr="00D34DD3">
        <w:rPr>
          <w:rFonts w:ascii="Times New Roman" w:hAnsi="Times New Roman"/>
          <w:i/>
          <w:sz w:val="28"/>
        </w:rPr>
        <w:t>Организационно-технологические  принципы</w:t>
      </w:r>
      <w:r w:rsidRPr="00D34DD3">
        <w:rPr>
          <w:rFonts w:ascii="Times New Roman" w:hAnsi="Times New Roman"/>
          <w:sz w:val="28"/>
        </w:rPr>
        <w:t xml:space="preserve"> объединяют принципы разделения труда, иерархичности и обратной связи, оптимального сочетания централизации и децентрализации.</w:t>
      </w:r>
    </w:p>
    <w:p w:rsidR="00642D22" w:rsidRPr="00D34DD3" w:rsidRDefault="00642D22" w:rsidP="00D34DD3">
      <w:pPr>
        <w:pStyle w:val="a5"/>
        <w:ind w:firstLine="709"/>
        <w:jc w:val="both"/>
        <w:rPr>
          <w:rFonts w:ascii="Times New Roman" w:hAnsi="Times New Roman"/>
          <w:sz w:val="28"/>
        </w:rPr>
      </w:pPr>
      <w:r w:rsidRPr="00D34DD3">
        <w:rPr>
          <w:rFonts w:ascii="Times New Roman" w:hAnsi="Times New Roman"/>
          <w:sz w:val="28"/>
        </w:rPr>
        <w:t xml:space="preserve">Область применения </w:t>
      </w:r>
      <w:r w:rsidRPr="00D34DD3">
        <w:rPr>
          <w:rFonts w:ascii="Times New Roman" w:hAnsi="Times New Roman"/>
          <w:i/>
          <w:sz w:val="28"/>
        </w:rPr>
        <w:t xml:space="preserve">частных принципов является </w:t>
      </w:r>
      <w:r w:rsidRPr="00D34DD3">
        <w:rPr>
          <w:rFonts w:ascii="Times New Roman" w:hAnsi="Times New Roman"/>
          <w:sz w:val="28"/>
        </w:rPr>
        <w:t>ограниченной, локальной. Например, существуют принципы социального партнерства, государственной службы, принципы управления кадрами, принципы морали и т.д.</w:t>
      </w:r>
    </w:p>
    <w:p w:rsidR="00642D22" w:rsidRPr="00D34DD3" w:rsidRDefault="00642D22" w:rsidP="00D34DD3">
      <w:pPr>
        <w:ind w:firstLine="709"/>
        <w:jc w:val="both"/>
      </w:pPr>
      <w:r w:rsidRPr="00D34DD3">
        <w:t xml:space="preserve">Поскольку принципы менеджмента </w:t>
      </w:r>
      <w:r w:rsidR="00D34DD3">
        <w:t>–</w:t>
      </w:r>
      <w:r w:rsidRPr="00D34DD3">
        <w:t xml:space="preserve"> это </w:t>
      </w:r>
      <w:r w:rsidR="00D52301" w:rsidRPr="00D34DD3">
        <w:t>«</w:t>
      </w:r>
      <w:r w:rsidRPr="00D34DD3">
        <w:t>руководящие правила, основные положения и нормы поведения руководителей, или правила реализации закономерностей управления, которыми руководствуются управленцы в практической деятельности, или основные требования, предъявляемые к построению органов управления и методам осуществления функций управления</w:t>
      </w:r>
      <w:r w:rsidR="00D52301" w:rsidRPr="00D34DD3">
        <w:t>»</w:t>
      </w:r>
      <w:r w:rsidRPr="00D34DD3">
        <w:t xml:space="preserve">, то наш подход к классификации принципов исходит из того, что регламентируют эти принципы, а, вернее, что они должны регламентировать в силу своего определения. Принцип, это то, что руководитель использует в качестве основы для своих действий. </w:t>
      </w:r>
      <w:r w:rsidR="00D52301" w:rsidRPr="00D34DD3">
        <w:t>«</w:t>
      </w:r>
      <w:r w:rsidRPr="00D34DD3">
        <w:t>Я поступаю так из принципа, а не по прихоти. Это принципы обязывают меня поступать так, чтобы быть успешным руководителем</w:t>
      </w:r>
      <w:r w:rsidR="00D52301" w:rsidRPr="00D34DD3">
        <w:t>»</w:t>
      </w:r>
      <w:r w:rsidRPr="00D34DD3">
        <w:t xml:space="preserve"> </w:t>
      </w:r>
      <w:r w:rsidR="00D34DD3">
        <w:t>–</w:t>
      </w:r>
      <w:r w:rsidRPr="00D34DD3">
        <w:t xml:space="preserve"> так должно строиться использование принципов. Следовательно, они должны вытекать из богатейшей практики управления, обязывая руководителя быть Руководителем. Выше были изложены подходы к классификации и обоснованию принципов. Их многообразие побудило авторов предпринять </w:t>
      </w:r>
      <w:r w:rsidRPr="00D34DD3">
        <w:lastRenderedPageBreak/>
        <w:t xml:space="preserve">свою интегрирующую все предыдущие точки зрения попытку классификации. Она основана на понимании сущности управления, изложенном выше, согласно которому, менеджмент, как система управления организацией в условиях рынка, имеет две важнейшие характеристики - это воздействие на объект управления для достижения поставленных целей, а также это воздействие на людей, как специфический объект управления. Реализация процессов управления (функций, решений, коммуникаций) должна обеспечивать целенаправленность, согласованность и эффективность деятельности работников организации. Это определило выдвижение в качестве классификационных признаков таких, как технология управленческой деятельности, влияние на поведение людей, система управления в целом.  Эта классификационная система имеет общие элементы с классификацией, предложенной В.С. Афанасьевым, М.В. Баглаем, Д.В.Валовым, но отличается от нее тем, что относится именно к системам менеджмента, а не ко </w:t>
      </w:r>
      <w:r w:rsidR="00D52301" w:rsidRPr="00D34DD3">
        <w:t>«</w:t>
      </w:r>
      <w:r w:rsidRPr="00D34DD3">
        <w:t>всем динамическим системам</w:t>
      </w:r>
      <w:r w:rsidR="00D52301" w:rsidRPr="00D34DD3">
        <w:t>»</w:t>
      </w:r>
      <w:r w:rsidRPr="00D34DD3">
        <w:t>, как общие принципы выделенные указанными авторами. Кроме того, как уже было сказано выше, основание этой группировки вытекает из сущности менеджмента.</w:t>
      </w:r>
    </w:p>
    <w:p w:rsidR="00642D22" w:rsidRPr="00D34DD3" w:rsidRDefault="00642D22" w:rsidP="00D34DD3">
      <w:pPr>
        <w:ind w:firstLine="709"/>
        <w:jc w:val="both"/>
      </w:pPr>
      <w:r w:rsidRPr="00D34DD3">
        <w:t xml:space="preserve">В изданном в 2008 году учебнике </w:t>
      </w:r>
      <w:r w:rsidR="00D52301" w:rsidRPr="00D34DD3">
        <w:t>«</w:t>
      </w:r>
      <w:r w:rsidRPr="00D34DD3">
        <w:t>Теория управления</w:t>
      </w:r>
      <w:r w:rsidR="00D52301" w:rsidRPr="00D34DD3">
        <w:t>»</w:t>
      </w:r>
      <w:r w:rsidRPr="00D34DD3">
        <w:t xml:space="preserve"> (под ред. Ю.В. Васильева, В.Н. Парахиной, Л.И. Ушвицкого</w:t>
      </w:r>
      <w:r w:rsidR="00A365E7">
        <w:t xml:space="preserve">) </w:t>
      </w:r>
      <w:r w:rsidR="00A365E7" w:rsidRPr="00B42616">
        <w:rPr>
          <w:kern w:val="0"/>
          <w:szCs w:val="24"/>
        </w:rPr>
        <w:t>[</w:t>
      </w:r>
      <w:r w:rsidR="00A365E7">
        <w:rPr>
          <w:kern w:val="0"/>
          <w:szCs w:val="24"/>
        </w:rPr>
        <w:t>43</w:t>
      </w:r>
      <w:r w:rsidR="00A365E7" w:rsidRPr="00B42616">
        <w:rPr>
          <w:kern w:val="0"/>
          <w:szCs w:val="24"/>
        </w:rPr>
        <w:t>]</w:t>
      </w:r>
      <w:r w:rsidRPr="00D34DD3">
        <w:t xml:space="preserve"> дано обоснование выделению трех групп принципов: </w:t>
      </w:r>
    </w:p>
    <w:p w:rsidR="00642D22" w:rsidRPr="00D34DD3" w:rsidRDefault="00D52301" w:rsidP="00D34DD3">
      <w:pPr>
        <w:ind w:firstLine="709"/>
        <w:jc w:val="both"/>
      </w:pPr>
      <w:r w:rsidRPr="00D34DD3">
        <w:t>«</w:t>
      </w:r>
      <w:r w:rsidR="00642D22" w:rsidRPr="00D34DD3">
        <w:t>1 группа: принципы обеспечения целенаправленности, согласованности и эффективности деятельности (объединяемые в группу принципов технологии управленческой деятельности или технологических)</w:t>
      </w:r>
      <w:r w:rsidR="00D34DD3">
        <w:t>;</w:t>
      </w:r>
      <w:r w:rsidR="00642D22" w:rsidRPr="00D34DD3">
        <w:t xml:space="preserve"> </w:t>
      </w:r>
    </w:p>
    <w:p w:rsidR="00642D22" w:rsidRPr="00D34DD3" w:rsidRDefault="00642D22" w:rsidP="00D34DD3">
      <w:pPr>
        <w:ind w:firstLine="709"/>
        <w:jc w:val="both"/>
      </w:pPr>
      <w:r w:rsidRPr="00D34DD3">
        <w:t>2  группа: принципы активизации деятельности и удовлетворенности трудом (объединяемые в группу влияния на поведения людей или поведенческих)</w:t>
      </w:r>
      <w:r w:rsidR="00D34DD3">
        <w:t>;</w:t>
      </w:r>
    </w:p>
    <w:p w:rsidR="00642D22" w:rsidRPr="00D34DD3" w:rsidRDefault="00642D22" w:rsidP="00D34DD3">
      <w:pPr>
        <w:ind w:firstLine="709"/>
        <w:jc w:val="both"/>
      </w:pPr>
      <w:r w:rsidRPr="00D34DD3">
        <w:t>3 группа: принципы, относящиеся к системе управления в целом, имеющие комплексный характер, и носящие  черты принципов первой и второй групп</w:t>
      </w:r>
      <w:r w:rsidR="00D52301" w:rsidRPr="00D34DD3">
        <w:t>»</w:t>
      </w:r>
      <w:r w:rsidR="00D34DD3">
        <w:t xml:space="preserve"> </w:t>
      </w:r>
      <w:r w:rsidRPr="00D34DD3">
        <w:t xml:space="preserve">[53].  </w:t>
      </w:r>
    </w:p>
    <w:p w:rsidR="00642D22" w:rsidRPr="00D34DD3" w:rsidRDefault="00D52301" w:rsidP="00D34DD3">
      <w:pPr>
        <w:ind w:firstLine="709"/>
        <w:jc w:val="both"/>
        <w:rPr>
          <w:szCs w:val="28"/>
        </w:rPr>
      </w:pPr>
      <w:r w:rsidRPr="00D34DD3">
        <w:rPr>
          <w:szCs w:val="28"/>
        </w:rPr>
        <w:t>«</w:t>
      </w:r>
      <w:r w:rsidR="00642D22" w:rsidRPr="00D34DD3">
        <w:rPr>
          <w:szCs w:val="28"/>
        </w:rPr>
        <w:t>К первой группе принципов технологии управленческой деятельности относятся:</w:t>
      </w:r>
    </w:p>
    <w:p w:rsidR="00642D22" w:rsidRPr="00D34DD3" w:rsidRDefault="00642D22" w:rsidP="005D06D5">
      <w:pPr>
        <w:numPr>
          <w:ilvl w:val="0"/>
          <w:numId w:val="7"/>
        </w:numPr>
        <w:tabs>
          <w:tab w:val="left" w:pos="993"/>
        </w:tabs>
        <w:ind w:left="0" w:firstLine="709"/>
        <w:jc w:val="both"/>
        <w:rPr>
          <w:szCs w:val="28"/>
        </w:rPr>
      </w:pPr>
      <w:r w:rsidRPr="00D34DD3">
        <w:rPr>
          <w:szCs w:val="28"/>
        </w:rPr>
        <w:t>принципы целенаправленности (разделения ответственности или  коллективной ответственности, вознаграждения за результат достижения цели, четкость целей и задач);</w:t>
      </w:r>
    </w:p>
    <w:p w:rsidR="00642D22" w:rsidRPr="00D34DD3" w:rsidRDefault="00642D22" w:rsidP="005D06D5">
      <w:pPr>
        <w:numPr>
          <w:ilvl w:val="0"/>
          <w:numId w:val="7"/>
        </w:numPr>
        <w:tabs>
          <w:tab w:val="left" w:pos="993"/>
        </w:tabs>
        <w:ind w:left="0" w:firstLine="709"/>
        <w:jc w:val="both"/>
        <w:rPr>
          <w:szCs w:val="28"/>
        </w:rPr>
      </w:pPr>
      <w:r w:rsidRPr="00D34DD3">
        <w:rPr>
          <w:szCs w:val="28"/>
        </w:rPr>
        <w:t>принципы согласования деятельности (рациональные дисциплинарные требования; единоначалие и коллегиальность; системность и плановость; согласование интересов или приоритет определенных интересов, например, интересов потребителя;   иерархия власти и ответственности; соблюдение кодексов поведения; рациональные коммуникации);</w:t>
      </w:r>
    </w:p>
    <w:p w:rsidR="00642D22" w:rsidRPr="00D34DD3" w:rsidRDefault="00642D22" w:rsidP="005D06D5">
      <w:pPr>
        <w:numPr>
          <w:ilvl w:val="0"/>
          <w:numId w:val="7"/>
        </w:numPr>
        <w:tabs>
          <w:tab w:val="left" w:pos="993"/>
        </w:tabs>
        <w:ind w:left="0" w:firstLine="709"/>
        <w:jc w:val="both"/>
        <w:rPr>
          <w:szCs w:val="28"/>
        </w:rPr>
      </w:pPr>
      <w:r w:rsidRPr="00D34DD3">
        <w:rPr>
          <w:szCs w:val="28"/>
        </w:rPr>
        <w:t>принципы обеспечения эффективности деятельности (умелое разделение труда и специализация, экономичность, оптимальное сочетание централизации и децентрализации, профессионализм и его постоянное повышение).</w:t>
      </w:r>
    </w:p>
    <w:p w:rsidR="00642D22" w:rsidRPr="00D34DD3" w:rsidRDefault="00642D22" w:rsidP="00D34DD3">
      <w:pPr>
        <w:ind w:firstLine="709"/>
        <w:jc w:val="both"/>
        <w:rPr>
          <w:szCs w:val="28"/>
        </w:rPr>
      </w:pPr>
      <w:r w:rsidRPr="00D34DD3">
        <w:rPr>
          <w:szCs w:val="28"/>
        </w:rPr>
        <w:lastRenderedPageBreak/>
        <w:t>Ко второй группе принципов влияния на поведение работников относятся:</w:t>
      </w:r>
    </w:p>
    <w:p w:rsidR="00642D22" w:rsidRPr="00D34DD3" w:rsidRDefault="00642D22" w:rsidP="005D06D5">
      <w:pPr>
        <w:numPr>
          <w:ilvl w:val="0"/>
          <w:numId w:val="7"/>
        </w:numPr>
        <w:tabs>
          <w:tab w:val="left" w:pos="993"/>
        </w:tabs>
        <w:ind w:left="0" w:firstLine="709"/>
        <w:jc w:val="both"/>
        <w:rPr>
          <w:szCs w:val="28"/>
        </w:rPr>
      </w:pPr>
      <w:r w:rsidRPr="00D34DD3">
        <w:rPr>
          <w:szCs w:val="28"/>
        </w:rPr>
        <w:t>принципы активизации деятельности (состязательности, мотивации, ответственности, создания благоприятной атмосферы);</w:t>
      </w:r>
    </w:p>
    <w:p w:rsidR="00642D22" w:rsidRPr="00D34DD3" w:rsidRDefault="00642D22" w:rsidP="005D06D5">
      <w:pPr>
        <w:numPr>
          <w:ilvl w:val="0"/>
          <w:numId w:val="7"/>
        </w:numPr>
        <w:tabs>
          <w:tab w:val="left" w:pos="993"/>
        </w:tabs>
        <w:ind w:left="0" w:firstLine="709"/>
        <w:jc w:val="both"/>
        <w:rPr>
          <w:szCs w:val="28"/>
        </w:rPr>
      </w:pPr>
      <w:r w:rsidRPr="00D34DD3">
        <w:rPr>
          <w:szCs w:val="28"/>
        </w:rPr>
        <w:t>принципы обеспечения удовлетворенности трудом (справедливость, лояльность к работникам, честное отношение и доверие к людям).</w:t>
      </w:r>
    </w:p>
    <w:p w:rsidR="00642D22" w:rsidRPr="00D34DD3" w:rsidRDefault="00642D22" w:rsidP="00D34DD3">
      <w:pPr>
        <w:pStyle w:val="a5"/>
        <w:ind w:firstLine="709"/>
        <w:jc w:val="both"/>
        <w:rPr>
          <w:rFonts w:ascii="Times New Roman" w:hAnsi="Times New Roman"/>
          <w:sz w:val="28"/>
          <w:szCs w:val="28"/>
        </w:rPr>
      </w:pPr>
      <w:r w:rsidRPr="00D34DD3">
        <w:rPr>
          <w:rFonts w:ascii="Times New Roman" w:hAnsi="Times New Roman"/>
          <w:sz w:val="28"/>
          <w:szCs w:val="28"/>
        </w:rPr>
        <w:t>К третьей группе  общеуправленческих относятся социальная направленность управления, корпоративный дух, этичность бизнеса, постоянное совершенствование управления (управленческое новаторство), научность, своевременное реагирование на изменение внешней среды (ситуационность)</w:t>
      </w:r>
      <w:r w:rsidR="00D34DD3">
        <w:rPr>
          <w:rFonts w:ascii="Times New Roman" w:hAnsi="Times New Roman"/>
          <w:sz w:val="28"/>
          <w:szCs w:val="28"/>
        </w:rPr>
        <w:t xml:space="preserve">» </w:t>
      </w:r>
      <w:r w:rsidRPr="00D34DD3">
        <w:rPr>
          <w:rFonts w:ascii="Times New Roman" w:hAnsi="Times New Roman"/>
          <w:sz w:val="28"/>
          <w:szCs w:val="28"/>
        </w:rPr>
        <w:t xml:space="preserve">[53].  </w:t>
      </w:r>
    </w:p>
    <w:p w:rsidR="00642D22" w:rsidRPr="00D34DD3" w:rsidRDefault="00642D22" w:rsidP="00D34DD3">
      <w:pPr>
        <w:pStyle w:val="a5"/>
        <w:ind w:firstLine="709"/>
        <w:jc w:val="both"/>
        <w:rPr>
          <w:rFonts w:ascii="Times New Roman" w:hAnsi="Times New Roman"/>
          <w:sz w:val="28"/>
        </w:rPr>
      </w:pPr>
      <w:r w:rsidRPr="00D34DD3">
        <w:rPr>
          <w:rFonts w:ascii="Times New Roman" w:hAnsi="Times New Roman"/>
          <w:sz w:val="28"/>
        </w:rPr>
        <w:t xml:space="preserve">Любая система принципов менеджмента не может быть признана окончательно завершенной, напротив, ее постоянно надо верифицировать, сравнивать с новыми явлениями в управленческой деятельности,  дополнять, изменять, с учетом нового опыта, его анализа, осмысления и обобщения. Так, изменения в состоянии деловой среды организаций, отношении к компетенциям организации, определяющим конкурентные позиции ее товаров,  часть принципов менеджмента </w:t>
      </w:r>
      <w:r w:rsidR="00D52301" w:rsidRPr="00D34DD3">
        <w:rPr>
          <w:rFonts w:ascii="Times New Roman" w:hAnsi="Times New Roman"/>
          <w:sz w:val="28"/>
        </w:rPr>
        <w:t>«</w:t>
      </w:r>
      <w:r w:rsidRPr="00D34DD3">
        <w:rPr>
          <w:rFonts w:ascii="Times New Roman" w:hAnsi="Times New Roman"/>
          <w:sz w:val="28"/>
        </w:rPr>
        <w:t>уходят на второй план</w:t>
      </w:r>
      <w:r w:rsidR="00D52301" w:rsidRPr="00D34DD3">
        <w:rPr>
          <w:rFonts w:ascii="Times New Roman" w:hAnsi="Times New Roman"/>
          <w:sz w:val="28"/>
        </w:rPr>
        <w:t>»</w:t>
      </w:r>
      <w:r w:rsidRPr="00D34DD3">
        <w:rPr>
          <w:rFonts w:ascii="Times New Roman" w:hAnsi="Times New Roman"/>
          <w:sz w:val="28"/>
        </w:rPr>
        <w:t xml:space="preserve"> или сужается сфера их действия. Новые явления и иное понимание факторов успеха и конкурентоспособности  вносят на в практику работы менеджеров новые принципы, постепенно расширяется область их применения</w:t>
      </w:r>
      <w:r w:rsidR="00C36795">
        <w:rPr>
          <w:rFonts w:ascii="Times New Roman" w:hAnsi="Times New Roman"/>
          <w:sz w:val="28"/>
        </w:rPr>
        <w:t xml:space="preserve"> </w:t>
      </w:r>
      <w:r w:rsidR="00C36795" w:rsidRPr="00C36795">
        <w:rPr>
          <w:rFonts w:ascii="Times New Roman" w:hAnsi="Times New Roman"/>
          <w:sz w:val="28"/>
          <w:szCs w:val="28"/>
        </w:rPr>
        <w:t>[</w:t>
      </w:r>
      <w:r w:rsidR="00C36795">
        <w:rPr>
          <w:rFonts w:ascii="Times New Roman" w:hAnsi="Times New Roman"/>
          <w:sz w:val="28"/>
          <w:szCs w:val="28"/>
        </w:rPr>
        <w:t>60</w:t>
      </w:r>
      <w:r w:rsidR="00C36795" w:rsidRPr="00C36795">
        <w:rPr>
          <w:rFonts w:ascii="Times New Roman" w:hAnsi="Times New Roman"/>
          <w:sz w:val="28"/>
          <w:szCs w:val="28"/>
        </w:rPr>
        <w:t>]</w:t>
      </w:r>
      <w:r w:rsidRPr="00C36795">
        <w:rPr>
          <w:rFonts w:ascii="Times New Roman" w:hAnsi="Times New Roman"/>
          <w:sz w:val="28"/>
          <w:szCs w:val="28"/>
        </w:rPr>
        <w:t>.</w:t>
      </w:r>
      <w:r w:rsidRPr="00D34DD3">
        <w:rPr>
          <w:rFonts w:ascii="Times New Roman" w:hAnsi="Times New Roman"/>
          <w:sz w:val="28"/>
        </w:rPr>
        <w:t xml:space="preserve"> При этом надо признать, что предложенная классификация достаточно гибкая и является структурной основой для  создания каждым руководителем эффективной системы собственных принципов управления конкретным коллективом с учетом его особенностей.</w:t>
      </w:r>
    </w:p>
    <w:p w:rsidR="00642D22" w:rsidRDefault="00642D22" w:rsidP="00642D22">
      <w:pPr>
        <w:ind w:firstLine="709"/>
        <w:jc w:val="both"/>
      </w:pPr>
    </w:p>
    <w:p w:rsidR="00642D22" w:rsidRPr="00657F5B" w:rsidRDefault="00D34DD3" w:rsidP="00D34DD3">
      <w:pPr>
        <w:tabs>
          <w:tab w:val="left" w:pos="1134"/>
        </w:tabs>
        <w:ind w:firstLine="709"/>
        <w:rPr>
          <w:b/>
        </w:rPr>
      </w:pPr>
      <w:r>
        <w:rPr>
          <w:b/>
        </w:rPr>
        <w:t>Контрольные вопросы</w:t>
      </w:r>
    </w:p>
    <w:p w:rsidR="00642D22" w:rsidRDefault="00642D22" w:rsidP="005D06D5">
      <w:pPr>
        <w:pStyle w:val="af0"/>
        <w:numPr>
          <w:ilvl w:val="0"/>
          <w:numId w:val="73"/>
        </w:numPr>
        <w:tabs>
          <w:tab w:val="left" w:pos="1134"/>
        </w:tabs>
        <w:ind w:left="0" w:firstLine="709"/>
        <w:jc w:val="both"/>
      </w:pPr>
      <w:r>
        <w:t>Назовите основные подходы к менеджменту?</w:t>
      </w:r>
    </w:p>
    <w:p w:rsidR="00642D22" w:rsidRDefault="00642D22" w:rsidP="005D06D5">
      <w:pPr>
        <w:pStyle w:val="af0"/>
        <w:numPr>
          <w:ilvl w:val="0"/>
          <w:numId w:val="73"/>
        </w:numPr>
        <w:tabs>
          <w:tab w:val="left" w:pos="1134"/>
        </w:tabs>
        <w:ind w:left="0" w:firstLine="709"/>
        <w:jc w:val="both"/>
      </w:pPr>
      <w:r>
        <w:t>По возможности полно перечислите научные подходы к менеджменту.</w:t>
      </w:r>
    </w:p>
    <w:p w:rsidR="00642D22" w:rsidRDefault="00642D22" w:rsidP="005D06D5">
      <w:pPr>
        <w:numPr>
          <w:ilvl w:val="0"/>
          <w:numId w:val="73"/>
        </w:numPr>
        <w:tabs>
          <w:tab w:val="left" w:pos="1134"/>
        </w:tabs>
        <w:ind w:left="0" w:firstLine="709"/>
      </w:pPr>
      <w:r>
        <w:t>Раскройте сущностные черты системного подхода.</w:t>
      </w:r>
    </w:p>
    <w:p w:rsidR="00642D22" w:rsidRDefault="00642D22" w:rsidP="005D06D5">
      <w:pPr>
        <w:numPr>
          <w:ilvl w:val="0"/>
          <w:numId w:val="73"/>
        </w:numPr>
        <w:tabs>
          <w:tab w:val="left" w:pos="1134"/>
        </w:tabs>
        <w:ind w:left="0" w:firstLine="709"/>
      </w:pPr>
      <w:r>
        <w:t>Раскройте сущностные черты процессного подхода.</w:t>
      </w:r>
    </w:p>
    <w:p w:rsidR="00642D22" w:rsidRDefault="00642D22" w:rsidP="005D06D5">
      <w:pPr>
        <w:numPr>
          <w:ilvl w:val="0"/>
          <w:numId w:val="73"/>
        </w:numPr>
        <w:tabs>
          <w:tab w:val="left" w:pos="1134"/>
        </w:tabs>
        <w:ind w:left="0" w:firstLine="709"/>
      </w:pPr>
      <w:r>
        <w:t>Раскройте сущностные черты ситуационного подхода к менеджменту.</w:t>
      </w:r>
    </w:p>
    <w:p w:rsidR="00642D22" w:rsidRDefault="00642D22" w:rsidP="005D06D5">
      <w:pPr>
        <w:numPr>
          <w:ilvl w:val="0"/>
          <w:numId w:val="73"/>
        </w:numPr>
        <w:tabs>
          <w:tab w:val="left" w:pos="1134"/>
        </w:tabs>
        <w:ind w:left="0" w:firstLine="709"/>
      </w:pPr>
      <w:r>
        <w:t xml:space="preserve">Дайте определение понятия методология. </w:t>
      </w:r>
    </w:p>
    <w:p w:rsidR="00642D22" w:rsidRDefault="00642D22" w:rsidP="005D06D5">
      <w:pPr>
        <w:numPr>
          <w:ilvl w:val="0"/>
          <w:numId w:val="73"/>
        </w:numPr>
        <w:tabs>
          <w:tab w:val="left" w:pos="1134"/>
        </w:tabs>
        <w:ind w:left="0" w:firstLine="709"/>
      </w:pPr>
      <w:r>
        <w:t>Какова методология менеджмента?</w:t>
      </w:r>
    </w:p>
    <w:p w:rsidR="00642D22" w:rsidRDefault="00642D22" w:rsidP="005D06D5">
      <w:pPr>
        <w:numPr>
          <w:ilvl w:val="0"/>
          <w:numId w:val="73"/>
        </w:numPr>
        <w:tabs>
          <w:tab w:val="left" w:pos="1134"/>
        </w:tabs>
        <w:ind w:left="0" w:firstLine="709"/>
      </w:pPr>
      <w:r>
        <w:t>Определите метод менеджмента.</w:t>
      </w:r>
    </w:p>
    <w:p w:rsidR="00642D22" w:rsidRDefault="00642D22" w:rsidP="005D06D5">
      <w:pPr>
        <w:numPr>
          <w:ilvl w:val="0"/>
          <w:numId w:val="73"/>
        </w:numPr>
        <w:tabs>
          <w:tab w:val="left" w:pos="1134"/>
        </w:tabs>
        <w:ind w:left="0" w:firstLine="709"/>
      </w:pPr>
      <w:r>
        <w:t>Охарактеризуйте сущность принципа менеджмента.</w:t>
      </w:r>
    </w:p>
    <w:p w:rsidR="00642D22" w:rsidRDefault="00642D22" w:rsidP="005D06D5">
      <w:pPr>
        <w:numPr>
          <w:ilvl w:val="0"/>
          <w:numId w:val="73"/>
        </w:numPr>
        <w:tabs>
          <w:tab w:val="left" w:pos="1134"/>
        </w:tabs>
        <w:ind w:left="0" w:firstLine="709"/>
      </w:pPr>
      <w:r>
        <w:t>Перечислите принципы менеджмента согласно А.Файолю.</w:t>
      </w:r>
    </w:p>
    <w:p w:rsidR="00642D22" w:rsidRDefault="00642D22" w:rsidP="005D06D5">
      <w:pPr>
        <w:numPr>
          <w:ilvl w:val="0"/>
          <w:numId w:val="73"/>
        </w:numPr>
        <w:tabs>
          <w:tab w:val="left" w:pos="1134"/>
        </w:tabs>
        <w:ind w:left="0" w:firstLine="709"/>
      </w:pPr>
      <w:r>
        <w:t>Назовите подходы классификации принципов менеджмента.</w:t>
      </w:r>
    </w:p>
    <w:p w:rsidR="00642D22" w:rsidRDefault="00642D22" w:rsidP="005D06D5">
      <w:pPr>
        <w:numPr>
          <w:ilvl w:val="0"/>
          <w:numId w:val="73"/>
        </w:numPr>
        <w:tabs>
          <w:tab w:val="left" w:pos="1134"/>
        </w:tabs>
        <w:ind w:left="0" w:firstLine="709"/>
      </w:pPr>
      <w:r>
        <w:t>Определите особенности новой управленческой парадигмы в мире и в России.</w:t>
      </w:r>
    </w:p>
    <w:p w:rsidR="00642D22" w:rsidRDefault="00642D22" w:rsidP="00642D22">
      <w:pPr>
        <w:rPr>
          <w:b/>
          <w:highlight w:val="yellow"/>
        </w:rPr>
      </w:pPr>
    </w:p>
    <w:p w:rsidR="00B87171" w:rsidRDefault="00B87171" w:rsidP="00E84082">
      <w:pPr>
        <w:ind w:firstLine="709"/>
        <w:jc w:val="both"/>
        <w:rPr>
          <w:b/>
        </w:rPr>
      </w:pPr>
    </w:p>
    <w:p w:rsidR="00642D22" w:rsidRPr="00E84082" w:rsidRDefault="00E84082" w:rsidP="00E84082">
      <w:pPr>
        <w:ind w:firstLine="709"/>
        <w:jc w:val="both"/>
        <w:rPr>
          <w:b/>
        </w:rPr>
      </w:pPr>
      <w:r w:rsidRPr="00E84082">
        <w:rPr>
          <w:b/>
        </w:rPr>
        <w:lastRenderedPageBreak/>
        <w:t>Тестовые задания</w:t>
      </w:r>
    </w:p>
    <w:p w:rsidR="00642D22" w:rsidRPr="00E84082" w:rsidRDefault="00642D22" w:rsidP="00E84082">
      <w:pPr>
        <w:ind w:firstLine="709"/>
        <w:jc w:val="both"/>
        <w:rPr>
          <w:szCs w:val="28"/>
        </w:rPr>
      </w:pPr>
      <w:r w:rsidRPr="00E84082">
        <w:rPr>
          <w:szCs w:val="28"/>
        </w:rPr>
        <w:t>1. Выберите утверждения, характерные для новой концепции управления</w:t>
      </w:r>
    </w:p>
    <w:p w:rsidR="00642D22" w:rsidRPr="00E84082" w:rsidRDefault="00E84082" w:rsidP="005D06D5">
      <w:pPr>
        <w:pStyle w:val="af0"/>
        <w:numPr>
          <w:ilvl w:val="1"/>
          <w:numId w:val="74"/>
        </w:numPr>
        <w:ind w:left="1134" w:firstLine="0"/>
        <w:jc w:val="both"/>
        <w:rPr>
          <w:szCs w:val="28"/>
        </w:rPr>
      </w:pPr>
      <w:r>
        <w:rPr>
          <w:szCs w:val="28"/>
        </w:rPr>
        <w:t>р</w:t>
      </w:r>
      <w:r w:rsidR="00642D22" w:rsidRPr="00E84082">
        <w:rPr>
          <w:szCs w:val="28"/>
        </w:rPr>
        <w:t>ациональная организация производства, эффективное использование всех видов ресурсов и повышение производительности труда как главная задача менеджмента</w:t>
      </w:r>
    </w:p>
    <w:p w:rsidR="00642D22" w:rsidRPr="00E84082" w:rsidRDefault="00E84082" w:rsidP="005D06D5">
      <w:pPr>
        <w:pStyle w:val="a5"/>
        <w:numPr>
          <w:ilvl w:val="1"/>
          <w:numId w:val="74"/>
        </w:numPr>
        <w:ind w:left="1134" w:firstLine="0"/>
        <w:jc w:val="both"/>
        <w:rPr>
          <w:rFonts w:ascii="Times New Roman" w:hAnsi="Times New Roman"/>
          <w:sz w:val="28"/>
          <w:szCs w:val="28"/>
        </w:rPr>
      </w:pPr>
      <w:r>
        <w:rPr>
          <w:rFonts w:ascii="Times New Roman" w:hAnsi="Times New Roman"/>
          <w:sz w:val="28"/>
          <w:szCs w:val="28"/>
        </w:rPr>
        <w:t>п</w:t>
      </w:r>
      <w:r w:rsidR="00642D22" w:rsidRPr="00E84082">
        <w:rPr>
          <w:rFonts w:ascii="Times New Roman" w:hAnsi="Times New Roman"/>
          <w:sz w:val="28"/>
          <w:szCs w:val="28"/>
        </w:rPr>
        <w:t xml:space="preserve">редприятие – это </w:t>
      </w:r>
      <w:r w:rsidR="00D52301" w:rsidRPr="00E84082">
        <w:rPr>
          <w:rFonts w:ascii="Times New Roman" w:hAnsi="Times New Roman"/>
          <w:sz w:val="28"/>
          <w:szCs w:val="28"/>
        </w:rPr>
        <w:t>«</w:t>
      </w:r>
      <w:r w:rsidR="00642D22" w:rsidRPr="00E84082">
        <w:rPr>
          <w:rFonts w:ascii="Times New Roman" w:hAnsi="Times New Roman"/>
          <w:sz w:val="28"/>
          <w:szCs w:val="28"/>
        </w:rPr>
        <w:t>открытая</w:t>
      </w:r>
      <w:r w:rsidR="00D52301" w:rsidRPr="00E84082">
        <w:rPr>
          <w:rFonts w:ascii="Times New Roman" w:hAnsi="Times New Roman"/>
          <w:sz w:val="28"/>
          <w:szCs w:val="28"/>
        </w:rPr>
        <w:t>»</w:t>
      </w:r>
      <w:r w:rsidR="00642D22" w:rsidRPr="00E84082">
        <w:rPr>
          <w:rFonts w:ascii="Times New Roman" w:hAnsi="Times New Roman"/>
          <w:sz w:val="28"/>
          <w:szCs w:val="28"/>
        </w:rPr>
        <w:t xml:space="preserve"> система, рассматриваемая в единстве факторов внутренней и внешней среды.</w:t>
      </w:r>
    </w:p>
    <w:p w:rsidR="00642D22" w:rsidRPr="00E84082" w:rsidRDefault="00E84082" w:rsidP="005D06D5">
      <w:pPr>
        <w:pStyle w:val="a5"/>
        <w:numPr>
          <w:ilvl w:val="1"/>
          <w:numId w:val="74"/>
        </w:numPr>
        <w:ind w:left="1134" w:firstLine="0"/>
        <w:jc w:val="both"/>
        <w:rPr>
          <w:rFonts w:ascii="Times New Roman" w:hAnsi="Times New Roman"/>
          <w:sz w:val="28"/>
          <w:szCs w:val="28"/>
        </w:rPr>
      </w:pPr>
      <w:r>
        <w:rPr>
          <w:rFonts w:ascii="Times New Roman" w:hAnsi="Times New Roman"/>
          <w:sz w:val="28"/>
          <w:szCs w:val="28"/>
        </w:rPr>
        <w:t>с</w:t>
      </w:r>
      <w:r w:rsidR="00642D22" w:rsidRPr="00E84082">
        <w:rPr>
          <w:rFonts w:ascii="Times New Roman" w:hAnsi="Times New Roman"/>
          <w:sz w:val="28"/>
          <w:szCs w:val="28"/>
        </w:rPr>
        <w:t>истема управления, ориентированная на повышение роли организационной культуры и нововведений, на мотивацию работников и стиль руководства</w:t>
      </w:r>
    </w:p>
    <w:p w:rsidR="00642D22" w:rsidRPr="00E84082" w:rsidRDefault="00E84082" w:rsidP="005D06D5">
      <w:pPr>
        <w:pStyle w:val="a5"/>
        <w:numPr>
          <w:ilvl w:val="1"/>
          <w:numId w:val="74"/>
        </w:numPr>
        <w:ind w:left="1134" w:firstLine="0"/>
        <w:jc w:val="both"/>
        <w:rPr>
          <w:rFonts w:ascii="Times New Roman" w:hAnsi="Times New Roman"/>
          <w:sz w:val="28"/>
          <w:szCs w:val="28"/>
        </w:rPr>
      </w:pPr>
      <w:r>
        <w:rPr>
          <w:rFonts w:ascii="Times New Roman" w:hAnsi="Times New Roman"/>
          <w:sz w:val="28"/>
          <w:szCs w:val="28"/>
        </w:rPr>
        <w:t>р</w:t>
      </w:r>
      <w:r w:rsidR="00642D22" w:rsidRPr="00E84082">
        <w:rPr>
          <w:rFonts w:ascii="Times New Roman" w:hAnsi="Times New Roman"/>
          <w:sz w:val="28"/>
          <w:szCs w:val="28"/>
        </w:rPr>
        <w:t>ост масштабов производства продукции и услуг как главный фактор успеха и конкурентоспособности</w:t>
      </w:r>
      <w:r w:rsidR="00C36795">
        <w:rPr>
          <w:rFonts w:ascii="Times New Roman" w:hAnsi="Times New Roman"/>
          <w:sz w:val="28"/>
          <w:szCs w:val="28"/>
        </w:rPr>
        <w:t xml:space="preserve"> </w:t>
      </w:r>
      <w:r w:rsidR="00C36795" w:rsidRPr="00C36795">
        <w:rPr>
          <w:rFonts w:ascii="Times New Roman" w:hAnsi="Times New Roman"/>
          <w:sz w:val="28"/>
          <w:szCs w:val="28"/>
        </w:rPr>
        <w:t>[60]</w:t>
      </w:r>
      <w:r w:rsidR="00642D22" w:rsidRPr="00E84082">
        <w:rPr>
          <w:rFonts w:ascii="Times New Roman" w:hAnsi="Times New Roman"/>
          <w:sz w:val="28"/>
          <w:szCs w:val="28"/>
        </w:rPr>
        <w:t>.</w:t>
      </w:r>
    </w:p>
    <w:p w:rsidR="00642D22" w:rsidRPr="00E84082" w:rsidRDefault="00E84082" w:rsidP="005D06D5">
      <w:pPr>
        <w:pStyle w:val="a5"/>
        <w:numPr>
          <w:ilvl w:val="1"/>
          <w:numId w:val="74"/>
        </w:numPr>
        <w:ind w:left="1134" w:firstLine="0"/>
        <w:jc w:val="both"/>
        <w:rPr>
          <w:rFonts w:ascii="Times New Roman" w:hAnsi="Times New Roman"/>
          <w:sz w:val="28"/>
          <w:szCs w:val="28"/>
        </w:rPr>
      </w:pPr>
      <w:r>
        <w:rPr>
          <w:rFonts w:ascii="Times New Roman" w:hAnsi="Times New Roman"/>
          <w:sz w:val="28"/>
          <w:szCs w:val="28"/>
        </w:rPr>
        <w:t>с</w:t>
      </w:r>
      <w:r w:rsidR="00642D22" w:rsidRPr="00E84082">
        <w:rPr>
          <w:rFonts w:ascii="Times New Roman" w:hAnsi="Times New Roman"/>
          <w:sz w:val="28"/>
          <w:szCs w:val="28"/>
        </w:rPr>
        <w:t>истема управления, построенная на контроле всех видов деятельности, функциональном разделении работ, нормах, стандартах и правилах исполнения.</w:t>
      </w:r>
    </w:p>
    <w:p w:rsidR="0077378A" w:rsidRDefault="0077378A" w:rsidP="00E84082">
      <w:pPr>
        <w:pStyle w:val="a5"/>
        <w:ind w:firstLine="709"/>
        <w:jc w:val="both"/>
        <w:rPr>
          <w:rFonts w:ascii="Times New Roman" w:hAnsi="Times New Roman"/>
          <w:sz w:val="28"/>
          <w:szCs w:val="28"/>
        </w:rPr>
      </w:pPr>
    </w:p>
    <w:p w:rsidR="00642D22" w:rsidRPr="00E84082" w:rsidRDefault="00642D22" w:rsidP="00E84082">
      <w:pPr>
        <w:pStyle w:val="a5"/>
        <w:ind w:firstLine="709"/>
        <w:jc w:val="both"/>
        <w:rPr>
          <w:rFonts w:ascii="Times New Roman" w:hAnsi="Times New Roman"/>
          <w:sz w:val="28"/>
          <w:szCs w:val="28"/>
        </w:rPr>
      </w:pPr>
      <w:r w:rsidRPr="00E84082">
        <w:rPr>
          <w:rFonts w:ascii="Times New Roman" w:hAnsi="Times New Roman"/>
          <w:sz w:val="28"/>
          <w:szCs w:val="28"/>
        </w:rPr>
        <w:t>2. Напишите 3-4 принципа, относящиеся к принципам управления А.Файоля</w:t>
      </w:r>
    </w:p>
    <w:p w:rsidR="00642D22" w:rsidRPr="00E84082" w:rsidRDefault="00E84082" w:rsidP="005D06D5">
      <w:pPr>
        <w:pStyle w:val="a5"/>
        <w:numPr>
          <w:ilvl w:val="0"/>
          <w:numId w:val="75"/>
        </w:numPr>
        <w:ind w:firstLine="414"/>
        <w:jc w:val="both"/>
        <w:rPr>
          <w:rFonts w:ascii="Times New Roman" w:hAnsi="Times New Roman"/>
          <w:sz w:val="28"/>
          <w:szCs w:val="28"/>
        </w:rPr>
      </w:pPr>
      <w:r>
        <w:rPr>
          <w:rFonts w:ascii="Times New Roman" w:hAnsi="Times New Roman"/>
          <w:sz w:val="28"/>
          <w:szCs w:val="28"/>
        </w:rPr>
        <w:t>э</w:t>
      </w:r>
      <w:r w:rsidR="00642D22" w:rsidRPr="00E84082">
        <w:rPr>
          <w:rFonts w:ascii="Times New Roman" w:hAnsi="Times New Roman"/>
          <w:sz w:val="28"/>
          <w:szCs w:val="28"/>
        </w:rPr>
        <w:t>тика бизнеса</w:t>
      </w:r>
    </w:p>
    <w:p w:rsidR="00642D22" w:rsidRPr="00E84082" w:rsidRDefault="00E84082" w:rsidP="005D06D5">
      <w:pPr>
        <w:pStyle w:val="a5"/>
        <w:numPr>
          <w:ilvl w:val="0"/>
          <w:numId w:val="75"/>
        </w:numPr>
        <w:ind w:firstLine="414"/>
        <w:jc w:val="both"/>
        <w:rPr>
          <w:rFonts w:ascii="Times New Roman" w:hAnsi="Times New Roman"/>
          <w:sz w:val="28"/>
          <w:szCs w:val="28"/>
        </w:rPr>
      </w:pPr>
      <w:r>
        <w:rPr>
          <w:rFonts w:ascii="Times New Roman" w:hAnsi="Times New Roman"/>
          <w:sz w:val="28"/>
          <w:szCs w:val="28"/>
        </w:rPr>
        <w:t>ч</w:t>
      </w:r>
      <w:r w:rsidR="00642D22" w:rsidRPr="00E84082">
        <w:rPr>
          <w:rFonts w:ascii="Times New Roman" w:hAnsi="Times New Roman"/>
          <w:sz w:val="28"/>
          <w:szCs w:val="28"/>
        </w:rPr>
        <w:t>естное отношение и доверие к людям</w:t>
      </w:r>
    </w:p>
    <w:p w:rsidR="00642D22" w:rsidRPr="00E84082" w:rsidRDefault="00E84082" w:rsidP="005D06D5">
      <w:pPr>
        <w:pStyle w:val="a5"/>
        <w:numPr>
          <w:ilvl w:val="0"/>
          <w:numId w:val="75"/>
        </w:numPr>
        <w:ind w:firstLine="414"/>
        <w:jc w:val="both"/>
        <w:rPr>
          <w:rFonts w:ascii="Times New Roman" w:hAnsi="Times New Roman"/>
          <w:sz w:val="28"/>
          <w:szCs w:val="28"/>
        </w:rPr>
      </w:pPr>
      <w:r>
        <w:rPr>
          <w:rFonts w:ascii="Times New Roman" w:hAnsi="Times New Roman"/>
          <w:sz w:val="28"/>
          <w:szCs w:val="28"/>
        </w:rPr>
        <w:t>о</w:t>
      </w:r>
      <w:r w:rsidR="00642D22" w:rsidRPr="00E84082">
        <w:rPr>
          <w:rFonts w:ascii="Times New Roman" w:hAnsi="Times New Roman"/>
          <w:sz w:val="28"/>
          <w:szCs w:val="28"/>
        </w:rPr>
        <w:t>тветственность</w:t>
      </w:r>
    </w:p>
    <w:p w:rsidR="00642D22" w:rsidRPr="00E84082" w:rsidRDefault="00642D22" w:rsidP="005D06D5">
      <w:pPr>
        <w:pStyle w:val="a5"/>
        <w:numPr>
          <w:ilvl w:val="0"/>
          <w:numId w:val="75"/>
        </w:numPr>
        <w:ind w:firstLine="414"/>
        <w:jc w:val="both"/>
        <w:rPr>
          <w:rFonts w:ascii="Times New Roman" w:hAnsi="Times New Roman"/>
          <w:sz w:val="28"/>
          <w:szCs w:val="28"/>
        </w:rPr>
      </w:pPr>
      <w:r w:rsidRPr="00E84082">
        <w:rPr>
          <w:rFonts w:ascii="Times New Roman" w:hAnsi="Times New Roman"/>
          <w:sz w:val="28"/>
          <w:szCs w:val="28"/>
        </w:rPr>
        <w:t>единоначалие и коллегиальность</w:t>
      </w:r>
    </w:p>
    <w:p w:rsidR="00642D22" w:rsidRPr="00E84082" w:rsidRDefault="00642D22" w:rsidP="005D06D5">
      <w:pPr>
        <w:pStyle w:val="a5"/>
        <w:numPr>
          <w:ilvl w:val="0"/>
          <w:numId w:val="75"/>
        </w:numPr>
        <w:ind w:firstLine="414"/>
        <w:jc w:val="both"/>
        <w:rPr>
          <w:rFonts w:ascii="Times New Roman" w:hAnsi="Times New Roman"/>
          <w:sz w:val="28"/>
          <w:szCs w:val="28"/>
        </w:rPr>
      </w:pPr>
      <w:r w:rsidRPr="00E84082">
        <w:rPr>
          <w:rFonts w:ascii="Times New Roman" w:hAnsi="Times New Roman"/>
          <w:sz w:val="28"/>
          <w:szCs w:val="28"/>
        </w:rPr>
        <w:t>разделение ответственности</w:t>
      </w:r>
    </w:p>
    <w:p w:rsidR="00642D22" w:rsidRPr="00E84082" w:rsidRDefault="00642D22" w:rsidP="005D06D5">
      <w:pPr>
        <w:numPr>
          <w:ilvl w:val="0"/>
          <w:numId w:val="75"/>
        </w:numPr>
        <w:ind w:firstLine="414"/>
        <w:jc w:val="both"/>
        <w:rPr>
          <w:szCs w:val="28"/>
        </w:rPr>
      </w:pPr>
      <w:r w:rsidRPr="00E84082">
        <w:rPr>
          <w:szCs w:val="28"/>
        </w:rPr>
        <w:t>корпоративный дух</w:t>
      </w:r>
    </w:p>
    <w:p w:rsidR="0077378A" w:rsidRDefault="0077378A" w:rsidP="00E84082">
      <w:pPr>
        <w:tabs>
          <w:tab w:val="left" w:pos="5670"/>
        </w:tabs>
        <w:ind w:firstLine="709"/>
        <w:jc w:val="both"/>
        <w:rPr>
          <w:szCs w:val="28"/>
        </w:rPr>
      </w:pPr>
    </w:p>
    <w:p w:rsidR="00642D22" w:rsidRPr="00E84082" w:rsidRDefault="00642D22" w:rsidP="00E84082">
      <w:pPr>
        <w:tabs>
          <w:tab w:val="left" w:pos="5670"/>
        </w:tabs>
        <w:ind w:firstLine="709"/>
        <w:jc w:val="both"/>
        <w:rPr>
          <w:szCs w:val="28"/>
        </w:rPr>
      </w:pPr>
      <w:r w:rsidRPr="00E84082">
        <w:rPr>
          <w:szCs w:val="28"/>
        </w:rPr>
        <w:t>3. Выберите наиболее корректное определение принципа управления</w:t>
      </w:r>
    </w:p>
    <w:p w:rsidR="00642D22" w:rsidRPr="00E84082" w:rsidRDefault="00E84082" w:rsidP="005D06D5">
      <w:pPr>
        <w:numPr>
          <w:ilvl w:val="0"/>
          <w:numId w:val="76"/>
        </w:numPr>
        <w:tabs>
          <w:tab w:val="left" w:pos="993"/>
        </w:tabs>
        <w:ind w:firstLine="414"/>
        <w:jc w:val="both"/>
        <w:rPr>
          <w:szCs w:val="28"/>
        </w:rPr>
      </w:pPr>
      <w:r>
        <w:rPr>
          <w:szCs w:val="28"/>
        </w:rPr>
        <w:t>р</w:t>
      </w:r>
      <w:r w:rsidR="00642D22" w:rsidRPr="00E84082">
        <w:rPr>
          <w:szCs w:val="28"/>
        </w:rPr>
        <w:t>уководящая идея деятельности</w:t>
      </w:r>
    </w:p>
    <w:p w:rsidR="00642D22" w:rsidRPr="00E84082" w:rsidRDefault="00E84082" w:rsidP="005D06D5">
      <w:pPr>
        <w:numPr>
          <w:ilvl w:val="0"/>
          <w:numId w:val="76"/>
        </w:numPr>
        <w:tabs>
          <w:tab w:val="left" w:pos="993"/>
        </w:tabs>
        <w:ind w:firstLine="414"/>
        <w:jc w:val="both"/>
        <w:rPr>
          <w:szCs w:val="28"/>
        </w:rPr>
      </w:pPr>
      <w:r>
        <w:rPr>
          <w:szCs w:val="28"/>
        </w:rPr>
        <w:t>п</w:t>
      </w:r>
      <w:r w:rsidR="00642D22" w:rsidRPr="00E84082">
        <w:rPr>
          <w:szCs w:val="28"/>
        </w:rPr>
        <w:t>равила управления</w:t>
      </w:r>
    </w:p>
    <w:p w:rsidR="00642D22" w:rsidRPr="00E84082" w:rsidRDefault="00E84082" w:rsidP="00B87171">
      <w:pPr>
        <w:numPr>
          <w:ilvl w:val="0"/>
          <w:numId w:val="76"/>
        </w:numPr>
        <w:tabs>
          <w:tab w:val="left" w:pos="993"/>
        </w:tabs>
        <w:ind w:left="1418" w:hanging="284"/>
        <w:jc w:val="both"/>
        <w:rPr>
          <w:szCs w:val="28"/>
        </w:rPr>
      </w:pPr>
      <w:r>
        <w:rPr>
          <w:szCs w:val="28"/>
        </w:rPr>
        <w:t>с</w:t>
      </w:r>
      <w:r w:rsidR="00642D22" w:rsidRPr="00E84082">
        <w:rPr>
          <w:szCs w:val="28"/>
        </w:rPr>
        <w:t>оциально-психологические уст</w:t>
      </w:r>
      <w:r w:rsidR="0077378A">
        <w:rPr>
          <w:szCs w:val="28"/>
        </w:rPr>
        <w:t xml:space="preserve">ановки в соответствии с которым </w:t>
      </w:r>
      <w:r w:rsidR="00642D22" w:rsidRPr="00E84082">
        <w:rPr>
          <w:szCs w:val="28"/>
        </w:rPr>
        <w:t>осуществляется управление</w:t>
      </w:r>
    </w:p>
    <w:p w:rsidR="00642D22" w:rsidRPr="00E84082" w:rsidRDefault="00E84082" w:rsidP="005D06D5">
      <w:pPr>
        <w:numPr>
          <w:ilvl w:val="0"/>
          <w:numId w:val="76"/>
        </w:numPr>
        <w:tabs>
          <w:tab w:val="left" w:pos="993"/>
        </w:tabs>
        <w:ind w:firstLine="414"/>
        <w:jc w:val="both"/>
        <w:rPr>
          <w:szCs w:val="28"/>
        </w:rPr>
      </w:pPr>
      <w:r>
        <w:rPr>
          <w:szCs w:val="28"/>
        </w:rPr>
        <w:t>ф</w:t>
      </w:r>
      <w:r w:rsidR="00642D22" w:rsidRPr="00E84082">
        <w:rPr>
          <w:szCs w:val="28"/>
        </w:rPr>
        <w:t>ормы управления производством</w:t>
      </w:r>
    </w:p>
    <w:p w:rsidR="0077378A" w:rsidRDefault="0077378A" w:rsidP="00E84082">
      <w:pPr>
        <w:pStyle w:val="FR3"/>
        <w:spacing w:line="240" w:lineRule="auto"/>
        <w:ind w:firstLine="709"/>
        <w:jc w:val="both"/>
        <w:rPr>
          <w:rFonts w:ascii="Times New Roman" w:hAnsi="Times New Roman"/>
          <w:sz w:val="28"/>
          <w:szCs w:val="28"/>
        </w:rPr>
      </w:pPr>
    </w:p>
    <w:p w:rsidR="00642D22" w:rsidRPr="00E84082" w:rsidRDefault="00642D22" w:rsidP="00E84082">
      <w:pPr>
        <w:pStyle w:val="FR3"/>
        <w:spacing w:line="240" w:lineRule="auto"/>
        <w:ind w:firstLine="709"/>
        <w:jc w:val="both"/>
        <w:rPr>
          <w:rFonts w:ascii="Times New Roman" w:hAnsi="Times New Roman"/>
          <w:sz w:val="28"/>
          <w:szCs w:val="28"/>
        </w:rPr>
      </w:pPr>
      <w:r w:rsidRPr="00E84082">
        <w:rPr>
          <w:rFonts w:ascii="Times New Roman" w:hAnsi="Times New Roman"/>
          <w:sz w:val="28"/>
          <w:szCs w:val="28"/>
        </w:rPr>
        <w:t>4. Основные принципы управленческой деятельности первым сформулировал</w:t>
      </w:r>
    </w:p>
    <w:p w:rsidR="00642D22" w:rsidRPr="00E84082" w:rsidRDefault="00642D22" w:rsidP="005D06D5">
      <w:pPr>
        <w:pStyle w:val="FR3"/>
        <w:numPr>
          <w:ilvl w:val="0"/>
          <w:numId w:val="77"/>
        </w:numPr>
        <w:snapToGrid w:val="0"/>
        <w:spacing w:line="240" w:lineRule="auto"/>
        <w:ind w:left="1134" w:firstLine="0"/>
        <w:jc w:val="both"/>
        <w:rPr>
          <w:rFonts w:ascii="Times New Roman" w:hAnsi="Times New Roman"/>
          <w:sz w:val="28"/>
          <w:szCs w:val="28"/>
        </w:rPr>
      </w:pPr>
      <w:r w:rsidRPr="00E84082">
        <w:rPr>
          <w:rFonts w:ascii="Times New Roman" w:hAnsi="Times New Roman"/>
          <w:sz w:val="28"/>
          <w:szCs w:val="28"/>
        </w:rPr>
        <w:t>Маслоу</w:t>
      </w:r>
      <w:r w:rsidRPr="00E84082">
        <w:rPr>
          <w:rFonts w:ascii="Times New Roman" w:hAnsi="Times New Roman"/>
          <w:sz w:val="28"/>
          <w:szCs w:val="28"/>
        </w:rPr>
        <w:tab/>
      </w:r>
    </w:p>
    <w:p w:rsidR="00642D22" w:rsidRPr="00E84082" w:rsidRDefault="00642D22" w:rsidP="005D06D5">
      <w:pPr>
        <w:pStyle w:val="FR3"/>
        <w:numPr>
          <w:ilvl w:val="0"/>
          <w:numId w:val="77"/>
        </w:numPr>
        <w:snapToGrid w:val="0"/>
        <w:spacing w:line="240" w:lineRule="auto"/>
        <w:ind w:left="1134" w:firstLine="0"/>
        <w:jc w:val="both"/>
        <w:rPr>
          <w:rFonts w:ascii="Times New Roman" w:hAnsi="Times New Roman"/>
          <w:sz w:val="28"/>
          <w:szCs w:val="28"/>
        </w:rPr>
      </w:pPr>
      <w:r w:rsidRPr="00E84082">
        <w:rPr>
          <w:rFonts w:ascii="Times New Roman" w:hAnsi="Times New Roman"/>
          <w:sz w:val="28"/>
          <w:szCs w:val="28"/>
        </w:rPr>
        <w:t xml:space="preserve">Вебер                        </w:t>
      </w:r>
    </w:p>
    <w:p w:rsidR="00642D22" w:rsidRPr="00E84082" w:rsidRDefault="00642D22" w:rsidP="005D06D5">
      <w:pPr>
        <w:pStyle w:val="FR3"/>
        <w:numPr>
          <w:ilvl w:val="0"/>
          <w:numId w:val="77"/>
        </w:numPr>
        <w:snapToGrid w:val="0"/>
        <w:spacing w:line="240" w:lineRule="auto"/>
        <w:ind w:left="1134" w:firstLine="0"/>
        <w:jc w:val="both"/>
        <w:rPr>
          <w:rFonts w:ascii="Times New Roman" w:hAnsi="Times New Roman"/>
          <w:sz w:val="28"/>
          <w:szCs w:val="28"/>
        </w:rPr>
      </w:pPr>
      <w:r w:rsidRPr="00E84082">
        <w:rPr>
          <w:rFonts w:ascii="Times New Roman" w:hAnsi="Times New Roman"/>
          <w:sz w:val="28"/>
          <w:szCs w:val="28"/>
        </w:rPr>
        <w:t>Файоль</w:t>
      </w:r>
    </w:p>
    <w:p w:rsidR="00642D22" w:rsidRPr="00E84082" w:rsidRDefault="00642D22" w:rsidP="005D06D5">
      <w:pPr>
        <w:pStyle w:val="FR3"/>
        <w:numPr>
          <w:ilvl w:val="0"/>
          <w:numId w:val="77"/>
        </w:numPr>
        <w:snapToGrid w:val="0"/>
        <w:spacing w:line="240" w:lineRule="auto"/>
        <w:ind w:left="1134" w:firstLine="0"/>
        <w:jc w:val="both"/>
        <w:rPr>
          <w:rFonts w:ascii="Times New Roman" w:hAnsi="Times New Roman"/>
          <w:sz w:val="28"/>
          <w:szCs w:val="28"/>
        </w:rPr>
      </w:pPr>
      <w:r w:rsidRPr="00E84082">
        <w:rPr>
          <w:rFonts w:ascii="Times New Roman" w:hAnsi="Times New Roman"/>
          <w:sz w:val="28"/>
          <w:szCs w:val="28"/>
        </w:rPr>
        <w:t>Тейлор</w:t>
      </w:r>
    </w:p>
    <w:p w:rsidR="0077378A" w:rsidRDefault="0077378A" w:rsidP="006E71A5">
      <w:pPr>
        <w:pStyle w:val="a5"/>
        <w:ind w:firstLine="709"/>
        <w:jc w:val="both"/>
        <w:rPr>
          <w:rFonts w:ascii="Times New Roman" w:hAnsi="Times New Roman"/>
          <w:sz w:val="28"/>
          <w:szCs w:val="28"/>
        </w:rPr>
      </w:pPr>
    </w:p>
    <w:p w:rsidR="00642D22" w:rsidRPr="00E84082" w:rsidRDefault="006E71A5" w:rsidP="006E71A5">
      <w:pPr>
        <w:pStyle w:val="a5"/>
        <w:ind w:firstLine="709"/>
        <w:jc w:val="both"/>
        <w:rPr>
          <w:rFonts w:ascii="Times New Roman" w:hAnsi="Times New Roman"/>
          <w:sz w:val="28"/>
          <w:szCs w:val="28"/>
        </w:rPr>
      </w:pPr>
      <w:r>
        <w:rPr>
          <w:rFonts w:ascii="Times New Roman" w:hAnsi="Times New Roman"/>
          <w:sz w:val="28"/>
          <w:szCs w:val="28"/>
        </w:rPr>
        <w:t>5. П</w:t>
      </w:r>
      <w:r w:rsidR="00642D22" w:rsidRPr="00E84082">
        <w:rPr>
          <w:rFonts w:ascii="Times New Roman" w:hAnsi="Times New Roman"/>
          <w:sz w:val="28"/>
          <w:szCs w:val="28"/>
        </w:rPr>
        <w:t>ринципы управления начала ХХI  века в условиях предпринимательских структур в большей степени определят факторы:</w:t>
      </w:r>
    </w:p>
    <w:p w:rsidR="006E71A5" w:rsidRDefault="00642D22" w:rsidP="005D06D5">
      <w:pPr>
        <w:pStyle w:val="a5"/>
        <w:numPr>
          <w:ilvl w:val="2"/>
          <w:numId w:val="78"/>
        </w:numPr>
        <w:ind w:left="1134" w:firstLine="0"/>
        <w:rPr>
          <w:rFonts w:ascii="Times New Roman" w:hAnsi="Times New Roman"/>
          <w:sz w:val="28"/>
          <w:szCs w:val="28"/>
        </w:rPr>
      </w:pPr>
      <w:r w:rsidRPr="00E84082">
        <w:rPr>
          <w:rFonts w:ascii="Times New Roman" w:hAnsi="Times New Roman"/>
          <w:sz w:val="28"/>
          <w:szCs w:val="28"/>
        </w:rPr>
        <w:t>технологические</w:t>
      </w:r>
    </w:p>
    <w:p w:rsidR="006E71A5" w:rsidRDefault="00642D22" w:rsidP="005D06D5">
      <w:pPr>
        <w:pStyle w:val="a5"/>
        <w:numPr>
          <w:ilvl w:val="2"/>
          <w:numId w:val="78"/>
        </w:numPr>
        <w:ind w:left="1134" w:firstLine="0"/>
        <w:rPr>
          <w:rFonts w:ascii="Times New Roman" w:hAnsi="Times New Roman"/>
          <w:sz w:val="28"/>
          <w:szCs w:val="28"/>
        </w:rPr>
      </w:pPr>
      <w:r w:rsidRPr="00E84082">
        <w:rPr>
          <w:rFonts w:ascii="Times New Roman" w:hAnsi="Times New Roman"/>
          <w:sz w:val="28"/>
          <w:szCs w:val="28"/>
        </w:rPr>
        <w:t>экологические</w:t>
      </w:r>
    </w:p>
    <w:p w:rsidR="006E71A5" w:rsidRDefault="00642D22" w:rsidP="005D06D5">
      <w:pPr>
        <w:pStyle w:val="a5"/>
        <w:numPr>
          <w:ilvl w:val="2"/>
          <w:numId w:val="78"/>
        </w:numPr>
        <w:ind w:left="1134" w:firstLine="0"/>
        <w:rPr>
          <w:rFonts w:ascii="Times New Roman" w:hAnsi="Times New Roman"/>
          <w:sz w:val="28"/>
          <w:szCs w:val="28"/>
        </w:rPr>
      </w:pPr>
      <w:r w:rsidRPr="00E84082">
        <w:rPr>
          <w:rFonts w:ascii="Times New Roman" w:hAnsi="Times New Roman"/>
          <w:sz w:val="28"/>
          <w:szCs w:val="28"/>
        </w:rPr>
        <w:lastRenderedPageBreak/>
        <w:t xml:space="preserve">социальные                        </w:t>
      </w:r>
    </w:p>
    <w:p w:rsidR="00642D22" w:rsidRPr="00E84082" w:rsidRDefault="00642D22" w:rsidP="005D06D5">
      <w:pPr>
        <w:pStyle w:val="a5"/>
        <w:numPr>
          <w:ilvl w:val="2"/>
          <w:numId w:val="78"/>
        </w:numPr>
        <w:ind w:left="1134" w:firstLine="0"/>
        <w:rPr>
          <w:rFonts w:ascii="Times New Roman" w:hAnsi="Times New Roman"/>
          <w:sz w:val="28"/>
          <w:szCs w:val="28"/>
        </w:rPr>
      </w:pPr>
      <w:r w:rsidRPr="00E84082">
        <w:rPr>
          <w:rFonts w:ascii="Times New Roman" w:hAnsi="Times New Roman"/>
          <w:sz w:val="28"/>
          <w:szCs w:val="28"/>
        </w:rPr>
        <w:t>технические</w:t>
      </w:r>
    </w:p>
    <w:p w:rsidR="0077378A" w:rsidRDefault="0077378A" w:rsidP="00E84082">
      <w:pPr>
        <w:pStyle w:val="a5"/>
        <w:ind w:firstLine="709"/>
        <w:jc w:val="both"/>
        <w:rPr>
          <w:rFonts w:ascii="Times New Roman" w:hAnsi="Times New Roman"/>
          <w:sz w:val="28"/>
          <w:szCs w:val="28"/>
        </w:rPr>
      </w:pPr>
    </w:p>
    <w:p w:rsidR="00642D22" w:rsidRPr="00E84082" w:rsidRDefault="006E71A5" w:rsidP="00E84082">
      <w:pPr>
        <w:pStyle w:val="a5"/>
        <w:ind w:firstLine="709"/>
        <w:jc w:val="both"/>
        <w:rPr>
          <w:rFonts w:ascii="Times New Roman" w:hAnsi="Times New Roman"/>
          <w:sz w:val="28"/>
          <w:szCs w:val="28"/>
        </w:rPr>
      </w:pPr>
      <w:r>
        <w:rPr>
          <w:rFonts w:ascii="Times New Roman" w:hAnsi="Times New Roman"/>
          <w:sz w:val="28"/>
          <w:szCs w:val="28"/>
        </w:rPr>
        <w:t>6</w:t>
      </w:r>
      <w:r w:rsidR="00642D22" w:rsidRPr="00E84082">
        <w:rPr>
          <w:rFonts w:ascii="Times New Roman" w:hAnsi="Times New Roman"/>
          <w:sz w:val="28"/>
          <w:szCs w:val="28"/>
        </w:rPr>
        <w:t>.</w:t>
      </w:r>
      <w:r>
        <w:rPr>
          <w:rFonts w:ascii="Times New Roman" w:hAnsi="Times New Roman"/>
          <w:sz w:val="28"/>
          <w:szCs w:val="28"/>
        </w:rPr>
        <w:t xml:space="preserve"> </w:t>
      </w:r>
      <w:r w:rsidR="00642D22" w:rsidRPr="00E84082">
        <w:rPr>
          <w:rFonts w:ascii="Times New Roman" w:hAnsi="Times New Roman"/>
          <w:sz w:val="28"/>
          <w:szCs w:val="28"/>
        </w:rPr>
        <w:t>Выберите правильное определение системного подхода</w:t>
      </w:r>
    </w:p>
    <w:p w:rsidR="00642D22" w:rsidRPr="00E84082" w:rsidRDefault="00642D22" w:rsidP="00E84082">
      <w:pPr>
        <w:pStyle w:val="a5"/>
        <w:ind w:firstLine="709"/>
        <w:jc w:val="both"/>
        <w:rPr>
          <w:rFonts w:ascii="Times New Roman" w:hAnsi="Times New Roman"/>
          <w:sz w:val="28"/>
          <w:szCs w:val="28"/>
        </w:rPr>
      </w:pPr>
      <w:r w:rsidRPr="00E84082">
        <w:rPr>
          <w:rFonts w:ascii="Times New Roman" w:hAnsi="Times New Roman"/>
          <w:sz w:val="28"/>
          <w:szCs w:val="28"/>
        </w:rPr>
        <w:t>Системный подход –</w:t>
      </w:r>
      <w:r w:rsidR="00B87171">
        <w:rPr>
          <w:rFonts w:ascii="Times New Roman" w:hAnsi="Times New Roman"/>
          <w:sz w:val="28"/>
          <w:szCs w:val="28"/>
        </w:rPr>
        <w:t xml:space="preserve"> </w:t>
      </w:r>
      <w:r w:rsidRPr="00E84082">
        <w:rPr>
          <w:rFonts w:ascii="Times New Roman" w:hAnsi="Times New Roman"/>
          <w:sz w:val="28"/>
          <w:szCs w:val="28"/>
        </w:rPr>
        <w:t xml:space="preserve">это </w:t>
      </w:r>
    </w:p>
    <w:p w:rsidR="00642D22" w:rsidRPr="00E84082" w:rsidRDefault="00642D22" w:rsidP="005D06D5">
      <w:pPr>
        <w:pStyle w:val="a5"/>
        <w:numPr>
          <w:ilvl w:val="0"/>
          <w:numId w:val="79"/>
        </w:numPr>
        <w:jc w:val="both"/>
        <w:rPr>
          <w:rFonts w:ascii="Times New Roman" w:hAnsi="Times New Roman"/>
          <w:sz w:val="28"/>
          <w:szCs w:val="28"/>
        </w:rPr>
      </w:pPr>
      <w:r w:rsidRPr="00E84082">
        <w:rPr>
          <w:rFonts w:ascii="Times New Roman" w:hAnsi="Times New Roman"/>
          <w:sz w:val="28"/>
          <w:szCs w:val="28"/>
        </w:rPr>
        <w:t>….способ мышления по отношению к организации и управлению.</w:t>
      </w:r>
    </w:p>
    <w:p w:rsidR="00642D22" w:rsidRPr="00E84082" w:rsidRDefault="00642D22" w:rsidP="005D06D5">
      <w:pPr>
        <w:pStyle w:val="a5"/>
        <w:numPr>
          <w:ilvl w:val="0"/>
          <w:numId w:val="79"/>
        </w:numPr>
        <w:jc w:val="both"/>
        <w:rPr>
          <w:rFonts w:ascii="Times New Roman" w:hAnsi="Times New Roman"/>
          <w:sz w:val="28"/>
          <w:szCs w:val="28"/>
        </w:rPr>
      </w:pPr>
      <w:r w:rsidRPr="00E84082">
        <w:rPr>
          <w:rFonts w:ascii="Times New Roman" w:hAnsi="Times New Roman"/>
          <w:sz w:val="28"/>
          <w:szCs w:val="28"/>
        </w:rPr>
        <w:t>… основа методологии менеджмента</w:t>
      </w:r>
    </w:p>
    <w:p w:rsidR="00642D22" w:rsidRPr="00E84082" w:rsidRDefault="00642D22" w:rsidP="005D06D5">
      <w:pPr>
        <w:pStyle w:val="a5"/>
        <w:numPr>
          <w:ilvl w:val="0"/>
          <w:numId w:val="79"/>
        </w:numPr>
        <w:jc w:val="both"/>
        <w:rPr>
          <w:rFonts w:ascii="Times New Roman" w:hAnsi="Times New Roman"/>
          <w:sz w:val="28"/>
          <w:szCs w:val="28"/>
        </w:rPr>
      </w:pPr>
      <w:r w:rsidRPr="00E84082">
        <w:rPr>
          <w:rFonts w:ascii="Times New Roman" w:hAnsi="Times New Roman"/>
          <w:sz w:val="28"/>
          <w:szCs w:val="28"/>
        </w:rPr>
        <w:t>… рассмотрение объек</w:t>
      </w:r>
      <w:r w:rsidRPr="00E84082">
        <w:rPr>
          <w:rFonts w:ascii="Times New Roman" w:hAnsi="Times New Roman"/>
          <w:sz w:val="28"/>
          <w:szCs w:val="28"/>
        </w:rPr>
        <w:softHyphen/>
        <w:t>та и предмета исследования одновременно и как особой системы (более или менее мощной, более или менее сложной) и как элемента (подсистемы) более общей системы</w:t>
      </w:r>
    </w:p>
    <w:p w:rsidR="00642D22" w:rsidRPr="00E84082" w:rsidRDefault="00642D22" w:rsidP="005D06D5">
      <w:pPr>
        <w:pStyle w:val="a5"/>
        <w:numPr>
          <w:ilvl w:val="0"/>
          <w:numId w:val="79"/>
        </w:numPr>
        <w:jc w:val="both"/>
        <w:rPr>
          <w:rFonts w:ascii="Times New Roman" w:hAnsi="Times New Roman"/>
          <w:sz w:val="28"/>
          <w:szCs w:val="28"/>
        </w:rPr>
      </w:pPr>
      <w:r w:rsidRPr="00E84082">
        <w:rPr>
          <w:rFonts w:ascii="Times New Roman" w:hAnsi="Times New Roman"/>
          <w:sz w:val="28"/>
          <w:szCs w:val="28"/>
        </w:rPr>
        <w:t>… направление методологии специального научного познания и социальной практики, в основе которого лежит исследование объектов как систем</w:t>
      </w:r>
    </w:p>
    <w:p w:rsidR="00642D22" w:rsidRPr="00E84082" w:rsidRDefault="00642D22" w:rsidP="005D06D5">
      <w:pPr>
        <w:pStyle w:val="a5"/>
        <w:numPr>
          <w:ilvl w:val="0"/>
          <w:numId w:val="79"/>
        </w:numPr>
        <w:jc w:val="both"/>
        <w:rPr>
          <w:rFonts w:ascii="Times New Roman" w:hAnsi="Times New Roman"/>
          <w:sz w:val="28"/>
          <w:szCs w:val="28"/>
        </w:rPr>
      </w:pPr>
      <w:r w:rsidRPr="00E84082">
        <w:rPr>
          <w:rFonts w:ascii="Times New Roman" w:hAnsi="Times New Roman"/>
          <w:sz w:val="28"/>
          <w:szCs w:val="28"/>
        </w:rPr>
        <w:t>набор руководств или принципов для менеджеров по отнош</w:t>
      </w:r>
      <w:r w:rsidR="006E71A5">
        <w:rPr>
          <w:rFonts w:ascii="Times New Roman" w:hAnsi="Times New Roman"/>
          <w:sz w:val="28"/>
          <w:szCs w:val="28"/>
        </w:rPr>
        <w:t>ению к организации и управлению</w:t>
      </w:r>
    </w:p>
    <w:p w:rsidR="0077378A" w:rsidRDefault="0077378A" w:rsidP="00E84082">
      <w:pPr>
        <w:pStyle w:val="a5"/>
        <w:ind w:firstLine="709"/>
        <w:jc w:val="both"/>
        <w:rPr>
          <w:rFonts w:ascii="Times New Roman" w:hAnsi="Times New Roman"/>
          <w:sz w:val="28"/>
          <w:szCs w:val="28"/>
        </w:rPr>
      </w:pPr>
    </w:p>
    <w:p w:rsidR="00642D22" w:rsidRPr="00E84082" w:rsidRDefault="00642D22" w:rsidP="00E84082">
      <w:pPr>
        <w:pStyle w:val="a5"/>
        <w:ind w:firstLine="709"/>
        <w:jc w:val="both"/>
        <w:rPr>
          <w:rFonts w:ascii="Times New Roman" w:hAnsi="Times New Roman"/>
          <w:sz w:val="28"/>
          <w:szCs w:val="28"/>
        </w:rPr>
      </w:pPr>
      <w:r w:rsidRPr="00E84082">
        <w:rPr>
          <w:rFonts w:ascii="Times New Roman" w:hAnsi="Times New Roman"/>
          <w:sz w:val="28"/>
          <w:szCs w:val="28"/>
        </w:rPr>
        <w:t>7. Выберите утверждения, характерные для старой концепции управления</w:t>
      </w:r>
    </w:p>
    <w:p w:rsidR="00642D22" w:rsidRPr="00E84082" w:rsidRDefault="006E71A5" w:rsidP="005D06D5">
      <w:pPr>
        <w:pStyle w:val="a5"/>
        <w:numPr>
          <w:ilvl w:val="1"/>
          <w:numId w:val="80"/>
        </w:numPr>
        <w:ind w:left="1134" w:firstLine="0"/>
        <w:jc w:val="both"/>
        <w:rPr>
          <w:rFonts w:ascii="Times New Roman" w:hAnsi="Times New Roman"/>
          <w:sz w:val="28"/>
          <w:szCs w:val="28"/>
        </w:rPr>
      </w:pPr>
      <w:r>
        <w:rPr>
          <w:rFonts w:ascii="Times New Roman" w:hAnsi="Times New Roman"/>
          <w:sz w:val="28"/>
          <w:szCs w:val="28"/>
        </w:rPr>
        <w:t>п</w:t>
      </w:r>
      <w:r w:rsidR="00642D22" w:rsidRPr="00E84082">
        <w:rPr>
          <w:rFonts w:ascii="Times New Roman" w:hAnsi="Times New Roman"/>
          <w:sz w:val="28"/>
          <w:szCs w:val="28"/>
        </w:rPr>
        <w:t xml:space="preserve">редприятие – это </w:t>
      </w:r>
      <w:r w:rsidR="00D52301" w:rsidRPr="00E84082">
        <w:rPr>
          <w:rFonts w:ascii="Times New Roman" w:hAnsi="Times New Roman"/>
          <w:sz w:val="28"/>
          <w:szCs w:val="28"/>
        </w:rPr>
        <w:t>«</w:t>
      </w:r>
      <w:r w:rsidR="00642D22" w:rsidRPr="00E84082">
        <w:rPr>
          <w:rFonts w:ascii="Times New Roman" w:hAnsi="Times New Roman"/>
          <w:sz w:val="28"/>
          <w:szCs w:val="28"/>
        </w:rPr>
        <w:t>открытая</w:t>
      </w:r>
      <w:r w:rsidR="00D52301" w:rsidRPr="00E84082">
        <w:rPr>
          <w:rFonts w:ascii="Times New Roman" w:hAnsi="Times New Roman"/>
          <w:sz w:val="28"/>
          <w:szCs w:val="28"/>
        </w:rPr>
        <w:t>»</w:t>
      </w:r>
      <w:r w:rsidR="00642D22" w:rsidRPr="00E84082">
        <w:rPr>
          <w:rFonts w:ascii="Times New Roman" w:hAnsi="Times New Roman"/>
          <w:sz w:val="28"/>
          <w:szCs w:val="28"/>
        </w:rPr>
        <w:t xml:space="preserve"> система, рассматриваемая в единстве факторов внутренней и внешней среды</w:t>
      </w:r>
    </w:p>
    <w:p w:rsidR="00642D22" w:rsidRPr="00E84082" w:rsidRDefault="006E71A5" w:rsidP="005D06D5">
      <w:pPr>
        <w:pStyle w:val="a5"/>
        <w:numPr>
          <w:ilvl w:val="1"/>
          <w:numId w:val="80"/>
        </w:numPr>
        <w:ind w:left="1134" w:firstLine="0"/>
        <w:jc w:val="both"/>
        <w:rPr>
          <w:rFonts w:ascii="Times New Roman" w:hAnsi="Times New Roman"/>
          <w:sz w:val="28"/>
          <w:szCs w:val="28"/>
        </w:rPr>
      </w:pPr>
      <w:r>
        <w:rPr>
          <w:rFonts w:ascii="Times New Roman" w:hAnsi="Times New Roman"/>
          <w:sz w:val="28"/>
          <w:szCs w:val="28"/>
        </w:rPr>
        <w:t>р</w:t>
      </w:r>
      <w:r w:rsidR="00642D22" w:rsidRPr="00E84082">
        <w:rPr>
          <w:rFonts w:ascii="Times New Roman" w:hAnsi="Times New Roman"/>
          <w:sz w:val="28"/>
          <w:szCs w:val="28"/>
        </w:rPr>
        <w:t>ациональная организация производства, эффективное использование всех видов ресурсов и повышение производительности труда как главная задача менеджмента</w:t>
      </w:r>
    </w:p>
    <w:p w:rsidR="00642D22" w:rsidRPr="00E84082" w:rsidRDefault="006E71A5" w:rsidP="005D06D5">
      <w:pPr>
        <w:pStyle w:val="a5"/>
        <w:numPr>
          <w:ilvl w:val="1"/>
          <w:numId w:val="80"/>
        </w:numPr>
        <w:ind w:left="1134" w:firstLine="0"/>
        <w:jc w:val="both"/>
        <w:rPr>
          <w:rFonts w:ascii="Times New Roman" w:hAnsi="Times New Roman"/>
          <w:sz w:val="28"/>
          <w:szCs w:val="28"/>
        </w:rPr>
      </w:pPr>
      <w:r>
        <w:rPr>
          <w:rFonts w:ascii="Times New Roman" w:hAnsi="Times New Roman"/>
          <w:sz w:val="28"/>
          <w:szCs w:val="28"/>
        </w:rPr>
        <w:t>с</w:t>
      </w:r>
      <w:r w:rsidR="00642D22" w:rsidRPr="00E84082">
        <w:rPr>
          <w:rFonts w:ascii="Times New Roman" w:hAnsi="Times New Roman"/>
          <w:sz w:val="28"/>
          <w:szCs w:val="28"/>
        </w:rPr>
        <w:t>истема управления, ориентированная на повышение роли организационной культуры и нововведений, на мотивацию работников и стиль руководства</w:t>
      </w:r>
    </w:p>
    <w:p w:rsidR="00642D22" w:rsidRPr="00E84082" w:rsidRDefault="006E71A5" w:rsidP="005D06D5">
      <w:pPr>
        <w:pStyle w:val="a5"/>
        <w:numPr>
          <w:ilvl w:val="1"/>
          <w:numId w:val="80"/>
        </w:numPr>
        <w:ind w:left="1134" w:firstLine="0"/>
        <w:jc w:val="both"/>
        <w:rPr>
          <w:rFonts w:ascii="Times New Roman" w:hAnsi="Times New Roman"/>
          <w:sz w:val="28"/>
          <w:szCs w:val="28"/>
        </w:rPr>
      </w:pPr>
      <w:r>
        <w:rPr>
          <w:rFonts w:ascii="Times New Roman" w:hAnsi="Times New Roman"/>
          <w:sz w:val="28"/>
          <w:szCs w:val="28"/>
        </w:rPr>
        <w:t>р</w:t>
      </w:r>
      <w:r w:rsidR="00642D22" w:rsidRPr="00E84082">
        <w:rPr>
          <w:rFonts w:ascii="Times New Roman" w:hAnsi="Times New Roman"/>
          <w:sz w:val="28"/>
          <w:szCs w:val="28"/>
        </w:rPr>
        <w:t>ост масштабов производства продукции и услуг как главный фактор</w:t>
      </w:r>
      <w:r>
        <w:rPr>
          <w:rFonts w:ascii="Times New Roman" w:hAnsi="Times New Roman"/>
          <w:sz w:val="28"/>
          <w:szCs w:val="28"/>
        </w:rPr>
        <w:t xml:space="preserve"> успеха и конкурентоспособности</w:t>
      </w:r>
    </w:p>
    <w:p w:rsidR="00642D22" w:rsidRPr="00E84082" w:rsidRDefault="006E71A5" w:rsidP="005D06D5">
      <w:pPr>
        <w:pStyle w:val="a5"/>
        <w:numPr>
          <w:ilvl w:val="1"/>
          <w:numId w:val="80"/>
        </w:numPr>
        <w:ind w:left="1134" w:firstLine="0"/>
        <w:jc w:val="both"/>
        <w:rPr>
          <w:rFonts w:ascii="Times New Roman" w:hAnsi="Times New Roman"/>
          <w:sz w:val="28"/>
          <w:szCs w:val="28"/>
        </w:rPr>
      </w:pPr>
      <w:r>
        <w:rPr>
          <w:rFonts w:ascii="Times New Roman" w:hAnsi="Times New Roman"/>
          <w:sz w:val="28"/>
          <w:szCs w:val="28"/>
        </w:rPr>
        <w:t>с</w:t>
      </w:r>
      <w:r w:rsidR="00642D22" w:rsidRPr="00E84082">
        <w:rPr>
          <w:rFonts w:ascii="Times New Roman" w:hAnsi="Times New Roman"/>
          <w:sz w:val="28"/>
          <w:szCs w:val="28"/>
        </w:rPr>
        <w:t>истема управления, построенная на контроле всех видов деятельности, функциональном разделении работ, нормах, с</w:t>
      </w:r>
      <w:r>
        <w:rPr>
          <w:rFonts w:ascii="Times New Roman" w:hAnsi="Times New Roman"/>
          <w:sz w:val="28"/>
          <w:szCs w:val="28"/>
        </w:rPr>
        <w:t>тандартах и правилах исполнения</w:t>
      </w:r>
    </w:p>
    <w:p w:rsidR="0077378A" w:rsidRDefault="0077378A" w:rsidP="00E84082">
      <w:pPr>
        <w:pStyle w:val="a5"/>
        <w:ind w:firstLine="709"/>
        <w:jc w:val="both"/>
        <w:rPr>
          <w:rFonts w:ascii="Times New Roman" w:hAnsi="Times New Roman"/>
          <w:sz w:val="28"/>
          <w:szCs w:val="28"/>
        </w:rPr>
      </w:pPr>
    </w:p>
    <w:p w:rsidR="00642D22" w:rsidRPr="00E84082" w:rsidRDefault="00642D22" w:rsidP="00E84082">
      <w:pPr>
        <w:pStyle w:val="a5"/>
        <w:ind w:firstLine="709"/>
        <w:jc w:val="both"/>
        <w:rPr>
          <w:rFonts w:ascii="Times New Roman" w:hAnsi="Times New Roman"/>
          <w:sz w:val="28"/>
          <w:szCs w:val="28"/>
        </w:rPr>
      </w:pPr>
      <w:r w:rsidRPr="00E84082">
        <w:rPr>
          <w:rFonts w:ascii="Times New Roman" w:hAnsi="Times New Roman"/>
          <w:sz w:val="28"/>
          <w:szCs w:val="28"/>
        </w:rPr>
        <w:t>8. Выберите принципы, относящиеся к новым общемировым принципам управления</w:t>
      </w:r>
    </w:p>
    <w:p w:rsidR="00642D22" w:rsidRPr="00E84082" w:rsidRDefault="006E71A5" w:rsidP="005D06D5">
      <w:pPr>
        <w:pStyle w:val="a5"/>
        <w:numPr>
          <w:ilvl w:val="0"/>
          <w:numId w:val="81"/>
        </w:numPr>
        <w:ind w:firstLine="414"/>
        <w:jc w:val="both"/>
        <w:rPr>
          <w:rFonts w:ascii="Times New Roman" w:hAnsi="Times New Roman"/>
          <w:sz w:val="28"/>
          <w:szCs w:val="28"/>
        </w:rPr>
      </w:pPr>
      <w:r>
        <w:rPr>
          <w:rFonts w:ascii="Times New Roman" w:hAnsi="Times New Roman"/>
          <w:sz w:val="28"/>
          <w:szCs w:val="28"/>
        </w:rPr>
        <w:t>э</w:t>
      </w:r>
      <w:r w:rsidR="00642D22" w:rsidRPr="00E84082">
        <w:rPr>
          <w:rFonts w:ascii="Times New Roman" w:hAnsi="Times New Roman"/>
          <w:sz w:val="28"/>
          <w:szCs w:val="28"/>
        </w:rPr>
        <w:t>тика бизнеса</w:t>
      </w:r>
    </w:p>
    <w:p w:rsidR="00642D22" w:rsidRPr="00E84082" w:rsidRDefault="006E71A5" w:rsidP="005D06D5">
      <w:pPr>
        <w:pStyle w:val="a5"/>
        <w:numPr>
          <w:ilvl w:val="0"/>
          <w:numId w:val="81"/>
        </w:numPr>
        <w:ind w:firstLine="414"/>
        <w:jc w:val="both"/>
        <w:rPr>
          <w:rFonts w:ascii="Times New Roman" w:hAnsi="Times New Roman"/>
          <w:sz w:val="28"/>
          <w:szCs w:val="28"/>
        </w:rPr>
      </w:pPr>
      <w:r>
        <w:rPr>
          <w:rFonts w:ascii="Times New Roman" w:hAnsi="Times New Roman"/>
          <w:sz w:val="28"/>
          <w:szCs w:val="28"/>
        </w:rPr>
        <w:t>ч</w:t>
      </w:r>
      <w:r w:rsidR="00642D22" w:rsidRPr="00E84082">
        <w:rPr>
          <w:rFonts w:ascii="Times New Roman" w:hAnsi="Times New Roman"/>
          <w:sz w:val="28"/>
          <w:szCs w:val="28"/>
        </w:rPr>
        <w:t>естное отношение и доверие к людям</w:t>
      </w:r>
    </w:p>
    <w:p w:rsidR="00642D22" w:rsidRPr="00E84082" w:rsidRDefault="006E71A5" w:rsidP="005D06D5">
      <w:pPr>
        <w:pStyle w:val="a5"/>
        <w:numPr>
          <w:ilvl w:val="0"/>
          <w:numId w:val="81"/>
        </w:numPr>
        <w:ind w:firstLine="414"/>
        <w:jc w:val="both"/>
        <w:rPr>
          <w:rFonts w:ascii="Times New Roman" w:hAnsi="Times New Roman"/>
          <w:sz w:val="28"/>
          <w:szCs w:val="28"/>
        </w:rPr>
      </w:pPr>
      <w:r>
        <w:rPr>
          <w:rFonts w:ascii="Times New Roman" w:hAnsi="Times New Roman"/>
          <w:sz w:val="28"/>
          <w:szCs w:val="28"/>
        </w:rPr>
        <w:t>к</w:t>
      </w:r>
      <w:r w:rsidR="00642D22" w:rsidRPr="00E84082">
        <w:rPr>
          <w:rFonts w:ascii="Times New Roman" w:hAnsi="Times New Roman"/>
          <w:sz w:val="28"/>
          <w:szCs w:val="28"/>
        </w:rPr>
        <w:t>ачество личной работы и постоянное самосовершенствование</w:t>
      </w:r>
    </w:p>
    <w:p w:rsidR="00642D22" w:rsidRPr="00E84082" w:rsidRDefault="006E71A5" w:rsidP="005D06D5">
      <w:pPr>
        <w:pStyle w:val="a5"/>
        <w:numPr>
          <w:ilvl w:val="0"/>
          <w:numId w:val="81"/>
        </w:numPr>
        <w:ind w:firstLine="414"/>
        <w:jc w:val="both"/>
        <w:rPr>
          <w:rFonts w:ascii="Times New Roman" w:hAnsi="Times New Roman"/>
          <w:sz w:val="28"/>
          <w:szCs w:val="28"/>
        </w:rPr>
      </w:pPr>
      <w:r>
        <w:rPr>
          <w:rFonts w:ascii="Times New Roman" w:hAnsi="Times New Roman"/>
          <w:sz w:val="28"/>
          <w:szCs w:val="28"/>
        </w:rPr>
        <w:t>о</w:t>
      </w:r>
      <w:r w:rsidR="00642D22" w:rsidRPr="00E84082">
        <w:rPr>
          <w:rFonts w:ascii="Times New Roman" w:hAnsi="Times New Roman"/>
          <w:sz w:val="28"/>
          <w:szCs w:val="28"/>
        </w:rPr>
        <w:t>тветственность</w:t>
      </w:r>
    </w:p>
    <w:p w:rsidR="00642D22" w:rsidRPr="00E84082" w:rsidRDefault="00642D22" w:rsidP="005D06D5">
      <w:pPr>
        <w:pStyle w:val="a5"/>
        <w:numPr>
          <w:ilvl w:val="0"/>
          <w:numId w:val="81"/>
        </w:numPr>
        <w:ind w:firstLine="414"/>
        <w:jc w:val="both"/>
        <w:rPr>
          <w:rFonts w:ascii="Times New Roman" w:hAnsi="Times New Roman"/>
          <w:sz w:val="28"/>
          <w:szCs w:val="28"/>
        </w:rPr>
      </w:pPr>
      <w:r w:rsidRPr="00E84082">
        <w:rPr>
          <w:rFonts w:ascii="Times New Roman" w:hAnsi="Times New Roman"/>
          <w:sz w:val="28"/>
          <w:szCs w:val="28"/>
        </w:rPr>
        <w:t>единоначалие и коллегиальность</w:t>
      </w:r>
    </w:p>
    <w:p w:rsidR="00642D22" w:rsidRPr="00E84082" w:rsidRDefault="00642D22" w:rsidP="005D06D5">
      <w:pPr>
        <w:pStyle w:val="a5"/>
        <w:numPr>
          <w:ilvl w:val="0"/>
          <w:numId w:val="81"/>
        </w:numPr>
        <w:ind w:firstLine="414"/>
        <w:jc w:val="both"/>
        <w:rPr>
          <w:rFonts w:ascii="Times New Roman" w:hAnsi="Times New Roman"/>
          <w:sz w:val="28"/>
          <w:szCs w:val="28"/>
        </w:rPr>
      </w:pPr>
      <w:r w:rsidRPr="00E84082">
        <w:rPr>
          <w:rFonts w:ascii="Times New Roman" w:hAnsi="Times New Roman"/>
          <w:sz w:val="28"/>
          <w:szCs w:val="28"/>
        </w:rPr>
        <w:t>разделение ответственности</w:t>
      </w:r>
    </w:p>
    <w:p w:rsidR="00642D22" w:rsidRPr="00E84082" w:rsidRDefault="00642D22" w:rsidP="005D06D5">
      <w:pPr>
        <w:pStyle w:val="a5"/>
        <w:numPr>
          <w:ilvl w:val="0"/>
          <w:numId w:val="81"/>
        </w:numPr>
        <w:ind w:firstLine="414"/>
        <w:jc w:val="both"/>
        <w:rPr>
          <w:rFonts w:ascii="Times New Roman" w:hAnsi="Times New Roman"/>
          <w:sz w:val="28"/>
          <w:szCs w:val="28"/>
        </w:rPr>
      </w:pPr>
      <w:r w:rsidRPr="00E84082">
        <w:rPr>
          <w:rFonts w:ascii="Times New Roman" w:hAnsi="Times New Roman"/>
          <w:sz w:val="28"/>
          <w:szCs w:val="28"/>
        </w:rPr>
        <w:t>корпоративный дух</w:t>
      </w:r>
    </w:p>
    <w:p w:rsidR="006E71A5" w:rsidRDefault="006E71A5" w:rsidP="006E71A5">
      <w:pPr>
        <w:ind w:firstLine="720"/>
        <w:jc w:val="center"/>
        <w:rPr>
          <w:b/>
          <w:szCs w:val="28"/>
        </w:rPr>
      </w:pPr>
    </w:p>
    <w:p w:rsidR="00BD2935" w:rsidRDefault="00BD2935">
      <w:pPr>
        <w:rPr>
          <w:rFonts w:ascii="Times New Roman Полужирный" w:hAnsi="Times New Roman Полужирный"/>
          <w:caps/>
          <w:szCs w:val="28"/>
        </w:rPr>
      </w:pPr>
      <w:r>
        <w:rPr>
          <w:rFonts w:ascii="Times New Roman Полужирный" w:hAnsi="Times New Roman Полужирный"/>
          <w:caps/>
          <w:szCs w:val="28"/>
        </w:rPr>
        <w:br w:type="page"/>
      </w:r>
    </w:p>
    <w:p w:rsidR="005529BC" w:rsidRPr="005851BD" w:rsidRDefault="005851BD" w:rsidP="006E71A5">
      <w:pPr>
        <w:ind w:firstLine="720"/>
        <w:jc w:val="center"/>
        <w:rPr>
          <w:b/>
          <w:caps/>
          <w:szCs w:val="28"/>
        </w:rPr>
      </w:pPr>
      <w:r w:rsidRPr="005851BD">
        <w:rPr>
          <w:rFonts w:ascii="Times New Roman Полужирный" w:hAnsi="Times New Roman Полужирный"/>
          <w:caps/>
          <w:szCs w:val="28"/>
        </w:rPr>
        <w:lastRenderedPageBreak/>
        <w:t>Глава</w:t>
      </w:r>
      <w:r w:rsidRPr="005851BD">
        <w:rPr>
          <w:rFonts w:ascii="Times New Roman Полужирный" w:hAnsi="Times New Roman Полужирный"/>
          <w:i/>
          <w:caps/>
          <w:szCs w:val="28"/>
        </w:rPr>
        <w:t xml:space="preserve"> </w:t>
      </w:r>
      <w:r w:rsidR="005529BC" w:rsidRPr="005851BD">
        <w:rPr>
          <w:b/>
          <w:caps/>
          <w:szCs w:val="28"/>
        </w:rPr>
        <w:t>3</w:t>
      </w:r>
      <w:r w:rsidR="006E71A5" w:rsidRPr="005851BD">
        <w:rPr>
          <w:b/>
          <w:caps/>
          <w:szCs w:val="28"/>
        </w:rPr>
        <w:t>.</w:t>
      </w:r>
      <w:r w:rsidR="005529BC" w:rsidRPr="005851BD">
        <w:rPr>
          <w:b/>
          <w:caps/>
          <w:szCs w:val="28"/>
        </w:rPr>
        <w:t xml:space="preserve"> </w:t>
      </w:r>
      <w:r w:rsidR="00273105" w:rsidRPr="005851BD">
        <w:rPr>
          <w:b/>
          <w:caps/>
          <w:szCs w:val="28"/>
        </w:rPr>
        <w:t>Развитие управленческой мысли в России и за рубежом</w:t>
      </w:r>
    </w:p>
    <w:p w:rsidR="005529BC" w:rsidRPr="00E970A3" w:rsidRDefault="005529BC" w:rsidP="005529BC">
      <w:pPr>
        <w:ind w:firstLine="720"/>
        <w:jc w:val="both"/>
        <w:rPr>
          <w:b/>
          <w:smallCaps/>
          <w:szCs w:val="28"/>
        </w:rPr>
      </w:pPr>
    </w:p>
    <w:p w:rsidR="005529BC" w:rsidRPr="00E970A3" w:rsidRDefault="005529BC" w:rsidP="005D06D5">
      <w:pPr>
        <w:numPr>
          <w:ilvl w:val="1"/>
          <w:numId w:val="11"/>
        </w:numPr>
        <w:ind w:left="0" w:firstLine="720"/>
        <w:jc w:val="both"/>
        <w:rPr>
          <w:b/>
          <w:szCs w:val="28"/>
        </w:rPr>
      </w:pPr>
      <w:r w:rsidRPr="00E970A3">
        <w:rPr>
          <w:b/>
          <w:szCs w:val="28"/>
        </w:rPr>
        <w:t>Развитие управленческой мысли в период до начала Х</w:t>
      </w:r>
      <w:r w:rsidRPr="00E970A3">
        <w:rPr>
          <w:b/>
          <w:szCs w:val="28"/>
          <w:lang w:val="en-US"/>
        </w:rPr>
        <w:t>I</w:t>
      </w:r>
      <w:r w:rsidRPr="00E970A3">
        <w:rPr>
          <w:b/>
          <w:szCs w:val="28"/>
        </w:rPr>
        <w:t>Х века (донаучный период)</w:t>
      </w:r>
    </w:p>
    <w:p w:rsidR="00044912" w:rsidRDefault="00044912" w:rsidP="005529BC">
      <w:pPr>
        <w:ind w:firstLine="720"/>
        <w:jc w:val="both"/>
        <w:rPr>
          <w:szCs w:val="28"/>
        </w:rPr>
      </w:pPr>
    </w:p>
    <w:p w:rsidR="005529BC" w:rsidRPr="00273105" w:rsidRDefault="005529BC" w:rsidP="005529BC">
      <w:pPr>
        <w:ind w:firstLine="720"/>
        <w:jc w:val="both"/>
      </w:pPr>
      <w:r w:rsidRPr="00273105">
        <w:rPr>
          <w:szCs w:val="28"/>
        </w:rPr>
        <w:t xml:space="preserve">Практическая управленческая деятельность, порождающая и толкающая развитие управленческой мысли, стара </w:t>
      </w:r>
      <w:r w:rsidR="00D52301" w:rsidRPr="00273105">
        <w:rPr>
          <w:szCs w:val="28"/>
        </w:rPr>
        <w:t>«</w:t>
      </w:r>
      <w:r w:rsidRPr="00273105">
        <w:rPr>
          <w:szCs w:val="28"/>
        </w:rPr>
        <w:t>как мир</w:t>
      </w:r>
      <w:r w:rsidR="00D52301" w:rsidRPr="00273105">
        <w:rPr>
          <w:szCs w:val="28"/>
        </w:rPr>
        <w:t>»</w:t>
      </w:r>
      <w:r w:rsidRPr="00273105">
        <w:rPr>
          <w:szCs w:val="28"/>
        </w:rPr>
        <w:t xml:space="preserve">. Они появились вместе с зарождением человеческого общества. </w:t>
      </w:r>
      <w:r w:rsidRPr="00273105">
        <w:t xml:space="preserve">В эволюции теории и практики менеджмента логически выделяются два базовых   исторических этапа: донаучный и научный. </w:t>
      </w:r>
    </w:p>
    <w:p w:rsidR="005529BC" w:rsidRPr="00273105" w:rsidRDefault="005529BC" w:rsidP="005529BC">
      <w:pPr>
        <w:ind w:firstLine="720"/>
        <w:jc w:val="both"/>
        <w:rPr>
          <w:b/>
        </w:rPr>
      </w:pPr>
      <w:r w:rsidRPr="00273105">
        <w:rPr>
          <w:b/>
          <w:lang w:val="en-US"/>
        </w:rPr>
        <w:t>I</w:t>
      </w:r>
      <w:r w:rsidRPr="00273105">
        <w:rPr>
          <w:b/>
        </w:rPr>
        <w:t xml:space="preserve"> этап – донаучный период – начинаетсяпримерно  с</w:t>
      </w:r>
      <w:r w:rsidR="00273105">
        <w:rPr>
          <w:b/>
        </w:rPr>
        <w:t xml:space="preserve"> </w:t>
      </w:r>
      <w:r w:rsidRPr="00273105">
        <w:rPr>
          <w:b/>
        </w:rPr>
        <w:t>7-6 тысячелетийдо н.э.</w:t>
      </w:r>
      <w:r w:rsidR="00273105">
        <w:rPr>
          <w:b/>
        </w:rPr>
        <w:t xml:space="preserve"> </w:t>
      </w:r>
      <w:r w:rsidRPr="00273105">
        <w:rPr>
          <w:b/>
        </w:rPr>
        <w:t xml:space="preserve">и длится до конца </w:t>
      </w:r>
      <w:r w:rsidRPr="00273105">
        <w:rPr>
          <w:b/>
          <w:lang w:val="en-US"/>
        </w:rPr>
        <w:t>XVIII</w:t>
      </w:r>
      <w:r w:rsidRPr="00273105">
        <w:rPr>
          <w:b/>
        </w:rPr>
        <w:t xml:space="preserve"> в.</w:t>
      </w:r>
    </w:p>
    <w:p w:rsidR="005529BC" w:rsidRPr="00273105" w:rsidRDefault="005529BC" w:rsidP="005529BC">
      <w:pPr>
        <w:ind w:firstLine="720"/>
        <w:jc w:val="both"/>
        <w:rPr>
          <w:b/>
        </w:rPr>
      </w:pPr>
      <w:r w:rsidRPr="00273105">
        <w:rPr>
          <w:b/>
        </w:rPr>
        <w:t>II этап – научный период (с начала</w:t>
      </w:r>
      <w:r w:rsidRPr="00273105">
        <w:rPr>
          <w:b/>
          <w:lang w:val="en-US"/>
        </w:rPr>
        <w:t>XIX</w:t>
      </w:r>
      <w:r w:rsidRPr="00273105">
        <w:rPr>
          <w:b/>
        </w:rPr>
        <w:t xml:space="preserve"> в. - по настоящее время).</w:t>
      </w:r>
    </w:p>
    <w:p w:rsidR="005529BC" w:rsidRPr="00722C52" w:rsidRDefault="005529BC" w:rsidP="00273105">
      <w:pPr>
        <w:pStyle w:val="9"/>
        <w:spacing w:before="0"/>
        <w:ind w:left="1134"/>
        <w:jc w:val="both"/>
        <w:rPr>
          <w:rFonts w:ascii="Times New Roman" w:hAnsi="Times New Roman" w:cs="Times New Roman"/>
          <w:color w:val="auto"/>
          <w:sz w:val="24"/>
          <w:szCs w:val="24"/>
        </w:rPr>
      </w:pPr>
      <w:r w:rsidRPr="00722C52">
        <w:rPr>
          <w:rFonts w:ascii="Times New Roman" w:hAnsi="Times New Roman" w:cs="Times New Roman"/>
          <w:color w:val="auto"/>
          <w:sz w:val="24"/>
          <w:szCs w:val="24"/>
        </w:rPr>
        <w:t>Самым длительным является первый этап развития управленческой мысли. Изначальные, самые элементарные, зачаточные формы согласования и организации совместнойдеятельности существовали еще в период первобытнообщинного строя. В те временаработа осуществлялось сообща, всеми людьми из племени или общины. Руководящим началом координации всей деятельности в тот период были старейшины, вожди, главы  родов и общин.</w:t>
      </w:r>
    </w:p>
    <w:p w:rsidR="005529BC" w:rsidRPr="00273105" w:rsidRDefault="005529BC" w:rsidP="00273105">
      <w:pPr>
        <w:pStyle w:val="a7"/>
        <w:spacing w:line="240" w:lineRule="auto"/>
        <w:ind w:firstLine="720"/>
      </w:pPr>
      <w:r w:rsidRPr="00273105">
        <w:t>Около 7-6 тысячелетия до н.э. в поселениях Ближнего Востока произошли изменения в их экономике:они перешли от присваивающего хозяйства (охоты, сбора плодов и др.) к принципиально иным формам получения продуктов  –</w:t>
      </w:r>
      <w:r w:rsidR="00273105">
        <w:t xml:space="preserve"> </w:t>
      </w:r>
      <w:r w:rsidRPr="00273105">
        <w:t>производящей экономике (сельскохозяйственное производство, животноводство и др.). Такиеизмененияи стали точкой отсчета длявозникновения менеджмента, определенной вехой в накоплении человеческим обществом знаний и умений в управленческой сфере.</w:t>
      </w:r>
    </w:p>
    <w:p w:rsidR="005529BC" w:rsidRPr="00273105" w:rsidRDefault="005529BC" w:rsidP="00273105">
      <w:pPr>
        <w:ind w:firstLine="720"/>
        <w:jc w:val="both"/>
      </w:pPr>
      <w:r w:rsidRPr="00273105">
        <w:t>Древний Египет был страной, в которой накапливался  богатый опыт управ</w:t>
      </w:r>
      <w:r w:rsidRPr="00273105">
        <w:softHyphen/>
        <w:t>ления в государственном хозяйстве. В результате в третьем тысячелетии до н.э. сформировался достаточно развитый для тех времен аппарат государственного управления и обслуживающийего персонал (прослойка чиновников-писцов и др.).</w:t>
      </w:r>
    </w:p>
    <w:p w:rsidR="005529BC" w:rsidRPr="00273105" w:rsidRDefault="005529BC" w:rsidP="00273105">
      <w:pPr>
        <w:ind w:firstLine="720"/>
        <w:jc w:val="both"/>
        <w:rPr>
          <w:szCs w:val="28"/>
        </w:rPr>
      </w:pPr>
      <w:r w:rsidRPr="00273105">
        <w:rPr>
          <w:b/>
          <w:szCs w:val="28"/>
        </w:rPr>
        <w:t>Документально подтвердить существование в течение 8-9 тысячелетий управленческой мысли и практических рекомендаций по осуществлению регулирования деятельности людей можно на основе таких источников</w:t>
      </w:r>
      <w:r w:rsidRPr="00273105">
        <w:rPr>
          <w:szCs w:val="28"/>
        </w:rPr>
        <w:t>:</w:t>
      </w:r>
    </w:p>
    <w:p w:rsidR="005529BC" w:rsidRPr="00273105" w:rsidRDefault="005529BC" w:rsidP="005D06D5">
      <w:pPr>
        <w:numPr>
          <w:ilvl w:val="0"/>
          <w:numId w:val="10"/>
        </w:numPr>
        <w:tabs>
          <w:tab w:val="num" w:pos="993"/>
        </w:tabs>
        <w:ind w:left="0" w:firstLine="720"/>
        <w:jc w:val="both"/>
        <w:rPr>
          <w:szCs w:val="28"/>
        </w:rPr>
      </w:pPr>
      <w:r w:rsidRPr="00273105">
        <w:rPr>
          <w:szCs w:val="28"/>
        </w:rPr>
        <w:t xml:space="preserve">папирусы Древнего Египта (4 тысячелетие до нашей эры, в </w:t>
      </w:r>
      <w:r w:rsidR="00D52301" w:rsidRPr="00273105">
        <w:rPr>
          <w:szCs w:val="28"/>
        </w:rPr>
        <w:t>«</w:t>
      </w:r>
      <w:r w:rsidRPr="00273105">
        <w:rPr>
          <w:szCs w:val="28"/>
        </w:rPr>
        <w:t>Поучениях Птаххотепа</w:t>
      </w:r>
      <w:r w:rsidR="00D52301" w:rsidRPr="00273105">
        <w:rPr>
          <w:szCs w:val="28"/>
        </w:rPr>
        <w:t>»</w:t>
      </w:r>
      <w:r w:rsidRPr="00273105">
        <w:rPr>
          <w:szCs w:val="28"/>
        </w:rPr>
        <w:t xml:space="preserve"> указано: </w:t>
      </w:r>
      <w:r w:rsidR="00D52301" w:rsidRPr="00273105">
        <w:rPr>
          <w:szCs w:val="28"/>
        </w:rPr>
        <w:t>«</w:t>
      </w:r>
      <w:r w:rsidRPr="00273105">
        <w:rPr>
          <w:szCs w:val="28"/>
        </w:rPr>
        <w:t>Если ты начальник, будь спокоен, когда слушаешь ты просителя, не останавливай его прежде, чем он облегчит душу от того, что хотел сказать тебе. Человек, пораженный несчастьем, хочет излить свою душу больше, чем добиться благоприятного решения вопроса</w:t>
      </w:r>
      <w:r w:rsidR="00D52301" w:rsidRPr="00273105">
        <w:rPr>
          <w:szCs w:val="28"/>
        </w:rPr>
        <w:t>»</w:t>
      </w:r>
      <w:r w:rsidRPr="00273105">
        <w:rPr>
          <w:szCs w:val="28"/>
        </w:rPr>
        <w:t xml:space="preserve">); </w:t>
      </w:r>
    </w:p>
    <w:p w:rsidR="005529BC" w:rsidRPr="00273105" w:rsidRDefault="00273105" w:rsidP="00273105">
      <w:pPr>
        <w:pStyle w:val="a7"/>
        <w:spacing w:line="240" w:lineRule="auto"/>
        <w:ind w:firstLine="720"/>
      </w:pPr>
      <w:r>
        <w:rPr>
          <w:szCs w:val="28"/>
        </w:rPr>
        <w:t xml:space="preserve">– </w:t>
      </w:r>
      <w:r w:rsidR="005529BC" w:rsidRPr="00273105">
        <w:rPr>
          <w:szCs w:val="28"/>
        </w:rPr>
        <w:t>глиняные таблички  Шумерии (4-3  тысячелетия до н.э., на них зафиксированы правила  торговых сделок, законы этого государства).</w:t>
      </w:r>
      <w:r w:rsidR="005529BC" w:rsidRPr="00273105">
        <w:t xml:space="preserve">Они были найдены в 1901г. при археологических раскопках г. Сузы, на этих табличках зафиксирован кодекс законов царя Вавилона Хаммурапи, который </w:t>
      </w:r>
      <w:r w:rsidR="005529BC" w:rsidRPr="00273105">
        <w:lastRenderedPageBreak/>
        <w:t>жил около 4 тысяч лет назад. Кодекс четко определял ответственность за порученную работу, уровень минимальной оплаты труда и необходимость документальной отчетности</w:t>
      </w:r>
      <w:r w:rsidR="005529BC" w:rsidRPr="00273105">
        <w:rPr>
          <w:szCs w:val="28"/>
        </w:rPr>
        <w:t>;</w:t>
      </w:r>
    </w:p>
    <w:p w:rsidR="005529BC" w:rsidRPr="00273105" w:rsidRDefault="005529BC" w:rsidP="005D06D5">
      <w:pPr>
        <w:numPr>
          <w:ilvl w:val="0"/>
          <w:numId w:val="9"/>
        </w:numPr>
        <w:tabs>
          <w:tab w:val="left" w:pos="993"/>
        </w:tabs>
        <w:ind w:left="0" w:firstLine="720"/>
        <w:jc w:val="both"/>
        <w:rPr>
          <w:szCs w:val="28"/>
        </w:rPr>
      </w:pPr>
      <w:r w:rsidRPr="00273105">
        <w:rPr>
          <w:szCs w:val="28"/>
        </w:rPr>
        <w:t>записи и рисунки на стенах древнего храма вг. Баальбек близ Бейрута в Ливане  (высота этого сооружения 146 м, на стенах нанесены рисунки схемы по организациистроительных работ: выпиливания, обтачивания и установки камней весом от 45 до 750 тонн с зазором менее 0,01 мм. Это свидетельство высочайшего уровня организаторской работы для планирования, согласования и обеспечения работ по возведению храма в строгом соответствии с чертежами) [56].</w:t>
      </w:r>
    </w:p>
    <w:p w:rsidR="005529BC" w:rsidRPr="00273105" w:rsidRDefault="005529BC" w:rsidP="00273105">
      <w:pPr>
        <w:ind w:firstLine="720"/>
        <w:jc w:val="both"/>
        <w:rPr>
          <w:b/>
          <w:szCs w:val="28"/>
        </w:rPr>
      </w:pPr>
      <w:r w:rsidRPr="00273105">
        <w:rPr>
          <w:b/>
          <w:szCs w:val="28"/>
        </w:rPr>
        <w:t>Большое влияние на развитие управленческой мысли оказали древние цивилизации (древнегреческая, древнеиндийская, древнеримская и др.):</w:t>
      </w:r>
    </w:p>
    <w:p w:rsidR="005529BC" w:rsidRPr="00273105" w:rsidRDefault="005529BC" w:rsidP="005D06D5">
      <w:pPr>
        <w:numPr>
          <w:ilvl w:val="0"/>
          <w:numId w:val="9"/>
        </w:numPr>
        <w:tabs>
          <w:tab w:val="left" w:pos="993"/>
        </w:tabs>
        <w:ind w:left="0" w:firstLine="720"/>
        <w:jc w:val="both"/>
      </w:pPr>
      <w:r w:rsidRPr="00273105">
        <w:rPr>
          <w:szCs w:val="28"/>
        </w:rPr>
        <w:t>Древние греки:  философы</w:t>
      </w:r>
      <w:r w:rsidR="00273105">
        <w:rPr>
          <w:szCs w:val="28"/>
        </w:rPr>
        <w:t xml:space="preserve"> </w:t>
      </w:r>
      <w:r w:rsidRPr="00273105">
        <w:rPr>
          <w:i/>
        </w:rPr>
        <w:t>Сократ</w:t>
      </w:r>
      <w:r w:rsidRPr="00273105">
        <w:t xml:space="preserve"> (470-399 гг. до н.э.) был одним из первых, кто дал характеристику управления как особой сферы деятельности. Он проанализировал различные формы управле</w:t>
      </w:r>
      <w:r w:rsidRPr="00273105">
        <w:softHyphen/>
        <w:t xml:space="preserve">ния, на основе чего провозгласил принцип универсальности управления; </w:t>
      </w:r>
      <w:r w:rsidRPr="00273105">
        <w:rPr>
          <w:i/>
        </w:rPr>
        <w:t>Платон</w:t>
      </w:r>
      <w:r w:rsidRPr="00273105">
        <w:t xml:space="preserve"> (428 - 348гг. до н.э.) дал классификацию форм государственного управления, сделал попытку разграни</w:t>
      </w:r>
      <w:r w:rsidRPr="00273105">
        <w:softHyphen/>
        <w:t xml:space="preserve">чить функции органов управления; </w:t>
      </w:r>
      <w:r w:rsidRPr="00273105">
        <w:rPr>
          <w:i/>
        </w:rPr>
        <w:t>Александр Македонский</w:t>
      </w:r>
      <w:r w:rsidRPr="00273105">
        <w:t xml:space="preserve"> (356 - 323 гг. до н.э.) развил теорию</w:t>
      </w:r>
      <w:r w:rsidR="00467E38">
        <w:t xml:space="preserve"> и практику управления войсками;</w:t>
      </w:r>
    </w:p>
    <w:p w:rsidR="005529BC" w:rsidRPr="00273105" w:rsidRDefault="005529BC" w:rsidP="005D06D5">
      <w:pPr>
        <w:numPr>
          <w:ilvl w:val="0"/>
          <w:numId w:val="9"/>
        </w:numPr>
        <w:tabs>
          <w:tab w:val="left" w:pos="993"/>
        </w:tabs>
        <w:ind w:left="0" w:firstLine="720"/>
        <w:jc w:val="both"/>
        <w:rPr>
          <w:szCs w:val="28"/>
        </w:rPr>
      </w:pPr>
      <w:r w:rsidRPr="00273105">
        <w:rPr>
          <w:szCs w:val="28"/>
        </w:rPr>
        <w:t xml:space="preserve">Древняя Индия: трактат </w:t>
      </w:r>
      <w:r w:rsidR="00D52301" w:rsidRPr="00273105">
        <w:rPr>
          <w:szCs w:val="28"/>
        </w:rPr>
        <w:t>«</w:t>
      </w:r>
      <w:r w:rsidRPr="00273105">
        <w:rPr>
          <w:szCs w:val="28"/>
        </w:rPr>
        <w:t>Артхамастра</w:t>
      </w:r>
      <w:r w:rsidR="00D52301" w:rsidRPr="00273105">
        <w:rPr>
          <w:szCs w:val="28"/>
        </w:rPr>
        <w:t>»</w:t>
      </w:r>
      <w:r w:rsidRPr="00273105">
        <w:rPr>
          <w:szCs w:val="28"/>
        </w:rPr>
        <w:t xml:space="preserve"> (400 -300 лет до н.э., применительно к управлению исследованы философские категории верное и неверное, законное и незаконное, польза и вред и др.);</w:t>
      </w:r>
    </w:p>
    <w:p w:rsidR="005529BC" w:rsidRPr="00273105" w:rsidRDefault="005529BC" w:rsidP="005D06D5">
      <w:pPr>
        <w:numPr>
          <w:ilvl w:val="0"/>
          <w:numId w:val="9"/>
        </w:numPr>
        <w:tabs>
          <w:tab w:val="left" w:pos="993"/>
        </w:tabs>
        <w:ind w:left="0" w:firstLine="720"/>
        <w:jc w:val="both"/>
        <w:rPr>
          <w:szCs w:val="28"/>
        </w:rPr>
      </w:pPr>
      <w:r w:rsidRPr="00273105">
        <w:rPr>
          <w:szCs w:val="28"/>
        </w:rPr>
        <w:t xml:space="preserve">Ближний </w:t>
      </w:r>
      <w:r w:rsidR="00467E38">
        <w:rPr>
          <w:szCs w:val="28"/>
        </w:rPr>
        <w:t>В</w:t>
      </w:r>
      <w:r w:rsidRPr="00273105">
        <w:rPr>
          <w:szCs w:val="28"/>
        </w:rPr>
        <w:t>осток: Библия оказала неоценимое воздействие на развитие отношений человека и самой человеческой личности (написана в течение примерно 1500  лет, окончание написания относят к 100 г. н.э., содержит основные принципы взаимоотношений людей - заповеди, примеры из  управления людьми, первое описание  делегирования полномочий и др.);</w:t>
      </w:r>
    </w:p>
    <w:p w:rsidR="005529BC" w:rsidRPr="00273105" w:rsidRDefault="005529BC" w:rsidP="005D06D5">
      <w:pPr>
        <w:numPr>
          <w:ilvl w:val="0"/>
          <w:numId w:val="9"/>
        </w:numPr>
        <w:tabs>
          <w:tab w:val="left" w:pos="993"/>
        </w:tabs>
        <w:ind w:left="0" w:firstLine="720"/>
        <w:jc w:val="both"/>
        <w:rPr>
          <w:szCs w:val="28"/>
        </w:rPr>
      </w:pPr>
      <w:r w:rsidRPr="00273105">
        <w:rPr>
          <w:szCs w:val="28"/>
        </w:rPr>
        <w:t>Древний Рим: император Диоклетиан (300 лет н.э., введение строгой иерархии, служебной лестницы в управлении, разработка принципа иерархии и делегирования полномочий)</w:t>
      </w:r>
      <w:r w:rsidR="00467E38">
        <w:rPr>
          <w:szCs w:val="28"/>
        </w:rPr>
        <w:t xml:space="preserve"> </w:t>
      </w:r>
      <w:r w:rsidRPr="00273105">
        <w:rPr>
          <w:szCs w:val="28"/>
        </w:rPr>
        <w:t>[56].</w:t>
      </w:r>
    </w:p>
    <w:p w:rsidR="005529BC" w:rsidRPr="00273105" w:rsidRDefault="005529BC" w:rsidP="00273105">
      <w:pPr>
        <w:ind w:firstLine="720"/>
        <w:jc w:val="both"/>
      </w:pPr>
      <w:r w:rsidRPr="00273105">
        <w:t xml:space="preserve">В ранние периоды существования человеческого общества, конечно, преобладали силовые методы воздействия на людей, что нашло свое выражение даже в языковых формах. Например, в санскрите искусство управления произносится как </w:t>
      </w:r>
      <w:r w:rsidR="00D52301" w:rsidRPr="00273105">
        <w:t>«</w:t>
      </w:r>
      <w:r w:rsidRPr="00273105">
        <w:t>данданити</w:t>
      </w:r>
      <w:r w:rsidR="00D52301" w:rsidRPr="00273105">
        <w:t>»</w:t>
      </w:r>
      <w:r w:rsidRPr="00273105">
        <w:t xml:space="preserve">, что дословно (буквально) означает  </w:t>
      </w:r>
      <w:r w:rsidR="00D52301" w:rsidRPr="00273105">
        <w:t>«</w:t>
      </w:r>
      <w:r w:rsidRPr="00273105">
        <w:t>руководство по владению палкой</w:t>
      </w:r>
      <w:r w:rsidR="00D52301" w:rsidRPr="00273105">
        <w:t>»</w:t>
      </w:r>
      <w:r w:rsidRPr="00273105">
        <w:t xml:space="preserve">. Естественно, что с  удивлением воспринимаютрекомендации древних </w:t>
      </w:r>
      <w:r w:rsidR="00D52301" w:rsidRPr="00273105">
        <w:t>«</w:t>
      </w:r>
      <w:r w:rsidRPr="00273105">
        <w:t>управленцев</w:t>
      </w:r>
      <w:r w:rsidR="00D52301" w:rsidRPr="00273105">
        <w:t>»</w:t>
      </w:r>
      <w:r w:rsidRPr="00273105">
        <w:t>, которые вошли в философскую науку,  поскольку специальной науки управления (как и многих других наук, впрочем)тогда еще не было.</w:t>
      </w:r>
    </w:p>
    <w:p w:rsidR="005529BC" w:rsidRPr="00273105" w:rsidRDefault="005529BC" w:rsidP="00273105">
      <w:pPr>
        <w:ind w:firstLine="720"/>
        <w:jc w:val="both"/>
      </w:pPr>
      <w:r w:rsidRPr="00273105">
        <w:t xml:space="preserve">Интересной с точки зрения эволюции управленческой мысли является работа Н.Макиавелли </w:t>
      </w:r>
      <w:r w:rsidR="00D52301" w:rsidRPr="00273105">
        <w:t>«</w:t>
      </w:r>
      <w:r w:rsidRPr="00273105">
        <w:t>Принц</w:t>
      </w:r>
      <w:r w:rsidR="00D52301" w:rsidRPr="00273105">
        <w:t>»</w:t>
      </w:r>
      <w:r w:rsidRPr="00273105">
        <w:t xml:space="preserve"> или </w:t>
      </w:r>
      <w:r w:rsidR="00D52301" w:rsidRPr="00273105">
        <w:t>«</w:t>
      </w:r>
      <w:r w:rsidRPr="00273105">
        <w:t>Государь</w:t>
      </w:r>
      <w:r w:rsidR="00D52301" w:rsidRPr="00273105">
        <w:t>»</w:t>
      </w:r>
      <w:r w:rsidRPr="00273105">
        <w:t xml:space="preserve">, которая посвящена качествам руководителя и источникам власти, ее основам (1525г.) и получила новое понимание и распространение благодаря интерпретированию современных психологов во второй половине прошлого века. </w:t>
      </w:r>
    </w:p>
    <w:p w:rsidR="005529BC" w:rsidRPr="00273105" w:rsidRDefault="005529BC" w:rsidP="00273105">
      <w:pPr>
        <w:ind w:firstLine="720"/>
        <w:jc w:val="both"/>
        <w:rPr>
          <w:b/>
          <w:szCs w:val="28"/>
        </w:rPr>
      </w:pPr>
      <w:r w:rsidRPr="00273105">
        <w:rPr>
          <w:b/>
          <w:szCs w:val="28"/>
        </w:rPr>
        <w:lastRenderedPageBreak/>
        <w:t xml:space="preserve">В 17-18 веках (и позднее) менеджмент, как научная мысль и практика, получили развитие в составе такой общественной  науки как политэкономия (экономическая теория). </w:t>
      </w:r>
    </w:p>
    <w:p w:rsidR="005529BC" w:rsidRPr="00273105" w:rsidRDefault="005529BC" w:rsidP="00273105">
      <w:pPr>
        <w:ind w:firstLine="720"/>
        <w:jc w:val="both"/>
      </w:pPr>
      <w:r w:rsidRPr="00273105">
        <w:t>Научные начала цивилизованной экономики и системного управления ею заложили труды Адама Смита (1723— 1790) и Давида Рикардо (1772—1823). Сме</w:t>
      </w:r>
      <w:r w:rsidRPr="00273105">
        <w:softHyphen/>
        <w:t>лые идеи Адама Смита, отмечавшего способности рыночной экономики к саморегуля</w:t>
      </w:r>
      <w:r w:rsidRPr="00273105">
        <w:softHyphen/>
        <w:t>ции, позволили ему обоснованно сделать вывод о разумности ми</w:t>
      </w:r>
      <w:r w:rsidRPr="00273105">
        <w:softHyphen/>
        <w:t>нимального вмешательства государства вхозяйственную деятельность предприятий. В советский период это положение, а также другойпринцип экономической концепции А.Смита– о приоритете, главенстве частных интересов над коллективными, категорически отвер</w:t>
      </w:r>
      <w:r w:rsidRPr="00273105">
        <w:softHyphen/>
        <w:t xml:space="preserve">галась в нашей стране. </w:t>
      </w:r>
    </w:p>
    <w:p w:rsidR="005529BC" w:rsidRPr="00273105" w:rsidRDefault="005529BC" w:rsidP="00273105">
      <w:pPr>
        <w:ind w:firstLine="720"/>
        <w:jc w:val="both"/>
      </w:pPr>
      <w:r w:rsidRPr="00273105">
        <w:t>Самойбольшой заслугой в эволюции теории государствен</w:t>
      </w:r>
      <w:r w:rsidRPr="00273105">
        <w:softHyphen/>
        <w:t>ного управленияобладают труды</w:t>
      </w:r>
      <w:r w:rsidR="00467E38">
        <w:t xml:space="preserve"> </w:t>
      </w:r>
      <w:r w:rsidRPr="00273105">
        <w:rPr>
          <w:i/>
        </w:rPr>
        <w:t>А.Смита.</w:t>
      </w:r>
      <w:r w:rsidR="00467E38">
        <w:rPr>
          <w:i/>
        </w:rPr>
        <w:t xml:space="preserve"> </w:t>
      </w:r>
      <w:r w:rsidRPr="00273105">
        <w:t>Его считают не только одним из основоположников политиче</w:t>
      </w:r>
      <w:r w:rsidRPr="00273105">
        <w:softHyphen/>
        <w:t>ской экономии, но и ученым в сфере управления. Он показал значимостьразделения труда и проанализировал его различные формы, охарактеризовал обязанности государя и государства.</w:t>
      </w:r>
    </w:p>
    <w:p w:rsidR="005529BC" w:rsidRPr="00273105" w:rsidRDefault="005529BC" w:rsidP="00273105">
      <w:pPr>
        <w:ind w:firstLine="720"/>
        <w:jc w:val="both"/>
      </w:pPr>
      <w:r w:rsidRPr="00273105">
        <w:t xml:space="preserve">Огромное воздействие на возникновение многих сформированных к настоящему времени научных теорий менеджмента и ее школ имело учение </w:t>
      </w:r>
      <w:r w:rsidRPr="00273105">
        <w:rPr>
          <w:i/>
        </w:rPr>
        <w:t xml:space="preserve">Р.Оуэна, </w:t>
      </w:r>
      <w:r w:rsidRPr="00273105">
        <w:t xml:space="preserve">в котором проводится идея гуманизации менеджмента </w:t>
      </w:r>
      <w:r w:rsidRPr="00273105">
        <w:rPr>
          <w:szCs w:val="28"/>
        </w:rPr>
        <w:t>(даны правила справедливого управления, имеющего социальную направленность, включая необходимость предоставленияработникам жилья, организации питания, строительства школ и детских садов, создания благоприятных условий труда,  применения моральных и материальных стимулов к труду и др.)</w:t>
      </w:r>
      <w:r w:rsidRPr="00273105">
        <w:t>, а также признание необходимости обучения актуальны и сегодня.</w:t>
      </w:r>
    </w:p>
    <w:p w:rsidR="005529BC" w:rsidRPr="00273105" w:rsidRDefault="005529BC" w:rsidP="00273105">
      <w:pPr>
        <w:ind w:firstLine="720"/>
        <w:jc w:val="both"/>
      </w:pPr>
      <w:r w:rsidRPr="00273105">
        <w:t xml:space="preserve">Одним из первых переворотов в теории и практике менеджмента была их трансформация, связанная с созданием и применением вычислительныхмашин. В 1833г. английским математиком Ч. Беббиджембыл разработанмакет </w:t>
      </w:r>
      <w:r w:rsidR="00D52301" w:rsidRPr="00273105">
        <w:t>«</w:t>
      </w:r>
      <w:r w:rsidRPr="00273105">
        <w:t>аналитической машины</w:t>
      </w:r>
      <w:r w:rsidR="00D52301" w:rsidRPr="00273105">
        <w:t>»</w:t>
      </w:r>
      <w:r w:rsidRPr="00273105">
        <w:t xml:space="preserve"> –первый вариант современных цифровыхустройств, с помощью которыхдаже на заре их внедрения управленческие решения могли приниматься значительно более быстро.</w:t>
      </w:r>
    </w:p>
    <w:p w:rsidR="005529BC" w:rsidRPr="00273105" w:rsidRDefault="005529BC" w:rsidP="00273105">
      <w:pPr>
        <w:ind w:firstLine="720"/>
        <w:jc w:val="both"/>
      </w:pPr>
      <w:r w:rsidRPr="00273105">
        <w:t>Значимыми с позиций фиксации и эволюции основных правил менеджментанеобходимо признать работы:</w:t>
      </w:r>
    </w:p>
    <w:p w:rsidR="005529BC" w:rsidRPr="00273105" w:rsidRDefault="005529BC" w:rsidP="005D06D5">
      <w:pPr>
        <w:numPr>
          <w:ilvl w:val="0"/>
          <w:numId w:val="9"/>
        </w:numPr>
        <w:tabs>
          <w:tab w:val="left" w:pos="993"/>
        </w:tabs>
        <w:ind w:left="0" w:firstLine="720"/>
        <w:jc w:val="both"/>
        <w:rPr>
          <w:szCs w:val="28"/>
        </w:rPr>
      </w:pPr>
      <w:r w:rsidRPr="00273105">
        <w:rPr>
          <w:szCs w:val="28"/>
        </w:rPr>
        <w:t xml:space="preserve">Аркрайта </w:t>
      </w:r>
      <w:r w:rsidR="00D52301" w:rsidRPr="00273105">
        <w:rPr>
          <w:szCs w:val="28"/>
        </w:rPr>
        <w:t>«</w:t>
      </w:r>
      <w:r w:rsidRPr="00273105">
        <w:rPr>
          <w:szCs w:val="28"/>
        </w:rPr>
        <w:t>Фабричный кодекс</w:t>
      </w:r>
      <w:r w:rsidR="00D52301" w:rsidRPr="00273105">
        <w:rPr>
          <w:szCs w:val="28"/>
        </w:rPr>
        <w:t>»</w:t>
      </w:r>
      <w:r w:rsidRPr="00273105">
        <w:rPr>
          <w:szCs w:val="28"/>
        </w:rPr>
        <w:t xml:space="preserve"> (свод  правил по управлению ткацкими фабриками Англии, которые включали такие правила, какказарменный режим для рабочих, ограничения в пище, физические наказания, штрафы  за невыполнение норм и плохую работу);</w:t>
      </w:r>
    </w:p>
    <w:p w:rsidR="005529BC" w:rsidRPr="00273105" w:rsidRDefault="005529BC" w:rsidP="005D06D5">
      <w:pPr>
        <w:numPr>
          <w:ilvl w:val="0"/>
          <w:numId w:val="9"/>
        </w:numPr>
        <w:tabs>
          <w:tab w:val="left" w:pos="993"/>
        </w:tabs>
        <w:ind w:left="0" w:firstLine="720"/>
        <w:jc w:val="both"/>
        <w:rPr>
          <w:szCs w:val="28"/>
        </w:rPr>
      </w:pPr>
      <w:r w:rsidRPr="00273105">
        <w:rPr>
          <w:szCs w:val="28"/>
        </w:rPr>
        <w:t xml:space="preserve">В.Н. Татищева </w:t>
      </w:r>
      <w:r w:rsidR="00D52301" w:rsidRPr="00273105">
        <w:rPr>
          <w:szCs w:val="28"/>
        </w:rPr>
        <w:t>«</w:t>
      </w:r>
      <w:r w:rsidRPr="00273105">
        <w:rPr>
          <w:szCs w:val="28"/>
        </w:rPr>
        <w:t>Заводской устав</w:t>
      </w:r>
      <w:r w:rsidR="00D52301" w:rsidRPr="00273105">
        <w:rPr>
          <w:szCs w:val="28"/>
        </w:rPr>
        <w:t>»</w:t>
      </w:r>
      <w:r w:rsidRPr="00273105">
        <w:rPr>
          <w:szCs w:val="28"/>
        </w:rPr>
        <w:t xml:space="preserve"> и др. ( свод правил  по управлению металлургическими  заводами Урала, включающие нормы коллегиального управления; работы В.Н. Татищева обосновывают значение и роль государства в управлении экономикой);</w:t>
      </w:r>
    </w:p>
    <w:p w:rsidR="005529BC" w:rsidRPr="00273105" w:rsidRDefault="005529BC" w:rsidP="005D06D5">
      <w:pPr>
        <w:numPr>
          <w:ilvl w:val="0"/>
          <w:numId w:val="9"/>
        </w:numPr>
        <w:tabs>
          <w:tab w:val="left" w:pos="993"/>
        </w:tabs>
        <w:ind w:left="0" w:firstLine="720"/>
        <w:jc w:val="both"/>
        <w:rPr>
          <w:szCs w:val="28"/>
        </w:rPr>
      </w:pPr>
      <w:r w:rsidRPr="00273105">
        <w:rPr>
          <w:szCs w:val="28"/>
        </w:rPr>
        <w:t>А.</w:t>
      </w:r>
      <w:r w:rsidR="00467E38">
        <w:rPr>
          <w:szCs w:val="28"/>
        </w:rPr>
        <w:t xml:space="preserve"> </w:t>
      </w:r>
      <w:r w:rsidRPr="00273105">
        <w:rPr>
          <w:szCs w:val="28"/>
        </w:rPr>
        <w:t xml:space="preserve">Смита </w:t>
      </w:r>
      <w:r w:rsidR="00D52301" w:rsidRPr="00273105">
        <w:rPr>
          <w:szCs w:val="28"/>
        </w:rPr>
        <w:t>«</w:t>
      </w:r>
      <w:r w:rsidRPr="00273105">
        <w:rPr>
          <w:szCs w:val="28"/>
        </w:rPr>
        <w:t xml:space="preserve">Богатство народов и др. ( необходимость и значение специализации и контроля, пример влияния разделения труда и специализации на производительность труда при производстве булавок, когда </w:t>
      </w:r>
      <w:r w:rsidRPr="00273105">
        <w:rPr>
          <w:szCs w:val="28"/>
        </w:rPr>
        <w:lastRenderedPageBreak/>
        <w:t>до объединения и специализации труда один рабочий производил 10-12 булавок в день, а после объединения 10 рабочих стали производить вместе 48000 ! булавок в день);</w:t>
      </w:r>
    </w:p>
    <w:p w:rsidR="005529BC" w:rsidRDefault="005529BC" w:rsidP="005D06D5">
      <w:pPr>
        <w:numPr>
          <w:ilvl w:val="0"/>
          <w:numId w:val="9"/>
        </w:numPr>
        <w:tabs>
          <w:tab w:val="left" w:pos="993"/>
        </w:tabs>
        <w:ind w:left="0" w:firstLine="720"/>
        <w:jc w:val="both"/>
        <w:rPr>
          <w:szCs w:val="28"/>
        </w:rPr>
      </w:pPr>
      <w:r w:rsidRPr="00273105">
        <w:rPr>
          <w:szCs w:val="28"/>
        </w:rPr>
        <w:t>К.Маркса и Ф.Энгельса и многих других экономистов, которые исследовали вопросы управления как важнейший фактор эффективного труда</w:t>
      </w:r>
      <w:r w:rsidR="00AA1D71">
        <w:rPr>
          <w:szCs w:val="28"/>
        </w:rPr>
        <w:t xml:space="preserve"> </w:t>
      </w:r>
      <w:r w:rsidR="00AA1D71" w:rsidRPr="00A365E7">
        <w:rPr>
          <w:kern w:val="0"/>
          <w:szCs w:val="28"/>
        </w:rPr>
        <w:t>[</w:t>
      </w:r>
      <w:r w:rsidR="00AA1D71">
        <w:rPr>
          <w:szCs w:val="28"/>
        </w:rPr>
        <w:t>14</w:t>
      </w:r>
      <w:r w:rsidR="00AA1D71" w:rsidRPr="00A365E7">
        <w:rPr>
          <w:kern w:val="0"/>
          <w:szCs w:val="28"/>
        </w:rPr>
        <w:t>]</w:t>
      </w:r>
      <w:r w:rsidRPr="00273105">
        <w:rPr>
          <w:szCs w:val="28"/>
        </w:rPr>
        <w:t>.</w:t>
      </w:r>
      <w:r w:rsidRPr="00273105">
        <w:t xml:space="preserve"> В работе </w:t>
      </w:r>
      <w:r w:rsidR="00D52301" w:rsidRPr="00273105">
        <w:t>«</w:t>
      </w:r>
      <w:r w:rsidRPr="00273105">
        <w:t>Нищета философии</w:t>
      </w:r>
      <w:r w:rsidR="00D52301" w:rsidRPr="00273105">
        <w:t>»</w:t>
      </w:r>
      <w:r w:rsidRPr="00273105">
        <w:t xml:space="preserve"> К. Маркс отмечал, что для различных форм организации общества характерны </w:t>
      </w:r>
      <w:r w:rsidR="00D52301" w:rsidRPr="00273105">
        <w:t>«</w:t>
      </w:r>
      <w:r w:rsidRPr="00273105">
        <w:t>различные формы разделения тру</w:t>
      </w:r>
      <w:r w:rsidRPr="00273105">
        <w:softHyphen/>
        <w:t>да</w:t>
      </w:r>
      <w:r w:rsidR="00D52301" w:rsidRPr="00273105">
        <w:t>»</w:t>
      </w:r>
      <w:r w:rsidRPr="00273105">
        <w:t xml:space="preserve">. Разделение труда внутри мастерской было развито очень слабо. В первом томе </w:t>
      </w:r>
      <w:r w:rsidR="00D52301" w:rsidRPr="00273105">
        <w:t>«</w:t>
      </w:r>
      <w:r w:rsidRPr="00273105">
        <w:t>Капитала</w:t>
      </w:r>
      <w:r w:rsidR="00D52301" w:rsidRPr="00273105">
        <w:t>»</w:t>
      </w:r>
      <w:r w:rsidRPr="00273105">
        <w:t xml:space="preserve"> К. Маркс выво</w:t>
      </w:r>
      <w:r w:rsidRPr="00273105">
        <w:softHyphen/>
        <w:t>дит необходимость разделения труда из развития коопе</w:t>
      </w:r>
      <w:r w:rsidRPr="00273105">
        <w:softHyphen/>
        <w:t>рации и т.д.</w:t>
      </w:r>
      <w:r w:rsidR="00467E38">
        <w:t xml:space="preserve"> </w:t>
      </w:r>
      <w:r w:rsidRPr="00273105">
        <w:rPr>
          <w:szCs w:val="28"/>
        </w:rPr>
        <w:t>[56].</w:t>
      </w:r>
    </w:p>
    <w:p w:rsidR="0077378A" w:rsidRPr="00273105" w:rsidRDefault="0077378A" w:rsidP="0077378A">
      <w:pPr>
        <w:tabs>
          <w:tab w:val="left" w:pos="993"/>
        </w:tabs>
        <w:ind w:left="720"/>
        <w:jc w:val="both"/>
        <w:rPr>
          <w:szCs w:val="28"/>
        </w:rPr>
      </w:pPr>
    </w:p>
    <w:p w:rsidR="005529BC" w:rsidRPr="00467E38" w:rsidRDefault="005529BC" w:rsidP="005D06D5">
      <w:pPr>
        <w:numPr>
          <w:ilvl w:val="1"/>
          <w:numId w:val="11"/>
        </w:numPr>
        <w:ind w:left="0" w:firstLine="720"/>
        <w:jc w:val="both"/>
        <w:rPr>
          <w:b/>
          <w:szCs w:val="28"/>
        </w:rPr>
      </w:pPr>
      <w:r w:rsidRPr="00467E38">
        <w:rPr>
          <w:b/>
          <w:szCs w:val="28"/>
        </w:rPr>
        <w:t>Создание и развитие науки управления в</w:t>
      </w:r>
      <w:r w:rsidR="00467E38" w:rsidRPr="00467E38">
        <w:rPr>
          <w:b/>
          <w:szCs w:val="28"/>
        </w:rPr>
        <w:t xml:space="preserve"> </w:t>
      </w:r>
      <w:r w:rsidRPr="00467E38">
        <w:rPr>
          <w:b/>
          <w:lang w:val="en-US"/>
        </w:rPr>
        <w:t>XIX</w:t>
      </w:r>
      <w:r w:rsidRPr="00467E38">
        <w:rPr>
          <w:b/>
          <w:smallCaps/>
          <w:szCs w:val="28"/>
        </w:rPr>
        <w:t>-ХХ</w:t>
      </w:r>
      <w:r w:rsidRPr="00467E38">
        <w:rPr>
          <w:b/>
          <w:lang w:val="en-US"/>
        </w:rPr>
        <w:t>I</w:t>
      </w:r>
      <w:r w:rsidR="00467E38" w:rsidRPr="00467E38">
        <w:rPr>
          <w:b/>
        </w:rPr>
        <w:t xml:space="preserve"> </w:t>
      </w:r>
      <w:r w:rsidRPr="00467E38">
        <w:rPr>
          <w:b/>
          <w:szCs w:val="28"/>
        </w:rPr>
        <w:t>веках</w:t>
      </w:r>
    </w:p>
    <w:p w:rsidR="00044912" w:rsidRDefault="00044912" w:rsidP="00467E38">
      <w:pPr>
        <w:ind w:firstLine="720"/>
        <w:jc w:val="both"/>
        <w:rPr>
          <w:szCs w:val="28"/>
        </w:rPr>
      </w:pPr>
    </w:p>
    <w:p w:rsidR="005529BC" w:rsidRPr="00467E38" w:rsidRDefault="005529BC" w:rsidP="00467E38">
      <w:pPr>
        <w:ind w:firstLine="720"/>
        <w:jc w:val="both"/>
        <w:rPr>
          <w:szCs w:val="28"/>
        </w:rPr>
      </w:pPr>
      <w:r w:rsidRPr="00467E38">
        <w:rPr>
          <w:szCs w:val="28"/>
        </w:rPr>
        <w:t>Менеджмент как научная дисциплина считается относительно молодой, хотя, как было отмечено выше,управленческая практика и соответствующая ей мыслительная деятельность, которая обобщает ее достижения, появились много тысячелетий назад.Необходимость науки менеджмента появилась только в девятнадцатом веке, когда были созданыкрупные организации, в которых выделился управленческий персонал как социальная группа, выполняющая отделившуюся от производственной деятельности  управленческую работу.  Современные крупные компании и необходимость внедрения в практику достиженийнаучно-технической революциипоставили на повестку дня востребованностьприменения новых принципов менеджмента, обеспечивающих:</w:t>
      </w:r>
    </w:p>
    <w:p w:rsidR="005529BC" w:rsidRPr="00467E38" w:rsidRDefault="005529BC" w:rsidP="005D06D5">
      <w:pPr>
        <w:numPr>
          <w:ilvl w:val="0"/>
          <w:numId w:val="9"/>
        </w:numPr>
        <w:tabs>
          <w:tab w:val="left" w:pos="993"/>
        </w:tabs>
        <w:ind w:left="0" w:firstLine="720"/>
        <w:jc w:val="both"/>
        <w:rPr>
          <w:szCs w:val="28"/>
        </w:rPr>
      </w:pPr>
      <w:r w:rsidRPr="00467E38">
        <w:rPr>
          <w:szCs w:val="28"/>
        </w:rPr>
        <w:t>занятие руководящих постов по праву компетентности, с соблюдением законности и порядка (а не по принципу наследования) ;</w:t>
      </w:r>
    </w:p>
    <w:p w:rsidR="005529BC" w:rsidRPr="00467E38" w:rsidRDefault="005529BC" w:rsidP="005D06D5">
      <w:pPr>
        <w:numPr>
          <w:ilvl w:val="0"/>
          <w:numId w:val="9"/>
        </w:numPr>
        <w:tabs>
          <w:tab w:val="left" w:pos="993"/>
        </w:tabs>
        <w:ind w:left="0" w:firstLine="720"/>
        <w:jc w:val="both"/>
        <w:rPr>
          <w:szCs w:val="28"/>
        </w:rPr>
      </w:pPr>
      <w:r w:rsidRPr="00467E38">
        <w:rPr>
          <w:szCs w:val="28"/>
        </w:rPr>
        <w:t>принятие эффективных управленческих  решений, обеспечивающих максимальный доход владельцам капитала (в противовес инерционным решениям хозяев фирм);</w:t>
      </w:r>
    </w:p>
    <w:p w:rsidR="005529BC" w:rsidRPr="00467E38" w:rsidRDefault="005529BC" w:rsidP="005D06D5">
      <w:pPr>
        <w:numPr>
          <w:ilvl w:val="0"/>
          <w:numId w:val="9"/>
        </w:numPr>
        <w:tabs>
          <w:tab w:val="left" w:pos="993"/>
        </w:tabs>
        <w:ind w:left="0" w:firstLine="720"/>
        <w:jc w:val="both"/>
        <w:rPr>
          <w:szCs w:val="28"/>
        </w:rPr>
      </w:pPr>
      <w:r w:rsidRPr="00467E38">
        <w:rPr>
          <w:szCs w:val="28"/>
        </w:rPr>
        <w:t>построение рациональных систем управления, направленных на внедрение достижений НТР</w:t>
      </w:r>
      <w:r w:rsidR="00467E38">
        <w:rPr>
          <w:szCs w:val="28"/>
        </w:rPr>
        <w:t xml:space="preserve"> </w:t>
      </w:r>
      <w:r w:rsidRPr="00467E38">
        <w:rPr>
          <w:szCs w:val="28"/>
        </w:rPr>
        <w:t>[56].</w:t>
      </w:r>
    </w:p>
    <w:p w:rsidR="005529BC" w:rsidRPr="00467E38" w:rsidRDefault="005529BC" w:rsidP="00467E38">
      <w:pPr>
        <w:ind w:firstLine="720"/>
        <w:jc w:val="both"/>
        <w:rPr>
          <w:szCs w:val="28"/>
        </w:rPr>
      </w:pPr>
      <w:r w:rsidRPr="00467E38">
        <w:rPr>
          <w:szCs w:val="28"/>
        </w:rPr>
        <w:t xml:space="preserve">Формирование основ научного управления производством было начато в первые десятилетия </w:t>
      </w:r>
      <w:r w:rsidRPr="00467E38">
        <w:rPr>
          <w:szCs w:val="28"/>
          <w:lang w:val="en-US"/>
        </w:rPr>
        <w:t>XIX</w:t>
      </w:r>
      <w:r w:rsidRPr="00467E38">
        <w:rPr>
          <w:szCs w:val="28"/>
        </w:rPr>
        <w:t xml:space="preserve"> века работами ученых: Д.Милла (1820г</w:t>
      </w:r>
      <w:r w:rsidR="00467E38">
        <w:rPr>
          <w:szCs w:val="28"/>
        </w:rPr>
        <w:t>.</w:t>
      </w:r>
      <w:r w:rsidRPr="00467E38">
        <w:rPr>
          <w:szCs w:val="28"/>
        </w:rPr>
        <w:t>, правила мотивации; 1850г., исследование принципов единоначалия и контроля), Маршалла и Лонглина (1835г., анализ управленческих функций Вартона, Меткалфа, Халси и других. Благоприятной средой этого движения, его почвой, где мог успешно развиваться менеджмент, было, конечно, стремительно растущее промышленное производство.</w:t>
      </w:r>
    </w:p>
    <w:p w:rsidR="005529BC" w:rsidRPr="00467E38" w:rsidRDefault="005529BC" w:rsidP="00467E38">
      <w:pPr>
        <w:ind w:firstLine="720"/>
        <w:jc w:val="both"/>
        <w:rPr>
          <w:szCs w:val="28"/>
        </w:rPr>
      </w:pPr>
      <w:r w:rsidRPr="00467E38">
        <w:rPr>
          <w:szCs w:val="28"/>
        </w:rPr>
        <w:t>Самыехорошие условия для возникновения научного подхода к вопросам управления производством сформировались в США.</w:t>
      </w:r>
    </w:p>
    <w:p w:rsidR="005529BC" w:rsidRPr="00467E38" w:rsidRDefault="005529BC" w:rsidP="00467E38">
      <w:pPr>
        <w:ind w:firstLine="720"/>
        <w:jc w:val="both"/>
        <w:rPr>
          <w:szCs w:val="28"/>
        </w:rPr>
      </w:pPr>
      <w:r w:rsidRPr="00467E38">
        <w:rPr>
          <w:szCs w:val="28"/>
        </w:rPr>
        <w:t>Накануне XX столетия эта страна прочно заняла лидирующее место в ряду университетских государств. К ужеработающему Гарвардскому уни</w:t>
      </w:r>
      <w:r w:rsidRPr="00467E38">
        <w:rPr>
          <w:szCs w:val="28"/>
        </w:rPr>
        <w:softHyphen/>
        <w:t xml:space="preserve">верситету добавилось много других:  Йельский, Чикагский, Мичиганский и другие вузы. Несколько увеличилась  и сеть научных организаций. В 1848г. </w:t>
      </w:r>
      <w:r w:rsidRPr="00467E38">
        <w:rPr>
          <w:szCs w:val="28"/>
        </w:rPr>
        <w:lastRenderedPageBreak/>
        <w:t xml:space="preserve">создается Американская ассоциация развития наук,  1863г. </w:t>
      </w:r>
      <w:r w:rsidR="00467E38">
        <w:rPr>
          <w:szCs w:val="28"/>
        </w:rPr>
        <w:t>–</w:t>
      </w:r>
      <w:r w:rsidRPr="00467E38">
        <w:rPr>
          <w:szCs w:val="28"/>
        </w:rPr>
        <w:t xml:space="preserve"> год открытия Националь</w:t>
      </w:r>
      <w:r w:rsidRPr="00467E38">
        <w:rPr>
          <w:szCs w:val="28"/>
        </w:rPr>
        <w:softHyphen/>
        <w:t xml:space="preserve">ной академии наук, 1902г. </w:t>
      </w:r>
      <w:r w:rsidR="00467E38">
        <w:rPr>
          <w:szCs w:val="28"/>
        </w:rPr>
        <w:t>–</w:t>
      </w:r>
      <w:r w:rsidRPr="00467E38">
        <w:rPr>
          <w:szCs w:val="28"/>
        </w:rPr>
        <w:t xml:space="preserve"> ознаменовался началом работы института Карнеги.</w:t>
      </w:r>
    </w:p>
    <w:p w:rsidR="005529BC" w:rsidRPr="00467E38" w:rsidRDefault="005529BC" w:rsidP="00467E38">
      <w:pPr>
        <w:ind w:firstLine="720"/>
        <w:jc w:val="both"/>
        <w:rPr>
          <w:szCs w:val="28"/>
        </w:rPr>
      </w:pPr>
      <w:r w:rsidRPr="00467E38">
        <w:rPr>
          <w:szCs w:val="28"/>
        </w:rPr>
        <w:t>В США к концу XIX века при наиболее крупных университетах были созданы школы бизнеса. Они стали основой для формирования впоследствии обширной сети образовательных учреждений разного уровня, осуществляющих подготовку специалистов в области менеджмента.</w:t>
      </w:r>
    </w:p>
    <w:p w:rsidR="005529BC" w:rsidRPr="00467E38" w:rsidRDefault="005529BC" w:rsidP="00467E38">
      <w:pPr>
        <w:ind w:firstLine="720"/>
        <w:jc w:val="both"/>
        <w:rPr>
          <w:szCs w:val="28"/>
        </w:rPr>
      </w:pPr>
      <w:r w:rsidRPr="00467E38">
        <w:rPr>
          <w:szCs w:val="28"/>
        </w:rPr>
        <w:t xml:space="preserve">XIX век и первое десятилетие XX века можно считать  периодом, так называемого </w:t>
      </w:r>
      <w:r w:rsidR="00D52301" w:rsidRPr="00467E38">
        <w:rPr>
          <w:szCs w:val="28"/>
        </w:rPr>
        <w:t>«</w:t>
      </w:r>
      <w:r w:rsidRPr="00467E38">
        <w:rPr>
          <w:szCs w:val="28"/>
        </w:rPr>
        <w:t>внутриутробного</w:t>
      </w:r>
      <w:r w:rsidR="00D52301" w:rsidRPr="00467E38">
        <w:rPr>
          <w:szCs w:val="28"/>
        </w:rPr>
        <w:t>»</w:t>
      </w:r>
      <w:r w:rsidRPr="00467E38">
        <w:rPr>
          <w:szCs w:val="28"/>
        </w:rPr>
        <w:t xml:space="preserve"> развития положений научного управления производством. Фредерик Тейлор и его соратники к тому времени каждый самостоятельно уже сформировали базовые принципы менеджмента и даже достаточно широко использовали их в своей практике, но их подходы широко не применялись, имели </w:t>
      </w:r>
      <w:r w:rsidR="00D52301" w:rsidRPr="00467E38">
        <w:rPr>
          <w:szCs w:val="28"/>
        </w:rPr>
        <w:t>«</w:t>
      </w:r>
      <w:r w:rsidRPr="00467E38">
        <w:rPr>
          <w:szCs w:val="28"/>
        </w:rPr>
        <w:t>хождение</w:t>
      </w:r>
      <w:r w:rsidR="00D52301" w:rsidRPr="00467E38">
        <w:rPr>
          <w:szCs w:val="28"/>
        </w:rPr>
        <w:t>»</w:t>
      </w:r>
      <w:r w:rsidRPr="00467E38">
        <w:rPr>
          <w:szCs w:val="28"/>
        </w:rPr>
        <w:t xml:space="preserve"> на отдельных предпри</w:t>
      </w:r>
      <w:r w:rsidRPr="00467E38">
        <w:rPr>
          <w:szCs w:val="28"/>
        </w:rPr>
        <w:softHyphen/>
        <w:t>ятиях или их группах в рамках какой-то отрасли.Основная масса предпринимателей относилась к этим выводам и нововведениям преиму</w:t>
      </w:r>
      <w:r w:rsidRPr="00467E38">
        <w:rPr>
          <w:szCs w:val="28"/>
        </w:rPr>
        <w:softHyphen/>
        <w:t xml:space="preserve">щественно отрицательно, что было  неудивительно: они усматривали в них посягательство на  единоличную власть, а также на </w:t>
      </w:r>
      <w:r w:rsidR="00D52301" w:rsidRPr="00467E38">
        <w:rPr>
          <w:szCs w:val="28"/>
        </w:rPr>
        <w:t>«</w:t>
      </w:r>
      <w:r w:rsidRPr="00467E38">
        <w:rPr>
          <w:szCs w:val="28"/>
        </w:rPr>
        <w:t>священное право частного собственника</w:t>
      </w:r>
      <w:r w:rsidR="00D52301" w:rsidRPr="00467E38">
        <w:rPr>
          <w:szCs w:val="28"/>
        </w:rPr>
        <w:t>»</w:t>
      </w:r>
      <w:r w:rsidRPr="00467E38">
        <w:rPr>
          <w:szCs w:val="28"/>
        </w:rPr>
        <w:t>делать</w:t>
      </w:r>
      <w:r w:rsidR="00467E38">
        <w:rPr>
          <w:szCs w:val="28"/>
        </w:rPr>
        <w:t xml:space="preserve"> </w:t>
      </w:r>
      <w:r w:rsidRPr="00467E38">
        <w:rPr>
          <w:szCs w:val="28"/>
        </w:rPr>
        <w:t>в своей</w:t>
      </w:r>
      <w:r w:rsidR="00467E38">
        <w:rPr>
          <w:szCs w:val="28"/>
        </w:rPr>
        <w:t xml:space="preserve"> </w:t>
      </w:r>
      <w:r w:rsidRPr="00467E38">
        <w:rPr>
          <w:szCs w:val="28"/>
        </w:rPr>
        <w:t>фирме то, что ему заблагорассудится, не обращая внимание на мнение других людей и какие-то рекомендации ученых.</w:t>
      </w:r>
    </w:p>
    <w:p w:rsidR="005529BC" w:rsidRPr="00467E38" w:rsidRDefault="005529BC" w:rsidP="00467E38">
      <w:pPr>
        <w:ind w:firstLine="720"/>
        <w:jc w:val="both"/>
        <w:rPr>
          <w:szCs w:val="28"/>
        </w:rPr>
      </w:pPr>
      <w:r w:rsidRPr="00467E38">
        <w:rPr>
          <w:szCs w:val="28"/>
        </w:rPr>
        <w:t>Однако,время все расставило по местам. По существу расширение крупного капиталистичес</w:t>
      </w:r>
      <w:r w:rsidRPr="00467E38">
        <w:rPr>
          <w:szCs w:val="28"/>
        </w:rPr>
        <w:softHyphen/>
        <w:t>кого фабричного производства - общественного по своей сути, но принадлежащего частным собственникам - привело к необходимости внедрения научных, обоснованных правил управления, базирующихся  не только на интуиции, но в большей степени на точном анализе и расчете. И вскоре многие владельцы компаний и</w:t>
      </w:r>
      <w:r w:rsidR="00D52301" w:rsidRPr="00467E38">
        <w:rPr>
          <w:szCs w:val="28"/>
        </w:rPr>
        <w:t>»</w:t>
      </w:r>
      <w:r w:rsidRPr="00467E38">
        <w:rPr>
          <w:szCs w:val="28"/>
        </w:rPr>
        <w:t>поборники</w:t>
      </w:r>
      <w:r w:rsidR="00D52301" w:rsidRPr="00467E38">
        <w:rPr>
          <w:szCs w:val="28"/>
        </w:rPr>
        <w:t>»</w:t>
      </w:r>
      <w:r w:rsidRPr="00467E38">
        <w:rPr>
          <w:szCs w:val="28"/>
        </w:rPr>
        <w:t xml:space="preserve">принципа абсолютно </w:t>
      </w:r>
      <w:r w:rsidR="00D52301" w:rsidRPr="00467E38">
        <w:rPr>
          <w:szCs w:val="28"/>
        </w:rPr>
        <w:t>«</w:t>
      </w:r>
      <w:r w:rsidRPr="00467E38">
        <w:rPr>
          <w:szCs w:val="28"/>
        </w:rPr>
        <w:t>свобод</w:t>
      </w:r>
      <w:r w:rsidRPr="00467E38">
        <w:rPr>
          <w:szCs w:val="28"/>
        </w:rPr>
        <w:softHyphen/>
        <w:t>ной воли хозяина</w:t>
      </w:r>
      <w:r w:rsidR="00D52301" w:rsidRPr="00467E38">
        <w:rPr>
          <w:szCs w:val="28"/>
        </w:rPr>
        <w:t>»</w:t>
      </w:r>
      <w:r w:rsidRPr="00467E38">
        <w:rPr>
          <w:szCs w:val="28"/>
        </w:rPr>
        <w:t xml:space="preserve"> в своейфирместали задумываться над этим.</w:t>
      </w:r>
    </w:p>
    <w:p w:rsidR="005529BC" w:rsidRPr="00467E38" w:rsidRDefault="005529BC" w:rsidP="00467E38">
      <w:pPr>
        <w:ind w:firstLine="720"/>
        <w:jc w:val="both"/>
        <w:rPr>
          <w:szCs w:val="28"/>
        </w:rPr>
      </w:pPr>
      <w:r w:rsidRPr="00467E38">
        <w:rPr>
          <w:szCs w:val="28"/>
        </w:rPr>
        <w:t xml:space="preserve">Для интеграции идей научного менеджмента, созданный разными учеными-практиками, в единую теорию и, самое главное, ее признания предпринимательским сообществом должно было произойти </w:t>
      </w:r>
      <w:r w:rsidR="00D52301" w:rsidRPr="00467E38">
        <w:rPr>
          <w:szCs w:val="28"/>
        </w:rPr>
        <w:t>«</w:t>
      </w:r>
      <w:r w:rsidRPr="00467E38">
        <w:rPr>
          <w:szCs w:val="28"/>
        </w:rPr>
        <w:t>ошеломляющее</w:t>
      </w:r>
      <w:r w:rsidR="00D52301" w:rsidRPr="00467E38">
        <w:rPr>
          <w:szCs w:val="28"/>
        </w:rPr>
        <w:t>»</w:t>
      </w:r>
      <w:r w:rsidRPr="00467E38">
        <w:rPr>
          <w:szCs w:val="28"/>
        </w:rPr>
        <w:t xml:space="preserve"> событие, своего рода </w:t>
      </w:r>
      <w:r w:rsidR="00D52301" w:rsidRPr="00467E38">
        <w:rPr>
          <w:szCs w:val="28"/>
        </w:rPr>
        <w:t>«</w:t>
      </w:r>
      <w:r w:rsidRPr="00467E38">
        <w:rPr>
          <w:szCs w:val="28"/>
        </w:rPr>
        <w:t>искра</w:t>
      </w:r>
      <w:r w:rsidR="00D52301" w:rsidRPr="00467E38">
        <w:rPr>
          <w:szCs w:val="28"/>
        </w:rPr>
        <w:t>»</w:t>
      </w:r>
      <w:r w:rsidRPr="00467E38">
        <w:rPr>
          <w:szCs w:val="28"/>
        </w:rPr>
        <w:t>,  которая высветит значимость научных достижений менеджмента.</w:t>
      </w:r>
    </w:p>
    <w:p w:rsidR="005529BC" w:rsidRPr="00467E38" w:rsidRDefault="005529BC" w:rsidP="00467E38">
      <w:pPr>
        <w:ind w:firstLine="720"/>
        <w:jc w:val="both"/>
        <w:rPr>
          <w:szCs w:val="28"/>
        </w:rPr>
      </w:pPr>
      <w:r w:rsidRPr="00467E38">
        <w:rPr>
          <w:szCs w:val="28"/>
        </w:rPr>
        <w:t xml:space="preserve">Таким знаковым событием можно считать дело </w:t>
      </w:r>
      <w:r w:rsidR="00D52301" w:rsidRPr="00467E38">
        <w:rPr>
          <w:szCs w:val="28"/>
        </w:rPr>
        <w:t>«</w:t>
      </w:r>
      <w:r w:rsidRPr="00467E38">
        <w:rPr>
          <w:szCs w:val="28"/>
        </w:rPr>
        <w:t>ИстернРейтс</w:t>
      </w:r>
      <w:r w:rsidR="00D52301" w:rsidRPr="00467E38">
        <w:rPr>
          <w:szCs w:val="28"/>
        </w:rPr>
        <w:t>»</w:t>
      </w:r>
      <w:r w:rsidRPr="00467E38">
        <w:rPr>
          <w:szCs w:val="28"/>
        </w:rPr>
        <w:t xml:space="preserve"> (1910г.)  и последовавшее за ним расследование</w:t>
      </w:r>
    </w:p>
    <w:p w:rsidR="005529BC" w:rsidRPr="00467E38" w:rsidRDefault="005529BC" w:rsidP="00467E38">
      <w:pPr>
        <w:ind w:left="1134"/>
        <w:jc w:val="both"/>
        <w:rPr>
          <w:sz w:val="24"/>
          <w:szCs w:val="28"/>
        </w:rPr>
      </w:pPr>
      <w:r w:rsidRPr="00467E38">
        <w:rPr>
          <w:sz w:val="24"/>
          <w:szCs w:val="28"/>
        </w:rPr>
        <w:t>А дело ИстернРейтс заключалось в следующем. В 1910г. произошел конфликт между железнодорожной компанией ИстернРейтс и грузоотправителями по вопросу о повышении тарифов на перевозки. Конфликт сразу принял сенсационный характер. Железные дороги были национальной гордостью страны. Грузоотправителем являлась вся промышленность. Дело было передано в международную торговую комиссию. Руководитель комиссии Брендейс привлек в качестве эк</w:t>
      </w:r>
      <w:r w:rsidRPr="00467E38">
        <w:rPr>
          <w:sz w:val="24"/>
          <w:szCs w:val="28"/>
        </w:rPr>
        <w:softHyphen/>
        <w:t>спертов многих известных специалистов в области организации и управления: Х. Хатауэя, Г. Тауна, Г.Эмерсона, Г.Гантта.</w:t>
      </w:r>
    </w:p>
    <w:p w:rsidR="005529BC" w:rsidRPr="00467E38" w:rsidRDefault="005529BC" w:rsidP="00467E38">
      <w:pPr>
        <w:ind w:left="1134"/>
        <w:jc w:val="both"/>
        <w:rPr>
          <w:sz w:val="24"/>
          <w:szCs w:val="28"/>
        </w:rPr>
      </w:pPr>
      <w:r w:rsidRPr="00467E38">
        <w:rPr>
          <w:sz w:val="24"/>
          <w:szCs w:val="28"/>
        </w:rPr>
        <w:t>Особую роль в успешной работе экспертов, привлеченных к делу ИстернРейтс, сыграл Г. Эмерсон. Эмерсон начал свою работу с изучения состояния железной дороги и нашел это состояние неудовлетворитель</w:t>
      </w:r>
      <w:r w:rsidRPr="00467E38">
        <w:rPr>
          <w:sz w:val="24"/>
          <w:szCs w:val="28"/>
        </w:rPr>
        <w:softHyphen/>
        <w:t xml:space="preserve">ным. С точки зрения </w:t>
      </w:r>
      <w:r w:rsidRPr="00467E38">
        <w:rPr>
          <w:sz w:val="24"/>
          <w:szCs w:val="28"/>
        </w:rPr>
        <w:lastRenderedPageBreak/>
        <w:t>научного менеджмента в результате тщательного изучения всего дела Эмерсон дал заключение, ошеломившее Америку:</w:t>
      </w:r>
    </w:p>
    <w:p w:rsidR="005529BC" w:rsidRPr="00467E38" w:rsidRDefault="00D52301" w:rsidP="00467E38">
      <w:pPr>
        <w:ind w:left="1134"/>
        <w:jc w:val="both"/>
        <w:rPr>
          <w:sz w:val="24"/>
          <w:szCs w:val="28"/>
        </w:rPr>
      </w:pPr>
      <w:r w:rsidRPr="00467E38">
        <w:rPr>
          <w:sz w:val="24"/>
          <w:szCs w:val="28"/>
        </w:rPr>
        <w:t>«</w:t>
      </w:r>
      <w:r w:rsidR="005529BC" w:rsidRPr="00467E38">
        <w:rPr>
          <w:sz w:val="24"/>
          <w:szCs w:val="28"/>
        </w:rPr>
        <w:t xml:space="preserve">Железные дороги могут ежедневно экономить </w:t>
      </w:r>
      <w:r w:rsidR="00467E38" w:rsidRPr="00722C52">
        <w:rPr>
          <w:sz w:val="24"/>
          <w:szCs w:val="28"/>
        </w:rPr>
        <w:t>$</w:t>
      </w:r>
      <w:r w:rsidR="005529BC" w:rsidRPr="00467E38">
        <w:rPr>
          <w:sz w:val="24"/>
          <w:szCs w:val="28"/>
        </w:rPr>
        <w:t>1 млн за счет введения научного управления</w:t>
      </w:r>
      <w:r w:rsidRPr="00467E38">
        <w:rPr>
          <w:sz w:val="24"/>
          <w:szCs w:val="28"/>
        </w:rPr>
        <w:t>»</w:t>
      </w:r>
      <w:r w:rsidR="00467E38">
        <w:rPr>
          <w:sz w:val="24"/>
          <w:szCs w:val="28"/>
        </w:rPr>
        <w:t xml:space="preserve"> </w:t>
      </w:r>
      <w:r w:rsidR="005529BC" w:rsidRPr="00467E38">
        <w:rPr>
          <w:sz w:val="24"/>
          <w:szCs w:val="28"/>
        </w:rPr>
        <w:t>[56].</w:t>
      </w:r>
    </w:p>
    <w:p w:rsidR="005529BC" w:rsidRPr="00722C52" w:rsidRDefault="005529BC" w:rsidP="005529BC">
      <w:pPr>
        <w:ind w:firstLine="720"/>
        <w:jc w:val="both"/>
        <w:rPr>
          <w:szCs w:val="28"/>
        </w:rPr>
      </w:pPr>
      <w:r w:rsidRPr="00722C52">
        <w:rPr>
          <w:szCs w:val="28"/>
        </w:rPr>
        <w:t>Это сподвигло многих предпринимателей заинтересоваться научным управлени</w:t>
      </w:r>
      <w:r w:rsidRPr="00722C52">
        <w:rPr>
          <w:szCs w:val="28"/>
        </w:rPr>
        <w:softHyphen/>
        <w:t xml:space="preserve">ем.  Его достижениябыстро стали предметом всеобщего интереса, поскольку их использование </w:t>
      </w:r>
      <w:r w:rsidR="00D52301" w:rsidRPr="00722C52">
        <w:rPr>
          <w:szCs w:val="28"/>
        </w:rPr>
        <w:t>«</w:t>
      </w:r>
      <w:r w:rsidRPr="00722C52">
        <w:rPr>
          <w:szCs w:val="28"/>
        </w:rPr>
        <w:t>сулило</w:t>
      </w:r>
      <w:r w:rsidR="00D52301" w:rsidRPr="00722C52">
        <w:rPr>
          <w:szCs w:val="28"/>
        </w:rPr>
        <w:t>»</w:t>
      </w:r>
      <w:r w:rsidRPr="00722C52">
        <w:rPr>
          <w:szCs w:val="28"/>
        </w:rPr>
        <w:t xml:space="preserve"> большие прибыли. И к началу 1912 году 55 отраслями</w:t>
      </w:r>
      <w:r w:rsidR="00722C52">
        <w:rPr>
          <w:szCs w:val="28"/>
        </w:rPr>
        <w:t xml:space="preserve"> </w:t>
      </w:r>
      <w:r w:rsidRPr="00722C52">
        <w:rPr>
          <w:szCs w:val="28"/>
        </w:rPr>
        <w:t>экономики</w:t>
      </w:r>
      <w:r w:rsidR="00722C52">
        <w:rPr>
          <w:szCs w:val="28"/>
        </w:rPr>
        <w:t xml:space="preserve"> </w:t>
      </w:r>
      <w:r w:rsidRPr="00722C52">
        <w:rPr>
          <w:szCs w:val="28"/>
        </w:rPr>
        <w:t>стали применятьсяпринципы и рекомендации научного управления: промышленностью, транспортом, строительством и т.п., причем не только на территории США, но и Германии, Англии, Франции и иных стран).</w:t>
      </w:r>
    </w:p>
    <w:p w:rsidR="005529BC" w:rsidRPr="00722C52" w:rsidRDefault="005529BC" w:rsidP="005529BC">
      <w:pPr>
        <w:ind w:firstLine="720"/>
        <w:jc w:val="both"/>
        <w:rPr>
          <w:szCs w:val="28"/>
        </w:rPr>
      </w:pPr>
      <w:r w:rsidRPr="00722C52">
        <w:rPr>
          <w:szCs w:val="28"/>
        </w:rPr>
        <w:t xml:space="preserve">Произошедшие в 1911 году события сделали его по праву годом </w:t>
      </w:r>
      <w:r w:rsidR="00D52301" w:rsidRPr="00722C52">
        <w:rPr>
          <w:szCs w:val="28"/>
        </w:rPr>
        <w:t>«</w:t>
      </w:r>
      <w:r w:rsidRPr="00722C52">
        <w:rPr>
          <w:szCs w:val="28"/>
        </w:rPr>
        <w:t>рождения</w:t>
      </w:r>
      <w:r w:rsidR="00D52301" w:rsidRPr="00722C52">
        <w:rPr>
          <w:szCs w:val="28"/>
        </w:rPr>
        <w:t>»</w:t>
      </w:r>
      <w:r w:rsidRPr="00722C52">
        <w:rPr>
          <w:szCs w:val="28"/>
        </w:rPr>
        <w:t xml:space="preserve">,  </w:t>
      </w:r>
      <w:r w:rsidR="00D52301" w:rsidRPr="00722C52">
        <w:rPr>
          <w:szCs w:val="28"/>
        </w:rPr>
        <w:t>«</w:t>
      </w:r>
      <w:r w:rsidRPr="00722C52">
        <w:rPr>
          <w:szCs w:val="28"/>
        </w:rPr>
        <w:t>выхода на свет</w:t>
      </w:r>
      <w:r w:rsidR="00D52301" w:rsidRPr="00722C52">
        <w:rPr>
          <w:szCs w:val="28"/>
        </w:rPr>
        <w:t>»</w:t>
      </w:r>
      <w:r w:rsidRPr="00722C52">
        <w:rPr>
          <w:szCs w:val="28"/>
        </w:rPr>
        <w:t xml:space="preserve">, признания управления как науки. Как раз в этом году была проведена 1-я международная научно-практическая конференция по менеджменту, которую инициировал и руководил ее организацией  Х.Персон. Именно  1911 год </w:t>
      </w:r>
      <w:r w:rsidR="001A1F97">
        <w:rPr>
          <w:szCs w:val="28"/>
        </w:rPr>
        <w:t>–</w:t>
      </w:r>
      <w:r w:rsidRPr="00722C52">
        <w:rPr>
          <w:szCs w:val="28"/>
        </w:rPr>
        <w:t xml:space="preserve"> год первого издания книги</w:t>
      </w:r>
      <w:r w:rsidR="00722C52">
        <w:rPr>
          <w:szCs w:val="28"/>
        </w:rPr>
        <w:t xml:space="preserve"> </w:t>
      </w:r>
      <w:r w:rsidRPr="00722C52">
        <w:rPr>
          <w:szCs w:val="28"/>
        </w:rPr>
        <w:t xml:space="preserve">Ф.У. Тейлора </w:t>
      </w:r>
      <w:r w:rsidR="00D52301" w:rsidRPr="00722C52">
        <w:rPr>
          <w:szCs w:val="28"/>
        </w:rPr>
        <w:t>«</w:t>
      </w:r>
      <w:r w:rsidRPr="00722C52">
        <w:rPr>
          <w:szCs w:val="28"/>
        </w:rPr>
        <w:t>Принципы научного управления</w:t>
      </w:r>
      <w:r w:rsidR="00D52301" w:rsidRPr="00722C52">
        <w:rPr>
          <w:szCs w:val="28"/>
        </w:rPr>
        <w:t>»</w:t>
      </w:r>
      <w:r w:rsidRPr="00722C52">
        <w:rPr>
          <w:szCs w:val="28"/>
        </w:rPr>
        <w:t>, который считается основоположником научного менеджмента.и еще одно знаковое событие: в 1911 году издан один из первых  учебников по менеджменту, автор которой профессор Дункан.</w:t>
      </w:r>
    </w:p>
    <w:p w:rsidR="005529BC" w:rsidRPr="00722C52" w:rsidRDefault="005529BC" w:rsidP="005529BC">
      <w:pPr>
        <w:ind w:firstLine="720"/>
        <w:jc w:val="both"/>
        <w:rPr>
          <w:szCs w:val="28"/>
        </w:rPr>
      </w:pPr>
      <w:r w:rsidRPr="00722C52">
        <w:rPr>
          <w:szCs w:val="28"/>
        </w:rPr>
        <w:t>Внедрение  научного управленияначало развиваться вширь и вглубь, все более изменяя установки и правила ведения бизнеса.</w:t>
      </w:r>
    </w:p>
    <w:p w:rsidR="005529BC" w:rsidRPr="00722C52" w:rsidRDefault="005529BC" w:rsidP="005529BC">
      <w:pPr>
        <w:ind w:firstLine="720"/>
        <w:jc w:val="both"/>
        <w:rPr>
          <w:szCs w:val="28"/>
        </w:rPr>
      </w:pPr>
      <w:r w:rsidRPr="00722C52">
        <w:rPr>
          <w:szCs w:val="28"/>
        </w:rPr>
        <w:t>Еще один факт заинтересовал практиков бизнеса: в середине ХХ века(после второй мировой войны) в организациях промышленности США, а также в американских компаниях располагающихся в Западной Европе производитель</w:t>
      </w:r>
      <w:r w:rsidRPr="00722C52">
        <w:rPr>
          <w:szCs w:val="28"/>
        </w:rPr>
        <w:softHyphen/>
        <w:t>ность труда оказаласьнамного выше, чем в других развит</w:t>
      </w:r>
      <w:r w:rsidR="002303D2">
        <w:rPr>
          <w:szCs w:val="28"/>
        </w:rPr>
        <w:t>ых странах примерно  в 2,5 – 3,</w:t>
      </w:r>
      <w:r w:rsidRPr="00722C52">
        <w:rPr>
          <w:szCs w:val="28"/>
        </w:rPr>
        <w:t>0 раза.</w:t>
      </w:r>
      <w:r w:rsidR="00722C52">
        <w:rPr>
          <w:szCs w:val="28"/>
        </w:rPr>
        <w:t xml:space="preserve"> </w:t>
      </w:r>
      <w:r w:rsidRPr="00722C52">
        <w:rPr>
          <w:szCs w:val="28"/>
        </w:rPr>
        <w:t>Это вызывало вопросы о причинах такого положения и интерес к системе управления в США. Системы примерно одинаковые, а результаты так сильно отличаются...</w:t>
      </w:r>
    </w:p>
    <w:p w:rsidR="005529BC" w:rsidRPr="00722C52" w:rsidRDefault="005529BC" w:rsidP="005529BC">
      <w:pPr>
        <w:ind w:firstLine="720"/>
        <w:jc w:val="both"/>
        <w:rPr>
          <w:szCs w:val="28"/>
        </w:rPr>
      </w:pPr>
      <w:r w:rsidRPr="00722C52">
        <w:rPr>
          <w:szCs w:val="28"/>
        </w:rPr>
        <w:t>Поэтому английский парламент решил направить в США группу ученых для исследования причин более высокой результативности американских фирм.Работа исследователей продлилась год, после чего парламентариям представили доклад по  результатам исследования.</w:t>
      </w:r>
    </w:p>
    <w:p w:rsidR="005529BC" w:rsidRPr="00722C52" w:rsidRDefault="005529BC" w:rsidP="005529BC">
      <w:pPr>
        <w:ind w:firstLine="720"/>
        <w:jc w:val="both"/>
        <w:rPr>
          <w:szCs w:val="28"/>
        </w:rPr>
      </w:pPr>
      <w:r w:rsidRPr="00722C52">
        <w:rPr>
          <w:szCs w:val="28"/>
        </w:rPr>
        <w:t>Главным выводом было следующее: США превосходит своих партнеров по уровню производительности трудапоскольку там используется научно обоснованные система и методыработы с кадрами, а также уделяется большое внимание подготовке и росту квалификации руководителей.</w:t>
      </w:r>
    </w:p>
    <w:p w:rsidR="005529BC" w:rsidRPr="00722C52" w:rsidRDefault="005529BC" w:rsidP="005529BC">
      <w:pPr>
        <w:ind w:firstLine="720"/>
        <w:jc w:val="both"/>
        <w:rPr>
          <w:szCs w:val="28"/>
        </w:rPr>
      </w:pPr>
      <w:r w:rsidRPr="00722C52">
        <w:rPr>
          <w:szCs w:val="28"/>
        </w:rPr>
        <w:t>Созданнаяв США система подготовки менеджеров и повышенияих квалификации стала своеобразным мостом, соединяющим научные исследования в сферах анализа, технологий, форм и способов управле</w:t>
      </w:r>
      <w:r w:rsidRPr="00722C52">
        <w:rPr>
          <w:szCs w:val="28"/>
        </w:rPr>
        <w:softHyphen/>
        <w:t>ния и управленческую практику в различных отраслях экономики. Этотинститут постоянно адаптируется к возрастающей сложности управления в промышленных комплек</w:t>
      </w:r>
      <w:r w:rsidRPr="00722C52">
        <w:rPr>
          <w:szCs w:val="28"/>
        </w:rPr>
        <w:softHyphen/>
        <w:t>сах, непроизводственных организациях, а также вк изменениям в национальных програм</w:t>
      </w:r>
      <w:r w:rsidRPr="00722C52">
        <w:rPr>
          <w:szCs w:val="28"/>
        </w:rPr>
        <w:softHyphen/>
        <w:t xml:space="preserve">мах и рыночной конъюнктуре. </w:t>
      </w:r>
      <w:r w:rsidRPr="00722C52">
        <w:rPr>
          <w:szCs w:val="28"/>
        </w:rPr>
        <w:lastRenderedPageBreak/>
        <w:t>Эволюционируют применяемые способы обучения, его организационные формы, совокупность учебных планов.</w:t>
      </w:r>
    </w:p>
    <w:p w:rsidR="005529BC" w:rsidRPr="00722C52" w:rsidRDefault="005529BC" w:rsidP="005529BC">
      <w:pPr>
        <w:ind w:firstLine="720"/>
        <w:jc w:val="both"/>
        <w:rPr>
          <w:szCs w:val="28"/>
        </w:rPr>
      </w:pPr>
      <w:r w:rsidRPr="00722C52">
        <w:rPr>
          <w:szCs w:val="28"/>
        </w:rPr>
        <w:t>В США более 1300 учебных организаций, занимающихся обучением специалистов в сфере менеджмента, к которым относят не только непосредственно менеджеров, но также экономистов, кадровиков, производственных психологов, соци</w:t>
      </w:r>
      <w:r w:rsidRPr="00722C52">
        <w:rPr>
          <w:szCs w:val="28"/>
        </w:rPr>
        <w:softHyphen/>
        <w:t>ологов.</w:t>
      </w:r>
    </w:p>
    <w:p w:rsidR="005529BC" w:rsidRPr="00722C52" w:rsidRDefault="005529BC" w:rsidP="005529BC">
      <w:pPr>
        <w:ind w:firstLine="720"/>
        <w:jc w:val="both"/>
        <w:rPr>
          <w:szCs w:val="28"/>
        </w:rPr>
      </w:pPr>
      <w:r w:rsidRPr="00722C52">
        <w:rPr>
          <w:szCs w:val="28"/>
        </w:rPr>
        <w:t>Рассмотрим особенности истории эволюции науки управления в нашей стране.</w:t>
      </w:r>
    </w:p>
    <w:p w:rsidR="005529BC" w:rsidRPr="00722C52" w:rsidRDefault="005529BC" w:rsidP="00722C52">
      <w:pPr>
        <w:ind w:left="1134"/>
        <w:jc w:val="both"/>
        <w:rPr>
          <w:sz w:val="24"/>
          <w:szCs w:val="28"/>
        </w:rPr>
      </w:pPr>
      <w:r w:rsidRPr="00722C52">
        <w:rPr>
          <w:sz w:val="24"/>
          <w:szCs w:val="28"/>
        </w:rPr>
        <w:t>Гражданская война отбросила развитие менеджмента в России на десятки лет также как и другие направления развития. Наука управления в период становления нашей страны выступала как научная организация труда. ЦИТ мог выходить с предложениями в Правительство и занимался пропагандой НОТ.</w:t>
      </w:r>
    </w:p>
    <w:p w:rsidR="005529BC" w:rsidRPr="00722C52" w:rsidRDefault="005529BC" w:rsidP="00722C52">
      <w:pPr>
        <w:ind w:left="1134"/>
        <w:jc w:val="both"/>
        <w:rPr>
          <w:sz w:val="24"/>
          <w:szCs w:val="28"/>
        </w:rPr>
      </w:pPr>
      <w:r w:rsidRPr="00722C52">
        <w:rPr>
          <w:sz w:val="24"/>
          <w:szCs w:val="28"/>
        </w:rPr>
        <w:t>В 1927г. была открыта Промышленная академия с задачей подготовки руководящих кадров промышленности. В академию было принято 100 человек. Принимались хозяйственные руководители, не имеющие высшего образования. Это определило характер учебного плана, который содержал также общеобразовательные и технические дисциплины. Имелось ввиду ускоренно (за два-три года) довести уровень подготовки учащихся до уровня дипломированного инженера.</w:t>
      </w:r>
    </w:p>
    <w:p w:rsidR="005529BC" w:rsidRPr="00722C52" w:rsidRDefault="005529BC" w:rsidP="00722C52">
      <w:pPr>
        <w:ind w:left="1134"/>
        <w:jc w:val="both"/>
        <w:rPr>
          <w:sz w:val="24"/>
          <w:szCs w:val="28"/>
        </w:rPr>
      </w:pPr>
      <w:r w:rsidRPr="00722C52">
        <w:rPr>
          <w:sz w:val="24"/>
          <w:szCs w:val="28"/>
        </w:rPr>
        <w:t>Конечно, решить такую задачу в сжатые сроки можно было только за счет качества подготовки. В этой академии экзамен сдавал один человек из группы, а всей группе выставлялась оценка.</w:t>
      </w:r>
    </w:p>
    <w:p w:rsidR="005529BC" w:rsidRPr="00722C52" w:rsidRDefault="005529BC" w:rsidP="00722C52">
      <w:pPr>
        <w:ind w:left="1134"/>
        <w:jc w:val="both"/>
        <w:rPr>
          <w:sz w:val="24"/>
          <w:szCs w:val="28"/>
        </w:rPr>
      </w:pPr>
      <w:r w:rsidRPr="00722C52">
        <w:rPr>
          <w:sz w:val="24"/>
          <w:szCs w:val="28"/>
        </w:rPr>
        <w:t>Подготовка квалифицированных, руководящих кадров (менеджеров) не получила должного развития в России и в этот процесс государство почти не вмешивается, пустив проблему подготовки и перепод</w:t>
      </w:r>
      <w:r w:rsidRPr="00722C52">
        <w:rPr>
          <w:sz w:val="24"/>
          <w:szCs w:val="28"/>
        </w:rPr>
        <w:softHyphen/>
        <w:t>готовки кадров на самотек. А вмешательство могло бы быть косвенным, например, не проходили переподготовку хотя бы раз в три года менеджеры разных рангов - увеличивается налог на прибыль и т. д., либо предприятие лишается кредитов</w:t>
      </w:r>
      <w:r w:rsidR="00722C52">
        <w:rPr>
          <w:sz w:val="24"/>
          <w:szCs w:val="28"/>
        </w:rPr>
        <w:t xml:space="preserve"> </w:t>
      </w:r>
      <w:r w:rsidRPr="00722C52">
        <w:rPr>
          <w:sz w:val="24"/>
          <w:szCs w:val="28"/>
        </w:rPr>
        <w:t>[57].</w:t>
      </w:r>
    </w:p>
    <w:p w:rsidR="005529BC" w:rsidRPr="00722C52" w:rsidRDefault="005529BC" w:rsidP="00722C52">
      <w:pPr>
        <w:ind w:firstLine="720"/>
        <w:jc w:val="both"/>
        <w:rPr>
          <w:szCs w:val="28"/>
        </w:rPr>
      </w:pPr>
      <w:r w:rsidRPr="00722C52">
        <w:rPr>
          <w:szCs w:val="28"/>
        </w:rPr>
        <w:t>Должно</w:t>
      </w:r>
      <w:r w:rsidRPr="00722C52">
        <w:rPr>
          <w:szCs w:val="28"/>
        </w:rPr>
        <w:softHyphen/>
        <w:t xml:space="preserve">го статуса  менеджмент в нашей странепока не получил. Хотя, когда человек заболевает, онидет на прием врачу, но при наличии проблем в области управления, то, чаще всего, диагноз определяют руководители себесами, допустившие ошибки в своей деятельности, и они же устанавливают методы  их преодоления, т.е. фактически занимаются </w:t>
      </w:r>
      <w:r w:rsidR="00D52301" w:rsidRPr="00722C52">
        <w:rPr>
          <w:szCs w:val="28"/>
        </w:rPr>
        <w:t>«</w:t>
      </w:r>
      <w:r w:rsidRPr="00722C52">
        <w:rPr>
          <w:szCs w:val="28"/>
        </w:rPr>
        <w:t>самолечением</w:t>
      </w:r>
      <w:r w:rsidR="00D52301" w:rsidRPr="00722C52">
        <w:rPr>
          <w:szCs w:val="28"/>
        </w:rPr>
        <w:t>»</w:t>
      </w:r>
      <w:r w:rsidRPr="00722C52">
        <w:rPr>
          <w:szCs w:val="28"/>
        </w:rPr>
        <w:t>. Чем это грозит, понятно из аналогии в медицинской практике.</w:t>
      </w:r>
    </w:p>
    <w:p w:rsidR="005529BC" w:rsidRPr="00722C52" w:rsidRDefault="005529BC" w:rsidP="00722C52">
      <w:pPr>
        <w:ind w:firstLine="720"/>
        <w:jc w:val="both"/>
        <w:rPr>
          <w:szCs w:val="28"/>
        </w:rPr>
      </w:pPr>
      <w:r w:rsidRPr="00722C52">
        <w:rPr>
          <w:szCs w:val="28"/>
        </w:rPr>
        <w:t>В развитых  странах сложно увидеть даже мастеров (нижнее управленческое звено), не имеющих специального управленческого</w:t>
      </w:r>
      <w:r w:rsidR="001A1F97">
        <w:rPr>
          <w:szCs w:val="28"/>
        </w:rPr>
        <w:t xml:space="preserve"> </w:t>
      </w:r>
      <w:r w:rsidRPr="00722C52">
        <w:rPr>
          <w:szCs w:val="28"/>
        </w:rPr>
        <w:t>образования, что уж говорить о менеджерах более высоких рангов?</w:t>
      </w:r>
      <w:r w:rsidR="00722C52">
        <w:rPr>
          <w:szCs w:val="28"/>
        </w:rPr>
        <w:t xml:space="preserve"> </w:t>
      </w:r>
      <w:r w:rsidRPr="00722C52">
        <w:rPr>
          <w:szCs w:val="28"/>
        </w:rPr>
        <w:t>До сих пор усилия руководителей часто направлены в основном на материальные факторы труда, в то время как еще в 30-е годы прошлого столетия выявлена высокая значимость и резервы социальной сферы управленческой деятельности.</w:t>
      </w:r>
    </w:p>
    <w:p w:rsidR="005529BC" w:rsidRPr="00722C52" w:rsidRDefault="005529BC" w:rsidP="00722C52">
      <w:pPr>
        <w:ind w:firstLine="720"/>
        <w:jc w:val="both"/>
        <w:rPr>
          <w:szCs w:val="28"/>
        </w:rPr>
      </w:pPr>
      <w:r w:rsidRPr="00722C52">
        <w:rPr>
          <w:szCs w:val="28"/>
        </w:rPr>
        <w:t xml:space="preserve">Как следствие, обучение менеджменту, социальным наукам может дать многим управленцам неожиданный позитивный результат. </w:t>
      </w:r>
    </w:p>
    <w:p w:rsidR="005529BC" w:rsidRDefault="005529BC" w:rsidP="00722C52">
      <w:pPr>
        <w:ind w:firstLine="720"/>
        <w:jc w:val="both"/>
        <w:rPr>
          <w:b/>
          <w:smallCaps/>
          <w:szCs w:val="28"/>
        </w:rPr>
      </w:pPr>
    </w:p>
    <w:p w:rsidR="002303D2" w:rsidRPr="00722C52" w:rsidRDefault="002303D2" w:rsidP="00722C52">
      <w:pPr>
        <w:ind w:firstLine="720"/>
        <w:jc w:val="both"/>
        <w:rPr>
          <w:b/>
          <w:smallCaps/>
          <w:szCs w:val="28"/>
        </w:rPr>
      </w:pPr>
    </w:p>
    <w:p w:rsidR="005529BC" w:rsidRPr="00722C52" w:rsidRDefault="005529BC" w:rsidP="00722C52">
      <w:pPr>
        <w:ind w:firstLine="720"/>
        <w:jc w:val="both"/>
        <w:rPr>
          <w:b/>
          <w:smallCaps/>
          <w:szCs w:val="28"/>
        </w:rPr>
      </w:pPr>
      <w:r w:rsidRPr="00722C52">
        <w:rPr>
          <w:b/>
          <w:smallCaps/>
          <w:szCs w:val="28"/>
        </w:rPr>
        <w:lastRenderedPageBreak/>
        <w:t>3.3.</w:t>
      </w:r>
      <w:r w:rsidR="00722C52">
        <w:rPr>
          <w:b/>
          <w:smallCaps/>
          <w:szCs w:val="28"/>
        </w:rPr>
        <w:t xml:space="preserve"> </w:t>
      </w:r>
      <w:r w:rsidRPr="00722C52">
        <w:rPr>
          <w:b/>
          <w:szCs w:val="28"/>
        </w:rPr>
        <w:t>Школы управления</w:t>
      </w:r>
    </w:p>
    <w:p w:rsidR="002303D2" w:rsidRDefault="002303D2" w:rsidP="00722C52">
      <w:pPr>
        <w:pStyle w:val="FR1"/>
        <w:ind w:left="0" w:right="0" w:firstLine="720"/>
        <w:rPr>
          <w:b w:val="0"/>
          <w:szCs w:val="28"/>
        </w:rPr>
      </w:pPr>
    </w:p>
    <w:p w:rsidR="005529BC" w:rsidRPr="00722C52" w:rsidRDefault="005529BC" w:rsidP="00722C52">
      <w:pPr>
        <w:pStyle w:val="FR1"/>
        <w:ind w:left="0" w:right="0" w:firstLine="720"/>
        <w:rPr>
          <w:b w:val="0"/>
          <w:szCs w:val="28"/>
        </w:rPr>
      </w:pPr>
      <w:r w:rsidRPr="00722C52">
        <w:rPr>
          <w:b w:val="0"/>
          <w:szCs w:val="28"/>
        </w:rPr>
        <w:t>В ХХ веке были созданы и получили развитие четыре четко различающиеся научные школы менеджмента:</w:t>
      </w:r>
    </w:p>
    <w:p w:rsidR="005529BC" w:rsidRPr="00722C52" w:rsidRDefault="005529BC" w:rsidP="005D06D5">
      <w:pPr>
        <w:pStyle w:val="FR1"/>
        <w:numPr>
          <w:ilvl w:val="0"/>
          <w:numId w:val="9"/>
        </w:numPr>
        <w:tabs>
          <w:tab w:val="left" w:pos="993"/>
        </w:tabs>
        <w:ind w:left="0" w:right="0" w:firstLine="720"/>
        <w:rPr>
          <w:szCs w:val="28"/>
        </w:rPr>
      </w:pPr>
      <w:r w:rsidRPr="00722C52">
        <w:rPr>
          <w:szCs w:val="28"/>
        </w:rPr>
        <w:t>школа научного управления</w:t>
      </w:r>
      <w:r w:rsidR="00722C52">
        <w:rPr>
          <w:szCs w:val="28"/>
        </w:rPr>
        <w:t>;</w:t>
      </w:r>
    </w:p>
    <w:p w:rsidR="005529BC" w:rsidRPr="00722C52" w:rsidRDefault="005529BC" w:rsidP="005D06D5">
      <w:pPr>
        <w:pStyle w:val="FR1"/>
        <w:numPr>
          <w:ilvl w:val="0"/>
          <w:numId w:val="9"/>
        </w:numPr>
        <w:tabs>
          <w:tab w:val="left" w:pos="993"/>
        </w:tabs>
        <w:ind w:left="0" w:right="0" w:firstLine="720"/>
        <w:rPr>
          <w:szCs w:val="28"/>
        </w:rPr>
      </w:pPr>
      <w:r w:rsidRPr="00722C52">
        <w:rPr>
          <w:szCs w:val="28"/>
        </w:rPr>
        <w:t>административная (классическая) школа</w:t>
      </w:r>
      <w:r w:rsidR="00722C52">
        <w:rPr>
          <w:szCs w:val="28"/>
        </w:rPr>
        <w:t>;</w:t>
      </w:r>
    </w:p>
    <w:p w:rsidR="005529BC" w:rsidRPr="00722C52" w:rsidRDefault="005529BC" w:rsidP="005D06D5">
      <w:pPr>
        <w:pStyle w:val="FR1"/>
        <w:numPr>
          <w:ilvl w:val="0"/>
          <w:numId w:val="9"/>
        </w:numPr>
        <w:tabs>
          <w:tab w:val="left" w:pos="993"/>
        </w:tabs>
        <w:ind w:left="0" w:right="0" w:firstLine="720"/>
        <w:rPr>
          <w:szCs w:val="28"/>
        </w:rPr>
      </w:pPr>
      <w:r w:rsidRPr="00722C52">
        <w:rPr>
          <w:szCs w:val="28"/>
        </w:rPr>
        <w:t xml:space="preserve">школа психологии (ее два крыла - школа </w:t>
      </w:r>
      <w:r w:rsidR="00D52301" w:rsidRPr="00722C52">
        <w:rPr>
          <w:szCs w:val="28"/>
        </w:rPr>
        <w:t>«</w:t>
      </w:r>
      <w:r w:rsidRPr="00722C52">
        <w:rPr>
          <w:szCs w:val="28"/>
        </w:rPr>
        <w:t>человеческих отношений</w:t>
      </w:r>
      <w:r w:rsidR="00D52301" w:rsidRPr="00722C52">
        <w:rPr>
          <w:szCs w:val="28"/>
        </w:rPr>
        <w:t>»</w:t>
      </w:r>
      <w:r w:rsidRPr="00722C52">
        <w:rPr>
          <w:szCs w:val="28"/>
        </w:rPr>
        <w:t xml:space="preserve"> и школа </w:t>
      </w:r>
      <w:r w:rsidR="00D52301" w:rsidRPr="00722C52">
        <w:rPr>
          <w:szCs w:val="28"/>
        </w:rPr>
        <w:t>«</w:t>
      </w:r>
      <w:r w:rsidRPr="00722C52">
        <w:rPr>
          <w:szCs w:val="28"/>
        </w:rPr>
        <w:t>поведенческих наук</w:t>
      </w:r>
      <w:r w:rsidR="00D52301" w:rsidRPr="00722C52">
        <w:rPr>
          <w:szCs w:val="28"/>
        </w:rPr>
        <w:t>»</w:t>
      </w:r>
      <w:r w:rsidRPr="00722C52">
        <w:rPr>
          <w:szCs w:val="28"/>
        </w:rPr>
        <w:t>)</w:t>
      </w:r>
      <w:r w:rsidR="00722C52">
        <w:rPr>
          <w:szCs w:val="28"/>
        </w:rPr>
        <w:t>;</w:t>
      </w:r>
    </w:p>
    <w:p w:rsidR="005529BC" w:rsidRPr="00722C52" w:rsidRDefault="005529BC" w:rsidP="005D06D5">
      <w:pPr>
        <w:pStyle w:val="FR1"/>
        <w:numPr>
          <w:ilvl w:val="0"/>
          <w:numId w:val="9"/>
        </w:numPr>
        <w:tabs>
          <w:tab w:val="left" w:pos="993"/>
        </w:tabs>
        <w:ind w:left="0" w:right="0" w:firstLine="720"/>
        <w:rPr>
          <w:szCs w:val="28"/>
        </w:rPr>
      </w:pPr>
      <w:r w:rsidRPr="00722C52">
        <w:rPr>
          <w:szCs w:val="28"/>
        </w:rPr>
        <w:t xml:space="preserve">школа количественная или новая (есть еще название  дублирующее первое течение - школа </w:t>
      </w:r>
      <w:r w:rsidR="00D52301" w:rsidRPr="00722C52">
        <w:rPr>
          <w:szCs w:val="28"/>
        </w:rPr>
        <w:t>«</w:t>
      </w:r>
      <w:r w:rsidRPr="00722C52">
        <w:rPr>
          <w:szCs w:val="28"/>
        </w:rPr>
        <w:t>науки управления</w:t>
      </w:r>
      <w:r w:rsidR="00D52301" w:rsidRPr="00722C52">
        <w:rPr>
          <w:szCs w:val="28"/>
        </w:rPr>
        <w:t>»</w:t>
      </w:r>
      <w:r w:rsidR="00722C52">
        <w:rPr>
          <w:szCs w:val="28"/>
        </w:rPr>
        <w:t xml:space="preserve"> </w:t>
      </w:r>
      <w:r w:rsidRPr="00722C52">
        <w:rPr>
          <w:szCs w:val="28"/>
        </w:rPr>
        <w:t>[43,</w:t>
      </w:r>
      <w:r w:rsidR="001A1F97">
        <w:rPr>
          <w:szCs w:val="28"/>
        </w:rPr>
        <w:t xml:space="preserve"> </w:t>
      </w:r>
      <w:r w:rsidRPr="00722C52">
        <w:rPr>
          <w:szCs w:val="28"/>
        </w:rPr>
        <w:t>53].</w:t>
      </w:r>
    </w:p>
    <w:p w:rsidR="005529BC" w:rsidRPr="00722C52" w:rsidRDefault="005529BC" w:rsidP="00722C52">
      <w:pPr>
        <w:pStyle w:val="FR1"/>
        <w:ind w:left="0" w:right="0" w:firstLine="720"/>
        <w:rPr>
          <w:b w:val="0"/>
          <w:szCs w:val="28"/>
        </w:rPr>
      </w:pPr>
      <w:r w:rsidRPr="00722C52">
        <w:rPr>
          <w:b w:val="0"/>
          <w:szCs w:val="28"/>
        </w:rPr>
        <w:t xml:space="preserve">Кроме этих научных школ, вклад в эволюцию науки управления  вносила и вносит </w:t>
      </w:r>
      <w:r w:rsidR="00D52301" w:rsidRPr="00722C52">
        <w:rPr>
          <w:b w:val="0"/>
          <w:szCs w:val="28"/>
        </w:rPr>
        <w:t>«</w:t>
      </w:r>
      <w:r w:rsidRPr="00722C52">
        <w:rPr>
          <w:b w:val="0"/>
          <w:szCs w:val="28"/>
        </w:rPr>
        <w:t>эмпирическая школа</w:t>
      </w:r>
      <w:r w:rsidR="00D52301" w:rsidRPr="00722C52">
        <w:rPr>
          <w:b w:val="0"/>
          <w:szCs w:val="28"/>
        </w:rPr>
        <w:t>»</w:t>
      </w:r>
      <w:r w:rsidRPr="00722C52">
        <w:rPr>
          <w:b w:val="0"/>
          <w:szCs w:val="28"/>
        </w:rPr>
        <w:t xml:space="preserve"> (Гарвардская школа бизнеса), которая  (судя по названию) является школой управленческой практики. Однако еевлияние на развитие науки менеджмента достаточно заметно, поэтому ее нельзя  забыть при исследовании этого вопроса.</w:t>
      </w:r>
    </w:p>
    <w:p w:rsidR="005529BC" w:rsidRPr="00722C52" w:rsidRDefault="005529BC" w:rsidP="00722C52">
      <w:pPr>
        <w:pStyle w:val="FR1"/>
        <w:snapToGrid w:val="0"/>
        <w:ind w:left="0" w:right="0" w:firstLine="720"/>
        <w:rPr>
          <w:szCs w:val="28"/>
        </w:rPr>
      </w:pPr>
      <w:r w:rsidRPr="00722C52">
        <w:rPr>
          <w:szCs w:val="28"/>
        </w:rPr>
        <w:t>Школа научного управления</w:t>
      </w:r>
    </w:p>
    <w:p w:rsidR="005529BC" w:rsidRPr="00722C52" w:rsidRDefault="005529BC" w:rsidP="00722C52">
      <w:pPr>
        <w:ind w:firstLine="720"/>
        <w:jc w:val="both"/>
      </w:pPr>
      <w:r w:rsidRPr="00722C52">
        <w:t>Эта научная школа является первоначальной, она зародилось в период промышленной революции в девятнадцатом веке. Возникновение фабричного производства и необходимость предоставления работы большим группам людей привело к тому, что частные владельцы бизнеса были не в состоянии сами наблюдать за работой всех сотрудников. Как следствие, ими были отобраны самые лучшие работники, которыепотом были обучены для эффективного представления  интересов владельца в тех или иных организациях, структурных подразделениях разного уровня. Так появились наемные управляющие –  первые менеджеры.</w:t>
      </w:r>
    </w:p>
    <w:p w:rsidR="005529BC" w:rsidRPr="00722C52" w:rsidRDefault="005529BC" w:rsidP="00722C52">
      <w:pPr>
        <w:ind w:firstLine="720"/>
        <w:jc w:val="both"/>
      </w:pPr>
      <w:r w:rsidRPr="00722C52">
        <w:t xml:space="preserve">Первый ученый-практик, представивший свои обобщениядля создания науки менеджмента былФ. Тейлор (1856-1915). Он возглавил школу научного управления.  В его исследованиях основной интерес связан не с эффективностью конкретного человека, а с результативностью деятельности компании, производственной организации в целом. Его работы положили начало созданию и эволюции </w:t>
      </w:r>
      <w:r w:rsidRPr="00722C52">
        <w:rPr>
          <w:i/>
        </w:rPr>
        <w:t>школы научного управления.</w:t>
      </w:r>
    </w:p>
    <w:p w:rsidR="005529BC" w:rsidRPr="00722C52" w:rsidRDefault="005529BC" w:rsidP="00722C52">
      <w:pPr>
        <w:ind w:left="1134"/>
        <w:jc w:val="both"/>
        <w:rPr>
          <w:sz w:val="24"/>
        </w:rPr>
      </w:pPr>
      <w:r w:rsidRPr="00722C52">
        <w:rPr>
          <w:sz w:val="24"/>
        </w:rPr>
        <w:t xml:space="preserve">Благодаря разработке концепции научного управления менеджмент был признан самостоятельной областью научных исследований. В своих работах </w:t>
      </w:r>
      <w:r w:rsidR="00D52301" w:rsidRPr="00722C52">
        <w:rPr>
          <w:sz w:val="24"/>
        </w:rPr>
        <w:t>«</w:t>
      </w:r>
      <w:r w:rsidRPr="00722C52">
        <w:rPr>
          <w:sz w:val="24"/>
        </w:rPr>
        <w:t>Управление фабрикой</w:t>
      </w:r>
      <w:r w:rsidR="00D52301" w:rsidRPr="00722C52">
        <w:rPr>
          <w:sz w:val="24"/>
        </w:rPr>
        <w:t>»</w:t>
      </w:r>
      <w:r w:rsidRPr="00722C52">
        <w:rPr>
          <w:sz w:val="24"/>
        </w:rPr>
        <w:t xml:space="preserve"> (1903) и </w:t>
      </w:r>
      <w:r w:rsidR="00D52301" w:rsidRPr="00722C52">
        <w:rPr>
          <w:sz w:val="24"/>
        </w:rPr>
        <w:t>«</w:t>
      </w:r>
      <w:r w:rsidRPr="00722C52">
        <w:rPr>
          <w:sz w:val="24"/>
        </w:rPr>
        <w:t>Принципы научного менеджмента</w:t>
      </w:r>
      <w:r w:rsidR="00D52301" w:rsidRPr="00722C52">
        <w:rPr>
          <w:sz w:val="24"/>
        </w:rPr>
        <w:t>»</w:t>
      </w:r>
      <w:r w:rsidRPr="00722C52">
        <w:rPr>
          <w:sz w:val="24"/>
        </w:rPr>
        <w:t xml:space="preserve"> (1911) Ф.Тейлор разработал ряд методов научной организации труда, основанных на изучении движений рабочего с помощью хронометража, стандартизации приемов и орудий труда.</w:t>
      </w:r>
    </w:p>
    <w:p w:rsidR="005529BC" w:rsidRPr="00722C52" w:rsidRDefault="005529BC" w:rsidP="00722C52">
      <w:pPr>
        <w:ind w:left="1134"/>
        <w:jc w:val="both"/>
        <w:rPr>
          <w:sz w:val="24"/>
        </w:rPr>
      </w:pPr>
      <w:r w:rsidRPr="00722C52">
        <w:rPr>
          <w:sz w:val="24"/>
        </w:rPr>
        <w:t xml:space="preserve">Главная заслуга Ф.Тейлора состоит в том, что он как основатель школы </w:t>
      </w:r>
      <w:r w:rsidR="00D52301" w:rsidRPr="00722C52">
        <w:rPr>
          <w:sz w:val="24"/>
        </w:rPr>
        <w:t>«</w:t>
      </w:r>
      <w:r w:rsidRPr="00722C52">
        <w:rPr>
          <w:sz w:val="24"/>
        </w:rPr>
        <w:t>научного управления</w:t>
      </w:r>
      <w:r w:rsidR="00D52301" w:rsidRPr="00722C52">
        <w:rPr>
          <w:sz w:val="24"/>
        </w:rPr>
        <w:t>»</w:t>
      </w:r>
      <w:r w:rsidRPr="00722C52">
        <w:rPr>
          <w:sz w:val="24"/>
        </w:rPr>
        <w:t xml:space="preserve"> разработал методологические основы нормирования труда, стандартизировал рабочие </w:t>
      </w:r>
      <w:r w:rsidRPr="00722C52">
        <w:rPr>
          <w:sz w:val="24"/>
          <w:lang w:val="en-US"/>
        </w:rPr>
        <w:t>one</w:t>
      </w:r>
      <w:r w:rsidRPr="00722C52">
        <w:rPr>
          <w:sz w:val="24"/>
        </w:rPr>
        <w:t xml:space="preserve"> рации, внедрил в практику научные подходы подбора, рас</w:t>
      </w:r>
      <w:r w:rsidRPr="00722C52">
        <w:rPr>
          <w:sz w:val="24"/>
        </w:rPr>
        <w:softHyphen/>
        <w:t>становки рабочих и стимулирования труда. Величайший вклад Ф.Тейлора состоит в том, что он начал революцию в области менеджмента. Становление науки об управлении также связывается с именами Ф. и Л. Гилбертов. Они провели исследования в области трудовых движений, усовершенство</w:t>
      </w:r>
      <w:r w:rsidRPr="00722C52">
        <w:rPr>
          <w:sz w:val="24"/>
        </w:rPr>
        <w:softHyphen/>
        <w:t>вали хронометражные методики, а также разработали науч</w:t>
      </w:r>
      <w:r w:rsidRPr="00722C52">
        <w:rPr>
          <w:sz w:val="24"/>
        </w:rPr>
        <w:softHyphen/>
        <w:t>ные принципы организации рабочего места</w:t>
      </w:r>
      <w:r w:rsidR="003742BF">
        <w:rPr>
          <w:sz w:val="24"/>
        </w:rPr>
        <w:t xml:space="preserve"> </w:t>
      </w:r>
      <w:r w:rsidRPr="00722C52">
        <w:rPr>
          <w:sz w:val="24"/>
          <w:szCs w:val="28"/>
        </w:rPr>
        <w:t>[56]</w:t>
      </w:r>
      <w:r w:rsidRPr="00722C52">
        <w:rPr>
          <w:sz w:val="24"/>
        </w:rPr>
        <w:t>.</w:t>
      </w:r>
    </w:p>
    <w:p w:rsidR="005529BC" w:rsidRPr="00722C52" w:rsidRDefault="005529BC" w:rsidP="00722C52">
      <w:pPr>
        <w:ind w:firstLine="720"/>
        <w:jc w:val="both"/>
      </w:pPr>
      <w:r w:rsidRPr="00722C52">
        <w:lastRenderedPageBreak/>
        <w:t>Можно заключить, что к 1916г.  было сформировано целое направ</w:t>
      </w:r>
      <w:r w:rsidRPr="00722C52">
        <w:softHyphen/>
        <w:t xml:space="preserve">ление в науке менеджмента, можно его назвать первой научной школой, получившей несколько наименований, — школа </w:t>
      </w:r>
      <w:r w:rsidR="00D52301" w:rsidRPr="00722C52">
        <w:t>«</w:t>
      </w:r>
      <w:r w:rsidRPr="00722C52">
        <w:t>научного управления</w:t>
      </w:r>
      <w:r w:rsidR="00D52301" w:rsidRPr="00722C52">
        <w:t>»</w:t>
      </w:r>
      <w:r w:rsidRPr="00722C52">
        <w:t xml:space="preserve">, </w:t>
      </w:r>
      <w:r w:rsidR="00D52301" w:rsidRPr="00722C52">
        <w:t>«</w:t>
      </w:r>
      <w:r w:rsidRPr="00722C52">
        <w:t>классическая</w:t>
      </w:r>
      <w:r w:rsidR="00D52301" w:rsidRPr="00722C52">
        <w:t>»</w:t>
      </w:r>
      <w:r w:rsidRPr="00722C52">
        <w:t xml:space="preserve">, </w:t>
      </w:r>
      <w:r w:rsidR="00D52301" w:rsidRPr="00722C52">
        <w:t>«</w:t>
      </w:r>
      <w:r w:rsidRPr="00722C52">
        <w:t>традиционная</w:t>
      </w:r>
      <w:r w:rsidR="00D52301" w:rsidRPr="00722C52">
        <w:t>»</w:t>
      </w:r>
      <w:r w:rsidRPr="00722C52">
        <w:t>. Впоследствии два последних наименования стали применяться и к другой, административной школе, поэтому для точного обозначения этого течения научной управленческой мысли будем использовать только первое название.</w:t>
      </w:r>
    </w:p>
    <w:p w:rsidR="005529BC" w:rsidRPr="00722C52" w:rsidRDefault="005529BC" w:rsidP="00722C52">
      <w:pPr>
        <w:pStyle w:val="FR1"/>
        <w:ind w:left="0" w:right="0" w:firstLine="720"/>
        <w:rPr>
          <w:b w:val="0"/>
          <w:szCs w:val="28"/>
        </w:rPr>
      </w:pPr>
      <w:r w:rsidRPr="00722C52">
        <w:rPr>
          <w:b w:val="0"/>
          <w:szCs w:val="28"/>
        </w:rPr>
        <w:t xml:space="preserve">Итак, школу </w:t>
      </w:r>
      <w:r w:rsidR="00D52301" w:rsidRPr="00722C52">
        <w:rPr>
          <w:b w:val="0"/>
          <w:szCs w:val="28"/>
        </w:rPr>
        <w:t>«</w:t>
      </w:r>
      <w:r w:rsidRPr="00722C52">
        <w:rPr>
          <w:b w:val="0"/>
          <w:szCs w:val="28"/>
        </w:rPr>
        <w:t>научного управления</w:t>
      </w:r>
      <w:r w:rsidR="00D52301" w:rsidRPr="00722C52">
        <w:rPr>
          <w:b w:val="0"/>
          <w:szCs w:val="28"/>
        </w:rPr>
        <w:t>»</w:t>
      </w:r>
      <w:r w:rsidRPr="00722C52">
        <w:rPr>
          <w:b w:val="0"/>
          <w:szCs w:val="28"/>
        </w:rPr>
        <w:t xml:space="preserve"> (период активного функционирования – 1885-1920 гг.) сформировали исследования Фредерика Уинслоу Тейлора (1856-1915</w:t>
      </w:r>
      <w:r w:rsidR="001A1F97">
        <w:rPr>
          <w:b w:val="0"/>
          <w:szCs w:val="28"/>
        </w:rPr>
        <w:t xml:space="preserve"> </w:t>
      </w:r>
      <w:r w:rsidR="001A1F97" w:rsidRPr="00722C52">
        <w:rPr>
          <w:b w:val="0"/>
          <w:szCs w:val="28"/>
        </w:rPr>
        <w:t>гг.</w:t>
      </w:r>
      <w:r w:rsidRPr="00722C52">
        <w:rPr>
          <w:b w:val="0"/>
          <w:szCs w:val="28"/>
        </w:rPr>
        <w:t>), Френка и Лилии Гилбертов, Генри Лоуренса Гантта (1861-1919</w:t>
      </w:r>
      <w:r w:rsidR="001A1F97">
        <w:rPr>
          <w:b w:val="0"/>
          <w:szCs w:val="28"/>
        </w:rPr>
        <w:t xml:space="preserve"> </w:t>
      </w:r>
      <w:r w:rsidR="001A1F97" w:rsidRPr="00722C52">
        <w:rPr>
          <w:b w:val="0"/>
          <w:szCs w:val="28"/>
        </w:rPr>
        <w:t>гг.</w:t>
      </w:r>
      <w:r w:rsidRPr="00722C52">
        <w:rPr>
          <w:b w:val="0"/>
          <w:szCs w:val="28"/>
        </w:rPr>
        <w:t>), Генри Форда (1863-1947</w:t>
      </w:r>
      <w:r w:rsidR="001A1F97">
        <w:rPr>
          <w:b w:val="0"/>
          <w:szCs w:val="28"/>
        </w:rPr>
        <w:t xml:space="preserve"> </w:t>
      </w:r>
      <w:r w:rsidR="001A1F97" w:rsidRPr="00722C52">
        <w:rPr>
          <w:b w:val="0"/>
          <w:szCs w:val="28"/>
        </w:rPr>
        <w:t>гг.</w:t>
      </w:r>
      <w:r w:rsidRPr="00722C52">
        <w:rPr>
          <w:b w:val="0"/>
          <w:szCs w:val="28"/>
        </w:rPr>
        <w:t>), Гаррингтона Эмерсона (1853-1931</w:t>
      </w:r>
      <w:r w:rsidR="001A1F97">
        <w:rPr>
          <w:b w:val="0"/>
          <w:szCs w:val="28"/>
        </w:rPr>
        <w:t xml:space="preserve"> </w:t>
      </w:r>
      <w:r w:rsidR="001A1F97" w:rsidRPr="00722C52">
        <w:rPr>
          <w:b w:val="0"/>
          <w:szCs w:val="28"/>
        </w:rPr>
        <w:t>гг.</w:t>
      </w:r>
      <w:r w:rsidRPr="00722C52">
        <w:rPr>
          <w:b w:val="0"/>
          <w:szCs w:val="28"/>
        </w:rPr>
        <w:t xml:space="preserve">) и др. </w:t>
      </w:r>
    </w:p>
    <w:p w:rsidR="005529BC" w:rsidRPr="00722C52" w:rsidRDefault="005529BC" w:rsidP="00722C52">
      <w:pPr>
        <w:pStyle w:val="FR1"/>
        <w:ind w:left="0" w:right="0" w:firstLine="720"/>
        <w:rPr>
          <w:b w:val="0"/>
          <w:szCs w:val="28"/>
        </w:rPr>
      </w:pPr>
      <w:r w:rsidRPr="00722C52">
        <w:rPr>
          <w:b w:val="0"/>
          <w:szCs w:val="28"/>
        </w:rPr>
        <w:t xml:space="preserve">Основатели школы предполагали, что с использованием наблюдений, замеров, логики и анализавозможно улучшить ручной труд работников, добиться более эффективного и качественногоисполнения операций. Заметным вкладом первой  научной школы явилось системное применение материального стимулирования в целях обеспечения заинтересованности работающих в увеличении производительности труда и объемов выпуска продукции. </w:t>
      </w:r>
    </w:p>
    <w:p w:rsidR="005529BC" w:rsidRPr="00722C52" w:rsidRDefault="005529BC" w:rsidP="00722C52">
      <w:pPr>
        <w:pStyle w:val="FR1"/>
        <w:ind w:left="0" w:right="0" w:firstLine="720"/>
        <w:rPr>
          <w:b w:val="0"/>
          <w:szCs w:val="28"/>
        </w:rPr>
      </w:pPr>
      <w:r w:rsidRPr="00722C52">
        <w:rPr>
          <w:b w:val="0"/>
          <w:szCs w:val="28"/>
        </w:rPr>
        <w:t xml:space="preserve">Основоположники научного управления также отмечали важность отбора персонала, которые по физическим и  интеллектуальным параметрам соответствовали бы поручаемой им работе, акцентировали внимание на необходимости обучения работников. Усилиями представителей указанной школы сформирована научнаябаза управления производственными процессами и трудом персонала. </w:t>
      </w:r>
    </w:p>
    <w:p w:rsidR="005529BC" w:rsidRPr="00722C52" w:rsidRDefault="005529BC" w:rsidP="00722C52">
      <w:pPr>
        <w:pStyle w:val="FR1"/>
        <w:ind w:left="0" w:right="0" w:firstLine="720"/>
        <w:rPr>
          <w:b w:val="0"/>
          <w:szCs w:val="28"/>
        </w:rPr>
      </w:pPr>
      <w:r w:rsidRPr="00722C52">
        <w:rPr>
          <w:b w:val="0"/>
          <w:szCs w:val="28"/>
        </w:rPr>
        <w:t>В 20-е годы ХХ столетия из этого научного направления выделились самостоятельные науки, включая НОТ, системную теорию организации, организацию производства (по отраслям, поточные методы) и др.</w:t>
      </w:r>
    </w:p>
    <w:p w:rsidR="005529BC" w:rsidRPr="003742BF" w:rsidRDefault="005529BC" w:rsidP="003742BF">
      <w:pPr>
        <w:pStyle w:val="FR1"/>
        <w:snapToGrid w:val="0"/>
        <w:ind w:left="0" w:right="0" w:firstLine="720"/>
        <w:rPr>
          <w:szCs w:val="28"/>
        </w:rPr>
      </w:pPr>
      <w:r w:rsidRPr="003742BF">
        <w:rPr>
          <w:szCs w:val="28"/>
        </w:rPr>
        <w:t>Административная</w:t>
      </w:r>
      <w:r w:rsidR="003742BF" w:rsidRPr="003742BF">
        <w:rPr>
          <w:szCs w:val="28"/>
        </w:rPr>
        <w:t xml:space="preserve"> </w:t>
      </w:r>
      <w:r w:rsidRPr="003742BF">
        <w:rPr>
          <w:szCs w:val="28"/>
        </w:rPr>
        <w:t>(классическая) школа</w:t>
      </w:r>
    </w:p>
    <w:p w:rsidR="005529BC" w:rsidRPr="003742BF" w:rsidRDefault="005529BC" w:rsidP="003742BF">
      <w:pPr>
        <w:pStyle w:val="FR1"/>
        <w:ind w:left="0" w:right="0" w:firstLine="720"/>
        <w:rPr>
          <w:b w:val="0"/>
          <w:szCs w:val="28"/>
        </w:rPr>
      </w:pPr>
      <w:r w:rsidRPr="003742BF">
        <w:rPr>
          <w:b w:val="0"/>
          <w:szCs w:val="28"/>
        </w:rPr>
        <w:t xml:space="preserve">Возникновение административной школы связано с необходимостью научной организации не только производственного процесса и труда рабочих, чем занимались представители научного управления, но и упорядочения, согласования труда самих руководителей, их помощников, консультантов и другого управленческого персонала. Следовательно, необходим был поиск научно обоснованных, эффективных принципов, методов, функций и организационных структур деятельности администрации, что и стало предметом исследования представителей административной школы. </w:t>
      </w:r>
    </w:p>
    <w:p w:rsidR="005529BC" w:rsidRPr="003742BF" w:rsidRDefault="005529BC" w:rsidP="003742BF">
      <w:pPr>
        <w:pStyle w:val="FR1"/>
        <w:ind w:left="0" w:right="0" w:firstLine="720"/>
        <w:rPr>
          <w:b w:val="0"/>
          <w:szCs w:val="28"/>
        </w:rPr>
      </w:pPr>
      <w:r w:rsidRPr="003742BF">
        <w:rPr>
          <w:b w:val="0"/>
          <w:szCs w:val="28"/>
        </w:rPr>
        <w:t xml:space="preserve">Поскольку в организации труда работников и руководителей много взаимосвязанных позиций, то многие представители школы научного управления продолжили работу и  в новом, административном направлении исследований. И это новое направление они назвали </w:t>
      </w:r>
      <w:r w:rsidR="00D52301" w:rsidRPr="003742BF">
        <w:rPr>
          <w:b w:val="0"/>
          <w:szCs w:val="28"/>
        </w:rPr>
        <w:t>«</w:t>
      </w:r>
      <w:r w:rsidRPr="003742BF">
        <w:rPr>
          <w:b w:val="0"/>
          <w:szCs w:val="28"/>
        </w:rPr>
        <w:t>классикой  менеджмента</w:t>
      </w:r>
      <w:r w:rsidR="00D52301" w:rsidRPr="003742BF">
        <w:rPr>
          <w:b w:val="0"/>
          <w:szCs w:val="28"/>
        </w:rPr>
        <w:t>»</w:t>
      </w:r>
      <w:r w:rsidRPr="003742BF">
        <w:rPr>
          <w:b w:val="0"/>
          <w:szCs w:val="28"/>
        </w:rPr>
        <w:t>, а сама школа имеет два названия: административная, классическая.</w:t>
      </w:r>
    </w:p>
    <w:p w:rsidR="005529BC" w:rsidRPr="003742BF" w:rsidRDefault="005529BC" w:rsidP="003742BF">
      <w:pPr>
        <w:pStyle w:val="FR1"/>
        <w:ind w:left="0" w:right="0" w:firstLine="720"/>
        <w:rPr>
          <w:b w:val="0"/>
          <w:szCs w:val="28"/>
        </w:rPr>
      </w:pPr>
      <w:r w:rsidRPr="003742BF">
        <w:rPr>
          <w:b w:val="0"/>
          <w:szCs w:val="28"/>
        </w:rPr>
        <w:lastRenderedPageBreak/>
        <w:t>Административная (или классическая) школа управления сформировалась в период 1910</w:t>
      </w:r>
      <w:r w:rsidR="002303D2">
        <w:rPr>
          <w:b w:val="0"/>
          <w:szCs w:val="28"/>
        </w:rPr>
        <w:t>-</w:t>
      </w:r>
      <w:r w:rsidRPr="003742BF">
        <w:rPr>
          <w:b w:val="0"/>
          <w:szCs w:val="28"/>
        </w:rPr>
        <w:t xml:space="preserve">1930 </w:t>
      </w:r>
      <w:r w:rsidR="001A1F97" w:rsidRPr="003742BF">
        <w:rPr>
          <w:b w:val="0"/>
          <w:szCs w:val="28"/>
        </w:rPr>
        <w:t xml:space="preserve">гг. </w:t>
      </w:r>
      <w:r w:rsidRPr="003742BF">
        <w:rPr>
          <w:b w:val="0"/>
          <w:szCs w:val="28"/>
        </w:rPr>
        <w:t>(может быть и 1950</w:t>
      </w:r>
      <w:r w:rsidR="001A1F97">
        <w:rPr>
          <w:b w:val="0"/>
          <w:szCs w:val="28"/>
        </w:rPr>
        <w:t>г.</w:t>
      </w:r>
      <w:r w:rsidRPr="003742BF">
        <w:rPr>
          <w:b w:val="0"/>
          <w:szCs w:val="28"/>
        </w:rPr>
        <w:t>)</w:t>
      </w:r>
      <w:r w:rsidR="001A1F97">
        <w:rPr>
          <w:b w:val="0"/>
          <w:szCs w:val="28"/>
        </w:rPr>
        <w:t>.</w:t>
      </w:r>
      <w:r w:rsidRPr="003742BF">
        <w:rPr>
          <w:b w:val="0"/>
          <w:szCs w:val="28"/>
        </w:rPr>
        <w:t xml:space="preserve"> Классическая, административная школа стала искать подходы к совершенствованию менеджмента организации в целом и создавать базу для организации управленческойдеятельности.Патриархом, основателем административной школы (и отцом науки менеджмента) считается француз Анри Файоль (1841 -1925</w:t>
      </w:r>
      <w:r w:rsidR="001A1F97">
        <w:rPr>
          <w:b w:val="0"/>
          <w:szCs w:val="28"/>
        </w:rPr>
        <w:t xml:space="preserve"> </w:t>
      </w:r>
      <w:r w:rsidR="001A1F97" w:rsidRPr="00722C52">
        <w:rPr>
          <w:b w:val="0"/>
          <w:szCs w:val="28"/>
        </w:rPr>
        <w:t>гг.</w:t>
      </w:r>
      <w:r w:rsidRPr="003742BF">
        <w:rPr>
          <w:b w:val="0"/>
          <w:szCs w:val="28"/>
        </w:rPr>
        <w:t xml:space="preserve">), которого американцы назвалисамой значительной фигурой в науке менеджментав первой половине ХХ века. </w:t>
      </w:r>
    </w:p>
    <w:p w:rsidR="005529BC" w:rsidRPr="003742BF" w:rsidRDefault="005529BC" w:rsidP="003742BF">
      <w:pPr>
        <w:pStyle w:val="FR1"/>
        <w:tabs>
          <w:tab w:val="left" w:pos="9356"/>
        </w:tabs>
        <w:ind w:left="1134" w:right="0"/>
        <w:rPr>
          <w:b w:val="0"/>
          <w:sz w:val="24"/>
          <w:szCs w:val="28"/>
        </w:rPr>
      </w:pPr>
      <w:r w:rsidRPr="003742BF">
        <w:rPr>
          <w:b w:val="0"/>
          <w:sz w:val="24"/>
          <w:szCs w:val="28"/>
        </w:rPr>
        <w:t xml:space="preserve">В течение 30 лет он руководил крупной французской горнодобывающей компанией, которая в момент его назначения на должность генерального менеджера (1888г.) находилась на грани банкротства, а ко времени его отставки (1918г.) стала одним из самых мощных, славящихся своими административными, техническими и научными кадрами концернов. Обобщая свои многолетние труды и наблюдения, Файоль создал </w:t>
      </w:r>
      <w:r w:rsidR="00D52301" w:rsidRPr="003742BF">
        <w:rPr>
          <w:b w:val="0"/>
          <w:sz w:val="24"/>
          <w:szCs w:val="28"/>
        </w:rPr>
        <w:t>«</w:t>
      </w:r>
      <w:r w:rsidRPr="003742BF">
        <w:rPr>
          <w:b w:val="0"/>
          <w:sz w:val="24"/>
          <w:szCs w:val="28"/>
        </w:rPr>
        <w:t>теорию администрации</w:t>
      </w:r>
      <w:r w:rsidR="00D52301" w:rsidRPr="003742BF">
        <w:rPr>
          <w:b w:val="0"/>
          <w:sz w:val="24"/>
          <w:szCs w:val="28"/>
        </w:rPr>
        <w:t>»</w:t>
      </w:r>
      <w:r w:rsidRPr="003742BF">
        <w:rPr>
          <w:b w:val="0"/>
          <w:sz w:val="24"/>
          <w:szCs w:val="28"/>
        </w:rPr>
        <w:t xml:space="preserve">, которую представил в своей книге </w:t>
      </w:r>
      <w:r w:rsidR="00D52301" w:rsidRPr="003742BF">
        <w:rPr>
          <w:b w:val="0"/>
          <w:sz w:val="24"/>
          <w:szCs w:val="28"/>
        </w:rPr>
        <w:t>«</w:t>
      </w:r>
      <w:r w:rsidRPr="003742BF">
        <w:rPr>
          <w:b w:val="0"/>
          <w:sz w:val="24"/>
          <w:szCs w:val="28"/>
        </w:rPr>
        <w:t>Общее и промышленное управление</w:t>
      </w:r>
      <w:r w:rsidR="00D52301" w:rsidRPr="003742BF">
        <w:rPr>
          <w:b w:val="0"/>
          <w:sz w:val="24"/>
          <w:szCs w:val="28"/>
        </w:rPr>
        <w:t>»</w:t>
      </w:r>
      <w:r w:rsidRPr="003742BF">
        <w:rPr>
          <w:b w:val="0"/>
          <w:sz w:val="24"/>
          <w:szCs w:val="28"/>
        </w:rPr>
        <w:t xml:space="preserve"> (1910 г.- фр., 1916- англ.) [56].</w:t>
      </w:r>
    </w:p>
    <w:p w:rsidR="005529BC" w:rsidRPr="003742BF" w:rsidRDefault="00D52301" w:rsidP="005529BC">
      <w:pPr>
        <w:ind w:firstLine="720"/>
        <w:jc w:val="both"/>
        <w:rPr>
          <w:szCs w:val="28"/>
        </w:rPr>
      </w:pPr>
      <w:r w:rsidRPr="003742BF">
        <w:rPr>
          <w:i/>
        </w:rPr>
        <w:t>«</w:t>
      </w:r>
      <w:r w:rsidR="005529BC" w:rsidRPr="003742BF">
        <w:rPr>
          <w:i/>
        </w:rPr>
        <w:t>Административная</w:t>
      </w:r>
      <w:r w:rsidRPr="003742BF">
        <w:rPr>
          <w:i/>
        </w:rPr>
        <w:t>»</w:t>
      </w:r>
      <w:r w:rsidR="005529BC" w:rsidRPr="003742BF">
        <w:rPr>
          <w:i/>
        </w:rPr>
        <w:t xml:space="preserve"> школа</w:t>
      </w:r>
      <w:r w:rsidR="005529BC" w:rsidRPr="003742BF">
        <w:t xml:space="preserve"> сконцентрировала свое внимание на изучении вопросов роли и функций управляющего. Исследователи считали, что понимание сути деятельности менеджера дает  возможность легко определить самые эффективные методы управления. Одним из пионеров проработки этой концепции являлся А. Файоль, который выделил в процессе управления составные части – пять основных функций: </w:t>
      </w:r>
      <w:r w:rsidRPr="003742BF">
        <w:t>«</w:t>
      </w:r>
      <w:r w:rsidR="005529BC" w:rsidRPr="003742BF">
        <w:t>планирование, организацию, подбор и расстановку кад</w:t>
      </w:r>
      <w:r w:rsidR="005529BC" w:rsidRPr="003742BF">
        <w:softHyphen/>
        <w:t>ров, руководство (мотивацию) и контроль</w:t>
      </w:r>
      <w:r w:rsidRPr="003742BF">
        <w:t>»</w:t>
      </w:r>
      <w:r w:rsidR="005529BC" w:rsidRPr="003742BF">
        <w:t xml:space="preserve"> [56]. Кроме этого, </w:t>
      </w:r>
      <w:r w:rsidR="005529BC" w:rsidRPr="003742BF">
        <w:rPr>
          <w:szCs w:val="28"/>
        </w:rPr>
        <w:t>Файолем сформулированы 14 принципов менеджмента:</w:t>
      </w:r>
    </w:p>
    <w:p w:rsidR="005529BC" w:rsidRPr="003742BF" w:rsidRDefault="005529BC" w:rsidP="005529BC">
      <w:pPr>
        <w:ind w:firstLine="720"/>
        <w:jc w:val="both"/>
        <w:rPr>
          <w:szCs w:val="28"/>
        </w:rPr>
      </w:pPr>
      <w:r w:rsidRPr="003742BF">
        <w:rPr>
          <w:szCs w:val="28"/>
        </w:rPr>
        <w:t>– разделение труда</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власть и ответственность</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дисциплина</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единоначалие</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единство руководства</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подчинение частных интересов общим</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вознаграждение</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централизация</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скалярная цепь</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централизация</w:t>
      </w:r>
      <w:r w:rsidR="003742BF">
        <w:rPr>
          <w:szCs w:val="28"/>
        </w:rPr>
        <w:t>;</w:t>
      </w:r>
    </w:p>
    <w:p w:rsidR="005529BC" w:rsidRPr="003742BF" w:rsidRDefault="005529BC" w:rsidP="005529BC">
      <w:pPr>
        <w:ind w:firstLine="720"/>
        <w:jc w:val="both"/>
        <w:rPr>
          <w:szCs w:val="28"/>
        </w:rPr>
      </w:pPr>
      <w:r w:rsidRPr="003742BF">
        <w:rPr>
          <w:szCs w:val="28"/>
        </w:rPr>
        <w:t>– порядок</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справедливость</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стабильность рабочего места для персонала</w:t>
      </w:r>
      <w:r w:rsidR="003742BF">
        <w:rPr>
          <w:szCs w:val="28"/>
        </w:rPr>
        <w:t>;</w:t>
      </w:r>
      <w:r w:rsidRPr="003742BF">
        <w:rPr>
          <w:szCs w:val="28"/>
        </w:rPr>
        <w:t xml:space="preserve"> </w:t>
      </w:r>
    </w:p>
    <w:p w:rsidR="005529BC" w:rsidRPr="003742BF" w:rsidRDefault="005529BC" w:rsidP="005529BC">
      <w:pPr>
        <w:ind w:firstLine="720"/>
        <w:jc w:val="both"/>
        <w:rPr>
          <w:szCs w:val="28"/>
        </w:rPr>
      </w:pPr>
      <w:r w:rsidRPr="003742BF">
        <w:rPr>
          <w:szCs w:val="28"/>
        </w:rPr>
        <w:t>– инициатива</w:t>
      </w:r>
      <w:r w:rsidR="003742BF">
        <w:rPr>
          <w:szCs w:val="28"/>
        </w:rPr>
        <w:t>;</w:t>
      </w:r>
      <w:r w:rsidRPr="003742BF">
        <w:rPr>
          <w:szCs w:val="28"/>
        </w:rPr>
        <w:t xml:space="preserve"> </w:t>
      </w:r>
    </w:p>
    <w:p w:rsidR="005529BC" w:rsidRPr="003742BF" w:rsidRDefault="005529BC" w:rsidP="005529BC">
      <w:pPr>
        <w:ind w:firstLine="720"/>
        <w:jc w:val="both"/>
      </w:pPr>
      <w:r w:rsidRPr="003742BF">
        <w:rPr>
          <w:szCs w:val="28"/>
        </w:rPr>
        <w:t xml:space="preserve">– корпоративный дух </w:t>
      </w:r>
      <w:r w:rsidRPr="003742BF">
        <w:t>[56].</w:t>
      </w:r>
    </w:p>
    <w:p w:rsidR="005529BC" w:rsidRPr="003742BF" w:rsidRDefault="005529BC" w:rsidP="005529BC">
      <w:pPr>
        <w:ind w:firstLine="720"/>
        <w:jc w:val="both"/>
        <w:rPr>
          <w:szCs w:val="28"/>
        </w:rPr>
      </w:pPr>
      <w:r w:rsidRPr="003742BF">
        <w:rPr>
          <w:szCs w:val="28"/>
        </w:rPr>
        <w:t>Большая часть указанных принципов не утеряли своей ценности и настоящее время.</w:t>
      </w:r>
      <w:r w:rsidRPr="003742BF">
        <w:t xml:space="preserve">  Эти положения, разработанные А.Файолем, необходимо признать важным самостоятельным результатом в процессе эволюции науки менеджмента, вкладом школы </w:t>
      </w:r>
      <w:r w:rsidR="00D52301" w:rsidRPr="003742BF">
        <w:t>«</w:t>
      </w:r>
      <w:r w:rsidRPr="003742BF">
        <w:t>администрирования</w:t>
      </w:r>
      <w:r w:rsidR="00D52301" w:rsidRPr="003742BF">
        <w:t>»</w:t>
      </w:r>
      <w:r w:rsidRPr="003742BF">
        <w:t xml:space="preserve"> в ее развитие.  Признавая заслуги француза А.Файоля в создание базовых положений науки </w:t>
      </w:r>
      <w:r w:rsidRPr="003742BF">
        <w:lastRenderedPageBreak/>
        <w:t>менеджмента, американские исследователи называют его отцом менеджмента.</w:t>
      </w:r>
    </w:p>
    <w:p w:rsidR="005529BC" w:rsidRPr="0077378A" w:rsidRDefault="005529BC" w:rsidP="003742BF">
      <w:pPr>
        <w:ind w:left="1134"/>
        <w:jc w:val="both"/>
        <w:rPr>
          <w:sz w:val="24"/>
          <w:szCs w:val="28"/>
        </w:rPr>
      </w:pPr>
      <w:r w:rsidRPr="0077378A">
        <w:rPr>
          <w:sz w:val="24"/>
          <w:szCs w:val="28"/>
        </w:rPr>
        <w:t xml:space="preserve">Из других представителей административной школы можно выделить М. Блюмфилда, разработавшего концепцию </w:t>
      </w:r>
      <w:r w:rsidR="00D52301" w:rsidRPr="0077378A">
        <w:rPr>
          <w:sz w:val="24"/>
          <w:szCs w:val="28"/>
        </w:rPr>
        <w:t>«</w:t>
      </w:r>
      <w:r w:rsidRPr="0077378A">
        <w:rPr>
          <w:sz w:val="24"/>
          <w:szCs w:val="28"/>
        </w:rPr>
        <w:t>менеджмента персонала</w:t>
      </w:r>
      <w:r w:rsidR="00D52301" w:rsidRPr="0077378A">
        <w:rPr>
          <w:sz w:val="24"/>
          <w:szCs w:val="28"/>
        </w:rPr>
        <w:t>»</w:t>
      </w:r>
      <w:r w:rsidRPr="0077378A">
        <w:rPr>
          <w:sz w:val="24"/>
          <w:szCs w:val="28"/>
        </w:rPr>
        <w:t xml:space="preserve">, или управления рабочей силой (1917); и М.Вебера предложившего концепцию </w:t>
      </w:r>
      <w:r w:rsidR="00D52301" w:rsidRPr="0077378A">
        <w:rPr>
          <w:sz w:val="24"/>
          <w:szCs w:val="28"/>
        </w:rPr>
        <w:t>«</w:t>
      </w:r>
      <w:r w:rsidRPr="0077378A">
        <w:rPr>
          <w:sz w:val="24"/>
          <w:szCs w:val="28"/>
        </w:rPr>
        <w:t>рациональной бюрократии</w:t>
      </w:r>
      <w:r w:rsidR="00D52301" w:rsidRPr="0077378A">
        <w:rPr>
          <w:sz w:val="24"/>
          <w:szCs w:val="28"/>
        </w:rPr>
        <w:t>»</w:t>
      </w:r>
      <w:r w:rsidRPr="0077378A">
        <w:rPr>
          <w:sz w:val="24"/>
          <w:szCs w:val="28"/>
        </w:rPr>
        <w:t xml:space="preserve"> (1921). Он дал характеристику идеальных типов господства и выдвинул положение, согласно которому бюрократия — порядок, устанавливаемый правилами, является самой эффектив</w:t>
      </w:r>
      <w:r w:rsidRPr="0077378A">
        <w:rPr>
          <w:sz w:val="24"/>
          <w:szCs w:val="28"/>
        </w:rPr>
        <w:softHyphen/>
        <w:t>ной формой человеческой организации</w:t>
      </w:r>
      <w:r w:rsidR="003742BF" w:rsidRPr="0077378A">
        <w:rPr>
          <w:sz w:val="24"/>
          <w:szCs w:val="28"/>
        </w:rPr>
        <w:t xml:space="preserve"> </w:t>
      </w:r>
      <w:r w:rsidRPr="0077378A">
        <w:rPr>
          <w:sz w:val="24"/>
          <w:szCs w:val="28"/>
        </w:rPr>
        <w:t>[56].</w:t>
      </w:r>
    </w:p>
    <w:p w:rsidR="005529BC" w:rsidRPr="003742BF" w:rsidRDefault="005529BC" w:rsidP="003742BF">
      <w:pPr>
        <w:pStyle w:val="FR1"/>
        <w:ind w:left="0" w:right="0" w:firstLine="720"/>
        <w:rPr>
          <w:b w:val="0"/>
          <w:szCs w:val="28"/>
        </w:rPr>
      </w:pPr>
      <w:r w:rsidRPr="003742BF">
        <w:rPr>
          <w:b w:val="0"/>
          <w:szCs w:val="28"/>
        </w:rPr>
        <w:t xml:space="preserve">Важное значение для развития идей административной школы имеют также работы Линдалла Урвика (был консультантом по вопросам менеджмента в Англии), Джеймса Муни (управляющий фирмы </w:t>
      </w:r>
      <w:r w:rsidR="00D52301" w:rsidRPr="003742BF">
        <w:rPr>
          <w:b w:val="0"/>
          <w:szCs w:val="28"/>
        </w:rPr>
        <w:t>«</w:t>
      </w:r>
      <w:r w:rsidRPr="003742BF">
        <w:rPr>
          <w:b w:val="0"/>
          <w:szCs w:val="28"/>
        </w:rPr>
        <w:t>Дженерал Моторс</w:t>
      </w:r>
      <w:r w:rsidR="00D52301" w:rsidRPr="003742BF">
        <w:rPr>
          <w:b w:val="0"/>
          <w:szCs w:val="28"/>
        </w:rPr>
        <w:t>»</w:t>
      </w:r>
      <w:r w:rsidRPr="003742BF">
        <w:rPr>
          <w:b w:val="0"/>
          <w:szCs w:val="28"/>
        </w:rPr>
        <w:t xml:space="preserve"> ), Генри Форда, Гаррингтона  Эмерсона и др.  </w:t>
      </w:r>
    </w:p>
    <w:p w:rsidR="005529BC" w:rsidRPr="003742BF" w:rsidRDefault="005529BC" w:rsidP="003742BF">
      <w:pPr>
        <w:pStyle w:val="FR1"/>
        <w:ind w:left="0" w:right="0" w:firstLine="720"/>
        <w:rPr>
          <w:b w:val="0"/>
          <w:szCs w:val="28"/>
        </w:rPr>
      </w:pPr>
      <w:r w:rsidRPr="003742BF">
        <w:rPr>
          <w:b w:val="0"/>
          <w:szCs w:val="28"/>
        </w:rPr>
        <w:t xml:space="preserve">Завершая краткий обзор школы, отметим, что основная заслуга административной школы заключается в том, что ее представителями было </w:t>
      </w:r>
    </w:p>
    <w:p w:rsidR="005529BC" w:rsidRPr="003742BF" w:rsidRDefault="005529BC" w:rsidP="003742BF">
      <w:pPr>
        <w:pStyle w:val="FR1"/>
        <w:ind w:left="0" w:right="0" w:firstLine="720"/>
        <w:rPr>
          <w:b w:val="0"/>
          <w:szCs w:val="28"/>
        </w:rPr>
      </w:pPr>
      <w:r w:rsidRPr="003742BF">
        <w:rPr>
          <w:b w:val="0"/>
          <w:szCs w:val="28"/>
        </w:rPr>
        <w:t xml:space="preserve">– рассмотрено управление в форме универсального процесса, состоящего из некоторых взаимоувязанных функций; </w:t>
      </w:r>
    </w:p>
    <w:p w:rsidR="005529BC" w:rsidRPr="003742BF" w:rsidRDefault="005529BC" w:rsidP="003742BF">
      <w:pPr>
        <w:pStyle w:val="FR1"/>
        <w:ind w:left="0" w:right="0" w:firstLine="720"/>
        <w:rPr>
          <w:b w:val="0"/>
          <w:szCs w:val="28"/>
        </w:rPr>
      </w:pPr>
      <w:r w:rsidRPr="003742BF">
        <w:rPr>
          <w:b w:val="0"/>
          <w:szCs w:val="28"/>
        </w:rPr>
        <w:t>– дано представление об их базовом перечне, включившем: планирование, организацию, мотивацию, контроль, координацию;</w:t>
      </w:r>
    </w:p>
    <w:p w:rsidR="005529BC" w:rsidRPr="003742BF" w:rsidRDefault="005529BC" w:rsidP="003742BF">
      <w:pPr>
        <w:pStyle w:val="FR1"/>
        <w:ind w:left="0" w:right="0" w:firstLine="720"/>
        <w:rPr>
          <w:b w:val="0"/>
          <w:szCs w:val="28"/>
        </w:rPr>
      </w:pPr>
      <w:r w:rsidRPr="003742BF">
        <w:rPr>
          <w:b w:val="0"/>
          <w:szCs w:val="28"/>
        </w:rPr>
        <w:t>– формулирована систематизированная теория управления организацией, включающая деление компании на подразделения, которые выполняют основные производственные процессы - производство продукции, финансирование, маркетинг и сбыт продукции);</w:t>
      </w:r>
    </w:p>
    <w:p w:rsidR="005529BC" w:rsidRPr="003742BF" w:rsidRDefault="005529BC" w:rsidP="003742BF">
      <w:pPr>
        <w:pStyle w:val="FR1"/>
        <w:ind w:left="0" w:right="0" w:firstLine="720"/>
        <w:rPr>
          <w:b w:val="0"/>
          <w:szCs w:val="28"/>
        </w:rPr>
      </w:pPr>
      <w:r w:rsidRPr="003742BF">
        <w:rPr>
          <w:b w:val="0"/>
          <w:szCs w:val="28"/>
        </w:rPr>
        <w:t>– выделен менеджмент и как особый, самостоятельный вид деятельности,  и как наука, обеспечивающая развитие у менеджеров компетенций, необходимых им для эффективного управления.</w:t>
      </w:r>
    </w:p>
    <w:p w:rsidR="005529BC" w:rsidRPr="003742BF" w:rsidRDefault="005529BC" w:rsidP="003742BF">
      <w:pPr>
        <w:pStyle w:val="FR1"/>
        <w:snapToGrid w:val="0"/>
        <w:ind w:left="0" w:right="0" w:firstLine="720"/>
        <w:rPr>
          <w:b w:val="0"/>
          <w:szCs w:val="28"/>
        </w:rPr>
      </w:pPr>
      <w:r w:rsidRPr="003742BF">
        <w:rPr>
          <w:b w:val="0"/>
          <w:szCs w:val="28"/>
        </w:rPr>
        <w:t xml:space="preserve">Важное направление эволюции науки менеджмента связано с использованием достижений психологии, поэтому оба сформированных на ее основе </w:t>
      </w:r>
      <w:r w:rsidR="00D52301" w:rsidRPr="003742BF">
        <w:rPr>
          <w:b w:val="0"/>
          <w:szCs w:val="28"/>
        </w:rPr>
        <w:t>«</w:t>
      </w:r>
      <w:r w:rsidRPr="003742BF">
        <w:rPr>
          <w:b w:val="0"/>
          <w:szCs w:val="28"/>
        </w:rPr>
        <w:t>крыла</w:t>
      </w:r>
      <w:r w:rsidR="00D52301" w:rsidRPr="003742BF">
        <w:rPr>
          <w:b w:val="0"/>
          <w:szCs w:val="28"/>
        </w:rPr>
        <w:t>»</w:t>
      </w:r>
      <w:r w:rsidRPr="003742BF">
        <w:rPr>
          <w:b w:val="0"/>
          <w:szCs w:val="28"/>
        </w:rPr>
        <w:t xml:space="preserve"> (и школу </w:t>
      </w:r>
      <w:r w:rsidR="00D52301" w:rsidRPr="003742BF">
        <w:rPr>
          <w:b w:val="0"/>
          <w:szCs w:val="28"/>
        </w:rPr>
        <w:t>«</w:t>
      </w:r>
      <w:r w:rsidRPr="003742BF">
        <w:rPr>
          <w:b w:val="0"/>
          <w:szCs w:val="28"/>
        </w:rPr>
        <w:t>человеческих отношений</w:t>
      </w:r>
      <w:r w:rsidR="00D52301" w:rsidRPr="003742BF">
        <w:rPr>
          <w:b w:val="0"/>
          <w:szCs w:val="28"/>
        </w:rPr>
        <w:t>»</w:t>
      </w:r>
      <w:r w:rsidRPr="003742BF">
        <w:rPr>
          <w:b w:val="0"/>
          <w:szCs w:val="28"/>
        </w:rPr>
        <w:t xml:space="preserve">, и школу </w:t>
      </w:r>
      <w:r w:rsidR="00D52301" w:rsidRPr="003742BF">
        <w:rPr>
          <w:b w:val="0"/>
          <w:szCs w:val="28"/>
        </w:rPr>
        <w:t>«</w:t>
      </w:r>
      <w:r w:rsidRPr="003742BF">
        <w:rPr>
          <w:b w:val="0"/>
          <w:szCs w:val="28"/>
        </w:rPr>
        <w:t>поведенческих наук</w:t>
      </w:r>
      <w:r w:rsidR="00D52301" w:rsidRPr="003742BF">
        <w:rPr>
          <w:b w:val="0"/>
          <w:szCs w:val="28"/>
        </w:rPr>
        <w:t>»</w:t>
      </w:r>
      <w:r w:rsidRPr="003742BF">
        <w:rPr>
          <w:b w:val="0"/>
          <w:szCs w:val="28"/>
        </w:rPr>
        <w:t xml:space="preserve">) можно объединить в одно направление исследований: </w:t>
      </w:r>
      <w:r w:rsidRPr="003742BF">
        <w:rPr>
          <w:szCs w:val="28"/>
        </w:rPr>
        <w:t xml:space="preserve">школу </w:t>
      </w:r>
      <w:r w:rsidR="00D52301" w:rsidRPr="003742BF">
        <w:rPr>
          <w:szCs w:val="28"/>
        </w:rPr>
        <w:t>«</w:t>
      </w:r>
      <w:r w:rsidRPr="003742BF">
        <w:rPr>
          <w:szCs w:val="28"/>
        </w:rPr>
        <w:t>психологии</w:t>
      </w:r>
      <w:r w:rsidR="00D52301" w:rsidRPr="003742BF">
        <w:rPr>
          <w:szCs w:val="28"/>
        </w:rPr>
        <w:t>»</w:t>
      </w:r>
      <w:r w:rsidRPr="003742BF">
        <w:rPr>
          <w:szCs w:val="28"/>
        </w:rPr>
        <w:t>.</w:t>
      </w:r>
    </w:p>
    <w:p w:rsidR="005529BC" w:rsidRPr="003742BF" w:rsidRDefault="005529BC" w:rsidP="003742BF">
      <w:pPr>
        <w:pStyle w:val="FR1"/>
        <w:ind w:left="0" w:right="0" w:firstLine="720"/>
        <w:rPr>
          <w:b w:val="0"/>
          <w:szCs w:val="28"/>
        </w:rPr>
      </w:pPr>
      <w:r w:rsidRPr="003742BF">
        <w:rPr>
          <w:b w:val="0"/>
          <w:szCs w:val="28"/>
        </w:rPr>
        <w:t xml:space="preserve">В противовес </w:t>
      </w:r>
      <w:r w:rsidR="00D52301" w:rsidRPr="003742BF">
        <w:rPr>
          <w:b w:val="0"/>
          <w:szCs w:val="28"/>
        </w:rPr>
        <w:t>«</w:t>
      </w:r>
      <w:r w:rsidRPr="003742BF">
        <w:rPr>
          <w:b w:val="0"/>
          <w:szCs w:val="28"/>
        </w:rPr>
        <w:t>технологичным</w:t>
      </w:r>
      <w:r w:rsidR="00D52301" w:rsidRPr="003742BF">
        <w:rPr>
          <w:b w:val="0"/>
          <w:szCs w:val="28"/>
        </w:rPr>
        <w:t>»</w:t>
      </w:r>
      <w:r w:rsidRPr="003742BF">
        <w:rPr>
          <w:b w:val="0"/>
          <w:szCs w:val="28"/>
        </w:rPr>
        <w:t xml:space="preserve">, занимающихся объективными факторами, школам менеджмента (научного  управления и административной) возникновение двух взаимосвязанных школ - </w:t>
      </w:r>
      <w:r w:rsidR="00D52301" w:rsidRPr="003742BF">
        <w:rPr>
          <w:b w:val="0"/>
          <w:szCs w:val="28"/>
        </w:rPr>
        <w:t>«</w:t>
      </w:r>
      <w:r w:rsidRPr="003742BF">
        <w:rPr>
          <w:b w:val="0"/>
          <w:szCs w:val="28"/>
        </w:rPr>
        <w:t>человеческих отношений</w:t>
      </w:r>
      <w:r w:rsidR="00D52301" w:rsidRPr="003742BF">
        <w:rPr>
          <w:b w:val="0"/>
          <w:szCs w:val="28"/>
        </w:rPr>
        <w:t>»</w:t>
      </w:r>
      <w:r w:rsidRPr="003742BF">
        <w:rPr>
          <w:b w:val="0"/>
          <w:szCs w:val="28"/>
        </w:rPr>
        <w:t xml:space="preserve">(1920 - 1950 гг.) и </w:t>
      </w:r>
      <w:r w:rsidR="00D52301" w:rsidRPr="003742BF">
        <w:rPr>
          <w:b w:val="0"/>
          <w:szCs w:val="28"/>
        </w:rPr>
        <w:t>«</w:t>
      </w:r>
      <w:r w:rsidRPr="003742BF">
        <w:rPr>
          <w:b w:val="0"/>
          <w:szCs w:val="28"/>
        </w:rPr>
        <w:t>поведенческих наук</w:t>
      </w:r>
      <w:r w:rsidR="00D52301" w:rsidRPr="003742BF">
        <w:rPr>
          <w:b w:val="0"/>
          <w:szCs w:val="28"/>
        </w:rPr>
        <w:t>»</w:t>
      </w:r>
      <w:r w:rsidRPr="003742BF">
        <w:rPr>
          <w:b w:val="0"/>
          <w:szCs w:val="28"/>
        </w:rPr>
        <w:t xml:space="preserve"> (1950 - по настоящее время) внесло новое (для середины ХХ века) научное течение. Это школа психологии. Она выделилась вследствие того, что классические школы и их представители слабо учитывали субъективно-человеческий фактор, являющихся основным элементом любой организации. </w:t>
      </w:r>
    </w:p>
    <w:p w:rsidR="005529BC" w:rsidRPr="003742BF" w:rsidRDefault="005529BC" w:rsidP="003742BF">
      <w:pPr>
        <w:pStyle w:val="FR1"/>
        <w:ind w:left="0" w:right="0" w:firstLine="720"/>
        <w:rPr>
          <w:b w:val="0"/>
          <w:szCs w:val="28"/>
        </w:rPr>
      </w:pPr>
      <w:r w:rsidRPr="003742BF">
        <w:rPr>
          <w:b w:val="0"/>
          <w:szCs w:val="28"/>
        </w:rPr>
        <w:t xml:space="preserve">Переход внимания исследователей в менеджменте с выполнения производственных задач на взаимоотношения между сотрудниками стало основной отличительной чертой школы </w:t>
      </w:r>
      <w:r w:rsidR="00D52301" w:rsidRPr="003742BF">
        <w:rPr>
          <w:b w:val="0"/>
          <w:szCs w:val="28"/>
        </w:rPr>
        <w:t>«</w:t>
      </w:r>
      <w:r w:rsidRPr="003742BF">
        <w:rPr>
          <w:b w:val="0"/>
          <w:szCs w:val="28"/>
        </w:rPr>
        <w:t>человеческих отношений</w:t>
      </w:r>
      <w:r w:rsidR="00D52301" w:rsidRPr="003742BF">
        <w:rPr>
          <w:b w:val="0"/>
          <w:szCs w:val="28"/>
        </w:rPr>
        <w:t>»</w:t>
      </w:r>
      <w:r w:rsidRPr="003742BF">
        <w:rPr>
          <w:b w:val="0"/>
          <w:szCs w:val="28"/>
        </w:rPr>
        <w:t>. Создание этой школы связано с именами ученых – последователей З.Фрейда:</w:t>
      </w:r>
    </w:p>
    <w:p w:rsidR="005529BC" w:rsidRPr="003742BF" w:rsidRDefault="003742BF" w:rsidP="003742BF">
      <w:pPr>
        <w:pStyle w:val="FR1"/>
        <w:ind w:left="0" w:right="0" w:firstLine="720"/>
        <w:rPr>
          <w:b w:val="0"/>
          <w:szCs w:val="28"/>
        </w:rPr>
      </w:pPr>
      <w:r>
        <w:rPr>
          <w:b w:val="0"/>
          <w:szCs w:val="28"/>
        </w:rPr>
        <w:t>–</w:t>
      </w:r>
      <w:r w:rsidR="005529BC" w:rsidRPr="003742BF">
        <w:rPr>
          <w:b w:val="0"/>
          <w:szCs w:val="28"/>
        </w:rPr>
        <w:t xml:space="preserve"> немецкого психолога Гуго Мюнстенберга (1863-1916</w:t>
      </w:r>
      <w:r w:rsidR="001A1F97">
        <w:rPr>
          <w:b w:val="0"/>
          <w:szCs w:val="28"/>
        </w:rPr>
        <w:t xml:space="preserve"> </w:t>
      </w:r>
      <w:r w:rsidR="001A1F97" w:rsidRPr="00722C52">
        <w:rPr>
          <w:b w:val="0"/>
          <w:szCs w:val="28"/>
        </w:rPr>
        <w:t>гг.</w:t>
      </w:r>
      <w:r w:rsidR="005529BC" w:rsidRPr="003742BF">
        <w:rPr>
          <w:b w:val="0"/>
          <w:szCs w:val="28"/>
        </w:rPr>
        <w:t>), который переехал в США и преподавал в Гарвардском университете;</w:t>
      </w:r>
    </w:p>
    <w:p w:rsidR="005529BC" w:rsidRPr="003742BF" w:rsidRDefault="003742BF" w:rsidP="003742BF">
      <w:pPr>
        <w:pStyle w:val="FR1"/>
        <w:ind w:left="0" w:right="0" w:firstLine="720"/>
        <w:rPr>
          <w:b w:val="0"/>
          <w:szCs w:val="28"/>
        </w:rPr>
      </w:pPr>
      <w:r>
        <w:rPr>
          <w:b w:val="0"/>
          <w:szCs w:val="28"/>
        </w:rPr>
        <w:lastRenderedPageBreak/>
        <w:t>–</w:t>
      </w:r>
      <w:r w:rsidR="005529BC" w:rsidRPr="003742BF">
        <w:rPr>
          <w:b w:val="0"/>
          <w:szCs w:val="28"/>
        </w:rPr>
        <w:t xml:space="preserve"> американки Мери Паркер Фоллет (1868-1933</w:t>
      </w:r>
      <w:r w:rsidR="001A1F97">
        <w:rPr>
          <w:b w:val="0"/>
          <w:szCs w:val="28"/>
        </w:rPr>
        <w:t xml:space="preserve"> </w:t>
      </w:r>
      <w:r w:rsidR="001A1F97" w:rsidRPr="00722C52">
        <w:rPr>
          <w:b w:val="0"/>
          <w:szCs w:val="28"/>
        </w:rPr>
        <w:t>гг.</w:t>
      </w:r>
      <w:r w:rsidR="005529BC" w:rsidRPr="003742BF">
        <w:rPr>
          <w:b w:val="0"/>
          <w:szCs w:val="28"/>
        </w:rPr>
        <w:t>), изучавшей социально-психологические отношения в малых группах;</w:t>
      </w:r>
    </w:p>
    <w:p w:rsidR="005529BC" w:rsidRPr="003742BF" w:rsidRDefault="003742BF" w:rsidP="003742BF">
      <w:pPr>
        <w:pStyle w:val="FR1"/>
        <w:ind w:left="0" w:right="0" w:firstLine="720"/>
        <w:rPr>
          <w:b w:val="0"/>
          <w:szCs w:val="28"/>
        </w:rPr>
      </w:pPr>
      <w:r>
        <w:rPr>
          <w:b w:val="0"/>
          <w:szCs w:val="28"/>
        </w:rPr>
        <w:t>–</w:t>
      </w:r>
      <w:r w:rsidR="005529BC" w:rsidRPr="003742BF">
        <w:rPr>
          <w:b w:val="0"/>
          <w:szCs w:val="28"/>
        </w:rPr>
        <w:t xml:space="preserve"> американскому психологу Элтону Мэйо (1880-1949</w:t>
      </w:r>
      <w:r w:rsidR="001A1F97">
        <w:rPr>
          <w:b w:val="0"/>
          <w:szCs w:val="28"/>
        </w:rPr>
        <w:t xml:space="preserve"> </w:t>
      </w:r>
      <w:r w:rsidR="001A1F97" w:rsidRPr="00722C52">
        <w:rPr>
          <w:b w:val="0"/>
          <w:szCs w:val="28"/>
        </w:rPr>
        <w:t>гг.</w:t>
      </w:r>
      <w:r w:rsidR="005529BC" w:rsidRPr="003742BF">
        <w:rPr>
          <w:b w:val="0"/>
          <w:szCs w:val="28"/>
        </w:rPr>
        <w:t xml:space="preserve">), который был руководителем отдела промышленных изысканий в Гарвардском университете.  Ему принадлежит особая заслуга в создании школы, поскольку именно благодаря его изысканиям научные положения психологии управления оказались интересными и востребованными предпринимательским сообществом.  </w:t>
      </w:r>
    </w:p>
    <w:p w:rsidR="005529BC" w:rsidRPr="003742BF" w:rsidRDefault="005529BC" w:rsidP="003742BF">
      <w:pPr>
        <w:pStyle w:val="FR1"/>
        <w:ind w:left="0" w:right="0" w:firstLine="720"/>
        <w:rPr>
          <w:b w:val="0"/>
          <w:szCs w:val="28"/>
        </w:rPr>
      </w:pPr>
      <w:r w:rsidRPr="003742BF">
        <w:rPr>
          <w:b w:val="0"/>
          <w:szCs w:val="28"/>
        </w:rPr>
        <w:t xml:space="preserve">Элтоном Мэйо были проведены известные испытания, получившие название </w:t>
      </w:r>
      <w:r w:rsidR="00D52301" w:rsidRPr="003742BF">
        <w:rPr>
          <w:b w:val="0"/>
          <w:szCs w:val="28"/>
        </w:rPr>
        <w:t>«</w:t>
      </w:r>
      <w:r w:rsidRPr="003742BF">
        <w:rPr>
          <w:b w:val="0"/>
          <w:szCs w:val="28"/>
        </w:rPr>
        <w:t>хоторнских экспериментов</w:t>
      </w:r>
      <w:r w:rsidR="00D52301" w:rsidRPr="003742BF">
        <w:rPr>
          <w:b w:val="0"/>
          <w:szCs w:val="28"/>
        </w:rPr>
        <w:t>»</w:t>
      </w:r>
      <w:r w:rsidRPr="003742BF">
        <w:rPr>
          <w:b w:val="0"/>
          <w:szCs w:val="28"/>
        </w:rPr>
        <w:t xml:space="preserve">. </w:t>
      </w:r>
    </w:p>
    <w:p w:rsidR="005529BC" w:rsidRPr="003742BF" w:rsidRDefault="005529BC" w:rsidP="003742BF">
      <w:pPr>
        <w:pStyle w:val="FR1"/>
        <w:tabs>
          <w:tab w:val="left" w:pos="9356"/>
        </w:tabs>
        <w:ind w:left="1134" w:right="0"/>
        <w:rPr>
          <w:b w:val="0"/>
          <w:sz w:val="24"/>
          <w:szCs w:val="28"/>
        </w:rPr>
      </w:pPr>
      <w:r w:rsidRPr="003742BF">
        <w:rPr>
          <w:b w:val="0"/>
          <w:sz w:val="24"/>
          <w:szCs w:val="28"/>
        </w:rPr>
        <w:t xml:space="preserve">Опыты на предприятиях фирмы </w:t>
      </w:r>
      <w:r w:rsidR="00D52301" w:rsidRPr="003742BF">
        <w:rPr>
          <w:b w:val="0"/>
          <w:sz w:val="24"/>
          <w:szCs w:val="28"/>
        </w:rPr>
        <w:t>«</w:t>
      </w:r>
      <w:r w:rsidRPr="003742BF">
        <w:rPr>
          <w:b w:val="0"/>
          <w:sz w:val="24"/>
          <w:szCs w:val="28"/>
        </w:rPr>
        <w:t>Вестерн Электрик</w:t>
      </w:r>
      <w:r w:rsidR="00D52301" w:rsidRPr="003742BF">
        <w:rPr>
          <w:b w:val="0"/>
          <w:sz w:val="24"/>
          <w:szCs w:val="28"/>
        </w:rPr>
        <w:t>»</w:t>
      </w:r>
      <w:r w:rsidRPr="003742BF">
        <w:rPr>
          <w:b w:val="0"/>
          <w:sz w:val="24"/>
          <w:szCs w:val="28"/>
        </w:rPr>
        <w:t xml:space="preserve"> недалеко от Чикаго продолжались с 1927 по 1939 гг. Эксперименты в Хоторне показали, что можно влиять на психологию людей и изменять их отношение к труду посредством формирования небольшой неформальной группы. Представители этой школы выявили, что мотивами поступков людей являются не только и не столько экономические силы, как считали представители школы научного управления, а различные потребности, которые могут лишь частично быть удовлетворены с помощью денег. Следовательно, если руководство проявляет большую заботу о своих работниках, то возрастает и уровень удовлетворенности трудом и производительность труда (ПТ). Приемы управления человеческими отношениями: эффективные действия начальников, консультации с работниками, предоставление им большей возможности  общения на работе и др., оказывают во многих случаях большее влияние на ПТ , чем физиологические факторы (освещение, вентиляция и др.) [56].</w:t>
      </w:r>
    </w:p>
    <w:p w:rsidR="005529BC" w:rsidRPr="003742BF" w:rsidRDefault="005529BC" w:rsidP="005529BC">
      <w:pPr>
        <w:ind w:firstLine="720"/>
        <w:jc w:val="both"/>
      </w:pPr>
      <w:r w:rsidRPr="003742BF">
        <w:t xml:space="preserve">Серьезная эволюция развития течения </w:t>
      </w:r>
      <w:r w:rsidR="00D52301" w:rsidRPr="003742BF">
        <w:t>«</w:t>
      </w:r>
      <w:r w:rsidRPr="003742BF">
        <w:t>человеческих отно</w:t>
      </w:r>
      <w:r w:rsidRPr="003742BF">
        <w:softHyphen/>
        <w:t>шений</w:t>
      </w:r>
      <w:r w:rsidR="00D52301" w:rsidRPr="003742BF">
        <w:t>»</w:t>
      </w:r>
      <w:r w:rsidRPr="003742BF">
        <w:t xml:space="preserve"> произошла в 1940-1960-е гг., когда ученые-бихевиористы разрабо</w:t>
      </w:r>
      <w:r w:rsidRPr="003742BF">
        <w:softHyphen/>
        <w:t>тали современные теории мотивации содержательного типа. Наиболее известной из них признается теория потребно</w:t>
      </w:r>
      <w:r w:rsidRPr="003742BF">
        <w:softHyphen/>
        <w:t>стей А. Маслоу, выстроенная в иерархию в виде пирамиды. Этот ученый предлагал следующую последовательность потребностей личности:</w:t>
      </w:r>
    </w:p>
    <w:p w:rsidR="005529BC" w:rsidRPr="003742BF" w:rsidRDefault="005529BC" w:rsidP="005529BC">
      <w:pPr>
        <w:ind w:firstLine="720"/>
        <w:jc w:val="both"/>
      </w:pPr>
      <w:r w:rsidRPr="003742BF">
        <w:t xml:space="preserve">1) в базе </w:t>
      </w:r>
      <w:r w:rsidR="001A1F97">
        <w:t>–</w:t>
      </w:r>
      <w:r w:rsidRPr="003742BF">
        <w:t xml:space="preserve"> физиологические;</w:t>
      </w:r>
    </w:p>
    <w:p w:rsidR="005529BC" w:rsidRPr="003742BF" w:rsidRDefault="005529BC" w:rsidP="005529BC">
      <w:pPr>
        <w:ind w:firstLine="720"/>
        <w:jc w:val="both"/>
      </w:pPr>
      <w:r w:rsidRPr="003742BF">
        <w:t xml:space="preserve">2) также в основании </w:t>
      </w:r>
      <w:r w:rsidR="001A1F97">
        <w:t>–</w:t>
      </w:r>
      <w:r w:rsidRPr="003742BF">
        <w:t xml:space="preserve"> потребность в безопасности самого существования личности и его дела;</w:t>
      </w:r>
    </w:p>
    <w:p w:rsidR="005529BC" w:rsidRPr="003742BF" w:rsidRDefault="005529BC" w:rsidP="005529BC">
      <w:pPr>
        <w:ind w:firstLine="720"/>
        <w:jc w:val="both"/>
      </w:pPr>
      <w:r w:rsidRPr="003742BF">
        <w:t xml:space="preserve">3) в надстройке, в ее начале </w:t>
      </w:r>
      <w:r w:rsidR="001A1F97">
        <w:t>–</w:t>
      </w:r>
      <w:r w:rsidRPr="003742BF">
        <w:t xml:space="preserve"> социальные потребности в виде  принадлежности к коллективу, обще</w:t>
      </w:r>
      <w:r w:rsidRPr="003742BF">
        <w:softHyphen/>
        <w:t>ния, внимания к человеку, заботы о других людях и пр.);</w:t>
      </w:r>
    </w:p>
    <w:p w:rsidR="005529BC" w:rsidRPr="003742BF" w:rsidRDefault="005529BC" w:rsidP="005529BC">
      <w:pPr>
        <w:ind w:firstLine="720"/>
        <w:jc w:val="both"/>
      </w:pPr>
      <w:r w:rsidRPr="003742BF">
        <w:t xml:space="preserve">4) выше </w:t>
      </w:r>
      <w:r w:rsidR="001A1F97">
        <w:t>–</w:t>
      </w:r>
      <w:r w:rsidRPr="003742BF">
        <w:t xml:space="preserve"> престижность, проявляющаяся в авторитете, служебном статусе, чувстве собственного достоинства, самоуважении;</w:t>
      </w:r>
    </w:p>
    <w:p w:rsidR="005529BC" w:rsidRPr="003742BF" w:rsidRDefault="005529BC" w:rsidP="005529BC">
      <w:pPr>
        <w:ind w:firstLine="720"/>
        <w:jc w:val="both"/>
      </w:pPr>
      <w:r w:rsidRPr="003742BF">
        <w:t xml:space="preserve">5) на самом верху </w:t>
      </w:r>
      <w:r w:rsidR="001A1F97">
        <w:t>–</w:t>
      </w:r>
      <w:r w:rsidRPr="003742BF">
        <w:t xml:space="preserve"> самовыражение, дающая возможность полного использования воз</w:t>
      </w:r>
      <w:r w:rsidRPr="003742BF">
        <w:softHyphen/>
        <w:t>можностей личности, достижения целей и личном развитии.</w:t>
      </w:r>
    </w:p>
    <w:p w:rsidR="005529BC" w:rsidRPr="003742BF" w:rsidRDefault="005529BC" w:rsidP="005529BC">
      <w:pPr>
        <w:ind w:firstLine="720"/>
        <w:jc w:val="both"/>
      </w:pPr>
      <w:r w:rsidRPr="003742BF">
        <w:t xml:space="preserve">Также очень популярным представителем школы </w:t>
      </w:r>
      <w:r w:rsidR="00D52301" w:rsidRPr="003742BF">
        <w:t>«</w:t>
      </w:r>
      <w:r w:rsidRPr="003742BF">
        <w:t>человеческих отноше</w:t>
      </w:r>
      <w:r w:rsidRPr="003742BF">
        <w:softHyphen/>
        <w:t>ний</w:t>
      </w:r>
      <w:r w:rsidR="00D52301" w:rsidRPr="003742BF">
        <w:t>»</w:t>
      </w:r>
      <w:r w:rsidRPr="003742BF">
        <w:t xml:space="preserve"> необходимо считать концепцию мотивации Д. МакГрегора (1960</w:t>
      </w:r>
      <w:r w:rsidR="001A1F97">
        <w:t>г.</w:t>
      </w:r>
      <w:r w:rsidRPr="003742BF">
        <w:t xml:space="preserve">). </w:t>
      </w:r>
    </w:p>
    <w:p w:rsidR="005529BC" w:rsidRPr="0077378A" w:rsidRDefault="005529BC" w:rsidP="0077378A">
      <w:pPr>
        <w:ind w:left="1134"/>
        <w:jc w:val="both"/>
        <w:rPr>
          <w:sz w:val="24"/>
        </w:rPr>
      </w:pPr>
      <w:r w:rsidRPr="0077378A">
        <w:rPr>
          <w:sz w:val="24"/>
        </w:rPr>
        <w:t>В основе его теории (X и У) лежат следующие характеристики работников:</w:t>
      </w:r>
    </w:p>
    <w:p w:rsidR="005529BC" w:rsidRPr="0077378A" w:rsidRDefault="00D52301" w:rsidP="0077378A">
      <w:pPr>
        <w:ind w:left="1134"/>
        <w:jc w:val="both"/>
        <w:rPr>
          <w:sz w:val="24"/>
        </w:rPr>
      </w:pPr>
      <w:r w:rsidRPr="0077378A">
        <w:rPr>
          <w:sz w:val="24"/>
        </w:rPr>
        <w:t>«</w:t>
      </w:r>
      <w:r w:rsidR="005529BC" w:rsidRPr="0077378A">
        <w:rPr>
          <w:sz w:val="24"/>
        </w:rPr>
        <w:t xml:space="preserve">теория </w:t>
      </w:r>
      <w:r w:rsidR="005529BC" w:rsidRPr="0077378A">
        <w:rPr>
          <w:i/>
          <w:sz w:val="24"/>
        </w:rPr>
        <w:t>Х -</w:t>
      </w:r>
      <w:r w:rsidR="005529BC" w:rsidRPr="0077378A">
        <w:rPr>
          <w:sz w:val="24"/>
        </w:rPr>
        <w:t xml:space="preserve"> средний индивидуум туповат, стремится увильнуть от труда, поэтому его необходимо постоянно принуждать, понукать, контролировать и </w:t>
      </w:r>
      <w:r w:rsidR="005529BC" w:rsidRPr="0077378A">
        <w:rPr>
          <w:sz w:val="24"/>
        </w:rPr>
        <w:lastRenderedPageBreak/>
        <w:t>направлять. Че</w:t>
      </w:r>
      <w:r w:rsidR="005529BC" w:rsidRPr="0077378A">
        <w:rPr>
          <w:sz w:val="24"/>
        </w:rPr>
        <w:softHyphen/>
        <w:t>ловек такой категории предпочитает, чтобы им руководили, стремится избегать ответственности, беспокоится лишь о собственной безопасности;</w:t>
      </w:r>
    </w:p>
    <w:p w:rsidR="005529BC" w:rsidRPr="0077378A" w:rsidRDefault="005529BC" w:rsidP="0077378A">
      <w:pPr>
        <w:ind w:left="1134"/>
        <w:jc w:val="both"/>
        <w:rPr>
          <w:sz w:val="24"/>
        </w:rPr>
      </w:pPr>
      <w:r w:rsidRPr="0077378A">
        <w:rPr>
          <w:sz w:val="24"/>
        </w:rPr>
        <w:t>теория У - люди не являются от природы пассивны</w:t>
      </w:r>
      <w:r w:rsidRPr="0077378A">
        <w:rPr>
          <w:sz w:val="24"/>
        </w:rPr>
        <w:softHyphen/>
        <w:t>ми. Они стали такими в результате работы в организации. У данной категории работников затраты физического и умственного труда так же естественны и необходимы, как игры на отдыхе. Такой человек не только принимает на себя ответственность, но и стремится к ней. Он не нуж</w:t>
      </w:r>
      <w:r w:rsidRPr="0077378A">
        <w:rPr>
          <w:sz w:val="24"/>
        </w:rPr>
        <w:softHyphen/>
        <w:t>дается в контроле со стороны, так как способен сам себя контролировать</w:t>
      </w:r>
      <w:r w:rsidR="00D52301" w:rsidRPr="0077378A">
        <w:rPr>
          <w:sz w:val="24"/>
        </w:rPr>
        <w:t>»</w:t>
      </w:r>
      <w:r w:rsidR="0077378A">
        <w:rPr>
          <w:sz w:val="24"/>
        </w:rPr>
        <w:t xml:space="preserve"> </w:t>
      </w:r>
      <w:r w:rsidRPr="0077378A">
        <w:rPr>
          <w:sz w:val="24"/>
          <w:szCs w:val="28"/>
        </w:rPr>
        <w:t>[56].</w:t>
      </w:r>
    </w:p>
    <w:p w:rsidR="005529BC" w:rsidRPr="0077378A" w:rsidRDefault="005529BC" w:rsidP="0077378A">
      <w:pPr>
        <w:pStyle w:val="FR1"/>
        <w:ind w:left="0" w:right="0" w:firstLine="720"/>
        <w:rPr>
          <w:b w:val="0"/>
        </w:rPr>
      </w:pPr>
      <w:r w:rsidRPr="0077378A">
        <w:rPr>
          <w:b w:val="0"/>
        </w:rPr>
        <w:t xml:space="preserve">Дальнейшее использование психологических наук в менеджменте привело к эволюции школы </w:t>
      </w:r>
      <w:r w:rsidR="00D52301" w:rsidRPr="0077378A">
        <w:rPr>
          <w:b w:val="0"/>
        </w:rPr>
        <w:t>«</w:t>
      </w:r>
      <w:r w:rsidRPr="0077378A">
        <w:rPr>
          <w:b w:val="0"/>
        </w:rPr>
        <w:t>человеческих отношений</w:t>
      </w:r>
      <w:r w:rsidR="00D52301" w:rsidRPr="0077378A">
        <w:rPr>
          <w:b w:val="0"/>
        </w:rPr>
        <w:t>»</w:t>
      </w:r>
      <w:r w:rsidRPr="0077378A">
        <w:rPr>
          <w:b w:val="0"/>
        </w:rPr>
        <w:t xml:space="preserve"> в</w:t>
      </w:r>
      <w:r w:rsidRPr="0077378A">
        <w:rPr>
          <w:b w:val="0"/>
          <w:i/>
        </w:rPr>
        <w:t xml:space="preserve"> школу </w:t>
      </w:r>
      <w:r w:rsidR="00D52301" w:rsidRPr="0077378A">
        <w:rPr>
          <w:b w:val="0"/>
          <w:i/>
        </w:rPr>
        <w:t>«</w:t>
      </w:r>
      <w:r w:rsidRPr="0077378A">
        <w:rPr>
          <w:b w:val="0"/>
          <w:i/>
        </w:rPr>
        <w:t>поведенческих наук</w:t>
      </w:r>
      <w:r w:rsidR="00D52301" w:rsidRPr="0077378A">
        <w:rPr>
          <w:b w:val="0"/>
          <w:i/>
        </w:rPr>
        <w:t>»</w:t>
      </w:r>
      <w:r w:rsidRPr="0077378A">
        <w:rPr>
          <w:b w:val="0"/>
          <w:i/>
        </w:rPr>
        <w:t xml:space="preserve">, </w:t>
      </w:r>
      <w:r w:rsidRPr="0077378A">
        <w:rPr>
          <w:b w:val="0"/>
        </w:rPr>
        <w:t>которая продолжила развитие проблем учета  потребностей для формирования мотивов поведения. Наибольшей популярностью в этом плане имеют три теории изучения потребностей работников, каждая из которых имеет свои принципиальные отличающиеся характеристики: Фредерика Герцберга (двухфакторная теория), Девида МакКлелланда (выделение всеобщих мотивирующих потребностей), Виктора Врума (теория, учитывающая не только потребности, но и ожидания от них).</w:t>
      </w:r>
    </w:p>
    <w:p w:rsidR="005529BC" w:rsidRPr="0077378A" w:rsidRDefault="005529BC" w:rsidP="0077378A">
      <w:pPr>
        <w:pStyle w:val="FR1"/>
        <w:ind w:left="0" w:right="0" w:firstLine="720"/>
        <w:rPr>
          <w:b w:val="0"/>
        </w:rPr>
      </w:pPr>
      <w:r w:rsidRPr="0077378A">
        <w:rPr>
          <w:b w:val="0"/>
          <w:szCs w:val="28"/>
        </w:rPr>
        <w:t xml:space="preserve">Известными представителями школы </w:t>
      </w:r>
      <w:r w:rsidR="00D52301" w:rsidRPr="0077378A">
        <w:rPr>
          <w:b w:val="0"/>
          <w:szCs w:val="28"/>
        </w:rPr>
        <w:t>«</w:t>
      </w:r>
      <w:r w:rsidRPr="0077378A">
        <w:rPr>
          <w:b w:val="0"/>
          <w:szCs w:val="28"/>
        </w:rPr>
        <w:t>поведенческих наук</w:t>
      </w:r>
      <w:r w:rsidR="00D52301" w:rsidRPr="0077378A">
        <w:rPr>
          <w:b w:val="0"/>
          <w:szCs w:val="28"/>
        </w:rPr>
        <w:t>»</w:t>
      </w:r>
      <w:r w:rsidRPr="0077378A">
        <w:rPr>
          <w:b w:val="0"/>
          <w:szCs w:val="28"/>
        </w:rPr>
        <w:t xml:space="preserve"> считают МакКлелланда, Арджариса, Лайкерта, Герцберга, Врума, Йеттона, Портера, Лоулера и др.  Этими учеными исследованы различные  вопросы социального взаимодействия исполнителей и руководителей, построения систем мотивации (потребности, движущие людьми и процессный характер их воздействия на людей), властные отношения, лидерство и авторитет, коммуникационный процесс и др. </w:t>
      </w:r>
      <w:r w:rsidRPr="0077378A">
        <w:rPr>
          <w:b w:val="0"/>
        </w:rPr>
        <w:t>Так, исследования мотивации МакГрегора явились мощным толчком к изучению и совершенствованию стиля менеджмента, построенного на основе развития участия работников в процессе  принятия управленческих решений.</w:t>
      </w:r>
    </w:p>
    <w:p w:rsidR="005529BC" w:rsidRPr="0077378A" w:rsidRDefault="005529BC" w:rsidP="0077378A">
      <w:pPr>
        <w:pStyle w:val="FR1"/>
        <w:ind w:left="0" w:right="0" w:firstLine="720"/>
        <w:rPr>
          <w:b w:val="0"/>
        </w:rPr>
      </w:pPr>
      <w:r w:rsidRPr="0077378A">
        <w:rPr>
          <w:b w:val="0"/>
        </w:rPr>
        <w:t xml:space="preserve">Школа </w:t>
      </w:r>
      <w:r w:rsidR="00D52301" w:rsidRPr="0077378A">
        <w:rPr>
          <w:b w:val="0"/>
        </w:rPr>
        <w:t>«</w:t>
      </w:r>
      <w:r w:rsidRPr="0077378A">
        <w:rPr>
          <w:b w:val="0"/>
        </w:rPr>
        <w:t>поведенческих наук</w:t>
      </w:r>
      <w:r w:rsidR="00D52301" w:rsidRPr="0077378A">
        <w:rPr>
          <w:b w:val="0"/>
        </w:rPr>
        <w:t>»</w:t>
      </w:r>
      <w:r w:rsidRPr="0077378A">
        <w:rPr>
          <w:b w:val="0"/>
        </w:rPr>
        <w:t xml:space="preserve"> дает рекомендации работнику по осознанию и более полному использованию своих собственных возможностей, т.е. способствует росту эффективности деятельности компаний на основе сознательного развития и эффективного использования компетентностного потенциала человека. В центр внимания теории менеджмента достаточно прочно был поставлен человек, его возможности и потребности.</w:t>
      </w:r>
    </w:p>
    <w:p w:rsidR="005529BC" w:rsidRPr="0077378A" w:rsidRDefault="005529BC" w:rsidP="0077378A">
      <w:pPr>
        <w:pStyle w:val="FR1"/>
        <w:ind w:left="0" w:right="0" w:firstLine="720"/>
        <w:rPr>
          <w:b w:val="0"/>
        </w:rPr>
      </w:pPr>
      <w:r w:rsidRPr="0077378A">
        <w:rPr>
          <w:b w:val="0"/>
        </w:rPr>
        <w:t xml:space="preserve">Акио Морита: </w:t>
      </w:r>
      <w:r w:rsidR="00D52301" w:rsidRPr="0077378A">
        <w:rPr>
          <w:b w:val="0"/>
        </w:rPr>
        <w:t>«</w:t>
      </w:r>
      <w:r w:rsidRPr="0077378A">
        <w:rPr>
          <w:b w:val="0"/>
        </w:rPr>
        <w:t>Качество дают не станки, а люди</w:t>
      </w:r>
      <w:r w:rsidR="00D52301" w:rsidRPr="0077378A">
        <w:rPr>
          <w:b w:val="0"/>
        </w:rPr>
        <w:t>»</w:t>
      </w:r>
      <w:r w:rsidR="0077378A">
        <w:rPr>
          <w:b w:val="0"/>
        </w:rPr>
        <w:t xml:space="preserve"> </w:t>
      </w:r>
      <w:r w:rsidRPr="0077378A">
        <w:rPr>
          <w:b w:val="0"/>
        </w:rPr>
        <w:t>[56].</w:t>
      </w:r>
    </w:p>
    <w:p w:rsidR="005529BC" w:rsidRPr="0077378A" w:rsidRDefault="005529BC" w:rsidP="0077378A">
      <w:pPr>
        <w:pStyle w:val="FR1"/>
        <w:ind w:left="0" w:right="0" w:firstLine="720"/>
        <w:rPr>
          <w:b w:val="0"/>
        </w:rPr>
      </w:pPr>
      <w:r w:rsidRPr="0077378A">
        <w:rPr>
          <w:b w:val="0"/>
        </w:rPr>
        <w:t xml:space="preserve">Таким образом, школа </w:t>
      </w:r>
      <w:r w:rsidR="00D52301" w:rsidRPr="0077378A">
        <w:rPr>
          <w:b w:val="0"/>
        </w:rPr>
        <w:t>«</w:t>
      </w:r>
      <w:r w:rsidRPr="0077378A">
        <w:rPr>
          <w:b w:val="0"/>
        </w:rPr>
        <w:t>поведенческих наук</w:t>
      </w:r>
      <w:r w:rsidR="00D52301" w:rsidRPr="0077378A">
        <w:rPr>
          <w:b w:val="0"/>
        </w:rPr>
        <w:t>»</w:t>
      </w:r>
      <w:r w:rsidRPr="0077378A">
        <w:rPr>
          <w:b w:val="0"/>
        </w:rPr>
        <w:t xml:space="preserve"> сосредоточила свое внимание на изучении межличностных отношений, мотивационных отношений, истоков власти и авторитета, лидерства, построения организационных структур, коммуникационных процессов в компании, трансформации содержания деятельности и качестве трудовой жизни, развивает аспекты движущих потребностей и их влияния на поведение людей.</w:t>
      </w:r>
    </w:p>
    <w:p w:rsidR="005529BC" w:rsidRPr="0077378A" w:rsidRDefault="005529BC" w:rsidP="0077378A">
      <w:pPr>
        <w:pStyle w:val="FR1"/>
        <w:snapToGrid w:val="0"/>
        <w:ind w:left="0" w:right="0" w:firstLine="720"/>
        <w:rPr>
          <w:szCs w:val="28"/>
        </w:rPr>
      </w:pPr>
      <w:r w:rsidRPr="0077378A">
        <w:rPr>
          <w:szCs w:val="28"/>
        </w:rPr>
        <w:t xml:space="preserve">Школа </w:t>
      </w:r>
      <w:r w:rsidR="00D52301" w:rsidRPr="0077378A">
        <w:rPr>
          <w:szCs w:val="28"/>
        </w:rPr>
        <w:t>«</w:t>
      </w:r>
      <w:r w:rsidRPr="0077378A">
        <w:rPr>
          <w:szCs w:val="28"/>
        </w:rPr>
        <w:t>количественная</w:t>
      </w:r>
      <w:r w:rsidR="00D52301" w:rsidRPr="0077378A">
        <w:rPr>
          <w:szCs w:val="28"/>
        </w:rPr>
        <w:t>»</w:t>
      </w:r>
      <w:r w:rsidRPr="0077378A">
        <w:rPr>
          <w:szCs w:val="28"/>
        </w:rPr>
        <w:t xml:space="preserve"> или </w:t>
      </w:r>
      <w:r w:rsidR="00D52301" w:rsidRPr="0077378A">
        <w:rPr>
          <w:szCs w:val="28"/>
        </w:rPr>
        <w:t>«</w:t>
      </w:r>
      <w:r w:rsidRPr="0077378A">
        <w:rPr>
          <w:szCs w:val="28"/>
        </w:rPr>
        <w:t>новая</w:t>
      </w:r>
      <w:r w:rsidR="00D52301" w:rsidRPr="0077378A">
        <w:rPr>
          <w:szCs w:val="28"/>
        </w:rPr>
        <w:t>»</w:t>
      </w:r>
    </w:p>
    <w:p w:rsidR="005529BC" w:rsidRPr="0077378A" w:rsidRDefault="005529BC" w:rsidP="0077378A">
      <w:pPr>
        <w:ind w:firstLine="720"/>
        <w:jc w:val="both"/>
        <w:rPr>
          <w:szCs w:val="28"/>
        </w:rPr>
      </w:pPr>
      <w:r w:rsidRPr="0077378A">
        <w:rPr>
          <w:szCs w:val="28"/>
        </w:rPr>
        <w:t xml:space="preserve">Известно крылатое выражение: </w:t>
      </w:r>
      <w:r w:rsidR="00D52301" w:rsidRPr="0077378A">
        <w:rPr>
          <w:szCs w:val="28"/>
        </w:rPr>
        <w:t>«</w:t>
      </w:r>
      <w:r w:rsidRPr="0077378A">
        <w:rPr>
          <w:szCs w:val="28"/>
        </w:rPr>
        <w:t>Наука только тогда достигает совершенства, когда ей удается пользоваться математикой</w:t>
      </w:r>
      <w:r w:rsidR="00D52301" w:rsidRPr="0077378A">
        <w:rPr>
          <w:szCs w:val="28"/>
        </w:rPr>
        <w:t>»</w:t>
      </w:r>
      <w:r w:rsidRPr="0077378A">
        <w:rPr>
          <w:szCs w:val="28"/>
        </w:rPr>
        <w:t xml:space="preserve">. Его приписывают </w:t>
      </w:r>
      <w:r w:rsidRPr="0077378A">
        <w:rPr>
          <w:szCs w:val="28"/>
        </w:rPr>
        <w:lastRenderedPageBreak/>
        <w:t xml:space="preserve">многим известным личностям, в первую очередь  К.Марксу, а также И.Канту, В.Ленину и др., хотя по нашему мнению это, вероятнее всего был кто-то из великих математиков, например,  Н. Лобачевский, как отмечают некоторые исследователи.  Это понимание значения математики для науки стало обоснованием для того, чтобы присвоить название </w:t>
      </w:r>
      <w:r w:rsidR="00D52301" w:rsidRPr="0077378A">
        <w:rPr>
          <w:szCs w:val="28"/>
        </w:rPr>
        <w:t>«</w:t>
      </w:r>
      <w:r w:rsidRPr="0077378A">
        <w:rPr>
          <w:szCs w:val="28"/>
        </w:rPr>
        <w:t>школа науки управления</w:t>
      </w:r>
      <w:r w:rsidR="00D52301" w:rsidRPr="0077378A">
        <w:rPr>
          <w:szCs w:val="28"/>
        </w:rPr>
        <w:t>»</w:t>
      </w:r>
      <w:r w:rsidRPr="0077378A">
        <w:rPr>
          <w:szCs w:val="28"/>
        </w:rPr>
        <w:t xml:space="preserve"> самой новой, последней  по времени создания управленческих школ, широко использующей точные науки в развитии теории управления. По нашему мнению, отвергать научность гуманитарных  течений науки менеджмента неправомерно, поэтому более точно это направление научной управленческой мысли назвать </w:t>
      </w:r>
      <w:r w:rsidR="00D52301" w:rsidRPr="0077378A">
        <w:rPr>
          <w:szCs w:val="28"/>
        </w:rPr>
        <w:t>«</w:t>
      </w:r>
      <w:r w:rsidRPr="0077378A">
        <w:rPr>
          <w:szCs w:val="28"/>
        </w:rPr>
        <w:t>количественной</w:t>
      </w:r>
      <w:r w:rsidR="00D52301" w:rsidRPr="0077378A">
        <w:rPr>
          <w:szCs w:val="28"/>
        </w:rPr>
        <w:t>»</w:t>
      </w:r>
      <w:r w:rsidRPr="0077378A">
        <w:rPr>
          <w:szCs w:val="28"/>
        </w:rPr>
        <w:t xml:space="preserve"> или </w:t>
      </w:r>
      <w:r w:rsidR="00D52301" w:rsidRPr="0077378A">
        <w:rPr>
          <w:szCs w:val="28"/>
        </w:rPr>
        <w:t>«</w:t>
      </w:r>
      <w:r w:rsidRPr="0077378A">
        <w:rPr>
          <w:szCs w:val="28"/>
        </w:rPr>
        <w:t>новой</w:t>
      </w:r>
      <w:r w:rsidR="00D52301" w:rsidRPr="0077378A">
        <w:rPr>
          <w:szCs w:val="28"/>
        </w:rPr>
        <w:t>»</w:t>
      </w:r>
      <w:r w:rsidRPr="0077378A">
        <w:rPr>
          <w:szCs w:val="28"/>
        </w:rPr>
        <w:t xml:space="preserve"> школой (зародилась в 50-е годы прошлого столетия и развивается по настоящий период). </w:t>
      </w:r>
    </w:p>
    <w:p w:rsidR="005529BC" w:rsidRPr="0077378A" w:rsidRDefault="00D52301" w:rsidP="0077378A">
      <w:pPr>
        <w:ind w:firstLine="720"/>
        <w:jc w:val="both"/>
        <w:rPr>
          <w:szCs w:val="28"/>
        </w:rPr>
      </w:pPr>
      <w:r w:rsidRPr="0077378A">
        <w:rPr>
          <w:szCs w:val="28"/>
        </w:rPr>
        <w:t>«</w:t>
      </w:r>
      <w:r w:rsidR="005529BC" w:rsidRPr="0077378A">
        <w:rPr>
          <w:szCs w:val="28"/>
        </w:rPr>
        <w:t>Новая</w:t>
      </w:r>
      <w:r w:rsidRPr="0077378A">
        <w:rPr>
          <w:szCs w:val="28"/>
        </w:rPr>
        <w:t>»</w:t>
      </w:r>
      <w:r w:rsidR="005529BC" w:rsidRPr="0077378A">
        <w:rPr>
          <w:szCs w:val="28"/>
        </w:rPr>
        <w:t xml:space="preserve"> школа применяет точные науки (ЭММ, теории исследования операций, статистики, кибернетики и др.) для решения проблем менеджмента, чем вносит существенный вклад в эволюцию  научной управленческой мысли. К известным представителям этой школы относят: Клода Шеннона, Рассела Акоффа, Чарльза Черчмена, Леонида Канторовича (отечественный нобелевский лауреат в области экономики), Виктора Новожилова и др. </w:t>
      </w:r>
    </w:p>
    <w:p w:rsidR="005529BC" w:rsidRPr="0077378A" w:rsidRDefault="005529BC" w:rsidP="0077378A">
      <w:pPr>
        <w:ind w:firstLine="720"/>
        <w:jc w:val="both"/>
      </w:pPr>
      <w:r w:rsidRPr="0077378A">
        <w:t xml:space="preserve">Появление </w:t>
      </w:r>
      <w:r w:rsidR="00D52301" w:rsidRPr="0077378A">
        <w:t>«</w:t>
      </w:r>
      <w:r w:rsidRPr="0077378A">
        <w:t>новой</w:t>
      </w:r>
      <w:r w:rsidR="00D52301" w:rsidRPr="0077378A">
        <w:t>»</w:t>
      </w:r>
      <w:r w:rsidRPr="0077378A">
        <w:t xml:space="preserve"> школы связано с настоятельной необходимостью  применения математических наук и компьютеров </w:t>
      </w:r>
      <w:r w:rsidRPr="0077378A">
        <w:rPr>
          <w:szCs w:val="28"/>
        </w:rPr>
        <w:t xml:space="preserve"> </w:t>
      </w:r>
      <w:r w:rsidRPr="0077378A">
        <w:t>в менеджменте. Исследователи, работающие в рамках этой школы, представляют менеджмент в виде логического процесса, который можно выразить математически. В результате 60-е гг. ознаменовались широ</w:t>
      </w:r>
      <w:r w:rsidRPr="0077378A">
        <w:softHyphen/>
        <w:t>кой разработкой концептуальных положений управления, которые опираются на применение математического аппарата, помогающего интегрировать математический анализ эффективности и прогнозируемых последствий разработанных вариантов решений с субъективными оценками их руководителями. В настоящее время математические методы применяются в различных направлениях науки менеджмента (оценки стратегий, уровня компетенций и конкурентоспособности, распределения работ, ресурсов и пр.).</w:t>
      </w:r>
    </w:p>
    <w:p w:rsidR="005529BC" w:rsidRPr="0077378A" w:rsidRDefault="005529BC" w:rsidP="0077378A">
      <w:pPr>
        <w:ind w:firstLine="720"/>
        <w:jc w:val="both"/>
      </w:pPr>
      <w:r w:rsidRPr="0077378A">
        <w:t xml:space="preserve">Наработки и рекомендации </w:t>
      </w:r>
      <w:r w:rsidR="00D52301" w:rsidRPr="0077378A">
        <w:t>«</w:t>
      </w:r>
      <w:r w:rsidRPr="0077378A">
        <w:t>новой</w:t>
      </w:r>
      <w:r w:rsidR="00D52301" w:rsidRPr="0077378A">
        <w:t>»</w:t>
      </w:r>
      <w:r w:rsidRPr="0077378A">
        <w:t xml:space="preserve"> школы способствовали формированию новых  и эволюции </w:t>
      </w:r>
      <w:r w:rsidR="00D52301" w:rsidRPr="0077378A">
        <w:t>«</w:t>
      </w:r>
      <w:r w:rsidRPr="0077378A">
        <w:t>старых, широко известных</w:t>
      </w:r>
      <w:r w:rsidR="00D52301" w:rsidRPr="0077378A">
        <w:t>»</w:t>
      </w:r>
      <w:r w:rsidRPr="0077378A">
        <w:t xml:space="preserve"> подходов к менеджменту.</w:t>
      </w:r>
    </w:p>
    <w:p w:rsidR="005529BC" w:rsidRPr="0077378A" w:rsidRDefault="005529BC" w:rsidP="0077378A">
      <w:pPr>
        <w:ind w:firstLine="720"/>
        <w:jc w:val="both"/>
      </w:pPr>
      <w:r w:rsidRPr="0077378A">
        <w:t>Так, исследование менеджмента как логического процесса активизирует  широкое распространение системного подхода и соответствующих методов анали</w:t>
      </w:r>
      <w:r w:rsidRPr="0077378A">
        <w:softHyphen/>
        <w:t xml:space="preserve">за. Ранее широко используемый в менеджменте системный подход </w:t>
      </w:r>
      <w:r w:rsidR="00D52301" w:rsidRPr="0077378A">
        <w:t>«</w:t>
      </w:r>
      <w:r w:rsidRPr="0077378A">
        <w:t>пришел</w:t>
      </w:r>
      <w:r w:rsidR="00D52301" w:rsidRPr="0077378A">
        <w:t>»</w:t>
      </w:r>
      <w:r w:rsidRPr="0077378A">
        <w:t xml:space="preserve"> в управленческую науку из общей теории систем. Базовая идея этой теории заключается в том, что никакое действие не реализуется в изоляции от других. Любое решение оказывает влияние на всю систему. Такой подход в менеджменте дает возможность предотвратить ситуации, когда решения, принятые в одной сфере, создают проблемы для других.</w:t>
      </w:r>
    </w:p>
    <w:p w:rsidR="005529BC" w:rsidRPr="0077378A" w:rsidRDefault="005529BC" w:rsidP="0077378A">
      <w:pPr>
        <w:pStyle w:val="a7"/>
        <w:spacing w:line="240" w:lineRule="auto"/>
        <w:ind w:firstLine="720"/>
      </w:pPr>
      <w:r w:rsidRPr="0077378A">
        <w:t xml:space="preserve">1970-е годы дали науке менеджмента идею организации как открытой системы. Такая система способна адаптироваться к очень многообразной и </w:t>
      </w:r>
      <w:r w:rsidRPr="0077378A">
        <w:lastRenderedPageBreak/>
        <w:t xml:space="preserve">динамичной внешней среде. Организацию в современных условиях нельзя считать полностью самообеспечивающейся, ее существование определяется  материалами, энергией, информацией и другими ресурсами, поступающими извне. Учет многообразных факторов внешней среды стал возможен также на базе применения компьютеров,  моделей и других  достижений </w:t>
      </w:r>
      <w:r w:rsidR="00D52301" w:rsidRPr="0077378A">
        <w:t>«</w:t>
      </w:r>
      <w:r w:rsidRPr="0077378A">
        <w:t>новой</w:t>
      </w:r>
      <w:r w:rsidR="00D52301" w:rsidRPr="0077378A">
        <w:t>»</w:t>
      </w:r>
      <w:r w:rsidRPr="0077378A">
        <w:t xml:space="preserve"> (</w:t>
      </w:r>
      <w:r w:rsidR="00D52301" w:rsidRPr="0077378A">
        <w:t>«</w:t>
      </w:r>
      <w:r w:rsidRPr="0077378A">
        <w:t>количественной</w:t>
      </w:r>
      <w:r w:rsidR="00D52301" w:rsidRPr="0077378A">
        <w:t>»</w:t>
      </w:r>
      <w:r w:rsidRPr="0077378A">
        <w:t>) школы.</w:t>
      </w:r>
    </w:p>
    <w:p w:rsidR="005529BC" w:rsidRPr="0077378A" w:rsidRDefault="005529BC" w:rsidP="0077378A">
      <w:pPr>
        <w:ind w:firstLine="720"/>
        <w:jc w:val="both"/>
      </w:pPr>
      <w:r w:rsidRPr="0077378A">
        <w:t xml:space="preserve">С позиций повышения эффективности, результативности и выживания организации важные научно-методические результаты </w:t>
      </w:r>
      <w:r w:rsidR="00D52301" w:rsidRPr="0077378A">
        <w:t>«</w:t>
      </w:r>
      <w:r w:rsidRPr="0077378A">
        <w:t>новой (количественной)</w:t>
      </w:r>
      <w:r w:rsidR="00D52301" w:rsidRPr="0077378A">
        <w:t>»</w:t>
      </w:r>
      <w:r w:rsidRPr="0077378A">
        <w:t xml:space="preserve"> школы были получены путем эволюции ситуационного подхода. Его выводы заключаются в том, что в использовании форм, методов, систем, стилей управления должны иметь место различные из варианты, которые выбираются и корректируются в зависимости от ситуации, которая стала занимать цент</w:t>
      </w:r>
      <w:r w:rsidRPr="0077378A">
        <w:softHyphen/>
        <w:t xml:space="preserve">ральное место в теории и практике менеджмента. Под ситуацией понимается конкретный набор обстоятельств, сильно влияющих на компанию в конкретный период.  Учесть все параметры ситуации, сделать обработку большого массива информации о ней, также позволили достижения </w:t>
      </w:r>
      <w:r w:rsidR="00D52301" w:rsidRPr="0077378A">
        <w:t>«</w:t>
      </w:r>
      <w:r w:rsidRPr="0077378A">
        <w:t>количественной</w:t>
      </w:r>
      <w:r w:rsidR="00D52301" w:rsidRPr="0077378A">
        <w:t>»</w:t>
      </w:r>
      <w:r w:rsidRPr="0077378A">
        <w:t xml:space="preserve"> школы.</w:t>
      </w:r>
    </w:p>
    <w:p w:rsidR="005529BC" w:rsidRPr="0077378A" w:rsidRDefault="005529BC" w:rsidP="0077378A">
      <w:pPr>
        <w:ind w:left="1134"/>
        <w:jc w:val="both"/>
        <w:rPr>
          <w:sz w:val="24"/>
        </w:rPr>
      </w:pPr>
      <w:r w:rsidRPr="0077378A">
        <w:rPr>
          <w:sz w:val="24"/>
        </w:rPr>
        <w:t>Ситуационный подход внес большой вклад в развитие теории управления. Он содержит конкретные рекоменда</w:t>
      </w:r>
      <w:r w:rsidRPr="0077378A">
        <w:rPr>
          <w:sz w:val="24"/>
        </w:rPr>
        <w:softHyphen/>
        <w:t>ции, касающиеся применения научных положений к прак</w:t>
      </w:r>
      <w:r w:rsidRPr="0077378A">
        <w:rPr>
          <w:sz w:val="24"/>
        </w:rPr>
        <w:softHyphen/>
        <w:t>тике управления в зависимости от сложившейся ситуации и условий внешней и внутренней среды организации. Используя ситуационный подход, менеджеры могут по</w:t>
      </w:r>
      <w:r w:rsidRPr="0077378A">
        <w:rPr>
          <w:sz w:val="24"/>
        </w:rPr>
        <w:softHyphen/>
        <w:t>нять, какие методы и средства будут наилучшим образом способствовать достижению целей организации в конк</w:t>
      </w:r>
      <w:r w:rsidRPr="0077378A">
        <w:rPr>
          <w:sz w:val="24"/>
        </w:rPr>
        <w:softHyphen/>
        <w:t>ретной ситуации</w:t>
      </w:r>
      <w:r w:rsidR="0077378A">
        <w:rPr>
          <w:sz w:val="24"/>
        </w:rPr>
        <w:t xml:space="preserve"> </w:t>
      </w:r>
      <w:r w:rsidRPr="0077378A">
        <w:rPr>
          <w:sz w:val="24"/>
        </w:rPr>
        <w:t>[50, с.13].</w:t>
      </w:r>
    </w:p>
    <w:p w:rsidR="005529BC" w:rsidRPr="0077378A" w:rsidRDefault="005529BC" w:rsidP="0077378A">
      <w:pPr>
        <w:pStyle w:val="FR1"/>
        <w:tabs>
          <w:tab w:val="left" w:pos="9356"/>
        </w:tabs>
        <w:ind w:left="0" w:right="0" w:firstLine="720"/>
        <w:rPr>
          <w:b w:val="0"/>
          <w:szCs w:val="28"/>
        </w:rPr>
      </w:pPr>
      <w:r w:rsidRPr="0077378A">
        <w:rPr>
          <w:b w:val="0"/>
          <w:szCs w:val="28"/>
        </w:rPr>
        <w:t xml:space="preserve">Представители новой </w:t>
      </w:r>
      <w:r w:rsidR="00D52301" w:rsidRPr="0077378A">
        <w:rPr>
          <w:b w:val="0"/>
          <w:szCs w:val="28"/>
        </w:rPr>
        <w:t>«</w:t>
      </w:r>
      <w:r w:rsidRPr="0077378A">
        <w:rPr>
          <w:b w:val="0"/>
          <w:szCs w:val="28"/>
        </w:rPr>
        <w:t>количественной</w:t>
      </w:r>
      <w:r w:rsidR="00D52301" w:rsidRPr="0077378A">
        <w:rPr>
          <w:b w:val="0"/>
          <w:szCs w:val="28"/>
        </w:rPr>
        <w:t>»</w:t>
      </w:r>
      <w:r w:rsidRPr="0077378A">
        <w:rPr>
          <w:b w:val="0"/>
          <w:szCs w:val="28"/>
        </w:rPr>
        <w:t xml:space="preserve"> школы помогли углубленному изучению сложных проблем менеджмента благодаря разработке и использованию моделей, точных методов для оценки вариантов решений в многообразных ситуациях. Материально-техническим обеспечением применения указанных методов стало развитие компьютерной техники.</w:t>
      </w:r>
    </w:p>
    <w:p w:rsidR="005529BC" w:rsidRPr="0077378A" w:rsidRDefault="005529BC" w:rsidP="0077378A">
      <w:pPr>
        <w:pStyle w:val="FR1"/>
        <w:tabs>
          <w:tab w:val="left" w:pos="9356"/>
        </w:tabs>
        <w:ind w:left="0" w:right="0" w:firstLine="720"/>
        <w:rPr>
          <w:b w:val="0"/>
          <w:szCs w:val="28"/>
        </w:rPr>
      </w:pPr>
      <w:r w:rsidRPr="0077378A">
        <w:rPr>
          <w:b w:val="0"/>
          <w:szCs w:val="28"/>
        </w:rPr>
        <w:t xml:space="preserve">Несомненно значимый вклад в эволюцию научной управленческой мысли вносила и продолжает вносить также </w:t>
      </w:r>
      <w:r w:rsidRPr="0077378A">
        <w:rPr>
          <w:szCs w:val="28"/>
        </w:rPr>
        <w:t xml:space="preserve">эмпирическая школа управления </w:t>
      </w:r>
      <w:r w:rsidRPr="0077378A">
        <w:rPr>
          <w:b w:val="0"/>
          <w:szCs w:val="28"/>
        </w:rPr>
        <w:t xml:space="preserve">(Гарвардская школа бизнеса, США), которая называет себя </w:t>
      </w:r>
      <w:r w:rsidR="00D52301" w:rsidRPr="0077378A">
        <w:rPr>
          <w:b w:val="0"/>
          <w:szCs w:val="28"/>
        </w:rPr>
        <w:t>«</w:t>
      </w:r>
      <w:r w:rsidRPr="0077378A">
        <w:rPr>
          <w:b w:val="0"/>
          <w:szCs w:val="28"/>
        </w:rPr>
        <w:t>опытной (эмпирической</w:t>
      </w:r>
      <w:r w:rsidR="00D52301" w:rsidRPr="0077378A">
        <w:rPr>
          <w:b w:val="0"/>
          <w:szCs w:val="28"/>
        </w:rPr>
        <w:t>»</w:t>
      </w:r>
      <w:r w:rsidRPr="0077378A">
        <w:rPr>
          <w:b w:val="0"/>
          <w:szCs w:val="28"/>
        </w:rPr>
        <w:t>) и не считает школой науки менеджмента.  Ее участники и последователи  – Питер Друкер, Роберт Дэвис, Луис Ньюмен и др. исходя из достижений практики менеджмента формулировали важные для теории выводы</w:t>
      </w:r>
      <w:r w:rsidR="00756C61">
        <w:rPr>
          <w:b w:val="0"/>
          <w:szCs w:val="28"/>
        </w:rPr>
        <w:t xml:space="preserve"> </w:t>
      </w:r>
      <w:r w:rsidR="00756C61" w:rsidRPr="00756C61">
        <w:rPr>
          <w:b w:val="0"/>
          <w:szCs w:val="28"/>
        </w:rPr>
        <w:t>[</w:t>
      </w:r>
      <w:r w:rsidR="00756C61">
        <w:rPr>
          <w:b w:val="0"/>
          <w:szCs w:val="28"/>
        </w:rPr>
        <w:t>17</w:t>
      </w:r>
      <w:r w:rsidR="00756C61" w:rsidRPr="00756C61">
        <w:rPr>
          <w:b w:val="0"/>
          <w:szCs w:val="28"/>
        </w:rPr>
        <w:t>]</w:t>
      </w:r>
      <w:r w:rsidRPr="00756C61">
        <w:rPr>
          <w:b w:val="0"/>
          <w:szCs w:val="28"/>
        </w:rPr>
        <w:t>.</w:t>
      </w:r>
    </w:p>
    <w:p w:rsidR="005529BC" w:rsidRPr="0077378A" w:rsidRDefault="005529BC" w:rsidP="0077378A">
      <w:pPr>
        <w:pStyle w:val="FR1"/>
        <w:tabs>
          <w:tab w:val="left" w:pos="9356"/>
        </w:tabs>
        <w:ind w:left="1134" w:right="0"/>
        <w:rPr>
          <w:b w:val="0"/>
          <w:snapToGrid/>
          <w:sz w:val="24"/>
        </w:rPr>
      </w:pPr>
      <w:r w:rsidRPr="0077378A">
        <w:rPr>
          <w:b w:val="0"/>
          <w:snapToGrid/>
          <w:sz w:val="24"/>
        </w:rPr>
        <w:t xml:space="preserve">Так,  Луис Ньюмен в своей книге </w:t>
      </w:r>
      <w:r w:rsidR="00D52301" w:rsidRPr="0077378A">
        <w:rPr>
          <w:b w:val="0"/>
          <w:snapToGrid/>
          <w:sz w:val="24"/>
        </w:rPr>
        <w:t>«</w:t>
      </w:r>
      <w:r w:rsidRPr="0077378A">
        <w:rPr>
          <w:b w:val="0"/>
          <w:snapToGrid/>
          <w:sz w:val="24"/>
        </w:rPr>
        <w:t>Некоторые аспекты философии менеджмента</w:t>
      </w:r>
      <w:r w:rsidR="00D52301" w:rsidRPr="0077378A">
        <w:rPr>
          <w:b w:val="0"/>
          <w:snapToGrid/>
          <w:sz w:val="24"/>
        </w:rPr>
        <w:t>»</w:t>
      </w:r>
      <w:r w:rsidRPr="0077378A">
        <w:rPr>
          <w:b w:val="0"/>
          <w:snapToGrid/>
          <w:sz w:val="24"/>
        </w:rPr>
        <w:t>, вышедшей в 1959 г., утверждал, что философия менеджера не менее  для успеха, чем планирование, методы работы, знания, умения и навыки. Он указывал, что будущие действия менеджера управляются принципами и методами.</w:t>
      </w:r>
    </w:p>
    <w:p w:rsidR="005529BC" w:rsidRPr="0077378A" w:rsidRDefault="005529BC" w:rsidP="0077378A">
      <w:pPr>
        <w:pStyle w:val="FR1"/>
        <w:tabs>
          <w:tab w:val="left" w:pos="9356"/>
          <w:tab w:val="left" w:pos="9498"/>
        </w:tabs>
        <w:ind w:left="0" w:right="0" w:firstLine="720"/>
        <w:rPr>
          <w:b w:val="0"/>
          <w:szCs w:val="28"/>
        </w:rPr>
      </w:pPr>
      <w:r w:rsidRPr="0077378A">
        <w:rPr>
          <w:b w:val="0"/>
          <w:szCs w:val="28"/>
        </w:rPr>
        <w:t xml:space="preserve">Гарвардская школа бизнеса и эмпирическая школа, ее отражающая, осуществляет обучение менеджменту на базе обобщения ситуаций, которые характерны для различных сфер управления. Придавая практике большое внимание,  обобщая ее достижения, эмпирическая школа предлагает новые подходы и идеи. Так, например, положения целевого управления выделено и </w:t>
      </w:r>
      <w:r w:rsidRPr="0077378A">
        <w:rPr>
          <w:b w:val="0"/>
          <w:szCs w:val="28"/>
        </w:rPr>
        <w:lastRenderedPageBreak/>
        <w:t>предложено для использования именно исследователями этой школы.</w:t>
      </w:r>
    </w:p>
    <w:p w:rsidR="005529BC" w:rsidRPr="0077378A" w:rsidRDefault="005529BC" w:rsidP="0077378A">
      <w:pPr>
        <w:pStyle w:val="FR1"/>
        <w:tabs>
          <w:tab w:val="left" w:pos="9356"/>
          <w:tab w:val="left" w:pos="9498"/>
        </w:tabs>
        <w:ind w:left="0" w:right="0" w:firstLine="720"/>
        <w:rPr>
          <w:b w:val="0"/>
          <w:szCs w:val="28"/>
        </w:rPr>
      </w:pPr>
      <w:r w:rsidRPr="0077378A">
        <w:rPr>
          <w:b w:val="0"/>
          <w:szCs w:val="28"/>
        </w:rPr>
        <w:t>В завершение отметим,  что все выше рассмотренные школы менеджмента явились результатом эволюции управленческой мысли, они сформировали единую управленческую науку, дополняя и толкая развитие друг друга.</w:t>
      </w:r>
    </w:p>
    <w:p w:rsidR="005529BC" w:rsidRPr="00E970A3" w:rsidRDefault="005529BC" w:rsidP="0077378A">
      <w:pPr>
        <w:pStyle w:val="FR1"/>
        <w:ind w:left="0"/>
        <w:jc w:val="center"/>
        <w:rPr>
          <w:szCs w:val="28"/>
        </w:rPr>
      </w:pPr>
    </w:p>
    <w:p w:rsidR="005529BC" w:rsidRPr="00E970A3" w:rsidRDefault="005529BC" w:rsidP="0077378A">
      <w:pPr>
        <w:pStyle w:val="FR1"/>
        <w:ind w:left="0" w:firstLine="709"/>
        <w:rPr>
          <w:lang w:val="en-US"/>
        </w:rPr>
      </w:pPr>
      <w:r w:rsidRPr="00E970A3">
        <w:t>Контрольные вопросы</w:t>
      </w:r>
    </w:p>
    <w:p w:rsidR="005529BC" w:rsidRPr="0077378A" w:rsidRDefault="005529BC" w:rsidP="005D06D5">
      <w:pPr>
        <w:numPr>
          <w:ilvl w:val="0"/>
          <w:numId w:val="12"/>
        </w:numPr>
        <w:tabs>
          <w:tab w:val="clear" w:pos="360"/>
          <w:tab w:val="num" w:pos="993"/>
        </w:tabs>
        <w:ind w:left="0" w:firstLine="709"/>
        <w:jc w:val="both"/>
      </w:pPr>
      <w:r w:rsidRPr="0077378A">
        <w:t>Назовите периоды, выделяемые в эволюции управленческой мысли?</w:t>
      </w:r>
    </w:p>
    <w:p w:rsidR="005529BC" w:rsidRPr="0077378A" w:rsidRDefault="005529BC" w:rsidP="005D06D5">
      <w:pPr>
        <w:numPr>
          <w:ilvl w:val="0"/>
          <w:numId w:val="12"/>
        </w:numPr>
        <w:tabs>
          <w:tab w:val="clear" w:pos="360"/>
          <w:tab w:val="num" w:pos="993"/>
        </w:tabs>
        <w:ind w:left="0" w:firstLine="709"/>
        <w:jc w:val="both"/>
      </w:pPr>
      <w:r w:rsidRPr="0077378A">
        <w:t>Какие можете назвать первые документальные источники, подтверждающие существование управленческой мысли и деятельности?</w:t>
      </w:r>
    </w:p>
    <w:p w:rsidR="005529BC" w:rsidRPr="0077378A" w:rsidRDefault="005529BC" w:rsidP="005D06D5">
      <w:pPr>
        <w:numPr>
          <w:ilvl w:val="0"/>
          <w:numId w:val="12"/>
        </w:numPr>
        <w:tabs>
          <w:tab w:val="clear" w:pos="360"/>
          <w:tab w:val="num" w:pos="993"/>
        </w:tabs>
        <w:ind w:left="0" w:firstLine="709"/>
        <w:jc w:val="both"/>
      </w:pPr>
      <w:r w:rsidRPr="0077378A">
        <w:t xml:space="preserve"> Где и когда они были обнаружены?</w:t>
      </w:r>
    </w:p>
    <w:p w:rsidR="005529BC" w:rsidRPr="0077378A" w:rsidRDefault="005529BC" w:rsidP="005D06D5">
      <w:pPr>
        <w:numPr>
          <w:ilvl w:val="0"/>
          <w:numId w:val="12"/>
        </w:numPr>
        <w:tabs>
          <w:tab w:val="clear" w:pos="360"/>
          <w:tab w:val="num" w:pos="993"/>
        </w:tabs>
        <w:ind w:left="0" w:firstLine="709"/>
        <w:jc w:val="both"/>
      </w:pPr>
      <w:r w:rsidRPr="0077378A">
        <w:t xml:space="preserve">Охарактеризуйте роль философии в эволюции управленческой мысли? </w:t>
      </w:r>
    </w:p>
    <w:p w:rsidR="005529BC" w:rsidRPr="0077378A" w:rsidRDefault="005529BC" w:rsidP="005D06D5">
      <w:pPr>
        <w:numPr>
          <w:ilvl w:val="0"/>
          <w:numId w:val="12"/>
        </w:numPr>
        <w:tabs>
          <w:tab w:val="clear" w:pos="360"/>
          <w:tab w:val="num" w:pos="993"/>
        </w:tabs>
        <w:ind w:left="0" w:firstLine="709"/>
        <w:jc w:val="both"/>
      </w:pPr>
      <w:r w:rsidRPr="0077378A">
        <w:t>Назовите наиболее известных философов, уделявших внимание идеям управления.</w:t>
      </w:r>
    </w:p>
    <w:p w:rsidR="005529BC" w:rsidRPr="0077378A" w:rsidRDefault="005529BC" w:rsidP="005D06D5">
      <w:pPr>
        <w:numPr>
          <w:ilvl w:val="0"/>
          <w:numId w:val="12"/>
        </w:numPr>
        <w:tabs>
          <w:tab w:val="clear" w:pos="360"/>
          <w:tab w:val="num" w:pos="993"/>
        </w:tabs>
        <w:ind w:left="0" w:firstLine="709"/>
        <w:jc w:val="both"/>
      </w:pPr>
      <w:r w:rsidRPr="0077378A">
        <w:t>Какие политэкономы оказали значимое влияние на эволюцию управленческой мысли?</w:t>
      </w:r>
    </w:p>
    <w:p w:rsidR="005529BC" w:rsidRPr="0077378A" w:rsidRDefault="005529BC" w:rsidP="005D06D5">
      <w:pPr>
        <w:numPr>
          <w:ilvl w:val="0"/>
          <w:numId w:val="12"/>
        </w:numPr>
        <w:tabs>
          <w:tab w:val="clear" w:pos="360"/>
          <w:tab w:val="num" w:pos="993"/>
        </w:tabs>
        <w:ind w:left="0" w:firstLine="709"/>
        <w:jc w:val="both"/>
      </w:pPr>
      <w:r w:rsidRPr="0077378A">
        <w:t>Охарактеризуйте основные идеи концепции научного менеджмента Ф. Тейлора.</w:t>
      </w:r>
    </w:p>
    <w:p w:rsidR="005529BC" w:rsidRPr="0077378A" w:rsidRDefault="005529BC" w:rsidP="005D06D5">
      <w:pPr>
        <w:numPr>
          <w:ilvl w:val="0"/>
          <w:numId w:val="12"/>
        </w:numPr>
        <w:tabs>
          <w:tab w:val="clear" w:pos="360"/>
          <w:tab w:val="num" w:pos="993"/>
        </w:tabs>
        <w:ind w:left="0" w:firstLine="709"/>
        <w:jc w:val="both"/>
      </w:pPr>
      <w:r w:rsidRPr="0077378A">
        <w:t>Какой вклад внесла школа научного управления в создание современной науки менеджмента?</w:t>
      </w:r>
    </w:p>
    <w:p w:rsidR="005529BC" w:rsidRPr="0077378A" w:rsidRDefault="005529BC" w:rsidP="005D06D5">
      <w:pPr>
        <w:numPr>
          <w:ilvl w:val="0"/>
          <w:numId w:val="12"/>
        </w:numPr>
        <w:tabs>
          <w:tab w:val="clear" w:pos="360"/>
          <w:tab w:val="num" w:pos="993"/>
        </w:tabs>
        <w:ind w:left="0" w:firstLine="709"/>
        <w:jc w:val="both"/>
      </w:pPr>
      <w:r w:rsidRPr="0077378A">
        <w:t>Охарактеризуйте идеи и достижения административной (классической) школы менеджмента.</w:t>
      </w:r>
    </w:p>
    <w:p w:rsidR="005529BC" w:rsidRPr="0077378A" w:rsidRDefault="005529BC" w:rsidP="005D06D5">
      <w:pPr>
        <w:numPr>
          <w:ilvl w:val="0"/>
          <w:numId w:val="12"/>
        </w:numPr>
        <w:tabs>
          <w:tab w:val="clear" w:pos="360"/>
          <w:tab w:val="num" w:pos="1134"/>
        </w:tabs>
        <w:ind w:left="0" w:firstLine="709"/>
        <w:jc w:val="both"/>
      </w:pPr>
      <w:r w:rsidRPr="0077378A">
        <w:t>Дайте оценку четырнадцати принципам управления, которые сформулировал А. Файоль.</w:t>
      </w:r>
    </w:p>
    <w:p w:rsidR="005529BC" w:rsidRPr="0077378A" w:rsidRDefault="005529BC" w:rsidP="005D06D5">
      <w:pPr>
        <w:numPr>
          <w:ilvl w:val="0"/>
          <w:numId w:val="12"/>
        </w:numPr>
        <w:tabs>
          <w:tab w:val="clear" w:pos="360"/>
          <w:tab w:val="num" w:pos="1134"/>
        </w:tabs>
        <w:ind w:left="0" w:firstLine="709"/>
        <w:jc w:val="both"/>
      </w:pPr>
      <w:r w:rsidRPr="0077378A">
        <w:t>Какие идеи, принципы классической (административной) школы используются в современной науке менеджмента?</w:t>
      </w:r>
    </w:p>
    <w:p w:rsidR="005529BC" w:rsidRPr="0077378A" w:rsidRDefault="005529BC" w:rsidP="005D06D5">
      <w:pPr>
        <w:numPr>
          <w:ilvl w:val="0"/>
          <w:numId w:val="12"/>
        </w:numPr>
        <w:tabs>
          <w:tab w:val="clear" w:pos="360"/>
          <w:tab w:val="num" w:pos="1134"/>
        </w:tabs>
        <w:ind w:left="0" w:firstLine="709"/>
        <w:jc w:val="both"/>
      </w:pPr>
      <w:r w:rsidRPr="0077378A">
        <w:t xml:space="preserve">Охарактеризуйте основные положения школы </w:t>
      </w:r>
      <w:r w:rsidR="00D52301" w:rsidRPr="0077378A">
        <w:t>«</w:t>
      </w:r>
      <w:r w:rsidRPr="0077378A">
        <w:t>человеческих отношений</w:t>
      </w:r>
      <w:r w:rsidR="00D52301" w:rsidRPr="0077378A">
        <w:t>»</w:t>
      </w:r>
      <w:r w:rsidRPr="0077378A">
        <w:t>.</w:t>
      </w:r>
    </w:p>
    <w:p w:rsidR="005529BC" w:rsidRPr="0077378A" w:rsidRDefault="005529BC" w:rsidP="005D06D5">
      <w:pPr>
        <w:numPr>
          <w:ilvl w:val="0"/>
          <w:numId w:val="12"/>
        </w:numPr>
        <w:tabs>
          <w:tab w:val="clear" w:pos="360"/>
          <w:tab w:val="num" w:pos="1134"/>
        </w:tabs>
        <w:ind w:left="0" w:firstLine="709"/>
        <w:jc w:val="both"/>
      </w:pPr>
      <w:r w:rsidRPr="0077378A">
        <w:t xml:space="preserve">В чем состоит содержание и значение Хоторнских экспериментов? </w:t>
      </w:r>
    </w:p>
    <w:p w:rsidR="005529BC" w:rsidRPr="0077378A" w:rsidRDefault="005529BC" w:rsidP="005D06D5">
      <w:pPr>
        <w:numPr>
          <w:ilvl w:val="0"/>
          <w:numId w:val="12"/>
        </w:numPr>
        <w:tabs>
          <w:tab w:val="clear" w:pos="360"/>
          <w:tab w:val="num" w:pos="1134"/>
        </w:tabs>
        <w:ind w:left="0" w:firstLine="709"/>
        <w:jc w:val="both"/>
      </w:pPr>
      <w:r w:rsidRPr="0077378A">
        <w:t>Когда и кем они были проведены?</w:t>
      </w:r>
    </w:p>
    <w:p w:rsidR="005529BC" w:rsidRPr="0077378A" w:rsidRDefault="005529BC" w:rsidP="005D06D5">
      <w:pPr>
        <w:numPr>
          <w:ilvl w:val="0"/>
          <w:numId w:val="12"/>
        </w:numPr>
        <w:tabs>
          <w:tab w:val="clear" w:pos="360"/>
          <w:tab w:val="num" w:pos="1134"/>
        </w:tabs>
        <w:ind w:left="0" w:firstLine="709"/>
        <w:jc w:val="both"/>
        <w:rPr>
          <w:szCs w:val="28"/>
        </w:rPr>
      </w:pPr>
      <w:r w:rsidRPr="0077378A">
        <w:t>Охарактеризуйте школу поведенческих наук.</w:t>
      </w:r>
    </w:p>
    <w:p w:rsidR="005529BC" w:rsidRPr="0077378A" w:rsidRDefault="005529BC" w:rsidP="005D06D5">
      <w:pPr>
        <w:numPr>
          <w:ilvl w:val="0"/>
          <w:numId w:val="12"/>
        </w:numPr>
        <w:tabs>
          <w:tab w:val="clear" w:pos="360"/>
          <w:tab w:val="num" w:pos="1134"/>
        </w:tabs>
        <w:ind w:left="0" w:firstLine="709"/>
        <w:jc w:val="both"/>
        <w:rPr>
          <w:szCs w:val="28"/>
        </w:rPr>
      </w:pPr>
      <w:r w:rsidRPr="0077378A">
        <w:t>В чем особенности и заслуги Новой школы?</w:t>
      </w:r>
    </w:p>
    <w:p w:rsidR="005529BC" w:rsidRPr="0077378A" w:rsidRDefault="005529BC" w:rsidP="005D06D5">
      <w:pPr>
        <w:numPr>
          <w:ilvl w:val="0"/>
          <w:numId w:val="12"/>
        </w:numPr>
        <w:tabs>
          <w:tab w:val="clear" w:pos="360"/>
          <w:tab w:val="num" w:pos="1134"/>
        </w:tabs>
        <w:ind w:left="0" w:firstLine="709"/>
        <w:jc w:val="both"/>
        <w:rPr>
          <w:szCs w:val="28"/>
        </w:rPr>
      </w:pPr>
      <w:r w:rsidRPr="0077378A">
        <w:rPr>
          <w:szCs w:val="28"/>
        </w:rPr>
        <w:t>Какой вклад вносит эмпирическая школа в развитие науки менеджмента?</w:t>
      </w:r>
    </w:p>
    <w:p w:rsidR="0077378A" w:rsidRDefault="0077378A" w:rsidP="005529BC">
      <w:pPr>
        <w:jc w:val="both"/>
        <w:rPr>
          <w:b/>
          <w:color w:val="0070C0"/>
          <w:szCs w:val="28"/>
        </w:rPr>
      </w:pPr>
    </w:p>
    <w:p w:rsidR="005529BC" w:rsidRPr="0077378A" w:rsidRDefault="005529BC" w:rsidP="0077378A">
      <w:pPr>
        <w:ind w:firstLine="709"/>
        <w:jc w:val="both"/>
        <w:rPr>
          <w:b/>
          <w:szCs w:val="28"/>
        </w:rPr>
      </w:pPr>
      <w:r w:rsidRPr="0077378A">
        <w:rPr>
          <w:b/>
          <w:szCs w:val="28"/>
        </w:rPr>
        <w:t>Тестовые задания</w:t>
      </w:r>
    </w:p>
    <w:p w:rsidR="005529BC" w:rsidRPr="0063464F" w:rsidRDefault="005529BC" w:rsidP="0077378A">
      <w:pPr>
        <w:ind w:firstLine="709"/>
        <w:jc w:val="both"/>
        <w:rPr>
          <w:szCs w:val="28"/>
        </w:rPr>
      </w:pPr>
      <w:r w:rsidRPr="0063464F">
        <w:rPr>
          <w:szCs w:val="28"/>
        </w:rPr>
        <w:t>1. Какой возраст у науки управления?</w:t>
      </w:r>
    </w:p>
    <w:p w:rsidR="005529BC" w:rsidRPr="0063464F" w:rsidRDefault="005529BC" w:rsidP="005D06D5">
      <w:pPr>
        <w:numPr>
          <w:ilvl w:val="0"/>
          <w:numId w:val="82"/>
        </w:numPr>
        <w:ind w:firstLine="414"/>
        <w:jc w:val="both"/>
        <w:rPr>
          <w:szCs w:val="28"/>
        </w:rPr>
      </w:pPr>
      <w:r w:rsidRPr="0063464F">
        <w:rPr>
          <w:szCs w:val="28"/>
        </w:rPr>
        <w:t xml:space="preserve">500 лет (с </w:t>
      </w:r>
      <w:r w:rsidR="00993B79">
        <w:rPr>
          <w:szCs w:val="28"/>
          <w:lang w:val="en-US"/>
        </w:rPr>
        <w:t>XV</w:t>
      </w:r>
      <w:r w:rsidRPr="0063464F">
        <w:rPr>
          <w:szCs w:val="28"/>
        </w:rPr>
        <w:t xml:space="preserve"> века)</w:t>
      </w:r>
    </w:p>
    <w:p w:rsidR="005529BC" w:rsidRPr="0063464F" w:rsidRDefault="005529BC" w:rsidP="005D06D5">
      <w:pPr>
        <w:numPr>
          <w:ilvl w:val="0"/>
          <w:numId w:val="82"/>
        </w:numPr>
        <w:ind w:firstLine="414"/>
        <w:jc w:val="both"/>
        <w:rPr>
          <w:szCs w:val="28"/>
        </w:rPr>
      </w:pPr>
      <w:r w:rsidRPr="0063464F">
        <w:rPr>
          <w:szCs w:val="28"/>
        </w:rPr>
        <w:t>9 тыс.лет.</w:t>
      </w:r>
    </w:p>
    <w:p w:rsidR="005529BC" w:rsidRPr="0063464F" w:rsidRDefault="005529BC" w:rsidP="005D06D5">
      <w:pPr>
        <w:numPr>
          <w:ilvl w:val="0"/>
          <w:numId w:val="82"/>
        </w:numPr>
        <w:ind w:firstLine="414"/>
        <w:jc w:val="both"/>
        <w:rPr>
          <w:szCs w:val="28"/>
        </w:rPr>
      </w:pPr>
      <w:r w:rsidRPr="0063464F">
        <w:rPr>
          <w:szCs w:val="28"/>
        </w:rPr>
        <w:t>около 100 лет (</w:t>
      </w:r>
      <w:r w:rsidR="00993B79">
        <w:rPr>
          <w:szCs w:val="28"/>
          <w:lang w:val="en-US"/>
        </w:rPr>
        <w:t>c</w:t>
      </w:r>
      <w:r w:rsidRPr="0063464F">
        <w:rPr>
          <w:szCs w:val="28"/>
        </w:rPr>
        <w:t xml:space="preserve"> 1911г. (с начала ХХ века)</w:t>
      </w:r>
    </w:p>
    <w:p w:rsidR="005529BC" w:rsidRPr="0063464F" w:rsidRDefault="005529BC" w:rsidP="005D06D5">
      <w:pPr>
        <w:numPr>
          <w:ilvl w:val="0"/>
          <w:numId w:val="82"/>
        </w:numPr>
        <w:ind w:firstLine="414"/>
        <w:jc w:val="both"/>
        <w:rPr>
          <w:szCs w:val="28"/>
        </w:rPr>
      </w:pPr>
      <w:r w:rsidRPr="0063464F">
        <w:rPr>
          <w:szCs w:val="28"/>
        </w:rPr>
        <w:t>20-30 лет</w:t>
      </w:r>
    </w:p>
    <w:p w:rsidR="005529BC" w:rsidRPr="0063464F" w:rsidRDefault="005529BC" w:rsidP="0077378A">
      <w:pPr>
        <w:ind w:firstLine="709"/>
        <w:jc w:val="both"/>
        <w:rPr>
          <w:szCs w:val="28"/>
        </w:rPr>
      </w:pPr>
    </w:p>
    <w:p w:rsidR="005529BC" w:rsidRPr="0063464F" w:rsidRDefault="005529BC" w:rsidP="0077378A">
      <w:pPr>
        <w:ind w:firstLine="709"/>
        <w:jc w:val="both"/>
        <w:rPr>
          <w:szCs w:val="28"/>
        </w:rPr>
      </w:pPr>
      <w:r w:rsidRPr="0063464F">
        <w:rPr>
          <w:szCs w:val="28"/>
        </w:rPr>
        <w:lastRenderedPageBreak/>
        <w:t>2. Назовите известных философов, внесших свой вклад в развитие управленческой мысли</w:t>
      </w:r>
    </w:p>
    <w:p w:rsidR="005529BC" w:rsidRPr="0063464F" w:rsidRDefault="005529BC" w:rsidP="005D06D5">
      <w:pPr>
        <w:numPr>
          <w:ilvl w:val="0"/>
          <w:numId w:val="83"/>
        </w:numPr>
        <w:ind w:firstLine="414"/>
        <w:jc w:val="both"/>
        <w:rPr>
          <w:szCs w:val="28"/>
        </w:rPr>
      </w:pPr>
      <w:r w:rsidRPr="0063464F">
        <w:rPr>
          <w:szCs w:val="28"/>
        </w:rPr>
        <w:t>Сократ</w:t>
      </w:r>
    </w:p>
    <w:p w:rsidR="005529BC" w:rsidRPr="0063464F" w:rsidRDefault="005529BC" w:rsidP="005D06D5">
      <w:pPr>
        <w:numPr>
          <w:ilvl w:val="0"/>
          <w:numId w:val="83"/>
        </w:numPr>
        <w:ind w:firstLine="414"/>
        <w:jc w:val="both"/>
        <w:rPr>
          <w:szCs w:val="28"/>
        </w:rPr>
      </w:pPr>
      <w:r w:rsidRPr="0063464F">
        <w:rPr>
          <w:szCs w:val="28"/>
        </w:rPr>
        <w:t>Тейлор</w:t>
      </w:r>
    </w:p>
    <w:p w:rsidR="005529BC" w:rsidRPr="0063464F" w:rsidRDefault="005529BC" w:rsidP="005D06D5">
      <w:pPr>
        <w:numPr>
          <w:ilvl w:val="0"/>
          <w:numId w:val="83"/>
        </w:numPr>
        <w:ind w:firstLine="414"/>
        <w:jc w:val="both"/>
        <w:rPr>
          <w:szCs w:val="28"/>
        </w:rPr>
      </w:pPr>
      <w:r w:rsidRPr="0063464F">
        <w:rPr>
          <w:szCs w:val="28"/>
        </w:rPr>
        <w:t>Платон</w:t>
      </w:r>
    </w:p>
    <w:p w:rsidR="005529BC" w:rsidRPr="0063464F" w:rsidRDefault="005529BC" w:rsidP="005D06D5">
      <w:pPr>
        <w:numPr>
          <w:ilvl w:val="0"/>
          <w:numId w:val="83"/>
        </w:numPr>
        <w:ind w:firstLine="414"/>
        <w:jc w:val="both"/>
        <w:rPr>
          <w:szCs w:val="28"/>
        </w:rPr>
      </w:pPr>
      <w:r w:rsidRPr="0063464F">
        <w:rPr>
          <w:szCs w:val="28"/>
        </w:rPr>
        <w:t>Маслоу</w:t>
      </w:r>
    </w:p>
    <w:p w:rsidR="005529BC" w:rsidRPr="0063464F" w:rsidRDefault="005529BC" w:rsidP="005D06D5">
      <w:pPr>
        <w:numPr>
          <w:ilvl w:val="0"/>
          <w:numId w:val="83"/>
        </w:numPr>
        <w:ind w:firstLine="414"/>
        <w:jc w:val="both"/>
        <w:rPr>
          <w:szCs w:val="28"/>
        </w:rPr>
      </w:pPr>
      <w:r w:rsidRPr="0063464F">
        <w:rPr>
          <w:szCs w:val="28"/>
        </w:rPr>
        <w:t>Аристотель</w:t>
      </w:r>
    </w:p>
    <w:p w:rsidR="005529BC" w:rsidRPr="0063464F" w:rsidRDefault="005529BC" w:rsidP="0077378A">
      <w:pPr>
        <w:ind w:firstLine="709"/>
        <w:jc w:val="both"/>
        <w:rPr>
          <w:szCs w:val="28"/>
        </w:rPr>
      </w:pPr>
    </w:p>
    <w:p w:rsidR="005529BC" w:rsidRPr="0063464F" w:rsidRDefault="005529BC" w:rsidP="0077378A">
      <w:pPr>
        <w:ind w:firstLine="709"/>
        <w:jc w:val="both"/>
        <w:rPr>
          <w:szCs w:val="28"/>
        </w:rPr>
      </w:pPr>
      <w:r w:rsidRPr="0063464F">
        <w:rPr>
          <w:szCs w:val="28"/>
        </w:rPr>
        <w:t>3. К какой школе управления относятся Э.Мэйо, М.П. Фоллет?</w:t>
      </w:r>
    </w:p>
    <w:p w:rsidR="005529BC" w:rsidRPr="0063464F" w:rsidRDefault="00D52301" w:rsidP="005D06D5">
      <w:pPr>
        <w:numPr>
          <w:ilvl w:val="0"/>
          <w:numId w:val="84"/>
        </w:numPr>
        <w:ind w:firstLine="414"/>
        <w:jc w:val="both"/>
        <w:rPr>
          <w:szCs w:val="28"/>
        </w:rPr>
      </w:pPr>
      <w:r w:rsidRPr="0063464F">
        <w:rPr>
          <w:szCs w:val="28"/>
        </w:rPr>
        <w:t>«</w:t>
      </w:r>
      <w:r w:rsidR="005529BC" w:rsidRPr="0063464F">
        <w:rPr>
          <w:szCs w:val="28"/>
        </w:rPr>
        <w:t>человеческих отношений</w:t>
      </w:r>
      <w:r w:rsidRPr="0063464F">
        <w:rPr>
          <w:szCs w:val="28"/>
        </w:rPr>
        <w:t>»</w:t>
      </w:r>
    </w:p>
    <w:p w:rsidR="005529BC" w:rsidRPr="0063464F" w:rsidRDefault="005529BC" w:rsidP="005D06D5">
      <w:pPr>
        <w:numPr>
          <w:ilvl w:val="0"/>
          <w:numId w:val="84"/>
        </w:numPr>
        <w:ind w:firstLine="414"/>
        <w:jc w:val="both"/>
        <w:rPr>
          <w:szCs w:val="28"/>
        </w:rPr>
      </w:pPr>
      <w:r w:rsidRPr="0063464F">
        <w:rPr>
          <w:szCs w:val="28"/>
        </w:rPr>
        <w:t>классическая, административная</w:t>
      </w:r>
    </w:p>
    <w:p w:rsidR="005529BC" w:rsidRPr="0063464F" w:rsidRDefault="005529BC" w:rsidP="005D06D5">
      <w:pPr>
        <w:numPr>
          <w:ilvl w:val="0"/>
          <w:numId w:val="84"/>
        </w:numPr>
        <w:ind w:firstLine="414"/>
        <w:jc w:val="both"/>
        <w:rPr>
          <w:szCs w:val="28"/>
        </w:rPr>
      </w:pPr>
      <w:r w:rsidRPr="0063464F">
        <w:rPr>
          <w:szCs w:val="28"/>
        </w:rPr>
        <w:t>научного управления</w:t>
      </w:r>
    </w:p>
    <w:p w:rsidR="005529BC" w:rsidRPr="0063464F" w:rsidRDefault="005529BC" w:rsidP="005D06D5">
      <w:pPr>
        <w:numPr>
          <w:ilvl w:val="0"/>
          <w:numId w:val="84"/>
        </w:numPr>
        <w:ind w:firstLine="414"/>
        <w:jc w:val="both"/>
        <w:rPr>
          <w:szCs w:val="28"/>
        </w:rPr>
      </w:pPr>
      <w:r w:rsidRPr="0063464F">
        <w:rPr>
          <w:szCs w:val="28"/>
        </w:rPr>
        <w:t>поведенческая</w:t>
      </w:r>
    </w:p>
    <w:p w:rsidR="005529BC" w:rsidRPr="0063464F" w:rsidRDefault="005529BC" w:rsidP="005D06D5">
      <w:pPr>
        <w:numPr>
          <w:ilvl w:val="0"/>
          <w:numId w:val="84"/>
        </w:numPr>
        <w:ind w:firstLine="414"/>
        <w:jc w:val="both"/>
        <w:rPr>
          <w:szCs w:val="28"/>
        </w:rPr>
      </w:pPr>
      <w:r w:rsidRPr="0063464F">
        <w:rPr>
          <w:szCs w:val="28"/>
        </w:rPr>
        <w:t>ортодоксальная</w:t>
      </w:r>
    </w:p>
    <w:p w:rsidR="005529BC" w:rsidRPr="0063464F" w:rsidRDefault="005529BC" w:rsidP="005D06D5">
      <w:pPr>
        <w:numPr>
          <w:ilvl w:val="0"/>
          <w:numId w:val="84"/>
        </w:numPr>
        <w:ind w:firstLine="414"/>
        <w:jc w:val="both"/>
        <w:rPr>
          <w:szCs w:val="28"/>
        </w:rPr>
      </w:pPr>
      <w:r w:rsidRPr="0063464F">
        <w:rPr>
          <w:szCs w:val="28"/>
        </w:rPr>
        <w:t>системная</w:t>
      </w:r>
    </w:p>
    <w:p w:rsidR="005529BC" w:rsidRPr="0063464F" w:rsidRDefault="005529BC" w:rsidP="005D06D5">
      <w:pPr>
        <w:numPr>
          <w:ilvl w:val="0"/>
          <w:numId w:val="84"/>
        </w:numPr>
        <w:ind w:firstLine="414"/>
        <w:jc w:val="both"/>
        <w:rPr>
          <w:szCs w:val="28"/>
        </w:rPr>
      </w:pPr>
      <w:r w:rsidRPr="0063464F">
        <w:rPr>
          <w:szCs w:val="28"/>
        </w:rPr>
        <w:t>новая, количественная</w:t>
      </w:r>
    </w:p>
    <w:p w:rsidR="005529BC" w:rsidRPr="0063464F" w:rsidRDefault="005529BC" w:rsidP="005D06D5">
      <w:pPr>
        <w:numPr>
          <w:ilvl w:val="0"/>
          <w:numId w:val="84"/>
        </w:numPr>
        <w:ind w:firstLine="414"/>
        <w:jc w:val="both"/>
        <w:rPr>
          <w:szCs w:val="28"/>
        </w:rPr>
      </w:pPr>
      <w:r w:rsidRPr="0063464F">
        <w:rPr>
          <w:szCs w:val="28"/>
        </w:rPr>
        <w:t>эмпирическая</w:t>
      </w:r>
    </w:p>
    <w:p w:rsidR="005529BC" w:rsidRPr="0063464F" w:rsidRDefault="005529BC" w:rsidP="0077378A">
      <w:pPr>
        <w:ind w:firstLine="709"/>
        <w:jc w:val="both"/>
        <w:rPr>
          <w:i/>
          <w:szCs w:val="28"/>
        </w:rPr>
      </w:pPr>
    </w:p>
    <w:p w:rsidR="005529BC" w:rsidRPr="0063464F" w:rsidRDefault="005529BC" w:rsidP="0077378A">
      <w:pPr>
        <w:ind w:firstLine="709"/>
        <w:jc w:val="both"/>
        <w:rPr>
          <w:szCs w:val="28"/>
        </w:rPr>
      </w:pPr>
      <w:r w:rsidRPr="0063464F">
        <w:rPr>
          <w:szCs w:val="28"/>
        </w:rPr>
        <w:t xml:space="preserve">4. Какая школа выделила общие функции менеджмента в процессе управления? </w:t>
      </w:r>
    </w:p>
    <w:p w:rsidR="005529BC" w:rsidRPr="0063464F" w:rsidRDefault="00D52301" w:rsidP="005D06D5">
      <w:pPr>
        <w:numPr>
          <w:ilvl w:val="0"/>
          <w:numId w:val="85"/>
        </w:numPr>
        <w:ind w:firstLine="414"/>
        <w:jc w:val="both"/>
        <w:rPr>
          <w:szCs w:val="28"/>
        </w:rPr>
      </w:pPr>
      <w:r w:rsidRPr="0063464F">
        <w:rPr>
          <w:szCs w:val="28"/>
        </w:rPr>
        <w:t>«</w:t>
      </w:r>
      <w:r w:rsidR="005529BC" w:rsidRPr="0063464F">
        <w:rPr>
          <w:szCs w:val="28"/>
        </w:rPr>
        <w:t>человеческих отношений</w:t>
      </w:r>
      <w:r w:rsidRPr="0063464F">
        <w:rPr>
          <w:szCs w:val="28"/>
        </w:rPr>
        <w:t>»</w:t>
      </w:r>
    </w:p>
    <w:p w:rsidR="005529BC" w:rsidRPr="0063464F" w:rsidRDefault="005529BC" w:rsidP="005D06D5">
      <w:pPr>
        <w:numPr>
          <w:ilvl w:val="0"/>
          <w:numId w:val="85"/>
        </w:numPr>
        <w:ind w:firstLine="414"/>
        <w:jc w:val="both"/>
        <w:rPr>
          <w:szCs w:val="28"/>
        </w:rPr>
      </w:pPr>
      <w:r w:rsidRPr="0063464F">
        <w:rPr>
          <w:szCs w:val="28"/>
        </w:rPr>
        <w:t>классическая, административная</w:t>
      </w:r>
    </w:p>
    <w:p w:rsidR="005529BC" w:rsidRPr="0063464F" w:rsidRDefault="005529BC" w:rsidP="005D06D5">
      <w:pPr>
        <w:numPr>
          <w:ilvl w:val="0"/>
          <w:numId w:val="85"/>
        </w:numPr>
        <w:ind w:firstLine="414"/>
        <w:jc w:val="both"/>
        <w:rPr>
          <w:szCs w:val="28"/>
        </w:rPr>
      </w:pPr>
      <w:r w:rsidRPr="0063464F">
        <w:rPr>
          <w:szCs w:val="28"/>
        </w:rPr>
        <w:t>научного управления</w:t>
      </w:r>
    </w:p>
    <w:p w:rsidR="005529BC" w:rsidRPr="0063464F" w:rsidRDefault="005529BC" w:rsidP="005D06D5">
      <w:pPr>
        <w:numPr>
          <w:ilvl w:val="0"/>
          <w:numId w:val="85"/>
        </w:numPr>
        <w:ind w:firstLine="414"/>
        <w:jc w:val="both"/>
        <w:rPr>
          <w:szCs w:val="28"/>
        </w:rPr>
      </w:pPr>
      <w:r w:rsidRPr="0063464F">
        <w:rPr>
          <w:szCs w:val="28"/>
        </w:rPr>
        <w:t>поведенческая</w:t>
      </w:r>
    </w:p>
    <w:p w:rsidR="005529BC" w:rsidRPr="0063464F" w:rsidRDefault="005529BC" w:rsidP="005D06D5">
      <w:pPr>
        <w:numPr>
          <w:ilvl w:val="0"/>
          <w:numId w:val="85"/>
        </w:numPr>
        <w:ind w:firstLine="414"/>
        <w:jc w:val="both"/>
        <w:rPr>
          <w:szCs w:val="28"/>
        </w:rPr>
      </w:pPr>
      <w:r w:rsidRPr="0063464F">
        <w:rPr>
          <w:szCs w:val="28"/>
        </w:rPr>
        <w:t>ортодоксальная</w:t>
      </w:r>
    </w:p>
    <w:p w:rsidR="005529BC" w:rsidRPr="0063464F" w:rsidRDefault="005529BC" w:rsidP="005D06D5">
      <w:pPr>
        <w:numPr>
          <w:ilvl w:val="0"/>
          <w:numId w:val="85"/>
        </w:numPr>
        <w:ind w:firstLine="414"/>
        <w:jc w:val="both"/>
        <w:rPr>
          <w:szCs w:val="28"/>
        </w:rPr>
      </w:pPr>
      <w:r w:rsidRPr="0063464F">
        <w:rPr>
          <w:szCs w:val="28"/>
        </w:rPr>
        <w:t>системная</w:t>
      </w:r>
    </w:p>
    <w:p w:rsidR="005529BC" w:rsidRPr="0063464F" w:rsidRDefault="005529BC" w:rsidP="005D06D5">
      <w:pPr>
        <w:numPr>
          <w:ilvl w:val="0"/>
          <w:numId w:val="85"/>
        </w:numPr>
        <w:ind w:firstLine="414"/>
        <w:jc w:val="both"/>
        <w:rPr>
          <w:szCs w:val="28"/>
        </w:rPr>
      </w:pPr>
      <w:r w:rsidRPr="0063464F">
        <w:rPr>
          <w:szCs w:val="28"/>
        </w:rPr>
        <w:t>новая, количественная</w:t>
      </w:r>
    </w:p>
    <w:p w:rsidR="005529BC" w:rsidRPr="0063464F" w:rsidRDefault="005529BC" w:rsidP="005D06D5">
      <w:pPr>
        <w:numPr>
          <w:ilvl w:val="0"/>
          <w:numId w:val="85"/>
        </w:numPr>
        <w:ind w:firstLine="414"/>
        <w:jc w:val="both"/>
        <w:rPr>
          <w:szCs w:val="28"/>
        </w:rPr>
      </w:pPr>
      <w:r w:rsidRPr="0063464F">
        <w:rPr>
          <w:szCs w:val="28"/>
        </w:rPr>
        <w:t>эмпирическая</w:t>
      </w:r>
    </w:p>
    <w:p w:rsidR="005529BC" w:rsidRPr="0063464F" w:rsidRDefault="005529BC" w:rsidP="0077378A">
      <w:pPr>
        <w:ind w:firstLine="709"/>
        <w:jc w:val="both"/>
        <w:rPr>
          <w:szCs w:val="28"/>
        </w:rPr>
      </w:pPr>
    </w:p>
    <w:p w:rsidR="005529BC" w:rsidRPr="0063464F" w:rsidRDefault="005529BC" w:rsidP="0077378A">
      <w:pPr>
        <w:ind w:firstLine="709"/>
        <w:jc w:val="both"/>
        <w:rPr>
          <w:szCs w:val="28"/>
        </w:rPr>
      </w:pPr>
      <w:r w:rsidRPr="0063464F">
        <w:rPr>
          <w:szCs w:val="28"/>
        </w:rPr>
        <w:t>5. Объектом изучения какой школы является производственный процесс ?</w:t>
      </w:r>
    </w:p>
    <w:p w:rsidR="00717C3B" w:rsidRPr="0063464F" w:rsidRDefault="00717C3B" w:rsidP="005D06D5">
      <w:pPr>
        <w:numPr>
          <w:ilvl w:val="0"/>
          <w:numId w:val="86"/>
        </w:numPr>
        <w:ind w:firstLine="414"/>
        <w:jc w:val="both"/>
        <w:rPr>
          <w:szCs w:val="28"/>
        </w:rPr>
      </w:pPr>
      <w:r w:rsidRPr="0063464F">
        <w:rPr>
          <w:szCs w:val="28"/>
        </w:rPr>
        <w:t>«человеческих отношений»</w:t>
      </w:r>
    </w:p>
    <w:p w:rsidR="00717C3B" w:rsidRPr="0063464F" w:rsidRDefault="00717C3B" w:rsidP="005D06D5">
      <w:pPr>
        <w:numPr>
          <w:ilvl w:val="0"/>
          <w:numId w:val="86"/>
        </w:numPr>
        <w:ind w:firstLine="414"/>
        <w:jc w:val="both"/>
        <w:rPr>
          <w:szCs w:val="28"/>
        </w:rPr>
      </w:pPr>
      <w:r w:rsidRPr="0063464F">
        <w:rPr>
          <w:szCs w:val="28"/>
        </w:rPr>
        <w:t>классическая, административная</w:t>
      </w:r>
    </w:p>
    <w:p w:rsidR="00717C3B" w:rsidRPr="0063464F" w:rsidRDefault="00717C3B" w:rsidP="005D06D5">
      <w:pPr>
        <w:numPr>
          <w:ilvl w:val="0"/>
          <w:numId w:val="86"/>
        </w:numPr>
        <w:ind w:firstLine="414"/>
        <w:jc w:val="both"/>
        <w:rPr>
          <w:szCs w:val="28"/>
        </w:rPr>
      </w:pPr>
      <w:r w:rsidRPr="0063464F">
        <w:rPr>
          <w:szCs w:val="28"/>
        </w:rPr>
        <w:t>научного управления</w:t>
      </w:r>
    </w:p>
    <w:p w:rsidR="00717C3B" w:rsidRPr="0063464F" w:rsidRDefault="00717C3B" w:rsidP="005D06D5">
      <w:pPr>
        <w:numPr>
          <w:ilvl w:val="0"/>
          <w:numId w:val="86"/>
        </w:numPr>
        <w:ind w:firstLine="414"/>
        <w:jc w:val="both"/>
        <w:rPr>
          <w:szCs w:val="28"/>
        </w:rPr>
      </w:pPr>
      <w:r w:rsidRPr="0063464F">
        <w:rPr>
          <w:szCs w:val="28"/>
        </w:rPr>
        <w:t>поведенческая</w:t>
      </w:r>
    </w:p>
    <w:p w:rsidR="00717C3B" w:rsidRPr="0063464F" w:rsidRDefault="00717C3B" w:rsidP="005D06D5">
      <w:pPr>
        <w:numPr>
          <w:ilvl w:val="0"/>
          <w:numId w:val="86"/>
        </w:numPr>
        <w:ind w:firstLine="414"/>
        <w:jc w:val="both"/>
        <w:rPr>
          <w:szCs w:val="28"/>
        </w:rPr>
      </w:pPr>
      <w:r w:rsidRPr="0063464F">
        <w:rPr>
          <w:szCs w:val="28"/>
        </w:rPr>
        <w:t>ортодоксальная</w:t>
      </w:r>
    </w:p>
    <w:p w:rsidR="00717C3B" w:rsidRPr="0063464F" w:rsidRDefault="00717C3B" w:rsidP="005D06D5">
      <w:pPr>
        <w:numPr>
          <w:ilvl w:val="0"/>
          <w:numId w:val="86"/>
        </w:numPr>
        <w:ind w:firstLine="414"/>
        <w:jc w:val="both"/>
        <w:rPr>
          <w:szCs w:val="28"/>
        </w:rPr>
      </w:pPr>
      <w:r w:rsidRPr="0063464F">
        <w:rPr>
          <w:szCs w:val="28"/>
        </w:rPr>
        <w:t>системная</w:t>
      </w:r>
    </w:p>
    <w:p w:rsidR="00717C3B" w:rsidRPr="0063464F" w:rsidRDefault="00717C3B" w:rsidP="005D06D5">
      <w:pPr>
        <w:numPr>
          <w:ilvl w:val="0"/>
          <w:numId w:val="86"/>
        </w:numPr>
        <w:ind w:firstLine="414"/>
        <w:jc w:val="both"/>
        <w:rPr>
          <w:szCs w:val="28"/>
        </w:rPr>
      </w:pPr>
      <w:r w:rsidRPr="0063464F">
        <w:rPr>
          <w:szCs w:val="28"/>
        </w:rPr>
        <w:t>новая, количественная</w:t>
      </w:r>
    </w:p>
    <w:p w:rsidR="00717C3B" w:rsidRPr="0063464F" w:rsidRDefault="00717C3B" w:rsidP="005D06D5">
      <w:pPr>
        <w:numPr>
          <w:ilvl w:val="0"/>
          <w:numId w:val="86"/>
        </w:numPr>
        <w:ind w:firstLine="414"/>
        <w:jc w:val="both"/>
        <w:rPr>
          <w:szCs w:val="28"/>
        </w:rPr>
      </w:pPr>
      <w:r w:rsidRPr="0063464F">
        <w:rPr>
          <w:szCs w:val="28"/>
        </w:rPr>
        <w:t>эмпирическая</w:t>
      </w:r>
    </w:p>
    <w:p w:rsidR="00993B79" w:rsidRDefault="00993B79" w:rsidP="0077378A">
      <w:pPr>
        <w:ind w:firstLine="709"/>
        <w:jc w:val="both"/>
        <w:rPr>
          <w:szCs w:val="28"/>
          <w:lang w:val="en-US"/>
        </w:rPr>
      </w:pPr>
    </w:p>
    <w:p w:rsidR="005529BC" w:rsidRPr="0063464F" w:rsidRDefault="005529BC" w:rsidP="0077378A">
      <w:pPr>
        <w:ind w:firstLine="709"/>
        <w:jc w:val="both"/>
        <w:rPr>
          <w:i/>
          <w:szCs w:val="28"/>
        </w:rPr>
      </w:pPr>
      <w:r w:rsidRPr="0063464F">
        <w:rPr>
          <w:szCs w:val="28"/>
        </w:rPr>
        <w:t>6</w:t>
      </w:r>
      <w:r w:rsidRPr="0063464F">
        <w:rPr>
          <w:i/>
          <w:szCs w:val="28"/>
        </w:rPr>
        <w:t xml:space="preserve">. </w:t>
      </w:r>
      <w:r w:rsidRPr="0063464F">
        <w:rPr>
          <w:szCs w:val="28"/>
        </w:rPr>
        <w:t>Какая из школ управления изучала проблемы принятия оптимальных решений?</w:t>
      </w:r>
    </w:p>
    <w:p w:rsidR="00717C3B" w:rsidRPr="0063464F" w:rsidRDefault="00717C3B" w:rsidP="005D06D5">
      <w:pPr>
        <w:numPr>
          <w:ilvl w:val="0"/>
          <w:numId w:val="87"/>
        </w:numPr>
        <w:ind w:firstLine="414"/>
        <w:jc w:val="both"/>
        <w:rPr>
          <w:szCs w:val="28"/>
        </w:rPr>
      </w:pPr>
      <w:r w:rsidRPr="0063464F">
        <w:rPr>
          <w:szCs w:val="28"/>
        </w:rPr>
        <w:t>«человеческих отношений»</w:t>
      </w:r>
    </w:p>
    <w:p w:rsidR="00717C3B" w:rsidRPr="0063464F" w:rsidRDefault="00717C3B" w:rsidP="005D06D5">
      <w:pPr>
        <w:numPr>
          <w:ilvl w:val="0"/>
          <w:numId w:val="87"/>
        </w:numPr>
        <w:ind w:firstLine="414"/>
        <w:jc w:val="both"/>
        <w:rPr>
          <w:szCs w:val="28"/>
        </w:rPr>
      </w:pPr>
      <w:r w:rsidRPr="0063464F">
        <w:rPr>
          <w:szCs w:val="28"/>
        </w:rPr>
        <w:t>классическая, административная</w:t>
      </w:r>
    </w:p>
    <w:p w:rsidR="00717C3B" w:rsidRPr="0063464F" w:rsidRDefault="00717C3B" w:rsidP="005D06D5">
      <w:pPr>
        <w:numPr>
          <w:ilvl w:val="0"/>
          <w:numId w:val="87"/>
        </w:numPr>
        <w:ind w:firstLine="414"/>
        <w:jc w:val="both"/>
        <w:rPr>
          <w:szCs w:val="28"/>
        </w:rPr>
      </w:pPr>
      <w:r w:rsidRPr="0063464F">
        <w:rPr>
          <w:szCs w:val="28"/>
        </w:rPr>
        <w:lastRenderedPageBreak/>
        <w:t>научного управления</w:t>
      </w:r>
    </w:p>
    <w:p w:rsidR="00717C3B" w:rsidRPr="0063464F" w:rsidRDefault="00717C3B" w:rsidP="005D06D5">
      <w:pPr>
        <w:numPr>
          <w:ilvl w:val="0"/>
          <w:numId w:val="87"/>
        </w:numPr>
        <w:ind w:firstLine="414"/>
        <w:jc w:val="both"/>
        <w:rPr>
          <w:szCs w:val="28"/>
        </w:rPr>
      </w:pPr>
      <w:r w:rsidRPr="0063464F">
        <w:rPr>
          <w:szCs w:val="28"/>
        </w:rPr>
        <w:t>поведенческая</w:t>
      </w:r>
    </w:p>
    <w:p w:rsidR="00717C3B" w:rsidRPr="0063464F" w:rsidRDefault="00717C3B" w:rsidP="005D06D5">
      <w:pPr>
        <w:numPr>
          <w:ilvl w:val="0"/>
          <w:numId w:val="87"/>
        </w:numPr>
        <w:ind w:firstLine="414"/>
        <w:jc w:val="both"/>
        <w:rPr>
          <w:szCs w:val="28"/>
        </w:rPr>
      </w:pPr>
      <w:r w:rsidRPr="0063464F">
        <w:rPr>
          <w:szCs w:val="28"/>
        </w:rPr>
        <w:t>ортодоксальная</w:t>
      </w:r>
    </w:p>
    <w:p w:rsidR="00717C3B" w:rsidRPr="0063464F" w:rsidRDefault="00717C3B" w:rsidP="005D06D5">
      <w:pPr>
        <w:numPr>
          <w:ilvl w:val="0"/>
          <w:numId w:val="87"/>
        </w:numPr>
        <w:ind w:firstLine="414"/>
        <w:jc w:val="both"/>
        <w:rPr>
          <w:szCs w:val="28"/>
        </w:rPr>
      </w:pPr>
      <w:r w:rsidRPr="0063464F">
        <w:rPr>
          <w:szCs w:val="28"/>
        </w:rPr>
        <w:t>системная</w:t>
      </w:r>
    </w:p>
    <w:p w:rsidR="00717C3B" w:rsidRPr="0063464F" w:rsidRDefault="00717C3B" w:rsidP="005D06D5">
      <w:pPr>
        <w:numPr>
          <w:ilvl w:val="0"/>
          <w:numId w:val="87"/>
        </w:numPr>
        <w:ind w:firstLine="414"/>
        <w:jc w:val="both"/>
        <w:rPr>
          <w:szCs w:val="28"/>
        </w:rPr>
      </w:pPr>
      <w:r w:rsidRPr="0063464F">
        <w:rPr>
          <w:szCs w:val="28"/>
        </w:rPr>
        <w:t>новая, количественная</w:t>
      </w:r>
    </w:p>
    <w:p w:rsidR="00717C3B" w:rsidRPr="0063464F" w:rsidRDefault="00717C3B" w:rsidP="005D06D5">
      <w:pPr>
        <w:numPr>
          <w:ilvl w:val="0"/>
          <w:numId w:val="87"/>
        </w:numPr>
        <w:ind w:firstLine="414"/>
        <w:jc w:val="both"/>
        <w:rPr>
          <w:szCs w:val="28"/>
        </w:rPr>
      </w:pPr>
      <w:r w:rsidRPr="0063464F">
        <w:rPr>
          <w:szCs w:val="28"/>
        </w:rPr>
        <w:t>эмпирическая</w:t>
      </w:r>
    </w:p>
    <w:p w:rsidR="005529BC" w:rsidRPr="0063464F" w:rsidRDefault="005529BC" w:rsidP="0077378A">
      <w:pPr>
        <w:ind w:firstLine="709"/>
        <w:jc w:val="both"/>
        <w:rPr>
          <w:szCs w:val="28"/>
        </w:rPr>
      </w:pPr>
    </w:p>
    <w:p w:rsidR="005529BC" w:rsidRPr="0063464F" w:rsidRDefault="005529BC" w:rsidP="00717C3B">
      <w:pPr>
        <w:tabs>
          <w:tab w:val="left" w:pos="993"/>
        </w:tabs>
        <w:ind w:firstLine="709"/>
        <w:jc w:val="both"/>
        <w:rPr>
          <w:szCs w:val="28"/>
        </w:rPr>
      </w:pPr>
      <w:r w:rsidRPr="0063464F">
        <w:rPr>
          <w:szCs w:val="28"/>
        </w:rPr>
        <w:t>7.</w:t>
      </w:r>
      <w:r w:rsidR="00717C3B" w:rsidRPr="0063464F">
        <w:rPr>
          <w:szCs w:val="28"/>
        </w:rPr>
        <w:t xml:space="preserve"> </w:t>
      </w:r>
      <w:r w:rsidRPr="0063464F">
        <w:rPr>
          <w:szCs w:val="28"/>
        </w:rPr>
        <w:t>Какая из школ управления имеет самый короткий период становления?</w:t>
      </w:r>
    </w:p>
    <w:p w:rsidR="00717C3B" w:rsidRPr="0063464F" w:rsidRDefault="00717C3B" w:rsidP="005D06D5">
      <w:pPr>
        <w:numPr>
          <w:ilvl w:val="0"/>
          <w:numId w:val="88"/>
        </w:numPr>
        <w:ind w:firstLine="414"/>
        <w:jc w:val="both"/>
        <w:rPr>
          <w:szCs w:val="28"/>
        </w:rPr>
      </w:pPr>
      <w:r w:rsidRPr="0063464F">
        <w:rPr>
          <w:szCs w:val="28"/>
        </w:rPr>
        <w:t>«человеческих отношений»</w:t>
      </w:r>
    </w:p>
    <w:p w:rsidR="00717C3B" w:rsidRPr="0063464F" w:rsidRDefault="00717C3B" w:rsidP="005D06D5">
      <w:pPr>
        <w:numPr>
          <w:ilvl w:val="0"/>
          <w:numId w:val="88"/>
        </w:numPr>
        <w:ind w:firstLine="414"/>
        <w:jc w:val="both"/>
        <w:rPr>
          <w:szCs w:val="28"/>
        </w:rPr>
      </w:pPr>
      <w:r w:rsidRPr="0063464F">
        <w:rPr>
          <w:szCs w:val="28"/>
        </w:rPr>
        <w:t>классическая, административная</w:t>
      </w:r>
    </w:p>
    <w:p w:rsidR="00717C3B" w:rsidRPr="0063464F" w:rsidRDefault="00717C3B" w:rsidP="005D06D5">
      <w:pPr>
        <w:numPr>
          <w:ilvl w:val="0"/>
          <w:numId w:val="88"/>
        </w:numPr>
        <w:ind w:firstLine="414"/>
        <w:jc w:val="both"/>
        <w:rPr>
          <w:szCs w:val="28"/>
        </w:rPr>
      </w:pPr>
      <w:r w:rsidRPr="0063464F">
        <w:rPr>
          <w:szCs w:val="28"/>
        </w:rPr>
        <w:t>научного управления</w:t>
      </w:r>
    </w:p>
    <w:p w:rsidR="00717C3B" w:rsidRPr="0063464F" w:rsidRDefault="00717C3B" w:rsidP="005D06D5">
      <w:pPr>
        <w:numPr>
          <w:ilvl w:val="0"/>
          <w:numId w:val="88"/>
        </w:numPr>
        <w:ind w:firstLine="414"/>
        <w:jc w:val="both"/>
        <w:rPr>
          <w:szCs w:val="28"/>
        </w:rPr>
      </w:pPr>
      <w:r w:rsidRPr="0063464F">
        <w:rPr>
          <w:szCs w:val="28"/>
        </w:rPr>
        <w:t>поведенческая</w:t>
      </w:r>
    </w:p>
    <w:p w:rsidR="00717C3B" w:rsidRPr="0063464F" w:rsidRDefault="00717C3B" w:rsidP="005D06D5">
      <w:pPr>
        <w:numPr>
          <w:ilvl w:val="0"/>
          <w:numId w:val="88"/>
        </w:numPr>
        <w:ind w:firstLine="414"/>
        <w:jc w:val="both"/>
        <w:rPr>
          <w:szCs w:val="28"/>
        </w:rPr>
      </w:pPr>
      <w:r w:rsidRPr="0063464F">
        <w:rPr>
          <w:szCs w:val="28"/>
        </w:rPr>
        <w:t>ортодоксальная</w:t>
      </w:r>
    </w:p>
    <w:p w:rsidR="00717C3B" w:rsidRPr="0063464F" w:rsidRDefault="00717C3B" w:rsidP="005D06D5">
      <w:pPr>
        <w:numPr>
          <w:ilvl w:val="0"/>
          <w:numId w:val="88"/>
        </w:numPr>
        <w:ind w:firstLine="414"/>
        <w:jc w:val="both"/>
        <w:rPr>
          <w:szCs w:val="28"/>
        </w:rPr>
      </w:pPr>
      <w:r w:rsidRPr="0063464F">
        <w:rPr>
          <w:szCs w:val="28"/>
        </w:rPr>
        <w:t>системная</w:t>
      </w:r>
    </w:p>
    <w:p w:rsidR="00717C3B" w:rsidRPr="0063464F" w:rsidRDefault="00717C3B" w:rsidP="005D06D5">
      <w:pPr>
        <w:numPr>
          <w:ilvl w:val="0"/>
          <w:numId w:val="88"/>
        </w:numPr>
        <w:ind w:firstLine="414"/>
        <w:jc w:val="both"/>
        <w:rPr>
          <w:szCs w:val="28"/>
        </w:rPr>
      </w:pPr>
      <w:r w:rsidRPr="0063464F">
        <w:rPr>
          <w:szCs w:val="28"/>
        </w:rPr>
        <w:t>новая, количественная</w:t>
      </w:r>
    </w:p>
    <w:p w:rsidR="00717C3B" w:rsidRPr="0063464F" w:rsidRDefault="00717C3B" w:rsidP="005D06D5">
      <w:pPr>
        <w:numPr>
          <w:ilvl w:val="0"/>
          <w:numId w:val="88"/>
        </w:numPr>
        <w:ind w:firstLine="414"/>
        <w:jc w:val="both"/>
        <w:rPr>
          <w:szCs w:val="28"/>
        </w:rPr>
      </w:pPr>
      <w:r w:rsidRPr="0063464F">
        <w:rPr>
          <w:szCs w:val="28"/>
        </w:rPr>
        <w:t>эмпирическая</w:t>
      </w:r>
    </w:p>
    <w:p w:rsidR="005529BC" w:rsidRPr="0063464F" w:rsidRDefault="005529BC" w:rsidP="0077378A">
      <w:pPr>
        <w:ind w:firstLine="709"/>
        <w:jc w:val="both"/>
        <w:rPr>
          <w:szCs w:val="28"/>
        </w:rPr>
      </w:pPr>
    </w:p>
    <w:p w:rsidR="005529BC" w:rsidRPr="0063464F" w:rsidRDefault="005529BC" w:rsidP="0077378A">
      <w:pPr>
        <w:ind w:firstLine="709"/>
        <w:jc w:val="both"/>
        <w:rPr>
          <w:szCs w:val="28"/>
        </w:rPr>
      </w:pPr>
      <w:r w:rsidRPr="0063464F">
        <w:rPr>
          <w:szCs w:val="28"/>
        </w:rPr>
        <w:t>8. Когда были проведены Хотторнские эксперименты?</w:t>
      </w:r>
    </w:p>
    <w:p w:rsidR="005529BC" w:rsidRPr="0063464F" w:rsidRDefault="005529BC" w:rsidP="005D06D5">
      <w:pPr>
        <w:numPr>
          <w:ilvl w:val="0"/>
          <w:numId w:val="89"/>
        </w:numPr>
        <w:ind w:firstLine="414"/>
        <w:jc w:val="both"/>
        <w:rPr>
          <w:szCs w:val="28"/>
        </w:rPr>
      </w:pPr>
      <w:r w:rsidRPr="0063464F">
        <w:rPr>
          <w:szCs w:val="28"/>
        </w:rPr>
        <w:t xml:space="preserve">в </w:t>
      </w:r>
      <w:r w:rsidRPr="0063464F">
        <w:rPr>
          <w:szCs w:val="28"/>
          <w:lang w:val="en-US"/>
        </w:rPr>
        <w:t>XIX</w:t>
      </w:r>
      <w:r w:rsidRPr="0063464F">
        <w:rPr>
          <w:szCs w:val="28"/>
        </w:rPr>
        <w:t xml:space="preserve"> веке</w:t>
      </w:r>
    </w:p>
    <w:p w:rsidR="005529BC" w:rsidRPr="0063464F" w:rsidRDefault="005529BC" w:rsidP="005D06D5">
      <w:pPr>
        <w:numPr>
          <w:ilvl w:val="0"/>
          <w:numId w:val="89"/>
        </w:numPr>
        <w:ind w:firstLine="414"/>
        <w:jc w:val="both"/>
        <w:rPr>
          <w:szCs w:val="28"/>
        </w:rPr>
      </w:pPr>
      <w:r w:rsidRPr="0063464F">
        <w:rPr>
          <w:szCs w:val="28"/>
        </w:rPr>
        <w:t>30-е годы ХХ века (с 1927 по 1939гг</w:t>
      </w:r>
      <w:r w:rsidR="00717C3B" w:rsidRPr="0063464F">
        <w:rPr>
          <w:szCs w:val="28"/>
        </w:rPr>
        <w:t>.</w:t>
      </w:r>
      <w:r w:rsidRPr="0063464F">
        <w:rPr>
          <w:szCs w:val="28"/>
        </w:rPr>
        <w:t>)</w:t>
      </w:r>
    </w:p>
    <w:p w:rsidR="005529BC" w:rsidRPr="0063464F" w:rsidRDefault="005529BC" w:rsidP="005D06D5">
      <w:pPr>
        <w:numPr>
          <w:ilvl w:val="0"/>
          <w:numId w:val="89"/>
        </w:numPr>
        <w:ind w:firstLine="414"/>
        <w:jc w:val="both"/>
        <w:rPr>
          <w:szCs w:val="28"/>
        </w:rPr>
      </w:pPr>
      <w:r w:rsidRPr="0063464F">
        <w:rPr>
          <w:szCs w:val="28"/>
        </w:rPr>
        <w:t>50-е годы ХХ века (с 1947 по 1949гг</w:t>
      </w:r>
      <w:r w:rsidR="00717C3B" w:rsidRPr="0063464F">
        <w:rPr>
          <w:szCs w:val="28"/>
        </w:rPr>
        <w:t>.</w:t>
      </w:r>
      <w:r w:rsidRPr="0063464F">
        <w:rPr>
          <w:szCs w:val="28"/>
        </w:rPr>
        <w:t>)</w:t>
      </w:r>
    </w:p>
    <w:p w:rsidR="005529BC" w:rsidRPr="0063464F" w:rsidRDefault="005529BC" w:rsidP="0077378A">
      <w:pPr>
        <w:ind w:firstLine="709"/>
        <w:jc w:val="both"/>
        <w:rPr>
          <w:szCs w:val="28"/>
        </w:rPr>
      </w:pPr>
    </w:p>
    <w:p w:rsidR="005529BC" w:rsidRPr="0063464F" w:rsidRDefault="005529BC" w:rsidP="0077378A">
      <w:pPr>
        <w:ind w:firstLine="709"/>
        <w:jc w:val="both"/>
        <w:rPr>
          <w:szCs w:val="28"/>
        </w:rPr>
      </w:pPr>
      <w:r w:rsidRPr="0063464F">
        <w:rPr>
          <w:szCs w:val="28"/>
        </w:rPr>
        <w:t xml:space="preserve">9. Кто автор книги </w:t>
      </w:r>
      <w:r w:rsidR="00D52301" w:rsidRPr="0063464F">
        <w:rPr>
          <w:szCs w:val="28"/>
        </w:rPr>
        <w:t>«</w:t>
      </w:r>
      <w:r w:rsidRPr="0063464F">
        <w:rPr>
          <w:szCs w:val="28"/>
        </w:rPr>
        <w:t>Общее и промышленное управление</w:t>
      </w:r>
      <w:r w:rsidR="00D52301" w:rsidRPr="0063464F">
        <w:rPr>
          <w:szCs w:val="28"/>
        </w:rPr>
        <w:t>»</w:t>
      </w:r>
      <w:r w:rsidRPr="0063464F">
        <w:rPr>
          <w:szCs w:val="28"/>
        </w:rPr>
        <w:t xml:space="preserve"> (1910 г.- фр., 1916- англ.).</w:t>
      </w:r>
    </w:p>
    <w:p w:rsidR="005529BC" w:rsidRPr="0063464F" w:rsidRDefault="005529BC" w:rsidP="005D06D5">
      <w:pPr>
        <w:numPr>
          <w:ilvl w:val="0"/>
          <w:numId w:val="90"/>
        </w:numPr>
        <w:ind w:firstLine="414"/>
        <w:jc w:val="both"/>
        <w:rPr>
          <w:szCs w:val="28"/>
        </w:rPr>
      </w:pPr>
      <w:r w:rsidRPr="0063464F">
        <w:rPr>
          <w:szCs w:val="28"/>
        </w:rPr>
        <w:t>А.</w:t>
      </w:r>
      <w:r w:rsidR="00717C3B" w:rsidRPr="0063464F">
        <w:rPr>
          <w:szCs w:val="28"/>
        </w:rPr>
        <w:t xml:space="preserve"> </w:t>
      </w:r>
      <w:r w:rsidRPr="0063464F">
        <w:rPr>
          <w:szCs w:val="28"/>
        </w:rPr>
        <w:t>Файоль</w:t>
      </w:r>
    </w:p>
    <w:p w:rsidR="005529BC" w:rsidRPr="0063464F" w:rsidRDefault="005529BC" w:rsidP="005D06D5">
      <w:pPr>
        <w:numPr>
          <w:ilvl w:val="0"/>
          <w:numId w:val="90"/>
        </w:numPr>
        <w:ind w:firstLine="414"/>
        <w:jc w:val="both"/>
        <w:rPr>
          <w:szCs w:val="28"/>
        </w:rPr>
      </w:pPr>
      <w:r w:rsidRPr="0063464F">
        <w:rPr>
          <w:szCs w:val="28"/>
        </w:rPr>
        <w:t>Ф. Тейлор</w:t>
      </w:r>
    </w:p>
    <w:p w:rsidR="005529BC" w:rsidRPr="0063464F" w:rsidRDefault="005529BC" w:rsidP="005D06D5">
      <w:pPr>
        <w:numPr>
          <w:ilvl w:val="0"/>
          <w:numId w:val="90"/>
        </w:numPr>
        <w:ind w:firstLine="414"/>
        <w:jc w:val="both"/>
        <w:rPr>
          <w:szCs w:val="28"/>
        </w:rPr>
      </w:pPr>
      <w:r w:rsidRPr="0063464F">
        <w:rPr>
          <w:szCs w:val="28"/>
        </w:rPr>
        <w:t>А. Маслоу</w:t>
      </w:r>
    </w:p>
    <w:p w:rsidR="005529BC" w:rsidRPr="0063464F" w:rsidRDefault="005529BC" w:rsidP="005D06D5">
      <w:pPr>
        <w:numPr>
          <w:ilvl w:val="0"/>
          <w:numId w:val="90"/>
        </w:numPr>
        <w:ind w:firstLine="414"/>
        <w:jc w:val="both"/>
        <w:rPr>
          <w:szCs w:val="28"/>
        </w:rPr>
      </w:pPr>
      <w:r w:rsidRPr="0063464F">
        <w:rPr>
          <w:szCs w:val="28"/>
        </w:rPr>
        <w:t>Г.</w:t>
      </w:r>
      <w:r w:rsidR="00717C3B" w:rsidRPr="0063464F">
        <w:rPr>
          <w:szCs w:val="28"/>
        </w:rPr>
        <w:t xml:space="preserve"> </w:t>
      </w:r>
      <w:r w:rsidRPr="0063464F">
        <w:rPr>
          <w:szCs w:val="28"/>
        </w:rPr>
        <w:t>Гантт</w:t>
      </w:r>
    </w:p>
    <w:p w:rsidR="005529BC" w:rsidRPr="0063464F" w:rsidRDefault="005529BC" w:rsidP="005D06D5">
      <w:pPr>
        <w:numPr>
          <w:ilvl w:val="0"/>
          <w:numId w:val="90"/>
        </w:numPr>
        <w:ind w:firstLine="414"/>
        <w:jc w:val="both"/>
        <w:rPr>
          <w:szCs w:val="28"/>
        </w:rPr>
      </w:pPr>
      <w:r w:rsidRPr="0063464F">
        <w:rPr>
          <w:szCs w:val="28"/>
        </w:rPr>
        <w:t>Г.</w:t>
      </w:r>
      <w:r w:rsidR="00717C3B" w:rsidRPr="0063464F">
        <w:rPr>
          <w:szCs w:val="28"/>
        </w:rPr>
        <w:t xml:space="preserve"> </w:t>
      </w:r>
      <w:r w:rsidRPr="0063464F">
        <w:rPr>
          <w:szCs w:val="28"/>
        </w:rPr>
        <w:t>Эмерсон</w:t>
      </w:r>
    </w:p>
    <w:p w:rsidR="005529BC" w:rsidRPr="0063464F" w:rsidRDefault="005529BC" w:rsidP="0077378A">
      <w:pPr>
        <w:ind w:firstLine="709"/>
        <w:jc w:val="both"/>
        <w:rPr>
          <w:i/>
          <w:szCs w:val="28"/>
        </w:rPr>
      </w:pPr>
    </w:p>
    <w:p w:rsidR="005529BC" w:rsidRPr="0063464F" w:rsidRDefault="005529BC" w:rsidP="0077378A">
      <w:pPr>
        <w:ind w:firstLine="709"/>
        <w:jc w:val="both"/>
        <w:rPr>
          <w:szCs w:val="28"/>
        </w:rPr>
      </w:pPr>
      <w:r w:rsidRPr="0063464F">
        <w:rPr>
          <w:szCs w:val="28"/>
        </w:rPr>
        <w:t xml:space="preserve">10. С именами каких известных ученых-управленцев связано </w:t>
      </w:r>
      <w:r w:rsidR="00D52301" w:rsidRPr="0063464F">
        <w:rPr>
          <w:szCs w:val="28"/>
        </w:rPr>
        <w:t>«</w:t>
      </w:r>
      <w:r w:rsidRPr="0063464F">
        <w:rPr>
          <w:szCs w:val="28"/>
        </w:rPr>
        <w:t>Дело ИстернРейтс</w:t>
      </w:r>
      <w:r w:rsidR="00D52301" w:rsidRPr="0063464F">
        <w:rPr>
          <w:szCs w:val="28"/>
        </w:rPr>
        <w:t>»</w:t>
      </w:r>
      <w:r w:rsidRPr="0063464F">
        <w:rPr>
          <w:szCs w:val="28"/>
        </w:rPr>
        <w:t xml:space="preserve"> (1910г.)</w:t>
      </w:r>
    </w:p>
    <w:p w:rsidR="005529BC" w:rsidRPr="0063464F" w:rsidRDefault="005529BC" w:rsidP="005D06D5">
      <w:pPr>
        <w:numPr>
          <w:ilvl w:val="0"/>
          <w:numId w:val="91"/>
        </w:numPr>
        <w:ind w:firstLine="414"/>
        <w:jc w:val="both"/>
        <w:rPr>
          <w:szCs w:val="28"/>
        </w:rPr>
      </w:pPr>
      <w:r w:rsidRPr="0063464F">
        <w:rPr>
          <w:szCs w:val="28"/>
        </w:rPr>
        <w:t>А.Файоль</w:t>
      </w:r>
    </w:p>
    <w:p w:rsidR="005529BC" w:rsidRPr="0063464F" w:rsidRDefault="005529BC" w:rsidP="005D06D5">
      <w:pPr>
        <w:numPr>
          <w:ilvl w:val="0"/>
          <w:numId w:val="91"/>
        </w:numPr>
        <w:ind w:firstLine="414"/>
        <w:jc w:val="both"/>
        <w:rPr>
          <w:szCs w:val="28"/>
        </w:rPr>
      </w:pPr>
      <w:r w:rsidRPr="0063464F">
        <w:rPr>
          <w:szCs w:val="28"/>
        </w:rPr>
        <w:t>Ф. Тейлор</w:t>
      </w:r>
    </w:p>
    <w:p w:rsidR="005529BC" w:rsidRPr="0063464F" w:rsidRDefault="005529BC" w:rsidP="005D06D5">
      <w:pPr>
        <w:numPr>
          <w:ilvl w:val="0"/>
          <w:numId w:val="91"/>
        </w:numPr>
        <w:ind w:firstLine="414"/>
        <w:jc w:val="both"/>
        <w:rPr>
          <w:szCs w:val="28"/>
        </w:rPr>
      </w:pPr>
      <w:r w:rsidRPr="0063464F">
        <w:rPr>
          <w:szCs w:val="28"/>
        </w:rPr>
        <w:t>А. Маслоу</w:t>
      </w:r>
    </w:p>
    <w:p w:rsidR="005529BC" w:rsidRPr="0063464F" w:rsidRDefault="005529BC" w:rsidP="005D06D5">
      <w:pPr>
        <w:numPr>
          <w:ilvl w:val="0"/>
          <w:numId w:val="91"/>
        </w:numPr>
        <w:ind w:firstLine="414"/>
        <w:jc w:val="both"/>
        <w:rPr>
          <w:szCs w:val="28"/>
        </w:rPr>
      </w:pPr>
      <w:r w:rsidRPr="0063464F">
        <w:rPr>
          <w:szCs w:val="28"/>
        </w:rPr>
        <w:t>Г.Гантт</w:t>
      </w:r>
    </w:p>
    <w:p w:rsidR="005529BC" w:rsidRPr="0063464F" w:rsidRDefault="005529BC" w:rsidP="005D06D5">
      <w:pPr>
        <w:numPr>
          <w:ilvl w:val="0"/>
          <w:numId w:val="91"/>
        </w:numPr>
        <w:ind w:firstLine="414"/>
        <w:jc w:val="both"/>
        <w:rPr>
          <w:i/>
          <w:szCs w:val="28"/>
        </w:rPr>
      </w:pPr>
      <w:r w:rsidRPr="0063464F">
        <w:rPr>
          <w:szCs w:val="28"/>
        </w:rPr>
        <w:t>Г.Эмерсон</w:t>
      </w:r>
    </w:p>
    <w:p w:rsidR="0063464F" w:rsidRDefault="0063464F" w:rsidP="0063464F">
      <w:pPr>
        <w:jc w:val="center"/>
        <w:rPr>
          <w:b/>
          <w:szCs w:val="28"/>
        </w:rPr>
      </w:pPr>
    </w:p>
    <w:p w:rsidR="00BD2935" w:rsidRDefault="00BD2935">
      <w:pPr>
        <w:rPr>
          <w:rFonts w:ascii="Times New Roman Полужирный" w:hAnsi="Times New Roman Полужирный"/>
          <w:caps/>
          <w:szCs w:val="28"/>
        </w:rPr>
      </w:pPr>
      <w:r>
        <w:rPr>
          <w:rFonts w:ascii="Times New Roman Полужирный" w:hAnsi="Times New Roman Полужирный"/>
          <w:caps/>
          <w:szCs w:val="28"/>
        </w:rPr>
        <w:br w:type="page"/>
      </w:r>
    </w:p>
    <w:p w:rsidR="005529BC" w:rsidRPr="005851BD" w:rsidRDefault="005851BD" w:rsidP="0063464F">
      <w:pPr>
        <w:jc w:val="center"/>
        <w:rPr>
          <w:rFonts w:ascii="Times New Roman Полужирный" w:hAnsi="Times New Roman Полужирный"/>
          <w:b/>
          <w:caps/>
          <w:szCs w:val="28"/>
        </w:rPr>
      </w:pPr>
      <w:r w:rsidRPr="005851BD">
        <w:rPr>
          <w:rFonts w:ascii="Times New Roman Полужирный" w:hAnsi="Times New Roman Полужирный"/>
          <w:caps/>
          <w:szCs w:val="28"/>
        </w:rPr>
        <w:lastRenderedPageBreak/>
        <w:t>Глава</w:t>
      </w:r>
      <w:r w:rsidRPr="005851BD">
        <w:rPr>
          <w:rFonts w:ascii="Times New Roman Полужирный" w:hAnsi="Times New Roman Полужирный"/>
          <w:i/>
          <w:caps/>
          <w:szCs w:val="28"/>
        </w:rPr>
        <w:t xml:space="preserve"> </w:t>
      </w:r>
      <w:r w:rsidR="00717C3B" w:rsidRPr="005851BD">
        <w:rPr>
          <w:b/>
          <w:caps/>
          <w:szCs w:val="28"/>
        </w:rPr>
        <w:t xml:space="preserve">4. </w:t>
      </w:r>
      <w:r w:rsidR="005529BC" w:rsidRPr="005851BD">
        <w:rPr>
          <w:b/>
          <w:caps/>
          <w:szCs w:val="28"/>
        </w:rPr>
        <w:t>О</w:t>
      </w:r>
      <w:r w:rsidR="00731404" w:rsidRPr="005851BD">
        <w:rPr>
          <w:b/>
          <w:caps/>
          <w:szCs w:val="28"/>
        </w:rPr>
        <w:t xml:space="preserve">рганизации, их деловая среда </w:t>
      </w:r>
      <w:r w:rsidR="005529BC" w:rsidRPr="005851BD">
        <w:rPr>
          <w:b/>
          <w:caps/>
          <w:szCs w:val="28"/>
        </w:rPr>
        <w:t>и организационное</w:t>
      </w:r>
      <w:r w:rsidR="005529BC" w:rsidRPr="005851BD">
        <w:rPr>
          <w:rFonts w:ascii="Times New Roman Полужирный" w:hAnsi="Times New Roman Полужирный"/>
          <w:b/>
          <w:caps/>
          <w:szCs w:val="28"/>
        </w:rPr>
        <w:t xml:space="preserve"> проектирование</w:t>
      </w:r>
    </w:p>
    <w:p w:rsidR="005529BC" w:rsidRPr="00717C3B" w:rsidRDefault="005529BC" w:rsidP="00717C3B">
      <w:pPr>
        <w:jc w:val="both"/>
        <w:rPr>
          <w:b/>
          <w:smallCaps/>
          <w:szCs w:val="28"/>
        </w:rPr>
      </w:pPr>
    </w:p>
    <w:p w:rsidR="005529BC" w:rsidRPr="00717C3B" w:rsidRDefault="00717C3B" w:rsidP="00717C3B">
      <w:pPr>
        <w:ind w:firstLine="709"/>
        <w:jc w:val="both"/>
        <w:rPr>
          <w:b/>
          <w:szCs w:val="28"/>
        </w:rPr>
      </w:pPr>
      <w:r w:rsidRPr="00717C3B">
        <w:rPr>
          <w:b/>
          <w:szCs w:val="28"/>
        </w:rPr>
        <w:t>4.</w:t>
      </w:r>
      <w:r w:rsidR="005529BC" w:rsidRPr="00717C3B">
        <w:rPr>
          <w:b/>
          <w:szCs w:val="28"/>
        </w:rPr>
        <w:t>1. Понятие  и виды организаций. Общие характеристики организаций</w:t>
      </w:r>
    </w:p>
    <w:p w:rsidR="002303D2" w:rsidRDefault="002303D2" w:rsidP="00717C3B">
      <w:pPr>
        <w:ind w:firstLine="709"/>
        <w:jc w:val="both"/>
        <w:rPr>
          <w:szCs w:val="28"/>
        </w:rPr>
      </w:pPr>
    </w:p>
    <w:p w:rsidR="005529BC" w:rsidRPr="00717C3B" w:rsidRDefault="005529BC" w:rsidP="00717C3B">
      <w:pPr>
        <w:ind w:firstLine="709"/>
        <w:jc w:val="both"/>
        <w:rPr>
          <w:szCs w:val="28"/>
        </w:rPr>
      </w:pPr>
      <w:r w:rsidRPr="00717C3B">
        <w:rPr>
          <w:szCs w:val="28"/>
        </w:rPr>
        <w:t xml:space="preserve">Самые разные предприятия, фирмы, объединения: и энергетическая компания </w:t>
      </w:r>
      <w:r w:rsidR="00D52301" w:rsidRPr="00717C3B">
        <w:rPr>
          <w:szCs w:val="28"/>
        </w:rPr>
        <w:t>«</w:t>
      </w:r>
      <w:r w:rsidRPr="00717C3B">
        <w:rPr>
          <w:szCs w:val="28"/>
        </w:rPr>
        <w:t>Газпром</w:t>
      </w:r>
      <w:r w:rsidR="00D52301" w:rsidRPr="00717C3B">
        <w:rPr>
          <w:szCs w:val="28"/>
        </w:rPr>
        <w:t>»</w:t>
      </w:r>
      <w:r w:rsidRPr="00717C3B">
        <w:rPr>
          <w:szCs w:val="28"/>
        </w:rPr>
        <w:t xml:space="preserve">,  и Министерство промышленности и торговли  Российской Федерации,  и  высшее  учебное заведение, имеют общую основу, т.к.  все они  являются организациями.  Организация составляет  истоки мира менеджеров, является  причиной, обусловливающей существование менеджмента.                               </w:t>
      </w:r>
    </w:p>
    <w:p w:rsidR="005529BC" w:rsidRPr="00717C3B" w:rsidRDefault="005529BC" w:rsidP="00717C3B">
      <w:pPr>
        <w:ind w:firstLine="709"/>
        <w:jc w:val="both"/>
        <w:rPr>
          <w:szCs w:val="28"/>
        </w:rPr>
      </w:pPr>
      <w:r w:rsidRPr="00717C3B">
        <w:rPr>
          <w:szCs w:val="28"/>
        </w:rPr>
        <w:t xml:space="preserve">Что же такое организация?                                   </w:t>
      </w:r>
    </w:p>
    <w:p w:rsidR="005529BC" w:rsidRPr="00717C3B" w:rsidRDefault="005529BC" w:rsidP="00717C3B">
      <w:pPr>
        <w:ind w:firstLine="709"/>
        <w:jc w:val="both"/>
        <w:rPr>
          <w:szCs w:val="28"/>
        </w:rPr>
      </w:pPr>
      <w:r w:rsidRPr="00717C3B">
        <w:rPr>
          <w:szCs w:val="28"/>
        </w:rPr>
        <w:t xml:space="preserve">Термин </w:t>
      </w:r>
      <w:r w:rsidR="00D52301" w:rsidRPr="00717C3B">
        <w:rPr>
          <w:szCs w:val="28"/>
        </w:rPr>
        <w:t>«</w:t>
      </w:r>
      <w:r w:rsidRPr="00717C3B">
        <w:rPr>
          <w:szCs w:val="28"/>
        </w:rPr>
        <w:t>организация</w:t>
      </w:r>
      <w:r w:rsidR="00D52301" w:rsidRPr="00717C3B">
        <w:rPr>
          <w:szCs w:val="28"/>
        </w:rPr>
        <w:t>»</w:t>
      </w:r>
      <w:r w:rsidRPr="00717C3B">
        <w:rPr>
          <w:szCs w:val="28"/>
        </w:rPr>
        <w:t xml:space="preserve"> происходит от лат. </w:t>
      </w:r>
      <w:r w:rsidRPr="00717C3B">
        <w:rPr>
          <w:i/>
          <w:szCs w:val="28"/>
          <w:lang w:val="en-US"/>
        </w:rPr>
        <w:t>organize</w:t>
      </w:r>
      <w:r w:rsidRPr="00717C3B">
        <w:rPr>
          <w:szCs w:val="28"/>
        </w:rPr>
        <w:t xml:space="preserve"> – сообща, стройный вид, устраиваю.      </w:t>
      </w:r>
    </w:p>
    <w:p w:rsidR="005529BC" w:rsidRPr="00717C3B" w:rsidRDefault="005529BC" w:rsidP="00717C3B">
      <w:pPr>
        <w:ind w:firstLine="709"/>
        <w:jc w:val="both"/>
        <w:rPr>
          <w:szCs w:val="28"/>
        </w:rPr>
      </w:pPr>
      <w:r w:rsidRPr="00717C3B">
        <w:rPr>
          <w:szCs w:val="28"/>
        </w:rPr>
        <w:t xml:space="preserve">Организация  </w:t>
      </w:r>
      <w:r w:rsidR="00731404">
        <w:rPr>
          <w:szCs w:val="28"/>
        </w:rPr>
        <w:t>–</w:t>
      </w:r>
      <w:r w:rsidRPr="00717C3B">
        <w:rPr>
          <w:szCs w:val="28"/>
        </w:rPr>
        <w:t xml:space="preserve">  это двое и более людей,  деятельность  которых координируется (направляется)   для достижения  общих целей. </w:t>
      </w:r>
    </w:p>
    <w:p w:rsidR="005529BC" w:rsidRPr="00717C3B" w:rsidRDefault="005529BC" w:rsidP="00717C3B">
      <w:pPr>
        <w:ind w:firstLine="709"/>
        <w:jc w:val="both"/>
        <w:rPr>
          <w:szCs w:val="28"/>
        </w:rPr>
      </w:pPr>
      <w:r w:rsidRPr="00717C3B">
        <w:rPr>
          <w:szCs w:val="28"/>
        </w:rPr>
        <w:t xml:space="preserve">Существуют формальные и неформальные организации. Неформальные  группы,  организации  возникают стихийно,   спонтанно, но в них люди  вступают во  взаимодействие друг  с другом по интересам  достаточно регулярно.  </w:t>
      </w:r>
    </w:p>
    <w:p w:rsidR="005529BC" w:rsidRPr="00717C3B" w:rsidRDefault="005529BC" w:rsidP="00717C3B">
      <w:pPr>
        <w:ind w:firstLine="709"/>
        <w:jc w:val="both"/>
        <w:rPr>
          <w:szCs w:val="28"/>
        </w:rPr>
      </w:pPr>
      <w:r w:rsidRPr="00717C3B">
        <w:rPr>
          <w:szCs w:val="28"/>
        </w:rPr>
        <w:t xml:space="preserve">В менеджменте  слово организация  используется  для  обозначения формальной организации, создаваемой с соблюдением официально установленных взаимоотношений и определенных формальных правил (устава, учредительных документов, приказа руководителя, положения и пр.).                                                      </w:t>
      </w:r>
    </w:p>
    <w:p w:rsidR="005529BC" w:rsidRPr="00717C3B" w:rsidRDefault="005529BC" w:rsidP="00717C3B">
      <w:pPr>
        <w:ind w:firstLine="709"/>
        <w:jc w:val="both"/>
        <w:rPr>
          <w:szCs w:val="28"/>
        </w:rPr>
      </w:pPr>
      <w:r w:rsidRPr="00717C3B">
        <w:rPr>
          <w:szCs w:val="28"/>
        </w:rPr>
        <w:t xml:space="preserve">Большинство  организаций  являются   сложными организациями,   которые  состоят из  подразделений (частей  организации), которые   имеют свою цель работы, увязанную с общей целью.                </w:t>
      </w:r>
    </w:p>
    <w:p w:rsidR="005529BC" w:rsidRPr="00717C3B" w:rsidRDefault="005529BC" w:rsidP="00717C3B">
      <w:pPr>
        <w:pStyle w:val="a3"/>
        <w:spacing w:line="240" w:lineRule="auto"/>
        <w:ind w:firstLine="709"/>
        <w:rPr>
          <w:szCs w:val="28"/>
        </w:rPr>
      </w:pPr>
      <w:r w:rsidRPr="00717C3B">
        <w:rPr>
          <w:szCs w:val="28"/>
        </w:rPr>
        <w:t>Сложные   организации    имеют   общие    характеристики,   черты:</w:t>
      </w:r>
    </w:p>
    <w:p w:rsidR="005529BC" w:rsidRPr="00717C3B" w:rsidRDefault="005529BC" w:rsidP="00717C3B">
      <w:pPr>
        <w:ind w:firstLine="709"/>
        <w:jc w:val="both"/>
        <w:rPr>
          <w:szCs w:val="28"/>
        </w:rPr>
      </w:pPr>
      <w:r w:rsidRPr="00717C3B">
        <w:rPr>
          <w:szCs w:val="28"/>
        </w:rPr>
        <w:t>– наличие общих целей;</w:t>
      </w:r>
    </w:p>
    <w:p w:rsidR="005529BC" w:rsidRPr="00717C3B" w:rsidRDefault="005529BC" w:rsidP="00717C3B">
      <w:pPr>
        <w:ind w:firstLine="709"/>
        <w:jc w:val="both"/>
        <w:rPr>
          <w:szCs w:val="28"/>
        </w:rPr>
      </w:pPr>
      <w:r w:rsidRPr="00717C3B">
        <w:rPr>
          <w:szCs w:val="28"/>
        </w:rPr>
        <w:t xml:space="preserve">–   преобразование  ресурсов   для  достижения   результатов.  Основные  ресурсы,  используемые  организацией  – это  люди (трудовые  ресурсы),  капитал  (деньги,  основные  фонды),  материалы (сырье, комплектующие и полуфабрикаты, топливо, энергия), технология (оборудование, инструмент) и информация;                                             </w:t>
      </w:r>
    </w:p>
    <w:p w:rsidR="005529BC" w:rsidRPr="00717C3B" w:rsidRDefault="005529BC" w:rsidP="00717C3B">
      <w:pPr>
        <w:ind w:firstLine="709"/>
        <w:jc w:val="both"/>
        <w:rPr>
          <w:szCs w:val="28"/>
        </w:rPr>
      </w:pPr>
      <w:r w:rsidRPr="00717C3B">
        <w:rPr>
          <w:szCs w:val="28"/>
        </w:rPr>
        <w:t xml:space="preserve">–  зависимость  организации  от  внешней   среды  как   в  отношении   своих  ресурсов, так  и в  отношении потребителей и способность к саморегулированию; </w:t>
      </w:r>
    </w:p>
    <w:p w:rsidR="005529BC" w:rsidRPr="00717C3B" w:rsidRDefault="005529BC" w:rsidP="00717C3B">
      <w:pPr>
        <w:ind w:firstLine="709"/>
        <w:jc w:val="both"/>
        <w:rPr>
          <w:szCs w:val="28"/>
        </w:rPr>
      </w:pPr>
      <w:r w:rsidRPr="00717C3B">
        <w:rPr>
          <w:szCs w:val="28"/>
        </w:rPr>
        <w:t xml:space="preserve">–  разделение  труда.  Разделение  всей   работы  на   части  называется  горизонтальным  разделением  труда. Отделение работы  по  координированию  действий от  самих действий  называется вертикальным разделением труда;                                          </w:t>
      </w:r>
    </w:p>
    <w:p w:rsidR="005529BC" w:rsidRPr="00717C3B" w:rsidRDefault="005529BC" w:rsidP="00717C3B">
      <w:pPr>
        <w:ind w:firstLine="709"/>
        <w:jc w:val="both"/>
        <w:rPr>
          <w:szCs w:val="28"/>
        </w:rPr>
      </w:pPr>
      <w:r w:rsidRPr="00717C3B">
        <w:rPr>
          <w:szCs w:val="28"/>
        </w:rPr>
        <w:t xml:space="preserve">–   образование  подразделений   в  сложных   организациях. Как  и целая  организация, частью   которой  они  являются,  подразделения </w:t>
      </w:r>
      <w:r w:rsidRPr="00717C3B">
        <w:rPr>
          <w:szCs w:val="28"/>
        </w:rPr>
        <w:lastRenderedPageBreak/>
        <w:t>представляют  собой группы  людей,  деятельность которых  сознательно направляется  и координируется для достижения общей цели;</w:t>
      </w:r>
    </w:p>
    <w:p w:rsidR="005529BC" w:rsidRPr="00717C3B" w:rsidRDefault="005529BC" w:rsidP="00717C3B">
      <w:pPr>
        <w:ind w:firstLine="709"/>
        <w:jc w:val="both"/>
        <w:rPr>
          <w:szCs w:val="28"/>
        </w:rPr>
      </w:pPr>
      <w:r w:rsidRPr="00717C3B">
        <w:rPr>
          <w:szCs w:val="28"/>
        </w:rPr>
        <w:t>Для  того,  чтобы  организация могла  добиться успеха,  цели и задачи  ее  подразделений  должны  быть  скоординированы  посредством  вертикального  разделения  труда.  Поэтому  управление является  важной деятельностью  для любой организации.  Фактически крупные  организации  современного  общества  стали  возможны  только тогда,  когда  четко отделилось  управление от  коммерческой и.т.п.   технической деятельности.</w:t>
      </w:r>
    </w:p>
    <w:p w:rsidR="005529BC" w:rsidRPr="00717C3B" w:rsidRDefault="005529BC" w:rsidP="00717C3B">
      <w:pPr>
        <w:ind w:firstLine="709"/>
        <w:jc w:val="both"/>
        <w:rPr>
          <w:b/>
          <w:szCs w:val="28"/>
        </w:rPr>
      </w:pPr>
      <w:r w:rsidRPr="00717C3B">
        <w:rPr>
          <w:b/>
          <w:szCs w:val="28"/>
        </w:rPr>
        <w:t xml:space="preserve">                                             </w:t>
      </w:r>
    </w:p>
    <w:p w:rsidR="005529BC" w:rsidRPr="00717C3B" w:rsidRDefault="00731404" w:rsidP="00717C3B">
      <w:pPr>
        <w:ind w:firstLine="709"/>
        <w:jc w:val="both"/>
        <w:rPr>
          <w:b/>
          <w:szCs w:val="28"/>
        </w:rPr>
      </w:pPr>
      <w:r>
        <w:rPr>
          <w:b/>
          <w:szCs w:val="28"/>
        </w:rPr>
        <w:t>4.</w:t>
      </w:r>
      <w:r w:rsidR="005529BC" w:rsidRPr="00717C3B">
        <w:rPr>
          <w:b/>
          <w:szCs w:val="28"/>
        </w:rPr>
        <w:t>2. Классификация организаций</w:t>
      </w:r>
    </w:p>
    <w:p w:rsidR="002303D2" w:rsidRDefault="002303D2" w:rsidP="00717C3B">
      <w:pPr>
        <w:pStyle w:val="21"/>
        <w:ind w:firstLine="709"/>
        <w:jc w:val="both"/>
        <w:rPr>
          <w:szCs w:val="28"/>
        </w:rPr>
      </w:pPr>
    </w:p>
    <w:p w:rsidR="005529BC" w:rsidRPr="00717C3B" w:rsidRDefault="005529BC" w:rsidP="00717C3B">
      <w:pPr>
        <w:pStyle w:val="21"/>
        <w:ind w:firstLine="709"/>
        <w:jc w:val="both"/>
        <w:rPr>
          <w:szCs w:val="28"/>
        </w:rPr>
      </w:pPr>
      <w:r w:rsidRPr="00717C3B">
        <w:rPr>
          <w:szCs w:val="28"/>
        </w:rPr>
        <w:t xml:space="preserve">На организацию, как сложную социально-экономическую систему, можно взглянуть с разных точек зрения – ее происхождения, взаимоотношения со всеми участниками, клиентами, партнерами; механизма функционирования и т.д. (таблица </w:t>
      </w:r>
      <w:r w:rsidR="00731404">
        <w:rPr>
          <w:szCs w:val="28"/>
        </w:rPr>
        <w:t>6</w:t>
      </w:r>
      <w:r w:rsidRPr="00717C3B">
        <w:rPr>
          <w:szCs w:val="28"/>
        </w:rPr>
        <w:t>).</w:t>
      </w:r>
    </w:p>
    <w:p w:rsidR="005529BC" w:rsidRDefault="005529BC" w:rsidP="005529BC">
      <w:pPr>
        <w:pStyle w:val="21"/>
        <w:ind w:firstLine="709"/>
        <w:jc w:val="both"/>
        <w:rPr>
          <w:sz w:val="24"/>
          <w:szCs w:val="24"/>
        </w:rPr>
      </w:pPr>
    </w:p>
    <w:p w:rsidR="005529BC" w:rsidRPr="00731404" w:rsidRDefault="005529BC" w:rsidP="005529BC">
      <w:pPr>
        <w:pStyle w:val="21"/>
        <w:rPr>
          <w:szCs w:val="24"/>
        </w:rPr>
      </w:pPr>
      <w:r w:rsidRPr="00731404">
        <w:rPr>
          <w:szCs w:val="24"/>
        </w:rPr>
        <w:t xml:space="preserve">Таблица </w:t>
      </w:r>
      <w:r w:rsidR="00731404" w:rsidRPr="00731404">
        <w:rPr>
          <w:szCs w:val="24"/>
        </w:rPr>
        <w:t>6</w:t>
      </w:r>
      <w:r w:rsidRPr="00731404">
        <w:rPr>
          <w:szCs w:val="24"/>
        </w:rPr>
        <w:t xml:space="preserve"> – Классификация организаций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7371"/>
      </w:tblGrid>
      <w:tr w:rsidR="005529BC" w:rsidRPr="00647B1F" w:rsidTr="002303D2">
        <w:tc>
          <w:tcPr>
            <w:tcW w:w="2127" w:type="dxa"/>
          </w:tcPr>
          <w:p w:rsidR="005529BC" w:rsidRPr="00647B1F" w:rsidRDefault="005529BC" w:rsidP="005529BC">
            <w:pPr>
              <w:pStyle w:val="21"/>
              <w:jc w:val="center"/>
              <w:rPr>
                <w:sz w:val="24"/>
                <w:szCs w:val="24"/>
              </w:rPr>
            </w:pPr>
            <w:r w:rsidRPr="00647B1F">
              <w:rPr>
                <w:sz w:val="24"/>
                <w:szCs w:val="24"/>
              </w:rPr>
              <w:t>Признак классификации</w:t>
            </w:r>
          </w:p>
        </w:tc>
        <w:tc>
          <w:tcPr>
            <w:tcW w:w="7371" w:type="dxa"/>
          </w:tcPr>
          <w:p w:rsidR="005529BC" w:rsidRPr="00647B1F" w:rsidRDefault="005529BC" w:rsidP="005529BC">
            <w:pPr>
              <w:pStyle w:val="21"/>
              <w:jc w:val="center"/>
              <w:rPr>
                <w:sz w:val="24"/>
                <w:szCs w:val="24"/>
              </w:rPr>
            </w:pPr>
            <w:r w:rsidRPr="00647B1F">
              <w:rPr>
                <w:sz w:val="24"/>
                <w:szCs w:val="24"/>
              </w:rPr>
              <w:t>Виды организаций</w:t>
            </w:r>
          </w:p>
        </w:tc>
      </w:tr>
      <w:tr w:rsidR="005529BC" w:rsidRPr="00647B1F" w:rsidTr="002303D2">
        <w:tc>
          <w:tcPr>
            <w:tcW w:w="2127" w:type="dxa"/>
          </w:tcPr>
          <w:p w:rsidR="005529BC" w:rsidRPr="00647B1F" w:rsidRDefault="005529BC" w:rsidP="005529BC">
            <w:pPr>
              <w:pStyle w:val="21"/>
              <w:rPr>
                <w:sz w:val="24"/>
                <w:szCs w:val="24"/>
              </w:rPr>
            </w:pPr>
            <w:r>
              <w:rPr>
                <w:sz w:val="24"/>
                <w:szCs w:val="24"/>
              </w:rPr>
              <w:t>1. Критерий причинности происхождения</w:t>
            </w:r>
          </w:p>
        </w:tc>
        <w:tc>
          <w:tcPr>
            <w:tcW w:w="7371" w:type="dxa"/>
          </w:tcPr>
          <w:p w:rsidR="005529BC" w:rsidRDefault="005529BC" w:rsidP="005529BC">
            <w:pPr>
              <w:pStyle w:val="21"/>
              <w:jc w:val="both"/>
              <w:rPr>
                <w:sz w:val="24"/>
                <w:szCs w:val="24"/>
              </w:rPr>
            </w:pPr>
            <w:r>
              <w:rPr>
                <w:sz w:val="24"/>
                <w:szCs w:val="24"/>
              </w:rPr>
              <w:t>– естественные организации ориентированы на решение собственных проблем инициаторов (клуб по интересам);</w:t>
            </w:r>
          </w:p>
          <w:p w:rsidR="005529BC" w:rsidRPr="00647B1F" w:rsidRDefault="005529BC" w:rsidP="005529BC">
            <w:pPr>
              <w:pStyle w:val="21"/>
              <w:jc w:val="both"/>
              <w:rPr>
                <w:sz w:val="24"/>
                <w:szCs w:val="24"/>
              </w:rPr>
            </w:pPr>
            <w:r>
              <w:rPr>
                <w:sz w:val="24"/>
                <w:szCs w:val="24"/>
              </w:rPr>
              <w:t>– искусственные организации создаются по определенному плану для достижения заранее заданных извне целей (министерство).</w:t>
            </w:r>
          </w:p>
        </w:tc>
      </w:tr>
      <w:tr w:rsidR="005529BC" w:rsidRPr="00647B1F" w:rsidTr="002303D2">
        <w:trPr>
          <w:trHeight w:val="1945"/>
        </w:trPr>
        <w:tc>
          <w:tcPr>
            <w:tcW w:w="2127" w:type="dxa"/>
          </w:tcPr>
          <w:p w:rsidR="005529BC" w:rsidRPr="00647B1F" w:rsidRDefault="005529BC" w:rsidP="005529BC">
            <w:pPr>
              <w:pStyle w:val="21"/>
              <w:rPr>
                <w:sz w:val="24"/>
                <w:szCs w:val="24"/>
              </w:rPr>
            </w:pPr>
            <w:r>
              <w:rPr>
                <w:sz w:val="24"/>
                <w:szCs w:val="24"/>
              </w:rPr>
              <w:t xml:space="preserve">2. Критерий </w:t>
            </w:r>
            <w:r w:rsidRPr="00647B1F">
              <w:rPr>
                <w:sz w:val="24"/>
                <w:szCs w:val="24"/>
              </w:rPr>
              <w:t>формализации</w:t>
            </w:r>
          </w:p>
          <w:p w:rsidR="005529BC" w:rsidRPr="00647B1F" w:rsidRDefault="005529BC" w:rsidP="005529BC">
            <w:pPr>
              <w:pStyle w:val="21"/>
              <w:rPr>
                <w:sz w:val="24"/>
                <w:szCs w:val="24"/>
              </w:rPr>
            </w:pPr>
            <w:r w:rsidRPr="00647B1F">
              <w:rPr>
                <w:sz w:val="24"/>
                <w:szCs w:val="24"/>
              </w:rPr>
              <w:t>(принцип построения и функционирования организаций)</w:t>
            </w:r>
          </w:p>
        </w:tc>
        <w:tc>
          <w:tcPr>
            <w:tcW w:w="7371" w:type="dxa"/>
          </w:tcPr>
          <w:p w:rsidR="005529BC" w:rsidRPr="00647B1F" w:rsidRDefault="005529BC" w:rsidP="005529BC">
            <w:pPr>
              <w:pStyle w:val="a5"/>
              <w:jc w:val="both"/>
              <w:rPr>
                <w:rFonts w:ascii="Times New Roman" w:hAnsi="Times New Roman"/>
                <w:sz w:val="24"/>
                <w:szCs w:val="24"/>
              </w:rPr>
            </w:pPr>
            <w:r>
              <w:rPr>
                <w:rFonts w:ascii="Times New Roman" w:hAnsi="Times New Roman"/>
                <w:sz w:val="24"/>
                <w:szCs w:val="24"/>
              </w:rPr>
              <w:t>–</w:t>
            </w:r>
            <w:r w:rsidRPr="00647B1F">
              <w:rPr>
                <w:rFonts w:ascii="Times New Roman" w:hAnsi="Times New Roman"/>
                <w:sz w:val="24"/>
                <w:szCs w:val="24"/>
              </w:rPr>
              <w:t xml:space="preserve"> формальные организации, имеющие четко поставленные цели, формализованные правила, структуру и связи; в эту группу входят все организации бизнеса, государственные и международные институты и органы;</w:t>
            </w:r>
          </w:p>
          <w:p w:rsidR="005529BC" w:rsidRPr="00647B1F" w:rsidRDefault="005529BC" w:rsidP="005529BC">
            <w:pPr>
              <w:pStyle w:val="21"/>
              <w:jc w:val="both"/>
              <w:rPr>
                <w:sz w:val="24"/>
                <w:szCs w:val="24"/>
              </w:rPr>
            </w:pPr>
            <w:r>
              <w:rPr>
                <w:sz w:val="24"/>
                <w:szCs w:val="24"/>
              </w:rPr>
              <w:t>–</w:t>
            </w:r>
            <w:r w:rsidRPr="00647B1F">
              <w:rPr>
                <w:sz w:val="24"/>
                <w:szCs w:val="24"/>
              </w:rPr>
              <w:t xml:space="preserve"> неформальные организации, работающие без четко определенных целей, правил и структур; сюда относят все институты семьи, дружбы, неформальных отношений между людьми</w:t>
            </w:r>
            <w:r>
              <w:rPr>
                <w:sz w:val="24"/>
                <w:szCs w:val="24"/>
              </w:rPr>
              <w:t>.</w:t>
            </w:r>
          </w:p>
        </w:tc>
      </w:tr>
      <w:tr w:rsidR="005529BC" w:rsidRPr="00647B1F" w:rsidTr="002303D2">
        <w:trPr>
          <w:trHeight w:val="1778"/>
        </w:trPr>
        <w:tc>
          <w:tcPr>
            <w:tcW w:w="2127" w:type="dxa"/>
          </w:tcPr>
          <w:p w:rsidR="005529BC" w:rsidRDefault="005529BC" w:rsidP="005529BC">
            <w:pPr>
              <w:pStyle w:val="21"/>
              <w:rPr>
                <w:sz w:val="24"/>
                <w:szCs w:val="24"/>
              </w:rPr>
            </w:pPr>
            <w:r>
              <w:rPr>
                <w:sz w:val="24"/>
                <w:szCs w:val="24"/>
              </w:rPr>
              <w:t>3. Критерий целеообразования</w:t>
            </w:r>
          </w:p>
        </w:tc>
        <w:tc>
          <w:tcPr>
            <w:tcW w:w="7371" w:type="dxa"/>
          </w:tcPr>
          <w:p w:rsidR="005529BC" w:rsidRDefault="005529BC" w:rsidP="005529BC">
            <w:pPr>
              <w:pStyle w:val="a5"/>
              <w:jc w:val="both"/>
              <w:rPr>
                <w:rFonts w:ascii="Times New Roman" w:hAnsi="Times New Roman"/>
                <w:sz w:val="24"/>
                <w:szCs w:val="24"/>
              </w:rPr>
            </w:pPr>
            <w:r>
              <w:rPr>
                <w:rFonts w:ascii="Times New Roman" w:hAnsi="Times New Roman"/>
                <w:sz w:val="24"/>
                <w:szCs w:val="24"/>
              </w:rPr>
              <w:t>– деловые организации создаются для достижения конкретной инструментальной цели, связанной с реализацией общественных интересов (фирмы, учреждения, ассоциации и т.д.);</w:t>
            </w:r>
          </w:p>
          <w:p w:rsidR="005529BC" w:rsidRPr="00647B1F" w:rsidRDefault="005529BC" w:rsidP="005529BC">
            <w:pPr>
              <w:pStyle w:val="a5"/>
              <w:jc w:val="both"/>
              <w:rPr>
                <w:rFonts w:ascii="Times New Roman" w:hAnsi="Times New Roman"/>
                <w:sz w:val="24"/>
                <w:szCs w:val="24"/>
              </w:rPr>
            </w:pPr>
            <w:r>
              <w:rPr>
                <w:rFonts w:ascii="Times New Roman" w:hAnsi="Times New Roman"/>
                <w:sz w:val="24"/>
                <w:szCs w:val="24"/>
              </w:rPr>
              <w:t>– общественные организации предназначены для удовлетворения потребностей своих участников во взаимопомощи, общении (волонтерские команды) или создании новых общественных ценностей (экологическое движение, борьба за мир).</w:t>
            </w:r>
          </w:p>
        </w:tc>
      </w:tr>
      <w:tr w:rsidR="005529BC" w:rsidRPr="00647B1F" w:rsidTr="002303D2">
        <w:trPr>
          <w:trHeight w:val="558"/>
        </w:trPr>
        <w:tc>
          <w:tcPr>
            <w:tcW w:w="2127" w:type="dxa"/>
          </w:tcPr>
          <w:p w:rsidR="005529BC" w:rsidRDefault="005529BC" w:rsidP="005529BC">
            <w:pPr>
              <w:pStyle w:val="21"/>
              <w:rPr>
                <w:sz w:val="24"/>
                <w:szCs w:val="24"/>
              </w:rPr>
            </w:pPr>
            <w:r>
              <w:rPr>
                <w:sz w:val="24"/>
                <w:szCs w:val="24"/>
              </w:rPr>
              <w:t>4. Критерий взаимоотношений с участниками</w:t>
            </w:r>
          </w:p>
        </w:tc>
        <w:tc>
          <w:tcPr>
            <w:tcW w:w="7371" w:type="dxa"/>
          </w:tcPr>
          <w:p w:rsidR="005529BC" w:rsidRPr="00B54DCE" w:rsidRDefault="005529BC" w:rsidP="005529BC">
            <w:pPr>
              <w:pStyle w:val="a5"/>
              <w:jc w:val="both"/>
              <w:rPr>
                <w:rFonts w:ascii="Times New Roman" w:hAnsi="Times New Roman"/>
                <w:sz w:val="24"/>
                <w:szCs w:val="24"/>
              </w:rPr>
            </w:pPr>
            <w:r>
              <w:rPr>
                <w:rFonts w:ascii="Times New Roman" w:hAnsi="Times New Roman"/>
                <w:sz w:val="24"/>
                <w:szCs w:val="24"/>
              </w:rPr>
              <w:t xml:space="preserve">– унитарные (от лат. </w:t>
            </w:r>
            <w:r>
              <w:rPr>
                <w:rFonts w:ascii="Times New Roman" w:hAnsi="Times New Roman"/>
                <w:sz w:val="24"/>
                <w:szCs w:val="24"/>
                <w:lang w:val="en-US"/>
              </w:rPr>
              <w:t>unitas</w:t>
            </w:r>
            <w:r>
              <w:rPr>
                <w:rFonts w:ascii="Times New Roman" w:hAnsi="Times New Roman"/>
                <w:sz w:val="24"/>
                <w:szCs w:val="24"/>
              </w:rPr>
              <w:t xml:space="preserve"> – единство) организации выражены сплоченной командой, работающей для достижения целей, заданных извне;</w:t>
            </w:r>
          </w:p>
          <w:p w:rsidR="005529BC" w:rsidRDefault="005529BC" w:rsidP="005529BC">
            <w:pPr>
              <w:pStyle w:val="a5"/>
              <w:jc w:val="both"/>
              <w:rPr>
                <w:rFonts w:ascii="Times New Roman" w:hAnsi="Times New Roman"/>
                <w:sz w:val="24"/>
                <w:szCs w:val="24"/>
              </w:rPr>
            </w:pPr>
            <w:r>
              <w:rPr>
                <w:rFonts w:ascii="Times New Roman" w:hAnsi="Times New Roman"/>
                <w:sz w:val="24"/>
                <w:szCs w:val="24"/>
              </w:rPr>
              <w:t>– плюралистические</w:t>
            </w:r>
            <w:r w:rsidRPr="00B54DCE">
              <w:rPr>
                <w:rFonts w:ascii="Times New Roman" w:hAnsi="Times New Roman"/>
                <w:sz w:val="24"/>
                <w:szCs w:val="24"/>
              </w:rPr>
              <w:t xml:space="preserve"> (от лат. </w:t>
            </w:r>
            <w:r>
              <w:rPr>
                <w:rFonts w:ascii="Times New Roman" w:hAnsi="Times New Roman"/>
                <w:sz w:val="24"/>
                <w:szCs w:val="24"/>
                <w:lang w:val="en-US"/>
              </w:rPr>
              <w:t>pluralis</w:t>
            </w:r>
            <w:r>
              <w:rPr>
                <w:rFonts w:ascii="Times New Roman" w:hAnsi="Times New Roman"/>
                <w:sz w:val="24"/>
                <w:szCs w:val="24"/>
              </w:rPr>
              <w:t xml:space="preserve"> – множественный) организации представляют собой добровольное объединение участников, заинтересованных в собственной выгоде, достигаемой через общую:</w:t>
            </w:r>
          </w:p>
          <w:p w:rsidR="005529BC" w:rsidRDefault="005529BC" w:rsidP="005529BC">
            <w:pPr>
              <w:pStyle w:val="a5"/>
              <w:ind w:firstLine="601"/>
              <w:jc w:val="both"/>
              <w:rPr>
                <w:rFonts w:ascii="Times New Roman" w:hAnsi="Times New Roman"/>
                <w:sz w:val="24"/>
                <w:szCs w:val="24"/>
              </w:rPr>
            </w:pPr>
            <w:r>
              <w:rPr>
                <w:rFonts w:ascii="Times New Roman" w:hAnsi="Times New Roman"/>
                <w:sz w:val="24"/>
                <w:szCs w:val="24"/>
              </w:rPr>
              <w:t>1) корпоративные организации состоят из членов, которые готовы для достижения своих целей временно жертвовать своей независимостью (АО, ПАО);</w:t>
            </w:r>
          </w:p>
          <w:p w:rsidR="005529BC" w:rsidRPr="00B54DCE" w:rsidRDefault="005529BC" w:rsidP="005529BC">
            <w:pPr>
              <w:pStyle w:val="a5"/>
              <w:ind w:firstLine="601"/>
              <w:jc w:val="both"/>
              <w:rPr>
                <w:rFonts w:ascii="Times New Roman" w:hAnsi="Times New Roman"/>
                <w:sz w:val="24"/>
                <w:szCs w:val="24"/>
              </w:rPr>
            </w:pPr>
            <w:r>
              <w:rPr>
                <w:rFonts w:ascii="Times New Roman" w:hAnsi="Times New Roman"/>
                <w:sz w:val="24"/>
                <w:szCs w:val="24"/>
              </w:rPr>
              <w:t>2) ассоциативные организации создаются для повседневной координации деятельности без потери независимости участниками (ООН).</w:t>
            </w:r>
          </w:p>
        </w:tc>
      </w:tr>
      <w:tr w:rsidR="005529BC" w:rsidRPr="00647B1F" w:rsidTr="002303D2">
        <w:trPr>
          <w:trHeight w:val="557"/>
        </w:trPr>
        <w:tc>
          <w:tcPr>
            <w:tcW w:w="2127" w:type="dxa"/>
          </w:tcPr>
          <w:p w:rsidR="005529BC" w:rsidRDefault="005529BC" w:rsidP="005529BC">
            <w:pPr>
              <w:pStyle w:val="21"/>
              <w:rPr>
                <w:sz w:val="24"/>
                <w:szCs w:val="24"/>
              </w:rPr>
            </w:pPr>
            <w:r>
              <w:rPr>
                <w:sz w:val="24"/>
                <w:szCs w:val="24"/>
              </w:rPr>
              <w:lastRenderedPageBreak/>
              <w:t>5. Критерий взаимодействия отдельных элементов организации</w:t>
            </w:r>
          </w:p>
        </w:tc>
        <w:tc>
          <w:tcPr>
            <w:tcW w:w="7371" w:type="dxa"/>
          </w:tcPr>
          <w:p w:rsidR="005529BC" w:rsidRPr="00E47C75" w:rsidRDefault="005529BC" w:rsidP="005529BC">
            <w:pPr>
              <w:pStyle w:val="a5"/>
              <w:jc w:val="both"/>
              <w:rPr>
                <w:rFonts w:ascii="Times New Roman" w:hAnsi="Times New Roman"/>
                <w:sz w:val="24"/>
                <w:szCs w:val="24"/>
              </w:rPr>
            </w:pPr>
            <w:r>
              <w:rPr>
                <w:rFonts w:ascii="Times New Roman" w:hAnsi="Times New Roman"/>
                <w:sz w:val="24"/>
                <w:szCs w:val="24"/>
              </w:rPr>
              <w:t>–</w:t>
            </w:r>
            <w:r w:rsidRPr="00E47C75">
              <w:rPr>
                <w:rFonts w:ascii="Times New Roman" w:hAnsi="Times New Roman"/>
                <w:sz w:val="24"/>
                <w:szCs w:val="24"/>
              </w:rPr>
              <w:t xml:space="preserve"> механистические организации характеризуются преобладанием вертикальных связей, официальным характером отношений, всесторонней регламентацией и запланированностью деятельности; данный тип организаций </w:t>
            </w:r>
            <w:r w:rsidRPr="00E47C75">
              <w:rPr>
                <w:rFonts w:ascii="Times New Roman" w:hAnsi="Times New Roman"/>
                <w:color w:val="2C3239"/>
                <w:sz w:val="24"/>
                <w:szCs w:val="24"/>
              </w:rPr>
              <w:t>характерен для предприятий с высоким уровнем стандартизации, распространяемым на изделия, технологии, материалы и сырье, оборудование, а также на поведение персонала (пищевая промышленность, химиндустрия);</w:t>
            </w:r>
          </w:p>
          <w:p w:rsidR="005529BC" w:rsidRPr="00E47C75" w:rsidRDefault="005529BC" w:rsidP="005529BC">
            <w:pPr>
              <w:pStyle w:val="a5"/>
              <w:jc w:val="both"/>
              <w:rPr>
                <w:rFonts w:ascii="Times New Roman" w:hAnsi="Times New Roman"/>
                <w:sz w:val="24"/>
                <w:szCs w:val="24"/>
              </w:rPr>
            </w:pPr>
            <w:r>
              <w:rPr>
                <w:rFonts w:ascii="Times New Roman" w:hAnsi="Times New Roman"/>
                <w:sz w:val="24"/>
                <w:szCs w:val="24"/>
              </w:rPr>
              <w:t>–</w:t>
            </w:r>
            <w:r w:rsidRPr="00E47C75">
              <w:rPr>
                <w:rFonts w:ascii="Times New Roman" w:hAnsi="Times New Roman"/>
                <w:sz w:val="24"/>
                <w:szCs w:val="24"/>
              </w:rPr>
              <w:t xml:space="preserve"> органические организации имеют широкую специализацию, значительную самостоятельность отдельных звеньев, свободу выбора вариантов деятельности, гибкую структуру власти (</w:t>
            </w:r>
            <w:r w:rsidRPr="00E47C75">
              <w:rPr>
                <w:rFonts w:ascii="Times New Roman" w:hAnsi="Times New Roman"/>
                <w:color w:val="2C3239"/>
                <w:sz w:val="24"/>
                <w:szCs w:val="24"/>
              </w:rPr>
              <w:t>организации по производству электронной техники, включая ее программное обеспечение)</w:t>
            </w:r>
            <w:r>
              <w:rPr>
                <w:rFonts w:ascii="Times New Roman" w:hAnsi="Times New Roman"/>
                <w:color w:val="2C3239"/>
                <w:sz w:val="24"/>
                <w:szCs w:val="24"/>
              </w:rPr>
              <w:t>.</w:t>
            </w:r>
          </w:p>
        </w:tc>
      </w:tr>
      <w:tr w:rsidR="005529BC" w:rsidRPr="00647B1F" w:rsidTr="002303D2">
        <w:trPr>
          <w:trHeight w:val="835"/>
        </w:trPr>
        <w:tc>
          <w:tcPr>
            <w:tcW w:w="2127" w:type="dxa"/>
          </w:tcPr>
          <w:p w:rsidR="005529BC" w:rsidRPr="00647B1F" w:rsidRDefault="005529BC" w:rsidP="005529BC">
            <w:pPr>
              <w:pStyle w:val="a5"/>
              <w:rPr>
                <w:rFonts w:ascii="Times New Roman" w:hAnsi="Times New Roman"/>
                <w:sz w:val="24"/>
                <w:szCs w:val="24"/>
              </w:rPr>
            </w:pPr>
            <w:r>
              <w:rPr>
                <w:rFonts w:ascii="Times New Roman" w:hAnsi="Times New Roman"/>
                <w:sz w:val="24"/>
                <w:szCs w:val="24"/>
              </w:rPr>
              <w:t xml:space="preserve">6. </w:t>
            </w:r>
            <w:r w:rsidRPr="00647B1F">
              <w:rPr>
                <w:rFonts w:ascii="Times New Roman" w:hAnsi="Times New Roman"/>
                <w:sz w:val="24"/>
                <w:szCs w:val="24"/>
              </w:rPr>
              <w:t xml:space="preserve">Критерий формы собственности </w:t>
            </w:r>
          </w:p>
          <w:p w:rsidR="005529BC" w:rsidRPr="00647B1F" w:rsidRDefault="005529BC" w:rsidP="005529BC">
            <w:pPr>
              <w:pStyle w:val="21"/>
              <w:rPr>
                <w:sz w:val="24"/>
                <w:szCs w:val="24"/>
              </w:rPr>
            </w:pPr>
          </w:p>
        </w:tc>
        <w:tc>
          <w:tcPr>
            <w:tcW w:w="7371" w:type="dxa"/>
          </w:tcPr>
          <w:p w:rsidR="005529BC" w:rsidRPr="00E47C75" w:rsidRDefault="005529BC" w:rsidP="005529BC">
            <w:pPr>
              <w:pStyle w:val="21"/>
              <w:jc w:val="both"/>
              <w:rPr>
                <w:sz w:val="24"/>
                <w:szCs w:val="24"/>
              </w:rPr>
            </w:pPr>
            <w:r>
              <w:rPr>
                <w:sz w:val="24"/>
                <w:szCs w:val="24"/>
              </w:rPr>
              <w:t>–</w:t>
            </w:r>
            <w:r w:rsidRPr="00E47C75">
              <w:rPr>
                <w:sz w:val="24"/>
                <w:szCs w:val="24"/>
              </w:rPr>
              <w:t xml:space="preserve"> частные;</w:t>
            </w:r>
          </w:p>
          <w:p w:rsidR="005529BC" w:rsidRPr="00E47C75" w:rsidRDefault="005529BC" w:rsidP="005529BC">
            <w:pPr>
              <w:pStyle w:val="21"/>
              <w:jc w:val="both"/>
              <w:rPr>
                <w:sz w:val="24"/>
                <w:szCs w:val="24"/>
              </w:rPr>
            </w:pPr>
            <w:r>
              <w:rPr>
                <w:sz w:val="24"/>
                <w:szCs w:val="24"/>
              </w:rPr>
              <w:t>–</w:t>
            </w:r>
            <w:r w:rsidRPr="00E47C75">
              <w:rPr>
                <w:sz w:val="24"/>
                <w:szCs w:val="24"/>
              </w:rPr>
              <w:t xml:space="preserve"> государственные и муниципальные;</w:t>
            </w:r>
          </w:p>
          <w:p w:rsidR="005529BC" w:rsidRPr="00E47C75" w:rsidRDefault="005529BC" w:rsidP="005529BC">
            <w:pPr>
              <w:pStyle w:val="21"/>
              <w:jc w:val="both"/>
              <w:rPr>
                <w:sz w:val="24"/>
                <w:szCs w:val="24"/>
              </w:rPr>
            </w:pPr>
            <w:r>
              <w:rPr>
                <w:sz w:val="24"/>
                <w:szCs w:val="24"/>
              </w:rPr>
              <w:t>–</w:t>
            </w:r>
            <w:r w:rsidRPr="00E47C75">
              <w:rPr>
                <w:sz w:val="24"/>
                <w:szCs w:val="24"/>
              </w:rPr>
              <w:t xml:space="preserve"> иные.</w:t>
            </w:r>
          </w:p>
        </w:tc>
      </w:tr>
      <w:tr w:rsidR="005529BC" w:rsidRPr="00647B1F" w:rsidTr="002303D2">
        <w:tc>
          <w:tcPr>
            <w:tcW w:w="2127" w:type="dxa"/>
          </w:tcPr>
          <w:p w:rsidR="005529BC" w:rsidRPr="00647B1F" w:rsidRDefault="005529BC" w:rsidP="005529BC">
            <w:pPr>
              <w:pStyle w:val="21"/>
              <w:rPr>
                <w:sz w:val="24"/>
                <w:szCs w:val="24"/>
              </w:rPr>
            </w:pPr>
            <w:r>
              <w:rPr>
                <w:sz w:val="24"/>
                <w:szCs w:val="24"/>
              </w:rPr>
              <w:t xml:space="preserve">7. </w:t>
            </w:r>
            <w:r w:rsidRPr="00647B1F">
              <w:rPr>
                <w:sz w:val="24"/>
                <w:szCs w:val="24"/>
              </w:rPr>
              <w:t>Критерий численности занятых</w:t>
            </w:r>
          </w:p>
        </w:tc>
        <w:tc>
          <w:tcPr>
            <w:tcW w:w="7371" w:type="dxa"/>
          </w:tcPr>
          <w:p w:rsidR="005529BC" w:rsidRPr="00E47C75" w:rsidRDefault="005529BC" w:rsidP="005529BC">
            <w:pPr>
              <w:pStyle w:val="21"/>
              <w:jc w:val="both"/>
              <w:rPr>
                <w:sz w:val="24"/>
                <w:szCs w:val="24"/>
              </w:rPr>
            </w:pPr>
            <w:r>
              <w:rPr>
                <w:sz w:val="24"/>
                <w:szCs w:val="24"/>
              </w:rPr>
              <w:t>–</w:t>
            </w:r>
            <w:r w:rsidRPr="00E47C75">
              <w:rPr>
                <w:sz w:val="24"/>
                <w:szCs w:val="24"/>
              </w:rPr>
              <w:t xml:space="preserve"> крупные;</w:t>
            </w:r>
          </w:p>
          <w:p w:rsidR="005529BC" w:rsidRPr="00E47C75" w:rsidRDefault="005529BC" w:rsidP="005529BC">
            <w:pPr>
              <w:pStyle w:val="21"/>
              <w:jc w:val="both"/>
              <w:rPr>
                <w:sz w:val="24"/>
                <w:szCs w:val="24"/>
              </w:rPr>
            </w:pPr>
            <w:r>
              <w:rPr>
                <w:sz w:val="24"/>
                <w:szCs w:val="24"/>
              </w:rPr>
              <w:t>–</w:t>
            </w:r>
            <w:r w:rsidRPr="00E47C75">
              <w:rPr>
                <w:sz w:val="24"/>
                <w:szCs w:val="24"/>
              </w:rPr>
              <w:t xml:space="preserve"> средние;</w:t>
            </w:r>
          </w:p>
          <w:p w:rsidR="005529BC" w:rsidRPr="00E47C75" w:rsidRDefault="005529BC" w:rsidP="005529BC">
            <w:pPr>
              <w:pStyle w:val="21"/>
              <w:jc w:val="both"/>
              <w:rPr>
                <w:sz w:val="24"/>
                <w:szCs w:val="24"/>
              </w:rPr>
            </w:pPr>
            <w:r>
              <w:rPr>
                <w:sz w:val="24"/>
                <w:szCs w:val="24"/>
              </w:rPr>
              <w:t>–</w:t>
            </w:r>
            <w:r w:rsidRPr="00E47C75">
              <w:rPr>
                <w:sz w:val="24"/>
                <w:szCs w:val="24"/>
              </w:rPr>
              <w:t xml:space="preserve"> малые.</w:t>
            </w:r>
          </w:p>
          <w:p w:rsidR="005529BC" w:rsidRPr="00E47C75" w:rsidRDefault="005529BC" w:rsidP="005529BC">
            <w:pPr>
              <w:pStyle w:val="21"/>
              <w:jc w:val="both"/>
              <w:rPr>
                <w:sz w:val="24"/>
                <w:szCs w:val="24"/>
              </w:rPr>
            </w:pPr>
            <w:r w:rsidRPr="00E47C75">
              <w:rPr>
                <w:sz w:val="24"/>
                <w:szCs w:val="24"/>
              </w:rPr>
              <w:t>В  качестве классификационных признаков такого деления чаще всего используют такие легко доступные для анализа критерии, как число занятых, объем продаж (оборот) и балансовая стоимость активов. В нашей стране, начиная с 1996 г., используется комбинированный подход – т.е. на практике применяют комбинацию критериев для отнесения организации к той или иной группе.</w:t>
            </w:r>
          </w:p>
        </w:tc>
      </w:tr>
      <w:tr w:rsidR="00993B79" w:rsidRPr="00647B1F" w:rsidTr="002303D2">
        <w:tc>
          <w:tcPr>
            <w:tcW w:w="2127" w:type="dxa"/>
          </w:tcPr>
          <w:p w:rsidR="00993B79" w:rsidRPr="00647B1F" w:rsidRDefault="00993B79" w:rsidP="00993B79">
            <w:pPr>
              <w:pStyle w:val="21"/>
              <w:rPr>
                <w:sz w:val="24"/>
                <w:szCs w:val="24"/>
              </w:rPr>
            </w:pPr>
            <w:r>
              <w:rPr>
                <w:sz w:val="24"/>
                <w:szCs w:val="24"/>
              </w:rPr>
              <w:t xml:space="preserve">8. </w:t>
            </w:r>
            <w:r w:rsidRPr="00647B1F">
              <w:rPr>
                <w:sz w:val="24"/>
                <w:szCs w:val="24"/>
              </w:rPr>
              <w:t>Критерий участия в различных секторах производства</w:t>
            </w:r>
          </w:p>
          <w:p w:rsidR="00993B79" w:rsidRDefault="00993B79" w:rsidP="00993B79">
            <w:pPr>
              <w:pStyle w:val="21"/>
              <w:rPr>
                <w:sz w:val="24"/>
                <w:szCs w:val="24"/>
              </w:rPr>
            </w:pPr>
            <w:r w:rsidRPr="00647B1F">
              <w:rPr>
                <w:sz w:val="24"/>
                <w:szCs w:val="24"/>
              </w:rPr>
              <w:t>(по виду и характеру хозяйственной деятельности)</w:t>
            </w:r>
          </w:p>
        </w:tc>
        <w:tc>
          <w:tcPr>
            <w:tcW w:w="7371" w:type="dxa"/>
          </w:tcPr>
          <w:p w:rsidR="00993B79" w:rsidRPr="00E47C75" w:rsidRDefault="00993B79" w:rsidP="00993B79">
            <w:pPr>
              <w:pStyle w:val="a5"/>
              <w:jc w:val="both"/>
              <w:rPr>
                <w:rFonts w:ascii="Times New Roman" w:hAnsi="Times New Roman"/>
                <w:sz w:val="24"/>
                <w:szCs w:val="24"/>
              </w:rPr>
            </w:pPr>
            <w:r>
              <w:rPr>
                <w:rFonts w:ascii="Times New Roman" w:hAnsi="Times New Roman"/>
                <w:sz w:val="24"/>
                <w:szCs w:val="24"/>
              </w:rPr>
              <w:t>–</w:t>
            </w:r>
            <w:r w:rsidRPr="00E47C75">
              <w:rPr>
                <w:rFonts w:ascii="Times New Roman" w:hAnsi="Times New Roman"/>
                <w:sz w:val="24"/>
                <w:szCs w:val="24"/>
              </w:rPr>
              <w:t xml:space="preserve"> организации отраслей первичного цикла, занимающиеся добычей сырья, включают организации и предприятия сельского, лесного и рыбного хозяйств, угольной промышленности и т.д.;</w:t>
            </w:r>
          </w:p>
          <w:p w:rsidR="00993B79" w:rsidRDefault="00993B79" w:rsidP="00993B79">
            <w:pPr>
              <w:pStyle w:val="a5"/>
              <w:jc w:val="both"/>
              <w:rPr>
                <w:rFonts w:ascii="Times New Roman" w:hAnsi="Times New Roman"/>
                <w:sz w:val="24"/>
                <w:szCs w:val="24"/>
              </w:rPr>
            </w:pPr>
            <w:r>
              <w:rPr>
                <w:rFonts w:ascii="Times New Roman" w:hAnsi="Times New Roman"/>
                <w:sz w:val="24"/>
                <w:szCs w:val="24"/>
              </w:rPr>
              <w:t>–</w:t>
            </w:r>
            <w:r w:rsidRPr="00E47C75">
              <w:rPr>
                <w:rFonts w:ascii="Times New Roman" w:hAnsi="Times New Roman"/>
                <w:sz w:val="24"/>
                <w:szCs w:val="24"/>
              </w:rPr>
              <w:t xml:space="preserve"> организации отраслей вторичного цикла, в состав которых входят организации и предприятия обрабатывающей промышленности, например, машиностроения, металлообработки, автомобилестроения и т.д.;</w:t>
            </w:r>
          </w:p>
          <w:p w:rsidR="00993B79" w:rsidRPr="00731404" w:rsidRDefault="00993B79" w:rsidP="00993B79">
            <w:pPr>
              <w:pStyle w:val="a5"/>
              <w:ind w:left="601"/>
              <w:jc w:val="both"/>
              <w:rPr>
                <w:rFonts w:ascii="Times New Roman" w:hAnsi="Times New Roman"/>
                <w:i/>
                <w:sz w:val="32"/>
                <w:szCs w:val="24"/>
              </w:rPr>
            </w:pPr>
            <w:r w:rsidRPr="00731404">
              <w:rPr>
                <w:rFonts w:ascii="Times New Roman" w:hAnsi="Times New Roman"/>
                <w:i/>
                <w:sz w:val="24"/>
              </w:rPr>
              <w:t>Возьмем для примера сельскохозяйственную отрасль. Выращивание пшеницы – первичный сектор. Производство муки из пшеницы – вторичный сектор. Выпечка и продажа хлеба – третичный сектор. Сельское хозяйство сейчас называют «индустрией шестого уровня» 1*2*3=6. Переработка позволяет повысить добавочную стоимость.</w:t>
            </w:r>
          </w:p>
          <w:p w:rsidR="00993B79" w:rsidRDefault="00993B79" w:rsidP="00993B79">
            <w:pPr>
              <w:pStyle w:val="a5"/>
              <w:jc w:val="both"/>
              <w:rPr>
                <w:rFonts w:ascii="Times New Roman" w:hAnsi="Times New Roman"/>
                <w:sz w:val="24"/>
                <w:szCs w:val="24"/>
              </w:rPr>
            </w:pPr>
            <w:r>
              <w:rPr>
                <w:rFonts w:ascii="Times New Roman" w:hAnsi="Times New Roman"/>
                <w:sz w:val="24"/>
                <w:szCs w:val="24"/>
              </w:rPr>
              <w:t>–</w:t>
            </w:r>
            <w:r w:rsidRPr="00E47C75">
              <w:rPr>
                <w:rFonts w:ascii="Times New Roman" w:hAnsi="Times New Roman"/>
                <w:sz w:val="24"/>
                <w:szCs w:val="24"/>
              </w:rPr>
              <w:t xml:space="preserve"> организации отраслей третичного цикла, организации и предприятия которого оказывают услуги, необходимые для нормальной жизнедеятельности отраслей первых двух секторов. Это банки, страховые компании, образовательные учреждения, туристические агентства, розничная торговля и др.;</w:t>
            </w:r>
          </w:p>
          <w:p w:rsidR="00993B79" w:rsidRDefault="00993B79" w:rsidP="00993B79">
            <w:pPr>
              <w:pStyle w:val="a5"/>
              <w:ind w:left="601"/>
              <w:jc w:val="both"/>
              <w:rPr>
                <w:sz w:val="24"/>
                <w:szCs w:val="24"/>
              </w:rPr>
            </w:pPr>
            <w:r w:rsidRPr="00731404">
              <w:rPr>
                <w:rFonts w:ascii="Times New Roman" w:hAnsi="Times New Roman"/>
                <w:i/>
                <w:sz w:val="24"/>
              </w:rPr>
              <w:t>Сфера услуг произошла от производства. Например, от производства автомобилей перешли к продаже автомобилей, автосервису, автострахованию; от производства навигации – к обслуживанию навигации. Также в сфере услуг присутствует и производство – пекарни, рестораны, отели и т.д.</w:t>
            </w:r>
          </w:p>
        </w:tc>
      </w:tr>
      <w:tr w:rsidR="005529BC" w:rsidRPr="00647B1F" w:rsidTr="00993B79">
        <w:trPr>
          <w:cantSplit/>
          <w:trHeight w:val="1975"/>
        </w:trPr>
        <w:tc>
          <w:tcPr>
            <w:tcW w:w="2127" w:type="dxa"/>
          </w:tcPr>
          <w:p w:rsidR="005529BC" w:rsidRPr="00647B1F" w:rsidRDefault="005529BC" w:rsidP="005529BC">
            <w:pPr>
              <w:pStyle w:val="21"/>
              <w:rPr>
                <w:sz w:val="24"/>
                <w:szCs w:val="24"/>
              </w:rPr>
            </w:pPr>
          </w:p>
        </w:tc>
        <w:tc>
          <w:tcPr>
            <w:tcW w:w="7371" w:type="dxa"/>
            <w:tcBorders>
              <w:bottom w:val="single" w:sz="4" w:space="0" w:color="auto"/>
            </w:tcBorders>
          </w:tcPr>
          <w:p w:rsidR="005529BC" w:rsidRPr="00E47C75" w:rsidRDefault="005529BC" w:rsidP="005529BC">
            <w:pPr>
              <w:pStyle w:val="21"/>
              <w:jc w:val="both"/>
              <w:rPr>
                <w:sz w:val="24"/>
                <w:szCs w:val="24"/>
              </w:rPr>
            </w:pPr>
            <w:r>
              <w:rPr>
                <w:sz w:val="24"/>
                <w:szCs w:val="24"/>
              </w:rPr>
              <w:t>–</w:t>
            </w:r>
            <w:r w:rsidRPr="00E47C75">
              <w:rPr>
                <w:sz w:val="24"/>
                <w:szCs w:val="24"/>
              </w:rPr>
              <w:t xml:space="preserve"> организации и институты четвёртого сектора экономики, которые занимаются такой прогрессивной и быстро развивающейся сферой человеческой деятельности, как информационная технология. Этот сектор сформировался сравнительно недавно, но его значение и потенциал растут с такой скоростью, с которой во всём мире увеличивается роль информации в управлении большими и сложными системами. </w:t>
            </w:r>
          </w:p>
        </w:tc>
      </w:tr>
      <w:tr w:rsidR="005529BC" w:rsidRPr="00647B1F" w:rsidTr="002303D2">
        <w:tc>
          <w:tcPr>
            <w:tcW w:w="2127" w:type="dxa"/>
          </w:tcPr>
          <w:p w:rsidR="005529BC" w:rsidRPr="00647B1F" w:rsidRDefault="005529BC" w:rsidP="005529BC">
            <w:pPr>
              <w:pStyle w:val="21"/>
              <w:rPr>
                <w:sz w:val="24"/>
                <w:szCs w:val="24"/>
              </w:rPr>
            </w:pPr>
            <w:r>
              <w:rPr>
                <w:sz w:val="24"/>
                <w:szCs w:val="24"/>
              </w:rPr>
              <w:t xml:space="preserve">9. </w:t>
            </w:r>
            <w:r w:rsidRPr="00647B1F">
              <w:rPr>
                <w:sz w:val="24"/>
                <w:szCs w:val="24"/>
              </w:rPr>
              <w:t>Критерий отношения к прибыли</w:t>
            </w:r>
          </w:p>
        </w:tc>
        <w:tc>
          <w:tcPr>
            <w:tcW w:w="7371" w:type="dxa"/>
          </w:tcPr>
          <w:p w:rsidR="005529BC" w:rsidRPr="00E47C75" w:rsidRDefault="005529BC" w:rsidP="005529BC">
            <w:pPr>
              <w:pStyle w:val="21"/>
              <w:jc w:val="both"/>
              <w:rPr>
                <w:sz w:val="24"/>
                <w:szCs w:val="24"/>
              </w:rPr>
            </w:pPr>
            <w:r>
              <w:rPr>
                <w:sz w:val="24"/>
                <w:szCs w:val="24"/>
              </w:rPr>
              <w:t>–</w:t>
            </w:r>
            <w:r w:rsidRPr="00E47C75">
              <w:rPr>
                <w:sz w:val="24"/>
                <w:szCs w:val="24"/>
              </w:rPr>
              <w:t xml:space="preserve"> коммерческие, которые преследуют извлечение прибыли в качестве основной цели своей деятельности;</w:t>
            </w:r>
          </w:p>
          <w:p w:rsidR="005529BC" w:rsidRPr="00E47C75" w:rsidRDefault="005529BC" w:rsidP="005529BC">
            <w:pPr>
              <w:pStyle w:val="21"/>
              <w:jc w:val="both"/>
              <w:rPr>
                <w:sz w:val="24"/>
                <w:szCs w:val="24"/>
              </w:rPr>
            </w:pPr>
            <w:r>
              <w:rPr>
                <w:sz w:val="24"/>
                <w:szCs w:val="24"/>
              </w:rPr>
              <w:t>–</w:t>
            </w:r>
            <w:r w:rsidRPr="00E47C75">
              <w:rPr>
                <w:sz w:val="24"/>
                <w:szCs w:val="24"/>
              </w:rPr>
              <w:t xml:space="preserve"> некоммерческие, которые не стремятся извлекать или распределять полученную прибыль между участниками, но могут осуществлять предпринимательскую деятельность, когда это служит достижению целей, ради которых они созданы, и соответствующую этим целям.</w:t>
            </w:r>
          </w:p>
        </w:tc>
      </w:tr>
      <w:tr w:rsidR="005529BC" w:rsidRPr="00647B1F" w:rsidTr="002303D2">
        <w:tc>
          <w:tcPr>
            <w:tcW w:w="2127" w:type="dxa"/>
          </w:tcPr>
          <w:p w:rsidR="005529BC" w:rsidRPr="00647B1F" w:rsidRDefault="005529BC" w:rsidP="005529BC">
            <w:pPr>
              <w:pStyle w:val="21"/>
              <w:rPr>
                <w:sz w:val="24"/>
                <w:szCs w:val="24"/>
              </w:rPr>
            </w:pPr>
            <w:r>
              <w:rPr>
                <w:sz w:val="24"/>
                <w:szCs w:val="24"/>
              </w:rPr>
              <w:t xml:space="preserve">10. </w:t>
            </w:r>
            <w:r w:rsidRPr="00647B1F">
              <w:rPr>
                <w:sz w:val="24"/>
                <w:szCs w:val="24"/>
              </w:rPr>
              <w:t>Критерий принадлежности к основным структурным элементам общества</w:t>
            </w:r>
          </w:p>
        </w:tc>
        <w:tc>
          <w:tcPr>
            <w:tcW w:w="7371" w:type="dxa"/>
          </w:tcPr>
          <w:p w:rsidR="005529BC" w:rsidRPr="00E47C75" w:rsidRDefault="005529BC" w:rsidP="005529BC">
            <w:pPr>
              <w:pStyle w:val="21"/>
              <w:jc w:val="both"/>
              <w:rPr>
                <w:sz w:val="24"/>
                <w:szCs w:val="24"/>
              </w:rPr>
            </w:pPr>
            <w:r>
              <w:rPr>
                <w:sz w:val="24"/>
                <w:szCs w:val="24"/>
              </w:rPr>
              <w:t>–</w:t>
            </w:r>
            <w:r w:rsidRPr="00E47C75">
              <w:rPr>
                <w:sz w:val="24"/>
                <w:szCs w:val="24"/>
              </w:rPr>
              <w:t xml:space="preserve"> государственные организации (федерального уровня, субъектов РФ и муниципальные);</w:t>
            </w:r>
          </w:p>
          <w:p w:rsidR="005529BC" w:rsidRPr="00E47C75" w:rsidRDefault="005529BC" w:rsidP="005529BC">
            <w:pPr>
              <w:pStyle w:val="21"/>
              <w:jc w:val="both"/>
              <w:rPr>
                <w:sz w:val="24"/>
                <w:szCs w:val="24"/>
              </w:rPr>
            </w:pPr>
            <w:r>
              <w:rPr>
                <w:sz w:val="24"/>
                <w:szCs w:val="24"/>
              </w:rPr>
              <w:t>–</w:t>
            </w:r>
            <w:r w:rsidRPr="00E47C75">
              <w:rPr>
                <w:sz w:val="24"/>
                <w:szCs w:val="24"/>
              </w:rPr>
              <w:t xml:space="preserve"> организации гражданского общества (коммерчески и некоммерческие).</w:t>
            </w:r>
          </w:p>
        </w:tc>
      </w:tr>
      <w:tr w:rsidR="005529BC" w:rsidRPr="00647B1F" w:rsidTr="002303D2">
        <w:trPr>
          <w:trHeight w:val="90"/>
        </w:trPr>
        <w:tc>
          <w:tcPr>
            <w:tcW w:w="2127" w:type="dxa"/>
          </w:tcPr>
          <w:p w:rsidR="005529BC" w:rsidRPr="00647B1F" w:rsidRDefault="005529BC" w:rsidP="005529BC">
            <w:pPr>
              <w:pStyle w:val="21"/>
              <w:rPr>
                <w:sz w:val="24"/>
                <w:szCs w:val="24"/>
              </w:rPr>
            </w:pPr>
            <w:r>
              <w:rPr>
                <w:sz w:val="24"/>
                <w:szCs w:val="24"/>
              </w:rPr>
              <w:t xml:space="preserve">11. </w:t>
            </w:r>
            <w:r w:rsidRPr="00647B1F">
              <w:rPr>
                <w:sz w:val="24"/>
                <w:szCs w:val="24"/>
              </w:rPr>
              <w:t xml:space="preserve">Критерий  сферы и масштаба деятельности </w:t>
            </w:r>
          </w:p>
        </w:tc>
        <w:tc>
          <w:tcPr>
            <w:tcW w:w="7371" w:type="dxa"/>
          </w:tcPr>
          <w:p w:rsidR="005529BC" w:rsidRPr="00E47C75" w:rsidRDefault="005529BC" w:rsidP="005529BC">
            <w:pPr>
              <w:pStyle w:val="21"/>
              <w:jc w:val="both"/>
              <w:rPr>
                <w:sz w:val="24"/>
                <w:szCs w:val="24"/>
              </w:rPr>
            </w:pPr>
            <w:r>
              <w:rPr>
                <w:sz w:val="24"/>
                <w:szCs w:val="24"/>
              </w:rPr>
              <w:t xml:space="preserve">– </w:t>
            </w:r>
            <w:r w:rsidRPr="00E47C75">
              <w:rPr>
                <w:sz w:val="24"/>
                <w:szCs w:val="24"/>
              </w:rPr>
              <w:t>национальные;</w:t>
            </w:r>
          </w:p>
          <w:p w:rsidR="005529BC" w:rsidRPr="00E47C75" w:rsidRDefault="005529BC" w:rsidP="005529BC">
            <w:pPr>
              <w:pStyle w:val="21"/>
              <w:jc w:val="both"/>
              <w:rPr>
                <w:sz w:val="24"/>
                <w:szCs w:val="24"/>
              </w:rPr>
            </w:pPr>
            <w:r>
              <w:rPr>
                <w:sz w:val="24"/>
                <w:szCs w:val="24"/>
              </w:rPr>
              <w:t xml:space="preserve">– </w:t>
            </w:r>
            <w:r w:rsidRPr="00E47C75">
              <w:rPr>
                <w:sz w:val="24"/>
                <w:szCs w:val="24"/>
              </w:rPr>
              <w:t>иностранные;</w:t>
            </w:r>
          </w:p>
          <w:p w:rsidR="005529BC" w:rsidRPr="00E47C75" w:rsidRDefault="005529BC" w:rsidP="005529BC">
            <w:pPr>
              <w:pStyle w:val="21"/>
              <w:jc w:val="both"/>
              <w:rPr>
                <w:sz w:val="24"/>
                <w:szCs w:val="24"/>
              </w:rPr>
            </w:pPr>
            <w:r>
              <w:rPr>
                <w:sz w:val="24"/>
                <w:szCs w:val="24"/>
              </w:rPr>
              <w:t xml:space="preserve">– </w:t>
            </w:r>
            <w:r w:rsidRPr="00E47C75">
              <w:rPr>
                <w:sz w:val="24"/>
                <w:szCs w:val="24"/>
              </w:rPr>
              <w:t>смешанные;</w:t>
            </w:r>
          </w:p>
          <w:p w:rsidR="005529BC" w:rsidRPr="00E47C75" w:rsidRDefault="005529BC" w:rsidP="005529BC">
            <w:pPr>
              <w:pStyle w:val="21"/>
              <w:jc w:val="both"/>
              <w:rPr>
                <w:sz w:val="24"/>
                <w:szCs w:val="24"/>
              </w:rPr>
            </w:pPr>
            <w:r>
              <w:rPr>
                <w:sz w:val="24"/>
                <w:szCs w:val="24"/>
              </w:rPr>
              <w:t xml:space="preserve">– </w:t>
            </w:r>
            <w:r w:rsidRPr="00E47C75">
              <w:rPr>
                <w:sz w:val="24"/>
                <w:szCs w:val="24"/>
              </w:rPr>
              <w:t>международные коммерческие организации.</w:t>
            </w:r>
          </w:p>
        </w:tc>
      </w:tr>
    </w:tbl>
    <w:p w:rsidR="002303D2" w:rsidRDefault="002303D2" w:rsidP="00DB75F6">
      <w:pPr>
        <w:pStyle w:val="FR1"/>
        <w:ind w:left="0" w:right="-2" w:firstLine="709"/>
        <w:rPr>
          <w:b w:val="0"/>
          <w:szCs w:val="28"/>
        </w:rPr>
      </w:pPr>
    </w:p>
    <w:p w:rsidR="00DB75F6" w:rsidRPr="00DB75F6" w:rsidRDefault="00DB75F6" w:rsidP="00DB75F6">
      <w:pPr>
        <w:pStyle w:val="FR1"/>
        <w:ind w:left="0" w:right="-2" w:firstLine="709"/>
        <w:rPr>
          <w:b w:val="0"/>
          <w:szCs w:val="28"/>
        </w:rPr>
      </w:pPr>
      <w:r w:rsidRPr="00DB75F6">
        <w:rPr>
          <w:b w:val="0"/>
          <w:szCs w:val="28"/>
        </w:rPr>
        <w:t>В</w:t>
      </w:r>
      <w:r w:rsidRPr="00DB75F6">
        <w:rPr>
          <w:b w:val="0"/>
          <w:noProof/>
          <w:szCs w:val="28"/>
        </w:rPr>
        <w:t xml:space="preserve"> ходе </w:t>
      </w:r>
      <w:r w:rsidRPr="00DB75F6">
        <w:rPr>
          <w:b w:val="0"/>
          <w:szCs w:val="28"/>
        </w:rPr>
        <w:t>эволюции теоретических концепций</w:t>
      </w:r>
      <w:r w:rsidRPr="00DB75F6">
        <w:rPr>
          <w:b w:val="0"/>
          <w:noProof/>
          <w:szCs w:val="28"/>
        </w:rPr>
        <w:t xml:space="preserve"> теор</w:t>
      </w:r>
      <w:r w:rsidRPr="00DB75F6">
        <w:rPr>
          <w:b w:val="0"/>
          <w:szCs w:val="28"/>
        </w:rPr>
        <w:t>ии организаций выделяют четыре типа моделей, определяющих сущность самих организаций, роль и преобладающие функции менеджмента, а также критерии, используемые для оценки эффективности их деятельности.</w:t>
      </w:r>
    </w:p>
    <w:p w:rsidR="00DB75F6" w:rsidRPr="00DB75F6" w:rsidRDefault="00DB75F6" w:rsidP="00DB75F6">
      <w:pPr>
        <w:ind w:firstLine="709"/>
        <w:jc w:val="both"/>
        <w:rPr>
          <w:szCs w:val="28"/>
        </w:rPr>
      </w:pPr>
      <w:r w:rsidRPr="00DB75F6">
        <w:rPr>
          <w:szCs w:val="28"/>
        </w:rPr>
        <w:t>Первая модель –</w:t>
      </w:r>
      <w:r w:rsidRPr="00DB75F6">
        <w:rPr>
          <w:b/>
          <w:szCs w:val="28"/>
        </w:rPr>
        <w:t xml:space="preserve"> «модель механистической конструкции организации» </w:t>
      </w:r>
      <w:r w:rsidRPr="00DB75F6">
        <w:rPr>
          <w:szCs w:val="28"/>
        </w:rPr>
        <w:t>(</w:t>
      </w:r>
      <w:r w:rsidRPr="00DB75F6">
        <w:rPr>
          <w:i/>
          <w:szCs w:val="28"/>
        </w:rPr>
        <w:t>модель рациональной бюрократии</w:t>
      </w:r>
      <w:r w:rsidRPr="00DB75F6">
        <w:rPr>
          <w:szCs w:val="28"/>
        </w:rPr>
        <w:t>) устанавливает технико-экономические связи и зависимость различных факторов производства, и это составляет ее сильную сторону. С другой стороны в ней недостаточно учитываются роль и значение фактора «персонал» в эффективной работе организации.</w:t>
      </w:r>
    </w:p>
    <w:p w:rsidR="00DB75F6" w:rsidRPr="00DB75F6" w:rsidRDefault="00DB75F6" w:rsidP="00DB75F6">
      <w:pPr>
        <w:ind w:firstLine="709"/>
        <w:jc w:val="both"/>
        <w:rPr>
          <w:szCs w:val="28"/>
        </w:rPr>
      </w:pPr>
      <w:r w:rsidRPr="00DB75F6">
        <w:rPr>
          <w:szCs w:val="28"/>
        </w:rPr>
        <w:t>Вторая модель построена на определении</w:t>
      </w:r>
      <w:r w:rsidRPr="00DB75F6">
        <w:rPr>
          <w:i/>
          <w:szCs w:val="28"/>
        </w:rPr>
        <w:t xml:space="preserve"> </w:t>
      </w:r>
      <w:r w:rsidRPr="00DB75F6">
        <w:rPr>
          <w:b/>
          <w:szCs w:val="28"/>
        </w:rPr>
        <w:t xml:space="preserve">организации как коллектива, сформированного по принципу разделения труда. </w:t>
      </w:r>
      <w:r w:rsidRPr="00DB75F6">
        <w:rPr>
          <w:szCs w:val="28"/>
        </w:rPr>
        <w:t>Данная модель</w:t>
      </w:r>
      <w:r w:rsidRPr="00DB75F6">
        <w:rPr>
          <w:i/>
          <w:szCs w:val="28"/>
        </w:rPr>
        <w:t xml:space="preserve"> </w:t>
      </w:r>
      <w:r w:rsidRPr="00DB75F6">
        <w:rPr>
          <w:szCs w:val="28"/>
        </w:rPr>
        <w:t xml:space="preserve">базируется исходя из главного положения теории о том, что существенным фактором производительности на предприятии является человек как социальный деятель. Следовательно, такие составляющие, как внимание к работающим, их мотивация, коммуникации, участие в принятии решений являются элементами модели. </w:t>
      </w:r>
    </w:p>
    <w:p w:rsidR="00DB75F6" w:rsidRPr="00DB75F6" w:rsidRDefault="00DB75F6" w:rsidP="00DB75F6">
      <w:pPr>
        <w:ind w:firstLine="709"/>
        <w:jc w:val="both"/>
        <w:rPr>
          <w:szCs w:val="28"/>
        </w:rPr>
      </w:pPr>
      <w:r w:rsidRPr="00DB75F6">
        <w:rPr>
          <w:szCs w:val="28"/>
        </w:rPr>
        <w:t xml:space="preserve">В связи с тем, что в обеих моделях не учитывается воздействие на эффективность факторов внешней среды, они могут рассматриваться как «закрытые». </w:t>
      </w:r>
    </w:p>
    <w:p w:rsidR="00DB75F6" w:rsidRPr="00DB75F6" w:rsidRDefault="00DB75F6" w:rsidP="00DB75F6">
      <w:pPr>
        <w:ind w:firstLine="709"/>
        <w:jc w:val="both"/>
        <w:rPr>
          <w:szCs w:val="28"/>
        </w:rPr>
      </w:pPr>
      <w:r w:rsidRPr="00DB75F6">
        <w:rPr>
          <w:szCs w:val="28"/>
        </w:rPr>
        <w:t xml:space="preserve">Третья модель рассматривает </w:t>
      </w:r>
      <w:r w:rsidRPr="00DB75F6">
        <w:rPr>
          <w:b/>
          <w:szCs w:val="28"/>
        </w:rPr>
        <w:t>предприятие</w:t>
      </w:r>
      <w:r w:rsidRPr="00DB75F6">
        <w:rPr>
          <w:szCs w:val="28"/>
        </w:rPr>
        <w:t xml:space="preserve"> в виде </w:t>
      </w:r>
      <w:r w:rsidRPr="00DB75F6">
        <w:rPr>
          <w:b/>
          <w:szCs w:val="28"/>
        </w:rPr>
        <w:t>сложной иерархической системы</w:t>
      </w:r>
      <w:r w:rsidRPr="00DB75F6">
        <w:rPr>
          <w:i/>
          <w:szCs w:val="28"/>
        </w:rPr>
        <w:t>,</w:t>
      </w:r>
      <w:r w:rsidRPr="00DB75F6">
        <w:rPr>
          <w:szCs w:val="28"/>
        </w:rPr>
        <w:t xml:space="preserve"> тесно взаимодействующей с окружением. Ее главная идея заключается в признании взаимосвязей и взаимозависимостей </w:t>
      </w:r>
      <w:r w:rsidRPr="00DB75F6">
        <w:rPr>
          <w:szCs w:val="28"/>
        </w:rPr>
        <w:lastRenderedPageBreak/>
        <w:t>элементов, подсистем и всей системы с внешней средой. Ключевые факторы ее успеха находятся в двух сферах: во внешней (из которой она получает все виды ресурсов, включая информацию, т. е. знания) и во внутренней (сильные и слабые стороны которой создают те или иные предпосылки для преобразования ресурсов в продукцию и услуги).</w:t>
      </w:r>
    </w:p>
    <w:p w:rsidR="005529BC" w:rsidRPr="00DB75F6" w:rsidRDefault="00DB75F6" w:rsidP="00DB75F6">
      <w:pPr>
        <w:ind w:firstLine="709"/>
        <w:jc w:val="both"/>
        <w:rPr>
          <w:szCs w:val="28"/>
        </w:rPr>
      </w:pPr>
      <w:r w:rsidRPr="00DB75F6">
        <w:rPr>
          <w:szCs w:val="28"/>
        </w:rPr>
        <w:t xml:space="preserve">Четвертая модель представляет предприятия как </w:t>
      </w:r>
      <w:r w:rsidRPr="00DB75F6">
        <w:rPr>
          <w:b/>
          <w:szCs w:val="28"/>
        </w:rPr>
        <w:t>общественные организа</w:t>
      </w:r>
      <w:r w:rsidRPr="00DB75F6">
        <w:rPr>
          <w:b/>
          <w:szCs w:val="28"/>
        </w:rPr>
        <w:softHyphen/>
        <w:t>ции, в деятельности которых заинтересованы различные группы как внут</w:t>
      </w:r>
      <w:r w:rsidRPr="00DB75F6">
        <w:rPr>
          <w:b/>
          <w:szCs w:val="28"/>
        </w:rPr>
        <w:softHyphen/>
        <w:t>ри, так и вне их границ</w:t>
      </w:r>
      <w:r w:rsidRPr="00DB75F6">
        <w:rPr>
          <w:i/>
          <w:szCs w:val="28"/>
        </w:rPr>
        <w:t>.</w:t>
      </w:r>
      <w:r w:rsidRPr="00DB75F6">
        <w:rPr>
          <w:szCs w:val="28"/>
        </w:rPr>
        <w:t xml:space="preserve"> Взаимосвязь предприятий заключается в том, что они для коллективного, основанного на разделении труда, про</w:t>
      </w:r>
      <w:r w:rsidRPr="00DB75F6">
        <w:rPr>
          <w:szCs w:val="28"/>
        </w:rPr>
        <w:softHyphen/>
        <w:t>изводства товаров и услуг используют ресурсы, предоставляемые по</w:t>
      </w:r>
      <w:r w:rsidRPr="00DB75F6">
        <w:rPr>
          <w:szCs w:val="28"/>
        </w:rPr>
        <w:softHyphen/>
        <w:t>ставщиками, интересы которых в свою очередь удовлетворяются про</w:t>
      </w:r>
      <w:r w:rsidRPr="00DB75F6">
        <w:rPr>
          <w:szCs w:val="28"/>
        </w:rPr>
        <w:softHyphen/>
        <w:t>дукцией предприятий.</w:t>
      </w:r>
    </w:p>
    <w:p w:rsidR="00DB75F6" w:rsidRPr="00647B1F" w:rsidRDefault="00DB75F6" w:rsidP="00DB75F6">
      <w:pPr>
        <w:ind w:firstLine="709"/>
        <w:jc w:val="both"/>
        <w:rPr>
          <w:sz w:val="24"/>
          <w:szCs w:val="24"/>
        </w:rPr>
      </w:pPr>
    </w:p>
    <w:p w:rsidR="005529BC" w:rsidRPr="00731404" w:rsidRDefault="00731404" w:rsidP="005529BC">
      <w:pPr>
        <w:ind w:firstLine="709"/>
        <w:jc w:val="both"/>
        <w:rPr>
          <w:b/>
        </w:rPr>
      </w:pPr>
      <w:r w:rsidRPr="00731404">
        <w:rPr>
          <w:b/>
        </w:rPr>
        <w:t>4.</w:t>
      </w:r>
      <w:r w:rsidR="005529BC" w:rsidRPr="00731404">
        <w:rPr>
          <w:b/>
        </w:rPr>
        <w:t>3.  Понятие внутренней среды и классификация ее факторов</w:t>
      </w:r>
    </w:p>
    <w:p w:rsidR="002303D2" w:rsidRDefault="002303D2" w:rsidP="005529BC">
      <w:pPr>
        <w:ind w:firstLine="709"/>
        <w:jc w:val="both"/>
      </w:pPr>
    </w:p>
    <w:p w:rsidR="005529BC" w:rsidRPr="00731404" w:rsidRDefault="005529BC" w:rsidP="005529BC">
      <w:pPr>
        <w:ind w:firstLine="709"/>
        <w:jc w:val="both"/>
      </w:pPr>
      <w:r w:rsidRPr="00731404">
        <w:t>Ситуационные факторы внутри организации, находящиеся в поле зрения менеджеров, принято называть переменными.</w:t>
      </w:r>
    </w:p>
    <w:p w:rsidR="005529BC" w:rsidRPr="00731404" w:rsidRDefault="005529BC" w:rsidP="005529BC">
      <w:pPr>
        <w:ind w:firstLine="709"/>
        <w:jc w:val="both"/>
      </w:pPr>
      <w:r w:rsidRPr="00731404">
        <w:rPr>
          <w:b/>
        </w:rPr>
        <w:t>Внутренние  переменные</w:t>
      </w:r>
      <w:r w:rsidRPr="00731404">
        <w:t xml:space="preserve">  –  это  части  самой  организации,  ситуационные  факторы  внутри нее, это состав и взаимосвязи сложной системы </w:t>
      </w:r>
      <w:r w:rsidR="00731404">
        <w:t>–</w:t>
      </w:r>
      <w:r w:rsidRPr="00731404">
        <w:t xml:space="preserve"> организации. </w:t>
      </w:r>
    </w:p>
    <w:p w:rsidR="005529BC" w:rsidRPr="00731404" w:rsidRDefault="005529BC" w:rsidP="005529BC">
      <w:pPr>
        <w:ind w:firstLine="709"/>
        <w:jc w:val="both"/>
      </w:pPr>
      <w:r w:rsidRPr="00731404">
        <w:t xml:space="preserve">Среди факторов внутренней среды организации выделяют цели, задачи, структуру, технологию, персонал, совместные ценности, стиль организации, финансовую систему, информационную систему, стратегию, навыки персонала, бизнес-процессы, власть, культуру организации и ряд других параметров. Одним из подходов к группировке факторов внутренней среды может быть определение их через те или иные стороны общих характеристик </w:t>
      </w:r>
      <w:r w:rsidR="00A22D79" w:rsidRPr="00A22D79">
        <w:t>–</w:t>
      </w:r>
      <w:r w:rsidRPr="00731404">
        <w:t xml:space="preserve"> наличие общих целей, преобразование  ресурсов, зависимость  организации  от  внешней   среды, разделение  труда, образование  подразделений, необходимость и наличие управляющего органа (таблица </w:t>
      </w:r>
      <w:r w:rsidR="00731404">
        <w:t>7</w:t>
      </w:r>
      <w:r w:rsidRPr="00731404">
        <w:t>).</w:t>
      </w:r>
    </w:p>
    <w:p w:rsidR="005529BC" w:rsidRPr="002303D2" w:rsidRDefault="005529BC" w:rsidP="005529BC">
      <w:pPr>
        <w:pStyle w:val="2"/>
        <w:jc w:val="both"/>
        <w:rPr>
          <w:rFonts w:ascii="Times New Roman" w:hAnsi="Times New Roman" w:cs="Times New Roman"/>
          <w:b w:val="0"/>
          <w:color w:val="auto"/>
          <w:sz w:val="28"/>
          <w:szCs w:val="28"/>
        </w:rPr>
      </w:pPr>
      <w:r w:rsidRPr="002303D2">
        <w:rPr>
          <w:rFonts w:ascii="Times New Roman" w:hAnsi="Times New Roman" w:cs="Times New Roman"/>
          <w:b w:val="0"/>
          <w:color w:val="auto"/>
          <w:sz w:val="28"/>
          <w:szCs w:val="28"/>
        </w:rPr>
        <w:t xml:space="preserve">Таблица </w:t>
      </w:r>
      <w:r w:rsidR="00731404" w:rsidRPr="002303D2">
        <w:rPr>
          <w:rFonts w:ascii="Times New Roman" w:hAnsi="Times New Roman" w:cs="Times New Roman"/>
          <w:b w:val="0"/>
          <w:color w:val="auto"/>
          <w:sz w:val="28"/>
          <w:szCs w:val="28"/>
        </w:rPr>
        <w:t>7</w:t>
      </w:r>
      <w:r w:rsidRPr="002303D2">
        <w:rPr>
          <w:rFonts w:ascii="Times New Roman" w:hAnsi="Times New Roman" w:cs="Times New Roman"/>
          <w:b w:val="0"/>
          <w:color w:val="auto"/>
          <w:sz w:val="28"/>
          <w:szCs w:val="28"/>
        </w:rPr>
        <w:t xml:space="preserve"> – Группировка факторов внутренней среды организации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5103"/>
        <w:gridCol w:w="3969"/>
      </w:tblGrid>
      <w:tr w:rsidR="005529BC" w:rsidTr="00C46A5E">
        <w:trPr>
          <w:trHeight w:val="299"/>
        </w:trPr>
        <w:tc>
          <w:tcPr>
            <w:tcW w:w="392" w:type="dxa"/>
          </w:tcPr>
          <w:p w:rsidR="005529BC" w:rsidRDefault="005529BC" w:rsidP="005529BC">
            <w:pPr>
              <w:jc w:val="center"/>
              <w:rPr>
                <w:sz w:val="24"/>
              </w:rPr>
            </w:pPr>
            <w:r>
              <w:rPr>
                <w:sz w:val="24"/>
              </w:rPr>
              <w:t>№</w:t>
            </w:r>
          </w:p>
        </w:tc>
        <w:tc>
          <w:tcPr>
            <w:tcW w:w="5103" w:type="dxa"/>
          </w:tcPr>
          <w:p w:rsidR="005529BC" w:rsidRDefault="005529BC" w:rsidP="005529BC">
            <w:pPr>
              <w:jc w:val="center"/>
              <w:rPr>
                <w:sz w:val="24"/>
              </w:rPr>
            </w:pPr>
            <w:r>
              <w:rPr>
                <w:sz w:val="24"/>
              </w:rPr>
              <w:t>Критерий классификации</w:t>
            </w:r>
          </w:p>
        </w:tc>
        <w:tc>
          <w:tcPr>
            <w:tcW w:w="3969" w:type="dxa"/>
          </w:tcPr>
          <w:p w:rsidR="005529BC" w:rsidRDefault="005529BC" w:rsidP="005529BC">
            <w:pPr>
              <w:jc w:val="center"/>
              <w:rPr>
                <w:sz w:val="24"/>
              </w:rPr>
            </w:pPr>
            <w:r>
              <w:rPr>
                <w:sz w:val="24"/>
              </w:rPr>
              <w:t>Наименование фактора</w:t>
            </w:r>
          </w:p>
        </w:tc>
      </w:tr>
      <w:tr w:rsidR="005529BC" w:rsidTr="00C46A5E">
        <w:tc>
          <w:tcPr>
            <w:tcW w:w="392" w:type="dxa"/>
          </w:tcPr>
          <w:p w:rsidR="005529BC" w:rsidRDefault="005529BC" w:rsidP="005529BC">
            <w:pPr>
              <w:jc w:val="center"/>
              <w:rPr>
                <w:sz w:val="24"/>
              </w:rPr>
            </w:pPr>
            <w:r>
              <w:rPr>
                <w:sz w:val="24"/>
              </w:rPr>
              <w:t>1</w:t>
            </w:r>
          </w:p>
        </w:tc>
        <w:tc>
          <w:tcPr>
            <w:tcW w:w="5103" w:type="dxa"/>
          </w:tcPr>
          <w:p w:rsidR="005529BC" w:rsidRDefault="005529BC" w:rsidP="005529BC">
            <w:pPr>
              <w:jc w:val="center"/>
              <w:rPr>
                <w:sz w:val="24"/>
              </w:rPr>
            </w:pPr>
            <w:r>
              <w:rPr>
                <w:sz w:val="24"/>
              </w:rPr>
              <w:t xml:space="preserve">Наличие общих целей </w:t>
            </w:r>
          </w:p>
        </w:tc>
        <w:tc>
          <w:tcPr>
            <w:tcW w:w="3969" w:type="dxa"/>
          </w:tcPr>
          <w:p w:rsidR="005529BC" w:rsidRDefault="005529BC" w:rsidP="005529BC">
            <w:pPr>
              <w:jc w:val="center"/>
              <w:rPr>
                <w:sz w:val="24"/>
              </w:rPr>
            </w:pPr>
            <w:r>
              <w:rPr>
                <w:sz w:val="24"/>
              </w:rPr>
              <w:t>Цели, совместные ценности</w:t>
            </w:r>
          </w:p>
        </w:tc>
      </w:tr>
      <w:tr w:rsidR="005529BC" w:rsidTr="00C46A5E">
        <w:tc>
          <w:tcPr>
            <w:tcW w:w="392" w:type="dxa"/>
          </w:tcPr>
          <w:p w:rsidR="005529BC" w:rsidRDefault="005529BC" w:rsidP="005529BC">
            <w:pPr>
              <w:jc w:val="center"/>
              <w:rPr>
                <w:sz w:val="24"/>
              </w:rPr>
            </w:pPr>
            <w:r>
              <w:rPr>
                <w:sz w:val="24"/>
              </w:rPr>
              <w:t>2</w:t>
            </w:r>
          </w:p>
        </w:tc>
        <w:tc>
          <w:tcPr>
            <w:tcW w:w="5103" w:type="dxa"/>
          </w:tcPr>
          <w:p w:rsidR="005529BC" w:rsidRDefault="005529BC" w:rsidP="005529BC">
            <w:pPr>
              <w:jc w:val="center"/>
              <w:rPr>
                <w:sz w:val="24"/>
              </w:rPr>
            </w:pPr>
            <w:r>
              <w:rPr>
                <w:sz w:val="24"/>
              </w:rPr>
              <w:t>Преобразование  ресурсов</w:t>
            </w:r>
          </w:p>
        </w:tc>
        <w:tc>
          <w:tcPr>
            <w:tcW w:w="3969" w:type="dxa"/>
          </w:tcPr>
          <w:p w:rsidR="005529BC" w:rsidRDefault="005529BC" w:rsidP="005529BC">
            <w:pPr>
              <w:jc w:val="center"/>
              <w:rPr>
                <w:sz w:val="24"/>
              </w:rPr>
            </w:pPr>
            <w:r>
              <w:rPr>
                <w:sz w:val="24"/>
              </w:rPr>
              <w:t>Персонал, технология, финансовая система, информационная система, бизнес-процессы</w:t>
            </w:r>
          </w:p>
        </w:tc>
      </w:tr>
      <w:tr w:rsidR="005529BC" w:rsidTr="00C46A5E">
        <w:tc>
          <w:tcPr>
            <w:tcW w:w="392" w:type="dxa"/>
          </w:tcPr>
          <w:p w:rsidR="005529BC" w:rsidRDefault="005529BC" w:rsidP="005529BC">
            <w:pPr>
              <w:jc w:val="center"/>
              <w:rPr>
                <w:sz w:val="24"/>
              </w:rPr>
            </w:pPr>
            <w:r>
              <w:rPr>
                <w:sz w:val="24"/>
              </w:rPr>
              <w:t>3</w:t>
            </w:r>
          </w:p>
        </w:tc>
        <w:tc>
          <w:tcPr>
            <w:tcW w:w="5103" w:type="dxa"/>
          </w:tcPr>
          <w:p w:rsidR="005529BC" w:rsidRDefault="005529BC" w:rsidP="005529BC">
            <w:pPr>
              <w:rPr>
                <w:sz w:val="24"/>
              </w:rPr>
            </w:pPr>
            <w:r>
              <w:rPr>
                <w:sz w:val="24"/>
              </w:rPr>
              <w:t>Зависимость  организации  от  внешней   среды</w:t>
            </w:r>
          </w:p>
        </w:tc>
        <w:tc>
          <w:tcPr>
            <w:tcW w:w="3969" w:type="dxa"/>
          </w:tcPr>
          <w:p w:rsidR="005529BC" w:rsidRDefault="005529BC" w:rsidP="005529BC">
            <w:pPr>
              <w:jc w:val="center"/>
              <w:rPr>
                <w:sz w:val="24"/>
              </w:rPr>
            </w:pPr>
            <w:r>
              <w:rPr>
                <w:sz w:val="24"/>
              </w:rPr>
              <w:t>Стиль организации, стратегия</w:t>
            </w:r>
          </w:p>
        </w:tc>
      </w:tr>
      <w:tr w:rsidR="005529BC" w:rsidTr="00C46A5E">
        <w:tc>
          <w:tcPr>
            <w:tcW w:w="392" w:type="dxa"/>
          </w:tcPr>
          <w:p w:rsidR="005529BC" w:rsidRDefault="005529BC" w:rsidP="005529BC">
            <w:pPr>
              <w:jc w:val="center"/>
              <w:rPr>
                <w:sz w:val="24"/>
              </w:rPr>
            </w:pPr>
            <w:r>
              <w:rPr>
                <w:sz w:val="24"/>
              </w:rPr>
              <w:t>4</w:t>
            </w:r>
          </w:p>
        </w:tc>
        <w:tc>
          <w:tcPr>
            <w:tcW w:w="5103" w:type="dxa"/>
          </w:tcPr>
          <w:p w:rsidR="005529BC" w:rsidRDefault="005529BC" w:rsidP="005529BC">
            <w:pPr>
              <w:jc w:val="center"/>
              <w:rPr>
                <w:sz w:val="24"/>
              </w:rPr>
            </w:pPr>
            <w:r>
              <w:rPr>
                <w:sz w:val="24"/>
              </w:rPr>
              <w:t>Разделение  труда</w:t>
            </w:r>
          </w:p>
        </w:tc>
        <w:tc>
          <w:tcPr>
            <w:tcW w:w="3969" w:type="dxa"/>
          </w:tcPr>
          <w:p w:rsidR="005529BC" w:rsidRDefault="005529BC" w:rsidP="005529BC">
            <w:pPr>
              <w:jc w:val="center"/>
              <w:rPr>
                <w:sz w:val="24"/>
              </w:rPr>
            </w:pPr>
            <w:r>
              <w:rPr>
                <w:sz w:val="24"/>
              </w:rPr>
              <w:t>Навыки персонала, задачи</w:t>
            </w:r>
          </w:p>
        </w:tc>
      </w:tr>
      <w:tr w:rsidR="005529BC" w:rsidTr="00C46A5E">
        <w:tc>
          <w:tcPr>
            <w:tcW w:w="392" w:type="dxa"/>
          </w:tcPr>
          <w:p w:rsidR="005529BC" w:rsidRDefault="005529BC" w:rsidP="005529BC">
            <w:pPr>
              <w:jc w:val="center"/>
              <w:rPr>
                <w:sz w:val="24"/>
              </w:rPr>
            </w:pPr>
            <w:r>
              <w:rPr>
                <w:sz w:val="24"/>
              </w:rPr>
              <w:t>5</w:t>
            </w:r>
          </w:p>
        </w:tc>
        <w:tc>
          <w:tcPr>
            <w:tcW w:w="5103" w:type="dxa"/>
          </w:tcPr>
          <w:p w:rsidR="005529BC" w:rsidRDefault="005529BC" w:rsidP="005529BC">
            <w:pPr>
              <w:ind w:right="-108"/>
              <w:jc w:val="center"/>
              <w:rPr>
                <w:sz w:val="24"/>
              </w:rPr>
            </w:pPr>
            <w:r>
              <w:rPr>
                <w:sz w:val="24"/>
              </w:rPr>
              <w:t>Образование  подразделений</w:t>
            </w:r>
          </w:p>
        </w:tc>
        <w:tc>
          <w:tcPr>
            <w:tcW w:w="3969" w:type="dxa"/>
          </w:tcPr>
          <w:p w:rsidR="005529BC" w:rsidRDefault="005529BC" w:rsidP="005529BC">
            <w:pPr>
              <w:jc w:val="center"/>
              <w:rPr>
                <w:sz w:val="24"/>
              </w:rPr>
            </w:pPr>
            <w:r>
              <w:rPr>
                <w:sz w:val="24"/>
              </w:rPr>
              <w:t>Структура</w:t>
            </w:r>
          </w:p>
        </w:tc>
      </w:tr>
      <w:tr w:rsidR="005529BC" w:rsidTr="00C46A5E">
        <w:tc>
          <w:tcPr>
            <w:tcW w:w="392" w:type="dxa"/>
          </w:tcPr>
          <w:p w:rsidR="005529BC" w:rsidRDefault="005529BC" w:rsidP="005529BC">
            <w:pPr>
              <w:jc w:val="center"/>
              <w:rPr>
                <w:sz w:val="24"/>
              </w:rPr>
            </w:pPr>
            <w:r>
              <w:rPr>
                <w:sz w:val="24"/>
              </w:rPr>
              <w:t>6</w:t>
            </w:r>
          </w:p>
        </w:tc>
        <w:tc>
          <w:tcPr>
            <w:tcW w:w="5103" w:type="dxa"/>
          </w:tcPr>
          <w:p w:rsidR="005529BC" w:rsidRDefault="005529BC" w:rsidP="005529BC">
            <w:pPr>
              <w:jc w:val="center"/>
              <w:rPr>
                <w:sz w:val="24"/>
              </w:rPr>
            </w:pPr>
            <w:r>
              <w:rPr>
                <w:sz w:val="24"/>
              </w:rPr>
              <w:t>Необходимость и наличие управляющего органа</w:t>
            </w:r>
          </w:p>
        </w:tc>
        <w:tc>
          <w:tcPr>
            <w:tcW w:w="3969" w:type="dxa"/>
          </w:tcPr>
          <w:p w:rsidR="005529BC" w:rsidRDefault="005529BC" w:rsidP="005529BC">
            <w:pPr>
              <w:jc w:val="center"/>
              <w:rPr>
                <w:sz w:val="24"/>
              </w:rPr>
            </w:pPr>
            <w:r>
              <w:rPr>
                <w:sz w:val="24"/>
              </w:rPr>
              <w:t xml:space="preserve">Власть </w:t>
            </w:r>
          </w:p>
        </w:tc>
      </w:tr>
      <w:tr w:rsidR="005529BC" w:rsidTr="00C46A5E">
        <w:tc>
          <w:tcPr>
            <w:tcW w:w="392" w:type="dxa"/>
          </w:tcPr>
          <w:p w:rsidR="005529BC" w:rsidRDefault="005529BC" w:rsidP="005529BC">
            <w:pPr>
              <w:jc w:val="center"/>
              <w:rPr>
                <w:sz w:val="24"/>
              </w:rPr>
            </w:pPr>
            <w:r>
              <w:rPr>
                <w:sz w:val="24"/>
              </w:rPr>
              <w:t>7</w:t>
            </w:r>
          </w:p>
        </w:tc>
        <w:tc>
          <w:tcPr>
            <w:tcW w:w="5103" w:type="dxa"/>
          </w:tcPr>
          <w:p w:rsidR="005529BC" w:rsidRDefault="005529BC" w:rsidP="005529BC">
            <w:pPr>
              <w:jc w:val="center"/>
              <w:rPr>
                <w:sz w:val="24"/>
              </w:rPr>
            </w:pPr>
            <w:r>
              <w:rPr>
                <w:sz w:val="24"/>
              </w:rPr>
              <w:t>Прочие</w:t>
            </w:r>
          </w:p>
        </w:tc>
        <w:tc>
          <w:tcPr>
            <w:tcW w:w="3969" w:type="dxa"/>
          </w:tcPr>
          <w:p w:rsidR="005529BC" w:rsidRDefault="005529BC" w:rsidP="005529BC">
            <w:pPr>
              <w:jc w:val="center"/>
              <w:rPr>
                <w:sz w:val="24"/>
              </w:rPr>
            </w:pPr>
            <w:r>
              <w:rPr>
                <w:sz w:val="24"/>
              </w:rPr>
              <w:t>Культура организации</w:t>
            </w:r>
          </w:p>
        </w:tc>
      </w:tr>
    </w:tbl>
    <w:p w:rsidR="005529BC" w:rsidRDefault="005529BC" w:rsidP="005529BC">
      <w:pPr>
        <w:ind w:firstLine="709"/>
        <w:jc w:val="both"/>
        <w:rPr>
          <w:sz w:val="24"/>
        </w:rPr>
      </w:pPr>
    </w:p>
    <w:p w:rsidR="005529BC" w:rsidRPr="00C46A5E" w:rsidRDefault="005529BC" w:rsidP="005529BC">
      <w:pPr>
        <w:ind w:firstLine="709"/>
        <w:jc w:val="both"/>
      </w:pPr>
      <w:r w:rsidRPr="00C46A5E">
        <w:t xml:space="preserve">Основываясь на том, что организация представляет собой социотехническую систему можно использовать деление факторов на объективные и субъективные. К группе объективных параметров внутренней </w:t>
      </w:r>
      <w:r w:rsidRPr="00C46A5E">
        <w:lastRenderedPageBreak/>
        <w:t xml:space="preserve">среды можно отнести структуру, цели, задачи, технологию, финансовую систему, информационную систему,  стратегию, бизнес-процессы, а также персонал и др. К группе субъективных факторов, определяемых характеристиками и отношениями людей в организации, относятся совместные ценности, стиль организации, навыки персонала, власть, культура организации и некоторые другие параметры. </w:t>
      </w:r>
    </w:p>
    <w:p w:rsidR="005529BC" w:rsidRPr="00C46A5E" w:rsidRDefault="005529BC" w:rsidP="005529BC">
      <w:pPr>
        <w:ind w:firstLine="709"/>
        <w:jc w:val="both"/>
      </w:pPr>
      <w:r w:rsidRPr="00C46A5E">
        <w:t>По определению М.Мескона, М.Альберта и Ф.Хедоури, основные внутренние переменные организации  – это  цели, структура, задачи, технология и люди</w:t>
      </w:r>
      <w:r w:rsidR="00A22D79">
        <w:t xml:space="preserve"> </w:t>
      </w:r>
      <w:r w:rsidR="00A22D79" w:rsidRPr="00A22D79">
        <w:t>[31]</w:t>
      </w:r>
      <w:r w:rsidRPr="00C46A5E">
        <w:t>.</w:t>
      </w:r>
    </w:p>
    <w:p w:rsidR="005529BC" w:rsidRPr="00C46A5E" w:rsidRDefault="005529BC" w:rsidP="005529BC">
      <w:pPr>
        <w:ind w:firstLine="709"/>
        <w:jc w:val="both"/>
      </w:pPr>
      <w:r w:rsidRPr="00C46A5E">
        <w:rPr>
          <w:b/>
        </w:rPr>
        <w:t>Цели</w:t>
      </w:r>
      <w:r w:rsidRPr="00C46A5E">
        <w:rPr>
          <w:b/>
          <w:i/>
        </w:rPr>
        <w:t xml:space="preserve"> </w:t>
      </w:r>
      <w:r w:rsidRPr="00C46A5E">
        <w:t xml:space="preserve"> –   конкретные  конечные   состояния  или   желаемый  результат,  которого  стремится  добиться группа,  работая вместе. Не зависимо от сформировавшегося типа организации, главные общие цели направлены на выживание, максимизацию прибыли, перспективы развития. </w:t>
      </w:r>
    </w:p>
    <w:p w:rsidR="005529BC" w:rsidRPr="00C46A5E" w:rsidRDefault="005529BC" w:rsidP="005529BC">
      <w:pPr>
        <w:ind w:firstLine="709"/>
        <w:jc w:val="both"/>
      </w:pPr>
      <w:r w:rsidRPr="00C46A5E">
        <w:rPr>
          <w:b/>
        </w:rPr>
        <w:t>Структура  организации</w:t>
      </w:r>
      <w:r w:rsidRPr="00C46A5E">
        <w:t xml:space="preserve"> – это  логическая взаимосвязь  и взаимозависимость  уровней  управления  и  подразделений, построенная в такой форме,  которая позволяет  наиболее эффективно   достигать  организации своих целей. Отметим, что структура управления может быть двух видов: производственная и организационная.</w:t>
      </w:r>
    </w:p>
    <w:p w:rsidR="005529BC" w:rsidRPr="00C46A5E" w:rsidRDefault="005529BC" w:rsidP="005529BC">
      <w:pPr>
        <w:ind w:firstLine="709"/>
        <w:jc w:val="both"/>
      </w:pPr>
      <w:r w:rsidRPr="00C46A5E">
        <w:rPr>
          <w:i/>
        </w:rPr>
        <w:t>Производственная структура предприятия</w:t>
      </w:r>
      <w:r w:rsidRPr="00C46A5E">
        <w:t xml:space="preserve"> – совокупность ос</w:t>
      </w:r>
      <w:r w:rsidRPr="00C46A5E">
        <w:softHyphen/>
        <w:t>новных, вспомогательных и обслуживающих подразделений пред</w:t>
      </w:r>
      <w:r w:rsidRPr="00C46A5E">
        <w:softHyphen/>
        <w:t xml:space="preserve">приятия, обеспечивающих переработку </w:t>
      </w:r>
      <w:r w:rsidR="00D52301" w:rsidRPr="00C46A5E">
        <w:t>«</w:t>
      </w:r>
      <w:r w:rsidRPr="00C46A5E">
        <w:t>входа</w:t>
      </w:r>
      <w:r w:rsidR="00D52301" w:rsidRPr="00C46A5E">
        <w:t>»</w:t>
      </w:r>
      <w:r w:rsidRPr="00C46A5E">
        <w:t xml:space="preserve"> системы в ее </w:t>
      </w:r>
      <w:r w:rsidR="00D52301" w:rsidRPr="00C46A5E">
        <w:t>«</w:t>
      </w:r>
      <w:r w:rsidRPr="00C46A5E">
        <w:t>вы</w:t>
      </w:r>
      <w:r w:rsidRPr="00C46A5E">
        <w:softHyphen/>
        <w:t>ход</w:t>
      </w:r>
      <w:r w:rsidR="00D52301" w:rsidRPr="00C46A5E">
        <w:t>»</w:t>
      </w:r>
      <w:r w:rsidRPr="00C46A5E">
        <w:t xml:space="preserve"> — готовый продукт или услугу с параметрами, заданными в бизнес-плане.</w:t>
      </w:r>
    </w:p>
    <w:p w:rsidR="005529BC" w:rsidRPr="00C46A5E" w:rsidRDefault="005529BC" w:rsidP="005529BC">
      <w:pPr>
        <w:ind w:firstLine="709"/>
        <w:jc w:val="both"/>
      </w:pPr>
      <w:r w:rsidRPr="00C46A5E">
        <w:rPr>
          <w:i/>
        </w:rPr>
        <w:t>Организационная структура управления</w:t>
      </w:r>
      <w:r w:rsidRPr="00C46A5E">
        <w:t xml:space="preserve"> – упорядоченная определенным образом и установленная соответствующими нормативными правовыми актами совокупность элементов системы управления и ее подсистем, отражающая организационные взаимоотношения между ними.</w:t>
      </w:r>
    </w:p>
    <w:p w:rsidR="005529BC" w:rsidRPr="00C46A5E" w:rsidRDefault="005529BC" w:rsidP="005529BC">
      <w:pPr>
        <w:ind w:firstLine="709"/>
        <w:jc w:val="both"/>
      </w:pPr>
      <w:r w:rsidRPr="00C46A5E">
        <w:t xml:space="preserve">В практике структура организаций реализуется в трех формах: техническая, социальная и социотехническая </w:t>
      </w:r>
      <w:r w:rsidR="00C46A5E" w:rsidRPr="00C46A5E">
        <w:t>[7]</w:t>
      </w:r>
      <w:r w:rsidRPr="00C46A5E">
        <w:t>.</w:t>
      </w:r>
    </w:p>
    <w:p w:rsidR="005529BC" w:rsidRPr="00C46A5E" w:rsidRDefault="005529BC" w:rsidP="005529BC">
      <w:pPr>
        <w:ind w:firstLine="709"/>
        <w:jc w:val="both"/>
      </w:pPr>
      <w:r w:rsidRPr="00C46A5E">
        <w:rPr>
          <w:i/>
        </w:rPr>
        <w:t>Техническая структура</w:t>
      </w:r>
      <w:r w:rsidRPr="00C46A5E">
        <w:t xml:space="preserve"> – это совокупность материальных объектов и процессов (помещение, оборудование, условия труда, технологии), которую трудно изменить. Как следствие техническая структура является жесткой; она определяет профессионально-квалификационный состав персонал, влияет на характер и содержание труда, а также на связи между людьми.</w:t>
      </w:r>
    </w:p>
    <w:p w:rsidR="005529BC" w:rsidRPr="00C46A5E" w:rsidRDefault="005529BC" w:rsidP="005529BC">
      <w:pPr>
        <w:ind w:firstLine="709"/>
        <w:jc w:val="both"/>
      </w:pPr>
      <w:r w:rsidRPr="00C46A5E">
        <w:rPr>
          <w:i/>
        </w:rPr>
        <w:t>Социальная структура</w:t>
      </w:r>
      <w:r w:rsidRPr="00C46A5E">
        <w:t xml:space="preserve"> – это совокупность структурообразующих участников и связей между ними. Данный вид структур представлен формальными и неформальными группами, должностями, служебными и личными связями, ценностями, нормами поведения, сферами влияния, линиями подчинения и т.д. Элементы социальной структуры подвержены изменениям, поэтому структуры относятся к мягким.</w:t>
      </w:r>
    </w:p>
    <w:p w:rsidR="005529BC" w:rsidRPr="00C46A5E" w:rsidRDefault="005529BC" w:rsidP="005529BC">
      <w:pPr>
        <w:ind w:firstLine="709"/>
        <w:jc w:val="both"/>
      </w:pPr>
      <w:r w:rsidRPr="00C46A5E">
        <w:rPr>
          <w:i/>
        </w:rPr>
        <w:t>Социотехническая структура</w:t>
      </w:r>
      <w:r w:rsidRPr="00C46A5E">
        <w:t xml:space="preserve"> образуется совокупностью рабочих мест, объединяющая работников пространственно и технологически. Она интегрирует жесткую техническую и гибкую социальную структуры.</w:t>
      </w:r>
    </w:p>
    <w:p w:rsidR="005529BC" w:rsidRPr="00C46A5E" w:rsidRDefault="005529BC" w:rsidP="005529BC">
      <w:pPr>
        <w:ind w:firstLine="709"/>
        <w:jc w:val="both"/>
      </w:pPr>
      <w:r w:rsidRPr="00C46A5E">
        <w:t xml:space="preserve">Организационные структуры являются следствием разделения труда (горизонтального и вертикального) между специалистами, в результате чего </w:t>
      </w:r>
      <w:r w:rsidRPr="00C46A5E">
        <w:lastRenderedPageBreak/>
        <w:t xml:space="preserve">выделяются уровни (ступени) управления: высший, средний и низовой (операционный). </w:t>
      </w:r>
      <w:r w:rsidRPr="00C46A5E">
        <w:rPr>
          <w:i/>
        </w:rPr>
        <w:t>Ступени управления</w:t>
      </w:r>
      <w:r w:rsidRPr="00C46A5E">
        <w:t xml:space="preserve"> - характеризуют последовательность подчинения одних звеньев управления другим снизу доверху.</w:t>
      </w:r>
    </w:p>
    <w:p w:rsidR="005529BC" w:rsidRPr="00C46A5E" w:rsidRDefault="005529BC" w:rsidP="005529BC">
      <w:pPr>
        <w:ind w:firstLine="709"/>
        <w:jc w:val="both"/>
      </w:pPr>
      <w:r w:rsidRPr="00C46A5E">
        <w:t xml:space="preserve">Менеджеры первого (низового) звена или операционные руководители относятся к организационному уровню, находящемуся непосредственно над рабочими и другими работниками (не управляющими). Младшие начальники (или супервайзеры) в основном контролируют выполнение производственных заданий для непрерывного обеспечения непосредственной информацией о правильности выполнения этих заданий </w:t>
      </w:r>
      <w:r w:rsidR="00C46A5E" w:rsidRPr="00C46A5E">
        <w:t>[</w:t>
      </w:r>
      <w:r w:rsidR="00C46A5E">
        <w:t>10</w:t>
      </w:r>
      <w:r w:rsidR="00C46A5E" w:rsidRPr="00C46A5E">
        <w:t>].</w:t>
      </w:r>
    </w:p>
    <w:p w:rsidR="005529BC" w:rsidRPr="00C46A5E" w:rsidRDefault="005529BC" w:rsidP="005529BC">
      <w:pPr>
        <w:ind w:firstLine="709"/>
        <w:jc w:val="both"/>
        <w:rPr>
          <w:szCs w:val="28"/>
        </w:rPr>
      </w:pPr>
      <w:r w:rsidRPr="00C46A5E">
        <w:rPr>
          <w:szCs w:val="28"/>
        </w:rPr>
        <w:t xml:space="preserve">Работа младших начальников координируется и контролируется руководителями среднего звена. Типичными должностями руководителей среднего звена управления являются: заведующий отделом (в бизнесе), декан (в колледже), управляющий сбытом по региону или по стране и директор филиала. За последние десятилетия среднее звено управления значительно выросло и по своей численности, и по своей значимости. В большой организации может быть столько руководителей среднего звена, что возникает необходимость в разделении данной группы. И если такое разделение происходит, то возникает два уровня, первый из которых называется верхним уровнем среднего звена управления, второй — низшим. Таким образом образуется четыре основных уровня управления: высший, верхний средний, низший средний и низовой </w:t>
      </w:r>
      <w:r w:rsidR="00C46A5E" w:rsidRPr="00C46A5E">
        <w:rPr>
          <w:szCs w:val="28"/>
        </w:rPr>
        <w:t>[7].</w:t>
      </w:r>
    </w:p>
    <w:p w:rsidR="00C46A5E" w:rsidRPr="00C46A5E" w:rsidRDefault="005529BC" w:rsidP="005529BC">
      <w:pPr>
        <w:ind w:firstLine="709"/>
        <w:jc w:val="both"/>
        <w:rPr>
          <w:szCs w:val="28"/>
        </w:rPr>
      </w:pPr>
      <w:r w:rsidRPr="00C46A5E">
        <w:rPr>
          <w:szCs w:val="28"/>
        </w:rPr>
        <w:t xml:space="preserve">Руководители высшего звена отвечают за принятие важнейших стратегических решений для организации в целом или для основной части организации. Сильные руководители высшего звена накладывают отпечаток своей личности на весь облик компании. Поэтому успешно действующие руководители высшего звена в больших организациях ценятся очень высоко, и их труд оплачивается очень хорошо </w:t>
      </w:r>
      <w:r w:rsidR="00C46A5E" w:rsidRPr="00C46A5E">
        <w:rPr>
          <w:szCs w:val="28"/>
        </w:rPr>
        <w:t>[7].</w:t>
      </w:r>
    </w:p>
    <w:p w:rsidR="005529BC" w:rsidRPr="00C46A5E" w:rsidRDefault="005529BC" w:rsidP="005529BC">
      <w:pPr>
        <w:ind w:firstLine="709"/>
        <w:jc w:val="both"/>
        <w:rPr>
          <w:szCs w:val="28"/>
        </w:rPr>
      </w:pPr>
      <w:r w:rsidRPr="00C46A5E">
        <w:rPr>
          <w:szCs w:val="28"/>
        </w:rPr>
        <w:t>Типичные должности руководителей высшего звена в бизнесе — это председатель Совета, президент, вице-президент корпорации и казначей корпорации.</w:t>
      </w:r>
    </w:p>
    <w:p w:rsidR="005529BC" w:rsidRPr="00C46A5E" w:rsidRDefault="005529BC" w:rsidP="005529BC">
      <w:pPr>
        <w:ind w:firstLine="709"/>
        <w:jc w:val="both"/>
        <w:rPr>
          <w:szCs w:val="28"/>
        </w:rPr>
      </w:pPr>
      <w:r w:rsidRPr="00C46A5E">
        <w:rPr>
          <w:szCs w:val="28"/>
        </w:rPr>
        <w:t xml:space="preserve">Центральной характеристикой  этой  иерархии  является  формальная подчиненность лиц на каждом уровне – </w:t>
      </w:r>
      <w:r w:rsidRPr="00C46A5E">
        <w:rPr>
          <w:i/>
          <w:szCs w:val="28"/>
        </w:rPr>
        <w:t>норма управляемости</w:t>
      </w:r>
      <w:r w:rsidRPr="00C46A5E">
        <w:rPr>
          <w:szCs w:val="28"/>
        </w:rPr>
        <w:t xml:space="preserve"> – число  лиц,  подчиненных  одному  руководителю.  Идеальной  сферы контроля  не существует.  Ее приемлемые значения колеблются от 2 - 3 до 50 и более.</w:t>
      </w:r>
    </w:p>
    <w:p w:rsidR="005529BC" w:rsidRPr="00C46A5E" w:rsidRDefault="005529BC" w:rsidP="005529BC">
      <w:pPr>
        <w:ind w:firstLine="709"/>
        <w:jc w:val="both"/>
        <w:rPr>
          <w:szCs w:val="28"/>
        </w:rPr>
      </w:pPr>
      <w:r w:rsidRPr="00C46A5E">
        <w:rPr>
          <w:b/>
          <w:szCs w:val="28"/>
        </w:rPr>
        <w:t xml:space="preserve">Задача </w:t>
      </w:r>
      <w:r w:rsidRPr="00C46A5E">
        <w:rPr>
          <w:b/>
          <w:i/>
          <w:szCs w:val="28"/>
        </w:rPr>
        <w:t xml:space="preserve"> </w:t>
      </w:r>
      <w:r w:rsidRPr="00C46A5E">
        <w:rPr>
          <w:szCs w:val="28"/>
        </w:rPr>
        <w:t xml:space="preserve">– это  предписанная работа, серия  работ или  часть работы,  которая должна  быть выполнена  заранее установленным  способом в  заранее оговоренные сроки [2, с.92]. </w:t>
      </w:r>
    </w:p>
    <w:p w:rsidR="005529BC" w:rsidRPr="00C46A5E" w:rsidRDefault="005529BC" w:rsidP="005529BC">
      <w:pPr>
        <w:ind w:firstLine="709"/>
        <w:jc w:val="both"/>
        <w:rPr>
          <w:szCs w:val="28"/>
        </w:rPr>
      </w:pPr>
      <w:r w:rsidRPr="00C46A5E">
        <w:rPr>
          <w:szCs w:val="28"/>
        </w:rPr>
        <w:t>Классически задачи делятся на категории:</w:t>
      </w:r>
    </w:p>
    <w:p w:rsidR="005529BC" w:rsidRPr="00C46A5E" w:rsidRDefault="005529BC" w:rsidP="005529BC">
      <w:pPr>
        <w:ind w:firstLine="709"/>
        <w:jc w:val="both"/>
        <w:rPr>
          <w:szCs w:val="28"/>
        </w:rPr>
      </w:pPr>
      <w:r w:rsidRPr="00C46A5E">
        <w:rPr>
          <w:szCs w:val="28"/>
        </w:rPr>
        <w:t>– работа с людьми;</w:t>
      </w:r>
    </w:p>
    <w:p w:rsidR="005529BC" w:rsidRPr="00C46A5E" w:rsidRDefault="005529BC" w:rsidP="005529BC">
      <w:pPr>
        <w:ind w:firstLine="709"/>
        <w:jc w:val="both"/>
        <w:rPr>
          <w:szCs w:val="28"/>
        </w:rPr>
      </w:pPr>
      <w:r w:rsidRPr="00C46A5E">
        <w:rPr>
          <w:szCs w:val="28"/>
        </w:rPr>
        <w:t>– работа с предметами: машинами, сырьем, инструментами;</w:t>
      </w:r>
    </w:p>
    <w:p w:rsidR="005529BC" w:rsidRPr="00C46A5E" w:rsidRDefault="005529BC" w:rsidP="005529BC">
      <w:pPr>
        <w:ind w:firstLine="709"/>
        <w:jc w:val="both"/>
        <w:rPr>
          <w:szCs w:val="28"/>
        </w:rPr>
      </w:pPr>
      <w:r w:rsidRPr="00C46A5E">
        <w:rPr>
          <w:szCs w:val="28"/>
        </w:rPr>
        <w:t xml:space="preserve">– работа с информацией: </w:t>
      </w:r>
      <w:r w:rsidRPr="00C46A5E">
        <w:rPr>
          <w:color w:val="000000"/>
          <w:szCs w:val="28"/>
        </w:rPr>
        <w:t>текстовой (книги, письма, документация и др.) и электронной (наборы электронных знаков, которыми записана какая-либо информация, от текстов до фильмов).</w:t>
      </w:r>
    </w:p>
    <w:p w:rsidR="005529BC" w:rsidRPr="00C46A5E" w:rsidRDefault="005529BC" w:rsidP="005529BC">
      <w:pPr>
        <w:ind w:firstLine="709"/>
        <w:jc w:val="both"/>
        <w:rPr>
          <w:szCs w:val="28"/>
        </w:rPr>
      </w:pPr>
      <w:r w:rsidRPr="00C46A5E">
        <w:rPr>
          <w:szCs w:val="28"/>
        </w:rPr>
        <w:lastRenderedPageBreak/>
        <w:t xml:space="preserve">Технология  – четвертая центральная внутренняя переменная. По определению известного  на Западе  социолога    Чарльза   Перроу, </w:t>
      </w:r>
      <w:r w:rsidRPr="00C46A5E">
        <w:rPr>
          <w:b/>
          <w:szCs w:val="28"/>
        </w:rPr>
        <w:t>технология</w:t>
      </w:r>
      <w:r w:rsidRPr="00C46A5E">
        <w:rPr>
          <w:szCs w:val="28"/>
        </w:rPr>
        <w:t xml:space="preserve"> – средство преобразования сырья – будь   то   труд,  информация  или  материалы – в  конечные  продукты или услуги. Технология, применяемая в организации, зависит от типа производства. Типы производств бывают: единичное, серийное, массовое.</w:t>
      </w:r>
    </w:p>
    <w:p w:rsidR="005529BC" w:rsidRPr="00C46A5E" w:rsidRDefault="005529BC" w:rsidP="005529BC">
      <w:pPr>
        <w:ind w:firstLine="709"/>
        <w:jc w:val="both"/>
        <w:rPr>
          <w:szCs w:val="28"/>
        </w:rPr>
      </w:pPr>
      <w:r w:rsidRPr="00C46A5E">
        <w:rPr>
          <w:szCs w:val="28"/>
        </w:rPr>
        <w:t>Технология выступает связующим звеном между отдельными видами работ, в том числе по управлению, устанавливает последовательность их выполнения во времени и пространстве.</w:t>
      </w:r>
    </w:p>
    <w:p w:rsidR="005529BC" w:rsidRPr="00C46A5E" w:rsidRDefault="005529BC" w:rsidP="005529BC">
      <w:pPr>
        <w:ind w:firstLine="709"/>
        <w:jc w:val="both"/>
        <w:rPr>
          <w:szCs w:val="28"/>
        </w:rPr>
      </w:pPr>
      <w:r w:rsidRPr="00C46A5E">
        <w:rPr>
          <w:szCs w:val="28"/>
        </w:rPr>
        <w:t xml:space="preserve">На практике реализуется четыре типа технологий: складывающаяся, последовательная, связанная и групповая </w:t>
      </w:r>
      <w:r w:rsidR="00C46A5E" w:rsidRPr="00C46A5E">
        <w:rPr>
          <w:szCs w:val="28"/>
        </w:rPr>
        <w:t>[7].</w:t>
      </w:r>
    </w:p>
    <w:p w:rsidR="005529BC" w:rsidRPr="00C46A5E" w:rsidRDefault="005529BC" w:rsidP="005529BC">
      <w:pPr>
        <w:ind w:firstLine="709"/>
        <w:jc w:val="both"/>
        <w:rPr>
          <w:szCs w:val="28"/>
        </w:rPr>
      </w:pPr>
      <w:r w:rsidRPr="00C46A5E">
        <w:rPr>
          <w:i/>
          <w:szCs w:val="28"/>
        </w:rPr>
        <w:t>Складывающаяся технология</w:t>
      </w:r>
      <w:r w:rsidRPr="00C46A5E">
        <w:rPr>
          <w:szCs w:val="28"/>
        </w:rPr>
        <w:t xml:space="preserve"> заключается в том, что все участники относительно независимо друг от друга работают на единую цель – создание конечного продукта (услуги). Например, при коллективном написании книг, каждый из авторов приносит составителю свой раздел, а тот из них компонует произведение.</w:t>
      </w:r>
    </w:p>
    <w:p w:rsidR="005529BC" w:rsidRPr="00C46A5E" w:rsidRDefault="005529BC" w:rsidP="005529BC">
      <w:pPr>
        <w:ind w:firstLine="709"/>
        <w:jc w:val="both"/>
        <w:rPr>
          <w:szCs w:val="28"/>
        </w:rPr>
      </w:pPr>
      <w:r w:rsidRPr="00C46A5E">
        <w:rPr>
          <w:i/>
          <w:szCs w:val="28"/>
        </w:rPr>
        <w:t>Последовательная технология</w:t>
      </w:r>
      <w:r w:rsidRPr="00C46A5E">
        <w:rPr>
          <w:szCs w:val="28"/>
        </w:rPr>
        <w:t xml:space="preserve"> предполагает, что работы в организации вытекают друг из друга, ни одна не может начаться раньше, чем закончится предыдущая. Например, конвейерное производство или роботизированная сборка автомобилей построено по этому принципу.</w:t>
      </w:r>
    </w:p>
    <w:p w:rsidR="005529BC" w:rsidRPr="00C46A5E" w:rsidRDefault="005529BC" w:rsidP="005529BC">
      <w:pPr>
        <w:ind w:firstLine="709"/>
        <w:jc w:val="both"/>
        <w:rPr>
          <w:szCs w:val="28"/>
        </w:rPr>
      </w:pPr>
      <w:r w:rsidRPr="00C46A5E">
        <w:rPr>
          <w:i/>
          <w:szCs w:val="28"/>
        </w:rPr>
        <w:t>Связанная технология</w:t>
      </w:r>
      <w:r w:rsidRPr="00C46A5E">
        <w:rPr>
          <w:szCs w:val="28"/>
        </w:rPr>
        <w:t xml:space="preserve"> означает, что работы взаимно обусловливают друг друга, но при этом не обязательно в строгой последовательности. Например, работа над федеральным законом может многократно после уточнений быть передана исполнителям.</w:t>
      </w:r>
    </w:p>
    <w:p w:rsidR="005529BC" w:rsidRPr="00C46A5E" w:rsidRDefault="005529BC" w:rsidP="005529BC">
      <w:pPr>
        <w:ind w:firstLine="709"/>
        <w:jc w:val="both"/>
        <w:rPr>
          <w:szCs w:val="28"/>
        </w:rPr>
      </w:pPr>
      <w:r w:rsidRPr="00C46A5E">
        <w:rPr>
          <w:i/>
          <w:szCs w:val="28"/>
        </w:rPr>
        <w:t>Групповая технология</w:t>
      </w:r>
      <w:r w:rsidRPr="00C46A5E">
        <w:rPr>
          <w:szCs w:val="28"/>
        </w:rPr>
        <w:t xml:space="preserve"> заключается в том, что работы выполняются на одном стационарном объекте многими участниками. Например, строительство судна на стапеле или авиастроение в ангаре.</w:t>
      </w:r>
    </w:p>
    <w:p w:rsidR="005529BC" w:rsidRPr="00C46A5E" w:rsidRDefault="005529BC" w:rsidP="005529BC">
      <w:pPr>
        <w:ind w:firstLine="709"/>
        <w:jc w:val="both"/>
        <w:rPr>
          <w:szCs w:val="28"/>
        </w:rPr>
      </w:pPr>
      <w:r w:rsidRPr="00C46A5E">
        <w:rPr>
          <w:szCs w:val="28"/>
        </w:rPr>
        <w:t xml:space="preserve">Пятой внутренней переменной организации являются </w:t>
      </w:r>
      <w:r w:rsidRPr="00C46A5E">
        <w:rPr>
          <w:b/>
          <w:szCs w:val="28"/>
        </w:rPr>
        <w:t>персонал</w:t>
      </w:r>
      <w:r w:rsidRPr="00C46A5E">
        <w:rPr>
          <w:szCs w:val="28"/>
        </w:rPr>
        <w:t>. Без участия и сотрудничества  людей никакая технология не может быть полезной и никакая задача не может  быть выполнена.</w:t>
      </w:r>
    </w:p>
    <w:p w:rsidR="005529BC" w:rsidRPr="00C46A5E" w:rsidRDefault="005529BC" w:rsidP="005529BC">
      <w:pPr>
        <w:ind w:firstLine="709"/>
        <w:jc w:val="both"/>
        <w:rPr>
          <w:szCs w:val="28"/>
        </w:rPr>
      </w:pPr>
      <w:r w:rsidRPr="00C46A5E">
        <w:rPr>
          <w:szCs w:val="28"/>
        </w:rPr>
        <w:t xml:space="preserve">В ситуационном подходе к  управлению выделяются  три  основных  аспекта человеческой  переменной: поведение отдельных людей, поведение людей в группах, характер поведения  руководителя как лидера, его влияние на поведение отдельных  людей и  групп. </w:t>
      </w:r>
    </w:p>
    <w:p w:rsidR="005529BC" w:rsidRPr="00C46A5E" w:rsidRDefault="005529BC" w:rsidP="005529BC">
      <w:pPr>
        <w:ind w:firstLine="709"/>
        <w:jc w:val="both"/>
        <w:rPr>
          <w:szCs w:val="28"/>
        </w:rPr>
      </w:pPr>
      <w:r w:rsidRPr="00C46A5E">
        <w:rPr>
          <w:szCs w:val="28"/>
        </w:rPr>
        <w:t xml:space="preserve">Руководство достигает целей организации через участие других людей. Следовательно,  персонал  являются центральным фактором в любой системе управления.  Если руководство  – отдельные  менеджеры – не признают,  что каждый  работник представляет  собой личность с  ее  неповторимыми  переживаниями  и  запросами,  способность организации достичь поставленных целей невелика. Американский промышленник, владелец заводов по производству автомобилей по всему миру, изобретатель </w:t>
      </w:r>
      <w:r w:rsidRPr="00C46A5E">
        <w:rPr>
          <w:bCs/>
          <w:kern w:val="36"/>
          <w:szCs w:val="28"/>
        </w:rPr>
        <w:t xml:space="preserve">Генри Форд сказал: </w:t>
      </w:r>
      <w:r w:rsidR="00D52301" w:rsidRPr="00C46A5E">
        <w:rPr>
          <w:bCs/>
          <w:kern w:val="36"/>
          <w:szCs w:val="28"/>
        </w:rPr>
        <w:t>«</w:t>
      </w:r>
      <w:r w:rsidRPr="00C46A5E">
        <w:rPr>
          <w:bCs/>
          <w:kern w:val="36"/>
          <w:szCs w:val="28"/>
        </w:rPr>
        <w:t>Заберите у меня мои деньги, заводы, станки и фабрики, но оставьте мне моих людей – и вскоре мы создадим заводы лучше прежних</w:t>
      </w:r>
      <w:r w:rsidR="00D52301" w:rsidRPr="00C46A5E">
        <w:rPr>
          <w:bCs/>
          <w:kern w:val="36"/>
          <w:szCs w:val="28"/>
        </w:rPr>
        <w:t>»</w:t>
      </w:r>
      <w:r w:rsidR="00A22D79">
        <w:rPr>
          <w:bCs/>
          <w:kern w:val="36"/>
          <w:szCs w:val="28"/>
        </w:rPr>
        <w:t xml:space="preserve"> </w:t>
      </w:r>
      <w:r w:rsidR="00A22D79" w:rsidRPr="00A22D79">
        <w:rPr>
          <w:bCs/>
          <w:kern w:val="36"/>
          <w:szCs w:val="28"/>
        </w:rPr>
        <w:t>[</w:t>
      </w:r>
      <w:r w:rsidR="00A22D79">
        <w:rPr>
          <w:bCs/>
          <w:kern w:val="36"/>
          <w:szCs w:val="28"/>
        </w:rPr>
        <w:t>56</w:t>
      </w:r>
      <w:r w:rsidR="00A22D79" w:rsidRPr="00A22D79">
        <w:rPr>
          <w:bCs/>
          <w:kern w:val="36"/>
          <w:szCs w:val="28"/>
        </w:rPr>
        <w:t>]</w:t>
      </w:r>
      <w:r w:rsidRPr="00C46A5E">
        <w:rPr>
          <w:bCs/>
          <w:kern w:val="36"/>
          <w:szCs w:val="28"/>
        </w:rPr>
        <w:t>.</w:t>
      </w:r>
      <w:r w:rsidRPr="00C46A5E">
        <w:rPr>
          <w:szCs w:val="28"/>
        </w:rPr>
        <w:t xml:space="preserve">   </w:t>
      </w:r>
    </w:p>
    <w:p w:rsidR="005529BC" w:rsidRDefault="005529BC" w:rsidP="005529BC">
      <w:pPr>
        <w:ind w:firstLine="709"/>
        <w:jc w:val="both"/>
        <w:rPr>
          <w:szCs w:val="28"/>
        </w:rPr>
      </w:pPr>
      <w:r w:rsidRPr="00C46A5E">
        <w:rPr>
          <w:szCs w:val="28"/>
        </w:rPr>
        <w:lastRenderedPageBreak/>
        <w:t>Таким образом, одной из наиболее известных в России и  за рубежом точек зрения на выделение факторов внутренней среды, является точка зрения М.Мескона, М.Альберта и Ф.Хедоури, согласно которой основными переменными внутренней среды являются  цели, задачи, структура, технология, а также люди (персонал организации)</w:t>
      </w:r>
      <w:r w:rsidR="00AB2FA1">
        <w:rPr>
          <w:szCs w:val="28"/>
        </w:rPr>
        <w:t xml:space="preserve"> </w:t>
      </w:r>
      <w:r w:rsidR="00AB2FA1" w:rsidRPr="00AB2FA1">
        <w:rPr>
          <w:szCs w:val="28"/>
        </w:rPr>
        <w:t>[</w:t>
      </w:r>
      <w:r w:rsidR="00AB2FA1">
        <w:rPr>
          <w:szCs w:val="28"/>
        </w:rPr>
        <w:t>31</w:t>
      </w:r>
      <w:r w:rsidR="00AB2FA1" w:rsidRPr="00AB2FA1">
        <w:rPr>
          <w:szCs w:val="28"/>
        </w:rPr>
        <w:t>]</w:t>
      </w:r>
      <w:r w:rsidRPr="00C46A5E">
        <w:rPr>
          <w:szCs w:val="28"/>
        </w:rPr>
        <w:t xml:space="preserve">. На наш взгляд, эта точка зрения является развитием известного </w:t>
      </w:r>
      <w:r w:rsidR="00D52301" w:rsidRPr="00C46A5E">
        <w:rPr>
          <w:szCs w:val="28"/>
        </w:rPr>
        <w:t>«</w:t>
      </w:r>
      <w:r w:rsidRPr="00C46A5E">
        <w:rPr>
          <w:szCs w:val="28"/>
        </w:rPr>
        <w:t>алмаза</w:t>
      </w:r>
      <w:r w:rsidR="00D52301" w:rsidRPr="00C46A5E">
        <w:rPr>
          <w:szCs w:val="28"/>
        </w:rPr>
        <w:t>»</w:t>
      </w:r>
      <w:r w:rsidRPr="00C46A5E">
        <w:rPr>
          <w:szCs w:val="28"/>
        </w:rPr>
        <w:t xml:space="preserve"> Гарольда Ливитта</w:t>
      </w:r>
      <w:r w:rsidR="00C46A5E">
        <w:rPr>
          <w:szCs w:val="28"/>
        </w:rPr>
        <w:t xml:space="preserve"> (рисунок 3)</w:t>
      </w:r>
      <w:r w:rsidRPr="00C46A5E">
        <w:rPr>
          <w:szCs w:val="28"/>
        </w:rPr>
        <w:t>, в основу которого заложены четыре переменные организации – задание или миссия, структура, технология и индивиды. Исследователь подчеркивал значение каждого элемента и существующих между ними взаимосвязей – изменение в одном из них обусловливает трансформации в других.</w:t>
      </w:r>
    </w:p>
    <w:p w:rsidR="00C46A5E" w:rsidRPr="00C46A5E" w:rsidRDefault="00C46A5E" w:rsidP="005529BC">
      <w:pPr>
        <w:ind w:firstLine="709"/>
        <w:jc w:val="both"/>
        <w:rPr>
          <w:szCs w:val="28"/>
        </w:rPr>
      </w:pPr>
    </w:p>
    <w:p w:rsidR="005529BC" w:rsidRDefault="005529BC" w:rsidP="005529BC">
      <w:pPr>
        <w:jc w:val="center"/>
        <w:rPr>
          <w:sz w:val="24"/>
        </w:rPr>
      </w:pPr>
      <w:r>
        <w:rPr>
          <w:noProof/>
        </w:rPr>
        <w:drawing>
          <wp:inline distT="0" distB="0" distL="0" distR="0" wp14:anchorId="0B0AE607" wp14:editId="3C2750DE">
            <wp:extent cx="4305782" cy="2049869"/>
            <wp:effectExtent l="0" t="0" r="0" b="762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27380" t="22099" r="26823" b="38950"/>
                    <a:stretch>
                      <a:fillRect/>
                    </a:stretch>
                  </pic:blipFill>
                  <pic:spPr bwMode="auto">
                    <a:xfrm>
                      <a:off x="0" y="0"/>
                      <a:ext cx="4305862" cy="2049907"/>
                    </a:xfrm>
                    <a:prstGeom prst="rect">
                      <a:avLst/>
                    </a:prstGeom>
                    <a:noFill/>
                    <a:ln>
                      <a:noFill/>
                    </a:ln>
                  </pic:spPr>
                </pic:pic>
              </a:graphicData>
            </a:graphic>
          </wp:inline>
        </w:drawing>
      </w:r>
    </w:p>
    <w:p w:rsidR="005529BC" w:rsidRPr="00C46A5E" w:rsidRDefault="005529BC" w:rsidP="005529BC">
      <w:pPr>
        <w:jc w:val="center"/>
      </w:pPr>
      <w:r w:rsidRPr="00C46A5E">
        <w:t xml:space="preserve">Рисунок </w:t>
      </w:r>
      <w:r w:rsidR="00C46A5E" w:rsidRPr="00C46A5E">
        <w:t xml:space="preserve">3 </w:t>
      </w:r>
      <w:r w:rsidRPr="00C46A5E">
        <w:t xml:space="preserve">– </w:t>
      </w:r>
      <w:r w:rsidR="00D52301" w:rsidRPr="00C46A5E">
        <w:t>«</w:t>
      </w:r>
      <w:r w:rsidRPr="00C46A5E">
        <w:t>Алмазная модель</w:t>
      </w:r>
      <w:r w:rsidR="00D52301" w:rsidRPr="00C46A5E">
        <w:t>»</w:t>
      </w:r>
      <w:r w:rsidRPr="00C46A5E">
        <w:t xml:space="preserve"> Г. Левитта</w:t>
      </w:r>
    </w:p>
    <w:p w:rsidR="005529BC" w:rsidRDefault="005529BC" w:rsidP="005529BC">
      <w:pPr>
        <w:ind w:firstLine="709"/>
        <w:jc w:val="center"/>
        <w:rPr>
          <w:sz w:val="24"/>
        </w:rPr>
      </w:pPr>
    </w:p>
    <w:p w:rsidR="005529BC" w:rsidRPr="00C46A5E" w:rsidRDefault="005529BC" w:rsidP="005529BC">
      <w:pPr>
        <w:ind w:firstLine="709"/>
        <w:jc w:val="both"/>
      </w:pPr>
      <w:r w:rsidRPr="00C46A5E">
        <w:t>По аналогичному принципу построена и популярная модель 7</w:t>
      </w:r>
      <w:r w:rsidRPr="00C46A5E">
        <w:rPr>
          <w:lang w:val="en-US"/>
        </w:rPr>
        <w:t>S</w:t>
      </w:r>
      <w:r w:rsidRPr="00C46A5E">
        <w:t xml:space="preserve"> компании МакКинси (Т.Питерс, Р.Уотермен)</w:t>
      </w:r>
      <w:r w:rsidR="00C36795">
        <w:t xml:space="preserve"> </w:t>
      </w:r>
      <w:r w:rsidR="00C36795" w:rsidRPr="00B42616">
        <w:rPr>
          <w:kern w:val="0"/>
          <w:szCs w:val="24"/>
        </w:rPr>
        <w:t>[</w:t>
      </w:r>
      <w:r w:rsidR="00C36795">
        <w:rPr>
          <w:kern w:val="0"/>
          <w:szCs w:val="24"/>
        </w:rPr>
        <w:t>55</w:t>
      </w:r>
      <w:r w:rsidR="00C36795" w:rsidRPr="00B42616">
        <w:rPr>
          <w:kern w:val="0"/>
          <w:szCs w:val="24"/>
        </w:rPr>
        <w:t>]</w:t>
      </w:r>
      <w:r w:rsidRPr="00C46A5E">
        <w:t>, которая предполагает выделение таких переменных внутренней среды, как совместные ценности, стратегия, структура, системы, стиль, сотрудники, способности</w:t>
      </w:r>
      <w:r w:rsidR="00783C3A">
        <w:t xml:space="preserve"> (рисунок 4)</w:t>
      </w:r>
      <w:r w:rsidRPr="00C46A5E">
        <w:t xml:space="preserve">. </w:t>
      </w:r>
    </w:p>
    <w:p w:rsidR="005529BC" w:rsidRDefault="005529BC" w:rsidP="005529BC">
      <w:pPr>
        <w:ind w:firstLine="709"/>
        <w:jc w:val="both"/>
        <w:rPr>
          <w:sz w:val="24"/>
        </w:rPr>
      </w:pPr>
    </w:p>
    <w:p w:rsidR="005529BC" w:rsidRPr="002367EF" w:rsidRDefault="005529BC" w:rsidP="005529BC">
      <w:pPr>
        <w:jc w:val="center"/>
        <w:rPr>
          <w:color w:val="444444"/>
          <w:sz w:val="24"/>
          <w:szCs w:val="24"/>
        </w:rPr>
      </w:pPr>
      <w:r>
        <w:rPr>
          <w:noProof/>
          <w:color w:val="444444"/>
          <w:sz w:val="24"/>
          <w:szCs w:val="24"/>
        </w:rPr>
        <w:drawing>
          <wp:inline distT="0" distB="0" distL="0" distR="0" wp14:anchorId="12B49054" wp14:editId="34119280">
            <wp:extent cx="4293900" cy="2807280"/>
            <wp:effectExtent l="0" t="0" r="0" b="0"/>
            <wp:docPr id="195" name="Рисунок 195" descr="419221_59_i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19221_59_i_0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4008" cy="2807351"/>
                    </a:xfrm>
                    <a:prstGeom prst="rect">
                      <a:avLst/>
                    </a:prstGeom>
                    <a:noFill/>
                    <a:ln>
                      <a:noFill/>
                    </a:ln>
                  </pic:spPr>
                </pic:pic>
              </a:graphicData>
            </a:graphic>
          </wp:inline>
        </w:drawing>
      </w:r>
    </w:p>
    <w:p w:rsidR="005529BC" w:rsidRPr="00783C3A" w:rsidRDefault="005529BC" w:rsidP="005529BC">
      <w:pPr>
        <w:spacing w:before="288" w:after="288"/>
        <w:jc w:val="center"/>
        <w:rPr>
          <w:szCs w:val="24"/>
        </w:rPr>
      </w:pPr>
      <w:r w:rsidRPr="00783C3A">
        <w:rPr>
          <w:bCs/>
          <w:szCs w:val="24"/>
        </w:rPr>
        <w:t>Рисунок</w:t>
      </w:r>
      <w:r w:rsidR="00783C3A" w:rsidRPr="00783C3A">
        <w:rPr>
          <w:bCs/>
          <w:szCs w:val="24"/>
        </w:rPr>
        <w:t xml:space="preserve"> 4</w:t>
      </w:r>
      <w:r w:rsidRPr="00783C3A">
        <w:rPr>
          <w:bCs/>
          <w:szCs w:val="24"/>
        </w:rPr>
        <w:t xml:space="preserve"> </w:t>
      </w:r>
      <w:r w:rsidRPr="00783C3A">
        <w:rPr>
          <w:b/>
          <w:bCs/>
          <w:szCs w:val="24"/>
        </w:rPr>
        <w:t>-</w:t>
      </w:r>
      <w:r w:rsidRPr="00783C3A">
        <w:rPr>
          <w:szCs w:val="24"/>
        </w:rPr>
        <w:t xml:space="preserve"> Модель </w:t>
      </w:r>
      <w:r w:rsidRPr="00783C3A">
        <w:t>Mc</w:t>
      </w:r>
      <w:r w:rsidR="00A22D79">
        <w:rPr>
          <w:lang w:val="en-US"/>
        </w:rPr>
        <w:t>K</w:t>
      </w:r>
      <w:r w:rsidRPr="00783C3A">
        <w:t>insey 7S</w:t>
      </w:r>
    </w:p>
    <w:p w:rsidR="005529BC" w:rsidRPr="00783C3A" w:rsidRDefault="005529BC" w:rsidP="005529BC">
      <w:pPr>
        <w:ind w:firstLine="709"/>
        <w:jc w:val="both"/>
        <w:rPr>
          <w:szCs w:val="24"/>
        </w:rPr>
      </w:pPr>
      <w:r w:rsidRPr="00783C3A">
        <w:lastRenderedPageBreak/>
        <w:t xml:space="preserve">На наш взгляд, недостатком представленной модели внутренней среды организации является отсутствие выделения в качестве важной составляющей целей и миссии организации, а достоинством – достаточно большое внимание к субъективным параметрам внутренней среды (совместные ценности, стиль, способности),  или так называемым мягким переменным управления. Также как и Г.Ливитт, Т.Питерс, Р.Уотермен подчеркивали взаимозависимость переменных, что </w:t>
      </w:r>
      <w:r w:rsidRPr="00783C3A">
        <w:rPr>
          <w:szCs w:val="24"/>
        </w:rPr>
        <w:t>является естественным явлением, так как все они являются элементами одной системы</w:t>
      </w:r>
      <w:r w:rsidR="00C36795">
        <w:rPr>
          <w:szCs w:val="24"/>
        </w:rPr>
        <w:t xml:space="preserve"> </w:t>
      </w:r>
      <w:r w:rsidR="00C36795" w:rsidRPr="00B42616">
        <w:rPr>
          <w:kern w:val="0"/>
          <w:szCs w:val="24"/>
        </w:rPr>
        <w:t>[</w:t>
      </w:r>
      <w:r w:rsidR="00C36795">
        <w:rPr>
          <w:kern w:val="0"/>
          <w:szCs w:val="24"/>
        </w:rPr>
        <w:t>55</w:t>
      </w:r>
      <w:r w:rsidR="00C36795" w:rsidRPr="00B42616">
        <w:rPr>
          <w:kern w:val="0"/>
          <w:szCs w:val="24"/>
        </w:rPr>
        <w:t>]</w:t>
      </w:r>
      <w:r w:rsidRPr="00783C3A">
        <w:rPr>
          <w:szCs w:val="24"/>
        </w:rPr>
        <w:t>.</w:t>
      </w:r>
    </w:p>
    <w:p w:rsidR="005529BC" w:rsidRDefault="005529BC" w:rsidP="005529BC">
      <w:pPr>
        <w:ind w:firstLine="709"/>
        <w:jc w:val="both"/>
        <w:rPr>
          <w:rStyle w:val="ft15"/>
          <w:rFonts w:eastAsiaTheme="majorEastAsia"/>
          <w:color w:val="000000"/>
          <w:szCs w:val="24"/>
        </w:rPr>
      </w:pPr>
      <w:bookmarkStart w:id="1" w:name="190"/>
      <w:bookmarkEnd w:id="1"/>
      <w:r w:rsidRPr="00783C3A">
        <w:rPr>
          <w:szCs w:val="24"/>
        </w:rPr>
        <w:t xml:space="preserve">Модель </w:t>
      </w:r>
      <w:r w:rsidR="00D52301" w:rsidRPr="00783C3A">
        <w:rPr>
          <w:szCs w:val="24"/>
        </w:rPr>
        <w:t>«</w:t>
      </w:r>
      <w:r w:rsidRPr="00783C3A">
        <w:rPr>
          <w:szCs w:val="24"/>
        </w:rPr>
        <w:t>шести ячеек</w:t>
      </w:r>
      <w:r w:rsidR="00D52301" w:rsidRPr="00783C3A">
        <w:rPr>
          <w:szCs w:val="24"/>
        </w:rPr>
        <w:t>»</w:t>
      </w:r>
      <w:r w:rsidRPr="00783C3A">
        <w:rPr>
          <w:szCs w:val="24"/>
        </w:rPr>
        <w:t xml:space="preserve"> М. Вайсборда </w:t>
      </w:r>
      <w:r w:rsidRPr="00783C3A">
        <w:rPr>
          <w:rStyle w:val="ft15"/>
          <w:rFonts w:eastAsiaTheme="majorEastAsia"/>
          <w:color w:val="000000"/>
          <w:szCs w:val="24"/>
        </w:rPr>
        <w:t xml:space="preserve">основана на представлении организации как открытой системы и принципе равнозначности и взаимосвязанности ячеек (рисунок </w:t>
      </w:r>
      <w:r w:rsidR="00783C3A">
        <w:rPr>
          <w:rStyle w:val="ft15"/>
          <w:rFonts w:eastAsiaTheme="majorEastAsia"/>
          <w:color w:val="000000"/>
          <w:szCs w:val="24"/>
        </w:rPr>
        <w:t>5</w:t>
      </w:r>
      <w:r w:rsidRPr="00783C3A">
        <w:rPr>
          <w:rStyle w:val="ft15"/>
          <w:rFonts w:eastAsiaTheme="majorEastAsia"/>
          <w:color w:val="000000"/>
          <w:szCs w:val="24"/>
        </w:rPr>
        <w:t xml:space="preserve">). </w:t>
      </w:r>
      <w:r w:rsidR="00D52301" w:rsidRPr="00783C3A">
        <w:rPr>
          <w:rStyle w:val="ft15"/>
          <w:rFonts w:eastAsiaTheme="majorEastAsia"/>
          <w:color w:val="000000"/>
          <w:szCs w:val="24"/>
        </w:rPr>
        <w:t>«</w:t>
      </w:r>
      <w:r w:rsidRPr="00783C3A">
        <w:rPr>
          <w:rStyle w:val="ft15"/>
          <w:rFonts w:eastAsiaTheme="majorEastAsia"/>
          <w:color w:val="000000"/>
          <w:szCs w:val="24"/>
        </w:rPr>
        <w:t>Сканирование</w:t>
      </w:r>
      <w:r w:rsidR="00D52301" w:rsidRPr="00783C3A">
        <w:rPr>
          <w:rStyle w:val="ft15"/>
          <w:rFonts w:eastAsiaTheme="majorEastAsia"/>
          <w:color w:val="000000"/>
          <w:szCs w:val="24"/>
        </w:rPr>
        <w:t>»</w:t>
      </w:r>
      <w:r w:rsidRPr="00783C3A">
        <w:rPr>
          <w:rStyle w:val="ft15"/>
          <w:rFonts w:eastAsiaTheme="majorEastAsia"/>
          <w:color w:val="000000"/>
          <w:szCs w:val="24"/>
        </w:rPr>
        <w:t xml:space="preserve"> ячеек, по мнению автора, дает возможность прояснить все важные аспекты деятельности организации.</w:t>
      </w:r>
    </w:p>
    <w:p w:rsidR="00783C3A" w:rsidRPr="00783C3A" w:rsidRDefault="00783C3A" w:rsidP="005529BC">
      <w:pPr>
        <w:ind w:firstLine="709"/>
        <w:jc w:val="both"/>
        <w:rPr>
          <w:szCs w:val="24"/>
        </w:rPr>
      </w:pPr>
    </w:p>
    <w:p w:rsidR="005529BC" w:rsidRDefault="005529BC" w:rsidP="005529BC">
      <w:pPr>
        <w:ind w:firstLine="709"/>
        <w:jc w:val="center"/>
        <w:rPr>
          <w:rFonts w:ascii="Open Sans" w:hAnsi="Open Sans"/>
        </w:rPr>
      </w:pPr>
      <w:r>
        <w:rPr>
          <w:rFonts w:ascii="Roboto" w:hAnsi="Roboto"/>
          <w:noProof/>
          <w:color w:val="0000FF"/>
          <w:sz w:val="18"/>
          <w:szCs w:val="18"/>
        </w:rPr>
        <w:drawing>
          <wp:inline distT="0" distB="0" distL="0" distR="0" wp14:anchorId="68C7A4EE" wp14:editId="4E0F2962">
            <wp:extent cx="5608144" cy="3067292"/>
            <wp:effectExtent l="0" t="0" r="0" b="0"/>
            <wp:docPr id="194" name="Рисунок 194" descr="1_html_5ee4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_html_5ee400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557" cy="3069706"/>
                    </a:xfrm>
                    <a:prstGeom prst="rect">
                      <a:avLst/>
                    </a:prstGeom>
                    <a:noFill/>
                    <a:ln>
                      <a:noFill/>
                    </a:ln>
                  </pic:spPr>
                </pic:pic>
              </a:graphicData>
            </a:graphic>
          </wp:inline>
        </w:drawing>
      </w:r>
    </w:p>
    <w:p w:rsidR="005529BC" w:rsidRPr="00783C3A" w:rsidRDefault="005529BC" w:rsidP="005529BC">
      <w:pPr>
        <w:ind w:firstLine="709"/>
        <w:jc w:val="center"/>
      </w:pPr>
      <w:r w:rsidRPr="00783C3A">
        <w:t xml:space="preserve">Рисунок </w:t>
      </w:r>
      <w:r w:rsidR="00783C3A" w:rsidRPr="00783C3A">
        <w:t xml:space="preserve">5 </w:t>
      </w:r>
      <w:r w:rsidRPr="00783C3A">
        <w:t xml:space="preserve">– Модель </w:t>
      </w:r>
      <w:r w:rsidR="00D52301" w:rsidRPr="00783C3A">
        <w:t>«</w:t>
      </w:r>
      <w:r w:rsidRPr="00783C3A">
        <w:t>шести ячеек</w:t>
      </w:r>
      <w:r w:rsidR="00D52301" w:rsidRPr="00783C3A">
        <w:t>»</w:t>
      </w:r>
      <w:r w:rsidRPr="00783C3A">
        <w:t xml:space="preserve"> М. Вайсборда</w:t>
      </w:r>
    </w:p>
    <w:p w:rsidR="005529BC" w:rsidRPr="00783C3A" w:rsidRDefault="005529BC" w:rsidP="005529BC">
      <w:pPr>
        <w:ind w:firstLine="709"/>
        <w:jc w:val="center"/>
      </w:pPr>
    </w:p>
    <w:p w:rsidR="005529BC" w:rsidRPr="00783C3A" w:rsidRDefault="005529BC" w:rsidP="005529BC">
      <w:pPr>
        <w:ind w:firstLine="709"/>
        <w:jc w:val="both"/>
      </w:pPr>
      <w:r w:rsidRPr="00783C3A">
        <w:t xml:space="preserve">Одним из современных подходов к выделению внутренних переменных, имеющих интегрирующее значение, необходимо признать подход, изложенный в учебнике </w:t>
      </w:r>
      <w:r w:rsidR="00D52301" w:rsidRPr="00783C3A">
        <w:t>«</w:t>
      </w:r>
      <w:r w:rsidRPr="00783C3A">
        <w:t>Управление организацией</w:t>
      </w:r>
      <w:r w:rsidR="00D52301" w:rsidRPr="00783C3A">
        <w:t>»</w:t>
      </w:r>
      <w:r w:rsidRPr="00783C3A">
        <w:t xml:space="preserve"> под ред. А.Г. Поршнева, З.П. Румянцевой, Н.А. Соломатина [8</w:t>
      </w:r>
      <w:r w:rsidR="00701C9B">
        <w:t>, 45</w:t>
      </w:r>
      <w:r w:rsidRPr="00783C3A">
        <w:t>], где отмечено, что внутренняя среда каждой организации формируется под воздействием переменных, оказывающих непосредственное влияние на процесс преобразований (производства продукции, услуг). Это структура предприятия, его культура и ресурсы.</w:t>
      </w:r>
    </w:p>
    <w:p w:rsidR="005529BC" w:rsidRPr="00783C3A" w:rsidRDefault="005529BC" w:rsidP="005529BC">
      <w:pPr>
        <w:ind w:firstLine="709"/>
        <w:jc w:val="both"/>
      </w:pPr>
      <w:r w:rsidRPr="00783C3A">
        <w:t xml:space="preserve">По мнению Б.М. Генкина внутреннюю среду организации можно представить следующим образом (рисунок </w:t>
      </w:r>
      <w:r w:rsidR="00783C3A">
        <w:t>6</w:t>
      </w:r>
      <w:r w:rsidRPr="00783C3A">
        <w:t xml:space="preserve">). </w:t>
      </w:r>
    </w:p>
    <w:p w:rsidR="005529BC" w:rsidRDefault="005529BC" w:rsidP="005529BC">
      <w:pPr>
        <w:ind w:firstLine="851"/>
        <w:jc w:val="both"/>
        <w:rPr>
          <w:sz w:val="24"/>
        </w:rPr>
      </w:pPr>
    </w:p>
    <w:p w:rsidR="005529BC" w:rsidRDefault="005529BC" w:rsidP="005529BC">
      <w:pPr>
        <w:ind w:firstLine="851"/>
        <w:jc w:val="both"/>
        <w:rPr>
          <w:sz w:val="24"/>
        </w:rPr>
      </w:pPr>
    </w:p>
    <w:p w:rsidR="005529BC" w:rsidRDefault="005529BC" w:rsidP="005529BC">
      <w:pPr>
        <w:ind w:firstLine="851"/>
        <w:jc w:val="center"/>
      </w:pPr>
      <w:r>
        <w:rPr>
          <w:noProof/>
        </w:rPr>
        <w:lastRenderedPageBreak/>
        <w:drawing>
          <wp:inline distT="0" distB="0" distL="0" distR="0" wp14:anchorId="481D78CE" wp14:editId="2DB05F96">
            <wp:extent cx="5150485" cy="2620115"/>
            <wp:effectExtent l="0" t="0" r="0" b="8890"/>
            <wp:docPr id="193" name="Рисунок 193" descr="02-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2-2_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0884" cy="2620318"/>
                    </a:xfrm>
                    <a:prstGeom prst="rect">
                      <a:avLst/>
                    </a:prstGeom>
                    <a:noFill/>
                    <a:ln>
                      <a:noFill/>
                    </a:ln>
                  </pic:spPr>
                </pic:pic>
              </a:graphicData>
            </a:graphic>
          </wp:inline>
        </w:drawing>
      </w:r>
    </w:p>
    <w:p w:rsidR="005529BC" w:rsidRPr="00783C3A" w:rsidRDefault="005529BC" w:rsidP="005529BC">
      <w:pPr>
        <w:jc w:val="center"/>
      </w:pPr>
      <w:r w:rsidRPr="00783C3A">
        <w:t xml:space="preserve">Рисунок </w:t>
      </w:r>
      <w:r w:rsidR="00783C3A" w:rsidRPr="00783C3A">
        <w:t xml:space="preserve">6 </w:t>
      </w:r>
      <w:r w:rsidR="00783C3A">
        <w:t>–</w:t>
      </w:r>
      <w:r w:rsidRPr="00783C3A">
        <w:t xml:space="preserve"> Внутренняя среда организации по Генкину Б.М.</w:t>
      </w:r>
    </w:p>
    <w:p w:rsidR="005529BC" w:rsidRDefault="005529BC" w:rsidP="005529BC">
      <w:pPr>
        <w:tabs>
          <w:tab w:val="left" w:pos="993"/>
        </w:tabs>
        <w:ind w:firstLine="709"/>
        <w:jc w:val="both"/>
        <w:rPr>
          <w:sz w:val="24"/>
        </w:rPr>
      </w:pPr>
    </w:p>
    <w:p w:rsidR="005529BC" w:rsidRPr="00783C3A" w:rsidRDefault="005529BC" w:rsidP="005529BC">
      <w:pPr>
        <w:tabs>
          <w:tab w:val="left" w:pos="993"/>
        </w:tabs>
        <w:ind w:firstLine="709"/>
        <w:jc w:val="both"/>
        <w:rPr>
          <w:szCs w:val="28"/>
        </w:rPr>
      </w:pPr>
      <w:r w:rsidRPr="00783C3A">
        <w:rPr>
          <w:szCs w:val="28"/>
        </w:rPr>
        <w:t xml:space="preserve">Казначевская Г.Б. </w:t>
      </w:r>
      <w:r w:rsidR="00463AB2" w:rsidRPr="00A365E7">
        <w:rPr>
          <w:kern w:val="0"/>
          <w:szCs w:val="28"/>
        </w:rPr>
        <w:t>[</w:t>
      </w:r>
      <w:r w:rsidR="00463AB2">
        <w:rPr>
          <w:szCs w:val="28"/>
        </w:rPr>
        <w:t>21</w:t>
      </w:r>
      <w:r w:rsidR="00463AB2" w:rsidRPr="00A365E7">
        <w:rPr>
          <w:kern w:val="0"/>
          <w:szCs w:val="28"/>
        </w:rPr>
        <w:t>]</w:t>
      </w:r>
      <w:r w:rsidR="00463AB2">
        <w:rPr>
          <w:kern w:val="0"/>
          <w:szCs w:val="28"/>
        </w:rPr>
        <w:t xml:space="preserve"> </w:t>
      </w:r>
      <w:r w:rsidRPr="00783C3A">
        <w:rPr>
          <w:szCs w:val="28"/>
        </w:rPr>
        <w:t xml:space="preserve">акцентирует внимание на корпоративной культуре – как переменной, без которой современная организация не может быть успешной. Корпоративная культура включает в себя многообразие базовых традиций, норм и правил поведения, которые приобретены организацией в процессе адаптации к внешней среде и внутренней интеграции, показавших свою эффективность и разделяемых большинством членов организации </w:t>
      </w:r>
      <w:r w:rsidR="00783C3A" w:rsidRPr="00783C3A">
        <w:rPr>
          <w:szCs w:val="28"/>
        </w:rPr>
        <w:t>[10].</w:t>
      </w:r>
      <w:r w:rsidRPr="00783C3A">
        <w:rPr>
          <w:szCs w:val="28"/>
        </w:rPr>
        <w:t xml:space="preserve"> Культура организации в современном рыночном пространстве считается фактором конкуренции первого порядка.</w:t>
      </w:r>
    </w:p>
    <w:p w:rsidR="005529BC" w:rsidRPr="00783C3A" w:rsidRDefault="005529BC" w:rsidP="005529BC">
      <w:pPr>
        <w:tabs>
          <w:tab w:val="left" w:pos="993"/>
        </w:tabs>
        <w:ind w:firstLine="709"/>
        <w:jc w:val="both"/>
        <w:rPr>
          <w:szCs w:val="28"/>
        </w:rPr>
      </w:pPr>
      <w:r w:rsidRPr="00783C3A">
        <w:rPr>
          <w:szCs w:val="28"/>
        </w:rPr>
        <w:t xml:space="preserve"> Целесообразно рассматривать в качестве синтезирующего подхода использование следующей системы внутренних переменных:</w:t>
      </w:r>
    </w:p>
    <w:p w:rsidR="005529BC" w:rsidRPr="00783C3A" w:rsidRDefault="005529BC" w:rsidP="005529BC">
      <w:pPr>
        <w:ind w:firstLine="709"/>
        <w:jc w:val="both"/>
        <w:rPr>
          <w:szCs w:val="28"/>
        </w:rPr>
      </w:pPr>
      <w:r w:rsidRPr="00783C3A">
        <w:rPr>
          <w:szCs w:val="28"/>
        </w:rPr>
        <w:t xml:space="preserve">– ресурсы (объективные – финансовая, информационная, технико-технологическая, организационная системы; субъективные </w:t>
      </w:r>
      <w:r w:rsidR="00AB2FA1">
        <w:rPr>
          <w:szCs w:val="28"/>
        </w:rPr>
        <w:t>–</w:t>
      </w:r>
      <w:r w:rsidRPr="00783C3A">
        <w:rPr>
          <w:szCs w:val="28"/>
        </w:rPr>
        <w:t xml:space="preserve"> способности персонала, культура организации, ее имидж);</w:t>
      </w:r>
    </w:p>
    <w:p w:rsidR="005529BC" w:rsidRPr="00783C3A" w:rsidRDefault="005529BC" w:rsidP="005529BC">
      <w:pPr>
        <w:ind w:firstLine="709"/>
        <w:jc w:val="both"/>
        <w:rPr>
          <w:szCs w:val="28"/>
        </w:rPr>
      </w:pPr>
      <w:r w:rsidRPr="00783C3A">
        <w:rPr>
          <w:szCs w:val="28"/>
        </w:rPr>
        <w:t xml:space="preserve">– процесс преобразования (объективные – стратегии, структура, задачи, технологии; субъективные </w:t>
      </w:r>
      <w:r w:rsidR="00AB2FA1">
        <w:rPr>
          <w:szCs w:val="28"/>
        </w:rPr>
        <w:t>–</w:t>
      </w:r>
      <w:r w:rsidRPr="00783C3A">
        <w:rPr>
          <w:szCs w:val="28"/>
        </w:rPr>
        <w:t xml:space="preserve"> стиль управления, властные отношения);</w:t>
      </w:r>
    </w:p>
    <w:p w:rsidR="005529BC" w:rsidRPr="00783C3A" w:rsidRDefault="005529BC" w:rsidP="005529BC">
      <w:pPr>
        <w:ind w:firstLine="709"/>
        <w:jc w:val="both"/>
        <w:rPr>
          <w:szCs w:val="28"/>
        </w:rPr>
      </w:pPr>
      <w:r w:rsidRPr="00783C3A">
        <w:rPr>
          <w:szCs w:val="28"/>
        </w:rPr>
        <w:t>– результаты (объективные – миссия, цели; субъективные – социальные ценности организации).</w:t>
      </w:r>
    </w:p>
    <w:p w:rsidR="005529BC" w:rsidRPr="00783C3A" w:rsidRDefault="005529BC" w:rsidP="005529BC">
      <w:pPr>
        <w:tabs>
          <w:tab w:val="left" w:pos="993"/>
        </w:tabs>
        <w:ind w:firstLine="709"/>
        <w:jc w:val="both"/>
        <w:rPr>
          <w:szCs w:val="28"/>
        </w:rPr>
      </w:pPr>
      <w:r w:rsidRPr="00783C3A">
        <w:rPr>
          <w:szCs w:val="28"/>
        </w:rPr>
        <w:t>Представленные выше факторы внутренней среды организации тесно взаимосвязаны. Изменения одной из них проекционно влияют на все другие. Менеджерами при принятии управленческих решений данная взаимосвязь должна быть учтена и спрогнозирована.</w:t>
      </w:r>
    </w:p>
    <w:p w:rsidR="00783C3A" w:rsidRDefault="00783C3A" w:rsidP="005529BC">
      <w:pPr>
        <w:tabs>
          <w:tab w:val="left" w:pos="993"/>
        </w:tabs>
        <w:ind w:firstLine="709"/>
        <w:jc w:val="both"/>
        <w:rPr>
          <w:b/>
          <w:sz w:val="24"/>
        </w:rPr>
      </w:pPr>
    </w:p>
    <w:p w:rsidR="00783C3A" w:rsidRPr="00783C3A" w:rsidRDefault="00783C3A" w:rsidP="00783C3A">
      <w:pPr>
        <w:tabs>
          <w:tab w:val="left" w:pos="993"/>
        </w:tabs>
        <w:ind w:firstLine="709"/>
        <w:jc w:val="both"/>
        <w:rPr>
          <w:b/>
        </w:rPr>
      </w:pPr>
      <w:r w:rsidRPr="00783C3A">
        <w:rPr>
          <w:b/>
        </w:rPr>
        <w:t>4.4. Внешняя среда организаций</w:t>
      </w:r>
    </w:p>
    <w:p w:rsidR="002303D2" w:rsidRDefault="002303D2" w:rsidP="00783C3A">
      <w:pPr>
        <w:tabs>
          <w:tab w:val="left" w:pos="993"/>
        </w:tabs>
        <w:ind w:firstLine="709"/>
        <w:jc w:val="both"/>
      </w:pPr>
    </w:p>
    <w:p w:rsidR="005529BC" w:rsidRPr="00783C3A" w:rsidRDefault="005529BC" w:rsidP="00783C3A">
      <w:pPr>
        <w:tabs>
          <w:tab w:val="left" w:pos="993"/>
        </w:tabs>
        <w:ind w:firstLine="709"/>
        <w:jc w:val="both"/>
      </w:pPr>
      <w:r w:rsidRPr="00783C3A">
        <w:t xml:space="preserve">Необходимость  учитывать  все  факторы внешней  среды особенно остро стала проявляться  для наших  отечественных предприятий только в последнее время. Это связано с проводимой в стране экономической  реформой,  быстрыми изменениями  в экономических   условиях деятельности предприятий.  В прежних условиях хозяйствования отечественные   предприятия учитывали только один существенный для них </w:t>
      </w:r>
      <w:r w:rsidRPr="00783C3A">
        <w:lastRenderedPageBreak/>
        <w:t xml:space="preserve">фактор – вышестоящую организацию. В рыночной экономике руководителям приходится учитывать изменения  внешней  среды,  т.к. организация как открытая система зависит от внешнего мира  в отношении  поставок ресурсов, энергии, кадров, а также, и это самое главное –  потребителей. Менеджер  обязан уметь выявлять  существенные  факторы внешней  среды, более того, его задача – предложить  подходящие  способы  реагирования  на внешние воздействия. </w:t>
      </w:r>
    </w:p>
    <w:p w:rsidR="005529BC" w:rsidRPr="00783C3A" w:rsidRDefault="005529BC" w:rsidP="00783C3A">
      <w:pPr>
        <w:tabs>
          <w:tab w:val="left" w:pos="993"/>
        </w:tabs>
        <w:ind w:firstLine="709"/>
        <w:jc w:val="both"/>
      </w:pPr>
      <w:r w:rsidRPr="00783C3A">
        <w:t xml:space="preserve">За  основу определения  факторов внешней  среды  можно  взять  слова  Джерелда  Белла: </w:t>
      </w:r>
      <w:r w:rsidR="00D52301" w:rsidRPr="00783C3A">
        <w:t>«</w:t>
      </w:r>
      <w:r w:rsidRPr="00783C3A">
        <w:t>Внешняя  среда  организации включает  такие элементы,  как потребители,  конкуренты,  правительственные учреждения,  поставщики, финансовые организации и  источники трудовых  ресурсов, релевантные  по отношению к операциям организации</w:t>
      </w:r>
      <w:r w:rsidR="00D52301" w:rsidRPr="00783C3A">
        <w:t>»</w:t>
      </w:r>
      <w:r w:rsidRPr="00783C3A">
        <w:t xml:space="preserve"> [</w:t>
      </w:r>
      <w:r w:rsidR="00783C3A" w:rsidRPr="00783C3A">
        <w:t>31</w:t>
      </w:r>
      <w:r w:rsidRPr="00783C3A">
        <w:t>, с. 114]. Все названные факторы прямо и непосредственно влияют на состояние организации, поэтому их можно отнести к среде прямого воздействия.</w:t>
      </w:r>
    </w:p>
    <w:p w:rsidR="005529BC" w:rsidRPr="00783C3A" w:rsidRDefault="005529BC" w:rsidP="00783C3A">
      <w:pPr>
        <w:pStyle w:val="a7"/>
        <w:tabs>
          <w:tab w:val="left" w:pos="993"/>
        </w:tabs>
        <w:spacing w:line="240" w:lineRule="auto"/>
        <w:ind w:firstLine="709"/>
      </w:pPr>
      <w:r w:rsidRPr="00783C3A">
        <w:t xml:space="preserve">Однако, внешняя среда включает более широкий спектр факторов – экономические условия, потребителей, профсоюзы, конкурирующие организации, природные факторы, действующее законодательство и другие составляющие. Эти взаимосвязанные факторы оказывают влияние на функционирование предприятия, на его производственную, инновационную, коммерческую, финансовую деятельность. Внешняя среда и предприятие не просто сосуществует, они взаимодействуют самым активным образом и взаимопроникают. </w:t>
      </w:r>
    </w:p>
    <w:p w:rsidR="005529BC" w:rsidRDefault="005529BC" w:rsidP="00783C3A">
      <w:pPr>
        <w:pStyle w:val="a7"/>
        <w:tabs>
          <w:tab w:val="left" w:pos="993"/>
        </w:tabs>
        <w:spacing w:line="240" w:lineRule="auto"/>
        <w:ind w:firstLine="709"/>
      </w:pPr>
      <w:r w:rsidRPr="00783C3A">
        <w:t xml:space="preserve">Факторы внешней среды подразделяются на две основные группы: прямого воздействия (деловое окружение) и косвенного воздействия (фоновое окружение или макросреда) (рисунок </w:t>
      </w:r>
      <w:r w:rsidR="00783C3A">
        <w:t>7</w:t>
      </w:r>
      <w:r w:rsidRPr="00783C3A">
        <w:t xml:space="preserve">). </w:t>
      </w:r>
    </w:p>
    <w:p w:rsidR="002303D2" w:rsidRPr="00783C3A" w:rsidRDefault="002303D2" w:rsidP="00783C3A">
      <w:pPr>
        <w:pStyle w:val="a7"/>
        <w:tabs>
          <w:tab w:val="left" w:pos="993"/>
        </w:tabs>
        <w:spacing w:line="240" w:lineRule="auto"/>
        <w:ind w:firstLine="709"/>
      </w:pPr>
    </w:p>
    <w:p w:rsidR="00E91421" w:rsidRDefault="00E91421" w:rsidP="00783C3A">
      <w:pPr>
        <w:pStyle w:val="a7"/>
        <w:tabs>
          <w:tab w:val="left" w:pos="993"/>
        </w:tabs>
        <w:spacing w:line="240" w:lineRule="auto"/>
        <w:ind w:firstLine="709"/>
        <w:rPr>
          <w:i/>
        </w:rPr>
      </w:pPr>
      <w:r>
        <w:rPr>
          <w:noProof/>
        </w:rPr>
        <w:lastRenderedPageBreak/>
        <w:drawing>
          <wp:inline distT="0" distB="0" distL="0" distR="0" wp14:anchorId="05C297C6" wp14:editId="15453769">
            <wp:extent cx="5114109" cy="4693359"/>
            <wp:effectExtent l="0" t="133350" r="201295" b="278765"/>
            <wp:docPr id="192" name="Рисунок 192" descr="https://konspekta.net/studopediaorg/baza1/6380424048.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konspekta.net/studopediaorg/baza1/6380424048.files/image039.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3655" cy="4693285"/>
                    </a:xfrm>
                    <a:prstGeom prst="rect">
                      <a:avLst/>
                    </a:prstGeom>
                    <a:ln>
                      <a:noFill/>
                    </a:ln>
                    <a:effectLst>
                      <a:outerShdw blurRad="292100" dist="139700" dir="2700000" algn="tl" rotWithShape="0">
                        <a:srgbClr val="333333">
                          <a:alpha val="65000"/>
                        </a:srgbClr>
                      </a:outerShdw>
                    </a:effectLst>
                  </pic:spPr>
                </pic:pic>
              </a:graphicData>
            </a:graphic>
          </wp:inline>
        </w:drawing>
      </w:r>
    </w:p>
    <w:p w:rsidR="00E91421" w:rsidRPr="00194E5D" w:rsidRDefault="00E91421" w:rsidP="00E91421">
      <w:pPr>
        <w:jc w:val="center"/>
        <w:rPr>
          <w:szCs w:val="28"/>
        </w:rPr>
      </w:pPr>
      <w:r w:rsidRPr="00194E5D">
        <w:rPr>
          <w:szCs w:val="28"/>
        </w:rPr>
        <w:t>Рисунок 7 – Совокупность факторов микро- и макроокружения организации</w:t>
      </w:r>
    </w:p>
    <w:p w:rsidR="00E91421" w:rsidRDefault="00E91421" w:rsidP="00783C3A">
      <w:pPr>
        <w:pStyle w:val="a7"/>
        <w:tabs>
          <w:tab w:val="left" w:pos="993"/>
        </w:tabs>
        <w:spacing w:line="240" w:lineRule="auto"/>
        <w:ind w:firstLine="709"/>
        <w:rPr>
          <w:i/>
        </w:rPr>
      </w:pPr>
    </w:p>
    <w:p w:rsidR="005529BC" w:rsidRPr="00783C3A" w:rsidRDefault="005529BC" w:rsidP="00783C3A">
      <w:pPr>
        <w:pStyle w:val="a7"/>
        <w:tabs>
          <w:tab w:val="left" w:pos="993"/>
        </w:tabs>
        <w:spacing w:line="240" w:lineRule="auto"/>
        <w:ind w:firstLine="709"/>
      </w:pPr>
      <w:r w:rsidRPr="00783C3A">
        <w:rPr>
          <w:i/>
        </w:rPr>
        <w:t>Факторы прямого воздействия</w:t>
      </w:r>
      <w:r w:rsidRPr="00783C3A">
        <w:t xml:space="preserve"> представлены в виде прямоугольников с прямыми и обратными связями. Они непосредственно влияют на функционирование предприятия и испытывают на себе влияние его операций. К данной группе относят поставщиков трудовых, финансовых, информационных, материальных и пр. ресурсов, потребителей, органы государственной власти и управления, местную администрацию, конкурентов, контактные аудитории средств массовой информации и пр.</w:t>
      </w:r>
    </w:p>
    <w:p w:rsidR="005529BC" w:rsidRPr="00783C3A" w:rsidRDefault="005529BC" w:rsidP="00783C3A">
      <w:pPr>
        <w:tabs>
          <w:tab w:val="left" w:pos="993"/>
        </w:tabs>
        <w:ind w:firstLine="709"/>
        <w:jc w:val="both"/>
      </w:pPr>
      <w:r w:rsidRPr="00783C3A">
        <w:rPr>
          <w:i/>
        </w:rPr>
        <w:t>Факторы косвенного воздействия</w:t>
      </w:r>
      <w:r w:rsidRPr="00783C3A">
        <w:t xml:space="preserve"> представлены на схеме в виде широких стрелок одностороннего воздействия. К данной группе факторов относят состояние экономики, природные, экологические, социально-политические, нормативно-правовые и т.д. Следовательно, реакция предприятия на факторы прямого и косвенного воздействия различна. В случае изменения в факторах прямого воздействия предприятие может реагировать двояко: оно может перестроить внутреннюю среду и начать как политику активного приспособления, так и политику противодействия. </w:t>
      </w:r>
    </w:p>
    <w:p w:rsidR="00E91421" w:rsidRPr="00E91421" w:rsidRDefault="00E91421" w:rsidP="00E91421">
      <w:pPr>
        <w:ind w:firstLine="720"/>
        <w:jc w:val="both"/>
        <w:rPr>
          <w:szCs w:val="28"/>
        </w:rPr>
      </w:pPr>
      <w:r w:rsidRPr="00E91421">
        <w:rPr>
          <w:szCs w:val="28"/>
        </w:rPr>
        <w:t xml:space="preserve">Характеристиками состояния внешней среды является ее вязкость, взаимосвязанность, сложность, подвижность  и неопределенность. </w:t>
      </w:r>
    </w:p>
    <w:p w:rsidR="00E91421" w:rsidRPr="00E91421" w:rsidRDefault="00E91421" w:rsidP="00E91421">
      <w:pPr>
        <w:ind w:firstLine="720"/>
        <w:jc w:val="both"/>
        <w:rPr>
          <w:szCs w:val="28"/>
        </w:rPr>
      </w:pPr>
      <w:r w:rsidRPr="00E91421">
        <w:rPr>
          <w:b/>
          <w:i/>
          <w:szCs w:val="28"/>
        </w:rPr>
        <w:lastRenderedPageBreak/>
        <w:t>«</w:t>
      </w:r>
      <w:r w:rsidRPr="00E91421">
        <w:rPr>
          <w:b/>
          <w:szCs w:val="28"/>
        </w:rPr>
        <w:t>Вязкость</w:t>
      </w:r>
      <w:r w:rsidRPr="00E91421">
        <w:rPr>
          <w:b/>
          <w:i/>
          <w:szCs w:val="28"/>
        </w:rPr>
        <w:t>»</w:t>
      </w:r>
      <w:r w:rsidRPr="00E91421">
        <w:rPr>
          <w:szCs w:val="28"/>
        </w:rPr>
        <w:t xml:space="preserve"> - количественная мера усилий, необходимых, для целенаправленного перемещения, концентрации и освоения в производстве единицы материальных, финансовых и информационно-технологических ресурсов. </w:t>
      </w:r>
    </w:p>
    <w:p w:rsidR="00E91421" w:rsidRPr="00B23969" w:rsidRDefault="00E91421" w:rsidP="00A22D79">
      <w:pPr>
        <w:ind w:left="1134" w:firstLine="11"/>
        <w:jc w:val="both"/>
        <w:rPr>
          <w:sz w:val="24"/>
          <w:szCs w:val="24"/>
        </w:rPr>
      </w:pPr>
      <w:r w:rsidRPr="00B23969">
        <w:rPr>
          <w:sz w:val="24"/>
          <w:szCs w:val="24"/>
        </w:rPr>
        <w:t>Чем больше вязкость, тем труднее сконцентрировать ресурсы в нужное время в определенном месте, чтобы адекватно реагировать на происходящие изменения и тем труднее осуществлять стратегическое управление. Очевидно, что для России эта величина значительно выше, чем для стран с развитыми рыночными структурами. Нормальная вязкость, на рубежах противостояния конкурентов, характерная для развитых стран, заменяется в условиях российского рынка риском самого существования предприятия. Отсюда следует вывод: чем больше вязкость, тем больше усилий приходится предпринимать менеджеру при разработке и осуществлению стратегии.</w:t>
      </w:r>
    </w:p>
    <w:p w:rsidR="00E91421" w:rsidRPr="00E91421" w:rsidRDefault="00E91421" w:rsidP="00E91421">
      <w:pPr>
        <w:ind w:firstLine="720"/>
        <w:jc w:val="both"/>
        <w:rPr>
          <w:i/>
          <w:szCs w:val="28"/>
        </w:rPr>
      </w:pPr>
      <w:r w:rsidRPr="00E91421">
        <w:rPr>
          <w:b/>
          <w:szCs w:val="28"/>
        </w:rPr>
        <w:t>Степень взаимосвязанности</w:t>
      </w:r>
      <w:r w:rsidRPr="00E91421">
        <w:rPr>
          <w:szCs w:val="28"/>
        </w:rPr>
        <w:t xml:space="preserve">  факторов  -  это  уровень  силы,  с  которой изменение одного  фактора  воздействует  на  другие  факторы.  Особенно сильна  взаимосвязанность  ценовых факторов</w:t>
      </w:r>
      <w:r w:rsidRPr="00E91421">
        <w:rPr>
          <w:i/>
          <w:szCs w:val="28"/>
        </w:rPr>
        <w:t xml:space="preserve">.  </w:t>
      </w:r>
    </w:p>
    <w:p w:rsidR="00E91421" w:rsidRPr="00B23969" w:rsidRDefault="00E91421" w:rsidP="00A22D79">
      <w:pPr>
        <w:ind w:left="1134" w:firstLine="11"/>
        <w:jc w:val="both"/>
        <w:rPr>
          <w:sz w:val="24"/>
          <w:szCs w:val="24"/>
        </w:rPr>
      </w:pPr>
      <w:r w:rsidRPr="00B23969">
        <w:rPr>
          <w:sz w:val="24"/>
          <w:szCs w:val="24"/>
        </w:rPr>
        <w:t>Изменение цен  на поставляемые  ресурсы  приводит  к  росту  цен  на   продукцию,  снижению  спроса и объема сбыта.  Изменение поставщиков,  качества поставляемых  ресурсов  также  влияет на  результаты работы  фирмы, технологию переработки, применяемые трудовые ресурсы.  Факт   взаимосвязанности   факторов   среды,   особенно  значим для  мирового  рынка,  который  постепенно  превращается  в  единый  рынок.  Фирмы,  производящие   продукцию,  услуги   для  внутреннего  потребления,  оказываются под влиянием зарубежных партнеров.</w:t>
      </w:r>
    </w:p>
    <w:p w:rsidR="00E91421" w:rsidRPr="00E91421" w:rsidRDefault="00E91421" w:rsidP="00E91421">
      <w:pPr>
        <w:ind w:firstLine="720"/>
        <w:jc w:val="both"/>
        <w:rPr>
          <w:szCs w:val="28"/>
        </w:rPr>
      </w:pPr>
      <w:r w:rsidRPr="00E91421">
        <w:rPr>
          <w:b/>
          <w:szCs w:val="28"/>
        </w:rPr>
        <w:t>Сложность</w:t>
      </w:r>
      <w:r w:rsidRPr="00E91421">
        <w:rPr>
          <w:szCs w:val="28"/>
        </w:rPr>
        <w:t xml:space="preserve">  внешней   среды  понимается   число  факторов,  на  которые  организация  обязана  реагировать,  а  также   уровень  вариативности  каждого  фактора.  </w:t>
      </w:r>
      <w:r w:rsidRPr="00E91421">
        <w:rPr>
          <w:b/>
          <w:szCs w:val="28"/>
        </w:rPr>
        <w:t>Уровень   вариантности</w:t>
      </w:r>
      <w:r w:rsidRPr="00E91421">
        <w:rPr>
          <w:szCs w:val="28"/>
        </w:rPr>
        <w:t xml:space="preserve">   или  изменения   факторов  определяется ростом  и  развитием  самого   производства  и   окружающей  среды.</w:t>
      </w:r>
    </w:p>
    <w:p w:rsidR="00E91421" w:rsidRPr="00B23969" w:rsidRDefault="00E91421" w:rsidP="00A22D79">
      <w:pPr>
        <w:ind w:left="1134" w:firstLine="11"/>
        <w:jc w:val="both"/>
        <w:rPr>
          <w:sz w:val="24"/>
          <w:szCs w:val="24"/>
        </w:rPr>
      </w:pPr>
      <w:r w:rsidRPr="00B23969">
        <w:rPr>
          <w:sz w:val="24"/>
          <w:szCs w:val="24"/>
        </w:rPr>
        <w:t xml:space="preserve">Количество  факторов,  на  изменения  которых  организация обязана  реагировать, зависят  от  сложности  производства:  числа   используемых  исходных  компонентов,  применяемых  технологий,  уровня   квалификации  кадров,  ассортимента  и  качества   выпускаемой  продукции   и  услуг  и др. </w:t>
      </w:r>
    </w:p>
    <w:p w:rsidR="00E91421" w:rsidRPr="00B23969" w:rsidRDefault="00E91421" w:rsidP="00A22D79">
      <w:pPr>
        <w:ind w:left="1134" w:firstLine="11"/>
        <w:jc w:val="both"/>
        <w:rPr>
          <w:sz w:val="24"/>
          <w:szCs w:val="24"/>
        </w:rPr>
      </w:pPr>
      <w:r w:rsidRPr="00B23969">
        <w:rPr>
          <w:sz w:val="24"/>
          <w:szCs w:val="24"/>
        </w:rPr>
        <w:t xml:space="preserve">Сравнивая  сложность  среды   двух  организаций   местного  молокоперерабатывающего  завода   и  завода   радиоэлектронной  аппаратуры,  можно  сделать  вывод,  что  в  менее сложном  окружении находится  первое  предприятие.  </w:t>
      </w:r>
    </w:p>
    <w:p w:rsidR="00E91421" w:rsidRPr="00E91421" w:rsidRDefault="00E91421" w:rsidP="00E91421">
      <w:pPr>
        <w:ind w:firstLine="720"/>
        <w:jc w:val="both"/>
        <w:rPr>
          <w:szCs w:val="28"/>
        </w:rPr>
      </w:pPr>
      <w:r w:rsidRPr="00E91421">
        <w:rPr>
          <w:b/>
          <w:szCs w:val="28"/>
        </w:rPr>
        <w:t>Подвижность</w:t>
      </w:r>
      <w:r w:rsidRPr="00E91421">
        <w:rPr>
          <w:b/>
          <w:i/>
          <w:szCs w:val="28"/>
        </w:rPr>
        <w:t xml:space="preserve">  </w:t>
      </w:r>
      <w:r w:rsidRPr="00E91421">
        <w:rPr>
          <w:szCs w:val="28"/>
        </w:rPr>
        <w:t xml:space="preserve">среды   -  это скорость,  с которой  происходят изменения  в  окружении  организации.   </w:t>
      </w:r>
    </w:p>
    <w:p w:rsidR="00E91421" w:rsidRPr="00B23969" w:rsidRDefault="00E91421" w:rsidP="00A22D79">
      <w:pPr>
        <w:ind w:left="1134" w:firstLine="11"/>
        <w:jc w:val="both"/>
        <w:rPr>
          <w:sz w:val="24"/>
          <w:szCs w:val="24"/>
        </w:rPr>
      </w:pPr>
      <w:r w:rsidRPr="00B23969">
        <w:rPr>
          <w:sz w:val="24"/>
          <w:szCs w:val="24"/>
        </w:rPr>
        <w:t xml:space="preserve">Вместе  с тем  изменение внешней  среды  вокруг  одних  организаций  является  более  медленным,  (производство  мебели,  тары,  пищевых  продуктов), другие  же имеют  особо  подвижную  среду  (производство   компьютеров,  телекоммуникации, химическая промышленность). Кроме  этого  подвижность   внешнего  окружения   может  быть     выше  для  одних  подразделений  предприятия  (служба маркетинга, отделы исследований и разработок) и  ниже для  других (производственные цеха, вспомогательное производство и т. п.). </w:t>
      </w:r>
    </w:p>
    <w:p w:rsidR="00E91421" w:rsidRPr="00E91421" w:rsidRDefault="00E91421" w:rsidP="00E91421">
      <w:pPr>
        <w:ind w:firstLine="720"/>
        <w:jc w:val="both"/>
        <w:rPr>
          <w:szCs w:val="28"/>
        </w:rPr>
      </w:pPr>
      <w:r w:rsidRPr="00E91421">
        <w:rPr>
          <w:b/>
          <w:szCs w:val="28"/>
        </w:rPr>
        <w:lastRenderedPageBreak/>
        <w:t>Неопределенность</w:t>
      </w:r>
      <w:r w:rsidRPr="00E91421">
        <w:rPr>
          <w:b/>
          <w:i/>
          <w:szCs w:val="28"/>
        </w:rPr>
        <w:t xml:space="preserve"> </w:t>
      </w:r>
      <w:r w:rsidRPr="00E91421">
        <w:rPr>
          <w:szCs w:val="28"/>
        </w:rPr>
        <w:t xml:space="preserve"> внешней  среды зависит  от количества   информации, которой располагает  организация, по  конкретному фактору,  а  также от  уверенности в  ее точности.  </w:t>
      </w:r>
    </w:p>
    <w:p w:rsidR="00E91421" w:rsidRPr="00B23969" w:rsidRDefault="00E91421" w:rsidP="00A22D79">
      <w:pPr>
        <w:ind w:left="1134" w:firstLine="11"/>
        <w:jc w:val="both"/>
        <w:rPr>
          <w:sz w:val="24"/>
          <w:szCs w:val="24"/>
        </w:rPr>
      </w:pPr>
      <w:r w:rsidRPr="00B23969">
        <w:rPr>
          <w:sz w:val="24"/>
          <w:szCs w:val="24"/>
        </w:rPr>
        <w:t xml:space="preserve">Если информации мало или  есть сомнения  в ее  точности, среда  становится более неопределенной, чем в ситуации,  когда есть  достаточно надежной информации.   </w:t>
      </w:r>
    </w:p>
    <w:p w:rsidR="005529BC" w:rsidRPr="00E91421" w:rsidRDefault="00E91421" w:rsidP="00E91421">
      <w:pPr>
        <w:ind w:firstLine="720"/>
        <w:jc w:val="both"/>
        <w:rPr>
          <w:szCs w:val="28"/>
        </w:rPr>
      </w:pPr>
      <w:r w:rsidRPr="00E91421">
        <w:rPr>
          <w:b/>
          <w:szCs w:val="28"/>
        </w:rPr>
        <w:t>Теорема необходимого разнообразия Эшби</w:t>
      </w:r>
      <w:r w:rsidRPr="00E91421">
        <w:rPr>
          <w:szCs w:val="28"/>
        </w:rPr>
        <w:t xml:space="preserve"> – «для того, чтобы успешно противостоять среде, сложность и быстрота принятия решений должны соответствовать сложности и быстроте изменений, происходящих в среде».</w:t>
      </w:r>
    </w:p>
    <w:p w:rsidR="005529BC" w:rsidRPr="00194E5D" w:rsidRDefault="005529BC" w:rsidP="005529BC">
      <w:pPr>
        <w:ind w:firstLine="709"/>
        <w:jc w:val="both"/>
        <w:rPr>
          <w:szCs w:val="28"/>
        </w:rPr>
      </w:pPr>
      <w:r w:rsidRPr="00194E5D">
        <w:rPr>
          <w:szCs w:val="28"/>
        </w:rPr>
        <w:t>Для анализа и оценки влияния факторов внешней среды на деятельность конкретного бизнеса применяют следующие методы:</w:t>
      </w:r>
    </w:p>
    <w:p w:rsidR="005529BC" w:rsidRPr="00194E5D" w:rsidRDefault="005529BC" w:rsidP="005529BC">
      <w:pPr>
        <w:ind w:firstLine="709"/>
        <w:jc w:val="both"/>
        <w:rPr>
          <w:szCs w:val="28"/>
        </w:rPr>
      </w:pPr>
      <w:r w:rsidRPr="00194E5D">
        <w:rPr>
          <w:szCs w:val="28"/>
        </w:rPr>
        <w:t xml:space="preserve">– метод </w:t>
      </w:r>
      <w:r w:rsidR="00D52301" w:rsidRPr="00194E5D">
        <w:rPr>
          <w:szCs w:val="28"/>
        </w:rPr>
        <w:t>«</w:t>
      </w:r>
      <w:r w:rsidRPr="00194E5D">
        <w:rPr>
          <w:szCs w:val="28"/>
        </w:rPr>
        <w:t>5*5</w:t>
      </w:r>
      <w:r w:rsidR="00D52301" w:rsidRPr="00194E5D">
        <w:rPr>
          <w:szCs w:val="28"/>
        </w:rPr>
        <w:t>»</w:t>
      </w:r>
      <w:r w:rsidRPr="00194E5D">
        <w:rPr>
          <w:szCs w:val="28"/>
        </w:rPr>
        <w:t xml:space="preserve"> предназначен для определения наиболее значимых элементов внешней среды, предложенные А.Х. Месконом в 1984г. – это пять вопросов о пяти факторах внешней среды; </w:t>
      </w:r>
    </w:p>
    <w:p w:rsidR="005529BC" w:rsidRPr="00194E5D" w:rsidRDefault="005529BC" w:rsidP="005529BC">
      <w:pPr>
        <w:ind w:firstLine="709"/>
        <w:jc w:val="both"/>
        <w:rPr>
          <w:szCs w:val="28"/>
        </w:rPr>
      </w:pPr>
      <w:r w:rsidRPr="00194E5D">
        <w:rPr>
          <w:szCs w:val="28"/>
        </w:rPr>
        <w:t xml:space="preserve">– </w:t>
      </w:r>
      <w:r w:rsidR="00D52301" w:rsidRPr="00194E5D">
        <w:rPr>
          <w:szCs w:val="28"/>
        </w:rPr>
        <w:t>«</w:t>
      </w:r>
      <w:r w:rsidRPr="00194E5D">
        <w:rPr>
          <w:szCs w:val="28"/>
        </w:rPr>
        <w:t>шкала</w:t>
      </w:r>
      <w:r w:rsidR="00D52301" w:rsidRPr="00194E5D">
        <w:rPr>
          <w:szCs w:val="28"/>
        </w:rPr>
        <w:t>»</w:t>
      </w:r>
      <w:r w:rsidRPr="00194E5D">
        <w:rPr>
          <w:szCs w:val="28"/>
        </w:rPr>
        <w:t xml:space="preserve"> И.Ансоффа  определяет, какие из условий деятельности будут наименее стабильными в ближайшие годы (5 - 7 лет);</w:t>
      </w:r>
    </w:p>
    <w:p w:rsidR="005529BC" w:rsidRPr="00194E5D" w:rsidRDefault="005529BC" w:rsidP="005529BC">
      <w:pPr>
        <w:ind w:firstLine="709"/>
        <w:jc w:val="both"/>
        <w:rPr>
          <w:szCs w:val="28"/>
        </w:rPr>
      </w:pPr>
      <w:r w:rsidRPr="00194E5D">
        <w:rPr>
          <w:szCs w:val="28"/>
        </w:rPr>
        <w:t>– трехмерная схема Абеля определяет область бизнеса в трех измерениях: обслуживаемые группы покупателей (кто?); потребности покупателей (что?); технологию, используемую при разработке и производстве продукта (как?);</w:t>
      </w:r>
    </w:p>
    <w:p w:rsidR="005529BC" w:rsidRPr="00194E5D" w:rsidRDefault="005529BC" w:rsidP="005529BC">
      <w:pPr>
        <w:ind w:firstLine="709"/>
        <w:jc w:val="both"/>
        <w:rPr>
          <w:szCs w:val="28"/>
        </w:rPr>
      </w:pPr>
      <w:r w:rsidRPr="00194E5D">
        <w:rPr>
          <w:szCs w:val="28"/>
        </w:rPr>
        <w:t>– SWOT-анализ (</w:t>
      </w:r>
      <w:r w:rsidR="002C00C4">
        <w:rPr>
          <w:szCs w:val="28"/>
        </w:rPr>
        <w:t>акроним о</w:t>
      </w:r>
      <w:r w:rsidRPr="00194E5D">
        <w:rPr>
          <w:szCs w:val="28"/>
        </w:rPr>
        <w:t>т</w:t>
      </w:r>
      <w:r w:rsidR="002C00C4">
        <w:rPr>
          <w:szCs w:val="28"/>
        </w:rPr>
        <w:t xml:space="preserve"> англ.</w:t>
      </w:r>
      <w:r w:rsidRPr="00194E5D">
        <w:rPr>
          <w:szCs w:val="28"/>
        </w:rPr>
        <w:t xml:space="preserve"> </w:t>
      </w:r>
      <w:r w:rsidRPr="00194E5D">
        <w:rPr>
          <w:i/>
          <w:szCs w:val="28"/>
        </w:rPr>
        <w:t>Strengths, Weaknesses, Opportunities, Threats</w:t>
      </w:r>
      <w:r w:rsidRPr="00194E5D">
        <w:rPr>
          <w:szCs w:val="28"/>
        </w:rPr>
        <w:t xml:space="preserve">) заключается в выявлении сильные (S) и слабых (W) сторон среди факторов внутренней среды объекта анализа, а также возможностей (O) и угроз (T) из числа факторов внешней среды; </w:t>
      </w:r>
    </w:p>
    <w:p w:rsidR="005529BC" w:rsidRPr="00194E5D" w:rsidRDefault="005529BC" w:rsidP="005529BC">
      <w:pPr>
        <w:ind w:firstLine="709"/>
        <w:jc w:val="both"/>
        <w:rPr>
          <w:szCs w:val="28"/>
        </w:rPr>
      </w:pPr>
      <w:r w:rsidRPr="00194E5D">
        <w:rPr>
          <w:szCs w:val="28"/>
        </w:rPr>
        <w:t>– матрица McKinsey – многофакторная модель анализа и установления стратегических позиций, целью которых является будущая прибыль конкретных бизнесов как результат соответствующих дополнительных инвестиций;</w:t>
      </w:r>
    </w:p>
    <w:p w:rsidR="005529BC" w:rsidRPr="00194E5D" w:rsidRDefault="005529BC" w:rsidP="005529BC">
      <w:pPr>
        <w:ind w:firstLine="709"/>
        <w:jc w:val="both"/>
        <w:rPr>
          <w:szCs w:val="28"/>
        </w:rPr>
      </w:pPr>
      <w:r w:rsidRPr="00194E5D">
        <w:rPr>
          <w:bCs/>
          <w:szCs w:val="28"/>
        </w:rPr>
        <w:t>– SNW</w:t>
      </w:r>
      <w:r w:rsidRPr="00194E5D">
        <w:rPr>
          <w:szCs w:val="28"/>
        </w:rPr>
        <w:t>-анализ (</w:t>
      </w:r>
      <w:r w:rsidR="0001349A">
        <w:rPr>
          <w:szCs w:val="28"/>
        </w:rPr>
        <w:t>акроним о</w:t>
      </w:r>
      <w:r w:rsidR="0001349A" w:rsidRPr="00194E5D">
        <w:rPr>
          <w:szCs w:val="28"/>
        </w:rPr>
        <w:t>т</w:t>
      </w:r>
      <w:r w:rsidR="0001349A">
        <w:rPr>
          <w:szCs w:val="28"/>
        </w:rPr>
        <w:t xml:space="preserve"> англ. </w:t>
      </w:r>
      <w:r w:rsidRPr="00194E5D">
        <w:rPr>
          <w:i/>
          <w:iCs/>
          <w:szCs w:val="28"/>
          <w:lang w:val="en"/>
        </w:rPr>
        <w:t>Strength</w:t>
      </w:r>
      <w:r w:rsidRPr="00194E5D">
        <w:rPr>
          <w:i/>
          <w:iCs/>
          <w:szCs w:val="28"/>
        </w:rPr>
        <w:t xml:space="preserve">, </w:t>
      </w:r>
      <w:r w:rsidRPr="00194E5D">
        <w:rPr>
          <w:i/>
          <w:iCs/>
          <w:szCs w:val="28"/>
          <w:lang w:val="en"/>
        </w:rPr>
        <w:t>Neutral</w:t>
      </w:r>
      <w:r w:rsidRPr="00194E5D">
        <w:rPr>
          <w:i/>
          <w:iCs/>
          <w:szCs w:val="28"/>
        </w:rPr>
        <w:t xml:space="preserve">, </w:t>
      </w:r>
      <w:r w:rsidRPr="00194E5D">
        <w:rPr>
          <w:i/>
          <w:iCs/>
          <w:szCs w:val="28"/>
          <w:lang w:val="en"/>
        </w:rPr>
        <w:t>Weakness</w:t>
      </w:r>
      <w:r w:rsidRPr="00194E5D">
        <w:rPr>
          <w:szCs w:val="28"/>
        </w:rPr>
        <w:t>) – это анализ сильных, нейтральных и слабых сторон организации;</w:t>
      </w:r>
    </w:p>
    <w:p w:rsidR="005529BC" w:rsidRPr="00194E5D" w:rsidRDefault="005529BC" w:rsidP="005529BC">
      <w:pPr>
        <w:ind w:firstLine="709"/>
        <w:jc w:val="both"/>
        <w:rPr>
          <w:szCs w:val="28"/>
        </w:rPr>
      </w:pPr>
      <w:r w:rsidRPr="00194E5D">
        <w:rPr>
          <w:szCs w:val="28"/>
        </w:rPr>
        <w:t>– PEST-анализ (</w:t>
      </w:r>
      <w:r w:rsidR="0001349A">
        <w:rPr>
          <w:szCs w:val="28"/>
        </w:rPr>
        <w:t>акроним о</w:t>
      </w:r>
      <w:r w:rsidR="0001349A" w:rsidRPr="00194E5D">
        <w:rPr>
          <w:szCs w:val="28"/>
        </w:rPr>
        <w:t>т</w:t>
      </w:r>
      <w:r w:rsidR="0001349A">
        <w:rPr>
          <w:szCs w:val="28"/>
        </w:rPr>
        <w:t xml:space="preserve"> англ.</w:t>
      </w:r>
      <w:r w:rsidRPr="00194E5D">
        <w:rPr>
          <w:szCs w:val="28"/>
        </w:rPr>
        <w:t> </w:t>
      </w:r>
      <w:r w:rsidRPr="00194E5D">
        <w:rPr>
          <w:i/>
          <w:szCs w:val="28"/>
        </w:rPr>
        <w:t>Political, Economic, Social, Technological</w:t>
      </w:r>
      <w:r w:rsidRPr="00194E5D">
        <w:rPr>
          <w:szCs w:val="28"/>
        </w:rPr>
        <w:t>)</w:t>
      </w:r>
      <w:r w:rsidR="002C00C4" w:rsidRPr="002C00C4">
        <w:rPr>
          <w:szCs w:val="28"/>
        </w:rPr>
        <w:t xml:space="preserve"> </w:t>
      </w:r>
      <w:r w:rsidRPr="00194E5D">
        <w:rPr>
          <w:szCs w:val="28"/>
        </w:rPr>
        <w:t>– это инструмент, предназначенный для выявления политических, экономических, социальных и технологических  аспектов внешней среды которые могут повлиять на стратегию развития конкретного бизнеса;</w:t>
      </w:r>
    </w:p>
    <w:p w:rsidR="005529BC" w:rsidRPr="00194E5D" w:rsidRDefault="005529BC" w:rsidP="005529BC">
      <w:pPr>
        <w:ind w:firstLine="709"/>
        <w:jc w:val="both"/>
        <w:rPr>
          <w:szCs w:val="28"/>
        </w:rPr>
      </w:pPr>
      <w:r w:rsidRPr="00194E5D">
        <w:rPr>
          <w:szCs w:val="28"/>
        </w:rPr>
        <w:t>– STEP-анализ (</w:t>
      </w:r>
      <w:r w:rsidR="0001349A">
        <w:rPr>
          <w:szCs w:val="28"/>
        </w:rPr>
        <w:t>акроним о</w:t>
      </w:r>
      <w:r w:rsidR="0001349A" w:rsidRPr="00194E5D">
        <w:rPr>
          <w:szCs w:val="28"/>
        </w:rPr>
        <w:t>т</w:t>
      </w:r>
      <w:r w:rsidR="0001349A">
        <w:rPr>
          <w:szCs w:val="28"/>
        </w:rPr>
        <w:t xml:space="preserve"> англ.</w:t>
      </w:r>
      <w:r w:rsidRPr="00194E5D">
        <w:rPr>
          <w:szCs w:val="28"/>
        </w:rPr>
        <w:t> </w:t>
      </w:r>
      <w:r w:rsidRPr="00194E5D">
        <w:rPr>
          <w:i/>
          <w:szCs w:val="28"/>
        </w:rPr>
        <w:t>Technological, Social, Economic, Political</w:t>
      </w:r>
      <w:r w:rsidRPr="00194E5D">
        <w:rPr>
          <w:szCs w:val="28"/>
        </w:rPr>
        <w:t xml:space="preserve">) помогает изучить </w:t>
      </w:r>
      <w:r w:rsidR="00D52301" w:rsidRPr="00194E5D">
        <w:rPr>
          <w:szCs w:val="28"/>
        </w:rPr>
        <w:t>«</w:t>
      </w:r>
      <w:r w:rsidRPr="00194E5D">
        <w:rPr>
          <w:szCs w:val="28"/>
        </w:rPr>
        <w:t>поведение</w:t>
      </w:r>
      <w:r w:rsidR="00D52301" w:rsidRPr="00194E5D">
        <w:rPr>
          <w:szCs w:val="28"/>
        </w:rPr>
        <w:t>»</w:t>
      </w:r>
      <w:r w:rsidRPr="00194E5D">
        <w:rPr>
          <w:szCs w:val="28"/>
        </w:rPr>
        <w:t xml:space="preserve"> внешней среды, если адекватно оценить воздействие на организацию как минимум четырех типов факторов: социальных, технологических, экономических, политических.</w:t>
      </w:r>
    </w:p>
    <w:p w:rsidR="005529BC" w:rsidRPr="00194E5D" w:rsidRDefault="005529BC" w:rsidP="005529BC">
      <w:pPr>
        <w:ind w:firstLine="709"/>
        <w:jc w:val="both"/>
        <w:rPr>
          <w:szCs w:val="28"/>
        </w:rPr>
      </w:pPr>
      <w:r w:rsidRPr="00194E5D">
        <w:rPr>
          <w:szCs w:val="28"/>
        </w:rPr>
        <w:t xml:space="preserve">– М-анализ позволяет учитывать противоречивость интересов различных групп микросреды, так как большое число заинтересованных в деятельности предприятия групп создает сложности в управлении, связанные с тем, что каждая группа использует собственные критерии оценки </w:t>
      </w:r>
      <w:r w:rsidRPr="00194E5D">
        <w:rPr>
          <w:szCs w:val="28"/>
        </w:rPr>
        <w:lastRenderedPageBreak/>
        <w:t>функционирования предприятия, а также оценивает деятельность менеджеров с точки зрения своих интересов;</w:t>
      </w:r>
    </w:p>
    <w:p w:rsidR="005529BC" w:rsidRPr="00194E5D" w:rsidRDefault="005529BC" w:rsidP="005529BC">
      <w:pPr>
        <w:ind w:firstLine="709"/>
        <w:jc w:val="both"/>
        <w:rPr>
          <w:szCs w:val="28"/>
        </w:rPr>
      </w:pPr>
      <w:r w:rsidRPr="00194E5D">
        <w:rPr>
          <w:szCs w:val="28"/>
        </w:rPr>
        <w:t>– EFAS-анализ (</w:t>
      </w:r>
      <w:r w:rsidR="0001349A">
        <w:rPr>
          <w:szCs w:val="28"/>
        </w:rPr>
        <w:t>акроним о</w:t>
      </w:r>
      <w:r w:rsidR="0001349A" w:rsidRPr="00194E5D">
        <w:rPr>
          <w:szCs w:val="28"/>
        </w:rPr>
        <w:t>т</w:t>
      </w:r>
      <w:r w:rsidR="0001349A">
        <w:rPr>
          <w:szCs w:val="28"/>
        </w:rPr>
        <w:t xml:space="preserve"> англ.</w:t>
      </w:r>
      <w:r w:rsidR="0001349A" w:rsidRPr="00194E5D">
        <w:rPr>
          <w:szCs w:val="28"/>
        </w:rPr>
        <w:t xml:space="preserve"> </w:t>
      </w:r>
      <w:r w:rsidRPr="00194E5D">
        <w:rPr>
          <w:i/>
          <w:szCs w:val="28"/>
        </w:rPr>
        <w:t>External Strategic Factors Analysis Summary</w:t>
      </w:r>
      <w:r w:rsidRPr="00194E5D">
        <w:rPr>
          <w:szCs w:val="28"/>
        </w:rPr>
        <w:t>) – метод анализа готовности предприятия реагировать на стратегические факторы внешней среды с учетом предполагаемой значимости этих факторов для будущего предприятия</w:t>
      </w:r>
      <w:r w:rsidR="00DD7A40" w:rsidRPr="00DD7A40">
        <w:rPr>
          <w:szCs w:val="28"/>
        </w:rPr>
        <w:t xml:space="preserve"> [9]</w:t>
      </w:r>
      <w:r w:rsidRPr="00194E5D">
        <w:rPr>
          <w:szCs w:val="28"/>
        </w:rPr>
        <w:t xml:space="preserve">. </w:t>
      </w:r>
    </w:p>
    <w:p w:rsidR="005529BC" w:rsidRPr="000F2E5A" w:rsidRDefault="005529BC" w:rsidP="005529BC">
      <w:pPr>
        <w:ind w:firstLine="709"/>
        <w:jc w:val="both"/>
        <w:rPr>
          <w:sz w:val="24"/>
          <w:szCs w:val="24"/>
        </w:rPr>
      </w:pPr>
    </w:p>
    <w:p w:rsidR="005529BC" w:rsidRPr="00194E5D" w:rsidRDefault="00194E5D" w:rsidP="00194E5D">
      <w:pPr>
        <w:ind w:firstLine="709"/>
        <w:rPr>
          <w:szCs w:val="24"/>
        </w:rPr>
      </w:pPr>
      <w:r w:rsidRPr="00194E5D">
        <w:rPr>
          <w:b/>
          <w:szCs w:val="24"/>
        </w:rPr>
        <w:t>4.</w:t>
      </w:r>
      <w:r w:rsidR="005529BC" w:rsidRPr="00194E5D">
        <w:rPr>
          <w:b/>
          <w:szCs w:val="24"/>
        </w:rPr>
        <w:t>5. Понятие  и виды организационных структур</w:t>
      </w:r>
    </w:p>
    <w:p w:rsidR="002303D2" w:rsidRDefault="002303D2" w:rsidP="00E91421">
      <w:pPr>
        <w:pStyle w:val="Web"/>
        <w:spacing w:before="0" w:after="0"/>
        <w:ind w:firstLine="720"/>
        <w:jc w:val="both"/>
        <w:rPr>
          <w:i/>
          <w:sz w:val="28"/>
        </w:rPr>
      </w:pPr>
    </w:p>
    <w:p w:rsidR="005529BC" w:rsidRPr="00194E5D" w:rsidRDefault="005529BC" w:rsidP="00E91421">
      <w:pPr>
        <w:pStyle w:val="Web"/>
        <w:spacing w:before="0" w:after="0"/>
        <w:ind w:firstLine="720"/>
        <w:jc w:val="both"/>
        <w:rPr>
          <w:sz w:val="28"/>
        </w:rPr>
      </w:pPr>
      <w:r w:rsidRPr="00194E5D">
        <w:rPr>
          <w:i/>
          <w:sz w:val="28"/>
        </w:rPr>
        <w:t>Организационная структура аппарата управления</w:t>
      </w:r>
      <w:r w:rsidRPr="00194E5D">
        <w:rPr>
          <w:sz w:val="28"/>
        </w:rPr>
        <w:t xml:space="preserve"> – форма разделения труда по управлению производством. Каждое подразделение и должность создаются для выполнения определенного набора функций управления или работ. </w:t>
      </w:r>
      <w:r w:rsidRPr="00194E5D">
        <w:rPr>
          <w:i/>
          <w:sz w:val="28"/>
        </w:rPr>
        <w:t>Аппарат управления</w:t>
      </w:r>
      <w:r w:rsidRPr="00194E5D">
        <w:rPr>
          <w:sz w:val="28"/>
        </w:rPr>
        <w:t xml:space="preserve"> – совокупность работников, объединенных в подразделения (или отдельных, специально выделенных работников), на которые возложено выполнение управленческих функций. Для выполнения функций подразделения их должностные лица наделяются установленными правами на распоряжения ресурсами и несут ответственность за выполнение закрепленных за подразделением функций.</w:t>
      </w:r>
    </w:p>
    <w:p w:rsidR="00E91421" w:rsidRPr="00E91421" w:rsidRDefault="00E91421" w:rsidP="00E91421">
      <w:pPr>
        <w:pStyle w:val="a3"/>
        <w:spacing w:line="240" w:lineRule="auto"/>
        <w:ind w:firstLine="720"/>
        <w:rPr>
          <w:szCs w:val="28"/>
        </w:rPr>
      </w:pPr>
      <w:r w:rsidRPr="00E91421">
        <w:rPr>
          <w:szCs w:val="28"/>
        </w:rPr>
        <w:t>По мнению О.Т. Лебедева и А.Р. Каньковской</w:t>
      </w:r>
      <w:r w:rsidR="00AB2FA1">
        <w:rPr>
          <w:szCs w:val="28"/>
        </w:rPr>
        <w:t>,</w:t>
      </w:r>
      <w:r w:rsidRPr="00E91421">
        <w:rPr>
          <w:szCs w:val="28"/>
        </w:rPr>
        <w:t xml:space="preserve"> структура – это форма организации системы, она отражает наиболее существенные, устойчивые связи между элементами системы и их группами, которые обеспечивают основные свойства системы</w:t>
      </w:r>
      <w:r w:rsidR="00AB2FA1">
        <w:rPr>
          <w:szCs w:val="28"/>
        </w:rPr>
        <w:t xml:space="preserve"> </w:t>
      </w:r>
      <w:r w:rsidR="00AB2FA1" w:rsidRPr="00AB2FA1">
        <w:rPr>
          <w:szCs w:val="28"/>
        </w:rPr>
        <w:t>[</w:t>
      </w:r>
      <w:r w:rsidR="00AB2FA1">
        <w:rPr>
          <w:szCs w:val="28"/>
        </w:rPr>
        <w:t>29</w:t>
      </w:r>
      <w:r w:rsidR="00AB2FA1" w:rsidRPr="00AB2FA1">
        <w:rPr>
          <w:szCs w:val="28"/>
        </w:rPr>
        <w:t>]</w:t>
      </w:r>
      <w:r w:rsidRPr="00E91421">
        <w:rPr>
          <w:szCs w:val="28"/>
        </w:rPr>
        <w:t>.</w:t>
      </w:r>
    </w:p>
    <w:p w:rsidR="00E91421" w:rsidRPr="00E91421" w:rsidRDefault="00E91421" w:rsidP="00E91421">
      <w:pPr>
        <w:pStyle w:val="a3"/>
        <w:spacing w:line="240" w:lineRule="auto"/>
        <w:ind w:firstLine="720"/>
        <w:rPr>
          <w:szCs w:val="28"/>
        </w:rPr>
      </w:pPr>
      <w:r w:rsidRPr="00E91421">
        <w:rPr>
          <w:szCs w:val="28"/>
        </w:rPr>
        <w:t>Согласно одному из оригинальных подходов Виханского О.С., Наумова А.И., организация состоит из нескольких уровней взаимодействия: «организация – внешняя среда», «подразделение – подразделение», «индивид – организация»</w:t>
      </w:r>
      <w:r w:rsidR="00AB2FA1">
        <w:rPr>
          <w:szCs w:val="28"/>
        </w:rPr>
        <w:t xml:space="preserve"> </w:t>
      </w:r>
      <w:r w:rsidR="00AB2FA1" w:rsidRPr="00AB2FA1">
        <w:rPr>
          <w:szCs w:val="28"/>
        </w:rPr>
        <w:t>[</w:t>
      </w:r>
      <w:r w:rsidR="00AB2FA1">
        <w:rPr>
          <w:szCs w:val="28"/>
        </w:rPr>
        <w:t>8</w:t>
      </w:r>
      <w:r w:rsidR="00AB2FA1" w:rsidRPr="00AB2FA1">
        <w:rPr>
          <w:szCs w:val="28"/>
        </w:rPr>
        <w:t>]</w:t>
      </w:r>
      <w:r w:rsidRPr="00E91421">
        <w:rPr>
          <w:szCs w:val="28"/>
        </w:rPr>
        <w:t>. Описывая характер взаимодействия на каждом</w:t>
      </w:r>
      <w:r w:rsidR="00AB2FA1">
        <w:rPr>
          <w:szCs w:val="28"/>
        </w:rPr>
        <w:t xml:space="preserve"> </w:t>
      </w:r>
      <w:r w:rsidRPr="00E91421">
        <w:rPr>
          <w:szCs w:val="28"/>
        </w:rPr>
        <w:t>из</w:t>
      </w:r>
      <w:r w:rsidR="00AB2FA1">
        <w:rPr>
          <w:szCs w:val="28"/>
        </w:rPr>
        <w:t xml:space="preserve"> </w:t>
      </w:r>
      <w:r w:rsidRPr="00E91421">
        <w:rPr>
          <w:szCs w:val="28"/>
        </w:rPr>
        <w:t xml:space="preserve">ее уровней, можно выразить организацию как систему. </w:t>
      </w:r>
    </w:p>
    <w:p w:rsidR="00E91421" w:rsidRPr="00E91421" w:rsidRDefault="00E91421" w:rsidP="00E91421">
      <w:pPr>
        <w:ind w:firstLine="720"/>
        <w:jc w:val="both"/>
        <w:rPr>
          <w:b/>
          <w:szCs w:val="28"/>
        </w:rPr>
      </w:pPr>
      <w:r w:rsidRPr="00E91421">
        <w:rPr>
          <w:szCs w:val="28"/>
        </w:rPr>
        <w:t>Интересен подход М.Л. Разу</w:t>
      </w:r>
      <w:r w:rsidR="0033266C">
        <w:rPr>
          <w:szCs w:val="28"/>
        </w:rPr>
        <w:t xml:space="preserve"> </w:t>
      </w:r>
      <w:r w:rsidR="0033266C" w:rsidRPr="0033266C">
        <w:rPr>
          <w:szCs w:val="28"/>
        </w:rPr>
        <w:t>[</w:t>
      </w:r>
      <w:r w:rsidR="0033266C">
        <w:rPr>
          <w:szCs w:val="28"/>
        </w:rPr>
        <w:t>44</w:t>
      </w:r>
      <w:r w:rsidR="0033266C" w:rsidRPr="0033266C">
        <w:rPr>
          <w:szCs w:val="28"/>
        </w:rPr>
        <w:t>]</w:t>
      </w:r>
      <w:r w:rsidRPr="00E91421">
        <w:rPr>
          <w:szCs w:val="28"/>
        </w:rPr>
        <w:t>, который рассматривает структуру как статическую форму организационной системы, указывая в качестве динамической формы процесс реализации функций, их взаимосвязь в рамках организации.</w:t>
      </w:r>
    </w:p>
    <w:p w:rsidR="00E91421" w:rsidRPr="00E91421" w:rsidRDefault="00E91421" w:rsidP="00E91421">
      <w:pPr>
        <w:pStyle w:val="Web"/>
        <w:spacing w:before="0" w:after="0"/>
        <w:ind w:firstLine="720"/>
        <w:jc w:val="both"/>
        <w:rPr>
          <w:sz w:val="28"/>
          <w:szCs w:val="28"/>
        </w:rPr>
      </w:pPr>
      <w:r w:rsidRPr="00E91421">
        <w:rPr>
          <w:sz w:val="28"/>
          <w:szCs w:val="28"/>
        </w:rPr>
        <w:t>Необходимо отметить, что в разных литературных источниках предлагаются различные подходы к классификации структур управления.</w:t>
      </w:r>
    </w:p>
    <w:p w:rsidR="00E91421" w:rsidRPr="00E91421" w:rsidRDefault="00E91421" w:rsidP="00E91421">
      <w:pPr>
        <w:ind w:firstLine="709"/>
        <w:jc w:val="both"/>
        <w:rPr>
          <w:szCs w:val="28"/>
        </w:rPr>
      </w:pPr>
      <w:r w:rsidRPr="00E91421">
        <w:rPr>
          <w:szCs w:val="28"/>
        </w:rPr>
        <w:t>В зависимости от используемого подхода во взаимодействии на каждом уровне взаимодействия организации выделяют следующие структуры:</w:t>
      </w:r>
    </w:p>
    <w:p w:rsidR="00E91421" w:rsidRPr="00E91421" w:rsidRDefault="00E91421" w:rsidP="00E91421">
      <w:pPr>
        <w:pStyle w:val="Web"/>
        <w:spacing w:before="0" w:after="0"/>
        <w:ind w:firstLine="709"/>
        <w:jc w:val="both"/>
        <w:rPr>
          <w:sz w:val="28"/>
          <w:szCs w:val="28"/>
        </w:rPr>
      </w:pPr>
      <w:r w:rsidRPr="00E91421">
        <w:rPr>
          <w:sz w:val="28"/>
          <w:szCs w:val="28"/>
        </w:rPr>
        <w:t>– в зависимости от характера связей выделяются несколько основных типов организационных структур управления: линейная; функциональная; линейно-функциональная; матричная;  дивизиональная;  множественная;</w:t>
      </w:r>
    </w:p>
    <w:p w:rsidR="00E91421" w:rsidRPr="00E91421" w:rsidRDefault="00E91421" w:rsidP="00E91421">
      <w:pPr>
        <w:ind w:left="709"/>
        <w:jc w:val="both"/>
        <w:rPr>
          <w:szCs w:val="28"/>
        </w:rPr>
      </w:pPr>
      <w:r w:rsidRPr="00E91421">
        <w:rPr>
          <w:szCs w:val="28"/>
        </w:rPr>
        <w:t>– типы организационных структур по взаимодействию с внешней средой:</w:t>
      </w:r>
    </w:p>
    <w:p w:rsidR="00E91421" w:rsidRPr="00E91421" w:rsidRDefault="00D02F4A" w:rsidP="007C46AD">
      <w:pPr>
        <w:numPr>
          <w:ilvl w:val="0"/>
          <w:numId w:val="161"/>
        </w:numPr>
        <w:tabs>
          <w:tab w:val="num" w:pos="1276"/>
        </w:tabs>
        <w:ind w:left="0" w:firstLine="993"/>
        <w:jc w:val="both"/>
        <w:rPr>
          <w:szCs w:val="28"/>
        </w:rPr>
      </w:pPr>
      <w:r w:rsidRPr="00D02F4A">
        <w:rPr>
          <w:i/>
          <w:szCs w:val="28"/>
        </w:rPr>
        <w:t xml:space="preserve"> </w:t>
      </w:r>
      <w:r w:rsidR="00E91421" w:rsidRPr="00E91421">
        <w:rPr>
          <w:i/>
          <w:szCs w:val="28"/>
        </w:rPr>
        <w:t>механистический</w:t>
      </w:r>
      <w:r w:rsidR="00E91421" w:rsidRPr="00E91421">
        <w:rPr>
          <w:szCs w:val="28"/>
        </w:rPr>
        <w:t xml:space="preserve"> (например, линейная, функциональная, линейно-функциональная, дивизиональная структуры управления);</w:t>
      </w:r>
    </w:p>
    <w:p w:rsidR="00E91421" w:rsidRPr="00E91421" w:rsidRDefault="00D02F4A" w:rsidP="007C46AD">
      <w:pPr>
        <w:numPr>
          <w:ilvl w:val="0"/>
          <w:numId w:val="161"/>
        </w:numPr>
        <w:tabs>
          <w:tab w:val="num" w:pos="1276"/>
        </w:tabs>
        <w:ind w:left="0" w:firstLine="993"/>
        <w:jc w:val="both"/>
        <w:rPr>
          <w:szCs w:val="28"/>
        </w:rPr>
      </w:pPr>
      <w:r w:rsidRPr="00D02F4A">
        <w:rPr>
          <w:i/>
          <w:szCs w:val="28"/>
        </w:rPr>
        <w:t xml:space="preserve"> </w:t>
      </w:r>
      <w:r w:rsidR="00E91421" w:rsidRPr="00E91421">
        <w:rPr>
          <w:i/>
          <w:szCs w:val="28"/>
        </w:rPr>
        <w:t>органический</w:t>
      </w:r>
      <w:r w:rsidR="00E91421" w:rsidRPr="00E91421">
        <w:rPr>
          <w:szCs w:val="28"/>
        </w:rPr>
        <w:t xml:space="preserve"> (например, матричная структура управления). Среди органических структур целесообразно провести классификацию по </w:t>
      </w:r>
      <w:r w:rsidR="00E91421" w:rsidRPr="00E91421">
        <w:rPr>
          <w:szCs w:val="28"/>
        </w:rPr>
        <w:lastRenderedPageBreak/>
        <w:t>отношению к инновациям: традиционная (не в понимании классическая, а в смысле не использующая структуры стратегического менеджмента) структура; структуры стратегического менеджмента: группы нововведений; программно-целевой подход; матричные структуры; концепция СХП.</w:t>
      </w:r>
    </w:p>
    <w:p w:rsidR="00E91421" w:rsidRPr="00E91421" w:rsidRDefault="00E91421" w:rsidP="00E91421">
      <w:pPr>
        <w:pStyle w:val="a3"/>
        <w:spacing w:line="240" w:lineRule="auto"/>
        <w:ind w:firstLine="709"/>
        <w:rPr>
          <w:szCs w:val="28"/>
        </w:rPr>
      </w:pPr>
      <w:r w:rsidRPr="00E91421">
        <w:rPr>
          <w:szCs w:val="28"/>
        </w:rPr>
        <w:t>– типы организационных структур по взаимодействию подразделений (взаимодействие на уровне «подразделение – подразделение» реализуется посредством департаментизации):</w:t>
      </w:r>
    </w:p>
    <w:p w:rsidR="00E91421" w:rsidRPr="00E91421" w:rsidRDefault="00D02F4A" w:rsidP="007C46AD">
      <w:pPr>
        <w:pStyle w:val="a3"/>
        <w:numPr>
          <w:ilvl w:val="0"/>
          <w:numId w:val="162"/>
        </w:numPr>
        <w:tabs>
          <w:tab w:val="left" w:pos="1276"/>
        </w:tabs>
        <w:spacing w:line="240" w:lineRule="auto"/>
        <w:ind w:left="0" w:firstLine="993"/>
        <w:rPr>
          <w:szCs w:val="28"/>
        </w:rPr>
      </w:pPr>
      <w:r w:rsidRPr="00D02F4A">
        <w:rPr>
          <w:szCs w:val="28"/>
        </w:rPr>
        <w:t xml:space="preserve"> </w:t>
      </w:r>
      <w:r w:rsidR="00E91421" w:rsidRPr="00E91421">
        <w:rPr>
          <w:szCs w:val="28"/>
        </w:rPr>
        <w:t xml:space="preserve">традиционная организационная структура: </w:t>
      </w:r>
      <w:r w:rsidR="00E91421" w:rsidRPr="00E91421">
        <w:rPr>
          <w:i/>
          <w:szCs w:val="28"/>
        </w:rPr>
        <w:t>линейная; функциональная; линейно-функциональная</w:t>
      </w:r>
      <w:r w:rsidR="00E91421" w:rsidRPr="00E91421">
        <w:rPr>
          <w:szCs w:val="28"/>
        </w:rPr>
        <w:t>;</w:t>
      </w:r>
    </w:p>
    <w:p w:rsidR="00E91421" w:rsidRPr="00E91421" w:rsidRDefault="00D02F4A" w:rsidP="007C46AD">
      <w:pPr>
        <w:pStyle w:val="a3"/>
        <w:numPr>
          <w:ilvl w:val="0"/>
          <w:numId w:val="162"/>
        </w:numPr>
        <w:tabs>
          <w:tab w:val="left" w:pos="1276"/>
        </w:tabs>
        <w:spacing w:line="240" w:lineRule="auto"/>
        <w:ind w:left="0" w:firstLine="993"/>
        <w:rPr>
          <w:szCs w:val="28"/>
        </w:rPr>
      </w:pPr>
      <w:r w:rsidRPr="00D02F4A">
        <w:rPr>
          <w:i/>
          <w:szCs w:val="28"/>
        </w:rPr>
        <w:t xml:space="preserve"> </w:t>
      </w:r>
      <w:r w:rsidR="00E91421" w:rsidRPr="00E91421">
        <w:rPr>
          <w:i/>
          <w:szCs w:val="28"/>
        </w:rPr>
        <w:t>дивизиональная</w:t>
      </w:r>
      <w:r w:rsidR="00E91421" w:rsidRPr="00E91421">
        <w:rPr>
          <w:szCs w:val="28"/>
        </w:rPr>
        <w:t>: по продукту; по потребителю; по рынку;</w:t>
      </w:r>
    </w:p>
    <w:p w:rsidR="00E91421" w:rsidRPr="00E91421" w:rsidRDefault="00D02F4A" w:rsidP="007C46AD">
      <w:pPr>
        <w:pStyle w:val="a3"/>
        <w:numPr>
          <w:ilvl w:val="0"/>
          <w:numId w:val="162"/>
        </w:numPr>
        <w:tabs>
          <w:tab w:val="left" w:pos="1276"/>
        </w:tabs>
        <w:spacing w:line="240" w:lineRule="auto"/>
        <w:ind w:left="0" w:firstLine="993"/>
        <w:rPr>
          <w:szCs w:val="28"/>
        </w:rPr>
      </w:pPr>
      <w:r w:rsidRPr="00D02F4A">
        <w:rPr>
          <w:i/>
          <w:szCs w:val="28"/>
        </w:rPr>
        <w:t xml:space="preserve"> </w:t>
      </w:r>
      <w:r w:rsidR="00E91421" w:rsidRPr="00E91421">
        <w:rPr>
          <w:i/>
          <w:szCs w:val="28"/>
        </w:rPr>
        <w:t>матричная</w:t>
      </w:r>
      <w:r w:rsidR="00E91421" w:rsidRPr="00E91421">
        <w:rPr>
          <w:szCs w:val="28"/>
        </w:rPr>
        <w:t xml:space="preserve"> (как разновидности инновационная, бесструктурная);</w:t>
      </w:r>
    </w:p>
    <w:p w:rsidR="00E91421" w:rsidRPr="00E91421" w:rsidRDefault="00E91421" w:rsidP="00E91421">
      <w:pPr>
        <w:pStyle w:val="a3"/>
        <w:spacing w:line="240" w:lineRule="auto"/>
        <w:ind w:firstLine="709"/>
        <w:rPr>
          <w:i/>
          <w:szCs w:val="28"/>
        </w:rPr>
      </w:pPr>
      <w:r w:rsidRPr="00E91421">
        <w:rPr>
          <w:szCs w:val="28"/>
        </w:rPr>
        <w:t xml:space="preserve">– конфигурационный подход (Г.Минцберг) включает выделение структур по совокупности отличительных параметров, к которым отнесены: ключевые механизмы координации, ключевые составные организации; </w:t>
      </w:r>
      <w:r w:rsidRPr="00E91421">
        <w:rPr>
          <w:i/>
          <w:szCs w:val="28"/>
        </w:rPr>
        <w:t xml:space="preserve">параметры конструирования: </w:t>
      </w:r>
      <w:r w:rsidRPr="00E91421">
        <w:rPr>
          <w:szCs w:val="28"/>
        </w:rPr>
        <w:t>специализация работ, обучение, идеологическая обработка (индокринация), формализация норм поведения, формирование структурных подразделений, размер структурных единиц, системы планирования и контроля, механизмы связи, децентрализация;</w:t>
      </w:r>
      <w:r w:rsidRPr="00E91421">
        <w:rPr>
          <w:i/>
          <w:szCs w:val="28"/>
        </w:rPr>
        <w:t xml:space="preserve"> ситуационные факторы:</w:t>
      </w:r>
      <w:r w:rsidRPr="00E91421">
        <w:rPr>
          <w:szCs w:val="28"/>
        </w:rPr>
        <w:t xml:space="preserve"> возраст и размер, техническая система, внешняя среда, власть. По совокупности этих параметров, присущих той или иной структуре выделяют: простую структуру, машинную бюрократию, функциональную бюрократию, дивизиональную структуру, адхократию, миссионерскую («миссионеры»).</w:t>
      </w:r>
    </w:p>
    <w:p w:rsidR="00E91421" w:rsidRPr="00E91421" w:rsidRDefault="00E91421" w:rsidP="00E91421">
      <w:pPr>
        <w:pStyle w:val="Web"/>
        <w:spacing w:before="0" w:after="0"/>
        <w:ind w:firstLine="709"/>
        <w:jc w:val="both"/>
        <w:rPr>
          <w:sz w:val="28"/>
          <w:szCs w:val="28"/>
        </w:rPr>
      </w:pPr>
      <w:r w:rsidRPr="00E91421">
        <w:rPr>
          <w:sz w:val="28"/>
          <w:szCs w:val="28"/>
        </w:rPr>
        <w:t>Схема организационной структуры управления отражает статическое положение подразделений и должностей и характер связи между ними.</w:t>
      </w:r>
    </w:p>
    <w:p w:rsidR="00E91421" w:rsidRPr="00E91421" w:rsidRDefault="00E91421" w:rsidP="00E91421">
      <w:pPr>
        <w:pStyle w:val="Web"/>
        <w:spacing w:before="0" w:after="0"/>
        <w:ind w:firstLine="709"/>
        <w:jc w:val="both"/>
        <w:rPr>
          <w:sz w:val="28"/>
          <w:szCs w:val="28"/>
        </w:rPr>
      </w:pPr>
      <w:r w:rsidRPr="00E91421">
        <w:rPr>
          <w:sz w:val="28"/>
          <w:szCs w:val="28"/>
        </w:rPr>
        <w:t>Различают связи:</w:t>
      </w:r>
    </w:p>
    <w:p w:rsidR="00E91421" w:rsidRPr="00E91421" w:rsidRDefault="00E91421" w:rsidP="00E91421">
      <w:pPr>
        <w:pStyle w:val="Web"/>
        <w:spacing w:before="0" w:after="0"/>
        <w:ind w:firstLine="709"/>
        <w:jc w:val="both"/>
        <w:rPr>
          <w:sz w:val="28"/>
          <w:szCs w:val="28"/>
        </w:rPr>
      </w:pPr>
      <w:r w:rsidRPr="00E91421">
        <w:rPr>
          <w:sz w:val="28"/>
          <w:szCs w:val="28"/>
        </w:rPr>
        <w:t>– линейные (административное подчинение);</w:t>
      </w:r>
    </w:p>
    <w:p w:rsidR="00E91421" w:rsidRPr="00E91421" w:rsidRDefault="00E91421" w:rsidP="00E91421">
      <w:pPr>
        <w:pStyle w:val="Web"/>
        <w:spacing w:before="0" w:after="0"/>
        <w:ind w:firstLine="709"/>
        <w:jc w:val="both"/>
        <w:rPr>
          <w:sz w:val="28"/>
          <w:szCs w:val="28"/>
        </w:rPr>
      </w:pPr>
      <w:r w:rsidRPr="00E91421">
        <w:rPr>
          <w:sz w:val="28"/>
          <w:szCs w:val="28"/>
        </w:rPr>
        <w:t>– функциональные (по сфере деятельности без прямого административного подчинения);</w:t>
      </w:r>
    </w:p>
    <w:p w:rsidR="00E91421" w:rsidRPr="00E91421" w:rsidRDefault="00E91421" w:rsidP="00E91421">
      <w:pPr>
        <w:pStyle w:val="Web"/>
        <w:spacing w:before="0" w:after="0"/>
        <w:ind w:firstLine="720"/>
        <w:jc w:val="both"/>
        <w:rPr>
          <w:sz w:val="28"/>
          <w:szCs w:val="28"/>
        </w:rPr>
      </w:pPr>
      <w:r w:rsidRPr="00E91421">
        <w:rPr>
          <w:sz w:val="28"/>
          <w:szCs w:val="28"/>
        </w:rPr>
        <w:t>– межфункциональные, или кооперационные (между подразделениями одного и того же уровня).</w:t>
      </w:r>
    </w:p>
    <w:p w:rsidR="005529BC" w:rsidRPr="00E91421" w:rsidRDefault="005529BC" w:rsidP="00E91421">
      <w:pPr>
        <w:pStyle w:val="Web"/>
        <w:spacing w:before="0" w:after="0"/>
        <w:ind w:firstLine="720"/>
        <w:jc w:val="both"/>
        <w:rPr>
          <w:sz w:val="28"/>
          <w:szCs w:val="28"/>
        </w:rPr>
      </w:pPr>
      <w:r w:rsidRPr="00E91421">
        <w:rPr>
          <w:sz w:val="28"/>
          <w:szCs w:val="28"/>
        </w:rPr>
        <w:t>В зависимости от характера связей выделяются несколько основных типов организационных структур управления:</w:t>
      </w:r>
    </w:p>
    <w:p w:rsidR="005529BC" w:rsidRPr="00E91421" w:rsidRDefault="005529BC" w:rsidP="00E91421">
      <w:pPr>
        <w:pStyle w:val="Web"/>
        <w:spacing w:before="0" w:after="0"/>
        <w:ind w:firstLine="709"/>
        <w:jc w:val="both"/>
        <w:rPr>
          <w:sz w:val="28"/>
          <w:szCs w:val="28"/>
        </w:rPr>
      </w:pPr>
      <w:r w:rsidRPr="00E91421">
        <w:rPr>
          <w:sz w:val="28"/>
          <w:szCs w:val="28"/>
        </w:rPr>
        <w:t>– линейная;</w:t>
      </w:r>
    </w:p>
    <w:p w:rsidR="005529BC" w:rsidRPr="00E91421" w:rsidRDefault="005529BC" w:rsidP="00E91421">
      <w:pPr>
        <w:pStyle w:val="Web"/>
        <w:spacing w:before="0" w:after="0"/>
        <w:ind w:firstLine="709"/>
        <w:jc w:val="both"/>
        <w:rPr>
          <w:sz w:val="28"/>
          <w:szCs w:val="28"/>
        </w:rPr>
      </w:pPr>
      <w:r w:rsidRPr="00E91421">
        <w:rPr>
          <w:sz w:val="28"/>
          <w:szCs w:val="28"/>
        </w:rPr>
        <w:t>– функциональная;</w:t>
      </w:r>
    </w:p>
    <w:p w:rsidR="005529BC" w:rsidRPr="00E91421" w:rsidRDefault="005529BC" w:rsidP="00E91421">
      <w:pPr>
        <w:pStyle w:val="Web"/>
        <w:spacing w:before="0" w:after="0"/>
        <w:ind w:firstLine="709"/>
        <w:jc w:val="both"/>
        <w:rPr>
          <w:sz w:val="28"/>
          <w:szCs w:val="28"/>
        </w:rPr>
      </w:pPr>
      <w:r w:rsidRPr="00E91421">
        <w:rPr>
          <w:sz w:val="28"/>
          <w:szCs w:val="28"/>
        </w:rPr>
        <w:t>– линейно-функциональная;</w:t>
      </w:r>
    </w:p>
    <w:p w:rsidR="005529BC" w:rsidRPr="00194E5D" w:rsidRDefault="005529BC" w:rsidP="00194E5D">
      <w:pPr>
        <w:pStyle w:val="Web"/>
        <w:spacing w:before="0" w:after="0"/>
        <w:ind w:firstLine="709"/>
        <w:jc w:val="both"/>
        <w:rPr>
          <w:sz w:val="28"/>
        </w:rPr>
      </w:pPr>
      <w:r w:rsidRPr="00194E5D">
        <w:rPr>
          <w:sz w:val="28"/>
        </w:rPr>
        <w:t>– матричная;</w:t>
      </w:r>
    </w:p>
    <w:p w:rsidR="005529BC" w:rsidRPr="00194E5D" w:rsidRDefault="005529BC" w:rsidP="00194E5D">
      <w:pPr>
        <w:pStyle w:val="Web"/>
        <w:spacing w:before="0" w:after="0"/>
        <w:ind w:firstLine="709"/>
        <w:jc w:val="both"/>
        <w:rPr>
          <w:sz w:val="28"/>
        </w:rPr>
      </w:pPr>
      <w:r w:rsidRPr="00194E5D">
        <w:rPr>
          <w:sz w:val="28"/>
        </w:rPr>
        <w:t>– дивизиональная;</w:t>
      </w:r>
    </w:p>
    <w:p w:rsidR="005529BC" w:rsidRPr="00194E5D" w:rsidRDefault="005529BC" w:rsidP="00194E5D">
      <w:pPr>
        <w:pStyle w:val="Web"/>
        <w:spacing w:before="0" w:after="0"/>
        <w:ind w:firstLine="709"/>
        <w:jc w:val="both"/>
        <w:rPr>
          <w:sz w:val="28"/>
        </w:rPr>
      </w:pPr>
      <w:r w:rsidRPr="00194E5D">
        <w:rPr>
          <w:sz w:val="28"/>
        </w:rPr>
        <w:t>– множественная.</w:t>
      </w:r>
    </w:p>
    <w:p w:rsidR="005529BC" w:rsidRDefault="005529BC" w:rsidP="00A07DFF">
      <w:pPr>
        <w:pStyle w:val="a3"/>
        <w:tabs>
          <w:tab w:val="left" w:pos="1134"/>
        </w:tabs>
        <w:spacing w:line="240" w:lineRule="auto"/>
        <w:ind w:firstLine="709"/>
        <w:rPr>
          <w:szCs w:val="24"/>
        </w:rPr>
      </w:pPr>
      <w:r w:rsidRPr="00194E5D">
        <w:rPr>
          <w:szCs w:val="24"/>
        </w:rPr>
        <w:t xml:space="preserve">Идейность </w:t>
      </w:r>
      <w:r w:rsidRPr="00194E5D">
        <w:rPr>
          <w:i/>
          <w:szCs w:val="24"/>
        </w:rPr>
        <w:t>линейной структуры управления</w:t>
      </w:r>
      <w:r w:rsidRPr="00194E5D">
        <w:rPr>
          <w:szCs w:val="24"/>
        </w:rPr>
        <w:t xml:space="preserve"> заключается в том, что во главе каждого коллектива стоит один руководитель</w:t>
      </w:r>
      <w:r w:rsidR="00194E5D">
        <w:rPr>
          <w:szCs w:val="24"/>
        </w:rPr>
        <w:t xml:space="preserve"> (рисунок 8)</w:t>
      </w:r>
      <w:r w:rsidRPr="00194E5D">
        <w:rPr>
          <w:szCs w:val="24"/>
        </w:rPr>
        <w:t xml:space="preserve">. Он в свою очередь подотчетен вышестоящему   руководителю.  Подчиненные  выполняют  распоряжение  только   своего  непосредственного руководителю.  Особенностью такой формы связей является то, что </w:t>
      </w:r>
      <w:r w:rsidRPr="00194E5D">
        <w:rPr>
          <w:szCs w:val="24"/>
        </w:rPr>
        <w:lastRenderedPageBreak/>
        <w:t>вышестоящий  руководитель  не  имеет   права  отдавать  распоряжения  работникам,  минуя  их   непосредственного  начальника.</w:t>
      </w:r>
    </w:p>
    <w:p w:rsidR="00AF1A29" w:rsidRPr="00194E5D" w:rsidRDefault="00AF1A29" w:rsidP="00A07DFF">
      <w:pPr>
        <w:pStyle w:val="a3"/>
        <w:tabs>
          <w:tab w:val="left" w:pos="1134"/>
        </w:tabs>
        <w:spacing w:line="240" w:lineRule="auto"/>
        <w:ind w:firstLine="709"/>
        <w:rPr>
          <w:szCs w:val="24"/>
        </w:rPr>
      </w:pPr>
    </w:p>
    <w:p w:rsidR="005529BC" w:rsidRPr="007D0DA7" w:rsidRDefault="00AF1A29" w:rsidP="00AF1A29">
      <w:pPr>
        <w:jc w:val="center"/>
        <w:rPr>
          <w:sz w:val="24"/>
          <w:szCs w:val="24"/>
        </w:rPr>
      </w:pPr>
      <w:r>
        <w:rPr>
          <w:noProof/>
        </w:rPr>
        <w:drawing>
          <wp:inline distT="0" distB="0" distL="0" distR="0" wp14:anchorId="0C5EAF70" wp14:editId="277D1CE0">
            <wp:extent cx="5327374" cy="1671770"/>
            <wp:effectExtent l="0" t="0" r="698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9305" t="38239" r="19573" b="33225"/>
                    <a:stretch/>
                  </pic:blipFill>
                  <pic:spPr bwMode="auto">
                    <a:xfrm>
                      <a:off x="0" y="0"/>
                      <a:ext cx="5327039" cy="1671665"/>
                    </a:xfrm>
                    <a:prstGeom prst="rect">
                      <a:avLst/>
                    </a:prstGeom>
                    <a:ln>
                      <a:noFill/>
                    </a:ln>
                    <a:extLst>
                      <a:ext uri="{53640926-AAD7-44D8-BBD7-CCE9431645EC}">
                        <a14:shadowObscured xmlns:a14="http://schemas.microsoft.com/office/drawing/2010/main"/>
                      </a:ext>
                    </a:extLst>
                  </pic:spPr>
                </pic:pic>
              </a:graphicData>
            </a:graphic>
          </wp:inline>
        </w:drawing>
      </w:r>
    </w:p>
    <w:p w:rsidR="005529BC" w:rsidRPr="00194E5D" w:rsidRDefault="005529BC" w:rsidP="005529BC">
      <w:pPr>
        <w:jc w:val="center"/>
        <w:rPr>
          <w:szCs w:val="24"/>
        </w:rPr>
      </w:pPr>
      <w:r w:rsidRPr="00194E5D">
        <w:rPr>
          <w:szCs w:val="24"/>
        </w:rPr>
        <w:t xml:space="preserve">Рисунок </w:t>
      </w:r>
      <w:r w:rsidR="00194E5D" w:rsidRPr="00194E5D">
        <w:rPr>
          <w:szCs w:val="24"/>
        </w:rPr>
        <w:t>8</w:t>
      </w:r>
      <w:r w:rsidRPr="00194E5D">
        <w:rPr>
          <w:szCs w:val="24"/>
        </w:rPr>
        <w:t xml:space="preserve"> – Линейный тип структуры управления</w:t>
      </w:r>
    </w:p>
    <w:p w:rsidR="005529BC" w:rsidRDefault="005529BC" w:rsidP="005529BC">
      <w:pPr>
        <w:jc w:val="center"/>
        <w:rPr>
          <w:sz w:val="24"/>
          <w:szCs w:val="24"/>
        </w:rPr>
      </w:pPr>
    </w:p>
    <w:tbl>
      <w:tblPr>
        <w:tblW w:w="8755" w:type="dxa"/>
        <w:tblInd w:w="1101" w:type="dxa"/>
        <w:tblLook w:val="04A0" w:firstRow="1" w:lastRow="0" w:firstColumn="1" w:lastColumn="0" w:noHBand="0" w:noVBand="1"/>
      </w:tblPr>
      <w:tblGrid>
        <w:gridCol w:w="8755"/>
      </w:tblGrid>
      <w:tr w:rsidR="005529BC" w:rsidRPr="00121DB5" w:rsidTr="00A07DFF">
        <w:tc>
          <w:tcPr>
            <w:tcW w:w="8755" w:type="dxa"/>
            <w:shd w:val="clear" w:color="auto" w:fill="auto"/>
          </w:tcPr>
          <w:p w:rsidR="005529BC" w:rsidRPr="00121DB5" w:rsidRDefault="005529BC" w:rsidP="005529BC">
            <w:pPr>
              <w:jc w:val="center"/>
              <w:rPr>
                <w:sz w:val="24"/>
              </w:rPr>
            </w:pPr>
            <w:r w:rsidRPr="00121DB5">
              <w:rPr>
                <w:sz w:val="24"/>
              </w:rPr>
              <w:t xml:space="preserve">Например, в ООО </w:t>
            </w:r>
            <w:r w:rsidR="00D52301">
              <w:rPr>
                <w:sz w:val="24"/>
              </w:rPr>
              <w:t>«</w:t>
            </w:r>
            <w:r w:rsidRPr="00121DB5">
              <w:rPr>
                <w:sz w:val="24"/>
              </w:rPr>
              <w:t>Сельхозоптторг</w:t>
            </w:r>
            <w:r w:rsidR="00D52301">
              <w:rPr>
                <w:sz w:val="24"/>
              </w:rPr>
              <w:t>»</w:t>
            </w:r>
            <w:r w:rsidRPr="00121DB5">
              <w:rPr>
                <w:sz w:val="24"/>
              </w:rPr>
              <w:t xml:space="preserve"> применяется линейная структура управления.</w:t>
            </w:r>
          </w:p>
          <w:p w:rsidR="005529BC" w:rsidRPr="00121DB5" w:rsidRDefault="005529BC" w:rsidP="005529BC">
            <w:pPr>
              <w:jc w:val="center"/>
              <w:rPr>
                <w:sz w:val="24"/>
              </w:rPr>
            </w:pPr>
            <w:r>
              <w:rPr>
                <w:noProof/>
                <w:sz w:val="24"/>
              </w:rPr>
              <w:drawing>
                <wp:inline distT="0" distB="0" distL="0" distR="0" wp14:anchorId="742DCB1B" wp14:editId="1BD5C28C">
                  <wp:extent cx="4074160" cy="1979295"/>
                  <wp:effectExtent l="0" t="0" r="2540" b="1905"/>
                  <wp:docPr id="191" name="Рисунок 191" descr="http://geum.ru/next/images/134579-nomer-m4e7c64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geum.ru/next/images/134579-nomer-m4e7c644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4160" cy="1979295"/>
                          </a:xfrm>
                          <a:prstGeom prst="rect">
                            <a:avLst/>
                          </a:prstGeom>
                          <a:noFill/>
                          <a:ln>
                            <a:noFill/>
                          </a:ln>
                        </pic:spPr>
                      </pic:pic>
                    </a:graphicData>
                  </a:graphic>
                </wp:inline>
              </w:drawing>
            </w:r>
          </w:p>
          <w:p w:rsidR="005529BC" w:rsidRPr="00121DB5" w:rsidRDefault="005529BC" w:rsidP="005529BC">
            <w:pPr>
              <w:jc w:val="center"/>
              <w:rPr>
                <w:sz w:val="24"/>
                <w:szCs w:val="24"/>
              </w:rPr>
            </w:pPr>
            <w:r w:rsidRPr="00121DB5">
              <w:rPr>
                <w:sz w:val="24"/>
              </w:rPr>
              <w:t xml:space="preserve">Рисунок </w:t>
            </w:r>
            <w:r w:rsidR="00A07DFF">
              <w:rPr>
                <w:sz w:val="24"/>
              </w:rPr>
              <w:t xml:space="preserve">9 </w:t>
            </w:r>
            <w:r w:rsidRPr="00121DB5">
              <w:rPr>
                <w:sz w:val="24"/>
              </w:rPr>
              <w:t>– Пример линейной организационной структуры</w:t>
            </w:r>
          </w:p>
        </w:tc>
      </w:tr>
    </w:tbl>
    <w:p w:rsidR="005529BC" w:rsidRDefault="005529BC" w:rsidP="005529BC">
      <w:pPr>
        <w:ind w:firstLine="709"/>
        <w:jc w:val="both"/>
        <w:rPr>
          <w:sz w:val="24"/>
          <w:szCs w:val="24"/>
        </w:rPr>
      </w:pPr>
    </w:p>
    <w:p w:rsidR="005529BC" w:rsidRPr="00A07DFF" w:rsidRDefault="005529BC" w:rsidP="005529BC">
      <w:pPr>
        <w:ind w:firstLine="709"/>
        <w:jc w:val="both"/>
        <w:rPr>
          <w:szCs w:val="24"/>
        </w:rPr>
      </w:pPr>
      <w:r w:rsidRPr="00A07DFF">
        <w:rPr>
          <w:szCs w:val="24"/>
        </w:rPr>
        <w:t xml:space="preserve">Достоинствами линейного типа структур управления являются:                        </w:t>
      </w:r>
    </w:p>
    <w:p w:rsidR="005529BC" w:rsidRPr="00A07DFF" w:rsidRDefault="005529BC" w:rsidP="005529BC">
      <w:pPr>
        <w:ind w:firstLine="709"/>
        <w:jc w:val="both"/>
        <w:rPr>
          <w:szCs w:val="24"/>
        </w:rPr>
      </w:pPr>
      <w:r w:rsidRPr="00A07DFF">
        <w:rPr>
          <w:szCs w:val="24"/>
        </w:rPr>
        <w:t xml:space="preserve">– установление четких и простых взаимосвязей между подразделениями организационной структуры;                                 </w:t>
      </w:r>
    </w:p>
    <w:p w:rsidR="005529BC" w:rsidRPr="00A07DFF" w:rsidRDefault="005529BC" w:rsidP="005529BC">
      <w:pPr>
        <w:ind w:firstLine="709"/>
        <w:jc w:val="both"/>
        <w:rPr>
          <w:szCs w:val="24"/>
        </w:rPr>
      </w:pPr>
      <w:r w:rsidRPr="00A07DFF">
        <w:rPr>
          <w:szCs w:val="24"/>
        </w:rPr>
        <w:t xml:space="preserve">– получение подчиненными непротиворечивых и увязанных между собой заданий и распоряжений;                                     </w:t>
      </w:r>
    </w:p>
    <w:p w:rsidR="005529BC" w:rsidRPr="00A07DFF" w:rsidRDefault="005529BC" w:rsidP="005529BC">
      <w:pPr>
        <w:ind w:firstLine="709"/>
        <w:jc w:val="both"/>
        <w:rPr>
          <w:szCs w:val="24"/>
        </w:rPr>
      </w:pPr>
      <w:r w:rsidRPr="00A07DFF">
        <w:rPr>
          <w:szCs w:val="24"/>
        </w:rPr>
        <w:t xml:space="preserve">– полная ответственность каждого руководителя за результаты работы;                                                              </w:t>
      </w:r>
    </w:p>
    <w:p w:rsidR="005529BC" w:rsidRPr="00A07DFF" w:rsidRDefault="005529BC" w:rsidP="005529BC">
      <w:pPr>
        <w:ind w:firstLine="709"/>
        <w:jc w:val="both"/>
        <w:rPr>
          <w:szCs w:val="24"/>
        </w:rPr>
      </w:pPr>
      <w:r w:rsidRPr="00A07DFF">
        <w:rPr>
          <w:szCs w:val="24"/>
        </w:rPr>
        <w:t xml:space="preserve">– обеспечение единства распорядительства сверху донизу.                </w:t>
      </w:r>
    </w:p>
    <w:p w:rsidR="005529BC" w:rsidRPr="00A07DFF" w:rsidRDefault="005529BC" w:rsidP="005529BC">
      <w:pPr>
        <w:ind w:firstLine="709"/>
        <w:jc w:val="both"/>
        <w:rPr>
          <w:szCs w:val="24"/>
        </w:rPr>
      </w:pPr>
      <w:r w:rsidRPr="00A07DFF">
        <w:rPr>
          <w:szCs w:val="24"/>
        </w:rPr>
        <w:t xml:space="preserve">К недостатку линейной организационной структуры можно отнести то, что для руководства организацией руководитель должен быть компетентен во всех областях управления, что приводит в сложных организациях к перегрузке руководителей, некомпетентности и несвоевременности принятия решений, бюрократизму и негибкости. </w:t>
      </w:r>
    </w:p>
    <w:p w:rsidR="005529BC" w:rsidRPr="00A07DFF" w:rsidRDefault="005529BC" w:rsidP="005529BC">
      <w:pPr>
        <w:ind w:firstLine="709"/>
        <w:jc w:val="both"/>
        <w:rPr>
          <w:szCs w:val="24"/>
        </w:rPr>
      </w:pPr>
      <w:r w:rsidRPr="00A07DFF">
        <w:rPr>
          <w:szCs w:val="24"/>
        </w:rPr>
        <w:t xml:space="preserve">Линейный тип структур имеет много достоинств, поэтому достаточно широко применяется для организации небольших предприятий,  для  управления подразделениями.  </w:t>
      </w:r>
    </w:p>
    <w:p w:rsidR="005529BC" w:rsidRDefault="005529BC" w:rsidP="005529BC">
      <w:pPr>
        <w:ind w:firstLine="709"/>
        <w:jc w:val="both"/>
        <w:rPr>
          <w:szCs w:val="24"/>
        </w:rPr>
      </w:pPr>
      <w:r w:rsidRPr="00A07DFF">
        <w:rPr>
          <w:i/>
          <w:szCs w:val="24"/>
        </w:rPr>
        <w:t>В  функциональных  структурах</w:t>
      </w:r>
      <w:r w:rsidRPr="00A07DFF">
        <w:rPr>
          <w:szCs w:val="24"/>
        </w:rPr>
        <w:t xml:space="preserve"> </w:t>
      </w:r>
      <w:r w:rsidRPr="00A07DFF">
        <w:rPr>
          <w:i/>
          <w:szCs w:val="24"/>
        </w:rPr>
        <w:t>управления</w:t>
      </w:r>
      <w:r w:rsidRPr="00A07DFF">
        <w:rPr>
          <w:szCs w:val="24"/>
        </w:rPr>
        <w:t xml:space="preserve">  преобладает функциональная форма связей, которые характеризуются выделением специалистов и подразделений, хорошо знающих конкретные области </w:t>
      </w:r>
      <w:r w:rsidRPr="00A07DFF">
        <w:rPr>
          <w:szCs w:val="24"/>
        </w:rPr>
        <w:lastRenderedPageBreak/>
        <w:t>производства и управления и принимающих в этих  областях обоснованные решения</w:t>
      </w:r>
      <w:r w:rsidR="00A07DFF">
        <w:rPr>
          <w:szCs w:val="24"/>
        </w:rPr>
        <w:t xml:space="preserve"> (рисунок 10)</w:t>
      </w:r>
      <w:r w:rsidRPr="00A07DFF">
        <w:rPr>
          <w:szCs w:val="24"/>
        </w:rPr>
        <w:t>.</w:t>
      </w:r>
    </w:p>
    <w:p w:rsidR="00A07DFF" w:rsidRPr="00A07DFF" w:rsidRDefault="00A07DFF" w:rsidP="005529BC">
      <w:pPr>
        <w:ind w:firstLine="709"/>
        <w:jc w:val="both"/>
        <w:rPr>
          <w:szCs w:val="24"/>
        </w:rPr>
      </w:pPr>
    </w:p>
    <w:p w:rsidR="005529BC" w:rsidRPr="007D0DA7" w:rsidRDefault="005529BC" w:rsidP="005529BC">
      <w:pPr>
        <w:jc w:val="both"/>
        <w:rPr>
          <w:sz w:val="24"/>
          <w:szCs w:val="24"/>
        </w:rPr>
      </w:pPr>
      <w:r>
        <w:rPr>
          <w:noProof/>
          <w:sz w:val="24"/>
          <w:szCs w:val="24"/>
        </w:rPr>
        <mc:AlternateContent>
          <mc:Choice Requires="wpg">
            <w:drawing>
              <wp:anchor distT="0" distB="0" distL="114300" distR="114300" simplePos="0" relativeHeight="251680768" behindDoc="0" locked="0" layoutInCell="0" allowOverlap="1" wp14:anchorId="78D33DB1" wp14:editId="5AF2B4F9">
                <wp:simplePos x="0" y="0"/>
                <wp:positionH relativeFrom="column">
                  <wp:posOffset>-84712</wp:posOffset>
                </wp:positionH>
                <wp:positionV relativeFrom="paragraph">
                  <wp:posOffset>47762</wp:posOffset>
                </wp:positionV>
                <wp:extent cx="5943600" cy="1967696"/>
                <wp:effectExtent l="0" t="0" r="0" b="13970"/>
                <wp:wrapNone/>
                <wp:docPr id="262" name="Группа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67696"/>
                          <a:chOff x="1440" y="6192"/>
                          <a:chExt cx="9360" cy="4176"/>
                        </a:xfrm>
                      </wpg:grpSpPr>
                      <wps:wsp>
                        <wps:cNvPr id="263" name="Text Box 187"/>
                        <wps:cNvSpPr txBox="1">
                          <a:spLocks noChangeArrowheads="1"/>
                        </wps:cNvSpPr>
                        <wps:spPr bwMode="auto">
                          <a:xfrm>
                            <a:off x="4608" y="6336"/>
                            <a:ext cx="720" cy="576"/>
                          </a:xfrm>
                          <a:prstGeom prst="rect">
                            <a:avLst/>
                          </a:prstGeom>
                          <a:solidFill>
                            <a:srgbClr val="FFFFFF"/>
                          </a:solidFill>
                          <a:ln w="9525">
                            <a:solidFill>
                              <a:srgbClr val="000000"/>
                            </a:solidFill>
                            <a:miter lim="800000"/>
                            <a:headEnd/>
                            <a:tailEnd/>
                          </a:ln>
                        </wps:spPr>
                        <wps:txbx>
                          <w:txbxContent>
                            <w:p w:rsidR="00163C71" w:rsidRDefault="00163C71" w:rsidP="005529BC">
                              <w:r>
                                <w:t>Р1</w:t>
                              </w:r>
                            </w:p>
                          </w:txbxContent>
                        </wps:txbx>
                        <wps:bodyPr rot="0" vert="horz" wrap="square" lIns="91440" tIns="45720" rIns="91440" bIns="45720" anchor="t" anchorCtr="0" upright="1">
                          <a:noAutofit/>
                        </wps:bodyPr>
                      </wps:wsp>
                      <wps:wsp>
                        <wps:cNvPr id="264" name="Text Box 188"/>
                        <wps:cNvSpPr txBox="1">
                          <a:spLocks noChangeArrowheads="1"/>
                        </wps:cNvSpPr>
                        <wps:spPr bwMode="auto">
                          <a:xfrm>
                            <a:off x="6912" y="7344"/>
                            <a:ext cx="720" cy="576"/>
                          </a:xfrm>
                          <a:prstGeom prst="rect">
                            <a:avLst/>
                          </a:prstGeom>
                          <a:solidFill>
                            <a:srgbClr val="FFFFFF"/>
                          </a:solidFill>
                          <a:ln w="9525">
                            <a:solidFill>
                              <a:srgbClr val="000000"/>
                            </a:solidFill>
                            <a:miter lim="800000"/>
                            <a:headEnd/>
                            <a:tailEnd/>
                          </a:ln>
                        </wps:spPr>
                        <wps:txbx>
                          <w:txbxContent>
                            <w:p w:rsidR="00163C71" w:rsidRDefault="00163C71" w:rsidP="005529BC">
                              <w:r>
                                <w:t>РВ</w:t>
                              </w:r>
                            </w:p>
                          </w:txbxContent>
                        </wps:txbx>
                        <wps:bodyPr rot="0" vert="horz" wrap="square" lIns="91440" tIns="45720" rIns="91440" bIns="45720" anchor="t" anchorCtr="0" upright="1">
                          <a:noAutofit/>
                        </wps:bodyPr>
                      </wps:wsp>
                      <wps:wsp>
                        <wps:cNvPr id="265" name="Text Box 189"/>
                        <wps:cNvSpPr txBox="1">
                          <a:spLocks noChangeArrowheads="1"/>
                        </wps:cNvSpPr>
                        <wps:spPr bwMode="auto">
                          <a:xfrm>
                            <a:off x="4608" y="7344"/>
                            <a:ext cx="720" cy="576"/>
                          </a:xfrm>
                          <a:prstGeom prst="rect">
                            <a:avLst/>
                          </a:prstGeom>
                          <a:solidFill>
                            <a:srgbClr val="FFFFFF"/>
                          </a:solidFill>
                          <a:ln w="9525">
                            <a:solidFill>
                              <a:srgbClr val="000000"/>
                            </a:solidFill>
                            <a:miter lim="800000"/>
                            <a:headEnd/>
                            <a:tailEnd/>
                          </a:ln>
                        </wps:spPr>
                        <wps:txbx>
                          <w:txbxContent>
                            <w:p w:rsidR="00163C71" w:rsidRDefault="00163C71" w:rsidP="005529BC">
                              <w:r>
                                <w:t>РБ</w:t>
                              </w:r>
                            </w:p>
                          </w:txbxContent>
                        </wps:txbx>
                        <wps:bodyPr rot="0" vert="horz" wrap="square" lIns="91440" tIns="45720" rIns="91440" bIns="45720" anchor="t" anchorCtr="0" upright="1">
                          <a:noAutofit/>
                        </wps:bodyPr>
                      </wps:wsp>
                      <wps:wsp>
                        <wps:cNvPr id="266" name="Text Box 190"/>
                        <wps:cNvSpPr txBox="1">
                          <a:spLocks noChangeArrowheads="1"/>
                        </wps:cNvSpPr>
                        <wps:spPr bwMode="auto">
                          <a:xfrm>
                            <a:off x="2160" y="7344"/>
                            <a:ext cx="720" cy="576"/>
                          </a:xfrm>
                          <a:prstGeom prst="rect">
                            <a:avLst/>
                          </a:prstGeom>
                          <a:solidFill>
                            <a:srgbClr val="FFFFFF"/>
                          </a:solidFill>
                          <a:ln w="9525">
                            <a:solidFill>
                              <a:srgbClr val="000000"/>
                            </a:solidFill>
                            <a:miter lim="800000"/>
                            <a:headEnd/>
                            <a:tailEnd/>
                          </a:ln>
                        </wps:spPr>
                        <wps:txbx>
                          <w:txbxContent>
                            <w:p w:rsidR="00163C71" w:rsidRDefault="00163C71" w:rsidP="005529BC">
                              <w:r>
                                <w:t>РА</w:t>
                              </w:r>
                            </w:p>
                          </w:txbxContent>
                        </wps:txbx>
                        <wps:bodyPr rot="0" vert="horz" wrap="square" lIns="91440" tIns="45720" rIns="91440" bIns="45720" anchor="t" anchorCtr="0" upright="1">
                          <a:noAutofit/>
                        </wps:bodyPr>
                      </wps:wsp>
                      <wps:wsp>
                        <wps:cNvPr id="267" name="Text Box 191"/>
                        <wps:cNvSpPr txBox="1">
                          <a:spLocks noChangeArrowheads="1"/>
                        </wps:cNvSpPr>
                        <wps:spPr bwMode="auto">
                          <a:xfrm>
                            <a:off x="2880"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68" name="Text Box 192"/>
                        <wps:cNvSpPr txBox="1">
                          <a:spLocks noChangeArrowheads="1"/>
                        </wps:cNvSpPr>
                        <wps:spPr bwMode="auto">
                          <a:xfrm>
                            <a:off x="3888"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69" name="Text Box 193"/>
                        <wps:cNvSpPr txBox="1">
                          <a:spLocks noChangeArrowheads="1"/>
                        </wps:cNvSpPr>
                        <wps:spPr bwMode="auto">
                          <a:xfrm>
                            <a:off x="1440"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70" name="Text Box 194"/>
                        <wps:cNvSpPr txBox="1">
                          <a:spLocks noChangeArrowheads="1"/>
                        </wps:cNvSpPr>
                        <wps:spPr bwMode="auto">
                          <a:xfrm>
                            <a:off x="2160"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71" name="Text Box 195"/>
                        <wps:cNvSpPr txBox="1">
                          <a:spLocks noChangeArrowheads="1"/>
                        </wps:cNvSpPr>
                        <wps:spPr bwMode="auto">
                          <a:xfrm>
                            <a:off x="4608"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72" name="Text Box 196"/>
                        <wps:cNvSpPr txBox="1">
                          <a:spLocks noChangeArrowheads="1"/>
                        </wps:cNvSpPr>
                        <wps:spPr bwMode="auto">
                          <a:xfrm>
                            <a:off x="5328"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73" name="Text Box 197"/>
                        <wps:cNvSpPr txBox="1">
                          <a:spLocks noChangeArrowheads="1"/>
                        </wps:cNvSpPr>
                        <wps:spPr bwMode="auto">
                          <a:xfrm>
                            <a:off x="7776"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74" name="Text Box 198"/>
                        <wps:cNvSpPr txBox="1">
                          <a:spLocks noChangeArrowheads="1"/>
                        </wps:cNvSpPr>
                        <wps:spPr bwMode="auto">
                          <a:xfrm>
                            <a:off x="6336"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75" name="Text Box 199"/>
                        <wps:cNvSpPr txBox="1">
                          <a:spLocks noChangeArrowheads="1"/>
                        </wps:cNvSpPr>
                        <wps:spPr bwMode="auto">
                          <a:xfrm>
                            <a:off x="7056" y="9792"/>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76" name="Line 200"/>
                        <wps:cNvCnPr/>
                        <wps:spPr bwMode="auto">
                          <a:xfrm>
                            <a:off x="4896" y="691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Line 201"/>
                        <wps:cNvCnPr/>
                        <wps:spPr bwMode="auto">
                          <a:xfrm>
                            <a:off x="4896" y="6912"/>
                            <a:ext cx="2448"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202"/>
                        <wps:cNvCnPr/>
                        <wps:spPr bwMode="auto">
                          <a:xfrm flipH="1">
                            <a:off x="2448" y="6912"/>
                            <a:ext cx="2448"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203"/>
                        <wps:cNvCnPr/>
                        <wps:spPr bwMode="auto">
                          <a:xfrm>
                            <a:off x="2448" y="7920"/>
                            <a:ext cx="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0" name="Line 204"/>
                        <wps:cNvCnPr/>
                        <wps:spPr bwMode="auto">
                          <a:xfrm flipH="1">
                            <a:off x="1728" y="7920"/>
                            <a:ext cx="72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1" name="Line 205"/>
                        <wps:cNvCnPr/>
                        <wps:spPr bwMode="auto">
                          <a:xfrm>
                            <a:off x="2448" y="7920"/>
                            <a:ext cx="72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2" name="Line 206"/>
                        <wps:cNvCnPr/>
                        <wps:spPr bwMode="auto">
                          <a:xfrm flipH="1">
                            <a:off x="4176" y="7920"/>
                            <a:ext cx="72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3" name="Line 207"/>
                        <wps:cNvCnPr/>
                        <wps:spPr bwMode="auto">
                          <a:xfrm>
                            <a:off x="4896" y="7920"/>
                            <a:ext cx="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4" name="Line 208"/>
                        <wps:cNvCnPr/>
                        <wps:spPr bwMode="auto">
                          <a:xfrm>
                            <a:off x="4896" y="7920"/>
                            <a:ext cx="72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5" name="Line 209"/>
                        <wps:cNvCnPr/>
                        <wps:spPr bwMode="auto">
                          <a:xfrm flipH="1">
                            <a:off x="6624" y="7920"/>
                            <a:ext cx="72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6" name="Line 210"/>
                        <wps:cNvCnPr/>
                        <wps:spPr bwMode="auto">
                          <a:xfrm>
                            <a:off x="7344" y="7920"/>
                            <a:ext cx="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7" name="Line 211"/>
                        <wps:cNvCnPr/>
                        <wps:spPr bwMode="auto">
                          <a:xfrm>
                            <a:off x="7344" y="7920"/>
                            <a:ext cx="720"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8" name="Line 212"/>
                        <wps:cNvCnPr/>
                        <wps:spPr bwMode="auto">
                          <a:xfrm>
                            <a:off x="2448" y="7920"/>
                            <a:ext cx="172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9" name="Line 213"/>
                        <wps:cNvCnPr/>
                        <wps:spPr bwMode="auto">
                          <a:xfrm>
                            <a:off x="2448" y="7920"/>
                            <a:ext cx="244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0" name="Line 214"/>
                        <wps:cNvCnPr/>
                        <wps:spPr bwMode="auto">
                          <a:xfrm>
                            <a:off x="2448" y="7920"/>
                            <a:ext cx="316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1" name="Line 215"/>
                        <wps:cNvCnPr/>
                        <wps:spPr bwMode="auto">
                          <a:xfrm>
                            <a:off x="2448" y="7920"/>
                            <a:ext cx="4176"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2" name="Line 216"/>
                        <wps:cNvCnPr/>
                        <wps:spPr bwMode="auto">
                          <a:xfrm>
                            <a:off x="2448" y="7920"/>
                            <a:ext cx="4896"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3" name="Line 217"/>
                        <wps:cNvCnPr/>
                        <wps:spPr bwMode="auto">
                          <a:xfrm>
                            <a:off x="2448" y="7920"/>
                            <a:ext cx="5616"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4" name="Line 218"/>
                        <wps:cNvCnPr/>
                        <wps:spPr bwMode="auto">
                          <a:xfrm flipH="1">
                            <a:off x="3168" y="7920"/>
                            <a:ext cx="172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5" name="Line 219"/>
                        <wps:cNvCnPr/>
                        <wps:spPr bwMode="auto">
                          <a:xfrm flipH="1">
                            <a:off x="2448" y="7920"/>
                            <a:ext cx="244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6" name="Line 220"/>
                        <wps:cNvCnPr/>
                        <wps:spPr bwMode="auto">
                          <a:xfrm flipH="1">
                            <a:off x="1728" y="7920"/>
                            <a:ext cx="316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7" name="Line 221"/>
                        <wps:cNvCnPr/>
                        <wps:spPr bwMode="auto">
                          <a:xfrm>
                            <a:off x="4896" y="7920"/>
                            <a:ext cx="172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8" name="Line 222"/>
                        <wps:cNvCnPr/>
                        <wps:spPr bwMode="auto">
                          <a:xfrm>
                            <a:off x="4896" y="7920"/>
                            <a:ext cx="244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9" name="Line 223"/>
                        <wps:cNvCnPr/>
                        <wps:spPr bwMode="auto">
                          <a:xfrm>
                            <a:off x="4896" y="7920"/>
                            <a:ext cx="316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0" name="Line 224"/>
                        <wps:cNvCnPr/>
                        <wps:spPr bwMode="auto">
                          <a:xfrm flipH="1">
                            <a:off x="5616" y="7920"/>
                            <a:ext cx="172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1" name="Line 225"/>
                        <wps:cNvCnPr/>
                        <wps:spPr bwMode="auto">
                          <a:xfrm flipH="1">
                            <a:off x="4896" y="7920"/>
                            <a:ext cx="244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2" name="Line 226"/>
                        <wps:cNvCnPr/>
                        <wps:spPr bwMode="auto">
                          <a:xfrm flipH="1">
                            <a:off x="4176" y="7920"/>
                            <a:ext cx="3168"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3" name="Line 227"/>
                        <wps:cNvCnPr/>
                        <wps:spPr bwMode="auto">
                          <a:xfrm flipH="1">
                            <a:off x="3168" y="7920"/>
                            <a:ext cx="4176"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4" name="Line 228"/>
                        <wps:cNvCnPr/>
                        <wps:spPr bwMode="auto">
                          <a:xfrm flipH="1">
                            <a:off x="2448" y="7920"/>
                            <a:ext cx="4896"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5" name="Line 229"/>
                        <wps:cNvCnPr/>
                        <wps:spPr bwMode="auto">
                          <a:xfrm flipH="1">
                            <a:off x="1728" y="7920"/>
                            <a:ext cx="5616" cy="18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6" name="AutoShape 230"/>
                        <wps:cNvSpPr>
                          <a:spLocks/>
                        </wps:cNvSpPr>
                        <wps:spPr bwMode="auto">
                          <a:xfrm>
                            <a:off x="8496" y="7200"/>
                            <a:ext cx="288" cy="3168"/>
                          </a:xfrm>
                          <a:prstGeom prst="rightBrace">
                            <a:avLst>
                              <a:gd name="adj1" fmla="val 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AutoShape 231"/>
                        <wps:cNvSpPr>
                          <a:spLocks/>
                        </wps:cNvSpPr>
                        <wps:spPr bwMode="auto">
                          <a:xfrm>
                            <a:off x="8496" y="6192"/>
                            <a:ext cx="144" cy="1008"/>
                          </a:xfrm>
                          <a:prstGeom prst="righ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Text Box 232"/>
                        <wps:cNvSpPr txBox="1">
                          <a:spLocks noChangeArrowheads="1"/>
                        </wps:cNvSpPr>
                        <wps:spPr bwMode="auto">
                          <a:xfrm>
                            <a:off x="8784" y="8064"/>
                            <a:ext cx="2016" cy="17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5529BC">
                              <w:r>
                                <w:t>Функциональная часть структуры</w:t>
                              </w:r>
                            </w:p>
                          </w:txbxContent>
                        </wps:txbx>
                        <wps:bodyPr rot="0" vert="horz" wrap="square" lIns="91440" tIns="45720" rIns="91440" bIns="45720" anchor="t" anchorCtr="0" upright="1">
                          <a:noAutofit/>
                        </wps:bodyPr>
                      </wps:wsp>
                      <wps:wsp>
                        <wps:cNvPr id="309" name="Text Box 233"/>
                        <wps:cNvSpPr txBox="1">
                          <a:spLocks noChangeArrowheads="1"/>
                        </wps:cNvSpPr>
                        <wps:spPr bwMode="auto">
                          <a:xfrm>
                            <a:off x="8640" y="6192"/>
                            <a:ext cx="1728" cy="1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71" w:rsidRDefault="00163C71" w:rsidP="005529BC">
                              <w:r>
                                <w:t>Линейная надстройка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2" o:spid="_x0000_s1034" style="position:absolute;left:0;text-align:left;margin-left:-6.65pt;margin-top:3.75pt;width:468pt;height:154.95pt;z-index:251680768" coordorigin="1440,6192" coordsize="9360,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" o:allowincell="f">
                <v:shape id="Text Box 187" o:spid="_x0000_s1035" type="#_x0000_t202" style="position:absolute;left:4608;top:6336;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jcYA&#10;AADcAAAADwAAAGRycy9kb3ducmV2LnhtbESPT2vCQBTE74V+h+UVeil14x9Sja5SCi16q7HU6yP7&#10;TILZt3F3G+O3dwWhx2FmfsMsVr1pREfO15YVDAcJCOLC6ppLBT+7z9cpCB+QNTaWScGFPKyWjw8L&#10;zLQ985a6PJQiQthnqKAKoc2k9EVFBv3AtsTRO1hnMETpSqkdniPcNHKUJKk0WHNcqLClj4qKY/5n&#10;FEwn627vN+Pv3yI9NLPw8tZ9nZxSz0/9+xxEoD78h+/ttVYwSs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jcYAAADcAAAADwAAAAAAAAAAAAAAAACYAgAAZHJz&#10;L2Rvd25yZXYueG1sUEsFBgAAAAAEAAQA9QAAAIsDAAAAAA==&#10;">
                  <v:textbox>
                    <w:txbxContent>
                      <w:p w:rsidR="00163C71" w:rsidRDefault="00163C71" w:rsidP="005529BC">
                        <w:r>
                          <w:t>Р1</w:t>
                        </w:r>
                      </w:p>
                    </w:txbxContent>
                  </v:textbox>
                </v:shape>
                <v:shape id="Text Box 188" o:spid="_x0000_s1036" type="#_x0000_t202" style="position:absolute;left:6912;top:734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cYA&#10;AADcAAAADwAAAGRycy9kb3ducmV2LnhtbESPT2vCQBTE74V+h+UVeil14x9Sja5SCi16q7HU6yP7&#10;TILZt3F3G+O3dwWhx2FmfsMsVr1pREfO15YVDAcJCOLC6ppLBT+7z9cpCB+QNTaWScGFPKyWjw8L&#10;zLQ985a6PJQiQthnqKAKoc2k9EVFBv3AtsTRO1hnMETpSqkdniPcNHKUJKk0WHNcqLClj4qKY/5n&#10;FEwn627vN+Pv3yI9NLPw8tZ9nZxSz0/9+xxEoD78h+/ttVYwSi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G++cYAAADcAAAADwAAAAAAAAAAAAAAAACYAgAAZHJz&#10;L2Rvd25yZXYueG1sUEsFBgAAAAAEAAQA9QAAAIsDAAAAAA==&#10;">
                  <v:textbox>
                    <w:txbxContent>
                      <w:p w:rsidR="00163C71" w:rsidRDefault="00163C71" w:rsidP="005529BC">
                        <w:r>
                          <w:t>РВ</w:t>
                        </w:r>
                      </w:p>
                    </w:txbxContent>
                  </v:textbox>
                </v:shape>
                <v:shape id="Text Box 189" o:spid="_x0000_s1037" type="#_x0000_t202" style="position:absolute;left:4608;top:734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bYsYA&#10;AADcAAAADwAAAGRycy9kb3ducmV2LnhtbESPQWvCQBSE70L/w/IKXkQ3ahtt6ipFqNhbq9JeH9ln&#10;Esy+TXe3Mf57tyB4HGbmG2ax6kwtWnK+sqxgPEpAEOdWV1woOOzfh3MQPiBrrC2Tggt5WC0fegvM&#10;tD3zF7W7UIgIYZ+hgjKEJpPS5yUZ9CPbEEfvaJ3BEKUrpHZ4jnBTy0mSpNJgxXGhxIbWJeWn3Z9R&#10;MH/atj/+Y/r5nafH+iUMZu3m1ynVf+zeXkEE6sI9fGtvtYJJ+gz/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bYsYAAADcAAAADwAAAAAAAAAAAAAAAACYAgAAZHJz&#10;L2Rvd25yZXYueG1sUEsFBgAAAAAEAAQA9QAAAIsDAAAAAA==&#10;">
                  <v:textbox>
                    <w:txbxContent>
                      <w:p w:rsidR="00163C71" w:rsidRDefault="00163C71" w:rsidP="005529BC">
                        <w:r>
                          <w:t>РБ</w:t>
                        </w:r>
                      </w:p>
                    </w:txbxContent>
                  </v:textbox>
                </v:shape>
                <v:shape id="Text Box 190" o:spid="_x0000_s1038" type="#_x0000_t202" style="position:absolute;left:2160;top:734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FcUA&#10;AADcAAAADwAAAGRycy9kb3ducmV2LnhtbESPQWvCQBSE70L/w/KEXkQ3tSXa1FVKwaI3q6LXR/aZ&#10;BLNv0901xn/vCoUeh5n5hpktOlOLlpyvLCt4GSUgiHOrKy4U7HfL4RSED8gaa8uk4EYeFvOn3gwz&#10;ba/8Q+02FCJC2GeooAyhyaT0eUkG/cg2xNE7WWcwROkKqR1eI9zUcpwkqTRYcVwosaGvkvLz9mIU&#10;TN9W7dGvXzeHPD3V72Ewab9/nVLP/e7zA0SgLvyH/9orrWCcp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4UVxQAAANwAAAAPAAAAAAAAAAAAAAAAAJgCAABkcnMv&#10;ZG93bnJldi54bWxQSwUGAAAAAAQABAD1AAAAigMAAAAA&#10;">
                  <v:textbox>
                    <w:txbxContent>
                      <w:p w:rsidR="00163C71" w:rsidRDefault="00163C71" w:rsidP="005529BC">
                        <w:r>
                          <w:t>РА</w:t>
                        </w:r>
                      </w:p>
                    </w:txbxContent>
                  </v:textbox>
                </v:shape>
                <v:shape id="Text Box 191" o:spid="_x0000_s1039" type="#_x0000_t202" style="position:absolute;left:2880;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gjsYA&#10;AADcAAAADwAAAGRycy9kb3ducmV2LnhtbESPT2vCQBTE70K/w/IEL6Kb2hJt6ioitOit/kGvj+wz&#10;CWbfxt1tTL99Vyj0OMzMb5j5sjO1aMn5yrKC53ECgji3uuJCwfHwMZqB8AFZY22ZFPyQh+XiqTfH&#10;TNs776jdh0JECPsMFZQhNJmUPi/JoB/bhjh6F+sMhihdIbXDe4SbWk6SJJUGK44LJTa0Lim/7r+N&#10;gtnrpj377cvXKU8v9VsYTtvPm1Nq0O9W7yACdeE//NfeaAWTdA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gjsYAAADcAAAADwAAAAAAAAAAAAAAAACYAgAAZHJz&#10;L2Rvd25yZXYueG1sUEsFBgAAAAAEAAQA9QAAAIsDAAAAAA==&#10;">
                  <v:textbox>
                    <w:txbxContent>
                      <w:p w:rsidR="00163C71" w:rsidRDefault="00163C71" w:rsidP="005529BC">
                        <w:r>
                          <w:t>И</w:t>
                        </w:r>
                      </w:p>
                    </w:txbxContent>
                  </v:textbox>
                </v:shape>
                <v:shape id="Text Box 192" o:spid="_x0000_s1040" type="#_x0000_t202" style="position:absolute;left:3888;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0/MIA&#10;AADcAAAADwAAAGRycy9kb3ducmV2LnhtbERPy2rCQBTdF/yH4RbcFJ2oJWp0lCIodueLdnvJXJPQ&#10;zJ10Zozx751FocvDeS/XnalFS85XlhWMhgkI4tzqigsFl/N2MAPhA7LG2jIpeJCH9ar3ssRM2zsf&#10;qT2FQsQQ9hkqKENoMil9XpJBP7QNceSu1hkMEbpCaof3GG5qOU6SVBqsODaU2NCmpPzndDMKZu/7&#10;9tt/Tg5feXqt5+Ft2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LT8wgAAANwAAAAPAAAAAAAAAAAAAAAAAJgCAABkcnMvZG93&#10;bnJldi54bWxQSwUGAAAAAAQABAD1AAAAhwMAAAAA&#10;">
                  <v:textbox>
                    <w:txbxContent>
                      <w:p w:rsidR="00163C71" w:rsidRDefault="00163C71" w:rsidP="005529BC">
                        <w:r>
                          <w:t>И</w:t>
                        </w:r>
                      </w:p>
                    </w:txbxContent>
                  </v:textbox>
                </v:shape>
                <v:shape id="Text Box 193" o:spid="_x0000_s1041" type="#_x0000_t202" style="position:absolute;left:1440;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rsidR="00163C71" w:rsidRDefault="00163C71" w:rsidP="005529BC">
                        <w:r>
                          <w:t>И</w:t>
                        </w:r>
                      </w:p>
                    </w:txbxContent>
                  </v:textbox>
                </v:shape>
                <v:shape id="Text Box 194" o:spid="_x0000_s1042" type="#_x0000_t202" style="position:absolute;left:2160;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uJ8IA&#10;AADcAAAADwAAAGRycy9kb3ducmV2LnhtbERPy4rCMBTdD/gP4QpuBk11xEc1iggz6M4Xur0017bY&#10;3NQkUzt/P1kMzPJw3st1ayrRkPOlZQXDQQKCOLO65FzB5fzZn4HwAVljZZkU/JCH9arztsRU2xcf&#10;qTmFXMQQ9ikqKEKoUyl9VpBBP7A1ceTu1hkMEbpcaoevGG4qOUqSiTRYcmwosKZtQdnj9G0UzMa7&#10;5ub3H4drNrlX8/A+bb6eTqlet90sQARqw7/4z73TCkbTOD+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y4nwgAAANwAAAAPAAAAAAAAAAAAAAAAAJgCAABkcnMvZG93&#10;bnJldi54bWxQSwUGAAAAAAQABAD1AAAAhwMAAAAA&#10;">
                  <v:textbox>
                    <w:txbxContent>
                      <w:p w:rsidR="00163C71" w:rsidRDefault="00163C71" w:rsidP="005529BC">
                        <w:r>
                          <w:t>И</w:t>
                        </w:r>
                      </w:p>
                    </w:txbxContent>
                  </v:textbox>
                </v:shape>
                <v:shape id="Text Box 195" o:spid="_x0000_s1043" type="#_x0000_t202" style="position:absolute;left:4608;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vMUA&#10;AADcAAAADwAAAGRycy9kb3ducmV2LnhtbESPT2sCMRTE7wW/Q3hCL0Wz2uKf1ShSaNGbVdHrY/Pc&#10;Xdy8rEm6rt/eCIUeh5n5DTNftqYSDTlfWlYw6CcgiDOrS84VHPZfvQkIH5A1VpZJwZ08LBedlzmm&#10;2t74h5pdyEWEsE9RQRFCnUrps4IM+r6tiaN3ts5giNLlUju8Rbip5DBJRtJgyXGhwJo+C8ouu1+j&#10;YPKxbk5+8749ZqNzNQ1v4+b76pR67barGYhAbfgP/7XXWsFwPID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4u8xQAAANwAAAAPAAAAAAAAAAAAAAAAAJgCAABkcnMv&#10;ZG93bnJldi54bWxQSwUGAAAAAAQABAD1AAAAigMAAAAA&#10;">
                  <v:textbox>
                    <w:txbxContent>
                      <w:p w:rsidR="00163C71" w:rsidRDefault="00163C71" w:rsidP="005529BC">
                        <w:r>
                          <w:t>И</w:t>
                        </w:r>
                      </w:p>
                    </w:txbxContent>
                  </v:textbox>
                </v:shape>
                <v:shape id="Text Box 196" o:spid="_x0000_s1044" type="#_x0000_t202" style="position:absolute;left:5328;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Vy8UA&#10;AADcAAAADwAAAGRycy9kb3ducmV2LnhtbESPQWvCQBSE70L/w/IKXkQ3TYva1FVEaNGbTUWvj+wz&#10;Cc2+jbvbmP77rlDwOMzMN8xi1ZtGdOR8bVnB0yQBQVxYXXOp4PD1Pp6D8AFZY2OZFPySh9XyYbDA&#10;TNsrf1KXh1JECPsMFVQhtJmUvqjIoJ/Yljh6Z+sMhihdKbXDa4SbRqZJMpUGa44LFba0qaj4zn+M&#10;gvnLtjv53fP+WEzPzWsYzbqPi1Nq+Niv30AE6sM9/N/eagXpLI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RXLxQAAANwAAAAPAAAAAAAAAAAAAAAAAJgCAABkcnMv&#10;ZG93bnJldi54bWxQSwUGAAAAAAQABAD1AAAAigMAAAAA&#10;">
                  <v:textbox>
                    <w:txbxContent>
                      <w:p w:rsidR="00163C71" w:rsidRDefault="00163C71" w:rsidP="005529BC">
                        <w:r>
                          <w:t>И</w:t>
                        </w:r>
                      </w:p>
                    </w:txbxContent>
                  </v:textbox>
                </v:shape>
                <v:shape id="Text Box 197" o:spid="_x0000_s1045" type="#_x0000_t202" style="position:absolute;left:7776;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wUM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ky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wUMYAAADcAAAADwAAAAAAAAAAAAAAAACYAgAAZHJz&#10;L2Rvd25yZXYueG1sUEsFBgAAAAAEAAQA9QAAAIsDAAAAAA==&#10;">
                  <v:textbox>
                    <w:txbxContent>
                      <w:p w:rsidR="00163C71" w:rsidRDefault="00163C71" w:rsidP="005529BC">
                        <w:r>
                          <w:t>И</w:t>
                        </w:r>
                      </w:p>
                    </w:txbxContent>
                  </v:textbox>
                </v:shape>
                <v:shape id="Text Box 198" o:spid="_x0000_s1046" type="#_x0000_t202" style="position:absolute;left:6336;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JMYA&#10;AADcAAAADwAAAGRycy9kb3ducmV2LnhtbESPT2sCMRTE74LfITyhF9FsrajdbpRSUPRmVez1sXn7&#10;h25etkm6br99UxB6HGbmN0y26U0jOnK+tqzgcZqAIM6trrlUcDlvJysQPiBrbCyTgh/ysFkPBxmm&#10;2t74nbpTKEWEsE9RQRVCm0rp84oM+qltiaNXWGcwROlKqR3eItw0cpYkC2mw5rhQYUtvFeWfp2+j&#10;YDXfdx/+8HS85ouieQ7jZbf7cko9jPrXFxCB+vAfvrf3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oJMYAAADcAAAADwAAAAAAAAAAAAAAAACYAgAAZHJz&#10;L2Rvd25yZXYueG1sUEsFBgAAAAAEAAQA9QAAAIsDAAAAAA==&#10;">
                  <v:textbox>
                    <w:txbxContent>
                      <w:p w:rsidR="00163C71" w:rsidRDefault="00163C71" w:rsidP="005529BC">
                        <w:r>
                          <w:t>И</w:t>
                        </w:r>
                      </w:p>
                    </w:txbxContent>
                  </v:textbox>
                </v:shape>
                <v:shape id="Text Box 199" o:spid="_x0000_s1047" type="#_x0000_t202" style="position:absolute;left:7056;top:97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Nv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xk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Nv8YAAADcAAAADwAAAAAAAAAAAAAAAACYAgAAZHJz&#10;L2Rvd25yZXYueG1sUEsFBgAAAAAEAAQA9QAAAIsDAAAAAA==&#10;">
                  <v:textbox>
                    <w:txbxContent>
                      <w:p w:rsidR="00163C71" w:rsidRDefault="00163C71" w:rsidP="005529BC">
                        <w:r>
                          <w:t>И</w:t>
                        </w:r>
                      </w:p>
                    </w:txbxContent>
                  </v:textbox>
                </v:shape>
                <v:line id="Line 200" o:spid="_x0000_s1048" style="position:absolute;visibility:visible;mso-wrap-style:square" from="4896,6912" to="4896,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pMUAAADcAAAADwAAAGRycy9kb3ducmV2LnhtbESPQWvCQBSE74X+h+UVeqsbPRiNrlIa&#10;Ch5qwSg9v2af2dDs25Bd4/bfd4WCx2FmvmHW22g7MdLgW8cKppMMBHHtdMuNgtPx/WUBwgdkjZ1j&#10;UvBLHrabx4c1Ftpd+UBjFRqRIOwLVGBC6AspfW3Iop+4njh5ZzdYDEkOjdQDXhPcdnKWZXNpseW0&#10;YLCnN0P1T3WxCnJTHmQuy4/jZzm202Xcx6/vpVLPT/F1BSJQDPfwf3unFczy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f/pMUAAADcAAAADwAAAAAAAAAA&#10;AAAAAAChAgAAZHJzL2Rvd25yZXYueG1sUEsFBgAAAAAEAAQA+QAAAJMDAAAAAA==&#10;">
                  <v:stroke endarrow="block"/>
                </v:line>
                <v:line id="Line 201" o:spid="_x0000_s1049" style="position:absolute;visibility:visible;mso-wrap-style:square" from="4896,6912" to="7344,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line id="Line 202" o:spid="_x0000_s1050" style="position:absolute;flip:x;visibility:visible;mso-wrap-style:square" from="2448,6912" to="4896,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J3sUAAADcAAAADwAAAGRycy9kb3ducmV2LnhtbESPTUvDQBCG74L/YRnBS7AbW6gasyl+&#10;tFAQD7Y9eByyYxLMzobs2Kb/3jkIHod33meeKVdT6M2RxtRFdnA7y8EQ19F33Dg47Dc392CSIHvs&#10;I5ODMyVYVZcXJRY+nviDjjtpjEI4FeigFRkKa1PdUsA0iwOxZl9xDCg6jo31I54UHno7z/OlDdix&#10;XmhxoJeW6u/dT1CNzTu/LhbZc7BZ9kDrT3nLrTh3fTU9PYIRmuR/+a+99Q7md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J3sUAAADcAAAADwAAAAAAAAAA&#10;AAAAAAChAgAAZHJzL2Rvd25yZXYueG1sUEsFBgAAAAAEAAQA+QAAAJMDAAAAAA==&#10;">
                  <v:stroke endarrow="block"/>
                </v:line>
                <v:line id="Line 203" o:spid="_x0000_s1051" style="position:absolute;visibility:visible;mso-wrap-style:square" from="2448,7920" to="2448,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jsIsYAAADcAAAADwAAAGRycy9kb3ducmV2LnhtbESPQWvCQBSE7wX/w/KE3uomFhoTXYMt&#10;FFKsB6N4fmSfSTD7NmRXTfvru4VCj8PMfMOs8tF04kaDay0riGcRCOLK6pZrBcfD+9MChPPIGjvL&#10;pOCLHOTrycMKM23vvKdb6WsRIOwyVNB432dSuqohg25me+Lgne1g0Ac51FIPeA9w08l5FL1Igy2H&#10;hQZ7emuoupRXo2B79d/J8fSMn/Fr/VFt0wJ3SaHU43TcLEF4Gv1/+K9daAXzJIX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47CLGAAAA3AAAAA8AAAAAAAAA&#10;AAAAAAAAoQIAAGRycy9kb3ducmV2LnhtbFBLBQYAAAAABAAEAPkAAACUAwAAAAA=&#10;">
                  <v:stroke dashstyle="dash" endarrow="block"/>
                </v:line>
                <v:line id="Line 204" o:spid="_x0000_s1052" style="position:absolute;flip:x;visibility:visible;mso-wrap-style:square" from="1728,7920" to="2448,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rKMQAAADcAAAADwAAAGRycy9kb3ducmV2LnhtbESPwWrCQBCG70LfYZmCN90YsEjqKlIo&#10;9FAsRg8eh+yYpGZnQ3aj69s7h0KPwz//N9+st8l16kZDaD0bWMwzUMSVty3XBk7Hz9kKVIjIFjvP&#10;ZOBBAbabl8kaC+vvfKBbGWslEA4FGmhi7AutQ9WQwzD3PbFkFz84jDIOtbYD3gXuOp1n2Zt22LJc&#10;aLCnj4aqazk60ViO3TEtxu8cz6k++H15+fl9GDN9Tbt3UJFS/F/+a39ZA/lK9OUZIYDe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CsoxAAAANwAAAAPAAAAAAAAAAAA&#10;AAAAAKECAABkcnMvZG93bnJldi54bWxQSwUGAAAAAAQABAD5AAAAkgMAAAAA&#10;">
                  <v:stroke dashstyle="dash" endarrow="block"/>
                </v:line>
                <v:line id="Line 205" o:spid="_x0000_s1053" style="position:absolute;visibility:visible;mso-wrap-style:square" from="2448,7920" to="3168,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uQA8YAAADcAAAADwAAAGRycy9kb3ducmV2LnhtbESPQWvCQBSE70L/w/IKvekmFjSNrlKF&#10;QiT10FR6fmSfSWj2bciuJu2v7xYEj8PMfMOst6NpxZV611hWEM8iEMSl1Q1XCk6fb9MEhPPIGlvL&#10;pOCHHGw3D5M1ptoO/EHXwlciQNilqKD2vkuldGVNBt3MdsTBO9veoA+yr6TucQhw08p5FC2kwYbD&#10;Qo0d7Wsqv4uLUZBf/O/y9PWM7/GuOpT5S4bHZabU0+P4ugLhafT38K2daQXzJIb/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bkAPGAAAA3AAAAA8AAAAAAAAA&#10;AAAAAAAAoQIAAGRycy9kb3ducmV2LnhtbFBLBQYAAAAABAAEAPkAAACUAwAAAAA=&#10;">
                  <v:stroke dashstyle="dash" endarrow="block"/>
                </v:line>
                <v:line id="Line 206" o:spid="_x0000_s1054" style="position:absolute;flip:x;visibility:visible;mso-wrap-style:square" from="4176,7920" to="489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IQxMUAAADcAAAADwAAAGRycy9kb3ducmV2LnhtbESPwWrDMBBE74H+g9hCb4kcQ4txooRS&#10;KPQQUuzkkONibWwn1spYciz/fVUo9DjMzpud7T6YTjxocK1lBetVAoK4srrlWsH59LnMQDiPrLGz&#10;TApmcrDfPS22mGs7cUGP0tciQtjlqKDxvs+ldFVDBt3K9sTRu9rBoI9yqKUecIpw08k0Sd6kwZZj&#10;Q4M9fTRU3cvRxDdex+4U1uMhxUuoC3ssr9+3WamX5/C+AeEp+P/jv/SXVpBmKfyOiQS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IQxMUAAADcAAAADwAAAAAAAAAA&#10;AAAAAAChAgAAZHJzL2Rvd25yZXYueG1sUEsFBgAAAAAEAAQA+QAAAJMDAAAAAA==&#10;">
                  <v:stroke dashstyle="dash" endarrow="block"/>
                </v:line>
                <v:line id="Line 207" o:spid="_x0000_s1055" style="position:absolute;visibility:visible;mso-wrap-style:square" from="4896,7920" to="489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Wr78QAAADcAAAADwAAAGRycy9kb3ducmV2LnhtbESPT4vCMBTE74LfITzB25qqsGo1ii4s&#10;dFEP/sHzo3m2xealNFGrn94ICx6HmfkNM1s0phQ3ql1hWUG/F4EgTq0uOFNwPPx+jUE4j6yxtEwK&#10;HuRgMW+3Zhhre+cd3fY+EwHCLkYFufdVLKVLczLoerYiDt7Z1gZ9kHUmdY33ADelHETRtzRYcFjI&#10;saKfnNLL/moUrK/+OTqehrjpr7K/dD1JcDtKlOp2muUUhKfGf8L/7UQrGIyH8D4Tj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avvxAAAANwAAAAPAAAAAAAAAAAA&#10;AAAAAKECAABkcnMvZG93bnJldi54bWxQSwUGAAAAAAQABAD5AAAAkgMAAAAA&#10;">
                  <v:stroke dashstyle="dash" endarrow="block"/>
                </v:line>
                <v:line id="Line 208" o:spid="_x0000_s1056" style="position:absolute;visibility:visible;mso-wrap-style:square" from="4896,7920" to="561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zm8YAAADcAAAADwAAAGRycy9kb3ducmV2LnhtbESPT2vCQBTE7wW/w/KE3pqNafFPdA1a&#10;KKTYHqrB8yP7moRm34bsqmk/vSsIPQ4z8xtmlQ2mFWfqXWNZwSSKQRCXVjdcKSgOb09zEM4ja2wt&#10;k4JfcpCtRw8rTLW98Bed974SAcIuRQW1910qpStrMugi2xEH79v2Bn2QfSV1j5cAN61M4ngqDTYc&#10;Fmrs6LWm8md/Mgp2J/83K47P+DHZVu/lbpHj5yxX6nE8bJYgPA3+P3xv51pBMn+B25lw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sM5vGAAAA3AAAAA8AAAAAAAAA&#10;AAAAAAAAoQIAAGRycy9kb3ducmV2LnhtbFBLBQYAAAAABAAEAPkAAACUAwAAAAA=&#10;">
                  <v:stroke dashstyle="dash" endarrow="block"/>
                </v:line>
                <v:line id="Line 209" o:spid="_x0000_s1057" style="position:absolute;flip:x;visibility:visible;mso-wrap-style:square" from="6624,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IsMMAAADcAAAADwAAAGRycy9kb3ducmV2LnhtbESPQYvCMBCF74L/IYzgTVMLilSjiCDs&#10;YVGse9jj0IxttZmUJtX4742wsMfHm/e9eettMI14UOdqywpm0wQEcWF1zaWCn8thsgThPLLGxjIp&#10;eJGD7WY4WGOm7ZPP9Mh9KSKEXYYKKu/bTEpXVGTQTW1LHL2r7Qz6KLtS6g6fEW4amSbJQhqsOTZU&#10;2NK+ouKe9ya+Me+bS5j13yn+hvJsj/n1dHspNR6F3QqEp+D/j//SX1pBupzDZ0wkgN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LiLDDAAAA3AAAAA8AAAAAAAAAAAAA&#10;AAAAoQIAAGRycy9kb3ducmV2LnhtbFBLBQYAAAAABAAEAPkAAACRAwAAAAA=&#10;">
                  <v:stroke dashstyle="dash" endarrow="block"/>
                </v:line>
                <v:line id="Line 210" o:spid="_x0000_s1058" style="position:absolute;visibility:visible;mso-wrap-style:square" from="7344,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Id8QAAADcAAAADwAAAGRycy9kb3ducmV2LnhtbESPQYvCMBSE74L/ITzB25qqoLVrFBWE&#10;iruHVdnzo3m2xealNFGrv94sLHgcZuYbZr5sTSVu1LjSsoLhIAJBnFldcq7gdNx+xCCcR9ZYWSYF&#10;D3KwXHQ7c0y0vfMP3Q4+FwHCLkEFhfd1IqXLCjLoBrYmDt7ZNgZ9kE0udYP3ADeVHEXRRBosOSwU&#10;WNOmoOxyuBoF+6t/Tk+/Y/warvNdtp+l+D1Nler32tUnCE+tf4f/26lWMIon8HcmH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gh3xAAAANwAAAAPAAAAAAAAAAAA&#10;AAAAAKECAABkcnMvZG93bnJldi54bWxQSwUGAAAAAAQABAD5AAAAkgMAAAAA&#10;">
                  <v:stroke dashstyle="dash" endarrow="block"/>
                </v:line>
                <v:line id="Line 211" o:spid="_x0000_s1059" style="position:absolute;visibility:visible;mso-wrap-style:square" from="7344,7920" to="806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6t7MYAAADcAAAADwAAAGRycy9kb3ducmV2LnhtbESPQWvCQBSE7wX/w/KE3pqNFhqNrmIL&#10;hRTrQQ2eH9lnEsy+Ddk1Sfvru4VCj8PMfMOst6NpRE+dqy0rmEUxCOLC6ppLBfn5/WkBwnlkjY1l&#10;UvBFDrabycMaU20HPlJ/8qUIEHYpKqi8b1MpXVGRQRfZljh4V9sZ9EF2pdQdDgFuGjmP4xdpsOaw&#10;UGFLbxUVt9PdKNjf/XeSX57xc/ZafhT7ZYaHJFPqcTruViA8jf4//NfOtIL5IoH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rezGAAAA3AAAAA8AAAAAAAAA&#10;AAAAAAAAoQIAAGRycy9kb3ducmV2LnhtbFBLBQYAAAAABAAEAPkAAACUAwAAAAA=&#10;">
                  <v:stroke dashstyle="dash" endarrow="block"/>
                </v:line>
                <v:line id="Line 212" o:spid="_x0000_s1060" style="position:absolute;visibility:visible;mso-wrap-style:square" from="2448,7920" to="417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5nsEAAADcAAAADwAAAGRycy9kb3ducmV2LnhtbERPTYvCMBC9C/6HMMLeNNUFdWtTUUHo&#10;oh50xfPQzLZlm0lponb99eYgeHy872TZmVrcqHWVZQXjUQSCOLe64kLB+Wc7nINwHlljbZkU/JOD&#10;ZdrvJRhre+cj3U6+ECGEXYwKSu+bWEqXl2TQjWxDHLhf2xr0AbaF1C3eQ7ip5SSKptJgxaGhxIY2&#10;JeV/p6tRsLv6x+x8+cT9eF1857uvDA+zTKmPQbdagPDU+bf45c60gsk8rA1nwhGQ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TmewQAAANwAAAAPAAAAAAAAAAAAAAAA&#10;AKECAABkcnMvZG93bnJldi54bWxQSwUGAAAAAAQABAD5AAAAjwMAAAAA&#10;">
                  <v:stroke dashstyle="dash" endarrow="block"/>
                </v:line>
                <v:line id="Line 213" o:spid="_x0000_s1061" style="position:absolute;visibility:visible;mso-wrap-style:square" from="2448,7920" to="489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BcUAAADcAAAADwAAAGRycy9kb3ducmV2LnhtbESPQWvCQBSE74L/YXmF3nSjBTWpq9hC&#10;IaI9NIrnR/Y1Cc2+Ddk1Sfvru4LgcZiZb5j1djC16Kh1lWUFs2kEgji3uuJCwfn0MVmBcB5ZY22Z&#10;FPySg+1mPFpjom3PX9RlvhABwi5BBaX3TSKly0sy6Ka2IQ7et20N+iDbQuoW+wA3tZxH0UIarDgs&#10;lNjQe0n5T3Y1Cg5X/7c8X17wOHsr9vkhTvFzmSr1/DTsXkF4GvwjfG+nWsF8FcPtTDg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cBcUAAADcAAAADwAAAAAAAAAA&#10;AAAAAAChAgAAZHJzL2Rvd25yZXYueG1sUEsFBgAAAAAEAAQA+QAAAJMDAAAAAA==&#10;">
                  <v:stroke dashstyle="dash" endarrow="block"/>
                </v:line>
                <v:line id="Line 214" o:spid="_x0000_s1062" style="position:absolute;visibility:visible;mso-wrap-style:square" from="2448,7920" to="561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jRcIAAADcAAAADwAAAGRycy9kb3ducmV2LnhtbERPy4rCMBTdD/gP4QruNLWCj2oUHRio&#10;6CxGxfWlubbF5qY0qVa/frIYmOXhvFebzlTiQY0rLSsYjyIQxJnVJecKLuev4RyE88gaK8uk4EUO&#10;NuvexwoTbZ/8Q4+Tz0UIYZeggsL7OpHSZQUZdCNbEwfuZhuDPsAml7rBZwg3lYyjaCoNlhwaCqzp&#10;s6DsfmqNgkPr37PLdYLH8S7fZ4dFit+zVKlBv9suQXjq/L/4z51qBfEizA9nw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jRcIAAADcAAAADwAAAAAAAAAAAAAA&#10;AAChAgAAZHJzL2Rvd25yZXYueG1sUEsFBgAAAAAEAAQA+QAAAJADAAAAAA==&#10;">
                  <v:stroke dashstyle="dash" endarrow="block"/>
                </v:line>
                <v:line id="Line 215" o:spid="_x0000_s1063" style="position:absolute;visibility:visible;mso-wrap-style:square" from="2448,7920" to="662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IG3sYAAADcAAAADwAAAGRycy9kb3ducmV2LnhtbESPQWvCQBSE70L/w/IKvekmFrSJrlKF&#10;QiT10FR6fmSfSWj2bciuJu2v7xYEj8PMfMOst6NpxZV611hWEM8iEMSl1Q1XCk6fb9MXEM4ja2wt&#10;k4IfcrDdPEzWmGo78AddC1+JAGGXooLa+y6V0pU1GXQz2xEH72x7gz7IvpK6xyHATSvnUbSQBhsO&#10;CzV2tK+p/C4uRkF+8b/L09czvse76lDmSYbHZabU0+P4ugLhafT38K2daQXzJIb/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CBt7GAAAA3AAAAA8AAAAAAAAA&#10;AAAAAAAAoQIAAGRycy9kb3ducmV2LnhtbFBLBQYAAAAABAAEAPkAAACUAwAAAAA=&#10;">
                  <v:stroke dashstyle="dash" endarrow="block"/>
                </v:line>
                <v:line id="Line 216" o:spid="_x0000_s1064" style="position:absolute;visibility:visible;mso-wrap-style:square" from="2448,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YqcQAAADcAAAADwAAAGRycy9kb3ducmV2LnhtbESPQYvCMBSE78L+h/AWvGlqBV2rUVZB&#10;qKiHdWXPj+bZlm1eShO1+uuNIHgcZuYbZrZoTSUu1LjSsoJBPwJBnFldcq7g+LvufYFwHlljZZkU&#10;3MjBYv7RmWGi7ZV/6HLwuQgQdgkqKLyvEyldVpBB17c1cfBOtjHog2xyqRu8BripZBxFI2mw5LBQ&#10;YE2rgrL/w9ko2J79fXz8G+JusMw32XaS4n6cKtX9bL+nIDy1/h1+tVOtIJ7E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JipxAAAANwAAAAPAAAAAAAAAAAA&#10;AAAAAKECAABkcnMvZG93bnJldi54bWxQSwUGAAAAAAQABAD5AAAAkgMAAAAA&#10;">
                  <v:stroke dashstyle="dash" endarrow="block"/>
                </v:line>
                <v:line id="Line 217" o:spid="_x0000_s1065" style="position:absolute;visibility:visible;mso-wrap-style:square" from="2448,7920" to="806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w9MsYAAADcAAAADwAAAGRycy9kb3ducmV2LnhtbESPQWvCQBSE74X+h+UVejMbFdSkrqKC&#10;ELE9NErPj+xrEpp9G7JrkvbXdwtCj8PMfMOst6NpRE+dqy0rmEYxCOLC6ppLBdfLcbIC4TyyxsYy&#10;KfgmB9vN48MaU20Hfqc+96UIEHYpKqi8b1MpXVGRQRfZljh4n7Yz6IPsSqk7HALcNHIWxwtpsOaw&#10;UGFLh4qKr/xmFJxv/md5/Zjj63RfnopzkuHbMlPq+WncvYDwNPr/8L2daQWzZA5/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cPTLGAAAA3AAAAA8AAAAAAAAA&#10;AAAAAAAAoQIAAGRycy9kb3ducmV2LnhtbFBLBQYAAAAABAAEAPkAAACUAwAAAAA=&#10;">
                  <v:stroke dashstyle="dash" endarrow="block"/>
                </v:line>
                <v:line id="Line 218" o:spid="_x0000_s1066" style="position:absolute;flip:x;visibility:visible;mso-wrap-style:square" from="3168,7920" to="489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679sUAAADcAAAADwAAAGRycy9kb3ducmV2LnhtbESPQWvCQBCF7wX/wzJCb3VjsFKjq0ih&#10;4KFUTHrwOGTHJJqdDdmNrv++WxA8Pt68781bbYJpxZV611hWMJ0kIIhLqxuuFPwWX28fIJxH1tha&#10;JgV3crBZj15WmGl74wNdc1+JCGGXoYLa+y6T0pU1GXQT2xFH72R7gz7KvpK6x1uEm1amSTKXBhuO&#10;DTV29FlTeckHE994H9oiTIfvFI+hOtif/LQ/35V6HYftEoSn4J/Hj/ROK0gXM/gfEwk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679sUAAADcAAAADwAAAAAAAAAA&#10;AAAAAAChAgAAZHJzL2Rvd25yZXYueG1sUEsFBgAAAAAEAAQA+QAAAJMDAAAAAA==&#10;">
                  <v:stroke dashstyle="dash" endarrow="block"/>
                </v:line>
                <v:line id="Line 219" o:spid="_x0000_s1067" style="position:absolute;flip:x;visibility:visible;mso-wrap-style:square" from="2448,7920" to="489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IebcQAAADcAAAADwAAAGRycy9kb3ducmV2LnhtbESPQYvCMBCF7wv+hzCCtzW1oKzVKCIs&#10;7EEUqwePQzO21WZSmlTjvzcLC3t8vHnfm7dcB9OIB3WutqxgMk5AEBdW11wqOJ++P79AOI+ssbFM&#10;Cl7kYL0afCwx0/bJR3rkvhQRwi5DBZX3bSalKyoy6Ma2JY7e1XYGfZRdKXWHzwg3jUyTZCYN1hwb&#10;KmxpW1Fxz3sT35j2zSlM+l2Kl1Ae7T6/Hm4vpUbDsFmA8BT8//Ff+kcrSOdT+B0TCS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h5txAAAANwAAAAPAAAAAAAAAAAA&#10;AAAAAKECAABkcnMvZG93bnJldi54bWxQSwUGAAAAAAQABAD5AAAAkgMAAAAA&#10;">
                  <v:stroke dashstyle="dash" endarrow="block"/>
                </v:line>
                <v:line id="Line 220" o:spid="_x0000_s1068" style="position:absolute;flip:x;visibility:visible;mso-wrap-style:square" from="1728,7920" to="489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AGsQAAADcAAAADwAAAGRycy9kb3ducmV2LnhtbESPQYvCMBCF78L+hzALe9PUwopWoywL&#10;godlxerB49CMbbWZlCbV+O+NIHh8vHnfm7dYBdOIK3WutqxgPEpAEBdW11wqOOzXwykI55E1NpZJ&#10;wZ0crJYfgwVm2t54R9fclyJC2GWooPK+zaR0RUUG3ci2xNE72c6gj7Irpe7wFuGmkWmSTKTBmmND&#10;hS39VlRc8t7EN777Zh/G/V+Kx1Du7H9+2p7vSn19hp85CE/Bv49f6Y1WkM4m8BwTC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AaxAAAANwAAAAPAAAAAAAAAAAA&#10;AAAAAKECAABkcnMvZG93bnJldi54bWxQSwUGAAAAAAQABAD5AAAAkgMAAAAA&#10;">
                  <v:stroke dashstyle="dash" endarrow="block"/>
                </v:line>
                <v:line id="Line 221" o:spid="_x0000_s1069" style="position:absolute;visibility:visible;mso-wrap-style:square" from="4896,7920" to="662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7McYAAADcAAAADwAAAGRycy9kb3ducmV2LnhtbESPQWvCQBSE7wX/w/KE3uomFhoTXYMt&#10;FFKsB6N4fmSfSTD7NmRXTfvru4VCj8PMfMOs8tF04kaDay0riGcRCOLK6pZrBcfD+9MChPPIGjvL&#10;pOCLHOTrycMKM23vvKdb6WsRIOwyVNB432dSuqohg25me+Lgne1g0Ac51FIPeA9w08l5FL1Igy2H&#10;hQZ7emuoupRXo2B79d/J8fSMn/Fr/VFt0wJ3SaHU43TcLEF4Gv1/+K9daAXzNIH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nOzHGAAAA3AAAAA8AAAAAAAAA&#10;AAAAAAAAoQIAAGRycy9kb3ducmV2LnhtbFBLBQYAAAAABAAEAPkAAACUAwAAAAA=&#10;">
                  <v:stroke dashstyle="dash" endarrow="block"/>
                </v:line>
                <v:line id="Line 222" o:spid="_x0000_s1070" style="position:absolute;visibility:visible;mso-wrap-style:square" from="4896,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vQ8IAAADcAAAADwAAAGRycy9kb3ducmV2LnhtbERPy4rCMBTdD/gP4QruNLWCj2oUHRio&#10;6CxGxfWlubbF5qY0qVa/frIYmOXhvFebzlTiQY0rLSsYjyIQxJnVJecKLuev4RyE88gaK8uk4EUO&#10;NuvexwoTbZ/8Q4+Tz0UIYZeggsL7OpHSZQUZdCNbEwfuZhuDPsAml7rBZwg3lYyjaCoNlhwaCqzp&#10;s6DsfmqNgkPr37PLdYLH8S7fZ4dFit+zVKlBv9suQXjq/L/4z51qBfEirA1nw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ivQ8IAAADcAAAADwAAAAAAAAAAAAAA&#10;AAChAgAAZHJzL2Rvd25yZXYueG1sUEsFBgAAAAAEAAQA+QAAAJADAAAAAA==&#10;">
                  <v:stroke dashstyle="dash" endarrow="block"/>
                </v:line>
                <v:line id="Line 223" o:spid="_x0000_s1071" style="position:absolute;visibility:visible;mso-wrap-style:square" from="4896,7920" to="806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K2MQAAADcAAAADwAAAGRycy9kb3ducmV2LnhtbESPT4vCMBTE7wt+h/AEb2uqwmqrUdwF&#10;oYt68A+eH82zLTYvpYla/fRGWNjjMDO/YWaL1lTiRo0rLSsY9CMQxJnVJecKjofV5wSE88gaK8uk&#10;4EEOFvPOxwwTbe+8o9ve5yJA2CWooPC+TqR0WUEGXd/WxME728agD7LJpW7wHuCmksMo+pIGSw4L&#10;Bdb0U1B22V+NgvXVP8fH0wg3g+/8N1vHKW7HqVK9brucgvDU+v/wXzvVCoZxDO8z4Qj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ArYxAAAANwAAAAPAAAAAAAAAAAA&#10;AAAAAKECAABkcnMvZG93bnJldi54bWxQSwUGAAAAAAQABAD5AAAAkgMAAAAA&#10;">
                  <v:stroke dashstyle="dash" endarrow="block"/>
                </v:line>
                <v:line id="Line 224" o:spid="_x0000_s1072" style="position:absolute;flip:x;visibility:visible;mso-wrap-style:square" from="5616,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4n78QAAADcAAAADwAAAGRycy9kb3ducmV2LnhtbESPwWrCQBCG7wXfYRnBW92oVErqKiII&#10;HsRi7KHHITsmabOzIbvR9e07h4LH4Z//m29Wm+RadaM+NJ4NzKYZKOLS24YrA1+X/es7qBCRLbae&#10;ycCDAmzWo5cV5tbf+Uy3IlZKIBxyNFDH2OVah7Imh2HqO2LJrr53GGXsK217vAvctXqeZUvtsGG5&#10;UGNHu5rK32JwovE2tJc0G45z/E7V2Z+K6+fPw5jJOG0/QEVK8bn83z5YA4tM9OUZIY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ifvxAAAANwAAAAPAAAAAAAAAAAA&#10;AAAAAKECAABkcnMvZG93bnJldi54bWxQSwUGAAAAAAQABAD5AAAAkgMAAAAA&#10;">
                  <v:stroke dashstyle="dash" endarrow="block"/>
                </v:line>
                <v:line id="Line 225" o:spid="_x0000_s1073" style="position:absolute;flip:x;visibility:visible;mso-wrap-style:square" from="4896,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KCdMQAAADcAAAADwAAAGRycy9kb3ducmV2LnhtbESPQYvCMBCF78L+hzALe9O0LspSjSIL&#10;Cx5EsXrY49CMbbWZlCbV+O+NIHh8vHnfmzdfBtOIK3WutqwgHSUgiAuray4VHA9/wx8QziNrbCyT&#10;gjs5WC4+BnPMtL3xnq65L0WEsMtQQeV9m0npiooMupFtiaN3sp1BH2VXSt3hLcJNI8dJMpUGa44N&#10;Fbb0W1FxyXsT35j0zSGk/WaM/6Hc221+2p3vSn19htUMhKfg38ev9For+E5SeI6JBJ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QoJ0xAAAANwAAAAPAAAAAAAAAAAA&#10;AAAAAKECAABkcnMvZG93bnJldi54bWxQSwUGAAAAAAQABAD5AAAAkgMAAAAA&#10;">
                  <v:stroke dashstyle="dash" endarrow="block"/>
                </v:line>
                <v:line id="Line 226" o:spid="_x0000_s1074" style="position:absolute;flip:x;visibility:visible;mso-wrap-style:square" from="4176,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AcA8QAAADcAAAADwAAAGRycy9kb3ducmV2LnhtbESPQYvCMBCF78L+hzALe9PULspSjSIL&#10;Cx5EsXrY49CMbbWZlCbV+O+NIHh8vHnfmzdfBtOIK3WutqxgPEpAEBdW11wqOB7+hj8gnEfW2Fgm&#10;BXdysFx8DOaYaXvjPV1zX4oIYZehgsr7NpPSFRUZdCPbEkfvZDuDPsqulLrDW4SbRqZJMpUGa44N&#10;Fbb0W1FxyXsT35j0zSGM+02K/6Hc221+2p3vSn19htUMhKfg38ev9For+E5SeI6JBJ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BwDxAAAANwAAAAPAAAAAAAAAAAA&#10;AAAAAKECAABkcnMvZG93bnJldi54bWxQSwUGAAAAAAQABAD5AAAAkgMAAAAA&#10;">
                  <v:stroke dashstyle="dash" endarrow="block"/>
                </v:line>
                <v:line id="Line 227" o:spid="_x0000_s1075" style="position:absolute;flip:x;visibility:visible;mso-wrap-style:square" from="3168,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y5mMUAAADcAAAADwAAAGRycy9kb3ducmV2LnhtbESPzWrDMBCE74G+g9hCb7GcmJTgRgml&#10;UOihNMTOocfFWv8k1spYcqy8fVUo9DjMzjc7u0MwvbjR6DrLClZJCoK4srrjRsG5fF9uQTiPrLG3&#10;TAru5OCwf1jsMNd25hPdCt+ICGGXo4LW+yGX0lUtGXSJHYijV9vRoI9ybKQecY5w08t1mj5Lgx3H&#10;hhYHemupuhaTiW9spr4Mq+lzjd+hOdmvoj5e7ko9PYbXFxCegv8//kt/aAVZmsHvmEgA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y5mMUAAADcAAAADwAAAAAAAAAA&#10;AAAAAAChAgAAZHJzL2Rvd25yZXYueG1sUEsFBgAAAAAEAAQA+QAAAJMDAAAAAA==&#10;">
                  <v:stroke dashstyle="dash" endarrow="block"/>
                </v:line>
                <v:line id="Line 228" o:spid="_x0000_s1076" style="position:absolute;flip:x;visibility:visible;mso-wrap-style:square" from="2448,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7MQAAADcAAAADwAAAGRycy9kb3ducmV2LnhtbESPQYvCMBCF78L+hzAL3jTVVVmqURZB&#10;2IMoVg97HJqxrdtMSpNq/PdGEDw+3rzvzVusgqnFlVpXWVYwGiYgiHOrKy4UnI6bwTcI55E11pZJ&#10;wZ0crJYfvQWm2t74QNfMFyJC2KWooPS+SaV0eUkG3dA2xNE729agj7ItpG7xFuGmluMkmUmDFceG&#10;Ehtal5T/Z52Jb0y7+hhG3XaMf6E42F123l/uSvU/w88chKfg38ev9K9W8JVM4DkmEk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HsxAAAANwAAAAPAAAAAAAAAAAA&#10;AAAAAKECAABkcnMvZG93bnJldi54bWxQSwUGAAAAAAQABAD5AAAAkgMAAAAA&#10;">
                  <v:stroke dashstyle="dash" endarrow="block"/>
                </v:line>
                <v:line id="Line 229" o:spid="_x0000_s1077" style="position:absolute;flip:x;visibility:visible;mso-wrap-style:square" from="1728,7920" to="734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Ed8UAAADcAAAADwAAAGRycy9kb3ducmV2LnhtbESPzWrDMBCE74G+g9hCb7Ecl5TgRgml&#10;UOihtMTOocfFWv8k1spYsqO8fRUI9DjMzjc7230wvZhpdJ1lBaskBUFcWd1xo+BYfiw3IJxH1thb&#10;JgVXcrDfPSy2mGt74QPNhW9EhLDLUUHr/ZBL6aqWDLrEDsTRq+1o0Ec5NlKPeIlw08ssTV+kwY5j&#10;Q4sDvbdUnYvJxDfWU1+G1fSV4W9oDva7qH9OV6WeHsPbKwhPwf8f39OfWsFzuobbmEgA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mEd8UAAADcAAAADwAAAAAAAAAA&#10;AAAAAAChAgAAZHJzL2Rvd25yZXYueG1sUEsFBgAAAAAEAAQA+QAAAJMDAAAAAA==&#10;">
                  <v:stroke dashstyle="dash" endarrow="block"/>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0" o:spid="_x0000_s1078" type="#_x0000_t88" style="position:absolute;left:8496;top:7200;width:288;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3sYA&#10;AADcAAAADwAAAGRycy9kb3ducmV2LnhtbESP3WoCMRSE7wXfIZxC7zTbClK2RtGWQlFL8QeKd8fN&#10;cbO4OVmS6K5vbwqFXg4z8w0zmXW2FlfyoXKs4GmYgSAunK64VLDffQxeQISIrLF2TApuFGA27fcm&#10;mGvX8oau21iKBOGQowITY5NLGQpDFsPQNcTJOzlvMSbpS6k9tglua/mcZWNpseK0YLChN0PFeXux&#10;Ck4HM3LL9fvqaP3P175ezL+PbanU40M3fwURqYv/4b/2p1YwysbweyYd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g3sYAAADcAAAADwAAAAAAAAAAAAAAAACYAgAAZHJz&#10;L2Rvd25yZXYueG1sUEsFBgAAAAAEAAQA9QAAAIsDAAAAAA==&#10;"/>
                <v:shape id="AutoShape 231" o:spid="_x0000_s1079" type="#_x0000_t88" style="position:absolute;left:8496;top:6192;width:14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FRcYA&#10;AADcAAAADwAAAGRycy9kb3ducmV2LnhtbESPQWsCMRSE7wX/Q3iF3mq2FVrZGsW2FKQqohXE23Pz&#10;3CxuXpYkuuu/N4VCj8PMfMOMJp2txYV8qBwreOpnIIgLpysuFWx/vh6HIEJE1lg7JgVXCjAZ9+5G&#10;mGvX8poum1iKBOGQowITY5NLGQpDFkPfNcTJOzpvMSbpS6k9tglua/mcZS/SYsVpwWBDH4aK0+Zs&#10;FRz3ZuC+F5/zg/W75bZ+n64ObanUw303fQMRqYv/4b/2TCsYZK/we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PFRcYAAADcAAAADwAAAAAAAAAAAAAAAACYAgAAZHJz&#10;L2Rvd25yZXYueG1sUEsFBgAAAAAEAAQA9QAAAIsDAAAAAA==&#10;"/>
                <v:shape id="Text Box 232" o:spid="_x0000_s1080" type="#_x0000_t202" style="position:absolute;left:8784;top:8064;width:2016;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t9sAA&#10;AADcAAAADwAAAGRycy9kb3ducmV2LnhtbERPy4rCMBTdD/gP4QpuBk0dH9VqlFFQ3Pr4gNvm2hab&#10;m9JEW//eLAZmeTjv9bYzlXhR40rLCsajCARxZnXJuYLb9TBcgHAeWWNlmRS8ycF20/taY6Jty2d6&#10;XXwuQgi7BBUU3teJlC4ryKAb2Zo4cHfbGPQBNrnUDbYh3FTyJ4rm0mDJoaHAmvYFZY/L0yi4n9rv&#10;2bJNj/4Wn6fzHZZxat9KDfrd7wqEp87/i//cJ61gEoW1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4t9sAAAADcAAAADwAAAAAAAAAAAAAAAACYAgAAZHJzL2Rvd25y&#10;ZXYueG1sUEsFBgAAAAAEAAQA9QAAAIUDAAAAAA==&#10;" stroked="f">
                  <v:textbox>
                    <w:txbxContent>
                      <w:p w:rsidR="00163C71" w:rsidRDefault="00163C71" w:rsidP="005529BC">
                        <w:r>
                          <w:t>Функциональная часть структуры</w:t>
                        </w:r>
                      </w:p>
                    </w:txbxContent>
                  </v:textbox>
                </v:shape>
                <v:shape id="Text Box 233" o:spid="_x0000_s1081" type="#_x0000_t202" style="position:absolute;left:8640;top:6192;width:1728;height: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bcIA&#10;AADcAAAADwAAAGRycy9kb3ducmV2LnhtbESP3YrCMBSE74V9h3AWvBFN13+rUVRQvPXnAY7NsS02&#10;J6XJ2vr2RhC8HGbmG2axakwhHlS53LKCv14EgjixOudUweW8605BOI+ssbBMCp7kYLX8aS0w1rbm&#10;Iz1OPhUBwi5GBZn3ZSylSzIy6Hq2JA7ezVYGfZBVKnWFdYCbQvajaCwN5hwWMixpm1FyP/0bBbdD&#10;3RnN6uveXybH4XiD+eRqn0q1f5v1HISnxn/Dn/ZBKxhEM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htwgAAANwAAAAPAAAAAAAAAAAAAAAAAJgCAABkcnMvZG93&#10;bnJldi54bWxQSwUGAAAAAAQABAD1AAAAhwMAAAAA&#10;" stroked="f">
                  <v:textbox>
                    <w:txbxContent>
                      <w:p w:rsidR="00163C71" w:rsidRDefault="00163C71" w:rsidP="005529BC">
                        <w:r>
                          <w:t>Линейная надстройка</w:t>
                        </w:r>
                      </w:p>
                    </w:txbxContent>
                  </v:textbox>
                </v:shape>
              </v:group>
            </w:pict>
          </mc:Fallback>
        </mc:AlternateContent>
      </w: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Default="005529BC" w:rsidP="005529BC">
      <w:pPr>
        <w:jc w:val="center"/>
        <w:rPr>
          <w:sz w:val="24"/>
          <w:szCs w:val="24"/>
        </w:rPr>
      </w:pPr>
    </w:p>
    <w:p w:rsidR="00A07DFF" w:rsidRDefault="00A07DFF" w:rsidP="005529BC">
      <w:pPr>
        <w:jc w:val="center"/>
        <w:rPr>
          <w:szCs w:val="24"/>
        </w:rPr>
      </w:pPr>
    </w:p>
    <w:p w:rsidR="005529BC" w:rsidRPr="00A07DFF" w:rsidRDefault="005529BC" w:rsidP="005529BC">
      <w:pPr>
        <w:jc w:val="center"/>
        <w:rPr>
          <w:szCs w:val="24"/>
        </w:rPr>
      </w:pPr>
      <w:r w:rsidRPr="00A07DFF">
        <w:rPr>
          <w:szCs w:val="24"/>
        </w:rPr>
        <w:t xml:space="preserve">Рисунок </w:t>
      </w:r>
      <w:r w:rsidR="00A07DFF">
        <w:rPr>
          <w:szCs w:val="24"/>
        </w:rPr>
        <w:t>10</w:t>
      </w:r>
      <w:r w:rsidRPr="00A07DFF">
        <w:rPr>
          <w:szCs w:val="24"/>
        </w:rPr>
        <w:t xml:space="preserve"> – Функциональный тип структуры управления</w:t>
      </w:r>
    </w:p>
    <w:p w:rsidR="005529BC" w:rsidRDefault="005529BC" w:rsidP="005529BC">
      <w:pPr>
        <w:ind w:left="709"/>
        <w:jc w:val="both"/>
        <w:rPr>
          <w:color w:val="212121"/>
          <w:sz w:val="24"/>
          <w:szCs w:val="24"/>
        </w:rPr>
      </w:pPr>
    </w:p>
    <w:p w:rsidR="005529BC" w:rsidRPr="00121DB5" w:rsidRDefault="005529BC" w:rsidP="00A07DFF">
      <w:pPr>
        <w:ind w:left="1134"/>
        <w:jc w:val="both"/>
        <w:rPr>
          <w:color w:val="212121"/>
          <w:sz w:val="24"/>
          <w:szCs w:val="24"/>
        </w:rPr>
      </w:pPr>
      <w:r w:rsidRPr="00121DB5">
        <w:rPr>
          <w:color w:val="212121"/>
          <w:sz w:val="24"/>
          <w:szCs w:val="24"/>
        </w:rPr>
        <w:t xml:space="preserve">Например, в ПАО </w:t>
      </w:r>
      <w:r w:rsidR="00D52301">
        <w:rPr>
          <w:color w:val="212121"/>
          <w:sz w:val="24"/>
          <w:szCs w:val="24"/>
        </w:rPr>
        <w:t>«</w:t>
      </w:r>
      <w:r w:rsidRPr="00121DB5">
        <w:rPr>
          <w:color w:val="212121"/>
          <w:sz w:val="24"/>
          <w:szCs w:val="24"/>
        </w:rPr>
        <w:t>АВТОВАЗ</w:t>
      </w:r>
      <w:r w:rsidR="00D52301">
        <w:rPr>
          <w:color w:val="212121"/>
          <w:sz w:val="24"/>
          <w:szCs w:val="24"/>
        </w:rPr>
        <w:t>»</w:t>
      </w:r>
      <w:r w:rsidRPr="00121DB5">
        <w:rPr>
          <w:color w:val="212121"/>
          <w:sz w:val="24"/>
          <w:szCs w:val="24"/>
        </w:rPr>
        <w:t xml:space="preserve"> функциональная структура управления применяется в обобщенной структуре, вспомогательных производствах, станкостроении.</w:t>
      </w:r>
    </w:p>
    <w:p w:rsidR="005529BC" w:rsidRPr="00121DB5" w:rsidRDefault="005529BC" w:rsidP="005529BC">
      <w:pPr>
        <w:jc w:val="center"/>
        <w:rPr>
          <w:color w:val="212121"/>
          <w:sz w:val="24"/>
          <w:szCs w:val="24"/>
        </w:rPr>
      </w:pPr>
      <w:r>
        <w:rPr>
          <w:noProof/>
        </w:rPr>
        <w:drawing>
          <wp:inline distT="0" distB="0" distL="0" distR="0" wp14:anchorId="295C6F6F" wp14:editId="5A2BD12F">
            <wp:extent cx="4120515" cy="149288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l="25156" t="33315" r="12148" b="26331"/>
                    <a:stretch>
                      <a:fillRect/>
                    </a:stretch>
                  </pic:blipFill>
                  <pic:spPr bwMode="auto">
                    <a:xfrm>
                      <a:off x="0" y="0"/>
                      <a:ext cx="4120515" cy="1492885"/>
                    </a:xfrm>
                    <a:prstGeom prst="rect">
                      <a:avLst/>
                    </a:prstGeom>
                    <a:noFill/>
                    <a:ln>
                      <a:noFill/>
                    </a:ln>
                  </pic:spPr>
                </pic:pic>
              </a:graphicData>
            </a:graphic>
          </wp:inline>
        </w:drawing>
      </w:r>
    </w:p>
    <w:p w:rsidR="005529BC" w:rsidRDefault="00A07DFF" w:rsidP="00A07DFF">
      <w:pPr>
        <w:jc w:val="center"/>
        <w:rPr>
          <w:sz w:val="24"/>
          <w:szCs w:val="24"/>
        </w:rPr>
      </w:pPr>
      <w:r>
        <w:rPr>
          <w:color w:val="212121"/>
          <w:sz w:val="24"/>
          <w:szCs w:val="24"/>
        </w:rPr>
        <w:t xml:space="preserve">           </w:t>
      </w:r>
      <w:r w:rsidR="005529BC" w:rsidRPr="00121DB5">
        <w:rPr>
          <w:color w:val="212121"/>
          <w:sz w:val="24"/>
          <w:szCs w:val="24"/>
        </w:rPr>
        <w:t xml:space="preserve">Рисунок </w:t>
      </w:r>
      <w:r>
        <w:rPr>
          <w:color w:val="212121"/>
          <w:sz w:val="24"/>
          <w:szCs w:val="24"/>
        </w:rPr>
        <w:t xml:space="preserve">11 </w:t>
      </w:r>
      <w:r w:rsidR="005529BC" w:rsidRPr="00121DB5">
        <w:rPr>
          <w:color w:val="212121"/>
          <w:sz w:val="24"/>
          <w:szCs w:val="24"/>
        </w:rPr>
        <w:t>– Пример функциональной организационной структуры</w:t>
      </w:r>
    </w:p>
    <w:p w:rsidR="005529BC" w:rsidRDefault="005529BC" w:rsidP="005529BC">
      <w:pPr>
        <w:ind w:firstLine="709"/>
        <w:jc w:val="both"/>
        <w:rPr>
          <w:sz w:val="24"/>
          <w:szCs w:val="24"/>
        </w:rPr>
      </w:pPr>
    </w:p>
    <w:p w:rsidR="005529BC" w:rsidRPr="00A07DFF" w:rsidRDefault="005529BC" w:rsidP="005529BC">
      <w:pPr>
        <w:ind w:firstLine="709"/>
        <w:jc w:val="both"/>
        <w:rPr>
          <w:szCs w:val="24"/>
        </w:rPr>
      </w:pPr>
      <w:r w:rsidRPr="00A07DFF">
        <w:rPr>
          <w:szCs w:val="24"/>
        </w:rPr>
        <w:t xml:space="preserve">Среди достоинств функционального типа структур отметим: </w:t>
      </w:r>
    </w:p>
    <w:p w:rsidR="005529BC" w:rsidRPr="00A07DFF" w:rsidRDefault="005529BC" w:rsidP="005529BC">
      <w:pPr>
        <w:ind w:firstLine="709"/>
        <w:jc w:val="both"/>
        <w:rPr>
          <w:szCs w:val="24"/>
        </w:rPr>
      </w:pPr>
      <w:r w:rsidRPr="00A07DFF">
        <w:rPr>
          <w:szCs w:val="24"/>
        </w:rPr>
        <w:t xml:space="preserve">– повышение  компетентности  руководства,   вследствие  привлечения  квалифицированных   специалистов  по   отдельным  областям  управления; </w:t>
      </w:r>
    </w:p>
    <w:p w:rsidR="005529BC" w:rsidRPr="00A07DFF" w:rsidRDefault="005529BC" w:rsidP="005529BC">
      <w:pPr>
        <w:ind w:firstLine="709"/>
        <w:jc w:val="both"/>
        <w:rPr>
          <w:szCs w:val="24"/>
        </w:rPr>
      </w:pPr>
      <w:r w:rsidRPr="00A07DFF">
        <w:rPr>
          <w:szCs w:val="24"/>
        </w:rPr>
        <w:t xml:space="preserve">–  повышение  гибкости  структуры,  которая  легко  реагирует  на потребности   практики   путем   создания   новых  функциональных служб.                                                           </w:t>
      </w:r>
    </w:p>
    <w:p w:rsidR="005529BC" w:rsidRPr="00A07DFF" w:rsidRDefault="005529BC" w:rsidP="005529BC">
      <w:pPr>
        <w:ind w:firstLine="709"/>
        <w:jc w:val="both"/>
        <w:rPr>
          <w:szCs w:val="24"/>
        </w:rPr>
      </w:pPr>
      <w:r w:rsidRPr="00A07DFF">
        <w:rPr>
          <w:szCs w:val="24"/>
        </w:rPr>
        <w:t xml:space="preserve">  Вместе  с  тем,  функциональная   форма  связи   нарушает  единство распорядительства, снижает ответственность за  работу, нарушает  принцип  единоначалия,  т.к.  исполнитель  может получать указания  от  нескольких  функциональных   руководителей. Например,  начальник  цеха,  осуществляя управление производством, получает  в  функциональной структуре  указания из  различных отделов заводоуправления   –   технологического,   производственного,  планового  и  др.  Возможны  случаи противоречивых указаний и вынужденного бездействия исполнителя. Применение  функциональной структуры эффективно в  организациях, где  существует достаточно  четкое разграничение прав и ответственности между руководителями. В таких организациях  функциональная структура дополняется на высшем уровн</w:t>
      </w:r>
      <w:r w:rsidR="00B31613">
        <w:rPr>
          <w:szCs w:val="24"/>
        </w:rPr>
        <w:t>е управления линейными связями</w:t>
      </w:r>
      <w:r w:rsidRPr="00A07DFF">
        <w:rPr>
          <w:szCs w:val="24"/>
        </w:rPr>
        <w:t>.</w:t>
      </w:r>
    </w:p>
    <w:p w:rsidR="005529BC" w:rsidRPr="00A07DFF" w:rsidRDefault="005529BC" w:rsidP="005529BC">
      <w:pPr>
        <w:ind w:firstLine="709"/>
        <w:jc w:val="both"/>
        <w:rPr>
          <w:szCs w:val="24"/>
        </w:rPr>
      </w:pPr>
      <w:r w:rsidRPr="00A07DFF">
        <w:rPr>
          <w:szCs w:val="24"/>
        </w:rPr>
        <w:lastRenderedPageBreak/>
        <w:t>К  функциональному   типу   относятся   структуры  научно-исследовательских и проектных организаций.</w:t>
      </w:r>
    </w:p>
    <w:p w:rsidR="005529BC" w:rsidRPr="00B338A6" w:rsidRDefault="005529BC" w:rsidP="005529BC">
      <w:pPr>
        <w:ind w:firstLine="709"/>
        <w:jc w:val="both"/>
        <w:rPr>
          <w:szCs w:val="24"/>
        </w:rPr>
      </w:pPr>
      <w:r w:rsidRPr="00A07DFF">
        <w:rPr>
          <w:szCs w:val="24"/>
        </w:rPr>
        <w:t xml:space="preserve">Линейное управление в процессе развития органически сочетается с функциональным,  образуя </w:t>
      </w:r>
      <w:r w:rsidRPr="00A07DFF">
        <w:rPr>
          <w:i/>
          <w:szCs w:val="24"/>
        </w:rPr>
        <w:t>линейно-функциональную структуру</w:t>
      </w:r>
      <w:r w:rsidRPr="00A07DFF">
        <w:rPr>
          <w:szCs w:val="24"/>
        </w:rPr>
        <w:t xml:space="preserve">, свободную от недостатков, присущих отдельно линейной  и функциональной  структурам.  В  линейно-функциональной   структуре  у  линейного  руководителя  появляется  штаб,  состоящий  из  управленческих  подразделений  (отделов,  бюро, групп,  служб, отдельных   специалистов),   которые  специализируются   на  выполнении  какого-то  одного вида  управленческой деятельности  (функции управления).  Принципиальная  схема  линейно-функциональной  структуры управления представлена на рисунке </w:t>
      </w:r>
      <w:r w:rsidR="00A07DFF">
        <w:rPr>
          <w:szCs w:val="24"/>
        </w:rPr>
        <w:t>12</w:t>
      </w:r>
      <w:r w:rsidRPr="00A07DFF">
        <w:rPr>
          <w:szCs w:val="24"/>
        </w:rPr>
        <w:t>.</w:t>
      </w:r>
    </w:p>
    <w:p w:rsidR="00D02F4A" w:rsidRPr="00B338A6" w:rsidRDefault="00D02F4A" w:rsidP="005529BC">
      <w:pPr>
        <w:ind w:firstLine="709"/>
        <w:jc w:val="both"/>
        <w:rPr>
          <w:sz w:val="24"/>
          <w:szCs w:val="24"/>
        </w:rPr>
      </w:pPr>
    </w:p>
    <w:p w:rsidR="005529BC" w:rsidRPr="007D0DA7" w:rsidRDefault="005F5CFA" w:rsidP="005529BC">
      <w:pPr>
        <w:ind w:firstLine="720"/>
        <w:jc w:val="both"/>
        <w:rPr>
          <w:sz w:val="24"/>
          <w:szCs w:val="24"/>
        </w:rPr>
      </w:pPr>
      <w:r>
        <w:rPr>
          <w:noProof/>
          <w:sz w:val="24"/>
          <w:szCs w:val="24"/>
        </w:rPr>
        <mc:AlternateContent>
          <mc:Choice Requires="wpg">
            <w:drawing>
              <wp:anchor distT="0" distB="0" distL="114300" distR="114300" simplePos="0" relativeHeight="251681792" behindDoc="0" locked="0" layoutInCell="0" allowOverlap="1" wp14:anchorId="35B582E9" wp14:editId="0F6BF8F1">
                <wp:simplePos x="0" y="0"/>
                <wp:positionH relativeFrom="column">
                  <wp:posOffset>551815</wp:posOffset>
                </wp:positionH>
                <wp:positionV relativeFrom="paragraph">
                  <wp:posOffset>167005</wp:posOffset>
                </wp:positionV>
                <wp:extent cx="4663440" cy="1400175"/>
                <wp:effectExtent l="0" t="0" r="22860" b="28575"/>
                <wp:wrapNone/>
                <wp:docPr id="228" name="Группа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1400175"/>
                          <a:chOff x="2448" y="8496"/>
                          <a:chExt cx="7344" cy="2736"/>
                        </a:xfrm>
                      </wpg:grpSpPr>
                      <wps:wsp>
                        <wps:cNvPr id="229" name="Text Box 235"/>
                        <wps:cNvSpPr txBox="1">
                          <a:spLocks noChangeArrowheads="1"/>
                        </wps:cNvSpPr>
                        <wps:spPr bwMode="auto">
                          <a:xfrm>
                            <a:off x="5616" y="8496"/>
                            <a:ext cx="720" cy="576"/>
                          </a:xfrm>
                          <a:prstGeom prst="rect">
                            <a:avLst/>
                          </a:prstGeom>
                          <a:solidFill>
                            <a:srgbClr val="FFFFFF"/>
                          </a:solidFill>
                          <a:ln w="9525">
                            <a:solidFill>
                              <a:srgbClr val="000000"/>
                            </a:solidFill>
                            <a:miter lim="800000"/>
                            <a:headEnd/>
                            <a:tailEnd/>
                          </a:ln>
                        </wps:spPr>
                        <wps:txbx>
                          <w:txbxContent>
                            <w:p w:rsidR="00163C71" w:rsidRDefault="00163C71" w:rsidP="005529BC">
                              <w:r>
                                <w:t>Р1</w:t>
                              </w:r>
                            </w:p>
                          </w:txbxContent>
                        </wps:txbx>
                        <wps:bodyPr rot="0" vert="horz" wrap="square" lIns="91440" tIns="45720" rIns="91440" bIns="45720" anchor="t" anchorCtr="0" upright="1">
                          <a:noAutofit/>
                        </wps:bodyPr>
                      </wps:wsp>
                      <wps:wsp>
                        <wps:cNvPr id="230" name="Text Box 236"/>
                        <wps:cNvSpPr txBox="1">
                          <a:spLocks noChangeArrowheads="1"/>
                        </wps:cNvSpPr>
                        <wps:spPr bwMode="auto">
                          <a:xfrm>
                            <a:off x="7920" y="9504"/>
                            <a:ext cx="720" cy="576"/>
                          </a:xfrm>
                          <a:prstGeom prst="rect">
                            <a:avLst/>
                          </a:prstGeom>
                          <a:solidFill>
                            <a:srgbClr val="FFFFFF"/>
                          </a:solidFill>
                          <a:ln w="9525">
                            <a:solidFill>
                              <a:srgbClr val="000000"/>
                            </a:solidFill>
                            <a:miter lim="800000"/>
                            <a:headEnd/>
                            <a:tailEnd/>
                          </a:ln>
                        </wps:spPr>
                        <wps:txbx>
                          <w:txbxContent>
                            <w:p w:rsidR="00163C71" w:rsidRDefault="00163C71" w:rsidP="005529BC">
                              <w:r>
                                <w:t>Р2</w:t>
                              </w:r>
                            </w:p>
                          </w:txbxContent>
                        </wps:txbx>
                        <wps:bodyPr rot="0" vert="horz" wrap="square" lIns="91440" tIns="45720" rIns="91440" bIns="45720" anchor="t" anchorCtr="0" upright="1">
                          <a:noAutofit/>
                        </wps:bodyPr>
                      </wps:wsp>
                      <wps:wsp>
                        <wps:cNvPr id="231" name="Text Box 237"/>
                        <wps:cNvSpPr txBox="1">
                          <a:spLocks noChangeArrowheads="1"/>
                        </wps:cNvSpPr>
                        <wps:spPr bwMode="auto">
                          <a:xfrm>
                            <a:off x="5616" y="9504"/>
                            <a:ext cx="720" cy="576"/>
                          </a:xfrm>
                          <a:prstGeom prst="rect">
                            <a:avLst/>
                          </a:prstGeom>
                          <a:solidFill>
                            <a:srgbClr val="FFFFFF"/>
                          </a:solidFill>
                          <a:ln w="9525">
                            <a:solidFill>
                              <a:srgbClr val="000000"/>
                            </a:solidFill>
                            <a:miter lim="800000"/>
                            <a:headEnd/>
                            <a:tailEnd/>
                          </a:ln>
                        </wps:spPr>
                        <wps:txbx>
                          <w:txbxContent>
                            <w:p w:rsidR="00163C71" w:rsidRDefault="00163C71" w:rsidP="005529BC">
                              <w:r>
                                <w:t>Р2</w:t>
                              </w:r>
                            </w:p>
                          </w:txbxContent>
                        </wps:txbx>
                        <wps:bodyPr rot="0" vert="horz" wrap="square" lIns="91440" tIns="45720" rIns="91440" bIns="45720" anchor="t" anchorCtr="0" upright="1">
                          <a:noAutofit/>
                        </wps:bodyPr>
                      </wps:wsp>
                      <wps:wsp>
                        <wps:cNvPr id="232" name="Text Box 238"/>
                        <wps:cNvSpPr txBox="1">
                          <a:spLocks noChangeArrowheads="1"/>
                        </wps:cNvSpPr>
                        <wps:spPr bwMode="auto">
                          <a:xfrm>
                            <a:off x="3168" y="9504"/>
                            <a:ext cx="720" cy="576"/>
                          </a:xfrm>
                          <a:prstGeom prst="rect">
                            <a:avLst/>
                          </a:prstGeom>
                          <a:solidFill>
                            <a:srgbClr val="FFFFFF"/>
                          </a:solidFill>
                          <a:ln w="9525">
                            <a:solidFill>
                              <a:srgbClr val="000000"/>
                            </a:solidFill>
                            <a:miter lim="800000"/>
                            <a:headEnd/>
                            <a:tailEnd/>
                          </a:ln>
                        </wps:spPr>
                        <wps:txbx>
                          <w:txbxContent>
                            <w:p w:rsidR="00163C71" w:rsidRDefault="00163C71" w:rsidP="005529BC">
                              <w:r>
                                <w:t>Р2</w:t>
                              </w:r>
                            </w:p>
                          </w:txbxContent>
                        </wps:txbx>
                        <wps:bodyPr rot="0" vert="horz" wrap="square" lIns="91440" tIns="45720" rIns="91440" bIns="45720" anchor="t" anchorCtr="0" upright="1">
                          <a:noAutofit/>
                        </wps:bodyPr>
                      </wps:wsp>
                      <wps:wsp>
                        <wps:cNvPr id="233" name="Text Box 239"/>
                        <wps:cNvSpPr txBox="1">
                          <a:spLocks noChangeArrowheads="1"/>
                        </wps:cNvSpPr>
                        <wps:spPr bwMode="auto">
                          <a:xfrm>
                            <a:off x="3888"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34" name="Text Box 240"/>
                        <wps:cNvSpPr txBox="1">
                          <a:spLocks noChangeArrowheads="1"/>
                        </wps:cNvSpPr>
                        <wps:spPr bwMode="auto">
                          <a:xfrm>
                            <a:off x="4896"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35" name="Text Box 241"/>
                        <wps:cNvSpPr txBox="1">
                          <a:spLocks noChangeArrowheads="1"/>
                        </wps:cNvSpPr>
                        <wps:spPr bwMode="auto">
                          <a:xfrm>
                            <a:off x="2448"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36" name="Text Box 242"/>
                        <wps:cNvSpPr txBox="1">
                          <a:spLocks noChangeArrowheads="1"/>
                        </wps:cNvSpPr>
                        <wps:spPr bwMode="auto">
                          <a:xfrm>
                            <a:off x="3168"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37" name="Text Box 243"/>
                        <wps:cNvSpPr txBox="1">
                          <a:spLocks noChangeArrowheads="1"/>
                        </wps:cNvSpPr>
                        <wps:spPr bwMode="auto">
                          <a:xfrm>
                            <a:off x="5616"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38" name="Text Box 244"/>
                        <wps:cNvSpPr txBox="1">
                          <a:spLocks noChangeArrowheads="1"/>
                        </wps:cNvSpPr>
                        <wps:spPr bwMode="auto">
                          <a:xfrm>
                            <a:off x="6336"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39" name="Text Box 245"/>
                        <wps:cNvSpPr txBox="1">
                          <a:spLocks noChangeArrowheads="1"/>
                        </wps:cNvSpPr>
                        <wps:spPr bwMode="auto">
                          <a:xfrm>
                            <a:off x="8784"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40" name="Text Box 246"/>
                        <wps:cNvSpPr txBox="1">
                          <a:spLocks noChangeArrowheads="1"/>
                        </wps:cNvSpPr>
                        <wps:spPr bwMode="auto">
                          <a:xfrm>
                            <a:off x="7344"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41" name="Text Box 247"/>
                        <wps:cNvSpPr txBox="1">
                          <a:spLocks noChangeArrowheads="1"/>
                        </wps:cNvSpPr>
                        <wps:spPr bwMode="auto">
                          <a:xfrm>
                            <a:off x="8064" y="10656"/>
                            <a:ext cx="576" cy="576"/>
                          </a:xfrm>
                          <a:prstGeom prst="rect">
                            <a:avLst/>
                          </a:prstGeom>
                          <a:solidFill>
                            <a:srgbClr val="FFFFFF"/>
                          </a:solidFill>
                          <a:ln w="9525">
                            <a:solidFill>
                              <a:srgbClr val="000000"/>
                            </a:solidFill>
                            <a:miter lim="800000"/>
                            <a:headEnd/>
                            <a:tailEnd/>
                          </a:ln>
                        </wps:spPr>
                        <wps:txbx>
                          <w:txbxContent>
                            <w:p w:rsidR="00163C71" w:rsidRDefault="00163C71" w:rsidP="005529BC">
                              <w:r>
                                <w:t>И</w:t>
                              </w:r>
                            </w:p>
                          </w:txbxContent>
                        </wps:txbx>
                        <wps:bodyPr rot="0" vert="horz" wrap="square" lIns="91440" tIns="45720" rIns="91440" bIns="45720" anchor="t" anchorCtr="0" upright="1">
                          <a:noAutofit/>
                        </wps:bodyPr>
                      </wps:wsp>
                      <wps:wsp>
                        <wps:cNvPr id="242" name="Line 248"/>
                        <wps:cNvCnPr/>
                        <wps:spPr bwMode="auto">
                          <a:xfrm>
                            <a:off x="5904" y="907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Line 249"/>
                        <wps:cNvCnPr/>
                        <wps:spPr bwMode="auto">
                          <a:xfrm>
                            <a:off x="5904" y="9072"/>
                            <a:ext cx="2448"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Line 250"/>
                        <wps:cNvCnPr/>
                        <wps:spPr bwMode="auto">
                          <a:xfrm flipH="1">
                            <a:off x="3456" y="9072"/>
                            <a:ext cx="2448"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Line 251"/>
                        <wps:cNvCnPr/>
                        <wps:spPr bwMode="auto">
                          <a:xfrm>
                            <a:off x="3456" y="10080"/>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252"/>
                        <wps:cNvCnPr/>
                        <wps:spPr bwMode="auto">
                          <a:xfrm flipH="1">
                            <a:off x="2736" y="10080"/>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Line 253"/>
                        <wps:cNvCnPr/>
                        <wps:spPr bwMode="auto">
                          <a:xfrm>
                            <a:off x="3456" y="10080"/>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Line 254"/>
                        <wps:cNvCnPr/>
                        <wps:spPr bwMode="auto">
                          <a:xfrm flipH="1">
                            <a:off x="5184" y="10080"/>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Line 255"/>
                        <wps:cNvCnPr/>
                        <wps:spPr bwMode="auto">
                          <a:xfrm>
                            <a:off x="5904" y="10080"/>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256"/>
                        <wps:cNvCnPr/>
                        <wps:spPr bwMode="auto">
                          <a:xfrm>
                            <a:off x="5904" y="10080"/>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257"/>
                        <wps:cNvCnPr/>
                        <wps:spPr bwMode="auto">
                          <a:xfrm flipH="1">
                            <a:off x="7632" y="10080"/>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258"/>
                        <wps:cNvCnPr/>
                        <wps:spPr bwMode="auto">
                          <a:xfrm>
                            <a:off x="8352" y="10080"/>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259"/>
                        <wps:cNvCnPr/>
                        <wps:spPr bwMode="auto">
                          <a:xfrm>
                            <a:off x="8352" y="10080"/>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Text Box 260"/>
                        <wps:cNvSpPr txBox="1">
                          <a:spLocks noChangeArrowheads="1"/>
                        </wps:cNvSpPr>
                        <wps:spPr bwMode="auto">
                          <a:xfrm>
                            <a:off x="7632" y="8496"/>
                            <a:ext cx="864" cy="576"/>
                          </a:xfrm>
                          <a:prstGeom prst="rect">
                            <a:avLst/>
                          </a:prstGeom>
                          <a:solidFill>
                            <a:srgbClr val="FFFFFF"/>
                          </a:solidFill>
                          <a:ln w="9525">
                            <a:solidFill>
                              <a:srgbClr val="000000"/>
                            </a:solidFill>
                            <a:miter lim="800000"/>
                            <a:headEnd/>
                            <a:tailEnd/>
                          </a:ln>
                        </wps:spPr>
                        <wps:txbx>
                          <w:txbxContent>
                            <w:p w:rsidR="00163C71" w:rsidRDefault="00163C71" w:rsidP="005529BC">
                              <w:r>
                                <w:t>Ш1</w:t>
                              </w:r>
                            </w:p>
                          </w:txbxContent>
                        </wps:txbx>
                        <wps:bodyPr rot="0" vert="horz" wrap="square" lIns="91440" tIns="45720" rIns="91440" bIns="45720" anchor="t" anchorCtr="0" upright="1">
                          <a:noAutofit/>
                        </wps:bodyPr>
                      </wps:wsp>
                      <wps:wsp>
                        <wps:cNvPr id="255" name="Text Box 261"/>
                        <wps:cNvSpPr txBox="1">
                          <a:spLocks noChangeArrowheads="1"/>
                        </wps:cNvSpPr>
                        <wps:spPr bwMode="auto">
                          <a:xfrm>
                            <a:off x="4320" y="9504"/>
                            <a:ext cx="864" cy="576"/>
                          </a:xfrm>
                          <a:prstGeom prst="rect">
                            <a:avLst/>
                          </a:prstGeom>
                          <a:solidFill>
                            <a:srgbClr val="FFFFFF"/>
                          </a:solidFill>
                          <a:ln w="9525">
                            <a:solidFill>
                              <a:srgbClr val="000000"/>
                            </a:solidFill>
                            <a:miter lim="800000"/>
                            <a:headEnd/>
                            <a:tailEnd/>
                          </a:ln>
                        </wps:spPr>
                        <wps:txbx>
                          <w:txbxContent>
                            <w:p w:rsidR="00163C71" w:rsidRDefault="00163C71" w:rsidP="005529BC">
                              <w:r>
                                <w:t>Ш2</w:t>
                              </w:r>
                            </w:p>
                          </w:txbxContent>
                        </wps:txbx>
                        <wps:bodyPr rot="0" vert="horz" wrap="square" lIns="91440" tIns="45720" rIns="91440" bIns="45720" anchor="t" anchorCtr="0" upright="1">
                          <a:noAutofit/>
                        </wps:bodyPr>
                      </wps:wsp>
                      <wps:wsp>
                        <wps:cNvPr id="256" name="Text Box 262"/>
                        <wps:cNvSpPr txBox="1">
                          <a:spLocks noChangeArrowheads="1"/>
                        </wps:cNvSpPr>
                        <wps:spPr bwMode="auto">
                          <a:xfrm>
                            <a:off x="8928" y="9504"/>
                            <a:ext cx="864" cy="576"/>
                          </a:xfrm>
                          <a:prstGeom prst="rect">
                            <a:avLst/>
                          </a:prstGeom>
                          <a:solidFill>
                            <a:srgbClr val="FFFFFF"/>
                          </a:solidFill>
                          <a:ln w="9525">
                            <a:solidFill>
                              <a:srgbClr val="000000"/>
                            </a:solidFill>
                            <a:miter lim="800000"/>
                            <a:headEnd/>
                            <a:tailEnd/>
                          </a:ln>
                        </wps:spPr>
                        <wps:txbx>
                          <w:txbxContent>
                            <w:p w:rsidR="00163C71" w:rsidRDefault="00163C71" w:rsidP="005529BC">
                              <w:r>
                                <w:t>Ш2</w:t>
                              </w:r>
                            </w:p>
                          </w:txbxContent>
                        </wps:txbx>
                        <wps:bodyPr rot="0" vert="horz" wrap="square" lIns="91440" tIns="45720" rIns="91440" bIns="45720" anchor="t" anchorCtr="0" upright="1">
                          <a:noAutofit/>
                        </wps:bodyPr>
                      </wps:wsp>
                      <wps:wsp>
                        <wps:cNvPr id="257" name="Text Box 263"/>
                        <wps:cNvSpPr txBox="1">
                          <a:spLocks noChangeArrowheads="1"/>
                        </wps:cNvSpPr>
                        <wps:spPr bwMode="auto">
                          <a:xfrm>
                            <a:off x="6624" y="9504"/>
                            <a:ext cx="864" cy="576"/>
                          </a:xfrm>
                          <a:prstGeom prst="rect">
                            <a:avLst/>
                          </a:prstGeom>
                          <a:solidFill>
                            <a:srgbClr val="FFFFFF"/>
                          </a:solidFill>
                          <a:ln w="9525">
                            <a:solidFill>
                              <a:srgbClr val="000000"/>
                            </a:solidFill>
                            <a:miter lim="800000"/>
                            <a:headEnd/>
                            <a:tailEnd/>
                          </a:ln>
                        </wps:spPr>
                        <wps:txbx>
                          <w:txbxContent>
                            <w:p w:rsidR="00163C71" w:rsidRDefault="00163C71" w:rsidP="005529BC">
                              <w:r>
                                <w:t>Ш2</w:t>
                              </w:r>
                            </w:p>
                          </w:txbxContent>
                        </wps:txbx>
                        <wps:bodyPr rot="0" vert="horz" wrap="square" lIns="91440" tIns="45720" rIns="91440" bIns="45720" anchor="t" anchorCtr="0" upright="1">
                          <a:noAutofit/>
                        </wps:bodyPr>
                      </wps:wsp>
                      <wps:wsp>
                        <wps:cNvPr id="258" name="Line 264"/>
                        <wps:cNvCnPr/>
                        <wps:spPr bwMode="auto">
                          <a:xfrm>
                            <a:off x="3888" y="9792"/>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265"/>
                        <wps:cNvCnPr/>
                        <wps:spPr bwMode="auto">
                          <a:xfrm>
                            <a:off x="6336" y="979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Line 266"/>
                        <wps:cNvCnPr/>
                        <wps:spPr bwMode="auto">
                          <a:xfrm>
                            <a:off x="8640" y="979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267"/>
                        <wps:cNvCnPr/>
                        <wps:spPr bwMode="auto">
                          <a:xfrm>
                            <a:off x="6336" y="8784"/>
                            <a:ext cx="12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28" o:spid="_x0000_s1082" style="position:absolute;left:0;text-align:left;margin-left:43.45pt;margin-top:13.15pt;width:367.2pt;height:110.25pt;z-index:251681792" coordorigin="2448,8496" coordsize="7344,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" o:allowincell="f">
                <v:shape id="Text Box 235" o:spid="_x0000_s1083" type="#_x0000_t202" style="position:absolute;left:5616;top:8496;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op8YA&#10;AADcAAAADwAAAGRycy9kb3ducmV2LnhtbESPT2vCQBTE70K/w/IKXkQ3TYt/UlcRoUVvNhV7fWSf&#10;SWj2bdzdxvTbd4WCx2FmfsMs171pREfO15YVPE0SEMSF1TWXCo6fb+M5CB+QNTaWScEveVivHgZL&#10;zLS98gd1eShFhLDPUEEVQptJ6YuKDPqJbYmjd7bOYIjSlVI7vEa4aWSaJFNpsOa4UGFL24qK7/zH&#10;KJi/7Lovv38+nIrpuVmE0ax7vzilho/95hVEoD7cw//tnVaQpgu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op8YAAADcAAAADwAAAAAAAAAAAAAAAACYAgAAZHJz&#10;L2Rvd25yZXYueG1sUEsFBgAAAAAEAAQA9QAAAIsDAAAAAA==&#10;">
                  <v:textbox>
                    <w:txbxContent>
                      <w:p w:rsidR="00163C71" w:rsidRDefault="00163C71" w:rsidP="005529BC">
                        <w:r>
                          <w:t>Р1</w:t>
                        </w:r>
                      </w:p>
                    </w:txbxContent>
                  </v:textbox>
                </v:shape>
                <v:shape id="Text Box 236" o:spid="_x0000_s1084" type="#_x0000_t202" style="position:absolute;left:7920;top:950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163C71" w:rsidRDefault="00163C71" w:rsidP="005529BC">
                        <w:r>
                          <w:t>Р2</w:t>
                        </w:r>
                      </w:p>
                    </w:txbxContent>
                  </v:textbox>
                </v:shape>
                <v:shape id="Text Box 237" o:spid="_x0000_s1085" type="#_x0000_t202" style="position:absolute;left:5616;top:950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163C71" w:rsidRDefault="00163C71" w:rsidP="005529BC">
                        <w:r>
                          <w:t>Р2</w:t>
                        </w:r>
                      </w:p>
                    </w:txbxContent>
                  </v:textbox>
                </v:shape>
                <v:shape id="Text Box 238" o:spid="_x0000_s1086" type="#_x0000_t202" style="position:absolute;left:3168;top:950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C8UA&#10;AADcAAAADwAAAGRycy9kb3ducmV2LnhtbESPQWvCQBSE70L/w/IKvYhuGkVt6iql0KI3m4q9PrLP&#10;JDT7Nt3dxvjvXUHwOMzMN8xy3ZtGdOR8bVnB8zgBQVxYXXOpYP/9MVqA8AFZY2OZFJzJw3r1MFhi&#10;pu2Jv6jLQykihH2GCqoQ2kxKX1Rk0I9tSxy9o3UGQ5SulNrhKcJNI9MkmUmDNceFClt6r6j4zf+N&#10;gsV00/347WR3KGbH5iUM593nn1Pq6bF/ewURqA/38K290QrSS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6wLxQAAANwAAAAPAAAAAAAAAAAAAAAAAJgCAABkcnMv&#10;ZG93bnJldi54bWxQSwUGAAAAAAQABAD1AAAAigMAAAAA&#10;">
                  <v:textbox>
                    <w:txbxContent>
                      <w:p w:rsidR="00163C71" w:rsidRDefault="00163C71" w:rsidP="005529BC">
                        <w:r>
                          <w:t>Р2</w:t>
                        </w:r>
                      </w:p>
                    </w:txbxContent>
                  </v:textbox>
                </v:shape>
                <v:shape id="Text Box 239" o:spid="_x0000_s1087" type="#_x0000_t202" style="position:absolute;left:3888;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JkMUA&#10;AADcAAAADwAAAGRycy9kb3ducmV2LnhtbESPQWvCQBSE74X+h+UVeil1oxGr0VVKoUVvNZZ6fWSf&#10;STD7Nu5uY/z3riD0OMzMN8xi1ZtGdOR8bVnBcJCAIC6srrlU8LP7fJ2C8AFZY2OZFFzIw2r5+LDA&#10;TNszb6nLQykihH2GCqoQ2kxKX1Rk0A9sSxy9g3UGQ5SulNrhOcJNI0dJMpEGa44LFbb0UVFxzP+M&#10;gul43e39Jv3+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mQxQAAANwAAAAPAAAAAAAAAAAAAAAAAJgCAABkcnMv&#10;ZG93bnJldi54bWxQSwUGAAAAAAQABAD1AAAAigMAAAAA&#10;">
                  <v:textbox>
                    <w:txbxContent>
                      <w:p w:rsidR="00163C71" w:rsidRDefault="00163C71" w:rsidP="005529BC">
                        <w:r>
                          <w:t>И</w:t>
                        </w:r>
                      </w:p>
                    </w:txbxContent>
                  </v:textbox>
                </v:shape>
                <v:shape id="Text Box 240" o:spid="_x0000_s1088" type="#_x0000_t202" style="position:absolute;left:4896;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R5MYA&#10;AADcAAAADwAAAGRycy9kb3ducmV2LnhtbESPW2sCMRSE3wv9D+EIfSndbFW8rEYphYq+WS3t62Fz&#10;9oKbk22Sruu/N4LQx2FmvmGW6940oiPna8sKXpMUBHFudc2lgq/jx8sMhA/IGhvLpOBCHtarx4cl&#10;Ztqe+ZO6QyhFhLDPUEEVQptJ6fOKDPrEtsTRK6wzGKJ0pdQOzxFuGjlM04k0WHNcqLCl94ry0+HP&#10;KJiNt92P34323/mkaObhedptfp1ST4P+bQEiUB/+w/f2VisYj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KR5MYAAADcAAAADwAAAAAAAAAAAAAAAACYAgAAZHJz&#10;L2Rvd25yZXYueG1sUEsFBgAAAAAEAAQA9QAAAIsDAAAAAA==&#10;">
                  <v:textbox>
                    <w:txbxContent>
                      <w:p w:rsidR="00163C71" w:rsidRDefault="00163C71" w:rsidP="005529BC">
                        <w:r>
                          <w:t>И</w:t>
                        </w:r>
                      </w:p>
                    </w:txbxContent>
                  </v:textbox>
                </v:shape>
                <v:shape id="Text Box 241" o:spid="_x0000_s1089" type="#_x0000_t202" style="position:absolute;left:2448;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0f8YA&#10;AADcAAAADwAAAGRycy9kb3ducmV2LnhtbESPT2sCMRTE70K/Q3hCL6LZaqt2NUoRWvRW/2Cvj81z&#10;d+nmZZvEdf32piB4HGbmN8x82ZpKNOR8aVnByyABQZxZXXKu4LD/7E9B+ICssbJMCq7kYbl46swx&#10;1fbCW2p2IRcRwj5FBUUIdSqlzwoy6Ae2Jo7eyTqDIUqXS+3wEuGmksMkGUuDJceFAmtaFZT97s5G&#10;wfR13fz4zej7mI1P1XvoTZqvP6fUc7f9mIEI1IZH+N5eawXD0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40f8YAAADcAAAADwAAAAAAAAAAAAAAAACYAgAAZHJz&#10;L2Rvd25yZXYueG1sUEsFBgAAAAAEAAQA9QAAAIsDAAAAAA==&#10;">
                  <v:textbox>
                    <w:txbxContent>
                      <w:p w:rsidR="00163C71" w:rsidRDefault="00163C71" w:rsidP="005529BC">
                        <w:r>
                          <w:t>И</w:t>
                        </w:r>
                      </w:p>
                    </w:txbxContent>
                  </v:textbox>
                </v:shape>
                <v:shape id="Text Box 242" o:spid="_x0000_s1090" type="#_x0000_t202" style="position:absolute;left:3168;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qCMYA&#10;AADcAAAADwAAAGRycy9kb3ducmV2LnhtbESPT2vCQBTE74V+h+UVeil14x9Sja5SCi16q7HU6yP7&#10;TILZt3F3G+O3dwWhx2FmfsMsVr1pREfO15YVDAcJCOLC6ppLBT+7z9cpCB+QNTaWScGFPKyWjw8L&#10;zLQ985a6PJQiQthnqKAKoc2k9EVFBv3AtsTRO1hnMETpSqkdniPcNHKUJKk0WHNcqLClj4qKY/5n&#10;FEwn627vN+Pv3yI9NLPw8tZ9nZxSz0/9+xxEoD78h+/ttVYwGq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qCMYAAADcAAAADwAAAAAAAAAAAAAAAACYAgAAZHJz&#10;L2Rvd25yZXYueG1sUEsFBgAAAAAEAAQA9QAAAIsDAAAAAA==&#10;">
                  <v:textbox>
                    <w:txbxContent>
                      <w:p w:rsidR="00163C71" w:rsidRDefault="00163C71" w:rsidP="005529BC">
                        <w:r>
                          <w:t>И</w:t>
                        </w:r>
                      </w:p>
                    </w:txbxContent>
                  </v:textbox>
                </v:shape>
                <v:shape id="Text Box 243" o:spid="_x0000_s1091" type="#_x0000_t202" style="position:absolute;left:5616;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rsidR="00163C71" w:rsidRDefault="00163C71" w:rsidP="005529BC">
                        <w:r>
                          <w:t>И</w:t>
                        </w:r>
                      </w:p>
                    </w:txbxContent>
                  </v:textbox>
                </v:shape>
                <v:shape id="Text Box 244" o:spid="_x0000_s1092" type="#_x0000_t202" style="position:absolute;left:6336;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4cIA&#10;AADcAAAADwAAAGRycy9kb3ducmV2LnhtbERPy4rCMBTdD/gP4QpuZEx94DjVKCLMoDtfONtLc22L&#10;zU1NYu38/WQhzPJw3otVayrRkPOlZQXDQQKCOLO65FzB+fT1PgPhA7LGyjIp+CUPq2XnbYGptk8+&#10;UHMMuYgh7FNUUIRQp1L6rCCDfmBr4shdrTMYInS51A6fMdxUcpQkU2mw5NhQYE2bgrLb8WEUzCbb&#10;5sfvxvtLNr1Wn6H/0XzfnVK9bruegwjUhn/xy73VCkb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5vhwgAAANwAAAAPAAAAAAAAAAAAAAAAAJgCAABkcnMvZG93&#10;bnJldi54bWxQSwUGAAAAAAQABAD1AAAAhwMAAAAA&#10;">
                  <v:textbox>
                    <w:txbxContent>
                      <w:p w:rsidR="00163C71" w:rsidRDefault="00163C71" w:rsidP="005529BC">
                        <w:r>
                          <w:t>И</w:t>
                        </w:r>
                      </w:p>
                    </w:txbxContent>
                  </v:textbox>
                </v:shape>
                <v:shape id="Text Box 245" o:spid="_x0000_s1093" type="#_x0000_t202" style="position:absolute;left:8784;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esYA&#10;AADcAAAADwAAAGRycy9kb3ducmV2LnhtbESPQWvCQBSE7wX/w/IEL0U3NcVq6ioiKOnNWtHrI/tM&#10;QrNv0901pv++Wyj0OMzMN8xy3ZtGdOR8bVnB0yQBQVxYXXOp4PSxG89B+ICssbFMCr7Jw3o1eFhi&#10;pu2d36k7hlJECPsMFVQhtJmUvqjIoJ/Yljh6V+sMhihdKbXDe4SbRk6TZCYN1hwXKmxpW1HxebwZ&#10;BfPnvLv4t/RwLmbXZhEeX7r9l1NqNOw3ryAC9eE//NfOtYJp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esYAAADcAAAADwAAAAAAAAAAAAAAAACYAgAAZHJz&#10;L2Rvd25yZXYueG1sUEsFBgAAAAAEAAQA9QAAAIsDAAAAAA==&#10;">
                  <v:textbox>
                    <w:txbxContent>
                      <w:p w:rsidR="00163C71" w:rsidRDefault="00163C71" w:rsidP="005529BC">
                        <w:r>
                          <w:t>И</w:t>
                        </w:r>
                      </w:p>
                    </w:txbxContent>
                  </v:textbox>
                </v:shape>
                <v:shape id="Text Box 246" o:spid="_x0000_s1094" type="#_x0000_t202" style="position:absolute;left:7344;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msMA&#10;AADcAAAADwAAAGRycy9kb3ducmV2LnhtbERPy2oCMRTdF/oP4RbciJOplVGnRikFxe6sFd1eJnce&#10;dHIzTeI4/ftmIXR5OO/VZjCt6Mn5xrKC5yQFQVxY3XCl4PS1nSxA+ICssbVMCn7Jw2b9+LDCXNsb&#10;f1J/DJWIIexzVFCH0OVS+qImgz6xHXHkSusMhghdJbXDWww3rZymaSYNNhwbauzovabi+3g1Chaz&#10;fX/xHy+Hc5GV7TKM5/3uxyk1ehreXkEEGsK/+O7eaw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kmsMAAADcAAAADwAAAAAAAAAAAAAAAACYAgAAZHJzL2Rv&#10;d25yZXYueG1sUEsFBgAAAAAEAAQA9QAAAIgDAAAAAA==&#10;">
                  <v:textbox>
                    <w:txbxContent>
                      <w:p w:rsidR="00163C71" w:rsidRDefault="00163C71" w:rsidP="005529BC">
                        <w:r>
                          <w:t>И</w:t>
                        </w:r>
                      </w:p>
                    </w:txbxContent>
                  </v:textbox>
                </v:shape>
                <v:shape id="Text Box 247" o:spid="_x0000_s1095" type="#_x0000_t202" style="position:absolute;left:8064;top:106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BAcYA&#10;AADcAAAADwAAAGRycy9kb3ducmV2LnhtbESPT2sCMRTE74LfIbyCF+lmtWJ1NYoIir1ZW9rrY/P2&#10;D928rElct9++KRR6HGbmN8x625tGdOR8bVnBJElBEOdW11wqeH87PC5A+ICssbFMCr7Jw3YzHKwx&#10;0/bOr9RdQikihH2GCqoQ2kxKn1dk0Ce2JY5eYZ3BEKUrpXZ4j3DTyGmazqXBmuNChS3tK8q/Ljej&#10;YDE7dZ/+5en8kc+LZhnGz93x6pQaPfS7FYhAffgP/7VPWsF0N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NBAcYAAADcAAAADwAAAAAAAAAAAAAAAACYAgAAZHJz&#10;L2Rvd25yZXYueG1sUEsFBgAAAAAEAAQA9QAAAIsDAAAAAA==&#10;">
                  <v:textbox>
                    <w:txbxContent>
                      <w:p w:rsidR="00163C71" w:rsidRDefault="00163C71" w:rsidP="005529BC">
                        <w:r>
                          <w:t>И</w:t>
                        </w:r>
                      </w:p>
                    </w:txbxContent>
                  </v:textbox>
                </v:shape>
                <v:line id="Line 248" o:spid="_x0000_s1096" style="position:absolute;visibility:visible;mso-wrap-style:square" from="5904,9072" to="5904,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line id="Line 249" o:spid="_x0000_s1097" style="position:absolute;visibility:visible;mso-wrap-style:square" from="5904,9072" to="8352,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WgcUAAADcAAAADwAAAGRycy9kb3ducmV2LnhtbESPT2sCMRTE7wW/Q3iF3mpWW6q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yWgcUAAADcAAAADwAAAAAAAAAA&#10;AAAAAAChAgAAZHJzL2Rvd25yZXYueG1sUEsFBgAAAAAEAAQA+QAAAJMDAAAAAA==&#10;">
                  <v:stroke endarrow="block"/>
                </v:line>
                <v:line id="Line 250" o:spid="_x0000_s1098" style="position:absolute;flip:x;visibility:visible;mso-wrap-style:square" from="3456,9072" to="5904,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JZsYAAADcAAAADwAAAGRycy9kb3ducmV2LnhtbESPT2vCQBDF74LfYZmCl6Ab/yA2dRW1&#10;FQqlB6OHHofsNAnNzobsVNNv3y0UPD7evN+bt972rlFX6kLt2cB0koIiLrytuTRwOR/HK1BBkC02&#10;nsnADwXYboaDNWbW3/hE11xKFSEcMjRQibSZ1qGoyGGY+JY4ep++cyhRdqW2Hd4i3DV6lqZL7bDm&#10;2FBhS4eKiq/828U3ju/8PJ8ne6eT5JFePuQt1WLM6KHfPYES6uV+/J9+tQZmiwX8jYkE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SWbGAAAA3AAAAA8AAAAAAAAA&#10;AAAAAAAAoQIAAGRycy9kb3ducmV2LnhtbFBLBQYAAAAABAAEAPkAAACUAwAAAAA=&#10;">
                  <v:stroke endarrow="block"/>
                </v:line>
                <v:line id="Line 251" o:spid="_x0000_s1099" style="position:absolute;visibility:visible;mso-wrap-style:square" from="3456,10080" to="3456,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bsUAAADcAAAADwAAAGRycy9kb3ducmV2LnhtbESPT2sCMRTE7wW/Q3iF3mpWaa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rbsUAAADcAAAADwAAAAAAAAAA&#10;AAAAAAChAgAAZHJzL2Rvd25yZXYueG1sUEsFBgAAAAAEAAQA+QAAAJMDAAAAAA==&#10;">
                  <v:stroke endarrow="block"/>
                </v:line>
                <v:line id="Line 252" o:spid="_x0000_s1100" style="position:absolute;flip:x;visibility:visible;mso-wrap-style:square" from="2736,10080" to="3456,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yisUAAADcAAAADwAAAGRycy9kb3ducmV2LnhtbESPT2vCQBDF70K/wzIFL6FuqkXa6Cr1&#10;HxTEQ20PHofsmASzsyE7avz2bqHg8fHm/d686bxztbpQGyrPBl4HKSji3NuKCwO/P5uXd1BBkC3W&#10;nsnAjQLMZ0+9KWbWX/mbLnspVIRwyNBAKdJkWoe8JIdh4Bvi6B1961CibAttW7xGuKv1ME3H2mHF&#10;saHEhpYl5af92cU3NjtejUbJwukk+aD1QbapFmP6z93nBJRQJ4/j//SXNTB8G8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RyisUAAADcAAAADwAAAAAAAAAA&#10;AAAAAAChAgAAZHJzL2Rvd25yZXYueG1sUEsFBgAAAAAEAAQA+QAAAJMDAAAAAA==&#10;">
                  <v:stroke endarrow="block"/>
                </v:line>
                <v:line id="Line 253" o:spid="_x0000_s1101" style="position:absolute;visibility:visible;mso-wrap-style:square" from="3456,10080" to="4176,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QgsUAAADcAAAADwAAAGRycy9kb3ducmV2LnhtbESPQWsCMRSE74X+h/AKvdWsI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eQgsUAAADcAAAADwAAAAAAAAAA&#10;AAAAAAChAgAAZHJzL2Rvd25yZXYueG1sUEsFBgAAAAAEAAQA+QAAAJMDAAAAAA==&#10;">
                  <v:stroke endarrow="block"/>
                </v:line>
                <v:line id="Line 254" o:spid="_x0000_s1102" style="position:absolute;flip:x;visibility:visible;mso-wrap-style:square" from="5184,10080" to="5904,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DY8UAAADcAAAADwAAAGRycy9kb3ducmV2LnhtbESPTUvDQBCG74L/YRnBS7Ab2yI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dDY8UAAADcAAAADwAAAAAAAAAA&#10;AAAAAAChAgAAZHJzL2Rvd25yZXYueG1sUEsFBgAAAAAEAAQA+QAAAJMDAAAAAA==&#10;">
                  <v:stroke endarrow="block"/>
                </v:line>
                <v:line id="Line 255" o:spid="_x0000_s1103" style="position:absolute;visibility:visible;mso-wrap-style:square" from="5904,10080" to="5904,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ha8UAAADcAAAADwAAAGRycy9kb3ducmV2LnhtbESPQWsCMRSE70L/Q3iF3jSrS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Sha8UAAADcAAAADwAAAAAAAAAA&#10;AAAAAAChAgAAZHJzL2Rvd25yZXYueG1sUEsFBgAAAAAEAAQA+QAAAJMDAAAAAA==&#10;">
                  <v:stroke endarrow="block"/>
                </v:line>
                <v:line id="Line 256" o:spid="_x0000_s1104" style="position:absolute;visibility:visible;mso-wrap-style:square" from="5904,10080" to="6624,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eK8IAAADcAAAADwAAAGRycy9kb3ducmV2LnhtbERPy2oCMRTdF/yHcAvuakbB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eeK8IAAADcAAAADwAAAAAAAAAAAAAA&#10;AAChAgAAZHJzL2Rvd25yZXYueG1sUEsFBgAAAAAEAAQA+QAAAJADAAAAAA==&#10;">
                  <v:stroke endarrow="block"/>
                </v:line>
                <v:line id="Line 257" o:spid="_x0000_s1105" style="position:absolute;flip:x;visibility:visible;mso-wrap-style:square" from="7632,10080" to="8352,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8I8UAAADcAAAADwAAAGRycy9kb3ducmV2LnhtbESPQWvCQBCF74L/YRnBS9CNSotNXUVt&#10;hULpoeqhxyE7TYLZ2ZAdNf57t1Dw+HjzvjdvsepcrS7Uhsqzgck4BUWce1txYeB42I3moIIgW6w9&#10;k4EbBVgt+70FZtZf+ZsueylUhHDI0EAp0mRah7wkh2HsG+Lo/frWoUTZFtq2eI1wV+tpmj5rhxXH&#10;hhIb2paUn/ZnF9/YffHbbJZsnE6SF3r/kc9UizHDQbd+BSXUyeP4P/1hDUyfJ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R8I8UAAADcAAAADwAAAAAAAAAA&#10;AAAAAAChAgAAZHJzL2Rvd25yZXYueG1sUEsFBgAAAAAEAAQA+QAAAJMDAAAAAA==&#10;">
                  <v:stroke endarrow="block"/>
                </v:line>
                <v:line id="Line 258" o:spid="_x0000_s1106" style="position:absolute;visibility:visible;mso-wrap-style:square" from="8352,10080" to="8352,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line id="Line 259" o:spid="_x0000_s1107" style="position:absolute;visibility:visible;mso-wrap-style:square" from="8352,10080" to="9072,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AXMUAAADcAAAADwAAAGRycy9kb3ducmV2LnhtbESPT2sCMRTE7wW/Q3iF3mpWS6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AXMUAAADcAAAADwAAAAAAAAAA&#10;AAAAAAChAgAAZHJzL2Rvd25yZXYueG1sUEsFBgAAAAAEAAQA+QAAAJMDAAAAAA==&#10;">
                  <v:stroke endarrow="block"/>
                </v:line>
                <v:shape id="Text Box 260" o:spid="_x0000_s1108" type="#_x0000_t202" style="position:absolute;left:7632;top:8496;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RMUA&#10;AADcAAAADwAAAGRycy9kb3ducmV2LnhtbESPT2sCMRTE74LfITzBS9FsrX9Xo0ihRW9qi14fm+fu&#10;4uZlm6Tr9ts3hYLHYWZ+w6w2ralEQ86XlhU8DxMQxJnVJecKPj/eBnMQPiBrrCyTgh/ysFl3OytM&#10;tb3zkZpTyEWEsE9RQRFCnUrps4IM+qGtiaN3tc5giNLlUju8R7ip5ChJptJgyXGhwJpeC8pup2+j&#10;YD7eNRe/fzmcs+m1WoSnWfP+5ZTq99rtEkSgNjzC/+2dVjCajO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XRExQAAANwAAAAPAAAAAAAAAAAAAAAAAJgCAABkcnMv&#10;ZG93bnJldi54bWxQSwUGAAAAAAQABAD1AAAAigMAAAAA&#10;">
                  <v:textbox>
                    <w:txbxContent>
                      <w:p w:rsidR="00163C71" w:rsidRDefault="00163C71" w:rsidP="005529BC">
                        <w:r>
                          <w:t>Ш1</w:t>
                        </w:r>
                      </w:p>
                    </w:txbxContent>
                  </v:textbox>
                </v:shape>
                <v:shape id="Text Box 261" o:spid="_x0000_s1109" type="#_x0000_t202" style="position:absolute;left:4320;top:9504;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R38YA&#10;AADcAAAADwAAAGRycy9kb3ducmV2LnhtbESPW2sCMRSE34X+h3CEvohma+ulq1GKUNG3esG+HjbH&#10;3aWbk20S1/XfG6HQx2FmvmHmy9ZUoiHnS8sKXgYJCOLM6pJzBcfDZ38KwgdkjZVlUnAjD8vFU2eO&#10;qbZX3lGzD7mIEPYpKihCqFMpfVaQQT+wNXH0ztYZDFG6XGqH1wg3lRwmyVgaLDkuFFjTqqDsZ38x&#10;CqZvm+bbb1+/Ttn4XL2H3qRZ/zqlnrvtxwxEoDb8h//aG61gOBr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R38YAAADcAAAADwAAAAAAAAAAAAAAAACYAgAAZHJz&#10;L2Rvd25yZXYueG1sUEsFBgAAAAAEAAQA9QAAAIsDAAAAAA==&#10;">
                  <v:textbox>
                    <w:txbxContent>
                      <w:p w:rsidR="00163C71" w:rsidRDefault="00163C71" w:rsidP="005529BC">
                        <w:r>
                          <w:t>Ш2</w:t>
                        </w:r>
                      </w:p>
                    </w:txbxContent>
                  </v:textbox>
                </v:shape>
                <v:shape id="Text Box 262" o:spid="_x0000_s1110" type="#_x0000_t202" style="position:absolute;left:8928;top:9504;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qMYA&#10;AADcAAAADwAAAGRycy9kb3ducmV2LnhtbESPQWvCQBSE70L/w/IKXkQ3ahtt6ipFqNhbq9JeH9ln&#10;Esy+TXe3Mf57tyB4HGbmG2ax6kwtWnK+sqxgPEpAEOdWV1woOOzfh3MQPiBrrC2Tggt5WC0fegvM&#10;tD3zF7W7UIgIYZ+hgjKEJpPS5yUZ9CPbEEfvaJ3BEKUrpHZ4jnBTy0mSpNJgxXGhxIbWJeWn3Z9R&#10;MH/atj/+Y/r5nafH+iUMZu3m1ynVf+zeXkEE6sI9fGtvtYLJcw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PqMYAAADcAAAADwAAAAAAAAAAAAAAAACYAgAAZHJz&#10;L2Rvd25yZXYueG1sUEsFBgAAAAAEAAQA9QAAAIsDAAAAAA==&#10;">
                  <v:textbox>
                    <w:txbxContent>
                      <w:p w:rsidR="00163C71" w:rsidRDefault="00163C71" w:rsidP="005529BC">
                        <w:r>
                          <w:t>Ш2</w:t>
                        </w:r>
                      </w:p>
                    </w:txbxContent>
                  </v:textbox>
                </v:shape>
                <v:shape id="Text Box 263" o:spid="_x0000_s1111" type="#_x0000_t202" style="position:absolute;left:6624;top:9504;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M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hm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qM8YAAADcAAAADwAAAAAAAAAAAAAAAACYAgAAZHJz&#10;L2Rvd25yZXYueG1sUEsFBgAAAAAEAAQA9QAAAIsDAAAAAA==&#10;">
                  <v:textbox>
                    <w:txbxContent>
                      <w:p w:rsidR="00163C71" w:rsidRDefault="00163C71" w:rsidP="005529BC">
                        <w:r>
                          <w:t>Ш2</w:t>
                        </w:r>
                      </w:p>
                    </w:txbxContent>
                  </v:textbox>
                </v:shape>
                <v:line id="Line 264" o:spid="_x0000_s1112" style="position:absolute;visibility:visible;mso-wrap-style:square" from="3888,9792" to="4320,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SLcIAAADcAAAADwAAAGRycy9kb3ducmV2LnhtbERPy2oCMRTdF/yHcAvuakbB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GSLcIAAADcAAAADwAAAAAAAAAAAAAA&#10;AAChAgAAZHJzL2Rvd25yZXYueG1sUEsFBgAAAAAEAAQA+QAAAJADAAAAAA==&#10;">
                  <v:stroke endarrow="block"/>
                </v:line>
                <v:line id="Line 265" o:spid="_x0000_s1113" style="position:absolute;visibility:visible;mso-wrap-style:square" from="6336,9792" to="662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03tsUAAADcAAAADwAAAGRycy9kb3ducmV2LnhtbESPQWsCMRSE70L/Q3iF3jSrY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03tsUAAADcAAAADwAAAAAAAAAA&#10;AAAAAAChAgAAZHJzL2Rvd25yZXYueG1sUEsFBgAAAAAEAAQA+QAAAJMDAAAAAA==&#10;">
                  <v:stroke endarrow="block"/>
                </v:line>
                <v:line id="Line 266" o:spid="_x0000_s1114" style="position:absolute;visibility:visible;mso-wrap-style:square" from="8640,9792" to="8928,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UlsEAAADcAAAADwAAAGRycy9kb3ducmV2LnhtbERPy4rCMBTdD/gP4QruxlQXPqpRxCK4&#10;mBlQh1lfm2tTbG5KE2vm7yeLAZeH815vo21ET52vHSuYjDMQxKXTNVcKvi+H9wUIH5A1No5JwS95&#10;2G4Gb2vMtXvyifpzqEQKYZ+jAhNCm0vpS0MW/di1xIm7uc5iSLCrpO7wmcJtI6dZNpMWa04NBlva&#10;Gyrv54dVMDfFSc5l8XH5Kvp6soyf8ee6VGo0jLsViEAxvMT/7qNWMJ2l+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O1SWwQAAANwAAAAPAAAAAAAAAAAAAAAA&#10;AKECAABkcnMvZG93bnJldi54bWxQSwUGAAAAAAQABAD5AAAAjwMAAAAA&#10;">
                  <v:stroke endarrow="block"/>
                </v:line>
                <v:line id="Line 267" o:spid="_x0000_s1115" style="position:absolute;visibility:visible;mso-wrap-style:square" from="6336,8784" to="7632,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xDcUAAADcAAAADwAAAGRycy9kb3ducmV2LnhtbESPT2sCMRTE7wW/Q3hCbzW7HrSuRpEu&#10;BQ+14B96ft08N4ubl2UT1/TbN0Khx2FmfsOsNtG2YqDeN44V5JMMBHHldMO1gvPp/eUVhA/IGlvH&#10;pOCHPGzWo6cVFtrd+UDDMdQiQdgXqMCE0BVS+sqQRT9xHXHyLq63GJLsa6l7vCe4beU0y2bSYsNp&#10;wWBHb4aq6/FmFcxNeZBzWX6cPsuhyRdxH7++F0o9j+N2CSJQDP/hv/ZOK5jOcn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fxDcUAAADcAAAADwAAAAAAAAAA&#10;AAAAAAChAgAAZHJzL2Rvd25yZXYueG1sUEsFBgAAAAAEAAQA+QAAAJMDAAAAAA==&#10;">
                  <v:stroke endarrow="block"/>
                </v:line>
              </v:group>
            </w:pict>
          </mc:Fallback>
        </mc:AlternateContent>
      </w: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529BC" w:rsidRPr="007D0DA7" w:rsidRDefault="005529BC" w:rsidP="005529BC">
      <w:pPr>
        <w:jc w:val="both"/>
        <w:rPr>
          <w:sz w:val="24"/>
          <w:szCs w:val="24"/>
        </w:rPr>
      </w:pPr>
    </w:p>
    <w:p w:rsidR="005F5CFA" w:rsidRDefault="005F5CFA" w:rsidP="005529BC">
      <w:pPr>
        <w:jc w:val="center"/>
        <w:rPr>
          <w:sz w:val="24"/>
          <w:szCs w:val="24"/>
        </w:rPr>
      </w:pPr>
    </w:p>
    <w:p w:rsidR="005529BC" w:rsidRPr="005F5CFA" w:rsidRDefault="005529BC" w:rsidP="005529BC">
      <w:pPr>
        <w:jc w:val="center"/>
        <w:rPr>
          <w:szCs w:val="24"/>
        </w:rPr>
      </w:pPr>
      <w:r w:rsidRPr="005F5CFA">
        <w:rPr>
          <w:szCs w:val="24"/>
        </w:rPr>
        <w:t xml:space="preserve">Рисунок </w:t>
      </w:r>
      <w:r w:rsidR="005F5CFA" w:rsidRPr="005F5CFA">
        <w:rPr>
          <w:szCs w:val="24"/>
        </w:rPr>
        <w:t>12</w:t>
      </w:r>
      <w:r w:rsidRPr="005F5CFA">
        <w:rPr>
          <w:szCs w:val="24"/>
        </w:rPr>
        <w:t xml:space="preserve"> – Линейно-функциональный тип структуры управления</w:t>
      </w:r>
    </w:p>
    <w:p w:rsidR="005529BC" w:rsidRDefault="005529BC" w:rsidP="005529BC">
      <w:pPr>
        <w:ind w:left="709"/>
        <w:jc w:val="both"/>
        <w:rPr>
          <w:color w:val="212121"/>
          <w:sz w:val="24"/>
          <w:szCs w:val="24"/>
        </w:rPr>
      </w:pPr>
    </w:p>
    <w:p w:rsidR="005529BC" w:rsidRPr="00121DB5" w:rsidRDefault="005529BC" w:rsidP="005F5CFA">
      <w:pPr>
        <w:ind w:left="1134"/>
        <w:jc w:val="both"/>
        <w:rPr>
          <w:color w:val="212121"/>
          <w:sz w:val="24"/>
          <w:szCs w:val="24"/>
        </w:rPr>
      </w:pPr>
      <w:r w:rsidRPr="00121DB5">
        <w:rPr>
          <w:color w:val="212121"/>
          <w:sz w:val="24"/>
          <w:szCs w:val="24"/>
        </w:rPr>
        <w:t xml:space="preserve">Американская корпорация </w:t>
      </w:r>
      <w:r w:rsidR="00D52301">
        <w:rPr>
          <w:color w:val="212121"/>
          <w:sz w:val="24"/>
          <w:szCs w:val="24"/>
        </w:rPr>
        <w:t>«</w:t>
      </w:r>
      <w:r w:rsidRPr="00121DB5">
        <w:rPr>
          <w:color w:val="212121"/>
          <w:sz w:val="24"/>
          <w:szCs w:val="24"/>
        </w:rPr>
        <w:t>Дженерал Моторс</w:t>
      </w:r>
      <w:r w:rsidR="00D52301">
        <w:rPr>
          <w:color w:val="212121"/>
          <w:sz w:val="24"/>
          <w:szCs w:val="24"/>
        </w:rPr>
        <w:t>»</w:t>
      </w:r>
      <w:r w:rsidRPr="00121DB5">
        <w:rPr>
          <w:color w:val="212121"/>
          <w:sz w:val="24"/>
          <w:szCs w:val="24"/>
        </w:rPr>
        <w:t xml:space="preserve"> была одной из первых организаций, которой успешно применить линейно-функциональную структуру.</w:t>
      </w:r>
    </w:p>
    <w:p w:rsidR="005529BC" w:rsidRPr="00B338A6" w:rsidRDefault="005529BC" w:rsidP="005F5CFA">
      <w:pPr>
        <w:ind w:left="1134"/>
        <w:jc w:val="both"/>
        <w:rPr>
          <w:rFonts w:ascii="Arial" w:hAnsi="Arial" w:cs="Arial"/>
          <w:color w:val="212121"/>
          <w:sz w:val="24"/>
          <w:szCs w:val="24"/>
        </w:rPr>
      </w:pPr>
      <w:r w:rsidRPr="00121DB5">
        <w:rPr>
          <w:color w:val="212121"/>
          <w:sz w:val="24"/>
          <w:szCs w:val="24"/>
        </w:rPr>
        <w:t xml:space="preserve">В ПАО </w:t>
      </w:r>
      <w:r w:rsidR="00D52301">
        <w:rPr>
          <w:color w:val="212121"/>
          <w:sz w:val="24"/>
          <w:szCs w:val="24"/>
        </w:rPr>
        <w:t>«</w:t>
      </w:r>
      <w:r w:rsidRPr="00121DB5">
        <w:rPr>
          <w:color w:val="212121"/>
          <w:sz w:val="24"/>
          <w:szCs w:val="24"/>
        </w:rPr>
        <w:t>АВТОВАЗ</w:t>
      </w:r>
      <w:r w:rsidR="00D52301">
        <w:rPr>
          <w:color w:val="212121"/>
          <w:sz w:val="24"/>
          <w:szCs w:val="24"/>
        </w:rPr>
        <w:t>»</w:t>
      </w:r>
      <w:r w:rsidRPr="00121DB5">
        <w:rPr>
          <w:color w:val="212121"/>
          <w:sz w:val="24"/>
          <w:szCs w:val="24"/>
        </w:rPr>
        <w:t xml:space="preserve"> базовым типом структуры управления, по которой организовано большинство структурных подразделений, остается линейно-функциональный</w:t>
      </w:r>
      <w:r w:rsidRPr="00121DB5">
        <w:rPr>
          <w:rFonts w:ascii="Arial" w:hAnsi="Arial" w:cs="Arial"/>
          <w:color w:val="212121"/>
          <w:sz w:val="24"/>
          <w:szCs w:val="24"/>
        </w:rPr>
        <w:t xml:space="preserve">. </w:t>
      </w:r>
    </w:p>
    <w:p w:rsidR="00D02F4A" w:rsidRPr="00B338A6" w:rsidRDefault="00D02F4A" w:rsidP="005F5CFA">
      <w:pPr>
        <w:ind w:left="1134"/>
        <w:jc w:val="both"/>
        <w:rPr>
          <w:rFonts w:ascii="Arial" w:hAnsi="Arial" w:cs="Arial"/>
          <w:color w:val="212121"/>
          <w:sz w:val="24"/>
          <w:szCs w:val="24"/>
        </w:rPr>
      </w:pPr>
    </w:p>
    <w:p w:rsidR="005529BC" w:rsidRPr="00121DB5" w:rsidRDefault="005529BC" w:rsidP="005529BC">
      <w:pPr>
        <w:spacing w:after="120" w:line="360" w:lineRule="atLeast"/>
        <w:ind w:firstLine="255"/>
        <w:jc w:val="center"/>
        <w:rPr>
          <w:color w:val="212121"/>
          <w:sz w:val="24"/>
          <w:szCs w:val="24"/>
          <w:lang w:val="en"/>
        </w:rPr>
      </w:pPr>
      <w:r>
        <w:rPr>
          <w:noProof/>
          <w:color w:val="212121"/>
          <w:sz w:val="24"/>
          <w:szCs w:val="24"/>
        </w:rPr>
        <w:drawing>
          <wp:inline distT="0" distB="0" distL="0" distR="0" wp14:anchorId="0669954E" wp14:editId="1B918B42">
            <wp:extent cx="4549140" cy="2569845"/>
            <wp:effectExtent l="0" t="0" r="3810" b="1905"/>
            <wp:docPr id="189" name="Рисунок 189" descr="Рис. 2.8. Пример линейно-функциональной структуры управл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2.8. Пример линейно-функциональной структуры управлен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9140" cy="2569845"/>
                    </a:xfrm>
                    <a:prstGeom prst="rect">
                      <a:avLst/>
                    </a:prstGeom>
                    <a:noFill/>
                    <a:ln>
                      <a:noFill/>
                    </a:ln>
                  </pic:spPr>
                </pic:pic>
              </a:graphicData>
            </a:graphic>
          </wp:inline>
        </w:drawing>
      </w:r>
    </w:p>
    <w:p w:rsidR="005529BC" w:rsidRPr="007D0DA7" w:rsidRDefault="005F5CFA" w:rsidP="005529BC">
      <w:pPr>
        <w:jc w:val="center"/>
        <w:rPr>
          <w:sz w:val="24"/>
          <w:szCs w:val="24"/>
        </w:rPr>
      </w:pPr>
      <w:r>
        <w:rPr>
          <w:sz w:val="24"/>
        </w:rPr>
        <w:t xml:space="preserve">                 </w:t>
      </w:r>
      <w:r w:rsidR="005529BC" w:rsidRPr="00121DB5">
        <w:rPr>
          <w:sz w:val="24"/>
        </w:rPr>
        <w:t xml:space="preserve">Рисунок </w:t>
      </w:r>
      <w:r>
        <w:rPr>
          <w:sz w:val="24"/>
        </w:rPr>
        <w:t xml:space="preserve">13 </w:t>
      </w:r>
      <w:r w:rsidR="005529BC" w:rsidRPr="00121DB5">
        <w:rPr>
          <w:sz w:val="24"/>
        </w:rPr>
        <w:t>– Пример линейно-функциональной структуры управления</w:t>
      </w:r>
    </w:p>
    <w:p w:rsidR="005529BC" w:rsidRDefault="005529BC" w:rsidP="005529BC">
      <w:pPr>
        <w:ind w:firstLine="709"/>
        <w:jc w:val="both"/>
        <w:rPr>
          <w:sz w:val="24"/>
          <w:szCs w:val="24"/>
        </w:rPr>
      </w:pPr>
    </w:p>
    <w:p w:rsidR="005529BC" w:rsidRPr="005F5CFA" w:rsidRDefault="005529BC" w:rsidP="005529BC">
      <w:pPr>
        <w:ind w:firstLine="709"/>
        <w:jc w:val="both"/>
        <w:rPr>
          <w:szCs w:val="24"/>
        </w:rPr>
      </w:pPr>
      <w:r w:rsidRPr="005F5CFA">
        <w:rPr>
          <w:szCs w:val="24"/>
        </w:rPr>
        <w:lastRenderedPageBreak/>
        <w:t>Линейно-функциональная структура имеет достоинства и линейной, и функциональной  структур. Но ей присущи и недостатки:  вероятно искусственное расширение аппарата  управления, его отрыв от производства, бюрократизм и затянутость в принятии решений из-за значительной загрузки линейного руководителя согласованием разного рода решений. Соотношение между линейными и функциональными связями в линейно-функциональной  структуре обусловливает меру сочетания управления,  раздробленного  по  функциям, децентрализованного и  комплексного  централизованного управления,   охватывающего все функции.</w:t>
      </w:r>
    </w:p>
    <w:p w:rsidR="005529BC" w:rsidRPr="005F5CFA" w:rsidRDefault="005529BC" w:rsidP="005529BC">
      <w:pPr>
        <w:ind w:firstLine="709"/>
        <w:jc w:val="both"/>
        <w:rPr>
          <w:szCs w:val="24"/>
        </w:rPr>
      </w:pPr>
      <w:r w:rsidRPr="005F5CFA">
        <w:rPr>
          <w:szCs w:val="24"/>
        </w:rPr>
        <w:t>Линейно-функциональные  структуры  в  настоящее   время  являются основным базовым типом  структур. Не  существует функциональных  структур,  не  дополненных  линейными  связями.  Также редко применение в чистом виде линейной структуры (исключение составляет  управление  участком,   бригадой).  Руководители даже малых предприятий предпочитают  иметь  помощников по таким функциям управления, как бухгалтерский учет, управление технологическим процессом, планирование.</w:t>
      </w:r>
    </w:p>
    <w:p w:rsidR="005529BC" w:rsidRPr="005F5CFA" w:rsidRDefault="005529BC" w:rsidP="005529BC">
      <w:pPr>
        <w:ind w:firstLine="709"/>
        <w:jc w:val="both"/>
        <w:rPr>
          <w:szCs w:val="24"/>
        </w:rPr>
      </w:pPr>
      <w:r w:rsidRPr="005F5CFA">
        <w:rPr>
          <w:szCs w:val="24"/>
        </w:rPr>
        <w:t>Линейно-функциональные структуры особенно эффективны при решении повторяющихся, неизменных в течение длительного времени задач. Они обеспечивают максимальную  стабильность организации, формируют наиболее благоприятную основу для формальной регламентации полномочий и ответственности.  Однако они не  всегда обладают  необходимой гибкостью и приспособляемостью при возникновении новых задач, не обеспечивают  координацию  деятельности  по  внедрению  новых  программ.</w:t>
      </w:r>
    </w:p>
    <w:p w:rsidR="005529BC" w:rsidRDefault="005529BC" w:rsidP="005529BC">
      <w:pPr>
        <w:ind w:firstLine="709"/>
        <w:jc w:val="both"/>
        <w:rPr>
          <w:szCs w:val="24"/>
        </w:rPr>
      </w:pPr>
      <w:r w:rsidRPr="005F5CFA">
        <w:rPr>
          <w:szCs w:val="24"/>
        </w:rPr>
        <w:t xml:space="preserve">Еще  в  начале  ХХ  века наиболее  проницательные руководители корпораций  </w:t>
      </w:r>
      <w:r w:rsidR="0033266C">
        <w:rPr>
          <w:szCs w:val="24"/>
        </w:rPr>
        <w:t>«</w:t>
      </w:r>
      <w:r w:rsidRPr="005F5CFA">
        <w:rPr>
          <w:szCs w:val="24"/>
        </w:rPr>
        <w:t>Дженерал  Моторс</w:t>
      </w:r>
      <w:r w:rsidR="0033266C">
        <w:rPr>
          <w:szCs w:val="24"/>
        </w:rPr>
        <w:t>»</w:t>
      </w:r>
      <w:r w:rsidRPr="005F5CFA">
        <w:rPr>
          <w:szCs w:val="24"/>
        </w:rPr>
        <w:t xml:space="preserve">,  </w:t>
      </w:r>
      <w:r w:rsidR="0033266C">
        <w:rPr>
          <w:szCs w:val="24"/>
        </w:rPr>
        <w:t>«</w:t>
      </w:r>
      <w:r w:rsidRPr="005F5CFA">
        <w:rPr>
          <w:szCs w:val="24"/>
        </w:rPr>
        <w:t>Дюпон</w:t>
      </w:r>
      <w:r w:rsidR="0033266C">
        <w:rPr>
          <w:szCs w:val="24"/>
        </w:rPr>
        <w:t>»</w:t>
      </w:r>
      <w:r w:rsidRPr="005F5CFA">
        <w:rPr>
          <w:szCs w:val="24"/>
        </w:rPr>
        <w:t xml:space="preserve">,  </w:t>
      </w:r>
      <w:r w:rsidR="0033266C">
        <w:rPr>
          <w:szCs w:val="24"/>
        </w:rPr>
        <w:t>«</w:t>
      </w:r>
      <w:r w:rsidRPr="005F5CFA">
        <w:rPr>
          <w:szCs w:val="24"/>
        </w:rPr>
        <w:t>Сирс</w:t>
      </w:r>
      <w:r w:rsidR="0033266C">
        <w:rPr>
          <w:szCs w:val="24"/>
        </w:rPr>
        <w:t>»</w:t>
      </w:r>
      <w:r w:rsidRPr="005F5CFA">
        <w:rPr>
          <w:szCs w:val="24"/>
        </w:rPr>
        <w:t xml:space="preserve">  поняли,   что  традиционная,   классическая  линейно-функциональная   структура  более  не  отвечает потребностям  развития бизнеса.  Анализ размеров    крупнейших  корпораций   показал,  что   дальнейшее  использование      линейно-функциональной  структуры  приведет к неоправданному  удлинению  цепи  команд  от  высшего  управляющего  до  исполнителя.   Это  означает,  что организация  становится практически   неуправляемой.  Ситуацию осложняют  также распространение  деятельности  фирм  на  обширные  географические  регионы  и  их диверсификация. Чтобы  справиться  с  новыми  проблемами,  обусловленными  размером фирмы,  диверсификацией, изменением  внешней среды  и выпускаемой  продукции,  предприятия-корпорации разработали  и приняли к использованию  </w:t>
      </w:r>
      <w:r w:rsidRPr="005F5CFA">
        <w:rPr>
          <w:i/>
          <w:szCs w:val="24"/>
        </w:rPr>
        <w:t>дивизиональную  организационную  структуру     управления</w:t>
      </w:r>
      <w:r w:rsidRPr="005F5CFA">
        <w:rPr>
          <w:szCs w:val="24"/>
        </w:rPr>
        <w:t xml:space="preserve">, в  соответствии  с  которой сложная  линейно-функциональная структура  делится  на  достаточно  автономные,  относительно самостоятельные    блоки.  Схема  дивизиональной  структуры  показана на рисунке </w:t>
      </w:r>
      <w:r w:rsidR="005F5CFA">
        <w:rPr>
          <w:szCs w:val="24"/>
        </w:rPr>
        <w:t>1</w:t>
      </w:r>
      <w:r w:rsidRPr="005F5CFA">
        <w:rPr>
          <w:szCs w:val="24"/>
        </w:rPr>
        <w:t xml:space="preserve">4. </w:t>
      </w:r>
    </w:p>
    <w:p w:rsidR="005E77C5" w:rsidRPr="005F5CFA" w:rsidRDefault="005E77C5" w:rsidP="005529BC">
      <w:pPr>
        <w:ind w:firstLine="709"/>
        <w:jc w:val="both"/>
        <w:rPr>
          <w:szCs w:val="24"/>
        </w:rPr>
      </w:pPr>
    </w:p>
    <w:p w:rsidR="005529BC" w:rsidRDefault="005529BC" w:rsidP="005529BC">
      <w:pPr>
        <w:ind w:firstLine="709"/>
        <w:jc w:val="both"/>
        <w:rPr>
          <w:sz w:val="24"/>
          <w:szCs w:val="24"/>
        </w:rPr>
      </w:pPr>
      <w:r>
        <w:rPr>
          <w:noProof/>
          <w:sz w:val="24"/>
          <w:szCs w:val="24"/>
        </w:rPr>
        <w:lastRenderedPageBreak/>
        <w:drawing>
          <wp:inline distT="0" distB="0" distL="0" distR="0" wp14:anchorId="3998261D" wp14:editId="1CFAF6C9">
            <wp:extent cx="4861560" cy="1273175"/>
            <wp:effectExtent l="0" t="0" r="0" b="3175"/>
            <wp:docPr id="188" name="Рисунок 18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1560" cy="1273175"/>
                    </a:xfrm>
                    <a:prstGeom prst="rect">
                      <a:avLst/>
                    </a:prstGeom>
                    <a:noFill/>
                    <a:ln>
                      <a:noFill/>
                    </a:ln>
                  </pic:spPr>
                </pic:pic>
              </a:graphicData>
            </a:graphic>
          </wp:inline>
        </w:drawing>
      </w:r>
    </w:p>
    <w:p w:rsidR="005529BC" w:rsidRPr="005F5CFA" w:rsidRDefault="005529BC" w:rsidP="005529BC">
      <w:pPr>
        <w:ind w:firstLine="709"/>
        <w:jc w:val="center"/>
        <w:rPr>
          <w:szCs w:val="24"/>
        </w:rPr>
      </w:pPr>
      <w:r w:rsidRPr="005F5CFA">
        <w:rPr>
          <w:szCs w:val="24"/>
        </w:rPr>
        <w:t xml:space="preserve">Рисунок </w:t>
      </w:r>
      <w:r w:rsidR="005F5CFA" w:rsidRPr="005F5CFA">
        <w:rPr>
          <w:szCs w:val="24"/>
        </w:rPr>
        <w:t>1</w:t>
      </w:r>
      <w:r w:rsidRPr="005F5CFA">
        <w:rPr>
          <w:szCs w:val="24"/>
        </w:rPr>
        <w:t>4 – Дивизиональная структура управления</w:t>
      </w:r>
    </w:p>
    <w:p w:rsidR="005529BC" w:rsidRDefault="005529BC" w:rsidP="005529BC">
      <w:pPr>
        <w:ind w:firstLine="709"/>
        <w:jc w:val="both"/>
        <w:rPr>
          <w:sz w:val="24"/>
          <w:szCs w:val="24"/>
        </w:rPr>
      </w:pPr>
    </w:p>
    <w:p w:rsidR="001D41F9" w:rsidRDefault="005529BC" w:rsidP="005F5CFA">
      <w:pPr>
        <w:tabs>
          <w:tab w:val="left" w:pos="1134"/>
        </w:tabs>
        <w:ind w:firstLine="709"/>
        <w:jc w:val="both"/>
        <w:rPr>
          <w:szCs w:val="24"/>
        </w:rPr>
      </w:pPr>
      <w:r w:rsidRPr="005F5CFA">
        <w:rPr>
          <w:szCs w:val="24"/>
        </w:rPr>
        <w:t xml:space="preserve">Выделение  блоков предусмотрено по  видам товаров и услуг, по географическим регионам,  по потребителям. При  такой структуре  полномочия  по  руководству  производством и  сбытом определенного  продукта передаются одному  руководителю, ответственному,  например,  за  данный  тип  продукции.  Таким  образом, формируется  дивизиональная  продуктовая  структура,  которая  позволяет  крупной  фирме  использовать  преимущества   малого  бизнеса и  уделять  конкретному  продукту столько же внимания, сколько ему уделяет небольшая  фирма,  выпускающая  один-два  вида продукции.  Организации  с  такой структурой  способны быстрее  и более  гибко реагировать  на  изменения условий  конкуренции, технологии  покупательского  спроса, чем  при использовании  линейно-функциональной структуры.  </w:t>
      </w:r>
    </w:p>
    <w:p w:rsidR="001D41F9" w:rsidRPr="005F5CFA" w:rsidRDefault="001D41F9" w:rsidP="005F5CFA">
      <w:pPr>
        <w:tabs>
          <w:tab w:val="left" w:pos="1134"/>
        </w:tabs>
        <w:ind w:firstLine="709"/>
        <w:jc w:val="both"/>
        <w:rPr>
          <w:szCs w:val="24"/>
        </w:rPr>
      </w:pPr>
    </w:p>
    <w:tbl>
      <w:tblPr>
        <w:tblpPr w:leftFromText="180" w:rightFromText="180" w:vertAnchor="text" w:horzAnchor="margin" w:tblpXSpec="right" w:tblpY="20"/>
        <w:tblW w:w="0" w:type="auto"/>
        <w:tblLook w:val="04A0" w:firstRow="1" w:lastRow="0" w:firstColumn="1" w:lastColumn="0" w:noHBand="0" w:noVBand="1"/>
      </w:tblPr>
      <w:tblGrid>
        <w:gridCol w:w="9572"/>
      </w:tblGrid>
      <w:tr w:rsidR="005529BC" w:rsidRPr="00121DB5" w:rsidTr="005F5CFA">
        <w:tc>
          <w:tcPr>
            <w:tcW w:w="9747" w:type="dxa"/>
            <w:shd w:val="clear" w:color="auto" w:fill="auto"/>
          </w:tcPr>
          <w:p w:rsidR="005529BC" w:rsidRDefault="005529BC" w:rsidP="005F5CFA">
            <w:pPr>
              <w:ind w:left="1134"/>
              <w:jc w:val="both"/>
              <w:rPr>
                <w:sz w:val="24"/>
              </w:rPr>
            </w:pPr>
            <w:r w:rsidRPr="005F5CFA">
              <w:rPr>
                <w:sz w:val="24"/>
              </w:rPr>
              <w:t xml:space="preserve">Примером продуктовой дивизиональной структуры в ПАО </w:t>
            </w:r>
            <w:r w:rsidR="00D52301" w:rsidRPr="005F5CFA">
              <w:rPr>
                <w:sz w:val="24"/>
              </w:rPr>
              <w:t>«</w:t>
            </w:r>
            <w:r w:rsidRPr="005F5CFA">
              <w:rPr>
                <w:sz w:val="24"/>
              </w:rPr>
              <w:t>АВТОВАЗ</w:t>
            </w:r>
            <w:r w:rsidR="00D52301" w:rsidRPr="005F5CFA">
              <w:rPr>
                <w:sz w:val="24"/>
              </w:rPr>
              <w:t>»</w:t>
            </w:r>
            <w:r w:rsidRPr="005F5CFA">
              <w:rPr>
                <w:sz w:val="24"/>
              </w:rPr>
              <w:t xml:space="preserve"> может служить служба вице-президента по техническому развитию, в состав которой входят: научно-технический центр (НТЦ), обеспечивающий создание и постановку на производство новых и модернизированных моделей автомобилей; производство технологического оборудования (ПТО), изготавливающее продукцию станкостроения; производство пресс-форм и штампов (ППШ), изготавливающее технологическую оснастку.</w:t>
            </w:r>
          </w:p>
          <w:p w:rsidR="001D41F9" w:rsidRDefault="001D41F9" w:rsidP="005F5CFA">
            <w:pPr>
              <w:ind w:left="1134"/>
              <w:jc w:val="both"/>
              <w:rPr>
                <w:sz w:val="24"/>
              </w:rPr>
            </w:pPr>
          </w:p>
          <w:p w:rsidR="005529BC" w:rsidRPr="005F5CFA" w:rsidRDefault="005529BC" w:rsidP="005529BC">
            <w:pPr>
              <w:spacing w:after="120" w:line="360" w:lineRule="atLeast"/>
              <w:ind w:firstLine="255"/>
              <w:jc w:val="center"/>
              <w:rPr>
                <w:rFonts w:ascii="Arial" w:hAnsi="Arial" w:cs="Arial"/>
                <w:color w:val="212121"/>
                <w:sz w:val="24"/>
                <w:szCs w:val="24"/>
              </w:rPr>
            </w:pPr>
            <w:r w:rsidRPr="005F5CFA">
              <w:rPr>
                <w:noProof/>
                <w:sz w:val="24"/>
                <w:szCs w:val="24"/>
              </w:rPr>
              <mc:AlternateContent>
                <mc:Choice Requires="wps">
                  <w:drawing>
                    <wp:anchor distT="0" distB="0" distL="114300" distR="114300" simplePos="0" relativeHeight="251682816" behindDoc="0" locked="0" layoutInCell="1" allowOverlap="1" wp14:anchorId="41018A0B" wp14:editId="73199D43">
                      <wp:simplePos x="0" y="0"/>
                      <wp:positionH relativeFrom="column">
                        <wp:posOffset>2574290</wp:posOffset>
                      </wp:positionH>
                      <wp:positionV relativeFrom="paragraph">
                        <wp:posOffset>27305</wp:posOffset>
                      </wp:positionV>
                      <wp:extent cx="1864995" cy="414655"/>
                      <wp:effectExtent l="7620" t="13335" r="13335" b="10160"/>
                      <wp:wrapNone/>
                      <wp:docPr id="227" name="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414655"/>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Вице-президент по техническому развитию ПАО «АВТОВАЗ»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7" o:spid="_x0000_s1116" type="#_x0000_t202" style="position:absolute;left:0;text-align:left;margin-left:202.7pt;margin-top:2.15pt;width:146.85pt;height:3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">
                      <v:textbox>
                        <w:txbxContent>
                          <w:p w:rsidR="00163C71" w:rsidRPr="00EA67FD" w:rsidRDefault="00163C71" w:rsidP="005529BC">
                            <w:pPr>
                              <w:jc w:val="center"/>
                              <w:rPr>
                                <w:sz w:val="18"/>
                                <w:szCs w:val="18"/>
                              </w:rPr>
                            </w:pPr>
                            <w:r w:rsidRPr="00EA67FD">
                              <w:rPr>
                                <w:sz w:val="18"/>
                                <w:szCs w:val="18"/>
                              </w:rPr>
                              <w:t>Вице-президент по техническому развитию ПАО «АВТОВАЗ»</w:t>
                            </w:r>
                          </w:p>
                        </w:txbxContent>
                      </v:textbox>
                    </v:shape>
                  </w:pict>
                </mc:Fallback>
              </mc:AlternateContent>
            </w:r>
          </w:p>
          <w:p w:rsidR="005529BC" w:rsidRPr="005F5CFA" w:rsidRDefault="005529BC" w:rsidP="005529BC">
            <w:pPr>
              <w:jc w:val="center"/>
              <w:rPr>
                <w:sz w:val="24"/>
              </w:rPr>
            </w:pPr>
            <w:r w:rsidRPr="005F5CFA">
              <w:rPr>
                <w:noProof/>
                <w:sz w:val="24"/>
                <w:szCs w:val="24"/>
              </w:rPr>
              <mc:AlternateContent>
                <mc:Choice Requires="wps">
                  <w:drawing>
                    <wp:anchor distT="0" distB="0" distL="114300" distR="114300" simplePos="0" relativeHeight="251704320" behindDoc="0" locked="0" layoutInCell="1" allowOverlap="1" wp14:anchorId="38B3084E" wp14:editId="475260A4">
                      <wp:simplePos x="0" y="0"/>
                      <wp:positionH relativeFrom="column">
                        <wp:posOffset>3093720</wp:posOffset>
                      </wp:positionH>
                      <wp:positionV relativeFrom="paragraph">
                        <wp:posOffset>137160</wp:posOffset>
                      </wp:positionV>
                      <wp:extent cx="6350" cy="104140"/>
                      <wp:effectExtent l="12700" t="8890" r="9525" b="10795"/>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04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26" o:spid="_x0000_s1026" type="#_x0000_t32" style="position:absolute;margin-left:243.6pt;margin-top:10.8pt;width:.5pt;height: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"/>
                  </w:pict>
                </mc:Fallback>
              </mc:AlternateContent>
            </w:r>
          </w:p>
          <w:p w:rsidR="005529BC" w:rsidRPr="005F5CFA" w:rsidRDefault="005529BC" w:rsidP="005529BC">
            <w:pPr>
              <w:jc w:val="center"/>
              <w:rPr>
                <w:sz w:val="24"/>
              </w:rPr>
            </w:pPr>
            <w:r w:rsidRPr="005F5CFA">
              <w:rPr>
                <w:noProof/>
                <w:sz w:val="24"/>
                <w:szCs w:val="24"/>
              </w:rPr>
              <mc:AlternateContent>
                <mc:Choice Requires="wps">
                  <w:drawing>
                    <wp:anchor distT="0" distB="0" distL="114300" distR="114300" simplePos="0" relativeHeight="251687936" behindDoc="0" locked="0" layoutInCell="1" allowOverlap="1" wp14:anchorId="3E525848" wp14:editId="7811A0CA">
                      <wp:simplePos x="0" y="0"/>
                      <wp:positionH relativeFrom="column">
                        <wp:posOffset>869950</wp:posOffset>
                      </wp:positionH>
                      <wp:positionV relativeFrom="paragraph">
                        <wp:posOffset>71755</wp:posOffset>
                      </wp:positionV>
                      <wp:extent cx="915035" cy="534670"/>
                      <wp:effectExtent l="8255" t="13970" r="10160" b="13335"/>
                      <wp:wrapNone/>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53467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Научно-технический центр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5" o:spid="_x0000_s1117" type="#_x0000_t202" style="position:absolute;left:0;text-align:left;margin-left:68.5pt;margin-top:5.65pt;width:72.05pt;height:4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">
                      <v:textbox>
                        <w:txbxContent>
                          <w:p w:rsidR="00163C71" w:rsidRPr="00EA67FD" w:rsidRDefault="00163C71" w:rsidP="005529BC">
                            <w:pPr>
                              <w:jc w:val="center"/>
                              <w:rPr>
                                <w:sz w:val="18"/>
                                <w:szCs w:val="18"/>
                              </w:rPr>
                            </w:pPr>
                            <w:r w:rsidRPr="00EA67FD">
                              <w:rPr>
                                <w:sz w:val="18"/>
                                <w:szCs w:val="18"/>
                              </w:rPr>
                              <w:t>Научно-технический центр</w:t>
                            </w:r>
                          </w:p>
                        </w:txbxContent>
                      </v:textbox>
                    </v:shape>
                  </w:pict>
                </mc:Fallback>
              </mc:AlternateContent>
            </w:r>
            <w:r w:rsidRPr="005F5CFA">
              <w:rPr>
                <w:noProof/>
                <w:sz w:val="24"/>
                <w:szCs w:val="24"/>
              </w:rPr>
              <mc:AlternateContent>
                <mc:Choice Requires="wps">
                  <w:drawing>
                    <wp:anchor distT="0" distB="0" distL="114300" distR="114300" simplePos="0" relativeHeight="251699200" behindDoc="0" locked="0" layoutInCell="1" allowOverlap="1" wp14:anchorId="57524F08" wp14:editId="0BAEC43F">
                      <wp:simplePos x="0" y="0"/>
                      <wp:positionH relativeFrom="column">
                        <wp:posOffset>1417955</wp:posOffset>
                      </wp:positionH>
                      <wp:positionV relativeFrom="paragraph">
                        <wp:posOffset>20320</wp:posOffset>
                      </wp:positionV>
                      <wp:extent cx="3583305" cy="3175"/>
                      <wp:effectExtent l="13335" t="10160" r="13335" b="5715"/>
                      <wp:wrapNone/>
                      <wp:docPr id="224" name="Прямая со стрелкой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3305"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4" o:spid="_x0000_s1026" type="#_x0000_t32" style="position:absolute;margin-left:111.65pt;margin-top:1.6pt;width:282.15pt;height:.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"/>
                  </w:pict>
                </mc:Fallback>
              </mc:AlternateContent>
            </w:r>
            <w:r w:rsidRPr="005F5CFA">
              <w:rPr>
                <w:noProof/>
                <w:sz w:val="24"/>
                <w:szCs w:val="24"/>
              </w:rPr>
              <mc:AlternateContent>
                <mc:Choice Requires="wps">
                  <w:drawing>
                    <wp:anchor distT="0" distB="0" distL="114300" distR="114300" simplePos="0" relativeHeight="251711488" behindDoc="0" locked="0" layoutInCell="1" allowOverlap="1" wp14:anchorId="4AAB4C4C" wp14:editId="289AEE48">
                      <wp:simplePos x="0" y="0"/>
                      <wp:positionH relativeFrom="column">
                        <wp:posOffset>977900</wp:posOffset>
                      </wp:positionH>
                      <wp:positionV relativeFrom="paragraph">
                        <wp:posOffset>20320</wp:posOffset>
                      </wp:positionV>
                      <wp:extent cx="476885" cy="635"/>
                      <wp:effectExtent l="11430" t="10160" r="6985" b="8255"/>
                      <wp:wrapNone/>
                      <wp:docPr id="223" name="Прямая со стрелкой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3" o:spid="_x0000_s1026" type="#_x0000_t32" style="position:absolute;margin-left:77pt;margin-top:1.6pt;width:37.55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">
                      <v:stroke dashstyle="dash"/>
                    </v:shape>
                  </w:pict>
                </mc:Fallback>
              </mc:AlternateContent>
            </w:r>
            <w:r w:rsidRPr="005F5CFA">
              <w:rPr>
                <w:noProof/>
                <w:sz w:val="24"/>
                <w:szCs w:val="24"/>
              </w:rPr>
              <mc:AlternateContent>
                <mc:Choice Requires="wps">
                  <w:drawing>
                    <wp:anchor distT="0" distB="0" distL="114300" distR="114300" simplePos="0" relativeHeight="251686912" behindDoc="0" locked="0" layoutInCell="1" allowOverlap="1" wp14:anchorId="5AB3FE7F" wp14:editId="46372CC5">
                      <wp:simplePos x="0" y="0"/>
                      <wp:positionH relativeFrom="column">
                        <wp:posOffset>2744470</wp:posOffset>
                      </wp:positionH>
                      <wp:positionV relativeFrom="paragraph">
                        <wp:posOffset>71755</wp:posOffset>
                      </wp:positionV>
                      <wp:extent cx="1156970" cy="534670"/>
                      <wp:effectExtent l="6350" t="13970" r="8255" b="13335"/>
                      <wp:wrapNone/>
                      <wp:docPr id="222" name="Поле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53467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Производство технологического оборудования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2" o:spid="_x0000_s1118" type="#_x0000_t202" style="position:absolute;left:0;text-align:left;margin-left:216.1pt;margin-top:5.65pt;width:91.1pt;height:4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">
                      <v:textbox>
                        <w:txbxContent>
                          <w:p w:rsidR="00163C71" w:rsidRPr="00EA67FD" w:rsidRDefault="00163C71" w:rsidP="005529BC">
                            <w:pPr>
                              <w:jc w:val="center"/>
                              <w:rPr>
                                <w:sz w:val="18"/>
                                <w:szCs w:val="18"/>
                              </w:rPr>
                            </w:pPr>
                            <w:r w:rsidRPr="00EA67FD">
                              <w:rPr>
                                <w:sz w:val="18"/>
                                <w:szCs w:val="18"/>
                              </w:rPr>
                              <w:t>Производство технологического оборудования</w:t>
                            </w:r>
                          </w:p>
                        </w:txbxContent>
                      </v:textbox>
                    </v:shape>
                  </w:pict>
                </mc:Fallback>
              </mc:AlternateContent>
            </w:r>
            <w:r w:rsidRPr="005F5CFA">
              <w:rPr>
                <w:noProof/>
                <w:sz w:val="24"/>
                <w:szCs w:val="24"/>
              </w:rPr>
              <mc:AlternateContent>
                <mc:Choice Requires="wps">
                  <w:drawing>
                    <wp:anchor distT="0" distB="0" distL="114300" distR="114300" simplePos="0" relativeHeight="251712512" behindDoc="0" locked="0" layoutInCell="1" allowOverlap="1" wp14:anchorId="4DBD6B37" wp14:editId="76C6FB2A">
                      <wp:simplePos x="0" y="0"/>
                      <wp:positionH relativeFrom="column">
                        <wp:posOffset>5001260</wp:posOffset>
                      </wp:positionH>
                      <wp:positionV relativeFrom="paragraph">
                        <wp:posOffset>20955</wp:posOffset>
                      </wp:positionV>
                      <wp:extent cx="476885" cy="0"/>
                      <wp:effectExtent l="5715" t="10795" r="12700" b="8255"/>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1" o:spid="_x0000_s1026" type="#_x0000_t32" style="position:absolute;margin-left:393.8pt;margin-top:1.65pt;width:37.5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">
                      <v:stroke dashstyle="dash"/>
                    </v:shape>
                  </w:pict>
                </mc:Fallback>
              </mc:AlternateContent>
            </w:r>
            <w:r w:rsidRPr="005F5CFA">
              <w:rPr>
                <w:noProof/>
                <w:sz w:val="24"/>
                <w:szCs w:val="24"/>
              </w:rPr>
              <mc:AlternateContent>
                <mc:Choice Requires="wps">
                  <w:drawing>
                    <wp:anchor distT="0" distB="0" distL="114300" distR="114300" simplePos="0" relativeHeight="251700224" behindDoc="0" locked="0" layoutInCell="1" allowOverlap="1" wp14:anchorId="4A9E6076" wp14:editId="38E75F6A">
                      <wp:simplePos x="0" y="0"/>
                      <wp:positionH relativeFrom="column">
                        <wp:posOffset>4867275</wp:posOffset>
                      </wp:positionH>
                      <wp:positionV relativeFrom="paragraph">
                        <wp:posOffset>22860</wp:posOffset>
                      </wp:positionV>
                      <wp:extent cx="635" cy="48895"/>
                      <wp:effectExtent l="5080" t="12700" r="13335" b="5080"/>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0" o:spid="_x0000_s1026" type="#_x0000_t32" style="position:absolute;margin-left:383.25pt;margin-top:1.8pt;width:.05pt;height:3.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"/>
                  </w:pict>
                </mc:Fallback>
              </mc:AlternateContent>
            </w:r>
            <w:r w:rsidRPr="005F5CFA">
              <w:rPr>
                <w:noProof/>
                <w:sz w:val="24"/>
                <w:szCs w:val="24"/>
              </w:rPr>
              <mc:AlternateContent>
                <mc:Choice Requires="wps">
                  <w:drawing>
                    <wp:anchor distT="0" distB="0" distL="114300" distR="114300" simplePos="0" relativeHeight="251713536" behindDoc="0" locked="0" layoutInCell="1" allowOverlap="1" wp14:anchorId="1F444977" wp14:editId="19C3198C">
                      <wp:simplePos x="0" y="0"/>
                      <wp:positionH relativeFrom="column">
                        <wp:posOffset>1632585</wp:posOffset>
                      </wp:positionH>
                      <wp:positionV relativeFrom="paragraph">
                        <wp:posOffset>20955</wp:posOffset>
                      </wp:positionV>
                      <wp:extent cx="0" cy="50800"/>
                      <wp:effectExtent l="8890" t="10795" r="10160" b="5080"/>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9" o:spid="_x0000_s1026" type="#_x0000_t32" style="position:absolute;margin-left:128.55pt;margin-top:1.65pt;width:0;height: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"/>
                  </w:pict>
                </mc:Fallback>
              </mc:AlternateContent>
            </w:r>
            <w:r w:rsidRPr="005F5CFA">
              <w:rPr>
                <w:noProof/>
                <w:sz w:val="24"/>
                <w:szCs w:val="24"/>
              </w:rPr>
              <mc:AlternateContent>
                <mc:Choice Requires="wps">
                  <w:drawing>
                    <wp:anchor distT="0" distB="0" distL="114300" distR="114300" simplePos="0" relativeHeight="251685888" behindDoc="0" locked="0" layoutInCell="1" allowOverlap="1" wp14:anchorId="6CB7D5FD" wp14:editId="63994BB6">
                      <wp:simplePos x="0" y="0"/>
                      <wp:positionH relativeFrom="column">
                        <wp:posOffset>4643755</wp:posOffset>
                      </wp:positionH>
                      <wp:positionV relativeFrom="paragraph">
                        <wp:posOffset>71755</wp:posOffset>
                      </wp:positionV>
                      <wp:extent cx="915035" cy="472440"/>
                      <wp:effectExtent l="10160" t="13970" r="8255" b="8890"/>
                      <wp:wrapNone/>
                      <wp:docPr id="218" name="Поле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4724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Производство пресс-форм и штампов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8" o:spid="_x0000_s1119" type="#_x0000_t202" style="position:absolute;left:0;text-align:left;margin-left:365.65pt;margin-top:5.65pt;width:72.05pt;height:3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">
                      <v:textbox>
                        <w:txbxContent>
                          <w:p w:rsidR="00163C71" w:rsidRPr="00EA67FD" w:rsidRDefault="00163C71" w:rsidP="005529BC">
                            <w:pPr>
                              <w:jc w:val="center"/>
                              <w:rPr>
                                <w:sz w:val="18"/>
                                <w:szCs w:val="18"/>
                              </w:rPr>
                            </w:pPr>
                            <w:r w:rsidRPr="00EA67FD">
                              <w:rPr>
                                <w:sz w:val="18"/>
                                <w:szCs w:val="18"/>
                              </w:rPr>
                              <w:t>Производство пресс-форм и штампов</w:t>
                            </w:r>
                          </w:p>
                        </w:txbxContent>
                      </v:textbox>
                    </v:shape>
                  </w:pict>
                </mc:Fallback>
              </mc:AlternateContent>
            </w:r>
          </w:p>
          <w:p w:rsidR="005529BC" w:rsidRPr="005F5CFA" w:rsidRDefault="005529BC" w:rsidP="005529BC">
            <w:pPr>
              <w:jc w:val="center"/>
              <w:rPr>
                <w:sz w:val="24"/>
              </w:rPr>
            </w:pPr>
          </w:p>
          <w:p w:rsidR="005529BC" w:rsidRPr="005F5CFA" w:rsidRDefault="005529BC" w:rsidP="005529BC">
            <w:pPr>
              <w:jc w:val="center"/>
              <w:rPr>
                <w:sz w:val="24"/>
              </w:rPr>
            </w:pPr>
          </w:p>
          <w:p w:rsidR="005529BC" w:rsidRPr="005F5CFA" w:rsidRDefault="005529BC" w:rsidP="005529BC">
            <w:pPr>
              <w:jc w:val="center"/>
              <w:rPr>
                <w:sz w:val="24"/>
              </w:rPr>
            </w:pPr>
            <w:r w:rsidRPr="005F5CFA">
              <w:rPr>
                <w:noProof/>
                <w:sz w:val="24"/>
                <w:szCs w:val="24"/>
              </w:rPr>
              <mc:AlternateContent>
                <mc:Choice Requires="wps">
                  <w:drawing>
                    <wp:anchor distT="0" distB="0" distL="114300" distR="114300" simplePos="0" relativeHeight="251708416" behindDoc="0" locked="0" layoutInCell="1" allowOverlap="1" wp14:anchorId="0AFA6840" wp14:editId="437E1EA4">
                      <wp:simplePos x="0" y="0"/>
                      <wp:positionH relativeFrom="column">
                        <wp:posOffset>5026025</wp:posOffset>
                      </wp:positionH>
                      <wp:positionV relativeFrom="paragraph">
                        <wp:posOffset>18415</wp:posOffset>
                      </wp:positionV>
                      <wp:extent cx="635" cy="977265"/>
                      <wp:effectExtent l="11430" t="10160" r="6985" b="12700"/>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7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7" o:spid="_x0000_s1026" type="#_x0000_t32" style="position:absolute;margin-left:395.75pt;margin-top:1.45pt;width:.05pt;height:76.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"/>
                  </w:pict>
                </mc:Fallback>
              </mc:AlternateContent>
            </w:r>
            <w:r w:rsidRPr="005F5CFA">
              <w:rPr>
                <w:noProof/>
                <w:sz w:val="24"/>
                <w:szCs w:val="24"/>
              </w:rPr>
              <mc:AlternateContent>
                <mc:Choice Requires="wps">
                  <w:drawing>
                    <wp:anchor distT="0" distB="0" distL="114300" distR="114300" simplePos="0" relativeHeight="251684864" behindDoc="0" locked="0" layoutInCell="1" allowOverlap="1" wp14:anchorId="586A46AE" wp14:editId="00265788">
                      <wp:simplePos x="0" y="0"/>
                      <wp:positionH relativeFrom="column">
                        <wp:posOffset>4225290</wp:posOffset>
                      </wp:positionH>
                      <wp:positionV relativeFrom="paragraph">
                        <wp:posOffset>120015</wp:posOffset>
                      </wp:positionV>
                      <wp:extent cx="737870" cy="482600"/>
                      <wp:effectExtent l="10795" t="6985" r="13335" b="5715"/>
                      <wp:wrapNone/>
                      <wp:docPr id="216" name="Поле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48260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главного инженера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6" o:spid="_x0000_s1120" type="#_x0000_t202" style="position:absolute;left:0;text-align:left;margin-left:332.7pt;margin-top:9.45pt;width:58.1pt;height: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">
                      <v:textbox>
                        <w:txbxContent>
                          <w:p w:rsidR="00163C71" w:rsidRPr="00EA67FD" w:rsidRDefault="00163C71" w:rsidP="005529BC">
                            <w:pPr>
                              <w:jc w:val="center"/>
                              <w:rPr>
                                <w:sz w:val="18"/>
                                <w:szCs w:val="18"/>
                              </w:rPr>
                            </w:pPr>
                            <w:r w:rsidRPr="00EA67FD">
                              <w:rPr>
                                <w:sz w:val="18"/>
                                <w:szCs w:val="18"/>
                              </w:rPr>
                              <w:t>Служба главного инженера</w:t>
                            </w:r>
                          </w:p>
                        </w:txbxContent>
                      </v:textbox>
                    </v:shape>
                  </w:pict>
                </mc:Fallback>
              </mc:AlternateContent>
            </w:r>
            <w:r w:rsidRPr="005F5CFA">
              <w:rPr>
                <w:noProof/>
                <w:sz w:val="24"/>
                <w:szCs w:val="24"/>
              </w:rPr>
              <mc:AlternateContent>
                <mc:Choice Requires="wps">
                  <w:drawing>
                    <wp:anchor distT="0" distB="0" distL="114300" distR="114300" simplePos="0" relativeHeight="251701248" behindDoc="0" locked="0" layoutInCell="1" allowOverlap="1" wp14:anchorId="59F8B979" wp14:editId="35F03239">
                      <wp:simplePos x="0" y="0"/>
                      <wp:positionH relativeFrom="column">
                        <wp:posOffset>1181735</wp:posOffset>
                      </wp:positionH>
                      <wp:positionV relativeFrom="paragraph">
                        <wp:posOffset>80645</wp:posOffset>
                      </wp:positionV>
                      <wp:extent cx="635" cy="835025"/>
                      <wp:effectExtent l="5715" t="5715" r="12700" b="6985"/>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35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5" o:spid="_x0000_s1026" type="#_x0000_t32" style="position:absolute;margin-left:93.05pt;margin-top:6.35pt;width:.05pt;height:6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"/>
                  </w:pict>
                </mc:Fallback>
              </mc:AlternateContent>
            </w:r>
            <w:r w:rsidRPr="005F5CFA">
              <w:rPr>
                <w:noProof/>
                <w:sz w:val="24"/>
                <w:szCs w:val="24"/>
              </w:rPr>
              <mc:AlternateContent>
                <mc:Choice Requires="wps">
                  <w:drawing>
                    <wp:anchor distT="0" distB="0" distL="114300" distR="114300" simplePos="0" relativeHeight="251705344" behindDoc="0" locked="0" layoutInCell="1" allowOverlap="1" wp14:anchorId="5AC37FB5" wp14:editId="19073C24">
                      <wp:simplePos x="0" y="0"/>
                      <wp:positionH relativeFrom="column">
                        <wp:posOffset>3159125</wp:posOffset>
                      </wp:positionH>
                      <wp:positionV relativeFrom="paragraph">
                        <wp:posOffset>80645</wp:posOffset>
                      </wp:positionV>
                      <wp:extent cx="635" cy="1005205"/>
                      <wp:effectExtent l="11430" t="5715" r="6985" b="8255"/>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5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4" o:spid="_x0000_s1026" type="#_x0000_t32" style="position:absolute;margin-left:248.75pt;margin-top:6.35pt;width:.05pt;height:79.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"/>
                  </w:pict>
                </mc:Fallback>
              </mc:AlternateContent>
            </w:r>
            <w:r w:rsidRPr="005F5CFA">
              <w:rPr>
                <w:noProof/>
                <w:sz w:val="24"/>
                <w:szCs w:val="24"/>
              </w:rPr>
              <mc:AlternateContent>
                <mc:Choice Requires="wps">
                  <w:drawing>
                    <wp:anchor distT="0" distB="0" distL="114300" distR="114300" simplePos="0" relativeHeight="251693056" behindDoc="0" locked="0" layoutInCell="1" allowOverlap="1" wp14:anchorId="459AEE72" wp14:editId="63BA5C2F">
                      <wp:simplePos x="0" y="0"/>
                      <wp:positionH relativeFrom="column">
                        <wp:posOffset>1257935</wp:posOffset>
                      </wp:positionH>
                      <wp:positionV relativeFrom="paragraph">
                        <wp:posOffset>120015</wp:posOffset>
                      </wp:positionV>
                      <wp:extent cx="695325" cy="510540"/>
                      <wp:effectExtent l="5715" t="6985" r="13335" b="6350"/>
                      <wp:wrapNone/>
                      <wp:docPr id="213" name="Поле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105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главного технолога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3" o:spid="_x0000_s1121" type="#_x0000_t202" style="position:absolute;left:0;text-align:left;margin-left:99.05pt;margin-top:9.45pt;width:54.75pt;height:4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">
                      <v:textbox>
                        <w:txbxContent>
                          <w:p w:rsidR="00163C71" w:rsidRPr="00EA67FD" w:rsidRDefault="00163C71" w:rsidP="005529BC">
                            <w:pPr>
                              <w:jc w:val="center"/>
                              <w:rPr>
                                <w:sz w:val="18"/>
                                <w:szCs w:val="18"/>
                              </w:rPr>
                            </w:pPr>
                            <w:r w:rsidRPr="00EA67FD">
                              <w:rPr>
                                <w:sz w:val="18"/>
                                <w:szCs w:val="18"/>
                              </w:rPr>
                              <w:t>Служба главного технолога</w:t>
                            </w:r>
                          </w:p>
                        </w:txbxContent>
                      </v:textbox>
                    </v:shape>
                  </w:pict>
                </mc:Fallback>
              </mc:AlternateContent>
            </w:r>
            <w:r w:rsidRPr="005F5CFA">
              <w:rPr>
                <w:noProof/>
                <w:sz w:val="24"/>
                <w:szCs w:val="24"/>
              </w:rPr>
              <mc:AlternateContent>
                <mc:Choice Requires="wps">
                  <w:drawing>
                    <wp:anchor distT="0" distB="0" distL="114300" distR="114300" simplePos="0" relativeHeight="251691008" behindDoc="0" locked="0" layoutInCell="1" allowOverlap="1" wp14:anchorId="7F6F6FEE" wp14:editId="7125FD23">
                      <wp:simplePos x="0" y="0"/>
                      <wp:positionH relativeFrom="column">
                        <wp:posOffset>407670</wp:posOffset>
                      </wp:positionH>
                      <wp:positionV relativeFrom="paragraph">
                        <wp:posOffset>120015</wp:posOffset>
                      </wp:positionV>
                      <wp:extent cx="706755" cy="510540"/>
                      <wp:effectExtent l="12700" t="6985" r="13970" b="6350"/>
                      <wp:wrapNone/>
                      <wp:docPr id="212" name="Поле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5105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главного инженера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2" o:spid="_x0000_s1122" type="#_x0000_t202" style="position:absolute;left:0;text-align:left;margin-left:32.1pt;margin-top:9.45pt;width:55.65pt;height:4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">
                      <v:textbox>
                        <w:txbxContent>
                          <w:p w:rsidR="00163C71" w:rsidRPr="00EA67FD" w:rsidRDefault="00163C71" w:rsidP="005529BC">
                            <w:pPr>
                              <w:jc w:val="center"/>
                              <w:rPr>
                                <w:sz w:val="18"/>
                                <w:szCs w:val="18"/>
                              </w:rPr>
                            </w:pPr>
                            <w:r w:rsidRPr="00EA67FD">
                              <w:rPr>
                                <w:sz w:val="18"/>
                                <w:szCs w:val="18"/>
                              </w:rPr>
                              <w:t>Служба главного инженера</w:t>
                            </w:r>
                          </w:p>
                        </w:txbxContent>
                      </v:textbox>
                    </v:shape>
                  </w:pict>
                </mc:Fallback>
              </mc:AlternateContent>
            </w:r>
            <w:r w:rsidRPr="005F5CFA">
              <w:rPr>
                <w:noProof/>
                <w:sz w:val="24"/>
                <w:szCs w:val="24"/>
              </w:rPr>
              <mc:AlternateContent>
                <mc:Choice Requires="wps">
                  <w:drawing>
                    <wp:anchor distT="0" distB="0" distL="114300" distR="114300" simplePos="0" relativeHeight="251695104" behindDoc="0" locked="0" layoutInCell="1" allowOverlap="1" wp14:anchorId="596D1555" wp14:editId="48D85431">
                      <wp:simplePos x="0" y="0"/>
                      <wp:positionH relativeFrom="column">
                        <wp:posOffset>2371090</wp:posOffset>
                      </wp:positionH>
                      <wp:positionV relativeFrom="paragraph">
                        <wp:posOffset>120015</wp:posOffset>
                      </wp:positionV>
                      <wp:extent cx="696595" cy="481330"/>
                      <wp:effectExtent l="13970" t="6985" r="13335" b="6985"/>
                      <wp:wrapNone/>
                      <wp:docPr id="211"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48133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главного инженера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3" type="#_x0000_t202" style="position:absolute;left:0;text-align:left;margin-left:186.7pt;margin-top:9.45pt;width:54.85pt;height:3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">
                      <v:textbox>
                        <w:txbxContent>
                          <w:p w:rsidR="00163C71" w:rsidRPr="00EA67FD" w:rsidRDefault="00163C71" w:rsidP="005529BC">
                            <w:pPr>
                              <w:jc w:val="center"/>
                              <w:rPr>
                                <w:sz w:val="18"/>
                                <w:szCs w:val="18"/>
                              </w:rPr>
                            </w:pPr>
                            <w:r w:rsidRPr="00EA67FD">
                              <w:rPr>
                                <w:sz w:val="18"/>
                                <w:szCs w:val="18"/>
                              </w:rPr>
                              <w:t>Служба главного инженера</w:t>
                            </w:r>
                          </w:p>
                        </w:txbxContent>
                      </v:textbox>
                    </v:shape>
                  </w:pict>
                </mc:Fallback>
              </mc:AlternateContent>
            </w:r>
            <w:r w:rsidRPr="005F5CFA">
              <w:rPr>
                <w:noProof/>
                <w:sz w:val="24"/>
                <w:szCs w:val="24"/>
              </w:rPr>
              <mc:AlternateContent>
                <mc:Choice Requires="wps">
                  <w:drawing>
                    <wp:anchor distT="0" distB="0" distL="114300" distR="114300" simplePos="0" relativeHeight="251697152" behindDoc="0" locked="0" layoutInCell="1" allowOverlap="1" wp14:anchorId="2E22AE60" wp14:editId="038852CC">
                      <wp:simplePos x="0" y="0"/>
                      <wp:positionH relativeFrom="column">
                        <wp:posOffset>3223895</wp:posOffset>
                      </wp:positionH>
                      <wp:positionV relativeFrom="paragraph">
                        <wp:posOffset>118745</wp:posOffset>
                      </wp:positionV>
                      <wp:extent cx="873125" cy="612140"/>
                      <wp:effectExtent l="9525" t="5715" r="12700" b="10795"/>
                      <wp:wrapNone/>
                      <wp:docPr id="210" name="Поле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6121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заместителя директора по производству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0" o:spid="_x0000_s1124" type="#_x0000_t202" style="position:absolute;left:0;text-align:left;margin-left:253.85pt;margin-top:9.35pt;width:68.75pt;height:4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">
                      <v:textbox>
                        <w:txbxContent>
                          <w:p w:rsidR="00163C71" w:rsidRPr="00EA67FD" w:rsidRDefault="00163C71" w:rsidP="005529BC">
                            <w:pPr>
                              <w:jc w:val="center"/>
                              <w:rPr>
                                <w:sz w:val="18"/>
                                <w:szCs w:val="18"/>
                              </w:rPr>
                            </w:pPr>
                            <w:r w:rsidRPr="00EA67FD">
                              <w:rPr>
                                <w:sz w:val="18"/>
                                <w:szCs w:val="18"/>
                              </w:rPr>
                              <w:t>Служба заместителя директора по производству</w:t>
                            </w:r>
                          </w:p>
                        </w:txbxContent>
                      </v:textbox>
                    </v:shape>
                  </w:pict>
                </mc:Fallback>
              </mc:AlternateContent>
            </w:r>
            <w:r w:rsidRPr="005F5CFA">
              <w:rPr>
                <w:noProof/>
                <w:sz w:val="24"/>
                <w:szCs w:val="24"/>
              </w:rPr>
              <mc:AlternateContent>
                <mc:Choice Requires="wps">
                  <w:drawing>
                    <wp:anchor distT="0" distB="0" distL="114300" distR="114300" simplePos="0" relativeHeight="251688960" behindDoc="0" locked="0" layoutInCell="1" allowOverlap="1" wp14:anchorId="1FDD1F3F" wp14:editId="01048424">
                      <wp:simplePos x="0" y="0"/>
                      <wp:positionH relativeFrom="column">
                        <wp:posOffset>5071110</wp:posOffset>
                      </wp:positionH>
                      <wp:positionV relativeFrom="paragraph">
                        <wp:posOffset>80645</wp:posOffset>
                      </wp:positionV>
                      <wp:extent cx="914400" cy="612140"/>
                      <wp:effectExtent l="8890" t="5715" r="10160" b="10795"/>
                      <wp:wrapNone/>
                      <wp:docPr id="209" name="Поле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21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заместителя директора по производству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9" o:spid="_x0000_s1125" type="#_x0000_t202" style="position:absolute;left:0;text-align:left;margin-left:399.3pt;margin-top:6.35pt;width:1in;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">
                      <v:textbox>
                        <w:txbxContent>
                          <w:p w:rsidR="00163C71" w:rsidRPr="00EA67FD" w:rsidRDefault="00163C71" w:rsidP="005529BC">
                            <w:pPr>
                              <w:jc w:val="center"/>
                              <w:rPr>
                                <w:sz w:val="18"/>
                                <w:szCs w:val="18"/>
                              </w:rPr>
                            </w:pPr>
                            <w:r w:rsidRPr="00EA67FD">
                              <w:rPr>
                                <w:sz w:val="18"/>
                                <w:szCs w:val="18"/>
                              </w:rPr>
                              <w:t>Служба заместителя директора по производству</w:t>
                            </w:r>
                          </w:p>
                        </w:txbxContent>
                      </v:textbox>
                    </v:shape>
                  </w:pict>
                </mc:Fallback>
              </mc:AlternateContent>
            </w:r>
          </w:p>
          <w:p w:rsidR="005529BC" w:rsidRPr="005F5CFA" w:rsidRDefault="005529BC" w:rsidP="005529BC">
            <w:pPr>
              <w:jc w:val="center"/>
              <w:rPr>
                <w:sz w:val="24"/>
              </w:rPr>
            </w:pPr>
            <w:r w:rsidRPr="005F5CFA">
              <w:rPr>
                <w:noProof/>
                <w:sz w:val="24"/>
                <w:szCs w:val="24"/>
              </w:rPr>
              <mc:AlternateContent>
                <mc:Choice Requires="wps">
                  <w:drawing>
                    <wp:anchor distT="0" distB="0" distL="114300" distR="114300" simplePos="0" relativeHeight="251702272" behindDoc="0" locked="0" layoutInCell="1" allowOverlap="1" wp14:anchorId="254DFACC" wp14:editId="3B9B33E9">
                      <wp:simplePos x="0" y="0"/>
                      <wp:positionH relativeFrom="column">
                        <wp:posOffset>1113155</wp:posOffset>
                      </wp:positionH>
                      <wp:positionV relativeFrom="paragraph">
                        <wp:posOffset>158115</wp:posOffset>
                      </wp:positionV>
                      <wp:extent cx="144780" cy="0"/>
                      <wp:effectExtent l="13335" t="10795" r="13335" b="8255"/>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8" o:spid="_x0000_s1026" type="#_x0000_t32" style="position:absolute;margin-left:87.65pt;margin-top:12.45pt;width:11.4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"/>
                  </w:pict>
                </mc:Fallback>
              </mc:AlternateContent>
            </w:r>
          </w:p>
          <w:p w:rsidR="005529BC" w:rsidRPr="005F5CFA" w:rsidRDefault="005529BC" w:rsidP="005529BC">
            <w:pPr>
              <w:jc w:val="center"/>
              <w:rPr>
                <w:sz w:val="24"/>
              </w:rPr>
            </w:pPr>
            <w:r w:rsidRPr="005F5CFA">
              <w:rPr>
                <w:noProof/>
                <w:sz w:val="24"/>
                <w:szCs w:val="24"/>
              </w:rPr>
              <mc:AlternateContent>
                <mc:Choice Requires="wps">
                  <w:drawing>
                    <wp:anchor distT="0" distB="0" distL="114300" distR="114300" simplePos="0" relativeHeight="251709440" behindDoc="0" locked="0" layoutInCell="1" allowOverlap="1" wp14:anchorId="4C2341C8" wp14:editId="7F9F666D">
                      <wp:simplePos x="0" y="0"/>
                      <wp:positionH relativeFrom="column">
                        <wp:posOffset>4963160</wp:posOffset>
                      </wp:positionH>
                      <wp:positionV relativeFrom="paragraph">
                        <wp:posOffset>55245</wp:posOffset>
                      </wp:positionV>
                      <wp:extent cx="102235" cy="0"/>
                      <wp:effectExtent l="5715" t="6985" r="6350" b="12065"/>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7" o:spid="_x0000_s1026" type="#_x0000_t32" style="position:absolute;margin-left:390.8pt;margin-top:4.35pt;width:8.0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"/>
                  </w:pict>
                </mc:Fallback>
              </mc:AlternateContent>
            </w:r>
            <w:r w:rsidRPr="005F5CFA">
              <w:rPr>
                <w:noProof/>
                <w:sz w:val="24"/>
                <w:szCs w:val="24"/>
              </w:rPr>
              <mc:AlternateContent>
                <mc:Choice Requires="wps">
                  <w:drawing>
                    <wp:anchor distT="0" distB="0" distL="114300" distR="114300" simplePos="0" relativeHeight="251706368" behindDoc="0" locked="0" layoutInCell="1" allowOverlap="1" wp14:anchorId="21295C76" wp14:editId="4ACCCDE5">
                      <wp:simplePos x="0" y="0"/>
                      <wp:positionH relativeFrom="column">
                        <wp:posOffset>3067685</wp:posOffset>
                      </wp:positionH>
                      <wp:positionV relativeFrom="paragraph">
                        <wp:posOffset>54610</wp:posOffset>
                      </wp:positionV>
                      <wp:extent cx="156210" cy="635"/>
                      <wp:effectExtent l="5715" t="6350" r="9525" b="12065"/>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6" o:spid="_x0000_s1026" type="#_x0000_t32" style="position:absolute;margin-left:241.55pt;margin-top:4.3pt;width:12.3pt;height:.0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"/>
                  </w:pict>
                </mc:Fallback>
              </mc:AlternateContent>
            </w:r>
          </w:p>
          <w:p w:rsidR="005529BC" w:rsidRPr="005F5CFA" w:rsidRDefault="005529BC" w:rsidP="005529BC">
            <w:pPr>
              <w:jc w:val="center"/>
              <w:rPr>
                <w:sz w:val="24"/>
              </w:rPr>
            </w:pPr>
          </w:p>
          <w:p w:rsidR="005529BC" w:rsidRPr="005F5CFA" w:rsidRDefault="005529BC" w:rsidP="005529BC">
            <w:pPr>
              <w:jc w:val="center"/>
              <w:rPr>
                <w:sz w:val="24"/>
              </w:rPr>
            </w:pPr>
            <w:r w:rsidRPr="005F5CFA">
              <w:rPr>
                <w:noProof/>
                <w:sz w:val="24"/>
                <w:szCs w:val="24"/>
              </w:rPr>
              <mc:AlternateContent>
                <mc:Choice Requires="wps">
                  <w:drawing>
                    <wp:anchor distT="0" distB="0" distL="114300" distR="114300" simplePos="0" relativeHeight="251683840" behindDoc="0" locked="0" layoutInCell="1" allowOverlap="1" wp14:anchorId="2E03986B" wp14:editId="5AFB0C9F">
                      <wp:simplePos x="0" y="0"/>
                      <wp:positionH relativeFrom="column">
                        <wp:posOffset>4152900</wp:posOffset>
                      </wp:positionH>
                      <wp:positionV relativeFrom="paragraph">
                        <wp:posOffset>-8255</wp:posOffset>
                      </wp:positionV>
                      <wp:extent cx="848360" cy="612140"/>
                      <wp:effectExtent l="5080" t="8255" r="13335" b="8255"/>
                      <wp:wrapNone/>
                      <wp:docPr id="205" name="Поле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6121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заместителя директора по экономике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5" o:spid="_x0000_s1126" type="#_x0000_t202" style="position:absolute;left:0;text-align:left;margin-left:327pt;margin-top:-.65pt;width:66.8pt;height:4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">
                      <v:textbox>
                        <w:txbxContent>
                          <w:p w:rsidR="00163C71" w:rsidRPr="00EA67FD" w:rsidRDefault="00163C71" w:rsidP="005529BC">
                            <w:pPr>
                              <w:jc w:val="center"/>
                              <w:rPr>
                                <w:sz w:val="18"/>
                                <w:szCs w:val="18"/>
                              </w:rPr>
                            </w:pPr>
                            <w:r w:rsidRPr="00EA67FD">
                              <w:rPr>
                                <w:sz w:val="18"/>
                                <w:szCs w:val="18"/>
                              </w:rPr>
                              <w:t>Служба заместителя директора по экономике</w:t>
                            </w:r>
                          </w:p>
                        </w:txbxContent>
                      </v:textbox>
                    </v:shape>
                  </w:pict>
                </mc:Fallback>
              </mc:AlternateContent>
            </w:r>
            <w:r w:rsidRPr="005F5CFA">
              <w:rPr>
                <w:noProof/>
                <w:sz w:val="24"/>
                <w:szCs w:val="24"/>
              </w:rPr>
              <mc:AlternateContent>
                <mc:Choice Requires="wps">
                  <w:drawing>
                    <wp:anchor distT="0" distB="0" distL="114300" distR="114300" simplePos="0" relativeHeight="251692032" behindDoc="0" locked="0" layoutInCell="1" allowOverlap="1" wp14:anchorId="6C20221A" wp14:editId="27C92054">
                      <wp:simplePos x="0" y="0"/>
                      <wp:positionH relativeFrom="column">
                        <wp:posOffset>208915</wp:posOffset>
                      </wp:positionH>
                      <wp:positionV relativeFrom="paragraph">
                        <wp:posOffset>29845</wp:posOffset>
                      </wp:positionV>
                      <wp:extent cx="904240" cy="612140"/>
                      <wp:effectExtent l="13970" t="8255" r="5715" b="8255"/>
                      <wp:wrapNone/>
                      <wp:docPr id="204" name="Поле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6121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заместителя директора по экономике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4" o:spid="_x0000_s1127" type="#_x0000_t202" style="position:absolute;left:0;text-align:left;margin-left:16.45pt;margin-top:2.35pt;width:71.2pt;height:4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">
                      <v:textbox>
                        <w:txbxContent>
                          <w:p w:rsidR="00163C71" w:rsidRPr="00EA67FD" w:rsidRDefault="00163C71" w:rsidP="005529BC">
                            <w:pPr>
                              <w:jc w:val="center"/>
                              <w:rPr>
                                <w:sz w:val="18"/>
                                <w:szCs w:val="18"/>
                              </w:rPr>
                            </w:pPr>
                            <w:r w:rsidRPr="00EA67FD">
                              <w:rPr>
                                <w:sz w:val="18"/>
                                <w:szCs w:val="18"/>
                              </w:rPr>
                              <w:t>Служба заместителя директора по экономике</w:t>
                            </w:r>
                          </w:p>
                        </w:txbxContent>
                      </v:textbox>
                    </v:shape>
                  </w:pict>
                </mc:Fallback>
              </mc:AlternateContent>
            </w:r>
            <w:r w:rsidRPr="005F5CFA">
              <w:rPr>
                <w:noProof/>
                <w:sz w:val="24"/>
                <w:szCs w:val="24"/>
              </w:rPr>
              <mc:AlternateContent>
                <mc:Choice Requires="wps">
                  <w:drawing>
                    <wp:anchor distT="0" distB="0" distL="114300" distR="114300" simplePos="0" relativeHeight="251694080" behindDoc="0" locked="0" layoutInCell="1" allowOverlap="1" wp14:anchorId="69EA0B1C" wp14:editId="52B90DC8">
                      <wp:simplePos x="0" y="0"/>
                      <wp:positionH relativeFrom="column">
                        <wp:posOffset>1226820</wp:posOffset>
                      </wp:positionH>
                      <wp:positionV relativeFrom="paragraph">
                        <wp:posOffset>85725</wp:posOffset>
                      </wp:positionV>
                      <wp:extent cx="882650" cy="476885"/>
                      <wp:effectExtent l="12700" t="6985" r="9525" b="11430"/>
                      <wp:wrapNone/>
                      <wp:docPr id="203" name="Поле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76885"/>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главного конструктора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3" o:spid="_x0000_s1128" type="#_x0000_t202" style="position:absolute;left:0;text-align:left;margin-left:96.6pt;margin-top:6.75pt;width:69.5pt;height:3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">
                      <v:textbox>
                        <w:txbxContent>
                          <w:p w:rsidR="00163C71" w:rsidRPr="00EA67FD" w:rsidRDefault="00163C71" w:rsidP="005529BC">
                            <w:pPr>
                              <w:jc w:val="center"/>
                              <w:rPr>
                                <w:sz w:val="18"/>
                                <w:szCs w:val="18"/>
                              </w:rPr>
                            </w:pPr>
                            <w:r w:rsidRPr="00EA67FD">
                              <w:rPr>
                                <w:sz w:val="18"/>
                                <w:szCs w:val="18"/>
                              </w:rPr>
                              <w:t>Служба главного конструктора</w:t>
                            </w:r>
                          </w:p>
                        </w:txbxContent>
                      </v:textbox>
                    </v:shape>
                  </w:pict>
                </mc:Fallback>
              </mc:AlternateContent>
            </w:r>
            <w:r w:rsidRPr="005F5CFA">
              <w:rPr>
                <w:noProof/>
                <w:sz w:val="24"/>
                <w:szCs w:val="24"/>
              </w:rPr>
              <mc:AlternateContent>
                <mc:Choice Requires="wps">
                  <w:drawing>
                    <wp:anchor distT="0" distB="0" distL="114300" distR="114300" simplePos="0" relativeHeight="251696128" behindDoc="0" locked="0" layoutInCell="1" allowOverlap="1" wp14:anchorId="20529EFB" wp14:editId="1CA9B730">
                      <wp:simplePos x="0" y="0"/>
                      <wp:positionH relativeFrom="column">
                        <wp:posOffset>2188845</wp:posOffset>
                      </wp:positionH>
                      <wp:positionV relativeFrom="paragraph">
                        <wp:posOffset>93345</wp:posOffset>
                      </wp:positionV>
                      <wp:extent cx="878840" cy="612140"/>
                      <wp:effectExtent l="12700" t="5080" r="13335" b="11430"/>
                      <wp:wrapNone/>
                      <wp:docPr id="202" name="Поле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6121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заместителя директора по экономике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2" o:spid="_x0000_s1129" type="#_x0000_t202" style="position:absolute;left:0;text-align:left;margin-left:172.35pt;margin-top:7.35pt;width:69.2pt;height:4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">
                      <v:textbox>
                        <w:txbxContent>
                          <w:p w:rsidR="00163C71" w:rsidRPr="00EA67FD" w:rsidRDefault="00163C71" w:rsidP="005529BC">
                            <w:pPr>
                              <w:jc w:val="center"/>
                              <w:rPr>
                                <w:sz w:val="18"/>
                                <w:szCs w:val="18"/>
                              </w:rPr>
                            </w:pPr>
                            <w:r w:rsidRPr="00EA67FD">
                              <w:rPr>
                                <w:sz w:val="18"/>
                                <w:szCs w:val="18"/>
                              </w:rPr>
                              <w:t>Служба заместителя директора по экономике</w:t>
                            </w:r>
                          </w:p>
                        </w:txbxContent>
                      </v:textbox>
                    </v:shape>
                  </w:pict>
                </mc:Fallback>
              </mc:AlternateContent>
            </w:r>
            <w:r w:rsidRPr="005F5CFA">
              <w:rPr>
                <w:noProof/>
                <w:sz w:val="24"/>
                <w:szCs w:val="24"/>
              </w:rPr>
              <mc:AlternateContent>
                <mc:Choice Requires="wps">
                  <w:drawing>
                    <wp:anchor distT="0" distB="0" distL="114300" distR="114300" simplePos="0" relativeHeight="251698176" behindDoc="0" locked="0" layoutInCell="1" allowOverlap="1" wp14:anchorId="35E56229" wp14:editId="3BF3A1CD">
                      <wp:simplePos x="0" y="0"/>
                      <wp:positionH relativeFrom="column">
                        <wp:posOffset>3223895</wp:posOffset>
                      </wp:positionH>
                      <wp:positionV relativeFrom="paragraph">
                        <wp:posOffset>85725</wp:posOffset>
                      </wp:positionV>
                      <wp:extent cx="873125" cy="612140"/>
                      <wp:effectExtent l="9525" t="6985" r="12700" b="9525"/>
                      <wp:wrapNone/>
                      <wp:docPr id="201"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6121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заместителя директора по обеспечению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1" o:spid="_x0000_s1130" type="#_x0000_t202" style="position:absolute;left:0;text-align:left;margin-left:253.85pt;margin-top:6.75pt;width:68.75pt;height:4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">
                      <v:textbox>
                        <w:txbxContent>
                          <w:p w:rsidR="00163C71" w:rsidRPr="00EA67FD" w:rsidRDefault="00163C71" w:rsidP="005529BC">
                            <w:pPr>
                              <w:jc w:val="center"/>
                              <w:rPr>
                                <w:sz w:val="18"/>
                                <w:szCs w:val="18"/>
                              </w:rPr>
                            </w:pPr>
                            <w:r w:rsidRPr="00EA67FD">
                              <w:rPr>
                                <w:sz w:val="18"/>
                                <w:szCs w:val="18"/>
                              </w:rPr>
                              <w:t>Служба заместителя директора по обеспечению</w:t>
                            </w:r>
                          </w:p>
                        </w:txbxContent>
                      </v:textbox>
                    </v:shape>
                  </w:pict>
                </mc:Fallback>
              </mc:AlternateContent>
            </w:r>
            <w:r w:rsidRPr="005F5CFA">
              <w:rPr>
                <w:noProof/>
                <w:sz w:val="24"/>
                <w:szCs w:val="24"/>
              </w:rPr>
              <mc:AlternateContent>
                <mc:Choice Requires="wps">
                  <w:drawing>
                    <wp:anchor distT="0" distB="0" distL="114300" distR="114300" simplePos="0" relativeHeight="251689984" behindDoc="0" locked="0" layoutInCell="1" allowOverlap="1" wp14:anchorId="0C930653" wp14:editId="7F665140">
                      <wp:simplePos x="0" y="0"/>
                      <wp:positionH relativeFrom="column">
                        <wp:posOffset>5071110</wp:posOffset>
                      </wp:positionH>
                      <wp:positionV relativeFrom="paragraph">
                        <wp:posOffset>93345</wp:posOffset>
                      </wp:positionV>
                      <wp:extent cx="914400" cy="612140"/>
                      <wp:effectExtent l="8890" t="5080" r="10160" b="11430"/>
                      <wp:wrapNone/>
                      <wp:docPr id="200" name="Поле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2140"/>
                              </a:xfrm>
                              <a:prstGeom prst="rect">
                                <a:avLst/>
                              </a:prstGeom>
                              <a:solidFill>
                                <a:srgbClr val="FFFFFF"/>
                              </a:solidFill>
                              <a:ln w="9525">
                                <a:solidFill>
                                  <a:srgbClr val="000000"/>
                                </a:solidFill>
                                <a:miter lim="800000"/>
                                <a:headEnd/>
                                <a:tailEnd/>
                              </a:ln>
                            </wps:spPr>
                            <wps:txbx>
                              <w:txbxContent>
                                <w:p w:rsidR="00163C71" w:rsidRPr="00EA67FD" w:rsidRDefault="00163C71" w:rsidP="005529BC">
                                  <w:pPr>
                                    <w:jc w:val="center"/>
                                    <w:rPr>
                                      <w:sz w:val="18"/>
                                      <w:szCs w:val="18"/>
                                    </w:rPr>
                                  </w:pPr>
                                  <w:r w:rsidRPr="00EA67FD">
                                    <w:rPr>
                                      <w:sz w:val="18"/>
                                      <w:szCs w:val="18"/>
                                    </w:rPr>
                                    <w:t>Служба заместителя директора по обеспечению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0" o:spid="_x0000_s1131" type="#_x0000_t202" style="position:absolute;left:0;text-align:left;margin-left:399.3pt;margin-top:7.35pt;width:1in;height:4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">
                      <v:textbox>
                        <w:txbxContent>
                          <w:p w:rsidR="00163C71" w:rsidRPr="00EA67FD" w:rsidRDefault="00163C71" w:rsidP="005529BC">
                            <w:pPr>
                              <w:jc w:val="center"/>
                              <w:rPr>
                                <w:sz w:val="18"/>
                                <w:szCs w:val="18"/>
                              </w:rPr>
                            </w:pPr>
                            <w:r w:rsidRPr="00EA67FD">
                              <w:rPr>
                                <w:sz w:val="18"/>
                                <w:szCs w:val="18"/>
                              </w:rPr>
                              <w:t>Служба заместителя директора по обеспечению</w:t>
                            </w:r>
                          </w:p>
                        </w:txbxContent>
                      </v:textbox>
                    </v:shape>
                  </w:pict>
                </mc:Fallback>
              </mc:AlternateContent>
            </w:r>
          </w:p>
          <w:p w:rsidR="005529BC" w:rsidRPr="005F5CFA" w:rsidRDefault="005529BC" w:rsidP="005529BC">
            <w:pPr>
              <w:jc w:val="center"/>
              <w:rPr>
                <w:sz w:val="24"/>
              </w:rPr>
            </w:pPr>
            <w:r w:rsidRPr="005F5CFA">
              <w:rPr>
                <w:noProof/>
                <w:sz w:val="24"/>
                <w:szCs w:val="24"/>
              </w:rPr>
              <mc:AlternateContent>
                <mc:Choice Requires="wps">
                  <w:drawing>
                    <wp:anchor distT="0" distB="0" distL="114300" distR="114300" simplePos="0" relativeHeight="251703296" behindDoc="0" locked="0" layoutInCell="1" allowOverlap="1" wp14:anchorId="1347FFCF" wp14:editId="4C2D6FE8">
                      <wp:simplePos x="0" y="0"/>
                      <wp:positionH relativeFrom="column">
                        <wp:posOffset>1114425</wp:posOffset>
                      </wp:positionH>
                      <wp:positionV relativeFrom="paragraph">
                        <wp:posOffset>39370</wp:posOffset>
                      </wp:positionV>
                      <wp:extent cx="112395" cy="635"/>
                      <wp:effectExtent l="5080" t="12065" r="6350" b="635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9" o:spid="_x0000_s1026" type="#_x0000_t32" style="position:absolute;margin-left:87.75pt;margin-top:3.1pt;width:8.85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"/>
                  </w:pict>
                </mc:Fallback>
              </mc:AlternateContent>
            </w:r>
            <w:r w:rsidRPr="005F5CFA">
              <w:rPr>
                <w:noProof/>
                <w:sz w:val="24"/>
                <w:szCs w:val="24"/>
              </w:rPr>
              <mc:AlternateContent>
                <mc:Choice Requires="wps">
                  <w:drawing>
                    <wp:anchor distT="0" distB="0" distL="114300" distR="114300" simplePos="0" relativeHeight="251710464" behindDoc="0" locked="0" layoutInCell="1" allowOverlap="1" wp14:anchorId="062AEA9B" wp14:editId="3776EF30">
                      <wp:simplePos x="0" y="0"/>
                      <wp:positionH relativeFrom="column">
                        <wp:posOffset>5001260</wp:posOffset>
                      </wp:positionH>
                      <wp:positionV relativeFrom="paragraph">
                        <wp:posOffset>119380</wp:posOffset>
                      </wp:positionV>
                      <wp:extent cx="64135" cy="0"/>
                      <wp:effectExtent l="5715" t="6350" r="6350" b="1270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8" o:spid="_x0000_s1026" type="#_x0000_t32" style="position:absolute;margin-left:393.8pt;margin-top:9.4pt;width:5.0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"/>
                  </w:pict>
                </mc:Fallback>
              </mc:AlternateContent>
            </w:r>
          </w:p>
          <w:p w:rsidR="005529BC" w:rsidRPr="005F5CFA" w:rsidRDefault="005529BC" w:rsidP="005529BC">
            <w:pPr>
              <w:jc w:val="center"/>
              <w:rPr>
                <w:sz w:val="24"/>
              </w:rPr>
            </w:pPr>
            <w:r w:rsidRPr="005F5CFA">
              <w:rPr>
                <w:noProof/>
                <w:sz w:val="24"/>
                <w:szCs w:val="24"/>
              </w:rPr>
              <mc:AlternateContent>
                <mc:Choice Requires="wps">
                  <w:drawing>
                    <wp:anchor distT="0" distB="0" distL="114300" distR="114300" simplePos="0" relativeHeight="251707392" behindDoc="0" locked="0" layoutInCell="1" allowOverlap="1" wp14:anchorId="68C2C4B9" wp14:editId="1301E791">
                      <wp:simplePos x="0" y="0"/>
                      <wp:positionH relativeFrom="column">
                        <wp:posOffset>3093720</wp:posOffset>
                      </wp:positionH>
                      <wp:positionV relativeFrom="paragraph">
                        <wp:posOffset>34290</wp:posOffset>
                      </wp:positionV>
                      <wp:extent cx="130175" cy="0"/>
                      <wp:effectExtent l="12700" t="10795" r="9525" b="8255"/>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7" o:spid="_x0000_s1026" type="#_x0000_t32" style="position:absolute;margin-left:243.6pt;margin-top:2.7pt;width:10.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"/>
                  </w:pict>
                </mc:Fallback>
              </mc:AlternateContent>
            </w:r>
          </w:p>
          <w:p w:rsidR="005529BC" w:rsidRPr="005F5CFA" w:rsidRDefault="005529BC" w:rsidP="005529BC">
            <w:pPr>
              <w:jc w:val="center"/>
              <w:rPr>
                <w:sz w:val="24"/>
              </w:rPr>
            </w:pPr>
          </w:p>
          <w:p w:rsidR="005529BC" w:rsidRPr="00121DB5" w:rsidRDefault="005F5CFA" w:rsidP="005F5CFA">
            <w:pPr>
              <w:jc w:val="center"/>
              <w:rPr>
                <w:sz w:val="24"/>
                <w:szCs w:val="24"/>
              </w:rPr>
            </w:pPr>
            <w:r>
              <w:rPr>
                <w:sz w:val="24"/>
              </w:rPr>
              <w:t xml:space="preserve">                  </w:t>
            </w:r>
            <w:r w:rsidR="005529BC" w:rsidRPr="005F5CFA">
              <w:rPr>
                <w:sz w:val="24"/>
              </w:rPr>
              <w:t xml:space="preserve">Рисунок </w:t>
            </w:r>
            <w:r>
              <w:rPr>
                <w:sz w:val="24"/>
              </w:rPr>
              <w:t xml:space="preserve"> 15 </w:t>
            </w:r>
            <w:r w:rsidR="005529BC" w:rsidRPr="005F5CFA">
              <w:rPr>
                <w:sz w:val="24"/>
              </w:rPr>
              <w:t>– Пример продуктовой дивизиональной структуры</w:t>
            </w:r>
          </w:p>
        </w:tc>
      </w:tr>
    </w:tbl>
    <w:p w:rsidR="005529BC" w:rsidRDefault="005529BC" w:rsidP="005529BC">
      <w:pPr>
        <w:ind w:firstLine="709"/>
        <w:jc w:val="both"/>
        <w:rPr>
          <w:sz w:val="24"/>
          <w:szCs w:val="24"/>
        </w:rPr>
      </w:pPr>
    </w:p>
    <w:p w:rsidR="005529BC" w:rsidRDefault="005529BC" w:rsidP="005529BC">
      <w:pPr>
        <w:ind w:firstLine="709"/>
        <w:jc w:val="both"/>
        <w:rPr>
          <w:szCs w:val="24"/>
        </w:rPr>
      </w:pPr>
      <w:r w:rsidRPr="005F5CFA">
        <w:rPr>
          <w:szCs w:val="24"/>
        </w:rPr>
        <w:t xml:space="preserve">В случае охвата организацией больших  географических  зон, особенно  в международном  масштабе, может оказаться  целесообразной  дивизиональная  структура  организации по   территориальному принципу </w:t>
      </w:r>
      <w:r w:rsidRPr="005F5CFA">
        <w:rPr>
          <w:szCs w:val="24"/>
        </w:rPr>
        <w:lastRenderedPageBreak/>
        <w:t xml:space="preserve">деятельности, т.  е. по  месту расположения  ее подразделений.  Речь идет о выпуске одинаковой  продукции или услуги в отделениях, формируемых  в разных  регионах. Например,  концерн  (ассоциация,  объединение)  может   иметь  отделения-филиалы  в  Москве,  на Урале, Северном  Кавказе, Северо-Западе  России,  в Татарстане  или Башкортостане.  Региональная  структура облегчает решение проблем, связанных с  местным законодательством,  обычаями и  нуждами потребителей.  По принципу региональной  дивизиональной  структуры  организована деятельность  сбытовых   организаций  крупных  предприятий и  фирм, а  также деятельность  крупных банков и страховых компаний. </w:t>
      </w:r>
    </w:p>
    <w:p w:rsidR="001D41F9" w:rsidRPr="005F5CFA" w:rsidRDefault="001D41F9" w:rsidP="005529BC">
      <w:pPr>
        <w:ind w:firstLine="709"/>
        <w:jc w:val="both"/>
        <w:rPr>
          <w:szCs w:val="24"/>
        </w:rPr>
      </w:pPr>
    </w:p>
    <w:p w:rsidR="005529BC" w:rsidRPr="00121DB5" w:rsidRDefault="005529BC" w:rsidP="005F5CFA">
      <w:pPr>
        <w:ind w:left="1134"/>
        <w:jc w:val="both"/>
        <w:rPr>
          <w:sz w:val="24"/>
        </w:rPr>
      </w:pPr>
      <w:r w:rsidRPr="00121DB5">
        <w:rPr>
          <w:sz w:val="24"/>
        </w:rPr>
        <w:t xml:space="preserve">Пример конкретной региональной дивизиональной структуры, реализованной на ПАО </w:t>
      </w:r>
      <w:r w:rsidR="00D52301">
        <w:rPr>
          <w:sz w:val="24"/>
        </w:rPr>
        <w:t>«</w:t>
      </w:r>
      <w:r w:rsidRPr="00121DB5">
        <w:rPr>
          <w:sz w:val="24"/>
        </w:rPr>
        <w:t>АВТОВАЗ</w:t>
      </w:r>
      <w:r w:rsidR="00D52301">
        <w:rPr>
          <w:sz w:val="24"/>
        </w:rPr>
        <w:t>»</w:t>
      </w:r>
      <w:r w:rsidRPr="00121DB5">
        <w:rPr>
          <w:sz w:val="24"/>
        </w:rPr>
        <w:t xml:space="preserve"> в системе управления поставками на внутренний рынок, представлен на рисунке</w:t>
      </w:r>
      <w:r w:rsidR="00B31613">
        <w:rPr>
          <w:sz w:val="24"/>
        </w:rPr>
        <w:t xml:space="preserve"> 16</w:t>
      </w:r>
      <w:r w:rsidRPr="00121DB5">
        <w:rPr>
          <w:sz w:val="24"/>
        </w:rPr>
        <w:t>.</w:t>
      </w:r>
    </w:p>
    <w:p w:rsidR="005529BC" w:rsidRPr="00121DB5" w:rsidRDefault="005529BC" w:rsidP="005529BC">
      <w:pPr>
        <w:ind w:left="709"/>
        <w:jc w:val="center"/>
        <w:rPr>
          <w:sz w:val="24"/>
        </w:rPr>
      </w:pPr>
      <w:r>
        <w:rPr>
          <w:noProof/>
        </w:rPr>
        <w:drawing>
          <wp:inline distT="0" distB="0" distL="0" distR="0" wp14:anchorId="1D8CC8F1" wp14:editId="3D057CA0">
            <wp:extent cx="4386580" cy="1481455"/>
            <wp:effectExtent l="0" t="0" r="0" b="444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l="27245" t="35413" r="11868" b="28256"/>
                    <a:stretch>
                      <a:fillRect/>
                    </a:stretch>
                  </pic:blipFill>
                  <pic:spPr bwMode="auto">
                    <a:xfrm>
                      <a:off x="0" y="0"/>
                      <a:ext cx="4386580" cy="1481455"/>
                    </a:xfrm>
                    <a:prstGeom prst="rect">
                      <a:avLst/>
                    </a:prstGeom>
                    <a:noFill/>
                    <a:ln>
                      <a:noFill/>
                    </a:ln>
                  </pic:spPr>
                </pic:pic>
              </a:graphicData>
            </a:graphic>
          </wp:inline>
        </w:drawing>
      </w:r>
    </w:p>
    <w:p w:rsidR="005529BC" w:rsidRDefault="005529BC" w:rsidP="005529BC">
      <w:pPr>
        <w:ind w:firstLine="709"/>
        <w:jc w:val="center"/>
        <w:rPr>
          <w:sz w:val="24"/>
          <w:szCs w:val="24"/>
        </w:rPr>
      </w:pPr>
      <w:r w:rsidRPr="00121DB5">
        <w:rPr>
          <w:sz w:val="24"/>
        </w:rPr>
        <w:t xml:space="preserve">Рисунок </w:t>
      </w:r>
      <w:r w:rsidR="00E12538">
        <w:rPr>
          <w:sz w:val="24"/>
        </w:rPr>
        <w:t xml:space="preserve">16 </w:t>
      </w:r>
      <w:r w:rsidRPr="00121DB5">
        <w:rPr>
          <w:sz w:val="24"/>
        </w:rPr>
        <w:t>– Пример региональной дивизиональной структуры</w:t>
      </w:r>
    </w:p>
    <w:p w:rsidR="005529BC" w:rsidRDefault="005529BC" w:rsidP="005529BC">
      <w:pPr>
        <w:ind w:firstLine="709"/>
        <w:jc w:val="both"/>
        <w:rPr>
          <w:sz w:val="24"/>
          <w:szCs w:val="24"/>
        </w:rPr>
      </w:pPr>
      <w:r>
        <w:rPr>
          <w:sz w:val="24"/>
          <w:szCs w:val="24"/>
        </w:rPr>
        <w:t xml:space="preserve"> </w:t>
      </w:r>
    </w:p>
    <w:p w:rsidR="005529BC" w:rsidRPr="00E12538" w:rsidRDefault="005529BC" w:rsidP="005529BC">
      <w:pPr>
        <w:ind w:firstLine="709"/>
        <w:jc w:val="both"/>
        <w:rPr>
          <w:szCs w:val="24"/>
        </w:rPr>
      </w:pPr>
      <w:r w:rsidRPr="00E12538">
        <w:rPr>
          <w:szCs w:val="24"/>
        </w:rPr>
        <w:t>Фирмы могут использовать дивизиональную структуру, ориентированную на потребителя в случае, когда несколько групп клиентов особенно важны. При такой структуре отделения формируются вокруг потребителей, для удовлетворения их определенных нужд.</w:t>
      </w:r>
    </w:p>
    <w:p w:rsidR="005529BC" w:rsidRPr="00E12538" w:rsidRDefault="005529BC" w:rsidP="005529BC">
      <w:pPr>
        <w:ind w:firstLine="709"/>
        <w:jc w:val="both"/>
        <w:rPr>
          <w:szCs w:val="24"/>
        </w:rPr>
      </w:pPr>
      <w:r w:rsidRPr="00E12538">
        <w:rPr>
          <w:szCs w:val="24"/>
        </w:rPr>
        <w:t xml:space="preserve">При всем многообразии типов дивизиональной структуры, они имеют одни и те же преимущества и недостатки. Среди достоинств отмечают:  быстрое реагирование  на изменение  конкуренции, технологии, покупательского спроса, лучшая координация  работ. К недостаткам можно отнести:  увеличение управленческих затрат по причине дублирования однородных видов работ для различных видов продукции, регионов; а  также замедленность решения перспективных,  стратегических задач,  особенно в области научно-технического развития. </w:t>
      </w:r>
    </w:p>
    <w:p w:rsidR="005529BC" w:rsidRPr="00E12538" w:rsidRDefault="005529BC" w:rsidP="005529BC">
      <w:pPr>
        <w:ind w:firstLine="709"/>
        <w:jc w:val="both"/>
      </w:pPr>
      <w:r w:rsidRPr="00E12538">
        <w:t>По мере развития организаций и с выходом их на международные рынки, национальные корпорации для достижения высшего уровня своего развития подвержены преобразованиям и созданию глобальных корпораций, где дивизиональные структуры преобразуются в международные и транснациональные. В таких условиях организация перестает делать ставку на деятельность внутри страны, перестраивается структурно таким образом, чтобы международные операции имели преимущественное значение на национальном рынке.</w:t>
      </w:r>
    </w:p>
    <w:p w:rsidR="005529BC" w:rsidRDefault="005529BC" w:rsidP="005529BC">
      <w:pPr>
        <w:ind w:firstLine="709"/>
        <w:jc w:val="both"/>
      </w:pPr>
      <w:r w:rsidRPr="00E12538">
        <w:t xml:space="preserve">Глобально ориентированная продуктовая (товарная) структура, строящаяся на дивизиональной структуре с подразделениями по </w:t>
      </w:r>
      <w:r w:rsidRPr="00E12538">
        <w:lastRenderedPageBreak/>
        <w:t xml:space="preserve">продовольственному признаку, каждое из которых автономно работает на весь мировой рынок, показана на рисунке </w:t>
      </w:r>
      <w:r w:rsidR="00E12538">
        <w:t>17</w:t>
      </w:r>
      <w:r w:rsidRPr="00E12538">
        <w:t>. Такая структура применяется ассоциациями с сильно диверсифицированной продукцией и продукцией, принципиально различающейся технологией ее производства, методами маркетинга, каналами реализации и т.п.</w:t>
      </w:r>
    </w:p>
    <w:p w:rsidR="005E77C5" w:rsidRPr="00E12538" w:rsidRDefault="005E77C5" w:rsidP="005529BC">
      <w:pPr>
        <w:ind w:firstLine="709"/>
        <w:jc w:val="both"/>
      </w:pPr>
    </w:p>
    <w:p w:rsidR="005529BC" w:rsidRPr="00665319" w:rsidRDefault="005529BC" w:rsidP="00E12538">
      <w:pPr>
        <w:spacing w:after="120" w:line="360" w:lineRule="atLeast"/>
        <w:jc w:val="center"/>
        <w:rPr>
          <w:rFonts w:ascii="Arial" w:hAnsi="Arial" w:cs="Arial"/>
          <w:color w:val="212121"/>
          <w:sz w:val="24"/>
          <w:szCs w:val="24"/>
          <w:lang w:val="en"/>
        </w:rPr>
      </w:pPr>
      <w:r>
        <w:rPr>
          <w:rFonts w:ascii="Arial" w:hAnsi="Arial" w:cs="Arial"/>
          <w:noProof/>
          <w:color w:val="212121"/>
          <w:sz w:val="24"/>
          <w:szCs w:val="24"/>
        </w:rPr>
        <w:drawing>
          <wp:inline distT="0" distB="0" distL="0" distR="0" wp14:anchorId="168ACD03" wp14:editId="65E7991F">
            <wp:extent cx="4549140" cy="2615565"/>
            <wp:effectExtent l="0" t="0" r="3810" b="0"/>
            <wp:docPr id="186" name="Рисунок 186" descr="Рис. 2.13. Глобально ориентированная продуктовая (товарная) струк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2.13. Глобально ориентированная продуктовая (товарная) структур"/>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9140" cy="2615565"/>
                    </a:xfrm>
                    <a:prstGeom prst="rect">
                      <a:avLst/>
                    </a:prstGeom>
                    <a:noFill/>
                    <a:ln>
                      <a:noFill/>
                    </a:ln>
                  </pic:spPr>
                </pic:pic>
              </a:graphicData>
            </a:graphic>
          </wp:inline>
        </w:drawing>
      </w:r>
    </w:p>
    <w:p w:rsidR="005529BC" w:rsidRPr="00E12538" w:rsidRDefault="005529BC" w:rsidP="00E12538">
      <w:pPr>
        <w:jc w:val="center"/>
      </w:pPr>
      <w:r w:rsidRPr="00E12538">
        <w:t>Рисунок</w:t>
      </w:r>
      <w:r w:rsidR="00E12538" w:rsidRPr="00E12538">
        <w:t xml:space="preserve"> 17</w:t>
      </w:r>
      <w:r w:rsidRPr="00E12538">
        <w:t xml:space="preserve"> – Глобально ориентированная продуктовая (товарная) структура</w:t>
      </w:r>
    </w:p>
    <w:p w:rsidR="005529BC" w:rsidRDefault="005529BC" w:rsidP="005529BC"/>
    <w:p w:rsidR="005529BC" w:rsidRDefault="005529BC" w:rsidP="005529BC">
      <w:pPr>
        <w:ind w:firstLine="709"/>
        <w:jc w:val="both"/>
      </w:pPr>
      <w:r w:rsidRPr="00E12538">
        <w:t xml:space="preserve">Глобально ориентированная региональная структура аналогично основана на дивизиональной структуре с использованием географического принципа построения (рисунок </w:t>
      </w:r>
      <w:r w:rsidR="00E12538">
        <w:t>18</w:t>
      </w:r>
      <w:r w:rsidRPr="00E12538">
        <w:t>). Одним из условий является рассмотрение национального рынка как одного из сегментов регионального подразделения.</w:t>
      </w:r>
    </w:p>
    <w:p w:rsidR="00E12538" w:rsidRPr="00E12538" w:rsidRDefault="00E12538" w:rsidP="005529BC">
      <w:pPr>
        <w:ind w:firstLine="709"/>
        <w:jc w:val="both"/>
      </w:pPr>
    </w:p>
    <w:p w:rsidR="005529BC" w:rsidRPr="00665319" w:rsidRDefault="005529BC" w:rsidP="005529BC">
      <w:pPr>
        <w:spacing w:after="120" w:line="360" w:lineRule="atLeast"/>
        <w:ind w:firstLine="255"/>
        <w:jc w:val="center"/>
        <w:rPr>
          <w:rFonts w:ascii="Arial" w:hAnsi="Arial" w:cs="Arial"/>
          <w:color w:val="212121"/>
          <w:sz w:val="24"/>
          <w:szCs w:val="24"/>
          <w:lang w:val="en"/>
        </w:rPr>
      </w:pPr>
      <w:r>
        <w:rPr>
          <w:rFonts w:ascii="Arial" w:hAnsi="Arial" w:cs="Arial"/>
          <w:noProof/>
          <w:color w:val="212121"/>
          <w:sz w:val="24"/>
          <w:szCs w:val="24"/>
        </w:rPr>
        <w:drawing>
          <wp:inline distT="0" distB="0" distL="0" distR="0" wp14:anchorId="00EA1A79" wp14:editId="30065020">
            <wp:extent cx="4549140" cy="2847340"/>
            <wp:effectExtent l="0" t="0" r="3810" b="0"/>
            <wp:docPr id="185" name="Рисунок 185" descr="Рис. 2.14. Глобально ориентированная региональная струк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2.14. Глобально ориентированная региональная структур"/>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9140" cy="2847340"/>
                    </a:xfrm>
                    <a:prstGeom prst="rect">
                      <a:avLst/>
                    </a:prstGeom>
                    <a:noFill/>
                    <a:ln>
                      <a:noFill/>
                    </a:ln>
                  </pic:spPr>
                </pic:pic>
              </a:graphicData>
            </a:graphic>
          </wp:inline>
        </w:drawing>
      </w:r>
    </w:p>
    <w:p w:rsidR="005529BC" w:rsidRPr="00E12538" w:rsidRDefault="005529BC" w:rsidP="005529BC">
      <w:pPr>
        <w:ind w:firstLine="709"/>
        <w:jc w:val="center"/>
      </w:pPr>
      <w:r w:rsidRPr="00E12538">
        <w:t xml:space="preserve">Рисунок </w:t>
      </w:r>
      <w:r w:rsidR="00E12538" w:rsidRPr="00E12538">
        <w:t xml:space="preserve">18 </w:t>
      </w:r>
      <w:r w:rsidRPr="00E12538">
        <w:t>– Глобально ориентированная региональная структура</w:t>
      </w:r>
    </w:p>
    <w:p w:rsidR="005529BC" w:rsidRPr="00E12538" w:rsidRDefault="005529BC" w:rsidP="005529BC">
      <w:pPr>
        <w:ind w:firstLine="709"/>
        <w:jc w:val="both"/>
        <w:rPr>
          <w:szCs w:val="24"/>
        </w:rPr>
      </w:pPr>
    </w:p>
    <w:p w:rsidR="005529BC" w:rsidRPr="00E12538" w:rsidRDefault="005529BC" w:rsidP="005529BC">
      <w:pPr>
        <w:ind w:firstLine="709"/>
        <w:jc w:val="both"/>
        <w:rPr>
          <w:szCs w:val="24"/>
        </w:rPr>
      </w:pPr>
      <w:r w:rsidRPr="00E12538">
        <w:rPr>
          <w:szCs w:val="24"/>
        </w:rPr>
        <w:t xml:space="preserve">Как  показывает анализ,  существенные отличия  рассмотренных  структур  состоят  в  большей  или  меньшей степени   применении  линейных  </w:t>
      </w:r>
      <w:r w:rsidRPr="00E12538">
        <w:rPr>
          <w:szCs w:val="24"/>
        </w:rPr>
        <w:lastRenderedPageBreak/>
        <w:t>и   функциональных  связей.     Линейные  связи    –  связи  соподчиненности между уровнями управления.  Функциональные  связи  обусловлены  технологией,  порядком выполнения частей той или иной работы, функции. В динамичных,   быстро   трансформирующихся   сложных  производствах   необходимы не  только названные  выше связи,  но и  развитый координационный   механизм,  т.е. связи  по координации.   Повышение   результативности линейно-функциональной и дивизиональной  структур достигается при этом  за счет  наделения их  новыми высокодинамичными модулями целевого управления.</w:t>
      </w:r>
    </w:p>
    <w:p w:rsidR="005529BC" w:rsidRDefault="005529BC" w:rsidP="005529BC">
      <w:pPr>
        <w:ind w:firstLine="709"/>
        <w:jc w:val="both"/>
        <w:rPr>
          <w:szCs w:val="24"/>
        </w:rPr>
      </w:pPr>
      <w:r w:rsidRPr="00E12538">
        <w:rPr>
          <w:szCs w:val="24"/>
        </w:rPr>
        <w:t xml:space="preserve"> К  </w:t>
      </w:r>
      <w:r w:rsidRPr="00E12538">
        <w:rPr>
          <w:i/>
          <w:szCs w:val="24"/>
        </w:rPr>
        <w:t>целевым  структурам  управления</w:t>
      </w:r>
      <w:r w:rsidRPr="00E12538">
        <w:rPr>
          <w:szCs w:val="24"/>
        </w:rPr>
        <w:t xml:space="preserve">  относятся программно-целевые, проблемно-целевые, проектные и матричные структуры.  </w:t>
      </w:r>
      <w:r w:rsidRPr="00E12538">
        <w:rPr>
          <w:i/>
          <w:szCs w:val="24"/>
        </w:rPr>
        <w:t>Проектные  структуры</w:t>
      </w:r>
      <w:r w:rsidRPr="00E12538">
        <w:rPr>
          <w:szCs w:val="24"/>
        </w:rPr>
        <w:t xml:space="preserve"> по смыслу и  форме представления  очень близки  к матричным структурам, можно сказать, являются ее модификацией</w:t>
      </w:r>
      <w:r w:rsidR="00E12538">
        <w:rPr>
          <w:szCs w:val="24"/>
        </w:rPr>
        <w:t xml:space="preserve"> (рисунок 19)</w:t>
      </w:r>
      <w:r w:rsidRPr="00E12538">
        <w:rPr>
          <w:szCs w:val="24"/>
        </w:rPr>
        <w:t xml:space="preserve">. </w:t>
      </w:r>
    </w:p>
    <w:p w:rsidR="00E12538" w:rsidRPr="00E12538" w:rsidRDefault="00E12538" w:rsidP="005529BC">
      <w:pPr>
        <w:ind w:firstLine="709"/>
        <w:jc w:val="both"/>
        <w:rPr>
          <w:szCs w:val="24"/>
        </w:rPr>
      </w:pPr>
    </w:p>
    <w:p w:rsidR="005529BC" w:rsidRDefault="005529BC" w:rsidP="005529BC">
      <w:pPr>
        <w:ind w:firstLine="709"/>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7D3CAFFE" wp14:editId="1C389CD9">
            <wp:extent cx="4502785" cy="2141220"/>
            <wp:effectExtent l="0" t="0" r="0" b="0"/>
            <wp:docPr id="184" name="Рисунок 184" descr="https://studfiles.net/html/2706/243/html_TRJC3Ra0P2.Wsvi/img-Sg57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tudfiles.net/html/2706/243/html_TRJC3Ra0P2.Wsvi/img-Sg57y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2785" cy="2141220"/>
                    </a:xfrm>
                    <a:prstGeom prst="rect">
                      <a:avLst/>
                    </a:prstGeom>
                    <a:noFill/>
                    <a:ln>
                      <a:noFill/>
                    </a:ln>
                  </pic:spPr>
                </pic:pic>
              </a:graphicData>
            </a:graphic>
          </wp:inline>
        </w:drawing>
      </w:r>
    </w:p>
    <w:p w:rsidR="005529BC" w:rsidRPr="00E12538" w:rsidRDefault="005529BC" w:rsidP="005529BC">
      <w:pPr>
        <w:jc w:val="center"/>
      </w:pPr>
      <w:r w:rsidRPr="00E12538">
        <w:t xml:space="preserve">Рисунок </w:t>
      </w:r>
      <w:r w:rsidR="00E12538">
        <w:t>19</w:t>
      </w:r>
      <w:r w:rsidRPr="00E12538">
        <w:t xml:space="preserve"> – Проектная структура управления</w:t>
      </w:r>
    </w:p>
    <w:p w:rsidR="00E12538" w:rsidRDefault="00E12538" w:rsidP="005529BC">
      <w:pPr>
        <w:ind w:firstLine="709"/>
        <w:jc w:val="both"/>
        <w:rPr>
          <w:szCs w:val="24"/>
        </w:rPr>
      </w:pPr>
    </w:p>
    <w:p w:rsidR="005529BC" w:rsidRDefault="005529BC" w:rsidP="005529BC">
      <w:pPr>
        <w:ind w:firstLine="709"/>
        <w:jc w:val="both"/>
        <w:rPr>
          <w:szCs w:val="24"/>
        </w:rPr>
      </w:pPr>
      <w:r w:rsidRPr="00E12538">
        <w:rPr>
          <w:szCs w:val="24"/>
        </w:rPr>
        <w:t xml:space="preserve">Отличительной особенностью </w:t>
      </w:r>
      <w:r w:rsidRPr="00E12538">
        <w:rPr>
          <w:i/>
          <w:szCs w:val="24"/>
        </w:rPr>
        <w:t>матричной структуры управления</w:t>
      </w:r>
      <w:r w:rsidRPr="00E12538">
        <w:rPr>
          <w:szCs w:val="24"/>
        </w:rPr>
        <w:t xml:space="preserve"> является наличие двойного подчинения работников руководителю проекта, программы и функциональному  руководителю того  подразделения, отдела, в котором они трудятся постоянно.  Высшее  руководство делегирует  полномочия руководителю  проекта (программы),  поэтому их набор  может меняться в зависимости  от сложности,  важности и  срочности проекта. Схема матричной структуры показана на рисунке </w:t>
      </w:r>
      <w:r w:rsidR="00E12538">
        <w:rPr>
          <w:szCs w:val="24"/>
        </w:rPr>
        <w:t>20</w:t>
      </w:r>
      <w:r w:rsidRPr="00E12538">
        <w:rPr>
          <w:szCs w:val="24"/>
        </w:rPr>
        <w:t xml:space="preserve">. </w:t>
      </w:r>
    </w:p>
    <w:p w:rsidR="00E12538" w:rsidRPr="00E12538" w:rsidRDefault="00E12538" w:rsidP="005529BC">
      <w:pPr>
        <w:ind w:firstLine="709"/>
        <w:jc w:val="both"/>
        <w:rPr>
          <w:szCs w:val="24"/>
        </w:rPr>
      </w:pPr>
    </w:p>
    <w:p w:rsidR="005529BC" w:rsidRPr="007D0DA7" w:rsidRDefault="005529BC" w:rsidP="005529BC">
      <w:pPr>
        <w:jc w:val="center"/>
        <w:rPr>
          <w:sz w:val="24"/>
          <w:szCs w:val="24"/>
        </w:rPr>
      </w:pPr>
      <w:r>
        <w:rPr>
          <w:noProof/>
          <w:sz w:val="24"/>
          <w:szCs w:val="24"/>
        </w:rPr>
        <w:drawing>
          <wp:inline distT="0" distB="0" distL="0" distR="0" wp14:anchorId="42E5EC8D" wp14:editId="09B0AE26">
            <wp:extent cx="4016375" cy="1284605"/>
            <wp:effectExtent l="0" t="0" r="3175" b="0"/>
            <wp:docPr id="183" name="Рисунок 18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6375" cy="1284605"/>
                    </a:xfrm>
                    <a:prstGeom prst="rect">
                      <a:avLst/>
                    </a:prstGeom>
                    <a:noFill/>
                    <a:ln>
                      <a:noFill/>
                    </a:ln>
                  </pic:spPr>
                </pic:pic>
              </a:graphicData>
            </a:graphic>
          </wp:inline>
        </w:drawing>
      </w:r>
    </w:p>
    <w:p w:rsidR="005529BC" w:rsidRPr="00E12538" w:rsidRDefault="005529BC" w:rsidP="005529BC">
      <w:pPr>
        <w:jc w:val="center"/>
        <w:rPr>
          <w:szCs w:val="24"/>
        </w:rPr>
      </w:pPr>
      <w:r w:rsidRPr="00E12538">
        <w:rPr>
          <w:szCs w:val="24"/>
        </w:rPr>
        <w:t xml:space="preserve">Рисунок </w:t>
      </w:r>
      <w:r w:rsidR="00E12538" w:rsidRPr="00E12538">
        <w:rPr>
          <w:szCs w:val="24"/>
        </w:rPr>
        <w:t>20</w:t>
      </w:r>
      <w:r w:rsidRPr="00E12538">
        <w:rPr>
          <w:szCs w:val="24"/>
        </w:rPr>
        <w:t xml:space="preserve"> – Матричная структура управления</w:t>
      </w:r>
    </w:p>
    <w:p w:rsidR="005E77C5" w:rsidRDefault="005E77C5" w:rsidP="005529BC">
      <w:pPr>
        <w:ind w:firstLine="709"/>
        <w:jc w:val="both"/>
        <w:rPr>
          <w:szCs w:val="24"/>
        </w:rPr>
      </w:pPr>
    </w:p>
    <w:p w:rsidR="005529BC" w:rsidRDefault="005529BC" w:rsidP="005529BC">
      <w:pPr>
        <w:ind w:firstLine="709"/>
        <w:jc w:val="both"/>
        <w:rPr>
          <w:szCs w:val="24"/>
        </w:rPr>
      </w:pPr>
      <w:r w:rsidRPr="00E12538">
        <w:rPr>
          <w:szCs w:val="24"/>
        </w:rPr>
        <w:t xml:space="preserve">Визуально она напоминает решетку, матрицу, отсюда и  название матричная структура. Руководители  проектов (программ, продуктовых </w:t>
      </w:r>
      <w:r w:rsidRPr="00E12538">
        <w:rPr>
          <w:szCs w:val="24"/>
        </w:rPr>
        <w:lastRenderedPageBreak/>
        <w:t xml:space="preserve">линий)  в  матричной  организации  отвечают  в  целом за интеграцию всех видов  деятельности и  ресурсов,   относящихся  к  данному проекту,  за планирование проекта, разработку и соблюдение графика проектирования. Сложность матричных структур управления является существенным недостатком данного вида оргструктур. Как  указывает  фирма  </w:t>
      </w:r>
      <w:r w:rsidR="00D52301" w:rsidRPr="00E12538">
        <w:rPr>
          <w:szCs w:val="24"/>
        </w:rPr>
        <w:t>«</w:t>
      </w:r>
      <w:r w:rsidRPr="00E12538">
        <w:rPr>
          <w:szCs w:val="24"/>
        </w:rPr>
        <w:t>Дженерал  электрик</w:t>
      </w:r>
      <w:r w:rsidR="00D52301" w:rsidRPr="00E12538">
        <w:rPr>
          <w:szCs w:val="24"/>
        </w:rPr>
        <w:t>»</w:t>
      </w:r>
      <w:r w:rsidRPr="00E12538">
        <w:rPr>
          <w:szCs w:val="24"/>
        </w:rPr>
        <w:t xml:space="preserve"> в издании </w:t>
      </w:r>
      <w:r w:rsidR="00D52301" w:rsidRPr="00E12538">
        <w:rPr>
          <w:szCs w:val="24"/>
        </w:rPr>
        <w:t>«</w:t>
      </w:r>
      <w:r w:rsidRPr="00E12538">
        <w:rPr>
          <w:szCs w:val="24"/>
        </w:rPr>
        <w:t>Бюллетень организации и планирования</w:t>
      </w:r>
      <w:r w:rsidR="00D52301" w:rsidRPr="00E12538">
        <w:rPr>
          <w:szCs w:val="24"/>
        </w:rPr>
        <w:t>»</w:t>
      </w:r>
      <w:r w:rsidRPr="00E12538">
        <w:rPr>
          <w:szCs w:val="24"/>
        </w:rPr>
        <w:t xml:space="preserve">, </w:t>
      </w:r>
      <w:r w:rsidR="00D52301" w:rsidRPr="00E12538">
        <w:rPr>
          <w:szCs w:val="24"/>
        </w:rPr>
        <w:t>«</w:t>
      </w:r>
      <w:r w:rsidRPr="00E12538">
        <w:rPr>
          <w:szCs w:val="24"/>
        </w:rPr>
        <w:t>матричная  структура –  это слишком  сложная, трудная  и порой  непонятная форма   организации, чтобы  постоянно  прибегать  к ней</w:t>
      </w:r>
      <w:r w:rsidR="00D52301" w:rsidRPr="00E12538">
        <w:rPr>
          <w:szCs w:val="24"/>
        </w:rPr>
        <w:t>»</w:t>
      </w:r>
      <w:r w:rsidRPr="00E12538">
        <w:rPr>
          <w:szCs w:val="24"/>
        </w:rPr>
        <w:t>.  Кроме этого, к недостатку структуры можно отнести нарушение принципа единоначалия.</w:t>
      </w:r>
    </w:p>
    <w:p w:rsidR="001D41F9" w:rsidRPr="00E12538" w:rsidRDefault="001D41F9" w:rsidP="005529BC">
      <w:pPr>
        <w:ind w:firstLine="709"/>
        <w:jc w:val="both"/>
        <w:rPr>
          <w:szCs w:val="24"/>
        </w:rPr>
      </w:pPr>
    </w:p>
    <w:tbl>
      <w:tblPr>
        <w:tblW w:w="8647" w:type="dxa"/>
        <w:tblInd w:w="817" w:type="dxa"/>
        <w:tblLook w:val="04A0" w:firstRow="1" w:lastRow="0" w:firstColumn="1" w:lastColumn="0" w:noHBand="0" w:noVBand="1"/>
      </w:tblPr>
      <w:tblGrid>
        <w:gridCol w:w="8647"/>
      </w:tblGrid>
      <w:tr w:rsidR="005529BC" w:rsidRPr="00121DB5" w:rsidTr="00E12538">
        <w:tc>
          <w:tcPr>
            <w:tcW w:w="8647" w:type="dxa"/>
            <w:shd w:val="clear" w:color="auto" w:fill="auto"/>
          </w:tcPr>
          <w:p w:rsidR="005529BC" w:rsidRPr="00B338A6" w:rsidRDefault="005529BC" w:rsidP="00E12538">
            <w:pPr>
              <w:ind w:left="1168"/>
              <w:jc w:val="both"/>
              <w:rPr>
                <w:sz w:val="24"/>
              </w:rPr>
            </w:pPr>
            <w:r w:rsidRPr="00121DB5">
              <w:rPr>
                <w:sz w:val="24"/>
              </w:rPr>
              <w:t xml:space="preserve">Пример матричной структуры управления фирмы </w:t>
            </w:r>
            <w:r w:rsidR="00D52301">
              <w:rPr>
                <w:sz w:val="24"/>
              </w:rPr>
              <w:t>«</w:t>
            </w:r>
            <w:r w:rsidRPr="00121DB5">
              <w:rPr>
                <w:sz w:val="24"/>
              </w:rPr>
              <w:t>Тойота</w:t>
            </w:r>
            <w:r w:rsidR="00D52301">
              <w:rPr>
                <w:sz w:val="24"/>
              </w:rPr>
              <w:t>»</w:t>
            </w:r>
            <w:r w:rsidRPr="00121DB5">
              <w:rPr>
                <w:sz w:val="24"/>
              </w:rPr>
              <w:t xml:space="preserve"> приведен на рисунке</w:t>
            </w:r>
            <w:r w:rsidR="00E12538">
              <w:rPr>
                <w:sz w:val="24"/>
              </w:rPr>
              <w:t xml:space="preserve"> 21</w:t>
            </w:r>
            <w:r w:rsidRPr="00121DB5">
              <w:rPr>
                <w:sz w:val="24"/>
              </w:rPr>
              <w:t>. Эта структура была предложена Каор</w:t>
            </w:r>
            <w:r w:rsidR="005E77C5">
              <w:rPr>
                <w:sz w:val="24"/>
              </w:rPr>
              <w:t>у</w:t>
            </w:r>
            <w:r w:rsidRPr="00121DB5">
              <w:rPr>
                <w:sz w:val="24"/>
              </w:rPr>
              <w:t xml:space="preserve"> И</w:t>
            </w:r>
            <w:r w:rsidR="005E77C5">
              <w:rPr>
                <w:sz w:val="24"/>
              </w:rPr>
              <w:t>с</w:t>
            </w:r>
            <w:r w:rsidRPr="00121DB5">
              <w:rPr>
                <w:sz w:val="24"/>
              </w:rPr>
              <w:t xml:space="preserve">икава в 70-х годах, и с небольшими изменениями функционирует по сей день не только на фирме </w:t>
            </w:r>
            <w:r w:rsidR="00D52301">
              <w:rPr>
                <w:sz w:val="24"/>
              </w:rPr>
              <w:t>«</w:t>
            </w:r>
            <w:r w:rsidRPr="00121DB5">
              <w:rPr>
                <w:sz w:val="24"/>
              </w:rPr>
              <w:t>Тойота</w:t>
            </w:r>
            <w:r w:rsidR="00D52301">
              <w:rPr>
                <w:sz w:val="24"/>
              </w:rPr>
              <w:t>»</w:t>
            </w:r>
            <w:r w:rsidRPr="00121DB5">
              <w:rPr>
                <w:sz w:val="24"/>
              </w:rPr>
              <w:t>, но и на многих других фирмах по всему миру.</w:t>
            </w:r>
          </w:p>
          <w:p w:rsidR="00D02F4A" w:rsidRPr="00B338A6" w:rsidRDefault="00D02F4A" w:rsidP="00E12538">
            <w:pPr>
              <w:ind w:left="1168"/>
              <w:jc w:val="both"/>
              <w:rPr>
                <w:sz w:val="24"/>
              </w:rPr>
            </w:pPr>
          </w:p>
          <w:p w:rsidR="005529BC" w:rsidRPr="00121DB5" w:rsidRDefault="005529BC" w:rsidP="00E12538">
            <w:pPr>
              <w:jc w:val="right"/>
              <w:rPr>
                <w:sz w:val="24"/>
              </w:rPr>
            </w:pPr>
            <w:r>
              <w:rPr>
                <w:noProof/>
                <w:sz w:val="24"/>
              </w:rPr>
              <w:drawing>
                <wp:inline distT="0" distB="0" distL="0" distR="0" wp14:anchorId="13DEBBEC" wp14:editId="62DC1869">
                  <wp:extent cx="4965700" cy="3263900"/>
                  <wp:effectExtent l="0" t="0" r="6350" b="0"/>
                  <wp:docPr id="182" name="Рисунок 182" descr="https://studfiles.net/html/2706/37/html_tgGVqMJCFN.JzdE/img-USgE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tudfiles.net/html/2706/37/html_tgGVqMJCFN.JzdE/img-USgEJ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5700" cy="3263900"/>
                          </a:xfrm>
                          <a:prstGeom prst="rect">
                            <a:avLst/>
                          </a:prstGeom>
                          <a:noFill/>
                          <a:ln>
                            <a:noFill/>
                          </a:ln>
                        </pic:spPr>
                      </pic:pic>
                    </a:graphicData>
                  </a:graphic>
                </wp:inline>
              </w:drawing>
            </w:r>
          </w:p>
          <w:p w:rsidR="005529BC" w:rsidRPr="00121DB5" w:rsidRDefault="005529BC" w:rsidP="00E12538">
            <w:pPr>
              <w:jc w:val="center"/>
              <w:rPr>
                <w:sz w:val="24"/>
                <w:szCs w:val="24"/>
              </w:rPr>
            </w:pPr>
            <w:r w:rsidRPr="00121DB5">
              <w:rPr>
                <w:sz w:val="24"/>
              </w:rPr>
              <w:t>Рисунок</w:t>
            </w:r>
            <w:r w:rsidR="00E12538">
              <w:rPr>
                <w:sz w:val="24"/>
              </w:rPr>
              <w:t xml:space="preserve"> 21</w:t>
            </w:r>
            <w:r w:rsidRPr="00121DB5">
              <w:rPr>
                <w:sz w:val="24"/>
              </w:rPr>
              <w:t xml:space="preserve"> – Пример матричной структуры</w:t>
            </w:r>
          </w:p>
        </w:tc>
      </w:tr>
    </w:tbl>
    <w:p w:rsidR="00E12538" w:rsidRDefault="00E12538" w:rsidP="005529BC">
      <w:pPr>
        <w:ind w:firstLine="709"/>
        <w:jc w:val="both"/>
        <w:rPr>
          <w:sz w:val="24"/>
          <w:szCs w:val="24"/>
        </w:rPr>
      </w:pPr>
    </w:p>
    <w:p w:rsidR="005529BC" w:rsidRPr="00E12538" w:rsidRDefault="005529BC" w:rsidP="005529BC">
      <w:pPr>
        <w:ind w:firstLine="709"/>
        <w:jc w:val="both"/>
        <w:rPr>
          <w:szCs w:val="24"/>
        </w:rPr>
      </w:pPr>
      <w:r w:rsidRPr="00E12538">
        <w:rPr>
          <w:szCs w:val="24"/>
        </w:rPr>
        <w:t xml:space="preserve">К неоспоримым достоинствам  матричной  структуры  относится то,  что  она позволяет достичь  гибкости,  дает  возможность  перераспределять трудовой потенциал в зависимости от  потребностей каждого проекта, всесторонне координировать виды деятельности и  рационально использовать ресурсы в проекте. Это обусловливает эффективное применение матричной  структуры  чаще всего по отраслям, например, в  промышленности, банковском секторе,  страховании, в медицинских учреждениях, в учебных  заведениях. </w:t>
      </w:r>
    </w:p>
    <w:p w:rsidR="005529BC" w:rsidRPr="00E12538" w:rsidRDefault="005529BC" w:rsidP="005529BC">
      <w:pPr>
        <w:ind w:firstLine="709"/>
        <w:jc w:val="both"/>
      </w:pPr>
      <w:r w:rsidRPr="00E12538">
        <w:rPr>
          <w:szCs w:val="24"/>
        </w:rPr>
        <w:t xml:space="preserve">Таким образом, все рассмотренные структуры имеют определенные достоинства и недостатки. Поэтому выбрать одну из них и назвать ее лучшей, приемлемой в любой организации не представляется возможным.  </w:t>
      </w:r>
      <w:r w:rsidRPr="00E12538">
        <w:rPr>
          <w:szCs w:val="24"/>
        </w:rPr>
        <w:lastRenderedPageBreak/>
        <w:t>Окончательный выбор типа структуры зависит от  самой организации  (ее размеров,  типа производства, номенклатуры выпускаемых  изделий, её  устойчивости, территориального  расположения)  и быстроты  изменений во  внешней среде.  В большинстве  случаев крупная  организация выбирает структуру,  которая лучше  всего подходит  для конкретной ситуации.  Так,  в  одном  филиале  фирмы  может  использоваться продуктовая дивизиональная  структура, в  другом – матричная, а в целом управление фирмой будет</w:t>
      </w:r>
      <w:r w:rsidRPr="00E12538">
        <w:t xml:space="preserve"> иметь региональную структуру.</w:t>
      </w:r>
    </w:p>
    <w:p w:rsidR="005529BC" w:rsidRPr="00E12538" w:rsidRDefault="005529BC" w:rsidP="005529BC">
      <w:pPr>
        <w:ind w:firstLine="709"/>
        <w:jc w:val="both"/>
      </w:pPr>
      <w:r w:rsidRPr="00E12538">
        <w:t xml:space="preserve">В нашей стране программно-целевые, проектные и матричные структуры были особенно эффективны там, где наряду с новыми формами внедрялись и новые экономические взаимоотношения между подразделениями предприятий, а это в свою очередь повышало их заинтересованность в успешном достижении целей программ и проектов. Гибкие организационные структуры </w:t>
      </w:r>
      <w:r w:rsidR="00D52301" w:rsidRPr="00E12538">
        <w:t>«</w:t>
      </w:r>
      <w:r w:rsidRPr="00E12538">
        <w:t>не срабатывают</w:t>
      </w:r>
      <w:r w:rsidR="00D52301" w:rsidRPr="00E12538">
        <w:t>»</w:t>
      </w:r>
      <w:r w:rsidRPr="00E12538">
        <w:t xml:space="preserve">, если без изменения остаются действовавшие ранее системы планирования, контроля, распределения ресурсов, не вводятся новые условия материального стимулирования участников, не меняется стиль руководства и не поддерживается стремление работников к самовыражению и саморазвитию. </w:t>
      </w:r>
    </w:p>
    <w:p w:rsidR="005529BC" w:rsidRDefault="005529BC" w:rsidP="005529BC">
      <w:pPr>
        <w:ind w:firstLine="709"/>
        <w:jc w:val="both"/>
      </w:pPr>
      <w:r w:rsidRPr="00E12538">
        <w:t>Эта связь наглядно прослеживается при анализе использования еще одной разновидности органического типа структур, получившей название бригадной или командной (рисунок</w:t>
      </w:r>
      <w:r w:rsidR="00E12538">
        <w:t xml:space="preserve"> 22</w:t>
      </w:r>
      <w:r w:rsidRPr="00E12538">
        <w:t>).</w:t>
      </w:r>
    </w:p>
    <w:p w:rsidR="00E12538" w:rsidRPr="00E12538" w:rsidRDefault="00E12538" w:rsidP="005529BC">
      <w:pPr>
        <w:ind w:firstLine="709"/>
        <w:jc w:val="both"/>
      </w:pPr>
    </w:p>
    <w:p w:rsidR="005529BC" w:rsidRPr="00273447" w:rsidRDefault="005529BC" w:rsidP="005529BC">
      <w:pPr>
        <w:jc w:val="center"/>
        <w:rPr>
          <w:sz w:val="24"/>
        </w:rPr>
      </w:pPr>
      <w:r>
        <w:rPr>
          <w:noProof/>
          <w:sz w:val="24"/>
        </w:rPr>
        <w:drawing>
          <wp:inline distT="0" distB="0" distL="0" distR="0" wp14:anchorId="6A47A888" wp14:editId="5A19554D">
            <wp:extent cx="4861560" cy="2639060"/>
            <wp:effectExtent l="0" t="0" r="0" b="8890"/>
            <wp:docPr id="181" name="Рисунок 181" descr="https://studfiles.net/html/2706/37/html_tgGVqMJCFN.JzdE/img-SufO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tudfiles.net/html/2706/37/html_tgGVqMJCFN.JzdE/img-SufOF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1560" cy="2639060"/>
                    </a:xfrm>
                    <a:prstGeom prst="rect">
                      <a:avLst/>
                    </a:prstGeom>
                    <a:noFill/>
                    <a:ln>
                      <a:noFill/>
                    </a:ln>
                  </pic:spPr>
                </pic:pic>
              </a:graphicData>
            </a:graphic>
          </wp:inline>
        </w:drawing>
      </w:r>
    </w:p>
    <w:p w:rsidR="005529BC" w:rsidRPr="00E12538" w:rsidRDefault="005529BC" w:rsidP="005529BC">
      <w:pPr>
        <w:jc w:val="center"/>
      </w:pPr>
      <w:r w:rsidRPr="00E12538">
        <w:t xml:space="preserve">Рисунок </w:t>
      </w:r>
      <w:r w:rsidR="00E12538" w:rsidRPr="00E12538">
        <w:t xml:space="preserve">22 </w:t>
      </w:r>
      <w:r w:rsidRPr="00E12538">
        <w:t>– Бригадная структура управления</w:t>
      </w:r>
    </w:p>
    <w:p w:rsidR="005529BC" w:rsidRPr="00E12538" w:rsidRDefault="005529BC" w:rsidP="005529BC">
      <w:pPr>
        <w:jc w:val="both"/>
      </w:pPr>
    </w:p>
    <w:p w:rsidR="004E0C4A" w:rsidRPr="004E0C4A" w:rsidRDefault="005529BC" w:rsidP="004E0C4A">
      <w:pPr>
        <w:ind w:firstLine="720"/>
        <w:jc w:val="both"/>
        <w:rPr>
          <w:szCs w:val="28"/>
        </w:rPr>
      </w:pPr>
      <w:r w:rsidRPr="00E12538">
        <w:rPr>
          <w:szCs w:val="24"/>
        </w:rPr>
        <w:t xml:space="preserve"> </w:t>
      </w:r>
      <w:r w:rsidR="004E0C4A" w:rsidRPr="004E0C4A">
        <w:rPr>
          <w:szCs w:val="28"/>
        </w:rPr>
        <w:t xml:space="preserve">Детальный анализ и сравнение рассмотренных типов структур приводит нас  к одному  логическому выводу – тип применяемой структуры коррелирует в определенной степени с размерами производства и сбыта:  малые предприятия  могут взять  за  основу линейную или функциональную структуру и с успехом её использовать, средние и крупные  компании со  стабильным производством склонны к линейно-функциональной основе управления;   крупные  ассоциации,   концерны  и объединения  могут </w:t>
      </w:r>
      <w:r w:rsidR="004E0C4A" w:rsidRPr="004E0C4A">
        <w:rPr>
          <w:szCs w:val="28"/>
        </w:rPr>
        <w:lastRenderedPageBreak/>
        <w:t xml:space="preserve">принять  как базовую дивизиональную структуру.  Активное  изучение зарубежными  учеными основных  направлений  развития  организационных  структур управления  в  крупных  промышленных  фирмах  США   позволило  установить четкую зависимость развития этих  структур от  типа производства (массовое, серийное, единичное). Данный аргумент связан с уровнем определенности в планировании  деятельности предприятий,  который возрастает при переходе от единичного производства к серийному и массовому. Чем ниже степень определённости в  планировании деятельности,  тем сильнее проявляется тенденция    к  смещению  «вниз» уровня принятия управленческих решений,  что  способствует  усилению   децентрализации  оперативного управления производством в  рамках крупного предприятия. Следовательно, в единичном и мелкосерийном производстве сильна тенденция к  децентрализации  управления  и  разделению фирмы на части (блоки, отделения).  </w:t>
      </w:r>
    </w:p>
    <w:p w:rsidR="005529BC" w:rsidRPr="007755B2" w:rsidRDefault="004E0C4A" w:rsidP="007755B2">
      <w:pPr>
        <w:ind w:firstLine="720"/>
        <w:jc w:val="both"/>
        <w:rPr>
          <w:szCs w:val="28"/>
        </w:rPr>
      </w:pPr>
      <w:r w:rsidRPr="004E0C4A">
        <w:rPr>
          <w:szCs w:val="28"/>
        </w:rPr>
        <w:t xml:space="preserve">Таким образом,  наиболее подходящими для организации  мелкосерийного  и  единичного  производства в крупной организации являются дивизиональные структуры. Вместе с тем, как  отмечалось ранее,  дивизиональные структуры, повышая  гибкость  управления,  имеют  существенные  недостатки. Они сдерживают  рост  производительности  труда,   ограничивают  возможности  использования  крупного   высокопроизводительного  оборудования, а значит необходимо дальнейшее </w:t>
      </w:r>
      <w:r w:rsidRPr="007755B2">
        <w:rPr>
          <w:szCs w:val="28"/>
        </w:rPr>
        <w:t>совершенствование организационных структур.</w:t>
      </w:r>
      <w:r w:rsidR="005529BC" w:rsidRPr="007755B2">
        <w:rPr>
          <w:szCs w:val="28"/>
        </w:rPr>
        <w:t xml:space="preserve">  </w:t>
      </w:r>
    </w:p>
    <w:p w:rsidR="007755B2" w:rsidRDefault="007755B2" w:rsidP="007755B2">
      <w:pPr>
        <w:pStyle w:val="a3"/>
        <w:spacing w:line="240" w:lineRule="auto"/>
        <w:ind w:firstLine="720"/>
        <w:rPr>
          <w:b/>
          <w:szCs w:val="28"/>
        </w:rPr>
      </w:pPr>
    </w:p>
    <w:p w:rsidR="007755B2" w:rsidRPr="007755B2" w:rsidRDefault="007755B2" w:rsidP="007755B2">
      <w:pPr>
        <w:pStyle w:val="a3"/>
        <w:spacing w:line="240" w:lineRule="auto"/>
        <w:ind w:firstLine="720"/>
        <w:rPr>
          <w:b/>
          <w:szCs w:val="28"/>
        </w:rPr>
      </w:pPr>
      <w:r>
        <w:rPr>
          <w:b/>
          <w:szCs w:val="28"/>
        </w:rPr>
        <w:t>4.</w:t>
      </w:r>
      <w:r w:rsidRPr="007755B2">
        <w:rPr>
          <w:b/>
          <w:szCs w:val="28"/>
        </w:rPr>
        <w:t>6. Принципы и порядок построения структур управления</w:t>
      </w:r>
    </w:p>
    <w:p w:rsidR="001D41F9" w:rsidRDefault="001D41F9" w:rsidP="007755B2">
      <w:pPr>
        <w:pStyle w:val="23"/>
        <w:ind w:firstLine="720"/>
        <w:rPr>
          <w:sz w:val="28"/>
          <w:szCs w:val="28"/>
        </w:rPr>
      </w:pPr>
    </w:p>
    <w:p w:rsidR="007755B2" w:rsidRPr="007755B2" w:rsidRDefault="007755B2" w:rsidP="007755B2">
      <w:pPr>
        <w:pStyle w:val="23"/>
        <w:ind w:firstLine="720"/>
        <w:rPr>
          <w:sz w:val="28"/>
          <w:szCs w:val="28"/>
        </w:rPr>
      </w:pPr>
      <w:r w:rsidRPr="007755B2">
        <w:rPr>
          <w:sz w:val="28"/>
          <w:szCs w:val="28"/>
        </w:rPr>
        <w:t xml:space="preserve">При  построении  организации  задача  менеджеров  состоит в том,  чтобы  выбрать  ту  структуру,  которая  наилучшим   образом отвечает  целям  и  задачам  компании,  а  также воздействующим на  нее  факторам. «Наилучшая» структура –  это та,  которая позволяет   организации эффективно взаимодействовать с внешней средой,  продуктивно  и  рационально  распределять и направлять усилия своих  сотрудников  и, таким образом,  удовлетворять потребности клиентов и достигать собственных  целей с  высокой результативностью.                                                                </w:t>
      </w:r>
    </w:p>
    <w:p w:rsidR="007755B2" w:rsidRPr="007755B2" w:rsidRDefault="007755B2" w:rsidP="007755B2">
      <w:pPr>
        <w:ind w:firstLine="720"/>
        <w:jc w:val="both"/>
        <w:rPr>
          <w:szCs w:val="28"/>
        </w:rPr>
      </w:pPr>
      <w:r w:rsidRPr="007755B2">
        <w:rPr>
          <w:szCs w:val="28"/>
        </w:rPr>
        <w:t>Главная цель организационной структуры состоит в  обеспечении  достижения  стоящих  перед организацией задач. Проектирование структуры должно базироваться на стратегических  планах организации, а сама структура организации должна быть такой, чтобы  обеспечить реализацию  ее стратегии.  Данный подход был предложен Альфредом Чандлером (на основе  анализа изменений</w:t>
      </w:r>
      <w:r w:rsidR="0001349A">
        <w:rPr>
          <w:szCs w:val="28"/>
        </w:rPr>
        <w:t xml:space="preserve"> </w:t>
      </w:r>
      <w:r w:rsidRPr="007755B2">
        <w:rPr>
          <w:szCs w:val="28"/>
        </w:rPr>
        <w:t>организационных</w:t>
      </w:r>
      <w:r w:rsidR="0001349A">
        <w:rPr>
          <w:szCs w:val="28"/>
        </w:rPr>
        <w:t xml:space="preserve"> </w:t>
      </w:r>
      <w:r w:rsidRPr="007755B2">
        <w:rPr>
          <w:szCs w:val="28"/>
        </w:rPr>
        <w:t>структур  фирм   «Дюпон»,  «Дженерал Моторс»,</w:t>
      </w:r>
      <w:r w:rsidR="0001349A">
        <w:rPr>
          <w:szCs w:val="28"/>
        </w:rPr>
        <w:t xml:space="preserve"> </w:t>
      </w:r>
      <w:r w:rsidRPr="007755B2">
        <w:rPr>
          <w:szCs w:val="28"/>
        </w:rPr>
        <w:t xml:space="preserve">«Сирс»  и  др.) и сформулирован в виде известного в США принципа:  «Стратегия  определяет  структуру».  Поскольку со временем стратегии меняются, возрастает необходимость внесения  соответствующих изменений и в организационные структуры.  </w:t>
      </w:r>
    </w:p>
    <w:p w:rsidR="007755B2" w:rsidRPr="007755B2" w:rsidRDefault="007755B2" w:rsidP="007755B2">
      <w:pPr>
        <w:pStyle w:val="31"/>
        <w:ind w:firstLine="720"/>
        <w:rPr>
          <w:szCs w:val="28"/>
        </w:rPr>
      </w:pPr>
      <w:r w:rsidRPr="007755B2">
        <w:rPr>
          <w:szCs w:val="28"/>
        </w:rPr>
        <w:lastRenderedPageBreak/>
        <w:t>Любые организационные нововведения структурного и процессного характера яв</w:t>
      </w:r>
      <w:r w:rsidRPr="007755B2">
        <w:rPr>
          <w:szCs w:val="28"/>
        </w:rPr>
        <w:softHyphen/>
        <w:t>ляются, прежде всего, продуктами организационного проек</w:t>
      </w:r>
      <w:r w:rsidRPr="007755B2">
        <w:rPr>
          <w:szCs w:val="28"/>
        </w:rPr>
        <w:softHyphen/>
        <w:t xml:space="preserve">тирования. </w:t>
      </w:r>
      <w:r w:rsidRPr="007755B2">
        <w:rPr>
          <w:i/>
          <w:szCs w:val="28"/>
        </w:rPr>
        <w:t>Организационное проектирование</w:t>
      </w:r>
      <w:r w:rsidRPr="007755B2">
        <w:rPr>
          <w:szCs w:val="28"/>
        </w:rPr>
        <w:t xml:space="preserve"> – метод формальной организации целостных систем. В структурном плане организационное проектирова</w:t>
      </w:r>
      <w:r w:rsidRPr="007755B2">
        <w:rPr>
          <w:szCs w:val="28"/>
        </w:rPr>
        <w:softHyphen/>
        <w:t>ние различается в зависимости от объекта по ориентации: на создание новой системы, на частичное усовершенство</w:t>
      </w:r>
      <w:r w:rsidRPr="007755B2">
        <w:rPr>
          <w:szCs w:val="28"/>
        </w:rPr>
        <w:softHyphen/>
        <w:t>вание или на ее радикальные преобразования. Как процесс, проектирование включает три функцио</w:t>
      </w:r>
      <w:r w:rsidRPr="007755B2">
        <w:rPr>
          <w:szCs w:val="28"/>
        </w:rPr>
        <w:softHyphen/>
        <w:t>нально связанные части: предпроектные работы, техническое проектирование, рабочее проектирование.</w:t>
      </w:r>
    </w:p>
    <w:p w:rsidR="007755B2" w:rsidRPr="007755B2" w:rsidRDefault="007755B2" w:rsidP="007755B2">
      <w:pPr>
        <w:pStyle w:val="31"/>
        <w:ind w:firstLine="720"/>
        <w:rPr>
          <w:szCs w:val="28"/>
        </w:rPr>
      </w:pPr>
      <w:r w:rsidRPr="007755B2">
        <w:rPr>
          <w:szCs w:val="28"/>
        </w:rPr>
        <w:t xml:space="preserve">Понятие «проектирование» значительно более емкое, чем близкие к нему по смыслу понятия «конструирование» и «планирование». </w:t>
      </w:r>
      <w:r w:rsidRPr="007755B2">
        <w:rPr>
          <w:i/>
          <w:szCs w:val="28"/>
        </w:rPr>
        <w:t>Проектирование</w:t>
      </w:r>
      <w:r w:rsidRPr="007755B2">
        <w:rPr>
          <w:szCs w:val="28"/>
        </w:rPr>
        <w:t xml:space="preserve"> (от лат. </w:t>
      </w:r>
      <w:r w:rsidRPr="007755B2">
        <w:rPr>
          <w:i/>
          <w:szCs w:val="28"/>
        </w:rPr>
        <w:t>projectus</w:t>
      </w:r>
      <w:r w:rsidRPr="007755B2">
        <w:rPr>
          <w:szCs w:val="28"/>
        </w:rPr>
        <w:t xml:space="preserve"> – брошенный вперед) – процесс создания проекта – прототипа, прообраза предполагаемого или возможного объекта, состояния. В отличие от конструирования, оно заключается в описании не только технических сторон будущего объекта, его состава и свойств, но и экономиче</w:t>
      </w:r>
      <w:r w:rsidRPr="007755B2">
        <w:rPr>
          <w:szCs w:val="28"/>
        </w:rPr>
        <w:softHyphen/>
        <w:t>ских, социальных, организационных аспектов моделируе</w:t>
      </w:r>
      <w:r w:rsidRPr="007755B2">
        <w:rPr>
          <w:szCs w:val="28"/>
        </w:rPr>
        <w:softHyphen/>
        <w:t>мых систем. Системы, выступая объектами проектирова</w:t>
      </w:r>
      <w:r w:rsidRPr="007755B2">
        <w:rPr>
          <w:szCs w:val="28"/>
        </w:rPr>
        <w:softHyphen/>
        <w:t>ния, придают ему черты комплексности и системной целостности. С точки зрения определения места этого эта</w:t>
      </w:r>
      <w:r w:rsidRPr="007755B2">
        <w:rPr>
          <w:szCs w:val="28"/>
        </w:rPr>
        <w:softHyphen/>
        <w:t>па в системе организационной деятельности, проектирова</w:t>
      </w:r>
      <w:r w:rsidRPr="007755B2">
        <w:rPr>
          <w:szCs w:val="28"/>
        </w:rPr>
        <w:softHyphen/>
        <w:t>ние может рассматриваться как подготовка действия или продукта, т.е. подготовительное действие, представляющее собой осмысление того, что подготавливается.</w:t>
      </w:r>
    </w:p>
    <w:p w:rsidR="007755B2" w:rsidRPr="007755B2" w:rsidRDefault="007755B2" w:rsidP="007755B2">
      <w:pPr>
        <w:pStyle w:val="a7"/>
        <w:spacing w:line="240" w:lineRule="auto"/>
        <w:ind w:firstLine="720"/>
        <w:rPr>
          <w:szCs w:val="28"/>
        </w:rPr>
      </w:pPr>
      <w:r w:rsidRPr="007755B2">
        <w:rPr>
          <w:szCs w:val="28"/>
        </w:rPr>
        <w:t>В связи с этим в процессе проектирования должны быть определе</w:t>
      </w:r>
      <w:r w:rsidRPr="007755B2">
        <w:rPr>
          <w:szCs w:val="28"/>
        </w:rPr>
        <w:softHyphen/>
        <w:t>ны необходимые пропорции между элементами системы, осуществлено их пространственное размещение, регламен</w:t>
      </w:r>
      <w:r w:rsidRPr="007755B2">
        <w:rPr>
          <w:szCs w:val="28"/>
        </w:rPr>
        <w:softHyphen/>
        <w:t>тировано функционирование во времени, установлены наиболее рациональные варианты связей и отношений.</w:t>
      </w:r>
    </w:p>
    <w:p w:rsidR="007755B2" w:rsidRPr="007755B2" w:rsidRDefault="007755B2" w:rsidP="007755B2">
      <w:pPr>
        <w:ind w:firstLine="720"/>
        <w:jc w:val="both"/>
        <w:rPr>
          <w:szCs w:val="28"/>
        </w:rPr>
      </w:pPr>
      <w:r w:rsidRPr="007755B2">
        <w:rPr>
          <w:szCs w:val="28"/>
        </w:rPr>
        <w:t xml:space="preserve">Последовательность разработки организационной структуры имеет направленность сверху  вниз.  Первоначально руководители должны выполнить разделение организации на широкие   сферы,  затем обозначить конкретные задачи. Порядок действий при проектировании организационной структуры заключается в:        </w:t>
      </w:r>
    </w:p>
    <w:p w:rsidR="007755B2" w:rsidRPr="007755B2" w:rsidRDefault="007755B2" w:rsidP="007755B2">
      <w:pPr>
        <w:ind w:firstLine="720"/>
        <w:jc w:val="both"/>
        <w:rPr>
          <w:szCs w:val="28"/>
        </w:rPr>
      </w:pPr>
      <w:r w:rsidRPr="007755B2">
        <w:rPr>
          <w:szCs w:val="28"/>
        </w:rPr>
        <w:t xml:space="preserve">1)  делении  организации  на  широкие   блоки,  соответствующие      важнейшим  направлениям  ее  деятельности  по  реализации  стратегии;   формировании   подразделений,   занимающихся  производством (цехов,  участков,  филиалов)  и  управленческими  функциями  (отделов служб и т.п.);                                                </w:t>
      </w:r>
    </w:p>
    <w:p w:rsidR="007755B2" w:rsidRPr="007755B2" w:rsidRDefault="007755B2" w:rsidP="007755B2">
      <w:pPr>
        <w:ind w:firstLine="720"/>
        <w:jc w:val="both"/>
        <w:rPr>
          <w:szCs w:val="28"/>
        </w:rPr>
      </w:pPr>
      <w:r w:rsidRPr="007755B2">
        <w:rPr>
          <w:szCs w:val="28"/>
        </w:rPr>
        <w:t xml:space="preserve">2)   установлении   соподчиненности   руководителей   различных подразделений, а при  необходимости дальнейшее их деление на более мелкие организационные подразделения;                          </w:t>
      </w:r>
    </w:p>
    <w:p w:rsidR="007755B2" w:rsidRPr="007755B2" w:rsidRDefault="007755B2" w:rsidP="007755B2">
      <w:pPr>
        <w:ind w:firstLine="720"/>
        <w:jc w:val="both"/>
        <w:rPr>
          <w:szCs w:val="28"/>
        </w:rPr>
      </w:pPr>
      <w:r w:rsidRPr="007755B2">
        <w:rPr>
          <w:szCs w:val="28"/>
        </w:rPr>
        <w:t xml:space="preserve">3)  определении  должностных  обязанностей как совокупности поставленных задач и  функций,  выполнение которых закреплено за конкретными лицами.                                                  </w:t>
      </w:r>
    </w:p>
    <w:p w:rsidR="007755B2" w:rsidRPr="007755B2" w:rsidRDefault="007755B2" w:rsidP="007755B2">
      <w:pPr>
        <w:tabs>
          <w:tab w:val="left" w:pos="993"/>
        </w:tabs>
        <w:ind w:firstLine="720"/>
        <w:jc w:val="both"/>
        <w:rPr>
          <w:b/>
          <w:szCs w:val="28"/>
        </w:rPr>
      </w:pPr>
      <w:r w:rsidRPr="007755B2">
        <w:rPr>
          <w:szCs w:val="28"/>
        </w:rPr>
        <w:lastRenderedPageBreak/>
        <w:t>Возникшая в итоге разработки организационная  структура является застывшей  формой.  В  современных организациях регулярно проводят реорганизации как форму изменения структуры.  Американская многоотраслевая корпорация «Дженерал  электрик»,  например,  производит   такие  изменения циклом в два-три года.</w:t>
      </w:r>
    </w:p>
    <w:p w:rsidR="007755B2" w:rsidRPr="007755B2" w:rsidRDefault="007755B2" w:rsidP="007755B2">
      <w:pPr>
        <w:ind w:firstLine="720"/>
        <w:jc w:val="both"/>
        <w:rPr>
          <w:szCs w:val="28"/>
        </w:rPr>
      </w:pPr>
      <w:r w:rsidRPr="007755B2">
        <w:rPr>
          <w:szCs w:val="28"/>
        </w:rPr>
        <w:t>Таким образом, изменения подходов к принятию решений менедже</w:t>
      </w:r>
      <w:r w:rsidRPr="007755B2">
        <w:rPr>
          <w:szCs w:val="28"/>
        </w:rPr>
        <w:softHyphen/>
        <w:t>рами влекут к модификации организационной структуры. Необходимость изменений, как правило, обусловлена возникновением множества проблем, которые требуют непосредственного решения. Существует как минимум 5 симптомов, которые указывают на необходимость перепроектирования структуры (реорганизации).</w:t>
      </w:r>
    </w:p>
    <w:p w:rsidR="007755B2" w:rsidRPr="007755B2" w:rsidRDefault="007755B2" w:rsidP="007755B2">
      <w:pPr>
        <w:ind w:firstLine="720"/>
        <w:jc w:val="both"/>
        <w:rPr>
          <w:szCs w:val="28"/>
        </w:rPr>
      </w:pPr>
      <w:r w:rsidRPr="007755B2">
        <w:rPr>
          <w:szCs w:val="28"/>
        </w:rPr>
        <w:t>Первый признак – возникновение конфликта. Особенно, когда это крупномасштабный конфликт между группами отделов. Ор</w:t>
      </w:r>
      <w:r w:rsidRPr="007755B2">
        <w:rPr>
          <w:szCs w:val="28"/>
        </w:rPr>
        <w:softHyphen/>
        <w:t>ганизационный конфликт базовых целей и задач также является при</w:t>
      </w:r>
      <w:r w:rsidRPr="007755B2">
        <w:rPr>
          <w:szCs w:val="28"/>
        </w:rPr>
        <w:softHyphen/>
        <w:t>знаком проблем проектирования.</w:t>
      </w:r>
    </w:p>
    <w:p w:rsidR="007755B2" w:rsidRPr="007755B2" w:rsidRDefault="007755B2" w:rsidP="007755B2">
      <w:pPr>
        <w:ind w:firstLine="720"/>
        <w:jc w:val="both"/>
        <w:rPr>
          <w:szCs w:val="28"/>
        </w:rPr>
      </w:pPr>
      <w:r w:rsidRPr="007755B2">
        <w:rPr>
          <w:szCs w:val="28"/>
        </w:rPr>
        <w:t>Вторым индикатором проблем проектирования является вовле</w:t>
      </w:r>
      <w:r w:rsidRPr="007755B2">
        <w:rPr>
          <w:szCs w:val="28"/>
        </w:rPr>
        <w:softHyphen/>
        <w:t>чение менеджеров в решения, которые принимаются на низших уров</w:t>
      </w:r>
      <w:r w:rsidRPr="007755B2">
        <w:rPr>
          <w:szCs w:val="28"/>
        </w:rPr>
        <w:softHyphen/>
        <w:t>нях. Хорошо спроектированная организация должна регулировать большинство проблем, которые возникают на ее низших уровнях. Только когда возникают крупные проблемы, должны вовлекаться выс</w:t>
      </w:r>
      <w:r w:rsidRPr="007755B2">
        <w:rPr>
          <w:szCs w:val="28"/>
        </w:rPr>
        <w:softHyphen/>
        <w:t>шие уровни управления. Механизмы решения проблем должны быть частью каждой эффективной структуры.</w:t>
      </w:r>
    </w:p>
    <w:p w:rsidR="007755B2" w:rsidRPr="007755B2" w:rsidRDefault="007755B2" w:rsidP="007755B2">
      <w:pPr>
        <w:tabs>
          <w:tab w:val="left" w:pos="993"/>
        </w:tabs>
        <w:ind w:firstLine="720"/>
        <w:jc w:val="both"/>
        <w:rPr>
          <w:szCs w:val="28"/>
        </w:rPr>
      </w:pPr>
      <w:r w:rsidRPr="007755B2">
        <w:rPr>
          <w:szCs w:val="28"/>
        </w:rPr>
        <w:t>Третьим сигналом является трудность в координации деятельности различ</w:t>
      </w:r>
      <w:r w:rsidRPr="007755B2">
        <w:rPr>
          <w:szCs w:val="28"/>
        </w:rPr>
        <w:softHyphen/>
        <w:t>ных групп. Такая ситуация может быть результатом различных орга</w:t>
      </w:r>
      <w:r w:rsidRPr="007755B2">
        <w:rPr>
          <w:szCs w:val="28"/>
        </w:rPr>
        <w:softHyphen/>
        <w:t>низационных изменений или просто следствием нормального роста.</w:t>
      </w:r>
    </w:p>
    <w:p w:rsidR="007755B2" w:rsidRPr="007755B2" w:rsidRDefault="007755B2" w:rsidP="007755B2">
      <w:pPr>
        <w:tabs>
          <w:tab w:val="left" w:pos="993"/>
        </w:tabs>
        <w:ind w:firstLine="720"/>
        <w:jc w:val="both"/>
        <w:rPr>
          <w:szCs w:val="28"/>
        </w:rPr>
      </w:pPr>
      <w:r w:rsidRPr="007755B2">
        <w:rPr>
          <w:szCs w:val="28"/>
        </w:rPr>
        <w:t>Четвертый симптом возникает, когда организация начинает иг</w:t>
      </w:r>
      <w:r w:rsidRPr="007755B2">
        <w:rPr>
          <w:szCs w:val="28"/>
        </w:rPr>
        <w:softHyphen/>
        <w:t>норировать критические области своих действий или сокращает свою техническую экспертизу. В этом случае некоторые элементы структу</w:t>
      </w:r>
      <w:r w:rsidRPr="007755B2">
        <w:rPr>
          <w:szCs w:val="28"/>
        </w:rPr>
        <w:softHyphen/>
        <w:t>ры, вероятно, также нуждаются в корректировке. Подобное игнори</w:t>
      </w:r>
      <w:r w:rsidRPr="007755B2">
        <w:rPr>
          <w:szCs w:val="28"/>
        </w:rPr>
        <w:softHyphen/>
        <w:t>рование обычно предполагает, что сферы ответственности не были четко обоснованы. Такая ситуация часто ведет к тому, что организа</w:t>
      </w:r>
      <w:r w:rsidRPr="007755B2">
        <w:rPr>
          <w:szCs w:val="28"/>
        </w:rPr>
        <w:softHyphen/>
        <w:t>ции становятся менее восприимчивыми к возможностям и угрозам, чем это должно быть.</w:t>
      </w:r>
    </w:p>
    <w:p w:rsidR="007755B2" w:rsidRPr="007755B2" w:rsidRDefault="007755B2" w:rsidP="007755B2">
      <w:pPr>
        <w:tabs>
          <w:tab w:val="left" w:pos="993"/>
        </w:tabs>
        <w:ind w:firstLine="720"/>
        <w:jc w:val="both"/>
        <w:rPr>
          <w:szCs w:val="28"/>
        </w:rPr>
      </w:pPr>
      <w:r w:rsidRPr="007755B2">
        <w:rPr>
          <w:szCs w:val="28"/>
        </w:rPr>
        <w:t>И последняя проблема – появление у членов организации неясности относительно их заданий. Такая ситуация часто приводит к тому, что люди работают много, но непродуктивно. Один из симптомов такого положения заключа</w:t>
      </w:r>
      <w:r w:rsidRPr="007755B2">
        <w:rPr>
          <w:szCs w:val="28"/>
        </w:rPr>
        <w:softHyphen/>
        <w:t>ется в том, что люди спрашивают, на каких целях сконцентрировать свои усилия и где получить полезную информацию. Сигналы подобного рода указывают на необходимость более тонкого проектирования, осо</w:t>
      </w:r>
      <w:r w:rsidRPr="007755B2">
        <w:rPr>
          <w:szCs w:val="28"/>
        </w:rPr>
        <w:softHyphen/>
        <w:t>бенно в смысле ответственности.</w:t>
      </w:r>
    </w:p>
    <w:p w:rsidR="007755B2" w:rsidRPr="007755B2" w:rsidRDefault="007755B2" w:rsidP="007755B2">
      <w:pPr>
        <w:pStyle w:val="a3"/>
        <w:tabs>
          <w:tab w:val="left" w:pos="993"/>
        </w:tabs>
        <w:spacing w:line="240" w:lineRule="auto"/>
        <w:ind w:firstLine="720"/>
        <w:rPr>
          <w:szCs w:val="28"/>
        </w:rPr>
      </w:pPr>
      <w:r w:rsidRPr="007755B2">
        <w:rPr>
          <w:szCs w:val="28"/>
        </w:rPr>
        <w:t>Многосторонность содержания структур управления предопределяет множественность принципов их формирования. В разных литературных источниках даются различные перечни принципов формирования структуры управления. Наиболее полный их перечень, синтезирован на основе исследований М. Разу, Ю. Якутина, А.Г. Поршнева, З.П. Румянцевой, Н.А. Саломатина [</w:t>
      </w:r>
      <w:r w:rsidR="005E77C5" w:rsidRPr="005E77C5">
        <w:rPr>
          <w:szCs w:val="28"/>
        </w:rPr>
        <w:t>44</w:t>
      </w:r>
      <w:r w:rsidRPr="007755B2">
        <w:rPr>
          <w:szCs w:val="28"/>
        </w:rPr>
        <w:t>]:</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lastRenderedPageBreak/>
        <w:t xml:space="preserve"> </w:t>
      </w:r>
      <w:r w:rsidR="007755B2" w:rsidRPr="007755B2">
        <w:rPr>
          <w:szCs w:val="28"/>
        </w:rPr>
        <w:t>принцип единства распорядительства и персональной ответственности - исключает двойственность подчинения и возможность получения противоречивых указаний;</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соответствие звеньев управления функциям управления;</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принцип четкого функционального разграничения - каждое звено должно иметь четко очерченные функции, не затрагивающие функций других подразделений;</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принцип установления точных границ между линейным и функциональным руководством. Линейное руководство – управление производством, функциональное – помощь линейному руководству;</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принцип распространенности контроля, то есть правильное определение нормы управляемости;</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принцип минимизации ступеней управления: чем меньше ступе</w:t>
      </w:r>
      <w:r w:rsidR="007755B2" w:rsidRPr="007755B2">
        <w:rPr>
          <w:szCs w:val="28"/>
        </w:rPr>
        <w:softHyphen/>
        <w:t>ней в структуре, тем более гибко и оперативно будут приниматься меры на случай любых осложнений, а следовательно, эффективнее будет работа предприятия в целом;</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сосредоточение на каждой ступени всех необходимых функций управления;</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принцип соответствия прав, обязанностей и ответственности каждого звена управления и должностного лица;</w:t>
      </w:r>
    </w:p>
    <w:p w:rsidR="007755B2" w:rsidRPr="007755B2" w:rsidRDefault="00D02F4A" w:rsidP="007C46AD">
      <w:pPr>
        <w:pStyle w:val="a3"/>
        <w:numPr>
          <w:ilvl w:val="0"/>
          <w:numId w:val="163"/>
        </w:numPr>
        <w:tabs>
          <w:tab w:val="left" w:pos="993"/>
        </w:tabs>
        <w:spacing w:line="240" w:lineRule="auto"/>
        <w:ind w:left="0" w:firstLine="720"/>
        <w:rPr>
          <w:szCs w:val="28"/>
        </w:rPr>
      </w:pPr>
      <w:r w:rsidRPr="00D02F4A">
        <w:rPr>
          <w:szCs w:val="28"/>
        </w:rPr>
        <w:t xml:space="preserve"> </w:t>
      </w:r>
      <w:r w:rsidR="007755B2" w:rsidRPr="007755B2">
        <w:rPr>
          <w:szCs w:val="28"/>
        </w:rPr>
        <w:t>принцип рационального сочетания централизации и децентрализа</w:t>
      </w:r>
      <w:r w:rsidR="007755B2" w:rsidRPr="007755B2">
        <w:rPr>
          <w:szCs w:val="28"/>
        </w:rPr>
        <w:softHyphen/>
        <w:t>ции выполнения функций.</w:t>
      </w:r>
    </w:p>
    <w:p w:rsidR="007755B2" w:rsidRDefault="007755B2" w:rsidP="007755B2">
      <w:pPr>
        <w:pStyle w:val="Web"/>
        <w:spacing w:before="0" w:after="0"/>
        <w:ind w:firstLine="709"/>
        <w:jc w:val="both"/>
        <w:rPr>
          <w:b/>
          <w:caps/>
          <w:sz w:val="28"/>
          <w:szCs w:val="28"/>
        </w:rPr>
      </w:pPr>
    </w:p>
    <w:p w:rsidR="005529BC" w:rsidRPr="0063464F" w:rsidRDefault="0063464F" w:rsidP="007755B2">
      <w:pPr>
        <w:pStyle w:val="Web"/>
        <w:spacing w:before="0" w:after="0"/>
        <w:ind w:firstLine="709"/>
        <w:jc w:val="both"/>
        <w:rPr>
          <w:b/>
          <w:sz w:val="28"/>
          <w:szCs w:val="28"/>
        </w:rPr>
      </w:pPr>
      <w:r w:rsidRPr="0063464F">
        <w:rPr>
          <w:b/>
          <w:caps/>
          <w:sz w:val="28"/>
          <w:szCs w:val="28"/>
        </w:rPr>
        <w:t>к</w:t>
      </w:r>
      <w:r w:rsidRPr="0063464F">
        <w:rPr>
          <w:b/>
          <w:sz w:val="28"/>
          <w:szCs w:val="28"/>
        </w:rPr>
        <w:t>онтрольные вопросы</w:t>
      </w:r>
    </w:p>
    <w:p w:rsidR="005529BC" w:rsidRPr="0063464F" w:rsidRDefault="005529BC" w:rsidP="0063464F">
      <w:pPr>
        <w:pStyle w:val="Web"/>
        <w:spacing w:before="0" w:after="0"/>
        <w:ind w:firstLine="709"/>
        <w:jc w:val="both"/>
        <w:rPr>
          <w:sz w:val="28"/>
          <w:szCs w:val="28"/>
        </w:rPr>
      </w:pPr>
      <w:r w:rsidRPr="0063464F">
        <w:rPr>
          <w:sz w:val="28"/>
          <w:szCs w:val="28"/>
        </w:rPr>
        <w:t xml:space="preserve">1. Что такое </w:t>
      </w:r>
      <w:r w:rsidR="00D52301" w:rsidRPr="0063464F">
        <w:rPr>
          <w:sz w:val="28"/>
          <w:szCs w:val="28"/>
        </w:rPr>
        <w:t>«</w:t>
      </w:r>
      <w:r w:rsidRPr="0063464F">
        <w:rPr>
          <w:sz w:val="28"/>
          <w:szCs w:val="28"/>
        </w:rPr>
        <w:t>организация</w:t>
      </w:r>
      <w:r w:rsidR="00D52301" w:rsidRPr="0063464F">
        <w:rPr>
          <w:sz w:val="28"/>
          <w:szCs w:val="28"/>
        </w:rPr>
        <w:t>»</w:t>
      </w:r>
      <w:r w:rsidRPr="0063464F">
        <w:rPr>
          <w:sz w:val="28"/>
          <w:szCs w:val="28"/>
        </w:rPr>
        <w:t>? Проанализируйте классические определения и сформулируйте своё собственное.</w:t>
      </w:r>
    </w:p>
    <w:p w:rsidR="005529BC" w:rsidRPr="0063464F" w:rsidRDefault="005529BC" w:rsidP="0063464F">
      <w:pPr>
        <w:pStyle w:val="Web"/>
        <w:spacing w:before="0" w:after="0"/>
        <w:ind w:firstLine="709"/>
        <w:jc w:val="both"/>
        <w:rPr>
          <w:sz w:val="28"/>
          <w:szCs w:val="28"/>
        </w:rPr>
      </w:pPr>
      <w:r w:rsidRPr="0063464F">
        <w:rPr>
          <w:sz w:val="28"/>
          <w:szCs w:val="28"/>
        </w:rPr>
        <w:t>2. В чем принципиальное отличие формальных групп от неформальных? Приведите примеры.</w:t>
      </w:r>
    </w:p>
    <w:p w:rsidR="005529BC" w:rsidRPr="0063464F" w:rsidRDefault="005529BC" w:rsidP="0063464F">
      <w:pPr>
        <w:autoSpaceDE w:val="0"/>
        <w:autoSpaceDN w:val="0"/>
        <w:adjustRightInd w:val="0"/>
        <w:ind w:firstLine="709"/>
        <w:jc w:val="both"/>
        <w:rPr>
          <w:szCs w:val="28"/>
        </w:rPr>
      </w:pPr>
      <w:r w:rsidRPr="0063464F">
        <w:rPr>
          <w:szCs w:val="28"/>
        </w:rPr>
        <w:t>3. Дайте определение формальной организации и приведите примеры, при которых их создание является необходимостью?</w:t>
      </w:r>
    </w:p>
    <w:p w:rsidR="005529BC" w:rsidRPr="0063464F" w:rsidRDefault="005529BC" w:rsidP="0063464F">
      <w:pPr>
        <w:pStyle w:val="Web"/>
        <w:spacing w:before="0" w:after="0"/>
        <w:ind w:firstLine="709"/>
        <w:jc w:val="both"/>
        <w:rPr>
          <w:sz w:val="28"/>
          <w:szCs w:val="28"/>
        </w:rPr>
      </w:pPr>
      <w:r w:rsidRPr="0063464F">
        <w:rPr>
          <w:sz w:val="28"/>
          <w:szCs w:val="28"/>
        </w:rPr>
        <w:t>4. Сформулируйте доказательства того, что управление является важной деятельностью для любой организации.</w:t>
      </w:r>
    </w:p>
    <w:p w:rsidR="005529BC" w:rsidRPr="0063464F" w:rsidRDefault="005529BC" w:rsidP="0063464F">
      <w:pPr>
        <w:pStyle w:val="Web"/>
        <w:spacing w:before="0" w:after="0"/>
        <w:ind w:firstLine="709"/>
        <w:jc w:val="both"/>
        <w:rPr>
          <w:sz w:val="28"/>
          <w:szCs w:val="28"/>
        </w:rPr>
      </w:pPr>
      <w:r w:rsidRPr="0063464F">
        <w:rPr>
          <w:sz w:val="28"/>
          <w:szCs w:val="28"/>
        </w:rPr>
        <w:t>5. Приведите классификацию организаций.</w:t>
      </w:r>
    </w:p>
    <w:p w:rsidR="005529BC" w:rsidRPr="0063464F" w:rsidRDefault="005529BC" w:rsidP="0063464F">
      <w:pPr>
        <w:pStyle w:val="Web"/>
        <w:spacing w:before="0" w:after="0"/>
        <w:ind w:firstLine="709"/>
        <w:jc w:val="both"/>
        <w:rPr>
          <w:sz w:val="28"/>
          <w:szCs w:val="28"/>
        </w:rPr>
      </w:pPr>
      <w:r w:rsidRPr="0063464F">
        <w:rPr>
          <w:sz w:val="28"/>
          <w:szCs w:val="28"/>
        </w:rPr>
        <w:t>6. Определите 4 типа моделей, характеризующих сущность организации.</w:t>
      </w:r>
    </w:p>
    <w:p w:rsidR="005529BC" w:rsidRPr="0063464F" w:rsidRDefault="005529BC" w:rsidP="0063464F">
      <w:pPr>
        <w:pStyle w:val="Web"/>
        <w:spacing w:before="0" w:after="0"/>
        <w:ind w:firstLine="709"/>
        <w:jc w:val="both"/>
        <w:rPr>
          <w:sz w:val="28"/>
          <w:szCs w:val="28"/>
        </w:rPr>
      </w:pPr>
      <w:r w:rsidRPr="0063464F">
        <w:rPr>
          <w:sz w:val="28"/>
          <w:szCs w:val="28"/>
        </w:rPr>
        <w:t>7. Дайте определение внутренней среды и переменным в ее составе.</w:t>
      </w:r>
    </w:p>
    <w:p w:rsidR="005529BC" w:rsidRPr="0063464F" w:rsidRDefault="005529BC" w:rsidP="0063464F">
      <w:pPr>
        <w:pStyle w:val="Web"/>
        <w:spacing w:before="0" w:after="0"/>
        <w:ind w:firstLine="709"/>
        <w:jc w:val="both"/>
        <w:rPr>
          <w:sz w:val="28"/>
          <w:szCs w:val="28"/>
        </w:rPr>
      </w:pPr>
      <w:r w:rsidRPr="0063464F">
        <w:rPr>
          <w:sz w:val="28"/>
          <w:szCs w:val="28"/>
        </w:rPr>
        <w:t>8. Охарактеризуйте группировку факторов внутренней среды организации М.Мескона, М.Альберта и Ф.Хедоури.</w:t>
      </w:r>
    </w:p>
    <w:p w:rsidR="005529BC" w:rsidRPr="0063464F" w:rsidRDefault="005529BC" w:rsidP="0063464F">
      <w:pPr>
        <w:pStyle w:val="Web"/>
        <w:spacing w:before="0" w:after="0"/>
        <w:ind w:firstLine="709"/>
        <w:jc w:val="both"/>
        <w:rPr>
          <w:sz w:val="28"/>
          <w:szCs w:val="28"/>
        </w:rPr>
      </w:pPr>
      <w:r w:rsidRPr="0063464F">
        <w:rPr>
          <w:sz w:val="28"/>
          <w:szCs w:val="28"/>
        </w:rPr>
        <w:t>9. Каковы авторские подходы к группировке факторов внутренней среды?</w:t>
      </w:r>
    </w:p>
    <w:p w:rsidR="005529BC" w:rsidRPr="0063464F" w:rsidRDefault="005529BC" w:rsidP="0063464F">
      <w:pPr>
        <w:pStyle w:val="Web"/>
        <w:spacing w:before="0" w:after="0"/>
        <w:ind w:firstLine="709"/>
        <w:jc w:val="both"/>
        <w:rPr>
          <w:sz w:val="28"/>
          <w:szCs w:val="28"/>
        </w:rPr>
      </w:pPr>
      <w:r w:rsidRPr="0063464F">
        <w:rPr>
          <w:sz w:val="28"/>
          <w:szCs w:val="28"/>
        </w:rPr>
        <w:t>10. В чем состоит различие между средой прямого воздействия и средой косвенного воздействия?</w:t>
      </w:r>
    </w:p>
    <w:p w:rsidR="005529BC" w:rsidRPr="0063464F" w:rsidRDefault="005529BC" w:rsidP="0063464F">
      <w:pPr>
        <w:pStyle w:val="Web"/>
        <w:spacing w:before="0" w:after="0"/>
        <w:ind w:firstLine="709"/>
        <w:jc w:val="both"/>
        <w:rPr>
          <w:sz w:val="28"/>
          <w:szCs w:val="28"/>
        </w:rPr>
      </w:pPr>
      <w:r w:rsidRPr="0063464F">
        <w:rPr>
          <w:sz w:val="28"/>
          <w:szCs w:val="28"/>
        </w:rPr>
        <w:t>11. Какие характеристики состояния внешней среды организации вы можете назвать?</w:t>
      </w:r>
    </w:p>
    <w:p w:rsidR="005529BC" w:rsidRPr="0063464F" w:rsidRDefault="005529BC" w:rsidP="0063464F">
      <w:pPr>
        <w:pStyle w:val="Web"/>
        <w:spacing w:before="0" w:after="0"/>
        <w:ind w:firstLine="709"/>
        <w:jc w:val="both"/>
        <w:rPr>
          <w:sz w:val="28"/>
          <w:szCs w:val="28"/>
        </w:rPr>
      </w:pPr>
      <w:r w:rsidRPr="0063464F">
        <w:rPr>
          <w:sz w:val="28"/>
          <w:szCs w:val="28"/>
        </w:rPr>
        <w:lastRenderedPageBreak/>
        <w:t>12. Какими методами руководитель может проанализировать и оценить влияние изменений факторов внешней среды?</w:t>
      </w:r>
    </w:p>
    <w:p w:rsidR="005529BC" w:rsidRPr="0063464F" w:rsidRDefault="005529BC" w:rsidP="0063464F">
      <w:pPr>
        <w:pStyle w:val="Web"/>
        <w:spacing w:before="0" w:after="0"/>
        <w:ind w:firstLine="709"/>
        <w:jc w:val="both"/>
        <w:rPr>
          <w:sz w:val="28"/>
          <w:szCs w:val="28"/>
        </w:rPr>
      </w:pPr>
      <w:r w:rsidRPr="0063464F">
        <w:rPr>
          <w:sz w:val="28"/>
          <w:szCs w:val="28"/>
        </w:rPr>
        <w:t>13. Объясните, что такое организационная структура.</w:t>
      </w:r>
    </w:p>
    <w:p w:rsidR="005529BC" w:rsidRPr="0063464F" w:rsidRDefault="005529BC" w:rsidP="0063464F">
      <w:pPr>
        <w:pStyle w:val="Web"/>
        <w:spacing w:before="0" w:after="0"/>
        <w:ind w:firstLine="709"/>
        <w:jc w:val="both"/>
        <w:rPr>
          <w:sz w:val="28"/>
          <w:szCs w:val="28"/>
        </w:rPr>
      </w:pPr>
      <w:r w:rsidRPr="0063464F">
        <w:rPr>
          <w:sz w:val="28"/>
          <w:szCs w:val="28"/>
        </w:rPr>
        <w:t>14. Перечислите виды организационных структур.</w:t>
      </w:r>
    </w:p>
    <w:p w:rsidR="005529BC" w:rsidRPr="0063464F" w:rsidRDefault="005529BC" w:rsidP="0063464F">
      <w:pPr>
        <w:pStyle w:val="Web"/>
        <w:spacing w:before="0" w:after="0"/>
        <w:ind w:firstLine="709"/>
        <w:jc w:val="both"/>
        <w:rPr>
          <w:sz w:val="28"/>
          <w:szCs w:val="28"/>
        </w:rPr>
      </w:pPr>
      <w:r w:rsidRPr="0063464F">
        <w:rPr>
          <w:sz w:val="28"/>
          <w:szCs w:val="28"/>
        </w:rPr>
        <w:t>15. Дайте характеристику линейного типа структуры управления.</w:t>
      </w:r>
    </w:p>
    <w:p w:rsidR="005529BC" w:rsidRPr="0063464F" w:rsidRDefault="005529BC" w:rsidP="0063464F">
      <w:pPr>
        <w:pStyle w:val="Web"/>
        <w:spacing w:before="0" w:after="0"/>
        <w:ind w:firstLine="709"/>
        <w:jc w:val="both"/>
        <w:rPr>
          <w:sz w:val="28"/>
          <w:szCs w:val="28"/>
        </w:rPr>
      </w:pPr>
      <w:r w:rsidRPr="0063464F">
        <w:rPr>
          <w:sz w:val="28"/>
          <w:szCs w:val="28"/>
        </w:rPr>
        <w:t>16. Каковы достоинства и недостатки функциональной организационной структуры?</w:t>
      </w:r>
    </w:p>
    <w:p w:rsidR="005529BC" w:rsidRPr="0063464F" w:rsidRDefault="005529BC" w:rsidP="0063464F">
      <w:pPr>
        <w:pStyle w:val="Web"/>
        <w:spacing w:before="0" w:after="0"/>
        <w:ind w:firstLine="709"/>
        <w:jc w:val="both"/>
        <w:rPr>
          <w:sz w:val="28"/>
          <w:szCs w:val="28"/>
        </w:rPr>
      </w:pPr>
      <w:r w:rsidRPr="0063464F">
        <w:rPr>
          <w:sz w:val="28"/>
          <w:szCs w:val="28"/>
        </w:rPr>
        <w:t>17. В чем сущность и какова сфера применения линейно-функциональных структур управления?</w:t>
      </w:r>
    </w:p>
    <w:p w:rsidR="005529BC" w:rsidRPr="0063464F" w:rsidRDefault="005529BC" w:rsidP="0063464F">
      <w:pPr>
        <w:pStyle w:val="Web"/>
        <w:spacing w:before="0" w:after="0"/>
        <w:ind w:firstLine="709"/>
        <w:jc w:val="both"/>
        <w:rPr>
          <w:sz w:val="28"/>
          <w:szCs w:val="28"/>
        </w:rPr>
      </w:pPr>
      <w:r w:rsidRPr="0063464F">
        <w:rPr>
          <w:sz w:val="28"/>
          <w:szCs w:val="28"/>
        </w:rPr>
        <w:t xml:space="preserve">18. Охарактеризуйте дивизиональную структуру управления. </w:t>
      </w:r>
    </w:p>
    <w:p w:rsidR="005529BC" w:rsidRPr="0063464F" w:rsidRDefault="005529BC" w:rsidP="0063464F">
      <w:pPr>
        <w:pStyle w:val="Web"/>
        <w:spacing w:before="0" w:after="0"/>
        <w:ind w:firstLine="709"/>
        <w:jc w:val="both"/>
        <w:rPr>
          <w:sz w:val="28"/>
          <w:szCs w:val="28"/>
        </w:rPr>
      </w:pPr>
      <w:r w:rsidRPr="0063464F">
        <w:rPr>
          <w:sz w:val="28"/>
          <w:szCs w:val="28"/>
        </w:rPr>
        <w:t>19. Перечислите достоинства и недостатки матричной организационной структуры.</w:t>
      </w:r>
    </w:p>
    <w:p w:rsidR="005529BC" w:rsidRPr="0063464F" w:rsidRDefault="005529BC" w:rsidP="0063464F">
      <w:pPr>
        <w:pStyle w:val="Web"/>
        <w:spacing w:before="0" w:after="0"/>
        <w:ind w:firstLine="709"/>
        <w:jc w:val="both"/>
        <w:rPr>
          <w:sz w:val="28"/>
          <w:szCs w:val="28"/>
        </w:rPr>
      </w:pPr>
      <w:r w:rsidRPr="0063464F">
        <w:rPr>
          <w:sz w:val="28"/>
          <w:szCs w:val="28"/>
        </w:rPr>
        <w:t>20. Определите этапы проектирования организационных структур.</w:t>
      </w:r>
    </w:p>
    <w:p w:rsidR="005529BC" w:rsidRPr="0063464F" w:rsidRDefault="005529BC" w:rsidP="0063464F">
      <w:pPr>
        <w:pStyle w:val="Web"/>
        <w:spacing w:before="0" w:after="0"/>
        <w:ind w:firstLine="709"/>
        <w:jc w:val="both"/>
        <w:rPr>
          <w:sz w:val="28"/>
          <w:szCs w:val="28"/>
        </w:rPr>
      </w:pPr>
      <w:r w:rsidRPr="0063464F">
        <w:rPr>
          <w:sz w:val="28"/>
          <w:szCs w:val="28"/>
        </w:rPr>
        <w:t>21. Объясните индикаторы несовершенства организационных структур.</w:t>
      </w:r>
    </w:p>
    <w:p w:rsidR="005529BC" w:rsidRPr="0063464F" w:rsidRDefault="005529BC" w:rsidP="0063464F">
      <w:pPr>
        <w:pStyle w:val="Web"/>
        <w:spacing w:before="0" w:after="0"/>
        <w:ind w:firstLine="709"/>
        <w:jc w:val="both"/>
        <w:rPr>
          <w:sz w:val="28"/>
          <w:szCs w:val="28"/>
        </w:rPr>
      </w:pPr>
      <w:r w:rsidRPr="0063464F">
        <w:rPr>
          <w:sz w:val="28"/>
          <w:szCs w:val="28"/>
        </w:rPr>
        <w:t xml:space="preserve">22. Перечислите принципы формирования управленческой структуры. </w:t>
      </w:r>
    </w:p>
    <w:p w:rsidR="0063464F" w:rsidRDefault="0063464F" w:rsidP="0063464F">
      <w:pPr>
        <w:jc w:val="both"/>
        <w:rPr>
          <w:szCs w:val="28"/>
        </w:rPr>
      </w:pPr>
    </w:p>
    <w:p w:rsidR="0063464F" w:rsidRPr="0063464F" w:rsidRDefault="0063464F" w:rsidP="0063464F">
      <w:pPr>
        <w:ind w:firstLine="709"/>
        <w:jc w:val="both"/>
        <w:rPr>
          <w:b/>
          <w:szCs w:val="28"/>
        </w:rPr>
      </w:pPr>
      <w:r w:rsidRPr="0063464F">
        <w:rPr>
          <w:b/>
          <w:szCs w:val="28"/>
        </w:rPr>
        <w:t>Тестовые задания</w:t>
      </w:r>
    </w:p>
    <w:p w:rsidR="005529BC" w:rsidRPr="0063464F" w:rsidRDefault="005529BC" w:rsidP="0063464F">
      <w:pPr>
        <w:ind w:firstLine="720"/>
        <w:jc w:val="both"/>
        <w:rPr>
          <w:szCs w:val="28"/>
        </w:rPr>
      </w:pPr>
      <w:r w:rsidRPr="0063464F">
        <w:rPr>
          <w:szCs w:val="28"/>
        </w:rPr>
        <w:t xml:space="preserve">1. Основной характеристикой организации как открытой системы является: </w:t>
      </w:r>
    </w:p>
    <w:p w:rsidR="005529BC" w:rsidRPr="0063464F" w:rsidRDefault="005529BC" w:rsidP="005D06D5">
      <w:pPr>
        <w:pStyle w:val="af0"/>
        <w:numPr>
          <w:ilvl w:val="0"/>
          <w:numId w:val="92"/>
        </w:numPr>
        <w:jc w:val="both"/>
        <w:rPr>
          <w:szCs w:val="28"/>
        </w:rPr>
      </w:pPr>
      <w:r w:rsidRPr="0063464F">
        <w:rPr>
          <w:szCs w:val="28"/>
        </w:rPr>
        <w:t xml:space="preserve">сильное лидерство </w:t>
      </w:r>
    </w:p>
    <w:p w:rsidR="005529BC" w:rsidRPr="0063464F" w:rsidRDefault="005529BC" w:rsidP="005D06D5">
      <w:pPr>
        <w:pStyle w:val="af0"/>
        <w:numPr>
          <w:ilvl w:val="0"/>
          <w:numId w:val="92"/>
        </w:numPr>
        <w:jc w:val="both"/>
        <w:rPr>
          <w:szCs w:val="28"/>
        </w:rPr>
      </w:pPr>
      <w:r w:rsidRPr="0063464F">
        <w:rPr>
          <w:szCs w:val="28"/>
        </w:rPr>
        <w:t>способность адаптировать методы ведения бизнеса к изменяющимся условиям внешнего окружения</w:t>
      </w:r>
    </w:p>
    <w:p w:rsidR="005529BC" w:rsidRPr="0063464F" w:rsidRDefault="005529BC" w:rsidP="005D06D5">
      <w:pPr>
        <w:pStyle w:val="af0"/>
        <w:numPr>
          <w:ilvl w:val="0"/>
          <w:numId w:val="92"/>
        </w:numPr>
        <w:jc w:val="both"/>
        <w:rPr>
          <w:szCs w:val="28"/>
        </w:rPr>
      </w:pPr>
      <w:r w:rsidRPr="0063464F">
        <w:rPr>
          <w:szCs w:val="28"/>
        </w:rPr>
        <w:t xml:space="preserve">правильный подбор персонала </w:t>
      </w:r>
    </w:p>
    <w:p w:rsidR="005529BC" w:rsidRPr="0063464F" w:rsidRDefault="005529BC" w:rsidP="0063464F">
      <w:pPr>
        <w:ind w:firstLine="720"/>
        <w:jc w:val="both"/>
        <w:rPr>
          <w:szCs w:val="28"/>
        </w:rPr>
      </w:pPr>
    </w:p>
    <w:p w:rsidR="005529BC" w:rsidRPr="0063464F" w:rsidRDefault="005529BC" w:rsidP="0063464F">
      <w:pPr>
        <w:pStyle w:val="21"/>
        <w:ind w:firstLine="720"/>
        <w:jc w:val="both"/>
        <w:rPr>
          <w:szCs w:val="28"/>
        </w:rPr>
      </w:pPr>
      <w:r w:rsidRPr="0063464F">
        <w:rPr>
          <w:szCs w:val="28"/>
        </w:rPr>
        <w:t>2. Какой из перечисленных факторов относится к деловой среде предприятия:</w:t>
      </w:r>
    </w:p>
    <w:p w:rsidR="005529BC" w:rsidRPr="004600DF" w:rsidRDefault="005529BC" w:rsidP="005D06D5">
      <w:pPr>
        <w:pStyle w:val="af0"/>
        <w:numPr>
          <w:ilvl w:val="0"/>
          <w:numId w:val="93"/>
        </w:numPr>
        <w:jc w:val="both"/>
        <w:rPr>
          <w:szCs w:val="28"/>
        </w:rPr>
      </w:pPr>
      <w:r w:rsidRPr="004600DF">
        <w:rPr>
          <w:szCs w:val="28"/>
        </w:rPr>
        <w:t>структура</w:t>
      </w:r>
    </w:p>
    <w:p w:rsidR="005529BC" w:rsidRPr="004600DF" w:rsidRDefault="005529BC" w:rsidP="005D06D5">
      <w:pPr>
        <w:pStyle w:val="af0"/>
        <w:numPr>
          <w:ilvl w:val="0"/>
          <w:numId w:val="93"/>
        </w:numPr>
        <w:jc w:val="both"/>
        <w:rPr>
          <w:szCs w:val="28"/>
        </w:rPr>
      </w:pPr>
      <w:r w:rsidRPr="004600DF">
        <w:rPr>
          <w:szCs w:val="28"/>
        </w:rPr>
        <w:t>акционеры</w:t>
      </w:r>
    </w:p>
    <w:p w:rsidR="005529BC" w:rsidRPr="004600DF" w:rsidRDefault="005529BC" w:rsidP="005D06D5">
      <w:pPr>
        <w:pStyle w:val="af0"/>
        <w:numPr>
          <w:ilvl w:val="0"/>
          <w:numId w:val="93"/>
        </w:numPr>
        <w:jc w:val="both"/>
        <w:rPr>
          <w:szCs w:val="28"/>
        </w:rPr>
      </w:pPr>
      <w:r w:rsidRPr="004600DF">
        <w:rPr>
          <w:szCs w:val="28"/>
        </w:rPr>
        <w:t>потребители</w:t>
      </w:r>
    </w:p>
    <w:p w:rsidR="005529BC" w:rsidRPr="0063464F" w:rsidRDefault="005529BC" w:rsidP="0063464F">
      <w:pPr>
        <w:pStyle w:val="21"/>
        <w:ind w:firstLine="720"/>
        <w:jc w:val="both"/>
        <w:rPr>
          <w:szCs w:val="28"/>
        </w:rPr>
      </w:pPr>
    </w:p>
    <w:p w:rsidR="005529BC" w:rsidRPr="0063464F" w:rsidRDefault="005529BC" w:rsidP="0063464F">
      <w:pPr>
        <w:pStyle w:val="21"/>
        <w:ind w:firstLine="720"/>
        <w:jc w:val="both"/>
        <w:rPr>
          <w:szCs w:val="28"/>
        </w:rPr>
      </w:pPr>
      <w:r w:rsidRPr="0063464F">
        <w:rPr>
          <w:szCs w:val="28"/>
        </w:rPr>
        <w:t>3. Выделите факторы внешней среды предприятия:</w:t>
      </w:r>
    </w:p>
    <w:p w:rsidR="005529BC" w:rsidRPr="004600DF" w:rsidRDefault="005529BC" w:rsidP="005D06D5">
      <w:pPr>
        <w:pStyle w:val="af0"/>
        <w:numPr>
          <w:ilvl w:val="0"/>
          <w:numId w:val="94"/>
        </w:numPr>
        <w:jc w:val="both"/>
        <w:rPr>
          <w:szCs w:val="28"/>
        </w:rPr>
      </w:pPr>
      <w:r w:rsidRPr="004600DF">
        <w:rPr>
          <w:szCs w:val="28"/>
        </w:rPr>
        <w:t>технология</w:t>
      </w:r>
    </w:p>
    <w:p w:rsidR="005529BC" w:rsidRPr="004600DF" w:rsidRDefault="005529BC" w:rsidP="005D06D5">
      <w:pPr>
        <w:pStyle w:val="af0"/>
        <w:numPr>
          <w:ilvl w:val="0"/>
          <w:numId w:val="94"/>
        </w:numPr>
        <w:jc w:val="both"/>
        <w:rPr>
          <w:szCs w:val="28"/>
        </w:rPr>
      </w:pPr>
      <w:r w:rsidRPr="004600DF">
        <w:rPr>
          <w:szCs w:val="28"/>
        </w:rPr>
        <w:t>союзы и общества по интересам</w:t>
      </w:r>
    </w:p>
    <w:p w:rsidR="005529BC" w:rsidRPr="004600DF" w:rsidRDefault="005529BC" w:rsidP="005D06D5">
      <w:pPr>
        <w:pStyle w:val="af0"/>
        <w:numPr>
          <w:ilvl w:val="0"/>
          <w:numId w:val="94"/>
        </w:numPr>
        <w:jc w:val="both"/>
        <w:rPr>
          <w:szCs w:val="28"/>
        </w:rPr>
      </w:pPr>
      <w:r w:rsidRPr="004600DF">
        <w:rPr>
          <w:szCs w:val="28"/>
        </w:rPr>
        <w:t>ресурсы</w:t>
      </w:r>
    </w:p>
    <w:p w:rsidR="005529BC" w:rsidRPr="0063464F" w:rsidRDefault="005529BC" w:rsidP="0063464F">
      <w:pPr>
        <w:pStyle w:val="21"/>
        <w:ind w:firstLine="720"/>
        <w:jc w:val="both"/>
        <w:rPr>
          <w:szCs w:val="28"/>
        </w:rPr>
      </w:pPr>
    </w:p>
    <w:p w:rsidR="005529BC" w:rsidRPr="0063464F" w:rsidRDefault="005529BC" w:rsidP="0063464F">
      <w:pPr>
        <w:ind w:firstLine="720"/>
        <w:jc w:val="both"/>
        <w:rPr>
          <w:szCs w:val="28"/>
        </w:rPr>
      </w:pPr>
      <w:r w:rsidRPr="0063464F">
        <w:rPr>
          <w:szCs w:val="28"/>
        </w:rPr>
        <w:t xml:space="preserve">4. Определение какой категории менеджмента приведено: </w:t>
      </w:r>
      <w:r w:rsidR="00D52301" w:rsidRPr="0063464F">
        <w:rPr>
          <w:szCs w:val="28"/>
        </w:rPr>
        <w:t>«</w:t>
      </w:r>
      <w:r w:rsidRPr="0063464F">
        <w:rPr>
          <w:szCs w:val="28"/>
        </w:rPr>
        <w:t>... это 2 или более людей, деятельность которых координируется для достижения целей организации</w:t>
      </w:r>
      <w:r w:rsidR="00D52301" w:rsidRPr="0063464F">
        <w:rPr>
          <w:szCs w:val="28"/>
        </w:rPr>
        <w:t>»</w:t>
      </w:r>
    </w:p>
    <w:p w:rsidR="005529BC" w:rsidRPr="004600DF" w:rsidRDefault="005529BC" w:rsidP="005D06D5">
      <w:pPr>
        <w:pStyle w:val="af0"/>
        <w:numPr>
          <w:ilvl w:val="0"/>
          <w:numId w:val="95"/>
        </w:numPr>
        <w:tabs>
          <w:tab w:val="left" w:pos="5670"/>
        </w:tabs>
        <w:jc w:val="both"/>
        <w:rPr>
          <w:szCs w:val="28"/>
        </w:rPr>
      </w:pPr>
      <w:r w:rsidRPr="004600DF">
        <w:rPr>
          <w:szCs w:val="28"/>
        </w:rPr>
        <w:t xml:space="preserve">группа    </w:t>
      </w:r>
    </w:p>
    <w:p w:rsidR="005529BC" w:rsidRPr="004600DF" w:rsidRDefault="005529BC" w:rsidP="005D06D5">
      <w:pPr>
        <w:pStyle w:val="af0"/>
        <w:numPr>
          <w:ilvl w:val="0"/>
          <w:numId w:val="95"/>
        </w:numPr>
        <w:tabs>
          <w:tab w:val="left" w:pos="5670"/>
        </w:tabs>
        <w:jc w:val="both"/>
        <w:rPr>
          <w:szCs w:val="28"/>
        </w:rPr>
      </w:pPr>
      <w:r w:rsidRPr="004600DF">
        <w:rPr>
          <w:szCs w:val="28"/>
        </w:rPr>
        <w:t xml:space="preserve">организация     </w:t>
      </w:r>
    </w:p>
    <w:p w:rsidR="005529BC" w:rsidRPr="004600DF" w:rsidRDefault="005529BC" w:rsidP="005D06D5">
      <w:pPr>
        <w:pStyle w:val="af0"/>
        <w:numPr>
          <w:ilvl w:val="0"/>
          <w:numId w:val="95"/>
        </w:numPr>
        <w:tabs>
          <w:tab w:val="left" w:pos="5670"/>
        </w:tabs>
        <w:jc w:val="both"/>
        <w:rPr>
          <w:szCs w:val="28"/>
        </w:rPr>
      </w:pPr>
      <w:r w:rsidRPr="004600DF">
        <w:rPr>
          <w:szCs w:val="28"/>
        </w:rPr>
        <w:t>предприятие</w:t>
      </w:r>
    </w:p>
    <w:p w:rsidR="005529BC" w:rsidRPr="0063464F" w:rsidRDefault="005529BC" w:rsidP="0063464F">
      <w:pPr>
        <w:pStyle w:val="21"/>
        <w:ind w:firstLine="720"/>
        <w:jc w:val="both"/>
        <w:rPr>
          <w:szCs w:val="28"/>
        </w:rPr>
      </w:pPr>
    </w:p>
    <w:p w:rsidR="005529BC" w:rsidRPr="0063464F" w:rsidRDefault="005529BC" w:rsidP="0063464F">
      <w:pPr>
        <w:ind w:firstLine="720"/>
        <w:jc w:val="both"/>
        <w:rPr>
          <w:szCs w:val="28"/>
        </w:rPr>
      </w:pPr>
      <w:r w:rsidRPr="0063464F">
        <w:rPr>
          <w:szCs w:val="28"/>
        </w:rPr>
        <w:t>5. Какие две группы факторов принято выделять при анализе внешней среды:</w:t>
      </w:r>
    </w:p>
    <w:p w:rsidR="005529BC" w:rsidRPr="004600DF" w:rsidRDefault="00D02F4A" w:rsidP="005D06D5">
      <w:pPr>
        <w:pStyle w:val="af0"/>
        <w:numPr>
          <w:ilvl w:val="0"/>
          <w:numId w:val="96"/>
        </w:numPr>
        <w:jc w:val="both"/>
        <w:rPr>
          <w:szCs w:val="28"/>
        </w:rPr>
      </w:pPr>
      <w:r>
        <w:rPr>
          <w:szCs w:val="28"/>
        </w:rPr>
        <w:lastRenderedPageBreak/>
        <w:t>в</w:t>
      </w:r>
      <w:r w:rsidR="005529BC" w:rsidRPr="004600DF">
        <w:rPr>
          <w:szCs w:val="28"/>
        </w:rPr>
        <w:t>нутренние и внешние</w:t>
      </w:r>
    </w:p>
    <w:p w:rsidR="005529BC" w:rsidRPr="004600DF" w:rsidRDefault="00D02F4A" w:rsidP="005D06D5">
      <w:pPr>
        <w:pStyle w:val="af0"/>
        <w:numPr>
          <w:ilvl w:val="0"/>
          <w:numId w:val="96"/>
        </w:numPr>
        <w:jc w:val="both"/>
        <w:rPr>
          <w:szCs w:val="28"/>
        </w:rPr>
      </w:pPr>
      <w:r>
        <w:rPr>
          <w:szCs w:val="28"/>
        </w:rPr>
        <w:t>э</w:t>
      </w:r>
      <w:r w:rsidR="005529BC" w:rsidRPr="004600DF">
        <w:rPr>
          <w:szCs w:val="28"/>
        </w:rPr>
        <w:t>кономические и политические</w:t>
      </w:r>
    </w:p>
    <w:p w:rsidR="005529BC" w:rsidRPr="004600DF" w:rsidRDefault="00D02F4A" w:rsidP="005D06D5">
      <w:pPr>
        <w:pStyle w:val="af0"/>
        <w:numPr>
          <w:ilvl w:val="0"/>
          <w:numId w:val="96"/>
        </w:numPr>
        <w:jc w:val="both"/>
        <w:rPr>
          <w:bCs/>
          <w:szCs w:val="28"/>
        </w:rPr>
      </w:pPr>
      <w:r>
        <w:rPr>
          <w:szCs w:val="28"/>
        </w:rPr>
        <w:t>п</w:t>
      </w:r>
      <w:r w:rsidR="005529BC" w:rsidRPr="004600DF">
        <w:rPr>
          <w:szCs w:val="28"/>
        </w:rPr>
        <w:t>рямые и косвенные</w:t>
      </w:r>
      <w:r w:rsidR="005529BC" w:rsidRPr="004600DF">
        <w:rPr>
          <w:bCs/>
          <w:szCs w:val="28"/>
        </w:rPr>
        <w:t xml:space="preserve"> </w:t>
      </w:r>
    </w:p>
    <w:p w:rsidR="005529BC" w:rsidRPr="0063464F" w:rsidRDefault="005529BC" w:rsidP="0063464F">
      <w:pPr>
        <w:ind w:firstLine="720"/>
        <w:jc w:val="both"/>
        <w:rPr>
          <w:bCs/>
          <w:szCs w:val="28"/>
        </w:rPr>
      </w:pPr>
    </w:p>
    <w:p w:rsidR="005529BC" w:rsidRPr="0063464F" w:rsidRDefault="005529BC" w:rsidP="0063464F">
      <w:pPr>
        <w:ind w:firstLine="720"/>
        <w:jc w:val="both"/>
        <w:rPr>
          <w:szCs w:val="28"/>
        </w:rPr>
      </w:pPr>
      <w:r w:rsidRPr="0063464F">
        <w:rPr>
          <w:szCs w:val="28"/>
        </w:rPr>
        <w:t>6. Какой канал связи преобладает в линейной структуре управления:</w:t>
      </w:r>
    </w:p>
    <w:p w:rsidR="005529BC" w:rsidRPr="004600DF" w:rsidRDefault="005529BC" w:rsidP="005D06D5">
      <w:pPr>
        <w:pStyle w:val="af0"/>
        <w:numPr>
          <w:ilvl w:val="0"/>
          <w:numId w:val="97"/>
        </w:numPr>
        <w:jc w:val="both"/>
        <w:rPr>
          <w:szCs w:val="28"/>
        </w:rPr>
      </w:pPr>
      <w:r w:rsidRPr="004600DF">
        <w:rPr>
          <w:szCs w:val="28"/>
        </w:rPr>
        <w:t>горизонтальный</w:t>
      </w:r>
    </w:p>
    <w:p w:rsidR="005529BC" w:rsidRPr="004600DF" w:rsidRDefault="005529BC" w:rsidP="005D06D5">
      <w:pPr>
        <w:pStyle w:val="af0"/>
        <w:numPr>
          <w:ilvl w:val="0"/>
          <w:numId w:val="97"/>
        </w:numPr>
        <w:jc w:val="both"/>
        <w:rPr>
          <w:szCs w:val="28"/>
        </w:rPr>
      </w:pPr>
      <w:r w:rsidRPr="004600DF">
        <w:rPr>
          <w:szCs w:val="28"/>
        </w:rPr>
        <w:t>вертикальный</w:t>
      </w:r>
    </w:p>
    <w:p w:rsidR="005529BC" w:rsidRPr="004600DF" w:rsidRDefault="005529BC" w:rsidP="005D06D5">
      <w:pPr>
        <w:pStyle w:val="af0"/>
        <w:numPr>
          <w:ilvl w:val="0"/>
          <w:numId w:val="97"/>
        </w:numPr>
        <w:jc w:val="both"/>
        <w:rPr>
          <w:szCs w:val="28"/>
        </w:rPr>
      </w:pPr>
      <w:r w:rsidRPr="004600DF">
        <w:rPr>
          <w:szCs w:val="28"/>
        </w:rPr>
        <w:t>присутствуют элементы и вертикальной и горизонтальной связи</w:t>
      </w:r>
    </w:p>
    <w:p w:rsidR="005529BC" w:rsidRPr="0063464F" w:rsidRDefault="005529BC" w:rsidP="0063464F">
      <w:pPr>
        <w:ind w:firstLine="720"/>
        <w:jc w:val="both"/>
        <w:rPr>
          <w:szCs w:val="28"/>
        </w:rPr>
      </w:pPr>
    </w:p>
    <w:p w:rsidR="005529BC" w:rsidRPr="0063464F" w:rsidRDefault="005529BC" w:rsidP="0063464F">
      <w:pPr>
        <w:ind w:firstLine="720"/>
        <w:jc w:val="both"/>
        <w:rPr>
          <w:szCs w:val="28"/>
        </w:rPr>
      </w:pPr>
      <w:r w:rsidRPr="0063464F">
        <w:rPr>
          <w:szCs w:val="28"/>
        </w:rPr>
        <w:t>7. Что является преимуществом линейной систему:</w:t>
      </w:r>
    </w:p>
    <w:p w:rsidR="005529BC" w:rsidRPr="004600DF" w:rsidRDefault="005529BC" w:rsidP="005D06D5">
      <w:pPr>
        <w:pStyle w:val="af0"/>
        <w:numPr>
          <w:ilvl w:val="0"/>
          <w:numId w:val="98"/>
        </w:numPr>
        <w:jc w:val="both"/>
        <w:rPr>
          <w:szCs w:val="28"/>
        </w:rPr>
      </w:pPr>
      <w:r w:rsidRPr="004600DF">
        <w:rPr>
          <w:szCs w:val="28"/>
        </w:rPr>
        <w:t>концентрация власти в управляющей верхушке</w:t>
      </w:r>
    </w:p>
    <w:p w:rsidR="005529BC" w:rsidRPr="004600DF" w:rsidRDefault="005529BC" w:rsidP="005D06D5">
      <w:pPr>
        <w:pStyle w:val="af0"/>
        <w:numPr>
          <w:ilvl w:val="0"/>
          <w:numId w:val="98"/>
        </w:numPr>
        <w:jc w:val="both"/>
        <w:rPr>
          <w:szCs w:val="28"/>
        </w:rPr>
      </w:pPr>
      <w:r w:rsidRPr="004600DF">
        <w:rPr>
          <w:szCs w:val="28"/>
        </w:rPr>
        <w:t>личная ответственность руководителя за конечным результатом деятельности его подразделения</w:t>
      </w:r>
    </w:p>
    <w:p w:rsidR="005529BC" w:rsidRPr="004600DF" w:rsidRDefault="005529BC" w:rsidP="005D06D5">
      <w:pPr>
        <w:pStyle w:val="af0"/>
        <w:numPr>
          <w:ilvl w:val="0"/>
          <w:numId w:val="98"/>
        </w:numPr>
        <w:jc w:val="both"/>
        <w:rPr>
          <w:szCs w:val="28"/>
        </w:rPr>
      </w:pPr>
      <w:r w:rsidRPr="004600DF">
        <w:rPr>
          <w:szCs w:val="28"/>
        </w:rPr>
        <w:t>отсутствие звеньев по планированию и подготовке решений</w:t>
      </w:r>
    </w:p>
    <w:p w:rsidR="005529BC" w:rsidRPr="0063464F" w:rsidRDefault="005529BC" w:rsidP="0063464F">
      <w:pPr>
        <w:ind w:firstLine="720"/>
        <w:jc w:val="both"/>
        <w:rPr>
          <w:szCs w:val="28"/>
        </w:rPr>
      </w:pPr>
    </w:p>
    <w:p w:rsidR="005529BC" w:rsidRPr="0063464F" w:rsidRDefault="005529BC" w:rsidP="0063464F">
      <w:pPr>
        <w:ind w:firstLine="720"/>
        <w:jc w:val="both"/>
        <w:rPr>
          <w:szCs w:val="28"/>
        </w:rPr>
      </w:pPr>
      <w:r w:rsidRPr="0063464F">
        <w:rPr>
          <w:szCs w:val="28"/>
        </w:rPr>
        <w:t>8. На кого возлагается выполнение отдельных функций по конкретным вопросам в функциональной системе управления:</w:t>
      </w:r>
    </w:p>
    <w:p w:rsidR="005529BC" w:rsidRPr="004600DF" w:rsidRDefault="005529BC" w:rsidP="005D06D5">
      <w:pPr>
        <w:pStyle w:val="af0"/>
        <w:numPr>
          <w:ilvl w:val="0"/>
          <w:numId w:val="99"/>
        </w:numPr>
        <w:jc w:val="both"/>
        <w:rPr>
          <w:szCs w:val="28"/>
        </w:rPr>
      </w:pPr>
      <w:r w:rsidRPr="004600DF">
        <w:rPr>
          <w:szCs w:val="28"/>
        </w:rPr>
        <w:t>на генерального директора</w:t>
      </w:r>
    </w:p>
    <w:p w:rsidR="005529BC" w:rsidRPr="004600DF" w:rsidRDefault="005529BC" w:rsidP="005D06D5">
      <w:pPr>
        <w:pStyle w:val="af0"/>
        <w:numPr>
          <w:ilvl w:val="0"/>
          <w:numId w:val="99"/>
        </w:numPr>
        <w:jc w:val="both"/>
        <w:rPr>
          <w:szCs w:val="28"/>
        </w:rPr>
      </w:pPr>
      <w:r w:rsidRPr="004600DF">
        <w:rPr>
          <w:szCs w:val="28"/>
        </w:rPr>
        <w:t>на линейного руководителя</w:t>
      </w:r>
    </w:p>
    <w:p w:rsidR="005529BC" w:rsidRPr="004600DF" w:rsidRDefault="005529BC" w:rsidP="005D06D5">
      <w:pPr>
        <w:pStyle w:val="af0"/>
        <w:numPr>
          <w:ilvl w:val="0"/>
          <w:numId w:val="99"/>
        </w:numPr>
        <w:jc w:val="both"/>
        <w:rPr>
          <w:szCs w:val="28"/>
        </w:rPr>
      </w:pPr>
      <w:r w:rsidRPr="004600DF">
        <w:rPr>
          <w:szCs w:val="28"/>
        </w:rPr>
        <w:t>на специалистов</w:t>
      </w:r>
    </w:p>
    <w:p w:rsidR="005529BC" w:rsidRPr="0063464F" w:rsidRDefault="005529BC" w:rsidP="0063464F">
      <w:pPr>
        <w:ind w:firstLine="720"/>
        <w:jc w:val="both"/>
        <w:rPr>
          <w:szCs w:val="28"/>
        </w:rPr>
      </w:pPr>
    </w:p>
    <w:p w:rsidR="005529BC" w:rsidRPr="0063464F" w:rsidRDefault="005529BC" w:rsidP="0063464F">
      <w:pPr>
        <w:ind w:firstLine="720"/>
        <w:jc w:val="both"/>
        <w:rPr>
          <w:szCs w:val="28"/>
        </w:rPr>
      </w:pPr>
      <w:r w:rsidRPr="0063464F">
        <w:rPr>
          <w:szCs w:val="28"/>
        </w:rPr>
        <w:t>9. В линейной структуре управления исполнитель находится:</w:t>
      </w:r>
    </w:p>
    <w:p w:rsidR="005529BC" w:rsidRPr="004600DF" w:rsidRDefault="005529BC" w:rsidP="005D06D5">
      <w:pPr>
        <w:pStyle w:val="af0"/>
        <w:numPr>
          <w:ilvl w:val="0"/>
          <w:numId w:val="100"/>
        </w:numPr>
        <w:jc w:val="both"/>
        <w:rPr>
          <w:szCs w:val="28"/>
        </w:rPr>
      </w:pPr>
      <w:r w:rsidRPr="004600DF">
        <w:rPr>
          <w:szCs w:val="28"/>
        </w:rPr>
        <w:t>в подчинении одного руководителя</w:t>
      </w:r>
    </w:p>
    <w:p w:rsidR="005529BC" w:rsidRPr="004600DF" w:rsidRDefault="005529BC" w:rsidP="005D06D5">
      <w:pPr>
        <w:pStyle w:val="af0"/>
        <w:numPr>
          <w:ilvl w:val="0"/>
          <w:numId w:val="100"/>
        </w:numPr>
        <w:jc w:val="both"/>
        <w:rPr>
          <w:szCs w:val="28"/>
        </w:rPr>
      </w:pPr>
      <w:r w:rsidRPr="004600DF">
        <w:rPr>
          <w:szCs w:val="28"/>
        </w:rPr>
        <w:t>в двойном подчинении</w:t>
      </w:r>
    </w:p>
    <w:p w:rsidR="005529BC" w:rsidRPr="004600DF" w:rsidRDefault="005529BC" w:rsidP="005D06D5">
      <w:pPr>
        <w:pStyle w:val="af0"/>
        <w:numPr>
          <w:ilvl w:val="0"/>
          <w:numId w:val="100"/>
        </w:numPr>
        <w:jc w:val="both"/>
        <w:rPr>
          <w:szCs w:val="28"/>
        </w:rPr>
      </w:pPr>
      <w:r w:rsidRPr="004600DF">
        <w:rPr>
          <w:szCs w:val="28"/>
        </w:rPr>
        <w:t>в подчинении функционального специалиста</w:t>
      </w:r>
    </w:p>
    <w:p w:rsidR="005529BC" w:rsidRPr="0063464F" w:rsidRDefault="005529BC" w:rsidP="0063464F">
      <w:pPr>
        <w:ind w:firstLine="720"/>
        <w:jc w:val="both"/>
        <w:rPr>
          <w:color w:val="FF0000"/>
          <w:szCs w:val="28"/>
        </w:rPr>
      </w:pPr>
    </w:p>
    <w:p w:rsidR="005529BC" w:rsidRPr="0063464F" w:rsidRDefault="005529BC" w:rsidP="0063464F">
      <w:pPr>
        <w:ind w:firstLine="720"/>
        <w:jc w:val="both"/>
        <w:rPr>
          <w:szCs w:val="28"/>
        </w:rPr>
      </w:pPr>
      <w:r w:rsidRPr="0063464F">
        <w:rPr>
          <w:szCs w:val="28"/>
        </w:rPr>
        <w:t>10. При линейно-функциональной структуре управления всю полноту власти берет на себя…:</w:t>
      </w:r>
    </w:p>
    <w:p w:rsidR="005529BC" w:rsidRPr="004600DF" w:rsidRDefault="005529BC" w:rsidP="005D06D5">
      <w:pPr>
        <w:pStyle w:val="af0"/>
        <w:numPr>
          <w:ilvl w:val="0"/>
          <w:numId w:val="101"/>
        </w:numPr>
        <w:jc w:val="both"/>
        <w:rPr>
          <w:szCs w:val="28"/>
        </w:rPr>
      </w:pPr>
      <w:r w:rsidRPr="004600DF">
        <w:rPr>
          <w:szCs w:val="28"/>
        </w:rPr>
        <w:t>функциональные структуры подразделения</w:t>
      </w:r>
    </w:p>
    <w:p w:rsidR="005529BC" w:rsidRPr="004600DF" w:rsidRDefault="005529BC" w:rsidP="005D06D5">
      <w:pPr>
        <w:pStyle w:val="af0"/>
        <w:numPr>
          <w:ilvl w:val="0"/>
          <w:numId w:val="101"/>
        </w:numPr>
        <w:jc w:val="both"/>
        <w:rPr>
          <w:szCs w:val="28"/>
        </w:rPr>
      </w:pPr>
      <w:r w:rsidRPr="004600DF">
        <w:rPr>
          <w:szCs w:val="28"/>
        </w:rPr>
        <w:t>линейный руководитель</w:t>
      </w:r>
    </w:p>
    <w:p w:rsidR="005529BC" w:rsidRPr="004600DF" w:rsidRDefault="005529BC" w:rsidP="005D06D5">
      <w:pPr>
        <w:pStyle w:val="af0"/>
        <w:numPr>
          <w:ilvl w:val="0"/>
          <w:numId w:val="101"/>
        </w:numPr>
        <w:jc w:val="both"/>
        <w:rPr>
          <w:szCs w:val="28"/>
        </w:rPr>
      </w:pPr>
      <w:r w:rsidRPr="004600DF">
        <w:rPr>
          <w:szCs w:val="28"/>
        </w:rPr>
        <w:t>исполнитель</w:t>
      </w:r>
    </w:p>
    <w:p w:rsidR="005529BC" w:rsidRPr="0063464F" w:rsidRDefault="005529BC" w:rsidP="004600DF">
      <w:pPr>
        <w:ind w:firstLine="720"/>
        <w:jc w:val="both"/>
        <w:rPr>
          <w:szCs w:val="28"/>
        </w:rPr>
      </w:pPr>
    </w:p>
    <w:p w:rsidR="00BD2935" w:rsidRDefault="00BD2935">
      <w:pPr>
        <w:rPr>
          <w:rFonts w:ascii="Times New Roman Полужирный" w:hAnsi="Times New Roman Полужирный"/>
          <w:caps/>
          <w:szCs w:val="28"/>
        </w:rPr>
      </w:pPr>
      <w:r>
        <w:rPr>
          <w:rFonts w:ascii="Times New Roman Полужирный" w:hAnsi="Times New Roman Полужирный"/>
          <w:caps/>
          <w:szCs w:val="28"/>
        </w:rPr>
        <w:br w:type="page"/>
      </w:r>
    </w:p>
    <w:p w:rsidR="005529BC" w:rsidRPr="005851BD" w:rsidRDefault="005851BD" w:rsidP="003C6B6C">
      <w:pPr>
        <w:ind w:firstLine="709"/>
        <w:jc w:val="center"/>
        <w:rPr>
          <w:b/>
          <w:caps/>
          <w:szCs w:val="28"/>
        </w:rPr>
      </w:pPr>
      <w:r w:rsidRPr="005851BD">
        <w:rPr>
          <w:rFonts w:ascii="Times New Roman Полужирный" w:hAnsi="Times New Roman Полужирный"/>
          <w:caps/>
          <w:szCs w:val="28"/>
        </w:rPr>
        <w:lastRenderedPageBreak/>
        <w:t>Глава</w:t>
      </w:r>
      <w:r w:rsidRPr="005851BD">
        <w:rPr>
          <w:rFonts w:ascii="Times New Roman Полужирный" w:hAnsi="Times New Roman Полужирный"/>
          <w:i/>
          <w:caps/>
          <w:szCs w:val="28"/>
        </w:rPr>
        <w:t xml:space="preserve"> </w:t>
      </w:r>
      <w:r w:rsidR="005529BC" w:rsidRPr="005851BD">
        <w:rPr>
          <w:b/>
          <w:caps/>
          <w:szCs w:val="28"/>
        </w:rPr>
        <w:t>5</w:t>
      </w:r>
      <w:r w:rsidR="003C6B6C" w:rsidRPr="005851BD">
        <w:rPr>
          <w:b/>
          <w:caps/>
          <w:szCs w:val="28"/>
        </w:rPr>
        <w:t>.</w:t>
      </w:r>
      <w:r w:rsidR="005529BC" w:rsidRPr="005851BD">
        <w:rPr>
          <w:b/>
          <w:caps/>
          <w:szCs w:val="28"/>
        </w:rPr>
        <w:t xml:space="preserve"> </w:t>
      </w:r>
      <w:r w:rsidR="003C6B6C" w:rsidRPr="005851BD">
        <w:rPr>
          <w:b/>
          <w:caps/>
          <w:szCs w:val="28"/>
        </w:rPr>
        <w:t>Функции управления</w:t>
      </w:r>
    </w:p>
    <w:p w:rsidR="005529BC" w:rsidRPr="00087827" w:rsidRDefault="005529BC" w:rsidP="003C6B6C">
      <w:pPr>
        <w:ind w:firstLine="709"/>
        <w:jc w:val="center"/>
        <w:rPr>
          <w:szCs w:val="28"/>
        </w:rPr>
      </w:pPr>
    </w:p>
    <w:p w:rsidR="002B48C7" w:rsidRPr="001071F3" w:rsidRDefault="002B48C7" w:rsidP="002B48C7">
      <w:pPr>
        <w:ind w:firstLine="720"/>
        <w:jc w:val="both"/>
        <w:rPr>
          <w:b/>
          <w:szCs w:val="28"/>
        </w:rPr>
      </w:pPr>
      <w:r w:rsidRPr="001071F3">
        <w:rPr>
          <w:b/>
          <w:szCs w:val="28"/>
        </w:rPr>
        <w:t>5.1</w:t>
      </w:r>
      <w:r>
        <w:rPr>
          <w:b/>
          <w:szCs w:val="28"/>
        </w:rPr>
        <w:t>.</w:t>
      </w:r>
      <w:r w:rsidRPr="001071F3">
        <w:rPr>
          <w:b/>
          <w:szCs w:val="28"/>
        </w:rPr>
        <w:t xml:space="preserve"> Сущность и классификация функций менеджмента</w:t>
      </w:r>
    </w:p>
    <w:p w:rsidR="001D41F9" w:rsidRDefault="001D41F9" w:rsidP="002B48C7">
      <w:pPr>
        <w:ind w:firstLine="720"/>
        <w:jc w:val="both"/>
      </w:pPr>
    </w:p>
    <w:p w:rsidR="002B48C7" w:rsidRPr="00A1632F" w:rsidRDefault="002B48C7" w:rsidP="002B48C7">
      <w:pPr>
        <w:ind w:firstLine="720"/>
        <w:jc w:val="both"/>
      </w:pPr>
      <w:r w:rsidRPr="00A1632F">
        <w:t xml:space="preserve">Необходимость выделения функций </w:t>
      </w:r>
      <w:r>
        <w:t>менеджмента</w:t>
      </w:r>
      <w:r w:rsidRPr="00A1632F">
        <w:t>, отделения управленческих функций от неуправленческих связана с преимуществами специализации деятельности. Впервые школа научного управления (1885-1920</w:t>
      </w:r>
      <w:r>
        <w:t xml:space="preserve"> гг.</w:t>
      </w:r>
      <w:r w:rsidRPr="00A1632F">
        <w:t xml:space="preserve">) выступила за отделение управленческих функций от фактического выполнения работы. Процессный подход, предложенный школой административного управления, рассмотрел функции управления как взаимосвязанные. До этого функции рассматривались как независимые друг от друга. Анри Файоль выделил пять функций </w:t>
      </w:r>
      <w:r>
        <w:t>менеджмента</w:t>
      </w:r>
      <w:r w:rsidRPr="00A1632F">
        <w:t xml:space="preserve">: «управлять, означает предсказывать и планировать, организовывать, распоряжаться, координировать и контролировать». </w:t>
      </w:r>
    </w:p>
    <w:p w:rsidR="002B48C7" w:rsidRPr="00A1632F" w:rsidRDefault="002B48C7" w:rsidP="002B48C7">
      <w:pPr>
        <w:ind w:firstLine="720"/>
        <w:jc w:val="both"/>
      </w:pPr>
      <w:r w:rsidRPr="00A1632F">
        <w:t>Выделение функций является результатом вертикального и горизонтального разделения труда в организации.</w:t>
      </w:r>
    </w:p>
    <w:p w:rsidR="002B48C7" w:rsidRPr="00A1632F" w:rsidRDefault="002B48C7" w:rsidP="002B48C7">
      <w:pPr>
        <w:ind w:firstLine="720"/>
        <w:jc w:val="both"/>
      </w:pPr>
      <w:r w:rsidRPr="00A1632F">
        <w:rPr>
          <w:b/>
        </w:rPr>
        <w:t xml:space="preserve">Функция </w:t>
      </w:r>
      <w:r>
        <w:rPr>
          <w:b/>
        </w:rPr>
        <w:t>менеджмента</w:t>
      </w:r>
      <w:r w:rsidRPr="00A1632F">
        <w:rPr>
          <w:b/>
        </w:rPr>
        <w:t xml:space="preserve"> </w:t>
      </w:r>
      <w:r>
        <w:rPr>
          <w:b/>
        </w:rPr>
        <w:t>–</w:t>
      </w:r>
      <w:r w:rsidRPr="00A1632F">
        <w:rPr>
          <w:b/>
        </w:rPr>
        <w:t xml:space="preserve"> это направление или вид </w:t>
      </w:r>
      <w:r w:rsidRPr="00A1632F">
        <w:rPr>
          <w:b/>
          <w:lang w:val="en-US"/>
        </w:rPr>
        <w:t>y</w:t>
      </w:r>
      <w:r w:rsidRPr="00A1632F">
        <w:rPr>
          <w:b/>
        </w:rPr>
        <w:t>п</w:t>
      </w:r>
      <w:r w:rsidRPr="00A1632F">
        <w:rPr>
          <w:b/>
          <w:lang w:val="en-US"/>
        </w:rPr>
        <w:t>pa</w:t>
      </w:r>
      <w:r w:rsidRPr="00A1632F">
        <w:rPr>
          <w:b/>
        </w:rPr>
        <w:t>вленческой деятельности, характеризующийся обособленным комплексом задач и осуществляемый специальными приемами и способами.</w:t>
      </w:r>
      <w:r w:rsidRPr="00A1632F">
        <w:t xml:space="preserve"> </w:t>
      </w:r>
    </w:p>
    <w:p w:rsidR="002B48C7" w:rsidRPr="00A1632F" w:rsidRDefault="002B48C7" w:rsidP="002B48C7">
      <w:pPr>
        <w:ind w:firstLine="720"/>
        <w:jc w:val="both"/>
      </w:pPr>
      <w:r>
        <w:t>О</w:t>
      </w:r>
      <w:r w:rsidRPr="00A1632F">
        <w:t>сновны</w:t>
      </w:r>
      <w:r>
        <w:t>е</w:t>
      </w:r>
      <w:r w:rsidRPr="00A1632F">
        <w:t xml:space="preserve"> характеристик</w:t>
      </w:r>
      <w:r>
        <w:t>и</w:t>
      </w:r>
      <w:r w:rsidRPr="00A1632F">
        <w:t xml:space="preserve"> функций </w:t>
      </w:r>
      <w:r>
        <w:t>менеджмента</w:t>
      </w:r>
      <w:r w:rsidRPr="00A1632F">
        <w:t xml:space="preserve"> следующие:</w:t>
      </w:r>
    </w:p>
    <w:p w:rsidR="002B48C7" w:rsidRPr="00A1632F" w:rsidRDefault="002B48C7" w:rsidP="002B48C7">
      <w:pPr>
        <w:numPr>
          <w:ilvl w:val="0"/>
          <w:numId w:val="166"/>
        </w:numPr>
        <w:tabs>
          <w:tab w:val="clear" w:pos="360"/>
          <w:tab w:val="num" w:pos="1134"/>
        </w:tabs>
        <w:ind w:left="0" w:firstLine="720"/>
        <w:jc w:val="both"/>
      </w:pPr>
      <w:r w:rsidRPr="00A1632F">
        <w:t xml:space="preserve">однородность содержания работ, выполняемых в рамках одной функции </w:t>
      </w:r>
      <w:r>
        <w:t>менеджмента</w:t>
      </w:r>
      <w:r w:rsidRPr="00A1632F">
        <w:t xml:space="preserve">; </w:t>
      </w:r>
    </w:p>
    <w:p w:rsidR="002B48C7" w:rsidRPr="00A1632F" w:rsidRDefault="002B48C7" w:rsidP="002B48C7">
      <w:pPr>
        <w:numPr>
          <w:ilvl w:val="0"/>
          <w:numId w:val="166"/>
        </w:numPr>
        <w:tabs>
          <w:tab w:val="clear" w:pos="360"/>
          <w:tab w:val="num" w:pos="1134"/>
        </w:tabs>
        <w:ind w:left="0" w:firstLine="720"/>
        <w:jc w:val="both"/>
      </w:pPr>
      <w:r w:rsidRPr="00A1632F">
        <w:t xml:space="preserve">целевая направленность этих работ; </w:t>
      </w:r>
    </w:p>
    <w:p w:rsidR="002B48C7" w:rsidRPr="00A1632F" w:rsidRDefault="002B48C7" w:rsidP="002B48C7">
      <w:pPr>
        <w:numPr>
          <w:ilvl w:val="0"/>
          <w:numId w:val="166"/>
        </w:numPr>
        <w:tabs>
          <w:tab w:val="clear" w:pos="360"/>
          <w:tab w:val="num" w:pos="1134"/>
        </w:tabs>
        <w:ind w:left="0" w:firstLine="720"/>
        <w:jc w:val="both"/>
        <w:rPr>
          <w:snapToGrid w:val="0"/>
        </w:rPr>
      </w:pPr>
      <w:r w:rsidRPr="00A1632F">
        <w:t xml:space="preserve">обособленный комплекс выполняемых задач. </w:t>
      </w:r>
    </w:p>
    <w:p w:rsidR="002B48C7" w:rsidRPr="00A1632F" w:rsidRDefault="002B48C7" w:rsidP="002B48C7">
      <w:pPr>
        <w:ind w:firstLine="720"/>
        <w:jc w:val="both"/>
        <w:rPr>
          <w:snapToGrid w:val="0"/>
        </w:rPr>
      </w:pPr>
      <w:r w:rsidRPr="00A1632F">
        <w:rPr>
          <w:snapToGrid w:val="0"/>
        </w:rPr>
        <w:t xml:space="preserve">Функция </w:t>
      </w:r>
      <w:r>
        <w:rPr>
          <w:snapToGrid w:val="0"/>
        </w:rPr>
        <w:t>менеджмента</w:t>
      </w:r>
      <w:r w:rsidRPr="00A1632F">
        <w:rPr>
          <w:snapToGrid w:val="0"/>
        </w:rPr>
        <w:t xml:space="preserve"> должна иметь четко выраженное содержание (набор действий в рамках функции), процесс осуществления (логическую последовательность осуществляемых в рамках функции действий) и структуру, в рамках которой завершается ее организационное обособление.</w:t>
      </w:r>
    </w:p>
    <w:p w:rsidR="002B48C7" w:rsidRPr="00A1632F" w:rsidRDefault="002B48C7" w:rsidP="002B48C7">
      <w:pPr>
        <w:ind w:firstLine="720"/>
        <w:jc w:val="both"/>
      </w:pPr>
      <w:r w:rsidRPr="00A1632F">
        <w:t xml:space="preserve">Выделение функций </w:t>
      </w:r>
      <w:r>
        <w:t>менеджмента</w:t>
      </w:r>
      <w:r w:rsidRPr="00A1632F">
        <w:t xml:space="preserve"> имеет большое значение. Во-первых, функции </w:t>
      </w:r>
      <w:r>
        <w:t>менеджмента</w:t>
      </w:r>
      <w:r w:rsidRPr="00A1632F">
        <w:t xml:space="preserve"> организацией, их распределение по исполнителям определяют структуру и штаты, закрепляют вертикальное разделение труда. Любое воздействие на управляемую систему может быть реализовано только через функции </w:t>
      </w:r>
      <w:r>
        <w:t>менеджмента</w:t>
      </w:r>
      <w:r w:rsidRPr="00A1632F">
        <w:t xml:space="preserve">. Таким образом, выявляется тесная взаимосвязь и взаимообусловленность структуры и функций </w:t>
      </w:r>
      <w:r>
        <w:t>менеджмента</w:t>
      </w:r>
      <w:r w:rsidRPr="00A1632F">
        <w:t xml:space="preserve">. Во-вторых, выделение функций управления помогает совершенствованию управленческого процесса, обобщению и передаче управленческого опыта. В-третьих, изучение функций </w:t>
      </w:r>
      <w:r>
        <w:t>менеджмента</w:t>
      </w:r>
      <w:r w:rsidRPr="00A1632F">
        <w:t xml:space="preserve"> дает понимание сущности управленческой деятельности.</w:t>
      </w:r>
    </w:p>
    <w:p w:rsidR="002B48C7" w:rsidRPr="00A1632F" w:rsidRDefault="002B48C7" w:rsidP="002B48C7">
      <w:pPr>
        <w:ind w:firstLine="720"/>
        <w:jc w:val="both"/>
      </w:pPr>
      <w:r w:rsidRPr="00A1632F">
        <w:t xml:space="preserve">Анализ функций </w:t>
      </w:r>
      <w:r>
        <w:t>менеджмента</w:t>
      </w:r>
      <w:r w:rsidRPr="00A1632F">
        <w:t xml:space="preserve"> дает возможность систематизировать знания о динамике, темпах и направлениях развития, причинных связях и взаимосвязях функций, резервах совершенствования их организации. Результаты анализа </w:t>
      </w:r>
      <w:r>
        <w:t>–</w:t>
      </w:r>
      <w:r w:rsidRPr="00A1632F">
        <w:t xml:space="preserve"> основа для совершенствования существующей системы управления.</w:t>
      </w:r>
    </w:p>
    <w:p w:rsidR="002B48C7" w:rsidRPr="00A1632F" w:rsidRDefault="002B48C7" w:rsidP="002B48C7">
      <w:pPr>
        <w:ind w:firstLine="720"/>
        <w:jc w:val="both"/>
      </w:pPr>
      <w:r w:rsidRPr="00A1632F">
        <w:lastRenderedPageBreak/>
        <w:t xml:space="preserve">Анализ функций </w:t>
      </w:r>
      <w:r>
        <w:t>менеджмента</w:t>
      </w:r>
      <w:r w:rsidRPr="00A1632F">
        <w:t xml:space="preserve"> охватывает широкий круг вопросов, определяющих как природу, цель, структурные свойства функций, так и способы осуществления каждой функции, т. е. технологию процессов менеджмента. Основное направление анализа функций </w:t>
      </w:r>
      <w:r>
        <w:t>менеджмента</w:t>
      </w:r>
      <w:r w:rsidRPr="00A1632F">
        <w:t xml:space="preserve">  </w:t>
      </w:r>
      <w:r>
        <w:t>–</w:t>
      </w:r>
      <w:r w:rsidRPr="00A1632F">
        <w:t>исследование всей их суммы и установление степени ее соответствия целям и задачам, стоящим перед объектом управления.</w:t>
      </w:r>
    </w:p>
    <w:p w:rsidR="002B48C7" w:rsidRPr="00A1632F" w:rsidRDefault="002B48C7" w:rsidP="002B48C7">
      <w:pPr>
        <w:ind w:firstLine="720"/>
        <w:jc w:val="both"/>
      </w:pPr>
      <w:r w:rsidRPr="00A1632F">
        <w:t>Анализ эффективности реализации функций позволяет более четко определить обязанности и права работников аппарата управления и на этой основе спроектировать более рациональную систему менеджмента.</w:t>
      </w:r>
    </w:p>
    <w:p w:rsidR="002B48C7" w:rsidRPr="00A1632F" w:rsidRDefault="002B48C7" w:rsidP="002B48C7">
      <w:pPr>
        <w:ind w:firstLine="720"/>
        <w:jc w:val="both"/>
      </w:pPr>
      <w:r w:rsidRPr="00A1632F">
        <w:rPr>
          <w:i/>
        </w:rPr>
        <w:t xml:space="preserve"> </w:t>
      </w:r>
      <w:r w:rsidRPr="00A1632F">
        <w:t xml:space="preserve">Результаты анализа функций </w:t>
      </w:r>
      <w:r>
        <w:t>менеджмента</w:t>
      </w:r>
      <w:r w:rsidRPr="00A1632F">
        <w:t xml:space="preserve"> могут быть выражены в виде функциональной модели управления, которая отражает взаимосвязь функций </w:t>
      </w:r>
      <w:r>
        <w:t>менеджмента</w:t>
      </w:r>
      <w:r w:rsidRPr="00A1632F">
        <w:t xml:space="preserve"> с конкретными исполнителями, показывает, как связаны между собой подразделения в статике, отражает динамику выполнения работ и их взаимосвязь. </w:t>
      </w:r>
    </w:p>
    <w:p w:rsidR="002B48C7" w:rsidRPr="00A1632F" w:rsidRDefault="002B48C7" w:rsidP="002B48C7">
      <w:pPr>
        <w:ind w:firstLine="720"/>
        <w:jc w:val="both"/>
      </w:pPr>
      <w:r w:rsidRPr="00A1632F">
        <w:rPr>
          <w:snapToGrid w:val="0"/>
        </w:rPr>
        <w:t xml:space="preserve">В определении функций получил всеобщее распространение подход, направленный на выделение </w:t>
      </w:r>
      <w:r w:rsidRPr="00A1632F">
        <w:rPr>
          <w:b/>
          <w:snapToGrid w:val="0"/>
        </w:rPr>
        <w:t xml:space="preserve">общих </w:t>
      </w:r>
      <w:r w:rsidRPr="00A1632F">
        <w:rPr>
          <w:snapToGrid w:val="0"/>
        </w:rPr>
        <w:t>и</w:t>
      </w:r>
      <w:r w:rsidRPr="00A1632F">
        <w:rPr>
          <w:b/>
          <w:snapToGrid w:val="0"/>
        </w:rPr>
        <w:t xml:space="preserve"> конкретных</w:t>
      </w:r>
      <w:r w:rsidRPr="00A1632F">
        <w:rPr>
          <w:snapToGrid w:val="0"/>
        </w:rPr>
        <w:t xml:space="preserve"> или специальных функций. Первые рассматриваются, как функции, обязательные к исполнению в любой организационной системе, вторые, как функции, отражающие специфику той или иной организационной системы</w:t>
      </w:r>
    </w:p>
    <w:p w:rsidR="002B48C7" w:rsidRPr="00A1632F" w:rsidRDefault="002B48C7" w:rsidP="002B48C7">
      <w:pPr>
        <w:ind w:firstLine="720"/>
        <w:jc w:val="both"/>
        <w:rPr>
          <w:b/>
          <w:i/>
        </w:rPr>
      </w:pPr>
      <w:r w:rsidRPr="00A1632F">
        <w:t xml:space="preserve">Состав общих функций </w:t>
      </w:r>
      <w:r>
        <w:t>менеджмента</w:t>
      </w:r>
      <w:r w:rsidRPr="00A1632F">
        <w:t xml:space="preserve"> не зависит от объекта </w:t>
      </w:r>
      <w:r>
        <w:t>менеджмента</w:t>
      </w:r>
      <w:r w:rsidRPr="00A1632F">
        <w:t>, эти функции выполняются по отношению ко всем объектам управления.</w:t>
      </w:r>
    </w:p>
    <w:p w:rsidR="002B48C7" w:rsidRPr="00A1632F" w:rsidRDefault="002B48C7" w:rsidP="002B48C7">
      <w:pPr>
        <w:ind w:firstLine="720"/>
        <w:jc w:val="both"/>
        <w:rPr>
          <w:snapToGrid w:val="0"/>
        </w:rPr>
      </w:pPr>
      <w:r w:rsidRPr="00A1632F">
        <w:rPr>
          <w:snapToGrid w:val="0"/>
        </w:rPr>
        <w:t xml:space="preserve">Разные авторы выделяют свои перечни общих функций </w:t>
      </w:r>
      <w:r>
        <w:rPr>
          <w:snapToGrid w:val="0"/>
        </w:rPr>
        <w:t>менеджмента</w:t>
      </w:r>
      <w:r w:rsidRPr="00A1632F">
        <w:rPr>
          <w:snapToGrid w:val="0"/>
        </w:rPr>
        <w:t>. Тем не менее, можно упорядочить существующие различия в их классификациях:</w:t>
      </w:r>
    </w:p>
    <w:p w:rsidR="002B48C7" w:rsidRPr="00A1632F" w:rsidRDefault="002B48C7" w:rsidP="002B48C7">
      <w:pPr>
        <w:numPr>
          <w:ilvl w:val="0"/>
          <w:numId w:val="167"/>
        </w:numPr>
        <w:tabs>
          <w:tab w:val="left" w:pos="1134"/>
        </w:tabs>
        <w:ind w:left="0" w:firstLine="720"/>
        <w:jc w:val="both"/>
        <w:rPr>
          <w:snapToGrid w:val="0"/>
        </w:rPr>
      </w:pPr>
      <w:r>
        <w:rPr>
          <w:snapToGrid w:val="0"/>
        </w:rPr>
        <w:t>в</w:t>
      </w:r>
      <w:r w:rsidRPr="00A1632F">
        <w:rPr>
          <w:snapToGrid w:val="0"/>
        </w:rPr>
        <w:t xml:space="preserve">ыделяется или нет координация, как самостоятельная функция </w:t>
      </w:r>
      <w:r>
        <w:rPr>
          <w:snapToGrid w:val="0"/>
        </w:rPr>
        <w:t>менеджмента</w:t>
      </w:r>
      <w:r w:rsidRPr="00A1632F">
        <w:rPr>
          <w:snapToGrid w:val="0"/>
        </w:rPr>
        <w:t>;</w:t>
      </w:r>
    </w:p>
    <w:p w:rsidR="002B48C7" w:rsidRPr="00A1632F" w:rsidRDefault="002B48C7" w:rsidP="002B48C7">
      <w:pPr>
        <w:numPr>
          <w:ilvl w:val="0"/>
          <w:numId w:val="167"/>
        </w:numPr>
        <w:tabs>
          <w:tab w:val="left" w:pos="1134"/>
        </w:tabs>
        <w:ind w:left="0" w:firstLine="720"/>
        <w:jc w:val="both"/>
        <w:rPr>
          <w:snapToGrid w:val="0"/>
        </w:rPr>
      </w:pPr>
      <w:r>
        <w:rPr>
          <w:snapToGrid w:val="0"/>
        </w:rPr>
        <w:t>в</w:t>
      </w:r>
      <w:r w:rsidRPr="00A1632F">
        <w:rPr>
          <w:snapToGrid w:val="0"/>
        </w:rPr>
        <w:t xml:space="preserve">ыделяются или нет связующие процессы (процесс принятия решений и коммуникаций) или они выступают как процессы реализации функций </w:t>
      </w:r>
      <w:r>
        <w:rPr>
          <w:snapToGrid w:val="0"/>
        </w:rPr>
        <w:t>менеджмента</w:t>
      </w:r>
      <w:r w:rsidRPr="00A1632F">
        <w:rPr>
          <w:snapToGrid w:val="0"/>
        </w:rPr>
        <w:t>;</w:t>
      </w:r>
    </w:p>
    <w:p w:rsidR="002B48C7" w:rsidRPr="00A1632F" w:rsidRDefault="002B48C7" w:rsidP="002B48C7">
      <w:pPr>
        <w:numPr>
          <w:ilvl w:val="0"/>
          <w:numId w:val="167"/>
        </w:numPr>
        <w:tabs>
          <w:tab w:val="left" w:pos="1134"/>
        </w:tabs>
        <w:ind w:left="0" w:firstLine="720"/>
        <w:jc w:val="both"/>
        <w:rPr>
          <w:snapToGrid w:val="0"/>
        </w:rPr>
      </w:pPr>
      <w:r>
        <w:rPr>
          <w:snapToGrid w:val="0"/>
        </w:rPr>
        <w:t>в</w:t>
      </w:r>
      <w:r w:rsidRPr="00A1632F">
        <w:rPr>
          <w:snapToGrid w:val="0"/>
        </w:rPr>
        <w:t>ыделяется или нет руководство (лидерство) как самостоятельная деятельность;</w:t>
      </w:r>
    </w:p>
    <w:p w:rsidR="002B48C7" w:rsidRPr="00A1632F" w:rsidRDefault="002B48C7" w:rsidP="002B48C7">
      <w:pPr>
        <w:numPr>
          <w:ilvl w:val="0"/>
          <w:numId w:val="167"/>
        </w:numPr>
        <w:tabs>
          <w:tab w:val="left" w:pos="1134"/>
        </w:tabs>
        <w:ind w:left="0" w:firstLine="720"/>
        <w:jc w:val="both"/>
      </w:pPr>
      <w:r>
        <w:rPr>
          <w:snapToGrid w:val="0"/>
        </w:rPr>
        <w:t>н</w:t>
      </w:r>
      <w:r w:rsidRPr="00A1632F">
        <w:rPr>
          <w:snapToGrid w:val="0"/>
        </w:rPr>
        <w:t xml:space="preserve">азывают разное число категорий, в которое «собираются» функции </w:t>
      </w:r>
      <w:r>
        <w:rPr>
          <w:snapToGrid w:val="0"/>
        </w:rPr>
        <w:t>менеджмента</w:t>
      </w:r>
      <w:r w:rsidRPr="00A1632F">
        <w:rPr>
          <w:snapToGrid w:val="0"/>
        </w:rPr>
        <w:t>.</w:t>
      </w:r>
      <w:r w:rsidRPr="00A1632F">
        <w:t xml:space="preserve"> </w:t>
      </w:r>
    </w:p>
    <w:p w:rsidR="002B48C7" w:rsidRDefault="002B48C7" w:rsidP="002B48C7">
      <w:pPr>
        <w:ind w:firstLine="720"/>
        <w:jc w:val="both"/>
      </w:pPr>
      <w:r>
        <w:t>Некоторые ученые</w:t>
      </w:r>
      <w:r w:rsidRPr="00A1632F">
        <w:t xml:space="preserve"> выделяют пять функций: планирование, организовывание, координацию, контроль и мотивацию. Взаимосвязь между ними может быть представлена круговой диаграммой, показывающей содержание любого процесса управления (рис</w:t>
      </w:r>
      <w:r>
        <w:t>унок 23</w:t>
      </w:r>
      <w:r w:rsidRPr="00A1632F">
        <w:t xml:space="preserve">). </w:t>
      </w:r>
    </w:p>
    <w:p w:rsidR="002B48C7" w:rsidRPr="00A1632F" w:rsidRDefault="002B48C7" w:rsidP="002B48C7">
      <w:pPr>
        <w:ind w:firstLine="720"/>
        <w:jc w:val="both"/>
      </w:pPr>
    </w:p>
    <w:p w:rsidR="002B48C7" w:rsidRPr="00A1632F" w:rsidRDefault="002B48C7" w:rsidP="002B48C7">
      <w:pPr>
        <w:spacing w:line="360" w:lineRule="auto"/>
        <w:ind w:firstLine="709"/>
        <w:jc w:val="center"/>
        <w:rPr>
          <w:sz w:val="20"/>
        </w:rPr>
      </w:pPr>
      <w:r>
        <w:rPr>
          <w:noProof/>
        </w:rPr>
        <w:lastRenderedPageBreak/>
        <w:drawing>
          <wp:inline distT="0" distB="0" distL="0" distR="0" wp14:anchorId="3F657621" wp14:editId="3271A602">
            <wp:extent cx="4962525" cy="2809875"/>
            <wp:effectExtent l="0" t="0" r="9525" b="9525"/>
            <wp:docPr id="54" name="Рисунок 54" descr="https://bstudy.net/htm/img/21/107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study.net/htm/img/21/10705/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2525" cy="2809875"/>
                    </a:xfrm>
                    <a:prstGeom prst="rect">
                      <a:avLst/>
                    </a:prstGeom>
                    <a:noFill/>
                    <a:ln>
                      <a:noFill/>
                    </a:ln>
                  </pic:spPr>
                </pic:pic>
              </a:graphicData>
            </a:graphic>
          </wp:inline>
        </w:drawing>
      </w:r>
    </w:p>
    <w:p w:rsidR="002B48C7" w:rsidRPr="00A1632F" w:rsidRDefault="002B48C7" w:rsidP="002B48C7">
      <w:pPr>
        <w:ind w:firstLine="709"/>
        <w:jc w:val="center"/>
      </w:pPr>
      <w:r w:rsidRPr="00A1632F">
        <w:t>Рис</w:t>
      </w:r>
      <w:r>
        <w:t xml:space="preserve">унок 23 – </w:t>
      </w:r>
      <w:r w:rsidRPr="00A1632F">
        <w:t xml:space="preserve">Взаимосвязь общих функций </w:t>
      </w:r>
      <w:r>
        <w:t>менеджмента</w:t>
      </w:r>
      <w:r w:rsidRPr="00A1632F">
        <w:t>.</w:t>
      </w:r>
    </w:p>
    <w:p w:rsidR="002B48C7" w:rsidRDefault="002B48C7" w:rsidP="002B48C7">
      <w:pPr>
        <w:ind w:firstLine="720"/>
        <w:jc w:val="both"/>
      </w:pPr>
    </w:p>
    <w:p w:rsidR="002B48C7" w:rsidRPr="00A1632F" w:rsidRDefault="002B48C7" w:rsidP="002B48C7">
      <w:pPr>
        <w:ind w:firstLine="720"/>
        <w:jc w:val="both"/>
      </w:pPr>
      <w:r w:rsidRPr="00A1632F">
        <w:t xml:space="preserve">Стрелки на </w:t>
      </w:r>
      <w:r>
        <w:t>рисунке 23</w:t>
      </w:r>
      <w:r w:rsidRPr="00A1632F">
        <w:t xml:space="preserve"> показывают, что движение от стадии планирования к контролю возможно лишь путем выполнения работ, связанных с организовыванием процесса и с мотивированием работающих. В центре диаграммы находится функция координации, обеспечивающая согласование и взаимодействие всех остальных функций. Однако, по нашему мнению, каждая функция представляет собой деятельность по координации, которую практически невозможно обособить в ограниченном количестве подразделений.</w:t>
      </w:r>
    </w:p>
    <w:p w:rsidR="002B48C7" w:rsidRPr="00A1632F" w:rsidRDefault="002B48C7" w:rsidP="002B48C7">
      <w:pPr>
        <w:ind w:firstLine="720"/>
        <w:jc w:val="both"/>
      </w:pPr>
      <w:r w:rsidRPr="00A1632F">
        <w:t xml:space="preserve">Можно выделить следующие особенности общих функций </w:t>
      </w:r>
      <w:r>
        <w:t>менеджмента</w:t>
      </w:r>
      <w:r w:rsidRPr="00A1632F">
        <w:t>:</w:t>
      </w:r>
    </w:p>
    <w:p w:rsidR="002B48C7" w:rsidRPr="00A1632F" w:rsidRDefault="002B48C7" w:rsidP="002B48C7">
      <w:pPr>
        <w:ind w:firstLine="720"/>
        <w:jc w:val="both"/>
      </w:pPr>
      <w:r w:rsidRPr="00A1632F">
        <w:t xml:space="preserve">1) общие функции </w:t>
      </w:r>
      <w:r>
        <w:t>менеджмента</w:t>
      </w:r>
      <w:r w:rsidRPr="00A1632F">
        <w:t xml:space="preserve"> всегда применяются комплекс</w:t>
      </w:r>
      <w:r w:rsidRPr="00A1632F">
        <w:softHyphen/>
        <w:t xml:space="preserve">но и по всему спектру управленческого действия. В этой связи нельзя говорить о большей или меньшей важности тех или иных функций </w:t>
      </w:r>
      <w:r>
        <w:t>менеджмента</w:t>
      </w:r>
      <w:r w:rsidRPr="00A1632F">
        <w:t>, так как в разных ситуациях различные функции управления могут приобретать доминирующий характер</w:t>
      </w:r>
      <w:r>
        <w:t>;</w:t>
      </w:r>
    </w:p>
    <w:p w:rsidR="002B48C7" w:rsidRPr="00A1632F" w:rsidRDefault="002B48C7" w:rsidP="002B48C7">
      <w:pPr>
        <w:ind w:firstLine="720"/>
        <w:jc w:val="both"/>
      </w:pPr>
      <w:r w:rsidRPr="00A1632F">
        <w:t xml:space="preserve">2) общие функции </w:t>
      </w:r>
      <w:r>
        <w:t>менеджмента</w:t>
      </w:r>
      <w:r w:rsidRPr="00A1632F">
        <w:t xml:space="preserve"> не зависят от объекта управления, так как:</w:t>
      </w:r>
    </w:p>
    <w:p w:rsidR="002B48C7" w:rsidRPr="00A1632F" w:rsidRDefault="002B48C7" w:rsidP="002B48C7">
      <w:pPr>
        <w:ind w:firstLine="1134"/>
        <w:jc w:val="both"/>
      </w:pPr>
      <w:r w:rsidRPr="00A1632F">
        <w:t>во-первых, они применимы к любым социально-экономическим процессам или системам. Так, вполне правомерно говорить о контроле эксперимента, регулировании уличного движения, учете денежного обращения и т.д.</w:t>
      </w:r>
      <w:r>
        <w:t>;</w:t>
      </w:r>
    </w:p>
    <w:p w:rsidR="002B48C7" w:rsidRPr="00A1632F" w:rsidRDefault="002B48C7" w:rsidP="002B48C7">
      <w:pPr>
        <w:ind w:firstLine="1134"/>
        <w:jc w:val="both"/>
      </w:pPr>
      <w:r w:rsidRPr="00A1632F">
        <w:t xml:space="preserve">во-вторых, функции </w:t>
      </w:r>
      <w:r>
        <w:t>менеджмента</w:t>
      </w:r>
      <w:r w:rsidRPr="00A1632F">
        <w:t xml:space="preserve"> применимы и к са</w:t>
      </w:r>
      <w:r w:rsidRPr="00A1632F">
        <w:softHyphen/>
        <w:t>мим функциям управления как специализированным видам деятельности. Имеет смысл, например, понятие организации контроля производственной деятельности,</w:t>
      </w:r>
      <w:r w:rsidRPr="00A1632F">
        <w:rPr>
          <w:i/>
        </w:rPr>
        <w:t xml:space="preserve"> </w:t>
      </w:r>
      <w:r w:rsidRPr="00A1632F">
        <w:t xml:space="preserve">планирования учета товарных запасов и т. д. В этом случае первое понятие характеризует целеполагание, системообразование, второе </w:t>
      </w:r>
      <w:r>
        <w:t>–</w:t>
      </w:r>
      <w:r w:rsidRPr="00A1632F">
        <w:t xml:space="preserve"> содержательный ха</w:t>
      </w:r>
      <w:r w:rsidRPr="00A1632F">
        <w:softHyphen/>
        <w:t>рактер деятельности. Организация контроля предпола</w:t>
      </w:r>
      <w:r w:rsidRPr="00A1632F">
        <w:softHyphen/>
        <w:t xml:space="preserve">гает прежде всего, </w:t>
      </w:r>
      <w:r w:rsidRPr="00A1632F">
        <w:lastRenderedPageBreak/>
        <w:t>что контроль должен иметь опреде</w:t>
      </w:r>
      <w:r w:rsidRPr="00A1632F">
        <w:softHyphen/>
        <w:t>ленные организационные формы, характеризоваться определенными структурными формами</w:t>
      </w:r>
      <w:r>
        <w:t>;</w:t>
      </w:r>
    </w:p>
    <w:p w:rsidR="002B48C7" w:rsidRPr="00A1632F" w:rsidRDefault="002B48C7" w:rsidP="002B48C7">
      <w:pPr>
        <w:ind w:firstLine="1134"/>
        <w:jc w:val="both"/>
      </w:pPr>
      <w:r w:rsidRPr="00A1632F">
        <w:t xml:space="preserve">в-третьих, функции </w:t>
      </w:r>
      <w:r>
        <w:t>менеджмента</w:t>
      </w:r>
      <w:r w:rsidRPr="00A1632F">
        <w:t xml:space="preserve"> применимы и к самому процессу управления (необходимо отметить, что процесс управления может рассматриваться как процесс реализации функций </w:t>
      </w:r>
      <w:r>
        <w:t>менеджмента</w:t>
      </w:r>
      <w:r w:rsidRPr="00A1632F">
        <w:t xml:space="preserve"> и как процесс реализации управленческого решения), и к системе управления. Так, например, организация управления предполагает формирование вполне определенных организационных форм управления и как процесса, и как системы, разработку структурных элементов с закрепленными правами и ответственностью органов управления, исследование и обеспечение свойств целостности, органичности, связности и т. д.</w:t>
      </w:r>
      <w:r>
        <w:t>;</w:t>
      </w:r>
    </w:p>
    <w:p w:rsidR="002B48C7" w:rsidRPr="00A1632F" w:rsidRDefault="002B48C7" w:rsidP="002B48C7">
      <w:pPr>
        <w:ind w:firstLine="720"/>
        <w:jc w:val="both"/>
      </w:pPr>
      <w:r w:rsidRPr="00A1632F">
        <w:t xml:space="preserve">3) </w:t>
      </w:r>
      <w:r>
        <w:t>с</w:t>
      </w:r>
      <w:r w:rsidRPr="00A1632F">
        <w:t xml:space="preserve">ледует отметить, что между функциями </w:t>
      </w:r>
      <w:r>
        <w:t>менеджмента</w:t>
      </w:r>
      <w:r w:rsidRPr="00A1632F">
        <w:t xml:space="preserve"> нет жестких, однозначных границ. Один и тот же вид управленческой деятельности может обнаруживать признаки двух или даже нескольких функций </w:t>
      </w:r>
      <w:r>
        <w:t>менеджмента</w:t>
      </w:r>
      <w:r w:rsidRPr="00A1632F">
        <w:t>, их тесное взаимопереплетение. Вместе с тем во многих</w:t>
      </w:r>
      <w:r w:rsidRPr="00A1632F">
        <w:rPr>
          <w:i/>
        </w:rPr>
        <w:t xml:space="preserve"> </w:t>
      </w:r>
      <w:r w:rsidRPr="00A1632F">
        <w:t xml:space="preserve">практических случаях понимание функций </w:t>
      </w:r>
      <w:r>
        <w:t>менеджмента</w:t>
      </w:r>
      <w:r w:rsidRPr="00A1632F">
        <w:t xml:space="preserve"> как некоторых «технологических переделов» управленческой деятельности чрезвычайно важно, поскольку владение каждой из функций требует формирования достаточно определенных профессиональных качеств руководителя. Так, профессиональное владение функцией контроля требует несколько иных качеств от руководителя, чем организаторская деятельность</w:t>
      </w:r>
      <w:r>
        <w:t>;</w:t>
      </w:r>
    </w:p>
    <w:p w:rsidR="002B48C7" w:rsidRPr="00A1632F" w:rsidRDefault="002B48C7" w:rsidP="002B48C7">
      <w:pPr>
        <w:numPr>
          <w:ilvl w:val="0"/>
          <w:numId w:val="166"/>
        </w:numPr>
        <w:ind w:left="0" w:firstLine="720"/>
        <w:jc w:val="both"/>
      </w:pPr>
      <w:r>
        <w:t>в</w:t>
      </w:r>
      <w:r w:rsidRPr="00A1632F">
        <w:t xml:space="preserve"> структуре деятельности руководителей различных уровней функции </w:t>
      </w:r>
      <w:r>
        <w:t>менеджмента</w:t>
      </w:r>
      <w:r w:rsidRPr="00A1632F">
        <w:t xml:space="preserve"> имеют различный удельный вес (определяется экспертным путем).</w:t>
      </w:r>
    </w:p>
    <w:p w:rsidR="002B48C7" w:rsidRPr="00A1632F" w:rsidRDefault="002B48C7" w:rsidP="002B48C7">
      <w:pPr>
        <w:ind w:firstLine="720"/>
        <w:jc w:val="both"/>
      </w:pPr>
      <w:r w:rsidRPr="00A1632F">
        <w:t>С учетом перечисленных особенностей можно выделить, как наиболее обоснованную, классификацию, данную М.Месконом, основанн</w:t>
      </w:r>
      <w:r>
        <w:t>ую</w:t>
      </w:r>
      <w:r w:rsidRPr="00A1632F">
        <w:t xml:space="preserve"> на объединении существенных видов деятельности в небольшое число категорий, которые сейчас общепринято считать применимыми ко всем организациям. </w:t>
      </w:r>
      <w:r>
        <w:t>По мнению автора</w:t>
      </w:r>
      <w:r w:rsidRPr="00A1632F">
        <w:t xml:space="preserve"> процесс </w:t>
      </w:r>
      <w:r>
        <w:t xml:space="preserve">менеджмента </w:t>
      </w:r>
      <w:r w:rsidRPr="00A1632F">
        <w:t>состоит из функций планирования, организации, мотивации и контроля. Он также счита</w:t>
      </w:r>
      <w:r>
        <w:t>е</w:t>
      </w:r>
      <w:r w:rsidRPr="00A1632F">
        <w:t xml:space="preserve">т, что эти первичные функции объединены связующими процессами коммуникации и принятия решений, а руководство (лидерство) они рассматривают как самостоятельную деятельность. Четыре функции </w:t>
      </w:r>
      <w:r>
        <w:t>менеджмента</w:t>
      </w:r>
      <w:r w:rsidRPr="00A1632F">
        <w:t xml:space="preserve"> </w:t>
      </w:r>
      <w:r>
        <w:rPr>
          <w:b/>
        </w:rPr>
        <w:t>–</w:t>
      </w:r>
      <w:r w:rsidRPr="00A1632F">
        <w:rPr>
          <w:b/>
        </w:rPr>
        <w:t xml:space="preserve"> планирование, организация, мотивация </w:t>
      </w:r>
      <w:r w:rsidRPr="00A1632F">
        <w:t>и</w:t>
      </w:r>
      <w:r w:rsidRPr="00A1632F">
        <w:rPr>
          <w:b/>
        </w:rPr>
        <w:t xml:space="preserve"> контроль</w:t>
      </w:r>
      <w:r w:rsidRPr="00A1632F">
        <w:t xml:space="preserve"> </w:t>
      </w:r>
      <w:r>
        <w:t>–</w:t>
      </w:r>
      <w:r w:rsidRPr="00A1632F">
        <w:t xml:space="preserve"> имеют две общие характеристики: все они требуют принятия решений, и для всех необходима коммуникация. Из-за этого, а также вследствие того, что</w:t>
      </w:r>
      <w:r w:rsidRPr="00A1632F">
        <w:rPr>
          <w:rFonts w:ascii="Courier New" w:hAnsi="Courier New"/>
        </w:rPr>
        <w:t xml:space="preserve"> </w:t>
      </w:r>
      <w:r w:rsidRPr="00A1632F">
        <w:t>эти две характеристики связывают все четыре управленческие функции, обеспечивая их взаимозависимость, коммуникации и принятие решений называют связующими процессами.</w:t>
      </w:r>
    </w:p>
    <w:p w:rsidR="002B48C7" w:rsidRPr="00A1632F" w:rsidRDefault="002B48C7" w:rsidP="002B48C7">
      <w:pPr>
        <w:ind w:firstLine="720"/>
        <w:jc w:val="both"/>
      </w:pPr>
      <w:r w:rsidRPr="00A1632F">
        <w:rPr>
          <w:b/>
        </w:rPr>
        <w:t>Планирование</w:t>
      </w:r>
      <w:r w:rsidRPr="00A1632F">
        <w:t xml:space="preserve"> </w:t>
      </w:r>
      <w:r>
        <w:t>–</w:t>
      </w:r>
      <w:r w:rsidRPr="00A1632F">
        <w:t xml:space="preserve"> это непрерывный процесс установления и конкретизации целей развития всей организации и ее структурных подразделений, определения средств их дости</w:t>
      </w:r>
      <w:r w:rsidRPr="00A1632F">
        <w:softHyphen/>
        <w:t>жения, сроков и последовательности реализации, распределе</w:t>
      </w:r>
      <w:r w:rsidRPr="00A1632F">
        <w:softHyphen/>
        <w:t>ния ресурсов.</w:t>
      </w:r>
    </w:p>
    <w:p w:rsidR="002B48C7" w:rsidRPr="00A1632F" w:rsidRDefault="002B48C7" w:rsidP="002B48C7">
      <w:pPr>
        <w:ind w:firstLine="720"/>
        <w:jc w:val="both"/>
      </w:pPr>
      <w:r w:rsidRPr="00A1632F">
        <w:rPr>
          <w:b/>
        </w:rPr>
        <w:lastRenderedPageBreak/>
        <w:t xml:space="preserve">Организация </w:t>
      </w:r>
      <w:r w:rsidRPr="00A1632F">
        <w:t xml:space="preserve">как функция управления нацелена на то, чтобы претворить намеченные планы в жизнь. Организация непосредственно связана с систематической координацией многих задач и, следовательно, формальных взаимоотношений людей, их выполняющих. </w:t>
      </w:r>
    </w:p>
    <w:p w:rsidR="002B48C7" w:rsidRPr="00A1632F" w:rsidRDefault="002B48C7" w:rsidP="002B48C7">
      <w:pPr>
        <w:ind w:firstLine="720"/>
        <w:jc w:val="both"/>
      </w:pPr>
      <w:r w:rsidRPr="00A1632F">
        <w:rPr>
          <w:b/>
        </w:rPr>
        <w:t xml:space="preserve">Мотивация </w:t>
      </w:r>
      <w:r>
        <w:t>–</w:t>
      </w:r>
      <w:r w:rsidRPr="00A1632F">
        <w:t xml:space="preserve"> это процесс побуждения себя и других к деятельности для достижения личных целей и/или целей организации. </w:t>
      </w:r>
    </w:p>
    <w:p w:rsidR="002B48C7" w:rsidRPr="00A1632F" w:rsidRDefault="002B48C7" w:rsidP="002B48C7">
      <w:pPr>
        <w:ind w:firstLine="720"/>
        <w:jc w:val="both"/>
      </w:pPr>
      <w:r w:rsidRPr="00A1632F">
        <w:t xml:space="preserve"> </w:t>
      </w:r>
      <w:r w:rsidRPr="00A1632F">
        <w:rPr>
          <w:b/>
        </w:rPr>
        <w:t>Контроль</w:t>
      </w:r>
      <w:r w:rsidRPr="00A1632F">
        <w:t xml:space="preserve"> </w:t>
      </w:r>
      <w:r>
        <w:t>–</w:t>
      </w:r>
      <w:r w:rsidRPr="00A1632F">
        <w:t xml:space="preserve"> это процесс обеспечения достижения организацией своих целей. Он состоит из установления норм, измерения полученных результатов и проведения необходимых корректирующих мер.</w:t>
      </w:r>
    </w:p>
    <w:p w:rsidR="002B48C7" w:rsidRPr="00A1632F" w:rsidRDefault="002B48C7" w:rsidP="002B48C7">
      <w:pPr>
        <w:ind w:firstLine="720"/>
        <w:jc w:val="both"/>
      </w:pPr>
      <w:r w:rsidRPr="00A1632F">
        <w:t xml:space="preserve"> Конкретные функции </w:t>
      </w:r>
      <w:r>
        <w:t>менеджмента</w:t>
      </w:r>
      <w:r w:rsidRPr="00A1632F">
        <w:t xml:space="preserve"> связаны со спецификой объекта управления. Выделение конкретных функций </w:t>
      </w:r>
      <w:r>
        <w:t>менеджмента</w:t>
      </w:r>
      <w:r w:rsidRPr="00A1632F">
        <w:t xml:space="preserve"> необходимо для организации управления, формирования штатов и организационной структуры.</w:t>
      </w:r>
    </w:p>
    <w:p w:rsidR="002B48C7" w:rsidRPr="00A1632F" w:rsidRDefault="002B48C7" w:rsidP="002B48C7">
      <w:pPr>
        <w:ind w:firstLine="720"/>
        <w:jc w:val="both"/>
      </w:pPr>
      <w:r w:rsidRPr="00A1632F">
        <w:t xml:space="preserve">Так как конкретные функции возникают в результате наложения общих функций </w:t>
      </w:r>
      <w:r>
        <w:t>менеджмента</w:t>
      </w:r>
      <w:r w:rsidRPr="00A1632F">
        <w:t xml:space="preserve"> на специфику объектов управления, то перечень таких функций зависит от перечня объектов управления и уровня декомпозиции самих функций.</w:t>
      </w:r>
    </w:p>
    <w:p w:rsidR="002B48C7" w:rsidRPr="00A1632F" w:rsidRDefault="002B48C7" w:rsidP="002B48C7">
      <w:pPr>
        <w:ind w:firstLine="720"/>
        <w:jc w:val="both"/>
      </w:pPr>
      <w:r w:rsidRPr="00A1632F">
        <w:t>В качестве объектов управления могут выступать ресурсы, процессы и результаты.</w:t>
      </w:r>
      <w:r>
        <w:t xml:space="preserve"> </w:t>
      </w:r>
      <w:r w:rsidRPr="00A1632F">
        <w:t xml:space="preserve">Эта классификация представляет организацию как совокупность входов, выходов и процессов преобразования ресурсов на входе в результаты на выходе. Но ведь систему можно рассмотреть и с других позиций, детализируя внутреннюю среду организации по составляющим (цели, задачи, структура, технология, персонал или другим). </w:t>
      </w:r>
    </w:p>
    <w:p w:rsidR="002B48C7" w:rsidRPr="00A1632F" w:rsidRDefault="002B48C7" w:rsidP="002B48C7">
      <w:pPr>
        <w:ind w:firstLine="720"/>
        <w:jc w:val="both"/>
      </w:pPr>
      <w:r w:rsidRPr="00A1632F">
        <w:t xml:space="preserve">Можно рассмотреть наложение общих функций </w:t>
      </w:r>
      <w:r>
        <w:t>менеджмента</w:t>
      </w:r>
      <w:r w:rsidRPr="00A1632F">
        <w:t xml:space="preserve"> на функциональные области менеджмента: стратегическое управление, маркетинг, инновационный менеджмент, управление персоналом, финансовый менеджмент, управление производством, которые выделились в процессе разделения труда в управлении в качестве самостоятельных участков работ. Это тоже даст представление о совокупности конкретных функций </w:t>
      </w:r>
      <w:r>
        <w:t>менеджмента</w:t>
      </w:r>
      <w:r w:rsidRPr="00A1632F">
        <w:t>.</w:t>
      </w:r>
    </w:p>
    <w:p w:rsidR="002B48C7" w:rsidRPr="00A1632F" w:rsidRDefault="002B48C7" w:rsidP="002B48C7">
      <w:pPr>
        <w:ind w:firstLine="720"/>
        <w:jc w:val="both"/>
      </w:pPr>
      <w:r w:rsidRPr="00A1632F">
        <w:t xml:space="preserve">Применительно к первой классификации конкретных функций </w:t>
      </w:r>
      <w:r>
        <w:t>менеджмента</w:t>
      </w:r>
      <w:r w:rsidRPr="00A1632F">
        <w:t xml:space="preserve"> можно выделить функции управления ресурсами, функции управления процессами и функции управления результатами.</w:t>
      </w:r>
    </w:p>
    <w:p w:rsidR="002B48C7" w:rsidRPr="00A1632F" w:rsidRDefault="002B48C7" w:rsidP="002B48C7">
      <w:pPr>
        <w:ind w:firstLine="720"/>
        <w:jc w:val="both"/>
      </w:pPr>
      <w:r w:rsidRPr="00A1632F">
        <w:rPr>
          <w:b/>
        </w:rPr>
        <w:t>Функции управления ресурсами.</w:t>
      </w:r>
      <w:r w:rsidRPr="00A1632F">
        <w:t xml:space="preserve"> Организации в процессе своей деятельности используют материальные, трудовые, финансовые, информационные, технологические и др. ресурсы. Соответственно выделяют конкретные функции: </w:t>
      </w:r>
    </w:p>
    <w:p w:rsidR="002B48C7" w:rsidRPr="00A1632F" w:rsidRDefault="002B48C7" w:rsidP="006E488F">
      <w:pPr>
        <w:numPr>
          <w:ilvl w:val="0"/>
          <w:numId w:val="168"/>
        </w:numPr>
        <w:tabs>
          <w:tab w:val="left" w:pos="993"/>
        </w:tabs>
        <w:ind w:left="0" w:firstLine="720"/>
        <w:jc w:val="both"/>
      </w:pPr>
      <w:r w:rsidRPr="00A1632F">
        <w:t>управление запасами</w:t>
      </w:r>
      <w:r w:rsidR="006E488F">
        <w:t>;</w:t>
      </w:r>
      <w:r w:rsidRPr="00A1632F">
        <w:t xml:space="preserve"> </w:t>
      </w:r>
    </w:p>
    <w:p w:rsidR="002B48C7" w:rsidRPr="00A1632F" w:rsidRDefault="006E488F" w:rsidP="006E488F">
      <w:pPr>
        <w:numPr>
          <w:ilvl w:val="0"/>
          <w:numId w:val="168"/>
        </w:numPr>
        <w:tabs>
          <w:tab w:val="left" w:pos="993"/>
        </w:tabs>
        <w:ind w:left="0" w:firstLine="720"/>
        <w:jc w:val="both"/>
      </w:pPr>
      <w:r>
        <w:t>управление финансами;</w:t>
      </w:r>
    </w:p>
    <w:p w:rsidR="002B48C7" w:rsidRPr="00A1632F" w:rsidRDefault="002B48C7" w:rsidP="006E488F">
      <w:pPr>
        <w:numPr>
          <w:ilvl w:val="0"/>
          <w:numId w:val="168"/>
        </w:numPr>
        <w:tabs>
          <w:tab w:val="left" w:pos="993"/>
        </w:tabs>
        <w:ind w:left="0" w:firstLine="720"/>
        <w:jc w:val="both"/>
      </w:pPr>
      <w:r w:rsidRPr="00A1632F">
        <w:t>управление персоналом и т.д.</w:t>
      </w:r>
    </w:p>
    <w:p w:rsidR="002B48C7" w:rsidRPr="00A1632F" w:rsidRDefault="002B48C7" w:rsidP="002B48C7">
      <w:pPr>
        <w:ind w:firstLine="720"/>
        <w:jc w:val="both"/>
      </w:pPr>
      <w:r w:rsidRPr="00A1632F">
        <w:rPr>
          <w:b/>
        </w:rPr>
        <w:t>Функции управления процессами</w:t>
      </w:r>
      <w:r w:rsidRPr="00A1632F">
        <w:t xml:space="preserve">. В любой организации протекает множество процессов, начиная от самого общего, процесса управления, и до более конкретных: процессы реализации общих функций </w:t>
      </w:r>
      <w:r>
        <w:t>менеджмента</w:t>
      </w:r>
      <w:r w:rsidRPr="00A1632F">
        <w:t xml:space="preserve">, процессы коммуникаций, принятия решений, производственный процесс. </w:t>
      </w:r>
      <w:r w:rsidRPr="00A1632F">
        <w:lastRenderedPageBreak/>
        <w:t xml:space="preserve">Важнейшими частями производственного процесса являются снабжение, производство и сбыт продукции. В соответствии с этим выделяют конкретные функции </w:t>
      </w:r>
      <w:r>
        <w:t>менеджмента</w:t>
      </w:r>
      <w:r w:rsidRPr="00A1632F">
        <w:t xml:space="preserve">: </w:t>
      </w:r>
    </w:p>
    <w:p w:rsidR="002B48C7" w:rsidRPr="00A1632F" w:rsidRDefault="002B48C7" w:rsidP="006E488F">
      <w:pPr>
        <w:numPr>
          <w:ilvl w:val="0"/>
          <w:numId w:val="172"/>
        </w:numPr>
        <w:tabs>
          <w:tab w:val="left" w:pos="993"/>
        </w:tabs>
        <w:snapToGrid w:val="0"/>
        <w:ind w:hanging="11"/>
        <w:jc w:val="both"/>
      </w:pPr>
      <w:r w:rsidRPr="00A1632F">
        <w:t>управление материально-техническим снабжением;</w:t>
      </w:r>
    </w:p>
    <w:p w:rsidR="002B48C7" w:rsidRPr="00A1632F" w:rsidRDefault="002B48C7" w:rsidP="006E488F">
      <w:pPr>
        <w:numPr>
          <w:ilvl w:val="0"/>
          <w:numId w:val="172"/>
        </w:numPr>
        <w:tabs>
          <w:tab w:val="left" w:pos="993"/>
        </w:tabs>
        <w:ind w:hanging="11"/>
        <w:jc w:val="both"/>
      </w:pPr>
      <w:r w:rsidRPr="00A1632F">
        <w:t>управление основным производством;</w:t>
      </w:r>
    </w:p>
    <w:p w:rsidR="002B48C7" w:rsidRPr="00A1632F" w:rsidRDefault="002B48C7" w:rsidP="006E488F">
      <w:pPr>
        <w:numPr>
          <w:ilvl w:val="0"/>
          <w:numId w:val="172"/>
        </w:numPr>
        <w:tabs>
          <w:tab w:val="left" w:pos="993"/>
        </w:tabs>
        <w:ind w:hanging="11"/>
        <w:jc w:val="both"/>
      </w:pPr>
      <w:r w:rsidRPr="00A1632F">
        <w:t>управление вспомогательным производством;</w:t>
      </w:r>
    </w:p>
    <w:p w:rsidR="002B48C7" w:rsidRPr="00A1632F" w:rsidRDefault="002B48C7" w:rsidP="006E488F">
      <w:pPr>
        <w:numPr>
          <w:ilvl w:val="0"/>
          <w:numId w:val="172"/>
        </w:numPr>
        <w:tabs>
          <w:tab w:val="left" w:pos="993"/>
        </w:tabs>
        <w:ind w:hanging="11"/>
        <w:jc w:val="both"/>
      </w:pPr>
      <w:r w:rsidRPr="00A1632F">
        <w:t>управление обслуживающим производством;</w:t>
      </w:r>
    </w:p>
    <w:p w:rsidR="002B48C7" w:rsidRPr="00A1632F" w:rsidRDefault="002B48C7" w:rsidP="006E488F">
      <w:pPr>
        <w:numPr>
          <w:ilvl w:val="0"/>
          <w:numId w:val="172"/>
        </w:numPr>
        <w:tabs>
          <w:tab w:val="left" w:pos="993"/>
        </w:tabs>
        <w:ind w:hanging="11"/>
        <w:jc w:val="both"/>
      </w:pPr>
      <w:r w:rsidRPr="00A1632F">
        <w:t xml:space="preserve">совершенствование </w:t>
      </w:r>
      <w:r>
        <w:t>менеджмента</w:t>
      </w:r>
      <w:r w:rsidRPr="00A1632F">
        <w:t>;</w:t>
      </w:r>
    </w:p>
    <w:p w:rsidR="002B48C7" w:rsidRPr="00A1632F" w:rsidRDefault="002B48C7" w:rsidP="006E488F">
      <w:pPr>
        <w:numPr>
          <w:ilvl w:val="0"/>
          <w:numId w:val="172"/>
        </w:numPr>
        <w:tabs>
          <w:tab w:val="left" w:pos="993"/>
        </w:tabs>
        <w:ind w:hanging="11"/>
        <w:jc w:val="both"/>
      </w:pPr>
      <w:r w:rsidRPr="00A1632F">
        <w:t>управление сбытом;</w:t>
      </w:r>
    </w:p>
    <w:p w:rsidR="002B48C7" w:rsidRPr="00A1632F" w:rsidRDefault="002B48C7" w:rsidP="006E488F">
      <w:pPr>
        <w:numPr>
          <w:ilvl w:val="0"/>
          <w:numId w:val="172"/>
        </w:numPr>
        <w:tabs>
          <w:tab w:val="left" w:pos="993"/>
        </w:tabs>
        <w:ind w:hanging="11"/>
        <w:jc w:val="both"/>
      </w:pPr>
      <w:r w:rsidRPr="00A1632F">
        <w:t>управление маркетингом и т.д.</w:t>
      </w:r>
    </w:p>
    <w:p w:rsidR="002B48C7" w:rsidRPr="00A1632F" w:rsidRDefault="002B48C7" w:rsidP="002B48C7">
      <w:pPr>
        <w:ind w:firstLine="720"/>
        <w:jc w:val="both"/>
      </w:pPr>
      <w:r w:rsidRPr="00A1632F">
        <w:rPr>
          <w:b/>
        </w:rPr>
        <w:t>Функции управления результатами</w:t>
      </w:r>
      <w:r w:rsidRPr="00A1632F">
        <w:t>. К результатам (выходам системы) относят: прибыль, рентабельность, объемы производства и реализации, затраты, качество продукции и т.д. Соответственно выделяют конкретные функции:</w:t>
      </w:r>
    </w:p>
    <w:p w:rsidR="002B48C7" w:rsidRPr="00A1632F" w:rsidRDefault="002B48C7" w:rsidP="006E488F">
      <w:pPr>
        <w:numPr>
          <w:ilvl w:val="0"/>
          <w:numId w:val="169"/>
        </w:numPr>
        <w:tabs>
          <w:tab w:val="left" w:pos="993"/>
        </w:tabs>
        <w:snapToGrid w:val="0"/>
        <w:ind w:left="0" w:firstLine="720"/>
        <w:jc w:val="both"/>
      </w:pPr>
      <w:r w:rsidRPr="00A1632F">
        <w:t>управление качеством;</w:t>
      </w:r>
    </w:p>
    <w:p w:rsidR="006E488F" w:rsidRDefault="002B48C7" w:rsidP="006E488F">
      <w:pPr>
        <w:numPr>
          <w:ilvl w:val="0"/>
          <w:numId w:val="169"/>
        </w:numPr>
        <w:tabs>
          <w:tab w:val="left" w:pos="993"/>
        </w:tabs>
        <w:ind w:left="0" w:firstLine="720"/>
        <w:jc w:val="both"/>
      </w:pPr>
      <w:r w:rsidRPr="00A1632F">
        <w:t>управление производительностью;</w:t>
      </w:r>
    </w:p>
    <w:p w:rsidR="002B48C7" w:rsidRDefault="002B48C7" w:rsidP="006E488F">
      <w:pPr>
        <w:numPr>
          <w:ilvl w:val="0"/>
          <w:numId w:val="169"/>
        </w:numPr>
        <w:tabs>
          <w:tab w:val="left" w:pos="993"/>
        </w:tabs>
        <w:ind w:left="0" w:firstLine="720"/>
        <w:jc w:val="both"/>
      </w:pPr>
      <w:r w:rsidRPr="00A1632F">
        <w:t>управление затратами и т.д.</w:t>
      </w:r>
    </w:p>
    <w:p w:rsidR="002B48C7" w:rsidRDefault="002B48C7" w:rsidP="002B48C7">
      <w:pPr>
        <w:ind w:firstLine="709"/>
        <w:jc w:val="both"/>
      </w:pPr>
    </w:p>
    <w:p w:rsidR="005529BC" w:rsidRPr="00087827" w:rsidRDefault="005529BC" w:rsidP="002B48C7">
      <w:pPr>
        <w:ind w:firstLine="709"/>
        <w:jc w:val="both"/>
        <w:rPr>
          <w:b/>
          <w:szCs w:val="28"/>
        </w:rPr>
      </w:pPr>
      <w:r w:rsidRPr="00087827">
        <w:rPr>
          <w:b/>
          <w:szCs w:val="28"/>
        </w:rPr>
        <w:t>5.</w:t>
      </w:r>
      <w:r w:rsidR="002B48C7">
        <w:rPr>
          <w:b/>
          <w:szCs w:val="28"/>
        </w:rPr>
        <w:t>2</w:t>
      </w:r>
      <w:r w:rsidRPr="00087827">
        <w:rPr>
          <w:b/>
          <w:szCs w:val="28"/>
        </w:rPr>
        <w:t>. Функция планирования</w:t>
      </w:r>
    </w:p>
    <w:p w:rsidR="001D41F9" w:rsidRDefault="001D41F9" w:rsidP="003C6B6C">
      <w:pPr>
        <w:ind w:firstLine="709"/>
        <w:jc w:val="both"/>
        <w:rPr>
          <w:szCs w:val="28"/>
        </w:rPr>
      </w:pPr>
    </w:p>
    <w:p w:rsidR="005529BC" w:rsidRPr="00087827" w:rsidRDefault="005529BC" w:rsidP="003C6B6C">
      <w:pPr>
        <w:ind w:firstLine="709"/>
        <w:jc w:val="both"/>
        <w:rPr>
          <w:szCs w:val="28"/>
        </w:rPr>
      </w:pPr>
      <w:r w:rsidRPr="00087827">
        <w:rPr>
          <w:szCs w:val="28"/>
        </w:rPr>
        <w:t>Планирование –  это вид управленческой деятельности, связан</w:t>
      </w:r>
      <w:r w:rsidRPr="00087827">
        <w:rPr>
          <w:szCs w:val="28"/>
        </w:rPr>
        <w:softHyphen/>
        <w:t>ной с составлением планов организации в целом, ее подразделений, функциональных подсистем, отделов, служб и работников. Оно является органической частью процесса управления, задавая на</w:t>
      </w:r>
      <w:r w:rsidRPr="00087827">
        <w:rPr>
          <w:szCs w:val="28"/>
        </w:rPr>
        <w:softHyphen/>
        <w:t xml:space="preserve">правление и параметры будущего развития организации. </w:t>
      </w:r>
    </w:p>
    <w:p w:rsidR="005529BC" w:rsidRPr="00087827" w:rsidRDefault="005529BC" w:rsidP="003C6B6C">
      <w:pPr>
        <w:ind w:firstLine="709"/>
        <w:jc w:val="both"/>
        <w:rPr>
          <w:szCs w:val="28"/>
        </w:rPr>
      </w:pPr>
      <w:r w:rsidRPr="00087827">
        <w:rPr>
          <w:i/>
          <w:szCs w:val="28"/>
        </w:rPr>
        <w:t>Планирование</w:t>
      </w:r>
      <w:r w:rsidRPr="00087827">
        <w:rPr>
          <w:szCs w:val="28"/>
        </w:rPr>
        <w:t xml:space="preserve"> - непрерывный процесс установления или уточнения и конкретизации целей развития всей организации и ее структурных подразделений, определения средств их дости</w:t>
      </w:r>
      <w:r w:rsidRPr="00087827">
        <w:rPr>
          <w:szCs w:val="28"/>
        </w:rPr>
        <w:softHyphen/>
        <w:t>жения, сроков и последовательности реализации, распределе</w:t>
      </w:r>
      <w:r w:rsidRPr="00087827">
        <w:rPr>
          <w:szCs w:val="28"/>
        </w:rPr>
        <w:softHyphen/>
        <w:t>ния (выявления) ресурсов.</w:t>
      </w:r>
    </w:p>
    <w:p w:rsidR="005529BC" w:rsidRPr="00087827" w:rsidRDefault="005529BC" w:rsidP="003C6B6C">
      <w:pPr>
        <w:ind w:firstLine="709"/>
        <w:jc w:val="both"/>
        <w:rPr>
          <w:szCs w:val="28"/>
        </w:rPr>
      </w:pPr>
      <w:r w:rsidRPr="00087827">
        <w:rPr>
          <w:szCs w:val="28"/>
        </w:rPr>
        <w:t>Плани</w:t>
      </w:r>
      <w:r w:rsidRPr="00087827">
        <w:rPr>
          <w:szCs w:val="28"/>
        </w:rPr>
        <w:softHyphen/>
        <w:t>рование как процесс включает: установление целей и задач; раз</w:t>
      </w:r>
      <w:r w:rsidRPr="00087827">
        <w:rPr>
          <w:szCs w:val="28"/>
        </w:rPr>
        <w:softHyphen/>
        <w:t>работку стратегий, программ и планов для достижения целей; оп</w:t>
      </w:r>
      <w:r w:rsidRPr="00087827">
        <w:rPr>
          <w:szCs w:val="28"/>
        </w:rPr>
        <w:softHyphen/>
        <w:t>ределение необходимых ресурсов и их распределение по целям и задачам; доведение планов до всех, кто их должен выполнять и кто несет ответственность за их реализацию</w:t>
      </w:r>
      <w:r w:rsidR="00592ACD" w:rsidRPr="00592ACD">
        <w:rPr>
          <w:szCs w:val="28"/>
        </w:rPr>
        <w:t xml:space="preserve"> </w:t>
      </w:r>
      <w:r w:rsidR="00592ACD">
        <w:rPr>
          <w:szCs w:val="28"/>
          <w:lang w:val="en-US"/>
        </w:rPr>
        <w:t>[9]</w:t>
      </w:r>
      <w:r w:rsidRPr="00087827">
        <w:rPr>
          <w:szCs w:val="28"/>
        </w:rPr>
        <w:t>.</w:t>
      </w:r>
    </w:p>
    <w:p w:rsidR="005529BC" w:rsidRPr="00087827" w:rsidRDefault="005529BC" w:rsidP="003C6B6C">
      <w:pPr>
        <w:ind w:firstLine="709"/>
        <w:jc w:val="both"/>
        <w:rPr>
          <w:szCs w:val="28"/>
        </w:rPr>
      </w:pPr>
      <w:r w:rsidRPr="00087827">
        <w:rPr>
          <w:szCs w:val="28"/>
        </w:rPr>
        <w:t>Задачи планирования:</w:t>
      </w:r>
    </w:p>
    <w:p w:rsidR="005529BC" w:rsidRPr="003C6B6C" w:rsidRDefault="003C6B6C" w:rsidP="005D06D5">
      <w:pPr>
        <w:pStyle w:val="af0"/>
        <w:numPr>
          <w:ilvl w:val="2"/>
          <w:numId w:val="102"/>
        </w:numPr>
        <w:tabs>
          <w:tab w:val="left" w:pos="993"/>
        </w:tabs>
        <w:ind w:left="0" w:firstLine="709"/>
        <w:jc w:val="both"/>
        <w:rPr>
          <w:szCs w:val="28"/>
        </w:rPr>
      </w:pPr>
      <w:r>
        <w:rPr>
          <w:szCs w:val="28"/>
        </w:rPr>
        <w:t>о</w:t>
      </w:r>
      <w:r w:rsidR="005529BC" w:rsidRPr="003C6B6C">
        <w:rPr>
          <w:szCs w:val="28"/>
        </w:rPr>
        <w:t>беспечение целенаправленного развития организации в целом и вс</w:t>
      </w:r>
      <w:r>
        <w:rPr>
          <w:szCs w:val="28"/>
        </w:rPr>
        <w:t>ех ее структурных подразделений;</w:t>
      </w:r>
    </w:p>
    <w:p w:rsidR="005529BC" w:rsidRPr="003C6B6C" w:rsidRDefault="003C6B6C" w:rsidP="005D06D5">
      <w:pPr>
        <w:pStyle w:val="af0"/>
        <w:numPr>
          <w:ilvl w:val="2"/>
          <w:numId w:val="102"/>
        </w:numPr>
        <w:tabs>
          <w:tab w:val="left" w:pos="993"/>
        </w:tabs>
        <w:ind w:left="0" w:firstLine="709"/>
        <w:jc w:val="both"/>
        <w:rPr>
          <w:szCs w:val="28"/>
        </w:rPr>
      </w:pPr>
      <w:r>
        <w:rPr>
          <w:szCs w:val="28"/>
        </w:rPr>
        <w:t>п</w:t>
      </w:r>
      <w:r w:rsidR="005529BC" w:rsidRPr="003C6B6C">
        <w:rPr>
          <w:szCs w:val="28"/>
        </w:rPr>
        <w:t>ерспективная ориентация и раннее р</w:t>
      </w:r>
      <w:r>
        <w:rPr>
          <w:szCs w:val="28"/>
        </w:rPr>
        <w:t>аспознавание про</w:t>
      </w:r>
      <w:r>
        <w:rPr>
          <w:szCs w:val="28"/>
        </w:rPr>
        <w:softHyphen/>
        <w:t>блем развития;</w:t>
      </w:r>
    </w:p>
    <w:p w:rsidR="005529BC" w:rsidRPr="003C6B6C" w:rsidRDefault="003C6B6C" w:rsidP="005D06D5">
      <w:pPr>
        <w:pStyle w:val="af0"/>
        <w:numPr>
          <w:ilvl w:val="2"/>
          <w:numId w:val="102"/>
        </w:numPr>
        <w:tabs>
          <w:tab w:val="left" w:pos="993"/>
        </w:tabs>
        <w:ind w:left="0" w:firstLine="709"/>
        <w:jc w:val="both"/>
        <w:rPr>
          <w:szCs w:val="28"/>
        </w:rPr>
      </w:pPr>
      <w:r>
        <w:rPr>
          <w:szCs w:val="28"/>
        </w:rPr>
        <w:t>к</w:t>
      </w:r>
      <w:r w:rsidR="005529BC" w:rsidRPr="003C6B6C">
        <w:rPr>
          <w:szCs w:val="28"/>
        </w:rPr>
        <w:t>оординация деятельности структурных подразде</w:t>
      </w:r>
      <w:r>
        <w:rPr>
          <w:szCs w:val="28"/>
        </w:rPr>
        <w:t>лений и работников организации;</w:t>
      </w:r>
    </w:p>
    <w:p w:rsidR="005529BC" w:rsidRPr="003C6B6C" w:rsidRDefault="003C6B6C" w:rsidP="005D06D5">
      <w:pPr>
        <w:pStyle w:val="af0"/>
        <w:numPr>
          <w:ilvl w:val="2"/>
          <w:numId w:val="102"/>
        </w:numPr>
        <w:tabs>
          <w:tab w:val="left" w:pos="993"/>
        </w:tabs>
        <w:ind w:left="0" w:firstLine="709"/>
        <w:jc w:val="both"/>
        <w:rPr>
          <w:szCs w:val="28"/>
        </w:rPr>
      </w:pPr>
      <w:r>
        <w:rPr>
          <w:szCs w:val="28"/>
        </w:rPr>
        <w:t>с</w:t>
      </w:r>
      <w:r w:rsidR="005529BC" w:rsidRPr="003C6B6C">
        <w:rPr>
          <w:szCs w:val="28"/>
        </w:rPr>
        <w:t xml:space="preserve">оздание объективной </w:t>
      </w:r>
      <w:r>
        <w:rPr>
          <w:szCs w:val="28"/>
        </w:rPr>
        <w:t>базы для эффективного контроля;</w:t>
      </w:r>
    </w:p>
    <w:p w:rsidR="005529BC" w:rsidRPr="00FA40CB" w:rsidRDefault="003C6B6C" w:rsidP="005D06D5">
      <w:pPr>
        <w:pStyle w:val="FR1"/>
        <w:numPr>
          <w:ilvl w:val="2"/>
          <w:numId w:val="102"/>
        </w:numPr>
        <w:tabs>
          <w:tab w:val="left" w:pos="993"/>
        </w:tabs>
        <w:ind w:left="0" w:right="0" w:firstLine="709"/>
        <w:rPr>
          <w:b w:val="0"/>
          <w:szCs w:val="28"/>
        </w:rPr>
      </w:pPr>
      <w:r w:rsidRPr="00FA40CB">
        <w:rPr>
          <w:b w:val="0"/>
          <w:szCs w:val="28"/>
        </w:rPr>
        <w:t>с</w:t>
      </w:r>
      <w:r w:rsidR="005529BC" w:rsidRPr="00FA40CB">
        <w:rPr>
          <w:b w:val="0"/>
          <w:szCs w:val="28"/>
        </w:rPr>
        <w:t>тимулирование</w:t>
      </w:r>
      <w:r w:rsidRPr="00FA40CB">
        <w:rPr>
          <w:b w:val="0"/>
          <w:szCs w:val="28"/>
        </w:rPr>
        <w:t xml:space="preserve"> трудовой активности работающих;</w:t>
      </w:r>
    </w:p>
    <w:p w:rsidR="005529BC" w:rsidRPr="00FA40CB" w:rsidRDefault="003C6B6C" w:rsidP="005D06D5">
      <w:pPr>
        <w:pStyle w:val="FR1"/>
        <w:numPr>
          <w:ilvl w:val="2"/>
          <w:numId w:val="102"/>
        </w:numPr>
        <w:tabs>
          <w:tab w:val="left" w:pos="993"/>
        </w:tabs>
        <w:ind w:left="0" w:right="0" w:firstLine="709"/>
        <w:rPr>
          <w:b w:val="0"/>
          <w:szCs w:val="28"/>
        </w:rPr>
      </w:pPr>
      <w:r w:rsidRPr="00FA40CB">
        <w:rPr>
          <w:b w:val="0"/>
          <w:szCs w:val="28"/>
        </w:rPr>
        <w:t>и</w:t>
      </w:r>
      <w:r w:rsidR="005529BC" w:rsidRPr="00FA40CB">
        <w:rPr>
          <w:b w:val="0"/>
          <w:szCs w:val="28"/>
        </w:rPr>
        <w:t xml:space="preserve">нформационное обеспечение работников организации. </w:t>
      </w:r>
    </w:p>
    <w:p w:rsidR="005529BC" w:rsidRPr="00087827" w:rsidRDefault="005529BC" w:rsidP="003C6B6C">
      <w:pPr>
        <w:ind w:firstLine="709"/>
        <w:jc w:val="both"/>
        <w:rPr>
          <w:szCs w:val="28"/>
        </w:rPr>
      </w:pPr>
      <w:r w:rsidRPr="00087827">
        <w:rPr>
          <w:szCs w:val="28"/>
        </w:rPr>
        <w:lastRenderedPageBreak/>
        <w:t>Результатом процесса планирования в организации являет</w:t>
      </w:r>
      <w:r w:rsidRPr="00087827">
        <w:rPr>
          <w:szCs w:val="28"/>
        </w:rPr>
        <w:softHyphen/>
        <w:t>ся система взаимосвязанных плановых документов - планов.</w:t>
      </w:r>
    </w:p>
    <w:p w:rsidR="005529BC" w:rsidRPr="00087827" w:rsidRDefault="005529BC" w:rsidP="003C6B6C">
      <w:pPr>
        <w:ind w:firstLine="709"/>
        <w:jc w:val="both"/>
        <w:rPr>
          <w:szCs w:val="28"/>
        </w:rPr>
      </w:pPr>
      <w:r w:rsidRPr="00087827">
        <w:rPr>
          <w:i/>
          <w:szCs w:val="28"/>
        </w:rPr>
        <w:t>План</w:t>
      </w:r>
      <w:r w:rsidRPr="00087827">
        <w:rPr>
          <w:szCs w:val="28"/>
        </w:rPr>
        <w:t xml:space="preserve"> - основа деятельности организации любой формы собственности и размеров; содержит указания</w:t>
      </w:r>
      <w:r w:rsidRPr="00087827">
        <w:rPr>
          <w:b/>
          <w:szCs w:val="28"/>
        </w:rPr>
        <w:t xml:space="preserve"> </w:t>
      </w:r>
      <w:r w:rsidRPr="00087827">
        <w:rPr>
          <w:i/>
          <w:szCs w:val="28"/>
        </w:rPr>
        <w:t xml:space="preserve">кому, какую </w:t>
      </w:r>
      <w:r w:rsidRPr="00087827">
        <w:rPr>
          <w:szCs w:val="28"/>
        </w:rPr>
        <w:t xml:space="preserve">задачу и </w:t>
      </w:r>
      <w:r w:rsidRPr="00087827">
        <w:rPr>
          <w:i/>
          <w:szCs w:val="28"/>
        </w:rPr>
        <w:t>в какое время</w:t>
      </w:r>
      <w:r w:rsidRPr="00087827">
        <w:rPr>
          <w:szCs w:val="28"/>
        </w:rPr>
        <w:t xml:space="preserve"> решать, </w:t>
      </w:r>
      <w:r w:rsidRPr="00087827">
        <w:rPr>
          <w:i/>
          <w:szCs w:val="28"/>
        </w:rPr>
        <w:t>какие ресурсы</w:t>
      </w:r>
      <w:r w:rsidRPr="00087827">
        <w:rPr>
          <w:szCs w:val="28"/>
        </w:rPr>
        <w:t xml:space="preserve"> нужно выде</w:t>
      </w:r>
      <w:r w:rsidRPr="00087827">
        <w:rPr>
          <w:szCs w:val="28"/>
        </w:rPr>
        <w:softHyphen/>
        <w:t>лить на решение каждой задачи.</w:t>
      </w:r>
    </w:p>
    <w:p w:rsidR="005529BC" w:rsidRPr="00087827" w:rsidRDefault="005529BC" w:rsidP="003C6B6C">
      <w:pPr>
        <w:ind w:firstLine="709"/>
        <w:jc w:val="both"/>
        <w:rPr>
          <w:szCs w:val="28"/>
        </w:rPr>
      </w:pPr>
      <w:r w:rsidRPr="00087827">
        <w:rPr>
          <w:szCs w:val="28"/>
        </w:rPr>
        <w:t>Планы различаются по: - целям; - предмету; - уровню; - содержанию; - периодам планирования.</w:t>
      </w:r>
    </w:p>
    <w:p w:rsidR="005529BC" w:rsidRPr="00087827" w:rsidRDefault="005529BC" w:rsidP="003C6B6C">
      <w:pPr>
        <w:ind w:firstLine="709"/>
        <w:jc w:val="both"/>
        <w:rPr>
          <w:szCs w:val="28"/>
        </w:rPr>
      </w:pPr>
      <w:r w:rsidRPr="00087827">
        <w:rPr>
          <w:szCs w:val="28"/>
        </w:rPr>
        <w:t>Каждый вид планирования отличается составом решае</w:t>
      </w:r>
      <w:r w:rsidRPr="00087827">
        <w:rPr>
          <w:szCs w:val="28"/>
        </w:rPr>
        <w:softHyphen/>
        <w:t>мых задач, используемой информации, планируемых пара</w:t>
      </w:r>
      <w:r w:rsidRPr="00087827">
        <w:rPr>
          <w:szCs w:val="28"/>
        </w:rPr>
        <w:softHyphen/>
        <w:t>метров и степенью их детализации, методами выполнения плановых расчетов. Планированием на предприятии занимаются специальные плановые органы и менеджеры различных уровней.</w:t>
      </w:r>
    </w:p>
    <w:p w:rsidR="005529BC" w:rsidRPr="00087827" w:rsidRDefault="005529BC" w:rsidP="00FA40CB">
      <w:pPr>
        <w:ind w:firstLine="709"/>
        <w:jc w:val="both"/>
        <w:rPr>
          <w:szCs w:val="28"/>
        </w:rPr>
      </w:pPr>
      <w:r w:rsidRPr="00087827">
        <w:rPr>
          <w:szCs w:val="28"/>
        </w:rPr>
        <w:t>Состав и характер специализации органов планирования на предприятии определяется двумя основными факторами: уровнем централизации планирования на предприятии и ти</w:t>
      </w:r>
      <w:r w:rsidRPr="00087827">
        <w:rPr>
          <w:szCs w:val="28"/>
        </w:rPr>
        <w:softHyphen/>
        <w:t xml:space="preserve">пом общей системы управления (таблица </w:t>
      </w:r>
      <w:r w:rsidR="00FA40CB">
        <w:rPr>
          <w:szCs w:val="28"/>
        </w:rPr>
        <w:t>8</w:t>
      </w:r>
      <w:r w:rsidRPr="00087827">
        <w:rPr>
          <w:szCs w:val="28"/>
        </w:rPr>
        <w:t xml:space="preserve">). </w:t>
      </w:r>
    </w:p>
    <w:p w:rsidR="005529BC" w:rsidRPr="00087827" w:rsidRDefault="005529BC" w:rsidP="00FA40CB">
      <w:pPr>
        <w:ind w:firstLine="709"/>
        <w:jc w:val="both"/>
        <w:rPr>
          <w:szCs w:val="28"/>
        </w:rPr>
      </w:pPr>
    </w:p>
    <w:p w:rsidR="005529BC" w:rsidRPr="00087827" w:rsidRDefault="005529BC" w:rsidP="00FA40CB">
      <w:pPr>
        <w:jc w:val="both"/>
        <w:rPr>
          <w:szCs w:val="28"/>
        </w:rPr>
      </w:pPr>
      <w:r w:rsidRPr="00087827">
        <w:rPr>
          <w:szCs w:val="28"/>
        </w:rPr>
        <w:t xml:space="preserve">Таблица </w:t>
      </w:r>
      <w:r w:rsidR="00FA40CB">
        <w:rPr>
          <w:szCs w:val="28"/>
        </w:rPr>
        <w:t>8</w:t>
      </w:r>
      <w:r w:rsidRPr="00087827">
        <w:rPr>
          <w:szCs w:val="28"/>
        </w:rPr>
        <w:t xml:space="preserve"> </w:t>
      </w:r>
      <w:r w:rsidR="00FA40CB">
        <w:rPr>
          <w:szCs w:val="28"/>
        </w:rPr>
        <w:t>–</w:t>
      </w:r>
      <w:r w:rsidRPr="00087827">
        <w:rPr>
          <w:szCs w:val="28"/>
        </w:rPr>
        <w:t xml:space="preserve"> Схема классификации видов внутрифирменного планирования</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85"/>
        <w:gridCol w:w="1701"/>
        <w:gridCol w:w="1843"/>
        <w:gridCol w:w="1842"/>
        <w:gridCol w:w="1985"/>
      </w:tblGrid>
      <w:tr w:rsidR="005529BC" w:rsidRPr="00FA40CB" w:rsidTr="00FA40CB">
        <w:trPr>
          <w:trHeight w:hRule="exact" w:val="651"/>
        </w:trPr>
        <w:tc>
          <w:tcPr>
            <w:tcW w:w="1985" w:type="dxa"/>
          </w:tcPr>
          <w:p w:rsidR="005529BC" w:rsidRPr="00FA40CB" w:rsidRDefault="005529BC" w:rsidP="00FA40CB">
            <w:pPr>
              <w:jc w:val="center"/>
              <w:rPr>
                <w:sz w:val="24"/>
              </w:rPr>
            </w:pPr>
            <w:r w:rsidRPr="00FA40CB">
              <w:rPr>
                <w:sz w:val="24"/>
              </w:rPr>
              <w:t>Период планирования</w:t>
            </w:r>
          </w:p>
          <w:p w:rsidR="005529BC" w:rsidRPr="00FA40CB" w:rsidRDefault="005529BC" w:rsidP="00FA40CB">
            <w:pPr>
              <w:jc w:val="center"/>
              <w:rPr>
                <w:sz w:val="24"/>
              </w:rPr>
            </w:pPr>
          </w:p>
        </w:tc>
        <w:tc>
          <w:tcPr>
            <w:tcW w:w="1701" w:type="dxa"/>
          </w:tcPr>
          <w:p w:rsidR="005529BC" w:rsidRPr="00FA40CB" w:rsidRDefault="005529BC" w:rsidP="00FA40CB">
            <w:pPr>
              <w:jc w:val="center"/>
              <w:rPr>
                <w:sz w:val="24"/>
              </w:rPr>
            </w:pPr>
            <w:r w:rsidRPr="00FA40CB">
              <w:rPr>
                <w:sz w:val="24"/>
              </w:rPr>
              <w:t>Уровень планирования</w:t>
            </w:r>
          </w:p>
        </w:tc>
        <w:tc>
          <w:tcPr>
            <w:tcW w:w="1843" w:type="dxa"/>
          </w:tcPr>
          <w:p w:rsidR="005529BC" w:rsidRPr="00FA40CB" w:rsidRDefault="005529BC" w:rsidP="00FA40CB">
            <w:pPr>
              <w:jc w:val="center"/>
              <w:rPr>
                <w:sz w:val="24"/>
              </w:rPr>
            </w:pPr>
            <w:r w:rsidRPr="00FA40CB">
              <w:rPr>
                <w:sz w:val="24"/>
              </w:rPr>
              <w:t>Предмет планирования</w:t>
            </w:r>
          </w:p>
        </w:tc>
        <w:tc>
          <w:tcPr>
            <w:tcW w:w="1842" w:type="dxa"/>
          </w:tcPr>
          <w:p w:rsidR="005529BC" w:rsidRPr="00FA40CB" w:rsidRDefault="005529BC" w:rsidP="00FA40CB">
            <w:pPr>
              <w:jc w:val="center"/>
              <w:rPr>
                <w:sz w:val="24"/>
              </w:rPr>
            </w:pPr>
            <w:r w:rsidRPr="00FA40CB">
              <w:rPr>
                <w:sz w:val="24"/>
              </w:rPr>
              <w:t>Содержание планирования</w:t>
            </w:r>
          </w:p>
        </w:tc>
        <w:tc>
          <w:tcPr>
            <w:tcW w:w="1985" w:type="dxa"/>
          </w:tcPr>
          <w:p w:rsidR="005529BC" w:rsidRPr="00FA40CB" w:rsidRDefault="005529BC" w:rsidP="00FA40CB">
            <w:pPr>
              <w:jc w:val="center"/>
              <w:rPr>
                <w:sz w:val="24"/>
              </w:rPr>
            </w:pPr>
            <w:r w:rsidRPr="00FA40CB">
              <w:rPr>
                <w:sz w:val="24"/>
              </w:rPr>
              <w:t>Цель планирования</w:t>
            </w:r>
          </w:p>
        </w:tc>
      </w:tr>
      <w:tr w:rsidR="005529BC" w:rsidRPr="00FA40CB" w:rsidTr="00FA40CB">
        <w:trPr>
          <w:cantSplit/>
          <w:trHeight w:val="1677"/>
        </w:trPr>
        <w:tc>
          <w:tcPr>
            <w:tcW w:w="1985" w:type="dxa"/>
          </w:tcPr>
          <w:p w:rsidR="005529BC" w:rsidRPr="00FA40CB" w:rsidRDefault="005529BC" w:rsidP="005529BC">
            <w:pPr>
              <w:jc w:val="both"/>
              <w:rPr>
                <w:sz w:val="24"/>
              </w:rPr>
            </w:pPr>
            <w:r w:rsidRPr="00FA40CB">
              <w:rPr>
                <w:sz w:val="24"/>
              </w:rPr>
              <w:t>Долгосрочное (более 5 лет)</w:t>
            </w:r>
          </w:p>
          <w:p w:rsidR="005529BC" w:rsidRPr="00FA40CB" w:rsidRDefault="005529BC" w:rsidP="005529BC">
            <w:pPr>
              <w:jc w:val="both"/>
              <w:rPr>
                <w:sz w:val="24"/>
              </w:rPr>
            </w:pPr>
            <w:r w:rsidRPr="00FA40CB">
              <w:rPr>
                <w:sz w:val="24"/>
              </w:rPr>
              <w:t>Среднесроч</w:t>
            </w:r>
            <w:r w:rsidRPr="00FA40CB">
              <w:rPr>
                <w:sz w:val="24"/>
              </w:rPr>
              <w:softHyphen/>
              <w:t>ное (от 1 до 5 лет)</w:t>
            </w:r>
          </w:p>
          <w:p w:rsidR="005529BC" w:rsidRPr="00FA40CB" w:rsidRDefault="005529BC" w:rsidP="005529BC">
            <w:pPr>
              <w:jc w:val="both"/>
              <w:rPr>
                <w:sz w:val="24"/>
              </w:rPr>
            </w:pPr>
            <w:r w:rsidRPr="00FA40CB">
              <w:rPr>
                <w:sz w:val="24"/>
              </w:rPr>
              <w:t>Краткосроч</w:t>
            </w:r>
            <w:r w:rsidRPr="00FA40CB">
              <w:rPr>
                <w:sz w:val="24"/>
              </w:rPr>
              <w:softHyphen/>
              <w:t>ное (до 1 года)</w:t>
            </w:r>
          </w:p>
          <w:p w:rsidR="005529BC" w:rsidRPr="00FA40CB" w:rsidRDefault="005529BC" w:rsidP="005529BC">
            <w:pPr>
              <w:jc w:val="both"/>
              <w:rPr>
                <w:sz w:val="24"/>
              </w:rPr>
            </w:pPr>
          </w:p>
        </w:tc>
        <w:tc>
          <w:tcPr>
            <w:tcW w:w="1701" w:type="dxa"/>
          </w:tcPr>
          <w:p w:rsidR="005529BC" w:rsidRPr="00FA40CB" w:rsidRDefault="005529BC" w:rsidP="005529BC">
            <w:pPr>
              <w:jc w:val="both"/>
              <w:rPr>
                <w:sz w:val="24"/>
              </w:rPr>
            </w:pPr>
            <w:r w:rsidRPr="00FA40CB">
              <w:rPr>
                <w:sz w:val="24"/>
              </w:rPr>
              <w:t>Организация в целом</w:t>
            </w:r>
          </w:p>
          <w:p w:rsidR="005529BC" w:rsidRPr="00FA40CB" w:rsidRDefault="005529BC" w:rsidP="005529BC">
            <w:pPr>
              <w:jc w:val="both"/>
              <w:rPr>
                <w:sz w:val="24"/>
              </w:rPr>
            </w:pPr>
            <w:r w:rsidRPr="00FA40CB">
              <w:rPr>
                <w:sz w:val="24"/>
              </w:rPr>
              <w:t>Подразде</w:t>
            </w:r>
            <w:r w:rsidRPr="00FA40CB">
              <w:rPr>
                <w:sz w:val="24"/>
              </w:rPr>
              <w:softHyphen/>
              <w:t>ление</w:t>
            </w:r>
          </w:p>
          <w:p w:rsidR="005529BC" w:rsidRPr="00FA40CB" w:rsidRDefault="005529BC" w:rsidP="005529BC">
            <w:pPr>
              <w:jc w:val="both"/>
              <w:rPr>
                <w:sz w:val="24"/>
              </w:rPr>
            </w:pPr>
            <w:r w:rsidRPr="00FA40CB">
              <w:rPr>
                <w:sz w:val="24"/>
              </w:rPr>
              <w:t>Проект</w:t>
            </w:r>
          </w:p>
          <w:p w:rsidR="005529BC" w:rsidRPr="00FA40CB" w:rsidRDefault="005529BC" w:rsidP="005529BC">
            <w:pPr>
              <w:jc w:val="both"/>
              <w:rPr>
                <w:sz w:val="24"/>
              </w:rPr>
            </w:pPr>
            <w:r w:rsidRPr="00FA40CB">
              <w:rPr>
                <w:sz w:val="24"/>
              </w:rPr>
              <w:t>Отдельный исполнитель</w:t>
            </w:r>
          </w:p>
        </w:tc>
        <w:tc>
          <w:tcPr>
            <w:tcW w:w="1843" w:type="dxa"/>
          </w:tcPr>
          <w:p w:rsidR="005529BC" w:rsidRPr="00FA40CB" w:rsidRDefault="005529BC" w:rsidP="005529BC">
            <w:pPr>
              <w:jc w:val="both"/>
              <w:rPr>
                <w:sz w:val="24"/>
              </w:rPr>
            </w:pPr>
            <w:r w:rsidRPr="00FA40CB">
              <w:rPr>
                <w:sz w:val="24"/>
              </w:rPr>
              <w:t>НИОКР</w:t>
            </w:r>
          </w:p>
          <w:p w:rsidR="005529BC" w:rsidRPr="00FA40CB" w:rsidRDefault="005529BC" w:rsidP="005529BC">
            <w:pPr>
              <w:jc w:val="both"/>
              <w:rPr>
                <w:sz w:val="24"/>
              </w:rPr>
            </w:pPr>
            <w:r w:rsidRPr="00FA40CB">
              <w:rPr>
                <w:sz w:val="24"/>
              </w:rPr>
              <w:t>Производство</w:t>
            </w:r>
          </w:p>
          <w:p w:rsidR="005529BC" w:rsidRPr="00FA40CB" w:rsidRDefault="005529BC" w:rsidP="005529BC">
            <w:pPr>
              <w:jc w:val="both"/>
              <w:rPr>
                <w:sz w:val="24"/>
              </w:rPr>
            </w:pPr>
            <w:r w:rsidRPr="00FA40CB">
              <w:rPr>
                <w:sz w:val="24"/>
              </w:rPr>
              <w:t>Сбыт</w:t>
            </w:r>
          </w:p>
          <w:p w:rsidR="005529BC" w:rsidRPr="00FA40CB" w:rsidRDefault="005529BC" w:rsidP="005529BC">
            <w:pPr>
              <w:jc w:val="both"/>
              <w:rPr>
                <w:sz w:val="24"/>
              </w:rPr>
            </w:pPr>
            <w:r w:rsidRPr="00FA40CB">
              <w:rPr>
                <w:sz w:val="24"/>
              </w:rPr>
              <w:t>Снабжение</w:t>
            </w:r>
          </w:p>
          <w:p w:rsidR="005529BC" w:rsidRPr="00FA40CB" w:rsidRDefault="005529BC" w:rsidP="005529BC">
            <w:pPr>
              <w:jc w:val="both"/>
              <w:rPr>
                <w:sz w:val="24"/>
              </w:rPr>
            </w:pPr>
            <w:r w:rsidRPr="00FA40CB">
              <w:rPr>
                <w:sz w:val="24"/>
              </w:rPr>
              <w:t>Персонал</w:t>
            </w:r>
          </w:p>
          <w:p w:rsidR="005529BC" w:rsidRPr="00FA40CB" w:rsidRDefault="005529BC" w:rsidP="005529BC">
            <w:pPr>
              <w:jc w:val="both"/>
              <w:rPr>
                <w:sz w:val="24"/>
              </w:rPr>
            </w:pPr>
            <w:r w:rsidRPr="00FA40CB">
              <w:rPr>
                <w:sz w:val="24"/>
              </w:rPr>
              <w:t>Финансы</w:t>
            </w:r>
          </w:p>
          <w:p w:rsidR="005529BC" w:rsidRPr="00FA40CB" w:rsidRDefault="005529BC" w:rsidP="005529BC">
            <w:pPr>
              <w:jc w:val="both"/>
              <w:rPr>
                <w:sz w:val="24"/>
              </w:rPr>
            </w:pPr>
            <w:r w:rsidRPr="00FA40CB">
              <w:rPr>
                <w:sz w:val="24"/>
              </w:rPr>
              <w:t>Прочие</w:t>
            </w:r>
          </w:p>
        </w:tc>
        <w:tc>
          <w:tcPr>
            <w:tcW w:w="1842" w:type="dxa"/>
          </w:tcPr>
          <w:p w:rsidR="005529BC" w:rsidRPr="00FA40CB" w:rsidRDefault="005529BC" w:rsidP="005529BC">
            <w:pPr>
              <w:jc w:val="both"/>
              <w:rPr>
                <w:sz w:val="24"/>
              </w:rPr>
            </w:pPr>
            <w:r w:rsidRPr="00FA40CB">
              <w:rPr>
                <w:sz w:val="24"/>
              </w:rPr>
              <w:t>Продуктово-тематическое</w:t>
            </w:r>
          </w:p>
          <w:p w:rsidR="005529BC" w:rsidRPr="00FA40CB" w:rsidRDefault="005529BC" w:rsidP="005529BC">
            <w:pPr>
              <w:jc w:val="both"/>
              <w:rPr>
                <w:sz w:val="24"/>
              </w:rPr>
            </w:pPr>
            <w:r w:rsidRPr="00FA40CB">
              <w:rPr>
                <w:sz w:val="24"/>
              </w:rPr>
              <w:t>Ресурсное</w:t>
            </w:r>
          </w:p>
          <w:p w:rsidR="005529BC" w:rsidRPr="00FA40CB" w:rsidRDefault="005529BC" w:rsidP="005529BC">
            <w:pPr>
              <w:jc w:val="both"/>
              <w:rPr>
                <w:sz w:val="24"/>
              </w:rPr>
            </w:pPr>
            <w:r w:rsidRPr="00FA40CB">
              <w:rPr>
                <w:sz w:val="24"/>
              </w:rPr>
              <w:t>Объемно-календарное</w:t>
            </w:r>
          </w:p>
        </w:tc>
        <w:tc>
          <w:tcPr>
            <w:tcW w:w="1985" w:type="dxa"/>
          </w:tcPr>
          <w:p w:rsidR="005529BC" w:rsidRPr="00FA40CB" w:rsidRDefault="005529BC" w:rsidP="005529BC">
            <w:pPr>
              <w:jc w:val="both"/>
              <w:rPr>
                <w:sz w:val="24"/>
              </w:rPr>
            </w:pPr>
            <w:r w:rsidRPr="00FA40CB">
              <w:rPr>
                <w:sz w:val="24"/>
              </w:rPr>
              <w:t>Стратегическое</w:t>
            </w:r>
          </w:p>
          <w:p w:rsidR="005529BC" w:rsidRPr="00FA40CB" w:rsidRDefault="005529BC" w:rsidP="005529BC">
            <w:pPr>
              <w:jc w:val="both"/>
              <w:rPr>
                <w:sz w:val="24"/>
              </w:rPr>
            </w:pPr>
            <w:r w:rsidRPr="00FA40CB">
              <w:rPr>
                <w:sz w:val="24"/>
              </w:rPr>
              <w:t>тактическое</w:t>
            </w:r>
          </w:p>
        </w:tc>
      </w:tr>
    </w:tbl>
    <w:p w:rsidR="005529BC" w:rsidRPr="00FA40CB" w:rsidRDefault="005529BC" w:rsidP="00FA40CB">
      <w:pPr>
        <w:ind w:firstLine="709"/>
        <w:jc w:val="both"/>
        <w:rPr>
          <w:szCs w:val="28"/>
        </w:rPr>
      </w:pPr>
    </w:p>
    <w:p w:rsidR="005529BC" w:rsidRPr="00FA40CB" w:rsidRDefault="005529BC" w:rsidP="00FA40CB">
      <w:pPr>
        <w:ind w:firstLine="709"/>
        <w:jc w:val="both"/>
        <w:rPr>
          <w:szCs w:val="28"/>
        </w:rPr>
      </w:pPr>
      <w:r w:rsidRPr="00FA40CB">
        <w:rPr>
          <w:szCs w:val="28"/>
        </w:rPr>
        <w:t>Состав и сочетание различных видов планов в рамках отдельной организации формируются исходя из принятой в ней концепции планирования.</w:t>
      </w:r>
    </w:p>
    <w:p w:rsidR="005529BC" w:rsidRPr="00FA40CB" w:rsidRDefault="005529BC" w:rsidP="00FA40CB">
      <w:pPr>
        <w:ind w:firstLine="709"/>
        <w:jc w:val="both"/>
        <w:rPr>
          <w:szCs w:val="28"/>
        </w:rPr>
      </w:pPr>
      <w:r w:rsidRPr="00FA40CB">
        <w:rPr>
          <w:szCs w:val="28"/>
        </w:rPr>
        <w:t>Наиболее существенными факторами, определяющими систему планов в организации, являются организационная структура и профиль деятельности организации, состав осу</w:t>
      </w:r>
      <w:r w:rsidRPr="00FA40CB">
        <w:rPr>
          <w:szCs w:val="28"/>
        </w:rPr>
        <w:softHyphen/>
        <w:t>ществляемых производственных процессов, уровень коопера</w:t>
      </w:r>
      <w:r w:rsidRPr="00FA40CB">
        <w:rPr>
          <w:szCs w:val="28"/>
        </w:rPr>
        <w:softHyphen/>
        <w:t>ции при их выполнении, масштабы и постоянство направле</w:t>
      </w:r>
      <w:r w:rsidRPr="00FA40CB">
        <w:rPr>
          <w:szCs w:val="28"/>
        </w:rPr>
        <w:softHyphen/>
        <w:t>ний деятельности.</w:t>
      </w:r>
    </w:p>
    <w:p w:rsidR="005529BC" w:rsidRPr="00FA40CB" w:rsidRDefault="005529BC" w:rsidP="00FA40CB">
      <w:pPr>
        <w:pStyle w:val="Normal1"/>
        <w:ind w:firstLine="709"/>
        <w:rPr>
          <w:sz w:val="28"/>
          <w:szCs w:val="28"/>
        </w:rPr>
      </w:pPr>
      <w:r w:rsidRPr="00FA40CB">
        <w:rPr>
          <w:sz w:val="28"/>
          <w:szCs w:val="28"/>
        </w:rPr>
        <w:t>Эффективность планирования как функции управления во многом определяется тем, насколько соблюдены его принципы:</w:t>
      </w:r>
    </w:p>
    <w:p w:rsidR="005529BC" w:rsidRPr="00FA40CB" w:rsidRDefault="005529BC" w:rsidP="00FA40CB">
      <w:pPr>
        <w:pStyle w:val="Normal1"/>
        <w:ind w:firstLine="709"/>
        <w:rPr>
          <w:sz w:val="28"/>
          <w:szCs w:val="28"/>
        </w:rPr>
      </w:pPr>
      <w:r w:rsidRPr="00FA40CB">
        <w:rPr>
          <w:b/>
          <w:sz w:val="28"/>
          <w:szCs w:val="28"/>
        </w:rPr>
        <w:t>Принцип единства</w:t>
      </w:r>
      <w:r w:rsidRPr="00FA40CB">
        <w:rPr>
          <w:sz w:val="28"/>
          <w:szCs w:val="28"/>
        </w:rPr>
        <w:t>. Поскольку организация</w:t>
      </w:r>
      <w:r w:rsidRPr="00FA40CB">
        <w:rPr>
          <w:noProof/>
          <w:sz w:val="28"/>
          <w:szCs w:val="28"/>
        </w:rPr>
        <w:t xml:space="preserve"> </w:t>
      </w:r>
      <w:r w:rsidR="00FA40CB">
        <w:rPr>
          <w:noProof/>
          <w:sz w:val="28"/>
          <w:szCs w:val="28"/>
        </w:rPr>
        <w:t>–</w:t>
      </w:r>
      <w:r w:rsidRPr="00FA40CB">
        <w:rPr>
          <w:sz w:val="28"/>
          <w:szCs w:val="28"/>
        </w:rPr>
        <w:t xml:space="preserve"> это це</w:t>
      </w:r>
      <w:r w:rsidRPr="00FA40CB">
        <w:rPr>
          <w:sz w:val="28"/>
          <w:szCs w:val="28"/>
        </w:rPr>
        <w:softHyphen/>
        <w:t xml:space="preserve">лостная система, то все составные части системы должны развиваться в едином направлении. </w:t>
      </w:r>
    </w:p>
    <w:p w:rsidR="005529BC" w:rsidRPr="00FA40CB" w:rsidRDefault="005529BC" w:rsidP="00FA40CB">
      <w:pPr>
        <w:pStyle w:val="Normal1"/>
        <w:ind w:firstLine="709"/>
        <w:rPr>
          <w:sz w:val="28"/>
          <w:szCs w:val="28"/>
        </w:rPr>
      </w:pPr>
      <w:r w:rsidRPr="00FA40CB">
        <w:rPr>
          <w:b/>
          <w:sz w:val="28"/>
          <w:szCs w:val="28"/>
        </w:rPr>
        <w:t>Принцип участия</w:t>
      </w:r>
      <w:r w:rsidRPr="00FA40CB">
        <w:rPr>
          <w:sz w:val="28"/>
          <w:szCs w:val="28"/>
        </w:rPr>
        <w:t>. Этот принцип означает, что процесс планирования должен привлекать к себе тех, кого он не</w:t>
      </w:r>
      <w:r w:rsidRPr="00FA40CB">
        <w:rPr>
          <w:sz w:val="28"/>
          <w:szCs w:val="28"/>
        </w:rPr>
        <w:softHyphen/>
        <w:t xml:space="preserve">посредственно затрагивает. </w:t>
      </w:r>
    </w:p>
    <w:p w:rsidR="005529BC" w:rsidRPr="00FA40CB" w:rsidRDefault="005529BC" w:rsidP="00FA40CB">
      <w:pPr>
        <w:pStyle w:val="Normal1"/>
        <w:ind w:firstLine="709"/>
        <w:rPr>
          <w:sz w:val="28"/>
          <w:szCs w:val="28"/>
        </w:rPr>
      </w:pPr>
      <w:r w:rsidRPr="00FA40CB">
        <w:rPr>
          <w:b/>
          <w:sz w:val="28"/>
          <w:szCs w:val="28"/>
        </w:rPr>
        <w:t>Принцип непрерывности</w:t>
      </w:r>
      <w:r w:rsidRPr="00FA40CB">
        <w:rPr>
          <w:sz w:val="28"/>
          <w:szCs w:val="28"/>
        </w:rPr>
        <w:t>. Он означает, что процесс пла</w:t>
      </w:r>
      <w:r w:rsidRPr="00FA40CB">
        <w:rPr>
          <w:sz w:val="28"/>
          <w:szCs w:val="28"/>
        </w:rPr>
        <w:softHyphen/>
        <w:t>нирования на предприятиях должен осуществляться посто</w:t>
      </w:r>
      <w:r w:rsidRPr="00FA40CB">
        <w:rPr>
          <w:sz w:val="28"/>
          <w:szCs w:val="28"/>
        </w:rPr>
        <w:softHyphen/>
        <w:t xml:space="preserve">янно. </w:t>
      </w:r>
    </w:p>
    <w:p w:rsidR="005529BC" w:rsidRPr="00FA40CB" w:rsidRDefault="005529BC" w:rsidP="00FA40CB">
      <w:pPr>
        <w:pStyle w:val="Normal1"/>
        <w:ind w:firstLine="709"/>
        <w:rPr>
          <w:sz w:val="28"/>
          <w:szCs w:val="28"/>
        </w:rPr>
      </w:pPr>
      <w:r w:rsidRPr="00FA40CB">
        <w:rPr>
          <w:b/>
          <w:sz w:val="28"/>
          <w:szCs w:val="28"/>
        </w:rPr>
        <w:t>Принцип гибкости</w:t>
      </w:r>
      <w:r w:rsidRPr="00FA40CB">
        <w:rPr>
          <w:sz w:val="28"/>
          <w:szCs w:val="28"/>
        </w:rPr>
        <w:t>. Он тесно связан с принципом не</w:t>
      </w:r>
      <w:r w:rsidRPr="00FA40CB">
        <w:rPr>
          <w:sz w:val="28"/>
          <w:szCs w:val="28"/>
        </w:rPr>
        <w:softHyphen/>
        <w:t xml:space="preserve">прерывности. </w:t>
      </w:r>
      <w:r w:rsidRPr="00FA40CB">
        <w:rPr>
          <w:sz w:val="28"/>
          <w:szCs w:val="28"/>
        </w:rPr>
        <w:lastRenderedPageBreak/>
        <w:t>Этот принцип заключается в обеспечении воз</w:t>
      </w:r>
      <w:r w:rsidRPr="00FA40CB">
        <w:rPr>
          <w:sz w:val="28"/>
          <w:szCs w:val="28"/>
        </w:rPr>
        <w:softHyphen/>
        <w:t>можности для планов менять направленность в связи с воз</w:t>
      </w:r>
      <w:r w:rsidRPr="00FA40CB">
        <w:rPr>
          <w:sz w:val="28"/>
          <w:szCs w:val="28"/>
        </w:rPr>
        <w:softHyphen/>
        <w:t xml:space="preserve">никновением непредвиденных обстоятельств. </w:t>
      </w:r>
    </w:p>
    <w:p w:rsidR="005529BC" w:rsidRPr="00FA40CB" w:rsidRDefault="005529BC" w:rsidP="00FA40CB">
      <w:pPr>
        <w:pStyle w:val="Normal1"/>
        <w:ind w:firstLine="709"/>
        <w:rPr>
          <w:sz w:val="28"/>
          <w:szCs w:val="28"/>
        </w:rPr>
      </w:pPr>
      <w:r w:rsidRPr="00FA40CB">
        <w:rPr>
          <w:b/>
          <w:sz w:val="28"/>
          <w:szCs w:val="28"/>
        </w:rPr>
        <w:t>Принцип точности</w:t>
      </w:r>
      <w:r w:rsidRPr="00FA40CB">
        <w:rPr>
          <w:sz w:val="28"/>
          <w:szCs w:val="28"/>
        </w:rPr>
        <w:t>. Любой план должен быть состав</w:t>
      </w:r>
      <w:r w:rsidRPr="00FA40CB">
        <w:rPr>
          <w:sz w:val="28"/>
          <w:szCs w:val="28"/>
        </w:rPr>
        <w:softHyphen/>
        <w:t>лен с такой степенью точности, которая возможна. Так, например, в стратегических планах определяются общие направления деятельности, а в краткосрочных планах информация прорабатывается и конкретизируется.</w:t>
      </w:r>
    </w:p>
    <w:p w:rsidR="005529BC" w:rsidRPr="00FA40CB" w:rsidRDefault="005529BC" w:rsidP="00FA40CB">
      <w:pPr>
        <w:ind w:firstLine="709"/>
        <w:jc w:val="both"/>
        <w:rPr>
          <w:szCs w:val="28"/>
        </w:rPr>
      </w:pPr>
      <w:r w:rsidRPr="00FA40CB">
        <w:rPr>
          <w:szCs w:val="28"/>
        </w:rPr>
        <w:t>Классификация всей совокупности планов организации произ</w:t>
      </w:r>
      <w:r w:rsidRPr="00FA40CB">
        <w:rPr>
          <w:szCs w:val="28"/>
        </w:rPr>
        <w:softHyphen/>
        <w:t>водится по двум главным критериям: по длительности планового периода и по уровням организационного, планирования, учитывающим структуру организации.</w:t>
      </w:r>
    </w:p>
    <w:p w:rsidR="005529BC" w:rsidRPr="00FA40CB" w:rsidRDefault="005529BC" w:rsidP="00FA40CB">
      <w:pPr>
        <w:ind w:firstLine="709"/>
        <w:jc w:val="both"/>
        <w:rPr>
          <w:szCs w:val="28"/>
        </w:rPr>
      </w:pPr>
      <w:r w:rsidRPr="00FA40CB">
        <w:rPr>
          <w:szCs w:val="28"/>
        </w:rPr>
        <w:t>В соответствии с первым критерием планы подразделяются на три, группы; стратегические, подчиненные разработке курса раз</w:t>
      </w:r>
      <w:r w:rsidRPr="00FA40CB">
        <w:rPr>
          <w:szCs w:val="28"/>
        </w:rPr>
        <w:softHyphen/>
        <w:t>вития организации на длительный период времени; тактические, содержащие планы действий и методы реализации стратегии орга</w:t>
      </w:r>
      <w:r w:rsidRPr="00FA40CB">
        <w:rPr>
          <w:szCs w:val="28"/>
        </w:rPr>
        <w:softHyphen/>
        <w:t>низации на среднесрочный период времени; оперативные, связан</w:t>
      </w:r>
      <w:r w:rsidRPr="00FA40CB">
        <w:rPr>
          <w:szCs w:val="28"/>
        </w:rPr>
        <w:softHyphen/>
        <w:t>ные с повседневным выполнением задач и оптимизацией исполь</w:t>
      </w:r>
      <w:r w:rsidRPr="00FA40CB">
        <w:rPr>
          <w:szCs w:val="28"/>
        </w:rPr>
        <w:softHyphen/>
        <w:t>зования привлекаемых организацией ресурсов. По второму крите</w:t>
      </w:r>
      <w:r w:rsidRPr="00FA40CB">
        <w:rPr>
          <w:szCs w:val="28"/>
        </w:rPr>
        <w:softHyphen/>
        <w:t>рию планы составляются для организации в целом, ее бизнес-единиц (самостоятельных производственных подразделений), функцио</w:t>
      </w:r>
      <w:r w:rsidRPr="00FA40CB">
        <w:rPr>
          <w:szCs w:val="28"/>
        </w:rPr>
        <w:softHyphen/>
        <w:t>нальных подсистем</w:t>
      </w:r>
      <w:r w:rsidR="00F33FF0">
        <w:rPr>
          <w:szCs w:val="28"/>
        </w:rPr>
        <w:t xml:space="preserve"> </w:t>
      </w:r>
      <w:r w:rsidR="00F33FF0" w:rsidRPr="00F33FF0">
        <w:rPr>
          <w:szCs w:val="28"/>
        </w:rPr>
        <w:t>[4]</w:t>
      </w:r>
      <w:r w:rsidRPr="00FA40CB">
        <w:rPr>
          <w:szCs w:val="28"/>
        </w:rPr>
        <w:t>.</w:t>
      </w:r>
    </w:p>
    <w:p w:rsidR="005529BC" w:rsidRPr="00FA40CB" w:rsidRDefault="005529BC" w:rsidP="00FA40CB">
      <w:pPr>
        <w:ind w:firstLine="709"/>
        <w:jc w:val="both"/>
        <w:rPr>
          <w:szCs w:val="28"/>
        </w:rPr>
      </w:pPr>
      <w:r w:rsidRPr="00FA40CB">
        <w:rPr>
          <w:szCs w:val="28"/>
        </w:rPr>
        <w:t>Характер взаимосвязи между планами организации показыва</w:t>
      </w:r>
      <w:r w:rsidRPr="00FA40CB">
        <w:rPr>
          <w:szCs w:val="28"/>
        </w:rPr>
        <w:softHyphen/>
        <w:t xml:space="preserve">ет, что основу всей системы должны составлять стратегические планы. </w:t>
      </w:r>
    </w:p>
    <w:p w:rsidR="005529BC" w:rsidRPr="00FA40CB" w:rsidRDefault="005529BC" w:rsidP="00FA40CB">
      <w:pPr>
        <w:ind w:firstLine="709"/>
        <w:jc w:val="both"/>
        <w:rPr>
          <w:szCs w:val="28"/>
        </w:rPr>
      </w:pPr>
      <w:r w:rsidRPr="00FA40CB">
        <w:rPr>
          <w:szCs w:val="28"/>
        </w:rPr>
        <w:t>Планирование - один из важнейших процессов принятия управленческих решений на предприятии; состоит из отдельных этапов и процедур их реализации, которые находятся в опреде</w:t>
      </w:r>
      <w:r w:rsidRPr="00FA40CB">
        <w:rPr>
          <w:szCs w:val="28"/>
        </w:rPr>
        <w:softHyphen/>
        <w:t>ленной логической взаимосвязи и осуществляются в постоянно повторяющейся последовательности, образуя на предприятии специфический плановый цикл.</w:t>
      </w:r>
    </w:p>
    <w:p w:rsidR="005529BC" w:rsidRPr="00FA40CB" w:rsidRDefault="005529BC" w:rsidP="00FA40CB">
      <w:pPr>
        <w:ind w:firstLine="709"/>
        <w:jc w:val="both"/>
        <w:rPr>
          <w:szCs w:val="28"/>
        </w:rPr>
      </w:pPr>
      <w:r w:rsidRPr="00FA40CB">
        <w:rPr>
          <w:szCs w:val="28"/>
        </w:rPr>
        <w:t>Процесс планирования независимо от вида планов распа</w:t>
      </w:r>
      <w:r w:rsidRPr="00FA40CB">
        <w:rPr>
          <w:szCs w:val="28"/>
        </w:rPr>
        <w:softHyphen/>
        <w:t>дается на три формальные этапа расчетов:</w:t>
      </w:r>
    </w:p>
    <w:p w:rsidR="005529BC" w:rsidRPr="00FA40CB" w:rsidRDefault="00FA40CB" w:rsidP="00FA40CB">
      <w:pPr>
        <w:ind w:firstLine="709"/>
        <w:jc w:val="both"/>
        <w:rPr>
          <w:szCs w:val="28"/>
        </w:rPr>
      </w:pPr>
      <w:r>
        <w:rPr>
          <w:szCs w:val="28"/>
        </w:rPr>
        <w:t>–</w:t>
      </w:r>
      <w:r w:rsidR="005529BC" w:rsidRPr="00FA40CB">
        <w:rPr>
          <w:szCs w:val="28"/>
        </w:rPr>
        <w:t xml:space="preserve"> постановка задачи планирования;</w:t>
      </w:r>
    </w:p>
    <w:p w:rsidR="005529BC" w:rsidRPr="00FA40CB" w:rsidRDefault="00FA40CB" w:rsidP="00FA40CB">
      <w:pPr>
        <w:ind w:firstLine="709"/>
        <w:jc w:val="both"/>
        <w:rPr>
          <w:szCs w:val="28"/>
        </w:rPr>
      </w:pPr>
      <w:r>
        <w:rPr>
          <w:szCs w:val="28"/>
        </w:rPr>
        <w:t xml:space="preserve">– </w:t>
      </w:r>
      <w:r w:rsidR="005529BC" w:rsidRPr="00FA40CB">
        <w:rPr>
          <w:szCs w:val="28"/>
        </w:rPr>
        <w:t>разработка плана;</w:t>
      </w:r>
    </w:p>
    <w:p w:rsidR="005529BC" w:rsidRPr="00FA40CB" w:rsidRDefault="00FA40CB" w:rsidP="00FA40CB">
      <w:pPr>
        <w:ind w:firstLine="709"/>
        <w:jc w:val="both"/>
        <w:rPr>
          <w:szCs w:val="28"/>
        </w:rPr>
      </w:pPr>
      <w:r>
        <w:rPr>
          <w:szCs w:val="28"/>
        </w:rPr>
        <w:t>–</w:t>
      </w:r>
      <w:r w:rsidR="005529BC" w:rsidRPr="00FA40CB">
        <w:rPr>
          <w:szCs w:val="28"/>
        </w:rPr>
        <w:t xml:space="preserve"> реализация планового решения.</w:t>
      </w:r>
    </w:p>
    <w:p w:rsidR="005529BC" w:rsidRPr="00FA40CB" w:rsidRDefault="005529BC" w:rsidP="00FA40CB">
      <w:pPr>
        <w:ind w:firstLine="709"/>
        <w:jc w:val="both"/>
        <w:rPr>
          <w:szCs w:val="28"/>
        </w:rPr>
      </w:pPr>
      <w:r w:rsidRPr="00FA40CB">
        <w:rPr>
          <w:szCs w:val="28"/>
        </w:rPr>
        <w:t>Этап</w:t>
      </w:r>
      <w:r w:rsidRPr="00FA40CB">
        <w:rPr>
          <w:b/>
          <w:szCs w:val="28"/>
        </w:rPr>
        <w:t xml:space="preserve"> постановки задачи</w:t>
      </w:r>
      <w:r w:rsidRPr="00FA40CB">
        <w:rPr>
          <w:szCs w:val="28"/>
        </w:rPr>
        <w:t xml:space="preserve"> планирования включает фор</w:t>
      </w:r>
      <w:r w:rsidRPr="00FA40CB">
        <w:rPr>
          <w:szCs w:val="28"/>
        </w:rPr>
        <w:softHyphen/>
        <w:t>мирование цели и анализ проблемы планирования. Конкрет</w:t>
      </w:r>
      <w:r w:rsidRPr="00FA40CB">
        <w:rPr>
          <w:szCs w:val="28"/>
        </w:rPr>
        <w:softHyphen/>
        <w:t>ное выражение целей планирования зависит от вида разра</w:t>
      </w:r>
      <w:r w:rsidRPr="00FA40CB">
        <w:rPr>
          <w:szCs w:val="28"/>
        </w:rPr>
        <w:softHyphen/>
        <w:t>батываемых планов. Анализ проблемы заключается в изуче</w:t>
      </w:r>
      <w:r w:rsidRPr="00FA40CB">
        <w:rPr>
          <w:szCs w:val="28"/>
        </w:rPr>
        <w:softHyphen/>
        <w:t>нии и сравнении фактически достигнутого или ожидаемого на момент разработки плана состояния объекта планирова</w:t>
      </w:r>
      <w:r w:rsidRPr="00FA40CB">
        <w:rPr>
          <w:szCs w:val="28"/>
        </w:rPr>
        <w:softHyphen/>
        <w:t>ния с требуемыми целевыми значениями параметров.</w:t>
      </w:r>
    </w:p>
    <w:p w:rsidR="005529BC" w:rsidRPr="00FA40CB" w:rsidRDefault="005529BC" w:rsidP="00FA40CB">
      <w:pPr>
        <w:ind w:firstLine="709"/>
        <w:jc w:val="both"/>
        <w:rPr>
          <w:szCs w:val="28"/>
        </w:rPr>
      </w:pPr>
      <w:r w:rsidRPr="00FA40CB">
        <w:rPr>
          <w:szCs w:val="28"/>
        </w:rPr>
        <w:t>Этап</w:t>
      </w:r>
      <w:r w:rsidRPr="00FA40CB">
        <w:rPr>
          <w:b/>
          <w:szCs w:val="28"/>
        </w:rPr>
        <w:t xml:space="preserve"> разработки плана</w:t>
      </w:r>
      <w:r w:rsidRPr="00FA40CB">
        <w:rPr>
          <w:szCs w:val="28"/>
        </w:rPr>
        <w:t xml:space="preserve"> предусматривает формирова</w:t>
      </w:r>
      <w:r w:rsidRPr="00FA40CB">
        <w:rPr>
          <w:szCs w:val="28"/>
        </w:rPr>
        <w:softHyphen/>
        <w:t>ние возможных вариантов решения проблемы планирования, прогнозирование возможных последствий их реализации для организации, оценку вариантов и принятие планового реше</w:t>
      </w:r>
      <w:r w:rsidRPr="00FA40CB">
        <w:rPr>
          <w:szCs w:val="28"/>
        </w:rPr>
        <w:softHyphen/>
        <w:t>ния.</w:t>
      </w:r>
    </w:p>
    <w:p w:rsidR="005529BC" w:rsidRPr="00FA40CB" w:rsidRDefault="005529BC" w:rsidP="00FA40CB">
      <w:pPr>
        <w:ind w:firstLine="709"/>
        <w:jc w:val="both"/>
        <w:rPr>
          <w:szCs w:val="28"/>
        </w:rPr>
      </w:pPr>
      <w:r w:rsidRPr="00FA40CB">
        <w:rPr>
          <w:szCs w:val="28"/>
        </w:rPr>
        <w:t>Этап</w:t>
      </w:r>
      <w:r w:rsidRPr="00FA40CB">
        <w:rPr>
          <w:b/>
          <w:szCs w:val="28"/>
        </w:rPr>
        <w:t xml:space="preserve"> реализации планового решения</w:t>
      </w:r>
      <w:r w:rsidRPr="00FA40CB">
        <w:rPr>
          <w:szCs w:val="28"/>
        </w:rPr>
        <w:t xml:space="preserve"> заключается в доведении планового решения до исполнителей в виде пла</w:t>
      </w:r>
      <w:r w:rsidRPr="00FA40CB">
        <w:rPr>
          <w:szCs w:val="28"/>
        </w:rPr>
        <w:softHyphen/>
        <w:t>новых заданий, нормативов, показателей.</w:t>
      </w:r>
    </w:p>
    <w:p w:rsidR="005529BC" w:rsidRPr="00FA40CB" w:rsidRDefault="005529BC" w:rsidP="00FA40CB">
      <w:pPr>
        <w:ind w:firstLine="709"/>
        <w:jc w:val="both"/>
        <w:rPr>
          <w:szCs w:val="28"/>
        </w:rPr>
      </w:pPr>
      <w:r w:rsidRPr="00FA40CB">
        <w:rPr>
          <w:szCs w:val="28"/>
        </w:rPr>
        <w:lastRenderedPageBreak/>
        <w:t>Стратегические пла</w:t>
      </w:r>
      <w:r w:rsidRPr="00FA40CB">
        <w:rPr>
          <w:szCs w:val="28"/>
        </w:rPr>
        <w:softHyphen/>
        <w:t>ны составляются на двух уровнях: для организации в целом и ее бизнес-единиц. Менеджеры структурных подразделений и функциональных подсистем несут ответственность за тактические пла</w:t>
      </w:r>
      <w:r w:rsidRPr="00FA40CB">
        <w:rPr>
          <w:szCs w:val="28"/>
        </w:rPr>
        <w:softHyphen/>
        <w:t>ны. Оперативные планы составляют все функциональные подси</w:t>
      </w:r>
      <w:r w:rsidRPr="00FA40CB">
        <w:rPr>
          <w:szCs w:val="28"/>
        </w:rPr>
        <w:softHyphen/>
        <w:t>стемы организации. Таким образом, в этой работе задействованы руководители и менеджеры всех уровней и звеньев организации — от высшего до низового и это должно обеспечивать конкретиза</w:t>
      </w:r>
      <w:r w:rsidRPr="00FA40CB">
        <w:rPr>
          <w:szCs w:val="28"/>
        </w:rPr>
        <w:softHyphen/>
        <w:t>цию стратегических и тактических заданий, а также доведение их до исполнителей, получающих четкие ответы на вопросы о том, что, где, как, когда, сколько нужно производить продукции, кто будет выполнять работу и какие ресурсы потребуются.</w:t>
      </w:r>
    </w:p>
    <w:p w:rsidR="005529BC" w:rsidRPr="00FA40CB" w:rsidRDefault="005529BC" w:rsidP="00FA40CB">
      <w:pPr>
        <w:ind w:firstLine="709"/>
        <w:jc w:val="both"/>
        <w:rPr>
          <w:szCs w:val="28"/>
        </w:rPr>
      </w:pPr>
      <w:r w:rsidRPr="00FA40CB">
        <w:rPr>
          <w:b/>
          <w:szCs w:val="28"/>
        </w:rPr>
        <w:t>Стратегическое планирование</w:t>
      </w:r>
      <w:r w:rsidRPr="00FA40CB">
        <w:rPr>
          <w:szCs w:val="28"/>
        </w:rPr>
        <w:t xml:space="preserve"> – это набор действий и решений, предпринятых руководителем, которые ведут к разработке специфических стратегий, предназначенных для того, чтобы помочь организации достичь своих целей</w:t>
      </w:r>
      <w:r w:rsidR="00F33FF0" w:rsidRPr="00F33FF0">
        <w:rPr>
          <w:szCs w:val="28"/>
        </w:rPr>
        <w:t xml:space="preserve"> [4]</w:t>
      </w:r>
      <w:r w:rsidRPr="00FA40CB">
        <w:rPr>
          <w:szCs w:val="28"/>
        </w:rPr>
        <w:t>.</w:t>
      </w:r>
    </w:p>
    <w:p w:rsidR="005529BC" w:rsidRPr="00FA40CB" w:rsidRDefault="005529BC" w:rsidP="00FA40CB">
      <w:pPr>
        <w:pStyle w:val="Normal1"/>
        <w:ind w:firstLine="709"/>
        <w:rPr>
          <w:sz w:val="28"/>
          <w:szCs w:val="28"/>
        </w:rPr>
      </w:pPr>
      <w:r w:rsidRPr="00FA40CB">
        <w:rPr>
          <w:b/>
          <w:sz w:val="28"/>
          <w:szCs w:val="28"/>
        </w:rPr>
        <w:t>Стратегия</w:t>
      </w:r>
      <w:r w:rsidRPr="00FA40CB">
        <w:rPr>
          <w:sz w:val="28"/>
          <w:szCs w:val="28"/>
        </w:rPr>
        <w:t xml:space="preserve"> (</w:t>
      </w:r>
      <w:r w:rsidRPr="00FA40CB">
        <w:rPr>
          <w:sz w:val="28"/>
          <w:szCs w:val="28"/>
          <w:lang w:val="en-US"/>
        </w:rPr>
        <w:t>strategos</w:t>
      </w:r>
      <w:r w:rsidRPr="00FA40CB">
        <w:rPr>
          <w:sz w:val="28"/>
          <w:szCs w:val="28"/>
        </w:rPr>
        <w:t xml:space="preserve"> (греч.) </w:t>
      </w:r>
      <w:r w:rsidR="00FA40CB">
        <w:rPr>
          <w:sz w:val="28"/>
          <w:szCs w:val="28"/>
        </w:rPr>
        <w:t>–</w:t>
      </w:r>
      <w:r w:rsidRPr="00FA40CB">
        <w:rPr>
          <w:sz w:val="28"/>
          <w:szCs w:val="28"/>
        </w:rPr>
        <w:t xml:space="preserve"> искусство генерала) – это оптимальный набор правил и при</w:t>
      </w:r>
      <w:r w:rsidRPr="00FA40CB">
        <w:rPr>
          <w:sz w:val="28"/>
          <w:szCs w:val="28"/>
        </w:rPr>
        <w:softHyphen/>
        <w:t>емов, предназначенных для достижения целей организации и реализации ее миссии.</w:t>
      </w:r>
    </w:p>
    <w:p w:rsidR="005529BC" w:rsidRPr="00FA40CB" w:rsidRDefault="005529BC" w:rsidP="00FA40CB">
      <w:pPr>
        <w:pStyle w:val="Normal1"/>
        <w:ind w:firstLine="709"/>
        <w:rPr>
          <w:sz w:val="28"/>
          <w:szCs w:val="28"/>
        </w:rPr>
      </w:pPr>
      <w:r w:rsidRPr="00FA40CB">
        <w:rPr>
          <w:sz w:val="28"/>
          <w:szCs w:val="28"/>
        </w:rPr>
        <w:t>Этапы стратегического планирования</w:t>
      </w:r>
      <w:r w:rsidR="00F33FF0" w:rsidRPr="00573A73">
        <w:rPr>
          <w:sz w:val="28"/>
          <w:szCs w:val="28"/>
        </w:rPr>
        <w:t xml:space="preserve"> [4]</w:t>
      </w:r>
      <w:r w:rsidRPr="00FA40CB">
        <w:rPr>
          <w:sz w:val="28"/>
          <w:szCs w:val="28"/>
        </w:rPr>
        <w:t>:</w:t>
      </w:r>
    </w:p>
    <w:p w:rsidR="005529BC" w:rsidRPr="00FA40CB" w:rsidRDefault="005529BC" w:rsidP="00FA40CB">
      <w:pPr>
        <w:pStyle w:val="Normal1"/>
        <w:ind w:firstLine="709"/>
        <w:rPr>
          <w:noProof/>
          <w:sz w:val="28"/>
          <w:szCs w:val="28"/>
        </w:rPr>
      </w:pPr>
      <w:r w:rsidRPr="00FA40CB">
        <w:rPr>
          <w:b/>
          <w:sz w:val="28"/>
          <w:szCs w:val="28"/>
        </w:rPr>
        <w:t>1 этап. Формулировка миссии организации</w:t>
      </w:r>
      <w:r w:rsidRPr="00FA40CB">
        <w:rPr>
          <w:sz w:val="28"/>
          <w:szCs w:val="28"/>
        </w:rPr>
        <w:t>, которая определяет ее статус, декларирует принципы ее функционирования, заявления, действитель</w:t>
      </w:r>
      <w:r w:rsidRPr="00FA40CB">
        <w:rPr>
          <w:sz w:val="28"/>
          <w:szCs w:val="28"/>
        </w:rPr>
        <w:softHyphen/>
        <w:t>ные намерения ее руководителей. Это наиболее общая цель предприятия, выражающая причину ее существования. Она показывает, на что будут направляться усилия и какие ценности будут при этом приоритетными.</w:t>
      </w:r>
    </w:p>
    <w:p w:rsidR="005529BC" w:rsidRPr="00FA40CB" w:rsidRDefault="005529BC" w:rsidP="00FA40CB">
      <w:pPr>
        <w:pStyle w:val="Normal1"/>
        <w:ind w:firstLine="709"/>
        <w:rPr>
          <w:sz w:val="28"/>
          <w:szCs w:val="28"/>
        </w:rPr>
      </w:pPr>
      <w:r w:rsidRPr="00FA40CB">
        <w:rPr>
          <w:b/>
          <w:sz w:val="28"/>
          <w:szCs w:val="28"/>
        </w:rPr>
        <w:t xml:space="preserve">2 этап. </w:t>
      </w:r>
      <w:r w:rsidRPr="00FA40CB">
        <w:rPr>
          <w:sz w:val="28"/>
          <w:szCs w:val="28"/>
        </w:rPr>
        <w:t xml:space="preserve">Необходимо установить </w:t>
      </w:r>
      <w:r w:rsidRPr="00FA40CB">
        <w:rPr>
          <w:b/>
          <w:sz w:val="28"/>
          <w:szCs w:val="28"/>
        </w:rPr>
        <w:t>цели</w:t>
      </w:r>
      <w:r w:rsidRPr="00FA40CB">
        <w:rPr>
          <w:sz w:val="28"/>
          <w:szCs w:val="28"/>
        </w:rPr>
        <w:t xml:space="preserve"> организации. Они устанавливаются в рамках миссии и в ее развитие. Они выражают отдельные конкретные направления деятельно</w:t>
      </w:r>
      <w:r w:rsidRPr="00FA40CB">
        <w:rPr>
          <w:sz w:val="28"/>
          <w:szCs w:val="28"/>
        </w:rPr>
        <w:softHyphen/>
        <w:t>сти организации; лежат в основе принятия любого делово</w:t>
      </w:r>
      <w:r w:rsidRPr="00FA40CB">
        <w:rPr>
          <w:sz w:val="28"/>
          <w:szCs w:val="28"/>
        </w:rPr>
        <w:softHyphen/>
        <w:t>го решения; служат руководством для формирования кон</w:t>
      </w:r>
      <w:r w:rsidRPr="00FA40CB">
        <w:rPr>
          <w:sz w:val="28"/>
          <w:szCs w:val="28"/>
        </w:rPr>
        <w:softHyphen/>
        <w:t>кретных плановых показателей.</w:t>
      </w:r>
    </w:p>
    <w:p w:rsidR="005529BC" w:rsidRPr="00FA40CB" w:rsidRDefault="005529BC" w:rsidP="00FA40CB">
      <w:pPr>
        <w:pStyle w:val="Normal1"/>
        <w:ind w:firstLine="709"/>
        <w:rPr>
          <w:b/>
          <w:sz w:val="28"/>
          <w:szCs w:val="28"/>
        </w:rPr>
      </w:pPr>
      <w:r w:rsidRPr="00FA40CB">
        <w:rPr>
          <w:b/>
          <w:sz w:val="28"/>
          <w:szCs w:val="28"/>
        </w:rPr>
        <w:t>3 этап. Оценка и ана</w:t>
      </w:r>
      <w:r w:rsidRPr="00FA40CB">
        <w:rPr>
          <w:b/>
          <w:sz w:val="28"/>
          <w:szCs w:val="28"/>
        </w:rPr>
        <w:softHyphen/>
        <w:t>лиз внешней среды</w:t>
      </w:r>
    </w:p>
    <w:p w:rsidR="005529BC" w:rsidRPr="00FA40CB" w:rsidRDefault="005529BC" w:rsidP="00FA40CB">
      <w:pPr>
        <w:pStyle w:val="Normal1"/>
        <w:ind w:firstLine="709"/>
        <w:rPr>
          <w:sz w:val="28"/>
          <w:szCs w:val="28"/>
        </w:rPr>
      </w:pPr>
      <w:r w:rsidRPr="00FA40CB">
        <w:rPr>
          <w:sz w:val="28"/>
          <w:szCs w:val="28"/>
        </w:rPr>
        <w:t xml:space="preserve">При </w:t>
      </w:r>
      <w:r w:rsidRPr="00FA40CB">
        <w:rPr>
          <w:b/>
          <w:sz w:val="28"/>
          <w:szCs w:val="28"/>
        </w:rPr>
        <w:t>анализе внешней среды</w:t>
      </w:r>
      <w:r w:rsidRPr="00FA40CB">
        <w:rPr>
          <w:sz w:val="28"/>
          <w:szCs w:val="28"/>
        </w:rPr>
        <w:t>, прежде всего, обращают внимание на изменения, которые могут оказать влияние на стратегию деятельности организации, а также факторы, которые, с одной стороны, могут порождать серьезную опасность для деятельности организации, а с другой сторо</w:t>
      </w:r>
      <w:r w:rsidRPr="00FA40CB">
        <w:rPr>
          <w:sz w:val="28"/>
          <w:szCs w:val="28"/>
        </w:rPr>
        <w:softHyphen/>
        <w:t>ны, открывать дополнительные возможности для нее. Обычно рассматриваются экономические, технологические, конкурентные, рыночные, социальные, политические, меж</w:t>
      </w:r>
      <w:r w:rsidRPr="00FA40CB">
        <w:rPr>
          <w:sz w:val="28"/>
          <w:szCs w:val="28"/>
        </w:rPr>
        <w:softHyphen/>
        <w:t xml:space="preserve">дународные факторы. </w:t>
      </w:r>
    </w:p>
    <w:p w:rsidR="005529BC" w:rsidRPr="00FA40CB" w:rsidRDefault="005529BC" w:rsidP="00FA40CB">
      <w:pPr>
        <w:pStyle w:val="Normal1"/>
        <w:ind w:firstLine="709"/>
        <w:rPr>
          <w:sz w:val="28"/>
          <w:szCs w:val="28"/>
        </w:rPr>
      </w:pPr>
      <w:r w:rsidRPr="00FA40CB">
        <w:rPr>
          <w:b/>
          <w:sz w:val="28"/>
          <w:szCs w:val="28"/>
        </w:rPr>
        <w:t>4 этап. Анализ внут</w:t>
      </w:r>
      <w:r w:rsidRPr="00FA40CB">
        <w:rPr>
          <w:b/>
          <w:sz w:val="28"/>
          <w:szCs w:val="28"/>
        </w:rPr>
        <w:softHyphen/>
        <w:t>ренней среды</w:t>
      </w:r>
      <w:r w:rsidRPr="00FA40CB">
        <w:rPr>
          <w:sz w:val="28"/>
          <w:szCs w:val="28"/>
        </w:rPr>
        <w:t xml:space="preserve"> позволяет оценить: обладает ли фирма внутренними силами, чтобы воспользоваться возможностями, и какие внутренние слабости могут ослож</w:t>
      </w:r>
      <w:r w:rsidRPr="00FA40CB">
        <w:rPr>
          <w:sz w:val="28"/>
          <w:szCs w:val="28"/>
        </w:rPr>
        <w:softHyphen/>
        <w:t>нить будущие проблемы, связанные с внешними опасностями. Анализ основан на управленческом обследовании следующих функциональных зон: маркетинг;  финансы;  производство;  персонал; организационная культура и имидж организации.</w:t>
      </w:r>
    </w:p>
    <w:p w:rsidR="005529BC" w:rsidRPr="00FA40CB" w:rsidRDefault="005529BC" w:rsidP="00FA40CB">
      <w:pPr>
        <w:pStyle w:val="33"/>
        <w:ind w:firstLine="709"/>
        <w:rPr>
          <w:b/>
          <w:sz w:val="28"/>
          <w:szCs w:val="28"/>
        </w:rPr>
      </w:pPr>
      <w:r w:rsidRPr="00FA40CB">
        <w:rPr>
          <w:b/>
          <w:sz w:val="28"/>
          <w:szCs w:val="28"/>
        </w:rPr>
        <w:t xml:space="preserve">5 </w:t>
      </w:r>
      <w:r w:rsidRPr="00FA40CB">
        <w:rPr>
          <w:sz w:val="28"/>
          <w:szCs w:val="28"/>
          <w:highlight w:val="white"/>
        </w:rPr>
        <w:fldChar w:fldCharType="begin"/>
      </w:r>
      <w:r w:rsidRPr="00FA40CB">
        <w:rPr>
          <w:sz w:val="28"/>
          <w:szCs w:val="28"/>
        </w:rPr>
        <w:instrText xml:space="preserve">eq </w:instrText>
      </w:r>
      <w:r w:rsidRPr="00FA40CB">
        <w:rPr>
          <w:b/>
          <w:noProof/>
          <w:sz w:val="28"/>
          <w:szCs w:val="28"/>
        </w:rPr>
        <w:instrText>этап</w:instrText>
      </w:r>
      <w:r w:rsidRPr="00FA40CB">
        <w:rPr>
          <w:noProof/>
          <w:color w:val="FFFFFF"/>
          <w:spacing w:val="-20000"/>
          <w:sz w:val="28"/>
          <w:szCs w:val="28"/>
        </w:rPr>
        <w:instrText> режиму</w:instrText>
      </w:r>
      <w:r w:rsidRPr="00FA40CB">
        <w:rPr>
          <w:sz w:val="28"/>
          <w:szCs w:val="28"/>
        </w:rPr>
        <w:fldChar w:fldCharType="end"/>
      </w:r>
      <w:r w:rsidRPr="00FA40CB">
        <w:rPr>
          <w:b/>
          <w:sz w:val="28"/>
          <w:szCs w:val="28"/>
        </w:rPr>
        <w:t xml:space="preserve">. Анализ стратегических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допустимых </w:instrText>
      </w:r>
      <w:r w:rsidRPr="00FA40CB">
        <w:rPr>
          <w:b/>
          <w:noProof/>
          <w:sz w:val="28"/>
          <w:szCs w:val="28"/>
        </w:rPr>
        <w:instrText>альтернатив</w:instrText>
      </w:r>
      <w:r w:rsidRPr="00FA40CB">
        <w:rPr>
          <w:noProof/>
          <w:color w:val="FFFFFF"/>
          <w:spacing w:val="-20000"/>
          <w:sz w:val="28"/>
          <w:szCs w:val="28"/>
        </w:rPr>
        <w:instrText> контроль</w:instrText>
      </w:r>
      <w:r w:rsidRPr="00FA40CB">
        <w:rPr>
          <w:sz w:val="28"/>
          <w:szCs w:val="28"/>
        </w:rPr>
        <w:fldChar w:fldCharType="end"/>
      </w:r>
    </w:p>
    <w:p w:rsidR="005529BC" w:rsidRPr="00FA40CB" w:rsidRDefault="005529BC" w:rsidP="00FA40CB">
      <w:pPr>
        <w:pStyle w:val="Normal1"/>
        <w:ind w:firstLine="709"/>
        <w:rPr>
          <w:sz w:val="28"/>
          <w:szCs w:val="28"/>
        </w:rPr>
      </w:pPr>
      <w:r w:rsidRPr="00FA40CB">
        <w:rPr>
          <w:sz w:val="28"/>
          <w:szCs w:val="28"/>
        </w:rPr>
        <w:lastRenderedPageBreak/>
        <w:t xml:space="preserve">Применяемый для анализа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зволяющим </w:instrText>
      </w:r>
      <w:r w:rsidRPr="00FA40CB">
        <w:rPr>
          <w:noProof/>
          <w:sz w:val="28"/>
          <w:szCs w:val="28"/>
        </w:rPr>
        <w:instrText>среды</w:instrText>
      </w:r>
      <w:r w:rsidRPr="00FA40CB">
        <w:rPr>
          <w:sz w:val="28"/>
          <w:szCs w:val="28"/>
        </w:rPr>
        <w:fldChar w:fldCharType="end"/>
      </w:r>
      <w:r w:rsidRPr="00FA40CB">
        <w:rPr>
          <w:sz w:val="28"/>
          <w:szCs w:val="28"/>
        </w:rPr>
        <w:t xml:space="preserve"> метод </w:t>
      </w:r>
      <w:r w:rsidRPr="00FA40CB">
        <w:rPr>
          <w:sz w:val="28"/>
          <w:szCs w:val="28"/>
          <w:lang w:val="en-US"/>
        </w:rPr>
        <w:t>SWOT</w:t>
      </w:r>
      <w:r w:rsidRPr="00FA40CB">
        <w:rPr>
          <w:sz w:val="28"/>
          <w:szCs w:val="28"/>
        </w:rPr>
        <w:t xml:space="preserve">(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сторо </w:instrText>
      </w:r>
      <w:r w:rsidRPr="00FA40CB">
        <w:rPr>
          <w:noProof/>
          <w:sz w:val="28"/>
          <w:szCs w:val="28"/>
        </w:rPr>
        <w:instrText>аббревиатура</w:instrText>
      </w:r>
      <w:r w:rsidRPr="00FA40CB">
        <w:rPr>
          <w:noProof/>
          <w:color w:val="FFFFFF"/>
          <w:spacing w:val="-20000"/>
          <w:sz w:val="28"/>
          <w:szCs w:val="28"/>
        </w:rPr>
        <w:instrText> таких</w:instrText>
      </w:r>
      <w:r w:rsidRPr="00FA40CB">
        <w:rPr>
          <w:sz w:val="28"/>
          <w:szCs w:val="28"/>
        </w:rPr>
        <w:fldChar w:fldCharType="end"/>
      </w:r>
      <w:r w:rsidRPr="00FA40CB">
        <w:rPr>
          <w:sz w:val="28"/>
          <w:szCs w:val="28"/>
        </w:rPr>
        <w:t xml:space="preserve"> составлена из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первых</w:instrText>
      </w:r>
      <w:r w:rsidRPr="00FA40CB">
        <w:rPr>
          <w:noProof/>
          <w:color w:val="FFFFFF"/>
          <w:spacing w:val="-20000"/>
          <w:sz w:val="28"/>
          <w:szCs w:val="28"/>
        </w:rPr>
        <w:instrText> человека</w:instrText>
      </w:r>
      <w:r w:rsidRPr="00FA40CB">
        <w:rPr>
          <w:sz w:val="28"/>
          <w:szCs w:val="28"/>
        </w:rPr>
        <w:fldChar w:fldCharType="end"/>
      </w:r>
      <w:r w:rsidRPr="00FA40CB">
        <w:rPr>
          <w:sz w:val="28"/>
          <w:szCs w:val="28"/>
        </w:rPr>
        <w:t xml:space="preserve"> букв английских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многие </w:instrText>
      </w:r>
      <w:r w:rsidRPr="00FA40CB">
        <w:rPr>
          <w:noProof/>
          <w:sz w:val="28"/>
          <w:szCs w:val="28"/>
        </w:rPr>
        <w:instrText>слов</w:instrText>
      </w:r>
      <w:r w:rsidRPr="00FA40CB">
        <w:rPr>
          <w:noProof/>
          <w:color w:val="FFFFFF"/>
          <w:spacing w:val="-20000"/>
          <w:sz w:val="28"/>
          <w:szCs w:val="28"/>
        </w:rPr>
        <w:instrText> виды</w:instrText>
      </w:r>
      <w:r w:rsidRPr="00FA40CB">
        <w:rPr>
          <w:sz w:val="28"/>
          <w:szCs w:val="28"/>
        </w:rPr>
        <w:fldChar w:fldCharType="end"/>
      </w:r>
      <w:r w:rsidRPr="00FA40CB">
        <w:rPr>
          <w:sz w:val="28"/>
          <w:szCs w:val="28"/>
        </w:rPr>
        <w:t>:</w:t>
      </w:r>
      <w:r w:rsidRPr="00FA40CB">
        <w:rPr>
          <w:b/>
          <w:sz w:val="28"/>
          <w:szCs w:val="28"/>
        </w:rPr>
        <w:t xml:space="preserve"> </w:t>
      </w:r>
      <w:r w:rsidRPr="00FA40CB">
        <w:rPr>
          <w:sz w:val="28"/>
          <w:szCs w:val="28"/>
          <w:lang w:val="en-US"/>
        </w:rPr>
        <w:t>Strengths</w:t>
      </w:r>
      <w:r w:rsidRPr="00FA40CB">
        <w:rPr>
          <w:sz w:val="28"/>
          <w:szCs w:val="28"/>
        </w:rPr>
        <w:t>-</w:t>
      </w:r>
      <w:r w:rsidRPr="00FA40CB">
        <w:rPr>
          <w:sz w:val="28"/>
          <w:szCs w:val="28"/>
          <w:lang w:val="en-US"/>
        </w:rPr>
        <w:t>Weaknesses</w:t>
      </w:r>
      <w:r w:rsidRPr="00FA40CB">
        <w:rPr>
          <w:sz w:val="28"/>
          <w:szCs w:val="28"/>
        </w:rPr>
        <w:t>-</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особых </w:instrText>
      </w:r>
      <w:r w:rsidRPr="00FA40CB">
        <w:rPr>
          <w:noProof/>
          <w:sz w:val="28"/>
          <w:szCs w:val="28"/>
          <w:lang w:val="en-US"/>
        </w:rPr>
        <w:instrText>Opportunities</w:instrText>
      </w:r>
      <w:r w:rsidRPr="00FA40CB">
        <w:rPr>
          <w:sz w:val="28"/>
          <w:szCs w:val="28"/>
        </w:rPr>
        <w:fldChar w:fldCharType="end"/>
      </w:r>
      <w:r w:rsidRPr="00FA40CB">
        <w:rPr>
          <w:sz w:val="28"/>
          <w:szCs w:val="28"/>
        </w:rPr>
        <w:t>-</w:t>
      </w:r>
      <w:r w:rsidRPr="00FA40CB">
        <w:rPr>
          <w:sz w:val="28"/>
          <w:szCs w:val="28"/>
          <w:lang w:val="en-US"/>
        </w:rPr>
        <w:t>Threats</w:t>
      </w:r>
      <w:r w:rsidRPr="00FA40CB">
        <w:rPr>
          <w:sz w:val="28"/>
          <w:szCs w:val="28"/>
        </w:rPr>
        <w:t xml:space="preserve"> </w:t>
      </w:r>
      <w:r w:rsidR="00FA40CB">
        <w:rPr>
          <w:sz w:val="28"/>
          <w:szCs w:val="28"/>
        </w:rPr>
        <w:t>–</w:t>
      </w:r>
      <w:r w:rsidRPr="00FA40CB">
        <w:rPr>
          <w:sz w:val="28"/>
          <w:szCs w:val="28"/>
        </w:rPr>
        <w:t xml:space="preserve"> силы –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клонений </w:instrText>
      </w:r>
      <w:r w:rsidRPr="00FA40CB">
        <w:rPr>
          <w:noProof/>
          <w:sz w:val="28"/>
          <w:szCs w:val="28"/>
        </w:rPr>
        <w:instrText>слабости</w:instrText>
      </w:r>
      <w:r w:rsidRPr="00FA40CB">
        <w:rPr>
          <w:noProof/>
          <w:color w:val="FFFFFF"/>
          <w:spacing w:val="-20000"/>
          <w:sz w:val="28"/>
          <w:szCs w:val="28"/>
        </w:rPr>
        <w:instrText> поручение</w:instrText>
      </w:r>
      <w:r w:rsidRPr="00FA40CB">
        <w:rPr>
          <w:sz w:val="28"/>
          <w:szCs w:val="28"/>
        </w:rPr>
        <w:fldChar w:fldCharType="end"/>
      </w:r>
      <w:r w:rsidRPr="00FA40CB">
        <w:rPr>
          <w:sz w:val="28"/>
          <w:szCs w:val="28"/>
        </w:rPr>
        <w:t xml:space="preserve"> </w:t>
      </w:r>
      <w:r w:rsidR="00FA40CB">
        <w:rPr>
          <w:sz w:val="28"/>
          <w:szCs w:val="28"/>
        </w:rPr>
        <w:t>–</w:t>
      </w:r>
      <w:r w:rsidRPr="00FA40CB">
        <w:rPr>
          <w:sz w:val="28"/>
          <w:szCs w:val="28"/>
        </w:rPr>
        <w:t xml:space="preserve"> возможности </w:t>
      </w:r>
      <w:r w:rsidR="00FA40CB">
        <w:rPr>
          <w:sz w:val="28"/>
          <w:szCs w:val="28"/>
        </w:rPr>
        <w:t>–</w:t>
      </w:r>
      <w:r w:rsidRPr="00FA40CB">
        <w:rPr>
          <w:sz w:val="28"/>
          <w:szCs w:val="28"/>
        </w:rPr>
        <w:t xml:space="preserve">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угрозы</w:instrText>
      </w:r>
      <w:r w:rsidRPr="00FA40CB">
        <w:rPr>
          <w:noProof/>
          <w:color w:val="FFFFFF"/>
          <w:spacing w:val="-20000"/>
          <w:sz w:val="28"/>
          <w:szCs w:val="28"/>
        </w:rPr>
        <w:instrText> набор</w:instrText>
      </w:r>
      <w:r w:rsidRPr="00FA40CB">
        <w:rPr>
          <w:sz w:val="28"/>
          <w:szCs w:val="28"/>
        </w:rPr>
        <w:fldChar w:fldCharType="end"/>
      </w:r>
      <w:r w:rsidRPr="00FA40CB">
        <w:rPr>
          <w:sz w:val="28"/>
          <w:szCs w:val="28"/>
        </w:rPr>
        <w:t>)</w:t>
      </w:r>
      <w:r w:rsidRPr="00FA40CB">
        <w:rPr>
          <w:b/>
          <w:sz w:val="28"/>
          <w:szCs w:val="28"/>
        </w:rPr>
        <w:t xml:space="preserve"> </w:t>
      </w:r>
      <w:r w:rsidRPr="00FA40CB">
        <w:rPr>
          <w:sz w:val="28"/>
          <w:szCs w:val="28"/>
        </w:rPr>
        <w:t xml:space="preserve">является широко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общей </w:instrText>
      </w:r>
      <w:r w:rsidRPr="00FA40CB">
        <w:rPr>
          <w:noProof/>
          <w:sz w:val="28"/>
          <w:szCs w:val="28"/>
        </w:rPr>
        <w:instrText>признанным</w:instrText>
      </w:r>
      <w:r w:rsidRPr="00FA40CB">
        <w:rPr>
          <w:noProof/>
          <w:color w:val="FFFFFF"/>
          <w:spacing w:val="-20000"/>
          <w:sz w:val="28"/>
          <w:szCs w:val="28"/>
        </w:rPr>
        <w:instrText> публичная</w:instrText>
      </w:r>
      <w:r w:rsidRPr="00FA40CB">
        <w:rPr>
          <w:sz w:val="28"/>
          <w:szCs w:val="28"/>
        </w:rPr>
        <w:fldChar w:fldCharType="end"/>
      </w:r>
      <w:r w:rsidRPr="00FA40CB">
        <w:rPr>
          <w:sz w:val="28"/>
          <w:szCs w:val="28"/>
        </w:rPr>
        <w:t xml:space="preserve"> подходом, позволяющим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будут </w:instrText>
      </w:r>
      <w:r w:rsidRPr="00FA40CB">
        <w:rPr>
          <w:noProof/>
          <w:sz w:val="28"/>
          <w:szCs w:val="28"/>
        </w:rPr>
        <w:instrText>провести</w:instrText>
      </w:r>
      <w:r w:rsidRPr="00FA40CB">
        <w:rPr>
          <w:sz w:val="28"/>
          <w:szCs w:val="28"/>
        </w:rPr>
        <w:fldChar w:fldCharType="end"/>
      </w:r>
      <w:r w:rsidRPr="00FA40CB">
        <w:rPr>
          <w:sz w:val="28"/>
          <w:szCs w:val="28"/>
        </w:rPr>
        <w:t xml:space="preserve"> совместное изучение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вопросы </w:instrText>
      </w:r>
      <w:r w:rsidRPr="00FA40CB">
        <w:rPr>
          <w:noProof/>
          <w:sz w:val="28"/>
          <w:szCs w:val="28"/>
        </w:rPr>
        <w:instrText>внешней</w:instrText>
      </w:r>
      <w:r w:rsidRPr="00FA40CB">
        <w:rPr>
          <w:noProof/>
          <w:color w:val="FFFFFF"/>
          <w:spacing w:val="-20000"/>
          <w:sz w:val="28"/>
          <w:szCs w:val="28"/>
        </w:rPr>
        <w:instrText> подсистема</w:instrText>
      </w:r>
      <w:r w:rsidRPr="00FA40CB">
        <w:rPr>
          <w:sz w:val="28"/>
          <w:szCs w:val="28"/>
        </w:rPr>
        <w:fldChar w:fldCharType="end"/>
      </w:r>
      <w:r w:rsidRPr="00FA40CB">
        <w:rPr>
          <w:sz w:val="28"/>
          <w:szCs w:val="28"/>
        </w:rPr>
        <w:t xml:space="preserve"> и внутренней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среды</w:instrText>
      </w:r>
      <w:r w:rsidRPr="00FA40CB">
        <w:rPr>
          <w:noProof/>
          <w:color w:val="FFFFFF"/>
          <w:spacing w:val="-20000"/>
          <w:sz w:val="28"/>
          <w:szCs w:val="28"/>
        </w:rPr>
        <w:instrText> поэтому</w:instrText>
      </w:r>
      <w:r w:rsidRPr="00FA40CB">
        <w:rPr>
          <w:sz w:val="28"/>
          <w:szCs w:val="28"/>
        </w:rPr>
        <w:fldChar w:fldCharType="end"/>
      </w:r>
      <w:r w:rsidRPr="00FA40CB">
        <w:rPr>
          <w:sz w:val="28"/>
          <w:szCs w:val="28"/>
        </w:rPr>
        <w:t xml:space="preserve">. </w:t>
      </w:r>
    </w:p>
    <w:p w:rsidR="005529BC" w:rsidRPr="00FA40CB" w:rsidRDefault="005529BC" w:rsidP="00FA40CB">
      <w:pPr>
        <w:pStyle w:val="Normal1"/>
        <w:ind w:firstLine="709"/>
        <w:rPr>
          <w:sz w:val="28"/>
          <w:szCs w:val="28"/>
        </w:rPr>
      </w:pPr>
      <w:r w:rsidRPr="00FA40CB">
        <w:rPr>
          <w:sz w:val="28"/>
          <w:szCs w:val="28"/>
        </w:rPr>
        <w:t xml:space="preserve">После оценки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желание </w:instrText>
      </w:r>
      <w:r w:rsidRPr="00FA40CB">
        <w:rPr>
          <w:noProof/>
          <w:sz w:val="28"/>
          <w:szCs w:val="28"/>
        </w:rPr>
        <w:instrText>опасностей</w:instrText>
      </w:r>
      <w:r w:rsidRPr="00FA40CB">
        <w:rPr>
          <w:noProof/>
          <w:color w:val="FFFFFF"/>
          <w:spacing w:val="-20000"/>
          <w:sz w:val="28"/>
          <w:szCs w:val="28"/>
        </w:rPr>
        <w:instrText> достижения</w:instrText>
      </w:r>
      <w:r w:rsidRPr="00FA40CB">
        <w:rPr>
          <w:sz w:val="28"/>
          <w:szCs w:val="28"/>
        </w:rPr>
        <w:fldChar w:fldCharType="end"/>
      </w:r>
      <w:r w:rsidRPr="00FA40CB">
        <w:rPr>
          <w:sz w:val="28"/>
          <w:szCs w:val="28"/>
        </w:rPr>
        <w:t xml:space="preserve"> и возможностей фирма с по</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главе </w:instrText>
      </w:r>
      <w:r w:rsidRPr="00FA40CB">
        <w:rPr>
          <w:noProof/>
          <w:sz w:val="28"/>
          <w:szCs w:val="28"/>
        </w:rPr>
        <w:instrText>мощью</w:instrText>
      </w:r>
      <w:r w:rsidRPr="00FA40CB">
        <w:rPr>
          <w:sz w:val="28"/>
          <w:szCs w:val="28"/>
        </w:rPr>
        <w:fldChar w:fldCharType="end"/>
      </w:r>
      <w:r w:rsidRPr="00FA40CB">
        <w:rPr>
          <w:sz w:val="28"/>
          <w:szCs w:val="28"/>
        </w:rPr>
        <w:t xml:space="preserve"> методов стратегического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параллельные </w:instrText>
      </w:r>
      <w:r w:rsidRPr="00FA40CB">
        <w:rPr>
          <w:noProof/>
          <w:sz w:val="28"/>
          <w:szCs w:val="28"/>
        </w:rPr>
        <w:instrText>анализа</w:instrText>
      </w:r>
      <w:r w:rsidRPr="00FA40CB">
        <w:rPr>
          <w:noProof/>
          <w:color w:val="FFFFFF"/>
          <w:spacing w:val="-20000"/>
          <w:sz w:val="28"/>
          <w:szCs w:val="28"/>
        </w:rPr>
        <w:instrText> выбрать</w:instrText>
      </w:r>
      <w:r w:rsidRPr="00FA40CB">
        <w:rPr>
          <w:sz w:val="28"/>
          <w:szCs w:val="28"/>
        </w:rPr>
        <w:fldChar w:fldCharType="end"/>
      </w:r>
      <w:r w:rsidRPr="00FA40CB">
        <w:rPr>
          <w:sz w:val="28"/>
          <w:szCs w:val="28"/>
        </w:rPr>
        <w:t xml:space="preserve"> формулирует раз</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личные</w:instrText>
      </w:r>
      <w:r w:rsidRPr="00FA40CB">
        <w:rPr>
          <w:noProof/>
          <w:color w:val="FFFFFF"/>
          <w:spacing w:val="-20000"/>
          <w:sz w:val="28"/>
          <w:szCs w:val="28"/>
        </w:rPr>
        <w:instrText> одного</w:instrText>
      </w:r>
      <w:r w:rsidRPr="00FA40CB">
        <w:rPr>
          <w:sz w:val="28"/>
          <w:szCs w:val="28"/>
        </w:rPr>
        <w:fldChar w:fldCharType="end"/>
      </w:r>
      <w:r w:rsidRPr="00FA40CB">
        <w:rPr>
          <w:sz w:val="28"/>
          <w:szCs w:val="28"/>
        </w:rPr>
        <w:t xml:space="preserve"> </w:t>
      </w:r>
      <w:r w:rsidRPr="00FA40CB">
        <w:rPr>
          <w:b/>
          <w:sz w:val="28"/>
          <w:szCs w:val="28"/>
        </w:rPr>
        <w:t>варианты стратегии</w:t>
      </w:r>
      <w:r w:rsidR="00182874">
        <w:rPr>
          <w:b/>
          <w:sz w:val="28"/>
          <w:szCs w:val="28"/>
        </w:rPr>
        <w:t xml:space="preserve"> </w:t>
      </w:r>
      <w:r w:rsidR="00182874" w:rsidRPr="00182874">
        <w:rPr>
          <w:sz w:val="28"/>
          <w:szCs w:val="28"/>
        </w:rPr>
        <w:t>[</w:t>
      </w:r>
      <w:r w:rsidR="00182874">
        <w:rPr>
          <w:sz w:val="28"/>
          <w:szCs w:val="28"/>
        </w:rPr>
        <w:t>51</w:t>
      </w:r>
      <w:r w:rsidR="00182874" w:rsidRPr="00182874">
        <w:rPr>
          <w:sz w:val="28"/>
          <w:szCs w:val="28"/>
        </w:rPr>
        <w:t>]</w:t>
      </w:r>
      <w:r w:rsidRPr="00182874">
        <w:rPr>
          <w:sz w:val="28"/>
          <w:szCs w:val="28"/>
        </w:rPr>
        <w:t>,</w:t>
      </w:r>
      <w:r w:rsidRPr="00FA40CB">
        <w:rPr>
          <w:sz w:val="28"/>
          <w:szCs w:val="28"/>
        </w:rPr>
        <w:t xml:space="preserve">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лицу </w:instrText>
      </w:r>
      <w:r w:rsidRPr="00FA40CB">
        <w:rPr>
          <w:noProof/>
          <w:sz w:val="28"/>
          <w:szCs w:val="28"/>
        </w:rPr>
        <w:instrText>выявляет</w:instrText>
      </w:r>
      <w:r w:rsidRPr="00FA40CB">
        <w:rPr>
          <w:noProof/>
          <w:color w:val="FFFFFF"/>
          <w:spacing w:val="-20000"/>
          <w:sz w:val="28"/>
          <w:szCs w:val="28"/>
        </w:rPr>
        <w:instrText> состоит</w:instrText>
      </w:r>
      <w:r w:rsidRPr="00FA40CB">
        <w:rPr>
          <w:sz w:val="28"/>
          <w:szCs w:val="28"/>
        </w:rPr>
        <w:fldChar w:fldCharType="end"/>
      </w:r>
      <w:r w:rsidRPr="00FA40CB">
        <w:rPr>
          <w:sz w:val="28"/>
          <w:szCs w:val="28"/>
        </w:rPr>
        <w:t xml:space="preserve"> относительное положение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действительно </w:instrText>
      </w:r>
      <w:r w:rsidRPr="00FA40CB">
        <w:rPr>
          <w:noProof/>
          <w:sz w:val="28"/>
          <w:szCs w:val="28"/>
        </w:rPr>
        <w:instrText>каждого</w:instrText>
      </w:r>
      <w:r w:rsidRPr="00FA40CB">
        <w:rPr>
          <w:sz w:val="28"/>
          <w:szCs w:val="28"/>
        </w:rPr>
        <w:fldChar w:fldCharType="end"/>
      </w:r>
      <w:r w:rsidRPr="00FA40CB">
        <w:rPr>
          <w:sz w:val="28"/>
          <w:szCs w:val="28"/>
        </w:rPr>
        <w:t xml:space="preserve"> альтернативного направления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себя </w:instrText>
      </w:r>
      <w:r w:rsidRPr="00FA40CB">
        <w:rPr>
          <w:noProof/>
          <w:sz w:val="28"/>
          <w:szCs w:val="28"/>
        </w:rPr>
        <w:instrText>деятельно</w:instrText>
      </w:r>
      <w:r w:rsidRPr="00FA40CB">
        <w:rPr>
          <w:noProof/>
          <w:color w:val="FFFFFF"/>
          <w:spacing w:val="-20000"/>
          <w:sz w:val="28"/>
          <w:szCs w:val="28"/>
        </w:rPr>
        <w:instrText> отрасли</w:instrText>
      </w:r>
      <w:r w:rsidRPr="00FA40CB">
        <w:rPr>
          <w:sz w:val="28"/>
          <w:szCs w:val="28"/>
        </w:rPr>
        <w:fldChar w:fldCharType="end"/>
      </w:r>
      <w:r w:rsidRPr="00FA40CB">
        <w:rPr>
          <w:sz w:val="28"/>
          <w:szCs w:val="28"/>
        </w:rPr>
        <w:t xml:space="preserve">сти. </w:t>
      </w:r>
    </w:p>
    <w:p w:rsidR="005529BC" w:rsidRPr="00FA40CB" w:rsidRDefault="005529BC" w:rsidP="00FA40CB">
      <w:pPr>
        <w:pStyle w:val="Normal1"/>
        <w:ind w:firstLine="709"/>
        <w:rPr>
          <w:sz w:val="28"/>
          <w:szCs w:val="28"/>
        </w:rPr>
      </w:pPr>
      <w:r w:rsidRPr="00FA40CB">
        <w:rPr>
          <w:sz w:val="28"/>
          <w:szCs w:val="28"/>
        </w:rPr>
        <w:t xml:space="preserve">Несмотря на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бесконечное</w:instrText>
      </w:r>
      <w:r w:rsidRPr="00FA40CB">
        <w:rPr>
          <w:noProof/>
          <w:color w:val="FFFFFF"/>
          <w:spacing w:val="-20000"/>
          <w:sz w:val="28"/>
          <w:szCs w:val="28"/>
        </w:rPr>
        <w:instrText> группы</w:instrText>
      </w:r>
      <w:r w:rsidRPr="00FA40CB">
        <w:rPr>
          <w:sz w:val="28"/>
          <w:szCs w:val="28"/>
        </w:rPr>
        <w:fldChar w:fldCharType="end"/>
      </w:r>
      <w:r w:rsidRPr="00FA40CB">
        <w:rPr>
          <w:sz w:val="28"/>
          <w:szCs w:val="28"/>
        </w:rPr>
        <w:t xml:space="preserve"> множество вари</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определены </w:instrText>
      </w:r>
      <w:r w:rsidRPr="00FA40CB">
        <w:rPr>
          <w:noProof/>
          <w:sz w:val="28"/>
          <w:szCs w:val="28"/>
        </w:rPr>
        <w:instrText>антов</w:instrText>
      </w:r>
      <w:r w:rsidRPr="00FA40CB">
        <w:rPr>
          <w:noProof/>
          <w:color w:val="FFFFFF"/>
          <w:spacing w:val="-20000"/>
          <w:sz w:val="28"/>
          <w:szCs w:val="28"/>
        </w:rPr>
        <w:instrText> альдерфер</w:instrText>
      </w:r>
      <w:r w:rsidRPr="00FA40CB">
        <w:rPr>
          <w:sz w:val="28"/>
          <w:szCs w:val="28"/>
        </w:rPr>
        <w:fldChar w:fldCharType="end"/>
      </w:r>
      <w:r w:rsidRPr="00FA40CB">
        <w:rPr>
          <w:sz w:val="28"/>
          <w:szCs w:val="28"/>
        </w:rPr>
        <w:t xml:space="preserve"> стратегий, их выбор в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своей </w:instrText>
      </w:r>
      <w:r w:rsidRPr="00FA40CB">
        <w:rPr>
          <w:noProof/>
          <w:sz w:val="28"/>
          <w:szCs w:val="28"/>
        </w:rPr>
        <w:instrText>принципе</w:instrText>
      </w:r>
      <w:r w:rsidRPr="00FA40CB">
        <w:rPr>
          <w:sz w:val="28"/>
          <w:szCs w:val="28"/>
        </w:rPr>
        <w:fldChar w:fldCharType="end"/>
      </w:r>
      <w:r w:rsidRPr="00FA40CB">
        <w:rPr>
          <w:sz w:val="28"/>
          <w:szCs w:val="28"/>
        </w:rPr>
        <w:t xml:space="preserve"> можно ограничить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набравшие </w:instrText>
      </w:r>
      <w:r w:rsidRPr="00FA40CB">
        <w:rPr>
          <w:noProof/>
          <w:sz w:val="28"/>
          <w:szCs w:val="28"/>
        </w:rPr>
        <w:instrText>четырьмя</w:instrText>
      </w:r>
      <w:r w:rsidRPr="00FA40CB">
        <w:rPr>
          <w:noProof/>
          <w:color w:val="FFFFFF"/>
          <w:spacing w:val="-20000"/>
          <w:sz w:val="28"/>
          <w:szCs w:val="28"/>
        </w:rPr>
        <w:instrText> существует</w:instrText>
      </w:r>
      <w:r w:rsidRPr="00FA40CB">
        <w:rPr>
          <w:sz w:val="28"/>
          <w:szCs w:val="28"/>
        </w:rPr>
        <w:fldChar w:fldCharType="end"/>
      </w:r>
      <w:r w:rsidRPr="00FA40CB">
        <w:rPr>
          <w:sz w:val="28"/>
          <w:szCs w:val="28"/>
        </w:rPr>
        <w:t xml:space="preserve"> альтернативными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страте</w:instrText>
      </w:r>
      <w:r w:rsidRPr="00FA40CB">
        <w:rPr>
          <w:noProof/>
          <w:color w:val="FFFFFF"/>
          <w:spacing w:val="-20000"/>
          <w:sz w:val="28"/>
          <w:szCs w:val="28"/>
        </w:rPr>
        <w:instrText> обеспечение</w:instrText>
      </w:r>
      <w:r w:rsidRPr="00FA40CB">
        <w:rPr>
          <w:sz w:val="28"/>
          <w:szCs w:val="28"/>
        </w:rPr>
        <w:fldChar w:fldCharType="end"/>
      </w:r>
      <w:r w:rsidRPr="00FA40CB">
        <w:rPr>
          <w:sz w:val="28"/>
          <w:szCs w:val="28"/>
        </w:rPr>
        <w:t>гическими категориями:</w:t>
      </w:r>
    </w:p>
    <w:p w:rsidR="005529BC" w:rsidRPr="00FA40CB" w:rsidRDefault="008238AD" w:rsidP="005D06D5">
      <w:pPr>
        <w:pStyle w:val="Normal1"/>
        <w:numPr>
          <w:ilvl w:val="0"/>
          <w:numId w:val="103"/>
        </w:numPr>
        <w:tabs>
          <w:tab w:val="left" w:pos="993"/>
        </w:tabs>
        <w:ind w:left="0" w:firstLine="709"/>
        <w:rPr>
          <w:sz w:val="28"/>
          <w:szCs w:val="28"/>
        </w:rPr>
      </w:pPr>
      <w:r>
        <w:rPr>
          <w:sz w:val="28"/>
          <w:szCs w:val="28"/>
        </w:rPr>
        <w:t>стратегия</w:t>
      </w:r>
      <w:r w:rsidR="005529BC" w:rsidRPr="00FA40CB">
        <w:rPr>
          <w:sz w:val="28"/>
          <w:szCs w:val="28"/>
        </w:rPr>
        <w:t xml:space="preserve"> расширения</w:t>
      </w:r>
      <w:r w:rsidR="00FA40CB">
        <w:rPr>
          <w:sz w:val="28"/>
          <w:szCs w:val="28"/>
        </w:rPr>
        <w:t>;</w:t>
      </w:r>
      <w:r w:rsidR="005529BC" w:rsidRPr="00FA40CB">
        <w:rPr>
          <w:sz w:val="28"/>
          <w:szCs w:val="28"/>
        </w:rPr>
        <w:t xml:space="preserve"> </w:t>
      </w:r>
    </w:p>
    <w:p w:rsidR="005529BC" w:rsidRPr="00FA40CB" w:rsidRDefault="008238AD" w:rsidP="005D06D5">
      <w:pPr>
        <w:pStyle w:val="Normal1"/>
        <w:numPr>
          <w:ilvl w:val="0"/>
          <w:numId w:val="103"/>
        </w:numPr>
        <w:tabs>
          <w:tab w:val="left" w:pos="993"/>
        </w:tabs>
        <w:ind w:left="0" w:firstLine="709"/>
        <w:rPr>
          <w:sz w:val="28"/>
          <w:szCs w:val="28"/>
        </w:rPr>
      </w:pPr>
      <w:r>
        <w:rPr>
          <w:sz w:val="28"/>
          <w:szCs w:val="28"/>
        </w:rPr>
        <w:t>с</w:t>
      </w:r>
      <w:r w:rsidR="005529BC" w:rsidRPr="00FA40CB">
        <w:rPr>
          <w:sz w:val="28"/>
          <w:szCs w:val="28"/>
        </w:rPr>
        <w:t xml:space="preserve">тратегия </w:t>
      </w:r>
      <w:r w:rsidR="005529BC" w:rsidRPr="00FA40CB">
        <w:rPr>
          <w:sz w:val="28"/>
          <w:szCs w:val="28"/>
          <w:highlight w:val="white"/>
        </w:rPr>
        <w:fldChar w:fldCharType="begin"/>
      </w:r>
      <w:r w:rsidR="005529BC" w:rsidRPr="00FA40CB">
        <w:rPr>
          <w:sz w:val="28"/>
          <w:szCs w:val="28"/>
        </w:rPr>
        <w:instrText xml:space="preserve">eq </w:instrText>
      </w:r>
      <w:r w:rsidR="005529BC" w:rsidRPr="00FA40CB">
        <w:rPr>
          <w:noProof/>
          <w:color w:val="FFFFFF"/>
          <w:spacing w:val="-20000"/>
          <w:sz w:val="28"/>
          <w:szCs w:val="28"/>
        </w:rPr>
        <w:instrText xml:space="preserve"> временные </w:instrText>
      </w:r>
      <w:r w:rsidR="005529BC" w:rsidRPr="00FA40CB">
        <w:rPr>
          <w:noProof/>
          <w:sz w:val="28"/>
          <w:szCs w:val="28"/>
        </w:rPr>
        <w:instrText>стабилизации</w:instrText>
      </w:r>
      <w:r w:rsidR="005529BC" w:rsidRPr="00FA40CB">
        <w:rPr>
          <w:sz w:val="28"/>
          <w:szCs w:val="28"/>
        </w:rPr>
        <w:fldChar w:fldCharType="end"/>
      </w:r>
      <w:r w:rsidR="00FA40CB">
        <w:rPr>
          <w:sz w:val="28"/>
          <w:szCs w:val="28"/>
        </w:rPr>
        <w:t>;</w:t>
      </w:r>
      <w:r w:rsidR="005529BC" w:rsidRPr="00FA40CB">
        <w:rPr>
          <w:sz w:val="28"/>
          <w:szCs w:val="28"/>
        </w:rPr>
        <w:t xml:space="preserve"> </w:t>
      </w:r>
    </w:p>
    <w:p w:rsidR="005529BC" w:rsidRPr="00FA40CB" w:rsidRDefault="008238AD" w:rsidP="005D06D5">
      <w:pPr>
        <w:pStyle w:val="Normal1"/>
        <w:numPr>
          <w:ilvl w:val="0"/>
          <w:numId w:val="103"/>
        </w:numPr>
        <w:tabs>
          <w:tab w:val="left" w:pos="993"/>
        </w:tabs>
        <w:ind w:left="0" w:firstLine="709"/>
        <w:rPr>
          <w:sz w:val="28"/>
          <w:szCs w:val="28"/>
        </w:rPr>
      </w:pPr>
      <w:r>
        <w:rPr>
          <w:sz w:val="28"/>
          <w:szCs w:val="28"/>
        </w:rPr>
        <w:t>с</w:t>
      </w:r>
      <w:r w:rsidR="00FA40CB">
        <w:rPr>
          <w:sz w:val="28"/>
          <w:szCs w:val="28"/>
        </w:rPr>
        <w:t>тратегия экономии;</w:t>
      </w:r>
    </w:p>
    <w:p w:rsidR="005529BC" w:rsidRPr="00FA40CB" w:rsidRDefault="008238AD" w:rsidP="005D06D5">
      <w:pPr>
        <w:pStyle w:val="Normal1"/>
        <w:numPr>
          <w:ilvl w:val="0"/>
          <w:numId w:val="103"/>
        </w:numPr>
        <w:tabs>
          <w:tab w:val="left" w:pos="993"/>
        </w:tabs>
        <w:ind w:left="0" w:firstLine="709"/>
        <w:rPr>
          <w:sz w:val="28"/>
          <w:szCs w:val="28"/>
        </w:rPr>
      </w:pPr>
      <w:r>
        <w:rPr>
          <w:sz w:val="28"/>
          <w:szCs w:val="28"/>
        </w:rPr>
        <w:t>комбинированная</w:t>
      </w:r>
      <w:r w:rsidR="005529BC" w:rsidRPr="00FA40CB">
        <w:rPr>
          <w:sz w:val="28"/>
          <w:szCs w:val="28"/>
        </w:rPr>
        <w:t xml:space="preserve"> стратегия. </w:t>
      </w:r>
    </w:p>
    <w:p w:rsidR="005529BC" w:rsidRPr="00FA40CB" w:rsidRDefault="005529BC" w:rsidP="00FA40CB">
      <w:pPr>
        <w:pStyle w:val="Normal1"/>
        <w:ind w:firstLine="709"/>
        <w:rPr>
          <w:b/>
          <w:sz w:val="28"/>
          <w:szCs w:val="28"/>
        </w:rPr>
      </w:pPr>
      <w:r w:rsidRPr="00FA40CB">
        <w:rPr>
          <w:b/>
          <w:sz w:val="28"/>
          <w:szCs w:val="28"/>
        </w:rPr>
        <w:t xml:space="preserve">6 </w:t>
      </w:r>
      <w:r w:rsidRPr="00FA40CB">
        <w:rPr>
          <w:sz w:val="28"/>
          <w:szCs w:val="28"/>
          <w:highlight w:val="white"/>
        </w:rPr>
        <w:fldChar w:fldCharType="begin"/>
      </w:r>
      <w:r w:rsidRPr="00FA40CB">
        <w:rPr>
          <w:sz w:val="28"/>
          <w:szCs w:val="28"/>
        </w:rPr>
        <w:instrText xml:space="preserve">eq </w:instrText>
      </w:r>
      <w:r w:rsidRPr="00FA40CB">
        <w:rPr>
          <w:b/>
          <w:noProof/>
          <w:sz w:val="28"/>
          <w:szCs w:val="28"/>
        </w:rPr>
        <w:instrText>этап</w:instrText>
      </w:r>
      <w:r w:rsidRPr="00FA40CB">
        <w:rPr>
          <w:noProof/>
          <w:color w:val="FFFFFF"/>
          <w:spacing w:val="-20000"/>
          <w:sz w:val="28"/>
          <w:szCs w:val="28"/>
        </w:rPr>
        <w:instrText> могут</w:instrText>
      </w:r>
      <w:r w:rsidRPr="00FA40CB">
        <w:rPr>
          <w:sz w:val="28"/>
          <w:szCs w:val="28"/>
        </w:rPr>
        <w:fldChar w:fldCharType="end"/>
      </w:r>
      <w:r w:rsidRPr="00FA40CB">
        <w:rPr>
          <w:b/>
          <w:sz w:val="28"/>
          <w:szCs w:val="28"/>
        </w:rPr>
        <w:t>. Выбор стратегии</w:t>
      </w:r>
    </w:p>
    <w:p w:rsidR="005529BC" w:rsidRPr="00FA40CB" w:rsidRDefault="005529BC" w:rsidP="00FA40CB">
      <w:pPr>
        <w:ind w:firstLine="709"/>
        <w:jc w:val="both"/>
        <w:rPr>
          <w:szCs w:val="28"/>
        </w:rPr>
      </w:pPr>
      <w:r w:rsidRPr="00FA40CB">
        <w:rPr>
          <w:szCs w:val="28"/>
        </w:rPr>
        <w:t xml:space="preserve">В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полномочия </w:instrText>
      </w:r>
      <w:r w:rsidRPr="00FA40CB">
        <w:rPr>
          <w:noProof/>
          <w:szCs w:val="28"/>
        </w:rPr>
        <w:instrText>зависимости</w:instrText>
      </w:r>
      <w:r w:rsidRPr="00FA40CB">
        <w:rPr>
          <w:noProof/>
          <w:color w:val="FFFFFF"/>
          <w:spacing w:val="-20000"/>
          <w:szCs w:val="28"/>
        </w:rPr>
        <w:instrText> данным</w:instrText>
      </w:r>
      <w:r w:rsidRPr="00FA40CB">
        <w:rPr>
          <w:szCs w:val="28"/>
        </w:rPr>
        <w:fldChar w:fldCharType="end"/>
      </w:r>
      <w:r w:rsidRPr="00FA40CB">
        <w:rPr>
          <w:szCs w:val="28"/>
        </w:rPr>
        <w:t xml:space="preserve"> от миссии и целей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отечественной </w:instrText>
      </w:r>
      <w:r w:rsidRPr="00FA40CB">
        <w:rPr>
          <w:noProof/>
          <w:szCs w:val="28"/>
        </w:rPr>
        <w:instrText>фирмы</w:instrText>
      </w:r>
      <w:r w:rsidRPr="00FA40CB">
        <w:rPr>
          <w:szCs w:val="28"/>
        </w:rPr>
        <w:fldChar w:fldCharType="end"/>
      </w:r>
      <w:r w:rsidRPr="00FA40CB">
        <w:rPr>
          <w:szCs w:val="28"/>
        </w:rPr>
        <w:t xml:space="preserve">, перспектив развития,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реализации </w:instrText>
      </w:r>
      <w:r w:rsidRPr="00FA40CB">
        <w:rPr>
          <w:noProof/>
          <w:szCs w:val="28"/>
        </w:rPr>
        <w:instrText>внутренней</w:instrText>
      </w:r>
      <w:r w:rsidRPr="00FA40CB">
        <w:rPr>
          <w:noProof/>
          <w:color w:val="FFFFFF"/>
          <w:spacing w:val="-20000"/>
          <w:szCs w:val="28"/>
        </w:rPr>
        <w:instrText> должны</w:instrText>
      </w:r>
      <w:r w:rsidRPr="00FA40CB">
        <w:rPr>
          <w:szCs w:val="28"/>
        </w:rPr>
        <w:fldChar w:fldCharType="end"/>
      </w:r>
      <w:r w:rsidRPr="00FA40CB">
        <w:rPr>
          <w:szCs w:val="28"/>
        </w:rPr>
        <w:t xml:space="preserve"> культуры, </w:t>
      </w:r>
      <w:r w:rsidRPr="00FA40CB">
        <w:rPr>
          <w:szCs w:val="28"/>
          <w:highlight w:val="white"/>
        </w:rPr>
        <w:fldChar w:fldCharType="begin"/>
      </w:r>
      <w:r w:rsidRPr="00FA40CB">
        <w:rPr>
          <w:szCs w:val="28"/>
        </w:rPr>
        <w:instrText xml:space="preserve">eq </w:instrText>
      </w:r>
      <w:r w:rsidRPr="00FA40CB">
        <w:rPr>
          <w:noProof/>
          <w:szCs w:val="28"/>
        </w:rPr>
        <w:instrText>факторов</w:instrText>
      </w:r>
      <w:r w:rsidRPr="00FA40CB">
        <w:rPr>
          <w:noProof/>
          <w:color w:val="FFFFFF"/>
          <w:spacing w:val="-20000"/>
          <w:szCs w:val="28"/>
        </w:rPr>
        <w:instrText> результатам</w:instrText>
      </w:r>
      <w:r w:rsidRPr="00FA40CB">
        <w:rPr>
          <w:szCs w:val="28"/>
        </w:rPr>
        <w:fldChar w:fldCharType="end"/>
      </w:r>
      <w:r w:rsidRPr="00FA40CB">
        <w:rPr>
          <w:szCs w:val="28"/>
        </w:rPr>
        <w:t xml:space="preserve"> среды, приемлемого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потребностей </w:instrText>
      </w:r>
      <w:r w:rsidRPr="00FA40CB">
        <w:rPr>
          <w:noProof/>
          <w:szCs w:val="28"/>
        </w:rPr>
        <w:instrText>уровня</w:instrText>
      </w:r>
      <w:r w:rsidRPr="00FA40CB">
        <w:rPr>
          <w:noProof/>
          <w:color w:val="FFFFFF"/>
          <w:spacing w:val="-20000"/>
          <w:szCs w:val="28"/>
        </w:rPr>
        <w:instrText> заслуг</w:instrText>
      </w:r>
      <w:r w:rsidRPr="00FA40CB">
        <w:rPr>
          <w:szCs w:val="28"/>
        </w:rPr>
        <w:fldChar w:fldCharType="end"/>
      </w:r>
      <w:r w:rsidRPr="00FA40CB">
        <w:rPr>
          <w:szCs w:val="28"/>
        </w:rPr>
        <w:t xml:space="preserve"> риска </w:t>
      </w:r>
      <w:r w:rsidRPr="00FA40CB">
        <w:rPr>
          <w:b/>
          <w:szCs w:val="28"/>
        </w:rPr>
        <w:t xml:space="preserve">выбирается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себе </w:instrText>
      </w:r>
      <w:r w:rsidRPr="00FA40CB">
        <w:rPr>
          <w:b/>
          <w:noProof/>
          <w:szCs w:val="28"/>
        </w:rPr>
        <w:instrText>лучшая</w:instrText>
      </w:r>
      <w:r w:rsidRPr="00FA40CB">
        <w:rPr>
          <w:szCs w:val="28"/>
        </w:rPr>
        <w:fldChar w:fldCharType="end"/>
      </w:r>
      <w:r w:rsidRPr="00FA40CB">
        <w:rPr>
          <w:b/>
          <w:szCs w:val="28"/>
        </w:rPr>
        <w:t xml:space="preserve"> стратегия</w:t>
      </w:r>
      <w:r w:rsidRPr="00FA40CB">
        <w:rPr>
          <w:szCs w:val="28"/>
        </w:rPr>
        <w:t xml:space="preserve">.  </w:t>
      </w:r>
    </w:p>
    <w:p w:rsidR="005529BC" w:rsidRPr="00FA40CB" w:rsidRDefault="005529BC" w:rsidP="00FA40CB">
      <w:pPr>
        <w:pStyle w:val="Normal1"/>
        <w:ind w:firstLine="709"/>
        <w:rPr>
          <w:b/>
          <w:sz w:val="28"/>
          <w:szCs w:val="28"/>
        </w:rPr>
      </w:pPr>
      <w:r w:rsidRPr="00FA40CB">
        <w:rPr>
          <w:b/>
          <w:sz w:val="28"/>
          <w:szCs w:val="28"/>
        </w:rPr>
        <w:t xml:space="preserve">7 этап.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внедрению </w:instrText>
      </w:r>
      <w:r w:rsidRPr="00FA40CB">
        <w:rPr>
          <w:b/>
          <w:noProof/>
          <w:sz w:val="28"/>
          <w:szCs w:val="28"/>
        </w:rPr>
        <w:instrText>Реализация</w:instrText>
      </w:r>
      <w:r w:rsidRPr="00FA40CB">
        <w:rPr>
          <w:noProof/>
          <w:color w:val="FFFFFF"/>
          <w:spacing w:val="-20000"/>
          <w:sz w:val="28"/>
          <w:szCs w:val="28"/>
        </w:rPr>
        <w:instrText> пять</w:instrText>
      </w:r>
      <w:r w:rsidRPr="00FA40CB">
        <w:rPr>
          <w:sz w:val="28"/>
          <w:szCs w:val="28"/>
        </w:rPr>
        <w:fldChar w:fldCharType="end"/>
      </w:r>
      <w:r w:rsidRPr="00FA40CB">
        <w:rPr>
          <w:b/>
          <w:sz w:val="28"/>
          <w:szCs w:val="28"/>
        </w:rPr>
        <w:t xml:space="preserve"> стратегии</w:t>
      </w:r>
    </w:p>
    <w:p w:rsidR="005529BC" w:rsidRPr="00FA40CB" w:rsidRDefault="005529BC" w:rsidP="00FA40CB">
      <w:pPr>
        <w:pStyle w:val="Normal1"/>
        <w:ind w:firstLine="709"/>
        <w:rPr>
          <w:sz w:val="28"/>
          <w:szCs w:val="28"/>
        </w:rPr>
      </w:pPr>
      <w:r w:rsidRPr="00FA40CB">
        <w:rPr>
          <w:sz w:val="28"/>
          <w:szCs w:val="28"/>
          <w:highlight w:val="white"/>
        </w:rPr>
        <w:fldChar w:fldCharType="begin"/>
      </w:r>
      <w:r w:rsidRPr="00FA40CB">
        <w:rPr>
          <w:sz w:val="28"/>
          <w:szCs w:val="28"/>
        </w:rPr>
        <w:instrText xml:space="preserve">eq </w:instrText>
      </w:r>
      <w:r w:rsidRPr="00FA40CB">
        <w:rPr>
          <w:noProof/>
          <w:sz w:val="28"/>
          <w:szCs w:val="28"/>
        </w:rPr>
        <w:instrText>Стратегическое</w:instrText>
      </w:r>
      <w:r w:rsidRPr="00FA40CB">
        <w:rPr>
          <w:noProof/>
          <w:color w:val="FFFFFF"/>
          <w:spacing w:val="-20000"/>
          <w:sz w:val="28"/>
          <w:szCs w:val="28"/>
        </w:rPr>
        <w:instrText> полученные</w:instrText>
      </w:r>
      <w:r w:rsidRPr="00FA40CB">
        <w:rPr>
          <w:sz w:val="28"/>
          <w:szCs w:val="28"/>
        </w:rPr>
        <w:fldChar w:fldCharType="end"/>
      </w:r>
      <w:r w:rsidRPr="00FA40CB">
        <w:rPr>
          <w:sz w:val="28"/>
          <w:szCs w:val="28"/>
        </w:rPr>
        <w:t xml:space="preserve"> планирование имеет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тратили </w:instrText>
      </w:r>
      <w:r w:rsidRPr="00FA40CB">
        <w:rPr>
          <w:noProof/>
          <w:sz w:val="28"/>
          <w:szCs w:val="28"/>
        </w:rPr>
        <w:instrText>смысл</w:instrText>
      </w:r>
      <w:r w:rsidRPr="00FA40CB">
        <w:rPr>
          <w:noProof/>
          <w:color w:val="FFFFFF"/>
          <w:spacing w:val="-20000"/>
          <w:sz w:val="28"/>
          <w:szCs w:val="28"/>
        </w:rPr>
        <w:instrText> питания</w:instrText>
      </w:r>
      <w:r w:rsidRPr="00FA40CB">
        <w:rPr>
          <w:sz w:val="28"/>
          <w:szCs w:val="28"/>
        </w:rPr>
        <w:fldChar w:fldCharType="end"/>
      </w:r>
      <w:r w:rsidRPr="00FA40CB">
        <w:rPr>
          <w:sz w:val="28"/>
          <w:szCs w:val="28"/>
        </w:rPr>
        <w:t xml:space="preserve"> только тогда, когда оно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степени </w:instrText>
      </w:r>
      <w:r w:rsidRPr="00FA40CB">
        <w:rPr>
          <w:noProof/>
          <w:sz w:val="28"/>
          <w:szCs w:val="28"/>
        </w:rPr>
        <w:instrText>реализуется</w:instrText>
      </w:r>
      <w:r w:rsidRPr="00FA40CB">
        <w:rPr>
          <w:sz w:val="28"/>
          <w:szCs w:val="28"/>
        </w:rPr>
        <w:fldChar w:fldCharType="end"/>
      </w:r>
      <w:r w:rsidRPr="00FA40CB">
        <w:rPr>
          <w:sz w:val="28"/>
          <w:szCs w:val="28"/>
        </w:rPr>
        <w:t xml:space="preserve"> при управлении организацией.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делегирование </w:instrText>
      </w:r>
      <w:r w:rsidRPr="00FA40CB">
        <w:rPr>
          <w:noProof/>
          <w:sz w:val="28"/>
          <w:szCs w:val="28"/>
        </w:rPr>
        <w:instrText>Осуществление</w:instrText>
      </w:r>
      <w:r w:rsidRPr="00FA40CB">
        <w:rPr>
          <w:noProof/>
          <w:color w:val="FFFFFF"/>
          <w:spacing w:val="-20000"/>
          <w:sz w:val="28"/>
          <w:szCs w:val="28"/>
        </w:rPr>
        <w:instrText> проведенные</w:instrText>
      </w:r>
      <w:r w:rsidRPr="00FA40CB">
        <w:rPr>
          <w:sz w:val="28"/>
          <w:szCs w:val="28"/>
        </w:rPr>
        <w:fldChar w:fldCharType="end"/>
      </w:r>
      <w:r w:rsidRPr="00FA40CB">
        <w:rPr>
          <w:sz w:val="28"/>
          <w:szCs w:val="28"/>
        </w:rPr>
        <w:t xml:space="preserve"> стратегии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предполагает</w:instrText>
      </w:r>
      <w:r w:rsidRPr="00FA40CB">
        <w:rPr>
          <w:noProof/>
          <w:color w:val="FFFFFF"/>
          <w:spacing w:val="-20000"/>
          <w:sz w:val="28"/>
          <w:szCs w:val="28"/>
        </w:rPr>
        <w:instrText> дисциплины</w:instrText>
      </w:r>
      <w:r w:rsidRPr="00FA40CB">
        <w:rPr>
          <w:sz w:val="28"/>
          <w:szCs w:val="28"/>
        </w:rPr>
        <w:fldChar w:fldCharType="end"/>
      </w:r>
      <w:r w:rsidRPr="00FA40CB">
        <w:rPr>
          <w:sz w:val="28"/>
          <w:szCs w:val="28"/>
        </w:rPr>
        <w:t xml:space="preserve"> реализацию ряда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внутри </w:instrText>
      </w:r>
      <w:r w:rsidRPr="00FA40CB">
        <w:rPr>
          <w:noProof/>
          <w:sz w:val="28"/>
          <w:szCs w:val="28"/>
        </w:rPr>
        <w:instrText>краткосрочных</w:instrText>
      </w:r>
      <w:r w:rsidRPr="00FA40CB">
        <w:rPr>
          <w:noProof/>
          <w:color w:val="FFFFFF"/>
          <w:spacing w:val="-20000"/>
          <w:sz w:val="28"/>
          <w:szCs w:val="28"/>
        </w:rPr>
        <w:instrText> отождествляют</w:instrText>
      </w:r>
      <w:r w:rsidRPr="00FA40CB">
        <w:rPr>
          <w:sz w:val="28"/>
          <w:szCs w:val="28"/>
        </w:rPr>
        <w:fldChar w:fldCharType="end"/>
      </w:r>
      <w:r w:rsidRPr="00FA40CB">
        <w:rPr>
          <w:sz w:val="28"/>
          <w:szCs w:val="28"/>
        </w:rPr>
        <w:t xml:space="preserve"> (тактических) планов и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западного </w:instrText>
      </w:r>
      <w:r w:rsidRPr="00FA40CB">
        <w:rPr>
          <w:noProof/>
          <w:sz w:val="28"/>
          <w:szCs w:val="28"/>
        </w:rPr>
        <w:instrText>разработку</w:instrText>
      </w:r>
      <w:r w:rsidRPr="00FA40CB">
        <w:rPr>
          <w:sz w:val="28"/>
          <w:szCs w:val="28"/>
        </w:rPr>
        <w:fldChar w:fldCharType="end"/>
      </w:r>
      <w:r w:rsidRPr="00FA40CB">
        <w:rPr>
          <w:sz w:val="28"/>
          <w:szCs w:val="28"/>
        </w:rPr>
        <w:t xml:space="preserve"> механизма контроля. </w:t>
      </w:r>
    </w:p>
    <w:p w:rsidR="005529BC" w:rsidRPr="00FA40CB" w:rsidRDefault="005529BC" w:rsidP="00FA40CB">
      <w:pPr>
        <w:pStyle w:val="Normal1"/>
        <w:ind w:firstLine="709"/>
        <w:rPr>
          <w:sz w:val="28"/>
          <w:szCs w:val="28"/>
        </w:rPr>
      </w:pP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единство </w:instrText>
      </w:r>
      <w:r w:rsidRPr="00FA40CB">
        <w:rPr>
          <w:noProof/>
          <w:sz w:val="28"/>
          <w:szCs w:val="28"/>
        </w:rPr>
        <w:instrText>Тактические</w:instrText>
      </w:r>
      <w:r w:rsidRPr="00FA40CB">
        <w:rPr>
          <w:noProof/>
          <w:color w:val="FFFFFF"/>
          <w:spacing w:val="-20000"/>
          <w:sz w:val="28"/>
          <w:szCs w:val="28"/>
        </w:rPr>
        <w:instrText> вознаграждение</w:instrText>
      </w:r>
      <w:r w:rsidRPr="00FA40CB">
        <w:rPr>
          <w:sz w:val="28"/>
          <w:szCs w:val="28"/>
        </w:rPr>
        <w:fldChar w:fldCharType="end"/>
      </w:r>
      <w:r w:rsidRPr="00FA40CB">
        <w:rPr>
          <w:sz w:val="28"/>
          <w:szCs w:val="28"/>
        </w:rPr>
        <w:t xml:space="preserve"> планы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должны</w:instrText>
      </w:r>
      <w:r w:rsidRPr="00FA40CB">
        <w:rPr>
          <w:noProof/>
          <w:color w:val="FFFFFF"/>
          <w:spacing w:val="-20000"/>
          <w:sz w:val="28"/>
          <w:szCs w:val="28"/>
        </w:rPr>
        <w:instrText> учетом</w:instrText>
      </w:r>
      <w:r w:rsidRPr="00FA40CB">
        <w:rPr>
          <w:sz w:val="28"/>
          <w:szCs w:val="28"/>
        </w:rPr>
        <w:fldChar w:fldCharType="end"/>
      </w:r>
      <w:r w:rsidRPr="00FA40CB">
        <w:rPr>
          <w:sz w:val="28"/>
          <w:szCs w:val="28"/>
        </w:rPr>
        <w:t xml:space="preserve"> быть увязаны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нить </w:instrText>
      </w:r>
      <w:r w:rsidRPr="00FA40CB">
        <w:rPr>
          <w:noProof/>
          <w:sz w:val="28"/>
          <w:szCs w:val="28"/>
        </w:rPr>
        <w:instrText>между</w:instrText>
      </w:r>
      <w:r w:rsidRPr="00FA40CB">
        <w:rPr>
          <w:noProof/>
          <w:color w:val="FFFFFF"/>
          <w:spacing w:val="-20000"/>
          <w:sz w:val="28"/>
          <w:szCs w:val="28"/>
        </w:rPr>
        <w:instrText> измерение</w:instrText>
      </w:r>
      <w:r w:rsidRPr="00FA40CB">
        <w:rPr>
          <w:sz w:val="28"/>
          <w:szCs w:val="28"/>
        </w:rPr>
        <w:fldChar w:fldCharType="end"/>
      </w:r>
      <w:r w:rsidRPr="00FA40CB">
        <w:rPr>
          <w:sz w:val="28"/>
          <w:szCs w:val="28"/>
        </w:rPr>
        <w:t xml:space="preserve"> собой и отвечать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прежде </w:instrText>
      </w:r>
      <w:r w:rsidRPr="00FA40CB">
        <w:rPr>
          <w:noProof/>
          <w:sz w:val="28"/>
          <w:szCs w:val="28"/>
        </w:rPr>
        <w:instrText>содержанию</w:instrText>
      </w:r>
      <w:r w:rsidRPr="00FA40CB">
        <w:rPr>
          <w:sz w:val="28"/>
          <w:szCs w:val="28"/>
        </w:rPr>
        <w:fldChar w:fldCharType="end"/>
      </w:r>
      <w:r w:rsidRPr="00FA40CB">
        <w:rPr>
          <w:sz w:val="28"/>
          <w:szCs w:val="28"/>
        </w:rPr>
        <w:t xml:space="preserve"> стратегии в целом по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заводе </w:instrText>
      </w:r>
      <w:r w:rsidRPr="00FA40CB">
        <w:rPr>
          <w:noProof/>
          <w:sz w:val="28"/>
          <w:szCs w:val="28"/>
        </w:rPr>
        <w:instrText>всем</w:instrText>
      </w:r>
      <w:r w:rsidRPr="00FA40CB">
        <w:rPr>
          <w:noProof/>
          <w:color w:val="FFFFFF"/>
          <w:spacing w:val="-20000"/>
          <w:sz w:val="28"/>
          <w:szCs w:val="28"/>
        </w:rPr>
        <w:instrText> иерархия</w:instrText>
      </w:r>
      <w:r w:rsidRPr="00FA40CB">
        <w:rPr>
          <w:sz w:val="28"/>
          <w:szCs w:val="28"/>
        </w:rPr>
        <w:fldChar w:fldCharType="end"/>
      </w:r>
      <w:r w:rsidRPr="00FA40CB">
        <w:rPr>
          <w:sz w:val="28"/>
          <w:szCs w:val="28"/>
        </w:rPr>
        <w:t xml:space="preserve"> основным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функциональным</w:instrText>
      </w:r>
      <w:r w:rsidRPr="00FA40CB">
        <w:rPr>
          <w:noProof/>
          <w:color w:val="FFFFFF"/>
          <w:spacing w:val="-20000"/>
          <w:sz w:val="28"/>
          <w:szCs w:val="28"/>
        </w:rPr>
        <w:instrText> времени</w:instrText>
      </w:r>
      <w:r w:rsidRPr="00FA40CB">
        <w:rPr>
          <w:sz w:val="28"/>
          <w:szCs w:val="28"/>
        </w:rPr>
        <w:fldChar w:fldCharType="end"/>
      </w:r>
      <w:r w:rsidRPr="00FA40CB">
        <w:rPr>
          <w:sz w:val="28"/>
          <w:szCs w:val="28"/>
        </w:rPr>
        <w:t xml:space="preserve"> областям хозяйственной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являются </w:instrText>
      </w:r>
      <w:r w:rsidRPr="00FA40CB">
        <w:rPr>
          <w:noProof/>
          <w:sz w:val="28"/>
          <w:szCs w:val="28"/>
        </w:rPr>
        <w:instrText>деятельности</w:instrText>
      </w:r>
      <w:r w:rsidRPr="00FA40CB">
        <w:rPr>
          <w:noProof/>
          <w:color w:val="FFFFFF"/>
          <w:spacing w:val="-20000"/>
          <w:sz w:val="28"/>
          <w:szCs w:val="28"/>
        </w:rPr>
        <w:instrText> главе</w:instrText>
      </w:r>
      <w:r w:rsidRPr="00FA40CB">
        <w:rPr>
          <w:sz w:val="28"/>
          <w:szCs w:val="28"/>
        </w:rPr>
        <w:fldChar w:fldCharType="end"/>
      </w:r>
      <w:r w:rsidRPr="00FA40CB">
        <w:rPr>
          <w:sz w:val="28"/>
          <w:szCs w:val="28"/>
        </w:rPr>
        <w:t xml:space="preserve"> предприятия. </w:t>
      </w:r>
    </w:p>
    <w:p w:rsidR="005529BC" w:rsidRPr="00FA40CB" w:rsidRDefault="005529BC" w:rsidP="00FA40CB">
      <w:pPr>
        <w:ind w:firstLine="709"/>
        <w:jc w:val="both"/>
        <w:rPr>
          <w:szCs w:val="28"/>
        </w:rPr>
      </w:pPr>
      <w:r w:rsidRPr="00FA40CB">
        <w:rPr>
          <w:szCs w:val="28"/>
        </w:rPr>
        <w:t xml:space="preserve">В процессе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самых </w:instrText>
      </w:r>
      <w:r w:rsidRPr="00FA40CB">
        <w:rPr>
          <w:b/>
          <w:noProof/>
          <w:szCs w:val="28"/>
        </w:rPr>
        <w:instrText>тактического</w:instrText>
      </w:r>
      <w:r w:rsidRPr="00FA40CB">
        <w:rPr>
          <w:szCs w:val="28"/>
        </w:rPr>
        <w:fldChar w:fldCharType="end"/>
      </w:r>
      <w:r w:rsidRPr="00FA40CB">
        <w:rPr>
          <w:b/>
          <w:szCs w:val="28"/>
        </w:rPr>
        <w:t xml:space="preserve"> планирования</w:t>
      </w:r>
      <w:r w:rsidRPr="00FA40CB">
        <w:rPr>
          <w:b/>
          <w:i/>
          <w:szCs w:val="28"/>
        </w:rPr>
        <w:t xml:space="preserve"> </w:t>
      </w:r>
      <w:r w:rsidRPr="00FA40CB">
        <w:rPr>
          <w:szCs w:val="28"/>
        </w:rPr>
        <w:t xml:space="preserve">разрабатываются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полученные </w:instrText>
      </w:r>
      <w:r w:rsidRPr="00FA40CB">
        <w:rPr>
          <w:b/>
          <w:noProof/>
          <w:szCs w:val="28"/>
        </w:rPr>
        <w:instrText>процедуры</w:instrText>
      </w:r>
      <w:r w:rsidRPr="00FA40CB">
        <w:rPr>
          <w:noProof/>
          <w:color w:val="FFFFFF"/>
          <w:spacing w:val="-20000"/>
          <w:szCs w:val="28"/>
        </w:rPr>
        <w:instrText> контроль</w:instrText>
      </w:r>
      <w:r w:rsidRPr="00FA40CB">
        <w:rPr>
          <w:szCs w:val="28"/>
        </w:rPr>
        <w:fldChar w:fldCharType="end"/>
      </w:r>
      <w:r w:rsidRPr="00FA40CB">
        <w:rPr>
          <w:szCs w:val="28"/>
        </w:rPr>
        <w:t xml:space="preserve"> </w:t>
      </w:r>
      <w:r w:rsidR="00FA40CB">
        <w:rPr>
          <w:szCs w:val="28"/>
        </w:rPr>
        <w:t>–</w:t>
      </w:r>
      <w:r w:rsidRPr="00FA40CB">
        <w:rPr>
          <w:szCs w:val="28"/>
        </w:rPr>
        <w:t xml:space="preserve"> конкретные </w:t>
      </w:r>
      <w:r w:rsidRPr="00FA40CB">
        <w:rPr>
          <w:szCs w:val="28"/>
          <w:highlight w:val="white"/>
        </w:rPr>
        <w:fldChar w:fldCharType="begin"/>
      </w:r>
      <w:r w:rsidRPr="00FA40CB">
        <w:rPr>
          <w:szCs w:val="28"/>
        </w:rPr>
        <w:instrText xml:space="preserve">eq </w:instrText>
      </w:r>
      <w:r w:rsidRPr="00FA40CB">
        <w:rPr>
          <w:noProof/>
          <w:szCs w:val="28"/>
        </w:rPr>
        <w:instrText>меры</w:instrText>
      </w:r>
      <w:r w:rsidRPr="00FA40CB">
        <w:rPr>
          <w:noProof/>
          <w:color w:val="FFFFFF"/>
          <w:spacing w:val="-20000"/>
          <w:szCs w:val="28"/>
        </w:rPr>
        <w:instrText> кретный</w:instrText>
      </w:r>
      <w:r w:rsidRPr="00FA40CB">
        <w:rPr>
          <w:szCs w:val="28"/>
        </w:rPr>
        <w:fldChar w:fldCharType="end"/>
      </w:r>
      <w:r w:rsidRPr="00FA40CB">
        <w:rPr>
          <w:szCs w:val="28"/>
        </w:rPr>
        <w:t xml:space="preserve">, шаги, действия по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стороны </w:instrText>
      </w:r>
      <w:r w:rsidRPr="00FA40CB">
        <w:rPr>
          <w:noProof/>
          <w:szCs w:val="28"/>
        </w:rPr>
        <w:instrText>реализации</w:instrText>
      </w:r>
      <w:r w:rsidRPr="00FA40CB">
        <w:rPr>
          <w:noProof/>
          <w:color w:val="FFFFFF"/>
          <w:spacing w:val="-20000"/>
          <w:szCs w:val="28"/>
        </w:rPr>
        <w:instrText> специфических</w:instrText>
      </w:r>
      <w:r w:rsidRPr="00FA40CB">
        <w:rPr>
          <w:szCs w:val="28"/>
        </w:rPr>
        <w:fldChar w:fldCharType="end"/>
      </w:r>
      <w:r w:rsidRPr="00FA40CB">
        <w:rPr>
          <w:szCs w:val="28"/>
        </w:rPr>
        <w:t xml:space="preserve"> стратегии в конкретной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разработчиков </w:instrText>
      </w:r>
      <w:r w:rsidRPr="00FA40CB">
        <w:rPr>
          <w:noProof/>
          <w:szCs w:val="28"/>
        </w:rPr>
        <w:instrText>ситуации</w:instrText>
      </w:r>
      <w:r w:rsidRPr="00FA40CB">
        <w:rPr>
          <w:szCs w:val="28"/>
        </w:rPr>
        <w:fldChar w:fldCharType="end"/>
      </w:r>
      <w:r w:rsidRPr="00FA40CB">
        <w:rPr>
          <w:szCs w:val="28"/>
        </w:rPr>
        <w:t xml:space="preserve">. </w:t>
      </w:r>
    </w:p>
    <w:p w:rsidR="005529BC" w:rsidRPr="00FA40CB" w:rsidRDefault="005529BC" w:rsidP="00FA40CB">
      <w:pPr>
        <w:ind w:firstLine="709"/>
        <w:jc w:val="both"/>
        <w:rPr>
          <w:szCs w:val="28"/>
        </w:rPr>
      </w:pPr>
      <w:r w:rsidRPr="00FA40CB">
        <w:rPr>
          <w:szCs w:val="28"/>
        </w:rPr>
        <w:t xml:space="preserve">Одной из основных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проявления </w:instrText>
      </w:r>
      <w:r w:rsidRPr="00FA40CB">
        <w:rPr>
          <w:noProof/>
          <w:szCs w:val="28"/>
        </w:rPr>
        <w:instrText>задач</w:instrText>
      </w:r>
      <w:r w:rsidRPr="00FA40CB">
        <w:rPr>
          <w:noProof/>
          <w:color w:val="FFFFFF"/>
          <w:spacing w:val="-20000"/>
          <w:szCs w:val="28"/>
        </w:rPr>
        <w:instrText> реализации</w:instrText>
      </w:r>
      <w:r w:rsidRPr="00FA40CB">
        <w:rPr>
          <w:szCs w:val="28"/>
        </w:rPr>
        <w:fldChar w:fldCharType="end"/>
      </w:r>
      <w:r w:rsidRPr="00FA40CB">
        <w:rPr>
          <w:szCs w:val="28"/>
        </w:rPr>
        <w:t xml:space="preserve"> планирования </w:t>
      </w:r>
      <w:r w:rsidRPr="00FA40CB">
        <w:rPr>
          <w:szCs w:val="28"/>
          <w:highlight w:val="white"/>
        </w:rPr>
        <w:fldChar w:fldCharType="begin"/>
      </w:r>
      <w:r w:rsidRPr="00FA40CB">
        <w:rPr>
          <w:szCs w:val="28"/>
        </w:rPr>
        <w:instrText xml:space="preserve">eq </w:instrText>
      </w:r>
      <w:r w:rsidRPr="00FA40CB">
        <w:rPr>
          <w:noProof/>
          <w:szCs w:val="28"/>
        </w:rPr>
        <w:instrText>реализации</w:instrText>
      </w:r>
      <w:r w:rsidRPr="00FA40CB">
        <w:rPr>
          <w:noProof/>
          <w:color w:val="FFFFFF"/>
          <w:spacing w:val="-20000"/>
          <w:szCs w:val="28"/>
        </w:rPr>
        <w:instrText> предупреждение</w:instrText>
      </w:r>
      <w:r w:rsidRPr="00FA40CB">
        <w:rPr>
          <w:szCs w:val="28"/>
        </w:rPr>
        <w:fldChar w:fldCharType="end"/>
      </w:r>
      <w:r w:rsidRPr="00FA40CB">
        <w:rPr>
          <w:szCs w:val="28"/>
        </w:rPr>
        <w:t xml:space="preserve"> стратегии является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руководство </w:instrText>
      </w:r>
      <w:r w:rsidRPr="00FA40CB">
        <w:rPr>
          <w:noProof/>
          <w:szCs w:val="28"/>
        </w:rPr>
        <w:instrText>эффективное</w:instrText>
      </w:r>
      <w:r w:rsidRPr="00FA40CB">
        <w:rPr>
          <w:noProof/>
          <w:color w:val="FFFFFF"/>
          <w:spacing w:val="-20000"/>
          <w:szCs w:val="28"/>
        </w:rPr>
        <w:instrText> званий</w:instrText>
      </w:r>
      <w:r w:rsidRPr="00FA40CB">
        <w:rPr>
          <w:szCs w:val="28"/>
        </w:rPr>
        <w:fldChar w:fldCharType="end"/>
      </w:r>
      <w:r w:rsidRPr="00FA40CB">
        <w:rPr>
          <w:szCs w:val="28"/>
        </w:rPr>
        <w:t xml:space="preserve"> распределение ресурсов.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измерить </w:instrText>
      </w:r>
      <w:r w:rsidRPr="00FA40CB">
        <w:rPr>
          <w:noProof/>
          <w:szCs w:val="28"/>
        </w:rPr>
        <w:instrText>Чтобы</w:instrText>
      </w:r>
      <w:r w:rsidRPr="00FA40CB">
        <w:rPr>
          <w:szCs w:val="28"/>
        </w:rPr>
        <w:fldChar w:fldCharType="end"/>
      </w:r>
      <w:r w:rsidRPr="00FA40CB">
        <w:rPr>
          <w:szCs w:val="28"/>
        </w:rPr>
        <w:t xml:space="preserve"> определить, какие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основным </w:instrText>
      </w:r>
      <w:r w:rsidRPr="00FA40CB">
        <w:rPr>
          <w:noProof/>
          <w:szCs w:val="28"/>
        </w:rPr>
        <w:instrText>ресурсы</w:instrText>
      </w:r>
      <w:r w:rsidRPr="00FA40CB">
        <w:rPr>
          <w:noProof/>
          <w:color w:val="FFFFFF"/>
          <w:spacing w:val="-20000"/>
          <w:szCs w:val="28"/>
        </w:rPr>
        <w:instrText> необходим</w:instrText>
      </w:r>
      <w:r w:rsidRPr="00FA40CB">
        <w:rPr>
          <w:szCs w:val="28"/>
        </w:rPr>
        <w:fldChar w:fldCharType="end"/>
      </w:r>
      <w:r w:rsidRPr="00FA40CB">
        <w:rPr>
          <w:szCs w:val="28"/>
        </w:rPr>
        <w:t xml:space="preserve"> имеются и </w:t>
      </w:r>
      <w:r w:rsidRPr="00FA40CB">
        <w:rPr>
          <w:szCs w:val="28"/>
          <w:highlight w:val="white"/>
        </w:rPr>
        <w:fldChar w:fldCharType="begin"/>
      </w:r>
      <w:r w:rsidRPr="00FA40CB">
        <w:rPr>
          <w:szCs w:val="28"/>
        </w:rPr>
        <w:instrText xml:space="preserve">eq </w:instrText>
      </w:r>
      <w:r w:rsidRPr="00FA40CB">
        <w:rPr>
          <w:noProof/>
          <w:szCs w:val="28"/>
        </w:rPr>
        <w:instrText>лучшим</w:instrText>
      </w:r>
      <w:r w:rsidRPr="00FA40CB">
        <w:rPr>
          <w:noProof/>
          <w:color w:val="FFFFFF"/>
          <w:spacing w:val="-20000"/>
          <w:szCs w:val="28"/>
        </w:rPr>
        <w:instrText> настоящее</w:instrText>
      </w:r>
      <w:r w:rsidRPr="00FA40CB">
        <w:rPr>
          <w:szCs w:val="28"/>
        </w:rPr>
        <w:fldChar w:fldCharType="end"/>
      </w:r>
      <w:r w:rsidRPr="00FA40CB">
        <w:rPr>
          <w:szCs w:val="28"/>
        </w:rPr>
        <w:t xml:space="preserve"> образом их распределить,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задавая </w:instrText>
      </w:r>
      <w:r w:rsidRPr="00FA40CB">
        <w:rPr>
          <w:noProof/>
          <w:szCs w:val="28"/>
        </w:rPr>
        <w:instrText>руководитель</w:instrText>
      </w:r>
      <w:r w:rsidRPr="00FA40CB">
        <w:rPr>
          <w:noProof/>
          <w:color w:val="FFFFFF"/>
          <w:spacing w:val="-20000"/>
          <w:szCs w:val="28"/>
        </w:rPr>
        <w:instrText> наиболее</w:instrText>
      </w:r>
      <w:r w:rsidRPr="00FA40CB">
        <w:rPr>
          <w:szCs w:val="28"/>
        </w:rPr>
        <w:fldChar w:fldCharType="end"/>
      </w:r>
      <w:r w:rsidRPr="00FA40CB">
        <w:rPr>
          <w:szCs w:val="28"/>
        </w:rPr>
        <w:t xml:space="preserve"> использует бюджет.</w:t>
      </w:r>
    </w:p>
    <w:p w:rsidR="005529BC" w:rsidRPr="00FA40CB" w:rsidRDefault="005529BC" w:rsidP="00FA40CB">
      <w:pPr>
        <w:ind w:firstLine="709"/>
        <w:jc w:val="both"/>
        <w:rPr>
          <w:szCs w:val="28"/>
        </w:rPr>
      </w:pP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были </w:instrText>
      </w:r>
      <w:r w:rsidRPr="00FA40CB">
        <w:rPr>
          <w:b/>
          <w:noProof/>
          <w:szCs w:val="28"/>
        </w:rPr>
        <w:instrText>Планирование</w:instrText>
      </w:r>
      <w:r w:rsidRPr="00FA40CB">
        <w:rPr>
          <w:szCs w:val="28"/>
        </w:rPr>
        <w:fldChar w:fldCharType="end"/>
      </w:r>
      <w:r w:rsidRPr="00FA40CB">
        <w:rPr>
          <w:b/>
          <w:szCs w:val="28"/>
        </w:rPr>
        <w:t xml:space="preserve"> действий </w:t>
      </w:r>
      <w:r w:rsidRPr="00FA40CB">
        <w:rPr>
          <w:szCs w:val="28"/>
        </w:rPr>
        <w:t xml:space="preserve">связано с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отрицанию </w:instrText>
      </w:r>
      <w:r w:rsidRPr="00FA40CB">
        <w:rPr>
          <w:noProof/>
          <w:szCs w:val="28"/>
        </w:rPr>
        <w:instrText>определением</w:instrText>
      </w:r>
      <w:r w:rsidRPr="00FA40CB">
        <w:rPr>
          <w:noProof/>
          <w:color w:val="FFFFFF"/>
          <w:spacing w:val="-20000"/>
          <w:szCs w:val="28"/>
        </w:rPr>
        <w:instrText> процесса</w:instrText>
      </w:r>
      <w:r w:rsidRPr="00FA40CB">
        <w:rPr>
          <w:szCs w:val="28"/>
        </w:rPr>
        <w:fldChar w:fldCharType="end"/>
      </w:r>
      <w:r w:rsidRPr="00FA40CB">
        <w:rPr>
          <w:szCs w:val="28"/>
        </w:rPr>
        <w:t xml:space="preserve"> того, что, кто, </w:t>
      </w:r>
      <w:r w:rsidRPr="00FA40CB">
        <w:rPr>
          <w:szCs w:val="28"/>
          <w:highlight w:val="white"/>
        </w:rPr>
        <w:fldChar w:fldCharType="begin"/>
      </w:r>
      <w:r w:rsidRPr="00FA40CB">
        <w:rPr>
          <w:szCs w:val="28"/>
        </w:rPr>
        <w:instrText xml:space="preserve">eq </w:instrText>
      </w:r>
      <w:r w:rsidRPr="00FA40CB">
        <w:rPr>
          <w:noProof/>
          <w:szCs w:val="28"/>
        </w:rPr>
        <w:instrText>когда</w:instrText>
      </w:r>
      <w:r w:rsidRPr="00FA40CB">
        <w:rPr>
          <w:noProof/>
          <w:color w:val="FFFFFF"/>
          <w:spacing w:val="-20000"/>
          <w:szCs w:val="28"/>
        </w:rPr>
        <w:instrText> ресурсы</w:instrText>
      </w:r>
      <w:r w:rsidRPr="00FA40CB">
        <w:rPr>
          <w:szCs w:val="28"/>
        </w:rPr>
        <w:fldChar w:fldCharType="end"/>
      </w:r>
      <w:r w:rsidRPr="00FA40CB">
        <w:rPr>
          <w:szCs w:val="28"/>
        </w:rPr>
        <w:t xml:space="preserve">, где, в каком количестве </w:t>
      </w:r>
      <w:r w:rsidRPr="00FA40CB">
        <w:rPr>
          <w:szCs w:val="28"/>
          <w:highlight w:val="white"/>
        </w:rPr>
        <w:fldChar w:fldCharType="begin"/>
      </w:r>
      <w:r w:rsidRPr="00FA40CB">
        <w:rPr>
          <w:szCs w:val="28"/>
        </w:rPr>
        <w:instrText xml:space="preserve">eq </w:instrText>
      </w:r>
      <w:r w:rsidRPr="00FA40CB">
        <w:rPr>
          <w:noProof/>
          <w:color w:val="FFFFFF"/>
          <w:spacing w:val="-20000"/>
          <w:szCs w:val="28"/>
        </w:rPr>
        <w:instrText xml:space="preserve"> улучшения </w:instrText>
      </w:r>
      <w:r w:rsidRPr="00FA40CB">
        <w:rPr>
          <w:noProof/>
          <w:szCs w:val="28"/>
        </w:rPr>
        <w:instrText>требуется</w:instrText>
      </w:r>
      <w:r w:rsidRPr="00FA40CB">
        <w:rPr>
          <w:noProof/>
          <w:color w:val="FFFFFF"/>
          <w:spacing w:val="-20000"/>
          <w:szCs w:val="28"/>
        </w:rPr>
        <w:instrText> осуществляется</w:instrText>
      </w:r>
      <w:r w:rsidRPr="00FA40CB">
        <w:rPr>
          <w:szCs w:val="28"/>
        </w:rPr>
        <w:fldChar w:fldCharType="end"/>
      </w:r>
      <w:r w:rsidRPr="00FA40CB">
        <w:rPr>
          <w:szCs w:val="28"/>
        </w:rPr>
        <w:t xml:space="preserve"> для достижения целей.</w:t>
      </w:r>
    </w:p>
    <w:p w:rsidR="005529BC" w:rsidRPr="00FA40CB" w:rsidRDefault="005529BC" w:rsidP="00FA40CB">
      <w:pPr>
        <w:pStyle w:val="Normal1"/>
        <w:ind w:firstLine="709"/>
        <w:rPr>
          <w:sz w:val="28"/>
          <w:szCs w:val="28"/>
        </w:rPr>
      </w:pP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цели </w:instrText>
      </w:r>
      <w:r w:rsidRPr="00FA40CB">
        <w:rPr>
          <w:b/>
          <w:noProof/>
          <w:sz w:val="28"/>
          <w:szCs w:val="28"/>
        </w:rPr>
        <w:instrText>Механизм</w:instrText>
      </w:r>
      <w:r w:rsidRPr="00FA40CB">
        <w:rPr>
          <w:sz w:val="28"/>
          <w:szCs w:val="28"/>
        </w:rPr>
        <w:fldChar w:fldCharType="end"/>
      </w:r>
      <w:r w:rsidRPr="00FA40CB">
        <w:rPr>
          <w:b/>
          <w:sz w:val="28"/>
          <w:szCs w:val="28"/>
        </w:rPr>
        <w:t xml:space="preserve"> оценок и контроля</w:t>
      </w:r>
      <w:r w:rsidRPr="00FA40CB">
        <w:rPr>
          <w:sz w:val="28"/>
          <w:szCs w:val="28"/>
        </w:rPr>
        <w:t xml:space="preserve">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пикники </w:instrText>
      </w:r>
      <w:r w:rsidRPr="00FA40CB">
        <w:rPr>
          <w:noProof/>
          <w:sz w:val="28"/>
          <w:szCs w:val="28"/>
        </w:rPr>
        <w:instrText>должен</w:instrText>
      </w:r>
      <w:r w:rsidRPr="00FA40CB">
        <w:rPr>
          <w:noProof/>
          <w:color w:val="FFFFFF"/>
          <w:spacing w:val="-20000"/>
          <w:sz w:val="28"/>
          <w:szCs w:val="28"/>
        </w:rPr>
        <w:instrText> улучшения</w:instrText>
      </w:r>
      <w:r w:rsidRPr="00FA40CB">
        <w:rPr>
          <w:sz w:val="28"/>
          <w:szCs w:val="28"/>
        </w:rPr>
        <w:fldChar w:fldCharType="end"/>
      </w:r>
      <w:r w:rsidRPr="00FA40CB">
        <w:rPr>
          <w:sz w:val="28"/>
          <w:szCs w:val="28"/>
        </w:rPr>
        <w:t xml:space="preserve"> включать:</w:t>
      </w:r>
    </w:p>
    <w:p w:rsidR="005529BC" w:rsidRPr="00FA40CB" w:rsidRDefault="005529BC" w:rsidP="005D06D5">
      <w:pPr>
        <w:pStyle w:val="Normal1"/>
        <w:numPr>
          <w:ilvl w:val="0"/>
          <w:numId w:val="13"/>
        </w:numPr>
        <w:ind w:left="0" w:firstLine="709"/>
        <w:rPr>
          <w:sz w:val="28"/>
          <w:szCs w:val="28"/>
        </w:rPr>
      </w:pPr>
      <w:r w:rsidRPr="00FA40CB">
        <w:rPr>
          <w:sz w:val="28"/>
          <w:szCs w:val="28"/>
          <w:highlight w:val="white"/>
        </w:rPr>
        <w:fldChar w:fldCharType="begin"/>
      </w:r>
      <w:r w:rsidRPr="00FA40CB">
        <w:rPr>
          <w:sz w:val="28"/>
          <w:szCs w:val="28"/>
        </w:rPr>
        <w:instrText xml:space="preserve">eq </w:instrText>
      </w:r>
      <w:r w:rsidRPr="00FA40CB">
        <w:rPr>
          <w:noProof/>
          <w:sz w:val="28"/>
          <w:szCs w:val="28"/>
        </w:rPr>
        <w:instrText>определение</w:instrText>
      </w:r>
      <w:r w:rsidRPr="00FA40CB">
        <w:rPr>
          <w:noProof/>
          <w:color w:val="FFFFFF"/>
          <w:spacing w:val="-20000"/>
          <w:sz w:val="28"/>
          <w:szCs w:val="28"/>
        </w:rPr>
        <w:instrText> усилия</w:instrText>
      </w:r>
      <w:r w:rsidRPr="00FA40CB">
        <w:rPr>
          <w:sz w:val="28"/>
          <w:szCs w:val="28"/>
        </w:rPr>
        <w:fldChar w:fldCharType="end"/>
      </w:r>
      <w:r w:rsidRPr="00FA40CB">
        <w:rPr>
          <w:sz w:val="28"/>
          <w:szCs w:val="28"/>
        </w:rPr>
        <w:t xml:space="preserve"> критериев для оценки ре</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полномочия </w:instrText>
      </w:r>
      <w:r w:rsidRPr="00FA40CB">
        <w:rPr>
          <w:noProof/>
          <w:sz w:val="28"/>
          <w:szCs w:val="28"/>
        </w:rPr>
        <w:instrText>зультатов</w:instrText>
      </w:r>
      <w:r w:rsidRPr="00FA40CB">
        <w:rPr>
          <w:noProof/>
          <w:color w:val="FFFFFF"/>
          <w:spacing w:val="-20000"/>
          <w:sz w:val="28"/>
          <w:szCs w:val="28"/>
        </w:rPr>
        <w:instrText> даже</w:instrText>
      </w:r>
      <w:r w:rsidRPr="00FA40CB">
        <w:rPr>
          <w:sz w:val="28"/>
          <w:szCs w:val="28"/>
        </w:rPr>
        <w:fldChar w:fldCharType="end"/>
      </w:r>
      <w:r w:rsidRPr="00FA40CB">
        <w:rPr>
          <w:sz w:val="28"/>
          <w:szCs w:val="28"/>
        </w:rPr>
        <w:t>;</w:t>
      </w:r>
    </w:p>
    <w:p w:rsidR="005529BC" w:rsidRPr="00FA40CB" w:rsidRDefault="005529BC" w:rsidP="005D06D5">
      <w:pPr>
        <w:pStyle w:val="Normal1"/>
        <w:numPr>
          <w:ilvl w:val="0"/>
          <w:numId w:val="13"/>
        </w:numPr>
        <w:ind w:left="0" w:firstLine="709"/>
        <w:rPr>
          <w:sz w:val="28"/>
          <w:szCs w:val="28"/>
        </w:rPr>
      </w:pPr>
      <w:r w:rsidRPr="00FA40CB">
        <w:rPr>
          <w:sz w:val="28"/>
          <w:szCs w:val="28"/>
        </w:rPr>
        <w:t xml:space="preserve">сопоставление фактических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методов </w:instrText>
      </w:r>
      <w:r w:rsidRPr="00FA40CB">
        <w:rPr>
          <w:noProof/>
          <w:sz w:val="28"/>
          <w:szCs w:val="28"/>
        </w:rPr>
        <w:instrText>показате</w:instrText>
      </w:r>
      <w:r w:rsidRPr="00FA40CB">
        <w:rPr>
          <w:sz w:val="28"/>
          <w:szCs w:val="28"/>
        </w:rPr>
        <w:fldChar w:fldCharType="end"/>
      </w:r>
      <w:r w:rsidRPr="00FA40CB">
        <w:rPr>
          <w:sz w:val="28"/>
          <w:szCs w:val="28"/>
        </w:rPr>
        <w:t>лей с намеченными;</w:t>
      </w:r>
    </w:p>
    <w:p w:rsidR="005529BC" w:rsidRPr="00FA40CB" w:rsidRDefault="005529BC" w:rsidP="005D06D5">
      <w:pPr>
        <w:pStyle w:val="Normal1"/>
        <w:numPr>
          <w:ilvl w:val="0"/>
          <w:numId w:val="13"/>
        </w:numPr>
        <w:ind w:left="0" w:firstLine="709"/>
        <w:rPr>
          <w:sz w:val="28"/>
          <w:szCs w:val="28"/>
        </w:rPr>
      </w:pPr>
      <w:r w:rsidRPr="00FA40CB">
        <w:rPr>
          <w:sz w:val="28"/>
          <w:szCs w:val="28"/>
        </w:rPr>
        <w:t xml:space="preserve">анализ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используемые </w:instrText>
      </w:r>
      <w:r w:rsidRPr="00FA40CB">
        <w:rPr>
          <w:noProof/>
          <w:sz w:val="28"/>
          <w:szCs w:val="28"/>
        </w:rPr>
        <w:instrText>отклонений</w:instrText>
      </w:r>
      <w:r w:rsidRPr="00FA40CB">
        <w:rPr>
          <w:noProof/>
          <w:color w:val="FFFFFF"/>
          <w:spacing w:val="-20000"/>
          <w:sz w:val="28"/>
          <w:szCs w:val="28"/>
        </w:rPr>
        <w:instrText> сама</w:instrText>
      </w:r>
      <w:r w:rsidRPr="00FA40CB">
        <w:rPr>
          <w:sz w:val="28"/>
          <w:szCs w:val="28"/>
        </w:rPr>
        <w:fldChar w:fldCharType="end"/>
      </w:r>
      <w:r w:rsidRPr="00FA40CB">
        <w:rPr>
          <w:sz w:val="28"/>
          <w:szCs w:val="28"/>
        </w:rPr>
        <w:t xml:space="preserve"> между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ними</w:instrText>
      </w:r>
      <w:r w:rsidRPr="00FA40CB">
        <w:rPr>
          <w:noProof/>
          <w:color w:val="FFFFFF"/>
          <w:spacing w:val="-20000"/>
          <w:sz w:val="28"/>
          <w:szCs w:val="28"/>
        </w:rPr>
        <w:instrText> полностью</w:instrText>
      </w:r>
      <w:r w:rsidRPr="00FA40CB">
        <w:rPr>
          <w:sz w:val="28"/>
          <w:szCs w:val="28"/>
        </w:rPr>
        <w:fldChar w:fldCharType="end"/>
      </w:r>
      <w:r w:rsidRPr="00FA40CB">
        <w:rPr>
          <w:sz w:val="28"/>
          <w:szCs w:val="28"/>
        </w:rPr>
        <w:t>;</w:t>
      </w:r>
    </w:p>
    <w:p w:rsidR="005529BC" w:rsidRPr="00FA40CB" w:rsidRDefault="005529BC" w:rsidP="005D06D5">
      <w:pPr>
        <w:pStyle w:val="Normal1"/>
        <w:numPr>
          <w:ilvl w:val="0"/>
          <w:numId w:val="13"/>
        </w:numPr>
        <w:ind w:left="0" w:firstLine="709"/>
        <w:rPr>
          <w:sz w:val="28"/>
          <w:szCs w:val="28"/>
        </w:rPr>
      </w:pPr>
      <w:r w:rsidRPr="00FA40CB">
        <w:rPr>
          <w:sz w:val="28"/>
          <w:szCs w:val="28"/>
        </w:rPr>
        <w:t xml:space="preserve">внесение корректив в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система </w:instrText>
      </w:r>
      <w:r w:rsidRPr="00FA40CB">
        <w:rPr>
          <w:noProof/>
          <w:sz w:val="28"/>
          <w:szCs w:val="28"/>
        </w:rPr>
        <w:instrText>стратегию</w:instrText>
      </w:r>
      <w:r w:rsidRPr="00FA40CB">
        <w:rPr>
          <w:noProof/>
          <w:color w:val="FFFFFF"/>
          <w:spacing w:val="-20000"/>
          <w:sz w:val="28"/>
          <w:szCs w:val="28"/>
        </w:rPr>
        <w:instrText> теорий</w:instrText>
      </w:r>
      <w:r w:rsidRPr="00FA40CB">
        <w:rPr>
          <w:sz w:val="28"/>
          <w:szCs w:val="28"/>
        </w:rPr>
        <w:fldChar w:fldCharType="end"/>
      </w:r>
      <w:r w:rsidRPr="00FA40CB">
        <w:rPr>
          <w:sz w:val="28"/>
          <w:szCs w:val="28"/>
        </w:rPr>
        <w:t xml:space="preserve"> в случае необходимости.</w:t>
      </w:r>
    </w:p>
    <w:p w:rsidR="005529BC" w:rsidRPr="00FA40CB" w:rsidRDefault="005529BC" w:rsidP="00FA40CB">
      <w:pPr>
        <w:pStyle w:val="Normal1"/>
        <w:ind w:firstLine="709"/>
        <w:rPr>
          <w:sz w:val="28"/>
          <w:szCs w:val="28"/>
        </w:rPr>
      </w:pP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хотела </w:instrText>
      </w:r>
      <w:r w:rsidRPr="00FA40CB">
        <w:rPr>
          <w:b/>
          <w:noProof/>
          <w:sz w:val="28"/>
          <w:szCs w:val="28"/>
        </w:rPr>
        <w:instrText>Корректирующие</w:instrText>
      </w:r>
      <w:r w:rsidRPr="00FA40CB">
        <w:rPr>
          <w:sz w:val="28"/>
          <w:szCs w:val="28"/>
        </w:rPr>
        <w:fldChar w:fldCharType="end"/>
      </w:r>
      <w:r w:rsidRPr="00FA40CB">
        <w:rPr>
          <w:b/>
          <w:sz w:val="28"/>
          <w:szCs w:val="28"/>
        </w:rPr>
        <w:t xml:space="preserve"> меры</w:t>
      </w:r>
      <w:r w:rsidRPr="00FA40CB">
        <w:rPr>
          <w:sz w:val="28"/>
          <w:szCs w:val="28"/>
        </w:rPr>
        <w:t xml:space="preserve"> – последний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должна </w:instrText>
      </w:r>
      <w:r w:rsidRPr="00FA40CB">
        <w:rPr>
          <w:noProof/>
          <w:sz w:val="28"/>
          <w:szCs w:val="28"/>
        </w:rPr>
        <w:instrText>этап</w:instrText>
      </w:r>
      <w:r w:rsidRPr="00FA40CB">
        <w:rPr>
          <w:noProof/>
          <w:color w:val="FFFFFF"/>
          <w:spacing w:val="-20000"/>
          <w:sz w:val="28"/>
          <w:szCs w:val="28"/>
        </w:rPr>
        <w:instrText> придут</w:instrText>
      </w:r>
      <w:r w:rsidRPr="00FA40CB">
        <w:rPr>
          <w:sz w:val="28"/>
          <w:szCs w:val="28"/>
        </w:rPr>
        <w:fldChar w:fldCharType="end"/>
      </w:r>
      <w:r w:rsidRPr="00FA40CB">
        <w:rPr>
          <w:sz w:val="28"/>
          <w:szCs w:val="28"/>
        </w:rPr>
        <w:t xml:space="preserve"> процесса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контроля</w:instrText>
      </w:r>
      <w:r w:rsidRPr="00FA40CB">
        <w:rPr>
          <w:noProof/>
          <w:color w:val="FFFFFF"/>
          <w:spacing w:val="-20000"/>
          <w:sz w:val="28"/>
          <w:szCs w:val="28"/>
        </w:rPr>
        <w:instrText> формируемого</w:instrText>
      </w:r>
      <w:r w:rsidRPr="00FA40CB">
        <w:rPr>
          <w:sz w:val="28"/>
          <w:szCs w:val="28"/>
        </w:rPr>
        <w:fldChar w:fldCharType="end"/>
      </w:r>
      <w:r w:rsidRPr="00FA40CB">
        <w:rPr>
          <w:sz w:val="28"/>
          <w:szCs w:val="28"/>
        </w:rPr>
        <w:t xml:space="preserve">. Если цели не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формали </w:instrText>
      </w:r>
      <w:r w:rsidRPr="00FA40CB">
        <w:rPr>
          <w:noProof/>
          <w:sz w:val="28"/>
          <w:szCs w:val="28"/>
        </w:rPr>
        <w:instrText>достигнуты</w:instrText>
      </w:r>
      <w:r w:rsidRPr="00FA40CB">
        <w:rPr>
          <w:noProof/>
          <w:color w:val="FFFFFF"/>
          <w:spacing w:val="-20000"/>
          <w:sz w:val="28"/>
          <w:szCs w:val="28"/>
        </w:rPr>
        <w:instrText> чтобы</w:instrText>
      </w:r>
      <w:r w:rsidRPr="00FA40CB">
        <w:rPr>
          <w:sz w:val="28"/>
          <w:szCs w:val="28"/>
        </w:rPr>
        <w:fldChar w:fldCharType="end"/>
      </w:r>
      <w:r w:rsidRPr="00FA40CB">
        <w:rPr>
          <w:sz w:val="28"/>
          <w:szCs w:val="28"/>
        </w:rPr>
        <w:t xml:space="preserve">, необходимо изменить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трех </w:instrText>
      </w:r>
      <w:r w:rsidRPr="00FA40CB">
        <w:rPr>
          <w:noProof/>
          <w:sz w:val="28"/>
          <w:szCs w:val="28"/>
        </w:rPr>
        <w:instrText>факторы</w:instrText>
      </w:r>
      <w:r w:rsidRPr="00FA40CB">
        <w:rPr>
          <w:sz w:val="28"/>
          <w:szCs w:val="28"/>
        </w:rPr>
        <w:fldChar w:fldCharType="end"/>
      </w:r>
      <w:r w:rsidRPr="00FA40CB">
        <w:rPr>
          <w:sz w:val="28"/>
          <w:szCs w:val="28"/>
        </w:rPr>
        <w:t xml:space="preserve"> внутренней среды,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проявления </w:instrText>
      </w:r>
      <w:r w:rsidRPr="00FA40CB">
        <w:rPr>
          <w:noProof/>
          <w:sz w:val="28"/>
          <w:szCs w:val="28"/>
        </w:rPr>
        <w:instrText>если</w:instrText>
      </w:r>
      <w:r w:rsidRPr="00FA40CB">
        <w:rPr>
          <w:noProof/>
          <w:color w:val="FFFFFF"/>
          <w:spacing w:val="-20000"/>
          <w:sz w:val="28"/>
          <w:szCs w:val="28"/>
        </w:rPr>
        <w:instrText> личный</w:instrText>
      </w:r>
      <w:r w:rsidRPr="00FA40CB">
        <w:rPr>
          <w:sz w:val="28"/>
          <w:szCs w:val="28"/>
        </w:rPr>
        <w:fldChar w:fldCharType="end"/>
      </w:r>
      <w:r w:rsidRPr="00FA40CB">
        <w:rPr>
          <w:sz w:val="28"/>
          <w:szCs w:val="28"/>
        </w:rPr>
        <w:t xml:space="preserve"> </w:t>
      </w:r>
      <w:r w:rsidRPr="00FA40CB">
        <w:rPr>
          <w:sz w:val="28"/>
          <w:szCs w:val="28"/>
        </w:rPr>
        <w:lastRenderedPageBreak/>
        <w:t xml:space="preserve">достигнуты –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процесс</w:instrText>
      </w:r>
      <w:r w:rsidRPr="00FA40CB">
        <w:rPr>
          <w:noProof/>
          <w:color w:val="FFFFFF"/>
          <w:spacing w:val="-20000"/>
          <w:sz w:val="28"/>
          <w:szCs w:val="28"/>
        </w:rPr>
        <w:instrText> руководство</w:instrText>
      </w:r>
      <w:r w:rsidRPr="00FA40CB">
        <w:rPr>
          <w:sz w:val="28"/>
          <w:szCs w:val="28"/>
        </w:rPr>
        <w:fldChar w:fldCharType="end"/>
      </w:r>
      <w:r w:rsidRPr="00FA40CB">
        <w:rPr>
          <w:sz w:val="28"/>
          <w:szCs w:val="28"/>
        </w:rPr>
        <w:t xml:space="preserve"> управления по целям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двух </w:instrText>
      </w:r>
      <w:r w:rsidRPr="00FA40CB">
        <w:rPr>
          <w:noProof/>
          <w:sz w:val="28"/>
          <w:szCs w:val="28"/>
        </w:rPr>
        <w:instrText>может</w:instrText>
      </w:r>
      <w:r w:rsidRPr="00FA40CB">
        <w:rPr>
          <w:noProof/>
          <w:color w:val="FFFFFF"/>
          <w:spacing w:val="-20000"/>
          <w:sz w:val="28"/>
          <w:szCs w:val="28"/>
        </w:rPr>
        <w:instrText> данном</w:instrText>
      </w:r>
      <w:r w:rsidRPr="00FA40CB">
        <w:rPr>
          <w:sz w:val="28"/>
          <w:szCs w:val="28"/>
        </w:rPr>
        <w:fldChar w:fldCharType="end"/>
      </w:r>
      <w:r w:rsidRPr="00FA40CB">
        <w:rPr>
          <w:sz w:val="28"/>
          <w:szCs w:val="28"/>
        </w:rPr>
        <w:t xml:space="preserve"> начаться заново. </w:t>
      </w:r>
    </w:p>
    <w:p w:rsidR="005529BC" w:rsidRPr="00FA40CB" w:rsidRDefault="005529BC" w:rsidP="00807782">
      <w:pPr>
        <w:pStyle w:val="Normal1"/>
        <w:ind w:firstLine="709"/>
        <w:rPr>
          <w:sz w:val="28"/>
          <w:szCs w:val="28"/>
        </w:rPr>
      </w:pP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контроль </w:instrText>
      </w:r>
      <w:r w:rsidRPr="00FA40CB">
        <w:rPr>
          <w:noProof/>
          <w:sz w:val="28"/>
          <w:szCs w:val="28"/>
        </w:rPr>
        <w:instrText>Последним</w:instrText>
      </w:r>
      <w:r w:rsidRPr="00FA40CB">
        <w:rPr>
          <w:sz w:val="28"/>
          <w:szCs w:val="28"/>
        </w:rPr>
        <w:fldChar w:fldCharType="end"/>
      </w:r>
      <w:r w:rsidRPr="00FA40CB">
        <w:rPr>
          <w:sz w:val="28"/>
          <w:szCs w:val="28"/>
        </w:rPr>
        <w:t xml:space="preserve"> этапом стратегического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реально </w:instrText>
      </w:r>
      <w:r w:rsidRPr="00FA40CB">
        <w:rPr>
          <w:noProof/>
          <w:sz w:val="28"/>
          <w:szCs w:val="28"/>
        </w:rPr>
        <w:instrText>планирования</w:instrText>
      </w:r>
      <w:r w:rsidRPr="00FA40CB">
        <w:rPr>
          <w:noProof/>
          <w:color w:val="FFFFFF"/>
          <w:spacing w:val="-20000"/>
          <w:sz w:val="28"/>
          <w:szCs w:val="28"/>
        </w:rPr>
        <w:instrText> достижению</w:instrText>
      </w:r>
      <w:r w:rsidRPr="00FA40CB">
        <w:rPr>
          <w:sz w:val="28"/>
          <w:szCs w:val="28"/>
        </w:rPr>
        <w:fldChar w:fldCharType="end"/>
      </w:r>
      <w:r w:rsidRPr="00FA40CB">
        <w:rPr>
          <w:sz w:val="28"/>
          <w:szCs w:val="28"/>
        </w:rPr>
        <w:t xml:space="preserve"> является </w:t>
      </w:r>
      <w:r w:rsidRPr="00FA40CB">
        <w:rPr>
          <w:sz w:val="28"/>
          <w:szCs w:val="28"/>
          <w:highlight w:val="white"/>
        </w:rPr>
        <w:fldChar w:fldCharType="begin"/>
      </w:r>
      <w:r w:rsidRPr="00FA40CB">
        <w:rPr>
          <w:sz w:val="28"/>
          <w:szCs w:val="28"/>
        </w:rPr>
        <w:instrText xml:space="preserve">eq </w:instrText>
      </w:r>
      <w:r w:rsidRPr="00FA40CB">
        <w:rPr>
          <w:b/>
          <w:noProof/>
          <w:sz w:val="28"/>
          <w:szCs w:val="28"/>
        </w:rPr>
        <w:instrText>оценка</w:instrText>
      </w:r>
      <w:r w:rsidRPr="00FA40CB">
        <w:rPr>
          <w:noProof/>
          <w:color w:val="FFFFFF"/>
          <w:spacing w:val="-20000"/>
          <w:sz w:val="28"/>
          <w:szCs w:val="28"/>
        </w:rPr>
        <w:instrText> отдает</w:instrText>
      </w:r>
      <w:r w:rsidRPr="00FA40CB">
        <w:rPr>
          <w:sz w:val="28"/>
          <w:szCs w:val="28"/>
        </w:rPr>
        <w:fldChar w:fldCharType="end"/>
      </w:r>
      <w:r w:rsidRPr="00FA40CB">
        <w:rPr>
          <w:b/>
          <w:sz w:val="28"/>
          <w:szCs w:val="28"/>
        </w:rPr>
        <w:t xml:space="preserve"> стратегического плана.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условия </w:instrText>
      </w:r>
      <w:r w:rsidRPr="00FA40CB">
        <w:rPr>
          <w:noProof/>
          <w:sz w:val="28"/>
          <w:szCs w:val="28"/>
        </w:rPr>
        <w:instrText>Зная</w:instrText>
      </w:r>
      <w:r w:rsidRPr="00FA40CB">
        <w:rPr>
          <w:noProof/>
          <w:color w:val="FFFFFF"/>
          <w:spacing w:val="-20000"/>
          <w:sz w:val="28"/>
          <w:szCs w:val="28"/>
        </w:rPr>
        <w:instrText> однако</w:instrText>
      </w:r>
      <w:r w:rsidRPr="00FA40CB">
        <w:rPr>
          <w:sz w:val="28"/>
          <w:szCs w:val="28"/>
        </w:rPr>
        <w:fldChar w:fldCharType="end"/>
      </w:r>
      <w:r w:rsidRPr="00FA40CB">
        <w:rPr>
          <w:sz w:val="28"/>
          <w:szCs w:val="28"/>
        </w:rPr>
        <w:t xml:space="preserve">, какие конкретные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фирмы </w:instrText>
      </w:r>
      <w:r w:rsidRPr="00FA40CB">
        <w:rPr>
          <w:noProof/>
          <w:sz w:val="28"/>
          <w:szCs w:val="28"/>
        </w:rPr>
        <w:instrText>мероприятия</w:instrText>
      </w:r>
      <w:r w:rsidRPr="00FA40CB">
        <w:rPr>
          <w:sz w:val="28"/>
          <w:szCs w:val="28"/>
        </w:rPr>
        <w:fldChar w:fldCharType="end"/>
      </w:r>
      <w:r w:rsidRPr="00FA40CB">
        <w:rPr>
          <w:sz w:val="28"/>
          <w:szCs w:val="28"/>
        </w:rPr>
        <w:t xml:space="preserve"> потребуются для реализации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помощью </w:instrText>
      </w:r>
      <w:r w:rsidRPr="00FA40CB">
        <w:rPr>
          <w:noProof/>
          <w:sz w:val="28"/>
          <w:szCs w:val="28"/>
        </w:rPr>
        <w:instrText>стратегии</w:instrText>
      </w:r>
      <w:r w:rsidRPr="00FA40CB">
        <w:rPr>
          <w:noProof/>
          <w:color w:val="FFFFFF"/>
          <w:spacing w:val="-20000"/>
          <w:sz w:val="28"/>
          <w:szCs w:val="28"/>
        </w:rPr>
        <w:instrText> дународные</w:instrText>
      </w:r>
      <w:r w:rsidRPr="00FA40CB">
        <w:rPr>
          <w:sz w:val="28"/>
          <w:szCs w:val="28"/>
        </w:rPr>
        <w:fldChar w:fldCharType="end"/>
      </w:r>
      <w:r w:rsidRPr="00FA40CB">
        <w:rPr>
          <w:sz w:val="28"/>
          <w:szCs w:val="28"/>
        </w:rPr>
        <w:t xml:space="preserve">, какие </w:t>
      </w:r>
      <w:r w:rsidRPr="00FA40CB">
        <w:rPr>
          <w:sz w:val="28"/>
          <w:szCs w:val="28"/>
          <w:highlight w:val="white"/>
        </w:rPr>
        <w:fldChar w:fldCharType="begin"/>
      </w:r>
      <w:r w:rsidRPr="00FA40CB">
        <w:rPr>
          <w:sz w:val="28"/>
          <w:szCs w:val="28"/>
        </w:rPr>
        <w:instrText xml:space="preserve">eq </w:instrText>
      </w:r>
      <w:r w:rsidRPr="00FA40CB">
        <w:rPr>
          <w:noProof/>
          <w:sz w:val="28"/>
          <w:szCs w:val="28"/>
        </w:rPr>
        <w:instrText>средства</w:instrText>
      </w:r>
      <w:r w:rsidRPr="00FA40CB">
        <w:rPr>
          <w:noProof/>
          <w:color w:val="FFFFFF"/>
          <w:spacing w:val="-20000"/>
          <w:sz w:val="28"/>
          <w:szCs w:val="28"/>
        </w:rPr>
        <w:instrText> поскольку</w:instrText>
      </w:r>
      <w:r w:rsidRPr="00FA40CB">
        <w:rPr>
          <w:sz w:val="28"/>
          <w:szCs w:val="28"/>
        </w:rPr>
        <w:fldChar w:fldCharType="end"/>
      </w:r>
      <w:r w:rsidRPr="00FA40CB">
        <w:rPr>
          <w:sz w:val="28"/>
          <w:szCs w:val="28"/>
        </w:rPr>
        <w:t xml:space="preserve"> для этого нужны,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человек </w:instrText>
      </w:r>
      <w:r w:rsidRPr="00FA40CB">
        <w:rPr>
          <w:noProof/>
          <w:sz w:val="28"/>
          <w:szCs w:val="28"/>
        </w:rPr>
        <w:instrText>можно</w:instrText>
      </w:r>
      <w:r w:rsidRPr="00FA40CB">
        <w:rPr>
          <w:noProof/>
          <w:color w:val="FFFFFF"/>
          <w:spacing w:val="-20000"/>
          <w:sz w:val="28"/>
          <w:szCs w:val="28"/>
        </w:rPr>
        <w:instrText> процесса</w:instrText>
      </w:r>
      <w:r w:rsidRPr="00FA40CB">
        <w:rPr>
          <w:sz w:val="28"/>
          <w:szCs w:val="28"/>
        </w:rPr>
        <w:fldChar w:fldCharType="end"/>
      </w:r>
      <w:r w:rsidRPr="00FA40CB">
        <w:rPr>
          <w:sz w:val="28"/>
          <w:szCs w:val="28"/>
        </w:rPr>
        <w:t xml:space="preserve"> и нужно оценить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мотивации </w:instrText>
      </w:r>
      <w:r w:rsidRPr="00FA40CB">
        <w:rPr>
          <w:noProof/>
          <w:sz w:val="28"/>
          <w:szCs w:val="28"/>
        </w:rPr>
        <w:instrText>возможность</w:instrText>
      </w:r>
      <w:r w:rsidRPr="00FA40CB">
        <w:rPr>
          <w:sz w:val="28"/>
          <w:szCs w:val="28"/>
        </w:rPr>
        <w:fldChar w:fldCharType="end"/>
      </w:r>
      <w:r w:rsidRPr="00FA40CB">
        <w:rPr>
          <w:sz w:val="28"/>
          <w:szCs w:val="28"/>
        </w:rPr>
        <w:t xml:space="preserve"> и целесообразность применения </w:t>
      </w:r>
      <w:r w:rsidRPr="00FA40CB">
        <w:rPr>
          <w:sz w:val="28"/>
          <w:szCs w:val="28"/>
          <w:highlight w:val="white"/>
        </w:rPr>
        <w:fldChar w:fldCharType="begin"/>
      </w:r>
      <w:r w:rsidRPr="00FA40CB">
        <w:rPr>
          <w:sz w:val="28"/>
          <w:szCs w:val="28"/>
        </w:rPr>
        <w:instrText xml:space="preserve">eq </w:instrText>
      </w:r>
      <w:r w:rsidRPr="00FA40CB">
        <w:rPr>
          <w:noProof/>
          <w:color w:val="FFFFFF"/>
          <w:spacing w:val="-20000"/>
          <w:sz w:val="28"/>
          <w:szCs w:val="28"/>
        </w:rPr>
        <w:instrText xml:space="preserve"> третьем </w:instrText>
      </w:r>
      <w:r w:rsidRPr="00FA40CB">
        <w:rPr>
          <w:noProof/>
          <w:sz w:val="28"/>
          <w:szCs w:val="28"/>
        </w:rPr>
        <w:instrText>данной</w:instrText>
      </w:r>
      <w:r w:rsidRPr="00FA40CB">
        <w:rPr>
          <w:noProof/>
          <w:color w:val="FFFFFF"/>
          <w:spacing w:val="-20000"/>
          <w:sz w:val="28"/>
          <w:szCs w:val="28"/>
        </w:rPr>
        <w:instrText> измерение</w:instrText>
      </w:r>
      <w:r w:rsidRPr="00FA40CB">
        <w:rPr>
          <w:sz w:val="28"/>
          <w:szCs w:val="28"/>
        </w:rPr>
        <w:fldChar w:fldCharType="end"/>
      </w:r>
      <w:r w:rsidRPr="00FA40CB">
        <w:rPr>
          <w:sz w:val="28"/>
          <w:szCs w:val="28"/>
        </w:rPr>
        <w:t xml:space="preserve"> стратегии.</w:t>
      </w:r>
    </w:p>
    <w:p w:rsidR="005529BC" w:rsidRPr="00087827" w:rsidRDefault="005529BC" w:rsidP="00807782">
      <w:pPr>
        <w:ind w:firstLine="709"/>
        <w:jc w:val="center"/>
        <w:rPr>
          <w:b/>
          <w:szCs w:val="28"/>
        </w:rPr>
      </w:pPr>
    </w:p>
    <w:p w:rsidR="005529BC" w:rsidRPr="00087827" w:rsidRDefault="005529BC" w:rsidP="00807782">
      <w:pPr>
        <w:ind w:firstLine="709"/>
        <w:rPr>
          <w:b/>
          <w:szCs w:val="28"/>
        </w:rPr>
      </w:pPr>
      <w:r>
        <w:rPr>
          <w:b/>
          <w:szCs w:val="28"/>
        </w:rPr>
        <w:t>5.</w:t>
      </w:r>
      <w:r w:rsidR="006E488F">
        <w:rPr>
          <w:b/>
          <w:szCs w:val="28"/>
        </w:rPr>
        <w:t>3</w:t>
      </w:r>
      <w:r w:rsidR="00807782">
        <w:rPr>
          <w:b/>
          <w:szCs w:val="28"/>
        </w:rPr>
        <w:t>.</w:t>
      </w:r>
      <w:r>
        <w:rPr>
          <w:b/>
          <w:szCs w:val="28"/>
        </w:rPr>
        <w:t xml:space="preserve"> </w:t>
      </w:r>
      <w:r>
        <w:rPr>
          <w:highlight w:val="white"/>
        </w:rPr>
        <w:fldChar w:fldCharType="begin"/>
      </w:r>
      <w:r>
        <w:instrText xml:space="preserve">eq </w:instrText>
      </w:r>
      <w:r>
        <w:rPr>
          <w:b/>
          <w:noProof/>
          <w:szCs w:val="28"/>
        </w:rPr>
        <w:instrText>Функция</w:instrText>
      </w:r>
      <w:r>
        <w:rPr>
          <w:noProof/>
          <w:color w:val="FFFFFF"/>
          <w:spacing w:val="-20000"/>
          <w:sz w:val="2"/>
          <w:szCs w:val="28"/>
        </w:rPr>
        <w:instrText> наиболее</w:instrText>
      </w:r>
      <w:r>
        <w:fldChar w:fldCharType="end"/>
      </w:r>
      <w:r>
        <w:rPr>
          <w:b/>
          <w:szCs w:val="28"/>
        </w:rPr>
        <w:t xml:space="preserve"> организации</w:t>
      </w:r>
    </w:p>
    <w:p w:rsidR="001D41F9" w:rsidRDefault="001D41F9" w:rsidP="00807782">
      <w:pPr>
        <w:ind w:firstLine="709"/>
        <w:jc w:val="both"/>
        <w:rPr>
          <w:szCs w:val="28"/>
        </w:rPr>
      </w:pPr>
    </w:p>
    <w:p w:rsidR="005529BC" w:rsidRPr="00807782" w:rsidRDefault="005529BC" w:rsidP="00807782">
      <w:pPr>
        <w:ind w:firstLine="709"/>
        <w:jc w:val="both"/>
        <w:rPr>
          <w:szCs w:val="28"/>
        </w:rPr>
      </w:pPr>
      <w:r w:rsidRPr="00807782">
        <w:rPr>
          <w:szCs w:val="28"/>
        </w:rPr>
        <w:t xml:space="preserve">Функция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планового </w:instrText>
      </w:r>
      <w:r w:rsidRPr="00807782">
        <w:rPr>
          <w:noProof/>
          <w:szCs w:val="28"/>
        </w:rPr>
        <w:instrText>организации</w:instrText>
      </w:r>
      <w:r w:rsidRPr="00807782">
        <w:rPr>
          <w:noProof/>
          <w:color w:val="FFFFFF"/>
          <w:spacing w:val="-20000"/>
          <w:szCs w:val="28"/>
        </w:rPr>
        <w:instrText> усилия</w:instrText>
      </w:r>
      <w:r w:rsidRPr="00807782">
        <w:rPr>
          <w:szCs w:val="28"/>
        </w:rPr>
        <w:fldChar w:fldCharType="end"/>
      </w:r>
      <w:r w:rsidRPr="00807782">
        <w:rPr>
          <w:szCs w:val="28"/>
        </w:rPr>
        <w:t xml:space="preserve"> направлена на создание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вероятности </w:instrText>
      </w:r>
      <w:r w:rsidRPr="00807782">
        <w:rPr>
          <w:noProof/>
          <w:szCs w:val="28"/>
        </w:rPr>
        <w:instrText>необходимых</w:instrText>
      </w:r>
      <w:r w:rsidRPr="00807782">
        <w:rPr>
          <w:szCs w:val="28"/>
        </w:rPr>
        <w:fldChar w:fldCharType="end"/>
      </w:r>
      <w:r w:rsidRPr="00807782">
        <w:rPr>
          <w:szCs w:val="28"/>
        </w:rPr>
        <w:t xml:space="preserve"> условий для достижения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определяет </w:instrText>
      </w:r>
      <w:r w:rsidRPr="00807782">
        <w:rPr>
          <w:noProof/>
          <w:szCs w:val="28"/>
        </w:rPr>
        <w:instrText>поставленных</w:instrText>
      </w:r>
      <w:r w:rsidRPr="00807782">
        <w:rPr>
          <w:noProof/>
          <w:color w:val="FFFFFF"/>
          <w:spacing w:val="-20000"/>
          <w:szCs w:val="28"/>
        </w:rPr>
        <w:instrText> можно</w:instrText>
      </w:r>
      <w:r w:rsidRPr="00807782">
        <w:rPr>
          <w:szCs w:val="28"/>
        </w:rPr>
        <w:fldChar w:fldCharType="end"/>
      </w:r>
      <w:r w:rsidRPr="00807782">
        <w:rPr>
          <w:szCs w:val="28"/>
        </w:rPr>
        <w:t xml:space="preserve"> целей. </w:t>
      </w:r>
      <w:r w:rsidRPr="00807782">
        <w:rPr>
          <w:szCs w:val="28"/>
          <w:highlight w:val="white"/>
        </w:rPr>
        <w:fldChar w:fldCharType="begin"/>
      </w:r>
      <w:r w:rsidRPr="00807782">
        <w:rPr>
          <w:szCs w:val="28"/>
        </w:rPr>
        <w:instrText xml:space="preserve">eq </w:instrText>
      </w:r>
      <w:r w:rsidRPr="00807782">
        <w:rPr>
          <w:noProof/>
          <w:szCs w:val="28"/>
        </w:rPr>
        <w:instrText>Основными</w:instrText>
      </w:r>
      <w:r w:rsidRPr="00807782">
        <w:rPr>
          <w:noProof/>
          <w:color w:val="FFFFFF"/>
          <w:spacing w:val="-20000"/>
          <w:szCs w:val="28"/>
        </w:rPr>
        <w:instrText> начале</w:instrText>
      </w:r>
      <w:r w:rsidRPr="00807782">
        <w:rPr>
          <w:szCs w:val="28"/>
        </w:rPr>
        <w:fldChar w:fldCharType="end"/>
      </w:r>
      <w:r w:rsidRPr="00807782">
        <w:rPr>
          <w:szCs w:val="28"/>
        </w:rPr>
        <w:t xml:space="preserve"> задачами организации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своей </w:instrText>
      </w:r>
      <w:r w:rsidRPr="00807782">
        <w:rPr>
          <w:noProof/>
          <w:szCs w:val="28"/>
        </w:rPr>
        <w:instrText>являются</w:instrText>
      </w:r>
      <w:r w:rsidRPr="00807782">
        <w:rPr>
          <w:noProof/>
          <w:color w:val="FFFFFF"/>
          <w:spacing w:val="-20000"/>
          <w:szCs w:val="28"/>
        </w:rPr>
        <w:instrText> значит</w:instrText>
      </w:r>
      <w:r w:rsidRPr="00807782">
        <w:rPr>
          <w:szCs w:val="28"/>
        </w:rPr>
        <w:fldChar w:fldCharType="end"/>
      </w:r>
      <w:r w:rsidRPr="00807782">
        <w:rPr>
          <w:szCs w:val="28"/>
        </w:rPr>
        <w:t>:</w:t>
      </w:r>
    </w:p>
    <w:p w:rsidR="005529BC" w:rsidRPr="00807782" w:rsidRDefault="005529BC" w:rsidP="005D06D5">
      <w:pPr>
        <w:numPr>
          <w:ilvl w:val="0"/>
          <w:numId w:val="14"/>
        </w:numPr>
        <w:ind w:left="0" w:firstLine="709"/>
        <w:jc w:val="both"/>
        <w:rPr>
          <w:szCs w:val="28"/>
        </w:rPr>
      </w:pPr>
      <w:r w:rsidRPr="00807782">
        <w:rPr>
          <w:szCs w:val="28"/>
        </w:rPr>
        <w:t xml:space="preserve">формирование структуры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организацию </w:instrText>
      </w:r>
      <w:r w:rsidRPr="00807782">
        <w:rPr>
          <w:noProof/>
          <w:szCs w:val="28"/>
        </w:rPr>
        <w:instrText>организации</w:instrText>
      </w:r>
      <w:r w:rsidRPr="00807782">
        <w:rPr>
          <w:szCs w:val="28"/>
        </w:rPr>
        <w:fldChar w:fldCharType="end"/>
      </w:r>
      <w:r w:rsidRPr="00807782">
        <w:rPr>
          <w:szCs w:val="28"/>
        </w:rPr>
        <w:t xml:space="preserve">, исходя из размера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деятельности </w:instrText>
      </w:r>
      <w:r w:rsidRPr="00807782">
        <w:rPr>
          <w:noProof/>
          <w:szCs w:val="28"/>
        </w:rPr>
        <w:instrText>предприятия</w:instrText>
      </w:r>
      <w:r w:rsidRPr="00807782">
        <w:rPr>
          <w:noProof/>
          <w:color w:val="FFFFFF"/>
          <w:spacing w:val="-20000"/>
          <w:szCs w:val="28"/>
        </w:rPr>
        <w:instrText> strategos</w:instrText>
      </w:r>
      <w:r w:rsidRPr="00807782">
        <w:rPr>
          <w:szCs w:val="28"/>
        </w:rPr>
        <w:fldChar w:fldCharType="end"/>
      </w:r>
      <w:r w:rsidRPr="00807782">
        <w:rPr>
          <w:szCs w:val="28"/>
        </w:rPr>
        <w:t xml:space="preserve">, его целей, </w:t>
      </w:r>
      <w:r w:rsidRPr="00807782">
        <w:rPr>
          <w:szCs w:val="28"/>
          <w:highlight w:val="white"/>
        </w:rPr>
        <w:fldChar w:fldCharType="begin"/>
      </w:r>
      <w:r w:rsidRPr="00807782">
        <w:rPr>
          <w:szCs w:val="28"/>
        </w:rPr>
        <w:instrText xml:space="preserve">eq </w:instrText>
      </w:r>
      <w:r w:rsidRPr="00807782">
        <w:rPr>
          <w:noProof/>
          <w:szCs w:val="28"/>
        </w:rPr>
        <w:instrText>технологии</w:instrText>
      </w:r>
      <w:r w:rsidRPr="00807782">
        <w:rPr>
          <w:noProof/>
          <w:color w:val="FFFFFF"/>
          <w:spacing w:val="-20000"/>
          <w:szCs w:val="28"/>
        </w:rPr>
        <w:instrText> получению</w:instrText>
      </w:r>
      <w:r w:rsidRPr="00807782">
        <w:rPr>
          <w:szCs w:val="28"/>
        </w:rPr>
        <w:fldChar w:fldCharType="end"/>
      </w:r>
      <w:r w:rsidRPr="00807782">
        <w:rPr>
          <w:szCs w:val="28"/>
        </w:rPr>
        <w:t xml:space="preserve">, персонала и др. переменных; </w:t>
      </w:r>
    </w:p>
    <w:p w:rsidR="005529BC" w:rsidRPr="00807782" w:rsidRDefault="005529BC" w:rsidP="005D06D5">
      <w:pPr>
        <w:numPr>
          <w:ilvl w:val="0"/>
          <w:numId w:val="14"/>
        </w:numPr>
        <w:ind w:left="0" w:firstLine="709"/>
        <w:jc w:val="both"/>
        <w:rPr>
          <w:szCs w:val="28"/>
        </w:rPr>
      </w:pP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мотивации </w:instrText>
      </w:r>
      <w:r w:rsidRPr="00807782">
        <w:rPr>
          <w:noProof/>
          <w:szCs w:val="28"/>
        </w:rPr>
        <w:instrText>установление</w:instrText>
      </w:r>
      <w:r w:rsidRPr="00807782">
        <w:rPr>
          <w:noProof/>
          <w:color w:val="FFFFFF"/>
          <w:spacing w:val="-20000"/>
          <w:szCs w:val="28"/>
        </w:rPr>
        <w:instrText> жеру</w:instrText>
      </w:r>
      <w:r w:rsidRPr="00807782">
        <w:rPr>
          <w:szCs w:val="28"/>
        </w:rPr>
        <w:fldChar w:fldCharType="end"/>
      </w:r>
      <w:r w:rsidRPr="00807782">
        <w:rPr>
          <w:szCs w:val="28"/>
        </w:rPr>
        <w:t xml:space="preserve"> конкретных параметров,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человек </w:instrText>
      </w:r>
      <w:r w:rsidRPr="00807782">
        <w:rPr>
          <w:noProof/>
          <w:szCs w:val="28"/>
        </w:rPr>
        <w:instrText>режимов</w:instrText>
      </w:r>
      <w:r w:rsidRPr="00807782">
        <w:rPr>
          <w:szCs w:val="28"/>
        </w:rPr>
        <w:fldChar w:fldCharType="end"/>
      </w:r>
      <w:r w:rsidRPr="00807782">
        <w:rPr>
          <w:szCs w:val="28"/>
        </w:rPr>
        <w:t xml:space="preserve"> работы подразделений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теперь </w:instrText>
      </w:r>
      <w:r w:rsidRPr="00807782">
        <w:rPr>
          <w:noProof/>
          <w:szCs w:val="28"/>
        </w:rPr>
        <w:instrText>предприятия</w:instrText>
      </w:r>
      <w:r w:rsidRPr="00807782">
        <w:rPr>
          <w:noProof/>
          <w:color w:val="FFFFFF"/>
          <w:spacing w:val="-20000"/>
          <w:szCs w:val="28"/>
        </w:rPr>
        <w:instrText> распределе</w:instrText>
      </w:r>
      <w:r w:rsidRPr="00807782">
        <w:rPr>
          <w:szCs w:val="28"/>
        </w:rPr>
        <w:fldChar w:fldCharType="end"/>
      </w:r>
      <w:r w:rsidRPr="00807782">
        <w:rPr>
          <w:szCs w:val="28"/>
        </w:rPr>
        <w:t xml:space="preserve">, отношений </w:t>
      </w:r>
      <w:r w:rsidRPr="00807782">
        <w:rPr>
          <w:szCs w:val="28"/>
          <w:highlight w:val="white"/>
        </w:rPr>
        <w:fldChar w:fldCharType="begin"/>
      </w:r>
      <w:r w:rsidRPr="00807782">
        <w:rPr>
          <w:szCs w:val="28"/>
        </w:rPr>
        <w:instrText xml:space="preserve">eq </w:instrText>
      </w:r>
      <w:r w:rsidRPr="00807782">
        <w:rPr>
          <w:noProof/>
          <w:szCs w:val="28"/>
        </w:rPr>
        <w:instrText>между</w:instrText>
      </w:r>
      <w:r w:rsidRPr="00807782">
        <w:rPr>
          <w:noProof/>
          <w:color w:val="FFFFFF"/>
          <w:spacing w:val="-20000"/>
          <w:szCs w:val="28"/>
        </w:rPr>
        <w:instrText> клиника</w:instrText>
      </w:r>
      <w:r w:rsidRPr="00807782">
        <w:rPr>
          <w:szCs w:val="28"/>
        </w:rPr>
        <w:fldChar w:fldCharType="end"/>
      </w:r>
      <w:r w:rsidRPr="00807782">
        <w:rPr>
          <w:szCs w:val="28"/>
        </w:rPr>
        <w:t xml:space="preserve"> ними;</w:t>
      </w:r>
    </w:p>
    <w:p w:rsidR="005529BC" w:rsidRPr="00807782" w:rsidRDefault="005529BC" w:rsidP="005D06D5">
      <w:pPr>
        <w:numPr>
          <w:ilvl w:val="0"/>
          <w:numId w:val="14"/>
        </w:numPr>
        <w:ind w:left="0" w:firstLine="709"/>
        <w:jc w:val="both"/>
        <w:rPr>
          <w:szCs w:val="28"/>
        </w:rPr>
      </w:pPr>
      <w:r w:rsidRPr="00807782">
        <w:rPr>
          <w:szCs w:val="28"/>
        </w:rPr>
        <w:t xml:space="preserve">обеспечение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двух </w:instrText>
      </w:r>
      <w:r w:rsidRPr="00807782">
        <w:rPr>
          <w:noProof/>
          <w:szCs w:val="28"/>
        </w:rPr>
        <w:instrText>деятельности</w:instrText>
      </w:r>
      <w:r w:rsidRPr="00807782">
        <w:rPr>
          <w:noProof/>
          <w:color w:val="FFFFFF"/>
          <w:spacing w:val="-20000"/>
          <w:szCs w:val="28"/>
        </w:rPr>
        <w:instrText> аппарата</w:instrText>
      </w:r>
      <w:r w:rsidRPr="00807782">
        <w:rPr>
          <w:szCs w:val="28"/>
        </w:rPr>
        <w:fldChar w:fldCharType="end"/>
      </w:r>
      <w:r w:rsidRPr="00807782">
        <w:rPr>
          <w:szCs w:val="28"/>
        </w:rPr>
        <w:t xml:space="preserve"> предприятия ресурсами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работника </w:instrText>
      </w:r>
      <w:r w:rsidRPr="00807782">
        <w:rPr>
          <w:noProof/>
          <w:szCs w:val="28"/>
        </w:rPr>
        <w:instrText>человеческими</w:instrText>
      </w:r>
      <w:r w:rsidRPr="00807782">
        <w:rPr>
          <w:szCs w:val="28"/>
        </w:rPr>
        <w:fldChar w:fldCharType="end"/>
      </w:r>
      <w:r w:rsidRPr="00807782">
        <w:rPr>
          <w:szCs w:val="28"/>
        </w:rPr>
        <w:t xml:space="preserve">, финансовыми, материальными,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действии </w:instrText>
      </w:r>
      <w:r w:rsidRPr="00807782">
        <w:rPr>
          <w:noProof/>
          <w:szCs w:val="28"/>
        </w:rPr>
        <w:instrText>информационными</w:instrText>
      </w:r>
      <w:r w:rsidRPr="00807782">
        <w:rPr>
          <w:noProof/>
          <w:color w:val="FFFFFF"/>
          <w:spacing w:val="-20000"/>
          <w:szCs w:val="28"/>
        </w:rPr>
        <w:instrText> теории</w:instrText>
      </w:r>
      <w:r w:rsidRPr="00807782">
        <w:rPr>
          <w:szCs w:val="28"/>
        </w:rPr>
        <w:fldChar w:fldCharType="end"/>
      </w:r>
      <w:r w:rsidRPr="00807782">
        <w:rPr>
          <w:szCs w:val="28"/>
        </w:rPr>
        <w:t>).</w:t>
      </w:r>
    </w:p>
    <w:p w:rsidR="005529BC" w:rsidRPr="00807782" w:rsidRDefault="005529BC" w:rsidP="00807782">
      <w:pPr>
        <w:ind w:firstLine="709"/>
        <w:jc w:val="both"/>
        <w:rPr>
          <w:b/>
          <w:szCs w:val="28"/>
        </w:rPr>
      </w:pPr>
      <w:r w:rsidRPr="00807782">
        <w:rPr>
          <w:b/>
          <w:szCs w:val="28"/>
        </w:rPr>
        <w:t xml:space="preserve">Организация - это </w:t>
      </w:r>
      <w:r w:rsidRPr="00807782">
        <w:rPr>
          <w:szCs w:val="28"/>
          <w:highlight w:val="white"/>
        </w:rPr>
        <w:fldChar w:fldCharType="begin"/>
      </w:r>
      <w:r w:rsidRPr="00807782">
        <w:rPr>
          <w:szCs w:val="28"/>
        </w:rPr>
        <w:instrText xml:space="preserve">eq </w:instrText>
      </w:r>
      <w:r w:rsidRPr="00807782">
        <w:rPr>
          <w:b/>
          <w:noProof/>
          <w:szCs w:val="28"/>
        </w:rPr>
        <w:instrText>процесс</w:instrText>
      </w:r>
      <w:r w:rsidRPr="00807782">
        <w:rPr>
          <w:noProof/>
          <w:color w:val="FFFFFF"/>
          <w:spacing w:val="-20000"/>
          <w:szCs w:val="28"/>
        </w:rPr>
        <w:instrText> теории</w:instrText>
      </w:r>
      <w:r w:rsidRPr="00807782">
        <w:rPr>
          <w:szCs w:val="28"/>
        </w:rPr>
        <w:fldChar w:fldCharType="end"/>
      </w:r>
      <w:r w:rsidRPr="00807782">
        <w:rPr>
          <w:b/>
          <w:szCs w:val="28"/>
        </w:rPr>
        <w:t xml:space="preserve"> создания структуры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более </w:instrText>
      </w:r>
      <w:r w:rsidRPr="00807782">
        <w:rPr>
          <w:b/>
          <w:noProof/>
          <w:szCs w:val="28"/>
        </w:rPr>
        <w:instrText>предприятия</w:instrText>
      </w:r>
      <w:r w:rsidRPr="00807782">
        <w:rPr>
          <w:noProof/>
          <w:color w:val="FFFFFF"/>
          <w:spacing w:val="-20000"/>
          <w:szCs w:val="28"/>
        </w:rPr>
        <w:instrText> стратегическом</w:instrText>
      </w:r>
      <w:r w:rsidRPr="00807782">
        <w:rPr>
          <w:szCs w:val="28"/>
        </w:rPr>
        <w:fldChar w:fldCharType="end"/>
      </w:r>
      <w:r w:rsidRPr="00807782">
        <w:rPr>
          <w:b/>
          <w:szCs w:val="28"/>
        </w:rPr>
        <w:t xml:space="preserve">, которая дает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признание </w:instrText>
      </w:r>
      <w:r w:rsidRPr="00807782">
        <w:rPr>
          <w:b/>
          <w:noProof/>
          <w:szCs w:val="28"/>
        </w:rPr>
        <w:instrText>возможность</w:instrText>
      </w:r>
      <w:r w:rsidRPr="00807782">
        <w:rPr>
          <w:szCs w:val="28"/>
        </w:rPr>
        <w:fldChar w:fldCharType="end"/>
      </w:r>
      <w:r w:rsidRPr="00807782">
        <w:rPr>
          <w:b/>
          <w:szCs w:val="28"/>
        </w:rPr>
        <w:t xml:space="preserve"> людям эффективно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начале </w:instrText>
      </w:r>
      <w:r w:rsidRPr="00807782">
        <w:rPr>
          <w:b/>
          <w:noProof/>
          <w:szCs w:val="28"/>
        </w:rPr>
        <w:instrText>работать</w:instrText>
      </w:r>
      <w:r w:rsidRPr="00807782">
        <w:rPr>
          <w:noProof/>
          <w:color w:val="FFFFFF"/>
          <w:spacing w:val="-20000"/>
          <w:szCs w:val="28"/>
        </w:rPr>
        <w:instrText> какие</w:instrText>
      </w:r>
      <w:r w:rsidRPr="00807782">
        <w:rPr>
          <w:szCs w:val="28"/>
        </w:rPr>
        <w:fldChar w:fldCharType="end"/>
      </w:r>
      <w:r w:rsidRPr="00807782">
        <w:rPr>
          <w:b/>
          <w:szCs w:val="28"/>
        </w:rPr>
        <w:t xml:space="preserve"> вместе для </w:t>
      </w:r>
      <w:r w:rsidRPr="00807782">
        <w:rPr>
          <w:szCs w:val="28"/>
          <w:highlight w:val="white"/>
        </w:rPr>
        <w:fldChar w:fldCharType="begin"/>
      </w:r>
      <w:r w:rsidRPr="00807782">
        <w:rPr>
          <w:szCs w:val="28"/>
        </w:rPr>
        <w:instrText xml:space="preserve">eq </w:instrText>
      </w:r>
      <w:r w:rsidRPr="00807782">
        <w:rPr>
          <w:b/>
          <w:noProof/>
          <w:szCs w:val="28"/>
        </w:rPr>
        <w:instrText>достижения</w:instrText>
      </w:r>
      <w:r w:rsidRPr="00807782">
        <w:rPr>
          <w:noProof/>
          <w:color w:val="FFFFFF"/>
          <w:spacing w:val="-20000"/>
          <w:szCs w:val="28"/>
        </w:rPr>
        <w:instrText> планового</w:instrText>
      </w:r>
      <w:r w:rsidRPr="00807782">
        <w:rPr>
          <w:szCs w:val="28"/>
        </w:rPr>
        <w:fldChar w:fldCharType="end"/>
      </w:r>
      <w:r w:rsidRPr="00807782">
        <w:rPr>
          <w:b/>
          <w:szCs w:val="28"/>
        </w:rPr>
        <w:t xml:space="preserve"> общих целей.</w:t>
      </w:r>
    </w:p>
    <w:p w:rsidR="005529BC" w:rsidRPr="00807782" w:rsidRDefault="005529BC" w:rsidP="00807782">
      <w:pPr>
        <w:ind w:firstLine="709"/>
        <w:jc w:val="both"/>
        <w:rPr>
          <w:szCs w:val="28"/>
        </w:rPr>
      </w:pP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существует </w:instrText>
      </w:r>
      <w:r w:rsidRPr="00807782">
        <w:rPr>
          <w:noProof/>
          <w:szCs w:val="28"/>
        </w:rPr>
        <w:instrText>Организация</w:instrText>
      </w:r>
      <w:r w:rsidRPr="00807782">
        <w:rPr>
          <w:noProof/>
          <w:color w:val="FFFFFF"/>
          <w:spacing w:val="-20000"/>
          <w:szCs w:val="28"/>
        </w:rPr>
        <w:instrText> лицу</w:instrText>
      </w:r>
      <w:r w:rsidRPr="00807782">
        <w:rPr>
          <w:szCs w:val="28"/>
        </w:rPr>
        <w:fldChar w:fldCharType="end"/>
      </w:r>
      <w:r w:rsidRPr="00807782">
        <w:rPr>
          <w:szCs w:val="28"/>
        </w:rPr>
        <w:t xml:space="preserve"> как функция управления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герцберг </w:instrText>
      </w:r>
      <w:r w:rsidRPr="00807782">
        <w:rPr>
          <w:noProof/>
          <w:szCs w:val="28"/>
        </w:rPr>
        <w:instrText>должна</w:instrText>
      </w:r>
      <w:r w:rsidRPr="00807782">
        <w:rPr>
          <w:szCs w:val="28"/>
        </w:rPr>
        <w:fldChar w:fldCharType="end"/>
      </w:r>
      <w:r w:rsidRPr="00807782">
        <w:rPr>
          <w:szCs w:val="28"/>
        </w:rPr>
        <w:t xml:space="preserve"> обеспечивать соответствие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которые </w:instrText>
      </w:r>
      <w:r w:rsidRPr="00807782">
        <w:rPr>
          <w:noProof/>
          <w:szCs w:val="28"/>
        </w:rPr>
        <w:instrText>существующей</w:instrText>
      </w:r>
      <w:r w:rsidRPr="00807782">
        <w:rPr>
          <w:noProof/>
          <w:color w:val="FFFFFF"/>
          <w:spacing w:val="-20000"/>
          <w:szCs w:val="28"/>
        </w:rPr>
        <w:instrText> такое</w:instrText>
      </w:r>
      <w:r w:rsidRPr="00807782">
        <w:rPr>
          <w:szCs w:val="28"/>
        </w:rPr>
        <w:fldChar w:fldCharType="end"/>
      </w:r>
      <w:r w:rsidRPr="00807782">
        <w:rPr>
          <w:szCs w:val="28"/>
        </w:rPr>
        <w:t xml:space="preserve"> системы </w:t>
      </w:r>
      <w:r w:rsidRPr="00807782">
        <w:rPr>
          <w:szCs w:val="28"/>
          <w:highlight w:val="white"/>
        </w:rPr>
        <w:fldChar w:fldCharType="begin"/>
      </w:r>
      <w:r w:rsidRPr="00807782">
        <w:rPr>
          <w:szCs w:val="28"/>
        </w:rPr>
        <w:instrText xml:space="preserve">eq </w:instrText>
      </w:r>
      <w:r w:rsidRPr="00807782">
        <w:rPr>
          <w:noProof/>
          <w:szCs w:val="28"/>
        </w:rPr>
        <w:instrText>новым</w:instrText>
      </w:r>
      <w:r w:rsidRPr="00807782">
        <w:rPr>
          <w:noProof/>
          <w:color w:val="FFFFFF"/>
          <w:spacing w:val="-20000"/>
          <w:szCs w:val="28"/>
        </w:rPr>
        <w:instrText> объему</w:instrText>
      </w:r>
      <w:r w:rsidRPr="00807782">
        <w:rPr>
          <w:szCs w:val="28"/>
        </w:rPr>
        <w:fldChar w:fldCharType="end"/>
      </w:r>
      <w:r w:rsidRPr="00807782">
        <w:rPr>
          <w:szCs w:val="28"/>
        </w:rPr>
        <w:t xml:space="preserve"> целям, установленным в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передаваемые </w:instrText>
      </w:r>
      <w:r w:rsidRPr="00807782">
        <w:rPr>
          <w:noProof/>
          <w:szCs w:val="28"/>
        </w:rPr>
        <w:instrText>плановых</w:instrText>
      </w:r>
      <w:r w:rsidRPr="00807782">
        <w:rPr>
          <w:noProof/>
          <w:color w:val="FFFFFF"/>
          <w:spacing w:val="-20000"/>
          <w:szCs w:val="28"/>
        </w:rPr>
        <w:instrText> было</w:instrText>
      </w:r>
      <w:r w:rsidRPr="00807782">
        <w:rPr>
          <w:szCs w:val="28"/>
        </w:rPr>
        <w:fldChar w:fldCharType="end"/>
      </w:r>
      <w:r w:rsidRPr="00807782">
        <w:rPr>
          <w:szCs w:val="28"/>
        </w:rPr>
        <w:t xml:space="preserve"> заданиях. Если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связанными </w:instrText>
      </w:r>
      <w:r w:rsidRPr="00807782">
        <w:rPr>
          <w:noProof/>
          <w:szCs w:val="28"/>
        </w:rPr>
        <w:instrText>такого</w:instrText>
      </w:r>
      <w:r w:rsidRPr="00807782">
        <w:rPr>
          <w:szCs w:val="28"/>
        </w:rPr>
        <w:fldChar w:fldCharType="end"/>
      </w:r>
      <w:r w:rsidRPr="00807782">
        <w:rPr>
          <w:szCs w:val="28"/>
        </w:rPr>
        <w:t xml:space="preserve"> соответствия нет, то при помощи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другими </w:instrText>
      </w:r>
      <w:r w:rsidRPr="00807782">
        <w:rPr>
          <w:noProof/>
          <w:szCs w:val="28"/>
        </w:rPr>
        <w:instrText>функции</w:instrText>
      </w:r>
      <w:r w:rsidRPr="00807782">
        <w:rPr>
          <w:noProof/>
          <w:color w:val="FFFFFF"/>
          <w:spacing w:val="-20000"/>
          <w:szCs w:val="28"/>
        </w:rPr>
        <w:instrText> такое</w:instrText>
      </w:r>
      <w:r w:rsidRPr="00807782">
        <w:rPr>
          <w:szCs w:val="28"/>
        </w:rPr>
        <w:fldChar w:fldCharType="end"/>
      </w:r>
      <w:r w:rsidRPr="00807782">
        <w:rPr>
          <w:szCs w:val="28"/>
        </w:rPr>
        <w:t xml:space="preserve"> организации </w:t>
      </w:r>
      <w:r w:rsidRPr="00807782">
        <w:rPr>
          <w:szCs w:val="28"/>
          <w:highlight w:val="white"/>
        </w:rPr>
        <w:fldChar w:fldCharType="begin"/>
      </w:r>
      <w:r w:rsidRPr="00807782">
        <w:rPr>
          <w:szCs w:val="28"/>
        </w:rPr>
        <w:instrText xml:space="preserve">eq </w:instrText>
      </w:r>
      <w:r w:rsidRPr="00807782">
        <w:rPr>
          <w:noProof/>
          <w:szCs w:val="28"/>
        </w:rPr>
        <w:instrText>создаются</w:instrText>
      </w:r>
      <w:r w:rsidRPr="00807782">
        <w:rPr>
          <w:noProof/>
          <w:color w:val="FFFFFF"/>
          <w:spacing w:val="-20000"/>
          <w:szCs w:val="28"/>
        </w:rPr>
        <w:instrText> своей</w:instrText>
      </w:r>
      <w:r w:rsidRPr="00807782">
        <w:rPr>
          <w:szCs w:val="28"/>
        </w:rPr>
        <w:fldChar w:fldCharType="end"/>
      </w:r>
      <w:r w:rsidRPr="00807782">
        <w:rPr>
          <w:szCs w:val="28"/>
        </w:rPr>
        <w:t xml:space="preserve"> новые системы или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этого </w:instrText>
      </w:r>
      <w:r w:rsidRPr="00807782">
        <w:rPr>
          <w:noProof/>
          <w:szCs w:val="28"/>
        </w:rPr>
        <w:instrText>реорганизуются</w:instrText>
      </w:r>
      <w:r w:rsidRPr="00807782">
        <w:rPr>
          <w:noProof/>
          <w:color w:val="FFFFFF"/>
          <w:spacing w:val="-20000"/>
          <w:szCs w:val="28"/>
        </w:rPr>
        <w:instrText> значит</w:instrText>
      </w:r>
      <w:r w:rsidRPr="00807782">
        <w:rPr>
          <w:szCs w:val="28"/>
        </w:rPr>
        <w:fldChar w:fldCharType="end"/>
      </w:r>
      <w:r w:rsidRPr="00807782">
        <w:rPr>
          <w:szCs w:val="28"/>
        </w:rPr>
        <w:t xml:space="preserve"> старые для придания им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степени </w:instrText>
      </w:r>
      <w:r w:rsidRPr="00807782">
        <w:rPr>
          <w:noProof/>
          <w:szCs w:val="28"/>
        </w:rPr>
        <w:instrText>качеств</w:instrText>
      </w:r>
      <w:r w:rsidRPr="00807782">
        <w:rPr>
          <w:szCs w:val="28"/>
        </w:rPr>
        <w:fldChar w:fldCharType="end"/>
      </w:r>
      <w:r w:rsidRPr="00807782">
        <w:rPr>
          <w:szCs w:val="28"/>
        </w:rPr>
        <w:t xml:space="preserve">, необходимых для достижения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случаях </w:instrText>
      </w:r>
      <w:r w:rsidRPr="00807782">
        <w:rPr>
          <w:noProof/>
          <w:szCs w:val="28"/>
        </w:rPr>
        <w:instrText>поставленных</w:instrText>
      </w:r>
      <w:r w:rsidRPr="00807782">
        <w:rPr>
          <w:noProof/>
          <w:color w:val="FFFFFF"/>
          <w:spacing w:val="-20000"/>
          <w:szCs w:val="28"/>
        </w:rPr>
        <w:instrText> подчиненных</w:instrText>
      </w:r>
      <w:r w:rsidRPr="00807782">
        <w:rPr>
          <w:szCs w:val="28"/>
        </w:rPr>
        <w:fldChar w:fldCharType="end"/>
      </w:r>
      <w:r w:rsidRPr="00807782">
        <w:rPr>
          <w:szCs w:val="28"/>
        </w:rPr>
        <w:t xml:space="preserve"> целей.</w:t>
      </w:r>
    </w:p>
    <w:p w:rsidR="005529BC" w:rsidRPr="00807782" w:rsidRDefault="005529BC" w:rsidP="00807782">
      <w:pPr>
        <w:pStyle w:val="Normal1"/>
        <w:ind w:firstLine="709"/>
        <w:rPr>
          <w:sz w:val="28"/>
          <w:szCs w:val="28"/>
        </w:rPr>
      </w:pPr>
      <w:r w:rsidRPr="00807782">
        <w:rPr>
          <w:sz w:val="28"/>
          <w:szCs w:val="28"/>
        </w:rPr>
        <w:t xml:space="preserve">Вне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зависимости</w:instrText>
      </w:r>
      <w:r w:rsidRPr="00807782">
        <w:rPr>
          <w:noProof/>
          <w:color w:val="FFFFFF"/>
          <w:spacing w:val="-20000"/>
          <w:sz w:val="28"/>
          <w:szCs w:val="28"/>
        </w:rPr>
        <w:instrText> теорий</w:instrText>
      </w:r>
      <w:r w:rsidRPr="00807782">
        <w:rPr>
          <w:sz w:val="28"/>
          <w:szCs w:val="28"/>
        </w:rPr>
        <w:fldChar w:fldCharType="end"/>
      </w:r>
      <w:r w:rsidRPr="00807782">
        <w:rPr>
          <w:sz w:val="28"/>
          <w:szCs w:val="28"/>
        </w:rPr>
        <w:t xml:space="preserve"> от типа и масштабов дея</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деление </w:instrText>
      </w:r>
      <w:r w:rsidRPr="00807782">
        <w:rPr>
          <w:noProof/>
          <w:sz w:val="28"/>
          <w:szCs w:val="28"/>
        </w:rPr>
        <w:instrText>тельности</w:instrText>
      </w:r>
      <w:r w:rsidRPr="00807782">
        <w:rPr>
          <w:noProof/>
          <w:color w:val="FFFFFF"/>
          <w:spacing w:val="-20000"/>
          <w:sz w:val="28"/>
          <w:szCs w:val="28"/>
        </w:rPr>
        <w:instrText> свою</w:instrText>
      </w:r>
      <w:r w:rsidRPr="00807782">
        <w:rPr>
          <w:sz w:val="28"/>
          <w:szCs w:val="28"/>
        </w:rPr>
        <w:fldChar w:fldCharType="end"/>
      </w:r>
      <w:r w:rsidRPr="00807782">
        <w:rPr>
          <w:sz w:val="28"/>
          <w:szCs w:val="28"/>
        </w:rPr>
        <w:t xml:space="preserve"> каждая фирма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конкретные </w:instrText>
      </w:r>
      <w:r w:rsidRPr="00807782">
        <w:rPr>
          <w:noProof/>
          <w:sz w:val="28"/>
          <w:szCs w:val="28"/>
        </w:rPr>
        <w:instrText>должна</w:instrText>
      </w:r>
      <w:r w:rsidRPr="00807782">
        <w:rPr>
          <w:sz w:val="28"/>
          <w:szCs w:val="28"/>
        </w:rPr>
        <w:fldChar w:fldCharType="end"/>
      </w:r>
      <w:r w:rsidRPr="00807782">
        <w:rPr>
          <w:sz w:val="28"/>
          <w:szCs w:val="28"/>
        </w:rPr>
        <w:t xml:space="preserve"> быть некоторым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стейси </w:instrText>
      </w:r>
      <w:r w:rsidRPr="00807782">
        <w:rPr>
          <w:noProof/>
          <w:sz w:val="28"/>
          <w:szCs w:val="28"/>
        </w:rPr>
        <w:instrText>образом</w:instrText>
      </w:r>
      <w:r w:rsidRPr="00807782">
        <w:rPr>
          <w:noProof/>
          <w:color w:val="FFFFFF"/>
          <w:spacing w:val="-20000"/>
          <w:sz w:val="28"/>
          <w:szCs w:val="28"/>
        </w:rPr>
        <w:instrText> могут</w:instrText>
      </w:r>
      <w:r w:rsidRPr="00807782">
        <w:rPr>
          <w:sz w:val="28"/>
          <w:szCs w:val="28"/>
        </w:rPr>
        <w:fldChar w:fldCharType="end"/>
      </w:r>
      <w:r w:rsidRPr="00807782">
        <w:rPr>
          <w:sz w:val="28"/>
          <w:szCs w:val="28"/>
        </w:rPr>
        <w:t xml:space="preserve"> организована.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Существует</w:instrText>
      </w:r>
      <w:r w:rsidRPr="00807782">
        <w:rPr>
          <w:noProof/>
          <w:color w:val="FFFFFF"/>
          <w:spacing w:val="-20000"/>
          <w:sz w:val="28"/>
          <w:szCs w:val="28"/>
        </w:rPr>
        <w:instrText> оказывающие</w:instrText>
      </w:r>
      <w:r w:rsidRPr="00807782">
        <w:rPr>
          <w:sz w:val="28"/>
          <w:szCs w:val="28"/>
        </w:rPr>
        <w:fldChar w:fldCharType="end"/>
      </w:r>
      <w:r w:rsidRPr="00807782">
        <w:rPr>
          <w:sz w:val="28"/>
          <w:szCs w:val="28"/>
        </w:rPr>
        <w:t xml:space="preserve"> ряд принципов, которыми сле</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улучшению </w:instrText>
      </w:r>
      <w:r w:rsidRPr="00807782">
        <w:rPr>
          <w:noProof/>
          <w:sz w:val="28"/>
          <w:szCs w:val="28"/>
        </w:rPr>
        <w:instrText>дует</w:instrText>
      </w:r>
      <w:r w:rsidRPr="00807782">
        <w:rPr>
          <w:noProof/>
          <w:color w:val="FFFFFF"/>
          <w:spacing w:val="-20000"/>
          <w:sz w:val="28"/>
          <w:szCs w:val="28"/>
        </w:rPr>
        <w:instrText> слишком</w:instrText>
      </w:r>
      <w:r w:rsidRPr="00807782">
        <w:rPr>
          <w:sz w:val="28"/>
          <w:szCs w:val="28"/>
        </w:rPr>
        <w:fldChar w:fldCharType="end"/>
      </w:r>
      <w:r w:rsidRPr="00807782">
        <w:rPr>
          <w:sz w:val="28"/>
          <w:szCs w:val="28"/>
        </w:rPr>
        <w:t xml:space="preserve"> руководствоваться в процессе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отрасли </w:instrText>
      </w:r>
      <w:r w:rsidRPr="00807782">
        <w:rPr>
          <w:noProof/>
          <w:sz w:val="28"/>
          <w:szCs w:val="28"/>
        </w:rPr>
        <w:instrText>выполнения</w:instrText>
      </w:r>
      <w:r w:rsidRPr="00807782">
        <w:rPr>
          <w:sz w:val="28"/>
          <w:szCs w:val="28"/>
        </w:rPr>
        <w:fldChar w:fldCharType="end"/>
      </w:r>
      <w:r w:rsidRPr="00807782">
        <w:rPr>
          <w:sz w:val="28"/>
          <w:szCs w:val="28"/>
        </w:rPr>
        <w:t xml:space="preserve"> функции организации:</w:t>
      </w:r>
    </w:p>
    <w:p w:rsidR="005529BC" w:rsidRPr="00807782" w:rsidRDefault="005529BC" w:rsidP="00807782">
      <w:pPr>
        <w:pStyle w:val="Normal1"/>
        <w:ind w:firstLine="709"/>
        <w:rPr>
          <w:sz w:val="28"/>
          <w:szCs w:val="28"/>
        </w:rPr>
      </w:pPr>
      <w:r w:rsidRPr="00807782">
        <w:rPr>
          <w:noProof/>
          <w:sz w:val="28"/>
          <w:szCs w:val="28"/>
        </w:rPr>
        <w:t>1)</w:t>
      </w:r>
      <w:r w:rsidRPr="00807782">
        <w:rPr>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правила </w:instrText>
      </w:r>
      <w:r w:rsidRPr="00807782">
        <w:rPr>
          <w:noProof/>
          <w:sz w:val="28"/>
          <w:szCs w:val="28"/>
        </w:rPr>
        <w:instrText>неразрывная</w:instrText>
      </w:r>
      <w:r w:rsidRPr="00807782">
        <w:rPr>
          <w:noProof/>
          <w:color w:val="FFFFFF"/>
          <w:spacing w:val="-20000"/>
          <w:sz w:val="28"/>
          <w:szCs w:val="28"/>
        </w:rPr>
        <w:instrText> фигурируют</w:instrText>
      </w:r>
      <w:r w:rsidRPr="00807782">
        <w:rPr>
          <w:sz w:val="28"/>
          <w:szCs w:val="28"/>
        </w:rPr>
        <w:fldChar w:fldCharType="end"/>
      </w:r>
      <w:r w:rsidRPr="00807782">
        <w:rPr>
          <w:sz w:val="28"/>
          <w:szCs w:val="28"/>
        </w:rPr>
        <w:t xml:space="preserve"> связь с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целями</w:instrText>
      </w:r>
      <w:r w:rsidRPr="00807782">
        <w:rPr>
          <w:noProof/>
          <w:color w:val="FFFFFF"/>
          <w:spacing w:val="-20000"/>
          <w:sz w:val="28"/>
          <w:szCs w:val="28"/>
        </w:rPr>
        <w:instrText> контрольным</w:instrText>
      </w:r>
      <w:r w:rsidRPr="00807782">
        <w:rPr>
          <w:sz w:val="28"/>
          <w:szCs w:val="28"/>
        </w:rPr>
        <w:fldChar w:fldCharType="end"/>
      </w:r>
      <w:r w:rsidRPr="00807782">
        <w:rPr>
          <w:sz w:val="28"/>
          <w:szCs w:val="28"/>
        </w:rPr>
        <w:t xml:space="preserve"> предприятия, которые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реальными </w:instrText>
      </w:r>
      <w:r w:rsidRPr="00807782">
        <w:rPr>
          <w:noProof/>
          <w:sz w:val="28"/>
          <w:szCs w:val="28"/>
        </w:rPr>
        <w:instrText>определяются</w:instrText>
      </w:r>
      <w:r w:rsidRPr="00807782">
        <w:rPr>
          <w:noProof/>
          <w:color w:val="FFFFFF"/>
          <w:spacing w:val="-20000"/>
          <w:sz w:val="28"/>
          <w:szCs w:val="28"/>
        </w:rPr>
        <w:instrText> помочь</w:instrText>
      </w:r>
      <w:r w:rsidRPr="00807782">
        <w:rPr>
          <w:sz w:val="28"/>
          <w:szCs w:val="28"/>
        </w:rPr>
        <w:fldChar w:fldCharType="end"/>
      </w:r>
      <w:r w:rsidRPr="00807782">
        <w:rPr>
          <w:sz w:val="28"/>
          <w:szCs w:val="28"/>
        </w:rPr>
        <w:t xml:space="preserve"> в ходе планирования;</w:t>
      </w:r>
    </w:p>
    <w:p w:rsidR="005529BC" w:rsidRPr="00807782" w:rsidRDefault="005529BC" w:rsidP="00807782">
      <w:pPr>
        <w:pStyle w:val="Normal1"/>
        <w:ind w:firstLine="709"/>
        <w:rPr>
          <w:sz w:val="28"/>
          <w:szCs w:val="28"/>
        </w:rPr>
      </w:pPr>
      <w:r w:rsidRPr="00807782">
        <w:rPr>
          <w:noProof/>
          <w:sz w:val="28"/>
          <w:szCs w:val="28"/>
        </w:rPr>
        <w:t>2)</w:t>
      </w:r>
      <w:r w:rsidRPr="00807782">
        <w:rPr>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иерархической </w:instrText>
      </w:r>
      <w:r w:rsidRPr="00807782">
        <w:rPr>
          <w:noProof/>
          <w:sz w:val="28"/>
          <w:szCs w:val="28"/>
        </w:rPr>
        <w:instrText>поручение</w:instrText>
      </w:r>
      <w:r w:rsidRPr="00807782">
        <w:rPr>
          <w:sz w:val="28"/>
          <w:szCs w:val="28"/>
        </w:rPr>
        <w:fldChar w:fldCharType="end"/>
      </w:r>
      <w:r w:rsidRPr="00807782">
        <w:rPr>
          <w:sz w:val="28"/>
          <w:szCs w:val="28"/>
        </w:rPr>
        <w:t xml:space="preserve"> различных задач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было </w:instrText>
      </w:r>
      <w:r w:rsidRPr="00807782">
        <w:rPr>
          <w:noProof/>
          <w:sz w:val="28"/>
          <w:szCs w:val="28"/>
        </w:rPr>
        <w:instrText>индивидуумам</w:instrText>
      </w:r>
      <w:r w:rsidRPr="00807782">
        <w:rPr>
          <w:noProof/>
          <w:color w:val="FFFFFF"/>
          <w:spacing w:val="-20000"/>
          <w:sz w:val="28"/>
          <w:szCs w:val="28"/>
        </w:rPr>
        <w:instrText> возникает</w:instrText>
      </w:r>
      <w:r w:rsidRPr="00807782">
        <w:rPr>
          <w:sz w:val="28"/>
          <w:szCs w:val="28"/>
        </w:rPr>
        <w:fldChar w:fldCharType="end"/>
      </w:r>
      <w:r w:rsidRPr="00807782">
        <w:rPr>
          <w:sz w:val="28"/>
          <w:szCs w:val="28"/>
        </w:rPr>
        <w:t xml:space="preserve"> (разделение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труда</w:instrText>
      </w:r>
      <w:r w:rsidRPr="00807782">
        <w:rPr>
          <w:noProof/>
          <w:color w:val="FFFFFF"/>
          <w:spacing w:val="-20000"/>
          <w:sz w:val="28"/>
          <w:szCs w:val="28"/>
        </w:rPr>
        <w:instrText> более</w:instrText>
      </w:r>
      <w:r w:rsidRPr="00807782">
        <w:rPr>
          <w:sz w:val="28"/>
          <w:szCs w:val="28"/>
        </w:rPr>
        <w:fldChar w:fldCharType="end"/>
      </w:r>
      <w:r w:rsidRPr="00807782">
        <w:rPr>
          <w:sz w:val="28"/>
          <w:szCs w:val="28"/>
        </w:rPr>
        <w:t>) и объединение</w:t>
      </w:r>
      <w:r w:rsidRPr="00807782">
        <w:rPr>
          <w:b/>
          <w:sz w:val="28"/>
          <w:szCs w:val="28"/>
        </w:rPr>
        <w:t xml:space="preserve"> </w:t>
      </w:r>
      <w:r w:rsidRPr="00807782">
        <w:rPr>
          <w:sz w:val="28"/>
          <w:szCs w:val="28"/>
        </w:rPr>
        <w:t xml:space="preserve">их в управляемые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контроля </w:instrText>
      </w:r>
      <w:r w:rsidRPr="00807782">
        <w:rPr>
          <w:noProof/>
          <w:sz w:val="28"/>
          <w:szCs w:val="28"/>
        </w:rPr>
        <w:instrText>рабочие</w:instrText>
      </w:r>
      <w:r w:rsidRPr="00807782">
        <w:rPr>
          <w:noProof/>
          <w:color w:val="FFFFFF"/>
          <w:spacing w:val="-20000"/>
          <w:sz w:val="28"/>
          <w:szCs w:val="28"/>
        </w:rPr>
        <w:instrText> люди</w:instrText>
      </w:r>
      <w:r w:rsidRPr="00807782">
        <w:rPr>
          <w:sz w:val="28"/>
          <w:szCs w:val="28"/>
        </w:rPr>
        <w:fldChar w:fldCharType="end"/>
      </w:r>
      <w:r w:rsidRPr="00807782">
        <w:rPr>
          <w:sz w:val="28"/>
          <w:szCs w:val="28"/>
        </w:rPr>
        <w:t xml:space="preserve"> группы или подразделения;</w:t>
      </w:r>
    </w:p>
    <w:p w:rsidR="005529BC" w:rsidRPr="00807782" w:rsidRDefault="005529BC" w:rsidP="00807782">
      <w:pPr>
        <w:pStyle w:val="Normal1"/>
        <w:ind w:firstLine="709"/>
        <w:rPr>
          <w:sz w:val="28"/>
          <w:szCs w:val="28"/>
        </w:rPr>
      </w:pPr>
      <w:r w:rsidRPr="00807782">
        <w:rPr>
          <w:noProof/>
          <w:sz w:val="28"/>
          <w:szCs w:val="28"/>
        </w:rPr>
        <w:t>3)</w:t>
      </w:r>
      <w:r w:rsidRPr="00807782">
        <w:rPr>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ходе </w:instrText>
      </w:r>
      <w:r w:rsidRPr="00807782">
        <w:rPr>
          <w:noProof/>
          <w:sz w:val="28"/>
          <w:szCs w:val="28"/>
        </w:rPr>
        <w:instrText>координация</w:instrText>
      </w:r>
      <w:r w:rsidRPr="00807782">
        <w:rPr>
          <w:sz w:val="28"/>
          <w:szCs w:val="28"/>
        </w:rPr>
        <w:fldChar w:fldCharType="end"/>
      </w:r>
      <w:r w:rsidRPr="00807782">
        <w:rPr>
          <w:sz w:val="28"/>
          <w:szCs w:val="28"/>
        </w:rPr>
        <w:t xml:space="preserve"> различных видов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стратегических </w:instrText>
      </w:r>
      <w:r w:rsidRPr="00807782">
        <w:rPr>
          <w:noProof/>
          <w:sz w:val="28"/>
          <w:szCs w:val="28"/>
        </w:rPr>
        <w:instrText>деятельности</w:instrText>
      </w:r>
      <w:r w:rsidRPr="00807782">
        <w:rPr>
          <w:noProof/>
          <w:color w:val="FFFFFF"/>
          <w:spacing w:val="-20000"/>
          <w:sz w:val="28"/>
          <w:szCs w:val="28"/>
        </w:rPr>
        <w:instrText> достижения</w:instrText>
      </w:r>
      <w:r w:rsidRPr="00807782">
        <w:rPr>
          <w:sz w:val="28"/>
          <w:szCs w:val="28"/>
        </w:rPr>
        <w:fldChar w:fldCharType="end"/>
      </w:r>
      <w:r w:rsidRPr="00807782">
        <w:rPr>
          <w:sz w:val="28"/>
          <w:szCs w:val="28"/>
        </w:rPr>
        <w:t>, пору</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ченных</w:instrText>
      </w:r>
      <w:r w:rsidRPr="00807782">
        <w:rPr>
          <w:noProof/>
          <w:color w:val="FFFFFF"/>
          <w:spacing w:val="-20000"/>
          <w:sz w:val="28"/>
          <w:szCs w:val="28"/>
        </w:rPr>
        <w:instrText> средством</w:instrText>
      </w:r>
      <w:r w:rsidRPr="00807782">
        <w:rPr>
          <w:sz w:val="28"/>
          <w:szCs w:val="28"/>
        </w:rPr>
        <w:fldChar w:fldCharType="end"/>
      </w:r>
      <w:r w:rsidRPr="00807782">
        <w:rPr>
          <w:sz w:val="28"/>
          <w:szCs w:val="28"/>
        </w:rPr>
        <w:t xml:space="preserve"> каждой группе,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хорошо </w:instrText>
      </w:r>
      <w:r w:rsidRPr="00807782">
        <w:rPr>
          <w:noProof/>
          <w:sz w:val="28"/>
          <w:szCs w:val="28"/>
        </w:rPr>
        <w:instrText>посредством</w:instrText>
      </w:r>
      <w:r w:rsidRPr="00807782">
        <w:rPr>
          <w:noProof/>
          <w:color w:val="FFFFFF"/>
          <w:spacing w:val="-20000"/>
          <w:sz w:val="28"/>
          <w:szCs w:val="28"/>
        </w:rPr>
        <w:instrText> временные</w:instrText>
      </w:r>
      <w:r w:rsidRPr="00807782">
        <w:rPr>
          <w:sz w:val="28"/>
          <w:szCs w:val="28"/>
        </w:rPr>
        <w:fldChar w:fldCharType="end"/>
      </w:r>
      <w:r w:rsidRPr="00807782">
        <w:rPr>
          <w:sz w:val="28"/>
          <w:szCs w:val="28"/>
        </w:rPr>
        <w:t xml:space="preserve"> установления рабочих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клонений </w:instrText>
      </w:r>
      <w:r w:rsidRPr="00807782">
        <w:rPr>
          <w:noProof/>
          <w:sz w:val="28"/>
          <w:szCs w:val="28"/>
        </w:rPr>
        <w:instrText>взаимоотношений</w:instrText>
      </w:r>
      <w:r w:rsidRPr="00807782">
        <w:rPr>
          <w:sz w:val="28"/>
          <w:szCs w:val="28"/>
        </w:rPr>
        <w:fldChar w:fldCharType="end"/>
      </w:r>
      <w:r w:rsidRPr="00807782">
        <w:rPr>
          <w:sz w:val="28"/>
          <w:szCs w:val="28"/>
        </w:rPr>
        <w:t xml:space="preserve">, включая четкое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гигиенических </w:instrText>
      </w:r>
      <w:r w:rsidRPr="00807782">
        <w:rPr>
          <w:noProof/>
          <w:sz w:val="28"/>
          <w:szCs w:val="28"/>
        </w:rPr>
        <w:instrText>определение</w:instrText>
      </w:r>
      <w:r w:rsidRPr="00807782">
        <w:rPr>
          <w:noProof/>
          <w:color w:val="FFFFFF"/>
          <w:spacing w:val="-20000"/>
          <w:sz w:val="28"/>
          <w:szCs w:val="28"/>
        </w:rPr>
        <w:instrText> формали</w:instrText>
      </w:r>
      <w:r w:rsidRPr="00807782">
        <w:rPr>
          <w:sz w:val="28"/>
          <w:szCs w:val="28"/>
        </w:rPr>
        <w:fldChar w:fldCharType="end"/>
      </w:r>
      <w:r w:rsidRPr="00807782">
        <w:rPr>
          <w:sz w:val="28"/>
          <w:szCs w:val="28"/>
        </w:rPr>
        <w:t xml:space="preserve"> того, кто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осуществляет</w:instrText>
      </w:r>
      <w:r w:rsidRPr="00807782">
        <w:rPr>
          <w:noProof/>
          <w:color w:val="FFFFFF"/>
          <w:spacing w:val="-20000"/>
          <w:sz w:val="28"/>
          <w:szCs w:val="28"/>
        </w:rPr>
        <w:instrText> представляла</w:instrText>
      </w:r>
      <w:r w:rsidRPr="00807782">
        <w:rPr>
          <w:sz w:val="28"/>
          <w:szCs w:val="28"/>
        </w:rPr>
        <w:fldChar w:fldCharType="end"/>
      </w:r>
      <w:r w:rsidRPr="00807782">
        <w:rPr>
          <w:sz w:val="28"/>
          <w:szCs w:val="28"/>
        </w:rPr>
        <w:t xml:space="preserve"> руководство (у одного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создании </w:instrText>
      </w:r>
      <w:r w:rsidRPr="00807782">
        <w:rPr>
          <w:noProof/>
          <w:sz w:val="28"/>
          <w:szCs w:val="28"/>
        </w:rPr>
        <w:instrText>подчиненного</w:instrText>
      </w:r>
      <w:r w:rsidRPr="00807782">
        <w:rPr>
          <w:noProof/>
          <w:color w:val="FFFFFF"/>
          <w:spacing w:val="-20000"/>
          <w:sz w:val="28"/>
          <w:szCs w:val="28"/>
        </w:rPr>
        <w:instrText> более</w:instrText>
      </w:r>
      <w:r w:rsidRPr="00807782">
        <w:rPr>
          <w:sz w:val="28"/>
          <w:szCs w:val="28"/>
        </w:rPr>
        <w:fldChar w:fldCharType="end"/>
      </w:r>
      <w:r w:rsidRPr="00807782">
        <w:rPr>
          <w:sz w:val="28"/>
          <w:szCs w:val="28"/>
        </w:rPr>
        <w:t xml:space="preserve"> не может быть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представляла </w:instrText>
      </w:r>
      <w:r w:rsidRPr="00807782">
        <w:rPr>
          <w:noProof/>
          <w:sz w:val="28"/>
          <w:szCs w:val="28"/>
        </w:rPr>
        <w:instrText>двух</w:instrText>
      </w:r>
      <w:r w:rsidRPr="00807782">
        <w:rPr>
          <w:sz w:val="28"/>
          <w:szCs w:val="28"/>
        </w:rPr>
        <w:fldChar w:fldCharType="end"/>
      </w:r>
      <w:r w:rsidRPr="00807782">
        <w:rPr>
          <w:sz w:val="28"/>
          <w:szCs w:val="28"/>
        </w:rPr>
        <w:t xml:space="preserve"> начальников), т.е. каждый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человек </w:instrText>
      </w:r>
      <w:r w:rsidRPr="00807782">
        <w:rPr>
          <w:noProof/>
          <w:sz w:val="28"/>
          <w:szCs w:val="28"/>
        </w:rPr>
        <w:instrText>член</w:instrText>
      </w:r>
      <w:r w:rsidRPr="00807782">
        <w:rPr>
          <w:noProof/>
          <w:color w:val="FFFFFF"/>
          <w:spacing w:val="-20000"/>
          <w:sz w:val="28"/>
          <w:szCs w:val="28"/>
        </w:rPr>
        <w:instrText> линейные</w:instrText>
      </w:r>
      <w:r w:rsidRPr="00807782">
        <w:rPr>
          <w:sz w:val="28"/>
          <w:szCs w:val="28"/>
        </w:rPr>
        <w:fldChar w:fldCharType="end"/>
      </w:r>
      <w:r w:rsidRPr="00807782">
        <w:rPr>
          <w:sz w:val="28"/>
          <w:szCs w:val="28"/>
        </w:rPr>
        <w:t xml:space="preserve"> группы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должен</w:instrText>
      </w:r>
      <w:r w:rsidRPr="00807782">
        <w:rPr>
          <w:noProof/>
          <w:color w:val="FFFFFF"/>
          <w:spacing w:val="-20000"/>
          <w:sz w:val="28"/>
          <w:szCs w:val="28"/>
        </w:rPr>
        <w:instrText> равления</w:instrText>
      </w:r>
      <w:r w:rsidRPr="00807782">
        <w:rPr>
          <w:sz w:val="28"/>
          <w:szCs w:val="28"/>
        </w:rPr>
        <w:fldChar w:fldCharType="end"/>
      </w:r>
      <w:r w:rsidRPr="00807782">
        <w:rPr>
          <w:sz w:val="28"/>
          <w:szCs w:val="28"/>
        </w:rPr>
        <w:t xml:space="preserve"> знать, что он должен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публичная </w:instrText>
      </w:r>
      <w:r w:rsidRPr="00807782">
        <w:rPr>
          <w:noProof/>
          <w:sz w:val="28"/>
          <w:szCs w:val="28"/>
        </w:rPr>
        <w:instrText>делать</w:instrText>
      </w:r>
      <w:r w:rsidRPr="00807782">
        <w:rPr>
          <w:noProof/>
          <w:color w:val="FFFFFF"/>
          <w:spacing w:val="-20000"/>
          <w:sz w:val="28"/>
          <w:szCs w:val="28"/>
        </w:rPr>
        <w:instrText> измерить</w:instrText>
      </w:r>
      <w:r w:rsidRPr="00807782">
        <w:rPr>
          <w:sz w:val="28"/>
          <w:szCs w:val="28"/>
        </w:rPr>
        <w:fldChar w:fldCharType="end"/>
      </w:r>
      <w:r w:rsidRPr="00807782">
        <w:rPr>
          <w:sz w:val="28"/>
          <w:szCs w:val="28"/>
        </w:rPr>
        <w:t xml:space="preserve">, сроки выполнения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заводе </w:instrText>
      </w:r>
      <w:r w:rsidRPr="00807782">
        <w:rPr>
          <w:noProof/>
          <w:sz w:val="28"/>
          <w:szCs w:val="28"/>
        </w:rPr>
        <w:instrText>работ</w:instrText>
      </w:r>
      <w:r w:rsidRPr="00807782">
        <w:rPr>
          <w:sz w:val="28"/>
          <w:szCs w:val="28"/>
        </w:rPr>
        <w:fldChar w:fldCharType="end"/>
      </w:r>
      <w:r w:rsidRPr="00807782">
        <w:rPr>
          <w:sz w:val="28"/>
          <w:szCs w:val="28"/>
        </w:rPr>
        <w:t xml:space="preserve"> и кто</w:t>
      </w:r>
      <w:r w:rsidRPr="00807782">
        <w:rPr>
          <w:b/>
          <w:sz w:val="28"/>
          <w:szCs w:val="28"/>
        </w:rPr>
        <w:t xml:space="preserve"> </w:t>
      </w:r>
      <w:r w:rsidRPr="00807782">
        <w:rPr>
          <w:sz w:val="28"/>
          <w:szCs w:val="28"/>
        </w:rPr>
        <w:t>им руководит (управляет);</w:t>
      </w:r>
    </w:p>
    <w:p w:rsidR="005529BC" w:rsidRPr="00807782" w:rsidRDefault="005529BC" w:rsidP="00807782">
      <w:pPr>
        <w:pStyle w:val="Normal1"/>
        <w:ind w:firstLine="709"/>
        <w:rPr>
          <w:sz w:val="28"/>
          <w:szCs w:val="28"/>
        </w:rPr>
      </w:pPr>
      <w:r w:rsidRPr="00807782">
        <w:rPr>
          <w:noProof/>
          <w:sz w:val="28"/>
          <w:szCs w:val="28"/>
        </w:rPr>
        <w:t>4)</w:t>
      </w:r>
      <w:r w:rsidRPr="00807782">
        <w:rPr>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компетенции </w:instrText>
      </w:r>
      <w:r w:rsidRPr="00807782">
        <w:rPr>
          <w:noProof/>
          <w:sz w:val="28"/>
          <w:szCs w:val="28"/>
        </w:rPr>
        <w:instrText>единство</w:instrText>
      </w:r>
      <w:r w:rsidRPr="00807782">
        <w:rPr>
          <w:noProof/>
          <w:color w:val="FFFFFF"/>
          <w:spacing w:val="-20000"/>
          <w:sz w:val="28"/>
          <w:szCs w:val="28"/>
        </w:rPr>
        <w:instrText> вида</w:instrText>
      </w:r>
      <w:r w:rsidRPr="00807782">
        <w:rPr>
          <w:sz w:val="28"/>
          <w:szCs w:val="28"/>
        </w:rPr>
        <w:fldChar w:fldCharType="end"/>
      </w:r>
      <w:r w:rsidRPr="00807782">
        <w:rPr>
          <w:sz w:val="28"/>
          <w:szCs w:val="28"/>
        </w:rPr>
        <w:t xml:space="preserve"> цели</w:t>
      </w:r>
      <w:r w:rsidRPr="00807782">
        <w:rPr>
          <w:noProof/>
          <w:sz w:val="28"/>
          <w:szCs w:val="28"/>
        </w:rPr>
        <w:t xml:space="preserve"> </w:t>
      </w:r>
      <w:r w:rsidR="00807782">
        <w:rPr>
          <w:noProof/>
          <w:sz w:val="28"/>
          <w:szCs w:val="28"/>
        </w:rPr>
        <w:t>–</w:t>
      </w:r>
      <w:r w:rsidRPr="00807782">
        <w:rPr>
          <w:noProof/>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каждое</w:instrText>
      </w:r>
      <w:r w:rsidRPr="00807782">
        <w:rPr>
          <w:noProof/>
          <w:color w:val="FFFFFF"/>
          <w:spacing w:val="-20000"/>
          <w:sz w:val="28"/>
          <w:szCs w:val="28"/>
        </w:rPr>
        <w:instrText> постоянной</w:instrText>
      </w:r>
      <w:r w:rsidRPr="00807782">
        <w:rPr>
          <w:sz w:val="28"/>
          <w:szCs w:val="28"/>
        </w:rPr>
        <w:fldChar w:fldCharType="end"/>
      </w:r>
      <w:r w:rsidRPr="00807782">
        <w:rPr>
          <w:sz w:val="28"/>
          <w:szCs w:val="28"/>
        </w:rPr>
        <w:t xml:space="preserve"> подразделение и каждый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выполнения </w:instrText>
      </w:r>
      <w:r w:rsidRPr="00807782">
        <w:rPr>
          <w:noProof/>
          <w:sz w:val="28"/>
          <w:szCs w:val="28"/>
        </w:rPr>
        <w:instrText>член</w:instrText>
      </w:r>
      <w:r w:rsidRPr="00807782">
        <w:rPr>
          <w:noProof/>
          <w:color w:val="FFFFFF"/>
          <w:spacing w:val="-20000"/>
          <w:sz w:val="28"/>
          <w:szCs w:val="28"/>
        </w:rPr>
        <w:instrText> можно</w:instrText>
      </w:r>
      <w:r w:rsidRPr="00807782">
        <w:rPr>
          <w:sz w:val="28"/>
          <w:szCs w:val="28"/>
        </w:rPr>
        <w:fldChar w:fldCharType="end"/>
      </w:r>
      <w:r w:rsidRPr="00807782">
        <w:rPr>
          <w:sz w:val="28"/>
          <w:szCs w:val="28"/>
        </w:rPr>
        <w:t xml:space="preserve"> организации должны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сущность </w:instrText>
      </w:r>
      <w:r w:rsidRPr="00807782">
        <w:rPr>
          <w:noProof/>
          <w:sz w:val="28"/>
          <w:szCs w:val="28"/>
        </w:rPr>
        <w:instrText>работать</w:instrText>
      </w:r>
      <w:r w:rsidRPr="00807782">
        <w:rPr>
          <w:sz w:val="28"/>
          <w:szCs w:val="28"/>
        </w:rPr>
        <w:fldChar w:fldCharType="end"/>
      </w:r>
      <w:r w:rsidRPr="00807782">
        <w:rPr>
          <w:sz w:val="28"/>
          <w:szCs w:val="28"/>
        </w:rPr>
        <w:t xml:space="preserve"> на общую цель, т.е.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руководителем </w:instrText>
      </w:r>
      <w:r w:rsidRPr="00807782">
        <w:rPr>
          <w:noProof/>
          <w:sz w:val="28"/>
          <w:szCs w:val="28"/>
        </w:rPr>
        <w:instrText>цели</w:instrText>
      </w:r>
      <w:r w:rsidRPr="00807782">
        <w:rPr>
          <w:noProof/>
          <w:color w:val="FFFFFF"/>
          <w:spacing w:val="-20000"/>
          <w:sz w:val="28"/>
          <w:szCs w:val="28"/>
        </w:rPr>
        <w:instrText> предотвращению</w:instrText>
      </w:r>
      <w:r w:rsidRPr="00807782">
        <w:rPr>
          <w:sz w:val="28"/>
          <w:szCs w:val="28"/>
        </w:rPr>
        <w:fldChar w:fldCharType="end"/>
      </w:r>
      <w:r w:rsidRPr="00807782">
        <w:rPr>
          <w:sz w:val="28"/>
          <w:szCs w:val="28"/>
        </w:rPr>
        <w:t xml:space="preserve"> и задачи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разных</w:instrText>
      </w:r>
      <w:r w:rsidRPr="00807782">
        <w:rPr>
          <w:noProof/>
          <w:color w:val="FFFFFF"/>
          <w:spacing w:val="-20000"/>
          <w:sz w:val="28"/>
          <w:szCs w:val="28"/>
        </w:rPr>
        <w:instrText> состоит</w:instrText>
      </w:r>
      <w:r w:rsidRPr="00807782">
        <w:rPr>
          <w:sz w:val="28"/>
          <w:szCs w:val="28"/>
        </w:rPr>
        <w:fldChar w:fldCharType="end"/>
      </w:r>
      <w:r w:rsidRPr="00807782">
        <w:rPr>
          <w:sz w:val="28"/>
          <w:szCs w:val="28"/>
        </w:rPr>
        <w:t xml:space="preserve"> подразделений и работников не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случаях </w:instrText>
      </w:r>
      <w:r w:rsidRPr="00807782">
        <w:rPr>
          <w:noProof/>
          <w:sz w:val="28"/>
          <w:szCs w:val="28"/>
        </w:rPr>
        <w:instrText>должны</w:instrText>
      </w:r>
      <w:r w:rsidRPr="00807782">
        <w:rPr>
          <w:noProof/>
          <w:color w:val="FFFFFF"/>
          <w:spacing w:val="-20000"/>
          <w:sz w:val="28"/>
          <w:szCs w:val="28"/>
        </w:rPr>
        <w:instrText> проявление</w:instrText>
      </w:r>
      <w:r w:rsidRPr="00807782">
        <w:rPr>
          <w:sz w:val="28"/>
          <w:szCs w:val="28"/>
        </w:rPr>
        <w:fldChar w:fldCharType="end"/>
      </w:r>
      <w:r w:rsidRPr="00807782">
        <w:rPr>
          <w:sz w:val="28"/>
          <w:szCs w:val="28"/>
        </w:rPr>
        <w:t xml:space="preserve"> противоречить общим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деятельности </w:instrText>
      </w:r>
      <w:r w:rsidRPr="00807782">
        <w:rPr>
          <w:noProof/>
          <w:sz w:val="28"/>
          <w:szCs w:val="28"/>
        </w:rPr>
        <w:instrText>целям</w:instrText>
      </w:r>
      <w:r w:rsidRPr="00807782">
        <w:rPr>
          <w:sz w:val="28"/>
          <w:szCs w:val="28"/>
        </w:rPr>
        <w:fldChar w:fldCharType="end"/>
      </w:r>
      <w:r w:rsidRPr="00807782">
        <w:rPr>
          <w:sz w:val="28"/>
          <w:szCs w:val="28"/>
        </w:rPr>
        <w:t xml:space="preserve"> организации;</w:t>
      </w:r>
    </w:p>
    <w:p w:rsidR="005529BC" w:rsidRPr="00807782" w:rsidRDefault="005529BC" w:rsidP="00807782">
      <w:pPr>
        <w:ind w:firstLine="709"/>
        <w:jc w:val="both"/>
        <w:rPr>
          <w:szCs w:val="28"/>
        </w:rPr>
      </w:pPr>
      <w:r w:rsidRPr="00807782">
        <w:rPr>
          <w:noProof/>
          <w:szCs w:val="28"/>
        </w:rPr>
        <w:t>5)</w:t>
      </w:r>
      <w:r w:rsidR="00807782">
        <w:rPr>
          <w:noProof/>
          <w:szCs w:val="28"/>
        </w:rPr>
        <w:t xml:space="preserve"> </w:t>
      </w:r>
      <w:r w:rsidRPr="00807782">
        <w:rPr>
          <w:noProof/>
          <w:szCs w:val="28"/>
        </w:rPr>
        <w:t xml:space="preserve">использование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наиболее </w:instrText>
      </w:r>
      <w:r w:rsidRPr="00807782">
        <w:rPr>
          <w:noProof/>
          <w:szCs w:val="28"/>
        </w:rPr>
        <w:instrText>эффективных</w:instrText>
      </w:r>
      <w:r w:rsidRPr="00807782">
        <w:rPr>
          <w:noProof/>
          <w:color w:val="FFFFFF"/>
          <w:spacing w:val="-20000"/>
          <w:szCs w:val="28"/>
        </w:rPr>
        <w:instrText> заводе</w:instrText>
      </w:r>
      <w:r w:rsidRPr="00807782">
        <w:rPr>
          <w:szCs w:val="28"/>
        </w:rPr>
        <w:fldChar w:fldCharType="end"/>
      </w:r>
      <w:r w:rsidRPr="00807782">
        <w:rPr>
          <w:noProof/>
          <w:szCs w:val="28"/>
        </w:rPr>
        <w:t xml:space="preserve"> норм </w:t>
      </w:r>
      <w:r w:rsidRPr="00807782">
        <w:rPr>
          <w:szCs w:val="28"/>
          <w:highlight w:val="white"/>
        </w:rPr>
        <w:fldChar w:fldCharType="begin"/>
      </w:r>
      <w:r w:rsidRPr="00807782">
        <w:rPr>
          <w:szCs w:val="28"/>
        </w:rPr>
        <w:instrText xml:space="preserve">eq </w:instrText>
      </w:r>
      <w:r w:rsidRPr="00807782">
        <w:rPr>
          <w:noProof/>
          <w:szCs w:val="28"/>
        </w:rPr>
        <w:instrText>управляемости</w:instrText>
      </w:r>
      <w:r w:rsidRPr="00807782">
        <w:rPr>
          <w:noProof/>
          <w:color w:val="FFFFFF"/>
          <w:spacing w:val="-20000"/>
          <w:szCs w:val="28"/>
        </w:rPr>
        <w:instrText> таблица</w:instrText>
      </w:r>
      <w:r w:rsidRPr="00807782">
        <w:rPr>
          <w:szCs w:val="28"/>
        </w:rPr>
        <w:fldChar w:fldCharType="end"/>
      </w:r>
      <w:r w:rsidRPr="00807782">
        <w:rPr>
          <w:noProof/>
          <w:szCs w:val="28"/>
        </w:rPr>
        <w:t>.</w:t>
      </w:r>
      <w:r w:rsidRPr="00807782">
        <w:rPr>
          <w:szCs w:val="28"/>
        </w:rPr>
        <w:t xml:space="preserve"> Можно выделить два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сторону </w:instrText>
      </w:r>
      <w:r w:rsidRPr="00807782">
        <w:rPr>
          <w:noProof/>
          <w:szCs w:val="28"/>
        </w:rPr>
        <w:instrText>важных</w:instrText>
      </w:r>
      <w:r w:rsidRPr="00807782">
        <w:rPr>
          <w:noProof/>
          <w:color w:val="FFFFFF"/>
          <w:spacing w:val="-20000"/>
          <w:szCs w:val="28"/>
        </w:rPr>
        <w:instrText> контроля</w:instrText>
      </w:r>
      <w:r w:rsidRPr="00807782">
        <w:rPr>
          <w:szCs w:val="28"/>
        </w:rPr>
        <w:fldChar w:fldCharType="end"/>
      </w:r>
      <w:r w:rsidRPr="00807782">
        <w:rPr>
          <w:szCs w:val="28"/>
        </w:rPr>
        <w:t xml:space="preserve"> фактора, определяющих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параллельные </w:instrText>
      </w:r>
      <w:r w:rsidRPr="00807782">
        <w:rPr>
          <w:i/>
          <w:noProof/>
          <w:szCs w:val="28"/>
        </w:rPr>
        <w:instrText>нормы</w:instrText>
      </w:r>
      <w:r w:rsidRPr="00807782">
        <w:rPr>
          <w:szCs w:val="28"/>
        </w:rPr>
        <w:fldChar w:fldCharType="end"/>
      </w:r>
      <w:r w:rsidRPr="00807782">
        <w:rPr>
          <w:i/>
          <w:szCs w:val="28"/>
        </w:rPr>
        <w:t xml:space="preserve"> управляемости</w:t>
      </w:r>
      <w:r w:rsidRPr="00807782">
        <w:rPr>
          <w:szCs w:val="28"/>
        </w:rPr>
        <w:t xml:space="preserve"> (количество </w:t>
      </w:r>
      <w:r w:rsidRPr="00807782">
        <w:rPr>
          <w:szCs w:val="28"/>
          <w:highlight w:val="white"/>
        </w:rPr>
        <w:lastRenderedPageBreak/>
        <w:fldChar w:fldCharType="begin"/>
      </w:r>
      <w:r w:rsidRPr="00807782">
        <w:rPr>
          <w:szCs w:val="28"/>
        </w:rPr>
        <w:instrText xml:space="preserve">eq </w:instrText>
      </w:r>
      <w:r w:rsidRPr="00807782">
        <w:rPr>
          <w:noProof/>
          <w:color w:val="FFFFFF"/>
          <w:spacing w:val="-20000"/>
          <w:szCs w:val="28"/>
        </w:rPr>
        <w:instrText xml:space="preserve"> тодических </w:instrText>
      </w:r>
      <w:r w:rsidRPr="00807782">
        <w:rPr>
          <w:noProof/>
          <w:szCs w:val="28"/>
        </w:rPr>
        <w:instrText>сотрудников</w:instrText>
      </w:r>
      <w:r w:rsidRPr="00807782">
        <w:rPr>
          <w:noProof/>
          <w:color w:val="FFFFFF"/>
          <w:spacing w:val="-20000"/>
          <w:szCs w:val="28"/>
        </w:rPr>
        <w:instrText> каналы</w:instrText>
      </w:r>
      <w:r w:rsidRPr="00807782">
        <w:rPr>
          <w:szCs w:val="28"/>
        </w:rPr>
        <w:fldChar w:fldCharType="end"/>
      </w:r>
      <w:r w:rsidRPr="00807782">
        <w:rPr>
          <w:szCs w:val="28"/>
        </w:rPr>
        <w:t xml:space="preserve">, которыми </w:t>
      </w:r>
      <w:r w:rsidRPr="00807782">
        <w:rPr>
          <w:szCs w:val="28"/>
          <w:highlight w:val="white"/>
        </w:rPr>
        <w:fldChar w:fldCharType="begin"/>
      </w:r>
      <w:r w:rsidRPr="00807782">
        <w:rPr>
          <w:szCs w:val="28"/>
        </w:rPr>
        <w:instrText xml:space="preserve">eq </w:instrText>
      </w:r>
      <w:r w:rsidRPr="00807782">
        <w:rPr>
          <w:noProof/>
          <w:szCs w:val="28"/>
        </w:rPr>
        <w:instrText>может</w:instrText>
      </w:r>
      <w:r w:rsidRPr="00807782">
        <w:rPr>
          <w:noProof/>
          <w:color w:val="FFFFFF"/>
          <w:spacing w:val="-20000"/>
          <w:szCs w:val="28"/>
        </w:rPr>
        <w:instrText> распределе</w:instrText>
      </w:r>
      <w:r w:rsidRPr="00807782">
        <w:rPr>
          <w:szCs w:val="28"/>
        </w:rPr>
        <w:fldChar w:fldCharType="end"/>
      </w:r>
      <w:r w:rsidRPr="00807782">
        <w:rPr>
          <w:szCs w:val="28"/>
        </w:rPr>
        <w:t xml:space="preserve"> эффективно управлять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набор </w:instrText>
      </w:r>
      <w:r w:rsidRPr="00807782">
        <w:rPr>
          <w:noProof/>
          <w:szCs w:val="28"/>
        </w:rPr>
        <w:instrText>один</w:instrText>
      </w:r>
      <w:r w:rsidRPr="00807782">
        <w:rPr>
          <w:noProof/>
          <w:color w:val="FFFFFF"/>
          <w:spacing w:val="-20000"/>
          <w:szCs w:val="28"/>
        </w:rPr>
        <w:instrText> стратегическом</w:instrText>
      </w:r>
      <w:r w:rsidRPr="00807782">
        <w:rPr>
          <w:szCs w:val="28"/>
        </w:rPr>
        <w:fldChar w:fldCharType="end"/>
      </w:r>
      <w:r w:rsidRPr="00807782">
        <w:rPr>
          <w:szCs w:val="28"/>
        </w:rPr>
        <w:t xml:space="preserve"> менеджер), </w:t>
      </w:r>
      <w:r w:rsidR="00807782">
        <w:rPr>
          <w:noProof/>
          <w:szCs w:val="28"/>
        </w:rPr>
        <w:t>–</w:t>
      </w:r>
      <w:r w:rsidRPr="00807782">
        <w:rPr>
          <w:szCs w:val="28"/>
        </w:rPr>
        <w:t xml:space="preserve"> это время 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этой </w:instrText>
      </w:r>
      <w:r w:rsidRPr="00807782">
        <w:rPr>
          <w:noProof/>
          <w:szCs w:val="28"/>
        </w:rPr>
        <w:instrText>частота</w:instrText>
      </w:r>
      <w:r w:rsidRPr="00807782">
        <w:rPr>
          <w:szCs w:val="28"/>
        </w:rPr>
        <w:fldChar w:fldCharType="end"/>
      </w:r>
      <w:r w:rsidRPr="00807782">
        <w:rPr>
          <w:szCs w:val="28"/>
        </w:rPr>
        <w:t xml:space="preserve">. Т.е. сколько времени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различных </w:instrText>
      </w:r>
      <w:r w:rsidRPr="00807782">
        <w:rPr>
          <w:noProof/>
          <w:szCs w:val="28"/>
        </w:rPr>
        <w:instrText>нужно</w:instrText>
      </w:r>
      <w:r w:rsidRPr="00807782">
        <w:rPr>
          <w:noProof/>
          <w:color w:val="FFFFFF"/>
          <w:spacing w:val="-20000"/>
          <w:szCs w:val="28"/>
        </w:rPr>
        <w:instrText> своей</w:instrText>
      </w:r>
      <w:r w:rsidRPr="00807782">
        <w:rPr>
          <w:szCs w:val="28"/>
        </w:rPr>
        <w:fldChar w:fldCharType="end"/>
      </w:r>
      <w:r w:rsidRPr="00807782">
        <w:rPr>
          <w:szCs w:val="28"/>
        </w:rPr>
        <w:t xml:space="preserve"> мене</w:t>
      </w:r>
      <w:r w:rsidRPr="00807782">
        <w:rPr>
          <w:noProof/>
          <w:szCs w:val="28"/>
        </w:rPr>
        <w:t>д</w:t>
      </w:r>
      <w:r w:rsidRPr="00807782">
        <w:rPr>
          <w:szCs w:val="28"/>
          <w:highlight w:val="white"/>
        </w:rPr>
        <w:fldChar w:fldCharType="begin"/>
      </w:r>
      <w:r w:rsidRPr="00807782">
        <w:rPr>
          <w:szCs w:val="28"/>
        </w:rPr>
        <w:instrText xml:space="preserve">eq </w:instrText>
      </w:r>
      <w:r w:rsidRPr="00807782">
        <w:rPr>
          <w:noProof/>
          <w:szCs w:val="28"/>
        </w:rPr>
        <w:instrText>жеру</w:instrText>
      </w:r>
      <w:r w:rsidRPr="00807782">
        <w:rPr>
          <w:noProof/>
          <w:color w:val="FFFFFF"/>
          <w:spacing w:val="-20000"/>
          <w:szCs w:val="28"/>
        </w:rPr>
        <w:instrText> работы</w:instrText>
      </w:r>
      <w:r w:rsidRPr="00807782">
        <w:rPr>
          <w:szCs w:val="28"/>
        </w:rPr>
        <w:fldChar w:fldCharType="end"/>
      </w:r>
      <w:r w:rsidRPr="00807782">
        <w:rPr>
          <w:szCs w:val="28"/>
        </w:rPr>
        <w:t xml:space="preserve"> проводить с каждым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которые </w:instrText>
      </w:r>
      <w:r w:rsidRPr="00807782">
        <w:rPr>
          <w:noProof/>
          <w:szCs w:val="28"/>
        </w:rPr>
        <w:instrText>сотрудником</w:instrText>
      </w:r>
      <w:r w:rsidRPr="00807782">
        <w:rPr>
          <w:noProof/>
          <w:color w:val="FFFFFF"/>
          <w:spacing w:val="-20000"/>
          <w:szCs w:val="28"/>
        </w:rPr>
        <w:instrText> перспектив</w:instrText>
      </w:r>
      <w:r w:rsidRPr="00807782">
        <w:rPr>
          <w:szCs w:val="28"/>
        </w:rPr>
        <w:fldChar w:fldCharType="end"/>
      </w:r>
      <w:r w:rsidRPr="00807782">
        <w:rPr>
          <w:szCs w:val="28"/>
        </w:rPr>
        <w:t xml:space="preserve"> и как часто. Этот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меры </w:instrText>
      </w:r>
      <w:r w:rsidRPr="00807782">
        <w:rPr>
          <w:noProof/>
          <w:szCs w:val="28"/>
        </w:rPr>
        <w:instrText>критерий</w:instrText>
      </w:r>
      <w:r w:rsidRPr="00807782">
        <w:rPr>
          <w:szCs w:val="28"/>
        </w:rPr>
        <w:fldChar w:fldCharType="end"/>
      </w:r>
      <w:r w:rsidRPr="00807782">
        <w:rPr>
          <w:szCs w:val="28"/>
        </w:rPr>
        <w:t xml:space="preserve"> во многом зависит от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распределены </w:instrText>
      </w:r>
      <w:r w:rsidRPr="00807782">
        <w:rPr>
          <w:noProof/>
          <w:szCs w:val="28"/>
        </w:rPr>
        <w:instrText>умения</w:instrText>
      </w:r>
      <w:r w:rsidRPr="00807782">
        <w:rPr>
          <w:noProof/>
          <w:color w:val="FFFFFF"/>
          <w:spacing w:val="-20000"/>
          <w:szCs w:val="28"/>
        </w:rPr>
        <w:instrText> дополнительные</w:instrText>
      </w:r>
      <w:r w:rsidRPr="00807782">
        <w:rPr>
          <w:szCs w:val="28"/>
        </w:rPr>
        <w:fldChar w:fldCharType="end"/>
      </w:r>
      <w:r w:rsidRPr="00807782">
        <w:rPr>
          <w:szCs w:val="28"/>
        </w:rPr>
        <w:t xml:space="preserve"> менеджера </w:t>
      </w:r>
      <w:r w:rsidRPr="00807782">
        <w:rPr>
          <w:szCs w:val="28"/>
          <w:highlight w:val="white"/>
        </w:rPr>
        <w:fldChar w:fldCharType="begin"/>
      </w:r>
      <w:r w:rsidRPr="00807782">
        <w:rPr>
          <w:szCs w:val="28"/>
        </w:rPr>
        <w:instrText xml:space="preserve">eq </w:instrText>
      </w:r>
      <w:r w:rsidRPr="00807782">
        <w:rPr>
          <w:noProof/>
          <w:szCs w:val="28"/>
        </w:rPr>
        <w:instrText>общаться</w:instrText>
      </w:r>
      <w:r w:rsidRPr="00807782">
        <w:rPr>
          <w:noProof/>
          <w:color w:val="FFFFFF"/>
          <w:spacing w:val="-20000"/>
          <w:szCs w:val="28"/>
        </w:rPr>
        <w:instrText> мотивация</w:instrText>
      </w:r>
      <w:r w:rsidRPr="00807782">
        <w:rPr>
          <w:szCs w:val="28"/>
        </w:rPr>
        <w:fldChar w:fldCharType="end"/>
      </w:r>
      <w:r w:rsidRPr="00807782">
        <w:rPr>
          <w:szCs w:val="28"/>
        </w:rPr>
        <w:t xml:space="preserve"> с подчиненными, сложности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имеет </w:instrText>
      </w:r>
      <w:r w:rsidRPr="00807782">
        <w:rPr>
          <w:noProof/>
          <w:szCs w:val="28"/>
        </w:rPr>
        <w:instrText>решаемых</w:instrText>
      </w:r>
      <w:r w:rsidRPr="00807782">
        <w:rPr>
          <w:noProof/>
          <w:color w:val="FFFFFF"/>
          <w:spacing w:val="-20000"/>
          <w:szCs w:val="28"/>
        </w:rPr>
        <w:instrText> зависит</w:instrText>
      </w:r>
      <w:r w:rsidRPr="00807782">
        <w:rPr>
          <w:szCs w:val="28"/>
        </w:rPr>
        <w:fldChar w:fldCharType="end"/>
      </w:r>
      <w:r w:rsidRPr="00807782">
        <w:rPr>
          <w:szCs w:val="28"/>
        </w:rPr>
        <w:t xml:space="preserve"> задач, интереса 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конкретные </w:instrText>
      </w:r>
      <w:r w:rsidRPr="00807782">
        <w:rPr>
          <w:noProof/>
          <w:szCs w:val="28"/>
        </w:rPr>
        <w:instrText>вовлеченности</w:instrText>
      </w:r>
      <w:r w:rsidRPr="00807782">
        <w:rPr>
          <w:szCs w:val="28"/>
        </w:rPr>
        <w:fldChar w:fldCharType="end"/>
      </w:r>
      <w:r w:rsidRPr="00807782">
        <w:rPr>
          <w:szCs w:val="28"/>
        </w:rPr>
        <w:t xml:space="preserve"> в трудовой процесс.</w:t>
      </w:r>
    </w:p>
    <w:p w:rsidR="005529BC" w:rsidRPr="00807782" w:rsidRDefault="005529BC" w:rsidP="00807782">
      <w:pPr>
        <w:pStyle w:val="Normal1"/>
        <w:ind w:firstLine="709"/>
        <w:rPr>
          <w:sz w:val="28"/>
          <w:szCs w:val="28"/>
        </w:rPr>
      </w:pPr>
      <w:r w:rsidRPr="00807782">
        <w:rPr>
          <w:sz w:val="28"/>
          <w:szCs w:val="28"/>
        </w:rPr>
        <w:t xml:space="preserve">По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которой </w:instrText>
      </w:r>
      <w:r w:rsidRPr="00807782">
        <w:rPr>
          <w:noProof/>
          <w:sz w:val="28"/>
          <w:szCs w:val="28"/>
        </w:rPr>
        <w:instrText>мнению</w:instrText>
      </w:r>
      <w:r w:rsidRPr="00807782">
        <w:rPr>
          <w:noProof/>
          <w:color w:val="FFFFFF"/>
          <w:spacing w:val="-20000"/>
          <w:sz w:val="28"/>
          <w:szCs w:val="28"/>
        </w:rPr>
        <w:instrText> планы</w:instrText>
      </w:r>
      <w:r w:rsidRPr="00807782">
        <w:rPr>
          <w:sz w:val="28"/>
          <w:szCs w:val="28"/>
        </w:rPr>
        <w:fldChar w:fldCharType="end"/>
      </w:r>
      <w:r w:rsidRPr="00807782">
        <w:rPr>
          <w:sz w:val="28"/>
          <w:szCs w:val="28"/>
        </w:rPr>
        <w:t xml:space="preserve"> М. Мескона, М.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Альберта</w:instrText>
      </w:r>
      <w:r w:rsidRPr="00807782">
        <w:rPr>
          <w:noProof/>
          <w:color w:val="FFFFFF"/>
          <w:spacing w:val="-20000"/>
          <w:sz w:val="28"/>
          <w:szCs w:val="28"/>
        </w:rPr>
        <w:instrText> побуждающих</w:instrText>
      </w:r>
      <w:r w:rsidRPr="00807782">
        <w:rPr>
          <w:sz w:val="28"/>
          <w:szCs w:val="28"/>
        </w:rPr>
        <w:fldChar w:fldCharType="end"/>
      </w:r>
      <w:r w:rsidRPr="00807782">
        <w:rPr>
          <w:sz w:val="28"/>
          <w:szCs w:val="28"/>
        </w:rPr>
        <w:t xml:space="preserve">, Ф. Хедоури, можно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данной </w:instrText>
      </w:r>
      <w:r w:rsidRPr="00807782">
        <w:rPr>
          <w:noProof/>
          <w:sz w:val="28"/>
          <w:szCs w:val="28"/>
        </w:rPr>
        <w:instrText>выделить</w:instrText>
      </w:r>
      <w:r w:rsidRPr="00807782">
        <w:rPr>
          <w:noProof/>
          <w:color w:val="FFFFFF"/>
          <w:spacing w:val="-20000"/>
          <w:sz w:val="28"/>
          <w:szCs w:val="28"/>
        </w:rPr>
        <w:instrText> описаны</w:instrText>
      </w:r>
      <w:r w:rsidRPr="00807782">
        <w:rPr>
          <w:sz w:val="28"/>
          <w:szCs w:val="28"/>
        </w:rPr>
        <w:fldChar w:fldCharType="end"/>
      </w:r>
      <w:r w:rsidRPr="00807782">
        <w:rPr>
          <w:sz w:val="28"/>
          <w:szCs w:val="28"/>
        </w:rPr>
        <w:t xml:space="preserve"> два основных этапа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подчиненного </w:instrText>
      </w:r>
      <w:r w:rsidRPr="00807782">
        <w:rPr>
          <w:noProof/>
          <w:sz w:val="28"/>
          <w:szCs w:val="28"/>
        </w:rPr>
        <w:instrText>функции</w:instrText>
      </w:r>
      <w:r w:rsidRPr="00807782">
        <w:rPr>
          <w:sz w:val="28"/>
          <w:szCs w:val="28"/>
        </w:rPr>
        <w:fldChar w:fldCharType="end"/>
      </w:r>
      <w:r w:rsidRPr="00807782">
        <w:rPr>
          <w:sz w:val="28"/>
          <w:szCs w:val="28"/>
        </w:rPr>
        <w:t xml:space="preserve"> организации.</w:t>
      </w:r>
    </w:p>
    <w:p w:rsidR="005529BC" w:rsidRPr="00807782" w:rsidRDefault="00807782" w:rsidP="005D06D5">
      <w:pPr>
        <w:pStyle w:val="Normal1"/>
        <w:numPr>
          <w:ilvl w:val="0"/>
          <w:numId w:val="15"/>
        </w:numPr>
        <w:tabs>
          <w:tab w:val="num" w:pos="0"/>
        </w:tabs>
        <w:ind w:left="0" w:firstLine="709"/>
        <w:rPr>
          <w:sz w:val="28"/>
          <w:szCs w:val="28"/>
        </w:rPr>
      </w:pPr>
      <w:r>
        <w:rPr>
          <w:sz w:val="28"/>
          <w:szCs w:val="28"/>
        </w:rPr>
        <w:t>п</w:t>
      </w:r>
      <w:r w:rsidR="005529BC" w:rsidRPr="00807782">
        <w:rPr>
          <w:sz w:val="28"/>
          <w:szCs w:val="28"/>
        </w:rPr>
        <w:t xml:space="preserve">остроение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компетенции </w:instrText>
      </w:r>
      <w:r w:rsidR="005529BC" w:rsidRPr="00807782">
        <w:rPr>
          <w:noProof/>
          <w:sz w:val="28"/>
          <w:szCs w:val="28"/>
        </w:rPr>
        <w:instrText>организационной</w:instrText>
      </w:r>
      <w:r w:rsidR="005529BC" w:rsidRPr="00807782">
        <w:rPr>
          <w:noProof/>
          <w:color w:val="FFFFFF"/>
          <w:spacing w:val="-20000"/>
          <w:sz w:val="28"/>
          <w:szCs w:val="28"/>
        </w:rPr>
        <w:instrText> стремиться</w:instrText>
      </w:r>
      <w:r w:rsidR="005529BC" w:rsidRPr="00807782">
        <w:rPr>
          <w:sz w:val="28"/>
          <w:szCs w:val="28"/>
        </w:rPr>
        <w:fldChar w:fldCharType="end"/>
      </w:r>
      <w:r w:rsidR="005529BC" w:rsidRPr="00807782">
        <w:rPr>
          <w:sz w:val="28"/>
          <w:szCs w:val="28"/>
        </w:rPr>
        <w:t xml:space="preserve"> структуры</w:t>
      </w:r>
      <w:r w:rsidR="003D5F34">
        <w:rPr>
          <w:sz w:val="28"/>
          <w:szCs w:val="28"/>
        </w:rPr>
        <w:t>;</w:t>
      </w:r>
      <w:r w:rsidR="005529BC" w:rsidRPr="00807782">
        <w:rPr>
          <w:sz w:val="28"/>
          <w:szCs w:val="28"/>
        </w:rPr>
        <w:t xml:space="preserve"> </w:t>
      </w:r>
    </w:p>
    <w:p w:rsidR="005529BC" w:rsidRPr="00807782" w:rsidRDefault="00807782" w:rsidP="005D06D5">
      <w:pPr>
        <w:pStyle w:val="Normal1"/>
        <w:numPr>
          <w:ilvl w:val="0"/>
          <w:numId w:val="15"/>
        </w:numPr>
        <w:tabs>
          <w:tab w:val="num" w:pos="0"/>
        </w:tabs>
        <w:ind w:left="0" w:firstLine="709"/>
        <w:rPr>
          <w:sz w:val="28"/>
          <w:szCs w:val="28"/>
        </w:rPr>
      </w:pPr>
      <w:r>
        <w:rPr>
          <w:sz w:val="28"/>
          <w:szCs w:val="28"/>
        </w:rPr>
        <w:t xml:space="preserve">установление </w:t>
      </w:r>
      <w:r w:rsidR="005529BC" w:rsidRPr="00807782">
        <w:rPr>
          <w:sz w:val="28"/>
          <w:szCs w:val="28"/>
        </w:rPr>
        <w:t xml:space="preserve">взаимоотношений полномочий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указа </w:instrText>
      </w:r>
      <w:r w:rsidR="005529BC" w:rsidRPr="00807782">
        <w:rPr>
          <w:noProof/>
          <w:sz w:val="28"/>
          <w:szCs w:val="28"/>
        </w:rPr>
        <w:instrText>путем</w:instrText>
      </w:r>
      <w:r w:rsidR="005529BC" w:rsidRPr="00807782">
        <w:rPr>
          <w:noProof/>
          <w:color w:val="FFFFFF"/>
          <w:spacing w:val="-20000"/>
          <w:sz w:val="28"/>
          <w:szCs w:val="28"/>
        </w:rPr>
        <w:instrText> корректирующие</w:instrText>
      </w:r>
      <w:r w:rsidR="005529BC" w:rsidRPr="00807782">
        <w:rPr>
          <w:sz w:val="28"/>
          <w:szCs w:val="28"/>
        </w:rPr>
        <w:fldChar w:fldCharType="end"/>
      </w:r>
      <w:r w:rsidR="005529BC" w:rsidRPr="00807782">
        <w:rPr>
          <w:sz w:val="28"/>
          <w:szCs w:val="28"/>
        </w:rPr>
        <w:t xml:space="preserve"> делегирование полномочий.</w:t>
      </w:r>
    </w:p>
    <w:p w:rsidR="005529BC" w:rsidRPr="00807782" w:rsidRDefault="005529BC" w:rsidP="00807782">
      <w:pPr>
        <w:pStyle w:val="Normal1"/>
        <w:ind w:firstLine="709"/>
        <w:rPr>
          <w:sz w:val="28"/>
          <w:szCs w:val="28"/>
        </w:rPr>
      </w:pP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выбор </w:instrText>
      </w:r>
      <w:r w:rsidRPr="00807782">
        <w:rPr>
          <w:noProof/>
          <w:sz w:val="28"/>
          <w:szCs w:val="28"/>
        </w:rPr>
        <w:instrText>Такой</w:instrText>
      </w:r>
      <w:r w:rsidRPr="00807782">
        <w:rPr>
          <w:sz w:val="28"/>
          <w:szCs w:val="28"/>
        </w:rPr>
        <w:fldChar w:fldCharType="end"/>
      </w:r>
      <w:r w:rsidRPr="00807782">
        <w:rPr>
          <w:sz w:val="28"/>
          <w:szCs w:val="28"/>
        </w:rPr>
        <w:t xml:space="preserve"> подход дает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делятся </w:instrText>
      </w:r>
      <w:r w:rsidRPr="00807782">
        <w:rPr>
          <w:noProof/>
          <w:sz w:val="28"/>
          <w:szCs w:val="28"/>
        </w:rPr>
        <w:instrText>укрупненное</w:instrText>
      </w:r>
      <w:r w:rsidRPr="00807782">
        <w:rPr>
          <w:noProof/>
          <w:color w:val="FFFFFF"/>
          <w:spacing w:val="-20000"/>
          <w:sz w:val="28"/>
          <w:szCs w:val="28"/>
        </w:rPr>
        <w:instrText> получали</w:instrText>
      </w:r>
      <w:r w:rsidRPr="00807782">
        <w:rPr>
          <w:sz w:val="28"/>
          <w:szCs w:val="28"/>
        </w:rPr>
        <w:fldChar w:fldCharType="end"/>
      </w:r>
      <w:r w:rsidRPr="00807782">
        <w:rPr>
          <w:sz w:val="28"/>
          <w:szCs w:val="28"/>
        </w:rPr>
        <w:t xml:space="preserve"> представление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функции</w:instrText>
      </w:r>
      <w:r w:rsidRPr="00807782">
        <w:rPr>
          <w:noProof/>
          <w:color w:val="FFFFFF"/>
          <w:spacing w:val="-20000"/>
          <w:sz w:val="28"/>
          <w:szCs w:val="28"/>
        </w:rPr>
        <w:instrText> многом</w:instrText>
      </w:r>
      <w:r w:rsidRPr="00807782">
        <w:rPr>
          <w:sz w:val="28"/>
          <w:szCs w:val="28"/>
        </w:rPr>
        <w:fldChar w:fldCharType="end"/>
      </w:r>
      <w:r w:rsidRPr="00807782">
        <w:rPr>
          <w:sz w:val="28"/>
          <w:szCs w:val="28"/>
        </w:rPr>
        <w:t xml:space="preserve"> организации. </w:t>
      </w:r>
    </w:p>
    <w:p w:rsidR="005529BC" w:rsidRPr="00807782" w:rsidRDefault="005529BC" w:rsidP="00807782">
      <w:pPr>
        <w:pStyle w:val="Normal1"/>
        <w:ind w:firstLine="709"/>
        <w:rPr>
          <w:sz w:val="28"/>
          <w:szCs w:val="28"/>
        </w:rPr>
      </w:pPr>
      <w:r w:rsidRPr="00807782">
        <w:rPr>
          <w:sz w:val="28"/>
          <w:szCs w:val="28"/>
        </w:rPr>
        <w:t xml:space="preserve">По нашему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может </w:instrText>
      </w:r>
      <w:r w:rsidRPr="00807782">
        <w:rPr>
          <w:noProof/>
          <w:sz w:val="28"/>
          <w:szCs w:val="28"/>
        </w:rPr>
        <w:instrText>мнению</w:instrText>
      </w:r>
      <w:r w:rsidRPr="00807782">
        <w:rPr>
          <w:noProof/>
          <w:color w:val="FFFFFF"/>
          <w:spacing w:val="-20000"/>
          <w:sz w:val="28"/>
          <w:szCs w:val="28"/>
        </w:rPr>
        <w:instrText> ситуация</w:instrText>
      </w:r>
      <w:r w:rsidRPr="00807782">
        <w:rPr>
          <w:sz w:val="28"/>
          <w:szCs w:val="28"/>
        </w:rPr>
        <w:fldChar w:fldCharType="end"/>
      </w:r>
      <w:r w:rsidRPr="00807782">
        <w:rPr>
          <w:sz w:val="28"/>
          <w:szCs w:val="28"/>
        </w:rPr>
        <w:t xml:space="preserve">, для более детального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такое </w:instrText>
      </w:r>
      <w:r w:rsidRPr="00807782">
        <w:rPr>
          <w:noProof/>
          <w:sz w:val="28"/>
          <w:szCs w:val="28"/>
        </w:rPr>
        <w:instrText>описания</w:instrText>
      </w:r>
      <w:r w:rsidRPr="00807782">
        <w:rPr>
          <w:sz w:val="28"/>
          <w:szCs w:val="28"/>
        </w:rPr>
        <w:fldChar w:fldCharType="end"/>
      </w:r>
      <w:r w:rsidRPr="00807782">
        <w:rPr>
          <w:sz w:val="28"/>
          <w:szCs w:val="28"/>
        </w:rPr>
        <w:t xml:space="preserve"> функции организации в ней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делегирование </w:instrText>
      </w:r>
      <w:r w:rsidRPr="00807782">
        <w:rPr>
          <w:noProof/>
          <w:sz w:val="28"/>
          <w:szCs w:val="28"/>
        </w:rPr>
        <w:instrText>следует</w:instrText>
      </w:r>
      <w:r w:rsidRPr="00807782">
        <w:rPr>
          <w:noProof/>
          <w:color w:val="FFFFFF"/>
          <w:spacing w:val="-20000"/>
          <w:sz w:val="28"/>
          <w:szCs w:val="28"/>
        </w:rPr>
        <w:instrText> выполнения</w:instrText>
      </w:r>
      <w:r w:rsidRPr="00807782">
        <w:rPr>
          <w:sz w:val="28"/>
          <w:szCs w:val="28"/>
        </w:rPr>
        <w:fldChar w:fldCharType="end"/>
      </w:r>
      <w:r w:rsidRPr="00807782">
        <w:rPr>
          <w:sz w:val="28"/>
          <w:szCs w:val="28"/>
        </w:rPr>
        <w:t xml:space="preserve"> выделить 3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этапа</w:instrText>
      </w:r>
      <w:r w:rsidRPr="00807782">
        <w:rPr>
          <w:noProof/>
          <w:color w:val="FFFFFF"/>
          <w:spacing w:val="-20000"/>
          <w:sz w:val="28"/>
          <w:szCs w:val="28"/>
        </w:rPr>
        <w:instrText> связанными</w:instrText>
      </w:r>
      <w:r w:rsidRPr="00807782">
        <w:rPr>
          <w:sz w:val="28"/>
          <w:szCs w:val="28"/>
        </w:rPr>
        <w:fldChar w:fldCharType="end"/>
      </w:r>
      <w:r w:rsidRPr="00807782">
        <w:rPr>
          <w:sz w:val="28"/>
          <w:szCs w:val="28"/>
        </w:rPr>
        <w:t>.</w:t>
      </w:r>
    </w:p>
    <w:p w:rsidR="005529BC" w:rsidRPr="00807782" w:rsidRDefault="00807782" w:rsidP="005D06D5">
      <w:pPr>
        <w:pStyle w:val="Normal1"/>
        <w:numPr>
          <w:ilvl w:val="0"/>
          <w:numId w:val="16"/>
        </w:numPr>
        <w:tabs>
          <w:tab w:val="clear" w:pos="360"/>
          <w:tab w:val="num" w:pos="993"/>
        </w:tabs>
        <w:ind w:left="0" w:firstLine="709"/>
        <w:rPr>
          <w:sz w:val="28"/>
          <w:szCs w:val="28"/>
        </w:rPr>
      </w:pPr>
      <w:r>
        <w:rPr>
          <w:sz w:val="28"/>
          <w:szCs w:val="28"/>
        </w:rPr>
        <w:t xml:space="preserve">этап. </w:t>
      </w:r>
      <w:r w:rsidR="005529BC" w:rsidRPr="00807782">
        <w:rPr>
          <w:sz w:val="28"/>
          <w:szCs w:val="28"/>
        </w:rPr>
        <w:t xml:space="preserve">Построение организационной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определяет </w:instrText>
      </w:r>
      <w:r w:rsidR="005529BC" w:rsidRPr="00807782">
        <w:rPr>
          <w:noProof/>
          <w:sz w:val="28"/>
          <w:szCs w:val="28"/>
        </w:rPr>
        <w:instrText>структуры</w:instrText>
      </w:r>
      <w:r w:rsidR="005529BC" w:rsidRPr="00807782">
        <w:rPr>
          <w:noProof/>
          <w:color w:val="FFFFFF"/>
          <w:spacing w:val="-20000"/>
          <w:sz w:val="28"/>
          <w:szCs w:val="28"/>
        </w:rPr>
        <w:instrText> штабному</w:instrText>
      </w:r>
      <w:r w:rsidR="005529BC" w:rsidRPr="00807782">
        <w:rPr>
          <w:sz w:val="28"/>
          <w:szCs w:val="28"/>
        </w:rPr>
        <w:fldChar w:fldCharType="end"/>
      </w:r>
      <w:r w:rsidR="005529BC" w:rsidRPr="00807782">
        <w:rPr>
          <w:sz w:val="28"/>
          <w:szCs w:val="28"/>
        </w:rPr>
        <w:t xml:space="preserve">: выделение подразделений,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объему </w:instrText>
      </w:r>
      <w:r w:rsidR="005529BC" w:rsidRPr="00807782">
        <w:rPr>
          <w:noProof/>
          <w:sz w:val="28"/>
          <w:szCs w:val="28"/>
        </w:rPr>
        <w:instrText>определение</w:instrText>
      </w:r>
      <w:r w:rsidR="005529BC" w:rsidRPr="00807782">
        <w:rPr>
          <w:sz w:val="28"/>
          <w:szCs w:val="28"/>
        </w:rPr>
        <w:fldChar w:fldCharType="end"/>
      </w:r>
      <w:r w:rsidR="005529BC" w:rsidRPr="00807782">
        <w:rPr>
          <w:sz w:val="28"/>
          <w:szCs w:val="28"/>
        </w:rPr>
        <w:t xml:space="preserve"> их состава, задач и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неразрывная </w:instrText>
      </w:r>
      <w:r w:rsidR="005529BC" w:rsidRPr="00807782">
        <w:rPr>
          <w:noProof/>
          <w:sz w:val="28"/>
          <w:szCs w:val="28"/>
        </w:rPr>
        <w:instrText>функций</w:instrText>
      </w:r>
      <w:r w:rsidR="005529BC" w:rsidRPr="00807782">
        <w:rPr>
          <w:noProof/>
          <w:color w:val="FFFFFF"/>
          <w:spacing w:val="-20000"/>
          <w:sz w:val="28"/>
          <w:szCs w:val="28"/>
        </w:rPr>
        <w:instrText> параллельно</w:instrText>
      </w:r>
      <w:r w:rsidR="005529BC" w:rsidRPr="00807782">
        <w:rPr>
          <w:sz w:val="28"/>
          <w:szCs w:val="28"/>
        </w:rPr>
        <w:fldChar w:fldCharType="end"/>
      </w:r>
      <w:r w:rsidR="005529BC" w:rsidRPr="00807782">
        <w:rPr>
          <w:sz w:val="28"/>
          <w:szCs w:val="28"/>
        </w:rPr>
        <w:t xml:space="preserve">. </w:t>
      </w:r>
    </w:p>
    <w:p w:rsidR="005529BC" w:rsidRPr="00807782" w:rsidRDefault="00807782" w:rsidP="005D06D5">
      <w:pPr>
        <w:pStyle w:val="Normal1"/>
        <w:numPr>
          <w:ilvl w:val="0"/>
          <w:numId w:val="16"/>
        </w:numPr>
        <w:tabs>
          <w:tab w:val="clear" w:pos="360"/>
          <w:tab w:val="num" w:pos="993"/>
        </w:tabs>
        <w:ind w:left="0" w:firstLine="709"/>
        <w:rPr>
          <w:sz w:val="28"/>
          <w:szCs w:val="28"/>
        </w:rPr>
      </w:pPr>
      <w:r>
        <w:rPr>
          <w:sz w:val="28"/>
          <w:szCs w:val="28"/>
        </w:rPr>
        <w:t xml:space="preserve">этап. </w:t>
      </w:r>
      <w:r w:rsidR="005529BC" w:rsidRPr="00807782">
        <w:rPr>
          <w:sz w:val="28"/>
          <w:szCs w:val="28"/>
        </w:rPr>
        <w:t xml:space="preserve">Установление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соподчиненности</w:instrText>
      </w:r>
      <w:r w:rsidR="005529BC" w:rsidRPr="00807782">
        <w:rPr>
          <w:noProof/>
          <w:color w:val="FFFFFF"/>
          <w:spacing w:val="-20000"/>
          <w:sz w:val="28"/>
          <w:szCs w:val="28"/>
        </w:rPr>
        <w:instrText> мотивация</w:instrText>
      </w:r>
      <w:r w:rsidR="005529BC" w:rsidRPr="00807782">
        <w:rPr>
          <w:sz w:val="28"/>
          <w:szCs w:val="28"/>
        </w:rPr>
        <w:fldChar w:fldCharType="end"/>
      </w:r>
      <w:r w:rsidR="005529BC" w:rsidRPr="00807782">
        <w:rPr>
          <w:sz w:val="28"/>
          <w:szCs w:val="28"/>
        </w:rPr>
        <w:t xml:space="preserve"> и взаимосвязей. На этом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работают </w:instrText>
      </w:r>
      <w:r w:rsidR="005529BC" w:rsidRPr="00807782">
        <w:rPr>
          <w:noProof/>
          <w:sz w:val="28"/>
          <w:szCs w:val="28"/>
        </w:rPr>
        <w:instrText>этапе</w:instrText>
      </w:r>
      <w:r w:rsidR="005529BC" w:rsidRPr="00807782">
        <w:rPr>
          <w:noProof/>
          <w:color w:val="FFFFFF"/>
          <w:spacing w:val="-20000"/>
          <w:sz w:val="28"/>
          <w:szCs w:val="28"/>
        </w:rPr>
        <w:instrText> складывается</w:instrText>
      </w:r>
      <w:r w:rsidR="005529BC" w:rsidRPr="00807782">
        <w:rPr>
          <w:sz w:val="28"/>
          <w:szCs w:val="28"/>
        </w:rPr>
        <w:fldChar w:fldCharType="end"/>
      </w:r>
      <w:r w:rsidR="005529BC" w:rsidRPr="00807782">
        <w:rPr>
          <w:sz w:val="28"/>
          <w:szCs w:val="28"/>
        </w:rPr>
        <w:t xml:space="preserve"> должны быть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иерархической </w:instrText>
      </w:r>
      <w:r w:rsidR="005529BC" w:rsidRPr="00807782">
        <w:rPr>
          <w:noProof/>
          <w:sz w:val="28"/>
          <w:szCs w:val="28"/>
        </w:rPr>
        <w:instrText>четко</w:instrText>
      </w:r>
      <w:r w:rsidR="005529BC" w:rsidRPr="00807782">
        <w:rPr>
          <w:sz w:val="28"/>
          <w:szCs w:val="28"/>
        </w:rPr>
        <w:fldChar w:fldCharType="end"/>
      </w:r>
      <w:r w:rsidR="005529BC" w:rsidRPr="00807782">
        <w:rPr>
          <w:sz w:val="28"/>
          <w:szCs w:val="28"/>
        </w:rPr>
        <w:t xml:space="preserve"> определены права,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способу </w:instrText>
      </w:r>
      <w:r w:rsidR="005529BC" w:rsidRPr="00807782">
        <w:rPr>
          <w:noProof/>
          <w:sz w:val="28"/>
          <w:szCs w:val="28"/>
        </w:rPr>
        <w:instrText>обязанности</w:instrText>
      </w:r>
      <w:r w:rsidR="005529BC" w:rsidRPr="00807782">
        <w:rPr>
          <w:noProof/>
          <w:color w:val="FFFFFF"/>
          <w:spacing w:val="-20000"/>
          <w:sz w:val="28"/>
          <w:szCs w:val="28"/>
        </w:rPr>
        <w:instrText> себе</w:instrText>
      </w:r>
      <w:r w:rsidR="005529BC" w:rsidRPr="00807782">
        <w:rPr>
          <w:sz w:val="28"/>
          <w:szCs w:val="28"/>
        </w:rPr>
        <w:fldChar w:fldCharType="end"/>
      </w:r>
      <w:r w:rsidR="005529BC" w:rsidRPr="00807782">
        <w:rPr>
          <w:sz w:val="28"/>
          <w:szCs w:val="28"/>
        </w:rPr>
        <w:t xml:space="preserve"> и ответственность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структурных</w:instrText>
      </w:r>
      <w:r w:rsidR="005529BC" w:rsidRPr="00807782">
        <w:rPr>
          <w:noProof/>
          <w:color w:val="FFFFFF"/>
          <w:spacing w:val="-20000"/>
          <w:sz w:val="28"/>
          <w:szCs w:val="28"/>
        </w:rPr>
        <w:instrText> отрицательные</w:instrText>
      </w:r>
      <w:r w:rsidR="005529BC" w:rsidRPr="00807782">
        <w:rPr>
          <w:sz w:val="28"/>
          <w:szCs w:val="28"/>
        </w:rPr>
        <w:fldChar w:fldCharType="end"/>
      </w:r>
      <w:r w:rsidR="005529BC" w:rsidRPr="00807782">
        <w:rPr>
          <w:sz w:val="28"/>
          <w:szCs w:val="28"/>
        </w:rPr>
        <w:t xml:space="preserve"> подразделений и отдельных лиц. Это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нужно </w:instrText>
      </w:r>
      <w:r w:rsidR="005529BC" w:rsidRPr="00807782">
        <w:rPr>
          <w:noProof/>
          <w:sz w:val="28"/>
          <w:szCs w:val="28"/>
        </w:rPr>
        <w:instrText>достигается</w:instrText>
      </w:r>
      <w:r w:rsidR="005529BC" w:rsidRPr="00807782">
        <w:rPr>
          <w:noProof/>
          <w:color w:val="FFFFFF"/>
          <w:spacing w:val="-20000"/>
          <w:sz w:val="28"/>
          <w:szCs w:val="28"/>
        </w:rPr>
        <w:instrText> мотивация</w:instrText>
      </w:r>
      <w:r w:rsidR="005529BC" w:rsidRPr="00807782">
        <w:rPr>
          <w:sz w:val="28"/>
          <w:szCs w:val="28"/>
        </w:rPr>
        <w:fldChar w:fldCharType="end"/>
      </w:r>
      <w:r w:rsidR="005529BC" w:rsidRPr="00807782">
        <w:rPr>
          <w:sz w:val="28"/>
          <w:szCs w:val="28"/>
        </w:rPr>
        <w:t xml:space="preserve"> путем разработки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потребностей </w:instrText>
      </w:r>
      <w:r w:rsidR="005529BC" w:rsidRPr="00807782">
        <w:rPr>
          <w:noProof/>
          <w:sz w:val="28"/>
          <w:szCs w:val="28"/>
        </w:rPr>
        <w:instrText>положений</w:instrText>
      </w:r>
      <w:r w:rsidR="005529BC" w:rsidRPr="00807782">
        <w:rPr>
          <w:sz w:val="28"/>
          <w:szCs w:val="28"/>
        </w:rPr>
        <w:fldChar w:fldCharType="end"/>
      </w:r>
      <w:r w:rsidR="005529BC" w:rsidRPr="00807782">
        <w:rPr>
          <w:sz w:val="28"/>
          <w:szCs w:val="28"/>
        </w:rPr>
        <w:t xml:space="preserve"> о структурных подразделениях и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процедур </w:instrText>
      </w:r>
      <w:r w:rsidR="005529BC" w:rsidRPr="00807782">
        <w:rPr>
          <w:noProof/>
          <w:sz w:val="28"/>
          <w:szCs w:val="28"/>
        </w:rPr>
        <w:instrText>инструкций</w:instrText>
      </w:r>
      <w:r w:rsidR="005529BC" w:rsidRPr="00807782">
        <w:rPr>
          <w:noProof/>
          <w:color w:val="FFFFFF"/>
          <w:spacing w:val="-20000"/>
          <w:sz w:val="28"/>
          <w:szCs w:val="28"/>
        </w:rPr>
        <w:instrText> процедуры</w:instrText>
      </w:r>
      <w:r w:rsidR="005529BC" w:rsidRPr="00807782">
        <w:rPr>
          <w:sz w:val="28"/>
          <w:szCs w:val="28"/>
        </w:rPr>
        <w:fldChar w:fldCharType="end"/>
      </w:r>
      <w:r w:rsidR="005529BC" w:rsidRPr="00807782">
        <w:rPr>
          <w:sz w:val="28"/>
          <w:szCs w:val="28"/>
        </w:rPr>
        <w:t xml:space="preserve">, которые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определяют</w:instrText>
      </w:r>
      <w:r w:rsidR="005529BC" w:rsidRPr="00807782">
        <w:rPr>
          <w:noProof/>
          <w:color w:val="FFFFFF"/>
          <w:spacing w:val="-20000"/>
          <w:sz w:val="28"/>
          <w:szCs w:val="28"/>
        </w:rPr>
        <w:instrText> процесс</w:instrText>
      </w:r>
      <w:r w:rsidR="005529BC" w:rsidRPr="00807782">
        <w:rPr>
          <w:sz w:val="28"/>
          <w:szCs w:val="28"/>
        </w:rPr>
        <w:fldChar w:fldCharType="end"/>
      </w:r>
      <w:r w:rsidR="005529BC" w:rsidRPr="00807782">
        <w:rPr>
          <w:sz w:val="28"/>
          <w:szCs w:val="28"/>
        </w:rPr>
        <w:t xml:space="preserve"> внутренний порядок,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сторону </w:instrText>
      </w:r>
      <w:r w:rsidR="005529BC" w:rsidRPr="00807782">
        <w:rPr>
          <w:noProof/>
          <w:sz w:val="28"/>
          <w:szCs w:val="28"/>
        </w:rPr>
        <w:instrText>границы</w:instrText>
      </w:r>
      <w:r w:rsidR="005529BC" w:rsidRPr="00807782">
        <w:rPr>
          <w:noProof/>
          <w:color w:val="FFFFFF"/>
          <w:spacing w:val="-20000"/>
          <w:sz w:val="28"/>
          <w:szCs w:val="28"/>
        </w:rPr>
        <w:instrText> поскольку</w:instrText>
      </w:r>
      <w:r w:rsidR="005529BC" w:rsidRPr="00807782">
        <w:rPr>
          <w:sz w:val="28"/>
          <w:szCs w:val="28"/>
        </w:rPr>
        <w:fldChar w:fldCharType="end"/>
      </w:r>
      <w:r w:rsidR="005529BC" w:rsidRPr="00807782">
        <w:rPr>
          <w:sz w:val="28"/>
          <w:szCs w:val="28"/>
        </w:rPr>
        <w:t xml:space="preserve"> деятельности каждого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отсутствие </w:instrText>
      </w:r>
      <w:r w:rsidR="005529BC" w:rsidRPr="00807782">
        <w:rPr>
          <w:noProof/>
          <w:sz w:val="28"/>
          <w:szCs w:val="28"/>
        </w:rPr>
        <w:instrText>подразделения</w:instrText>
      </w:r>
      <w:r w:rsidR="005529BC" w:rsidRPr="00807782">
        <w:rPr>
          <w:sz w:val="28"/>
          <w:szCs w:val="28"/>
        </w:rPr>
        <w:fldChar w:fldCharType="end"/>
      </w:r>
      <w:r w:rsidR="005529BC" w:rsidRPr="00807782">
        <w:rPr>
          <w:sz w:val="28"/>
          <w:szCs w:val="28"/>
        </w:rPr>
        <w:t xml:space="preserve"> и работника организации.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наиболее </w:instrText>
      </w:r>
      <w:r w:rsidR="005529BC" w:rsidRPr="00807782">
        <w:rPr>
          <w:noProof/>
          <w:sz w:val="28"/>
          <w:szCs w:val="28"/>
        </w:rPr>
        <w:instrText>Предусматривается</w:instrText>
      </w:r>
      <w:r w:rsidR="005529BC" w:rsidRPr="00807782">
        <w:rPr>
          <w:noProof/>
          <w:color w:val="FFFFFF"/>
          <w:spacing w:val="-20000"/>
          <w:sz w:val="28"/>
          <w:szCs w:val="28"/>
        </w:rPr>
        <w:instrText> существенным</w:instrText>
      </w:r>
      <w:r w:rsidR="005529BC" w:rsidRPr="00807782">
        <w:rPr>
          <w:sz w:val="28"/>
          <w:szCs w:val="28"/>
        </w:rPr>
        <w:fldChar w:fldCharType="end"/>
      </w:r>
      <w:r w:rsidR="005529BC" w:rsidRPr="00807782">
        <w:rPr>
          <w:sz w:val="28"/>
          <w:szCs w:val="28"/>
        </w:rPr>
        <w:t xml:space="preserve"> также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персональная</w:instrText>
      </w:r>
      <w:r w:rsidR="005529BC" w:rsidRPr="00807782">
        <w:rPr>
          <w:noProof/>
          <w:color w:val="FFFFFF"/>
          <w:spacing w:val="-20000"/>
          <w:sz w:val="28"/>
          <w:szCs w:val="28"/>
        </w:rPr>
        <w:instrText> должен</w:instrText>
      </w:r>
      <w:r w:rsidR="005529BC" w:rsidRPr="00807782">
        <w:rPr>
          <w:sz w:val="28"/>
          <w:szCs w:val="28"/>
        </w:rPr>
        <w:fldChar w:fldCharType="end"/>
      </w:r>
      <w:r w:rsidR="005529BC" w:rsidRPr="00807782">
        <w:rPr>
          <w:sz w:val="28"/>
          <w:szCs w:val="28"/>
        </w:rPr>
        <w:t xml:space="preserve"> ответственность должностных лиц за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обеспечивает </w:instrText>
      </w:r>
      <w:r w:rsidR="005529BC" w:rsidRPr="00807782">
        <w:rPr>
          <w:noProof/>
          <w:sz w:val="28"/>
          <w:szCs w:val="28"/>
        </w:rPr>
        <w:instrText>выполнение</w:instrText>
      </w:r>
      <w:r w:rsidR="005529BC" w:rsidRPr="00807782">
        <w:rPr>
          <w:noProof/>
          <w:color w:val="FFFFFF"/>
          <w:spacing w:val="-20000"/>
          <w:sz w:val="28"/>
          <w:szCs w:val="28"/>
        </w:rPr>
        <w:instrText> каждого</w:instrText>
      </w:r>
      <w:r w:rsidR="005529BC" w:rsidRPr="00807782">
        <w:rPr>
          <w:sz w:val="28"/>
          <w:szCs w:val="28"/>
        </w:rPr>
        <w:fldChar w:fldCharType="end"/>
      </w:r>
      <w:r w:rsidR="005529BC" w:rsidRPr="00807782">
        <w:rPr>
          <w:sz w:val="28"/>
          <w:szCs w:val="28"/>
        </w:rPr>
        <w:t xml:space="preserve"> указаний вышестоящего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содержанием </w:instrText>
      </w:r>
      <w:r w:rsidR="005529BC" w:rsidRPr="00807782">
        <w:rPr>
          <w:noProof/>
          <w:sz w:val="28"/>
          <w:szCs w:val="28"/>
        </w:rPr>
        <w:instrText>органа</w:instrText>
      </w:r>
      <w:r w:rsidR="005529BC" w:rsidRPr="00807782">
        <w:rPr>
          <w:sz w:val="28"/>
          <w:szCs w:val="28"/>
        </w:rPr>
        <w:fldChar w:fldCharType="end"/>
      </w:r>
      <w:r w:rsidR="005529BC" w:rsidRPr="00807782">
        <w:rPr>
          <w:sz w:val="28"/>
          <w:szCs w:val="28"/>
        </w:rPr>
        <w:t xml:space="preserve"> управления. С помощью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контроллинг </w:instrText>
      </w:r>
      <w:r w:rsidR="005529BC" w:rsidRPr="00807782">
        <w:rPr>
          <w:noProof/>
          <w:sz w:val="28"/>
          <w:szCs w:val="28"/>
        </w:rPr>
        <w:instrText>инструктирования</w:instrText>
      </w:r>
      <w:r w:rsidR="005529BC" w:rsidRPr="00807782">
        <w:rPr>
          <w:noProof/>
          <w:color w:val="FFFFFF"/>
          <w:spacing w:val="-20000"/>
          <w:sz w:val="28"/>
          <w:szCs w:val="28"/>
        </w:rPr>
        <w:instrText> третьем</w:instrText>
      </w:r>
      <w:r w:rsidR="005529BC" w:rsidRPr="00807782">
        <w:rPr>
          <w:sz w:val="28"/>
          <w:szCs w:val="28"/>
        </w:rPr>
        <w:fldChar w:fldCharType="end"/>
      </w:r>
      <w:r w:rsidR="005529BC" w:rsidRPr="00807782">
        <w:rPr>
          <w:sz w:val="28"/>
          <w:szCs w:val="28"/>
        </w:rPr>
        <w:t xml:space="preserve"> создаются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условия</w:instrText>
      </w:r>
      <w:r w:rsidR="005529BC" w:rsidRPr="00807782">
        <w:rPr>
          <w:noProof/>
          <w:color w:val="FFFFFF"/>
          <w:spacing w:val="-20000"/>
          <w:sz w:val="28"/>
          <w:szCs w:val="28"/>
        </w:rPr>
        <w:instrText> содержанием</w:instrText>
      </w:r>
      <w:r w:rsidR="005529BC" w:rsidRPr="00807782">
        <w:rPr>
          <w:sz w:val="28"/>
          <w:szCs w:val="28"/>
        </w:rPr>
        <w:fldChar w:fldCharType="end"/>
      </w:r>
      <w:r w:rsidR="005529BC" w:rsidRPr="00807782">
        <w:rPr>
          <w:sz w:val="28"/>
          <w:szCs w:val="28"/>
        </w:rPr>
        <w:t xml:space="preserve"> для осуществления таких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назы </w:instrText>
      </w:r>
      <w:r w:rsidR="005529BC" w:rsidRPr="00807782">
        <w:rPr>
          <w:noProof/>
          <w:sz w:val="28"/>
          <w:szCs w:val="28"/>
        </w:rPr>
        <w:instrText>процессов</w:instrText>
      </w:r>
      <w:r w:rsidR="005529BC" w:rsidRPr="00807782">
        <w:rPr>
          <w:noProof/>
          <w:color w:val="FFFFFF"/>
          <w:spacing w:val="-20000"/>
          <w:sz w:val="28"/>
          <w:szCs w:val="28"/>
        </w:rPr>
        <w:instrText> продажи</w:instrText>
      </w:r>
      <w:r w:rsidR="005529BC" w:rsidRPr="00807782">
        <w:rPr>
          <w:sz w:val="28"/>
          <w:szCs w:val="28"/>
        </w:rPr>
        <w:fldChar w:fldCharType="end"/>
      </w:r>
      <w:r w:rsidR="005529BC" w:rsidRPr="00807782">
        <w:rPr>
          <w:sz w:val="28"/>
          <w:szCs w:val="28"/>
        </w:rPr>
        <w:t xml:space="preserve">, которые не зависят от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контроль </w:instrText>
      </w:r>
      <w:r w:rsidR="005529BC" w:rsidRPr="00807782">
        <w:rPr>
          <w:noProof/>
          <w:sz w:val="28"/>
          <w:szCs w:val="28"/>
        </w:rPr>
        <w:instrText>индивидуальных</w:instrText>
      </w:r>
      <w:r w:rsidR="005529BC" w:rsidRPr="00807782">
        <w:rPr>
          <w:sz w:val="28"/>
          <w:szCs w:val="28"/>
        </w:rPr>
        <w:fldChar w:fldCharType="end"/>
      </w:r>
      <w:r w:rsidR="005529BC" w:rsidRPr="00807782">
        <w:rPr>
          <w:sz w:val="28"/>
          <w:szCs w:val="28"/>
        </w:rPr>
        <w:t xml:space="preserve"> качеств людей, а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время </w:instrText>
      </w:r>
      <w:r w:rsidR="005529BC" w:rsidRPr="00807782">
        <w:rPr>
          <w:noProof/>
          <w:sz w:val="28"/>
          <w:szCs w:val="28"/>
        </w:rPr>
        <w:instrText>вытекают</w:instrText>
      </w:r>
      <w:r w:rsidR="005529BC" w:rsidRPr="00807782">
        <w:rPr>
          <w:noProof/>
          <w:color w:val="FFFFFF"/>
          <w:spacing w:val="-20000"/>
          <w:sz w:val="28"/>
          <w:szCs w:val="28"/>
        </w:rPr>
        <w:instrText> значительно</w:instrText>
      </w:r>
      <w:r w:rsidR="005529BC" w:rsidRPr="00807782">
        <w:rPr>
          <w:sz w:val="28"/>
          <w:szCs w:val="28"/>
        </w:rPr>
        <w:fldChar w:fldCharType="end"/>
      </w:r>
      <w:r w:rsidR="005529BC" w:rsidRPr="00807782">
        <w:rPr>
          <w:sz w:val="28"/>
          <w:szCs w:val="28"/>
        </w:rPr>
        <w:t xml:space="preserve"> из требований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системы</w:instrText>
      </w:r>
      <w:r w:rsidR="005529BC" w:rsidRPr="00807782">
        <w:rPr>
          <w:noProof/>
          <w:color w:val="FFFFFF"/>
          <w:spacing w:val="-20000"/>
          <w:sz w:val="28"/>
          <w:szCs w:val="28"/>
        </w:rPr>
        <w:instrText> применяемый</w:instrText>
      </w:r>
      <w:r w:rsidR="005529BC" w:rsidRPr="00807782">
        <w:rPr>
          <w:sz w:val="28"/>
          <w:szCs w:val="28"/>
        </w:rPr>
        <w:fldChar w:fldCharType="end"/>
      </w:r>
      <w:r w:rsidR="005529BC" w:rsidRPr="00807782">
        <w:rPr>
          <w:sz w:val="28"/>
          <w:szCs w:val="28"/>
        </w:rPr>
        <w:t xml:space="preserve"> управления. Задачами ин</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своевременного </w:instrText>
      </w:r>
      <w:r w:rsidR="005529BC" w:rsidRPr="00807782">
        <w:rPr>
          <w:noProof/>
          <w:sz w:val="28"/>
          <w:szCs w:val="28"/>
        </w:rPr>
        <w:instrText>структирования</w:instrText>
      </w:r>
      <w:r w:rsidR="005529BC" w:rsidRPr="00807782">
        <w:rPr>
          <w:noProof/>
          <w:color w:val="FFFFFF"/>
          <w:spacing w:val="-20000"/>
          <w:sz w:val="28"/>
          <w:szCs w:val="28"/>
        </w:rPr>
        <w:instrText> когда</w:instrText>
      </w:r>
      <w:r w:rsidR="005529BC" w:rsidRPr="00807782">
        <w:rPr>
          <w:sz w:val="28"/>
          <w:szCs w:val="28"/>
        </w:rPr>
        <w:fldChar w:fldCharType="end"/>
      </w:r>
      <w:r w:rsidR="005529BC" w:rsidRPr="00807782">
        <w:rPr>
          <w:sz w:val="28"/>
          <w:szCs w:val="28"/>
        </w:rPr>
        <w:t xml:space="preserve"> являются знакомство с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также </w:instrText>
      </w:r>
      <w:r w:rsidR="005529BC" w:rsidRPr="00807782">
        <w:rPr>
          <w:noProof/>
          <w:sz w:val="28"/>
          <w:szCs w:val="28"/>
        </w:rPr>
        <w:instrText>условиями</w:instrText>
      </w:r>
      <w:r w:rsidR="005529BC" w:rsidRPr="00807782">
        <w:rPr>
          <w:sz w:val="28"/>
          <w:szCs w:val="28"/>
        </w:rPr>
        <w:fldChar w:fldCharType="end"/>
      </w:r>
      <w:r w:rsidR="005529BC" w:rsidRPr="00807782">
        <w:rPr>
          <w:sz w:val="28"/>
          <w:szCs w:val="28"/>
        </w:rPr>
        <w:t xml:space="preserve"> производства, обстановкой,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действительно </w:instrText>
      </w:r>
      <w:r w:rsidR="005529BC" w:rsidRPr="00807782">
        <w:rPr>
          <w:noProof/>
          <w:sz w:val="28"/>
          <w:szCs w:val="28"/>
        </w:rPr>
        <w:instrText>консультации</w:instrText>
      </w:r>
      <w:r w:rsidR="005529BC" w:rsidRPr="00807782">
        <w:rPr>
          <w:noProof/>
          <w:color w:val="FFFFFF"/>
          <w:spacing w:val="-20000"/>
          <w:sz w:val="28"/>
          <w:szCs w:val="28"/>
        </w:rPr>
        <w:instrText> поскольку</w:instrText>
      </w:r>
      <w:r w:rsidR="005529BC" w:rsidRPr="00807782">
        <w:rPr>
          <w:sz w:val="28"/>
          <w:szCs w:val="28"/>
        </w:rPr>
        <w:fldChar w:fldCharType="end"/>
      </w:r>
      <w:r w:rsidR="005529BC" w:rsidRPr="00807782">
        <w:rPr>
          <w:sz w:val="28"/>
          <w:szCs w:val="28"/>
        </w:rPr>
        <w:t xml:space="preserve"> по выполнению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конкретных</w:instrText>
      </w:r>
      <w:r w:rsidR="005529BC" w:rsidRPr="00807782">
        <w:rPr>
          <w:noProof/>
          <w:color w:val="FFFFFF"/>
          <w:spacing w:val="-20000"/>
          <w:sz w:val="28"/>
          <w:szCs w:val="28"/>
        </w:rPr>
        <w:instrText> делово</w:instrText>
      </w:r>
      <w:r w:rsidR="005529BC" w:rsidRPr="00807782">
        <w:rPr>
          <w:sz w:val="28"/>
          <w:szCs w:val="28"/>
        </w:rPr>
        <w:fldChar w:fldCharType="end"/>
      </w:r>
      <w:r w:rsidR="005529BC" w:rsidRPr="00807782">
        <w:rPr>
          <w:sz w:val="28"/>
          <w:szCs w:val="28"/>
        </w:rPr>
        <w:t xml:space="preserve"> видов работ,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выбор </w:instrText>
      </w:r>
      <w:r w:rsidR="005529BC" w:rsidRPr="00807782">
        <w:rPr>
          <w:noProof/>
          <w:sz w:val="28"/>
          <w:szCs w:val="28"/>
        </w:rPr>
        <w:instrText>обеспечение</w:instrText>
      </w:r>
      <w:r w:rsidR="005529BC" w:rsidRPr="00807782">
        <w:rPr>
          <w:noProof/>
          <w:color w:val="FFFFFF"/>
          <w:spacing w:val="-20000"/>
          <w:sz w:val="28"/>
          <w:szCs w:val="28"/>
        </w:rPr>
        <w:instrText> распределены</w:instrText>
      </w:r>
      <w:r w:rsidR="005529BC" w:rsidRPr="00807782">
        <w:rPr>
          <w:sz w:val="28"/>
          <w:szCs w:val="28"/>
        </w:rPr>
        <w:fldChar w:fldCharType="end"/>
      </w:r>
      <w:r w:rsidR="005529BC" w:rsidRPr="00807782">
        <w:rPr>
          <w:sz w:val="28"/>
          <w:szCs w:val="28"/>
        </w:rPr>
        <w:t xml:space="preserve"> информацией. Оно может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остальные </w:instrText>
      </w:r>
      <w:r w:rsidR="005529BC" w:rsidRPr="00807782">
        <w:rPr>
          <w:noProof/>
          <w:sz w:val="28"/>
          <w:szCs w:val="28"/>
        </w:rPr>
        <w:instrText>реализовываться</w:instrText>
      </w:r>
      <w:r w:rsidR="005529BC" w:rsidRPr="00807782">
        <w:rPr>
          <w:sz w:val="28"/>
          <w:szCs w:val="28"/>
        </w:rPr>
        <w:fldChar w:fldCharType="end"/>
      </w:r>
      <w:r w:rsidR="005529BC" w:rsidRPr="00807782">
        <w:rPr>
          <w:sz w:val="28"/>
          <w:szCs w:val="28"/>
        </w:rPr>
        <w:t xml:space="preserve"> как посредством инструкций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человек </w:instrText>
      </w:r>
      <w:r w:rsidR="005529BC" w:rsidRPr="00807782">
        <w:rPr>
          <w:noProof/>
          <w:sz w:val="28"/>
          <w:szCs w:val="28"/>
        </w:rPr>
        <w:instrText>должностные</w:instrText>
      </w:r>
      <w:r w:rsidR="005529BC" w:rsidRPr="00807782">
        <w:rPr>
          <w:noProof/>
          <w:color w:val="FFFFFF"/>
          <w:spacing w:val="-20000"/>
          <w:sz w:val="28"/>
          <w:szCs w:val="28"/>
        </w:rPr>
        <w:instrText> последующую</w:instrText>
      </w:r>
      <w:r w:rsidR="005529BC" w:rsidRPr="00807782">
        <w:rPr>
          <w:sz w:val="28"/>
          <w:szCs w:val="28"/>
        </w:rPr>
        <w:fldChar w:fldCharType="end"/>
      </w:r>
      <w:r w:rsidR="005529BC" w:rsidRPr="00807782">
        <w:rPr>
          <w:sz w:val="28"/>
          <w:szCs w:val="28"/>
        </w:rPr>
        <w:t xml:space="preserve">, рабочие), так и с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помощью</w:instrText>
      </w:r>
      <w:r w:rsidR="005529BC" w:rsidRPr="00807782">
        <w:rPr>
          <w:noProof/>
          <w:color w:val="FFFFFF"/>
          <w:spacing w:val="-20000"/>
          <w:sz w:val="28"/>
          <w:szCs w:val="28"/>
        </w:rPr>
        <w:instrText> отрицательные</w:instrText>
      </w:r>
      <w:r w:rsidR="005529BC" w:rsidRPr="00807782">
        <w:rPr>
          <w:sz w:val="28"/>
          <w:szCs w:val="28"/>
        </w:rPr>
        <w:fldChar w:fldCharType="end"/>
      </w:r>
      <w:r w:rsidR="005529BC" w:rsidRPr="00807782">
        <w:rPr>
          <w:sz w:val="28"/>
          <w:szCs w:val="28"/>
        </w:rPr>
        <w:t xml:space="preserve"> методических указаний. На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усилия </w:instrText>
      </w:r>
      <w:r w:rsidR="005529BC" w:rsidRPr="00807782">
        <w:rPr>
          <w:noProof/>
          <w:sz w:val="28"/>
          <w:szCs w:val="28"/>
        </w:rPr>
        <w:instrText>этом</w:instrText>
      </w:r>
      <w:r w:rsidR="005529BC" w:rsidRPr="00807782">
        <w:rPr>
          <w:noProof/>
          <w:color w:val="FFFFFF"/>
          <w:spacing w:val="-20000"/>
          <w:sz w:val="28"/>
          <w:szCs w:val="28"/>
        </w:rPr>
        <w:instrText> хотя</w:instrText>
      </w:r>
      <w:r w:rsidR="005529BC" w:rsidRPr="00807782">
        <w:rPr>
          <w:sz w:val="28"/>
          <w:szCs w:val="28"/>
        </w:rPr>
        <w:fldChar w:fldCharType="end"/>
      </w:r>
      <w:r w:rsidR="005529BC" w:rsidRPr="00807782">
        <w:rPr>
          <w:sz w:val="28"/>
          <w:szCs w:val="28"/>
        </w:rPr>
        <w:t xml:space="preserve"> этапе разрабатываются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организация </w:instrText>
      </w:r>
      <w:r w:rsidR="005529BC" w:rsidRPr="00807782">
        <w:rPr>
          <w:noProof/>
          <w:sz w:val="28"/>
          <w:szCs w:val="28"/>
        </w:rPr>
        <w:instrText>также</w:instrText>
      </w:r>
      <w:r w:rsidR="005529BC" w:rsidRPr="00807782">
        <w:rPr>
          <w:sz w:val="28"/>
          <w:szCs w:val="28"/>
        </w:rPr>
        <w:fldChar w:fldCharType="end"/>
      </w:r>
      <w:r w:rsidR="005529BC" w:rsidRPr="00807782">
        <w:rPr>
          <w:sz w:val="28"/>
          <w:szCs w:val="28"/>
        </w:rPr>
        <w:t xml:space="preserve"> нормы, правила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отечественной </w:instrText>
      </w:r>
      <w:r w:rsidR="005529BC" w:rsidRPr="00807782">
        <w:rPr>
          <w:noProof/>
          <w:sz w:val="28"/>
          <w:szCs w:val="28"/>
        </w:rPr>
        <w:instrText>действия</w:instrText>
      </w:r>
      <w:r w:rsidR="005529BC" w:rsidRPr="00807782">
        <w:rPr>
          <w:noProof/>
          <w:color w:val="FFFFFF"/>
          <w:spacing w:val="-20000"/>
          <w:sz w:val="28"/>
          <w:szCs w:val="28"/>
        </w:rPr>
        <w:instrText> обратной</w:instrText>
      </w:r>
      <w:r w:rsidR="005529BC" w:rsidRPr="00807782">
        <w:rPr>
          <w:sz w:val="28"/>
          <w:szCs w:val="28"/>
        </w:rPr>
        <w:fldChar w:fldCharType="end"/>
      </w:r>
      <w:r w:rsidR="005529BC" w:rsidRPr="00807782">
        <w:rPr>
          <w:sz w:val="28"/>
          <w:szCs w:val="28"/>
        </w:rPr>
        <w:t xml:space="preserve"> и взаимодействия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подразделений</w:instrText>
      </w:r>
      <w:r w:rsidR="005529BC" w:rsidRPr="00807782">
        <w:rPr>
          <w:noProof/>
          <w:color w:val="FFFFFF"/>
          <w:spacing w:val="-20000"/>
          <w:sz w:val="28"/>
          <w:szCs w:val="28"/>
        </w:rPr>
        <w:instrText> статичном</w:instrText>
      </w:r>
      <w:r w:rsidR="005529BC" w:rsidRPr="00807782">
        <w:rPr>
          <w:sz w:val="28"/>
          <w:szCs w:val="28"/>
        </w:rPr>
        <w:fldChar w:fldCharType="end"/>
      </w:r>
      <w:r w:rsidR="005529BC" w:rsidRPr="00807782">
        <w:rPr>
          <w:sz w:val="28"/>
          <w:szCs w:val="28"/>
        </w:rPr>
        <w:t xml:space="preserve"> и служб. Таким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параллельные </w:instrText>
      </w:r>
      <w:r w:rsidR="005529BC" w:rsidRPr="00807782">
        <w:rPr>
          <w:noProof/>
          <w:sz w:val="28"/>
          <w:szCs w:val="28"/>
        </w:rPr>
        <w:instrText>образом</w:instrText>
      </w:r>
      <w:r w:rsidR="005529BC" w:rsidRPr="00807782">
        <w:rPr>
          <w:noProof/>
          <w:color w:val="FFFFFF"/>
          <w:spacing w:val="-20000"/>
          <w:sz w:val="28"/>
          <w:szCs w:val="28"/>
        </w:rPr>
        <w:instrText> внутри</w:instrText>
      </w:r>
      <w:r w:rsidR="005529BC" w:rsidRPr="00807782">
        <w:rPr>
          <w:sz w:val="28"/>
          <w:szCs w:val="28"/>
        </w:rPr>
        <w:fldChar w:fldCharType="end"/>
      </w:r>
      <w:r w:rsidR="005529BC" w:rsidRPr="00807782">
        <w:rPr>
          <w:sz w:val="28"/>
          <w:szCs w:val="28"/>
        </w:rPr>
        <w:t>,  второй этап – это</w:t>
      </w:r>
      <w:r w:rsidR="005529BC" w:rsidRPr="00807782">
        <w:rPr>
          <w:b/>
          <w:sz w:val="28"/>
          <w:szCs w:val="28"/>
        </w:rPr>
        <w:t xml:space="preserve">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задач </w:instrText>
      </w:r>
      <w:r w:rsidR="005529BC" w:rsidRPr="00807782">
        <w:rPr>
          <w:b/>
          <w:noProof/>
          <w:sz w:val="28"/>
          <w:szCs w:val="28"/>
        </w:rPr>
        <w:instrText>предусмотрение</w:instrText>
      </w:r>
      <w:r w:rsidR="005529BC" w:rsidRPr="00807782">
        <w:rPr>
          <w:sz w:val="28"/>
          <w:szCs w:val="28"/>
        </w:rPr>
        <w:fldChar w:fldCharType="end"/>
      </w:r>
      <w:r w:rsidR="005529BC" w:rsidRPr="00807782">
        <w:rPr>
          <w:b/>
          <w:sz w:val="28"/>
          <w:szCs w:val="28"/>
        </w:rPr>
        <w:t xml:space="preserve"> взаимоотношений в организации</w:t>
      </w:r>
      <w:r w:rsidR="005529BC" w:rsidRPr="00807782">
        <w:rPr>
          <w:sz w:val="28"/>
          <w:szCs w:val="28"/>
        </w:rPr>
        <w:t xml:space="preserve">(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уточнения </w:instrText>
      </w:r>
      <w:r w:rsidR="005529BC" w:rsidRPr="00807782">
        <w:rPr>
          <w:noProof/>
          <w:sz w:val="28"/>
          <w:szCs w:val="28"/>
        </w:rPr>
        <w:instrText>как</w:instrText>
      </w:r>
      <w:r w:rsidR="005529BC" w:rsidRPr="00807782">
        <w:rPr>
          <w:noProof/>
          <w:color w:val="FFFFFF"/>
          <w:spacing w:val="-20000"/>
          <w:sz w:val="28"/>
          <w:szCs w:val="28"/>
        </w:rPr>
        <w:instrText> задач</w:instrText>
      </w:r>
      <w:r w:rsidR="005529BC" w:rsidRPr="00807782">
        <w:rPr>
          <w:sz w:val="28"/>
          <w:szCs w:val="28"/>
        </w:rPr>
        <w:fldChar w:fldCharType="end"/>
      </w:r>
      <w:r w:rsidR="005529BC" w:rsidRPr="00807782">
        <w:rPr>
          <w:sz w:val="28"/>
          <w:szCs w:val="28"/>
        </w:rPr>
        <w:t xml:space="preserve"> горизонтальных, так и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вертикальных</w:instrText>
      </w:r>
      <w:r w:rsidR="005529BC" w:rsidRPr="00807782">
        <w:rPr>
          <w:noProof/>
          <w:color w:val="FFFFFF"/>
          <w:spacing w:val="-20000"/>
          <w:sz w:val="28"/>
          <w:szCs w:val="28"/>
        </w:rPr>
        <w:instrText> чивает</w:instrText>
      </w:r>
      <w:r w:rsidR="005529BC" w:rsidRPr="00807782">
        <w:rPr>
          <w:sz w:val="28"/>
          <w:szCs w:val="28"/>
        </w:rPr>
        <w:fldChar w:fldCharType="end"/>
      </w:r>
      <w:r w:rsidR="005529BC" w:rsidRPr="00807782">
        <w:rPr>
          <w:sz w:val="28"/>
          <w:szCs w:val="28"/>
        </w:rPr>
        <w:t>).</w:t>
      </w:r>
    </w:p>
    <w:p w:rsidR="005529BC" w:rsidRPr="00807782" w:rsidRDefault="00807782" w:rsidP="005D06D5">
      <w:pPr>
        <w:pStyle w:val="Normal1"/>
        <w:numPr>
          <w:ilvl w:val="0"/>
          <w:numId w:val="16"/>
        </w:numPr>
        <w:tabs>
          <w:tab w:val="clear" w:pos="360"/>
          <w:tab w:val="num" w:pos="993"/>
        </w:tabs>
        <w:ind w:left="0" w:firstLine="709"/>
        <w:rPr>
          <w:sz w:val="28"/>
          <w:szCs w:val="28"/>
        </w:rPr>
      </w:pPr>
      <w:r>
        <w:rPr>
          <w:sz w:val="28"/>
          <w:szCs w:val="28"/>
        </w:rPr>
        <w:t xml:space="preserve">этап. </w:t>
      </w:r>
      <w:r w:rsidR="005529BC" w:rsidRPr="00807782">
        <w:rPr>
          <w:sz w:val="28"/>
          <w:szCs w:val="28"/>
        </w:rPr>
        <w:t xml:space="preserve">Обеспечение этих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лицу </w:instrText>
      </w:r>
      <w:r w:rsidR="005529BC" w:rsidRPr="00807782">
        <w:rPr>
          <w:noProof/>
          <w:sz w:val="28"/>
          <w:szCs w:val="28"/>
        </w:rPr>
        <w:instrText>взаимоотношений</w:instrText>
      </w:r>
      <w:r w:rsidR="005529BC" w:rsidRPr="00807782">
        <w:rPr>
          <w:noProof/>
          <w:color w:val="FFFFFF"/>
          <w:spacing w:val="-20000"/>
          <w:sz w:val="28"/>
          <w:szCs w:val="28"/>
        </w:rPr>
        <w:instrText> если</w:instrText>
      </w:r>
      <w:r w:rsidR="005529BC" w:rsidRPr="00807782">
        <w:rPr>
          <w:sz w:val="28"/>
          <w:szCs w:val="28"/>
        </w:rPr>
        <w:fldChar w:fldCharType="end"/>
      </w:r>
      <w:r w:rsidR="005529BC" w:rsidRPr="00807782">
        <w:rPr>
          <w:sz w:val="28"/>
          <w:szCs w:val="28"/>
        </w:rPr>
        <w:t xml:space="preserve">  - распорядительство, т.е. доведение до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даниэль </w:instrText>
      </w:r>
      <w:r w:rsidR="005529BC" w:rsidRPr="00807782">
        <w:rPr>
          <w:noProof/>
          <w:sz w:val="28"/>
          <w:szCs w:val="28"/>
        </w:rPr>
        <w:instrText>подчиненных</w:instrText>
      </w:r>
      <w:r w:rsidR="005529BC" w:rsidRPr="00807782">
        <w:rPr>
          <w:sz w:val="28"/>
          <w:szCs w:val="28"/>
        </w:rPr>
        <w:fldChar w:fldCharType="end"/>
      </w:r>
      <w:r w:rsidR="005529BC" w:rsidRPr="00807782">
        <w:rPr>
          <w:sz w:val="28"/>
          <w:szCs w:val="28"/>
        </w:rPr>
        <w:t xml:space="preserve"> распорядительных актов. В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задач </w:instrText>
      </w:r>
      <w:r w:rsidR="005529BC" w:rsidRPr="00807782">
        <w:rPr>
          <w:noProof/>
          <w:sz w:val="28"/>
          <w:szCs w:val="28"/>
        </w:rPr>
        <w:instrText>результате</w:instrText>
      </w:r>
      <w:r w:rsidR="005529BC" w:rsidRPr="00807782">
        <w:rPr>
          <w:noProof/>
          <w:color w:val="FFFFFF"/>
          <w:spacing w:val="-20000"/>
          <w:sz w:val="28"/>
          <w:szCs w:val="28"/>
        </w:rPr>
        <w:instrText> простоты</w:instrText>
      </w:r>
      <w:r w:rsidR="005529BC" w:rsidRPr="00807782">
        <w:rPr>
          <w:sz w:val="28"/>
          <w:szCs w:val="28"/>
        </w:rPr>
        <w:fldChar w:fldCharType="end"/>
      </w:r>
      <w:r w:rsidR="005529BC" w:rsidRPr="00807782">
        <w:rPr>
          <w:sz w:val="28"/>
          <w:szCs w:val="28"/>
        </w:rPr>
        <w:t xml:space="preserve"> распоряди</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sz w:val="28"/>
          <w:szCs w:val="28"/>
        </w:rPr>
        <w:instrText>тельного</w:instrText>
      </w:r>
      <w:r w:rsidR="005529BC" w:rsidRPr="00807782">
        <w:rPr>
          <w:noProof/>
          <w:color w:val="FFFFFF"/>
          <w:spacing w:val="-20000"/>
          <w:sz w:val="28"/>
          <w:szCs w:val="28"/>
        </w:rPr>
        <w:instrText> видов</w:instrText>
      </w:r>
      <w:r w:rsidR="005529BC" w:rsidRPr="00807782">
        <w:rPr>
          <w:sz w:val="28"/>
          <w:szCs w:val="28"/>
        </w:rPr>
        <w:fldChar w:fldCharType="end"/>
      </w:r>
      <w:r w:rsidR="005529BC" w:rsidRPr="00807782">
        <w:rPr>
          <w:sz w:val="28"/>
          <w:szCs w:val="28"/>
        </w:rPr>
        <w:t xml:space="preserve"> воздействия перед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обратной </w:instrText>
      </w:r>
      <w:r w:rsidR="005529BC" w:rsidRPr="00807782">
        <w:rPr>
          <w:noProof/>
          <w:sz w:val="28"/>
          <w:szCs w:val="28"/>
        </w:rPr>
        <w:instrText>управляющей</w:instrText>
      </w:r>
      <w:r w:rsidR="005529BC" w:rsidRPr="00807782">
        <w:rPr>
          <w:noProof/>
          <w:color w:val="FFFFFF"/>
          <w:spacing w:val="-20000"/>
          <w:sz w:val="28"/>
          <w:szCs w:val="28"/>
        </w:rPr>
        <w:instrText> состоит</w:instrText>
      </w:r>
      <w:r w:rsidR="005529BC" w:rsidRPr="00807782">
        <w:rPr>
          <w:sz w:val="28"/>
          <w:szCs w:val="28"/>
        </w:rPr>
        <w:fldChar w:fldCharType="end"/>
      </w:r>
      <w:r w:rsidR="005529BC" w:rsidRPr="00807782">
        <w:rPr>
          <w:sz w:val="28"/>
          <w:szCs w:val="28"/>
        </w:rPr>
        <w:t xml:space="preserve"> и управляемой системами </w:t>
      </w:r>
      <w:r w:rsidR="005529BC" w:rsidRPr="00807782">
        <w:rPr>
          <w:sz w:val="28"/>
          <w:szCs w:val="28"/>
          <w:highlight w:val="white"/>
        </w:rPr>
        <w:fldChar w:fldCharType="begin"/>
      </w:r>
      <w:r w:rsidR="005529BC" w:rsidRPr="00807782">
        <w:rPr>
          <w:sz w:val="28"/>
          <w:szCs w:val="28"/>
        </w:rPr>
        <w:instrText xml:space="preserve">eq </w:instrText>
      </w:r>
      <w:r w:rsidR="005529BC" w:rsidRPr="00807782">
        <w:rPr>
          <w:noProof/>
          <w:color w:val="FFFFFF"/>
          <w:spacing w:val="-20000"/>
          <w:sz w:val="28"/>
          <w:szCs w:val="28"/>
        </w:rPr>
        <w:instrText xml:space="preserve"> проявления </w:instrText>
      </w:r>
      <w:r w:rsidR="005529BC" w:rsidRPr="00807782">
        <w:rPr>
          <w:noProof/>
          <w:sz w:val="28"/>
          <w:szCs w:val="28"/>
        </w:rPr>
        <w:instrText>ставятся</w:instrText>
      </w:r>
      <w:r w:rsidR="005529BC" w:rsidRPr="00807782">
        <w:rPr>
          <w:sz w:val="28"/>
          <w:szCs w:val="28"/>
        </w:rPr>
        <w:fldChar w:fldCharType="end"/>
      </w:r>
      <w:r w:rsidR="005529BC" w:rsidRPr="00807782">
        <w:rPr>
          <w:sz w:val="28"/>
          <w:szCs w:val="28"/>
        </w:rPr>
        <w:t xml:space="preserve"> конкретные задачи. </w:t>
      </w:r>
    </w:p>
    <w:p w:rsidR="005529BC" w:rsidRPr="00807782" w:rsidRDefault="005529BC" w:rsidP="00807782">
      <w:pPr>
        <w:pStyle w:val="Normal1"/>
        <w:ind w:firstLine="709"/>
        <w:rPr>
          <w:sz w:val="28"/>
          <w:szCs w:val="28"/>
        </w:rPr>
      </w:pP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процессуальные </w:instrText>
      </w:r>
      <w:r w:rsidRPr="00807782">
        <w:rPr>
          <w:noProof/>
          <w:sz w:val="28"/>
          <w:szCs w:val="28"/>
        </w:rPr>
        <w:instrText>Опыт</w:instrText>
      </w:r>
      <w:r w:rsidRPr="00807782">
        <w:rPr>
          <w:noProof/>
          <w:color w:val="FFFFFF"/>
          <w:spacing w:val="-20000"/>
          <w:sz w:val="28"/>
          <w:szCs w:val="28"/>
        </w:rPr>
        <w:instrText> зависимости</w:instrText>
      </w:r>
      <w:r w:rsidRPr="00807782">
        <w:rPr>
          <w:sz w:val="28"/>
          <w:szCs w:val="28"/>
        </w:rPr>
        <w:fldChar w:fldCharType="end"/>
      </w:r>
      <w:r w:rsidRPr="00807782">
        <w:rPr>
          <w:sz w:val="28"/>
          <w:szCs w:val="28"/>
        </w:rPr>
        <w:t xml:space="preserve"> показывает, что чем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больше</w:instrText>
      </w:r>
      <w:r w:rsidRPr="00807782">
        <w:rPr>
          <w:noProof/>
          <w:color w:val="FFFFFF"/>
          <w:spacing w:val="-20000"/>
          <w:sz w:val="28"/>
          <w:szCs w:val="28"/>
        </w:rPr>
        <w:instrText> этого</w:instrText>
      </w:r>
      <w:r w:rsidRPr="00807782">
        <w:rPr>
          <w:sz w:val="28"/>
          <w:szCs w:val="28"/>
        </w:rPr>
        <w:fldChar w:fldCharType="end"/>
      </w:r>
      <w:r w:rsidRPr="00807782">
        <w:rPr>
          <w:sz w:val="28"/>
          <w:szCs w:val="28"/>
        </w:rPr>
        <w:t xml:space="preserve"> внимания уделяется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простота </w:instrText>
      </w:r>
      <w:r w:rsidRPr="00807782">
        <w:rPr>
          <w:noProof/>
          <w:sz w:val="28"/>
          <w:szCs w:val="28"/>
        </w:rPr>
        <w:instrText>регламентированию</w:instrText>
      </w:r>
      <w:r w:rsidRPr="00807782">
        <w:rPr>
          <w:noProof/>
          <w:color w:val="FFFFFF"/>
          <w:spacing w:val="-20000"/>
          <w:sz w:val="28"/>
          <w:szCs w:val="28"/>
        </w:rPr>
        <w:instrText> позицию</w:instrText>
      </w:r>
      <w:r w:rsidRPr="00807782">
        <w:rPr>
          <w:sz w:val="28"/>
          <w:szCs w:val="28"/>
        </w:rPr>
        <w:fldChar w:fldCharType="end"/>
      </w:r>
      <w:r w:rsidRPr="00807782">
        <w:rPr>
          <w:sz w:val="28"/>
          <w:szCs w:val="28"/>
        </w:rPr>
        <w:t>, нормированию и инструктиро</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правильно </w:instrText>
      </w:r>
      <w:r w:rsidRPr="00807782">
        <w:rPr>
          <w:noProof/>
          <w:sz w:val="28"/>
          <w:szCs w:val="28"/>
        </w:rPr>
        <w:instrText>ванию</w:instrText>
      </w:r>
      <w:r w:rsidRPr="00807782">
        <w:rPr>
          <w:sz w:val="28"/>
          <w:szCs w:val="28"/>
        </w:rPr>
        <w:fldChar w:fldCharType="end"/>
      </w:r>
      <w:r w:rsidRPr="00807782">
        <w:rPr>
          <w:sz w:val="28"/>
          <w:szCs w:val="28"/>
        </w:rPr>
        <w:t xml:space="preserve"> (второй этап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личный </w:instrText>
      </w:r>
      <w:r w:rsidRPr="00807782">
        <w:rPr>
          <w:noProof/>
          <w:sz w:val="28"/>
          <w:szCs w:val="28"/>
        </w:rPr>
        <w:instrText>функции</w:instrText>
      </w:r>
      <w:r w:rsidRPr="00807782">
        <w:rPr>
          <w:noProof/>
          <w:color w:val="FFFFFF"/>
          <w:spacing w:val="-20000"/>
          <w:sz w:val="28"/>
          <w:szCs w:val="28"/>
        </w:rPr>
        <w:instrText> образуют</w:instrText>
      </w:r>
      <w:r w:rsidRPr="00807782">
        <w:rPr>
          <w:sz w:val="28"/>
          <w:szCs w:val="28"/>
        </w:rPr>
        <w:fldChar w:fldCharType="end"/>
      </w:r>
      <w:r w:rsidRPr="00807782">
        <w:rPr>
          <w:sz w:val="28"/>
          <w:szCs w:val="28"/>
        </w:rPr>
        <w:t xml:space="preserve"> организации), тем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меньше</w:instrText>
      </w:r>
      <w:r w:rsidRPr="00807782">
        <w:rPr>
          <w:noProof/>
          <w:color w:val="FFFFFF"/>
          <w:spacing w:val="-20000"/>
          <w:sz w:val="28"/>
          <w:szCs w:val="28"/>
        </w:rPr>
        <w:instrText> использовать</w:instrText>
      </w:r>
      <w:r w:rsidRPr="00807782">
        <w:rPr>
          <w:sz w:val="28"/>
          <w:szCs w:val="28"/>
        </w:rPr>
        <w:fldChar w:fldCharType="end"/>
      </w:r>
      <w:r w:rsidRPr="00807782">
        <w:rPr>
          <w:sz w:val="28"/>
          <w:szCs w:val="28"/>
        </w:rPr>
        <w:t xml:space="preserve"> возникает потребности в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контроль </w:instrText>
      </w:r>
      <w:r w:rsidRPr="00807782">
        <w:rPr>
          <w:noProof/>
          <w:sz w:val="28"/>
          <w:szCs w:val="28"/>
        </w:rPr>
        <w:instrText>распорядительном</w:instrText>
      </w:r>
      <w:r w:rsidRPr="00807782">
        <w:rPr>
          <w:noProof/>
          <w:color w:val="FFFFFF"/>
          <w:spacing w:val="-20000"/>
          <w:sz w:val="28"/>
          <w:szCs w:val="28"/>
        </w:rPr>
        <w:instrText> планирование</w:instrText>
      </w:r>
      <w:r w:rsidRPr="00807782">
        <w:rPr>
          <w:sz w:val="28"/>
          <w:szCs w:val="28"/>
        </w:rPr>
        <w:fldChar w:fldCharType="end"/>
      </w:r>
      <w:r w:rsidRPr="00807782">
        <w:rPr>
          <w:sz w:val="28"/>
          <w:szCs w:val="28"/>
        </w:rPr>
        <w:t xml:space="preserve"> воздействии и меньше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теория </w:instrText>
      </w:r>
      <w:r w:rsidRPr="00807782">
        <w:rPr>
          <w:noProof/>
          <w:sz w:val="28"/>
          <w:szCs w:val="28"/>
        </w:rPr>
        <w:instrText>приходится</w:instrText>
      </w:r>
      <w:r w:rsidRPr="00807782">
        <w:rPr>
          <w:sz w:val="28"/>
          <w:szCs w:val="28"/>
        </w:rPr>
        <w:fldChar w:fldCharType="end"/>
      </w:r>
      <w:r w:rsidRPr="00807782">
        <w:rPr>
          <w:sz w:val="28"/>
          <w:szCs w:val="28"/>
        </w:rPr>
        <w:t xml:space="preserve"> решать частные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этого </w:instrText>
      </w:r>
      <w:r w:rsidRPr="00807782">
        <w:rPr>
          <w:noProof/>
          <w:sz w:val="28"/>
          <w:szCs w:val="28"/>
        </w:rPr>
        <w:instrText>вопросы</w:instrText>
      </w:r>
      <w:r w:rsidRPr="00807782">
        <w:rPr>
          <w:noProof/>
          <w:color w:val="FFFFFF"/>
          <w:spacing w:val="-20000"/>
          <w:sz w:val="28"/>
          <w:szCs w:val="28"/>
        </w:rPr>
        <w:instrText> ситуация</w:instrText>
      </w:r>
      <w:r w:rsidRPr="00807782">
        <w:rPr>
          <w:sz w:val="28"/>
          <w:szCs w:val="28"/>
        </w:rPr>
        <w:fldChar w:fldCharType="end"/>
      </w:r>
      <w:r w:rsidRPr="00807782">
        <w:rPr>
          <w:sz w:val="28"/>
          <w:szCs w:val="28"/>
        </w:rPr>
        <w:t xml:space="preserve">. </w:t>
      </w:r>
    </w:p>
    <w:p w:rsidR="005529BC" w:rsidRPr="00807782" w:rsidRDefault="005529BC" w:rsidP="00807782">
      <w:pPr>
        <w:ind w:firstLine="709"/>
        <w:jc w:val="both"/>
        <w:rPr>
          <w:szCs w:val="28"/>
        </w:rPr>
      </w:pPr>
      <w:r w:rsidRPr="00807782">
        <w:rPr>
          <w:szCs w:val="28"/>
        </w:rPr>
        <w:t xml:space="preserve">Средством для </w:t>
      </w:r>
      <w:r w:rsidRPr="00807782">
        <w:rPr>
          <w:szCs w:val="28"/>
          <w:highlight w:val="white"/>
        </w:rPr>
        <w:fldChar w:fldCharType="begin"/>
      </w:r>
      <w:r w:rsidRPr="00807782">
        <w:rPr>
          <w:szCs w:val="28"/>
        </w:rPr>
        <w:instrText xml:space="preserve">eq </w:instrText>
      </w:r>
      <w:r w:rsidRPr="00807782">
        <w:rPr>
          <w:noProof/>
          <w:szCs w:val="28"/>
        </w:rPr>
        <w:instrText>достижения</w:instrText>
      </w:r>
      <w:r w:rsidRPr="00807782">
        <w:rPr>
          <w:noProof/>
          <w:color w:val="FFFFFF"/>
          <w:spacing w:val="-20000"/>
          <w:szCs w:val="28"/>
        </w:rPr>
        <w:instrText> потребности</w:instrText>
      </w:r>
      <w:r w:rsidRPr="00807782">
        <w:rPr>
          <w:szCs w:val="28"/>
        </w:rPr>
        <w:fldChar w:fldCharType="end"/>
      </w:r>
      <w:r w:rsidRPr="00807782">
        <w:rPr>
          <w:szCs w:val="28"/>
        </w:rPr>
        <w:t xml:space="preserve"> нормальных взаимоотношений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контроль </w:instrText>
      </w:r>
      <w:r w:rsidRPr="00807782">
        <w:rPr>
          <w:noProof/>
          <w:szCs w:val="28"/>
        </w:rPr>
        <w:instrText>между</w:instrText>
      </w:r>
      <w:r w:rsidRPr="00807782">
        <w:rPr>
          <w:noProof/>
          <w:color w:val="FFFFFF"/>
          <w:spacing w:val="-20000"/>
          <w:szCs w:val="28"/>
        </w:rPr>
        <w:instrText> имеет</w:instrText>
      </w:r>
      <w:r w:rsidRPr="00807782">
        <w:rPr>
          <w:szCs w:val="28"/>
        </w:rPr>
        <w:fldChar w:fldCharType="end"/>
      </w:r>
      <w:r w:rsidRPr="00807782">
        <w:rPr>
          <w:szCs w:val="28"/>
        </w:rPr>
        <w:t xml:space="preserve"> уровнями управления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если </w:instrText>
      </w:r>
      <w:r w:rsidRPr="00807782">
        <w:rPr>
          <w:noProof/>
          <w:szCs w:val="28"/>
        </w:rPr>
        <w:instrText>является</w:instrText>
      </w:r>
      <w:r w:rsidRPr="00807782">
        <w:rPr>
          <w:szCs w:val="28"/>
        </w:rPr>
        <w:fldChar w:fldCharType="end"/>
      </w:r>
      <w:r w:rsidRPr="00807782">
        <w:rPr>
          <w:szCs w:val="28"/>
        </w:rPr>
        <w:t xml:space="preserve"> делегирование полномочий.</w:t>
      </w:r>
    </w:p>
    <w:p w:rsidR="005529BC" w:rsidRPr="00807782" w:rsidRDefault="005529BC" w:rsidP="00807782">
      <w:pPr>
        <w:ind w:firstLine="709"/>
        <w:jc w:val="both"/>
        <w:rPr>
          <w:szCs w:val="28"/>
        </w:rPr>
      </w:pPr>
      <w:r w:rsidRPr="00807782">
        <w:rPr>
          <w:szCs w:val="28"/>
          <w:highlight w:val="white"/>
        </w:rPr>
        <w:lastRenderedPageBreak/>
        <w:fldChar w:fldCharType="begin"/>
      </w:r>
      <w:r w:rsidRPr="00807782">
        <w:rPr>
          <w:szCs w:val="28"/>
        </w:rPr>
        <w:instrText xml:space="preserve">eq </w:instrText>
      </w:r>
      <w:r w:rsidRPr="00807782">
        <w:rPr>
          <w:noProof/>
          <w:color w:val="FFFFFF"/>
          <w:spacing w:val="-20000"/>
          <w:szCs w:val="28"/>
        </w:rPr>
        <w:instrText xml:space="preserve"> стала </w:instrText>
      </w:r>
      <w:r w:rsidRPr="00807782">
        <w:rPr>
          <w:b/>
          <w:noProof/>
          <w:szCs w:val="28"/>
        </w:rPr>
        <w:instrText>Делегирование</w:instrText>
      </w:r>
      <w:r w:rsidRPr="00807782">
        <w:rPr>
          <w:noProof/>
          <w:color w:val="FFFFFF"/>
          <w:spacing w:val="-20000"/>
          <w:szCs w:val="28"/>
        </w:rPr>
        <w:instrText> мире</w:instrText>
      </w:r>
      <w:r w:rsidRPr="00807782">
        <w:rPr>
          <w:szCs w:val="28"/>
        </w:rPr>
        <w:fldChar w:fldCharType="end"/>
      </w:r>
      <w:r w:rsidRPr="00807782">
        <w:rPr>
          <w:szCs w:val="28"/>
        </w:rPr>
        <w:t xml:space="preserve"> означает </w:t>
      </w:r>
      <w:r w:rsidRPr="00807782">
        <w:rPr>
          <w:szCs w:val="28"/>
          <w:highlight w:val="white"/>
        </w:rPr>
        <w:fldChar w:fldCharType="begin"/>
      </w:r>
      <w:r w:rsidRPr="00807782">
        <w:rPr>
          <w:szCs w:val="28"/>
        </w:rPr>
        <w:instrText xml:space="preserve">eq </w:instrText>
      </w:r>
      <w:r w:rsidRPr="00807782">
        <w:rPr>
          <w:noProof/>
          <w:szCs w:val="28"/>
        </w:rPr>
        <w:instrText>передачу</w:instrText>
      </w:r>
      <w:r w:rsidRPr="00807782">
        <w:rPr>
          <w:noProof/>
          <w:color w:val="FFFFFF"/>
          <w:spacing w:val="-20000"/>
          <w:szCs w:val="28"/>
        </w:rPr>
        <w:instrText> подчиненных</w:instrText>
      </w:r>
      <w:r w:rsidRPr="00807782">
        <w:rPr>
          <w:szCs w:val="28"/>
        </w:rPr>
        <w:fldChar w:fldCharType="end"/>
      </w:r>
      <w:r w:rsidRPr="00807782">
        <w:rPr>
          <w:szCs w:val="28"/>
        </w:rPr>
        <w:t xml:space="preserve"> задач и полномочий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содержательные </w:instrText>
      </w:r>
      <w:r w:rsidRPr="00807782">
        <w:rPr>
          <w:noProof/>
          <w:szCs w:val="28"/>
        </w:rPr>
        <w:instrText>сверху</w:instrText>
      </w:r>
      <w:r w:rsidRPr="00807782">
        <w:rPr>
          <w:noProof/>
          <w:color w:val="FFFFFF"/>
          <w:spacing w:val="-20000"/>
          <w:szCs w:val="28"/>
        </w:rPr>
        <w:instrText> предложение</w:instrText>
      </w:r>
      <w:r w:rsidRPr="00807782">
        <w:rPr>
          <w:szCs w:val="28"/>
        </w:rPr>
        <w:fldChar w:fldCharType="end"/>
      </w:r>
      <w:r w:rsidRPr="00807782">
        <w:rPr>
          <w:szCs w:val="28"/>
        </w:rPr>
        <w:t xml:space="preserve"> вниз лицу или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могут </w:instrText>
      </w:r>
      <w:r w:rsidRPr="00807782">
        <w:rPr>
          <w:noProof/>
          <w:szCs w:val="28"/>
        </w:rPr>
        <w:instrText>группе</w:instrText>
      </w:r>
      <w:r w:rsidRPr="00807782">
        <w:rPr>
          <w:szCs w:val="28"/>
        </w:rPr>
        <w:fldChar w:fldCharType="end"/>
      </w:r>
      <w:r w:rsidRPr="00807782">
        <w:rPr>
          <w:szCs w:val="28"/>
        </w:rPr>
        <w:t xml:space="preserve">, которые принимают на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достигнутыми </w:instrText>
      </w:r>
      <w:r w:rsidRPr="00807782">
        <w:rPr>
          <w:noProof/>
          <w:szCs w:val="28"/>
        </w:rPr>
        <w:instrText>себя</w:instrText>
      </w:r>
      <w:r w:rsidRPr="00807782">
        <w:rPr>
          <w:noProof/>
          <w:color w:val="FFFFFF"/>
          <w:spacing w:val="-20000"/>
          <w:szCs w:val="28"/>
        </w:rPr>
        <w:instrText> компетенции</w:instrText>
      </w:r>
      <w:r w:rsidRPr="00807782">
        <w:rPr>
          <w:szCs w:val="28"/>
        </w:rPr>
        <w:fldChar w:fldCharType="end"/>
      </w:r>
      <w:r w:rsidRPr="00807782">
        <w:rPr>
          <w:szCs w:val="28"/>
        </w:rPr>
        <w:t xml:space="preserve"> ответственность за их </w:t>
      </w:r>
      <w:r w:rsidRPr="00807782">
        <w:rPr>
          <w:szCs w:val="28"/>
          <w:highlight w:val="white"/>
        </w:rPr>
        <w:fldChar w:fldCharType="begin"/>
      </w:r>
      <w:r w:rsidRPr="00807782">
        <w:rPr>
          <w:szCs w:val="28"/>
        </w:rPr>
        <w:instrText xml:space="preserve">eq </w:instrText>
      </w:r>
      <w:r w:rsidRPr="00807782">
        <w:rPr>
          <w:noProof/>
          <w:szCs w:val="28"/>
        </w:rPr>
        <w:instrText>выполнение</w:instrText>
      </w:r>
      <w:r w:rsidRPr="00807782">
        <w:rPr>
          <w:noProof/>
          <w:color w:val="FFFFFF"/>
          <w:spacing w:val="-20000"/>
          <w:szCs w:val="28"/>
        </w:rPr>
        <w:instrText> рассказывал</w:instrText>
      </w:r>
      <w:r w:rsidRPr="00807782">
        <w:rPr>
          <w:szCs w:val="28"/>
        </w:rPr>
        <w:fldChar w:fldCharType="end"/>
      </w:r>
      <w:r w:rsidRPr="00807782">
        <w:rPr>
          <w:szCs w:val="28"/>
        </w:rPr>
        <w:t xml:space="preserve">.  Делегирование - акт, который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задач </w:instrText>
      </w:r>
      <w:r w:rsidRPr="00807782">
        <w:rPr>
          <w:noProof/>
          <w:szCs w:val="28"/>
        </w:rPr>
        <w:instrText>превращает</w:instrText>
      </w:r>
      <w:r w:rsidRPr="00807782">
        <w:rPr>
          <w:noProof/>
          <w:color w:val="FFFFFF"/>
          <w:spacing w:val="-20000"/>
          <w:szCs w:val="28"/>
        </w:rPr>
        <w:instrText> альдерфер</w:instrText>
      </w:r>
      <w:r w:rsidRPr="00807782">
        <w:rPr>
          <w:szCs w:val="28"/>
        </w:rPr>
        <w:fldChar w:fldCharType="end"/>
      </w:r>
      <w:r w:rsidRPr="00807782">
        <w:rPr>
          <w:szCs w:val="28"/>
        </w:rPr>
        <w:t xml:space="preserve"> человека в руководителя.</w:t>
      </w:r>
    </w:p>
    <w:p w:rsidR="005529BC" w:rsidRPr="00807782" w:rsidRDefault="005529BC" w:rsidP="00807782">
      <w:pPr>
        <w:ind w:firstLine="709"/>
        <w:jc w:val="both"/>
        <w:rPr>
          <w:szCs w:val="28"/>
        </w:rPr>
      </w:pP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статичном </w:instrText>
      </w:r>
      <w:r w:rsidRPr="00807782">
        <w:rPr>
          <w:b/>
          <w:noProof/>
          <w:szCs w:val="28"/>
        </w:rPr>
        <w:instrText>Цели</w:instrText>
      </w:r>
      <w:r w:rsidRPr="00807782">
        <w:rPr>
          <w:szCs w:val="28"/>
        </w:rPr>
        <w:fldChar w:fldCharType="end"/>
      </w:r>
      <w:r w:rsidRPr="00807782">
        <w:rPr>
          <w:b/>
          <w:szCs w:val="28"/>
        </w:rPr>
        <w:t xml:space="preserve"> делегирования:</w:t>
      </w:r>
    </w:p>
    <w:p w:rsidR="005529BC" w:rsidRPr="00807782" w:rsidRDefault="005529BC" w:rsidP="005D06D5">
      <w:pPr>
        <w:pStyle w:val="Normal1"/>
        <w:numPr>
          <w:ilvl w:val="0"/>
          <w:numId w:val="17"/>
        </w:numPr>
        <w:ind w:left="0" w:firstLine="709"/>
        <w:rPr>
          <w:sz w:val="28"/>
          <w:szCs w:val="28"/>
        </w:rPr>
      </w:pPr>
      <w:r w:rsidRPr="00807782">
        <w:rPr>
          <w:sz w:val="28"/>
          <w:szCs w:val="28"/>
        </w:rPr>
        <w:t xml:space="preserve">разгрузить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могут </w:instrText>
      </w:r>
      <w:r w:rsidRPr="00807782">
        <w:rPr>
          <w:noProof/>
          <w:sz w:val="28"/>
          <w:szCs w:val="28"/>
        </w:rPr>
        <w:instrText>вышестоящих</w:instrText>
      </w:r>
      <w:r w:rsidRPr="00807782">
        <w:rPr>
          <w:noProof/>
          <w:color w:val="FFFFFF"/>
          <w:spacing w:val="-20000"/>
          <w:sz w:val="28"/>
          <w:szCs w:val="28"/>
        </w:rPr>
        <w:instrText> введение</w:instrText>
      </w:r>
      <w:r w:rsidRPr="00807782">
        <w:rPr>
          <w:sz w:val="28"/>
          <w:szCs w:val="28"/>
        </w:rPr>
        <w:fldChar w:fldCharType="end"/>
      </w:r>
      <w:r w:rsidRPr="00807782">
        <w:rPr>
          <w:sz w:val="28"/>
          <w:szCs w:val="28"/>
        </w:rPr>
        <w:t xml:space="preserve"> руководителей,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освободить</w:instrText>
      </w:r>
      <w:r w:rsidRPr="00807782">
        <w:rPr>
          <w:noProof/>
          <w:color w:val="FFFFFF"/>
          <w:spacing w:val="-20000"/>
          <w:sz w:val="28"/>
          <w:szCs w:val="28"/>
        </w:rPr>
        <w:instrText> формулировка</w:instrText>
      </w:r>
      <w:r w:rsidRPr="00807782">
        <w:rPr>
          <w:sz w:val="28"/>
          <w:szCs w:val="28"/>
        </w:rPr>
        <w:fldChar w:fldCharType="end"/>
      </w:r>
      <w:r w:rsidRPr="00807782">
        <w:rPr>
          <w:sz w:val="28"/>
          <w:szCs w:val="28"/>
        </w:rPr>
        <w:t xml:space="preserve"> их от текущей рутинной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связанными </w:instrText>
      </w:r>
      <w:r w:rsidRPr="00807782">
        <w:rPr>
          <w:noProof/>
          <w:sz w:val="28"/>
          <w:szCs w:val="28"/>
        </w:rPr>
        <w:instrText>работы</w:instrText>
      </w:r>
      <w:r w:rsidRPr="00807782">
        <w:rPr>
          <w:noProof/>
          <w:color w:val="FFFFFF"/>
          <w:spacing w:val="-20000"/>
          <w:sz w:val="28"/>
          <w:szCs w:val="28"/>
        </w:rPr>
        <w:instrText> контрольным</w:instrText>
      </w:r>
      <w:r w:rsidRPr="00807782">
        <w:rPr>
          <w:sz w:val="28"/>
          <w:szCs w:val="28"/>
        </w:rPr>
        <w:fldChar w:fldCharType="end"/>
      </w:r>
      <w:r w:rsidRPr="00807782">
        <w:rPr>
          <w:sz w:val="28"/>
          <w:szCs w:val="28"/>
        </w:rPr>
        <w:t xml:space="preserve"> и создать наилучшие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процесса </w:instrText>
      </w:r>
      <w:r w:rsidRPr="00807782">
        <w:rPr>
          <w:noProof/>
          <w:sz w:val="28"/>
          <w:szCs w:val="28"/>
        </w:rPr>
        <w:instrText>условия</w:instrText>
      </w:r>
      <w:r w:rsidRPr="00807782">
        <w:rPr>
          <w:sz w:val="28"/>
          <w:szCs w:val="28"/>
        </w:rPr>
        <w:fldChar w:fldCharType="end"/>
      </w:r>
      <w:r w:rsidRPr="00807782">
        <w:rPr>
          <w:sz w:val="28"/>
          <w:szCs w:val="28"/>
        </w:rPr>
        <w:t xml:space="preserve"> для решения стратегиче</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внутреннее </w:instrText>
      </w:r>
      <w:r w:rsidRPr="00807782">
        <w:rPr>
          <w:noProof/>
          <w:sz w:val="28"/>
          <w:szCs w:val="28"/>
        </w:rPr>
        <w:instrText>ских</w:instrText>
      </w:r>
      <w:r w:rsidRPr="00807782">
        <w:rPr>
          <w:noProof/>
          <w:color w:val="FFFFFF"/>
          <w:spacing w:val="-20000"/>
          <w:sz w:val="28"/>
          <w:szCs w:val="28"/>
        </w:rPr>
        <w:instrText> жеру</w:instrText>
      </w:r>
      <w:r w:rsidRPr="00807782">
        <w:rPr>
          <w:sz w:val="28"/>
          <w:szCs w:val="28"/>
        </w:rPr>
        <w:fldChar w:fldCharType="end"/>
      </w:r>
      <w:r w:rsidRPr="00807782">
        <w:rPr>
          <w:sz w:val="28"/>
          <w:szCs w:val="28"/>
        </w:rPr>
        <w:t xml:space="preserve"> и перспективных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задач</w:instrText>
      </w:r>
      <w:r w:rsidRPr="00807782">
        <w:rPr>
          <w:noProof/>
          <w:color w:val="FFFFFF"/>
          <w:spacing w:val="-20000"/>
          <w:sz w:val="28"/>
          <w:szCs w:val="28"/>
        </w:rPr>
        <w:instrText> переданы</w:instrText>
      </w:r>
      <w:r w:rsidRPr="00807782">
        <w:rPr>
          <w:sz w:val="28"/>
          <w:szCs w:val="28"/>
        </w:rPr>
        <w:fldChar w:fldCharType="end"/>
      </w:r>
      <w:r w:rsidRPr="00807782">
        <w:rPr>
          <w:sz w:val="28"/>
          <w:szCs w:val="28"/>
        </w:rPr>
        <w:t xml:space="preserve"> управления;</w:t>
      </w:r>
    </w:p>
    <w:p w:rsidR="005529BC" w:rsidRPr="00807782" w:rsidRDefault="005529BC" w:rsidP="005D06D5">
      <w:pPr>
        <w:pStyle w:val="Normal1"/>
        <w:numPr>
          <w:ilvl w:val="0"/>
          <w:numId w:val="17"/>
        </w:numPr>
        <w:ind w:left="0" w:firstLine="709"/>
        <w:rPr>
          <w:sz w:val="28"/>
          <w:szCs w:val="28"/>
        </w:rPr>
      </w:pPr>
      <w:r w:rsidRPr="00807782">
        <w:rPr>
          <w:sz w:val="28"/>
          <w:szCs w:val="28"/>
        </w:rPr>
        <w:t xml:space="preserve">повысить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создании </w:instrText>
      </w:r>
      <w:r w:rsidRPr="00807782">
        <w:rPr>
          <w:noProof/>
          <w:sz w:val="28"/>
          <w:szCs w:val="28"/>
        </w:rPr>
        <w:instrText>дееспособность</w:instrText>
      </w:r>
      <w:r w:rsidRPr="00807782">
        <w:rPr>
          <w:noProof/>
          <w:color w:val="FFFFFF"/>
          <w:spacing w:val="-20000"/>
          <w:sz w:val="28"/>
          <w:szCs w:val="28"/>
        </w:rPr>
        <w:instrText> когда</w:instrText>
      </w:r>
      <w:r w:rsidRPr="00807782">
        <w:rPr>
          <w:sz w:val="28"/>
          <w:szCs w:val="28"/>
        </w:rPr>
        <w:fldChar w:fldCharType="end"/>
      </w:r>
      <w:r w:rsidRPr="00807782">
        <w:rPr>
          <w:sz w:val="28"/>
          <w:szCs w:val="28"/>
        </w:rPr>
        <w:t xml:space="preserve"> нижестоящих звеньев;</w:t>
      </w:r>
    </w:p>
    <w:p w:rsidR="005529BC" w:rsidRPr="00807782" w:rsidRDefault="005529BC" w:rsidP="005D06D5">
      <w:pPr>
        <w:pStyle w:val="Normal1"/>
        <w:numPr>
          <w:ilvl w:val="0"/>
          <w:numId w:val="17"/>
        </w:numPr>
        <w:ind w:left="0" w:firstLine="709"/>
        <w:rPr>
          <w:sz w:val="28"/>
          <w:szCs w:val="28"/>
        </w:rPr>
      </w:pP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упор </w:instrText>
      </w:r>
      <w:r w:rsidRPr="00807782">
        <w:rPr>
          <w:noProof/>
          <w:sz w:val="28"/>
          <w:szCs w:val="28"/>
        </w:rPr>
        <w:instrText>активизировать</w:instrText>
      </w:r>
      <w:r w:rsidRPr="00807782">
        <w:rPr>
          <w:sz w:val="28"/>
          <w:szCs w:val="28"/>
        </w:rPr>
        <w:fldChar w:fldCharType="end"/>
      </w:r>
      <w:r w:rsidRPr="00807782">
        <w:rPr>
          <w:sz w:val="28"/>
          <w:szCs w:val="28"/>
        </w:rPr>
        <w:t xml:space="preserve"> </w:t>
      </w:r>
      <w:r w:rsidR="00D52301" w:rsidRPr="00807782">
        <w:rPr>
          <w:sz w:val="28"/>
          <w:szCs w:val="28"/>
        </w:rPr>
        <w:t>«</w:t>
      </w:r>
      <w:r w:rsidRPr="00807782">
        <w:rPr>
          <w:sz w:val="28"/>
          <w:szCs w:val="28"/>
        </w:rPr>
        <w:t>человеческий фактор</w:t>
      </w:r>
      <w:r w:rsidR="00D52301" w:rsidRPr="00807782">
        <w:rPr>
          <w:sz w:val="28"/>
          <w:szCs w:val="28"/>
        </w:rPr>
        <w:t>»</w:t>
      </w:r>
      <w:r w:rsidRPr="00807782">
        <w:rPr>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человек </w:instrText>
      </w:r>
      <w:r w:rsidRPr="00807782">
        <w:rPr>
          <w:noProof/>
          <w:sz w:val="28"/>
          <w:szCs w:val="28"/>
        </w:rPr>
        <w:instrText>увеличить</w:instrText>
      </w:r>
      <w:r w:rsidRPr="00807782">
        <w:rPr>
          <w:noProof/>
          <w:color w:val="FFFFFF"/>
          <w:spacing w:val="-20000"/>
          <w:sz w:val="28"/>
          <w:szCs w:val="28"/>
        </w:rPr>
        <w:instrText> обеспечение</w:instrText>
      </w:r>
      <w:r w:rsidRPr="00807782">
        <w:rPr>
          <w:sz w:val="28"/>
          <w:szCs w:val="28"/>
        </w:rPr>
        <w:fldChar w:fldCharType="end"/>
      </w:r>
      <w:r w:rsidRPr="00807782">
        <w:rPr>
          <w:sz w:val="28"/>
          <w:szCs w:val="28"/>
        </w:rPr>
        <w:t xml:space="preserve"> вовлечен</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ность</w:instrText>
      </w:r>
      <w:r w:rsidRPr="00807782">
        <w:rPr>
          <w:noProof/>
          <w:color w:val="FFFFFF"/>
          <w:spacing w:val="-20000"/>
          <w:sz w:val="28"/>
          <w:szCs w:val="28"/>
        </w:rPr>
        <w:instrText> стадий</w:instrText>
      </w:r>
      <w:r w:rsidRPr="00807782">
        <w:rPr>
          <w:sz w:val="28"/>
          <w:szCs w:val="28"/>
        </w:rPr>
        <w:fldChar w:fldCharType="end"/>
      </w:r>
      <w:r w:rsidRPr="00807782">
        <w:rPr>
          <w:sz w:val="28"/>
          <w:szCs w:val="28"/>
        </w:rPr>
        <w:t xml:space="preserve"> и заинтересованность работников.</w:t>
      </w:r>
    </w:p>
    <w:p w:rsidR="005529BC" w:rsidRPr="00807782" w:rsidRDefault="005529BC" w:rsidP="00807782">
      <w:pPr>
        <w:pStyle w:val="Normal1"/>
        <w:ind w:firstLine="709"/>
        <w:rPr>
          <w:sz w:val="28"/>
          <w:szCs w:val="28"/>
        </w:rPr>
      </w:pPr>
      <w:r w:rsidRPr="00807782">
        <w:rPr>
          <w:sz w:val="28"/>
          <w:szCs w:val="28"/>
        </w:rPr>
        <w:t xml:space="preserve">При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задание </w:instrText>
      </w:r>
      <w:r w:rsidRPr="00807782">
        <w:rPr>
          <w:noProof/>
          <w:sz w:val="28"/>
          <w:szCs w:val="28"/>
        </w:rPr>
        <w:instrText>этом</w:instrText>
      </w:r>
      <w:r w:rsidRPr="00807782">
        <w:rPr>
          <w:noProof/>
          <w:color w:val="FFFFFF"/>
          <w:spacing w:val="-20000"/>
          <w:sz w:val="28"/>
          <w:szCs w:val="28"/>
        </w:rPr>
        <w:instrText> теории</w:instrText>
      </w:r>
      <w:r w:rsidRPr="00807782">
        <w:rPr>
          <w:sz w:val="28"/>
          <w:szCs w:val="28"/>
        </w:rPr>
        <w:fldChar w:fldCharType="end"/>
      </w:r>
      <w:r w:rsidRPr="00807782">
        <w:rPr>
          <w:sz w:val="28"/>
          <w:szCs w:val="28"/>
        </w:rPr>
        <w:t xml:space="preserve"> необходим такой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ставятся </w:instrText>
      </w:r>
      <w:r w:rsidRPr="00807782">
        <w:rPr>
          <w:noProof/>
          <w:sz w:val="28"/>
          <w:szCs w:val="28"/>
        </w:rPr>
        <w:instrText>объем</w:instrText>
      </w:r>
      <w:r w:rsidRPr="00807782">
        <w:rPr>
          <w:sz w:val="28"/>
          <w:szCs w:val="28"/>
        </w:rPr>
        <w:fldChar w:fldCharType="end"/>
      </w:r>
      <w:r w:rsidRPr="00807782">
        <w:rPr>
          <w:sz w:val="28"/>
          <w:szCs w:val="28"/>
        </w:rPr>
        <w:t xml:space="preserve"> и масштаб делегируемых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выявить </w:instrText>
      </w:r>
      <w:r w:rsidRPr="00807782">
        <w:rPr>
          <w:noProof/>
          <w:sz w:val="28"/>
          <w:szCs w:val="28"/>
        </w:rPr>
        <w:instrText>полномочий</w:instrText>
      </w:r>
      <w:r w:rsidRPr="00807782">
        <w:rPr>
          <w:noProof/>
          <w:color w:val="FFFFFF"/>
          <w:spacing w:val="-20000"/>
          <w:sz w:val="28"/>
          <w:szCs w:val="28"/>
        </w:rPr>
        <w:instrText> данных</w:instrText>
      </w:r>
      <w:r w:rsidRPr="00807782">
        <w:rPr>
          <w:sz w:val="28"/>
          <w:szCs w:val="28"/>
        </w:rPr>
        <w:fldChar w:fldCharType="end"/>
      </w:r>
      <w:r w:rsidRPr="00807782">
        <w:rPr>
          <w:sz w:val="28"/>
          <w:szCs w:val="28"/>
        </w:rPr>
        <w:t>, который спо</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собствует</w:instrText>
      </w:r>
      <w:r w:rsidRPr="00807782">
        <w:rPr>
          <w:noProof/>
          <w:color w:val="FFFFFF"/>
          <w:spacing w:val="-20000"/>
          <w:sz w:val="28"/>
          <w:szCs w:val="28"/>
        </w:rPr>
        <w:instrText> чтобы</w:instrText>
      </w:r>
      <w:r w:rsidRPr="00807782">
        <w:rPr>
          <w:sz w:val="28"/>
          <w:szCs w:val="28"/>
        </w:rPr>
        <w:fldChar w:fldCharType="end"/>
      </w:r>
      <w:r w:rsidRPr="00807782">
        <w:rPr>
          <w:sz w:val="28"/>
          <w:szCs w:val="28"/>
        </w:rPr>
        <w:t xml:space="preserve"> профессиональному росту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другой </w:instrText>
      </w:r>
      <w:r w:rsidRPr="00807782">
        <w:rPr>
          <w:noProof/>
          <w:sz w:val="28"/>
          <w:szCs w:val="28"/>
        </w:rPr>
        <w:instrText>сотрудников</w:instrText>
      </w:r>
      <w:r w:rsidRPr="00807782">
        <w:rPr>
          <w:noProof/>
          <w:color w:val="FFFFFF"/>
          <w:spacing w:val="-20000"/>
          <w:sz w:val="28"/>
          <w:szCs w:val="28"/>
        </w:rPr>
        <w:instrText> единство</w:instrText>
      </w:r>
      <w:r w:rsidRPr="00807782">
        <w:rPr>
          <w:sz w:val="28"/>
          <w:szCs w:val="28"/>
        </w:rPr>
        <w:fldChar w:fldCharType="end"/>
      </w:r>
      <w:r w:rsidRPr="00807782">
        <w:rPr>
          <w:sz w:val="28"/>
          <w:szCs w:val="28"/>
        </w:rPr>
        <w:t xml:space="preserve">, мотивирует их, обеспечивает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компетенции </w:instrText>
      </w:r>
      <w:r w:rsidRPr="00807782">
        <w:rPr>
          <w:noProof/>
          <w:sz w:val="28"/>
          <w:szCs w:val="28"/>
        </w:rPr>
        <w:instrText>удовле</w:instrText>
      </w:r>
      <w:r w:rsidRPr="00807782">
        <w:rPr>
          <w:sz w:val="28"/>
          <w:szCs w:val="28"/>
        </w:rPr>
        <w:fldChar w:fldCharType="end"/>
      </w:r>
      <w:r w:rsidRPr="00807782">
        <w:rPr>
          <w:sz w:val="28"/>
          <w:szCs w:val="28"/>
        </w:rPr>
        <w:t xml:space="preserve">творенность содержанием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отечественной </w:instrText>
      </w:r>
      <w:r w:rsidRPr="00807782">
        <w:rPr>
          <w:noProof/>
          <w:sz w:val="28"/>
          <w:szCs w:val="28"/>
        </w:rPr>
        <w:instrText>труда</w:instrText>
      </w:r>
      <w:r w:rsidRPr="00807782">
        <w:rPr>
          <w:noProof/>
          <w:color w:val="FFFFFF"/>
          <w:spacing w:val="-20000"/>
          <w:sz w:val="28"/>
          <w:szCs w:val="28"/>
        </w:rPr>
        <w:instrText> набор</w:instrText>
      </w:r>
      <w:r w:rsidRPr="00807782">
        <w:rPr>
          <w:sz w:val="28"/>
          <w:szCs w:val="28"/>
        </w:rPr>
        <w:fldChar w:fldCharType="end"/>
      </w:r>
      <w:r w:rsidRPr="00807782">
        <w:rPr>
          <w:sz w:val="28"/>
          <w:szCs w:val="28"/>
        </w:rPr>
        <w:t>.</w:t>
      </w:r>
    </w:p>
    <w:p w:rsidR="005529BC" w:rsidRPr="00807782" w:rsidRDefault="005529BC" w:rsidP="00807782">
      <w:pPr>
        <w:ind w:firstLine="709"/>
        <w:jc w:val="both"/>
        <w:rPr>
          <w:szCs w:val="28"/>
        </w:rPr>
      </w:pPr>
      <w:r w:rsidRPr="00807782">
        <w:rPr>
          <w:szCs w:val="28"/>
        </w:rPr>
        <w:t xml:space="preserve">Существуют две </w:t>
      </w:r>
      <w:r w:rsidRPr="00807782">
        <w:rPr>
          <w:szCs w:val="28"/>
          <w:highlight w:val="white"/>
        </w:rPr>
        <w:fldChar w:fldCharType="begin"/>
      </w:r>
      <w:r w:rsidRPr="00807782">
        <w:rPr>
          <w:szCs w:val="28"/>
        </w:rPr>
        <w:instrText xml:space="preserve">eq </w:instrText>
      </w:r>
      <w:r w:rsidRPr="00807782">
        <w:rPr>
          <w:noProof/>
          <w:szCs w:val="28"/>
        </w:rPr>
        <w:instrText>основные</w:instrText>
      </w:r>
      <w:r w:rsidRPr="00807782">
        <w:rPr>
          <w:noProof/>
          <w:color w:val="FFFFFF"/>
          <w:spacing w:val="-20000"/>
          <w:szCs w:val="28"/>
        </w:rPr>
        <w:instrText> какое</w:instrText>
      </w:r>
      <w:r w:rsidRPr="00807782">
        <w:rPr>
          <w:szCs w:val="28"/>
        </w:rPr>
        <w:fldChar w:fldCharType="end"/>
      </w:r>
      <w:r w:rsidRPr="00807782">
        <w:rPr>
          <w:szCs w:val="28"/>
        </w:rPr>
        <w:t xml:space="preserve"> концепции делегирования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выполнить </w:instrText>
      </w:r>
      <w:r w:rsidRPr="00807782">
        <w:rPr>
          <w:noProof/>
          <w:szCs w:val="28"/>
        </w:rPr>
        <w:instrText>полномочий</w:instrText>
      </w:r>
      <w:r w:rsidRPr="00807782">
        <w:rPr>
          <w:noProof/>
          <w:color w:val="FFFFFF"/>
          <w:spacing w:val="-20000"/>
          <w:szCs w:val="28"/>
        </w:rPr>
        <w:instrText> необходим</w:instrText>
      </w:r>
      <w:r w:rsidRPr="00807782">
        <w:rPr>
          <w:szCs w:val="28"/>
        </w:rPr>
        <w:fldChar w:fldCharType="end"/>
      </w:r>
      <w:r w:rsidRPr="00807782">
        <w:rPr>
          <w:szCs w:val="28"/>
        </w:rPr>
        <w:t>:</w:t>
      </w:r>
    </w:p>
    <w:p w:rsidR="005529BC" w:rsidRPr="00807782" w:rsidRDefault="005529BC" w:rsidP="005D06D5">
      <w:pPr>
        <w:numPr>
          <w:ilvl w:val="0"/>
          <w:numId w:val="18"/>
        </w:numPr>
        <w:ind w:left="0" w:firstLine="709"/>
        <w:jc w:val="both"/>
        <w:rPr>
          <w:szCs w:val="28"/>
        </w:rPr>
      </w:pPr>
      <w:r w:rsidRPr="00807782">
        <w:rPr>
          <w:szCs w:val="28"/>
        </w:rPr>
        <w:t xml:space="preserve">классическая - передачи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идентификации </w:instrText>
      </w:r>
      <w:r w:rsidRPr="00807782">
        <w:rPr>
          <w:noProof/>
          <w:szCs w:val="28"/>
        </w:rPr>
        <w:instrText>полномочий</w:instrText>
      </w:r>
      <w:r w:rsidRPr="00807782">
        <w:rPr>
          <w:szCs w:val="28"/>
        </w:rPr>
        <w:fldChar w:fldCharType="end"/>
      </w:r>
      <w:r w:rsidRPr="00807782">
        <w:rPr>
          <w:szCs w:val="28"/>
        </w:rPr>
        <w:t xml:space="preserve"> сверху вниз.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внутри </w:instrText>
      </w:r>
      <w:r w:rsidRPr="00807782">
        <w:rPr>
          <w:noProof/>
          <w:szCs w:val="28"/>
        </w:rPr>
        <w:instrText>Полномочия</w:instrText>
      </w:r>
      <w:r w:rsidRPr="00807782">
        <w:rPr>
          <w:noProof/>
          <w:color w:val="FFFFFF"/>
          <w:spacing w:val="-20000"/>
          <w:szCs w:val="28"/>
        </w:rPr>
        <w:instrText> стратегии</w:instrText>
      </w:r>
      <w:r w:rsidRPr="00807782">
        <w:rPr>
          <w:szCs w:val="28"/>
        </w:rPr>
        <w:fldChar w:fldCharType="end"/>
      </w:r>
      <w:r w:rsidRPr="00807782">
        <w:rPr>
          <w:szCs w:val="28"/>
        </w:rPr>
        <w:t xml:space="preserve"> считаются </w:t>
      </w:r>
      <w:r w:rsidRPr="00807782">
        <w:rPr>
          <w:szCs w:val="28"/>
          <w:highlight w:val="white"/>
        </w:rPr>
        <w:fldChar w:fldCharType="begin"/>
      </w:r>
      <w:r w:rsidRPr="00807782">
        <w:rPr>
          <w:szCs w:val="28"/>
        </w:rPr>
        <w:instrText xml:space="preserve">eq </w:instrText>
      </w:r>
      <w:r w:rsidRPr="00807782">
        <w:rPr>
          <w:noProof/>
          <w:szCs w:val="28"/>
        </w:rPr>
        <w:instrText>делегированными</w:instrText>
      </w:r>
      <w:r w:rsidRPr="00807782">
        <w:rPr>
          <w:noProof/>
          <w:color w:val="FFFFFF"/>
          <w:spacing w:val="-20000"/>
          <w:szCs w:val="28"/>
        </w:rPr>
        <w:instrText> деление</w:instrText>
      </w:r>
      <w:r w:rsidRPr="00807782">
        <w:rPr>
          <w:szCs w:val="28"/>
        </w:rPr>
        <w:fldChar w:fldCharType="end"/>
      </w:r>
      <w:r w:rsidRPr="00807782">
        <w:rPr>
          <w:szCs w:val="28"/>
        </w:rPr>
        <w:t xml:space="preserve">, когда они переданы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розничная </w:instrText>
      </w:r>
      <w:r w:rsidRPr="00807782">
        <w:rPr>
          <w:noProof/>
          <w:szCs w:val="28"/>
        </w:rPr>
        <w:instrText>руководителем</w:instrText>
      </w:r>
      <w:r w:rsidRPr="00807782">
        <w:rPr>
          <w:noProof/>
          <w:color w:val="FFFFFF"/>
          <w:spacing w:val="-20000"/>
          <w:szCs w:val="28"/>
        </w:rPr>
        <w:instrText> простота</w:instrText>
      </w:r>
      <w:r w:rsidRPr="00807782">
        <w:rPr>
          <w:szCs w:val="28"/>
        </w:rPr>
        <w:fldChar w:fldCharType="end"/>
      </w:r>
      <w:r w:rsidR="00807782">
        <w:rPr>
          <w:szCs w:val="28"/>
        </w:rPr>
        <w:t xml:space="preserve"> подчиненному;</w:t>
      </w:r>
    </w:p>
    <w:p w:rsidR="005529BC" w:rsidRPr="00807782" w:rsidRDefault="005529BC" w:rsidP="005D06D5">
      <w:pPr>
        <w:numPr>
          <w:ilvl w:val="0"/>
          <w:numId w:val="18"/>
        </w:numPr>
        <w:ind w:left="0" w:firstLine="709"/>
        <w:jc w:val="both"/>
        <w:rPr>
          <w:szCs w:val="28"/>
        </w:rPr>
      </w:pPr>
      <w:r w:rsidRPr="00807782">
        <w:rPr>
          <w:szCs w:val="28"/>
        </w:rPr>
        <w:t xml:space="preserve">современная -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проведенные </w:instrText>
      </w:r>
      <w:r w:rsidRPr="00807782">
        <w:rPr>
          <w:noProof/>
          <w:szCs w:val="28"/>
        </w:rPr>
        <w:instrText>принятия</w:instrText>
      </w:r>
      <w:r w:rsidRPr="00807782">
        <w:rPr>
          <w:szCs w:val="28"/>
        </w:rPr>
        <w:fldChar w:fldCharType="end"/>
      </w:r>
      <w:r w:rsidRPr="00807782">
        <w:rPr>
          <w:szCs w:val="28"/>
        </w:rPr>
        <w:t xml:space="preserve"> полномочий. Полномочия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влияние </w:instrText>
      </w:r>
      <w:r w:rsidRPr="00807782">
        <w:rPr>
          <w:noProof/>
          <w:szCs w:val="28"/>
        </w:rPr>
        <w:instrText>считаются</w:instrText>
      </w:r>
      <w:r w:rsidRPr="00807782">
        <w:rPr>
          <w:noProof/>
          <w:color w:val="FFFFFF"/>
          <w:spacing w:val="-20000"/>
          <w:szCs w:val="28"/>
        </w:rPr>
        <w:instrText> достижения</w:instrText>
      </w:r>
      <w:r w:rsidRPr="00807782">
        <w:rPr>
          <w:szCs w:val="28"/>
        </w:rPr>
        <w:fldChar w:fldCharType="end"/>
      </w:r>
      <w:r w:rsidRPr="00807782">
        <w:rPr>
          <w:szCs w:val="28"/>
        </w:rPr>
        <w:t xml:space="preserve"> делегированными, </w:t>
      </w:r>
      <w:r w:rsidRPr="00807782">
        <w:rPr>
          <w:szCs w:val="28"/>
          <w:highlight w:val="white"/>
        </w:rPr>
        <w:fldChar w:fldCharType="begin"/>
      </w:r>
      <w:r w:rsidRPr="00807782">
        <w:rPr>
          <w:szCs w:val="28"/>
        </w:rPr>
        <w:instrText xml:space="preserve">eq </w:instrText>
      </w:r>
      <w:r w:rsidRPr="00807782">
        <w:rPr>
          <w:noProof/>
          <w:szCs w:val="28"/>
        </w:rPr>
        <w:instrText>когда</w:instrText>
      </w:r>
      <w:r w:rsidRPr="00807782">
        <w:rPr>
          <w:noProof/>
          <w:color w:val="FFFFFF"/>
          <w:spacing w:val="-20000"/>
          <w:szCs w:val="28"/>
        </w:rPr>
        <w:instrText> имеет</w:instrText>
      </w:r>
      <w:r w:rsidRPr="00807782">
        <w:rPr>
          <w:szCs w:val="28"/>
        </w:rPr>
        <w:fldChar w:fldCharType="end"/>
      </w:r>
      <w:r w:rsidRPr="00807782">
        <w:rPr>
          <w:szCs w:val="28"/>
        </w:rPr>
        <w:t xml:space="preserve"> они приняты подчиненным.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делегирование </w:instrText>
      </w:r>
      <w:r w:rsidRPr="00807782">
        <w:rPr>
          <w:noProof/>
          <w:szCs w:val="28"/>
        </w:rPr>
        <w:instrText>Исходя</w:instrText>
      </w:r>
      <w:r w:rsidRPr="00807782">
        <w:rPr>
          <w:noProof/>
          <w:color w:val="FFFFFF"/>
          <w:spacing w:val="-20000"/>
          <w:szCs w:val="28"/>
        </w:rPr>
        <w:instrText> прибыльность</w:instrText>
      </w:r>
      <w:r w:rsidRPr="00807782">
        <w:rPr>
          <w:szCs w:val="28"/>
        </w:rPr>
        <w:fldChar w:fldCharType="end"/>
      </w:r>
      <w:r w:rsidRPr="00807782">
        <w:rPr>
          <w:szCs w:val="28"/>
        </w:rPr>
        <w:t xml:space="preserve"> из этой концепции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решении </w:instrText>
      </w:r>
      <w:r w:rsidRPr="00807782">
        <w:rPr>
          <w:noProof/>
          <w:szCs w:val="28"/>
        </w:rPr>
        <w:instrText>подчиненный</w:instrText>
      </w:r>
      <w:r w:rsidRPr="00807782">
        <w:rPr>
          <w:szCs w:val="28"/>
        </w:rPr>
        <w:fldChar w:fldCharType="end"/>
      </w:r>
      <w:r w:rsidRPr="00807782">
        <w:rPr>
          <w:szCs w:val="28"/>
        </w:rPr>
        <w:t xml:space="preserve"> имеет право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делают </w:instrText>
      </w:r>
      <w:r w:rsidRPr="00807782">
        <w:rPr>
          <w:noProof/>
          <w:szCs w:val="28"/>
        </w:rPr>
        <w:instrText>отклонить</w:instrText>
      </w:r>
      <w:r w:rsidRPr="00807782">
        <w:rPr>
          <w:noProof/>
          <w:color w:val="FFFFFF"/>
          <w:spacing w:val="-20000"/>
          <w:szCs w:val="28"/>
        </w:rPr>
        <w:instrText> теория</w:instrText>
      </w:r>
      <w:r w:rsidRPr="00807782">
        <w:rPr>
          <w:szCs w:val="28"/>
        </w:rPr>
        <w:fldChar w:fldCharType="end"/>
      </w:r>
      <w:r w:rsidRPr="00807782">
        <w:rPr>
          <w:szCs w:val="28"/>
        </w:rPr>
        <w:t xml:space="preserve"> требования </w:t>
      </w:r>
      <w:r w:rsidRPr="00807782">
        <w:rPr>
          <w:szCs w:val="28"/>
          <w:highlight w:val="white"/>
        </w:rPr>
        <w:fldChar w:fldCharType="begin"/>
      </w:r>
      <w:r w:rsidRPr="00807782">
        <w:rPr>
          <w:szCs w:val="28"/>
        </w:rPr>
        <w:instrText xml:space="preserve">eq </w:instrText>
      </w:r>
      <w:r w:rsidRPr="00807782">
        <w:rPr>
          <w:noProof/>
          <w:szCs w:val="28"/>
        </w:rPr>
        <w:instrText>начальника</w:instrText>
      </w:r>
      <w:r w:rsidRPr="00807782">
        <w:rPr>
          <w:noProof/>
          <w:color w:val="FFFFFF"/>
          <w:spacing w:val="-20000"/>
          <w:szCs w:val="28"/>
        </w:rPr>
        <w:instrText> обычной</w:instrText>
      </w:r>
      <w:r w:rsidRPr="00807782">
        <w:rPr>
          <w:szCs w:val="28"/>
        </w:rPr>
        <w:fldChar w:fldCharType="end"/>
      </w:r>
      <w:r w:rsidRPr="00807782">
        <w:rPr>
          <w:szCs w:val="28"/>
        </w:rPr>
        <w:t>.</w:t>
      </w:r>
    </w:p>
    <w:p w:rsidR="005529BC" w:rsidRPr="00807782" w:rsidRDefault="005529BC" w:rsidP="00807782">
      <w:pPr>
        <w:pStyle w:val="Normal1"/>
        <w:ind w:firstLine="709"/>
        <w:rPr>
          <w:sz w:val="28"/>
          <w:szCs w:val="28"/>
        </w:rPr>
      </w:pPr>
      <w:r w:rsidRPr="00807782">
        <w:rPr>
          <w:sz w:val="28"/>
          <w:szCs w:val="28"/>
        </w:rPr>
        <w:t>Делегирование базируется на</w:t>
      </w:r>
      <w:r w:rsidRPr="00807782">
        <w:rPr>
          <w:b/>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результат </w:instrText>
      </w:r>
      <w:r w:rsidRPr="00807782">
        <w:rPr>
          <w:noProof/>
          <w:sz w:val="28"/>
          <w:szCs w:val="28"/>
        </w:rPr>
        <w:instrText>полномочиях</w:instrText>
      </w:r>
      <w:r w:rsidRPr="00807782">
        <w:rPr>
          <w:noProof/>
          <w:color w:val="FFFFFF"/>
          <w:spacing w:val="-20000"/>
          <w:sz w:val="28"/>
          <w:szCs w:val="28"/>
        </w:rPr>
        <w:instrText> получали</w:instrText>
      </w:r>
      <w:r w:rsidRPr="00807782">
        <w:rPr>
          <w:sz w:val="28"/>
          <w:szCs w:val="28"/>
        </w:rPr>
        <w:fldChar w:fldCharType="end"/>
      </w:r>
      <w:r w:rsidRPr="00807782">
        <w:rPr>
          <w:sz w:val="28"/>
          <w:szCs w:val="28"/>
        </w:rPr>
        <w:t xml:space="preserve"> и ответственности.</w:t>
      </w:r>
    </w:p>
    <w:p w:rsidR="005529BC" w:rsidRPr="00807782" w:rsidRDefault="005529BC" w:rsidP="00807782">
      <w:pPr>
        <w:ind w:firstLine="709"/>
        <w:jc w:val="both"/>
        <w:rPr>
          <w:szCs w:val="28"/>
        </w:rPr>
      </w:pP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корректирующих </w:instrText>
      </w:r>
      <w:r w:rsidRPr="00807782">
        <w:rPr>
          <w:b/>
          <w:noProof/>
          <w:szCs w:val="28"/>
        </w:rPr>
        <w:instrText>Ответственность</w:instrText>
      </w:r>
      <w:r w:rsidRPr="00807782">
        <w:rPr>
          <w:szCs w:val="28"/>
        </w:rPr>
        <w:fldChar w:fldCharType="end"/>
      </w:r>
      <w:r w:rsidRPr="00807782">
        <w:rPr>
          <w:szCs w:val="28"/>
        </w:rPr>
        <w:t xml:space="preserve"> </w:t>
      </w:r>
      <w:r w:rsidR="003D5F34">
        <w:rPr>
          <w:szCs w:val="28"/>
        </w:rPr>
        <w:t>–</w:t>
      </w:r>
      <w:r w:rsidRPr="00807782">
        <w:rPr>
          <w:szCs w:val="28"/>
        </w:rPr>
        <w:t xml:space="preserve"> это обязательство выполнить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столкнулась </w:instrText>
      </w:r>
      <w:r w:rsidRPr="00807782">
        <w:rPr>
          <w:noProof/>
          <w:szCs w:val="28"/>
        </w:rPr>
        <w:instrText>поставленные</w:instrText>
      </w:r>
      <w:r w:rsidRPr="00807782">
        <w:rPr>
          <w:noProof/>
          <w:color w:val="FFFFFF"/>
          <w:spacing w:val="-20000"/>
          <w:szCs w:val="28"/>
        </w:rPr>
        <w:instrText> сводит</w:instrText>
      </w:r>
      <w:r w:rsidRPr="00807782">
        <w:rPr>
          <w:szCs w:val="28"/>
        </w:rPr>
        <w:fldChar w:fldCharType="end"/>
      </w:r>
      <w:r w:rsidRPr="00807782">
        <w:rPr>
          <w:szCs w:val="28"/>
        </w:rPr>
        <w:t xml:space="preserve"> задачи и </w:t>
      </w:r>
      <w:r w:rsidRPr="00807782">
        <w:rPr>
          <w:szCs w:val="28"/>
          <w:highlight w:val="white"/>
        </w:rPr>
        <w:fldChar w:fldCharType="begin"/>
      </w:r>
      <w:r w:rsidRPr="00807782">
        <w:rPr>
          <w:szCs w:val="28"/>
        </w:rPr>
        <w:instrText xml:space="preserve">eq </w:instrText>
      </w:r>
      <w:r w:rsidRPr="00807782">
        <w:rPr>
          <w:noProof/>
          <w:szCs w:val="28"/>
        </w:rPr>
        <w:instrText>отвечать</w:instrText>
      </w:r>
      <w:r w:rsidRPr="00807782">
        <w:rPr>
          <w:noProof/>
          <w:color w:val="FFFFFF"/>
          <w:spacing w:val="-20000"/>
          <w:szCs w:val="28"/>
        </w:rPr>
        <w:instrText> линейного</w:instrText>
      </w:r>
      <w:r w:rsidRPr="00807782">
        <w:rPr>
          <w:szCs w:val="28"/>
        </w:rPr>
        <w:fldChar w:fldCharType="end"/>
      </w:r>
      <w:r w:rsidRPr="00807782">
        <w:rPr>
          <w:szCs w:val="28"/>
        </w:rPr>
        <w:t xml:space="preserve"> за их удовлетворительное решение. При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стала </w:instrText>
      </w:r>
      <w:r w:rsidRPr="00807782">
        <w:rPr>
          <w:noProof/>
          <w:szCs w:val="28"/>
        </w:rPr>
        <w:instrText>делегировании</w:instrText>
      </w:r>
      <w:r w:rsidRPr="00807782">
        <w:rPr>
          <w:noProof/>
          <w:color w:val="FFFFFF"/>
          <w:spacing w:val="-20000"/>
          <w:szCs w:val="28"/>
        </w:rPr>
        <w:instrText> задавая</w:instrText>
      </w:r>
      <w:r w:rsidRPr="00807782">
        <w:rPr>
          <w:szCs w:val="28"/>
        </w:rPr>
        <w:fldChar w:fldCharType="end"/>
      </w:r>
      <w:r w:rsidRPr="00807782">
        <w:rPr>
          <w:szCs w:val="28"/>
        </w:rPr>
        <w:t xml:space="preserve"> полномочий ответственность не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цели </w:instrText>
      </w:r>
      <w:r w:rsidRPr="00807782">
        <w:rPr>
          <w:noProof/>
          <w:szCs w:val="28"/>
        </w:rPr>
        <w:instrText>делегируется</w:instrText>
      </w:r>
      <w:r w:rsidRPr="00807782">
        <w:rPr>
          <w:szCs w:val="28"/>
        </w:rPr>
        <w:fldChar w:fldCharType="end"/>
      </w:r>
      <w:r w:rsidRPr="00807782">
        <w:rPr>
          <w:szCs w:val="28"/>
        </w:rPr>
        <w:t xml:space="preserve">, не снимается с самого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результатам </w:instrText>
      </w:r>
      <w:r w:rsidRPr="00807782">
        <w:rPr>
          <w:noProof/>
          <w:szCs w:val="28"/>
        </w:rPr>
        <w:instrText>руководителя</w:instrText>
      </w:r>
      <w:r w:rsidRPr="00807782">
        <w:rPr>
          <w:noProof/>
          <w:color w:val="FFFFFF"/>
          <w:spacing w:val="-20000"/>
          <w:szCs w:val="28"/>
        </w:rPr>
        <w:instrText> второй</w:instrText>
      </w:r>
      <w:r w:rsidRPr="00807782">
        <w:rPr>
          <w:szCs w:val="28"/>
        </w:rPr>
        <w:fldChar w:fldCharType="end"/>
      </w:r>
      <w:r w:rsidRPr="00807782">
        <w:rPr>
          <w:szCs w:val="28"/>
        </w:rPr>
        <w:t xml:space="preserve">, хотя и </w:t>
      </w:r>
      <w:r w:rsidRPr="00807782">
        <w:rPr>
          <w:szCs w:val="28"/>
          <w:highlight w:val="white"/>
        </w:rPr>
        <w:fldChar w:fldCharType="begin"/>
      </w:r>
      <w:r w:rsidRPr="00807782">
        <w:rPr>
          <w:szCs w:val="28"/>
        </w:rPr>
        <w:instrText xml:space="preserve">eq </w:instrText>
      </w:r>
      <w:r w:rsidRPr="00807782">
        <w:rPr>
          <w:noProof/>
          <w:szCs w:val="28"/>
        </w:rPr>
        <w:instrText>распространяется</w:instrText>
      </w:r>
      <w:r w:rsidRPr="00807782">
        <w:rPr>
          <w:noProof/>
          <w:color w:val="FFFFFF"/>
          <w:spacing w:val="-20000"/>
          <w:szCs w:val="28"/>
        </w:rPr>
        <w:instrText> штабному</w:instrText>
      </w:r>
      <w:r w:rsidRPr="00807782">
        <w:rPr>
          <w:szCs w:val="28"/>
        </w:rPr>
        <w:fldChar w:fldCharType="end"/>
      </w:r>
      <w:r w:rsidRPr="00807782">
        <w:rPr>
          <w:szCs w:val="28"/>
        </w:rPr>
        <w:t xml:space="preserve"> на подчиненного.</w:t>
      </w:r>
    </w:p>
    <w:p w:rsidR="005529BC" w:rsidRPr="00807782" w:rsidRDefault="005529BC" w:rsidP="00807782">
      <w:pPr>
        <w:pStyle w:val="Normal1"/>
        <w:ind w:firstLine="709"/>
        <w:rPr>
          <w:sz w:val="28"/>
          <w:szCs w:val="28"/>
        </w:rPr>
      </w:pPr>
      <w:r w:rsidRPr="00807782">
        <w:rPr>
          <w:b/>
          <w:sz w:val="28"/>
          <w:szCs w:val="28"/>
        </w:rPr>
        <w:t>Полномочие</w:t>
      </w:r>
      <w:r w:rsidRPr="00807782">
        <w:rPr>
          <w:noProof/>
          <w:sz w:val="28"/>
          <w:szCs w:val="28"/>
        </w:rPr>
        <w:t xml:space="preserve"> </w:t>
      </w:r>
      <w:r w:rsidR="003D5F34">
        <w:rPr>
          <w:noProof/>
          <w:sz w:val="28"/>
          <w:szCs w:val="28"/>
        </w:rPr>
        <w:t>–</w:t>
      </w:r>
      <w:r w:rsidRPr="00807782">
        <w:rPr>
          <w:sz w:val="28"/>
          <w:szCs w:val="28"/>
        </w:rPr>
        <w:t xml:space="preserve"> это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должен </w:instrText>
      </w:r>
      <w:r w:rsidRPr="00807782">
        <w:rPr>
          <w:noProof/>
          <w:sz w:val="28"/>
          <w:szCs w:val="28"/>
        </w:rPr>
        <w:instrText>организационно</w:instrText>
      </w:r>
      <w:r w:rsidRPr="00807782">
        <w:rPr>
          <w:noProof/>
          <w:color w:val="FFFFFF"/>
          <w:spacing w:val="-20000"/>
          <w:sz w:val="28"/>
          <w:szCs w:val="28"/>
        </w:rPr>
        <w:instrText> функций</w:instrText>
      </w:r>
      <w:r w:rsidRPr="00807782">
        <w:rPr>
          <w:sz w:val="28"/>
          <w:szCs w:val="28"/>
        </w:rPr>
        <w:fldChar w:fldCharType="end"/>
      </w:r>
      <w:r w:rsidRPr="00807782">
        <w:rPr>
          <w:sz w:val="28"/>
          <w:szCs w:val="28"/>
        </w:rPr>
        <w:t xml:space="preserve"> закрепленное огра</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контроль </w:instrText>
      </w:r>
      <w:r w:rsidRPr="00807782">
        <w:rPr>
          <w:noProof/>
          <w:sz w:val="28"/>
          <w:szCs w:val="28"/>
        </w:rPr>
        <w:instrText>ниченное</w:instrText>
      </w:r>
      <w:r w:rsidRPr="00807782">
        <w:rPr>
          <w:sz w:val="28"/>
          <w:szCs w:val="28"/>
        </w:rPr>
        <w:fldChar w:fldCharType="end"/>
      </w:r>
      <w:r w:rsidRPr="00807782">
        <w:rPr>
          <w:sz w:val="28"/>
          <w:szCs w:val="28"/>
        </w:rPr>
        <w:t xml:space="preserve"> право использовать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дорога </w:instrText>
      </w:r>
      <w:r w:rsidRPr="00807782">
        <w:rPr>
          <w:noProof/>
          <w:sz w:val="28"/>
          <w:szCs w:val="28"/>
        </w:rPr>
        <w:instrText>ресурсы</w:instrText>
      </w:r>
      <w:r w:rsidRPr="00807782">
        <w:rPr>
          <w:noProof/>
          <w:color w:val="FFFFFF"/>
          <w:spacing w:val="-20000"/>
          <w:sz w:val="28"/>
          <w:szCs w:val="28"/>
        </w:rPr>
        <w:instrText> вида</w:instrText>
      </w:r>
      <w:r w:rsidRPr="00807782">
        <w:rPr>
          <w:sz w:val="28"/>
          <w:szCs w:val="28"/>
        </w:rPr>
        <w:fldChar w:fldCharType="end"/>
      </w:r>
      <w:r w:rsidRPr="00807782">
        <w:rPr>
          <w:sz w:val="28"/>
          <w:szCs w:val="28"/>
        </w:rPr>
        <w:t xml:space="preserve"> организации и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направ</w:instrText>
      </w:r>
      <w:r w:rsidRPr="00807782">
        <w:rPr>
          <w:noProof/>
          <w:color w:val="FFFFFF"/>
          <w:spacing w:val="-20000"/>
          <w:sz w:val="28"/>
          <w:szCs w:val="28"/>
        </w:rPr>
        <w:instrText> сделать</w:instrText>
      </w:r>
      <w:r w:rsidRPr="00807782">
        <w:rPr>
          <w:sz w:val="28"/>
          <w:szCs w:val="28"/>
        </w:rPr>
        <w:fldChar w:fldCharType="end"/>
      </w:r>
      <w:r w:rsidRPr="00807782">
        <w:rPr>
          <w:sz w:val="28"/>
          <w:szCs w:val="28"/>
        </w:rPr>
        <w:t xml:space="preserve">лять усилия ее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отражает </w:instrText>
      </w:r>
      <w:r w:rsidRPr="00807782">
        <w:rPr>
          <w:noProof/>
          <w:sz w:val="28"/>
          <w:szCs w:val="28"/>
        </w:rPr>
        <w:instrText>работников</w:instrText>
      </w:r>
      <w:r w:rsidRPr="00807782">
        <w:rPr>
          <w:noProof/>
          <w:color w:val="FFFFFF"/>
          <w:spacing w:val="-20000"/>
          <w:sz w:val="28"/>
          <w:szCs w:val="28"/>
        </w:rPr>
        <w:instrText> начальника</w:instrText>
      </w:r>
      <w:r w:rsidRPr="00807782">
        <w:rPr>
          <w:sz w:val="28"/>
          <w:szCs w:val="28"/>
        </w:rPr>
        <w:fldChar w:fldCharType="end"/>
      </w:r>
      <w:r w:rsidRPr="00807782">
        <w:rPr>
          <w:sz w:val="28"/>
          <w:szCs w:val="28"/>
        </w:rPr>
        <w:t xml:space="preserve"> на выполнение определенных задач.</w:t>
      </w:r>
    </w:p>
    <w:p w:rsidR="005529BC" w:rsidRPr="00807782" w:rsidRDefault="005529BC" w:rsidP="00807782">
      <w:pPr>
        <w:pStyle w:val="Normal1"/>
        <w:ind w:firstLine="709"/>
        <w:rPr>
          <w:sz w:val="28"/>
          <w:szCs w:val="28"/>
        </w:rPr>
      </w:pP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главный </w:instrText>
      </w:r>
      <w:r w:rsidRPr="00807782">
        <w:rPr>
          <w:noProof/>
          <w:sz w:val="28"/>
          <w:szCs w:val="28"/>
        </w:rPr>
        <w:instrText>Полномочия</w:instrText>
      </w:r>
      <w:r w:rsidRPr="00807782">
        <w:rPr>
          <w:sz w:val="28"/>
          <w:szCs w:val="28"/>
        </w:rPr>
        <w:fldChar w:fldCharType="end"/>
      </w:r>
      <w:r w:rsidRPr="00807782">
        <w:rPr>
          <w:sz w:val="28"/>
          <w:szCs w:val="28"/>
        </w:rPr>
        <w:t xml:space="preserve"> являются именно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могли </w:instrText>
      </w:r>
      <w:r w:rsidRPr="00807782">
        <w:rPr>
          <w:noProof/>
          <w:sz w:val="28"/>
          <w:szCs w:val="28"/>
        </w:rPr>
        <w:instrText>ограниченным</w:instrText>
      </w:r>
      <w:r w:rsidRPr="00807782">
        <w:rPr>
          <w:noProof/>
          <w:color w:val="FFFFFF"/>
          <w:spacing w:val="-20000"/>
          <w:sz w:val="28"/>
          <w:szCs w:val="28"/>
        </w:rPr>
        <w:instrText> объекта</w:instrText>
      </w:r>
      <w:r w:rsidRPr="00807782">
        <w:rPr>
          <w:sz w:val="28"/>
          <w:szCs w:val="28"/>
        </w:rPr>
        <w:fldChar w:fldCharType="end"/>
      </w:r>
      <w:r w:rsidRPr="00807782">
        <w:rPr>
          <w:i/>
          <w:sz w:val="28"/>
          <w:szCs w:val="28"/>
        </w:rPr>
        <w:t xml:space="preserve"> </w:t>
      </w:r>
      <w:r w:rsidRPr="00807782">
        <w:rPr>
          <w:sz w:val="28"/>
          <w:szCs w:val="28"/>
        </w:rPr>
        <w:t xml:space="preserve">правом, так как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имеют</w:instrText>
      </w:r>
      <w:r w:rsidRPr="00807782">
        <w:rPr>
          <w:noProof/>
          <w:color w:val="FFFFFF"/>
          <w:spacing w:val="-20000"/>
          <w:sz w:val="28"/>
          <w:szCs w:val="28"/>
        </w:rPr>
        <w:instrText> этапов</w:instrText>
      </w:r>
      <w:r w:rsidRPr="00807782">
        <w:rPr>
          <w:sz w:val="28"/>
          <w:szCs w:val="28"/>
        </w:rPr>
        <w:fldChar w:fldCharType="end"/>
      </w:r>
      <w:r w:rsidRPr="00807782">
        <w:rPr>
          <w:sz w:val="28"/>
          <w:szCs w:val="28"/>
        </w:rPr>
        <w:t xml:space="preserve"> пределы, определяемые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каковы </w:instrText>
      </w:r>
      <w:r w:rsidRPr="00807782">
        <w:rPr>
          <w:noProof/>
          <w:sz w:val="28"/>
          <w:szCs w:val="28"/>
        </w:rPr>
        <w:instrText>правилами</w:instrText>
      </w:r>
      <w:r w:rsidRPr="00807782">
        <w:rPr>
          <w:noProof/>
          <w:color w:val="FFFFFF"/>
          <w:spacing w:val="-20000"/>
          <w:sz w:val="28"/>
          <w:szCs w:val="28"/>
        </w:rPr>
        <w:instrText> уточнения</w:instrText>
      </w:r>
      <w:r w:rsidRPr="00807782">
        <w:rPr>
          <w:sz w:val="28"/>
          <w:szCs w:val="28"/>
        </w:rPr>
        <w:fldChar w:fldCharType="end"/>
      </w:r>
      <w:r w:rsidRPr="00807782">
        <w:rPr>
          <w:sz w:val="28"/>
          <w:szCs w:val="28"/>
        </w:rPr>
        <w:t xml:space="preserve">, должностными инструкциями.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значит </w:instrText>
      </w:r>
      <w:r w:rsidRPr="00807782">
        <w:rPr>
          <w:noProof/>
          <w:sz w:val="28"/>
          <w:szCs w:val="28"/>
        </w:rPr>
        <w:instrText>Работник</w:instrText>
      </w:r>
      <w:r w:rsidRPr="00807782">
        <w:rPr>
          <w:sz w:val="28"/>
          <w:szCs w:val="28"/>
        </w:rPr>
        <w:fldChar w:fldCharType="end"/>
      </w:r>
      <w:r w:rsidRPr="00807782">
        <w:rPr>
          <w:sz w:val="28"/>
          <w:szCs w:val="28"/>
        </w:rPr>
        <w:t xml:space="preserve">, выходящий за рамки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отношению </w:instrText>
      </w:r>
      <w:r w:rsidRPr="00807782">
        <w:rPr>
          <w:noProof/>
          <w:sz w:val="28"/>
          <w:szCs w:val="28"/>
        </w:rPr>
        <w:instrText>этих</w:instrText>
      </w:r>
      <w:r w:rsidRPr="00807782">
        <w:rPr>
          <w:noProof/>
          <w:color w:val="FFFFFF"/>
          <w:spacing w:val="-20000"/>
          <w:sz w:val="28"/>
          <w:szCs w:val="28"/>
        </w:rPr>
        <w:instrText> необходимость</w:instrText>
      </w:r>
      <w:r w:rsidRPr="00807782">
        <w:rPr>
          <w:sz w:val="28"/>
          <w:szCs w:val="28"/>
        </w:rPr>
        <w:fldChar w:fldCharType="end"/>
      </w:r>
      <w:r w:rsidRPr="00807782">
        <w:rPr>
          <w:sz w:val="28"/>
          <w:szCs w:val="28"/>
        </w:rPr>
        <w:t xml:space="preserve"> правил,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превышает</w:instrText>
      </w:r>
      <w:r w:rsidRPr="00807782">
        <w:rPr>
          <w:noProof/>
          <w:color w:val="FFFFFF"/>
          <w:spacing w:val="-20000"/>
          <w:sz w:val="28"/>
          <w:szCs w:val="28"/>
        </w:rPr>
        <w:instrText> выявляется</w:instrText>
      </w:r>
      <w:r w:rsidRPr="00807782">
        <w:rPr>
          <w:sz w:val="28"/>
          <w:szCs w:val="28"/>
        </w:rPr>
        <w:fldChar w:fldCharType="end"/>
      </w:r>
      <w:r w:rsidRPr="00807782">
        <w:rPr>
          <w:sz w:val="28"/>
          <w:szCs w:val="28"/>
        </w:rPr>
        <w:t xml:space="preserve"> свои полномочия.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указа </w:instrText>
      </w:r>
      <w:r w:rsidRPr="00807782">
        <w:rPr>
          <w:noProof/>
          <w:sz w:val="28"/>
          <w:szCs w:val="28"/>
        </w:rPr>
        <w:instrText>Пределы</w:instrText>
      </w:r>
      <w:r w:rsidRPr="00807782">
        <w:rPr>
          <w:noProof/>
          <w:color w:val="FFFFFF"/>
          <w:spacing w:val="-20000"/>
          <w:sz w:val="28"/>
          <w:szCs w:val="28"/>
        </w:rPr>
        <w:instrText> постановка</w:instrText>
      </w:r>
      <w:r w:rsidRPr="00807782">
        <w:rPr>
          <w:sz w:val="28"/>
          <w:szCs w:val="28"/>
        </w:rPr>
        <w:fldChar w:fldCharType="end"/>
      </w:r>
      <w:r w:rsidRPr="00807782">
        <w:rPr>
          <w:sz w:val="28"/>
          <w:szCs w:val="28"/>
        </w:rPr>
        <w:t xml:space="preserve"> полномочий расширяются в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установление </w:instrText>
      </w:r>
      <w:r w:rsidRPr="00807782">
        <w:rPr>
          <w:noProof/>
          <w:sz w:val="28"/>
          <w:szCs w:val="28"/>
        </w:rPr>
        <w:instrText>направлении</w:instrText>
      </w:r>
      <w:r w:rsidRPr="00807782">
        <w:rPr>
          <w:sz w:val="28"/>
          <w:szCs w:val="28"/>
        </w:rPr>
        <w:fldChar w:fldCharType="end"/>
      </w:r>
      <w:r w:rsidRPr="00807782">
        <w:rPr>
          <w:sz w:val="28"/>
          <w:szCs w:val="28"/>
        </w:rPr>
        <w:t xml:space="preserve"> более высоких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более </w:instrText>
      </w:r>
      <w:r w:rsidRPr="00807782">
        <w:rPr>
          <w:noProof/>
          <w:sz w:val="28"/>
          <w:szCs w:val="28"/>
        </w:rPr>
        <w:instrText>уровней</w:instrText>
      </w:r>
      <w:r w:rsidRPr="00807782">
        <w:rPr>
          <w:noProof/>
          <w:color w:val="FFFFFF"/>
          <w:spacing w:val="-20000"/>
          <w:sz w:val="28"/>
          <w:szCs w:val="28"/>
        </w:rPr>
        <w:instrText> испытывают</w:instrText>
      </w:r>
      <w:r w:rsidRPr="00807782">
        <w:rPr>
          <w:sz w:val="28"/>
          <w:szCs w:val="28"/>
        </w:rPr>
        <w:fldChar w:fldCharType="end"/>
      </w:r>
      <w:r w:rsidRPr="00807782">
        <w:rPr>
          <w:sz w:val="28"/>
          <w:szCs w:val="28"/>
        </w:rPr>
        <w:t xml:space="preserve"> управления. Но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даже</w:instrText>
      </w:r>
      <w:r w:rsidRPr="00807782">
        <w:rPr>
          <w:noProof/>
          <w:color w:val="FFFFFF"/>
          <w:spacing w:val="-20000"/>
          <w:sz w:val="28"/>
          <w:szCs w:val="28"/>
        </w:rPr>
        <w:instrText> интереса</w:instrText>
      </w:r>
      <w:r w:rsidRPr="00807782">
        <w:rPr>
          <w:sz w:val="28"/>
          <w:szCs w:val="28"/>
        </w:rPr>
        <w:fldChar w:fldCharType="end"/>
      </w:r>
      <w:r w:rsidRPr="00807782">
        <w:rPr>
          <w:sz w:val="28"/>
          <w:szCs w:val="28"/>
        </w:rPr>
        <w:t xml:space="preserve"> полномочия высшего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западного </w:instrText>
      </w:r>
      <w:r w:rsidRPr="00807782">
        <w:rPr>
          <w:noProof/>
          <w:sz w:val="28"/>
          <w:szCs w:val="28"/>
        </w:rPr>
        <w:instrText>руководства</w:instrText>
      </w:r>
      <w:r w:rsidRPr="00807782">
        <w:rPr>
          <w:noProof/>
          <w:color w:val="FFFFFF"/>
          <w:spacing w:val="-20000"/>
          <w:sz w:val="28"/>
          <w:szCs w:val="28"/>
        </w:rPr>
        <w:instrText> контроля</w:instrText>
      </w:r>
      <w:r w:rsidRPr="00807782">
        <w:rPr>
          <w:sz w:val="28"/>
          <w:szCs w:val="28"/>
        </w:rPr>
        <w:fldChar w:fldCharType="end"/>
      </w:r>
      <w:r w:rsidRPr="00807782">
        <w:rPr>
          <w:sz w:val="28"/>
          <w:szCs w:val="28"/>
        </w:rPr>
        <w:t xml:space="preserve"> ограничены законами,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которые </w:instrText>
      </w:r>
      <w:r w:rsidRPr="00807782">
        <w:rPr>
          <w:noProof/>
          <w:sz w:val="28"/>
          <w:szCs w:val="28"/>
        </w:rPr>
        <w:instrText>культурными</w:instrText>
      </w:r>
      <w:r w:rsidRPr="00807782">
        <w:rPr>
          <w:sz w:val="28"/>
          <w:szCs w:val="28"/>
        </w:rPr>
        <w:fldChar w:fldCharType="end"/>
      </w:r>
      <w:r w:rsidRPr="00807782">
        <w:rPr>
          <w:sz w:val="28"/>
          <w:szCs w:val="28"/>
        </w:rPr>
        <w:t xml:space="preserve"> ценностями общества.</w:t>
      </w:r>
    </w:p>
    <w:p w:rsidR="005529BC" w:rsidRPr="00807782" w:rsidRDefault="005529BC" w:rsidP="00807782">
      <w:pPr>
        <w:ind w:firstLine="709"/>
        <w:jc w:val="both"/>
        <w:rPr>
          <w:szCs w:val="28"/>
        </w:rPr>
      </w:pP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менедж </w:instrText>
      </w:r>
      <w:r w:rsidRPr="00807782">
        <w:rPr>
          <w:noProof/>
          <w:szCs w:val="28"/>
        </w:rPr>
        <w:instrText>Полномочия</w:instrText>
      </w:r>
      <w:r w:rsidRPr="00807782">
        <w:rPr>
          <w:noProof/>
          <w:color w:val="FFFFFF"/>
          <w:spacing w:val="-20000"/>
          <w:szCs w:val="28"/>
        </w:rPr>
        <w:instrText> этого</w:instrText>
      </w:r>
      <w:r w:rsidRPr="00807782">
        <w:rPr>
          <w:szCs w:val="28"/>
        </w:rPr>
        <w:fldChar w:fldCharType="end"/>
      </w:r>
      <w:r w:rsidRPr="00807782">
        <w:rPr>
          <w:szCs w:val="28"/>
        </w:rPr>
        <w:t xml:space="preserve"> бывают </w:t>
      </w:r>
      <w:r w:rsidRPr="00807782">
        <w:rPr>
          <w:szCs w:val="28"/>
          <w:highlight w:val="white"/>
        </w:rPr>
        <w:fldChar w:fldCharType="begin"/>
      </w:r>
      <w:r w:rsidRPr="00807782">
        <w:rPr>
          <w:szCs w:val="28"/>
        </w:rPr>
        <w:instrText xml:space="preserve">eq </w:instrText>
      </w:r>
      <w:r w:rsidRPr="00807782">
        <w:rPr>
          <w:noProof/>
          <w:szCs w:val="28"/>
        </w:rPr>
        <w:instrText>следующих</w:instrText>
      </w:r>
      <w:r w:rsidRPr="00807782">
        <w:rPr>
          <w:noProof/>
          <w:color w:val="FFFFFF"/>
          <w:spacing w:val="-20000"/>
          <w:szCs w:val="28"/>
        </w:rPr>
        <w:instrText> данном</w:instrText>
      </w:r>
      <w:r w:rsidRPr="00807782">
        <w:rPr>
          <w:szCs w:val="28"/>
        </w:rPr>
        <w:fldChar w:fldCharType="end"/>
      </w:r>
      <w:r w:rsidRPr="00807782">
        <w:rPr>
          <w:szCs w:val="28"/>
        </w:rPr>
        <w:t xml:space="preserve"> типов: линейные 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стратеги </w:instrText>
      </w:r>
      <w:r w:rsidRPr="00807782">
        <w:rPr>
          <w:noProof/>
          <w:szCs w:val="28"/>
        </w:rPr>
        <w:instrText>штабные</w:instrText>
      </w:r>
      <w:r w:rsidRPr="00807782">
        <w:rPr>
          <w:noProof/>
          <w:color w:val="FFFFFF"/>
          <w:spacing w:val="-20000"/>
          <w:szCs w:val="28"/>
        </w:rPr>
        <w:instrText> предусмотрение</w:instrText>
      </w:r>
      <w:r w:rsidRPr="00807782">
        <w:rPr>
          <w:szCs w:val="28"/>
        </w:rPr>
        <w:fldChar w:fldCharType="end"/>
      </w:r>
      <w:r w:rsidRPr="00807782">
        <w:rPr>
          <w:szCs w:val="28"/>
        </w:rPr>
        <w:t>.</w:t>
      </w:r>
    </w:p>
    <w:p w:rsidR="005529BC" w:rsidRPr="00807782" w:rsidRDefault="005529BC" w:rsidP="00807782">
      <w:pPr>
        <w:pStyle w:val="Normal1"/>
        <w:ind w:firstLine="709"/>
        <w:rPr>
          <w:sz w:val="28"/>
          <w:szCs w:val="28"/>
        </w:rPr>
      </w:pPr>
      <w:r w:rsidRPr="00807782">
        <w:rPr>
          <w:b/>
          <w:sz w:val="28"/>
          <w:szCs w:val="28"/>
        </w:rPr>
        <w:t>Линейные полномочия</w:t>
      </w:r>
      <w:r w:rsidRPr="00807782">
        <w:rPr>
          <w:b/>
          <w:noProof/>
          <w:sz w:val="28"/>
          <w:szCs w:val="28"/>
        </w:rPr>
        <w:t xml:space="preserve"> </w:t>
      </w:r>
      <w:r w:rsidR="00807782">
        <w:rPr>
          <w:b/>
          <w:noProof/>
          <w:sz w:val="28"/>
          <w:szCs w:val="28"/>
        </w:rPr>
        <w:t>–</w:t>
      </w:r>
      <w:r w:rsidRPr="00807782">
        <w:rPr>
          <w:sz w:val="28"/>
          <w:szCs w:val="28"/>
        </w:rPr>
        <w:t xml:space="preserve"> это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сопоставление </w:instrText>
      </w:r>
      <w:r w:rsidRPr="00807782">
        <w:rPr>
          <w:noProof/>
          <w:sz w:val="28"/>
          <w:szCs w:val="28"/>
        </w:rPr>
        <w:instrText>полномочия</w:instrText>
      </w:r>
      <w:r w:rsidRPr="00807782">
        <w:rPr>
          <w:sz w:val="28"/>
          <w:szCs w:val="28"/>
        </w:rPr>
        <w:fldChar w:fldCharType="end"/>
      </w:r>
      <w:r w:rsidRPr="00807782">
        <w:rPr>
          <w:sz w:val="28"/>
          <w:szCs w:val="28"/>
        </w:rPr>
        <w:t xml:space="preserve">, передаваемые непосредственно от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сводятся </w:instrText>
      </w:r>
      <w:r w:rsidRPr="00807782">
        <w:rPr>
          <w:noProof/>
          <w:sz w:val="28"/>
          <w:szCs w:val="28"/>
        </w:rPr>
        <w:instrText>начальника</w:instrText>
      </w:r>
      <w:r w:rsidRPr="00807782">
        <w:rPr>
          <w:noProof/>
          <w:color w:val="FFFFFF"/>
          <w:spacing w:val="-20000"/>
          <w:sz w:val="28"/>
          <w:szCs w:val="28"/>
        </w:rPr>
        <w:instrText> каждый</w:instrText>
      </w:r>
      <w:r w:rsidRPr="00807782">
        <w:rPr>
          <w:sz w:val="28"/>
          <w:szCs w:val="28"/>
        </w:rPr>
        <w:fldChar w:fldCharType="end"/>
      </w:r>
      <w:r w:rsidRPr="00807782">
        <w:rPr>
          <w:sz w:val="28"/>
          <w:szCs w:val="28"/>
        </w:rPr>
        <w:t xml:space="preserve"> к подчиненному и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далее</w:instrText>
      </w:r>
      <w:r w:rsidRPr="00807782">
        <w:rPr>
          <w:noProof/>
          <w:color w:val="FFFFFF"/>
          <w:spacing w:val="-20000"/>
          <w:sz w:val="28"/>
          <w:szCs w:val="28"/>
        </w:rPr>
        <w:instrText> поэтому</w:instrText>
      </w:r>
      <w:r w:rsidRPr="00807782">
        <w:rPr>
          <w:sz w:val="28"/>
          <w:szCs w:val="28"/>
        </w:rPr>
        <w:fldChar w:fldCharType="end"/>
      </w:r>
      <w:r w:rsidRPr="00807782">
        <w:rPr>
          <w:sz w:val="28"/>
          <w:szCs w:val="28"/>
        </w:rPr>
        <w:t xml:space="preserve"> другому подчиненному.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могли </w:instrText>
      </w:r>
      <w:r w:rsidRPr="00807782">
        <w:rPr>
          <w:noProof/>
          <w:sz w:val="28"/>
          <w:szCs w:val="28"/>
        </w:rPr>
        <w:instrText>Делегирование</w:instrText>
      </w:r>
      <w:r w:rsidRPr="00807782">
        <w:rPr>
          <w:noProof/>
          <w:color w:val="FFFFFF"/>
          <w:spacing w:val="-20000"/>
          <w:sz w:val="28"/>
          <w:szCs w:val="28"/>
        </w:rPr>
        <w:instrText> комитета</w:instrText>
      </w:r>
      <w:r w:rsidRPr="00807782">
        <w:rPr>
          <w:sz w:val="28"/>
          <w:szCs w:val="28"/>
        </w:rPr>
        <w:fldChar w:fldCharType="end"/>
      </w:r>
      <w:r w:rsidRPr="00807782">
        <w:rPr>
          <w:sz w:val="28"/>
          <w:szCs w:val="28"/>
        </w:rPr>
        <w:t xml:space="preserve"> линейных полномочий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преуспевающих </w:instrText>
      </w:r>
      <w:r w:rsidRPr="00807782">
        <w:rPr>
          <w:noProof/>
          <w:sz w:val="28"/>
          <w:szCs w:val="28"/>
        </w:rPr>
        <w:instrText>скалярный</w:instrText>
      </w:r>
      <w:r w:rsidRPr="00807782">
        <w:rPr>
          <w:sz w:val="28"/>
          <w:szCs w:val="28"/>
        </w:rPr>
        <w:fldChar w:fldCharType="end"/>
      </w:r>
      <w:r w:rsidRPr="00807782">
        <w:rPr>
          <w:sz w:val="28"/>
          <w:szCs w:val="28"/>
        </w:rPr>
        <w:t xml:space="preserve"> процесс) создает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руководство </w:instrText>
      </w:r>
      <w:r w:rsidRPr="00807782">
        <w:rPr>
          <w:noProof/>
          <w:sz w:val="28"/>
          <w:szCs w:val="28"/>
        </w:rPr>
        <w:instrText>иерархию</w:instrText>
      </w:r>
      <w:r w:rsidRPr="00807782">
        <w:rPr>
          <w:noProof/>
          <w:color w:val="FFFFFF"/>
          <w:spacing w:val="-20000"/>
          <w:sz w:val="28"/>
          <w:szCs w:val="28"/>
        </w:rPr>
        <w:instrText> являются</w:instrText>
      </w:r>
      <w:r w:rsidRPr="00807782">
        <w:rPr>
          <w:sz w:val="28"/>
          <w:szCs w:val="28"/>
        </w:rPr>
        <w:fldChar w:fldCharType="end"/>
      </w:r>
      <w:r w:rsidRPr="00807782">
        <w:rPr>
          <w:sz w:val="28"/>
          <w:szCs w:val="28"/>
        </w:rPr>
        <w:t xml:space="preserve"> уровней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управления</w:instrText>
      </w:r>
      <w:r w:rsidRPr="00807782">
        <w:rPr>
          <w:noProof/>
          <w:color w:val="FFFFFF"/>
          <w:spacing w:val="-20000"/>
          <w:sz w:val="28"/>
          <w:szCs w:val="28"/>
        </w:rPr>
        <w:instrText> подчиненного</w:instrText>
      </w:r>
      <w:r w:rsidRPr="00807782">
        <w:rPr>
          <w:sz w:val="28"/>
          <w:szCs w:val="28"/>
        </w:rPr>
        <w:fldChar w:fldCharType="end"/>
      </w:r>
      <w:r w:rsidRPr="00807782">
        <w:rPr>
          <w:sz w:val="28"/>
          <w:szCs w:val="28"/>
        </w:rPr>
        <w:t xml:space="preserve"> организации, называемую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формулировка </w:instrText>
      </w:r>
      <w:r w:rsidRPr="00807782">
        <w:rPr>
          <w:noProof/>
          <w:sz w:val="28"/>
          <w:szCs w:val="28"/>
        </w:rPr>
        <w:instrText>цепью</w:instrText>
      </w:r>
      <w:r w:rsidRPr="00807782">
        <w:rPr>
          <w:noProof/>
          <w:color w:val="FFFFFF"/>
          <w:spacing w:val="-20000"/>
          <w:sz w:val="28"/>
          <w:szCs w:val="28"/>
        </w:rPr>
        <w:instrText> связь</w:instrText>
      </w:r>
      <w:r w:rsidRPr="00807782">
        <w:rPr>
          <w:sz w:val="28"/>
          <w:szCs w:val="28"/>
        </w:rPr>
        <w:fldChar w:fldCharType="end"/>
      </w:r>
      <w:r w:rsidRPr="00807782">
        <w:rPr>
          <w:sz w:val="28"/>
          <w:szCs w:val="28"/>
        </w:rPr>
        <w:t xml:space="preserve"> команд </w:t>
      </w:r>
    </w:p>
    <w:p w:rsidR="005529BC" w:rsidRPr="00807782" w:rsidRDefault="005529BC" w:rsidP="00807782">
      <w:pPr>
        <w:ind w:firstLine="709"/>
        <w:jc w:val="both"/>
        <w:rPr>
          <w:szCs w:val="28"/>
        </w:rPr>
      </w:pPr>
      <w:r w:rsidRPr="00807782">
        <w:rPr>
          <w:b/>
          <w:szCs w:val="28"/>
        </w:rPr>
        <w:t xml:space="preserve">Штабные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особенности </w:instrText>
      </w:r>
      <w:r w:rsidRPr="00807782">
        <w:rPr>
          <w:b/>
          <w:noProof/>
          <w:szCs w:val="28"/>
        </w:rPr>
        <w:instrText>полномочия</w:instrText>
      </w:r>
      <w:r w:rsidRPr="00807782">
        <w:rPr>
          <w:szCs w:val="28"/>
        </w:rPr>
        <w:fldChar w:fldCharType="end"/>
      </w:r>
      <w:r w:rsidRPr="00807782">
        <w:rPr>
          <w:noProof/>
          <w:szCs w:val="28"/>
        </w:rPr>
        <w:t xml:space="preserve"> </w:t>
      </w:r>
      <w:r w:rsidR="00807782">
        <w:rPr>
          <w:noProof/>
          <w:szCs w:val="28"/>
        </w:rPr>
        <w:t>–</w:t>
      </w:r>
      <w:r w:rsidRPr="00807782">
        <w:rPr>
          <w:szCs w:val="28"/>
        </w:rPr>
        <w:t xml:space="preserve"> это право советовать или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работать </w:instrText>
      </w:r>
      <w:r w:rsidRPr="00807782">
        <w:rPr>
          <w:noProof/>
          <w:szCs w:val="28"/>
        </w:rPr>
        <w:instrText>помо</w:instrText>
      </w:r>
      <w:r w:rsidRPr="00807782">
        <w:rPr>
          <w:noProof/>
          <w:color w:val="FFFFFF"/>
          <w:spacing w:val="-20000"/>
          <w:szCs w:val="28"/>
        </w:rPr>
        <w:instrText> обеспечение</w:instrText>
      </w:r>
      <w:r w:rsidRPr="00807782">
        <w:rPr>
          <w:szCs w:val="28"/>
        </w:rPr>
        <w:fldChar w:fldCharType="end"/>
      </w:r>
      <w:r w:rsidRPr="00807782">
        <w:rPr>
          <w:szCs w:val="28"/>
        </w:rPr>
        <w:t xml:space="preserve">гать </w:t>
      </w:r>
      <w:r w:rsidRPr="00807782">
        <w:rPr>
          <w:szCs w:val="28"/>
          <w:highlight w:val="white"/>
        </w:rPr>
        <w:fldChar w:fldCharType="begin"/>
      </w:r>
      <w:r w:rsidRPr="00807782">
        <w:rPr>
          <w:szCs w:val="28"/>
        </w:rPr>
        <w:instrText xml:space="preserve">eq </w:instrText>
      </w:r>
      <w:r w:rsidRPr="00807782">
        <w:rPr>
          <w:noProof/>
          <w:szCs w:val="28"/>
        </w:rPr>
        <w:instrText>руководителям</w:instrText>
      </w:r>
      <w:r w:rsidRPr="00807782">
        <w:rPr>
          <w:noProof/>
          <w:color w:val="FFFFFF"/>
          <w:spacing w:val="-20000"/>
          <w:szCs w:val="28"/>
        </w:rPr>
        <w:instrText> дисциплины</w:instrText>
      </w:r>
      <w:r w:rsidRPr="00807782">
        <w:rPr>
          <w:szCs w:val="28"/>
        </w:rPr>
        <w:fldChar w:fldCharType="end"/>
      </w:r>
      <w:r w:rsidRPr="00807782">
        <w:rPr>
          <w:szCs w:val="28"/>
        </w:rPr>
        <w:t xml:space="preserve">, наделенным линейными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вида </w:instrText>
      </w:r>
      <w:r w:rsidRPr="00807782">
        <w:rPr>
          <w:noProof/>
          <w:szCs w:val="28"/>
        </w:rPr>
        <w:instrText>полномочиями</w:instrText>
      </w:r>
      <w:r w:rsidRPr="00807782">
        <w:rPr>
          <w:noProof/>
          <w:color w:val="FFFFFF"/>
          <w:spacing w:val="-20000"/>
          <w:szCs w:val="28"/>
        </w:rPr>
        <w:instrText> установление</w:instrText>
      </w:r>
      <w:r w:rsidRPr="00807782">
        <w:rPr>
          <w:szCs w:val="28"/>
        </w:rPr>
        <w:fldChar w:fldCharType="end"/>
      </w:r>
      <w:r w:rsidRPr="00807782">
        <w:rPr>
          <w:szCs w:val="28"/>
        </w:rPr>
        <w:t xml:space="preserve">, а также штабному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дали </w:instrText>
      </w:r>
      <w:r w:rsidRPr="00807782">
        <w:rPr>
          <w:noProof/>
          <w:szCs w:val="28"/>
        </w:rPr>
        <w:instrText>персоналу</w:instrText>
      </w:r>
      <w:r w:rsidRPr="00807782">
        <w:rPr>
          <w:szCs w:val="28"/>
        </w:rPr>
        <w:fldChar w:fldCharType="end"/>
      </w:r>
      <w:r w:rsidRPr="00807782">
        <w:rPr>
          <w:szCs w:val="28"/>
        </w:rPr>
        <w:t xml:space="preserve">. Штабные полномочия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ставлениях </w:instrText>
      </w:r>
      <w:r w:rsidRPr="00807782">
        <w:rPr>
          <w:noProof/>
          <w:szCs w:val="28"/>
        </w:rPr>
        <w:instrText>бывают</w:instrText>
      </w:r>
      <w:r w:rsidRPr="00807782">
        <w:rPr>
          <w:noProof/>
          <w:color w:val="FFFFFF"/>
          <w:spacing w:val="-20000"/>
          <w:szCs w:val="28"/>
        </w:rPr>
        <w:instrText> координация</w:instrText>
      </w:r>
      <w:r w:rsidRPr="00807782">
        <w:rPr>
          <w:szCs w:val="28"/>
        </w:rPr>
        <w:fldChar w:fldCharType="end"/>
      </w:r>
      <w:r w:rsidRPr="00807782">
        <w:rPr>
          <w:szCs w:val="28"/>
        </w:rPr>
        <w:t xml:space="preserve"> четырех </w:t>
      </w:r>
      <w:r w:rsidRPr="00807782">
        <w:rPr>
          <w:szCs w:val="28"/>
          <w:highlight w:val="white"/>
        </w:rPr>
        <w:fldChar w:fldCharType="begin"/>
      </w:r>
      <w:r w:rsidRPr="00807782">
        <w:rPr>
          <w:szCs w:val="28"/>
        </w:rPr>
        <w:instrText xml:space="preserve">eq </w:instrText>
      </w:r>
      <w:r w:rsidRPr="00807782">
        <w:rPr>
          <w:noProof/>
          <w:szCs w:val="28"/>
        </w:rPr>
        <w:instrText>видов</w:instrText>
      </w:r>
      <w:r w:rsidRPr="00807782">
        <w:rPr>
          <w:noProof/>
          <w:color w:val="FFFFFF"/>
          <w:spacing w:val="-20000"/>
          <w:szCs w:val="28"/>
        </w:rPr>
        <w:instrText> норма</w:instrText>
      </w:r>
      <w:r w:rsidRPr="00807782">
        <w:rPr>
          <w:szCs w:val="28"/>
        </w:rPr>
        <w:fldChar w:fldCharType="end"/>
      </w:r>
      <w:r w:rsidRPr="00807782">
        <w:rPr>
          <w:szCs w:val="28"/>
        </w:rPr>
        <w:t xml:space="preserve">: рекомендательные </w:t>
      </w:r>
      <w:r w:rsidRPr="00807782">
        <w:rPr>
          <w:szCs w:val="28"/>
        </w:rPr>
        <w:lastRenderedPageBreak/>
        <w:t xml:space="preserve">полномочия,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текущий </w:instrText>
      </w:r>
      <w:r w:rsidRPr="00807782">
        <w:rPr>
          <w:noProof/>
          <w:szCs w:val="28"/>
        </w:rPr>
        <w:instrText>полномочия</w:instrText>
      </w:r>
      <w:r w:rsidRPr="00807782">
        <w:rPr>
          <w:noProof/>
          <w:color w:val="FFFFFF"/>
          <w:spacing w:val="-20000"/>
          <w:szCs w:val="28"/>
        </w:rPr>
        <w:instrText> успехе</w:instrText>
      </w:r>
      <w:r w:rsidRPr="00807782">
        <w:rPr>
          <w:szCs w:val="28"/>
        </w:rPr>
        <w:fldChar w:fldCharType="end"/>
      </w:r>
      <w:r w:rsidRPr="00807782">
        <w:rPr>
          <w:szCs w:val="28"/>
        </w:rPr>
        <w:t xml:space="preserve"> обязательного согласования,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сторону </w:instrText>
      </w:r>
      <w:r w:rsidRPr="00807782">
        <w:rPr>
          <w:noProof/>
          <w:szCs w:val="28"/>
        </w:rPr>
        <w:instrText>параллельные</w:instrText>
      </w:r>
      <w:r w:rsidRPr="00807782">
        <w:rPr>
          <w:szCs w:val="28"/>
        </w:rPr>
        <w:fldChar w:fldCharType="end"/>
      </w:r>
      <w:r w:rsidRPr="00807782">
        <w:rPr>
          <w:szCs w:val="28"/>
        </w:rPr>
        <w:t xml:space="preserve"> полномочия,  функциональные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своевременного </w:instrText>
      </w:r>
      <w:r w:rsidRPr="00807782">
        <w:rPr>
          <w:noProof/>
          <w:szCs w:val="28"/>
        </w:rPr>
        <w:instrText>полномочия</w:instrText>
      </w:r>
      <w:r w:rsidRPr="00807782">
        <w:rPr>
          <w:noProof/>
          <w:color w:val="FFFFFF"/>
          <w:spacing w:val="-20000"/>
          <w:szCs w:val="28"/>
        </w:rPr>
        <w:instrText> единственную</w:instrText>
      </w:r>
      <w:r w:rsidRPr="00807782">
        <w:rPr>
          <w:szCs w:val="28"/>
        </w:rPr>
        <w:fldChar w:fldCharType="end"/>
      </w:r>
      <w:r w:rsidRPr="00807782">
        <w:rPr>
          <w:szCs w:val="28"/>
        </w:rPr>
        <w:t>.</w:t>
      </w:r>
    </w:p>
    <w:p w:rsidR="005529BC" w:rsidRPr="00807782" w:rsidRDefault="005529BC" w:rsidP="00807782">
      <w:pPr>
        <w:ind w:firstLine="709"/>
        <w:jc w:val="both"/>
        <w:rPr>
          <w:szCs w:val="28"/>
        </w:rPr>
      </w:pPr>
      <w:r w:rsidRPr="00807782">
        <w:rPr>
          <w:b/>
          <w:szCs w:val="28"/>
        </w:rPr>
        <w:t xml:space="preserve">Рекомендательные </w:t>
      </w:r>
      <w:r w:rsidRPr="00807782">
        <w:rPr>
          <w:szCs w:val="28"/>
          <w:highlight w:val="white"/>
        </w:rPr>
        <w:fldChar w:fldCharType="begin"/>
      </w:r>
      <w:r w:rsidRPr="00807782">
        <w:rPr>
          <w:szCs w:val="28"/>
        </w:rPr>
        <w:instrText xml:space="preserve">eq </w:instrText>
      </w:r>
      <w:r w:rsidRPr="00807782">
        <w:rPr>
          <w:b/>
          <w:noProof/>
          <w:szCs w:val="28"/>
        </w:rPr>
        <w:instrText>полномочия</w:instrText>
      </w:r>
      <w:r w:rsidRPr="00807782">
        <w:rPr>
          <w:noProof/>
          <w:color w:val="FFFFFF"/>
          <w:spacing w:val="-20000"/>
          <w:szCs w:val="28"/>
        </w:rPr>
        <w:instrText> своей</w:instrText>
      </w:r>
      <w:r w:rsidRPr="00807782">
        <w:rPr>
          <w:szCs w:val="28"/>
        </w:rPr>
        <w:fldChar w:fldCharType="end"/>
      </w:r>
      <w:r w:rsidRPr="00807782">
        <w:rPr>
          <w:szCs w:val="28"/>
        </w:rPr>
        <w:t xml:space="preserve"> штабного аппарата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дают </w:instrText>
      </w:r>
      <w:r w:rsidRPr="00807782">
        <w:rPr>
          <w:noProof/>
          <w:szCs w:val="28"/>
        </w:rPr>
        <w:instrText>явля</w:instrText>
      </w:r>
      <w:r w:rsidRPr="00807782">
        <w:rPr>
          <w:noProof/>
          <w:color w:val="FFFFFF"/>
          <w:spacing w:val="-20000"/>
          <w:szCs w:val="28"/>
        </w:rPr>
        <w:instrText> норма</w:instrText>
      </w:r>
      <w:r w:rsidRPr="00807782">
        <w:rPr>
          <w:szCs w:val="28"/>
        </w:rPr>
        <w:fldChar w:fldCharType="end"/>
      </w:r>
      <w:r w:rsidRPr="00807782">
        <w:rPr>
          <w:szCs w:val="28"/>
        </w:rPr>
        <w:t xml:space="preserve">ются наиболее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главе </w:instrText>
      </w:r>
      <w:r w:rsidRPr="00807782">
        <w:rPr>
          <w:noProof/>
          <w:szCs w:val="28"/>
        </w:rPr>
        <w:instrText>ограниченными</w:instrText>
      </w:r>
      <w:r w:rsidRPr="00807782">
        <w:rPr>
          <w:szCs w:val="28"/>
        </w:rPr>
        <w:fldChar w:fldCharType="end"/>
      </w:r>
      <w:r w:rsidRPr="00807782">
        <w:rPr>
          <w:szCs w:val="28"/>
        </w:rPr>
        <w:t xml:space="preserve"> и сводятся в основном к кон</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достигнутые </w:instrText>
      </w:r>
      <w:r w:rsidRPr="00807782">
        <w:rPr>
          <w:noProof/>
          <w:szCs w:val="28"/>
        </w:rPr>
        <w:instrText>сультированию</w:instrText>
      </w:r>
      <w:r w:rsidRPr="00807782">
        <w:rPr>
          <w:noProof/>
          <w:color w:val="FFFFFF"/>
          <w:spacing w:val="-20000"/>
          <w:szCs w:val="28"/>
        </w:rPr>
        <w:instrText> тодических</w:instrText>
      </w:r>
      <w:r w:rsidRPr="00807782">
        <w:rPr>
          <w:szCs w:val="28"/>
        </w:rPr>
        <w:fldChar w:fldCharType="end"/>
      </w:r>
      <w:r w:rsidRPr="00807782">
        <w:rPr>
          <w:szCs w:val="28"/>
        </w:rPr>
        <w:t xml:space="preserve"> линейного </w:t>
      </w:r>
      <w:r w:rsidRPr="00807782">
        <w:rPr>
          <w:szCs w:val="28"/>
          <w:highlight w:val="white"/>
        </w:rPr>
        <w:fldChar w:fldCharType="begin"/>
      </w:r>
      <w:r w:rsidRPr="00807782">
        <w:rPr>
          <w:szCs w:val="28"/>
        </w:rPr>
        <w:instrText xml:space="preserve">eq </w:instrText>
      </w:r>
      <w:r w:rsidRPr="00807782">
        <w:rPr>
          <w:noProof/>
          <w:szCs w:val="28"/>
        </w:rPr>
        <w:instrText>руководства</w:instrText>
      </w:r>
      <w:r w:rsidRPr="00807782">
        <w:rPr>
          <w:noProof/>
          <w:color w:val="FFFFFF"/>
          <w:spacing w:val="-20000"/>
          <w:szCs w:val="28"/>
        </w:rPr>
        <w:instrText> контроля</w:instrText>
      </w:r>
      <w:r w:rsidRPr="00807782">
        <w:rPr>
          <w:szCs w:val="28"/>
        </w:rPr>
        <w:fldChar w:fldCharType="end"/>
      </w:r>
      <w:r w:rsidRPr="00807782">
        <w:rPr>
          <w:szCs w:val="28"/>
        </w:rPr>
        <w:t>.</w:t>
      </w:r>
    </w:p>
    <w:p w:rsidR="005529BC" w:rsidRPr="00807782" w:rsidRDefault="005529BC" w:rsidP="00807782">
      <w:pPr>
        <w:pStyle w:val="Normal1"/>
        <w:ind w:firstLine="709"/>
        <w:rPr>
          <w:sz w:val="28"/>
          <w:szCs w:val="28"/>
        </w:rPr>
      </w:pPr>
      <w:r w:rsidRPr="00807782">
        <w:rPr>
          <w:sz w:val="28"/>
          <w:szCs w:val="28"/>
        </w:rPr>
        <w:t xml:space="preserve">Введение процедуры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стандартов </w:instrText>
      </w:r>
      <w:r w:rsidRPr="00807782">
        <w:rPr>
          <w:b/>
          <w:noProof/>
          <w:sz w:val="28"/>
          <w:szCs w:val="28"/>
        </w:rPr>
        <w:instrText>обязательного</w:instrText>
      </w:r>
      <w:r w:rsidRPr="00807782">
        <w:rPr>
          <w:noProof/>
          <w:color w:val="FFFFFF"/>
          <w:spacing w:val="-20000"/>
          <w:sz w:val="28"/>
          <w:szCs w:val="28"/>
        </w:rPr>
        <w:instrText> периодичности</w:instrText>
      </w:r>
      <w:r w:rsidRPr="00807782">
        <w:rPr>
          <w:sz w:val="28"/>
          <w:szCs w:val="28"/>
        </w:rPr>
        <w:fldChar w:fldCharType="end"/>
      </w:r>
      <w:r w:rsidRPr="00807782">
        <w:rPr>
          <w:b/>
          <w:sz w:val="28"/>
          <w:szCs w:val="28"/>
        </w:rPr>
        <w:t xml:space="preserve"> согласования</w:t>
      </w:r>
      <w:r w:rsidRPr="00807782">
        <w:rPr>
          <w:sz w:val="28"/>
          <w:szCs w:val="28"/>
        </w:rPr>
        <w:t xml:space="preserve"> обеспе</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отклонения </w:instrText>
      </w:r>
      <w:r w:rsidRPr="00807782">
        <w:rPr>
          <w:noProof/>
          <w:sz w:val="28"/>
          <w:szCs w:val="28"/>
        </w:rPr>
        <w:instrText>чивает</w:instrText>
      </w:r>
      <w:r w:rsidRPr="00807782">
        <w:rPr>
          <w:sz w:val="28"/>
          <w:szCs w:val="28"/>
        </w:rPr>
        <w:fldChar w:fldCharType="end"/>
      </w:r>
      <w:r w:rsidRPr="00807782">
        <w:rPr>
          <w:sz w:val="28"/>
          <w:szCs w:val="28"/>
        </w:rPr>
        <w:t xml:space="preserve"> расширение рекомендательных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классическая </w:instrText>
      </w:r>
      <w:r w:rsidRPr="00807782">
        <w:rPr>
          <w:noProof/>
          <w:sz w:val="28"/>
          <w:szCs w:val="28"/>
        </w:rPr>
        <w:instrText>полномочий</w:instrText>
      </w:r>
      <w:r w:rsidRPr="00807782">
        <w:rPr>
          <w:noProof/>
          <w:color w:val="FFFFFF"/>
          <w:spacing w:val="-20000"/>
          <w:sz w:val="28"/>
          <w:szCs w:val="28"/>
        </w:rPr>
        <w:instrText> финансовую</w:instrText>
      </w:r>
      <w:r w:rsidRPr="00807782">
        <w:rPr>
          <w:sz w:val="28"/>
          <w:szCs w:val="28"/>
        </w:rPr>
        <w:fldChar w:fldCharType="end"/>
      </w:r>
      <w:r w:rsidRPr="00807782">
        <w:rPr>
          <w:sz w:val="28"/>
          <w:szCs w:val="28"/>
        </w:rPr>
        <w:t xml:space="preserve"> и обязывает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линейное</w:instrText>
      </w:r>
      <w:r w:rsidRPr="00807782">
        <w:rPr>
          <w:noProof/>
          <w:color w:val="FFFFFF"/>
          <w:spacing w:val="-20000"/>
          <w:sz w:val="28"/>
          <w:szCs w:val="28"/>
        </w:rPr>
        <w:instrText> направления</w:instrText>
      </w:r>
      <w:r w:rsidRPr="00807782">
        <w:rPr>
          <w:sz w:val="28"/>
          <w:szCs w:val="28"/>
        </w:rPr>
        <w:fldChar w:fldCharType="end"/>
      </w:r>
      <w:r w:rsidRPr="00807782">
        <w:rPr>
          <w:sz w:val="28"/>
          <w:szCs w:val="28"/>
        </w:rPr>
        <w:t xml:space="preserve"> руководство согласовывать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цель </w:instrText>
      </w:r>
      <w:r w:rsidRPr="00807782">
        <w:rPr>
          <w:noProof/>
          <w:sz w:val="28"/>
          <w:szCs w:val="28"/>
        </w:rPr>
        <w:instrText>определенный</w:instrText>
      </w:r>
      <w:r w:rsidRPr="00807782">
        <w:rPr>
          <w:noProof/>
          <w:color w:val="FFFFFF"/>
          <w:spacing w:val="-20000"/>
          <w:sz w:val="28"/>
          <w:szCs w:val="28"/>
        </w:rPr>
        <w:instrText> параллельно</w:instrText>
      </w:r>
      <w:r w:rsidRPr="00807782">
        <w:rPr>
          <w:sz w:val="28"/>
          <w:szCs w:val="28"/>
        </w:rPr>
        <w:fldChar w:fldCharType="end"/>
      </w:r>
      <w:r w:rsidRPr="00807782">
        <w:rPr>
          <w:sz w:val="28"/>
          <w:szCs w:val="28"/>
        </w:rPr>
        <w:t xml:space="preserve"> круг решений со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посредством </w:instrText>
      </w:r>
      <w:r w:rsidRPr="00807782">
        <w:rPr>
          <w:noProof/>
          <w:sz w:val="28"/>
          <w:szCs w:val="28"/>
        </w:rPr>
        <w:instrText>штабным</w:instrText>
      </w:r>
      <w:r w:rsidRPr="00807782">
        <w:rPr>
          <w:sz w:val="28"/>
          <w:szCs w:val="28"/>
        </w:rPr>
        <w:fldChar w:fldCharType="end"/>
      </w:r>
      <w:r w:rsidRPr="00807782">
        <w:rPr>
          <w:sz w:val="28"/>
          <w:szCs w:val="28"/>
        </w:rPr>
        <w:t xml:space="preserve"> аппаратом.</w:t>
      </w:r>
    </w:p>
    <w:p w:rsidR="005529BC" w:rsidRPr="00807782" w:rsidRDefault="005529BC" w:rsidP="00807782">
      <w:pPr>
        <w:pStyle w:val="Normal1"/>
        <w:ind w:firstLine="709"/>
        <w:rPr>
          <w:sz w:val="28"/>
          <w:szCs w:val="28"/>
        </w:rPr>
      </w:pPr>
      <w:r w:rsidRPr="00807782">
        <w:rPr>
          <w:b/>
          <w:sz w:val="28"/>
          <w:szCs w:val="28"/>
        </w:rPr>
        <w:t xml:space="preserve">Параллельные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функция </w:instrText>
      </w:r>
      <w:r w:rsidRPr="00807782">
        <w:rPr>
          <w:b/>
          <w:noProof/>
          <w:sz w:val="28"/>
          <w:szCs w:val="28"/>
        </w:rPr>
        <w:instrText>полномочия</w:instrText>
      </w:r>
      <w:r w:rsidRPr="00807782">
        <w:rPr>
          <w:noProof/>
          <w:color w:val="FFFFFF"/>
          <w:spacing w:val="-20000"/>
          <w:sz w:val="28"/>
          <w:szCs w:val="28"/>
        </w:rPr>
        <w:instrText> теории</w:instrText>
      </w:r>
      <w:r w:rsidRPr="00807782">
        <w:rPr>
          <w:sz w:val="28"/>
          <w:szCs w:val="28"/>
        </w:rPr>
        <w:fldChar w:fldCharType="end"/>
      </w:r>
      <w:r w:rsidRPr="00807782">
        <w:rPr>
          <w:sz w:val="28"/>
          <w:szCs w:val="28"/>
        </w:rPr>
        <w:t xml:space="preserve"> представляют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собой</w:instrText>
      </w:r>
      <w:r w:rsidRPr="00807782">
        <w:rPr>
          <w:noProof/>
          <w:color w:val="FFFFFF"/>
          <w:spacing w:val="-20000"/>
          <w:sz w:val="28"/>
          <w:szCs w:val="28"/>
        </w:rPr>
        <w:instrText> фактически</w:instrText>
      </w:r>
      <w:r w:rsidRPr="00807782">
        <w:rPr>
          <w:sz w:val="28"/>
          <w:szCs w:val="28"/>
        </w:rPr>
        <w:fldChar w:fldCharType="end"/>
      </w:r>
      <w:r w:rsidRPr="00807782">
        <w:rPr>
          <w:sz w:val="28"/>
          <w:szCs w:val="28"/>
        </w:rPr>
        <w:t xml:space="preserve"> дальнейшее расширение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финансовую </w:instrText>
      </w:r>
      <w:r w:rsidRPr="00807782">
        <w:rPr>
          <w:noProof/>
          <w:sz w:val="28"/>
          <w:szCs w:val="28"/>
        </w:rPr>
        <w:instrText>штабных</w:instrText>
      </w:r>
      <w:r w:rsidRPr="00807782">
        <w:rPr>
          <w:noProof/>
          <w:color w:val="FFFFFF"/>
          <w:spacing w:val="-20000"/>
          <w:sz w:val="28"/>
          <w:szCs w:val="28"/>
        </w:rPr>
        <w:instrText> главе</w:instrText>
      </w:r>
      <w:r w:rsidRPr="00807782">
        <w:rPr>
          <w:sz w:val="28"/>
          <w:szCs w:val="28"/>
        </w:rPr>
        <w:fldChar w:fldCharType="end"/>
      </w:r>
      <w:r w:rsidRPr="00807782">
        <w:rPr>
          <w:sz w:val="28"/>
          <w:szCs w:val="28"/>
        </w:rPr>
        <w:t xml:space="preserve"> полномочий и включают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задание </w:instrText>
      </w:r>
      <w:r w:rsidRPr="00807782">
        <w:rPr>
          <w:noProof/>
          <w:sz w:val="28"/>
          <w:szCs w:val="28"/>
        </w:rPr>
        <w:instrText>право</w:instrText>
      </w:r>
      <w:r w:rsidRPr="00807782">
        <w:rPr>
          <w:sz w:val="28"/>
          <w:szCs w:val="28"/>
        </w:rPr>
        <w:fldChar w:fldCharType="end"/>
      </w:r>
      <w:r w:rsidRPr="00807782">
        <w:rPr>
          <w:sz w:val="28"/>
          <w:szCs w:val="28"/>
        </w:rPr>
        <w:t xml:space="preserve"> отклонять определенные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пока </w:instrText>
      </w:r>
      <w:r w:rsidRPr="00807782">
        <w:rPr>
          <w:noProof/>
          <w:sz w:val="28"/>
          <w:szCs w:val="28"/>
        </w:rPr>
        <w:instrText>решения</w:instrText>
      </w:r>
      <w:r w:rsidRPr="00807782">
        <w:rPr>
          <w:noProof/>
          <w:color w:val="FFFFFF"/>
          <w:spacing w:val="-20000"/>
          <w:sz w:val="28"/>
          <w:szCs w:val="28"/>
        </w:rPr>
        <w:instrText> первый</w:instrText>
      </w:r>
      <w:r w:rsidRPr="00807782">
        <w:rPr>
          <w:sz w:val="28"/>
          <w:szCs w:val="28"/>
        </w:rPr>
        <w:fldChar w:fldCharType="end"/>
      </w:r>
      <w:r w:rsidRPr="00807782">
        <w:rPr>
          <w:sz w:val="28"/>
          <w:szCs w:val="28"/>
        </w:rPr>
        <w:t xml:space="preserve"> линейного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руководства</w:instrText>
      </w:r>
      <w:r w:rsidRPr="00807782">
        <w:rPr>
          <w:noProof/>
          <w:color w:val="FFFFFF"/>
          <w:spacing w:val="-20000"/>
          <w:sz w:val="28"/>
          <w:szCs w:val="28"/>
        </w:rPr>
        <w:instrText> затем</w:instrText>
      </w:r>
      <w:r w:rsidRPr="00807782">
        <w:rPr>
          <w:sz w:val="28"/>
          <w:szCs w:val="28"/>
        </w:rPr>
        <w:fldChar w:fldCharType="end"/>
      </w:r>
      <w:r w:rsidRPr="00807782">
        <w:rPr>
          <w:sz w:val="28"/>
          <w:szCs w:val="28"/>
        </w:rPr>
        <w:t>.</w:t>
      </w:r>
    </w:p>
    <w:p w:rsidR="005529BC" w:rsidRPr="00807782" w:rsidRDefault="005529BC" w:rsidP="00807782">
      <w:pPr>
        <w:pStyle w:val="Normal1"/>
        <w:ind w:firstLine="709"/>
        <w:rPr>
          <w:sz w:val="28"/>
          <w:szCs w:val="28"/>
        </w:rPr>
      </w:pPr>
      <w:r w:rsidRPr="00807782">
        <w:rPr>
          <w:b/>
          <w:sz w:val="28"/>
          <w:szCs w:val="28"/>
        </w:rPr>
        <w:t>Функциональные полномочия</w:t>
      </w:r>
      <w:r w:rsidRPr="00807782">
        <w:rPr>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относится </w:instrText>
      </w:r>
      <w:r w:rsidRPr="00807782">
        <w:rPr>
          <w:noProof/>
          <w:sz w:val="28"/>
          <w:szCs w:val="28"/>
        </w:rPr>
        <w:instrText>означают</w:instrText>
      </w:r>
      <w:r w:rsidRPr="00807782">
        <w:rPr>
          <w:noProof/>
          <w:color w:val="FFFFFF"/>
          <w:spacing w:val="-20000"/>
          <w:sz w:val="28"/>
          <w:szCs w:val="28"/>
        </w:rPr>
        <w:instrText> направления</w:instrText>
      </w:r>
      <w:r w:rsidRPr="00807782">
        <w:rPr>
          <w:sz w:val="28"/>
          <w:szCs w:val="28"/>
        </w:rPr>
        <w:fldChar w:fldCharType="end"/>
      </w:r>
      <w:r w:rsidRPr="00807782">
        <w:rPr>
          <w:sz w:val="28"/>
          <w:szCs w:val="28"/>
        </w:rPr>
        <w:t xml:space="preserve"> представление штабному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выполне </w:instrText>
      </w:r>
      <w:r w:rsidRPr="00807782">
        <w:rPr>
          <w:noProof/>
          <w:sz w:val="28"/>
          <w:szCs w:val="28"/>
        </w:rPr>
        <w:instrText>аппарату</w:instrText>
      </w:r>
      <w:r w:rsidRPr="00807782">
        <w:rPr>
          <w:sz w:val="28"/>
          <w:szCs w:val="28"/>
        </w:rPr>
        <w:fldChar w:fldCharType="end"/>
      </w:r>
      <w:r w:rsidRPr="00807782">
        <w:rPr>
          <w:sz w:val="28"/>
          <w:szCs w:val="28"/>
        </w:rPr>
        <w:t xml:space="preserve"> прав как предлагать, так 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могут </w:instrText>
      </w:r>
      <w:r w:rsidRPr="00807782">
        <w:rPr>
          <w:noProof/>
          <w:sz w:val="28"/>
          <w:szCs w:val="28"/>
        </w:rPr>
        <w:instrText>запрещать</w:instrText>
      </w:r>
      <w:r w:rsidRPr="00807782">
        <w:rPr>
          <w:noProof/>
          <w:color w:val="FFFFFF"/>
          <w:spacing w:val="-20000"/>
          <w:sz w:val="28"/>
          <w:szCs w:val="28"/>
        </w:rPr>
        <w:instrText> сводит</w:instrText>
      </w:r>
      <w:r w:rsidRPr="00807782">
        <w:rPr>
          <w:sz w:val="28"/>
          <w:szCs w:val="28"/>
        </w:rPr>
        <w:fldChar w:fldCharType="end"/>
      </w:r>
      <w:r w:rsidRPr="00807782">
        <w:rPr>
          <w:sz w:val="28"/>
          <w:szCs w:val="28"/>
        </w:rPr>
        <w:t xml:space="preserve"> определенные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действия</w:instrText>
      </w:r>
      <w:r w:rsidRPr="00807782">
        <w:rPr>
          <w:noProof/>
          <w:color w:val="FFFFFF"/>
          <w:spacing w:val="-20000"/>
          <w:sz w:val="28"/>
          <w:szCs w:val="28"/>
        </w:rPr>
        <w:instrText> другими</w:instrText>
      </w:r>
      <w:r w:rsidRPr="00807782">
        <w:rPr>
          <w:sz w:val="28"/>
          <w:szCs w:val="28"/>
        </w:rPr>
        <w:fldChar w:fldCharType="end"/>
      </w:r>
      <w:r w:rsidRPr="00807782">
        <w:rPr>
          <w:sz w:val="28"/>
          <w:szCs w:val="28"/>
        </w:rPr>
        <w:t xml:space="preserve"> в пределах своей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публичная </w:instrText>
      </w:r>
      <w:r w:rsidRPr="00807782">
        <w:rPr>
          <w:noProof/>
          <w:sz w:val="28"/>
          <w:szCs w:val="28"/>
        </w:rPr>
        <w:instrText>компетенции</w:instrText>
      </w:r>
      <w:r w:rsidRPr="00807782">
        <w:rPr>
          <w:noProof/>
          <w:color w:val="FFFFFF"/>
          <w:spacing w:val="-20000"/>
          <w:sz w:val="28"/>
          <w:szCs w:val="28"/>
        </w:rPr>
        <w:instrText> измерить</w:instrText>
      </w:r>
      <w:r w:rsidRPr="00807782">
        <w:rPr>
          <w:sz w:val="28"/>
          <w:szCs w:val="28"/>
        </w:rPr>
        <w:fldChar w:fldCharType="end"/>
      </w:r>
      <w:r w:rsidRPr="00807782">
        <w:rPr>
          <w:sz w:val="28"/>
          <w:szCs w:val="28"/>
        </w:rPr>
        <w:t>.</w:t>
      </w:r>
    </w:p>
    <w:p w:rsidR="005529BC" w:rsidRPr="00807782" w:rsidRDefault="005529BC" w:rsidP="00807782">
      <w:pPr>
        <w:pStyle w:val="Normal1"/>
        <w:ind w:firstLine="709"/>
        <w:rPr>
          <w:sz w:val="28"/>
          <w:szCs w:val="28"/>
        </w:rPr>
      </w:pPr>
      <w:r w:rsidRPr="00807782">
        <w:rPr>
          <w:sz w:val="28"/>
          <w:szCs w:val="28"/>
        </w:rPr>
        <w:t xml:space="preserve">Необходимость реализации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меры </w:instrText>
      </w:r>
      <w:r w:rsidRPr="00807782">
        <w:rPr>
          <w:noProof/>
          <w:sz w:val="28"/>
          <w:szCs w:val="28"/>
        </w:rPr>
        <w:instrText>штабных</w:instrText>
      </w:r>
      <w:r w:rsidRPr="00807782">
        <w:rPr>
          <w:sz w:val="28"/>
          <w:szCs w:val="28"/>
        </w:rPr>
        <w:fldChar w:fldCharType="end"/>
      </w:r>
      <w:r w:rsidRPr="00807782">
        <w:rPr>
          <w:sz w:val="28"/>
          <w:szCs w:val="28"/>
        </w:rPr>
        <w:t xml:space="preserve"> функций и полномочий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маслоу </w:instrText>
      </w:r>
      <w:r w:rsidRPr="00807782">
        <w:rPr>
          <w:noProof/>
          <w:sz w:val="28"/>
          <w:szCs w:val="28"/>
        </w:rPr>
        <w:instrText>обусловила</w:instrText>
      </w:r>
      <w:r w:rsidRPr="00807782">
        <w:rPr>
          <w:noProof/>
          <w:color w:val="FFFFFF"/>
          <w:spacing w:val="-20000"/>
          <w:sz w:val="28"/>
          <w:szCs w:val="28"/>
        </w:rPr>
        <w:instrText> выполне</w:instrText>
      </w:r>
      <w:r w:rsidRPr="00807782">
        <w:rPr>
          <w:sz w:val="28"/>
          <w:szCs w:val="28"/>
        </w:rPr>
        <w:fldChar w:fldCharType="end"/>
      </w:r>
      <w:r w:rsidRPr="00807782">
        <w:rPr>
          <w:sz w:val="28"/>
          <w:szCs w:val="28"/>
        </w:rPr>
        <w:t xml:space="preserve"> формирование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специального</w:instrText>
      </w:r>
      <w:r w:rsidRPr="00807782">
        <w:rPr>
          <w:noProof/>
          <w:color w:val="FFFFFF"/>
          <w:spacing w:val="-20000"/>
          <w:sz w:val="28"/>
          <w:szCs w:val="28"/>
        </w:rPr>
        <w:instrText> какое</w:instrText>
      </w:r>
      <w:r w:rsidRPr="00807782">
        <w:rPr>
          <w:sz w:val="28"/>
          <w:szCs w:val="28"/>
        </w:rPr>
        <w:fldChar w:fldCharType="end"/>
      </w:r>
      <w:r w:rsidRPr="00807782">
        <w:rPr>
          <w:sz w:val="28"/>
          <w:szCs w:val="28"/>
        </w:rPr>
        <w:t xml:space="preserve"> штабного (адми</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координация </w:instrText>
      </w:r>
      <w:r w:rsidRPr="00807782">
        <w:rPr>
          <w:noProof/>
          <w:sz w:val="28"/>
          <w:szCs w:val="28"/>
        </w:rPr>
        <w:instrText>нистративного</w:instrText>
      </w:r>
      <w:r w:rsidRPr="00807782">
        <w:rPr>
          <w:noProof/>
          <w:color w:val="FFFFFF"/>
          <w:spacing w:val="-20000"/>
          <w:sz w:val="28"/>
          <w:szCs w:val="28"/>
        </w:rPr>
        <w:instrText> процесса</w:instrText>
      </w:r>
      <w:r w:rsidRPr="00807782">
        <w:rPr>
          <w:sz w:val="28"/>
          <w:szCs w:val="28"/>
        </w:rPr>
        <w:fldChar w:fldCharType="end"/>
      </w:r>
      <w:r w:rsidRPr="00807782">
        <w:rPr>
          <w:sz w:val="28"/>
          <w:szCs w:val="28"/>
        </w:rPr>
        <w:t xml:space="preserve">) аппарата в организациях. В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основным </w:instrText>
      </w:r>
      <w:r w:rsidRPr="00807782">
        <w:rPr>
          <w:noProof/>
          <w:sz w:val="28"/>
          <w:szCs w:val="28"/>
        </w:rPr>
        <w:instrText>связи</w:instrText>
      </w:r>
      <w:r w:rsidRPr="00807782">
        <w:rPr>
          <w:sz w:val="28"/>
          <w:szCs w:val="28"/>
        </w:rPr>
        <w:fldChar w:fldCharType="end"/>
      </w:r>
      <w:r w:rsidRPr="00807782">
        <w:rPr>
          <w:sz w:val="28"/>
          <w:szCs w:val="28"/>
        </w:rPr>
        <w:t xml:space="preserve"> с различными полномочиями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быстрого </w:instrText>
      </w:r>
      <w:r w:rsidRPr="00807782">
        <w:rPr>
          <w:noProof/>
          <w:sz w:val="28"/>
          <w:szCs w:val="28"/>
        </w:rPr>
        <w:instrText>выделяют</w:instrText>
      </w:r>
      <w:r w:rsidRPr="00807782">
        <w:rPr>
          <w:noProof/>
          <w:color w:val="FFFFFF"/>
          <w:spacing w:val="-20000"/>
          <w:sz w:val="28"/>
          <w:szCs w:val="28"/>
        </w:rPr>
        <w:instrText> состоит</w:instrText>
      </w:r>
      <w:r w:rsidRPr="00807782">
        <w:rPr>
          <w:sz w:val="28"/>
          <w:szCs w:val="28"/>
        </w:rPr>
        <w:fldChar w:fldCharType="end"/>
      </w:r>
      <w:r w:rsidRPr="00807782">
        <w:rPr>
          <w:sz w:val="28"/>
          <w:szCs w:val="28"/>
        </w:rPr>
        <w:t xml:space="preserve"> следующие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основные</w:instrText>
      </w:r>
      <w:r w:rsidRPr="00807782">
        <w:rPr>
          <w:noProof/>
          <w:color w:val="FFFFFF"/>
          <w:spacing w:val="-20000"/>
          <w:sz w:val="28"/>
          <w:szCs w:val="28"/>
        </w:rPr>
        <w:instrText> задача</w:instrText>
      </w:r>
      <w:r w:rsidRPr="00807782">
        <w:rPr>
          <w:sz w:val="28"/>
          <w:szCs w:val="28"/>
        </w:rPr>
        <w:fldChar w:fldCharType="end"/>
      </w:r>
      <w:r w:rsidRPr="00807782">
        <w:rPr>
          <w:sz w:val="28"/>
          <w:szCs w:val="28"/>
        </w:rPr>
        <w:t xml:space="preserve"> разновидности администра</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стейси </w:instrText>
      </w:r>
      <w:r w:rsidRPr="00807782">
        <w:rPr>
          <w:noProof/>
          <w:sz w:val="28"/>
          <w:szCs w:val="28"/>
        </w:rPr>
        <w:instrText>тивного</w:instrText>
      </w:r>
      <w:r w:rsidRPr="00807782">
        <w:rPr>
          <w:noProof/>
          <w:color w:val="FFFFFF"/>
          <w:spacing w:val="-20000"/>
          <w:sz w:val="28"/>
          <w:szCs w:val="28"/>
        </w:rPr>
        <w:instrText> используемые</w:instrText>
      </w:r>
      <w:r w:rsidRPr="00807782">
        <w:rPr>
          <w:sz w:val="28"/>
          <w:szCs w:val="28"/>
        </w:rPr>
        <w:fldChar w:fldCharType="end"/>
      </w:r>
      <w:r w:rsidRPr="00807782">
        <w:rPr>
          <w:sz w:val="28"/>
          <w:szCs w:val="28"/>
        </w:rPr>
        <w:t xml:space="preserve"> аппарата: консультативный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другие </w:instrText>
      </w:r>
      <w:r w:rsidRPr="00807782">
        <w:rPr>
          <w:noProof/>
          <w:sz w:val="28"/>
          <w:szCs w:val="28"/>
        </w:rPr>
        <w:instrText>аппарат</w:instrText>
      </w:r>
      <w:r w:rsidRPr="00807782">
        <w:rPr>
          <w:sz w:val="28"/>
          <w:szCs w:val="28"/>
        </w:rPr>
        <w:fldChar w:fldCharType="end"/>
      </w:r>
      <w:r w:rsidRPr="00807782">
        <w:rPr>
          <w:sz w:val="28"/>
          <w:szCs w:val="28"/>
        </w:rPr>
        <w:t xml:space="preserve">; обслуживающий аппарат;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теория </w:instrText>
      </w:r>
      <w:r w:rsidRPr="00807782">
        <w:rPr>
          <w:noProof/>
          <w:sz w:val="28"/>
          <w:szCs w:val="28"/>
        </w:rPr>
        <w:instrText>личный</w:instrText>
      </w:r>
      <w:r w:rsidRPr="00807782">
        <w:rPr>
          <w:noProof/>
          <w:color w:val="FFFFFF"/>
          <w:spacing w:val="-20000"/>
          <w:sz w:val="28"/>
          <w:szCs w:val="28"/>
        </w:rPr>
        <w:instrText> дисциплины</w:instrText>
      </w:r>
      <w:r w:rsidRPr="00807782">
        <w:rPr>
          <w:sz w:val="28"/>
          <w:szCs w:val="28"/>
        </w:rPr>
        <w:fldChar w:fldCharType="end"/>
      </w:r>
      <w:r w:rsidRPr="00807782">
        <w:rPr>
          <w:sz w:val="28"/>
          <w:szCs w:val="28"/>
        </w:rPr>
        <w:t xml:space="preserve"> аппарат.</w:t>
      </w:r>
    </w:p>
    <w:p w:rsidR="005529BC" w:rsidRPr="00807782" w:rsidRDefault="005529BC" w:rsidP="00807782">
      <w:pPr>
        <w:pStyle w:val="Normal1"/>
        <w:ind w:firstLine="709"/>
        <w:rPr>
          <w:sz w:val="28"/>
          <w:szCs w:val="28"/>
        </w:rPr>
      </w:pPr>
      <w:r w:rsidRPr="00807782">
        <w:rPr>
          <w:sz w:val="28"/>
          <w:szCs w:val="28"/>
          <w:highlight w:val="white"/>
        </w:rPr>
        <w:fldChar w:fldCharType="begin"/>
      </w:r>
      <w:r w:rsidRPr="00807782">
        <w:rPr>
          <w:sz w:val="28"/>
          <w:szCs w:val="28"/>
        </w:rPr>
        <w:instrText xml:space="preserve">eq </w:instrText>
      </w:r>
      <w:r w:rsidRPr="00807782">
        <w:rPr>
          <w:b/>
          <w:noProof/>
          <w:sz w:val="28"/>
          <w:szCs w:val="28"/>
        </w:rPr>
        <w:instrText>Консультативный</w:instrText>
      </w:r>
      <w:r w:rsidRPr="00807782">
        <w:rPr>
          <w:noProof/>
          <w:color w:val="FFFFFF"/>
          <w:spacing w:val="-20000"/>
          <w:sz w:val="28"/>
          <w:szCs w:val="28"/>
        </w:rPr>
        <w:instrText> модель</w:instrText>
      </w:r>
      <w:r w:rsidRPr="00807782">
        <w:rPr>
          <w:sz w:val="28"/>
          <w:szCs w:val="28"/>
        </w:rPr>
        <w:fldChar w:fldCharType="end"/>
      </w:r>
      <w:r w:rsidRPr="00807782">
        <w:rPr>
          <w:sz w:val="28"/>
          <w:szCs w:val="28"/>
        </w:rPr>
        <w:t xml:space="preserve"> аппарат формируется на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контроллинг </w:instrText>
      </w:r>
      <w:r w:rsidRPr="00807782">
        <w:rPr>
          <w:noProof/>
          <w:sz w:val="28"/>
          <w:szCs w:val="28"/>
        </w:rPr>
        <w:instrText>временной</w:instrText>
      </w:r>
      <w:r w:rsidRPr="00807782">
        <w:rPr>
          <w:noProof/>
          <w:color w:val="FFFFFF"/>
          <w:spacing w:val="-20000"/>
          <w:sz w:val="28"/>
          <w:szCs w:val="28"/>
        </w:rPr>
        <w:instrText> сотен</w:instrText>
      </w:r>
      <w:r w:rsidRPr="00807782">
        <w:rPr>
          <w:sz w:val="28"/>
          <w:szCs w:val="28"/>
        </w:rPr>
        <w:fldChar w:fldCharType="end"/>
      </w:r>
      <w:r w:rsidRPr="00807782">
        <w:rPr>
          <w:sz w:val="28"/>
          <w:szCs w:val="28"/>
        </w:rPr>
        <w:t xml:space="preserve"> или постоянной основе из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обеспечивает </w:instrText>
      </w:r>
      <w:r w:rsidRPr="00807782">
        <w:rPr>
          <w:noProof/>
          <w:sz w:val="28"/>
          <w:szCs w:val="28"/>
        </w:rPr>
        <w:instrText>специалистов</w:instrText>
      </w:r>
      <w:r w:rsidRPr="00807782">
        <w:rPr>
          <w:sz w:val="28"/>
          <w:szCs w:val="28"/>
        </w:rPr>
        <w:fldChar w:fldCharType="end"/>
      </w:r>
      <w:r w:rsidRPr="00807782">
        <w:rPr>
          <w:sz w:val="28"/>
          <w:szCs w:val="28"/>
        </w:rPr>
        <w:t xml:space="preserve"> определенного профиля, в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рычагов </w:instrText>
      </w:r>
      <w:r w:rsidRPr="00807782">
        <w:rPr>
          <w:noProof/>
          <w:sz w:val="28"/>
          <w:szCs w:val="28"/>
        </w:rPr>
        <w:instrText>обязанности</w:instrText>
      </w:r>
      <w:r w:rsidRPr="00807782">
        <w:rPr>
          <w:noProof/>
          <w:color w:val="FFFFFF"/>
          <w:spacing w:val="-20000"/>
          <w:sz w:val="28"/>
          <w:szCs w:val="28"/>
        </w:rPr>
        <w:instrText> скалярным</w:instrText>
      </w:r>
      <w:r w:rsidRPr="00807782">
        <w:rPr>
          <w:sz w:val="28"/>
          <w:szCs w:val="28"/>
        </w:rPr>
        <w:fldChar w:fldCharType="end"/>
      </w:r>
      <w:r w:rsidRPr="00807782">
        <w:rPr>
          <w:sz w:val="28"/>
          <w:szCs w:val="28"/>
        </w:rPr>
        <w:t xml:space="preserve"> которого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входит</w:instrText>
      </w:r>
      <w:r w:rsidRPr="00807782">
        <w:rPr>
          <w:noProof/>
          <w:color w:val="FFFFFF"/>
          <w:spacing w:val="-20000"/>
          <w:sz w:val="28"/>
          <w:szCs w:val="28"/>
        </w:rPr>
        <w:instrText> делегирование</w:instrText>
      </w:r>
      <w:r w:rsidRPr="00807782">
        <w:rPr>
          <w:sz w:val="28"/>
          <w:szCs w:val="28"/>
        </w:rPr>
        <w:fldChar w:fldCharType="end"/>
      </w:r>
      <w:r w:rsidRPr="00807782">
        <w:rPr>
          <w:sz w:val="28"/>
          <w:szCs w:val="28"/>
        </w:rPr>
        <w:t xml:space="preserve"> консультирование линейного ру</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интереса </w:instrText>
      </w:r>
      <w:r w:rsidRPr="00807782">
        <w:rPr>
          <w:noProof/>
          <w:sz w:val="28"/>
          <w:szCs w:val="28"/>
        </w:rPr>
        <w:instrText>ководства</w:instrText>
      </w:r>
      <w:r w:rsidRPr="00807782">
        <w:rPr>
          <w:noProof/>
          <w:color w:val="FFFFFF"/>
          <w:spacing w:val="-20000"/>
          <w:sz w:val="28"/>
          <w:szCs w:val="28"/>
        </w:rPr>
        <w:instrText> деятельности</w:instrText>
      </w:r>
      <w:r w:rsidRPr="00807782">
        <w:rPr>
          <w:sz w:val="28"/>
          <w:szCs w:val="28"/>
        </w:rPr>
        <w:fldChar w:fldCharType="end"/>
      </w:r>
      <w:r w:rsidRPr="00807782">
        <w:rPr>
          <w:sz w:val="28"/>
          <w:szCs w:val="28"/>
        </w:rPr>
        <w:t xml:space="preserve"> по проблемам, требующим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корпорации </w:instrText>
      </w:r>
      <w:r w:rsidRPr="00807782">
        <w:rPr>
          <w:noProof/>
          <w:sz w:val="28"/>
          <w:szCs w:val="28"/>
        </w:rPr>
        <w:instrText>специальной</w:instrText>
      </w:r>
      <w:r w:rsidRPr="00807782">
        <w:rPr>
          <w:sz w:val="28"/>
          <w:szCs w:val="28"/>
        </w:rPr>
        <w:fldChar w:fldCharType="end"/>
      </w:r>
      <w:r w:rsidRPr="00807782">
        <w:rPr>
          <w:sz w:val="28"/>
          <w:szCs w:val="28"/>
        </w:rPr>
        <w:t xml:space="preserve"> подготовки (правовые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иерархия </w:instrText>
      </w:r>
      <w:r w:rsidRPr="00807782">
        <w:rPr>
          <w:noProof/>
          <w:sz w:val="28"/>
          <w:szCs w:val="28"/>
        </w:rPr>
        <w:instrText>проблемы</w:instrText>
      </w:r>
      <w:r w:rsidRPr="00807782">
        <w:rPr>
          <w:noProof/>
          <w:color w:val="FFFFFF"/>
          <w:spacing w:val="-20000"/>
          <w:sz w:val="28"/>
          <w:szCs w:val="28"/>
        </w:rPr>
        <w:instrText> быть</w:instrText>
      </w:r>
      <w:r w:rsidRPr="00807782">
        <w:rPr>
          <w:sz w:val="28"/>
          <w:szCs w:val="28"/>
        </w:rPr>
        <w:fldChar w:fldCharType="end"/>
      </w:r>
      <w:r w:rsidRPr="00807782">
        <w:rPr>
          <w:sz w:val="28"/>
          <w:szCs w:val="28"/>
        </w:rPr>
        <w:t xml:space="preserve">, специальная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технология</w:instrText>
      </w:r>
      <w:r w:rsidRPr="00807782">
        <w:rPr>
          <w:noProof/>
          <w:color w:val="FFFFFF"/>
          <w:spacing w:val="-20000"/>
          <w:sz w:val="28"/>
          <w:szCs w:val="28"/>
        </w:rPr>
        <w:instrText> установление</w:instrText>
      </w:r>
      <w:r w:rsidRPr="00807782">
        <w:rPr>
          <w:sz w:val="28"/>
          <w:szCs w:val="28"/>
        </w:rPr>
        <w:fldChar w:fldCharType="end"/>
      </w:r>
      <w:r w:rsidRPr="00807782">
        <w:rPr>
          <w:sz w:val="28"/>
          <w:szCs w:val="28"/>
        </w:rPr>
        <w:t xml:space="preserve">, повышение квалификации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набравшие </w:instrText>
      </w:r>
      <w:r w:rsidRPr="00807782">
        <w:rPr>
          <w:noProof/>
          <w:sz w:val="28"/>
          <w:szCs w:val="28"/>
        </w:rPr>
        <w:instrText>персонала</w:instrText>
      </w:r>
      <w:r w:rsidRPr="00807782">
        <w:rPr>
          <w:noProof/>
          <w:color w:val="FFFFFF"/>
          <w:spacing w:val="-20000"/>
          <w:sz w:val="28"/>
          <w:szCs w:val="28"/>
        </w:rPr>
        <w:instrText> данные</w:instrText>
      </w:r>
      <w:r w:rsidRPr="00807782">
        <w:rPr>
          <w:sz w:val="28"/>
          <w:szCs w:val="28"/>
        </w:rPr>
        <w:fldChar w:fldCharType="end"/>
      </w:r>
      <w:r w:rsidRPr="00807782">
        <w:rPr>
          <w:sz w:val="28"/>
          <w:szCs w:val="28"/>
        </w:rPr>
        <w:t xml:space="preserve"> и др.).</w:t>
      </w:r>
    </w:p>
    <w:p w:rsidR="005529BC" w:rsidRPr="00807782" w:rsidRDefault="005529BC" w:rsidP="00807782">
      <w:pPr>
        <w:pStyle w:val="Normal1"/>
        <w:ind w:firstLine="709"/>
        <w:rPr>
          <w:sz w:val="28"/>
          <w:szCs w:val="28"/>
        </w:rPr>
      </w:pPr>
      <w:r w:rsidRPr="00807782">
        <w:rPr>
          <w:b/>
          <w:sz w:val="28"/>
          <w:szCs w:val="28"/>
        </w:rPr>
        <w:t>Обслуживающий аппарат</w:t>
      </w:r>
      <w:r w:rsidRPr="00807782">
        <w:rPr>
          <w:sz w:val="28"/>
          <w:szCs w:val="28"/>
        </w:rPr>
        <w:t xml:space="preserve">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можности </w:instrText>
      </w:r>
      <w:r w:rsidRPr="00807782">
        <w:rPr>
          <w:noProof/>
          <w:sz w:val="28"/>
          <w:szCs w:val="28"/>
        </w:rPr>
        <w:instrText>наряду</w:instrText>
      </w:r>
      <w:r w:rsidRPr="00807782">
        <w:rPr>
          <w:sz w:val="28"/>
          <w:szCs w:val="28"/>
        </w:rPr>
        <w:fldChar w:fldCharType="end"/>
      </w:r>
      <w:r w:rsidRPr="00807782">
        <w:rPr>
          <w:sz w:val="28"/>
          <w:szCs w:val="28"/>
        </w:rPr>
        <w:t xml:space="preserve"> с консультативными функциями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своего </w:instrText>
      </w:r>
      <w:r w:rsidRPr="00807782">
        <w:rPr>
          <w:noProof/>
          <w:sz w:val="28"/>
          <w:szCs w:val="28"/>
        </w:rPr>
        <w:instrText>выполняет</w:instrText>
      </w:r>
      <w:r w:rsidRPr="00807782">
        <w:rPr>
          <w:noProof/>
          <w:color w:val="FFFFFF"/>
          <w:spacing w:val="-20000"/>
          <w:sz w:val="28"/>
          <w:szCs w:val="28"/>
        </w:rPr>
        <w:instrText> равления</w:instrText>
      </w:r>
      <w:r w:rsidRPr="00807782">
        <w:rPr>
          <w:sz w:val="28"/>
          <w:szCs w:val="28"/>
        </w:rPr>
        <w:fldChar w:fldCharType="end"/>
      </w:r>
      <w:r w:rsidRPr="00807782">
        <w:rPr>
          <w:sz w:val="28"/>
          <w:szCs w:val="28"/>
        </w:rPr>
        <w:t xml:space="preserve"> обслуживающие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функции</w:instrText>
      </w:r>
      <w:r w:rsidRPr="00807782">
        <w:rPr>
          <w:noProof/>
          <w:color w:val="FFFFFF"/>
          <w:spacing w:val="-20000"/>
          <w:sz w:val="28"/>
          <w:szCs w:val="28"/>
        </w:rPr>
        <w:instrText> макклелланд</w:instrText>
      </w:r>
      <w:r w:rsidRPr="00807782">
        <w:rPr>
          <w:sz w:val="28"/>
          <w:szCs w:val="28"/>
        </w:rPr>
        <w:fldChar w:fldCharType="end"/>
      </w:r>
      <w:r w:rsidRPr="00807782">
        <w:rPr>
          <w:sz w:val="28"/>
          <w:szCs w:val="28"/>
        </w:rPr>
        <w:t xml:space="preserve">. К этим областям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согласовывать </w:instrText>
      </w:r>
      <w:r w:rsidRPr="00807782">
        <w:rPr>
          <w:noProof/>
          <w:sz w:val="28"/>
          <w:szCs w:val="28"/>
        </w:rPr>
        <w:instrText>относятся</w:instrText>
      </w:r>
      <w:r w:rsidRPr="00807782">
        <w:rPr>
          <w:noProof/>
          <w:color w:val="FFFFFF"/>
          <w:spacing w:val="-20000"/>
          <w:sz w:val="28"/>
          <w:szCs w:val="28"/>
        </w:rPr>
        <w:instrText> стала</w:instrText>
      </w:r>
      <w:r w:rsidRPr="00807782">
        <w:rPr>
          <w:sz w:val="28"/>
          <w:szCs w:val="28"/>
        </w:rPr>
        <w:fldChar w:fldCharType="end"/>
      </w:r>
      <w:r w:rsidRPr="00807782">
        <w:rPr>
          <w:sz w:val="28"/>
          <w:szCs w:val="28"/>
        </w:rPr>
        <w:t xml:space="preserve"> маркетинговые исследования,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документов </w:instrText>
      </w:r>
      <w:r w:rsidRPr="00807782">
        <w:rPr>
          <w:noProof/>
          <w:sz w:val="28"/>
          <w:szCs w:val="28"/>
        </w:rPr>
        <w:instrText>финан</w:instrText>
      </w:r>
      <w:r w:rsidRPr="00807782">
        <w:rPr>
          <w:sz w:val="28"/>
          <w:szCs w:val="28"/>
        </w:rPr>
        <w:fldChar w:fldCharType="end"/>
      </w:r>
      <w:r w:rsidRPr="00807782">
        <w:rPr>
          <w:sz w:val="28"/>
          <w:szCs w:val="28"/>
        </w:rPr>
        <w:t xml:space="preserve">сирование, планирование,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поэтому </w:instrText>
      </w:r>
      <w:r w:rsidRPr="00807782">
        <w:rPr>
          <w:noProof/>
          <w:sz w:val="28"/>
          <w:szCs w:val="28"/>
        </w:rPr>
        <w:instrText>снабжение</w:instrText>
      </w:r>
      <w:r w:rsidRPr="00807782">
        <w:rPr>
          <w:noProof/>
          <w:color w:val="FFFFFF"/>
          <w:spacing w:val="-20000"/>
          <w:sz w:val="28"/>
          <w:szCs w:val="28"/>
        </w:rPr>
        <w:instrText> появления</w:instrText>
      </w:r>
      <w:r w:rsidRPr="00807782">
        <w:rPr>
          <w:sz w:val="28"/>
          <w:szCs w:val="28"/>
        </w:rPr>
        <w:fldChar w:fldCharType="end"/>
      </w:r>
      <w:r w:rsidRPr="00807782">
        <w:rPr>
          <w:sz w:val="28"/>
          <w:szCs w:val="28"/>
        </w:rPr>
        <w:t xml:space="preserve"> и др.</w:t>
      </w:r>
    </w:p>
    <w:p w:rsidR="005529BC" w:rsidRPr="00807782" w:rsidRDefault="005529BC" w:rsidP="00807782">
      <w:pPr>
        <w:pStyle w:val="Normal1"/>
        <w:ind w:firstLine="709"/>
        <w:rPr>
          <w:sz w:val="28"/>
          <w:szCs w:val="28"/>
        </w:rPr>
      </w:pPr>
      <w:r w:rsidRPr="00807782">
        <w:rPr>
          <w:b/>
          <w:sz w:val="28"/>
          <w:szCs w:val="28"/>
        </w:rPr>
        <w:t xml:space="preserve">Личный </w:t>
      </w:r>
      <w:r w:rsidRPr="00807782">
        <w:rPr>
          <w:sz w:val="28"/>
          <w:szCs w:val="28"/>
          <w:highlight w:val="white"/>
        </w:rPr>
        <w:fldChar w:fldCharType="begin"/>
      </w:r>
      <w:r w:rsidRPr="00807782">
        <w:rPr>
          <w:sz w:val="28"/>
          <w:szCs w:val="28"/>
        </w:rPr>
        <w:instrText xml:space="preserve">eq </w:instrText>
      </w:r>
      <w:r w:rsidRPr="00807782">
        <w:rPr>
          <w:b/>
          <w:noProof/>
          <w:sz w:val="28"/>
          <w:szCs w:val="28"/>
        </w:rPr>
        <w:instrText>аппарат</w:instrText>
      </w:r>
      <w:r w:rsidRPr="00807782">
        <w:rPr>
          <w:noProof/>
          <w:color w:val="FFFFFF"/>
          <w:spacing w:val="-20000"/>
          <w:sz w:val="28"/>
          <w:szCs w:val="28"/>
        </w:rPr>
        <w:instrText> мотивирующим</w:instrText>
      </w:r>
      <w:r w:rsidRPr="00807782">
        <w:rPr>
          <w:sz w:val="28"/>
          <w:szCs w:val="28"/>
        </w:rPr>
        <w:fldChar w:fldCharType="end"/>
      </w:r>
      <w:r w:rsidRPr="00807782">
        <w:rPr>
          <w:i/>
          <w:noProof/>
          <w:sz w:val="28"/>
          <w:szCs w:val="28"/>
        </w:rPr>
        <w:t xml:space="preserve"> </w:t>
      </w:r>
      <w:r w:rsidR="003D5F34">
        <w:rPr>
          <w:i/>
          <w:noProof/>
          <w:sz w:val="28"/>
          <w:szCs w:val="28"/>
        </w:rPr>
        <w:t>–</w:t>
      </w:r>
      <w:r w:rsidRPr="00807782">
        <w:rPr>
          <w:sz w:val="28"/>
          <w:szCs w:val="28"/>
        </w:rPr>
        <w:t xml:space="preserve"> это разновидность обслуживающего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определила </w:instrText>
      </w:r>
      <w:r w:rsidRPr="00807782">
        <w:rPr>
          <w:noProof/>
          <w:sz w:val="28"/>
          <w:szCs w:val="28"/>
        </w:rPr>
        <w:instrText>аппарата</w:instrText>
      </w:r>
      <w:r w:rsidRPr="00807782">
        <w:rPr>
          <w:noProof/>
          <w:color w:val="FFFFFF"/>
          <w:spacing w:val="-20000"/>
          <w:sz w:val="28"/>
          <w:szCs w:val="28"/>
        </w:rPr>
        <w:instrText> сделать</w:instrText>
      </w:r>
      <w:r w:rsidRPr="00807782">
        <w:rPr>
          <w:sz w:val="28"/>
          <w:szCs w:val="28"/>
        </w:rPr>
        <w:fldChar w:fldCharType="end"/>
      </w:r>
      <w:r w:rsidRPr="00807782">
        <w:rPr>
          <w:sz w:val="28"/>
          <w:szCs w:val="28"/>
        </w:rPr>
        <w:t xml:space="preserve">, формируемого из секретарей 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этого </w:instrText>
      </w:r>
      <w:r w:rsidRPr="00807782">
        <w:rPr>
          <w:noProof/>
          <w:sz w:val="28"/>
          <w:szCs w:val="28"/>
        </w:rPr>
        <w:instrText>помощников</w:instrText>
      </w:r>
      <w:r w:rsidRPr="00807782">
        <w:rPr>
          <w:sz w:val="28"/>
          <w:szCs w:val="28"/>
        </w:rPr>
        <w:fldChar w:fldCharType="end"/>
      </w:r>
      <w:r w:rsidRPr="00807782">
        <w:rPr>
          <w:sz w:val="28"/>
          <w:szCs w:val="28"/>
        </w:rPr>
        <w:t xml:space="preserve"> руководителя.</w:t>
      </w:r>
    </w:p>
    <w:p w:rsidR="005529BC" w:rsidRPr="00807782" w:rsidRDefault="005529BC" w:rsidP="00807782">
      <w:pPr>
        <w:pStyle w:val="Normal1"/>
        <w:ind w:firstLine="709"/>
        <w:rPr>
          <w:sz w:val="28"/>
          <w:szCs w:val="28"/>
        </w:rPr>
      </w:pPr>
      <w:r w:rsidRPr="00807782">
        <w:rPr>
          <w:sz w:val="28"/>
          <w:szCs w:val="28"/>
        </w:rPr>
        <w:t xml:space="preserve">На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потребности </w:instrText>
      </w:r>
      <w:r w:rsidRPr="00807782">
        <w:rPr>
          <w:noProof/>
          <w:sz w:val="28"/>
          <w:szCs w:val="28"/>
        </w:rPr>
        <w:instrText>практике</w:instrText>
      </w:r>
      <w:r w:rsidRPr="00807782">
        <w:rPr>
          <w:noProof/>
          <w:color w:val="FFFFFF"/>
          <w:spacing w:val="-20000"/>
          <w:sz w:val="28"/>
          <w:szCs w:val="28"/>
        </w:rPr>
        <w:instrText> теорий</w:instrText>
      </w:r>
      <w:r w:rsidRPr="00807782">
        <w:rPr>
          <w:sz w:val="28"/>
          <w:szCs w:val="28"/>
        </w:rPr>
        <w:fldChar w:fldCharType="end"/>
      </w:r>
      <w:r w:rsidRPr="00807782">
        <w:rPr>
          <w:sz w:val="28"/>
          <w:szCs w:val="28"/>
        </w:rPr>
        <w:t xml:space="preserve"> часто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эффективная</w:instrText>
      </w:r>
      <w:r w:rsidRPr="00807782">
        <w:rPr>
          <w:noProof/>
          <w:color w:val="FFFFFF"/>
          <w:spacing w:val="-20000"/>
          <w:sz w:val="28"/>
          <w:szCs w:val="28"/>
        </w:rPr>
        <w:instrText> теорию</w:instrText>
      </w:r>
      <w:r w:rsidRPr="00807782">
        <w:rPr>
          <w:sz w:val="28"/>
          <w:szCs w:val="28"/>
        </w:rPr>
        <w:fldChar w:fldCharType="end"/>
      </w:r>
      <w:r w:rsidRPr="00807782">
        <w:rPr>
          <w:sz w:val="28"/>
          <w:szCs w:val="28"/>
        </w:rPr>
        <w:t xml:space="preserve"> реализация делегирования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если </w:instrText>
      </w:r>
      <w:r w:rsidRPr="00807782">
        <w:rPr>
          <w:noProof/>
          <w:sz w:val="28"/>
          <w:szCs w:val="28"/>
        </w:rPr>
        <w:instrText>затруднена</w:instrText>
      </w:r>
      <w:r w:rsidRPr="00807782">
        <w:rPr>
          <w:noProof/>
          <w:color w:val="FFFFFF"/>
          <w:spacing w:val="-20000"/>
          <w:sz w:val="28"/>
          <w:szCs w:val="28"/>
        </w:rPr>
        <w:instrText> функция</w:instrText>
      </w:r>
      <w:r w:rsidRPr="00807782">
        <w:rPr>
          <w:sz w:val="28"/>
          <w:szCs w:val="28"/>
        </w:rPr>
        <w:fldChar w:fldCharType="end"/>
      </w:r>
      <w:r w:rsidRPr="00807782">
        <w:rPr>
          <w:sz w:val="28"/>
          <w:szCs w:val="28"/>
        </w:rPr>
        <w:t xml:space="preserve">. Причиной этого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посредством </w:instrText>
      </w:r>
      <w:r w:rsidRPr="00807782">
        <w:rPr>
          <w:noProof/>
          <w:sz w:val="28"/>
          <w:szCs w:val="28"/>
        </w:rPr>
        <w:instrText>могут</w:instrText>
      </w:r>
      <w:r w:rsidRPr="00807782">
        <w:rPr>
          <w:sz w:val="28"/>
          <w:szCs w:val="28"/>
        </w:rPr>
        <w:fldChar w:fldCharType="end"/>
      </w:r>
      <w:r w:rsidRPr="00807782">
        <w:rPr>
          <w:sz w:val="28"/>
          <w:szCs w:val="28"/>
        </w:rPr>
        <w:t xml:space="preserve"> быть как руководители, так 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мотив </w:instrText>
      </w:r>
      <w:r w:rsidRPr="00807782">
        <w:rPr>
          <w:noProof/>
          <w:sz w:val="28"/>
          <w:szCs w:val="28"/>
        </w:rPr>
        <w:instrText>подчиненные</w:instrText>
      </w:r>
      <w:r w:rsidRPr="00807782">
        <w:rPr>
          <w:noProof/>
          <w:color w:val="FFFFFF"/>
          <w:spacing w:val="-20000"/>
          <w:sz w:val="28"/>
          <w:szCs w:val="28"/>
        </w:rPr>
        <w:instrText> отклонений</w:instrText>
      </w:r>
      <w:r w:rsidRPr="00807782">
        <w:rPr>
          <w:sz w:val="28"/>
          <w:szCs w:val="28"/>
        </w:rPr>
        <w:fldChar w:fldCharType="end"/>
      </w:r>
      <w:r w:rsidRPr="00807782">
        <w:rPr>
          <w:sz w:val="28"/>
          <w:szCs w:val="28"/>
        </w:rPr>
        <w:t xml:space="preserve">. Для преодоления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препятствий</w:instrText>
      </w:r>
      <w:r w:rsidRPr="00807782">
        <w:rPr>
          <w:noProof/>
          <w:color w:val="FFFFFF"/>
          <w:spacing w:val="-20000"/>
          <w:sz w:val="28"/>
          <w:szCs w:val="28"/>
        </w:rPr>
        <w:instrText> любой</w:instrText>
      </w:r>
      <w:r w:rsidRPr="00807782">
        <w:rPr>
          <w:sz w:val="28"/>
          <w:szCs w:val="28"/>
        </w:rPr>
        <w:fldChar w:fldCharType="end"/>
      </w:r>
      <w:r w:rsidRPr="00807782">
        <w:rPr>
          <w:sz w:val="28"/>
          <w:szCs w:val="28"/>
        </w:rPr>
        <w:t xml:space="preserve"> необходимо их выявить и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только </w:instrText>
      </w:r>
      <w:r w:rsidRPr="00807782">
        <w:rPr>
          <w:noProof/>
          <w:sz w:val="28"/>
          <w:szCs w:val="28"/>
        </w:rPr>
        <w:instrText>предпринять</w:instrText>
      </w:r>
      <w:r w:rsidRPr="00807782">
        <w:rPr>
          <w:noProof/>
          <w:color w:val="FFFFFF"/>
          <w:spacing w:val="-20000"/>
          <w:sz w:val="28"/>
          <w:szCs w:val="28"/>
        </w:rPr>
        <w:instrText> главный</w:instrText>
      </w:r>
      <w:r w:rsidRPr="00807782">
        <w:rPr>
          <w:sz w:val="28"/>
          <w:szCs w:val="28"/>
        </w:rPr>
        <w:fldChar w:fldCharType="end"/>
      </w:r>
      <w:r w:rsidRPr="00807782">
        <w:rPr>
          <w:sz w:val="28"/>
          <w:szCs w:val="28"/>
        </w:rPr>
        <w:t xml:space="preserve"> меры по существу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преуспевающих </w:instrText>
      </w:r>
      <w:r w:rsidRPr="00807782">
        <w:rPr>
          <w:noProof/>
          <w:sz w:val="28"/>
          <w:szCs w:val="28"/>
        </w:rPr>
        <w:instrText>причины</w:instrText>
      </w:r>
      <w:r w:rsidRPr="00807782">
        <w:rPr>
          <w:sz w:val="28"/>
          <w:szCs w:val="28"/>
        </w:rPr>
        <w:fldChar w:fldCharType="end"/>
      </w:r>
      <w:r w:rsidRPr="00807782">
        <w:rPr>
          <w:sz w:val="28"/>
          <w:szCs w:val="28"/>
        </w:rPr>
        <w:t xml:space="preserve">: создать систему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продвижение </w:instrText>
      </w:r>
      <w:r w:rsidRPr="00807782">
        <w:rPr>
          <w:noProof/>
          <w:sz w:val="28"/>
          <w:szCs w:val="28"/>
        </w:rPr>
        <w:instrText>стимулирования</w:instrText>
      </w:r>
      <w:r w:rsidRPr="00807782">
        <w:rPr>
          <w:noProof/>
          <w:color w:val="FFFFFF"/>
          <w:spacing w:val="-20000"/>
          <w:sz w:val="28"/>
          <w:szCs w:val="28"/>
        </w:rPr>
        <w:instrText> тратили</w:instrText>
      </w:r>
      <w:r w:rsidRPr="00807782">
        <w:rPr>
          <w:sz w:val="28"/>
          <w:szCs w:val="28"/>
        </w:rPr>
        <w:fldChar w:fldCharType="end"/>
      </w:r>
      <w:r w:rsidRPr="00807782">
        <w:rPr>
          <w:sz w:val="28"/>
          <w:szCs w:val="28"/>
        </w:rPr>
        <w:t xml:space="preserve">, контроля, </w:t>
      </w:r>
      <w:r w:rsidRPr="00807782">
        <w:rPr>
          <w:sz w:val="28"/>
          <w:szCs w:val="28"/>
          <w:highlight w:val="white"/>
        </w:rPr>
        <w:fldChar w:fldCharType="begin"/>
      </w:r>
      <w:r w:rsidRPr="00807782">
        <w:rPr>
          <w:sz w:val="28"/>
          <w:szCs w:val="28"/>
        </w:rPr>
        <w:instrText xml:space="preserve">eq </w:instrText>
      </w:r>
      <w:r w:rsidRPr="00807782">
        <w:rPr>
          <w:noProof/>
          <w:sz w:val="28"/>
          <w:szCs w:val="28"/>
        </w:rPr>
        <w:instrText>обучения</w:instrText>
      </w:r>
      <w:r w:rsidRPr="00807782">
        <w:rPr>
          <w:noProof/>
          <w:color w:val="FFFFFF"/>
          <w:spacing w:val="-20000"/>
          <w:sz w:val="28"/>
          <w:szCs w:val="28"/>
        </w:rPr>
        <w:instrText> когда</w:instrText>
      </w:r>
      <w:r w:rsidRPr="00807782">
        <w:rPr>
          <w:sz w:val="28"/>
          <w:szCs w:val="28"/>
        </w:rPr>
        <w:fldChar w:fldCharType="end"/>
      </w:r>
      <w:r w:rsidRPr="00807782">
        <w:rPr>
          <w:sz w:val="28"/>
          <w:szCs w:val="28"/>
        </w:rPr>
        <w:t xml:space="preserve">, информирования, обеспечить </w:t>
      </w:r>
      <w:r w:rsidRPr="00807782">
        <w:rPr>
          <w:sz w:val="28"/>
          <w:szCs w:val="28"/>
          <w:highlight w:val="white"/>
        </w:rPr>
        <w:fldChar w:fldCharType="begin"/>
      </w:r>
      <w:r w:rsidRPr="00807782">
        <w:rPr>
          <w:sz w:val="28"/>
          <w:szCs w:val="28"/>
        </w:rPr>
        <w:instrText xml:space="preserve">eq </w:instrText>
      </w:r>
      <w:r w:rsidRPr="00807782">
        <w:rPr>
          <w:noProof/>
          <w:color w:val="FFFFFF"/>
          <w:spacing w:val="-20000"/>
          <w:sz w:val="28"/>
          <w:szCs w:val="28"/>
        </w:rPr>
        <w:instrText xml:space="preserve"> другими </w:instrText>
      </w:r>
      <w:r w:rsidRPr="00807782">
        <w:rPr>
          <w:noProof/>
          <w:sz w:val="28"/>
          <w:szCs w:val="28"/>
        </w:rPr>
        <w:instrText>необходимыми</w:instrText>
      </w:r>
      <w:r w:rsidRPr="00807782">
        <w:rPr>
          <w:noProof/>
          <w:color w:val="FFFFFF"/>
          <w:spacing w:val="-20000"/>
          <w:sz w:val="28"/>
          <w:szCs w:val="28"/>
        </w:rPr>
        <w:instrText> мотивация</w:instrText>
      </w:r>
      <w:r w:rsidRPr="00807782">
        <w:rPr>
          <w:sz w:val="28"/>
          <w:szCs w:val="28"/>
        </w:rPr>
        <w:fldChar w:fldCharType="end"/>
      </w:r>
      <w:r w:rsidRPr="00807782">
        <w:rPr>
          <w:sz w:val="28"/>
          <w:szCs w:val="28"/>
        </w:rPr>
        <w:t xml:space="preserve"> ресурсами и т.п. </w:t>
      </w:r>
    </w:p>
    <w:p w:rsidR="005529BC" w:rsidRPr="00807782" w:rsidRDefault="005529BC" w:rsidP="00807782">
      <w:pPr>
        <w:ind w:firstLine="709"/>
        <w:jc w:val="both"/>
        <w:rPr>
          <w:szCs w:val="28"/>
        </w:rPr>
      </w:pPr>
      <w:r w:rsidRPr="00807782">
        <w:rPr>
          <w:szCs w:val="28"/>
        </w:rPr>
        <w:t xml:space="preserve">Ньюмен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представляют </w:instrText>
      </w:r>
      <w:r w:rsidRPr="00807782">
        <w:rPr>
          <w:noProof/>
          <w:szCs w:val="28"/>
        </w:rPr>
        <w:instrText>приводит</w:instrText>
      </w:r>
      <w:r w:rsidRPr="00807782">
        <w:rPr>
          <w:szCs w:val="28"/>
        </w:rPr>
        <w:fldChar w:fldCharType="end"/>
      </w:r>
      <w:r w:rsidRPr="00807782">
        <w:rPr>
          <w:szCs w:val="28"/>
        </w:rPr>
        <w:t xml:space="preserve"> пять причин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оценить </w:instrText>
      </w:r>
      <w:r w:rsidRPr="00807782">
        <w:rPr>
          <w:noProof/>
          <w:szCs w:val="28"/>
        </w:rPr>
        <w:instrText>нежелания</w:instrText>
      </w:r>
      <w:r w:rsidRPr="00807782">
        <w:rPr>
          <w:noProof/>
          <w:color w:val="FFFFFF"/>
          <w:spacing w:val="-20000"/>
          <w:szCs w:val="28"/>
        </w:rPr>
        <w:instrText> дочернее</w:instrText>
      </w:r>
      <w:r w:rsidRPr="00807782">
        <w:rPr>
          <w:szCs w:val="28"/>
        </w:rPr>
        <w:fldChar w:fldCharType="end"/>
      </w:r>
      <w:r w:rsidRPr="00807782">
        <w:rPr>
          <w:szCs w:val="28"/>
        </w:rPr>
        <w:t xml:space="preserve"> руководителей </w:t>
      </w:r>
      <w:r w:rsidRPr="00807782">
        <w:rPr>
          <w:szCs w:val="28"/>
          <w:highlight w:val="white"/>
        </w:rPr>
        <w:fldChar w:fldCharType="begin"/>
      </w:r>
      <w:r w:rsidRPr="00807782">
        <w:rPr>
          <w:szCs w:val="28"/>
        </w:rPr>
        <w:instrText xml:space="preserve">eq </w:instrText>
      </w:r>
      <w:r w:rsidRPr="00807782">
        <w:rPr>
          <w:noProof/>
          <w:szCs w:val="28"/>
        </w:rPr>
        <w:instrText>делегировать</w:instrText>
      </w:r>
      <w:r w:rsidRPr="00807782">
        <w:rPr>
          <w:noProof/>
          <w:color w:val="FFFFFF"/>
          <w:spacing w:val="-20000"/>
          <w:szCs w:val="28"/>
        </w:rPr>
        <w:instrText> сравнение</w:instrText>
      </w:r>
      <w:r w:rsidRPr="00807782">
        <w:rPr>
          <w:szCs w:val="28"/>
        </w:rPr>
        <w:fldChar w:fldCharType="end"/>
      </w:r>
      <w:r w:rsidRPr="00807782">
        <w:rPr>
          <w:szCs w:val="28"/>
        </w:rPr>
        <w:t xml:space="preserve"> полномочия:</w:t>
      </w:r>
    </w:p>
    <w:p w:rsidR="005529BC" w:rsidRPr="00807782" w:rsidRDefault="005529BC" w:rsidP="00807782">
      <w:pPr>
        <w:ind w:firstLine="709"/>
        <w:jc w:val="both"/>
        <w:rPr>
          <w:szCs w:val="28"/>
        </w:rPr>
      </w:pPr>
      <w:r w:rsidRPr="00807782">
        <w:rPr>
          <w:szCs w:val="28"/>
        </w:rPr>
        <w:t xml:space="preserve">1. </w:t>
      </w:r>
      <w:r w:rsidRPr="00807782">
        <w:rPr>
          <w:iCs/>
          <w:szCs w:val="28"/>
        </w:rPr>
        <w:t xml:space="preserve">Заблуждение </w:t>
      </w:r>
      <w:r w:rsidR="00D52301" w:rsidRPr="00807782">
        <w:rPr>
          <w:iCs/>
          <w:szCs w:val="28"/>
        </w:rPr>
        <w:t>«</w:t>
      </w:r>
      <w:r w:rsidRPr="00807782">
        <w:rPr>
          <w:iCs/>
          <w:szCs w:val="28"/>
        </w:rPr>
        <w:t xml:space="preserve">Я это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есть </w:instrText>
      </w:r>
      <w:r w:rsidRPr="00807782">
        <w:rPr>
          <w:iCs/>
          <w:noProof/>
          <w:szCs w:val="28"/>
        </w:rPr>
        <w:instrText>сделаю</w:instrText>
      </w:r>
      <w:r w:rsidRPr="00807782">
        <w:rPr>
          <w:noProof/>
          <w:color w:val="FFFFFF"/>
          <w:spacing w:val="-20000"/>
          <w:szCs w:val="28"/>
        </w:rPr>
        <w:instrText> недостатка</w:instrText>
      </w:r>
      <w:r w:rsidRPr="00807782">
        <w:rPr>
          <w:szCs w:val="28"/>
        </w:rPr>
        <w:fldChar w:fldCharType="end"/>
      </w:r>
      <w:r w:rsidRPr="00807782">
        <w:rPr>
          <w:iCs/>
          <w:szCs w:val="28"/>
        </w:rPr>
        <w:t xml:space="preserve"> лучше</w:t>
      </w:r>
      <w:r w:rsidR="00D52301" w:rsidRPr="00807782">
        <w:rPr>
          <w:iCs/>
          <w:szCs w:val="28"/>
        </w:rPr>
        <w:t>»</w:t>
      </w:r>
      <w:r w:rsidRPr="00807782">
        <w:rPr>
          <w:iCs/>
          <w:szCs w:val="28"/>
        </w:rPr>
        <w:t>.</w:t>
      </w:r>
      <w:r w:rsidRPr="00807782">
        <w:rPr>
          <w:szCs w:val="28"/>
        </w:rPr>
        <w:t xml:space="preserve"> Руководитель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целью </w:instrText>
      </w:r>
      <w:r w:rsidRPr="00807782">
        <w:rPr>
          <w:noProof/>
          <w:szCs w:val="28"/>
        </w:rPr>
        <w:instrText>утверждает</w:instrText>
      </w:r>
      <w:r w:rsidRPr="00807782">
        <w:rPr>
          <w:szCs w:val="28"/>
        </w:rPr>
        <w:fldChar w:fldCharType="end"/>
      </w:r>
      <w:r w:rsidRPr="00807782">
        <w:rPr>
          <w:szCs w:val="28"/>
        </w:rPr>
        <w:t xml:space="preserve">, что поскольку он может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слабости </w:instrText>
      </w:r>
      <w:r w:rsidRPr="00807782">
        <w:rPr>
          <w:noProof/>
          <w:szCs w:val="28"/>
        </w:rPr>
        <w:instrText>сделать</w:instrText>
      </w:r>
      <w:r w:rsidRPr="00807782">
        <w:rPr>
          <w:noProof/>
          <w:color w:val="FFFFFF"/>
          <w:spacing w:val="-20000"/>
          <w:szCs w:val="28"/>
        </w:rPr>
        <w:instrText> выделение</w:instrText>
      </w:r>
      <w:r w:rsidRPr="00807782">
        <w:rPr>
          <w:szCs w:val="28"/>
        </w:rPr>
        <w:fldChar w:fldCharType="end"/>
      </w:r>
      <w:r w:rsidRPr="00807782">
        <w:rPr>
          <w:szCs w:val="28"/>
        </w:rPr>
        <w:t xml:space="preserve"> эту работу </w:t>
      </w:r>
      <w:r w:rsidRPr="00807782">
        <w:rPr>
          <w:szCs w:val="28"/>
          <w:highlight w:val="white"/>
        </w:rPr>
        <w:fldChar w:fldCharType="begin"/>
      </w:r>
      <w:r w:rsidRPr="00807782">
        <w:rPr>
          <w:szCs w:val="28"/>
        </w:rPr>
        <w:instrText xml:space="preserve">eq </w:instrText>
      </w:r>
      <w:r w:rsidRPr="00807782">
        <w:rPr>
          <w:noProof/>
          <w:szCs w:val="28"/>
        </w:rPr>
        <w:instrText>лучше</w:instrText>
      </w:r>
      <w:r w:rsidRPr="00807782">
        <w:rPr>
          <w:noProof/>
          <w:color w:val="FFFFFF"/>
          <w:spacing w:val="-20000"/>
          <w:szCs w:val="28"/>
        </w:rPr>
        <w:instrText> более</w:instrText>
      </w:r>
      <w:r w:rsidRPr="00807782">
        <w:rPr>
          <w:szCs w:val="28"/>
        </w:rPr>
        <w:fldChar w:fldCharType="end"/>
      </w:r>
      <w:r w:rsidRPr="00807782">
        <w:rPr>
          <w:szCs w:val="28"/>
        </w:rPr>
        <w:t xml:space="preserve">, то он и должен ее делать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полномочие </w:instrText>
      </w:r>
      <w:r w:rsidRPr="00807782">
        <w:rPr>
          <w:noProof/>
          <w:szCs w:val="28"/>
        </w:rPr>
        <w:instrText>вместо</w:instrText>
      </w:r>
      <w:r w:rsidRPr="00807782">
        <w:rPr>
          <w:noProof/>
          <w:color w:val="FFFFFF"/>
          <w:spacing w:val="-20000"/>
          <w:szCs w:val="28"/>
        </w:rPr>
        <w:instrText> если</w:instrText>
      </w:r>
      <w:r w:rsidRPr="00807782">
        <w:rPr>
          <w:szCs w:val="28"/>
        </w:rPr>
        <w:fldChar w:fldCharType="end"/>
      </w:r>
      <w:r w:rsidRPr="00807782">
        <w:rPr>
          <w:szCs w:val="28"/>
        </w:rPr>
        <w:t xml:space="preserve"> подчиненного. </w:t>
      </w:r>
    </w:p>
    <w:p w:rsidR="005529BC" w:rsidRPr="00807782" w:rsidRDefault="005529BC" w:rsidP="00807782">
      <w:pPr>
        <w:ind w:firstLine="709"/>
        <w:jc w:val="both"/>
        <w:rPr>
          <w:szCs w:val="28"/>
        </w:rPr>
      </w:pPr>
      <w:r w:rsidRPr="00807782">
        <w:rPr>
          <w:szCs w:val="28"/>
        </w:rPr>
        <w:t xml:space="preserve">2. </w:t>
      </w:r>
      <w:r w:rsidRPr="00807782">
        <w:rPr>
          <w:iCs/>
          <w:szCs w:val="28"/>
        </w:rPr>
        <w:t xml:space="preserve">Отсутствие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вызывают </w:instrText>
      </w:r>
      <w:r w:rsidRPr="00807782">
        <w:rPr>
          <w:iCs/>
          <w:noProof/>
          <w:szCs w:val="28"/>
        </w:rPr>
        <w:instrText>способности</w:instrText>
      </w:r>
      <w:r w:rsidRPr="00807782">
        <w:rPr>
          <w:szCs w:val="28"/>
        </w:rPr>
        <w:fldChar w:fldCharType="end"/>
      </w:r>
      <w:r w:rsidRPr="00807782">
        <w:rPr>
          <w:iCs/>
          <w:szCs w:val="28"/>
        </w:rPr>
        <w:t xml:space="preserve"> руководить.</w:t>
      </w:r>
      <w:r w:rsidRPr="00807782">
        <w:rPr>
          <w:szCs w:val="28"/>
        </w:rPr>
        <w:t xml:space="preserve"> Некоторые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интереса </w:instrText>
      </w:r>
      <w:r w:rsidRPr="00807782">
        <w:rPr>
          <w:noProof/>
          <w:szCs w:val="28"/>
        </w:rPr>
        <w:instrText>руководители</w:instrText>
      </w:r>
      <w:r w:rsidRPr="00807782">
        <w:rPr>
          <w:noProof/>
          <w:color w:val="FFFFFF"/>
          <w:spacing w:val="-20000"/>
          <w:szCs w:val="28"/>
        </w:rPr>
        <w:instrText> обычной</w:instrText>
      </w:r>
      <w:r w:rsidRPr="00807782">
        <w:rPr>
          <w:szCs w:val="28"/>
        </w:rPr>
        <w:fldChar w:fldCharType="end"/>
      </w:r>
      <w:r w:rsidRPr="00807782">
        <w:rPr>
          <w:szCs w:val="28"/>
        </w:rPr>
        <w:t xml:space="preserve"> так погружаются в </w:t>
      </w:r>
      <w:r w:rsidRPr="00807782">
        <w:rPr>
          <w:szCs w:val="28"/>
          <w:highlight w:val="white"/>
        </w:rPr>
        <w:fldChar w:fldCharType="begin"/>
      </w:r>
      <w:r w:rsidRPr="00807782">
        <w:rPr>
          <w:szCs w:val="28"/>
        </w:rPr>
        <w:instrText xml:space="preserve">eq </w:instrText>
      </w:r>
      <w:r w:rsidRPr="00807782">
        <w:rPr>
          <w:noProof/>
          <w:szCs w:val="28"/>
        </w:rPr>
        <w:instrText>повседневную</w:instrText>
      </w:r>
      <w:r w:rsidRPr="00807782">
        <w:rPr>
          <w:noProof/>
          <w:color w:val="FFFFFF"/>
          <w:spacing w:val="-20000"/>
          <w:szCs w:val="28"/>
        </w:rPr>
        <w:instrText> эффективность</w:instrText>
      </w:r>
      <w:r w:rsidRPr="00807782">
        <w:rPr>
          <w:szCs w:val="28"/>
        </w:rPr>
        <w:fldChar w:fldCharType="end"/>
      </w:r>
      <w:r w:rsidRPr="00807782">
        <w:rPr>
          <w:szCs w:val="28"/>
        </w:rPr>
        <w:t xml:space="preserve"> работу, что пренебрегают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необходим </w:instrText>
      </w:r>
      <w:r w:rsidRPr="00807782">
        <w:rPr>
          <w:noProof/>
          <w:szCs w:val="28"/>
        </w:rPr>
        <w:instrText>более</w:instrText>
      </w:r>
      <w:r w:rsidRPr="00807782">
        <w:rPr>
          <w:noProof/>
          <w:color w:val="FFFFFF"/>
          <w:spacing w:val="-20000"/>
          <w:szCs w:val="28"/>
        </w:rPr>
        <w:instrText> организация</w:instrText>
      </w:r>
      <w:r w:rsidRPr="00807782">
        <w:rPr>
          <w:szCs w:val="28"/>
        </w:rPr>
        <w:fldChar w:fldCharType="end"/>
      </w:r>
      <w:r w:rsidRPr="00807782">
        <w:rPr>
          <w:szCs w:val="28"/>
        </w:rPr>
        <w:t xml:space="preserve"> общей картиной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человека </w:instrText>
      </w:r>
      <w:r w:rsidRPr="00807782">
        <w:rPr>
          <w:noProof/>
          <w:szCs w:val="28"/>
        </w:rPr>
        <w:instrText>деятельности</w:instrText>
      </w:r>
      <w:r w:rsidRPr="00807782">
        <w:rPr>
          <w:szCs w:val="28"/>
        </w:rPr>
        <w:fldChar w:fldCharType="end"/>
      </w:r>
      <w:r w:rsidRPr="00807782">
        <w:rPr>
          <w:szCs w:val="28"/>
        </w:rPr>
        <w:t xml:space="preserve">. Будучи не в состоянии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заданных </w:instrText>
      </w:r>
      <w:r w:rsidRPr="00807782">
        <w:rPr>
          <w:noProof/>
          <w:szCs w:val="28"/>
        </w:rPr>
        <w:instrText>охватить</w:instrText>
      </w:r>
      <w:r w:rsidRPr="00807782">
        <w:rPr>
          <w:noProof/>
          <w:color w:val="FFFFFF"/>
          <w:spacing w:val="-20000"/>
          <w:szCs w:val="28"/>
        </w:rPr>
        <w:instrText> подчиненному</w:instrText>
      </w:r>
      <w:r w:rsidRPr="00807782">
        <w:rPr>
          <w:szCs w:val="28"/>
        </w:rPr>
        <w:fldChar w:fldCharType="end"/>
      </w:r>
      <w:r w:rsidRPr="00807782">
        <w:rPr>
          <w:szCs w:val="28"/>
        </w:rPr>
        <w:t xml:space="preserve"> долгосрочную </w:t>
      </w:r>
      <w:r w:rsidRPr="00807782">
        <w:rPr>
          <w:szCs w:val="28"/>
          <w:highlight w:val="white"/>
        </w:rPr>
        <w:lastRenderedPageBreak/>
        <w:fldChar w:fldCharType="begin"/>
      </w:r>
      <w:r w:rsidRPr="00807782">
        <w:rPr>
          <w:szCs w:val="28"/>
        </w:rPr>
        <w:instrText xml:space="preserve">eq </w:instrText>
      </w:r>
      <w:r w:rsidRPr="00807782">
        <w:rPr>
          <w:noProof/>
          <w:szCs w:val="28"/>
        </w:rPr>
        <w:instrText>перспективу</w:instrText>
      </w:r>
      <w:r w:rsidRPr="00807782">
        <w:rPr>
          <w:noProof/>
          <w:color w:val="FFFFFF"/>
          <w:spacing w:val="-20000"/>
          <w:szCs w:val="28"/>
        </w:rPr>
        <w:instrText> теории</w:instrText>
      </w:r>
      <w:r w:rsidRPr="00807782">
        <w:rPr>
          <w:szCs w:val="28"/>
        </w:rPr>
        <w:fldChar w:fldCharType="end"/>
      </w:r>
      <w:r w:rsidRPr="00807782">
        <w:rPr>
          <w:szCs w:val="28"/>
        </w:rPr>
        <w:t xml:space="preserve"> в череде работ, они не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сместил </w:instrText>
      </w:r>
      <w:r w:rsidRPr="00807782">
        <w:rPr>
          <w:noProof/>
          <w:szCs w:val="28"/>
        </w:rPr>
        <w:instrText>могут</w:instrText>
      </w:r>
      <w:r w:rsidRPr="00807782">
        <w:rPr>
          <w:noProof/>
          <w:color w:val="FFFFFF"/>
          <w:spacing w:val="-20000"/>
          <w:szCs w:val="28"/>
        </w:rPr>
        <w:instrText> предупреждение</w:instrText>
      </w:r>
      <w:r w:rsidRPr="00807782">
        <w:rPr>
          <w:szCs w:val="28"/>
        </w:rPr>
        <w:fldChar w:fldCharType="end"/>
      </w:r>
      <w:r w:rsidRPr="00807782">
        <w:rPr>
          <w:szCs w:val="28"/>
        </w:rPr>
        <w:t xml:space="preserve"> полностью осознать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руководством </w:instrText>
      </w:r>
      <w:r w:rsidRPr="00807782">
        <w:rPr>
          <w:noProof/>
          <w:szCs w:val="28"/>
        </w:rPr>
        <w:instrText>значение</w:instrText>
      </w:r>
      <w:r w:rsidRPr="00807782">
        <w:rPr>
          <w:szCs w:val="28"/>
        </w:rPr>
        <w:fldChar w:fldCharType="end"/>
      </w:r>
      <w:r w:rsidRPr="00807782">
        <w:rPr>
          <w:szCs w:val="28"/>
        </w:rPr>
        <w:t xml:space="preserve"> распределения работы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такие </w:instrText>
      </w:r>
      <w:r w:rsidRPr="00807782">
        <w:rPr>
          <w:noProof/>
          <w:szCs w:val="28"/>
        </w:rPr>
        <w:instrText>между</w:instrText>
      </w:r>
      <w:r w:rsidRPr="00807782">
        <w:rPr>
          <w:noProof/>
          <w:color w:val="FFFFFF"/>
          <w:spacing w:val="-20000"/>
          <w:szCs w:val="28"/>
        </w:rPr>
        <w:instrText> группа</w:instrText>
      </w:r>
      <w:r w:rsidRPr="00807782">
        <w:rPr>
          <w:szCs w:val="28"/>
        </w:rPr>
        <w:fldChar w:fldCharType="end"/>
      </w:r>
      <w:r w:rsidRPr="00807782">
        <w:rPr>
          <w:szCs w:val="28"/>
        </w:rPr>
        <w:t xml:space="preserve"> подчиненными.</w:t>
      </w:r>
    </w:p>
    <w:p w:rsidR="005529BC" w:rsidRPr="00807782" w:rsidRDefault="005529BC" w:rsidP="00807782">
      <w:pPr>
        <w:ind w:firstLine="709"/>
        <w:jc w:val="both"/>
        <w:rPr>
          <w:szCs w:val="28"/>
        </w:rPr>
      </w:pPr>
      <w:r w:rsidRPr="00807782">
        <w:rPr>
          <w:szCs w:val="28"/>
        </w:rPr>
        <w:t xml:space="preserve">3. </w:t>
      </w:r>
      <w:r w:rsidRPr="00807782">
        <w:rPr>
          <w:szCs w:val="28"/>
          <w:highlight w:val="white"/>
        </w:rPr>
        <w:fldChar w:fldCharType="begin"/>
      </w:r>
      <w:r w:rsidRPr="00807782">
        <w:rPr>
          <w:szCs w:val="28"/>
        </w:rPr>
        <w:instrText xml:space="preserve">eq </w:instrText>
      </w:r>
      <w:r w:rsidRPr="00807782">
        <w:rPr>
          <w:iCs/>
          <w:noProof/>
          <w:szCs w:val="28"/>
        </w:rPr>
        <w:instrText>Отсутствие</w:instrText>
      </w:r>
      <w:r w:rsidRPr="00807782">
        <w:rPr>
          <w:noProof/>
          <w:color w:val="FFFFFF"/>
          <w:spacing w:val="-20000"/>
          <w:szCs w:val="28"/>
        </w:rPr>
        <w:instrText> герцберг</w:instrText>
      </w:r>
      <w:r w:rsidRPr="00807782">
        <w:rPr>
          <w:szCs w:val="28"/>
        </w:rPr>
        <w:fldChar w:fldCharType="end"/>
      </w:r>
      <w:r w:rsidRPr="00807782">
        <w:rPr>
          <w:iCs/>
          <w:szCs w:val="28"/>
        </w:rPr>
        <w:t xml:space="preserve"> доверия к подчиненным.</w:t>
      </w:r>
      <w:r w:rsidRPr="00807782">
        <w:rPr>
          <w:szCs w:val="28"/>
        </w:rPr>
        <w:t xml:space="preserve">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управления </w:instrText>
      </w:r>
      <w:r w:rsidRPr="00807782">
        <w:rPr>
          <w:noProof/>
          <w:szCs w:val="28"/>
        </w:rPr>
        <w:instrText>Если</w:instrText>
      </w:r>
      <w:r w:rsidRPr="00807782">
        <w:rPr>
          <w:noProof/>
          <w:color w:val="FFFFFF"/>
          <w:spacing w:val="-20000"/>
          <w:szCs w:val="28"/>
        </w:rPr>
        <w:instrText> отклонения</w:instrText>
      </w:r>
      <w:r w:rsidRPr="00807782">
        <w:rPr>
          <w:szCs w:val="28"/>
        </w:rPr>
        <w:fldChar w:fldCharType="end"/>
      </w:r>
      <w:r w:rsidRPr="00807782">
        <w:rPr>
          <w:szCs w:val="28"/>
        </w:rPr>
        <w:t xml:space="preserve"> руководители действуют так, как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ставлена </w:instrText>
      </w:r>
      <w:r w:rsidRPr="00807782">
        <w:rPr>
          <w:noProof/>
          <w:szCs w:val="28"/>
        </w:rPr>
        <w:instrText>будто</w:instrText>
      </w:r>
      <w:r w:rsidRPr="00807782">
        <w:rPr>
          <w:szCs w:val="28"/>
        </w:rPr>
        <w:fldChar w:fldCharType="end"/>
      </w:r>
      <w:r w:rsidRPr="00807782">
        <w:rPr>
          <w:szCs w:val="28"/>
        </w:rPr>
        <w:t xml:space="preserve"> не доверяют подчиненным, то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видов </w:instrText>
      </w:r>
      <w:r w:rsidRPr="00807782">
        <w:rPr>
          <w:noProof/>
          <w:szCs w:val="28"/>
        </w:rPr>
        <w:instrText>подчиненные</w:instrText>
      </w:r>
      <w:r w:rsidRPr="00807782">
        <w:rPr>
          <w:noProof/>
          <w:color w:val="FFFFFF"/>
          <w:spacing w:val="-20000"/>
          <w:szCs w:val="28"/>
        </w:rPr>
        <w:instrText> управление</w:instrText>
      </w:r>
      <w:r w:rsidRPr="00807782">
        <w:rPr>
          <w:szCs w:val="28"/>
        </w:rPr>
        <w:fldChar w:fldCharType="end"/>
      </w:r>
      <w:r w:rsidRPr="00807782">
        <w:rPr>
          <w:szCs w:val="28"/>
        </w:rPr>
        <w:t xml:space="preserve"> на самом </w:t>
      </w:r>
      <w:r w:rsidRPr="00807782">
        <w:rPr>
          <w:szCs w:val="28"/>
          <w:highlight w:val="white"/>
        </w:rPr>
        <w:fldChar w:fldCharType="begin"/>
      </w:r>
      <w:r w:rsidRPr="00807782">
        <w:rPr>
          <w:szCs w:val="28"/>
        </w:rPr>
        <w:instrText xml:space="preserve">eq </w:instrText>
      </w:r>
      <w:r w:rsidRPr="00807782">
        <w:rPr>
          <w:noProof/>
          <w:szCs w:val="28"/>
        </w:rPr>
        <w:instrText>деле</w:instrText>
      </w:r>
      <w:r w:rsidRPr="00807782">
        <w:rPr>
          <w:noProof/>
          <w:color w:val="FFFFFF"/>
          <w:spacing w:val="-20000"/>
          <w:szCs w:val="28"/>
        </w:rPr>
        <w:instrText> обеспечение</w:instrText>
      </w:r>
      <w:r w:rsidRPr="00807782">
        <w:rPr>
          <w:szCs w:val="28"/>
        </w:rPr>
        <w:fldChar w:fldCharType="end"/>
      </w:r>
      <w:r w:rsidRPr="00807782">
        <w:rPr>
          <w:szCs w:val="28"/>
        </w:rPr>
        <w:t xml:space="preserve"> будут работать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динамичес </w:instrText>
      </w:r>
      <w:r w:rsidRPr="00807782">
        <w:rPr>
          <w:noProof/>
          <w:szCs w:val="28"/>
        </w:rPr>
        <w:instrText>соответствующим</w:instrText>
      </w:r>
      <w:r w:rsidRPr="00807782">
        <w:rPr>
          <w:noProof/>
          <w:color w:val="FFFFFF"/>
          <w:spacing w:val="-20000"/>
          <w:szCs w:val="28"/>
        </w:rPr>
        <w:instrText> контроль</w:instrText>
      </w:r>
      <w:r w:rsidRPr="00807782">
        <w:rPr>
          <w:szCs w:val="28"/>
        </w:rPr>
        <w:fldChar w:fldCharType="end"/>
      </w:r>
      <w:r w:rsidRPr="00807782">
        <w:rPr>
          <w:szCs w:val="28"/>
        </w:rPr>
        <w:t xml:space="preserve"> образом. Они потеряют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стратегии </w:instrText>
      </w:r>
      <w:r w:rsidRPr="00807782">
        <w:rPr>
          <w:noProof/>
          <w:szCs w:val="28"/>
        </w:rPr>
        <w:instrText>инициативность</w:instrText>
      </w:r>
      <w:r w:rsidRPr="00807782">
        <w:rPr>
          <w:szCs w:val="28"/>
        </w:rPr>
        <w:fldChar w:fldCharType="end"/>
      </w:r>
      <w:r w:rsidRPr="00807782">
        <w:rPr>
          <w:szCs w:val="28"/>
        </w:rPr>
        <w:t xml:space="preserve"> и почувствуют необходимость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таких </w:instrText>
      </w:r>
      <w:r w:rsidRPr="00807782">
        <w:rPr>
          <w:noProof/>
          <w:szCs w:val="28"/>
        </w:rPr>
        <w:instrText>часто</w:instrText>
      </w:r>
      <w:r w:rsidRPr="00807782">
        <w:rPr>
          <w:noProof/>
          <w:color w:val="FFFFFF"/>
          <w:spacing w:val="-20000"/>
          <w:szCs w:val="28"/>
        </w:rPr>
        <w:instrText> норма</w:instrText>
      </w:r>
      <w:r w:rsidRPr="00807782">
        <w:rPr>
          <w:szCs w:val="28"/>
        </w:rPr>
        <w:fldChar w:fldCharType="end"/>
      </w:r>
      <w:r w:rsidRPr="00807782">
        <w:rPr>
          <w:szCs w:val="28"/>
        </w:rPr>
        <w:t xml:space="preserve"> спрашивать, </w:t>
      </w:r>
      <w:r w:rsidRPr="00807782">
        <w:rPr>
          <w:szCs w:val="28"/>
          <w:highlight w:val="white"/>
        </w:rPr>
        <w:fldChar w:fldCharType="begin"/>
      </w:r>
      <w:r w:rsidRPr="00807782">
        <w:rPr>
          <w:szCs w:val="28"/>
        </w:rPr>
        <w:instrText xml:space="preserve">eq </w:instrText>
      </w:r>
      <w:r w:rsidRPr="00807782">
        <w:rPr>
          <w:noProof/>
          <w:szCs w:val="28"/>
        </w:rPr>
        <w:instrText>правильно</w:instrText>
      </w:r>
      <w:r w:rsidRPr="00807782">
        <w:rPr>
          <w:noProof/>
          <w:color w:val="FFFFFF"/>
          <w:spacing w:val="-20000"/>
          <w:szCs w:val="28"/>
        </w:rPr>
        <w:instrText> уточнения</w:instrText>
      </w:r>
      <w:r w:rsidRPr="00807782">
        <w:rPr>
          <w:szCs w:val="28"/>
        </w:rPr>
        <w:fldChar w:fldCharType="end"/>
      </w:r>
      <w:r w:rsidRPr="00807782">
        <w:rPr>
          <w:szCs w:val="28"/>
        </w:rPr>
        <w:t xml:space="preserve"> ли выполняют работу. </w:t>
      </w:r>
    </w:p>
    <w:p w:rsidR="005529BC" w:rsidRPr="00807782" w:rsidRDefault="005529BC" w:rsidP="00807782">
      <w:pPr>
        <w:ind w:firstLine="709"/>
        <w:jc w:val="both"/>
        <w:rPr>
          <w:szCs w:val="28"/>
        </w:rPr>
      </w:pPr>
      <w:r w:rsidRPr="00807782">
        <w:rPr>
          <w:szCs w:val="28"/>
        </w:rPr>
        <w:t xml:space="preserve">4.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функции </w:instrText>
      </w:r>
      <w:r w:rsidRPr="00807782">
        <w:rPr>
          <w:iCs/>
          <w:noProof/>
          <w:szCs w:val="28"/>
        </w:rPr>
        <w:instrText>Боязнь</w:instrText>
      </w:r>
      <w:r w:rsidRPr="00807782">
        <w:rPr>
          <w:noProof/>
          <w:color w:val="FFFFFF"/>
          <w:spacing w:val="-20000"/>
          <w:szCs w:val="28"/>
        </w:rPr>
        <w:instrText> достижения</w:instrText>
      </w:r>
      <w:r w:rsidRPr="00807782">
        <w:rPr>
          <w:szCs w:val="28"/>
        </w:rPr>
        <w:fldChar w:fldCharType="end"/>
      </w:r>
      <w:r w:rsidRPr="00807782">
        <w:rPr>
          <w:iCs/>
          <w:szCs w:val="28"/>
        </w:rPr>
        <w:t xml:space="preserve"> риска.</w:t>
      </w:r>
      <w:r w:rsidRPr="00807782">
        <w:rPr>
          <w:szCs w:val="28"/>
        </w:rPr>
        <w:t xml:space="preserve"> Поскольку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обеспечить </w:instrText>
      </w:r>
      <w:r w:rsidRPr="00807782">
        <w:rPr>
          <w:noProof/>
          <w:szCs w:val="28"/>
        </w:rPr>
        <w:instrText>руководители</w:instrText>
      </w:r>
      <w:r w:rsidRPr="00807782">
        <w:rPr>
          <w:szCs w:val="28"/>
        </w:rPr>
        <w:fldChar w:fldCharType="end"/>
      </w:r>
      <w:r w:rsidRPr="00807782">
        <w:rPr>
          <w:szCs w:val="28"/>
        </w:rPr>
        <w:t xml:space="preserve"> отвечают за работу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делово </w:instrText>
      </w:r>
      <w:r w:rsidRPr="00807782">
        <w:rPr>
          <w:noProof/>
          <w:szCs w:val="28"/>
        </w:rPr>
        <w:instrText>подчиненного</w:instrText>
      </w:r>
      <w:r w:rsidRPr="00807782">
        <w:rPr>
          <w:noProof/>
          <w:color w:val="FFFFFF"/>
          <w:spacing w:val="-20000"/>
          <w:szCs w:val="28"/>
        </w:rPr>
        <w:instrText> контрольным</w:instrText>
      </w:r>
      <w:r w:rsidRPr="00807782">
        <w:rPr>
          <w:szCs w:val="28"/>
        </w:rPr>
        <w:fldChar w:fldCharType="end"/>
      </w:r>
      <w:r w:rsidRPr="00807782">
        <w:rPr>
          <w:szCs w:val="28"/>
        </w:rPr>
        <w:t xml:space="preserve">, они могут </w:t>
      </w:r>
      <w:r w:rsidRPr="00807782">
        <w:rPr>
          <w:szCs w:val="28"/>
          <w:highlight w:val="white"/>
        </w:rPr>
        <w:fldChar w:fldCharType="begin"/>
      </w:r>
      <w:r w:rsidRPr="00807782">
        <w:rPr>
          <w:szCs w:val="28"/>
        </w:rPr>
        <w:instrText xml:space="preserve">eq </w:instrText>
      </w:r>
      <w:r w:rsidRPr="00807782">
        <w:rPr>
          <w:noProof/>
          <w:szCs w:val="28"/>
        </w:rPr>
        <w:instrText>испытывать</w:instrText>
      </w:r>
      <w:r w:rsidRPr="00807782">
        <w:rPr>
          <w:noProof/>
          <w:color w:val="FFFFFF"/>
          <w:spacing w:val="-20000"/>
          <w:szCs w:val="28"/>
        </w:rPr>
        <w:instrText> жеру</w:instrText>
      </w:r>
      <w:r w:rsidRPr="00807782">
        <w:rPr>
          <w:szCs w:val="28"/>
        </w:rPr>
        <w:fldChar w:fldCharType="end"/>
      </w:r>
      <w:r w:rsidRPr="00807782">
        <w:rPr>
          <w:szCs w:val="28"/>
        </w:rPr>
        <w:t xml:space="preserve"> опасения, что делегирование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проявление </w:instrText>
      </w:r>
      <w:r w:rsidRPr="00807782">
        <w:rPr>
          <w:noProof/>
          <w:szCs w:val="28"/>
        </w:rPr>
        <w:instrText>задания</w:instrText>
      </w:r>
      <w:r w:rsidRPr="00807782">
        <w:rPr>
          <w:noProof/>
          <w:color w:val="FFFFFF"/>
          <w:spacing w:val="-20000"/>
          <w:szCs w:val="28"/>
        </w:rPr>
        <w:instrText> хотя</w:instrText>
      </w:r>
      <w:r w:rsidRPr="00807782">
        <w:rPr>
          <w:szCs w:val="28"/>
        </w:rPr>
        <w:fldChar w:fldCharType="end"/>
      </w:r>
      <w:r w:rsidRPr="00807782">
        <w:rPr>
          <w:szCs w:val="28"/>
        </w:rPr>
        <w:t xml:space="preserve"> может породить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процессу </w:instrText>
      </w:r>
      <w:r w:rsidRPr="00807782">
        <w:rPr>
          <w:noProof/>
          <w:szCs w:val="28"/>
        </w:rPr>
        <w:instrText>проблемы</w:instrText>
      </w:r>
      <w:r w:rsidRPr="00807782">
        <w:rPr>
          <w:szCs w:val="28"/>
        </w:rPr>
        <w:fldChar w:fldCharType="end"/>
      </w:r>
      <w:r w:rsidRPr="00807782">
        <w:rPr>
          <w:szCs w:val="28"/>
        </w:rPr>
        <w:t xml:space="preserve">, за которые им придется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личный </w:instrText>
      </w:r>
      <w:r w:rsidRPr="00807782">
        <w:rPr>
          <w:noProof/>
          <w:szCs w:val="28"/>
        </w:rPr>
        <w:instrText>отвечать</w:instrText>
      </w:r>
      <w:r w:rsidRPr="00807782">
        <w:rPr>
          <w:noProof/>
          <w:color w:val="FFFFFF"/>
          <w:spacing w:val="-20000"/>
          <w:szCs w:val="28"/>
        </w:rPr>
        <w:instrText> значит</w:instrText>
      </w:r>
      <w:r w:rsidRPr="00807782">
        <w:rPr>
          <w:szCs w:val="28"/>
        </w:rPr>
        <w:fldChar w:fldCharType="end"/>
      </w:r>
      <w:r w:rsidRPr="00807782">
        <w:rPr>
          <w:szCs w:val="28"/>
        </w:rPr>
        <w:t>.</w:t>
      </w:r>
    </w:p>
    <w:p w:rsidR="005529BC" w:rsidRPr="00807782" w:rsidRDefault="005529BC" w:rsidP="00807782">
      <w:pPr>
        <w:ind w:firstLine="709"/>
        <w:jc w:val="both"/>
        <w:rPr>
          <w:szCs w:val="28"/>
        </w:rPr>
      </w:pPr>
      <w:r w:rsidRPr="00807782">
        <w:rPr>
          <w:szCs w:val="28"/>
        </w:rPr>
        <w:t xml:space="preserve">5. </w:t>
      </w:r>
      <w:r w:rsidRPr="00807782">
        <w:rPr>
          <w:iCs/>
          <w:szCs w:val="28"/>
        </w:rPr>
        <w:t xml:space="preserve">Отсутствие </w:t>
      </w:r>
      <w:r w:rsidRPr="00807782">
        <w:rPr>
          <w:szCs w:val="28"/>
          <w:highlight w:val="white"/>
        </w:rPr>
        <w:fldChar w:fldCharType="begin"/>
      </w:r>
      <w:r w:rsidRPr="00807782">
        <w:rPr>
          <w:szCs w:val="28"/>
        </w:rPr>
        <w:instrText xml:space="preserve">eq </w:instrText>
      </w:r>
      <w:r w:rsidRPr="00807782">
        <w:rPr>
          <w:iCs/>
          <w:noProof/>
          <w:szCs w:val="28"/>
        </w:rPr>
        <w:instrText>выборочного</w:instrText>
      </w:r>
      <w:r w:rsidRPr="00807782">
        <w:rPr>
          <w:noProof/>
          <w:color w:val="FFFFFF"/>
          <w:spacing w:val="-20000"/>
          <w:szCs w:val="28"/>
        </w:rPr>
        <w:instrText> еобходимо</w:instrText>
      </w:r>
      <w:r w:rsidRPr="00807782">
        <w:rPr>
          <w:szCs w:val="28"/>
        </w:rPr>
        <w:fldChar w:fldCharType="end"/>
      </w:r>
      <w:r w:rsidRPr="00807782">
        <w:rPr>
          <w:iCs/>
          <w:szCs w:val="28"/>
        </w:rPr>
        <w:t xml:space="preserve"> контроля для предупреждения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описаны </w:instrText>
      </w:r>
      <w:r w:rsidRPr="00807782">
        <w:rPr>
          <w:iCs/>
          <w:noProof/>
          <w:szCs w:val="28"/>
        </w:rPr>
        <w:instrText>руководства</w:instrText>
      </w:r>
      <w:r w:rsidRPr="00807782">
        <w:rPr>
          <w:noProof/>
          <w:color w:val="FFFFFF"/>
          <w:spacing w:val="-20000"/>
          <w:szCs w:val="28"/>
        </w:rPr>
        <w:instrText> хотя</w:instrText>
      </w:r>
      <w:r w:rsidRPr="00807782">
        <w:rPr>
          <w:szCs w:val="28"/>
        </w:rPr>
        <w:fldChar w:fldCharType="end"/>
      </w:r>
      <w:r w:rsidRPr="00807782">
        <w:rPr>
          <w:iCs/>
          <w:szCs w:val="28"/>
        </w:rPr>
        <w:t xml:space="preserve"> о возможной опасности.</w:t>
      </w:r>
      <w:r w:rsidRPr="00807782">
        <w:rPr>
          <w:szCs w:val="28"/>
        </w:rPr>
        <w:t xml:space="preserve">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когда </w:instrText>
      </w:r>
      <w:r w:rsidRPr="00807782">
        <w:rPr>
          <w:noProof/>
          <w:szCs w:val="28"/>
        </w:rPr>
        <w:instrText>Параллельно</w:instrText>
      </w:r>
      <w:r w:rsidRPr="00807782">
        <w:rPr>
          <w:szCs w:val="28"/>
        </w:rPr>
        <w:fldChar w:fldCharType="end"/>
      </w:r>
      <w:r w:rsidRPr="00807782">
        <w:rPr>
          <w:szCs w:val="28"/>
        </w:rPr>
        <w:t xml:space="preserve"> делегированию дополнительных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пять </w:instrText>
      </w:r>
      <w:r w:rsidRPr="00807782">
        <w:rPr>
          <w:noProof/>
          <w:szCs w:val="28"/>
        </w:rPr>
        <w:instrText>полномочий</w:instrText>
      </w:r>
      <w:r w:rsidRPr="00807782">
        <w:rPr>
          <w:noProof/>
          <w:color w:val="FFFFFF"/>
          <w:spacing w:val="-20000"/>
          <w:szCs w:val="28"/>
        </w:rPr>
        <w:instrText> вызывают</w:instrText>
      </w:r>
      <w:r w:rsidRPr="00807782">
        <w:rPr>
          <w:szCs w:val="28"/>
        </w:rPr>
        <w:fldChar w:fldCharType="end"/>
      </w:r>
      <w:r w:rsidRPr="00807782">
        <w:rPr>
          <w:szCs w:val="28"/>
        </w:rPr>
        <w:t xml:space="preserve">, руководство </w:t>
      </w:r>
      <w:r w:rsidRPr="00807782">
        <w:rPr>
          <w:szCs w:val="28"/>
          <w:highlight w:val="white"/>
        </w:rPr>
        <w:fldChar w:fldCharType="begin"/>
      </w:r>
      <w:r w:rsidRPr="00807782">
        <w:rPr>
          <w:szCs w:val="28"/>
        </w:rPr>
        <w:instrText xml:space="preserve">eq </w:instrText>
      </w:r>
      <w:r w:rsidRPr="00807782">
        <w:rPr>
          <w:noProof/>
          <w:szCs w:val="28"/>
        </w:rPr>
        <w:instrText>должно</w:instrText>
      </w:r>
      <w:r w:rsidRPr="00807782">
        <w:rPr>
          <w:noProof/>
          <w:color w:val="FFFFFF"/>
          <w:spacing w:val="-20000"/>
          <w:szCs w:val="28"/>
        </w:rPr>
        <w:instrText> иначе</w:instrText>
      </w:r>
      <w:r w:rsidRPr="00807782">
        <w:rPr>
          <w:szCs w:val="28"/>
        </w:rPr>
        <w:fldChar w:fldCharType="end"/>
      </w:r>
      <w:r w:rsidRPr="00807782">
        <w:rPr>
          <w:szCs w:val="28"/>
        </w:rPr>
        <w:t xml:space="preserve"> создать эффективные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трудовой </w:instrText>
      </w:r>
      <w:r w:rsidRPr="00807782">
        <w:rPr>
          <w:noProof/>
          <w:szCs w:val="28"/>
        </w:rPr>
        <w:instrText>механизмы</w:instrText>
      </w:r>
      <w:r w:rsidRPr="00807782">
        <w:rPr>
          <w:noProof/>
          <w:color w:val="FFFFFF"/>
          <w:spacing w:val="-20000"/>
          <w:szCs w:val="28"/>
        </w:rPr>
        <w:instrText> практике</w:instrText>
      </w:r>
      <w:r w:rsidRPr="00807782">
        <w:rPr>
          <w:szCs w:val="28"/>
        </w:rPr>
        <w:fldChar w:fldCharType="end"/>
      </w:r>
      <w:r w:rsidRPr="00807782">
        <w:rPr>
          <w:szCs w:val="28"/>
        </w:rPr>
        <w:t xml:space="preserve"> контроля для получения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действия </w:instrText>
      </w:r>
      <w:r w:rsidRPr="00807782">
        <w:rPr>
          <w:noProof/>
          <w:szCs w:val="28"/>
        </w:rPr>
        <w:instrText>информации</w:instrText>
      </w:r>
      <w:r w:rsidRPr="00807782">
        <w:rPr>
          <w:szCs w:val="28"/>
        </w:rPr>
        <w:fldChar w:fldCharType="end"/>
      </w:r>
      <w:r w:rsidRPr="00807782">
        <w:rPr>
          <w:szCs w:val="28"/>
        </w:rPr>
        <w:t xml:space="preserve"> о результатах работы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внешние </w:instrText>
      </w:r>
      <w:r w:rsidRPr="00807782">
        <w:rPr>
          <w:noProof/>
          <w:szCs w:val="28"/>
        </w:rPr>
        <w:instrText>подчиненных</w:instrText>
      </w:r>
      <w:r w:rsidRPr="00807782">
        <w:rPr>
          <w:noProof/>
          <w:color w:val="FFFFFF"/>
          <w:spacing w:val="-20000"/>
          <w:szCs w:val="28"/>
        </w:rPr>
        <w:instrText> периодичности</w:instrText>
      </w:r>
      <w:r w:rsidRPr="00807782">
        <w:rPr>
          <w:szCs w:val="28"/>
        </w:rPr>
        <w:fldChar w:fldCharType="end"/>
      </w:r>
      <w:r w:rsidR="00AA1D71">
        <w:rPr>
          <w:szCs w:val="28"/>
        </w:rPr>
        <w:t xml:space="preserve"> </w:t>
      </w:r>
      <w:r w:rsidR="00AA1D71" w:rsidRPr="00A365E7">
        <w:rPr>
          <w:kern w:val="0"/>
          <w:szCs w:val="28"/>
        </w:rPr>
        <w:t>[</w:t>
      </w:r>
      <w:r w:rsidR="00AA1D71">
        <w:rPr>
          <w:szCs w:val="28"/>
        </w:rPr>
        <w:t>14</w:t>
      </w:r>
      <w:r w:rsidR="00AA1D71" w:rsidRPr="00A365E7">
        <w:rPr>
          <w:kern w:val="0"/>
          <w:szCs w:val="28"/>
        </w:rPr>
        <w:t>]</w:t>
      </w:r>
      <w:r w:rsidRPr="00807782">
        <w:rPr>
          <w:szCs w:val="28"/>
        </w:rPr>
        <w:t xml:space="preserve">. </w:t>
      </w:r>
    </w:p>
    <w:p w:rsidR="005529BC" w:rsidRPr="00807782" w:rsidRDefault="005529BC" w:rsidP="00807782">
      <w:pPr>
        <w:ind w:firstLine="709"/>
        <w:jc w:val="both"/>
        <w:rPr>
          <w:szCs w:val="28"/>
        </w:rPr>
      </w:pPr>
      <w:r w:rsidRPr="00807782">
        <w:rPr>
          <w:szCs w:val="28"/>
        </w:rPr>
        <w:t xml:space="preserve">Подчиненные, </w:t>
      </w:r>
      <w:r w:rsidRPr="00807782">
        <w:rPr>
          <w:szCs w:val="28"/>
          <w:highlight w:val="white"/>
        </w:rPr>
        <w:fldChar w:fldCharType="begin"/>
      </w:r>
      <w:r w:rsidRPr="00807782">
        <w:rPr>
          <w:szCs w:val="28"/>
        </w:rPr>
        <w:instrText xml:space="preserve">eq </w:instrText>
      </w:r>
      <w:r w:rsidRPr="00807782">
        <w:rPr>
          <w:noProof/>
          <w:szCs w:val="28"/>
        </w:rPr>
        <w:instrText>согласно</w:instrText>
      </w:r>
      <w:r w:rsidRPr="00807782">
        <w:rPr>
          <w:noProof/>
          <w:color w:val="FFFFFF"/>
          <w:spacing w:val="-20000"/>
          <w:szCs w:val="28"/>
        </w:rPr>
        <w:instrText> поручение</w:instrText>
      </w:r>
      <w:r w:rsidRPr="00807782">
        <w:rPr>
          <w:szCs w:val="28"/>
        </w:rPr>
        <w:fldChar w:fldCharType="end"/>
      </w:r>
      <w:r w:rsidRPr="00807782">
        <w:rPr>
          <w:szCs w:val="28"/>
        </w:rPr>
        <w:t xml:space="preserve"> Ньюмену, избегают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если </w:instrText>
      </w:r>
      <w:r w:rsidRPr="00807782">
        <w:rPr>
          <w:noProof/>
          <w:szCs w:val="28"/>
        </w:rPr>
        <w:instrText>ответственности</w:instrText>
      </w:r>
      <w:r w:rsidRPr="00807782">
        <w:rPr>
          <w:noProof/>
          <w:color w:val="FFFFFF"/>
          <w:spacing w:val="-20000"/>
          <w:szCs w:val="28"/>
        </w:rPr>
        <w:instrText> поручение</w:instrText>
      </w:r>
      <w:r w:rsidRPr="00807782">
        <w:rPr>
          <w:szCs w:val="28"/>
        </w:rPr>
        <w:fldChar w:fldCharType="end"/>
      </w:r>
      <w:r w:rsidRPr="00807782">
        <w:rPr>
          <w:szCs w:val="28"/>
        </w:rPr>
        <w:t xml:space="preserve"> и блокируют процесс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продажи </w:instrText>
      </w:r>
      <w:r w:rsidRPr="00807782">
        <w:rPr>
          <w:noProof/>
          <w:szCs w:val="28"/>
        </w:rPr>
        <w:instrText>делегирования</w:instrText>
      </w:r>
      <w:r w:rsidRPr="00807782">
        <w:rPr>
          <w:szCs w:val="28"/>
        </w:rPr>
        <w:fldChar w:fldCharType="end"/>
      </w:r>
      <w:r w:rsidRPr="00807782">
        <w:rPr>
          <w:szCs w:val="28"/>
        </w:rPr>
        <w:t xml:space="preserve"> по шести основным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человек </w:instrText>
      </w:r>
      <w:r w:rsidRPr="00807782">
        <w:rPr>
          <w:noProof/>
          <w:szCs w:val="28"/>
        </w:rPr>
        <w:instrText>причинам</w:instrText>
      </w:r>
      <w:r w:rsidRPr="00807782">
        <w:rPr>
          <w:noProof/>
          <w:color w:val="FFFFFF"/>
          <w:spacing w:val="-20000"/>
          <w:szCs w:val="28"/>
        </w:rPr>
        <w:instrText> должны</w:instrText>
      </w:r>
      <w:r w:rsidRPr="00807782">
        <w:rPr>
          <w:szCs w:val="28"/>
        </w:rPr>
        <w:fldChar w:fldCharType="end"/>
      </w:r>
      <w:r w:rsidRPr="00807782">
        <w:rPr>
          <w:szCs w:val="28"/>
        </w:rPr>
        <w:t>:</w:t>
      </w:r>
    </w:p>
    <w:p w:rsidR="005529BC" w:rsidRPr="00807782" w:rsidRDefault="005529BC" w:rsidP="00807782">
      <w:pPr>
        <w:ind w:firstLine="709"/>
        <w:jc w:val="both"/>
        <w:rPr>
          <w:szCs w:val="28"/>
        </w:rPr>
      </w:pPr>
      <w:r w:rsidRPr="00807782">
        <w:rPr>
          <w:szCs w:val="28"/>
        </w:rPr>
        <w:t>1</w:t>
      </w:r>
      <w:r w:rsidR="00977832">
        <w:rPr>
          <w:szCs w:val="28"/>
        </w:rPr>
        <w:t>)</w:t>
      </w:r>
      <w:r w:rsidRPr="00807782">
        <w:rPr>
          <w:szCs w:val="28"/>
        </w:rPr>
        <w:t xml:space="preserve"> </w:t>
      </w:r>
      <w:r w:rsidR="00977832">
        <w:rPr>
          <w:szCs w:val="28"/>
        </w:rPr>
        <w:t>п</w:t>
      </w:r>
      <w:r w:rsidRPr="00807782">
        <w:rPr>
          <w:szCs w:val="28"/>
        </w:rPr>
        <w:t xml:space="preserve">одчиненный </w:t>
      </w:r>
      <w:r w:rsidRPr="00807782">
        <w:rPr>
          <w:szCs w:val="28"/>
          <w:highlight w:val="white"/>
        </w:rPr>
        <w:fldChar w:fldCharType="begin"/>
      </w:r>
      <w:r w:rsidRPr="00807782">
        <w:rPr>
          <w:szCs w:val="28"/>
        </w:rPr>
        <w:instrText xml:space="preserve">eq </w:instrText>
      </w:r>
      <w:r w:rsidRPr="00807782">
        <w:rPr>
          <w:noProof/>
          <w:szCs w:val="28"/>
        </w:rPr>
        <w:instrText>считает</w:instrText>
      </w:r>
      <w:r w:rsidRPr="00807782">
        <w:rPr>
          <w:noProof/>
          <w:color w:val="FFFFFF"/>
          <w:spacing w:val="-20000"/>
          <w:szCs w:val="28"/>
        </w:rPr>
        <w:instrText> теории</w:instrText>
      </w:r>
      <w:r w:rsidRPr="00807782">
        <w:rPr>
          <w:szCs w:val="28"/>
        </w:rPr>
        <w:fldChar w:fldCharType="end"/>
      </w:r>
      <w:r w:rsidRPr="00807782">
        <w:rPr>
          <w:szCs w:val="28"/>
        </w:rPr>
        <w:t xml:space="preserve"> удобнее спросить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полномочия </w:instrText>
      </w:r>
      <w:r w:rsidRPr="00807782">
        <w:rPr>
          <w:noProof/>
          <w:szCs w:val="28"/>
        </w:rPr>
        <w:instrText>босса</w:instrText>
      </w:r>
      <w:r w:rsidRPr="00807782">
        <w:rPr>
          <w:noProof/>
          <w:color w:val="FFFFFF"/>
          <w:spacing w:val="-20000"/>
          <w:szCs w:val="28"/>
        </w:rPr>
        <w:instrText> фактические</w:instrText>
      </w:r>
      <w:r w:rsidRPr="00807782">
        <w:rPr>
          <w:szCs w:val="28"/>
        </w:rPr>
        <w:fldChar w:fldCharType="end"/>
      </w:r>
      <w:r w:rsidRPr="00807782">
        <w:rPr>
          <w:szCs w:val="28"/>
        </w:rPr>
        <w:t xml:space="preserve">, что делать, чем самому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мотивации </w:instrText>
      </w:r>
      <w:r w:rsidRPr="00807782">
        <w:rPr>
          <w:noProof/>
          <w:szCs w:val="28"/>
        </w:rPr>
        <w:instrText>решить</w:instrText>
      </w:r>
      <w:r w:rsidRPr="00807782">
        <w:rPr>
          <w:szCs w:val="28"/>
        </w:rPr>
        <w:fldChar w:fldCharType="end"/>
      </w:r>
      <w:r w:rsidR="00977832">
        <w:rPr>
          <w:szCs w:val="28"/>
        </w:rPr>
        <w:t xml:space="preserve"> проблему;</w:t>
      </w:r>
    </w:p>
    <w:p w:rsidR="005529BC" w:rsidRPr="00807782" w:rsidRDefault="005529BC" w:rsidP="00807782">
      <w:pPr>
        <w:ind w:firstLine="709"/>
        <w:jc w:val="both"/>
        <w:rPr>
          <w:szCs w:val="28"/>
        </w:rPr>
      </w:pPr>
      <w:r w:rsidRPr="00807782">
        <w:rPr>
          <w:szCs w:val="28"/>
        </w:rPr>
        <w:t>2</w:t>
      </w:r>
      <w:r w:rsidR="00977832">
        <w:rPr>
          <w:szCs w:val="28"/>
        </w:rPr>
        <w:t>)</w:t>
      </w:r>
      <w:r w:rsidRPr="00807782">
        <w:rPr>
          <w:szCs w:val="28"/>
        </w:rPr>
        <w:t xml:space="preserve"> </w:t>
      </w:r>
      <w:r w:rsidR="00977832">
        <w:rPr>
          <w:szCs w:val="28"/>
        </w:rPr>
        <w:t>п</w:t>
      </w:r>
      <w:r w:rsidRPr="00807782">
        <w:rPr>
          <w:szCs w:val="28"/>
        </w:rPr>
        <w:t xml:space="preserve">одчиненный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контроль </w:instrText>
      </w:r>
      <w:r w:rsidRPr="00807782">
        <w:rPr>
          <w:noProof/>
          <w:szCs w:val="28"/>
        </w:rPr>
        <w:instrText>боится</w:instrText>
      </w:r>
      <w:r w:rsidRPr="00807782">
        <w:rPr>
          <w:noProof/>
          <w:color w:val="FFFFFF"/>
          <w:spacing w:val="-20000"/>
          <w:szCs w:val="28"/>
        </w:rPr>
        <w:instrText> сравнение</w:instrText>
      </w:r>
      <w:r w:rsidRPr="00807782">
        <w:rPr>
          <w:szCs w:val="28"/>
        </w:rPr>
        <w:fldChar w:fldCharType="end"/>
      </w:r>
      <w:r w:rsidRPr="00807782">
        <w:rPr>
          <w:szCs w:val="28"/>
        </w:rPr>
        <w:t xml:space="preserve"> критики за </w:t>
      </w:r>
      <w:r w:rsidRPr="00807782">
        <w:rPr>
          <w:szCs w:val="28"/>
          <w:highlight w:val="white"/>
        </w:rPr>
        <w:fldChar w:fldCharType="begin"/>
      </w:r>
      <w:r w:rsidRPr="00807782">
        <w:rPr>
          <w:szCs w:val="28"/>
        </w:rPr>
        <w:instrText xml:space="preserve">eq </w:instrText>
      </w:r>
      <w:r w:rsidRPr="00807782">
        <w:rPr>
          <w:noProof/>
          <w:szCs w:val="28"/>
        </w:rPr>
        <w:instrText>совершенные</w:instrText>
      </w:r>
      <w:r w:rsidRPr="00807782">
        <w:rPr>
          <w:noProof/>
          <w:color w:val="FFFFFF"/>
          <w:spacing w:val="-20000"/>
          <w:szCs w:val="28"/>
        </w:rPr>
        <w:instrText> увеличить</w:instrText>
      </w:r>
      <w:r w:rsidRPr="00807782">
        <w:rPr>
          <w:szCs w:val="28"/>
        </w:rPr>
        <w:fldChar w:fldCharType="end"/>
      </w:r>
      <w:r w:rsidRPr="00807782">
        <w:rPr>
          <w:szCs w:val="28"/>
        </w:rPr>
        <w:t xml:space="preserve"> ошибки. Поскольку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координация </w:instrText>
      </w:r>
      <w:r w:rsidRPr="00807782">
        <w:rPr>
          <w:noProof/>
          <w:szCs w:val="28"/>
        </w:rPr>
        <w:instrText>большая</w:instrText>
      </w:r>
      <w:r w:rsidRPr="00807782">
        <w:rPr>
          <w:noProof/>
          <w:color w:val="FFFFFF"/>
          <w:spacing w:val="-20000"/>
          <w:szCs w:val="28"/>
        </w:rPr>
        <w:instrText> было</w:instrText>
      </w:r>
      <w:r w:rsidRPr="00807782">
        <w:rPr>
          <w:szCs w:val="28"/>
        </w:rPr>
        <w:fldChar w:fldCharType="end"/>
      </w:r>
      <w:r w:rsidRPr="00807782">
        <w:rPr>
          <w:szCs w:val="28"/>
        </w:rPr>
        <w:t xml:space="preserve"> ответственность увеличивает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создать </w:instrText>
      </w:r>
      <w:r w:rsidRPr="00807782">
        <w:rPr>
          <w:noProof/>
          <w:szCs w:val="28"/>
        </w:rPr>
        <w:instrText>возможность</w:instrText>
      </w:r>
      <w:r w:rsidRPr="00807782">
        <w:rPr>
          <w:szCs w:val="28"/>
        </w:rPr>
        <w:fldChar w:fldCharType="end"/>
      </w:r>
      <w:r w:rsidRPr="00807782">
        <w:rPr>
          <w:szCs w:val="28"/>
        </w:rPr>
        <w:t xml:space="preserve"> совершения ошибки,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организация </w:instrText>
      </w:r>
      <w:r w:rsidRPr="00807782">
        <w:rPr>
          <w:noProof/>
          <w:szCs w:val="28"/>
        </w:rPr>
        <w:instrText>подчиненный</w:instrText>
      </w:r>
      <w:r w:rsidRPr="00807782">
        <w:rPr>
          <w:noProof/>
          <w:color w:val="FFFFFF"/>
          <w:spacing w:val="-20000"/>
          <w:szCs w:val="28"/>
        </w:rPr>
        <w:instrText> многом</w:instrText>
      </w:r>
      <w:r w:rsidRPr="00807782">
        <w:rPr>
          <w:szCs w:val="28"/>
        </w:rPr>
        <w:fldChar w:fldCharType="end"/>
      </w:r>
      <w:r w:rsidR="00977832">
        <w:rPr>
          <w:szCs w:val="28"/>
        </w:rPr>
        <w:t xml:space="preserve"> уклоняется от нее;</w:t>
      </w:r>
    </w:p>
    <w:p w:rsidR="005529BC" w:rsidRPr="00807782" w:rsidRDefault="005529BC" w:rsidP="00807782">
      <w:pPr>
        <w:ind w:firstLine="709"/>
        <w:jc w:val="both"/>
        <w:rPr>
          <w:szCs w:val="28"/>
        </w:rPr>
      </w:pPr>
      <w:r w:rsidRPr="00807782">
        <w:rPr>
          <w:szCs w:val="28"/>
        </w:rPr>
        <w:t>3</w:t>
      </w:r>
      <w:r w:rsidR="00977832">
        <w:rPr>
          <w:szCs w:val="28"/>
        </w:rPr>
        <w:t>)</w:t>
      </w:r>
      <w:r w:rsidRPr="00807782">
        <w:rPr>
          <w:szCs w:val="28"/>
        </w:rPr>
        <w:t xml:space="preserve"> </w:t>
      </w:r>
      <w:r w:rsidR="00977832">
        <w:rPr>
          <w:szCs w:val="28"/>
        </w:rPr>
        <w:t>у</w:t>
      </w:r>
      <w:r w:rsidRPr="00807782">
        <w:rPr>
          <w:szCs w:val="28"/>
        </w:rPr>
        <w:t xml:space="preserve"> </w:t>
      </w:r>
      <w:r w:rsidRPr="00807782">
        <w:rPr>
          <w:szCs w:val="28"/>
          <w:highlight w:val="white"/>
        </w:rPr>
        <w:fldChar w:fldCharType="begin"/>
      </w:r>
      <w:r w:rsidRPr="00807782">
        <w:rPr>
          <w:szCs w:val="28"/>
        </w:rPr>
        <w:instrText xml:space="preserve">eq </w:instrText>
      </w:r>
      <w:r w:rsidRPr="00807782">
        <w:rPr>
          <w:noProof/>
          <w:szCs w:val="28"/>
        </w:rPr>
        <w:instrText>подчиненного</w:instrText>
      </w:r>
      <w:r w:rsidRPr="00807782">
        <w:rPr>
          <w:noProof/>
          <w:color w:val="FFFFFF"/>
          <w:spacing w:val="-20000"/>
          <w:szCs w:val="28"/>
        </w:rPr>
        <w:instrText> включают</w:instrText>
      </w:r>
      <w:r w:rsidRPr="00807782">
        <w:rPr>
          <w:szCs w:val="28"/>
        </w:rPr>
        <w:fldChar w:fldCharType="end"/>
      </w:r>
      <w:r w:rsidRPr="00807782">
        <w:rPr>
          <w:szCs w:val="28"/>
        </w:rPr>
        <w:t xml:space="preserve"> отсутствуют информация и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решением </w:instrText>
      </w:r>
      <w:r w:rsidRPr="00807782">
        <w:rPr>
          <w:noProof/>
          <w:szCs w:val="28"/>
        </w:rPr>
        <w:instrText>ресурсы</w:instrText>
      </w:r>
      <w:r w:rsidRPr="00807782">
        <w:rPr>
          <w:noProof/>
          <w:color w:val="FFFFFF"/>
          <w:spacing w:val="-20000"/>
          <w:szCs w:val="28"/>
        </w:rPr>
        <w:instrText> проявления</w:instrText>
      </w:r>
      <w:r w:rsidRPr="00807782">
        <w:rPr>
          <w:szCs w:val="28"/>
        </w:rPr>
        <w:fldChar w:fldCharType="end"/>
      </w:r>
      <w:r w:rsidRPr="00807782">
        <w:rPr>
          <w:szCs w:val="28"/>
        </w:rPr>
        <w:t xml:space="preserve">, необходимые для успешного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высшего </w:instrText>
      </w:r>
      <w:r w:rsidRPr="00807782">
        <w:rPr>
          <w:noProof/>
          <w:szCs w:val="28"/>
        </w:rPr>
        <w:instrText>выполнения</w:instrText>
      </w:r>
      <w:r w:rsidRPr="00807782">
        <w:rPr>
          <w:szCs w:val="28"/>
        </w:rPr>
        <w:fldChar w:fldCharType="end"/>
      </w:r>
      <w:r w:rsidR="00977832">
        <w:rPr>
          <w:szCs w:val="28"/>
        </w:rPr>
        <w:t xml:space="preserve"> задания;</w:t>
      </w:r>
    </w:p>
    <w:p w:rsidR="005529BC" w:rsidRPr="00807782" w:rsidRDefault="005529BC" w:rsidP="00807782">
      <w:pPr>
        <w:ind w:firstLine="709"/>
        <w:jc w:val="both"/>
        <w:rPr>
          <w:szCs w:val="28"/>
        </w:rPr>
      </w:pPr>
      <w:r w:rsidRPr="00807782">
        <w:rPr>
          <w:szCs w:val="28"/>
        </w:rPr>
        <w:t>4</w:t>
      </w:r>
      <w:r w:rsidR="00977832">
        <w:rPr>
          <w:szCs w:val="28"/>
        </w:rPr>
        <w:t>)</w:t>
      </w:r>
      <w:r w:rsidRPr="00807782">
        <w:rPr>
          <w:szCs w:val="28"/>
        </w:rPr>
        <w:t xml:space="preserve"> </w:t>
      </w:r>
      <w:r w:rsidR="00977832">
        <w:rPr>
          <w:szCs w:val="28"/>
        </w:rPr>
        <w:t>у</w:t>
      </w:r>
      <w:r w:rsidRPr="00807782">
        <w:rPr>
          <w:szCs w:val="28"/>
        </w:rPr>
        <w:t xml:space="preserve"> подчиненного уже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стратегию </w:instrText>
      </w:r>
      <w:r w:rsidRPr="00807782">
        <w:rPr>
          <w:noProof/>
          <w:szCs w:val="28"/>
        </w:rPr>
        <w:instrText>больше</w:instrText>
      </w:r>
      <w:r w:rsidRPr="00807782">
        <w:rPr>
          <w:noProof/>
          <w:color w:val="FFFFFF"/>
          <w:spacing w:val="-20000"/>
          <w:szCs w:val="28"/>
        </w:rPr>
        <w:instrText> членами</w:instrText>
      </w:r>
      <w:r w:rsidRPr="00807782">
        <w:rPr>
          <w:szCs w:val="28"/>
        </w:rPr>
        <w:fldChar w:fldCharType="end"/>
      </w:r>
      <w:r w:rsidRPr="00807782">
        <w:rPr>
          <w:szCs w:val="28"/>
        </w:rPr>
        <w:t xml:space="preserve"> работы, чем он </w:t>
      </w:r>
      <w:r w:rsidRPr="00807782">
        <w:rPr>
          <w:szCs w:val="28"/>
          <w:highlight w:val="white"/>
        </w:rPr>
        <w:fldChar w:fldCharType="begin"/>
      </w:r>
      <w:r w:rsidRPr="00807782">
        <w:rPr>
          <w:szCs w:val="28"/>
        </w:rPr>
        <w:instrText xml:space="preserve">eq </w:instrText>
      </w:r>
      <w:r w:rsidRPr="00807782">
        <w:rPr>
          <w:noProof/>
          <w:szCs w:val="28"/>
        </w:rPr>
        <w:instrText>может</w:instrText>
      </w:r>
      <w:r w:rsidRPr="00807782">
        <w:rPr>
          <w:noProof/>
          <w:color w:val="FFFFFF"/>
          <w:spacing w:val="-20000"/>
          <w:szCs w:val="28"/>
        </w:rPr>
        <w:instrText> складывается</w:instrText>
      </w:r>
      <w:r w:rsidRPr="00807782">
        <w:rPr>
          <w:szCs w:val="28"/>
        </w:rPr>
        <w:fldChar w:fldCharType="end"/>
      </w:r>
      <w:r w:rsidRPr="00807782">
        <w:rPr>
          <w:szCs w:val="28"/>
        </w:rPr>
        <w:t xml:space="preserve"> сделать, или же он считает, что это так на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применяемый </w:instrText>
      </w:r>
      <w:r w:rsidRPr="00807782">
        <w:rPr>
          <w:noProof/>
          <w:szCs w:val="28"/>
        </w:rPr>
        <w:instrText>самом</w:instrText>
      </w:r>
      <w:r w:rsidRPr="00807782">
        <w:rPr>
          <w:noProof/>
          <w:color w:val="FFFFFF"/>
          <w:spacing w:val="-20000"/>
          <w:szCs w:val="28"/>
        </w:rPr>
        <w:instrText> организация</w:instrText>
      </w:r>
      <w:r w:rsidRPr="00807782">
        <w:rPr>
          <w:szCs w:val="28"/>
        </w:rPr>
        <w:fldChar w:fldCharType="end"/>
      </w:r>
      <w:r w:rsidR="00977832">
        <w:rPr>
          <w:szCs w:val="28"/>
        </w:rPr>
        <w:t xml:space="preserve"> деле;</w:t>
      </w:r>
    </w:p>
    <w:p w:rsidR="005529BC" w:rsidRPr="00807782" w:rsidRDefault="005529BC" w:rsidP="00807782">
      <w:pPr>
        <w:ind w:firstLine="709"/>
        <w:jc w:val="both"/>
        <w:rPr>
          <w:szCs w:val="28"/>
        </w:rPr>
      </w:pPr>
      <w:r w:rsidRPr="00807782">
        <w:rPr>
          <w:szCs w:val="28"/>
        </w:rPr>
        <w:t>5</w:t>
      </w:r>
      <w:r w:rsidR="00977832">
        <w:rPr>
          <w:szCs w:val="28"/>
        </w:rPr>
        <w:t>)</w:t>
      </w:r>
      <w:r w:rsidRPr="00807782">
        <w:rPr>
          <w:szCs w:val="28"/>
        </w:rPr>
        <w:t xml:space="preserve"> </w:t>
      </w:r>
      <w:r w:rsidR="00977832">
        <w:rPr>
          <w:szCs w:val="28"/>
        </w:rPr>
        <w:t>у</w:t>
      </w:r>
      <w:r w:rsidRPr="00807782">
        <w:rPr>
          <w:szCs w:val="28"/>
        </w:rPr>
        <w:t xml:space="preserve"> подчиненного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процесс </w:instrText>
      </w:r>
      <w:r w:rsidRPr="00807782">
        <w:rPr>
          <w:noProof/>
          <w:szCs w:val="28"/>
        </w:rPr>
        <w:instrText>отсутствует</w:instrText>
      </w:r>
      <w:r w:rsidRPr="00807782">
        <w:rPr>
          <w:szCs w:val="28"/>
        </w:rPr>
        <w:fldChar w:fldCharType="end"/>
      </w:r>
      <w:r w:rsidR="00977832">
        <w:rPr>
          <w:szCs w:val="28"/>
        </w:rPr>
        <w:t xml:space="preserve"> уверенность в себе;</w:t>
      </w:r>
    </w:p>
    <w:p w:rsidR="005529BC" w:rsidRPr="00807782" w:rsidRDefault="005529BC" w:rsidP="00807782">
      <w:pPr>
        <w:ind w:firstLine="709"/>
        <w:jc w:val="both"/>
        <w:rPr>
          <w:szCs w:val="28"/>
        </w:rPr>
      </w:pPr>
      <w:r w:rsidRPr="00807782">
        <w:rPr>
          <w:szCs w:val="28"/>
        </w:rPr>
        <w:t>6</w:t>
      </w:r>
      <w:r w:rsidR="00977832">
        <w:rPr>
          <w:szCs w:val="28"/>
        </w:rPr>
        <w:t>)</w:t>
      </w:r>
      <w:r w:rsidRPr="00807782">
        <w:rPr>
          <w:szCs w:val="28"/>
        </w:rPr>
        <w:t xml:space="preserve"> </w:t>
      </w:r>
      <w:r w:rsidR="00977832">
        <w:rPr>
          <w:szCs w:val="28"/>
        </w:rPr>
        <w:t xml:space="preserve">подчиненному </w:t>
      </w:r>
      <w:r w:rsidRPr="00807782">
        <w:rPr>
          <w:szCs w:val="28"/>
        </w:rPr>
        <w:t xml:space="preserve">не предлагается </w:t>
      </w:r>
      <w:r w:rsidRPr="00807782">
        <w:rPr>
          <w:szCs w:val="28"/>
          <w:highlight w:val="white"/>
        </w:rPr>
        <w:fldChar w:fldCharType="begin"/>
      </w:r>
      <w:r w:rsidRPr="00807782">
        <w:rPr>
          <w:szCs w:val="28"/>
        </w:rPr>
        <w:instrText xml:space="preserve">eq </w:instrText>
      </w:r>
      <w:r w:rsidRPr="00807782">
        <w:rPr>
          <w:noProof/>
          <w:szCs w:val="28"/>
        </w:rPr>
        <w:instrText>каких-либо</w:instrText>
      </w:r>
      <w:r w:rsidRPr="00807782">
        <w:rPr>
          <w:noProof/>
          <w:color w:val="FFFFFF"/>
          <w:spacing w:val="-20000"/>
          <w:szCs w:val="28"/>
        </w:rPr>
        <w:instrText> остальные</w:instrText>
      </w:r>
      <w:r w:rsidRPr="00807782">
        <w:rPr>
          <w:szCs w:val="28"/>
        </w:rPr>
        <w:fldChar w:fldCharType="end"/>
      </w:r>
      <w:r w:rsidRPr="00807782">
        <w:rPr>
          <w:szCs w:val="28"/>
        </w:rPr>
        <w:t xml:space="preserve"> положительных стимулов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установленными </w:instrText>
      </w:r>
      <w:r w:rsidRPr="00807782">
        <w:rPr>
          <w:noProof/>
          <w:szCs w:val="28"/>
        </w:rPr>
        <w:instrText>дополнительной</w:instrText>
      </w:r>
      <w:r w:rsidRPr="00807782">
        <w:rPr>
          <w:noProof/>
          <w:color w:val="FFFFFF"/>
          <w:spacing w:val="-20000"/>
          <w:szCs w:val="28"/>
        </w:rPr>
        <w:instrText> практике</w:instrText>
      </w:r>
      <w:r w:rsidRPr="00807782">
        <w:rPr>
          <w:szCs w:val="28"/>
        </w:rPr>
        <w:fldChar w:fldCharType="end"/>
      </w:r>
      <w:r w:rsidRPr="00807782">
        <w:rPr>
          <w:szCs w:val="28"/>
        </w:rPr>
        <w:t xml:space="preserve"> ответственности.</w:t>
      </w:r>
    </w:p>
    <w:p w:rsidR="005529BC" w:rsidRPr="00807782" w:rsidRDefault="005529BC" w:rsidP="00977832">
      <w:pPr>
        <w:ind w:firstLine="709"/>
        <w:jc w:val="both"/>
        <w:rPr>
          <w:szCs w:val="28"/>
        </w:rPr>
      </w:pPr>
      <w:r w:rsidRPr="00807782">
        <w:rPr>
          <w:szCs w:val="28"/>
        </w:rPr>
        <w:t xml:space="preserve">Факт, что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также </w:instrText>
      </w:r>
      <w:r w:rsidRPr="00807782">
        <w:rPr>
          <w:noProof/>
          <w:szCs w:val="28"/>
        </w:rPr>
        <w:instrText>делегирование</w:instrText>
      </w:r>
      <w:r w:rsidRPr="00807782">
        <w:rPr>
          <w:szCs w:val="28"/>
        </w:rPr>
        <w:fldChar w:fldCharType="end"/>
      </w:r>
      <w:r w:rsidRPr="00807782">
        <w:rPr>
          <w:szCs w:val="28"/>
        </w:rPr>
        <w:t xml:space="preserve"> часто оказывается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степени </w:instrText>
      </w:r>
      <w:r w:rsidRPr="00807782">
        <w:rPr>
          <w:noProof/>
          <w:szCs w:val="28"/>
        </w:rPr>
        <w:instrText>безрезультатным</w:instrText>
      </w:r>
      <w:r w:rsidRPr="00807782">
        <w:rPr>
          <w:noProof/>
          <w:color w:val="FFFFFF"/>
          <w:spacing w:val="-20000"/>
          <w:szCs w:val="28"/>
        </w:rPr>
        <w:instrText> делают</w:instrText>
      </w:r>
      <w:r w:rsidRPr="00807782">
        <w:rPr>
          <w:szCs w:val="28"/>
        </w:rPr>
        <w:fldChar w:fldCharType="end"/>
      </w:r>
      <w:r w:rsidRPr="00807782">
        <w:rPr>
          <w:szCs w:val="28"/>
        </w:rPr>
        <w:t xml:space="preserve">, даже при </w:t>
      </w:r>
      <w:r w:rsidRPr="00807782">
        <w:rPr>
          <w:szCs w:val="28"/>
          <w:highlight w:val="white"/>
        </w:rPr>
        <w:fldChar w:fldCharType="begin"/>
      </w:r>
      <w:r w:rsidRPr="00807782">
        <w:rPr>
          <w:szCs w:val="28"/>
        </w:rPr>
        <w:instrText xml:space="preserve">eq </w:instrText>
      </w:r>
      <w:r w:rsidRPr="00807782">
        <w:rPr>
          <w:noProof/>
          <w:szCs w:val="28"/>
        </w:rPr>
        <w:instrText>почти</w:instrText>
      </w:r>
      <w:r w:rsidRPr="00807782">
        <w:rPr>
          <w:noProof/>
          <w:color w:val="FFFFFF"/>
          <w:spacing w:val="-20000"/>
          <w:szCs w:val="28"/>
        </w:rPr>
        <w:instrText> остальные</w:instrText>
      </w:r>
      <w:r w:rsidRPr="00807782">
        <w:rPr>
          <w:szCs w:val="28"/>
        </w:rPr>
        <w:fldChar w:fldCharType="end"/>
      </w:r>
      <w:r w:rsidRPr="00807782">
        <w:rPr>
          <w:szCs w:val="28"/>
        </w:rPr>
        <w:t xml:space="preserve"> всеобщем призвании сто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появления </w:instrText>
      </w:r>
      <w:r w:rsidRPr="00807782">
        <w:rPr>
          <w:noProof/>
          <w:szCs w:val="28"/>
        </w:rPr>
        <w:instrText>важности</w:instrText>
      </w:r>
      <w:r w:rsidRPr="00807782">
        <w:rPr>
          <w:noProof/>
          <w:color w:val="FFFFFF"/>
          <w:spacing w:val="-20000"/>
          <w:szCs w:val="28"/>
        </w:rPr>
        <w:instrText> структура</w:instrText>
      </w:r>
      <w:r w:rsidRPr="00807782">
        <w:rPr>
          <w:szCs w:val="28"/>
        </w:rPr>
        <w:fldChar w:fldCharType="end"/>
      </w:r>
      <w:r w:rsidRPr="00807782">
        <w:rPr>
          <w:szCs w:val="28"/>
        </w:rPr>
        <w:t>, является</w:t>
      </w:r>
      <w:r w:rsidRPr="00807782">
        <w:rPr>
          <w:bCs/>
          <w:szCs w:val="28"/>
        </w:rPr>
        <w:t xml:space="preserve"> </w:t>
      </w:r>
      <w:r w:rsidRPr="00807782">
        <w:rPr>
          <w:szCs w:val="28"/>
        </w:rPr>
        <w:t xml:space="preserve">ярким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последующую </w:instrText>
      </w:r>
      <w:r w:rsidRPr="00807782">
        <w:rPr>
          <w:noProof/>
          <w:szCs w:val="28"/>
        </w:rPr>
        <w:instrText>свидетельством</w:instrText>
      </w:r>
      <w:r w:rsidRPr="00807782">
        <w:rPr>
          <w:szCs w:val="28"/>
        </w:rPr>
        <w:fldChar w:fldCharType="end"/>
      </w:r>
      <w:r w:rsidRPr="00807782">
        <w:rPr>
          <w:szCs w:val="28"/>
        </w:rPr>
        <w:t xml:space="preserve"> того, как трудно </w:t>
      </w:r>
      <w:r w:rsidRPr="00807782">
        <w:rPr>
          <w:szCs w:val="28"/>
          <w:highlight w:val="white"/>
        </w:rPr>
        <w:fldChar w:fldCharType="begin"/>
      </w:r>
      <w:r w:rsidRPr="00807782">
        <w:rPr>
          <w:szCs w:val="28"/>
        </w:rPr>
        <w:instrText xml:space="preserve">eq </w:instrText>
      </w:r>
      <w:r w:rsidRPr="00807782">
        <w:rPr>
          <w:noProof/>
          <w:color w:val="FFFFFF"/>
          <w:spacing w:val="-20000"/>
          <w:szCs w:val="28"/>
        </w:rPr>
        <w:instrText xml:space="preserve"> стадий </w:instrText>
      </w:r>
      <w:r w:rsidRPr="00807782">
        <w:rPr>
          <w:noProof/>
          <w:szCs w:val="28"/>
        </w:rPr>
        <w:instrText>преодолеть</w:instrText>
      </w:r>
      <w:r w:rsidRPr="00807782">
        <w:rPr>
          <w:noProof/>
          <w:color w:val="FFFFFF"/>
          <w:spacing w:val="-20000"/>
          <w:szCs w:val="28"/>
        </w:rPr>
        <w:instrText> осуществляется</w:instrText>
      </w:r>
      <w:r w:rsidRPr="00807782">
        <w:rPr>
          <w:szCs w:val="28"/>
        </w:rPr>
        <w:fldChar w:fldCharType="end"/>
      </w:r>
      <w:r w:rsidRPr="00807782">
        <w:rPr>
          <w:szCs w:val="28"/>
        </w:rPr>
        <w:t xml:space="preserve"> имеющиеся </w:t>
      </w:r>
      <w:r w:rsidRPr="00807782">
        <w:rPr>
          <w:szCs w:val="28"/>
          <w:highlight w:val="white"/>
        </w:rPr>
        <w:fldChar w:fldCharType="begin"/>
      </w:r>
      <w:r w:rsidRPr="00807782">
        <w:rPr>
          <w:szCs w:val="28"/>
        </w:rPr>
        <w:instrText xml:space="preserve">eq </w:instrText>
      </w:r>
      <w:r w:rsidRPr="00807782">
        <w:rPr>
          <w:noProof/>
          <w:szCs w:val="28"/>
        </w:rPr>
        <w:instrText>препятствия</w:instrText>
      </w:r>
      <w:r w:rsidRPr="00807782">
        <w:rPr>
          <w:noProof/>
          <w:color w:val="FFFFFF"/>
          <w:spacing w:val="-20000"/>
          <w:szCs w:val="28"/>
        </w:rPr>
        <w:instrText> ставлена</w:instrText>
      </w:r>
      <w:r w:rsidRPr="00807782">
        <w:rPr>
          <w:szCs w:val="28"/>
        </w:rPr>
        <w:fldChar w:fldCharType="end"/>
      </w:r>
      <w:r w:rsidRPr="00807782">
        <w:rPr>
          <w:szCs w:val="28"/>
        </w:rPr>
        <w:t>.</w:t>
      </w:r>
    </w:p>
    <w:p w:rsidR="005529BC" w:rsidRPr="00087827" w:rsidRDefault="005529BC" w:rsidP="00977832">
      <w:pPr>
        <w:ind w:firstLine="709"/>
        <w:jc w:val="both"/>
        <w:rPr>
          <w:szCs w:val="28"/>
        </w:rPr>
      </w:pPr>
    </w:p>
    <w:p w:rsidR="005529BC" w:rsidRPr="00087827" w:rsidRDefault="005529BC" w:rsidP="00977832">
      <w:pPr>
        <w:widowControl w:val="0"/>
        <w:autoSpaceDE w:val="0"/>
        <w:autoSpaceDN w:val="0"/>
        <w:adjustRightInd w:val="0"/>
        <w:ind w:firstLine="709"/>
        <w:rPr>
          <w:b/>
          <w:szCs w:val="28"/>
        </w:rPr>
      </w:pPr>
      <w:r>
        <w:rPr>
          <w:b/>
          <w:szCs w:val="28"/>
        </w:rPr>
        <w:t>5.</w:t>
      </w:r>
      <w:r w:rsidR="006E488F">
        <w:rPr>
          <w:b/>
          <w:szCs w:val="28"/>
        </w:rPr>
        <w:t>4</w:t>
      </w:r>
      <w:r w:rsidR="00977832">
        <w:rPr>
          <w:b/>
          <w:szCs w:val="28"/>
        </w:rPr>
        <w:t>.</w:t>
      </w:r>
      <w:r>
        <w:rPr>
          <w:b/>
          <w:szCs w:val="28"/>
        </w:rPr>
        <w:t xml:space="preserve"> Функция мотивации</w:t>
      </w:r>
    </w:p>
    <w:p w:rsidR="001D41F9" w:rsidRDefault="001D41F9" w:rsidP="00977832">
      <w:pPr>
        <w:widowControl w:val="0"/>
        <w:autoSpaceDE w:val="0"/>
        <w:autoSpaceDN w:val="0"/>
        <w:adjustRightInd w:val="0"/>
        <w:ind w:firstLine="709"/>
        <w:jc w:val="both"/>
        <w:rPr>
          <w:szCs w:val="28"/>
        </w:rPr>
      </w:pPr>
    </w:p>
    <w:p w:rsidR="005529BC" w:rsidRPr="00977832" w:rsidRDefault="005529BC" w:rsidP="00977832">
      <w:pPr>
        <w:widowControl w:val="0"/>
        <w:autoSpaceDE w:val="0"/>
        <w:autoSpaceDN w:val="0"/>
        <w:adjustRightInd w:val="0"/>
        <w:ind w:firstLine="709"/>
        <w:jc w:val="both"/>
        <w:rPr>
          <w:szCs w:val="28"/>
        </w:rPr>
      </w:pPr>
      <w:r w:rsidRPr="00977832">
        <w:rPr>
          <w:szCs w:val="28"/>
        </w:rPr>
        <w:t xml:space="preserve">В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выполнения </w:instrText>
      </w:r>
      <w:r w:rsidRPr="00977832">
        <w:rPr>
          <w:noProof/>
          <w:szCs w:val="28"/>
        </w:rPr>
        <w:instrText>общем</w:instrText>
      </w:r>
      <w:r w:rsidRPr="00977832">
        <w:rPr>
          <w:noProof/>
          <w:color w:val="FFFFFF"/>
          <w:spacing w:val="-20000"/>
          <w:szCs w:val="28"/>
        </w:rPr>
        <w:instrText> делегирование</w:instrText>
      </w:r>
      <w:r w:rsidRPr="00977832">
        <w:rPr>
          <w:szCs w:val="28"/>
        </w:rPr>
        <w:fldChar w:fldCharType="end"/>
      </w:r>
      <w:r w:rsidRPr="00977832">
        <w:rPr>
          <w:szCs w:val="28"/>
        </w:rPr>
        <w:t xml:space="preserve"> виде </w:t>
      </w:r>
      <w:r w:rsidRPr="00977832">
        <w:rPr>
          <w:iCs/>
          <w:szCs w:val="28"/>
        </w:rPr>
        <w:t>мотивация</w:t>
      </w:r>
      <w:r w:rsidRPr="00977832">
        <w:rPr>
          <w:szCs w:val="28"/>
        </w:rPr>
        <w:t xml:space="preserve">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работать </w:instrText>
      </w:r>
      <w:r w:rsidRPr="00977832">
        <w:rPr>
          <w:noProof/>
          <w:szCs w:val="28"/>
        </w:rPr>
        <w:instrText>человека</w:instrText>
      </w:r>
      <w:r w:rsidRPr="00977832">
        <w:rPr>
          <w:szCs w:val="28"/>
        </w:rPr>
        <w:fldChar w:fldCharType="end"/>
      </w:r>
      <w:r w:rsidRPr="00977832">
        <w:rPr>
          <w:szCs w:val="28"/>
        </w:rPr>
        <w:t xml:space="preserve"> к деятельности понима</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началась </w:instrText>
      </w:r>
      <w:r w:rsidRPr="00977832">
        <w:rPr>
          <w:noProof/>
          <w:szCs w:val="28"/>
        </w:rPr>
        <w:instrText>ется</w:instrText>
      </w:r>
      <w:r w:rsidRPr="00977832">
        <w:rPr>
          <w:noProof/>
          <w:color w:val="FFFFFF"/>
          <w:spacing w:val="-20000"/>
          <w:szCs w:val="28"/>
        </w:rPr>
        <w:instrText> гигиеническими</w:instrText>
      </w:r>
      <w:r w:rsidRPr="00977832">
        <w:rPr>
          <w:szCs w:val="28"/>
        </w:rPr>
        <w:fldChar w:fldCharType="end"/>
      </w:r>
      <w:r w:rsidRPr="00977832">
        <w:rPr>
          <w:szCs w:val="28"/>
        </w:rPr>
        <w:t xml:space="preserve"> как совокупность </w:t>
      </w:r>
      <w:r w:rsidRPr="00977832">
        <w:rPr>
          <w:szCs w:val="28"/>
          <w:highlight w:val="white"/>
        </w:rPr>
        <w:fldChar w:fldCharType="begin"/>
      </w:r>
      <w:r w:rsidRPr="00977832">
        <w:rPr>
          <w:szCs w:val="28"/>
        </w:rPr>
        <w:instrText xml:space="preserve">eq </w:instrText>
      </w:r>
      <w:r w:rsidRPr="00977832">
        <w:rPr>
          <w:noProof/>
          <w:szCs w:val="28"/>
        </w:rPr>
        <w:instrText>движущих</w:instrText>
      </w:r>
      <w:r w:rsidRPr="00977832">
        <w:rPr>
          <w:noProof/>
          <w:color w:val="FFFFFF"/>
          <w:spacing w:val="-20000"/>
          <w:szCs w:val="28"/>
        </w:rPr>
        <w:instrText> этом</w:instrText>
      </w:r>
      <w:r w:rsidRPr="00977832">
        <w:rPr>
          <w:szCs w:val="28"/>
        </w:rPr>
        <w:fldChar w:fldCharType="end"/>
      </w:r>
      <w:r w:rsidRPr="00977832">
        <w:rPr>
          <w:szCs w:val="28"/>
        </w:rPr>
        <w:t xml:space="preserve"> сил, побуждающих человека к осу</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право </w:instrText>
      </w:r>
      <w:r w:rsidRPr="00977832">
        <w:rPr>
          <w:noProof/>
          <w:szCs w:val="28"/>
        </w:rPr>
        <w:instrText>ществлению</w:instrText>
      </w:r>
      <w:r w:rsidRPr="00977832">
        <w:rPr>
          <w:noProof/>
          <w:color w:val="FFFFFF"/>
          <w:spacing w:val="-20000"/>
          <w:szCs w:val="28"/>
        </w:rPr>
        <w:instrText> набравшие</w:instrText>
      </w:r>
      <w:r w:rsidRPr="00977832">
        <w:rPr>
          <w:szCs w:val="28"/>
        </w:rPr>
        <w:fldChar w:fldCharType="end"/>
      </w:r>
      <w:r w:rsidRPr="00977832">
        <w:rPr>
          <w:szCs w:val="28"/>
        </w:rPr>
        <w:t xml:space="preserve"> определенных действий. Эти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различных </w:instrText>
      </w:r>
      <w:r w:rsidRPr="00977832">
        <w:rPr>
          <w:noProof/>
          <w:szCs w:val="28"/>
        </w:rPr>
        <w:instrText>силы</w:instrText>
      </w:r>
      <w:r w:rsidRPr="00977832">
        <w:rPr>
          <w:szCs w:val="28"/>
        </w:rPr>
        <w:fldChar w:fldCharType="end"/>
      </w:r>
      <w:r w:rsidRPr="00977832">
        <w:rPr>
          <w:szCs w:val="28"/>
        </w:rPr>
        <w:t xml:space="preserve"> находятся вне и внутри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достижения </w:instrText>
      </w:r>
      <w:r w:rsidRPr="00977832">
        <w:rPr>
          <w:noProof/>
          <w:szCs w:val="28"/>
        </w:rPr>
        <w:instrText>человека</w:instrText>
      </w:r>
      <w:r w:rsidRPr="00977832">
        <w:rPr>
          <w:noProof/>
          <w:color w:val="FFFFFF"/>
          <w:spacing w:val="-20000"/>
          <w:szCs w:val="28"/>
        </w:rPr>
        <w:instrText> отрицанию</w:instrText>
      </w:r>
      <w:r w:rsidRPr="00977832">
        <w:rPr>
          <w:szCs w:val="28"/>
        </w:rPr>
        <w:fldChar w:fldCharType="end"/>
      </w:r>
      <w:r w:rsidRPr="00977832">
        <w:rPr>
          <w:szCs w:val="28"/>
        </w:rPr>
        <w:t xml:space="preserve"> и заставляют его </w:t>
      </w:r>
      <w:r w:rsidRPr="00977832">
        <w:rPr>
          <w:szCs w:val="28"/>
          <w:highlight w:val="white"/>
        </w:rPr>
        <w:fldChar w:fldCharType="begin"/>
      </w:r>
      <w:r w:rsidRPr="00977832">
        <w:rPr>
          <w:szCs w:val="28"/>
        </w:rPr>
        <w:instrText xml:space="preserve">eq </w:instrText>
      </w:r>
      <w:r w:rsidRPr="00977832">
        <w:rPr>
          <w:noProof/>
          <w:szCs w:val="28"/>
        </w:rPr>
        <w:instrText>осознанно</w:instrText>
      </w:r>
      <w:r w:rsidRPr="00977832">
        <w:rPr>
          <w:noProof/>
          <w:color w:val="FFFFFF"/>
          <w:spacing w:val="-20000"/>
          <w:szCs w:val="28"/>
        </w:rPr>
        <w:instrText> зависит</w:instrText>
      </w:r>
      <w:r w:rsidRPr="00977832">
        <w:rPr>
          <w:szCs w:val="28"/>
        </w:rPr>
        <w:fldChar w:fldCharType="end"/>
      </w:r>
      <w:r w:rsidRPr="00977832">
        <w:rPr>
          <w:szCs w:val="28"/>
        </w:rPr>
        <w:t xml:space="preserve"> или же неосознанно совер</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посредством </w:instrText>
      </w:r>
      <w:r w:rsidRPr="00977832">
        <w:rPr>
          <w:noProof/>
          <w:szCs w:val="28"/>
        </w:rPr>
        <w:instrText>шать</w:instrText>
      </w:r>
      <w:r w:rsidRPr="00977832">
        <w:rPr>
          <w:noProof/>
          <w:color w:val="FFFFFF"/>
          <w:spacing w:val="-20000"/>
          <w:szCs w:val="28"/>
        </w:rPr>
        <w:instrText> сопоставление</w:instrText>
      </w:r>
      <w:r w:rsidRPr="00977832">
        <w:rPr>
          <w:szCs w:val="28"/>
        </w:rPr>
        <w:fldChar w:fldCharType="end"/>
      </w:r>
      <w:r w:rsidRPr="00977832">
        <w:rPr>
          <w:szCs w:val="28"/>
        </w:rPr>
        <w:t xml:space="preserve"> некоторые поступки. При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полностью </w:instrText>
      </w:r>
      <w:r w:rsidRPr="00977832">
        <w:rPr>
          <w:noProof/>
          <w:szCs w:val="28"/>
        </w:rPr>
        <w:instrText>этом</w:instrText>
      </w:r>
      <w:r w:rsidRPr="00977832">
        <w:rPr>
          <w:szCs w:val="28"/>
        </w:rPr>
        <w:fldChar w:fldCharType="end"/>
      </w:r>
      <w:r w:rsidRPr="00977832">
        <w:rPr>
          <w:szCs w:val="28"/>
        </w:rPr>
        <w:t xml:space="preserve"> связь между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личностные </w:instrText>
      </w:r>
      <w:r w:rsidRPr="00977832">
        <w:rPr>
          <w:noProof/>
          <w:szCs w:val="28"/>
        </w:rPr>
        <w:instrText>отдельными</w:instrText>
      </w:r>
      <w:r w:rsidRPr="00977832">
        <w:rPr>
          <w:noProof/>
          <w:color w:val="FFFFFF"/>
          <w:spacing w:val="-20000"/>
          <w:szCs w:val="28"/>
        </w:rPr>
        <w:instrText> слабой</w:instrText>
      </w:r>
      <w:r w:rsidRPr="00977832">
        <w:rPr>
          <w:szCs w:val="28"/>
        </w:rPr>
        <w:fldChar w:fldCharType="end"/>
      </w:r>
      <w:r w:rsidRPr="00977832">
        <w:rPr>
          <w:szCs w:val="28"/>
        </w:rPr>
        <w:t xml:space="preserve"> силами и </w:t>
      </w:r>
      <w:r w:rsidRPr="00977832">
        <w:rPr>
          <w:szCs w:val="28"/>
          <w:highlight w:val="white"/>
        </w:rPr>
        <w:fldChar w:fldCharType="begin"/>
      </w:r>
      <w:r w:rsidRPr="00977832">
        <w:rPr>
          <w:szCs w:val="28"/>
        </w:rPr>
        <w:instrText xml:space="preserve">eq </w:instrText>
      </w:r>
      <w:r w:rsidRPr="00977832">
        <w:rPr>
          <w:noProof/>
          <w:szCs w:val="28"/>
        </w:rPr>
        <w:instrText>действиями</w:instrText>
      </w:r>
      <w:r w:rsidRPr="00977832">
        <w:rPr>
          <w:noProof/>
          <w:color w:val="FFFFFF"/>
          <w:spacing w:val="-20000"/>
          <w:szCs w:val="28"/>
        </w:rPr>
        <w:instrText> полномочия</w:instrText>
      </w:r>
      <w:r w:rsidRPr="00977832">
        <w:rPr>
          <w:szCs w:val="28"/>
        </w:rPr>
        <w:fldChar w:fldCharType="end"/>
      </w:r>
      <w:r w:rsidRPr="00977832">
        <w:rPr>
          <w:szCs w:val="28"/>
        </w:rPr>
        <w:t xml:space="preserve"> человека опосредована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предшествовать </w:instrText>
      </w:r>
      <w:r w:rsidRPr="00977832">
        <w:rPr>
          <w:noProof/>
          <w:szCs w:val="28"/>
        </w:rPr>
        <w:instrText>очень</w:instrText>
      </w:r>
      <w:r w:rsidRPr="00977832">
        <w:rPr>
          <w:noProof/>
          <w:color w:val="FFFFFF"/>
          <w:spacing w:val="-20000"/>
          <w:szCs w:val="28"/>
        </w:rPr>
        <w:instrText> решении</w:instrText>
      </w:r>
      <w:r w:rsidRPr="00977832">
        <w:rPr>
          <w:szCs w:val="28"/>
        </w:rPr>
        <w:fldChar w:fldCharType="end"/>
      </w:r>
      <w:r w:rsidRPr="00977832">
        <w:rPr>
          <w:szCs w:val="28"/>
        </w:rPr>
        <w:t xml:space="preserve"> сложной системой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кретный </w:instrText>
      </w:r>
      <w:r w:rsidRPr="00977832">
        <w:rPr>
          <w:noProof/>
          <w:szCs w:val="28"/>
        </w:rPr>
        <w:instrText>взаимодействий</w:instrText>
      </w:r>
      <w:r w:rsidRPr="00977832">
        <w:rPr>
          <w:szCs w:val="28"/>
        </w:rPr>
        <w:fldChar w:fldCharType="end"/>
      </w:r>
      <w:r w:rsidRPr="00977832">
        <w:rPr>
          <w:szCs w:val="28"/>
        </w:rPr>
        <w:t xml:space="preserve">, в результате чего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внутренних </w:instrText>
      </w:r>
      <w:r w:rsidRPr="00977832">
        <w:rPr>
          <w:noProof/>
          <w:szCs w:val="28"/>
        </w:rPr>
        <w:instrText>различные</w:instrText>
      </w:r>
      <w:r w:rsidRPr="00977832">
        <w:rPr>
          <w:noProof/>
          <w:color w:val="FFFFFF"/>
          <w:spacing w:val="-20000"/>
          <w:szCs w:val="28"/>
        </w:rPr>
        <w:instrText> обеспечение</w:instrText>
      </w:r>
      <w:r w:rsidRPr="00977832">
        <w:rPr>
          <w:szCs w:val="28"/>
        </w:rPr>
        <w:fldChar w:fldCharType="end"/>
      </w:r>
      <w:r w:rsidRPr="00977832">
        <w:rPr>
          <w:szCs w:val="28"/>
        </w:rPr>
        <w:t xml:space="preserve"> люди </w:t>
      </w:r>
      <w:r w:rsidRPr="00977832">
        <w:rPr>
          <w:szCs w:val="28"/>
          <w:highlight w:val="white"/>
        </w:rPr>
        <w:fldChar w:fldCharType="begin"/>
      </w:r>
      <w:r w:rsidRPr="00977832">
        <w:rPr>
          <w:szCs w:val="28"/>
        </w:rPr>
        <w:instrText xml:space="preserve">eq </w:instrText>
      </w:r>
      <w:r w:rsidRPr="00977832">
        <w:rPr>
          <w:noProof/>
          <w:szCs w:val="28"/>
        </w:rPr>
        <w:instrText>могут</w:instrText>
      </w:r>
      <w:r w:rsidRPr="00977832">
        <w:rPr>
          <w:noProof/>
          <w:color w:val="FFFFFF"/>
          <w:spacing w:val="-20000"/>
          <w:szCs w:val="28"/>
        </w:rPr>
        <w:instrText> вызывает</w:instrText>
      </w:r>
      <w:r w:rsidRPr="00977832">
        <w:rPr>
          <w:szCs w:val="28"/>
        </w:rPr>
        <w:fldChar w:fldCharType="end"/>
      </w:r>
      <w:r w:rsidRPr="00977832">
        <w:rPr>
          <w:szCs w:val="28"/>
        </w:rPr>
        <w:t xml:space="preserve"> совершенно по-разному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достижению </w:instrText>
      </w:r>
      <w:r w:rsidRPr="00977832">
        <w:rPr>
          <w:noProof/>
          <w:szCs w:val="28"/>
        </w:rPr>
        <w:instrText>реагировать</w:instrText>
      </w:r>
      <w:r w:rsidRPr="00977832">
        <w:rPr>
          <w:noProof/>
          <w:color w:val="FFFFFF"/>
          <w:spacing w:val="-20000"/>
          <w:szCs w:val="28"/>
        </w:rPr>
        <w:instrText> вторичные</w:instrText>
      </w:r>
      <w:r w:rsidRPr="00977832">
        <w:rPr>
          <w:szCs w:val="28"/>
        </w:rPr>
        <w:fldChar w:fldCharType="end"/>
      </w:r>
      <w:r w:rsidRPr="00977832">
        <w:rPr>
          <w:szCs w:val="28"/>
        </w:rPr>
        <w:t xml:space="preserve"> на одинаковые воздействия со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можно </w:instrText>
      </w:r>
      <w:r w:rsidRPr="00977832">
        <w:rPr>
          <w:noProof/>
          <w:szCs w:val="28"/>
        </w:rPr>
        <w:instrText>стороны</w:instrText>
      </w:r>
      <w:r w:rsidRPr="00977832">
        <w:rPr>
          <w:szCs w:val="28"/>
        </w:rPr>
        <w:fldChar w:fldCharType="end"/>
      </w:r>
      <w:r w:rsidRPr="00977832">
        <w:rPr>
          <w:szCs w:val="28"/>
        </w:rPr>
        <w:t xml:space="preserve"> одинаковых сил. </w:t>
      </w:r>
    </w:p>
    <w:p w:rsidR="005529BC" w:rsidRPr="00977832" w:rsidRDefault="005529BC" w:rsidP="00977832">
      <w:pPr>
        <w:widowControl w:val="0"/>
        <w:autoSpaceDE w:val="0"/>
        <w:autoSpaceDN w:val="0"/>
        <w:adjustRightInd w:val="0"/>
        <w:ind w:firstLine="709"/>
        <w:jc w:val="both"/>
        <w:rPr>
          <w:szCs w:val="28"/>
        </w:rPr>
      </w:pPr>
      <w:r w:rsidRPr="00977832">
        <w:rPr>
          <w:bCs/>
          <w:szCs w:val="28"/>
        </w:rPr>
        <w:t>Мотивация</w:t>
      </w:r>
      <w:r w:rsidRPr="00977832">
        <w:rPr>
          <w:szCs w:val="28"/>
        </w:rPr>
        <w:t xml:space="preserve"> – это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факторам </w:instrText>
      </w:r>
      <w:r w:rsidRPr="00977832">
        <w:rPr>
          <w:noProof/>
          <w:szCs w:val="28"/>
        </w:rPr>
        <w:instrText>сово</w:instrText>
      </w:r>
      <w:r w:rsidRPr="00977832">
        <w:rPr>
          <w:noProof/>
          <w:color w:val="FFFFFF"/>
          <w:spacing w:val="-20000"/>
          <w:szCs w:val="28"/>
        </w:rPr>
        <w:instrText> вознаграждение</w:instrText>
      </w:r>
      <w:r w:rsidRPr="00977832">
        <w:rPr>
          <w:szCs w:val="28"/>
        </w:rPr>
        <w:fldChar w:fldCharType="end"/>
      </w:r>
      <w:r w:rsidRPr="00977832">
        <w:rPr>
          <w:szCs w:val="28"/>
        </w:rPr>
        <w:t xml:space="preserve">купность </w:t>
      </w:r>
      <w:r w:rsidRPr="00977832">
        <w:rPr>
          <w:szCs w:val="28"/>
          <w:highlight w:val="white"/>
        </w:rPr>
        <w:fldChar w:fldCharType="begin"/>
      </w:r>
      <w:r w:rsidRPr="00977832">
        <w:rPr>
          <w:szCs w:val="28"/>
        </w:rPr>
        <w:instrText xml:space="preserve">eq </w:instrText>
      </w:r>
      <w:r w:rsidRPr="00977832">
        <w:rPr>
          <w:noProof/>
          <w:szCs w:val="28"/>
        </w:rPr>
        <w:instrText>внутренних</w:instrText>
      </w:r>
      <w:r w:rsidRPr="00977832">
        <w:rPr>
          <w:noProof/>
          <w:color w:val="FFFFFF"/>
          <w:spacing w:val="-20000"/>
          <w:szCs w:val="28"/>
        </w:rPr>
        <w:instrText> людей</w:instrText>
      </w:r>
      <w:r w:rsidRPr="00977832">
        <w:rPr>
          <w:szCs w:val="28"/>
        </w:rPr>
        <w:fldChar w:fldCharType="end"/>
      </w:r>
      <w:r w:rsidRPr="00977832">
        <w:rPr>
          <w:szCs w:val="28"/>
        </w:rPr>
        <w:t xml:space="preserve"> и внешних движущих сил,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фигурируют </w:instrText>
      </w:r>
      <w:r w:rsidRPr="00977832">
        <w:rPr>
          <w:noProof/>
          <w:szCs w:val="28"/>
        </w:rPr>
        <w:instrText>которые</w:instrText>
      </w:r>
      <w:r w:rsidRPr="00977832">
        <w:rPr>
          <w:noProof/>
          <w:color w:val="FFFFFF"/>
          <w:spacing w:val="-20000"/>
          <w:szCs w:val="28"/>
        </w:rPr>
        <w:instrText> всех</w:instrText>
      </w:r>
      <w:r w:rsidRPr="00977832">
        <w:rPr>
          <w:szCs w:val="28"/>
        </w:rPr>
        <w:fldChar w:fldCharType="end"/>
      </w:r>
      <w:r w:rsidRPr="00977832">
        <w:rPr>
          <w:szCs w:val="28"/>
        </w:rPr>
        <w:t xml:space="preserve"> побуждают человека к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планы </w:instrText>
      </w:r>
      <w:r w:rsidRPr="00977832">
        <w:rPr>
          <w:noProof/>
          <w:szCs w:val="28"/>
        </w:rPr>
        <w:instrText>деятельности</w:instrText>
      </w:r>
      <w:r w:rsidRPr="00977832">
        <w:rPr>
          <w:szCs w:val="28"/>
        </w:rPr>
        <w:fldChar w:fldCharType="end"/>
      </w:r>
      <w:r w:rsidRPr="00977832">
        <w:rPr>
          <w:szCs w:val="28"/>
        </w:rPr>
        <w:t xml:space="preserve">, задают границы 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многие </w:instrText>
      </w:r>
      <w:r w:rsidRPr="00977832">
        <w:rPr>
          <w:noProof/>
          <w:szCs w:val="28"/>
        </w:rPr>
        <w:instrText>формы</w:instrText>
      </w:r>
      <w:r w:rsidRPr="00977832">
        <w:rPr>
          <w:noProof/>
          <w:color w:val="FFFFFF"/>
          <w:spacing w:val="-20000"/>
          <w:szCs w:val="28"/>
        </w:rPr>
        <w:instrText> мире</w:instrText>
      </w:r>
      <w:r w:rsidRPr="00977832">
        <w:rPr>
          <w:szCs w:val="28"/>
        </w:rPr>
        <w:fldChar w:fldCharType="end"/>
      </w:r>
      <w:r w:rsidRPr="00977832">
        <w:rPr>
          <w:szCs w:val="28"/>
        </w:rPr>
        <w:t xml:space="preserve"> </w:t>
      </w:r>
      <w:r w:rsidRPr="00977832">
        <w:rPr>
          <w:szCs w:val="28"/>
        </w:rPr>
        <w:lastRenderedPageBreak/>
        <w:t xml:space="preserve">деятельности и </w:t>
      </w:r>
      <w:r w:rsidRPr="00977832">
        <w:rPr>
          <w:szCs w:val="28"/>
          <w:highlight w:val="white"/>
        </w:rPr>
        <w:fldChar w:fldCharType="begin"/>
      </w:r>
      <w:r w:rsidRPr="00977832">
        <w:rPr>
          <w:szCs w:val="28"/>
        </w:rPr>
        <w:instrText xml:space="preserve">eq </w:instrText>
      </w:r>
      <w:r w:rsidRPr="00977832">
        <w:rPr>
          <w:noProof/>
          <w:szCs w:val="28"/>
        </w:rPr>
        <w:instrText>придают</w:instrText>
      </w:r>
      <w:r w:rsidRPr="00977832">
        <w:rPr>
          <w:noProof/>
          <w:color w:val="FFFFFF"/>
          <w:spacing w:val="-20000"/>
          <w:szCs w:val="28"/>
        </w:rPr>
        <w:instrText> какие</w:instrText>
      </w:r>
      <w:r w:rsidRPr="00977832">
        <w:rPr>
          <w:szCs w:val="28"/>
        </w:rPr>
        <w:fldChar w:fldCharType="end"/>
      </w:r>
      <w:r w:rsidRPr="00977832">
        <w:rPr>
          <w:szCs w:val="28"/>
        </w:rPr>
        <w:t xml:space="preserve"> этой деятельности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подсистема </w:instrText>
      </w:r>
      <w:r w:rsidRPr="00977832">
        <w:rPr>
          <w:noProof/>
          <w:szCs w:val="28"/>
        </w:rPr>
        <w:instrText>целенаправленность</w:instrText>
      </w:r>
      <w:r w:rsidRPr="00977832">
        <w:rPr>
          <w:noProof/>
          <w:color w:val="FFFFFF"/>
          <w:spacing w:val="-20000"/>
          <w:szCs w:val="28"/>
        </w:rPr>
        <w:instrText> тодических</w:instrText>
      </w:r>
      <w:r w:rsidRPr="00977832">
        <w:rPr>
          <w:szCs w:val="28"/>
        </w:rPr>
        <w:fldChar w:fldCharType="end"/>
      </w:r>
      <w:r w:rsidRPr="00977832">
        <w:rPr>
          <w:szCs w:val="28"/>
        </w:rPr>
        <w:t xml:space="preserve">. Влияние мотивации на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имея </w:instrText>
      </w:r>
      <w:r w:rsidRPr="00977832">
        <w:rPr>
          <w:noProof/>
          <w:szCs w:val="28"/>
        </w:rPr>
        <w:instrText>поведение</w:instrText>
      </w:r>
      <w:r w:rsidRPr="00977832">
        <w:rPr>
          <w:szCs w:val="28"/>
        </w:rPr>
        <w:fldChar w:fldCharType="end"/>
      </w:r>
      <w:r w:rsidRPr="00977832">
        <w:rPr>
          <w:szCs w:val="28"/>
        </w:rPr>
        <w:t xml:space="preserve"> человека зависит от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менедж </w:instrText>
      </w:r>
      <w:r w:rsidRPr="00977832">
        <w:rPr>
          <w:noProof/>
          <w:szCs w:val="28"/>
        </w:rPr>
        <w:instrText>множества</w:instrText>
      </w:r>
      <w:r w:rsidRPr="00977832">
        <w:rPr>
          <w:noProof/>
          <w:color w:val="FFFFFF"/>
          <w:spacing w:val="-20000"/>
          <w:szCs w:val="28"/>
        </w:rPr>
        <w:instrText> связана</w:instrText>
      </w:r>
      <w:r w:rsidRPr="00977832">
        <w:rPr>
          <w:szCs w:val="28"/>
        </w:rPr>
        <w:fldChar w:fldCharType="end"/>
      </w:r>
      <w:r w:rsidRPr="00977832">
        <w:rPr>
          <w:szCs w:val="28"/>
        </w:rPr>
        <w:t xml:space="preserve"> факторов, во </w:t>
      </w:r>
      <w:r w:rsidRPr="00977832">
        <w:rPr>
          <w:szCs w:val="28"/>
          <w:highlight w:val="white"/>
        </w:rPr>
        <w:fldChar w:fldCharType="begin"/>
      </w:r>
      <w:r w:rsidRPr="00977832">
        <w:rPr>
          <w:szCs w:val="28"/>
        </w:rPr>
        <w:instrText xml:space="preserve">eq </w:instrText>
      </w:r>
      <w:r w:rsidRPr="00977832">
        <w:rPr>
          <w:noProof/>
          <w:szCs w:val="28"/>
        </w:rPr>
        <w:instrText>многом</w:instrText>
      </w:r>
      <w:r w:rsidRPr="00977832">
        <w:rPr>
          <w:noProof/>
          <w:color w:val="FFFFFF"/>
          <w:spacing w:val="-20000"/>
          <w:szCs w:val="28"/>
        </w:rPr>
        <w:instrText> собствует</w:instrText>
      </w:r>
      <w:r w:rsidRPr="00977832">
        <w:rPr>
          <w:szCs w:val="28"/>
        </w:rPr>
        <w:fldChar w:fldCharType="end"/>
      </w:r>
      <w:r w:rsidRPr="00977832">
        <w:rPr>
          <w:szCs w:val="28"/>
        </w:rPr>
        <w:t xml:space="preserve"> индивидуально и может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числе </w:instrText>
      </w:r>
      <w:r w:rsidRPr="00977832">
        <w:rPr>
          <w:noProof/>
          <w:szCs w:val="28"/>
        </w:rPr>
        <w:instrText>меняться</w:instrText>
      </w:r>
      <w:r w:rsidRPr="00977832">
        <w:rPr>
          <w:noProof/>
          <w:color w:val="FFFFFF"/>
          <w:spacing w:val="-20000"/>
          <w:szCs w:val="28"/>
        </w:rPr>
        <w:instrText> вознаграждение</w:instrText>
      </w:r>
      <w:r w:rsidRPr="00977832">
        <w:rPr>
          <w:szCs w:val="28"/>
        </w:rPr>
        <w:fldChar w:fldCharType="end"/>
      </w:r>
      <w:r w:rsidRPr="00977832">
        <w:rPr>
          <w:szCs w:val="28"/>
        </w:rPr>
        <w:t xml:space="preserve"> под воздействием обратной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основным </w:instrText>
      </w:r>
      <w:r w:rsidRPr="00977832">
        <w:rPr>
          <w:noProof/>
          <w:szCs w:val="28"/>
        </w:rPr>
        <w:instrText>связи</w:instrText>
      </w:r>
      <w:r w:rsidRPr="00977832">
        <w:rPr>
          <w:szCs w:val="28"/>
        </w:rPr>
        <w:fldChar w:fldCharType="end"/>
      </w:r>
      <w:r w:rsidRPr="00977832">
        <w:rPr>
          <w:szCs w:val="28"/>
        </w:rPr>
        <w:t xml:space="preserve"> со стороны деятельности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иерархической </w:instrText>
      </w:r>
      <w:r w:rsidRPr="00977832">
        <w:rPr>
          <w:noProof/>
          <w:szCs w:val="28"/>
        </w:rPr>
        <w:instrText>человека</w:instrText>
      </w:r>
      <w:r w:rsidRPr="00977832">
        <w:rPr>
          <w:noProof/>
          <w:color w:val="FFFFFF"/>
          <w:spacing w:val="-20000"/>
          <w:szCs w:val="28"/>
        </w:rPr>
        <w:instrText> параллельные</w:instrText>
      </w:r>
      <w:r w:rsidRPr="00977832">
        <w:rPr>
          <w:szCs w:val="28"/>
        </w:rPr>
        <w:fldChar w:fldCharType="end"/>
      </w:r>
      <w:r w:rsidRPr="00977832">
        <w:rPr>
          <w:szCs w:val="28"/>
        </w:rPr>
        <w:t>.</w:t>
      </w:r>
    </w:p>
    <w:p w:rsidR="005529BC" w:rsidRPr="00977832" w:rsidRDefault="005529BC" w:rsidP="00977832">
      <w:pPr>
        <w:widowControl w:val="0"/>
        <w:autoSpaceDE w:val="0"/>
        <w:autoSpaceDN w:val="0"/>
        <w:adjustRightInd w:val="0"/>
        <w:ind w:firstLine="709"/>
        <w:jc w:val="both"/>
        <w:rPr>
          <w:szCs w:val="28"/>
        </w:rPr>
      </w:pPr>
      <w:r w:rsidRPr="00977832">
        <w:rPr>
          <w:bCs/>
          <w:szCs w:val="28"/>
        </w:rPr>
        <w:t>Потребности</w:t>
      </w:r>
      <w:r w:rsidRPr="00977832">
        <w:rPr>
          <w:szCs w:val="28"/>
        </w:rPr>
        <w:t xml:space="preserve"> </w:t>
      </w:r>
      <w:r w:rsidR="00977832">
        <w:rPr>
          <w:szCs w:val="28"/>
        </w:rPr>
        <w:t>–</w:t>
      </w:r>
      <w:r w:rsidRPr="00977832">
        <w:rPr>
          <w:szCs w:val="28"/>
        </w:rPr>
        <w:t xml:space="preserve"> это то, что </w:t>
      </w:r>
      <w:r w:rsidRPr="00977832">
        <w:rPr>
          <w:szCs w:val="28"/>
          <w:highlight w:val="white"/>
        </w:rPr>
        <w:fldChar w:fldCharType="begin"/>
      </w:r>
      <w:r w:rsidRPr="00977832">
        <w:rPr>
          <w:szCs w:val="28"/>
        </w:rPr>
        <w:instrText xml:space="preserve">eq </w:instrText>
      </w:r>
      <w:r w:rsidRPr="00977832">
        <w:rPr>
          <w:noProof/>
          <w:szCs w:val="28"/>
        </w:rPr>
        <w:instrText>возникает</w:instrText>
      </w:r>
      <w:r w:rsidRPr="00977832">
        <w:rPr>
          <w:noProof/>
          <w:color w:val="FFFFFF"/>
          <w:spacing w:val="-20000"/>
          <w:szCs w:val="28"/>
        </w:rPr>
        <w:instrText> задание</w:instrText>
      </w:r>
      <w:r w:rsidRPr="00977832">
        <w:rPr>
          <w:szCs w:val="28"/>
        </w:rPr>
        <w:fldChar w:fldCharType="end"/>
      </w:r>
      <w:r w:rsidRPr="00977832">
        <w:rPr>
          <w:szCs w:val="28"/>
        </w:rPr>
        <w:t xml:space="preserve"> и находится внутри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мотивация </w:instrText>
      </w:r>
      <w:r w:rsidRPr="00977832">
        <w:rPr>
          <w:noProof/>
          <w:szCs w:val="28"/>
        </w:rPr>
        <w:instrText>челове</w:instrText>
      </w:r>
      <w:r w:rsidRPr="00977832">
        <w:rPr>
          <w:noProof/>
          <w:color w:val="FFFFFF"/>
          <w:spacing w:val="-20000"/>
          <w:szCs w:val="28"/>
        </w:rPr>
        <w:instrText> была</w:instrText>
      </w:r>
      <w:r w:rsidRPr="00977832">
        <w:rPr>
          <w:szCs w:val="28"/>
        </w:rPr>
        <w:fldChar w:fldCharType="end"/>
      </w:r>
      <w:r w:rsidRPr="00977832">
        <w:rPr>
          <w:szCs w:val="28"/>
        </w:rPr>
        <w:t xml:space="preserve">ка, что достаточно общее для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кретный </w:instrText>
      </w:r>
      <w:r w:rsidRPr="00977832">
        <w:rPr>
          <w:noProof/>
          <w:szCs w:val="28"/>
        </w:rPr>
        <w:instrText>разных</w:instrText>
      </w:r>
      <w:r w:rsidRPr="00977832">
        <w:rPr>
          <w:szCs w:val="28"/>
        </w:rPr>
        <w:fldChar w:fldCharType="end"/>
      </w:r>
      <w:r w:rsidRPr="00977832">
        <w:rPr>
          <w:szCs w:val="28"/>
        </w:rPr>
        <w:t xml:space="preserve"> людей, но в то же время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ставлена </w:instrText>
      </w:r>
      <w:r w:rsidRPr="00977832">
        <w:rPr>
          <w:noProof/>
          <w:szCs w:val="28"/>
        </w:rPr>
        <w:instrText>имеет</w:instrText>
      </w:r>
      <w:r w:rsidRPr="00977832">
        <w:rPr>
          <w:noProof/>
          <w:color w:val="FFFFFF"/>
          <w:spacing w:val="-20000"/>
          <w:szCs w:val="28"/>
        </w:rPr>
        <w:instrText> потребности</w:instrText>
      </w:r>
      <w:r w:rsidRPr="00977832">
        <w:rPr>
          <w:szCs w:val="28"/>
        </w:rPr>
        <w:fldChar w:fldCharType="end"/>
      </w:r>
      <w:r w:rsidRPr="00977832">
        <w:rPr>
          <w:szCs w:val="28"/>
        </w:rPr>
        <w:t xml:space="preserve"> определенное </w:t>
      </w:r>
      <w:r w:rsidRPr="00977832">
        <w:rPr>
          <w:szCs w:val="28"/>
          <w:highlight w:val="white"/>
        </w:rPr>
        <w:fldChar w:fldCharType="begin"/>
      </w:r>
      <w:r w:rsidRPr="00977832">
        <w:rPr>
          <w:szCs w:val="28"/>
        </w:rPr>
        <w:instrText xml:space="preserve">eq </w:instrText>
      </w:r>
      <w:r w:rsidRPr="00977832">
        <w:rPr>
          <w:noProof/>
          <w:szCs w:val="28"/>
        </w:rPr>
        <w:instrText>индивидуальное</w:instrText>
      </w:r>
      <w:r w:rsidRPr="00977832">
        <w:rPr>
          <w:noProof/>
          <w:color w:val="FFFFFF"/>
          <w:spacing w:val="-20000"/>
          <w:szCs w:val="28"/>
        </w:rPr>
        <w:instrText> контроля</w:instrText>
      </w:r>
      <w:r w:rsidRPr="00977832">
        <w:rPr>
          <w:szCs w:val="28"/>
        </w:rPr>
        <w:fldChar w:fldCharType="end"/>
      </w:r>
      <w:r w:rsidRPr="00977832">
        <w:rPr>
          <w:szCs w:val="28"/>
        </w:rPr>
        <w:t xml:space="preserve"> проявление у каждого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участие </w:instrText>
      </w:r>
      <w:r w:rsidRPr="00977832">
        <w:rPr>
          <w:noProof/>
          <w:szCs w:val="28"/>
        </w:rPr>
        <w:instrText>человека</w:instrText>
      </w:r>
      <w:r w:rsidRPr="00977832">
        <w:rPr>
          <w:noProof/>
          <w:color w:val="FFFFFF"/>
          <w:spacing w:val="-20000"/>
          <w:szCs w:val="28"/>
        </w:rPr>
        <w:instrText> работать</w:instrText>
      </w:r>
      <w:r w:rsidRPr="00977832">
        <w:rPr>
          <w:szCs w:val="28"/>
        </w:rPr>
        <w:fldChar w:fldCharType="end"/>
      </w:r>
      <w:r w:rsidR="00463AB2">
        <w:rPr>
          <w:kern w:val="0"/>
          <w:szCs w:val="28"/>
        </w:rPr>
        <w:t>,</w:t>
      </w:r>
      <w:r w:rsidRPr="00977832">
        <w:rPr>
          <w:szCs w:val="28"/>
        </w:rPr>
        <w:t xml:space="preserve"> это то, от чего человек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право </w:instrText>
      </w:r>
      <w:r w:rsidRPr="00977832">
        <w:rPr>
          <w:noProof/>
          <w:szCs w:val="28"/>
        </w:rPr>
        <w:instrText>стремится</w:instrText>
      </w:r>
      <w:r w:rsidRPr="00977832">
        <w:rPr>
          <w:szCs w:val="28"/>
        </w:rPr>
        <w:fldChar w:fldCharType="end"/>
      </w:r>
      <w:r w:rsidRPr="00977832">
        <w:rPr>
          <w:szCs w:val="28"/>
        </w:rPr>
        <w:t xml:space="preserve"> освободиться, так как, пока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распределены </w:instrText>
      </w:r>
      <w:r w:rsidRPr="00977832">
        <w:rPr>
          <w:noProof/>
          <w:szCs w:val="28"/>
        </w:rPr>
        <w:instrText>потребность</w:instrText>
      </w:r>
      <w:r w:rsidRPr="00977832">
        <w:rPr>
          <w:noProof/>
          <w:color w:val="FFFFFF"/>
          <w:spacing w:val="-20000"/>
          <w:szCs w:val="28"/>
        </w:rPr>
        <w:instrText> двухфакторная</w:instrText>
      </w:r>
      <w:r w:rsidRPr="00977832">
        <w:rPr>
          <w:szCs w:val="28"/>
        </w:rPr>
        <w:fldChar w:fldCharType="end"/>
      </w:r>
      <w:r w:rsidRPr="00977832">
        <w:rPr>
          <w:szCs w:val="28"/>
        </w:rPr>
        <w:t xml:space="preserve"> существует, она </w:t>
      </w:r>
      <w:r w:rsidRPr="00977832">
        <w:rPr>
          <w:szCs w:val="28"/>
          <w:highlight w:val="white"/>
        </w:rPr>
        <w:fldChar w:fldCharType="begin"/>
      </w:r>
      <w:r w:rsidRPr="00977832">
        <w:rPr>
          <w:szCs w:val="28"/>
        </w:rPr>
        <w:instrText xml:space="preserve">eq </w:instrText>
      </w:r>
      <w:r w:rsidRPr="00977832">
        <w:rPr>
          <w:noProof/>
          <w:szCs w:val="28"/>
        </w:rPr>
        <w:instrText>дает</w:instrText>
      </w:r>
      <w:r w:rsidRPr="00977832">
        <w:rPr>
          <w:noProof/>
          <w:color w:val="FFFFFF"/>
          <w:spacing w:val="-20000"/>
          <w:szCs w:val="28"/>
        </w:rPr>
        <w:instrText> зволяющим</w:instrText>
      </w:r>
      <w:r w:rsidRPr="00977832">
        <w:rPr>
          <w:szCs w:val="28"/>
        </w:rPr>
        <w:fldChar w:fldCharType="end"/>
      </w:r>
      <w:r w:rsidRPr="00977832">
        <w:rPr>
          <w:szCs w:val="28"/>
        </w:rPr>
        <w:t xml:space="preserve"> о себе знать и </w:t>
      </w:r>
      <w:r w:rsidR="00D52301" w:rsidRPr="00977832">
        <w:rPr>
          <w:szCs w:val="28"/>
        </w:rPr>
        <w:t>«</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данном </w:instrText>
      </w:r>
      <w:r w:rsidRPr="00977832">
        <w:rPr>
          <w:noProof/>
          <w:szCs w:val="28"/>
        </w:rPr>
        <w:instrText>требует</w:instrText>
      </w:r>
      <w:r w:rsidRPr="00977832">
        <w:rPr>
          <w:noProof/>
          <w:color w:val="FFFFFF"/>
          <w:spacing w:val="-20000"/>
          <w:szCs w:val="28"/>
        </w:rPr>
        <w:instrText> временные</w:instrText>
      </w:r>
      <w:r w:rsidRPr="00977832">
        <w:rPr>
          <w:szCs w:val="28"/>
        </w:rPr>
        <w:fldChar w:fldCharType="end"/>
      </w:r>
      <w:r w:rsidR="00D52301" w:rsidRPr="00977832">
        <w:rPr>
          <w:szCs w:val="28"/>
        </w:rPr>
        <w:t>«</w:t>
      </w:r>
      <w:r w:rsidRPr="00977832">
        <w:rPr>
          <w:szCs w:val="28"/>
        </w:rPr>
        <w:t xml:space="preserve"> своего устранения</w:t>
      </w:r>
      <w:r w:rsidR="00DD7A40" w:rsidRPr="00DD7A40">
        <w:rPr>
          <w:szCs w:val="28"/>
        </w:rPr>
        <w:t xml:space="preserve"> [</w:t>
      </w:r>
      <w:r w:rsidR="00463AB2">
        <w:rPr>
          <w:szCs w:val="28"/>
        </w:rPr>
        <w:t>18</w:t>
      </w:r>
      <w:r w:rsidR="00DD7A40" w:rsidRPr="00DD7A40">
        <w:rPr>
          <w:szCs w:val="28"/>
        </w:rPr>
        <w:t>]</w:t>
      </w:r>
      <w:r w:rsidRPr="00977832">
        <w:rPr>
          <w:szCs w:val="28"/>
        </w:rPr>
        <w:t>.</w:t>
      </w:r>
    </w:p>
    <w:p w:rsidR="005529BC" w:rsidRPr="00977832" w:rsidRDefault="005529BC" w:rsidP="00977832">
      <w:pPr>
        <w:widowControl w:val="0"/>
        <w:autoSpaceDE w:val="0"/>
        <w:autoSpaceDN w:val="0"/>
        <w:adjustRightInd w:val="0"/>
        <w:ind w:firstLine="709"/>
        <w:jc w:val="both"/>
        <w:rPr>
          <w:szCs w:val="28"/>
        </w:rPr>
      </w:pP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проведение </w:instrText>
      </w:r>
      <w:r w:rsidRPr="00977832">
        <w:rPr>
          <w:noProof/>
          <w:szCs w:val="28"/>
        </w:rPr>
        <w:instrText>Люди</w:instrText>
      </w:r>
      <w:r w:rsidRPr="00977832">
        <w:rPr>
          <w:szCs w:val="28"/>
        </w:rPr>
        <w:fldChar w:fldCharType="end"/>
      </w:r>
      <w:r w:rsidRPr="00977832">
        <w:rPr>
          <w:szCs w:val="28"/>
        </w:rPr>
        <w:t xml:space="preserve"> по-разному могут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поручения </w:instrText>
      </w:r>
      <w:r w:rsidRPr="00977832">
        <w:rPr>
          <w:noProof/>
          <w:szCs w:val="28"/>
        </w:rPr>
        <w:instrText>устранять</w:instrText>
      </w:r>
      <w:r w:rsidRPr="00977832">
        <w:rPr>
          <w:noProof/>
          <w:color w:val="FFFFFF"/>
          <w:spacing w:val="-20000"/>
          <w:szCs w:val="28"/>
        </w:rPr>
        <w:instrText> планов</w:instrText>
      </w:r>
      <w:r w:rsidRPr="00977832">
        <w:rPr>
          <w:szCs w:val="28"/>
        </w:rPr>
        <w:fldChar w:fldCharType="end"/>
      </w:r>
      <w:r w:rsidRPr="00977832">
        <w:rPr>
          <w:szCs w:val="28"/>
        </w:rPr>
        <w:t xml:space="preserve"> потребности: </w:t>
      </w:r>
      <w:r w:rsidRPr="00977832">
        <w:rPr>
          <w:szCs w:val="28"/>
          <w:highlight w:val="white"/>
        </w:rPr>
        <w:fldChar w:fldCharType="begin"/>
      </w:r>
      <w:r w:rsidRPr="00977832">
        <w:rPr>
          <w:szCs w:val="28"/>
        </w:rPr>
        <w:instrText xml:space="preserve">eq </w:instrText>
      </w:r>
      <w:r w:rsidRPr="00977832">
        <w:rPr>
          <w:noProof/>
          <w:szCs w:val="28"/>
        </w:rPr>
        <w:instrText>удовлетворять</w:instrText>
      </w:r>
      <w:r w:rsidRPr="00977832">
        <w:rPr>
          <w:noProof/>
          <w:color w:val="FFFFFF"/>
          <w:spacing w:val="-20000"/>
          <w:szCs w:val="28"/>
        </w:rPr>
        <w:instrText> решении</w:instrText>
      </w:r>
      <w:r w:rsidRPr="00977832">
        <w:rPr>
          <w:szCs w:val="28"/>
        </w:rPr>
        <w:fldChar w:fldCharType="end"/>
      </w:r>
      <w:r w:rsidRPr="00977832">
        <w:rPr>
          <w:szCs w:val="28"/>
        </w:rPr>
        <w:t xml:space="preserve"> их, подавлять или не реагировать на них. Не все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достигнутые </w:instrText>
      </w:r>
      <w:r w:rsidRPr="00977832">
        <w:rPr>
          <w:noProof/>
          <w:szCs w:val="28"/>
        </w:rPr>
        <w:instrText>потребности</w:instrText>
      </w:r>
      <w:r w:rsidRPr="00977832">
        <w:rPr>
          <w:noProof/>
          <w:color w:val="FFFFFF"/>
          <w:spacing w:val="-20000"/>
          <w:szCs w:val="28"/>
        </w:rPr>
        <w:instrText> выполнению</w:instrText>
      </w:r>
      <w:r w:rsidRPr="00977832">
        <w:rPr>
          <w:szCs w:val="28"/>
        </w:rPr>
        <w:fldChar w:fldCharType="end"/>
      </w:r>
      <w:r w:rsidRPr="00977832">
        <w:rPr>
          <w:szCs w:val="28"/>
        </w:rPr>
        <w:t xml:space="preserve"> осознаются и осознанно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лицу </w:instrText>
      </w:r>
      <w:r w:rsidRPr="00977832">
        <w:rPr>
          <w:noProof/>
          <w:szCs w:val="28"/>
        </w:rPr>
        <w:instrText>устраняются</w:instrText>
      </w:r>
      <w:r w:rsidRPr="00977832">
        <w:rPr>
          <w:szCs w:val="28"/>
        </w:rPr>
        <w:fldChar w:fldCharType="end"/>
      </w:r>
      <w:r w:rsidRPr="00977832">
        <w:rPr>
          <w:szCs w:val="28"/>
        </w:rPr>
        <w:t xml:space="preserve">. Большинство потребностей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временные </w:instrText>
      </w:r>
      <w:r w:rsidRPr="00977832">
        <w:rPr>
          <w:noProof/>
          <w:szCs w:val="28"/>
        </w:rPr>
        <w:instrText>периодически</w:instrText>
      </w:r>
      <w:r w:rsidRPr="00977832">
        <w:rPr>
          <w:noProof/>
          <w:color w:val="FFFFFF"/>
          <w:spacing w:val="-20000"/>
          <w:szCs w:val="28"/>
        </w:rPr>
        <w:instrText> изменение</w:instrText>
      </w:r>
      <w:r w:rsidRPr="00977832">
        <w:rPr>
          <w:szCs w:val="28"/>
        </w:rPr>
        <w:fldChar w:fldCharType="end"/>
      </w:r>
      <w:r w:rsidRPr="00977832">
        <w:rPr>
          <w:szCs w:val="28"/>
        </w:rPr>
        <w:t xml:space="preserve"> возобновляются, </w:t>
      </w:r>
      <w:r w:rsidRPr="00977832">
        <w:rPr>
          <w:szCs w:val="28"/>
          <w:highlight w:val="white"/>
        </w:rPr>
        <w:fldChar w:fldCharType="begin"/>
      </w:r>
      <w:r w:rsidRPr="00977832">
        <w:rPr>
          <w:szCs w:val="28"/>
        </w:rPr>
        <w:instrText xml:space="preserve">eq </w:instrText>
      </w:r>
      <w:r w:rsidRPr="00977832">
        <w:rPr>
          <w:noProof/>
          <w:szCs w:val="28"/>
        </w:rPr>
        <w:instrText>хотя</w:instrText>
      </w:r>
      <w:r w:rsidRPr="00977832">
        <w:rPr>
          <w:noProof/>
          <w:color w:val="FFFFFF"/>
          <w:spacing w:val="-20000"/>
          <w:szCs w:val="28"/>
        </w:rPr>
        <w:instrText> равления</w:instrText>
      </w:r>
      <w:r w:rsidRPr="00977832">
        <w:rPr>
          <w:szCs w:val="28"/>
        </w:rPr>
        <w:fldChar w:fldCharType="end"/>
      </w:r>
      <w:r w:rsidRPr="00977832">
        <w:rPr>
          <w:szCs w:val="28"/>
        </w:rPr>
        <w:t xml:space="preserve"> при этом они могут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активными </w:instrText>
      </w:r>
      <w:r w:rsidRPr="00977832">
        <w:rPr>
          <w:noProof/>
          <w:szCs w:val="28"/>
        </w:rPr>
        <w:instrText>менять</w:instrText>
      </w:r>
      <w:r w:rsidRPr="00977832">
        <w:rPr>
          <w:noProof/>
          <w:color w:val="FFFFFF"/>
          <w:spacing w:val="-20000"/>
          <w:szCs w:val="28"/>
        </w:rPr>
        <w:instrText> своей</w:instrText>
      </w:r>
      <w:r w:rsidRPr="00977832">
        <w:rPr>
          <w:szCs w:val="28"/>
        </w:rPr>
        <w:fldChar w:fldCharType="end"/>
      </w:r>
      <w:r w:rsidRPr="00977832">
        <w:rPr>
          <w:szCs w:val="28"/>
        </w:rPr>
        <w:t xml:space="preserve"> форму своего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своей </w:instrText>
      </w:r>
      <w:r w:rsidRPr="00977832">
        <w:rPr>
          <w:noProof/>
          <w:szCs w:val="28"/>
        </w:rPr>
        <w:instrText>конкретного</w:instrText>
      </w:r>
      <w:r w:rsidRPr="00977832">
        <w:rPr>
          <w:szCs w:val="28"/>
        </w:rPr>
        <w:fldChar w:fldCharType="end"/>
      </w:r>
      <w:r w:rsidRPr="00977832">
        <w:rPr>
          <w:szCs w:val="28"/>
        </w:rPr>
        <w:t xml:space="preserve"> проявления, а также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герцберг </w:instrText>
      </w:r>
      <w:r w:rsidRPr="00977832">
        <w:rPr>
          <w:noProof/>
          <w:szCs w:val="28"/>
        </w:rPr>
        <w:instrText>степень</w:instrText>
      </w:r>
      <w:r w:rsidRPr="00977832">
        <w:rPr>
          <w:noProof/>
          <w:color w:val="FFFFFF"/>
          <w:spacing w:val="-20000"/>
          <w:szCs w:val="28"/>
        </w:rPr>
        <w:instrText> глоссарий</w:instrText>
      </w:r>
      <w:r w:rsidRPr="00977832">
        <w:rPr>
          <w:szCs w:val="28"/>
        </w:rPr>
        <w:fldChar w:fldCharType="end"/>
      </w:r>
      <w:r w:rsidRPr="00977832">
        <w:rPr>
          <w:szCs w:val="28"/>
        </w:rPr>
        <w:t xml:space="preserve"> настойчивости и </w:t>
      </w:r>
      <w:r w:rsidRPr="00977832">
        <w:rPr>
          <w:szCs w:val="28"/>
          <w:highlight w:val="white"/>
        </w:rPr>
        <w:fldChar w:fldCharType="begin"/>
      </w:r>
      <w:r w:rsidRPr="00977832">
        <w:rPr>
          <w:szCs w:val="28"/>
        </w:rPr>
        <w:instrText xml:space="preserve">eq </w:instrText>
      </w:r>
      <w:r w:rsidRPr="00977832">
        <w:rPr>
          <w:noProof/>
          <w:szCs w:val="28"/>
        </w:rPr>
        <w:instrText>влияния</w:instrText>
      </w:r>
      <w:r w:rsidRPr="00977832">
        <w:rPr>
          <w:noProof/>
          <w:color w:val="FFFFFF"/>
          <w:spacing w:val="-20000"/>
          <w:szCs w:val="28"/>
        </w:rPr>
        <w:instrText> теории</w:instrText>
      </w:r>
      <w:r w:rsidRPr="00977832">
        <w:rPr>
          <w:szCs w:val="28"/>
        </w:rPr>
        <w:fldChar w:fldCharType="end"/>
      </w:r>
      <w:r w:rsidRPr="00977832">
        <w:rPr>
          <w:szCs w:val="28"/>
        </w:rPr>
        <w:t xml:space="preserve"> на человека.</w:t>
      </w:r>
    </w:p>
    <w:p w:rsidR="005529BC" w:rsidRPr="00977832" w:rsidRDefault="005529BC" w:rsidP="00977832">
      <w:pPr>
        <w:widowControl w:val="0"/>
        <w:autoSpaceDE w:val="0"/>
        <w:autoSpaceDN w:val="0"/>
        <w:adjustRightInd w:val="0"/>
        <w:ind w:firstLine="709"/>
        <w:jc w:val="both"/>
        <w:rPr>
          <w:szCs w:val="28"/>
        </w:rPr>
      </w:pPr>
      <w:r w:rsidRPr="00977832">
        <w:rPr>
          <w:bCs/>
          <w:szCs w:val="28"/>
        </w:rPr>
        <w:t>Мотив</w:t>
      </w:r>
      <w:r w:rsidRPr="00977832">
        <w:rPr>
          <w:szCs w:val="28"/>
        </w:rPr>
        <w:t xml:space="preserve"> </w:t>
      </w:r>
      <w:r w:rsidR="00977832">
        <w:rPr>
          <w:szCs w:val="28"/>
        </w:rPr>
        <w:t>–</w:t>
      </w:r>
      <w:r w:rsidRPr="00977832">
        <w:rPr>
          <w:szCs w:val="28"/>
        </w:rPr>
        <w:t xml:space="preserve"> это то, что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почему </w:instrText>
      </w:r>
      <w:r w:rsidRPr="00977832">
        <w:rPr>
          <w:noProof/>
          <w:szCs w:val="28"/>
        </w:rPr>
        <w:instrText>вызывает</w:instrText>
      </w:r>
      <w:r w:rsidRPr="00977832">
        <w:rPr>
          <w:noProof/>
          <w:color w:val="FFFFFF"/>
          <w:spacing w:val="-20000"/>
          <w:szCs w:val="28"/>
        </w:rPr>
        <w:instrText> теория</w:instrText>
      </w:r>
      <w:r w:rsidRPr="00977832">
        <w:rPr>
          <w:szCs w:val="28"/>
        </w:rPr>
        <w:fldChar w:fldCharType="end"/>
      </w:r>
      <w:r w:rsidRPr="00977832">
        <w:rPr>
          <w:szCs w:val="28"/>
        </w:rPr>
        <w:t xml:space="preserve"> определенные действия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действии </w:instrText>
      </w:r>
      <w:r w:rsidRPr="00977832">
        <w:rPr>
          <w:noProof/>
          <w:szCs w:val="28"/>
        </w:rPr>
        <w:instrText>человека</w:instrText>
      </w:r>
      <w:r w:rsidRPr="00977832">
        <w:rPr>
          <w:szCs w:val="28"/>
        </w:rPr>
        <w:fldChar w:fldCharType="end"/>
      </w:r>
      <w:r w:rsidRPr="00977832">
        <w:rPr>
          <w:szCs w:val="28"/>
        </w:rPr>
        <w:t xml:space="preserve">. Мотив имеет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также </w:instrText>
      </w:r>
      <w:r w:rsidRPr="00977832">
        <w:rPr>
          <w:noProof/>
          <w:szCs w:val="28"/>
        </w:rPr>
        <w:instrText>персональный</w:instrText>
      </w:r>
      <w:r w:rsidRPr="00977832">
        <w:rPr>
          <w:noProof/>
          <w:color w:val="FFFFFF"/>
          <w:spacing w:val="-20000"/>
          <w:szCs w:val="28"/>
        </w:rPr>
        <w:instrText> создании</w:instrText>
      </w:r>
      <w:r w:rsidRPr="00977832">
        <w:rPr>
          <w:szCs w:val="28"/>
        </w:rPr>
        <w:fldChar w:fldCharType="end"/>
      </w:r>
      <w:r w:rsidRPr="00977832">
        <w:rPr>
          <w:szCs w:val="28"/>
        </w:rPr>
        <w:t xml:space="preserve"> характер, </w:t>
      </w:r>
      <w:r w:rsidRPr="00977832">
        <w:rPr>
          <w:szCs w:val="28"/>
          <w:highlight w:val="white"/>
        </w:rPr>
        <w:fldChar w:fldCharType="begin"/>
      </w:r>
      <w:r w:rsidRPr="00977832">
        <w:rPr>
          <w:szCs w:val="28"/>
        </w:rPr>
        <w:instrText xml:space="preserve">eq </w:instrText>
      </w:r>
      <w:r w:rsidRPr="00977832">
        <w:rPr>
          <w:noProof/>
          <w:szCs w:val="28"/>
        </w:rPr>
        <w:instrText>зависит</w:instrText>
      </w:r>
      <w:r w:rsidRPr="00977832">
        <w:rPr>
          <w:noProof/>
          <w:color w:val="FFFFFF"/>
          <w:spacing w:val="-20000"/>
          <w:szCs w:val="28"/>
        </w:rPr>
        <w:instrText> управления</w:instrText>
      </w:r>
      <w:r w:rsidRPr="00977832">
        <w:rPr>
          <w:szCs w:val="28"/>
        </w:rPr>
        <w:fldChar w:fldCharType="end"/>
      </w:r>
      <w:r w:rsidRPr="00977832">
        <w:rPr>
          <w:szCs w:val="28"/>
        </w:rPr>
        <w:t xml:space="preserve"> от множества внешних 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себя </w:instrText>
      </w:r>
      <w:r w:rsidRPr="00977832">
        <w:rPr>
          <w:noProof/>
          <w:szCs w:val="28"/>
        </w:rPr>
        <w:instrText>внутренних</w:instrText>
      </w:r>
      <w:r w:rsidRPr="00977832">
        <w:rPr>
          <w:noProof/>
          <w:color w:val="FFFFFF"/>
          <w:spacing w:val="-20000"/>
          <w:szCs w:val="28"/>
        </w:rPr>
        <w:instrText> затем</w:instrText>
      </w:r>
      <w:r w:rsidRPr="00977832">
        <w:rPr>
          <w:szCs w:val="28"/>
        </w:rPr>
        <w:fldChar w:fldCharType="end"/>
      </w:r>
      <w:r w:rsidRPr="00977832">
        <w:rPr>
          <w:szCs w:val="28"/>
        </w:rPr>
        <w:t xml:space="preserve"> по отношению к человеку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есть </w:instrText>
      </w:r>
      <w:r w:rsidRPr="00977832">
        <w:rPr>
          <w:noProof/>
          <w:szCs w:val="28"/>
        </w:rPr>
        <w:instrText>факторов</w:instrText>
      </w:r>
      <w:r w:rsidRPr="00977832">
        <w:rPr>
          <w:szCs w:val="28"/>
        </w:rPr>
        <w:fldChar w:fldCharType="end"/>
      </w:r>
      <w:r w:rsidRPr="00977832">
        <w:rPr>
          <w:szCs w:val="28"/>
        </w:rPr>
        <w:t xml:space="preserve">, а также от действия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определяющих </w:instrText>
      </w:r>
      <w:r w:rsidRPr="00977832">
        <w:rPr>
          <w:noProof/>
          <w:szCs w:val="28"/>
        </w:rPr>
        <w:instrText>других</w:instrText>
      </w:r>
      <w:r w:rsidRPr="00977832">
        <w:rPr>
          <w:noProof/>
          <w:color w:val="FFFFFF"/>
          <w:spacing w:val="-20000"/>
          <w:szCs w:val="28"/>
        </w:rPr>
        <w:instrText> увеличивать</w:instrText>
      </w:r>
      <w:r w:rsidRPr="00977832">
        <w:rPr>
          <w:szCs w:val="28"/>
        </w:rPr>
        <w:fldChar w:fldCharType="end"/>
      </w:r>
      <w:r w:rsidRPr="00977832">
        <w:rPr>
          <w:szCs w:val="28"/>
        </w:rPr>
        <w:t xml:space="preserve"> мотивов. </w:t>
      </w:r>
      <w:r w:rsidRPr="00977832">
        <w:rPr>
          <w:szCs w:val="28"/>
          <w:highlight w:val="white"/>
        </w:rPr>
        <w:fldChar w:fldCharType="begin"/>
      </w:r>
      <w:r w:rsidRPr="00977832">
        <w:rPr>
          <w:szCs w:val="28"/>
        </w:rPr>
        <w:instrText xml:space="preserve">eq </w:instrText>
      </w:r>
      <w:r w:rsidRPr="00977832">
        <w:rPr>
          <w:noProof/>
          <w:szCs w:val="28"/>
        </w:rPr>
        <w:instrText>Мотив</w:instrText>
      </w:r>
      <w:r w:rsidRPr="00977832">
        <w:rPr>
          <w:noProof/>
          <w:color w:val="FFFFFF"/>
          <w:spacing w:val="-20000"/>
          <w:szCs w:val="28"/>
        </w:rPr>
        <w:instrText> структирования</w:instrText>
      </w:r>
      <w:r w:rsidRPr="00977832">
        <w:rPr>
          <w:szCs w:val="28"/>
        </w:rPr>
        <w:fldChar w:fldCharType="end"/>
      </w:r>
      <w:r w:rsidRPr="00977832">
        <w:rPr>
          <w:szCs w:val="28"/>
        </w:rPr>
        <w:t xml:space="preserve"> не только побуждает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задача </w:instrText>
      </w:r>
      <w:r w:rsidRPr="00977832">
        <w:rPr>
          <w:noProof/>
          <w:szCs w:val="28"/>
        </w:rPr>
        <w:instrText>человека</w:instrText>
      </w:r>
      <w:r w:rsidRPr="00977832">
        <w:rPr>
          <w:noProof/>
          <w:color w:val="FFFFFF"/>
          <w:spacing w:val="-20000"/>
          <w:szCs w:val="28"/>
        </w:rPr>
        <w:instrText> внешней</w:instrText>
      </w:r>
      <w:r w:rsidRPr="00977832">
        <w:rPr>
          <w:szCs w:val="28"/>
        </w:rPr>
        <w:fldChar w:fldCharType="end"/>
      </w:r>
      <w:r w:rsidRPr="00977832">
        <w:rPr>
          <w:szCs w:val="28"/>
        </w:rPr>
        <w:t xml:space="preserve"> к действию, но и определяет, что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объему </w:instrText>
      </w:r>
      <w:r w:rsidRPr="00977832">
        <w:rPr>
          <w:noProof/>
          <w:szCs w:val="28"/>
        </w:rPr>
        <w:instrText>надо</w:instrText>
      </w:r>
      <w:r w:rsidRPr="00977832">
        <w:rPr>
          <w:szCs w:val="28"/>
        </w:rPr>
        <w:fldChar w:fldCharType="end"/>
      </w:r>
      <w:r w:rsidRPr="00977832">
        <w:rPr>
          <w:szCs w:val="28"/>
        </w:rPr>
        <w:t xml:space="preserve"> сделать и как будет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группа </w:instrText>
      </w:r>
      <w:r w:rsidRPr="00977832">
        <w:rPr>
          <w:noProof/>
          <w:szCs w:val="28"/>
        </w:rPr>
        <w:instrText>осуществлено</w:instrText>
      </w:r>
      <w:r w:rsidRPr="00977832">
        <w:rPr>
          <w:noProof/>
          <w:color w:val="FFFFFF"/>
          <w:spacing w:val="-20000"/>
          <w:szCs w:val="28"/>
        </w:rPr>
        <w:instrText> работника</w:instrText>
      </w:r>
      <w:r w:rsidRPr="00977832">
        <w:rPr>
          <w:szCs w:val="28"/>
        </w:rPr>
        <w:fldChar w:fldCharType="end"/>
      </w:r>
      <w:r w:rsidRPr="00977832">
        <w:rPr>
          <w:szCs w:val="28"/>
        </w:rPr>
        <w:t xml:space="preserve"> это действие. В </w:t>
      </w:r>
      <w:r w:rsidRPr="00977832">
        <w:rPr>
          <w:szCs w:val="28"/>
          <w:highlight w:val="white"/>
        </w:rPr>
        <w:fldChar w:fldCharType="begin"/>
      </w:r>
      <w:r w:rsidRPr="00977832">
        <w:rPr>
          <w:szCs w:val="28"/>
        </w:rPr>
        <w:instrText xml:space="preserve">eq </w:instrText>
      </w:r>
      <w:r w:rsidRPr="00977832">
        <w:rPr>
          <w:noProof/>
          <w:szCs w:val="28"/>
        </w:rPr>
        <w:instrText>частности</w:instrText>
      </w:r>
      <w:r w:rsidRPr="00977832">
        <w:rPr>
          <w:noProof/>
          <w:color w:val="FFFFFF"/>
          <w:spacing w:val="-20000"/>
          <w:szCs w:val="28"/>
        </w:rPr>
        <w:instrText> аппарата</w:instrText>
      </w:r>
      <w:r w:rsidRPr="00977832">
        <w:rPr>
          <w:szCs w:val="28"/>
        </w:rPr>
        <w:fldChar w:fldCharType="end"/>
      </w:r>
      <w:r w:rsidRPr="00977832">
        <w:rPr>
          <w:szCs w:val="28"/>
        </w:rPr>
        <w:t xml:space="preserve">, если мотив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распа </w:instrText>
      </w:r>
      <w:r w:rsidRPr="00977832">
        <w:rPr>
          <w:noProof/>
          <w:szCs w:val="28"/>
        </w:rPr>
        <w:instrText>вызывает</w:instrText>
      </w:r>
      <w:r w:rsidRPr="00977832">
        <w:rPr>
          <w:noProof/>
          <w:color w:val="FFFFFF"/>
          <w:spacing w:val="-20000"/>
          <w:szCs w:val="28"/>
        </w:rPr>
        <w:instrText> последующую</w:instrText>
      </w:r>
      <w:r w:rsidRPr="00977832">
        <w:rPr>
          <w:szCs w:val="28"/>
        </w:rPr>
        <w:fldChar w:fldCharType="end"/>
      </w:r>
      <w:r w:rsidRPr="00977832">
        <w:rPr>
          <w:szCs w:val="28"/>
        </w:rPr>
        <w:t xml:space="preserve"> действия по устранению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называемую </w:instrText>
      </w:r>
      <w:r w:rsidRPr="00977832">
        <w:rPr>
          <w:noProof/>
          <w:szCs w:val="28"/>
        </w:rPr>
        <w:instrText>потребности</w:instrText>
      </w:r>
      <w:r w:rsidRPr="00977832">
        <w:rPr>
          <w:szCs w:val="28"/>
        </w:rPr>
        <w:fldChar w:fldCharType="end"/>
      </w:r>
      <w:r w:rsidRPr="00977832">
        <w:rPr>
          <w:szCs w:val="28"/>
        </w:rPr>
        <w:t xml:space="preserve">, то у различных людей эти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отношению </w:instrText>
      </w:r>
      <w:r w:rsidRPr="00977832">
        <w:rPr>
          <w:noProof/>
          <w:szCs w:val="28"/>
        </w:rPr>
        <w:instrText>действия</w:instrText>
      </w:r>
      <w:r w:rsidRPr="00977832">
        <w:rPr>
          <w:noProof/>
          <w:color w:val="FFFFFF"/>
          <w:spacing w:val="-20000"/>
          <w:szCs w:val="28"/>
        </w:rPr>
        <w:instrText> товаров</w:instrText>
      </w:r>
      <w:r w:rsidRPr="00977832">
        <w:rPr>
          <w:szCs w:val="28"/>
        </w:rPr>
        <w:fldChar w:fldCharType="end"/>
      </w:r>
      <w:r w:rsidRPr="00977832">
        <w:rPr>
          <w:szCs w:val="28"/>
        </w:rPr>
        <w:t xml:space="preserve"> могут </w:t>
      </w:r>
      <w:r w:rsidRPr="00977832">
        <w:rPr>
          <w:szCs w:val="28"/>
          <w:highlight w:val="white"/>
        </w:rPr>
        <w:fldChar w:fldCharType="begin"/>
      </w:r>
      <w:r w:rsidRPr="00977832">
        <w:rPr>
          <w:szCs w:val="28"/>
        </w:rPr>
        <w:instrText xml:space="preserve">eq </w:instrText>
      </w:r>
      <w:r w:rsidRPr="00977832">
        <w:rPr>
          <w:noProof/>
          <w:szCs w:val="28"/>
        </w:rPr>
        <w:instrText>быть</w:instrText>
      </w:r>
      <w:r w:rsidRPr="00977832">
        <w:rPr>
          <w:noProof/>
          <w:color w:val="FFFFFF"/>
          <w:spacing w:val="-20000"/>
          <w:szCs w:val="28"/>
        </w:rPr>
        <w:instrText> стратегии</w:instrText>
      </w:r>
      <w:r w:rsidRPr="00977832">
        <w:rPr>
          <w:szCs w:val="28"/>
        </w:rPr>
        <w:fldChar w:fldCharType="end"/>
      </w:r>
      <w:r w:rsidRPr="00977832">
        <w:rPr>
          <w:szCs w:val="28"/>
        </w:rPr>
        <w:t xml:space="preserve"> совершенно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последующую </w:instrText>
      </w:r>
      <w:r w:rsidRPr="00977832">
        <w:rPr>
          <w:noProof/>
          <w:szCs w:val="28"/>
        </w:rPr>
        <w:instrText>отличны</w:instrText>
      </w:r>
      <w:r w:rsidRPr="00977832">
        <w:rPr>
          <w:noProof/>
          <w:color w:val="FFFFFF"/>
          <w:spacing w:val="-20000"/>
          <w:szCs w:val="28"/>
        </w:rPr>
        <w:instrText> базируются</w:instrText>
      </w:r>
      <w:r w:rsidRPr="00977832">
        <w:rPr>
          <w:szCs w:val="28"/>
        </w:rPr>
        <w:fldChar w:fldCharType="end"/>
      </w:r>
      <w:r w:rsidRPr="00977832">
        <w:rPr>
          <w:szCs w:val="28"/>
        </w:rPr>
        <w:t xml:space="preserve">, даже если они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данной </w:instrText>
      </w:r>
      <w:r w:rsidRPr="00977832">
        <w:rPr>
          <w:noProof/>
          <w:szCs w:val="28"/>
        </w:rPr>
        <w:instrText>испытывают</w:instrText>
      </w:r>
      <w:r w:rsidRPr="00977832">
        <w:rPr>
          <w:szCs w:val="28"/>
        </w:rPr>
        <w:fldChar w:fldCharType="end"/>
      </w:r>
      <w:r w:rsidRPr="00977832">
        <w:rPr>
          <w:szCs w:val="28"/>
        </w:rPr>
        <w:t xml:space="preserve"> одинаковую потреб</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правильно </w:instrText>
      </w:r>
      <w:r w:rsidRPr="00977832">
        <w:rPr>
          <w:noProof/>
          <w:szCs w:val="28"/>
        </w:rPr>
        <w:instrText>ность</w:instrText>
      </w:r>
      <w:r w:rsidRPr="00977832">
        <w:rPr>
          <w:noProof/>
          <w:color w:val="FFFFFF"/>
          <w:spacing w:val="-20000"/>
          <w:szCs w:val="28"/>
        </w:rPr>
        <w:instrText> своего</w:instrText>
      </w:r>
      <w:r w:rsidRPr="00977832">
        <w:rPr>
          <w:szCs w:val="28"/>
        </w:rPr>
        <w:fldChar w:fldCharType="end"/>
      </w:r>
      <w:r w:rsidRPr="00977832">
        <w:rPr>
          <w:szCs w:val="28"/>
        </w:rPr>
        <w:t xml:space="preserve">. Мотивы </w:t>
      </w:r>
      <w:r w:rsidRPr="00977832">
        <w:rPr>
          <w:szCs w:val="28"/>
          <w:highlight w:val="white"/>
        </w:rPr>
        <w:fldChar w:fldCharType="begin"/>
      </w:r>
      <w:r w:rsidRPr="00977832">
        <w:rPr>
          <w:szCs w:val="28"/>
        </w:rPr>
        <w:instrText xml:space="preserve">eq </w:instrText>
      </w:r>
      <w:r w:rsidRPr="00977832">
        <w:rPr>
          <w:noProof/>
          <w:szCs w:val="28"/>
        </w:rPr>
        <w:instrText>поддаются</w:instrText>
      </w:r>
      <w:r w:rsidRPr="00977832">
        <w:rPr>
          <w:noProof/>
          <w:color w:val="FFFFFF"/>
          <w:spacing w:val="-20000"/>
          <w:szCs w:val="28"/>
        </w:rPr>
        <w:instrText> выработка</w:instrText>
      </w:r>
      <w:r w:rsidRPr="00977832">
        <w:rPr>
          <w:szCs w:val="28"/>
        </w:rPr>
        <w:fldChar w:fldCharType="end"/>
      </w:r>
      <w:r w:rsidRPr="00977832">
        <w:rPr>
          <w:szCs w:val="28"/>
        </w:rPr>
        <w:t xml:space="preserve"> осознанию. Человек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реализации </w:instrText>
      </w:r>
      <w:r w:rsidRPr="00977832">
        <w:rPr>
          <w:noProof/>
          <w:szCs w:val="28"/>
        </w:rPr>
        <w:instrText>может</w:instrText>
      </w:r>
      <w:r w:rsidRPr="00977832">
        <w:rPr>
          <w:noProof/>
          <w:color w:val="FFFFFF"/>
          <w:spacing w:val="-20000"/>
          <w:szCs w:val="28"/>
        </w:rPr>
        <w:instrText> однако</w:instrText>
      </w:r>
      <w:r w:rsidRPr="00977832">
        <w:rPr>
          <w:szCs w:val="28"/>
        </w:rPr>
        <w:fldChar w:fldCharType="end"/>
      </w:r>
      <w:r w:rsidRPr="00977832">
        <w:rPr>
          <w:szCs w:val="28"/>
        </w:rPr>
        <w:t xml:space="preserve"> воздействовать на свои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тодических </w:instrText>
      </w:r>
      <w:r w:rsidRPr="00977832">
        <w:rPr>
          <w:noProof/>
          <w:szCs w:val="28"/>
        </w:rPr>
        <w:instrText>мотивы</w:instrText>
      </w:r>
      <w:r w:rsidRPr="00977832">
        <w:rPr>
          <w:szCs w:val="28"/>
        </w:rPr>
        <w:fldChar w:fldCharType="end"/>
      </w:r>
      <w:r w:rsidRPr="00977832">
        <w:rPr>
          <w:szCs w:val="28"/>
        </w:rPr>
        <w:t xml:space="preserve">, приглушая их действие или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можно </w:instrText>
      </w:r>
      <w:r w:rsidRPr="00977832">
        <w:rPr>
          <w:noProof/>
          <w:szCs w:val="28"/>
        </w:rPr>
        <w:instrText>даже</w:instrText>
      </w:r>
      <w:r w:rsidRPr="00977832">
        <w:rPr>
          <w:noProof/>
          <w:color w:val="FFFFFF"/>
          <w:spacing w:val="-20000"/>
          <w:szCs w:val="28"/>
        </w:rPr>
        <w:instrText> заводе</w:instrText>
      </w:r>
      <w:r w:rsidRPr="00977832">
        <w:rPr>
          <w:szCs w:val="28"/>
        </w:rPr>
        <w:fldChar w:fldCharType="end"/>
      </w:r>
      <w:r w:rsidRPr="00977832">
        <w:rPr>
          <w:szCs w:val="28"/>
        </w:rPr>
        <w:t xml:space="preserve"> устраняя их из </w:t>
      </w:r>
      <w:r w:rsidRPr="00977832">
        <w:rPr>
          <w:szCs w:val="28"/>
          <w:highlight w:val="white"/>
        </w:rPr>
        <w:fldChar w:fldCharType="begin"/>
      </w:r>
      <w:r w:rsidRPr="00977832">
        <w:rPr>
          <w:szCs w:val="28"/>
        </w:rPr>
        <w:instrText xml:space="preserve">eq </w:instrText>
      </w:r>
      <w:r w:rsidRPr="00977832">
        <w:rPr>
          <w:noProof/>
          <w:szCs w:val="28"/>
        </w:rPr>
        <w:instrText>своей</w:instrText>
      </w:r>
      <w:r w:rsidRPr="00977832">
        <w:rPr>
          <w:noProof/>
          <w:color w:val="FFFFFF"/>
          <w:spacing w:val="-20000"/>
          <w:szCs w:val="28"/>
        </w:rPr>
        <w:instrText> выбирается</w:instrText>
      </w:r>
      <w:r w:rsidRPr="00977832">
        <w:rPr>
          <w:szCs w:val="28"/>
        </w:rPr>
        <w:fldChar w:fldCharType="end"/>
      </w:r>
      <w:r w:rsidRPr="00977832">
        <w:rPr>
          <w:szCs w:val="28"/>
        </w:rPr>
        <w:t xml:space="preserve"> мотивационной совокупности.</w:t>
      </w:r>
    </w:p>
    <w:p w:rsidR="005529BC" w:rsidRPr="00977832" w:rsidRDefault="005529BC" w:rsidP="00977832">
      <w:pPr>
        <w:widowControl w:val="0"/>
        <w:autoSpaceDE w:val="0"/>
        <w:autoSpaceDN w:val="0"/>
        <w:adjustRightInd w:val="0"/>
        <w:ind w:firstLine="709"/>
        <w:jc w:val="both"/>
        <w:rPr>
          <w:szCs w:val="28"/>
        </w:rPr>
      </w:pP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проведенное </w:instrText>
      </w:r>
      <w:r w:rsidRPr="00977832">
        <w:rPr>
          <w:noProof/>
          <w:szCs w:val="28"/>
        </w:rPr>
        <w:instrText>Поведение</w:instrText>
      </w:r>
      <w:r w:rsidRPr="00977832">
        <w:rPr>
          <w:noProof/>
          <w:color w:val="FFFFFF"/>
          <w:spacing w:val="-20000"/>
          <w:szCs w:val="28"/>
        </w:rPr>
        <w:instrText> достижению</w:instrText>
      </w:r>
      <w:r w:rsidRPr="00977832">
        <w:rPr>
          <w:szCs w:val="28"/>
        </w:rPr>
        <w:fldChar w:fldCharType="end"/>
      </w:r>
      <w:r w:rsidRPr="00977832">
        <w:rPr>
          <w:szCs w:val="28"/>
        </w:rPr>
        <w:t xml:space="preserve"> человека обычно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дународные </w:instrText>
      </w:r>
      <w:r w:rsidRPr="00977832">
        <w:rPr>
          <w:noProof/>
          <w:szCs w:val="28"/>
        </w:rPr>
        <w:instrText>определяется</w:instrText>
      </w:r>
      <w:r w:rsidRPr="00977832">
        <w:rPr>
          <w:szCs w:val="28"/>
        </w:rPr>
        <w:fldChar w:fldCharType="end"/>
      </w:r>
      <w:r w:rsidRPr="00977832">
        <w:rPr>
          <w:szCs w:val="28"/>
        </w:rPr>
        <w:t xml:space="preserve"> не одним мотивом, а их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тактические </w:instrText>
      </w:r>
      <w:r w:rsidRPr="00977832">
        <w:rPr>
          <w:noProof/>
          <w:szCs w:val="28"/>
        </w:rPr>
        <w:instrText>совокупностью</w:instrText>
      </w:r>
      <w:r w:rsidRPr="00977832">
        <w:rPr>
          <w:noProof/>
          <w:color w:val="FFFFFF"/>
          <w:spacing w:val="-20000"/>
          <w:szCs w:val="28"/>
        </w:rPr>
        <w:instrText> strategos</w:instrText>
      </w:r>
      <w:r w:rsidRPr="00977832">
        <w:rPr>
          <w:szCs w:val="28"/>
        </w:rPr>
        <w:fldChar w:fldCharType="end"/>
      </w:r>
      <w:r w:rsidRPr="00977832">
        <w:rPr>
          <w:szCs w:val="28"/>
        </w:rPr>
        <w:t xml:space="preserve">, в которой </w:t>
      </w:r>
      <w:r w:rsidRPr="00977832">
        <w:rPr>
          <w:szCs w:val="28"/>
          <w:highlight w:val="white"/>
        </w:rPr>
        <w:fldChar w:fldCharType="begin"/>
      </w:r>
      <w:r w:rsidRPr="00977832">
        <w:rPr>
          <w:szCs w:val="28"/>
        </w:rPr>
        <w:instrText xml:space="preserve">eq </w:instrText>
      </w:r>
      <w:r w:rsidRPr="00977832">
        <w:rPr>
          <w:noProof/>
          <w:szCs w:val="28"/>
        </w:rPr>
        <w:instrText>мотивы</w:instrText>
      </w:r>
      <w:r w:rsidRPr="00977832">
        <w:rPr>
          <w:noProof/>
          <w:color w:val="FFFFFF"/>
          <w:spacing w:val="-20000"/>
          <w:szCs w:val="28"/>
        </w:rPr>
        <w:instrText> данных</w:instrText>
      </w:r>
      <w:r w:rsidRPr="00977832">
        <w:rPr>
          <w:szCs w:val="28"/>
        </w:rPr>
        <w:fldChar w:fldCharType="end"/>
      </w:r>
      <w:r w:rsidRPr="00977832">
        <w:rPr>
          <w:szCs w:val="28"/>
        </w:rPr>
        <w:t xml:space="preserve"> могут находиться в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человек </w:instrText>
      </w:r>
      <w:r w:rsidRPr="00977832">
        <w:rPr>
          <w:noProof/>
          <w:szCs w:val="28"/>
        </w:rPr>
        <w:instrText>определенном</w:instrText>
      </w:r>
      <w:r w:rsidRPr="00977832">
        <w:rPr>
          <w:noProof/>
          <w:color w:val="FFFFFF"/>
          <w:spacing w:val="-20000"/>
          <w:szCs w:val="28"/>
        </w:rPr>
        <w:instrText> шесть</w:instrText>
      </w:r>
      <w:r w:rsidRPr="00977832">
        <w:rPr>
          <w:szCs w:val="28"/>
        </w:rPr>
        <w:fldChar w:fldCharType="end"/>
      </w:r>
      <w:r w:rsidRPr="00977832">
        <w:rPr>
          <w:szCs w:val="28"/>
        </w:rPr>
        <w:t xml:space="preserve"> отношении друг к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полномочие </w:instrText>
      </w:r>
      <w:r w:rsidRPr="00977832">
        <w:rPr>
          <w:noProof/>
          <w:szCs w:val="28"/>
        </w:rPr>
        <w:instrText>другу</w:instrText>
      </w:r>
      <w:r w:rsidRPr="00977832">
        <w:rPr>
          <w:szCs w:val="28"/>
        </w:rPr>
        <w:fldChar w:fldCharType="end"/>
      </w:r>
      <w:r w:rsidRPr="00977832">
        <w:rPr>
          <w:szCs w:val="28"/>
        </w:rPr>
        <w:t xml:space="preserve"> по степени их воздействия на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кретных </w:instrText>
      </w:r>
      <w:r w:rsidRPr="00977832">
        <w:rPr>
          <w:noProof/>
          <w:szCs w:val="28"/>
        </w:rPr>
        <w:instrText>поведение</w:instrText>
      </w:r>
      <w:r w:rsidRPr="00977832">
        <w:rPr>
          <w:noProof/>
          <w:color w:val="FFFFFF"/>
          <w:spacing w:val="-20000"/>
          <w:szCs w:val="28"/>
        </w:rPr>
        <w:instrText> пересмотр</w:instrText>
      </w:r>
      <w:r w:rsidRPr="00977832">
        <w:rPr>
          <w:szCs w:val="28"/>
        </w:rPr>
        <w:fldChar w:fldCharType="end"/>
      </w:r>
      <w:r w:rsidRPr="00977832">
        <w:rPr>
          <w:szCs w:val="28"/>
        </w:rPr>
        <w:t xml:space="preserve"> человека. </w:t>
      </w:r>
      <w:r w:rsidRPr="00977832">
        <w:rPr>
          <w:szCs w:val="28"/>
          <w:highlight w:val="white"/>
        </w:rPr>
        <w:fldChar w:fldCharType="begin"/>
      </w:r>
      <w:r w:rsidRPr="00977832">
        <w:rPr>
          <w:szCs w:val="28"/>
        </w:rPr>
        <w:instrText xml:space="preserve">eq </w:instrText>
      </w:r>
      <w:r w:rsidRPr="00977832">
        <w:rPr>
          <w:noProof/>
          <w:szCs w:val="28"/>
        </w:rPr>
        <w:instrText>Поэтому</w:instrText>
      </w:r>
      <w:r w:rsidRPr="00977832">
        <w:rPr>
          <w:noProof/>
          <w:color w:val="FFFFFF"/>
          <w:spacing w:val="-20000"/>
          <w:szCs w:val="28"/>
        </w:rPr>
        <w:instrText> заводе</w:instrText>
      </w:r>
      <w:r w:rsidRPr="00977832">
        <w:rPr>
          <w:szCs w:val="28"/>
        </w:rPr>
        <w:fldChar w:fldCharType="end"/>
      </w:r>
      <w:r w:rsidRPr="00977832">
        <w:rPr>
          <w:bCs/>
          <w:szCs w:val="28"/>
        </w:rPr>
        <w:t xml:space="preserve"> мотивационная структура</w:t>
      </w:r>
      <w:r w:rsidRPr="00977832">
        <w:rPr>
          <w:szCs w:val="28"/>
        </w:rPr>
        <w:t xml:space="preserve">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управления </w:instrText>
      </w:r>
      <w:r w:rsidRPr="00977832">
        <w:rPr>
          <w:noProof/>
          <w:szCs w:val="28"/>
        </w:rPr>
        <w:instrText>человека</w:instrText>
      </w:r>
      <w:r w:rsidRPr="00977832">
        <w:rPr>
          <w:noProof/>
          <w:color w:val="FFFFFF"/>
          <w:spacing w:val="-20000"/>
          <w:szCs w:val="28"/>
        </w:rPr>
        <w:instrText> делали</w:instrText>
      </w:r>
      <w:r w:rsidRPr="00977832">
        <w:rPr>
          <w:szCs w:val="28"/>
        </w:rPr>
        <w:fldChar w:fldCharType="end"/>
      </w:r>
      <w:r w:rsidRPr="00977832">
        <w:rPr>
          <w:szCs w:val="28"/>
        </w:rPr>
        <w:t xml:space="preserve"> может рассматриваться как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состоит </w:instrText>
      </w:r>
      <w:r w:rsidRPr="00977832">
        <w:rPr>
          <w:noProof/>
          <w:szCs w:val="28"/>
        </w:rPr>
        <w:instrText>основа</w:instrText>
      </w:r>
      <w:r w:rsidRPr="00977832">
        <w:rPr>
          <w:szCs w:val="28"/>
        </w:rPr>
        <w:fldChar w:fldCharType="end"/>
      </w:r>
      <w:r w:rsidRPr="00977832">
        <w:rPr>
          <w:szCs w:val="28"/>
        </w:rPr>
        <w:t xml:space="preserve"> осуществления им определенных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новые </w:instrText>
      </w:r>
      <w:r w:rsidRPr="00977832">
        <w:rPr>
          <w:noProof/>
          <w:szCs w:val="28"/>
        </w:rPr>
        <w:instrText>действий</w:instrText>
      </w:r>
      <w:r w:rsidRPr="00977832">
        <w:rPr>
          <w:noProof/>
          <w:color w:val="FFFFFF"/>
          <w:spacing w:val="-20000"/>
          <w:szCs w:val="28"/>
        </w:rPr>
        <w:instrText> состоят</w:instrText>
      </w:r>
      <w:r w:rsidRPr="00977832">
        <w:rPr>
          <w:szCs w:val="28"/>
        </w:rPr>
        <w:fldChar w:fldCharType="end"/>
      </w:r>
      <w:r w:rsidRPr="00977832">
        <w:rPr>
          <w:szCs w:val="28"/>
        </w:rPr>
        <w:t xml:space="preserve">. Мотивационная </w:t>
      </w:r>
      <w:r w:rsidRPr="00977832">
        <w:rPr>
          <w:szCs w:val="28"/>
          <w:highlight w:val="white"/>
        </w:rPr>
        <w:fldChar w:fldCharType="begin"/>
      </w:r>
      <w:r w:rsidRPr="00977832">
        <w:rPr>
          <w:szCs w:val="28"/>
        </w:rPr>
        <w:instrText xml:space="preserve">eq </w:instrText>
      </w:r>
      <w:r w:rsidRPr="00977832">
        <w:rPr>
          <w:noProof/>
          <w:szCs w:val="28"/>
        </w:rPr>
        <w:instrText>структура</w:instrText>
      </w:r>
      <w:r w:rsidRPr="00977832">
        <w:rPr>
          <w:noProof/>
          <w:color w:val="FFFFFF"/>
          <w:spacing w:val="-20000"/>
          <w:szCs w:val="28"/>
        </w:rPr>
        <w:instrText> самых</w:instrText>
      </w:r>
      <w:r w:rsidRPr="00977832">
        <w:rPr>
          <w:szCs w:val="28"/>
        </w:rPr>
        <w:fldChar w:fldCharType="end"/>
      </w:r>
      <w:r w:rsidRPr="00977832">
        <w:rPr>
          <w:szCs w:val="28"/>
        </w:rPr>
        <w:t xml:space="preserve"> человека обладает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значительно </w:instrText>
      </w:r>
      <w:r w:rsidRPr="00977832">
        <w:rPr>
          <w:noProof/>
          <w:szCs w:val="28"/>
        </w:rPr>
        <w:instrText>определенной</w:instrText>
      </w:r>
      <w:r w:rsidRPr="00977832">
        <w:rPr>
          <w:noProof/>
          <w:color w:val="FFFFFF"/>
          <w:spacing w:val="-20000"/>
          <w:szCs w:val="28"/>
        </w:rPr>
        <w:instrText> отрасли</w:instrText>
      </w:r>
      <w:r w:rsidRPr="00977832">
        <w:rPr>
          <w:szCs w:val="28"/>
        </w:rPr>
        <w:fldChar w:fldCharType="end"/>
      </w:r>
      <w:r w:rsidRPr="00977832">
        <w:rPr>
          <w:szCs w:val="28"/>
        </w:rPr>
        <w:t xml:space="preserve"> стабильностью.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можно </w:instrText>
      </w:r>
      <w:r w:rsidRPr="00977832">
        <w:rPr>
          <w:noProof/>
          <w:szCs w:val="28"/>
        </w:rPr>
        <w:instrText>Однако</w:instrText>
      </w:r>
      <w:r w:rsidRPr="00977832">
        <w:rPr>
          <w:szCs w:val="28"/>
        </w:rPr>
        <w:fldChar w:fldCharType="end"/>
      </w:r>
      <w:r w:rsidRPr="00977832">
        <w:rPr>
          <w:szCs w:val="28"/>
        </w:rPr>
        <w:t xml:space="preserve"> она может меняться, в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вместе </w:instrText>
      </w:r>
      <w:r w:rsidRPr="00977832">
        <w:rPr>
          <w:noProof/>
          <w:szCs w:val="28"/>
        </w:rPr>
        <w:instrText>частности</w:instrText>
      </w:r>
      <w:r w:rsidRPr="00977832">
        <w:rPr>
          <w:noProof/>
          <w:color w:val="FFFFFF"/>
          <w:spacing w:val="-20000"/>
          <w:szCs w:val="28"/>
        </w:rPr>
        <w:instrText> личностные</w:instrText>
      </w:r>
      <w:r w:rsidRPr="00977832">
        <w:rPr>
          <w:szCs w:val="28"/>
        </w:rPr>
        <w:fldChar w:fldCharType="end"/>
      </w:r>
      <w:r w:rsidRPr="00977832">
        <w:rPr>
          <w:szCs w:val="28"/>
        </w:rPr>
        <w:t xml:space="preserve">, сознательно в </w:t>
      </w:r>
      <w:r w:rsidRPr="00977832">
        <w:rPr>
          <w:szCs w:val="28"/>
          <w:highlight w:val="white"/>
        </w:rPr>
        <w:fldChar w:fldCharType="begin"/>
      </w:r>
      <w:r w:rsidRPr="00977832">
        <w:rPr>
          <w:szCs w:val="28"/>
        </w:rPr>
        <w:instrText xml:space="preserve">eq </w:instrText>
      </w:r>
      <w:r w:rsidRPr="00977832">
        <w:rPr>
          <w:noProof/>
          <w:szCs w:val="28"/>
        </w:rPr>
        <w:instrText>процессе</w:instrText>
      </w:r>
      <w:r w:rsidRPr="00977832">
        <w:rPr>
          <w:noProof/>
          <w:color w:val="FFFFFF"/>
          <w:spacing w:val="-20000"/>
          <w:szCs w:val="28"/>
        </w:rPr>
        <w:instrText> чтобы</w:instrText>
      </w:r>
      <w:r w:rsidRPr="00977832">
        <w:rPr>
          <w:szCs w:val="28"/>
        </w:rPr>
        <w:fldChar w:fldCharType="end"/>
      </w:r>
      <w:r w:rsidRPr="00977832">
        <w:rPr>
          <w:szCs w:val="28"/>
        </w:rPr>
        <w:t xml:space="preserve"> воспитания человека, его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увеличить </w:instrText>
      </w:r>
      <w:r w:rsidRPr="00977832">
        <w:rPr>
          <w:noProof/>
          <w:szCs w:val="28"/>
        </w:rPr>
        <w:instrText>образования</w:instrText>
      </w:r>
      <w:r w:rsidRPr="00977832">
        <w:rPr>
          <w:noProof/>
          <w:color w:val="FFFFFF"/>
          <w:spacing w:val="-20000"/>
          <w:szCs w:val="28"/>
        </w:rPr>
        <w:instrText> организациях</w:instrText>
      </w:r>
      <w:r w:rsidRPr="00977832">
        <w:rPr>
          <w:szCs w:val="28"/>
        </w:rPr>
        <w:fldChar w:fldCharType="end"/>
      </w:r>
      <w:r w:rsidRPr="00977832">
        <w:rPr>
          <w:szCs w:val="28"/>
        </w:rPr>
        <w:t>.</w:t>
      </w:r>
    </w:p>
    <w:p w:rsidR="005529BC" w:rsidRPr="00977832" w:rsidRDefault="005529BC" w:rsidP="00977832">
      <w:pPr>
        <w:ind w:firstLine="709"/>
        <w:jc w:val="both"/>
        <w:rPr>
          <w:b/>
          <w:szCs w:val="28"/>
        </w:rPr>
      </w:pPr>
      <w:r w:rsidRPr="00977832">
        <w:rPr>
          <w:b/>
          <w:szCs w:val="28"/>
        </w:rPr>
        <w:t xml:space="preserve">Мотивация </w:t>
      </w:r>
      <w:r w:rsidR="00977832">
        <w:rPr>
          <w:b/>
          <w:szCs w:val="28"/>
        </w:rPr>
        <w:t>–</w:t>
      </w:r>
      <w:r w:rsidRPr="00977832">
        <w:rPr>
          <w:b/>
          <w:szCs w:val="28"/>
        </w:rPr>
        <w:t xml:space="preserve"> процесс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внутреннее </w:instrText>
      </w:r>
      <w:r w:rsidRPr="00977832">
        <w:rPr>
          <w:b/>
          <w:noProof/>
          <w:szCs w:val="28"/>
        </w:rPr>
        <w:instrText>побуждения</w:instrText>
      </w:r>
      <w:r w:rsidRPr="00977832">
        <w:rPr>
          <w:szCs w:val="28"/>
        </w:rPr>
        <w:fldChar w:fldCharType="end"/>
      </w:r>
      <w:r w:rsidRPr="00977832">
        <w:rPr>
          <w:b/>
          <w:szCs w:val="28"/>
        </w:rPr>
        <w:t xml:space="preserve"> себя и других к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между </w:instrText>
      </w:r>
      <w:r w:rsidRPr="00977832">
        <w:rPr>
          <w:b/>
          <w:noProof/>
          <w:szCs w:val="28"/>
        </w:rPr>
        <w:instrText>деятельности</w:instrText>
      </w:r>
      <w:r w:rsidRPr="00977832">
        <w:rPr>
          <w:noProof/>
          <w:color w:val="FFFFFF"/>
          <w:spacing w:val="-20000"/>
          <w:szCs w:val="28"/>
        </w:rPr>
        <w:instrText> состоит</w:instrText>
      </w:r>
      <w:r w:rsidRPr="00977832">
        <w:rPr>
          <w:szCs w:val="28"/>
        </w:rPr>
        <w:fldChar w:fldCharType="end"/>
      </w:r>
      <w:r w:rsidRPr="00977832">
        <w:rPr>
          <w:b/>
          <w:szCs w:val="28"/>
        </w:rPr>
        <w:t xml:space="preserve"> для достижения </w:t>
      </w:r>
      <w:r w:rsidRPr="00977832">
        <w:rPr>
          <w:szCs w:val="28"/>
          <w:highlight w:val="white"/>
        </w:rPr>
        <w:fldChar w:fldCharType="begin"/>
      </w:r>
      <w:r w:rsidRPr="00977832">
        <w:rPr>
          <w:szCs w:val="28"/>
        </w:rPr>
        <w:instrText xml:space="preserve">eq </w:instrText>
      </w:r>
      <w:r w:rsidRPr="00977832">
        <w:rPr>
          <w:b/>
          <w:noProof/>
          <w:szCs w:val="28"/>
        </w:rPr>
        <w:instrText>личных</w:instrText>
      </w:r>
      <w:r w:rsidRPr="00977832">
        <w:rPr>
          <w:noProof/>
          <w:color w:val="FFFFFF"/>
          <w:spacing w:val="-20000"/>
          <w:szCs w:val="28"/>
        </w:rPr>
        <w:instrText> хотя</w:instrText>
      </w:r>
      <w:r w:rsidRPr="00977832">
        <w:rPr>
          <w:szCs w:val="28"/>
        </w:rPr>
        <w:fldChar w:fldCharType="end"/>
      </w:r>
      <w:r w:rsidRPr="00977832">
        <w:rPr>
          <w:b/>
          <w:szCs w:val="28"/>
        </w:rPr>
        <w:t xml:space="preserve"> целей и целей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основные </w:instrText>
      </w:r>
      <w:r w:rsidRPr="00977832">
        <w:rPr>
          <w:b/>
          <w:noProof/>
          <w:szCs w:val="28"/>
        </w:rPr>
        <w:instrText>организации</w:instrText>
      </w:r>
      <w:r w:rsidRPr="00977832">
        <w:rPr>
          <w:noProof/>
          <w:color w:val="FFFFFF"/>
          <w:spacing w:val="-20000"/>
          <w:szCs w:val="28"/>
        </w:rPr>
        <w:instrText> различных</w:instrText>
      </w:r>
      <w:r w:rsidRPr="00977832">
        <w:rPr>
          <w:szCs w:val="28"/>
        </w:rPr>
        <w:fldChar w:fldCharType="end"/>
      </w:r>
      <w:r w:rsidRPr="00977832">
        <w:rPr>
          <w:b/>
          <w:szCs w:val="28"/>
        </w:rPr>
        <w:t xml:space="preserve">. </w:t>
      </w:r>
    </w:p>
    <w:p w:rsidR="005529BC" w:rsidRPr="00977832" w:rsidRDefault="005529BC" w:rsidP="00977832">
      <w:pPr>
        <w:ind w:firstLine="709"/>
        <w:jc w:val="both"/>
        <w:rPr>
          <w:szCs w:val="28"/>
        </w:rPr>
      </w:pPr>
      <w:r w:rsidRPr="00977832">
        <w:rPr>
          <w:szCs w:val="28"/>
        </w:rPr>
        <w:t xml:space="preserve">Часто мотивацию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этого </w:instrText>
      </w:r>
      <w:r w:rsidRPr="00977832">
        <w:rPr>
          <w:noProof/>
          <w:szCs w:val="28"/>
        </w:rPr>
        <w:instrText>отождествляют</w:instrText>
      </w:r>
      <w:r w:rsidRPr="00977832">
        <w:rPr>
          <w:szCs w:val="28"/>
        </w:rPr>
        <w:fldChar w:fldCharType="end"/>
      </w:r>
      <w:r w:rsidRPr="00977832">
        <w:rPr>
          <w:szCs w:val="28"/>
        </w:rPr>
        <w:t xml:space="preserve"> со стимулированием. Эти понятия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корректирующих </w:instrText>
      </w:r>
      <w:r w:rsidRPr="00977832">
        <w:rPr>
          <w:noProof/>
          <w:szCs w:val="28"/>
        </w:rPr>
        <w:instrText>очень</w:instrText>
      </w:r>
      <w:r w:rsidRPr="00977832">
        <w:rPr>
          <w:noProof/>
          <w:color w:val="FFFFFF"/>
          <w:spacing w:val="-20000"/>
          <w:szCs w:val="28"/>
        </w:rPr>
        <w:instrText> низкой</w:instrText>
      </w:r>
      <w:r w:rsidRPr="00977832">
        <w:rPr>
          <w:szCs w:val="28"/>
        </w:rPr>
        <w:fldChar w:fldCharType="end"/>
      </w:r>
      <w:r w:rsidRPr="00977832">
        <w:rPr>
          <w:szCs w:val="28"/>
        </w:rPr>
        <w:t xml:space="preserve"> близки по </w:t>
      </w:r>
      <w:r w:rsidRPr="00977832">
        <w:rPr>
          <w:szCs w:val="28"/>
          <w:highlight w:val="white"/>
        </w:rPr>
        <w:fldChar w:fldCharType="begin"/>
      </w:r>
      <w:r w:rsidRPr="00977832">
        <w:rPr>
          <w:szCs w:val="28"/>
        </w:rPr>
        <w:instrText xml:space="preserve">eq </w:instrText>
      </w:r>
      <w:r w:rsidRPr="00977832">
        <w:rPr>
          <w:noProof/>
          <w:szCs w:val="28"/>
        </w:rPr>
        <w:instrText>содержанию</w:instrText>
      </w:r>
      <w:r w:rsidRPr="00977832">
        <w:rPr>
          <w:noProof/>
          <w:color w:val="FFFFFF"/>
          <w:spacing w:val="-20000"/>
          <w:szCs w:val="28"/>
        </w:rPr>
        <w:instrText> какую</w:instrText>
      </w:r>
      <w:r w:rsidRPr="00977832">
        <w:rPr>
          <w:szCs w:val="28"/>
        </w:rPr>
        <w:fldChar w:fldCharType="end"/>
      </w:r>
      <w:r w:rsidRPr="00977832">
        <w:rPr>
          <w:szCs w:val="28"/>
        </w:rPr>
        <w:t xml:space="preserve">, но все же не стоит их смешивать.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более </w:instrText>
      </w:r>
      <w:r w:rsidRPr="00977832">
        <w:rPr>
          <w:noProof/>
          <w:szCs w:val="28"/>
        </w:rPr>
        <w:instrText>Стимулы</w:instrText>
      </w:r>
      <w:r w:rsidRPr="00977832">
        <w:rPr>
          <w:noProof/>
          <w:color w:val="FFFFFF"/>
          <w:spacing w:val="-20000"/>
          <w:szCs w:val="28"/>
        </w:rPr>
        <w:instrText> органической</w:instrText>
      </w:r>
      <w:r w:rsidRPr="00977832">
        <w:rPr>
          <w:szCs w:val="28"/>
        </w:rPr>
        <w:fldChar w:fldCharType="end"/>
      </w:r>
      <w:r w:rsidRPr="00977832">
        <w:rPr>
          <w:szCs w:val="28"/>
        </w:rPr>
        <w:t xml:space="preserve"> используются людьми давно. В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всех </w:instrText>
      </w:r>
      <w:r w:rsidRPr="00977832">
        <w:rPr>
          <w:noProof/>
          <w:szCs w:val="28"/>
        </w:rPr>
        <w:instrText>древнем</w:instrText>
      </w:r>
      <w:r w:rsidRPr="00977832">
        <w:rPr>
          <w:szCs w:val="28"/>
        </w:rPr>
        <w:fldChar w:fldCharType="end"/>
      </w:r>
      <w:r w:rsidRPr="00977832">
        <w:rPr>
          <w:szCs w:val="28"/>
        </w:rPr>
        <w:t xml:space="preserve"> Риме </w:t>
      </w:r>
      <w:r w:rsidR="00D52301" w:rsidRPr="00977832">
        <w:rPr>
          <w:szCs w:val="28"/>
        </w:rPr>
        <w:t>«</w:t>
      </w:r>
      <w:r w:rsidRPr="00977832">
        <w:rPr>
          <w:szCs w:val="28"/>
        </w:rPr>
        <w:t>стимулами</w:t>
      </w:r>
      <w:r w:rsidR="00D52301" w:rsidRPr="00977832">
        <w:rPr>
          <w:szCs w:val="28"/>
        </w:rPr>
        <w:t>»</w:t>
      </w:r>
      <w:r w:rsidRPr="00977832">
        <w:rPr>
          <w:szCs w:val="28"/>
        </w:rPr>
        <w:t xml:space="preserve">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остальные </w:instrText>
      </w:r>
      <w:r w:rsidRPr="00977832">
        <w:rPr>
          <w:noProof/>
          <w:szCs w:val="28"/>
        </w:rPr>
        <w:instrText>назывались</w:instrText>
      </w:r>
      <w:r w:rsidRPr="00977832">
        <w:rPr>
          <w:noProof/>
          <w:color w:val="FFFFFF"/>
          <w:spacing w:val="-20000"/>
          <w:szCs w:val="28"/>
        </w:rPr>
        <w:instrText> дают</w:instrText>
      </w:r>
      <w:r w:rsidRPr="00977832">
        <w:rPr>
          <w:szCs w:val="28"/>
        </w:rPr>
        <w:fldChar w:fldCharType="end"/>
      </w:r>
      <w:r w:rsidRPr="00977832">
        <w:rPr>
          <w:szCs w:val="28"/>
        </w:rPr>
        <w:t xml:space="preserve"> шесты, </w:t>
      </w:r>
      <w:r w:rsidRPr="00977832">
        <w:rPr>
          <w:szCs w:val="28"/>
          <w:highlight w:val="white"/>
        </w:rPr>
        <w:fldChar w:fldCharType="begin"/>
      </w:r>
      <w:r w:rsidRPr="00977832">
        <w:rPr>
          <w:szCs w:val="28"/>
        </w:rPr>
        <w:instrText xml:space="preserve">eq </w:instrText>
      </w:r>
      <w:r w:rsidRPr="00977832">
        <w:rPr>
          <w:noProof/>
          <w:szCs w:val="28"/>
        </w:rPr>
        <w:instrText>которые</w:instrText>
      </w:r>
      <w:r w:rsidRPr="00977832">
        <w:rPr>
          <w:noProof/>
          <w:color w:val="FFFFFF"/>
          <w:spacing w:val="-20000"/>
          <w:szCs w:val="28"/>
        </w:rPr>
        <w:instrText> только</w:instrText>
      </w:r>
      <w:r w:rsidRPr="00977832">
        <w:rPr>
          <w:szCs w:val="28"/>
        </w:rPr>
        <w:fldChar w:fldCharType="end"/>
      </w:r>
      <w:r w:rsidRPr="00977832">
        <w:rPr>
          <w:szCs w:val="28"/>
        </w:rPr>
        <w:t xml:space="preserve"> использовались возницами для уп</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только </w:instrText>
      </w:r>
      <w:r w:rsidRPr="00977832">
        <w:rPr>
          <w:noProof/>
          <w:szCs w:val="28"/>
        </w:rPr>
        <w:instrText>равления</w:instrText>
      </w:r>
      <w:r w:rsidRPr="00977832">
        <w:rPr>
          <w:noProof/>
          <w:color w:val="FFFFFF"/>
          <w:spacing w:val="-20000"/>
          <w:szCs w:val="28"/>
        </w:rPr>
        <w:instrText> идентификации</w:instrText>
      </w:r>
      <w:r w:rsidRPr="00977832">
        <w:rPr>
          <w:szCs w:val="28"/>
        </w:rPr>
        <w:fldChar w:fldCharType="end"/>
      </w:r>
      <w:r w:rsidRPr="00977832">
        <w:rPr>
          <w:szCs w:val="28"/>
        </w:rPr>
        <w:t xml:space="preserve"> лошадьми, запряженными в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между </w:instrText>
      </w:r>
      <w:r w:rsidRPr="00977832">
        <w:rPr>
          <w:noProof/>
          <w:szCs w:val="28"/>
        </w:rPr>
        <w:instrText>колесницы</w:instrText>
      </w:r>
      <w:r w:rsidRPr="00977832">
        <w:rPr>
          <w:szCs w:val="28"/>
        </w:rPr>
        <w:fldChar w:fldCharType="end"/>
      </w:r>
      <w:r w:rsidRPr="00977832">
        <w:rPr>
          <w:szCs w:val="28"/>
        </w:rPr>
        <w:t xml:space="preserve">. До наших дней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создать </w:instrText>
      </w:r>
      <w:r w:rsidRPr="00977832">
        <w:rPr>
          <w:noProof/>
          <w:szCs w:val="28"/>
        </w:rPr>
        <w:instrText>стимулы</w:instrText>
      </w:r>
      <w:r w:rsidRPr="00977832">
        <w:rPr>
          <w:noProof/>
          <w:color w:val="FFFFFF"/>
          <w:spacing w:val="-20000"/>
          <w:szCs w:val="28"/>
        </w:rPr>
        <w:instrText> представляют</w:instrText>
      </w:r>
      <w:r w:rsidRPr="00977832">
        <w:rPr>
          <w:szCs w:val="28"/>
        </w:rPr>
        <w:fldChar w:fldCharType="end"/>
      </w:r>
      <w:r w:rsidRPr="00977832">
        <w:rPr>
          <w:szCs w:val="28"/>
        </w:rPr>
        <w:t xml:space="preserve"> дошли в разнообразнейших </w:t>
      </w:r>
      <w:r w:rsidRPr="00977832">
        <w:rPr>
          <w:szCs w:val="28"/>
          <w:highlight w:val="white"/>
        </w:rPr>
        <w:fldChar w:fldCharType="begin"/>
      </w:r>
      <w:r w:rsidRPr="00977832">
        <w:rPr>
          <w:szCs w:val="28"/>
        </w:rPr>
        <w:instrText xml:space="preserve">eq </w:instrText>
      </w:r>
      <w:r w:rsidRPr="00977832">
        <w:rPr>
          <w:noProof/>
          <w:szCs w:val="28"/>
        </w:rPr>
        <w:instrText>вариантах</w:instrText>
      </w:r>
      <w:r w:rsidRPr="00977832">
        <w:rPr>
          <w:noProof/>
          <w:color w:val="FFFFFF"/>
          <w:spacing w:val="-20000"/>
          <w:szCs w:val="28"/>
        </w:rPr>
        <w:instrText> меры</w:instrText>
      </w:r>
      <w:r w:rsidRPr="00977832">
        <w:rPr>
          <w:szCs w:val="28"/>
        </w:rPr>
        <w:fldChar w:fldCharType="end"/>
      </w:r>
      <w:r w:rsidRPr="00977832">
        <w:rPr>
          <w:szCs w:val="28"/>
        </w:rPr>
        <w:t xml:space="preserve">. Стимулирование предполагает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прибыльность </w:instrText>
      </w:r>
      <w:r w:rsidRPr="00977832">
        <w:rPr>
          <w:i/>
          <w:noProof/>
          <w:szCs w:val="28"/>
        </w:rPr>
        <w:instrText>внешнее</w:instrText>
      </w:r>
      <w:r w:rsidRPr="00977832">
        <w:rPr>
          <w:noProof/>
          <w:color w:val="FFFFFF"/>
          <w:spacing w:val="-20000"/>
          <w:szCs w:val="28"/>
        </w:rPr>
        <w:instrText> потребности</w:instrText>
      </w:r>
      <w:r w:rsidRPr="00977832">
        <w:rPr>
          <w:szCs w:val="28"/>
        </w:rPr>
        <w:fldChar w:fldCharType="end"/>
      </w:r>
      <w:r w:rsidRPr="00977832">
        <w:rPr>
          <w:szCs w:val="28"/>
        </w:rPr>
        <w:t xml:space="preserve"> (моральное, физическое,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этапов </w:instrText>
      </w:r>
      <w:r w:rsidRPr="00977832">
        <w:rPr>
          <w:noProof/>
          <w:szCs w:val="28"/>
        </w:rPr>
        <w:instrText>материальное</w:instrText>
      </w:r>
      <w:r w:rsidRPr="00977832">
        <w:rPr>
          <w:szCs w:val="28"/>
        </w:rPr>
        <w:fldChar w:fldCharType="end"/>
      </w:r>
      <w:r w:rsidRPr="00977832">
        <w:rPr>
          <w:szCs w:val="28"/>
        </w:rPr>
        <w:t xml:space="preserve">) воздействие на людей с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штабных </w:instrText>
      </w:r>
      <w:r w:rsidRPr="00977832">
        <w:rPr>
          <w:noProof/>
          <w:szCs w:val="28"/>
        </w:rPr>
        <w:instrText>целью</w:instrText>
      </w:r>
      <w:r w:rsidRPr="00977832">
        <w:rPr>
          <w:noProof/>
          <w:color w:val="FFFFFF"/>
          <w:spacing w:val="-20000"/>
          <w:szCs w:val="28"/>
        </w:rPr>
        <w:instrText> низкой</w:instrText>
      </w:r>
      <w:r w:rsidRPr="00977832">
        <w:rPr>
          <w:szCs w:val="28"/>
        </w:rPr>
        <w:fldChar w:fldCharType="end"/>
      </w:r>
      <w:r w:rsidRPr="00977832">
        <w:rPr>
          <w:szCs w:val="28"/>
        </w:rPr>
        <w:t xml:space="preserve"> непосредственного </w:t>
      </w:r>
      <w:r w:rsidRPr="00977832">
        <w:rPr>
          <w:szCs w:val="28"/>
          <w:highlight w:val="white"/>
        </w:rPr>
        <w:fldChar w:fldCharType="begin"/>
      </w:r>
      <w:r w:rsidRPr="00977832">
        <w:rPr>
          <w:szCs w:val="28"/>
        </w:rPr>
        <w:instrText xml:space="preserve">eq </w:instrText>
      </w:r>
      <w:r w:rsidRPr="00977832">
        <w:rPr>
          <w:noProof/>
          <w:szCs w:val="28"/>
        </w:rPr>
        <w:instrText>влияния</w:instrText>
      </w:r>
      <w:r w:rsidRPr="00977832">
        <w:rPr>
          <w:noProof/>
          <w:color w:val="FFFFFF"/>
          <w:spacing w:val="-20000"/>
          <w:szCs w:val="28"/>
        </w:rPr>
        <w:instrText> более</w:instrText>
      </w:r>
      <w:r w:rsidRPr="00977832">
        <w:rPr>
          <w:szCs w:val="28"/>
        </w:rPr>
        <w:fldChar w:fldCharType="end"/>
      </w:r>
      <w:r w:rsidRPr="00977832">
        <w:rPr>
          <w:szCs w:val="28"/>
        </w:rPr>
        <w:t xml:space="preserve"> на результаты труда,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поведение </w:instrText>
      </w:r>
      <w:r w:rsidRPr="00977832">
        <w:rPr>
          <w:noProof/>
          <w:szCs w:val="28"/>
        </w:rPr>
        <w:instrText>активизации</w:instrText>
      </w:r>
      <w:r w:rsidRPr="00977832">
        <w:rPr>
          <w:noProof/>
          <w:color w:val="FFFFFF"/>
          <w:spacing w:val="-20000"/>
          <w:szCs w:val="28"/>
        </w:rPr>
        <w:instrText> одного</w:instrText>
      </w:r>
      <w:r w:rsidRPr="00977832">
        <w:rPr>
          <w:szCs w:val="28"/>
        </w:rPr>
        <w:fldChar w:fldCharType="end"/>
      </w:r>
      <w:r w:rsidRPr="00977832">
        <w:rPr>
          <w:szCs w:val="28"/>
        </w:rPr>
        <w:t xml:space="preserve"> деятельности работников.</w:t>
      </w:r>
    </w:p>
    <w:p w:rsidR="005529BC" w:rsidRPr="00977832" w:rsidRDefault="005529BC" w:rsidP="00977832">
      <w:pPr>
        <w:ind w:firstLine="709"/>
        <w:jc w:val="both"/>
        <w:rPr>
          <w:szCs w:val="28"/>
        </w:rPr>
      </w:pP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помощью </w:instrText>
      </w:r>
      <w:r w:rsidRPr="00977832">
        <w:rPr>
          <w:noProof/>
          <w:szCs w:val="28"/>
        </w:rPr>
        <w:instrText>Мотивация</w:instrText>
      </w:r>
      <w:r w:rsidRPr="00977832">
        <w:rPr>
          <w:szCs w:val="28"/>
        </w:rPr>
        <w:fldChar w:fldCharType="end"/>
      </w:r>
      <w:r w:rsidR="00977832">
        <w:rPr>
          <w:szCs w:val="28"/>
        </w:rPr>
        <w:t xml:space="preserve"> –</w:t>
      </w:r>
      <w:r w:rsidRPr="00977832">
        <w:rPr>
          <w:szCs w:val="28"/>
        </w:rPr>
        <w:t xml:space="preserve"> более широкое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такие </w:instrText>
      </w:r>
      <w:r w:rsidRPr="00977832">
        <w:rPr>
          <w:noProof/>
          <w:szCs w:val="28"/>
        </w:rPr>
        <w:instrText>понятие</w:instrText>
      </w:r>
      <w:r w:rsidRPr="00977832">
        <w:rPr>
          <w:noProof/>
          <w:color w:val="FFFFFF"/>
          <w:spacing w:val="-20000"/>
          <w:szCs w:val="28"/>
        </w:rPr>
        <w:instrText> недостатка</w:instrText>
      </w:r>
      <w:r w:rsidRPr="00977832">
        <w:rPr>
          <w:szCs w:val="28"/>
        </w:rPr>
        <w:fldChar w:fldCharType="end"/>
      </w:r>
      <w:r w:rsidRPr="00977832">
        <w:rPr>
          <w:szCs w:val="28"/>
        </w:rPr>
        <w:t xml:space="preserve">, которое </w:t>
      </w:r>
      <w:r w:rsidRPr="00977832">
        <w:rPr>
          <w:szCs w:val="28"/>
          <w:highlight w:val="white"/>
        </w:rPr>
        <w:fldChar w:fldCharType="begin"/>
      </w:r>
      <w:r w:rsidRPr="00977832">
        <w:rPr>
          <w:szCs w:val="28"/>
        </w:rPr>
        <w:instrText xml:space="preserve">eq </w:instrText>
      </w:r>
      <w:r w:rsidRPr="00977832">
        <w:rPr>
          <w:noProof/>
          <w:szCs w:val="28"/>
        </w:rPr>
        <w:instrText>можно</w:instrText>
      </w:r>
      <w:r w:rsidRPr="00977832">
        <w:rPr>
          <w:noProof/>
          <w:color w:val="FFFFFF"/>
          <w:spacing w:val="-20000"/>
          <w:szCs w:val="28"/>
        </w:rPr>
        <w:instrText> теорию</w:instrText>
      </w:r>
      <w:r w:rsidRPr="00977832">
        <w:rPr>
          <w:szCs w:val="28"/>
        </w:rPr>
        <w:fldChar w:fldCharType="end"/>
      </w:r>
      <w:r w:rsidRPr="00977832">
        <w:rPr>
          <w:szCs w:val="28"/>
        </w:rPr>
        <w:t xml:space="preserve"> рассматривать в двух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полномочия </w:instrText>
      </w:r>
      <w:r w:rsidRPr="00977832">
        <w:rPr>
          <w:noProof/>
          <w:szCs w:val="28"/>
        </w:rPr>
        <w:instrText>аспектах</w:instrText>
      </w:r>
      <w:r w:rsidRPr="00977832">
        <w:rPr>
          <w:noProof/>
          <w:color w:val="FFFFFF"/>
          <w:spacing w:val="-20000"/>
          <w:szCs w:val="28"/>
        </w:rPr>
        <w:instrText> желание</w:instrText>
      </w:r>
      <w:r w:rsidRPr="00977832">
        <w:rPr>
          <w:szCs w:val="28"/>
        </w:rPr>
        <w:fldChar w:fldCharType="end"/>
      </w:r>
      <w:r w:rsidRPr="00977832">
        <w:rPr>
          <w:szCs w:val="28"/>
        </w:rPr>
        <w:t xml:space="preserve">: </w:t>
      </w:r>
    </w:p>
    <w:p w:rsidR="005529BC" w:rsidRPr="00977832" w:rsidRDefault="005529BC" w:rsidP="005D06D5">
      <w:pPr>
        <w:numPr>
          <w:ilvl w:val="0"/>
          <w:numId w:val="20"/>
        </w:numPr>
        <w:tabs>
          <w:tab w:val="clear" w:pos="360"/>
          <w:tab w:val="num" w:pos="993"/>
        </w:tabs>
        <w:ind w:left="0" w:firstLine="709"/>
        <w:jc w:val="both"/>
        <w:rPr>
          <w:szCs w:val="28"/>
        </w:rPr>
      </w:pPr>
      <w:r w:rsidRPr="00977832">
        <w:rPr>
          <w:szCs w:val="28"/>
        </w:rPr>
        <w:lastRenderedPageBreak/>
        <w:t xml:space="preserve">как психологический процесс,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передача </w:instrText>
      </w:r>
      <w:r w:rsidRPr="00977832">
        <w:rPr>
          <w:noProof/>
          <w:szCs w:val="28"/>
        </w:rPr>
        <w:instrText>начинающийся</w:instrText>
      </w:r>
      <w:r w:rsidRPr="00977832">
        <w:rPr>
          <w:szCs w:val="28"/>
        </w:rPr>
        <w:fldChar w:fldCharType="end"/>
      </w:r>
      <w:r w:rsidRPr="00977832">
        <w:rPr>
          <w:szCs w:val="28"/>
        </w:rPr>
        <w:t xml:space="preserve"> с физиологической или психологической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участие </w:instrText>
      </w:r>
      <w:r w:rsidRPr="00977832">
        <w:rPr>
          <w:noProof/>
          <w:szCs w:val="28"/>
        </w:rPr>
        <w:instrText>нехватки</w:instrText>
      </w:r>
      <w:r w:rsidRPr="00977832">
        <w:rPr>
          <w:noProof/>
          <w:color w:val="FFFFFF"/>
          <w:spacing w:val="-20000"/>
          <w:szCs w:val="28"/>
        </w:rPr>
        <w:instrText> могут</w:instrText>
      </w:r>
      <w:r w:rsidRPr="00977832">
        <w:rPr>
          <w:szCs w:val="28"/>
        </w:rPr>
        <w:fldChar w:fldCharType="end"/>
      </w:r>
      <w:r w:rsidRPr="00977832">
        <w:rPr>
          <w:szCs w:val="28"/>
        </w:rPr>
        <w:t xml:space="preserve"> или потребности, </w:t>
      </w:r>
      <w:r w:rsidRPr="00977832">
        <w:rPr>
          <w:szCs w:val="28"/>
          <w:highlight w:val="white"/>
        </w:rPr>
        <w:fldChar w:fldCharType="begin"/>
      </w:r>
      <w:r w:rsidRPr="00977832">
        <w:rPr>
          <w:szCs w:val="28"/>
        </w:rPr>
        <w:instrText xml:space="preserve">eq </w:instrText>
      </w:r>
      <w:r w:rsidRPr="00977832">
        <w:rPr>
          <w:noProof/>
          <w:szCs w:val="28"/>
        </w:rPr>
        <w:instrText>которая</w:instrText>
      </w:r>
      <w:r w:rsidRPr="00977832">
        <w:rPr>
          <w:noProof/>
          <w:color w:val="FFFFFF"/>
          <w:spacing w:val="-20000"/>
          <w:szCs w:val="28"/>
        </w:rPr>
        <w:instrText> делали</w:instrText>
      </w:r>
      <w:r w:rsidRPr="00977832">
        <w:rPr>
          <w:szCs w:val="28"/>
        </w:rPr>
        <w:fldChar w:fldCharType="end"/>
      </w:r>
      <w:r w:rsidRPr="00977832">
        <w:rPr>
          <w:szCs w:val="28"/>
        </w:rPr>
        <w:t xml:space="preserve"> активизирует поведение или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необходимость </w:instrText>
      </w:r>
      <w:r w:rsidRPr="00977832">
        <w:rPr>
          <w:noProof/>
          <w:szCs w:val="28"/>
        </w:rPr>
        <w:instrText>создает</w:instrText>
      </w:r>
      <w:r w:rsidRPr="00977832">
        <w:rPr>
          <w:noProof/>
          <w:color w:val="FFFFFF"/>
          <w:spacing w:val="-20000"/>
          <w:szCs w:val="28"/>
        </w:rPr>
        <w:instrText> полномочие</w:instrText>
      </w:r>
      <w:r w:rsidRPr="00977832">
        <w:rPr>
          <w:szCs w:val="28"/>
        </w:rPr>
        <w:fldChar w:fldCharType="end"/>
      </w:r>
      <w:r w:rsidRPr="00977832">
        <w:rPr>
          <w:szCs w:val="28"/>
        </w:rPr>
        <w:t xml:space="preserve"> побуждение, направленное на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использовать </w:instrText>
      </w:r>
      <w:r w:rsidRPr="00977832">
        <w:rPr>
          <w:noProof/>
          <w:szCs w:val="28"/>
        </w:rPr>
        <w:instrText>достижение</w:instrText>
      </w:r>
      <w:r w:rsidRPr="00977832">
        <w:rPr>
          <w:szCs w:val="28"/>
        </w:rPr>
        <w:fldChar w:fldCharType="end"/>
      </w:r>
      <w:r w:rsidRPr="00977832">
        <w:rPr>
          <w:szCs w:val="28"/>
        </w:rPr>
        <w:t xml:space="preserve"> определенной цели; </w:t>
      </w:r>
    </w:p>
    <w:p w:rsidR="005529BC" w:rsidRPr="00977832" w:rsidRDefault="005529BC" w:rsidP="005D06D5">
      <w:pPr>
        <w:numPr>
          <w:ilvl w:val="0"/>
          <w:numId w:val="20"/>
        </w:numPr>
        <w:tabs>
          <w:tab w:val="clear" w:pos="360"/>
          <w:tab w:val="num" w:pos="993"/>
        </w:tabs>
        <w:ind w:left="0" w:firstLine="709"/>
        <w:jc w:val="both"/>
        <w:rPr>
          <w:szCs w:val="28"/>
        </w:rPr>
      </w:pPr>
      <w:r w:rsidRPr="00977832">
        <w:rPr>
          <w:szCs w:val="28"/>
        </w:rPr>
        <w:t xml:space="preserve">как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внутренним </w:instrText>
      </w:r>
      <w:r w:rsidRPr="00977832">
        <w:rPr>
          <w:noProof/>
          <w:szCs w:val="28"/>
        </w:rPr>
        <w:instrText>определение</w:instrText>
      </w:r>
      <w:r w:rsidRPr="00977832">
        <w:rPr>
          <w:noProof/>
          <w:color w:val="FFFFFF"/>
          <w:spacing w:val="-20000"/>
          <w:szCs w:val="28"/>
        </w:rPr>
        <w:instrText> функция</w:instrText>
      </w:r>
      <w:r w:rsidRPr="00977832">
        <w:rPr>
          <w:szCs w:val="28"/>
        </w:rPr>
        <w:fldChar w:fldCharType="end"/>
      </w:r>
      <w:r w:rsidRPr="00977832">
        <w:rPr>
          <w:szCs w:val="28"/>
        </w:rPr>
        <w:t xml:space="preserve"> и создание </w:t>
      </w:r>
      <w:r w:rsidRPr="00977832">
        <w:rPr>
          <w:szCs w:val="28"/>
          <w:highlight w:val="white"/>
        </w:rPr>
        <w:fldChar w:fldCharType="begin"/>
      </w:r>
      <w:r w:rsidRPr="00977832">
        <w:rPr>
          <w:szCs w:val="28"/>
        </w:rPr>
        <w:instrText xml:space="preserve">eq </w:instrText>
      </w:r>
      <w:r w:rsidRPr="00977832">
        <w:rPr>
          <w:noProof/>
          <w:szCs w:val="28"/>
        </w:rPr>
        <w:instrText>условий</w:instrText>
      </w:r>
      <w:r w:rsidRPr="00977832">
        <w:rPr>
          <w:noProof/>
          <w:color w:val="FFFFFF"/>
          <w:spacing w:val="-20000"/>
          <w:szCs w:val="28"/>
        </w:rPr>
        <w:instrText> функции</w:instrText>
      </w:r>
      <w:r w:rsidRPr="00977832">
        <w:rPr>
          <w:szCs w:val="28"/>
        </w:rPr>
        <w:fldChar w:fldCharType="end"/>
      </w:r>
      <w:r w:rsidRPr="00977832">
        <w:rPr>
          <w:szCs w:val="28"/>
        </w:rPr>
        <w:t xml:space="preserve">, причин, побуждающих к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правильно </w:instrText>
      </w:r>
      <w:r w:rsidRPr="00977832">
        <w:rPr>
          <w:noProof/>
          <w:szCs w:val="28"/>
        </w:rPr>
        <w:instrText>эффективному</w:instrText>
      </w:r>
      <w:r w:rsidRPr="00977832">
        <w:rPr>
          <w:noProof/>
          <w:color w:val="FFFFFF"/>
          <w:spacing w:val="-20000"/>
          <w:szCs w:val="28"/>
        </w:rPr>
        <w:instrText> значит</w:instrText>
      </w:r>
      <w:r w:rsidRPr="00977832">
        <w:rPr>
          <w:szCs w:val="28"/>
        </w:rPr>
        <w:fldChar w:fldCharType="end"/>
      </w:r>
      <w:r w:rsidRPr="00977832">
        <w:rPr>
          <w:szCs w:val="28"/>
        </w:rPr>
        <w:t xml:space="preserve"> труду с учетом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результатам </w:instrText>
      </w:r>
      <w:r w:rsidRPr="00977832">
        <w:rPr>
          <w:noProof/>
          <w:szCs w:val="28"/>
        </w:rPr>
        <w:instrText>потребностей</w:instrText>
      </w:r>
      <w:r w:rsidRPr="00977832">
        <w:rPr>
          <w:szCs w:val="28"/>
        </w:rPr>
        <w:fldChar w:fldCharType="end"/>
      </w:r>
      <w:r w:rsidRPr="00977832">
        <w:rPr>
          <w:szCs w:val="28"/>
        </w:rPr>
        <w:t xml:space="preserve">, психологии, поведения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дународные </w:instrText>
      </w:r>
      <w:r w:rsidRPr="00977832">
        <w:rPr>
          <w:noProof/>
          <w:szCs w:val="28"/>
        </w:rPr>
        <w:instrText>отдельных</w:instrText>
      </w:r>
      <w:r w:rsidRPr="00977832">
        <w:rPr>
          <w:noProof/>
          <w:color w:val="FFFFFF"/>
          <w:spacing w:val="-20000"/>
          <w:szCs w:val="28"/>
        </w:rPr>
        <w:instrText> идентификации</w:instrText>
      </w:r>
      <w:r w:rsidRPr="00977832">
        <w:rPr>
          <w:szCs w:val="28"/>
        </w:rPr>
        <w:fldChar w:fldCharType="end"/>
      </w:r>
      <w:r w:rsidRPr="00977832">
        <w:rPr>
          <w:szCs w:val="28"/>
        </w:rPr>
        <w:t xml:space="preserve"> людей и их </w:t>
      </w:r>
      <w:r w:rsidRPr="00977832">
        <w:rPr>
          <w:szCs w:val="28"/>
          <w:highlight w:val="white"/>
        </w:rPr>
        <w:fldChar w:fldCharType="begin"/>
      </w:r>
      <w:r w:rsidRPr="00977832">
        <w:rPr>
          <w:szCs w:val="28"/>
        </w:rPr>
        <w:instrText xml:space="preserve">eq </w:instrText>
      </w:r>
      <w:r w:rsidRPr="00977832">
        <w:rPr>
          <w:noProof/>
          <w:szCs w:val="28"/>
        </w:rPr>
        <w:instrText>групп</w:instrText>
      </w:r>
      <w:r w:rsidRPr="00977832">
        <w:rPr>
          <w:noProof/>
          <w:color w:val="FFFFFF"/>
          <w:spacing w:val="-20000"/>
          <w:szCs w:val="28"/>
        </w:rPr>
        <w:instrText> сравнения</w:instrText>
      </w:r>
      <w:r w:rsidRPr="00977832">
        <w:rPr>
          <w:szCs w:val="28"/>
        </w:rPr>
        <w:fldChar w:fldCharType="end"/>
      </w:r>
      <w:r w:rsidRPr="00977832">
        <w:rPr>
          <w:szCs w:val="28"/>
        </w:rPr>
        <w:t>.</w:t>
      </w:r>
    </w:p>
    <w:p w:rsidR="005529BC" w:rsidRPr="00977832" w:rsidRDefault="005529BC" w:rsidP="00977832">
      <w:pPr>
        <w:pStyle w:val="Normal1"/>
        <w:ind w:firstLine="709"/>
        <w:rPr>
          <w:sz w:val="28"/>
          <w:szCs w:val="28"/>
        </w:rPr>
      </w:pPr>
      <w:r w:rsidRPr="00977832">
        <w:rPr>
          <w:sz w:val="28"/>
          <w:szCs w:val="28"/>
        </w:rPr>
        <w:t xml:space="preserve">Теории мотивации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мотивации </w:instrText>
      </w:r>
      <w:r w:rsidRPr="00977832">
        <w:rPr>
          <w:noProof/>
          <w:sz w:val="28"/>
          <w:szCs w:val="28"/>
        </w:rPr>
        <w:instrText>можно</w:instrText>
      </w:r>
      <w:r w:rsidRPr="00977832">
        <w:rPr>
          <w:noProof/>
          <w:color w:val="FFFFFF"/>
          <w:spacing w:val="-20000"/>
          <w:sz w:val="28"/>
          <w:szCs w:val="28"/>
        </w:rPr>
        <w:instrText> осознанно</w:instrText>
      </w:r>
      <w:r w:rsidRPr="00977832">
        <w:rPr>
          <w:sz w:val="28"/>
          <w:szCs w:val="28"/>
        </w:rPr>
        <w:fldChar w:fldCharType="end"/>
      </w:r>
      <w:r w:rsidRPr="00977832">
        <w:rPr>
          <w:sz w:val="28"/>
          <w:szCs w:val="28"/>
        </w:rPr>
        <w:t xml:space="preserve"> разделить на две группы:</w:t>
      </w:r>
    </w:p>
    <w:p w:rsidR="005529BC" w:rsidRPr="00977832" w:rsidRDefault="005529BC" w:rsidP="005D06D5">
      <w:pPr>
        <w:pStyle w:val="Normal1"/>
        <w:numPr>
          <w:ilvl w:val="0"/>
          <w:numId w:val="21"/>
        </w:numPr>
        <w:tabs>
          <w:tab w:val="clear" w:pos="720"/>
          <w:tab w:val="num" w:pos="993"/>
        </w:tabs>
        <w:ind w:left="0" w:firstLine="709"/>
        <w:rPr>
          <w:sz w:val="28"/>
          <w:szCs w:val="28"/>
        </w:rPr>
      </w:pP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делали </w:instrText>
      </w:r>
      <w:r w:rsidRPr="00977832">
        <w:rPr>
          <w:i/>
          <w:noProof/>
          <w:sz w:val="28"/>
          <w:szCs w:val="28"/>
        </w:rPr>
        <w:instrText>содержательные</w:instrText>
      </w:r>
      <w:r w:rsidRPr="00977832">
        <w:rPr>
          <w:sz w:val="28"/>
          <w:szCs w:val="28"/>
        </w:rPr>
        <w:fldChar w:fldCharType="end"/>
      </w:r>
      <w:r w:rsidRPr="00977832">
        <w:rPr>
          <w:i/>
          <w:sz w:val="28"/>
          <w:szCs w:val="28"/>
        </w:rPr>
        <w:t xml:space="preserve"> теории мотивации,</w:t>
      </w:r>
      <w:r w:rsidRPr="00977832">
        <w:rPr>
          <w:sz w:val="28"/>
          <w:szCs w:val="28"/>
        </w:rPr>
        <w:t xml:space="preserve">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потребителей </w:instrText>
      </w:r>
      <w:r w:rsidRPr="00977832">
        <w:rPr>
          <w:noProof/>
          <w:sz w:val="28"/>
          <w:szCs w:val="28"/>
        </w:rPr>
        <w:instrText>основывающи</w:instrText>
      </w:r>
      <w:r w:rsidRPr="00977832">
        <w:rPr>
          <w:noProof/>
          <w:color w:val="FFFFFF"/>
          <w:spacing w:val="-20000"/>
          <w:sz w:val="28"/>
          <w:szCs w:val="28"/>
        </w:rPr>
        <w:instrText> теория</w:instrText>
      </w:r>
      <w:r w:rsidRPr="00977832">
        <w:rPr>
          <w:sz w:val="28"/>
          <w:szCs w:val="28"/>
        </w:rPr>
        <w:fldChar w:fldCharType="end"/>
      </w:r>
      <w:r w:rsidRPr="00977832">
        <w:rPr>
          <w:sz w:val="28"/>
          <w:szCs w:val="28"/>
        </w:rPr>
        <w:t xml:space="preserve">еся на идентификации </w:t>
      </w:r>
      <w:r w:rsidRPr="00977832">
        <w:rPr>
          <w:sz w:val="28"/>
          <w:szCs w:val="28"/>
          <w:highlight w:val="white"/>
        </w:rPr>
        <w:fldChar w:fldCharType="begin"/>
      </w:r>
      <w:r w:rsidRPr="00977832">
        <w:rPr>
          <w:sz w:val="28"/>
          <w:szCs w:val="28"/>
        </w:rPr>
        <w:instrText xml:space="preserve">eq </w:instrText>
      </w:r>
      <w:r w:rsidRPr="00977832">
        <w:rPr>
          <w:noProof/>
          <w:sz w:val="28"/>
          <w:szCs w:val="28"/>
        </w:rPr>
        <w:instrText>внутренних</w:instrText>
      </w:r>
      <w:r w:rsidRPr="00977832">
        <w:rPr>
          <w:noProof/>
          <w:color w:val="FFFFFF"/>
          <w:spacing w:val="-20000"/>
          <w:sz w:val="28"/>
          <w:szCs w:val="28"/>
        </w:rPr>
        <w:instrText> теория</w:instrText>
      </w:r>
      <w:r w:rsidRPr="00977832">
        <w:rPr>
          <w:sz w:val="28"/>
          <w:szCs w:val="28"/>
        </w:rPr>
        <w:fldChar w:fldCharType="end"/>
      </w:r>
      <w:r w:rsidRPr="00977832">
        <w:rPr>
          <w:sz w:val="28"/>
          <w:szCs w:val="28"/>
        </w:rPr>
        <w:t xml:space="preserve"> побуждений личности и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задавая </w:instrText>
      </w:r>
      <w:r w:rsidRPr="00977832">
        <w:rPr>
          <w:noProof/>
          <w:sz w:val="28"/>
          <w:szCs w:val="28"/>
        </w:rPr>
        <w:instrText>потребностей</w:instrText>
      </w:r>
      <w:r w:rsidRPr="00977832">
        <w:rPr>
          <w:noProof/>
          <w:color w:val="FFFFFF"/>
          <w:spacing w:val="-20000"/>
          <w:sz w:val="28"/>
          <w:szCs w:val="28"/>
        </w:rPr>
        <w:instrText> быстрого</w:instrText>
      </w:r>
      <w:r w:rsidRPr="00977832">
        <w:rPr>
          <w:sz w:val="28"/>
          <w:szCs w:val="28"/>
        </w:rPr>
        <w:fldChar w:fldCharType="end"/>
      </w:r>
      <w:r w:rsidRPr="00977832">
        <w:rPr>
          <w:sz w:val="28"/>
          <w:szCs w:val="28"/>
        </w:rPr>
        <w:t xml:space="preserve">, которые заставляют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достижению </w:instrText>
      </w:r>
      <w:r w:rsidRPr="00977832">
        <w:rPr>
          <w:noProof/>
          <w:sz w:val="28"/>
          <w:szCs w:val="28"/>
        </w:rPr>
        <w:instrText>людей</w:instrText>
      </w:r>
      <w:r w:rsidRPr="00977832">
        <w:rPr>
          <w:sz w:val="28"/>
          <w:szCs w:val="28"/>
        </w:rPr>
        <w:fldChar w:fldCharType="end"/>
      </w:r>
      <w:r w:rsidRPr="00977832">
        <w:rPr>
          <w:sz w:val="28"/>
          <w:szCs w:val="28"/>
        </w:rPr>
        <w:t xml:space="preserve"> действовать так, а не иначе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собствует </w:instrText>
      </w:r>
      <w:r w:rsidRPr="00977832">
        <w:rPr>
          <w:noProof/>
          <w:sz w:val="28"/>
          <w:szCs w:val="28"/>
        </w:rPr>
        <w:instrText>это</w:instrText>
      </w:r>
      <w:r w:rsidRPr="00977832">
        <w:rPr>
          <w:noProof/>
          <w:color w:val="FFFFFF"/>
          <w:spacing w:val="-20000"/>
          <w:sz w:val="28"/>
          <w:szCs w:val="28"/>
        </w:rPr>
        <w:instrText> чивает</w:instrText>
      </w:r>
      <w:r w:rsidRPr="00977832">
        <w:rPr>
          <w:sz w:val="28"/>
          <w:szCs w:val="28"/>
        </w:rPr>
        <w:fldChar w:fldCharType="end"/>
      </w:r>
      <w:r w:rsidRPr="00977832">
        <w:rPr>
          <w:sz w:val="28"/>
          <w:szCs w:val="28"/>
        </w:rPr>
        <w:t xml:space="preserve"> теории </w:t>
      </w:r>
      <w:r w:rsidRPr="00977832">
        <w:rPr>
          <w:sz w:val="28"/>
          <w:szCs w:val="28"/>
          <w:highlight w:val="white"/>
        </w:rPr>
        <w:fldChar w:fldCharType="begin"/>
      </w:r>
      <w:r w:rsidRPr="00977832">
        <w:rPr>
          <w:sz w:val="28"/>
          <w:szCs w:val="28"/>
        </w:rPr>
        <w:instrText xml:space="preserve">eq </w:instrText>
      </w:r>
      <w:r w:rsidRPr="00977832">
        <w:rPr>
          <w:noProof/>
          <w:sz w:val="28"/>
          <w:szCs w:val="28"/>
        </w:rPr>
        <w:instrText>А.Маслоу</w:instrText>
      </w:r>
      <w:r w:rsidRPr="00977832">
        <w:rPr>
          <w:noProof/>
          <w:color w:val="FFFFFF"/>
          <w:spacing w:val="-20000"/>
          <w:sz w:val="28"/>
          <w:szCs w:val="28"/>
        </w:rPr>
        <w:instrText> цель</w:instrText>
      </w:r>
      <w:r w:rsidRPr="00977832">
        <w:rPr>
          <w:sz w:val="28"/>
          <w:szCs w:val="28"/>
        </w:rPr>
        <w:fldChar w:fldCharType="end"/>
      </w:r>
      <w:r w:rsidRPr="00977832">
        <w:rPr>
          <w:sz w:val="28"/>
          <w:szCs w:val="28"/>
        </w:rPr>
        <w:t xml:space="preserve">, Ф.Герцберга, Д.МакКлелланда,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дорога </w:instrText>
      </w:r>
      <w:r w:rsidRPr="00977832">
        <w:rPr>
          <w:noProof/>
          <w:sz w:val="28"/>
          <w:szCs w:val="28"/>
        </w:rPr>
        <w:instrText>К.Альдерфера</w:instrText>
      </w:r>
      <w:r w:rsidRPr="00977832">
        <w:rPr>
          <w:noProof/>
          <w:color w:val="FFFFFF"/>
          <w:spacing w:val="-20000"/>
          <w:sz w:val="28"/>
          <w:szCs w:val="28"/>
        </w:rPr>
        <w:instrText> задание</w:instrText>
      </w:r>
      <w:r w:rsidRPr="00977832">
        <w:rPr>
          <w:sz w:val="28"/>
          <w:szCs w:val="28"/>
        </w:rPr>
        <w:fldChar w:fldCharType="end"/>
      </w:r>
      <w:r w:rsidRPr="00977832">
        <w:rPr>
          <w:sz w:val="28"/>
          <w:szCs w:val="28"/>
        </w:rPr>
        <w:t xml:space="preserve"> и др.);</w:t>
      </w:r>
    </w:p>
    <w:p w:rsidR="005529BC" w:rsidRPr="00977832" w:rsidRDefault="005529BC" w:rsidP="005D06D5">
      <w:pPr>
        <w:pStyle w:val="Normal1"/>
        <w:numPr>
          <w:ilvl w:val="0"/>
          <w:numId w:val="21"/>
        </w:numPr>
        <w:tabs>
          <w:tab w:val="clear" w:pos="720"/>
          <w:tab w:val="num" w:pos="993"/>
        </w:tabs>
        <w:ind w:left="0" w:firstLine="709"/>
        <w:rPr>
          <w:sz w:val="28"/>
          <w:szCs w:val="28"/>
        </w:rPr>
      </w:pPr>
      <w:r w:rsidRPr="00977832">
        <w:rPr>
          <w:i/>
          <w:sz w:val="28"/>
          <w:szCs w:val="28"/>
        </w:rPr>
        <w:t xml:space="preserve">процессуальные теории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более </w:instrText>
      </w:r>
      <w:r w:rsidRPr="00977832">
        <w:rPr>
          <w:i/>
          <w:noProof/>
          <w:sz w:val="28"/>
          <w:szCs w:val="28"/>
        </w:rPr>
        <w:instrText>мотивации</w:instrText>
      </w:r>
      <w:r w:rsidRPr="00977832">
        <w:rPr>
          <w:sz w:val="28"/>
          <w:szCs w:val="28"/>
        </w:rPr>
        <w:fldChar w:fldCharType="end"/>
      </w:r>
      <w:r w:rsidRPr="00977832">
        <w:rPr>
          <w:noProof/>
          <w:sz w:val="28"/>
          <w:szCs w:val="28"/>
        </w:rPr>
        <w:t xml:space="preserve"> — </w:t>
      </w:r>
      <w:r w:rsidRPr="00977832">
        <w:rPr>
          <w:sz w:val="28"/>
          <w:szCs w:val="28"/>
        </w:rPr>
        <w:t xml:space="preserve">базируются в первую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вероятности </w:instrText>
      </w:r>
      <w:r w:rsidRPr="00977832">
        <w:rPr>
          <w:noProof/>
          <w:sz w:val="28"/>
          <w:szCs w:val="28"/>
        </w:rPr>
        <w:instrText>очередь</w:instrText>
      </w:r>
      <w:r w:rsidRPr="00977832">
        <w:rPr>
          <w:noProof/>
          <w:color w:val="FFFFFF"/>
          <w:spacing w:val="-20000"/>
          <w:sz w:val="28"/>
          <w:szCs w:val="28"/>
        </w:rPr>
        <w:instrText> себя</w:instrText>
      </w:r>
      <w:r w:rsidRPr="00977832">
        <w:rPr>
          <w:sz w:val="28"/>
          <w:szCs w:val="28"/>
        </w:rPr>
        <w:fldChar w:fldCharType="end"/>
      </w:r>
      <w:r w:rsidRPr="00977832">
        <w:rPr>
          <w:sz w:val="28"/>
          <w:szCs w:val="28"/>
        </w:rPr>
        <w:t xml:space="preserve"> на том, как ведут </w:t>
      </w:r>
      <w:r w:rsidRPr="00977832">
        <w:rPr>
          <w:sz w:val="28"/>
          <w:szCs w:val="28"/>
          <w:highlight w:val="white"/>
        </w:rPr>
        <w:fldChar w:fldCharType="begin"/>
      </w:r>
      <w:r w:rsidRPr="00977832">
        <w:rPr>
          <w:sz w:val="28"/>
          <w:szCs w:val="28"/>
        </w:rPr>
        <w:instrText xml:space="preserve">eq </w:instrText>
      </w:r>
      <w:r w:rsidRPr="00977832">
        <w:rPr>
          <w:noProof/>
          <w:sz w:val="28"/>
          <w:szCs w:val="28"/>
        </w:rPr>
        <w:instrText>себя</w:instrText>
      </w:r>
      <w:r w:rsidRPr="00977832">
        <w:rPr>
          <w:noProof/>
          <w:color w:val="FFFFFF"/>
          <w:spacing w:val="-20000"/>
          <w:sz w:val="28"/>
          <w:szCs w:val="28"/>
        </w:rPr>
        <w:instrText> управленческом</w:instrText>
      </w:r>
      <w:r w:rsidRPr="00977832">
        <w:rPr>
          <w:sz w:val="28"/>
          <w:szCs w:val="28"/>
        </w:rPr>
        <w:fldChar w:fldCharType="end"/>
      </w:r>
      <w:r w:rsidRPr="00977832">
        <w:rPr>
          <w:sz w:val="28"/>
          <w:szCs w:val="28"/>
        </w:rPr>
        <w:t xml:space="preserve"> люди с учетом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называемую </w:instrText>
      </w:r>
      <w:r w:rsidRPr="00977832">
        <w:rPr>
          <w:noProof/>
          <w:sz w:val="28"/>
          <w:szCs w:val="28"/>
        </w:rPr>
        <w:instrText>воспитания</w:instrText>
      </w:r>
      <w:r w:rsidRPr="00977832">
        <w:rPr>
          <w:noProof/>
          <w:color w:val="FFFFFF"/>
          <w:spacing w:val="-20000"/>
          <w:sz w:val="28"/>
          <w:szCs w:val="28"/>
        </w:rPr>
        <w:instrText> главе</w:instrText>
      </w:r>
      <w:r w:rsidRPr="00977832">
        <w:rPr>
          <w:sz w:val="28"/>
          <w:szCs w:val="28"/>
        </w:rPr>
        <w:fldChar w:fldCharType="end"/>
      </w:r>
      <w:r w:rsidRPr="00977832">
        <w:rPr>
          <w:sz w:val="28"/>
          <w:szCs w:val="28"/>
        </w:rPr>
        <w:t xml:space="preserve"> и познания (это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передаваемые </w:instrText>
      </w:r>
      <w:r w:rsidRPr="00977832">
        <w:rPr>
          <w:noProof/>
          <w:sz w:val="28"/>
          <w:szCs w:val="28"/>
        </w:rPr>
        <w:instrText>теория</w:instrText>
      </w:r>
      <w:r w:rsidRPr="00977832">
        <w:rPr>
          <w:sz w:val="28"/>
          <w:szCs w:val="28"/>
        </w:rPr>
        <w:fldChar w:fldCharType="end"/>
      </w:r>
      <w:r w:rsidRPr="00977832">
        <w:rPr>
          <w:sz w:val="28"/>
          <w:szCs w:val="28"/>
        </w:rPr>
        <w:t xml:space="preserve"> ожидания В. Врума, </w:t>
      </w:r>
      <w:r w:rsidRPr="00977832">
        <w:rPr>
          <w:sz w:val="28"/>
          <w:szCs w:val="28"/>
          <w:highlight w:val="white"/>
        </w:rPr>
        <w:fldChar w:fldCharType="begin"/>
      </w:r>
      <w:r w:rsidRPr="00977832">
        <w:rPr>
          <w:sz w:val="28"/>
          <w:szCs w:val="28"/>
        </w:rPr>
        <w:instrText xml:space="preserve">eq </w:instrText>
      </w:r>
      <w:r w:rsidRPr="00977832">
        <w:rPr>
          <w:noProof/>
          <w:color w:val="FFFFFF"/>
          <w:spacing w:val="-20000"/>
          <w:sz w:val="28"/>
          <w:szCs w:val="28"/>
        </w:rPr>
        <w:instrText xml:space="preserve"> задание </w:instrText>
      </w:r>
      <w:r w:rsidRPr="00977832">
        <w:rPr>
          <w:noProof/>
          <w:sz w:val="28"/>
          <w:szCs w:val="28"/>
        </w:rPr>
        <w:instrText>теория</w:instrText>
      </w:r>
      <w:r w:rsidRPr="00977832">
        <w:rPr>
          <w:noProof/>
          <w:color w:val="FFFFFF"/>
          <w:spacing w:val="-20000"/>
          <w:sz w:val="28"/>
          <w:szCs w:val="28"/>
        </w:rPr>
        <w:instrText> человек</w:instrText>
      </w:r>
      <w:r w:rsidRPr="00977832">
        <w:rPr>
          <w:sz w:val="28"/>
          <w:szCs w:val="28"/>
        </w:rPr>
        <w:fldChar w:fldCharType="end"/>
      </w:r>
      <w:r w:rsidRPr="00977832">
        <w:rPr>
          <w:sz w:val="28"/>
          <w:szCs w:val="28"/>
        </w:rPr>
        <w:t xml:space="preserve"> справедливости и </w:t>
      </w:r>
      <w:r w:rsidRPr="00977832">
        <w:rPr>
          <w:sz w:val="28"/>
          <w:szCs w:val="28"/>
          <w:highlight w:val="white"/>
        </w:rPr>
        <w:fldChar w:fldCharType="begin"/>
      </w:r>
      <w:r w:rsidRPr="00977832">
        <w:rPr>
          <w:sz w:val="28"/>
          <w:szCs w:val="28"/>
        </w:rPr>
        <w:instrText xml:space="preserve">eq </w:instrText>
      </w:r>
      <w:r w:rsidRPr="00977832">
        <w:rPr>
          <w:noProof/>
          <w:sz w:val="28"/>
          <w:szCs w:val="28"/>
        </w:rPr>
        <w:instrText>модель</w:instrText>
      </w:r>
      <w:r w:rsidRPr="00977832">
        <w:rPr>
          <w:noProof/>
          <w:color w:val="FFFFFF"/>
          <w:spacing w:val="-20000"/>
          <w:sz w:val="28"/>
          <w:szCs w:val="28"/>
        </w:rPr>
        <w:instrText> направления</w:instrText>
      </w:r>
      <w:r w:rsidRPr="00977832">
        <w:rPr>
          <w:sz w:val="28"/>
          <w:szCs w:val="28"/>
        </w:rPr>
        <w:fldChar w:fldCharType="end"/>
      </w:r>
      <w:r w:rsidRPr="00977832">
        <w:rPr>
          <w:sz w:val="28"/>
          <w:szCs w:val="28"/>
        </w:rPr>
        <w:t xml:space="preserve"> мотивации Портера-Лоулера).</w:t>
      </w:r>
    </w:p>
    <w:p w:rsidR="005529BC" w:rsidRPr="00977832" w:rsidRDefault="005529BC" w:rsidP="00977832">
      <w:pPr>
        <w:widowControl w:val="0"/>
        <w:autoSpaceDE w:val="0"/>
        <w:autoSpaceDN w:val="0"/>
        <w:adjustRightInd w:val="0"/>
        <w:ind w:firstLine="709"/>
        <w:jc w:val="both"/>
        <w:rPr>
          <w:szCs w:val="28"/>
        </w:rPr>
      </w:pP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временные </w:instrText>
      </w:r>
      <w:r w:rsidRPr="00977832">
        <w:rPr>
          <w:noProof/>
          <w:szCs w:val="28"/>
        </w:rPr>
        <w:instrText>Теории</w:instrText>
      </w:r>
      <w:r w:rsidRPr="00977832">
        <w:rPr>
          <w:noProof/>
          <w:color w:val="FFFFFF"/>
          <w:spacing w:val="-20000"/>
          <w:szCs w:val="28"/>
        </w:rPr>
        <w:instrText> руководство</w:instrText>
      </w:r>
      <w:r w:rsidRPr="00977832">
        <w:rPr>
          <w:szCs w:val="28"/>
        </w:rPr>
        <w:fldChar w:fldCharType="end"/>
      </w:r>
      <w:r w:rsidRPr="00977832">
        <w:rPr>
          <w:szCs w:val="28"/>
        </w:rPr>
        <w:t xml:space="preserve"> содержания мотивации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функция </w:instrText>
      </w:r>
      <w:r w:rsidRPr="00977832">
        <w:rPr>
          <w:noProof/>
          <w:szCs w:val="28"/>
        </w:rPr>
        <w:instrText>анализируют</w:instrText>
      </w:r>
      <w:r w:rsidRPr="00977832">
        <w:rPr>
          <w:szCs w:val="28"/>
        </w:rPr>
        <w:fldChar w:fldCharType="end"/>
      </w:r>
      <w:r w:rsidRPr="00977832">
        <w:rPr>
          <w:szCs w:val="28"/>
        </w:rPr>
        <w:t xml:space="preserve"> факторы, оказывающие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единство </w:instrText>
      </w:r>
      <w:r w:rsidRPr="00977832">
        <w:rPr>
          <w:noProof/>
          <w:szCs w:val="28"/>
        </w:rPr>
        <w:instrText>влияние</w:instrText>
      </w:r>
      <w:r w:rsidRPr="00977832">
        <w:rPr>
          <w:noProof/>
          <w:color w:val="FFFFFF"/>
          <w:spacing w:val="-20000"/>
          <w:szCs w:val="28"/>
        </w:rPr>
        <w:instrText> существенным</w:instrText>
      </w:r>
      <w:r w:rsidRPr="00977832">
        <w:rPr>
          <w:szCs w:val="28"/>
        </w:rPr>
        <w:fldChar w:fldCharType="end"/>
      </w:r>
      <w:r w:rsidRPr="00977832">
        <w:rPr>
          <w:szCs w:val="28"/>
        </w:rPr>
        <w:t xml:space="preserve"> на мотивацию. Эти </w:t>
      </w:r>
      <w:r w:rsidRPr="00977832">
        <w:rPr>
          <w:szCs w:val="28"/>
          <w:highlight w:val="white"/>
        </w:rPr>
        <w:fldChar w:fldCharType="begin"/>
      </w:r>
      <w:r w:rsidRPr="00977832">
        <w:rPr>
          <w:szCs w:val="28"/>
        </w:rPr>
        <w:instrText xml:space="preserve">eq </w:instrText>
      </w:r>
      <w:r w:rsidRPr="00977832">
        <w:rPr>
          <w:noProof/>
          <w:szCs w:val="28"/>
        </w:rPr>
        <w:instrText>теории</w:instrText>
      </w:r>
      <w:r w:rsidRPr="00977832">
        <w:rPr>
          <w:noProof/>
          <w:color w:val="FFFFFF"/>
          <w:spacing w:val="-20000"/>
          <w:szCs w:val="28"/>
        </w:rPr>
        <w:instrText> отрасли</w:instrText>
      </w:r>
      <w:r w:rsidRPr="00977832">
        <w:rPr>
          <w:szCs w:val="28"/>
        </w:rPr>
        <w:fldChar w:fldCharType="end"/>
      </w:r>
      <w:r w:rsidRPr="00977832">
        <w:rPr>
          <w:szCs w:val="28"/>
        </w:rPr>
        <w:t xml:space="preserve"> описывают структуру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теория </w:instrText>
      </w:r>
      <w:r w:rsidRPr="00977832">
        <w:rPr>
          <w:noProof/>
          <w:szCs w:val="28"/>
        </w:rPr>
        <w:instrText>потребностей</w:instrText>
      </w:r>
      <w:r w:rsidRPr="00977832">
        <w:rPr>
          <w:noProof/>
          <w:color w:val="FFFFFF"/>
          <w:spacing w:val="-20000"/>
          <w:szCs w:val="28"/>
        </w:rPr>
        <w:instrText> основным</w:instrText>
      </w:r>
      <w:r w:rsidRPr="00977832">
        <w:rPr>
          <w:szCs w:val="28"/>
        </w:rPr>
        <w:fldChar w:fldCharType="end"/>
      </w:r>
      <w:r w:rsidRPr="00977832">
        <w:rPr>
          <w:szCs w:val="28"/>
        </w:rPr>
        <w:t xml:space="preserve">, их содержание и то, как данные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время </w:instrText>
      </w:r>
      <w:r w:rsidRPr="00977832">
        <w:rPr>
          <w:noProof/>
          <w:szCs w:val="28"/>
        </w:rPr>
        <w:instrText>потребности</w:instrText>
      </w:r>
      <w:r w:rsidRPr="00977832">
        <w:rPr>
          <w:szCs w:val="28"/>
        </w:rPr>
        <w:fldChar w:fldCharType="end"/>
      </w:r>
      <w:r w:rsidRPr="00977832">
        <w:rPr>
          <w:szCs w:val="28"/>
        </w:rPr>
        <w:t xml:space="preserve"> связаны с мотивацией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разных </w:instrText>
      </w:r>
      <w:r w:rsidRPr="00977832">
        <w:rPr>
          <w:noProof/>
          <w:szCs w:val="28"/>
        </w:rPr>
        <w:instrText>человека</w:instrText>
      </w:r>
      <w:r w:rsidRPr="00977832">
        <w:rPr>
          <w:noProof/>
          <w:color w:val="FFFFFF"/>
          <w:spacing w:val="-20000"/>
          <w:szCs w:val="28"/>
        </w:rPr>
        <w:instrText> личностные</w:instrText>
      </w:r>
      <w:r w:rsidRPr="00977832">
        <w:rPr>
          <w:szCs w:val="28"/>
        </w:rPr>
        <w:fldChar w:fldCharType="end"/>
      </w:r>
      <w:r w:rsidRPr="00977832">
        <w:rPr>
          <w:szCs w:val="28"/>
        </w:rPr>
        <w:t xml:space="preserve"> к деятельности. В </w:t>
      </w:r>
      <w:r w:rsidRPr="00977832">
        <w:rPr>
          <w:szCs w:val="28"/>
          <w:highlight w:val="white"/>
        </w:rPr>
        <w:fldChar w:fldCharType="begin"/>
      </w:r>
      <w:r w:rsidRPr="00977832">
        <w:rPr>
          <w:szCs w:val="28"/>
        </w:rPr>
        <w:instrText xml:space="preserve">eq </w:instrText>
      </w:r>
      <w:r w:rsidRPr="00977832">
        <w:rPr>
          <w:noProof/>
          <w:szCs w:val="28"/>
        </w:rPr>
        <w:instrText>данных</w:instrText>
      </w:r>
      <w:r w:rsidRPr="00977832">
        <w:rPr>
          <w:noProof/>
          <w:color w:val="FFFFFF"/>
          <w:spacing w:val="-20000"/>
          <w:szCs w:val="28"/>
        </w:rPr>
        <w:instrText> достижение</w:instrText>
      </w:r>
      <w:r w:rsidRPr="00977832">
        <w:rPr>
          <w:szCs w:val="28"/>
        </w:rPr>
        <w:fldChar w:fldCharType="end"/>
      </w:r>
      <w:r w:rsidRPr="00977832">
        <w:rPr>
          <w:szCs w:val="28"/>
        </w:rPr>
        <w:t xml:space="preserve"> теориях делается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оказывающие </w:instrText>
      </w:r>
      <w:r w:rsidRPr="00977832">
        <w:rPr>
          <w:noProof/>
          <w:szCs w:val="28"/>
        </w:rPr>
        <w:instrText>попытка</w:instrText>
      </w:r>
      <w:r w:rsidRPr="00977832">
        <w:rPr>
          <w:noProof/>
          <w:color w:val="FFFFFF"/>
          <w:spacing w:val="-20000"/>
          <w:szCs w:val="28"/>
        </w:rPr>
        <w:instrText> оставляет</w:instrText>
      </w:r>
      <w:r w:rsidRPr="00977832">
        <w:rPr>
          <w:szCs w:val="28"/>
        </w:rPr>
        <w:fldChar w:fldCharType="end"/>
      </w:r>
      <w:r w:rsidRPr="00977832">
        <w:rPr>
          <w:szCs w:val="28"/>
        </w:rPr>
        <w:t xml:space="preserve"> дать ответ на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чтобы </w:instrText>
      </w:r>
      <w:r w:rsidRPr="00977832">
        <w:rPr>
          <w:noProof/>
          <w:szCs w:val="28"/>
        </w:rPr>
        <w:instrText>вопрос</w:instrText>
      </w:r>
      <w:r w:rsidRPr="00977832">
        <w:rPr>
          <w:szCs w:val="28"/>
        </w:rPr>
        <w:fldChar w:fldCharType="end"/>
      </w:r>
      <w:r w:rsidRPr="00977832">
        <w:rPr>
          <w:szCs w:val="28"/>
        </w:rPr>
        <w:t xml:space="preserve"> о том, что внутри человека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поэтому </w:instrText>
      </w:r>
      <w:r w:rsidRPr="00977832">
        <w:rPr>
          <w:noProof/>
          <w:szCs w:val="28"/>
        </w:rPr>
        <w:instrText>побуждает</w:instrText>
      </w:r>
      <w:r w:rsidRPr="00977832">
        <w:rPr>
          <w:noProof/>
          <w:color w:val="FFFFFF"/>
          <w:spacing w:val="-20000"/>
          <w:szCs w:val="28"/>
        </w:rPr>
        <w:instrText> место</w:instrText>
      </w:r>
      <w:r w:rsidRPr="00977832">
        <w:rPr>
          <w:szCs w:val="28"/>
        </w:rPr>
        <w:fldChar w:fldCharType="end"/>
      </w:r>
      <w:r w:rsidRPr="00977832">
        <w:rPr>
          <w:szCs w:val="28"/>
        </w:rPr>
        <w:t xml:space="preserve"> его к деятельности. </w:t>
      </w:r>
      <w:r w:rsidRPr="00977832">
        <w:rPr>
          <w:szCs w:val="28"/>
          <w:highlight w:val="white"/>
        </w:rPr>
        <w:fldChar w:fldCharType="begin"/>
      </w:r>
      <w:r w:rsidRPr="00977832">
        <w:rPr>
          <w:szCs w:val="28"/>
        </w:rPr>
        <w:instrText xml:space="preserve">eq </w:instrText>
      </w:r>
      <w:r w:rsidRPr="00977832">
        <w:rPr>
          <w:noProof/>
          <w:szCs w:val="28"/>
        </w:rPr>
        <w:instrText>Наиболее</w:instrText>
      </w:r>
      <w:r w:rsidRPr="00977832">
        <w:rPr>
          <w:noProof/>
          <w:color w:val="FFFFFF"/>
          <w:spacing w:val="-20000"/>
          <w:szCs w:val="28"/>
        </w:rPr>
        <w:instrText> полностью</w:instrText>
      </w:r>
      <w:r w:rsidRPr="00977832">
        <w:rPr>
          <w:szCs w:val="28"/>
        </w:rPr>
        <w:fldChar w:fldCharType="end"/>
      </w:r>
      <w:r w:rsidRPr="00977832">
        <w:rPr>
          <w:szCs w:val="28"/>
        </w:rPr>
        <w:t xml:space="preserve"> известными теориями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достижению </w:instrText>
      </w:r>
      <w:r w:rsidRPr="00977832">
        <w:rPr>
          <w:noProof/>
          <w:szCs w:val="28"/>
        </w:rPr>
        <w:instrText>мотивации</w:instrText>
      </w:r>
      <w:r w:rsidRPr="00977832">
        <w:rPr>
          <w:noProof/>
          <w:color w:val="FFFFFF"/>
          <w:spacing w:val="-20000"/>
          <w:szCs w:val="28"/>
        </w:rPr>
        <w:instrText> могли</w:instrText>
      </w:r>
      <w:r w:rsidRPr="00977832">
        <w:rPr>
          <w:szCs w:val="28"/>
        </w:rPr>
        <w:fldChar w:fldCharType="end"/>
      </w:r>
      <w:r w:rsidRPr="00977832">
        <w:rPr>
          <w:szCs w:val="28"/>
        </w:rPr>
        <w:t xml:space="preserve"> этой группы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главное </w:instrText>
      </w:r>
      <w:r w:rsidRPr="00977832">
        <w:rPr>
          <w:noProof/>
          <w:szCs w:val="28"/>
        </w:rPr>
        <w:instrText>являются</w:instrText>
      </w:r>
      <w:r w:rsidRPr="00977832">
        <w:rPr>
          <w:szCs w:val="28"/>
        </w:rPr>
        <w:fldChar w:fldCharType="end"/>
      </w:r>
      <w:r w:rsidRPr="00977832">
        <w:rPr>
          <w:szCs w:val="28"/>
        </w:rPr>
        <w:t xml:space="preserve">: </w:t>
      </w:r>
    </w:p>
    <w:p w:rsidR="005529BC" w:rsidRPr="00977832" w:rsidRDefault="005529BC" w:rsidP="00977832">
      <w:pPr>
        <w:widowControl w:val="0"/>
        <w:autoSpaceDE w:val="0"/>
        <w:autoSpaceDN w:val="0"/>
        <w:adjustRightInd w:val="0"/>
        <w:ind w:firstLine="709"/>
        <w:jc w:val="both"/>
        <w:rPr>
          <w:szCs w:val="28"/>
        </w:rPr>
      </w:pPr>
      <w:r w:rsidRPr="00977832">
        <w:rPr>
          <w:szCs w:val="28"/>
        </w:rPr>
        <w:t xml:space="preserve">1) теория иерархии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проявление </w:instrText>
      </w:r>
      <w:r w:rsidRPr="00977832">
        <w:rPr>
          <w:noProof/>
          <w:szCs w:val="28"/>
        </w:rPr>
        <w:instrText>потребностей</w:instrText>
      </w:r>
      <w:r w:rsidRPr="00977832">
        <w:rPr>
          <w:noProof/>
          <w:color w:val="FFFFFF"/>
          <w:spacing w:val="-20000"/>
          <w:szCs w:val="28"/>
        </w:rPr>
        <w:instrText> контроль</w:instrText>
      </w:r>
      <w:r w:rsidRPr="00977832">
        <w:rPr>
          <w:szCs w:val="28"/>
        </w:rPr>
        <w:fldChar w:fldCharType="end"/>
      </w:r>
      <w:r w:rsidRPr="00977832">
        <w:rPr>
          <w:szCs w:val="28"/>
        </w:rPr>
        <w:t xml:space="preserve">, разработанная </w:t>
      </w:r>
      <w:r w:rsidRPr="00977832">
        <w:rPr>
          <w:szCs w:val="28"/>
          <w:highlight w:val="white"/>
        </w:rPr>
        <w:fldChar w:fldCharType="begin"/>
      </w:r>
      <w:r w:rsidRPr="00977832">
        <w:rPr>
          <w:szCs w:val="28"/>
        </w:rPr>
        <w:instrText xml:space="preserve">eq </w:instrText>
      </w:r>
      <w:r w:rsidRPr="00977832">
        <w:rPr>
          <w:noProof/>
          <w:szCs w:val="28"/>
        </w:rPr>
        <w:instrText>Маслоу</w:instrText>
      </w:r>
      <w:r w:rsidRPr="00977832">
        <w:rPr>
          <w:noProof/>
          <w:color w:val="FFFFFF"/>
          <w:spacing w:val="-20000"/>
          <w:szCs w:val="28"/>
        </w:rPr>
        <w:instrText> построение</w:instrText>
      </w:r>
      <w:r w:rsidRPr="00977832">
        <w:rPr>
          <w:szCs w:val="28"/>
        </w:rPr>
        <w:fldChar w:fldCharType="end"/>
      </w:r>
      <w:r w:rsidRPr="00977832">
        <w:rPr>
          <w:szCs w:val="28"/>
        </w:rPr>
        <w:t xml:space="preserve">; </w:t>
      </w:r>
    </w:p>
    <w:p w:rsidR="005529BC" w:rsidRPr="00977832" w:rsidRDefault="005529BC" w:rsidP="00977832">
      <w:pPr>
        <w:widowControl w:val="0"/>
        <w:autoSpaceDE w:val="0"/>
        <w:autoSpaceDN w:val="0"/>
        <w:adjustRightInd w:val="0"/>
        <w:ind w:firstLine="709"/>
        <w:jc w:val="both"/>
        <w:rPr>
          <w:szCs w:val="28"/>
        </w:rPr>
      </w:pPr>
      <w:r w:rsidRPr="00977832">
        <w:rPr>
          <w:szCs w:val="28"/>
        </w:rPr>
        <w:t xml:space="preserve">2) теория </w:t>
      </w:r>
      <w:r w:rsidRPr="00977832">
        <w:rPr>
          <w:szCs w:val="28"/>
          <w:lang w:val="en-US"/>
        </w:rPr>
        <w:t>ERG</w:t>
      </w:r>
      <w:r w:rsidRPr="00977832">
        <w:rPr>
          <w:szCs w:val="28"/>
        </w:rPr>
        <w:t xml:space="preserve">, разработанная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будто </w:instrText>
      </w:r>
      <w:r w:rsidRPr="00977832">
        <w:rPr>
          <w:noProof/>
          <w:szCs w:val="28"/>
        </w:rPr>
        <w:instrText>Альдерфером</w:instrText>
      </w:r>
      <w:r w:rsidRPr="00977832">
        <w:rPr>
          <w:noProof/>
          <w:color w:val="FFFFFF"/>
          <w:spacing w:val="-20000"/>
          <w:szCs w:val="28"/>
        </w:rPr>
        <w:instrText> которые</w:instrText>
      </w:r>
      <w:r w:rsidRPr="00977832">
        <w:rPr>
          <w:szCs w:val="28"/>
        </w:rPr>
        <w:fldChar w:fldCharType="end"/>
      </w:r>
      <w:r w:rsidRPr="00977832">
        <w:rPr>
          <w:szCs w:val="28"/>
        </w:rPr>
        <w:t xml:space="preserve">; </w:t>
      </w:r>
    </w:p>
    <w:p w:rsidR="005529BC" w:rsidRPr="00977832" w:rsidRDefault="005529BC" w:rsidP="00977832">
      <w:pPr>
        <w:widowControl w:val="0"/>
        <w:autoSpaceDE w:val="0"/>
        <w:autoSpaceDN w:val="0"/>
        <w:adjustRightInd w:val="0"/>
        <w:ind w:firstLine="709"/>
        <w:jc w:val="both"/>
        <w:rPr>
          <w:szCs w:val="28"/>
        </w:rPr>
      </w:pPr>
      <w:r w:rsidRPr="00977832">
        <w:rPr>
          <w:szCs w:val="28"/>
        </w:rPr>
        <w:t xml:space="preserve">3) теория приобретенных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любой </w:instrText>
      </w:r>
      <w:r w:rsidRPr="00977832">
        <w:rPr>
          <w:noProof/>
          <w:szCs w:val="28"/>
        </w:rPr>
        <w:instrText>потребностей</w:instrText>
      </w:r>
      <w:r w:rsidRPr="00977832">
        <w:rPr>
          <w:szCs w:val="28"/>
        </w:rPr>
        <w:fldChar w:fldCharType="end"/>
      </w:r>
      <w:r w:rsidRPr="00977832">
        <w:rPr>
          <w:szCs w:val="28"/>
        </w:rPr>
        <w:t xml:space="preserve"> МакКлелланда;</w:t>
      </w:r>
    </w:p>
    <w:p w:rsidR="005529BC" w:rsidRPr="00977832" w:rsidRDefault="005529BC" w:rsidP="00977832">
      <w:pPr>
        <w:widowControl w:val="0"/>
        <w:autoSpaceDE w:val="0"/>
        <w:autoSpaceDN w:val="0"/>
        <w:adjustRightInd w:val="0"/>
        <w:ind w:firstLine="709"/>
        <w:jc w:val="both"/>
        <w:rPr>
          <w:szCs w:val="28"/>
        </w:rPr>
      </w:pPr>
      <w:r w:rsidRPr="00977832">
        <w:rPr>
          <w:szCs w:val="28"/>
        </w:rPr>
        <w:t xml:space="preserve">4) теория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распа </w:instrText>
      </w:r>
      <w:r w:rsidRPr="00977832">
        <w:rPr>
          <w:noProof/>
          <w:szCs w:val="28"/>
        </w:rPr>
        <w:instrText>двух</w:instrText>
      </w:r>
      <w:r w:rsidRPr="00977832">
        <w:rPr>
          <w:noProof/>
          <w:color w:val="FFFFFF"/>
          <w:spacing w:val="-20000"/>
          <w:szCs w:val="28"/>
        </w:rPr>
        <w:instrText> проявления</w:instrText>
      </w:r>
      <w:r w:rsidRPr="00977832">
        <w:rPr>
          <w:szCs w:val="28"/>
        </w:rPr>
        <w:fldChar w:fldCharType="end"/>
      </w:r>
      <w:r w:rsidRPr="00977832">
        <w:rPr>
          <w:szCs w:val="28"/>
        </w:rPr>
        <w:t xml:space="preserve"> факторов </w:t>
      </w:r>
      <w:r w:rsidRPr="00977832">
        <w:rPr>
          <w:szCs w:val="28"/>
          <w:highlight w:val="white"/>
        </w:rPr>
        <w:fldChar w:fldCharType="begin"/>
      </w:r>
      <w:r w:rsidRPr="00977832">
        <w:rPr>
          <w:szCs w:val="28"/>
        </w:rPr>
        <w:instrText xml:space="preserve">eq </w:instrText>
      </w:r>
      <w:r w:rsidRPr="00977832">
        <w:rPr>
          <w:noProof/>
          <w:szCs w:val="28"/>
        </w:rPr>
        <w:instrText>Герцберга</w:instrText>
      </w:r>
      <w:r w:rsidRPr="00977832">
        <w:rPr>
          <w:noProof/>
          <w:color w:val="FFFFFF"/>
          <w:spacing w:val="-20000"/>
          <w:szCs w:val="28"/>
        </w:rPr>
        <w:instrText> отличие</w:instrText>
      </w:r>
      <w:r w:rsidRPr="00977832">
        <w:rPr>
          <w:szCs w:val="28"/>
        </w:rPr>
        <w:fldChar w:fldCharType="end"/>
      </w:r>
      <w:r w:rsidRPr="00977832">
        <w:rPr>
          <w:szCs w:val="28"/>
        </w:rPr>
        <w:t>.</w:t>
      </w:r>
    </w:p>
    <w:p w:rsidR="005529BC" w:rsidRPr="00977832" w:rsidRDefault="005529BC" w:rsidP="00977832">
      <w:pPr>
        <w:ind w:firstLine="709"/>
        <w:jc w:val="both"/>
        <w:rPr>
          <w:szCs w:val="28"/>
        </w:rPr>
      </w:pPr>
      <w:r w:rsidRPr="00977832">
        <w:rPr>
          <w:szCs w:val="28"/>
        </w:rPr>
        <w:t xml:space="preserve">Разработчиков содержательных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действительно </w:instrText>
      </w:r>
      <w:r w:rsidRPr="00977832">
        <w:rPr>
          <w:noProof/>
          <w:szCs w:val="28"/>
        </w:rPr>
        <w:instrText>теорий</w:instrText>
      </w:r>
      <w:r w:rsidRPr="00977832">
        <w:rPr>
          <w:noProof/>
          <w:color w:val="FFFFFF"/>
          <w:spacing w:val="-20000"/>
          <w:szCs w:val="28"/>
        </w:rPr>
        <w:instrText> выбирается</w:instrText>
      </w:r>
      <w:r w:rsidRPr="00977832">
        <w:rPr>
          <w:szCs w:val="28"/>
        </w:rPr>
        <w:fldChar w:fldCharType="end"/>
      </w:r>
      <w:r w:rsidRPr="00977832">
        <w:rPr>
          <w:szCs w:val="28"/>
        </w:rPr>
        <w:t xml:space="preserve"> интересуют имеющиеся у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прежде </w:instrText>
      </w:r>
      <w:r w:rsidRPr="00977832">
        <w:rPr>
          <w:noProof/>
          <w:szCs w:val="28"/>
        </w:rPr>
        <w:instrText>людей</w:instrText>
      </w:r>
      <w:r w:rsidRPr="00977832">
        <w:rPr>
          <w:szCs w:val="28"/>
        </w:rPr>
        <w:fldChar w:fldCharType="end"/>
      </w:r>
      <w:r w:rsidRPr="00977832">
        <w:rPr>
          <w:szCs w:val="28"/>
        </w:rPr>
        <w:t xml:space="preserve"> потребности и их приоритетность.</w:t>
      </w:r>
    </w:p>
    <w:p w:rsidR="005529BC" w:rsidRPr="00977832" w:rsidRDefault="005529BC" w:rsidP="00977832">
      <w:pPr>
        <w:ind w:firstLine="709"/>
        <w:jc w:val="both"/>
        <w:rPr>
          <w:szCs w:val="28"/>
        </w:rPr>
      </w:pPr>
      <w:r w:rsidRPr="00977832">
        <w:rPr>
          <w:b/>
          <w:szCs w:val="28"/>
        </w:rPr>
        <w:t xml:space="preserve">1.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приобрести </w:instrText>
      </w:r>
      <w:r w:rsidRPr="00977832">
        <w:rPr>
          <w:b/>
          <w:noProof/>
          <w:szCs w:val="28"/>
        </w:rPr>
        <w:instrText>Иерархия</w:instrText>
      </w:r>
      <w:r w:rsidRPr="00977832">
        <w:rPr>
          <w:noProof/>
          <w:color w:val="FFFFFF"/>
          <w:spacing w:val="-20000"/>
          <w:szCs w:val="28"/>
        </w:rPr>
        <w:instrText> мотивирующим</w:instrText>
      </w:r>
      <w:r w:rsidRPr="00977832">
        <w:rPr>
          <w:szCs w:val="28"/>
        </w:rPr>
        <w:fldChar w:fldCharType="end"/>
      </w:r>
      <w:r w:rsidRPr="00977832">
        <w:rPr>
          <w:b/>
          <w:szCs w:val="28"/>
        </w:rPr>
        <w:t xml:space="preserve"> потребностей по </w:t>
      </w:r>
      <w:r w:rsidRPr="00977832">
        <w:rPr>
          <w:szCs w:val="28"/>
          <w:highlight w:val="white"/>
        </w:rPr>
        <w:fldChar w:fldCharType="begin"/>
      </w:r>
      <w:r w:rsidRPr="00977832">
        <w:rPr>
          <w:szCs w:val="28"/>
        </w:rPr>
        <w:instrText xml:space="preserve">eq </w:instrText>
      </w:r>
      <w:r w:rsidRPr="00977832">
        <w:rPr>
          <w:b/>
          <w:noProof/>
          <w:szCs w:val="28"/>
        </w:rPr>
        <w:instrText>Маслоу</w:instrText>
      </w:r>
      <w:r w:rsidRPr="00977832">
        <w:rPr>
          <w:noProof/>
          <w:color w:val="FFFFFF"/>
          <w:spacing w:val="-20000"/>
          <w:szCs w:val="28"/>
        </w:rPr>
        <w:instrText> если</w:instrText>
      </w:r>
      <w:r w:rsidRPr="00977832">
        <w:rPr>
          <w:szCs w:val="28"/>
        </w:rPr>
        <w:fldChar w:fldCharType="end"/>
      </w:r>
      <w:r w:rsidRPr="00977832">
        <w:rPr>
          <w:b/>
          <w:szCs w:val="28"/>
        </w:rPr>
        <w:t xml:space="preserve">. </w:t>
      </w:r>
      <w:r w:rsidRPr="00977832">
        <w:rPr>
          <w:szCs w:val="28"/>
        </w:rPr>
        <w:t>Теория, предложенная в 40-</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годы </w:instrText>
      </w:r>
      <w:r w:rsidRPr="00977832">
        <w:rPr>
          <w:noProof/>
          <w:szCs w:val="28"/>
        </w:rPr>
        <w:instrText>е</w:instrText>
      </w:r>
      <w:r w:rsidRPr="00977832">
        <w:rPr>
          <w:noProof/>
          <w:color w:val="FFFFFF"/>
          <w:spacing w:val="-20000"/>
          <w:szCs w:val="28"/>
        </w:rPr>
        <w:instrText> полномочия</w:instrText>
      </w:r>
      <w:r w:rsidRPr="00977832">
        <w:rPr>
          <w:szCs w:val="28"/>
        </w:rPr>
        <w:fldChar w:fldCharType="end"/>
      </w:r>
      <w:r w:rsidRPr="00977832">
        <w:rPr>
          <w:szCs w:val="28"/>
        </w:rPr>
        <w:t xml:space="preserve"> годы психологом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прежде </w:instrText>
      </w:r>
      <w:r w:rsidRPr="00977832">
        <w:rPr>
          <w:noProof/>
          <w:szCs w:val="28"/>
        </w:rPr>
        <w:instrText>Абрахамом</w:instrText>
      </w:r>
      <w:r w:rsidRPr="00977832">
        <w:rPr>
          <w:szCs w:val="28"/>
        </w:rPr>
        <w:fldChar w:fldCharType="end"/>
      </w:r>
      <w:r w:rsidRPr="00977832">
        <w:rPr>
          <w:szCs w:val="28"/>
        </w:rPr>
        <w:t xml:space="preserve"> Маслоу, утверждает, что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создание </w:instrText>
      </w:r>
      <w:r w:rsidRPr="00977832">
        <w:rPr>
          <w:noProof/>
          <w:szCs w:val="28"/>
        </w:rPr>
        <w:instrText>пять</w:instrText>
      </w:r>
      <w:r w:rsidRPr="00977832">
        <w:rPr>
          <w:noProof/>
          <w:color w:val="FFFFFF"/>
          <w:spacing w:val="-20000"/>
          <w:szCs w:val="28"/>
        </w:rPr>
        <w:instrText> лучшие</w:instrText>
      </w:r>
      <w:r w:rsidRPr="00977832">
        <w:rPr>
          <w:szCs w:val="28"/>
        </w:rPr>
        <w:fldChar w:fldCharType="end"/>
      </w:r>
      <w:r w:rsidRPr="00977832">
        <w:rPr>
          <w:szCs w:val="28"/>
        </w:rPr>
        <w:t xml:space="preserve"> основных </w:t>
      </w:r>
      <w:r w:rsidRPr="00977832">
        <w:rPr>
          <w:szCs w:val="28"/>
          <w:highlight w:val="white"/>
        </w:rPr>
        <w:fldChar w:fldCharType="begin"/>
      </w:r>
      <w:r w:rsidRPr="00977832">
        <w:rPr>
          <w:szCs w:val="28"/>
        </w:rPr>
        <w:instrText xml:space="preserve">eq </w:instrText>
      </w:r>
      <w:r w:rsidRPr="00977832">
        <w:rPr>
          <w:noProof/>
          <w:szCs w:val="28"/>
        </w:rPr>
        <w:instrText>типов</w:instrText>
      </w:r>
      <w:r w:rsidRPr="00977832">
        <w:rPr>
          <w:noProof/>
          <w:color w:val="FFFFFF"/>
          <w:spacing w:val="-20000"/>
          <w:szCs w:val="28"/>
        </w:rPr>
        <w:instrText> объекта</w:instrText>
      </w:r>
      <w:r w:rsidRPr="00977832">
        <w:rPr>
          <w:szCs w:val="28"/>
        </w:rPr>
        <w:fldChar w:fldCharType="end"/>
      </w:r>
      <w:r w:rsidRPr="00977832">
        <w:rPr>
          <w:szCs w:val="28"/>
        </w:rPr>
        <w:t xml:space="preserve"> потребностей образуют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сущность </w:instrText>
      </w:r>
      <w:r w:rsidRPr="00977832">
        <w:rPr>
          <w:noProof/>
          <w:szCs w:val="28"/>
        </w:rPr>
        <w:instrText>иерархическую</w:instrText>
      </w:r>
      <w:r w:rsidRPr="00977832">
        <w:rPr>
          <w:noProof/>
          <w:color w:val="FFFFFF"/>
          <w:spacing w:val="-20000"/>
          <w:szCs w:val="28"/>
        </w:rPr>
        <w:instrText> могли</w:instrText>
      </w:r>
      <w:r w:rsidRPr="00977832">
        <w:rPr>
          <w:szCs w:val="28"/>
        </w:rPr>
        <w:fldChar w:fldCharType="end"/>
      </w:r>
      <w:r w:rsidRPr="00977832">
        <w:rPr>
          <w:szCs w:val="28"/>
        </w:rPr>
        <w:t xml:space="preserve"> структуру, которая во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результатов </w:instrText>
      </w:r>
      <w:r w:rsidRPr="00977832">
        <w:rPr>
          <w:noProof/>
          <w:szCs w:val="28"/>
        </w:rPr>
        <w:instrText>многом</w:instrText>
      </w:r>
      <w:r w:rsidRPr="00977832">
        <w:rPr>
          <w:szCs w:val="28"/>
        </w:rPr>
        <w:fldChar w:fldCharType="end"/>
      </w:r>
      <w:r w:rsidRPr="00977832">
        <w:rPr>
          <w:szCs w:val="28"/>
        </w:rPr>
        <w:t xml:space="preserve"> определяет поведение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сводит </w:instrText>
      </w:r>
      <w:r w:rsidRPr="00977832">
        <w:rPr>
          <w:noProof/>
          <w:szCs w:val="28"/>
        </w:rPr>
        <w:instrText>человека</w:instrText>
      </w:r>
      <w:r w:rsidRPr="00977832">
        <w:rPr>
          <w:noProof/>
          <w:color w:val="FFFFFF"/>
          <w:spacing w:val="-20000"/>
          <w:szCs w:val="28"/>
        </w:rPr>
        <w:instrText> являются</w:instrText>
      </w:r>
      <w:r w:rsidRPr="00977832">
        <w:rPr>
          <w:szCs w:val="28"/>
        </w:rPr>
        <w:fldChar w:fldCharType="end"/>
      </w:r>
      <w:r w:rsidRPr="00977832">
        <w:rPr>
          <w:szCs w:val="28"/>
        </w:rPr>
        <w:t xml:space="preserve">. А. Маслоу </w:t>
      </w:r>
      <w:r w:rsidRPr="00977832">
        <w:rPr>
          <w:szCs w:val="28"/>
          <w:highlight w:val="white"/>
        </w:rPr>
        <w:fldChar w:fldCharType="begin"/>
      </w:r>
      <w:r w:rsidRPr="00977832">
        <w:rPr>
          <w:szCs w:val="28"/>
        </w:rPr>
        <w:instrText xml:space="preserve">eq </w:instrText>
      </w:r>
      <w:r w:rsidRPr="00977832">
        <w:rPr>
          <w:noProof/>
          <w:szCs w:val="28"/>
        </w:rPr>
        <w:instrText>разделил</w:instrText>
      </w:r>
      <w:r w:rsidRPr="00977832">
        <w:rPr>
          <w:noProof/>
          <w:color w:val="FFFFFF"/>
          <w:spacing w:val="-20000"/>
          <w:szCs w:val="28"/>
        </w:rPr>
        <w:instrText> чтобы</w:instrText>
      </w:r>
      <w:r w:rsidRPr="00977832">
        <w:rPr>
          <w:szCs w:val="28"/>
        </w:rPr>
        <w:fldChar w:fldCharType="end"/>
      </w:r>
      <w:r w:rsidRPr="00977832">
        <w:rPr>
          <w:szCs w:val="28"/>
        </w:rPr>
        <w:t xml:space="preserve"> потребности на первичные (1)</w:t>
      </w:r>
      <w:r w:rsidR="00BA3EB0">
        <w:rPr>
          <w:szCs w:val="28"/>
        </w:rPr>
        <w:t xml:space="preserve">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strategos </w:instrText>
      </w:r>
      <w:r w:rsidRPr="00977832">
        <w:rPr>
          <w:noProof/>
          <w:szCs w:val="28"/>
        </w:rPr>
        <w:instrText>физиологические</w:instrText>
      </w:r>
      <w:r w:rsidRPr="00977832">
        <w:rPr>
          <w:noProof/>
          <w:color w:val="FFFFFF"/>
          <w:spacing w:val="-20000"/>
          <w:szCs w:val="28"/>
        </w:rPr>
        <w:instrText> герцберга</w:instrText>
      </w:r>
      <w:r w:rsidRPr="00977832">
        <w:rPr>
          <w:szCs w:val="28"/>
        </w:rPr>
        <w:fldChar w:fldCharType="end"/>
      </w:r>
      <w:r w:rsidRPr="00977832">
        <w:rPr>
          <w:szCs w:val="28"/>
        </w:rPr>
        <w:t xml:space="preserve">, </w:t>
      </w:r>
      <w:r w:rsidR="00BA3EB0">
        <w:rPr>
          <w:szCs w:val="28"/>
        </w:rPr>
        <w:t>(</w:t>
      </w:r>
      <w:r w:rsidRPr="00977832">
        <w:rPr>
          <w:szCs w:val="28"/>
        </w:rPr>
        <w:t>2)</w:t>
      </w:r>
      <w:r w:rsidR="00BA3EB0">
        <w:rPr>
          <w:szCs w:val="28"/>
        </w:rPr>
        <w:t xml:space="preserve"> </w:t>
      </w:r>
      <w:r w:rsidRPr="00977832">
        <w:rPr>
          <w:szCs w:val="28"/>
        </w:rPr>
        <w:t xml:space="preserve">потребности в защите 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новые </w:instrText>
      </w:r>
      <w:r w:rsidRPr="00977832">
        <w:rPr>
          <w:noProof/>
          <w:szCs w:val="28"/>
        </w:rPr>
        <w:instrText>вторичные</w:instrText>
      </w:r>
      <w:r w:rsidRPr="00977832">
        <w:rPr>
          <w:szCs w:val="28"/>
        </w:rPr>
        <w:fldChar w:fldCharType="end"/>
      </w:r>
      <w:r w:rsidRPr="00977832">
        <w:rPr>
          <w:szCs w:val="28"/>
        </w:rPr>
        <w:t xml:space="preserve"> (3)</w:t>
      </w:r>
      <w:r w:rsidR="00BA3EB0">
        <w:rPr>
          <w:szCs w:val="28"/>
        </w:rPr>
        <w:t xml:space="preserve"> </w:t>
      </w:r>
      <w:r w:rsidRPr="00977832">
        <w:rPr>
          <w:szCs w:val="28"/>
        </w:rPr>
        <w:t xml:space="preserve">потребности социальные, </w:t>
      </w:r>
      <w:r w:rsidR="00BA3EB0">
        <w:rPr>
          <w:szCs w:val="28"/>
        </w:rPr>
        <w:t>(</w:t>
      </w:r>
      <w:r w:rsidRPr="00977832">
        <w:rPr>
          <w:szCs w:val="28"/>
        </w:rPr>
        <w:t>4)</w:t>
      </w:r>
      <w:r w:rsidR="00BA3EB0">
        <w:rPr>
          <w:szCs w:val="28"/>
        </w:rPr>
        <w:t xml:space="preserve">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степени </w:instrText>
      </w:r>
      <w:r w:rsidRPr="00977832">
        <w:rPr>
          <w:noProof/>
          <w:szCs w:val="28"/>
        </w:rPr>
        <w:instrText>потребности</w:instrText>
      </w:r>
      <w:r w:rsidRPr="00977832">
        <w:rPr>
          <w:noProof/>
          <w:color w:val="FFFFFF"/>
          <w:spacing w:val="-20000"/>
          <w:szCs w:val="28"/>
        </w:rPr>
        <w:instrText> назы</w:instrText>
      </w:r>
      <w:r w:rsidRPr="00977832">
        <w:rPr>
          <w:szCs w:val="28"/>
        </w:rPr>
        <w:fldChar w:fldCharType="end"/>
      </w:r>
      <w:r w:rsidRPr="00977832">
        <w:rPr>
          <w:szCs w:val="28"/>
        </w:rPr>
        <w:t xml:space="preserve"> в уважении и </w:t>
      </w:r>
      <w:r w:rsidR="00BA3EB0">
        <w:rPr>
          <w:szCs w:val="28"/>
        </w:rPr>
        <w:t>(</w:t>
      </w:r>
      <w:r w:rsidRPr="00977832">
        <w:rPr>
          <w:szCs w:val="28"/>
        </w:rPr>
        <w:t xml:space="preserve">5) </w:t>
      </w:r>
      <w:r w:rsidRPr="00977832">
        <w:rPr>
          <w:szCs w:val="28"/>
          <w:highlight w:val="white"/>
        </w:rPr>
        <w:fldChar w:fldCharType="begin"/>
      </w:r>
      <w:r w:rsidRPr="00977832">
        <w:rPr>
          <w:szCs w:val="28"/>
        </w:rPr>
        <w:instrText xml:space="preserve">eq </w:instrText>
      </w:r>
      <w:r w:rsidRPr="00977832">
        <w:rPr>
          <w:noProof/>
          <w:szCs w:val="28"/>
        </w:rPr>
        <w:instrText>потребности</w:instrText>
      </w:r>
      <w:r w:rsidRPr="00977832">
        <w:rPr>
          <w:noProof/>
          <w:color w:val="FFFFFF"/>
          <w:spacing w:val="-20000"/>
          <w:szCs w:val="28"/>
        </w:rPr>
        <w:instrText> основные</w:instrText>
      </w:r>
      <w:r w:rsidRPr="00977832">
        <w:rPr>
          <w:szCs w:val="28"/>
        </w:rPr>
        <w:fldChar w:fldCharType="end"/>
      </w:r>
      <w:r w:rsidRPr="00977832">
        <w:rPr>
          <w:szCs w:val="28"/>
        </w:rPr>
        <w:t xml:space="preserve"> в самовыражении и развитии).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установление </w:instrText>
      </w:r>
      <w:r w:rsidRPr="00977832">
        <w:rPr>
          <w:noProof/>
          <w:szCs w:val="28"/>
        </w:rPr>
        <w:instrText>Согласно</w:instrText>
      </w:r>
      <w:r w:rsidRPr="00977832">
        <w:rPr>
          <w:noProof/>
          <w:color w:val="FFFFFF"/>
          <w:spacing w:val="-20000"/>
          <w:szCs w:val="28"/>
        </w:rPr>
        <w:instrText> работников</w:instrText>
      </w:r>
      <w:r w:rsidRPr="00977832">
        <w:rPr>
          <w:szCs w:val="28"/>
        </w:rPr>
        <w:fldChar w:fldCharType="end"/>
      </w:r>
      <w:r w:rsidRPr="00977832">
        <w:rPr>
          <w:szCs w:val="28"/>
        </w:rPr>
        <w:t xml:space="preserve"> его теории пока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полностью </w:instrText>
      </w:r>
      <w:r w:rsidRPr="00977832">
        <w:rPr>
          <w:noProof/>
          <w:szCs w:val="28"/>
        </w:rPr>
        <w:instrText>слой</w:instrText>
      </w:r>
      <w:r w:rsidRPr="00977832">
        <w:rPr>
          <w:szCs w:val="28"/>
        </w:rPr>
        <w:fldChar w:fldCharType="end"/>
      </w:r>
      <w:r w:rsidRPr="00977832">
        <w:rPr>
          <w:szCs w:val="28"/>
        </w:rPr>
        <w:t xml:space="preserve"> первичных потребностей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успехе </w:instrText>
      </w:r>
      <w:r w:rsidRPr="00977832">
        <w:rPr>
          <w:noProof/>
          <w:szCs w:val="28"/>
        </w:rPr>
        <w:instrText>неудовлетворен</w:instrText>
      </w:r>
      <w:r w:rsidRPr="00977832">
        <w:rPr>
          <w:noProof/>
          <w:color w:val="FFFFFF"/>
          <w:spacing w:val="-20000"/>
          <w:szCs w:val="28"/>
        </w:rPr>
        <w:instrText> вызывает</w:instrText>
      </w:r>
      <w:r w:rsidRPr="00977832">
        <w:rPr>
          <w:szCs w:val="28"/>
        </w:rPr>
        <w:fldChar w:fldCharType="end"/>
      </w:r>
      <w:r w:rsidRPr="00977832">
        <w:rPr>
          <w:szCs w:val="28"/>
        </w:rPr>
        <w:t xml:space="preserve">, активными не </w:t>
      </w:r>
      <w:r w:rsidRPr="00977832">
        <w:rPr>
          <w:szCs w:val="28"/>
          <w:highlight w:val="white"/>
        </w:rPr>
        <w:fldChar w:fldCharType="begin"/>
      </w:r>
      <w:r w:rsidRPr="00977832">
        <w:rPr>
          <w:szCs w:val="28"/>
        </w:rPr>
        <w:instrText xml:space="preserve">eq </w:instrText>
      </w:r>
      <w:r w:rsidRPr="00977832">
        <w:rPr>
          <w:noProof/>
          <w:szCs w:val="28"/>
        </w:rPr>
        <w:instrText>станут</w:instrText>
      </w:r>
      <w:r w:rsidRPr="00977832">
        <w:rPr>
          <w:noProof/>
          <w:color w:val="FFFFFF"/>
          <w:spacing w:val="-20000"/>
          <w:szCs w:val="28"/>
        </w:rPr>
        <w:instrText> делегировании</w:instrText>
      </w:r>
      <w:r w:rsidRPr="00977832">
        <w:rPr>
          <w:szCs w:val="28"/>
        </w:rPr>
        <w:fldChar w:fldCharType="end"/>
      </w:r>
      <w:r w:rsidRPr="00977832">
        <w:rPr>
          <w:szCs w:val="28"/>
        </w:rPr>
        <w:t xml:space="preserve"> потребности вторичного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воспитания </w:instrText>
      </w:r>
      <w:r w:rsidRPr="00977832">
        <w:rPr>
          <w:noProof/>
          <w:szCs w:val="28"/>
        </w:rPr>
        <w:instrText>уровня</w:instrText>
      </w:r>
      <w:r w:rsidRPr="00977832">
        <w:rPr>
          <w:noProof/>
          <w:color w:val="FFFFFF"/>
          <w:spacing w:val="-20000"/>
          <w:szCs w:val="28"/>
        </w:rPr>
        <w:instrText> текущий</w:instrText>
      </w:r>
      <w:r w:rsidRPr="00977832">
        <w:rPr>
          <w:szCs w:val="28"/>
        </w:rPr>
        <w:fldChar w:fldCharType="end"/>
      </w:r>
      <w:r w:rsidRPr="00977832">
        <w:rPr>
          <w:szCs w:val="28"/>
        </w:rPr>
        <w:t xml:space="preserve">. </w:t>
      </w:r>
    </w:p>
    <w:p w:rsidR="005529BC" w:rsidRDefault="005529BC" w:rsidP="00977832">
      <w:pPr>
        <w:widowControl w:val="0"/>
        <w:autoSpaceDE w:val="0"/>
        <w:autoSpaceDN w:val="0"/>
        <w:adjustRightInd w:val="0"/>
        <w:ind w:firstLine="709"/>
        <w:jc w:val="both"/>
        <w:rPr>
          <w:szCs w:val="28"/>
        </w:rPr>
      </w:pPr>
      <w:r w:rsidRPr="00977832">
        <w:rPr>
          <w:szCs w:val="28"/>
        </w:rPr>
        <w:t xml:space="preserve">На основе систематизации 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людей </w:instrText>
      </w:r>
      <w:r w:rsidRPr="00977832">
        <w:rPr>
          <w:noProof/>
          <w:szCs w:val="28"/>
        </w:rPr>
        <w:instrText>объединения</w:instrText>
      </w:r>
      <w:r w:rsidRPr="00977832">
        <w:rPr>
          <w:szCs w:val="28"/>
        </w:rPr>
        <w:fldChar w:fldCharType="end"/>
      </w:r>
      <w:r w:rsidRPr="00977832">
        <w:rPr>
          <w:szCs w:val="28"/>
        </w:rPr>
        <w:t xml:space="preserve"> в определенную сово</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взаимодействия </w:instrText>
      </w:r>
      <w:r w:rsidRPr="00977832">
        <w:rPr>
          <w:noProof/>
          <w:szCs w:val="28"/>
        </w:rPr>
        <w:instrText>купность</w:instrText>
      </w:r>
      <w:r w:rsidRPr="00977832">
        <w:rPr>
          <w:noProof/>
          <w:color w:val="FFFFFF"/>
          <w:spacing w:val="-20000"/>
          <w:szCs w:val="28"/>
        </w:rPr>
        <w:instrText> иерархия</w:instrText>
      </w:r>
      <w:r w:rsidRPr="00977832">
        <w:rPr>
          <w:szCs w:val="28"/>
        </w:rPr>
        <w:fldChar w:fldCharType="end"/>
      </w:r>
      <w:r w:rsidRPr="00977832">
        <w:rPr>
          <w:szCs w:val="28"/>
        </w:rPr>
        <w:t xml:space="preserve"> потребностей, </w:t>
      </w:r>
      <w:r w:rsidRPr="00977832">
        <w:rPr>
          <w:szCs w:val="28"/>
          <w:highlight w:val="white"/>
        </w:rPr>
        <w:fldChar w:fldCharType="begin"/>
      </w:r>
      <w:r w:rsidRPr="00977832">
        <w:rPr>
          <w:szCs w:val="28"/>
        </w:rPr>
        <w:instrText xml:space="preserve">eq </w:instrText>
      </w:r>
      <w:r w:rsidRPr="00977832">
        <w:rPr>
          <w:noProof/>
          <w:szCs w:val="28"/>
        </w:rPr>
        <w:instrText>форм</w:instrText>
      </w:r>
      <w:r w:rsidRPr="00977832">
        <w:rPr>
          <w:noProof/>
          <w:color w:val="FFFFFF"/>
          <w:spacing w:val="-20000"/>
          <w:szCs w:val="28"/>
        </w:rPr>
        <w:instrText> основная</w:instrText>
      </w:r>
      <w:r w:rsidRPr="00977832">
        <w:rPr>
          <w:szCs w:val="28"/>
        </w:rPr>
        <w:fldChar w:fldCharType="end"/>
      </w:r>
      <w:r w:rsidRPr="00977832">
        <w:rPr>
          <w:szCs w:val="28"/>
        </w:rPr>
        <w:t xml:space="preserve"> их проявления в поведении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управления </w:instrText>
      </w:r>
      <w:r w:rsidRPr="00977832">
        <w:rPr>
          <w:noProof/>
          <w:szCs w:val="28"/>
        </w:rPr>
        <w:instrText>человека</w:instrText>
      </w:r>
      <w:r w:rsidRPr="00977832">
        <w:rPr>
          <w:noProof/>
          <w:color w:val="FFFFFF"/>
          <w:spacing w:val="-20000"/>
          <w:szCs w:val="28"/>
        </w:rPr>
        <w:instrText> документов</w:instrText>
      </w:r>
      <w:r w:rsidRPr="00977832">
        <w:rPr>
          <w:szCs w:val="28"/>
        </w:rPr>
        <w:fldChar w:fldCharType="end"/>
      </w:r>
      <w:r w:rsidRPr="00977832">
        <w:rPr>
          <w:szCs w:val="28"/>
        </w:rPr>
        <w:t xml:space="preserve"> и возможных средств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такими </w:instrText>
      </w:r>
      <w:r w:rsidRPr="00977832">
        <w:rPr>
          <w:noProof/>
          <w:szCs w:val="28"/>
        </w:rPr>
        <w:instrText>удовлетворения</w:instrText>
      </w:r>
      <w:r w:rsidRPr="00977832">
        <w:rPr>
          <w:szCs w:val="28"/>
        </w:rPr>
        <w:fldChar w:fldCharType="end"/>
      </w:r>
      <w:r w:rsidRPr="00977832">
        <w:rPr>
          <w:szCs w:val="28"/>
        </w:rPr>
        <w:t xml:space="preserve"> потребностей может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внешнее </w:instrText>
      </w:r>
      <w:r w:rsidRPr="00977832">
        <w:rPr>
          <w:noProof/>
          <w:szCs w:val="28"/>
        </w:rPr>
        <w:instrText>быть</w:instrText>
      </w:r>
      <w:r w:rsidRPr="00977832">
        <w:rPr>
          <w:noProof/>
          <w:color w:val="FFFFFF"/>
          <w:spacing w:val="-20000"/>
          <w:szCs w:val="28"/>
        </w:rPr>
        <w:instrText> второй</w:instrText>
      </w:r>
      <w:r w:rsidRPr="00977832">
        <w:rPr>
          <w:szCs w:val="28"/>
        </w:rPr>
        <w:fldChar w:fldCharType="end"/>
      </w:r>
      <w:r w:rsidRPr="00977832">
        <w:rPr>
          <w:szCs w:val="28"/>
        </w:rPr>
        <w:t xml:space="preserve"> составлена </w:t>
      </w:r>
      <w:r w:rsidRPr="00977832">
        <w:rPr>
          <w:szCs w:val="28"/>
          <w:highlight w:val="white"/>
        </w:rPr>
        <w:fldChar w:fldCharType="begin"/>
      </w:r>
      <w:r w:rsidRPr="00977832">
        <w:rPr>
          <w:szCs w:val="28"/>
        </w:rPr>
        <w:instrText xml:space="preserve">eq </w:instrText>
      </w:r>
      <w:r w:rsidRPr="00977832">
        <w:rPr>
          <w:noProof/>
          <w:szCs w:val="28"/>
        </w:rPr>
        <w:instrText>таблица</w:instrText>
      </w:r>
      <w:r w:rsidRPr="00977832">
        <w:rPr>
          <w:noProof/>
          <w:color w:val="FFFFFF"/>
          <w:spacing w:val="-20000"/>
          <w:szCs w:val="28"/>
        </w:rPr>
        <w:instrText> фирмы</w:instrText>
      </w:r>
      <w:r w:rsidRPr="00977832">
        <w:rPr>
          <w:szCs w:val="28"/>
        </w:rPr>
        <w:fldChar w:fldCharType="end"/>
      </w:r>
      <w:r w:rsidRPr="00977832">
        <w:rPr>
          <w:szCs w:val="28"/>
        </w:rPr>
        <w:t xml:space="preserve">, показывающая связь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модель </w:instrText>
      </w:r>
      <w:r w:rsidRPr="00977832">
        <w:rPr>
          <w:noProof/>
          <w:szCs w:val="28"/>
        </w:rPr>
        <w:instrText>отдельных</w:instrText>
      </w:r>
      <w:r w:rsidRPr="00977832">
        <w:rPr>
          <w:noProof/>
          <w:color w:val="FFFFFF"/>
          <w:spacing w:val="-20000"/>
          <w:szCs w:val="28"/>
        </w:rPr>
        <w:instrText> какие</w:instrText>
      </w:r>
      <w:r w:rsidRPr="00977832">
        <w:rPr>
          <w:szCs w:val="28"/>
        </w:rPr>
        <w:fldChar w:fldCharType="end"/>
      </w:r>
      <w:r w:rsidRPr="00977832">
        <w:rPr>
          <w:szCs w:val="28"/>
        </w:rPr>
        <w:t xml:space="preserve"> средств мотивиро</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руководителем </w:instrText>
      </w:r>
      <w:r w:rsidRPr="00977832">
        <w:rPr>
          <w:noProof/>
          <w:szCs w:val="28"/>
        </w:rPr>
        <w:instrText>вания</w:instrText>
      </w:r>
      <w:r w:rsidRPr="00977832">
        <w:rPr>
          <w:szCs w:val="28"/>
        </w:rPr>
        <w:fldChar w:fldCharType="end"/>
      </w:r>
      <w:r w:rsidRPr="00977832">
        <w:rPr>
          <w:szCs w:val="28"/>
        </w:rPr>
        <w:t xml:space="preserve"> с пирамидой потребностей </w:t>
      </w:r>
      <w:r w:rsidRPr="00977832">
        <w:rPr>
          <w:szCs w:val="28"/>
          <w:highlight w:val="white"/>
        </w:rPr>
        <w:fldChar w:fldCharType="begin"/>
      </w:r>
      <w:r w:rsidRPr="00977832">
        <w:rPr>
          <w:szCs w:val="28"/>
        </w:rPr>
        <w:instrText xml:space="preserve">eq </w:instrText>
      </w:r>
      <w:r w:rsidRPr="00977832">
        <w:rPr>
          <w:noProof/>
          <w:color w:val="FFFFFF"/>
          <w:spacing w:val="-20000"/>
          <w:szCs w:val="28"/>
        </w:rPr>
        <w:instrText xml:space="preserve"> года </w:instrText>
      </w:r>
      <w:r w:rsidRPr="00977832">
        <w:rPr>
          <w:noProof/>
          <w:szCs w:val="28"/>
        </w:rPr>
        <w:instrText>Маслоу</w:instrText>
      </w:r>
      <w:r w:rsidRPr="00977832">
        <w:rPr>
          <w:noProof/>
          <w:color w:val="FFFFFF"/>
          <w:spacing w:val="-20000"/>
          <w:szCs w:val="28"/>
        </w:rPr>
        <w:instrText> аппарата</w:instrText>
      </w:r>
      <w:r w:rsidRPr="00977832">
        <w:rPr>
          <w:szCs w:val="28"/>
        </w:rPr>
        <w:fldChar w:fldCharType="end"/>
      </w:r>
      <w:r w:rsidRPr="00977832">
        <w:rPr>
          <w:szCs w:val="28"/>
        </w:rPr>
        <w:t xml:space="preserve"> (табл</w:t>
      </w:r>
      <w:r w:rsidR="00BA3EB0">
        <w:rPr>
          <w:szCs w:val="28"/>
        </w:rPr>
        <w:t>ица 9</w:t>
      </w:r>
      <w:r w:rsidRPr="00977832">
        <w:rPr>
          <w:szCs w:val="28"/>
        </w:rPr>
        <w:t>).</w:t>
      </w:r>
    </w:p>
    <w:p w:rsidR="00BA3EB0" w:rsidRDefault="00BA3EB0" w:rsidP="00977832">
      <w:pPr>
        <w:widowControl w:val="0"/>
        <w:autoSpaceDE w:val="0"/>
        <w:autoSpaceDN w:val="0"/>
        <w:adjustRightInd w:val="0"/>
        <w:ind w:firstLine="709"/>
        <w:jc w:val="both"/>
        <w:rPr>
          <w:szCs w:val="28"/>
        </w:rPr>
      </w:pPr>
    </w:p>
    <w:p w:rsidR="001D41F9" w:rsidRDefault="001D41F9" w:rsidP="00977832">
      <w:pPr>
        <w:widowControl w:val="0"/>
        <w:autoSpaceDE w:val="0"/>
        <w:autoSpaceDN w:val="0"/>
        <w:adjustRightInd w:val="0"/>
        <w:ind w:firstLine="709"/>
        <w:jc w:val="both"/>
        <w:rPr>
          <w:szCs w:val="28"/>
        </w:rPr>
      </w:pPr>
    </w:p>
    <w:p w:rsidR="001D41F9" w:rsidRDefault="001D41F9" w:rsidP="00977832">
      <w:pPr>
        <w:widowControl w:val="0"/>
        <w:autoSpaceDE w:val="0"/>
        <w:autoSpaceDN w:val="0"/>
        <w:adjustRightInd w:val="0"/>
        <w:ind w:firstLine="709"/>
        <w:jc w:val="both"/>
        <w:rPr>
          <w:szCs w:val="28"/>
        </w:rPr>
      </w:pPr>
    </w:p>
    <w:p w:rsidR="005529BC" w:rsidRPr="00BA3EB0" w:rsidRDefault="005529BC" w:rsidP="00BA3EB0">
      <w:pPr>
        <w:widowControl w:val="0"/>
        <w:autoSpaceDE w:val="0"/>
        <w:autoSpaceDN w:val="0"/>
        <w:adjustRightInd w:val="0"/>
        <w:spacing w:line="360" w:lineRule="auto"/>
        <w:jc w:val="both"/>
        <w:rPr>
          <w:szCs w:val="28"/>
        </w:rPr>
      </w:pPr>
      <w:r w:rsidRPr="00BA3EB0">
        <w:rPr>
          <w:szCs w:val="28"/>
          <w:highlight w:val="white"/>
        </w:rPr>
        <w:lastRenderedPageBreak/>
        <w:fldChar w:fldCharType="begin"/>
      </w:r>
      <w:r w:rsidRPr="00BA3EB0">
        <w:rPr>
          <w:szCs w:val="28"/>
        </w:rPr>
        <w:instrText xml:space="preserve">eq </w:instrText>
      </w:r>
      <w:r w:rsidRPr="00BA3EB0">
        <w:rPr>
          <w:noProof/>
          <w:szCs w:val="28"/>
        </w:rPr>
        <w:instrText>Таблица</w:instrText>
      </w:r>
      <w:r w:rsidRPr="00BA3EB0">
        <w:rPr>
          <w:noProof/>
          <w:color w:val="FFFFFF"/>
          <w:spacing w:val="-20000"/>
          <w:szCs w:val="28"/>
        </w:rPr>
        <w:instrText> достижение</w:instrText>
      </w:r>
      <w:r w:rsidRPr="00BA3EB0">
        <w:rPr>
          <w:szCs w:val="28"/>
        </w:rPr>
        <w:fldChar w:fldCharType="end"/>
      </w:r>
      <w:r w:rsidRPr="00BA3EB0">
        <w:rPr>
          <w:szCs w:val="28"/>
        </w:rPr>
        <w:t xml:space="preserve"> </w:t>
      </w:r>
      <w:r w:rsidR="00BA3EB0" w:rsidRPr="00BA3EB0">
        <w:rPr>
          <w:szCs w:val="28"/>
        </w:rPr>
        <w:t>9</w:t>
      </w:r>
      <w:r w:rsidRPr="00BA3EB0">
        <w:rPr>
          <w:szCs w:val="28"/>
        </w:rPr>
        <w:t xml:space="preserve"> – Связи потребностей, их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относится </w:instrText>
      </w:r>
      <w:r w:rsidRPr="00BA3EB0">
        <w:rPr>
          <w:noProof/>
          <w:szCs w:val="28"/>
        </w:rPr>
        <w:instrText>проявления</w:instrText>
      </w:r>
      <w:r w:rsidRPr="00BA3EB0">
        <w:rPr>
          <w:noProof/>
          <w:color w:val="FFFFFF"/>
          <w:spacing w:val="-20000"/>
          <w:szCs w:val="28"/>
        </w:rPr>
        <w:instrText> каковы</w:instrText>
      </w:r>
      <w:r w:rsidRPr="00BA3EB0">
        <w:rPr>
          <w:szCs w:val="28"/>
        </w:rPr>
        <w:fldChar w:fldCharType="end"/>
      </w:r>
      <w:r w:rsidRPr="00BA3EB0">
        <w:rPr>
          <w:szCs w:val="28"/>
        </w:rPr>
        <w:t xml:space="preserve"> и средств удовлетворения</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47"/>
        <w:gridCol w:w="4416"/>
        <w:gridCol w:w="2991"/>
      </w:tblGrid>
      <w:tr w:rsidR="005529BC" w:rsidRPr="00BA3EB0" w:rsidTr="005529BC">
        <w:trPr>
          <w:trHeight w:hRule="exact" w:val="851"/>
          <w:jc w:val="center"/>
        </w:trPr>
        <w:tc>
          <w:tcPr>
            <w:tcW w:w="2547" w:type="dxa"/>
          </w:tcPr>
          <w:p w:rsidR="005529BC" w:rsidRPr="00BA3EB0" w:rsidRDefault="005529BC" w:rsidP="005529BC">
            <w:pPr>
              <w:widowControl w:val="0"/>
              <w:autoSpaceDE w:val="0"/>
              <w:autoSpaceDN w:val="0"/>
              <w:adjustRightInd w:val="0"/>
              <w:jc w:val="center"/>
              <w:rPr>
                <w:sz w:val="24"/>
                <w:szCs w:val="24"/>
              </w:rPr>
            </w:pP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этим </w:instrText>
            </w:r>
            <w:r w:rsidRPr="00BA3EB0">
              <w:rPr>
                <w:noProof/>
                <w:sz w:val="24"/>
                <w:szCs w:val="24"/>
              </w:rPr>
              <w:instrText>Группы</w:instrText>
            </w:r>
            <w:r w:rsidRPr="00BA3EB0">
              <w:rPr>
                <w:sz w:val="24"/>
                <w:szCs w:val="24"/>
              </w:rPr>
              <w:fldChar w:fldCharType="end"/>
            </w:r>
            <w:r w:rsidRPr="00BA3EB0">
              <w:rPr>
                <w:sz w:val="24"/>
                <w:szCs w:val="24"/>
              </w:rPr>
              <w:t xml:space="preserve"> потребностей</w:t>
            </w:r>
          </w:p>
          <w:p w:rsidR="005529BC" w:rsidRPr="00BA3EB0" w:rsidRDefault="005529BC" w:rsidP="005529BC">
            <w:pPr>
              <w:widowControl w:val="0"/>
              <w:autoSpaceDE w:val="0"/>
              <w:autoSpaceDN w:val="0"/>
              <w:adjustRightInd w:val="0"/>
              <w:jc w:val="center"/>
              <w:rPr>
                <w:sz w:val="24"/>
                <w:szCs w:val="24"/>
              </w:rPr>
            </w:pPr>
          </w:p>
        </w:tc>
        <w:tc>
          <w:tcPr>
            <w:tcW w:w="4416" w:type="dxa"/>
          </w:tcPr>
          <w:p w:rsidR="005529BC" w:rsidRPr="00BA3EB0" w:rsidRDefault="005529BC" w:rsidP="005529BC">
            <w:pPr>
              <w:widowControl w:val="0"/>
              <w:autoSpaceDE w:val="0"/>
              <w:autoSpaceDN w:val="0"/>
              <w:adjustRightInd w:val="0"/>
              <w:jc w:val="center"/>
              <w:rPr>
                <w:sz w:val="24"/>
                <w:szCs w:val="24"/>
              </w:rPr>
            </w:pPr>
            <w:r w:rsidRPr="00BA3EB0">
              <w:rPr>
                <w:sz w:val="24"/>
                <w:szCs w:val="24"/>
              </w:rPr>
              <w:t xml:space="preserve">Форма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называемую </w:instrText>
            </w:r>
            <w:r w:rsidRPr="00BA3EB0">
              <w:rPr>
                <w:noProof/>
                <w:sz w:val="24"/>
                <w:szCs w:val="24"/>
              </w:rPr>
              <w:instrText>проявления</w:instrText>
            </w:r>
            <w:r w:rsidRPr="00BA3EB0">
              <w:rPr>
                <w:noProof/>
                <w:color w:val="FFFFFF"/>
                <w:spacing w:val="-20000"/>
                <w:sz w:val="24"/>
                <w:szCs w:val="24"/>
              </w:rPr>
              <w:instrText> процесса</w:instrText>
            </w:r>
            <w:r w:rsidRPr="00BA3EB0">
              <w:rPr>
                <w:sz w:val="24"/>
                <w:szCs w:val="24"/>
              </w:rPr>
              <w:fldChar w:fldCharType="end"/>
            </w:r>
            <w:r w:rsidRPr="00BA3EB0">
              <w:rPr>
                <w:sz w:val="24"/>
                <w:szCs w:val="24"/>
              </w:rPr>
              <w:t xml:space="preserve"> потребностей</w:t>
            </w:r>
          </w:p>
          <w:p w:rsidR="005529BC" w:rsidRPr="00BA3EB0" w:rsidRDefault="005529BC" w:rsidP="005529BC">
            <w:pPr>
              <w:widowControl w:val="0"/>
              <w:autoSpaceDE w:val="0"/>
              <w:autoSpaceDN w:val="0"/>
              <w:adjustRightInd w:val="0"/>
              <w:jc w:val="center"/>
              <w:rPr>
                <w:sz w:val="24"/>
                <w:szCs w:val="24"/>
              </w:rPr>
            </w:pPr>
          </w:p>
        </w:tc>
        <w:tc>
          <w:tcPr>
            <w:tcW w:w="2991" w:type="dxa"/>
          </w:tcPr>
          <w:p w:rsidR="005529BC" w:rsidRPr="00BA3EB0" w:rsidRDefault="005529BC" w:rsidP="005529BC">
            <w:pPr>
              <w:widowControl w:val="0"/>
              <w:autoSpaceDE w:val="0"/>
              <w:autoSpaceDN w:val="0"/>
              <w:adjustRightInd w:val="0"/>
              <w:jc w:val="center"/>
              <w:rPr>
                <w:sz w:val="24"/>
                <w:szCs w:val="24"/>
              </w:rPr>
            </w:pPr>
            <w:r w:rsidRPr="00BA3EB0">
              <w:rPr>
                <w:sz w:val="24"/>
                <w:szCs w:val="24"/>
                <w:highlight w:val="white"/>
              </w:rPr>
              <w:fldChar w:fldCharType="begin"/>
            </w:r>
            <w:r w:rsidRPr="00BA3EB0">
              <w:rPr>
                <w:sz w:val="24"/>
                <w:szCs w:val="24"/>
              </w:rPr>
              <w:instrText xml:space="preserve">eq </w:instrText>
            </w:r>
            <w:r w:rsidRPr="00BA3EB0">
              <w:rPr>
                <w:noProof/>
                <w:sz w:val="24"/>
                <w:szCs w:val="24"/>
              </w:rPr>
              <w:instrText>Средства</w:instrText>
            </w:r>
            <w:r w:rsidRPr="00BA3EB0">
              <w:rPr>
                <w:noProof/>
                <w:color w:val="FFFFFF"/>
                <w:spacing w:val="-20000"/>
                <w:sz w:val="24"/>
                <w:szCs w:val="24"/>
              </w:rPr>
              <w:instrText> посматривая</w:instrText>
            </w:r>
            <w:r w:rsidRPr="00BA3EB0">
              <w:rPr>
                <w:sz w:val="24"/>
                <w:szCs w:val="24"/>
              </w:rPr>
              <w:fldChar w:fldCharType="end"/>
            </w:r>
            <w:r w:rsidRPr="00BA3EB0">
              <w:rPr>
                <w:sz w:val="24"/>
                <w:szCs w:val="24"/>
              </w:rPr>
              <w:t xml:space="preserve"> удовлетворения потребностей</w:t>
            </w:r>
          </w:p>
          <w:p w:rsidR="005529BC" w:rsidRPr="00BA3EB0" w:rsidRDefault="005529BC" w:rsidP="005529BC">
            <w:pPr>
              <w:widowControl w:val="0"/>
              <w:autoSpaceDE w:val="0"/>
              <w:autoSpaceDN w:val="0"/>
              <w:adjustRightInd w:val="0"/>
              <w:jc w:val="center"/>
              <w:rPr>
                <w:sz w:val="24"/>
                <w:szCs w:val="24"/>
              </w:rPr>
            </w:pPr>
          </w:p>
        </w:tc>
      </w:tr>
      <w:tr w:rsidR="005529BC" w:rsidRPr="00BA3EB0" w:rsidTr="005529BC">
        <w:trPr>
          <w:trHeight w:hRule="exact" w:val="649"/>
          <w:jc w:val="center"/>
        </w:trPr>
        <w:tc>
          <w:tcPr>
            <w:tcW w:w="2547" w:type="dxa"/>
          </w:tcPr>
          <w:p w:rsidR="005529BC" w:rsidRPr="00BA3EB0" w:rsidRDefault="005529BC" w:rsidP="005529BC">
            <w:pPr>
              <w:widowControl w:val="0"/>
              <w:autoSpaceDE w:val="0"/>
              <w:autoSpaceDN w:val="0"/>
              <w:adjustRightInd w:val="0"/>
              <w:jc w:val="both"/>
              <w:rPr>
                <w:sz w:val="24"/>
                <w:szCs w:val="24"/>
              </w:rPr>
            </w:pP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параллельно </w:instrText>
            </w:r>
            <w:r w:rsidRPr="00BA3EB0">
              <w:rPr>
                <w:noProof/>
                <w:sz w:val="24"/>
                <w:szCs w:val="24"/>
              </w:rPr>
              <w:instrText>Самовыражение</w:instrText>
            </w:r>
            <w:r w:rsidRPr="00BA3EB0">
              <w:rPr>
                <w:noProof/>
                <w:color w:val="FFFFFF"/>
                <w:spacing w:val="-20000"/>
                <w:sz w:val="24"/>
                <w:szCs w:val="24"/>
              </w:rPr>
              <w:instrText> функция</w:instrText>
            </w:r>
            <w:r w:rsidRPr="00BA3EB0">
              <w:rPr>
                <w:sz w:val="24"/>
                <w:szCs w:val="24"/>
              </w:rPr>
              <w:fldChar w:fldCharType="end"/>
            </w:r>
          </w:p>
          <w:p w:rsidR="005529BC" w:rsidRPr="00BA3EB0" w:rsidRDefault="005529BC" w:rsidP="005529BC">
            <w:pPr>
              <w:widowControl w:val="0"/>
              <w:autoSpaceDE w:val="0"/>
              <w:autoSpaceDN w:val="0"/>
              <w:adjustRightInd w:val="0"/>
              <w:jc w:val="both"/>
              <w:rPr>
                <w:sz w:val="24"/>
                <w:szCs w:val="24"/>
              </w:rPr>
            </w:pPr>
          </w:p>
        </w:tc>
        <w:tc>
          <w:tcPr>
            <w:tcW w:w="4416"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 xml:space="preserve">Стремление к достижению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оценить </w:instrText>
            </w:r>
            <w:r w:rsidRPr="00BA3EB0">
              <w:rPr>
                <w:noProof/>
                <w:sz w:val="24"/>
                <w:szCs w:val="24"/>
              </w:rPr>
              <w:instrText>результатов</w:instrText>
            </w:r>
            <w:r w:rsidRPr="00BA3EB0">
              <w:rPr>
                <w:sz w:val="24"/>
                <w:szCs w:val="24"/>
              </w:rPr>
              <w:fldChar w:fldCharType="end"/>
            </w:r>
          </w:p>
        </w:tc>
        <w:tc>
          <w:tcPr>
            <w:tcW w:w="2991"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 xml:space="preserve">Предоставление творческой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линейного </w:instrText>
            </w:r>
            <w:r w:rsidRPr="00BA3EB0">
              <w:rPr>
                <w:noProof/>
                <w:sz w:val="24"/>
                <w:szCs w:val="24"/>
              </w:rPr>
              <w:instrText>работы</w:instrText>
            </w:r>
            <w:r w:rsidRPr="00BA3EB0">
              <w:rPr>
                <w:noProof/>
                <w:color w:val="FFFFFF"/>
                <w:spacing w:val="-20000"/>
                <w:sz w:val="24"/>
                <w:szCs w:val="24"/>
              </w:rPr>
              <w:instrText> результатов</w:instrText>
            </w:r>
            <w:r w:rsidRPr="00BA3EB0">
              <w:rPr>
                <w:sz w:val="24"/>
                <w:szCs w:val="24"/>
              </w:rPr>
              <w:fldChar w:fldCharType="end"/>
            </w:r>
          </w:p>
          <w:p w:rsidR="005529BC" w:rsidRPr="00BA3EB0" w:rsidRDefault="005529BC" w:rsidP="005529BC">
            <w:pPr>
              <w:widowControl w:val="0"/>
              <w:autoSpaceDE w:val="0"/>
              <w:autoSpaceDN w:val="0"/>
              <w:adjustRightInd w:val="0"/>
              <w:jc w:val="both"/>
              <w:rPr>
                <w:sz w:val="24"/>
                <w:szCs w:val="24"/>
              </w:rPr>
            </w:pPr>
          </w:p>
        </w:tc>
      </w:tr>
      <w:tr w:rsidR="005529BC" w:rsidRPr="00BA3EB0" w:rsidTr="005529BC">
        <w:trPr>
          <w:trHeight w:hRule="exact" w:val="851"/>
          <w:jc w:val="center"/>
        </w:trPr>
        <w:tc>
          <w:tcPr>
            <w:tcW w:w="2547"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 xml:space="preserve">Признание и </w:t>
            </w:r>
            <w:r w:rsidRPr="00BA3EB0">
              <w:rPr>
                <w:sz w:val="24"/>
                <w:szCs w:val="24"/>
                <w:highlight w:val="white"/>
              </w:rPr>
              <w:fldChar w:fldCharType="begin"/>
            </w:r>
            <w:r w:rsidRPr="00BA3EB0">
              <w:rPr>
                <w:sz w:val="24"/>
                <w:szCs w:val="24"/>
              </w:rPr>
              <w:instrText xml:space="preserve">eq </w:instrText>
            </w:r>
            <w:r w:rsidRPr="00BA3EB0">
              <w:rPr>
                <w:noProof/>
                <w:sz w:val="24"/>
                <w:szCs w:val="24"/>
              </w:rPr>
              <w:instrText>самоутверждение</w:instrText>
            </w:r>
            <w:r w:rsidRPr="00BA3EB0">
              <w:rPr>
                <w:noProof/>
                <w:color w:val="FFFFFF"/>
                <w:spacing w:val="-20000"/>
                <w:sz w:val="24"/>
                <w:szCs w:val="24"/>
              </w:rPr>
              <w:instrText> связана</w:instrText>
            </w:r>
            <w:r w:rsidRPr="00BA3EB0">
              <w:rPr>
                <w:sz w:val="24"/>
                <w:szCs w:val="24"/>
              </w:rPr>
              <w:fldChar w:fldCharType="end"/>
            </w:r>
          </w:p>
          <w:p w:rsidR="005529BC" w:rsidRPr="00BA3EB0" w:rsidRDefault="005529BC" w:rsidP="005529BC">
            <w:pPr>
              <w:widowControl w:val="0"/>
              <w:autoSpaceDE w:val="0"/>
              <w:autoSpaceDN w:val="0"/>
              <w:adjustRightInd w:val="0"/>
              <w:jc w:val="both"/>
              <w:rPr>
                <w:sz w:val="24"/>
                <w:szCs w:val="24"/>
              </w:rPr>
            </w:pPr>
          </w:p>
        </w:tc>
        <w:tc>
          <w:tcPr>
            <w:tcW w:w="4416"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 xml:space="preserve">Желание занимать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функция </w:instrText>
            </w:r>
            <w:r w:rsidRPr="00BA3EB0">
              <w:rPr>
                <w:noProof/>
                <w:sz w:val="24"/>
                <w:szCs w:val="24"/>
              </w:rPr>
              <w:instrText>определенное</w:instrText>
            </w:r>
            <w:r w:rsidRPr="00BA3EB0">
              <w:rPr>
                <w:noProof/>
                <w:color w:val="FFFFFF"/>
                <w:spacing w:val="-20000"/>
                <w:sz w:val="24"/>
                <w:szCs w:val="24"/>
              </w:rPr>
              <w:instrText> перспективная</w:instrText>
            </w:r>
            <w:r w:rsidRPr="00BA3EB0">
              <w:rPr>
                <w:sz w:val="24"/>
                <w:szCs w:val="24"/>
              </w:rPr>
              <w:fldChar w:fldCharType="end"/>
            </w:r>
            <w:r w:rsidRPr="00BA3EB0">
              <w:rPr>
                <w:sz w:val="24"/>
                <w:szCs w:val="24"/>
              </w:rPr>
              <w:t xml:space="preserve"> положение в коллективе</w:t>
            </w:r>
          </w:p>
          <w:p w:rsidR="005529BC" w:rsidRPr="00BA3EB0" w:rsidRDefault="005529BC" w:rsidP="005529BC">
            <w:pPr>
              <w:widowControl w:val="0"/>
              <w:autoSpaceDE w:val="0"/>
              <w:autoSpaceDN w:val="0"/>
              <w:adjustRightInd w:val="0"/>
              <w:jc w:val="both"/>
              <w:rPr>
                <w:sz w:val="24"/>
                <w:szCs w:val="24"/>
              </w:rPr>
            </w:pPr>
          </w:p>
          <w:p w:rsidR="005529BC" w:rsidRPr="00BA3EB0" w:rsidRDefault="005529BC" w:rsidP="005529BC">
            <w:pPr>
              <w:widowControl w:val="0"/>
              <w:autoSpaceDE w:val="0"/>
              <w:autoSpaceDN w:val="0"/>
              <w:adjustRightInd w:val="0"/>
              <w:jc w:val="both"/>
              <w:rPr>
                <w:sz w:val="24"/>
                <w:szCs w:val="24"/>
              </w:rPr>
            </w:pPr>
          </w:p>
        </w:tc>
        <w:tc>
          <w:tcPr>
            <w:tcW w:w="2991" w:type="dxa"/>
          </w:tcPr>
          <w:p w:rsidR="005529BC" w:rsidRPr="00BA3EB0" w:rsidRDefault="005529BC" w:rsidP="005529BC">
            <w:pPr>
              <w:widowControl w:val="0"/>
              <w:autoSpaceDE w:val="0"/>
              <w:autoSpaceDN w:val="0"/>
              <w:adjustRightInd w:val="0"/>
              <w:jc w:val="both"/>
              <w:rPr>
                <w:sz w:val="24"/>
                <w:szCs w:val="24"/>
              </w:rPr>
            </w:pP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была </w:instrText>
            </w:r>
            <w:r w:rsidRPr="00BA3EB0">
              <w:rPr>
                <w:noProof/>
                <w:sz w:val="24"/>
                <w:szCs w:val="24"/>
              </w:rPr>
              <w:instrText>Присвоение</w:instrText>
            </w:r>
            <w:r w:rsidRPr="00BA3EB0">
              <w:rPr>
                <w:sz w:val="24"/>
                <w:szCs w:val="24"/>
              </w:rPr>
              <w:fldChar w:fldCharType="end"/>
            </w:r>
            <w:r w:rsidRPr="00BA3EB0">
              <w:rPr>
                <w:sz w:val="24"/>
                <w:szCs w:val="24"/>
              </w:rPr>
              <w:t xml:space="preserve"> рангов или званий</w:t>
            </w:r>
          </w:p>
          <w:p w:rsidR="005529BC" w:rsidRPr="00BA3EB0" w:rsidRDefault="005529BC" w:rsidP="005529BC">
            <w:pPr>
              <w:widowControl w:val="0"/>
              <w:autoSpaceDE w:val="0"/>
              <w:autoSpaceDN w:val="0"/>
              <w:adjustRightInd w:val="0"/>
              <w:jc w:val="both"/>
              <w:rPr>
                <w:sz w:val="24"/>
                <w:szCs w:val="24"/>
              </w:rPr>
            </w:pPr>
          </w:p>
        </w:tc>
      </w:tr>
      <w:tr w:rsidR="005529BC" w:rsidRPr="00BA3EB0" w:rsidTr="005529BC">
        <w:trPr>
          <w:trHeight w:hRule="exact" w:val="577"/>
          <w:jc w:val="center"/>
        </w:trPr>
        <w:tc>
          <w:tcPr>
            <w:tcW w:w="2547" w:type="dxa"/>
          </w:tcPr>
          <w:p w:rsidR="005529BC" w:rsidRPr="00BA3EB0" w:rsidRDefault="005529BC" w:rsidP="005529BC">
            <w:pPr>
              <w:widowControl w:val="0"/>
              <w:autoSpaceDE w:val="0"/>
              <w:autoSpaceDN w:val="0"/>
              <w:adjustRightInd w:val="0"/>
              <w:jc w:val="both"/>
              <w:rPr>
                <w:sz w:val="24"/>
                <w:szCs w:val="24"/>
              </w:rPr>
            </w:pP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набор </w:instrText>
            </w:r>
            <w:r w:rsidRPr="00BA3EB0">
              <w:rPr>
                <w:noProof/>
                <w:sz w:val="24"/>
                <w:szCs w:val="24"/>
              </w:rPr>
              <w:instrText>Принадлежность</w:instrText>
            </w:r>
            <w:r w:rsidRPr="00BA3EB0">
              <w:rPr>
                <w:noProof/>
                <w:color w:val="FFFFFF"/>
                <w:spacing w:val="-20000"/>
                <w:sz w:val="24"/>
                <w:szCs w:val="24"/>
              </w:rPr>
              <w:instrText> особенности</w:instrText>
            </w:r>
            <w:r w:rsidRPr="00BA3EB0">
              <w:rPr>
                <w:sz w:val="24"/>
                <w:szCs w:val="24"/>
              </w:rPr>
              <w:fldChar w:fldCharType="end"/>
            </w:r>
            <w:r w:rsidRPr="00BA3EB0">
              <w:rPr>
                <w:sz w:val="24"/>
                <w:szCs w:val="24"/>
              </w:rPr>
              <w:t xml:space="preserve"> и причастность</w:t>
            </w:r>
          </w:p>
          <w:p w:rsidR="005529BC" w:rsidRPr="00BA3EB0" w:rsidRDefault="005529BC" w:rsidP="005529BC">
            <w:pPr>
              <w:widowControl w:val="0"/>
              <w:autoSpaceDE w:val="0"/>
              <w:autoSpaceDN w:val="0"/>
              <w:adjustRightInd w:val="0"/>
              <w:jc w:val="both"/>
              <w:rPr>
                <w:sz w:val="24"/>
                <w:szCs w:val="24"/>
              </w:rPr>
            </w:pPr>
          </w:p>
        </w:tc>
        <w:tc>
          <w:tcPr>
            <w:tcW w:w="4416" w:type="dxa"/>
          </w:tcPr>
          <w:p w:rsidR="005529BC" w:rsidRPr="00BA3EB0" w:rsidRDefault="005529BC" w:rsidP="005529BC">
            <w:pPr>
              <w:widowControl w:val="0"/>
              <w:autoSpaceDE w:val="0"/>
              <w:autoSpaceDN w:val="0"/>
              <w:adjustRightInd w:val="0"/>
              <w:jc w:val="both"/>
              <w:rPr>
                <w:sz w:val="24"/>
                <w:szCs w:val="24"/>
              </w:rPr>
            </w:pPr>
            <w:r w:rsidRPr="00BA3EB0">
              <w:rPr>
                <w:sz w:val="24"/>
                <w:szCs w:val="24"/>
                <w:highlight w:val="white"/>
              </w:rPr>
              <w:fldChar w:fldCharType="begin"/>
            </w:r>
            <w:r w:rsidRPr="00BA3EB0">
              <w:rPr>
                <w:sz w:val="24"/>
                <w:szCs w:val="24"/>
              </w:rPr>
              <w:instrText xml:space="preserve">eq </w:instrText>
            </w:r>
            <w:r w:rsidRPr="00BA3EB0">
              <w:rPr>
                <w:noProof/>
                <w:sz w:val="24"/>
                <w:szCs w:val="24"/>
              </w:rPr>
              <w:instrText>Стремление</w:instrText>
            </w:r>
            <w:r w:rsidRPr="00BA3EB0">
              <w:rPr>
                <w:noProof/>
                <w:color w:val="FFFFFF"/>
                <w:spacing w:val="-20000"/>
                <w:sz w:val="24"/>
                <w:szCs w:val="24"/>
              </w:rPr>
              <w:instrText> полностью</w:instrText>
            </w:r>
            <w:r w:rsidRPr="00BA3EB0">
              <w:rPr>
                <w:sz w:val="24"/>
                <w:szCs w:val="24"/>
              </w:rPr>
              <w:fldChar w:fldCharType="end"/>
            </w:r>
            <w:r w:rsidRPr="00BA3EB0">
              <w:rPr>
                <w:sz w:val="24"/>
                <w:szCs w:val="24"/>
              </w:rPr>
              <w:t xml:space="preserve"> к установлению дружеских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дают </w:instrText>
            </w:r>
            <w:r w:rsidRPr="00BA3EB0">
              <w:rPr>
                <w:noProof/>
                <w:sz w:val="24"/>
                <w:szCs w:val="24"/>
              </w:rPr>
              <w:instrText>отношений</w:instrText>
            </w:r>
            <w:r w:rsidRPr="00BA3EB0">
              <w:rPr>
                <w:noProof/>
                <w:color w:val="FFFFFF"/>
                <w:spacing w:val="-20000"/>
                <w:sz w:val="24"/>
                <w:szCs w:val="24"/>
              </w:rPr>
              <w:instrText> другими</w:instrText>
            </w:r>
            <w:r w:rsidRPr="00BA3EB0">
              <w:rPr>
                <w:sz w:val="24"/>
                <w:szCs w:val="24"/>
              </w:rPr>
              <w:fldChar w:fldCharType="end"/>
            </w:r>
          </w:p>
          <w:p w:rsidR="005529BC" w:rsidRPr="00BA3EB0" w:rsidRDefault="005529BC" w:rsidP="005529BC">
            <w:pPr>
              <w:widowControl w:val="0"/>
              <w:autoSpaceDE w:val="0"/>
              <w:autoSpaceDN w:val="0"/>
              <w:adjustRightInd w:val="0"/>
              <w:jc w:val="both"/>
              <w:rPr>
                <w:sz w:val="24"/>
                <w:szCs w:val="24"/>
              </w:rPr>
            </w:pPr>
          </w:p>
        </w:tc>
        <w:tc>
          <w:tcPr>
            <w:tcW w:w="2991"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 xml:space="preserve">Поощрение создания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увеличить </w:instrText>
            </w:r>
            <w:r w:rsidRPr="00BA3EB0">
              <w:rPr>
                <w:noProof/>
                <w:sz w:val="24"/>
                <w:szCs w:val="24"/>
              </w:rPr>
              <w:instrText>неформальных</w:instrText>
            </w:r>
            <w:r w:rsidRPr="00BA3EB0">
              <w:rPr>
                <w:sz w:val="24"/>
                <w:szCs w:val="24"/>
              </w:rPr>
              <w:fldChar w:fldCharType="end"/>
            </w:r>
            <w:r w:rsidRPr="00BA3EB0">
              <w:rPr>
                <w:sz w:val="24"/>
                <w:szCs w:val="24"/>
              </w:rPr>
              <w:t xml:space="preserve"> групп</w:t>
            </w:r>
          </w:p>
          <w:p w:rsidR="005529BC" w:rsidRPr="00BA3EB0" w:rsidRDefault="005529BC" w:rsidP="005529BC">
            <w:pPr>
              <w:widowControl w:val="0"/>
              <w:autoSpaceDE w:val="0"/>
              <w:autoSpaceDN w:val="0"/>
              <w:adjustRightInd w:val="0"/>
              <w:jc w:val="both"/>
              <w:rPr>
                <w:sz w:val="24"/>
                <w:szCs w:val="24"/>
              </w:rPr>
            </w:pPr>
          </w:p>
        </w:tc>
      </w:tr>
      <w:tr w:rsidR="005529BC" w:rsidRPr="00BA3EB0" w:rsidTr="005529BC">
        <w:trPr>
          <w:trHeight w:hRule="exact" w:val="708"/>
          <w:jc w:val="center"/>
        </w:trPr>
        <w:tc>
          <w:tcPr>
            <w:tcW w:w="2547"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Безопасность</w:t>
            </w:r>
          </w:p>
        </w:tc>
        <w:tc>
          <w:tcPr>
            <w:tcW w:w="4416" w:type="dxa"/>
          </w:tcPr>
          <w:p w:rsidR="005529BC" w:rsidRPr="00BA3EB0" w:rsidRDefault="005529BC" w:rsidP="005529BC">
            <w:pPr>
              <w:widowControl w:val="0"/>
              <w:autoSpaceDE w:val="0"/>
              <w:autoSpaceDN w:val="0"/>
              <w:adjustRightInd w:val="0"/>
              <w:jc w:val="both"/>
              <w:rPr>
                <w:sz w:val="24"/>
                <w:szCs w:val="24"/>
              </w:rPr>
            </w:pP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каком </w:instrText>
            </w:r>
            <w:r w:rsidRPr="00BA3EB0">
              <w:rPr>
                <w:noProof/>
                <w:sz w:val="24"/>
                <w:szCs w:val="24"/>
              </w:rPr>
              <w:instrText>Стремление</w:instrText>
            </w:r>
            <w:r w:rsidRPr="00BA3EB0">
              <w:rPr>
                <w:noProof/>
                <w:color w:val="FFFFFF"/>
                <w:spacing w:val="-20000"/>
                <w:sz w:val="24"/>
                <w:szCs w:val="24"/>
              </w:rPr>
              <w:instrText> функция</w:instrText>
            </w:r>
            <w:r w:rsidRPr="00BA3EB0">
              <w:rPr>
                <w:sz w:val="24"/>
                <w:szCs w:val="24"/>
              </w:rPr>
              <w:fldChar w:fldCharType="end"/>
            </w:r>
            <w:r w:rsidRPr="00BA3EB0">
              <w:rPr>
                <w:sz w:val="24"/>
                <w:szCs w:val="24"/>
              </w:rPr>
              <w:t xml:space="preserve"> к предотвращению </w:t>
            </w:r>
            <w:r w:rsidRPr="00BA3EB0">
              <w:rPr>
                <w:sz w:val="24"/>
                <w:szCs w:val="24"/>
                <w:highlight w:val="white"/>
              </w:rPr>
              <w:fldChar w:fldCharType="begin"/>
            </w:r>
            <w:r w:rsidRPr="00BA3EB0">
              <w:rPr>
                <w:sz w:val="24"/>
                <w:szCs w:val="24"/>
              </w:rPr>
              <w:instrText xml:space="preserve">eq </w:instrText>
            </w:r>
            <w:r w:rsidRPr="00BA3EB0">
              <w:rPr>
                <w:noProof/>
                <w:sz w:val="24"/>
                <w:szCs w:val="24"/>
              </w:rPr>
              <w:instrText>опасных</w:instrText>
            </w:r>
            <w:r w:rsidRPr="00BA3EB0">
              <w:rPr>
                <w:noProof/>
                <w:color w:val="FFFFFF"/>
                <w:spacing w:val="-20000"/>
                <w:sz w:val="24"/>
                <w:szCs w:val="24"/>
              </w:rPr>
              <w:instrText> которой</w:instrText>
            </w:r>
            <w:r w:rsidRPr="00BA3EB0">
              <w:rPr>
                <w:sz w:val="24"/>
                <w:szCs w:val="24"/>
              </w:rPr>
              <w:fldChar w:fldCharType="end"/>
            </w:r>
            <w:r w:rsidRPr="00BA3EB0">
              <w:rPr>
                <w:sz w:val="24"/>
                <w:szCs w:val="24"/>
              </w:rPr>
              <w:t xml:space="preserve"> изменений</w:t>
            </w:r>
          </w:p>
        </w:tc>
        <w:tc>
          <w:tcPr>
            <w:tcW w:w="2991"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 xml:space="preserve">Создание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низкой </w:instrText>
            </w:r>
            <w:r w:rsidRPr="00BA3EB0">
              <w:rPr>
                <w:noProof/>
                <w:sz w:val="24"/>
                <w:szCs w:val="24"/>
              </w:rPr>
              <w:instrText>системы</w:instrText>
            </w:r>
            <w:r w:rsidRPr="00BA3EB0">
              <w:rPr>
                <w:noProof/>
                <w:color w:val="FFFFFF"/>
                <w:spacing w:val="-20000"/>
                <w:sz w:val="24"/>
                <w:szCs w:val="24"/>
              </w:rPr>
              <w:instrText> теорий</w:instrText>
            </w:r>
            <w:r w:rsidRPr="00BA3EB0">
              <w:rPr>
                <w:sz w:val="24"/>
                <w:szCs w:val="24"/>
              </w:rPr>
              <w:fldChar w:fldCharType="end"/>
            </w:r>
            <w:r w:rsidRPr="00BA3EB0">
              <w:rPr>
                <w:sz w:val="24"/>
                <w:szCs w:val="24"/>
              </w:rPr>
              <w:t xml:space="preserve"> страхования</w:t>
            </w:r>
          </w:p>
          <w:p w:rsidR="005529BC" w:rsidRPr="00BA3EB0" w:rsidRDefault="005529BC" w:rsidP="005529BC">
            <w:pPr>
              <w:widowControl w:val="0"/>
              <w:autoSpaceDE w:val="0"/>
              <w:autoSpaceDN w:val="0"/>
              <w:adjustRightInd w:val="0"/>
              <w:jc w:val="both"/>
              <w:rPr>
                <w:sz w:val="24"/>
                <w:szCs w:val="24"/>
              </w:rPr>
            </w:pPr>
          </w:p>
        </w:tc>
      </w:tr>
      <w:tr w:rsidR="005529BC" w:rsidRPr="00BA3EB0" w:rsidTr="005529BC">
        <w:trPr>
          <w:trHeight w:hRule="exact" w:val="589"/>
          <w:jc w:val="center"/>
        </w:trPr>
        <w:tc>
          <w:tcPr>
            <w:tcW w:w="2547"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 xml:space="preserve">Физиологические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времени </w:instrText>
            </w:r>
            <w:r w:rsidRPr="00BA3EB0">
              <w:rPr>
                <w:noProof/>
                <w:sz w:val="24"/>
                <w:szCs w:val="24"/>
              </w:rPr>
              <w:instrText>потребности</w:instrText>
            </w:r>
            <w:r w:rsidRPr="00BA3EB0">
              <w:rPr>
                <w:sz w:val="24"/>
                <w:szCs w:val="24"/>
              </w:rPr>
              <w:fldChar w:fldCharType="end"/>
            </w:r>
          </w:p>
          <w:p w:rsidR="005529BC" w:rsidRPr="00BA3EB0" w:rsidRDefault="005529BC" w:rsidP="005529BC">
            <w:pPr>
              <w:widowControl w:val="0"/>
              <w:autoSpaceDE w:val="0"/>
              <w:autoSpaceDN w:val="0"/>
              <w:adjustRightInd w:val="0"/>
              <w:jc w:val="both"/>
              <w:rPr>
                <w:sz w:val="24"/>
                <w:szCs w:val="24"/>
              </w:rPr>
            </w:pPr>
          </w:p>
        </w:tc>
        <w:tc>
          <w:tcPr>
            <w:tcW w:w="4416" w:type="dxa"/>
          </w:tcPr>
          <w:p w:rsidR="005529BC" w:rsidRPr="00BA3EB0" w:rsidRDefault="005529BC" w:rsidP="005529BC">
            <w:pPr>
              <w:widowControl w:val="0"/>
              <w:autoSpaceDE w:val="0"/>
              <w:autoSpaceDN w:val="0"/>
              <w:adjustRightInd w:val="0"/>
              <w:jc w:val="both"/>
              <w:rPr>
                <w:sz w:val="24"/>
                <w:szCs w:val="24"/>
              </w:rPr>
            </w:pPr>
            <w:r w:rsidRPr="00BA3EB0">
              <w:rPr>
                <w:sz w:val="24"/>
                <w:szCs w:val="24"/>
              </w:rPr>
              <w:t xml:space="preserve">Желание регулярно и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посматривая </w:instrText>
            </w:r>
            <w:r w:rsidRPr="00BA3EB0">
              <w:rPr>
                <w:noProof/>
                <w:sz w:val="24"/>
                <w:szCs w:val="24"/>
              </w:rPr>
              <w:instrText>качественно</w:instrText>
            </w:r>
            <w:r w:rsidRPr="00BA3EB0">
              <w:rPr>
                <w:noProof/>
                <w:color w:val="FFFFFF"/>
                <w:spacing w:val="-20000"/>
                <w:sz w:val="24"/>
                <w:szCs w:val="24"/>
              </w:rPr>
              <w:instrText> полностью</w:instrText>
            </w:r>
            <w:r w:rsidRPr="00BA3EB0">
              <w:rPr>
                <w:sz w:val="24"/>
                <w:szCs w:val="24"/>
              </w:rPr>
              <w:fldChar w:fldCharType="end"/>
            </w:r>
            <w:r w:rsidRPr="00BA3EB0">
              <w:rPr>
                <w:sz w:val="24"/>
                <w:szCs w:val="24"/>
              </w:rPr>
              <w:t xml:space="preserve"> питаться</w:t>
            </w:r>
          </w:p>
          <w:p w:rsidR="005529BC" w:rsidRPr="00BA3EB0" w:rsidRDefault="005529BC" w:rsidP="005529BC">
            <w:pPr>
              <w:widowControl w:val="0"/>
              <w:autoSpaceDE w:val="0"/>
              <w:autoSpaceDN w:val="0"/>
              <w:adjustRightInd w:val="0"/>
              <w:jc w:val="both"/>
              <w:rPr>
                <w:sz w:val="24"/>
                <w:szCs w:val="24"/>
              </w:rPr>
            </w:pPr>
          </w:p>
        </w:tc>
        <w:tc>
          <w:tcPr>
            <w:tcW w:w="2991" w:type="dxa"/>
          </w:tcPr>
          <w:p w:rsidR="005529BC" w:rsidRPr="00BA3EB0" w:rsidRDefault="005529BC" w:rsidP="005529BC">
            <w:pPr>
              <w:widowControl w:val="0"/>
              <w:autoSpaceDE w:val="0"/>
              <w:autoSpaceDN w:val="0"/>
              <w:adjustRightInd w:val="0"/>
              <w:jc w:val="both"/>
              <w:rPr>
                <w:sz w:val="24"/>
                <w:szCs w:val="24"/>
              </w:rPr>
            </w:pPr>
            <w:r w:rsidRPr="00BA3EB0">
              <w:rPr>
                <w:sz w:val="24"/>
                <w:szCs w:val="24"/>
                <w:highlight w:val="white"/>
              </w:rPr>
              <w:fldChar w:fldCharType="begin"/>
            </w:r>
            <w:r w:rsidRPr="00BA3EB0">
              <w:rPr>
                <w:sz w:val="24"/>
                <w:szCs w:val="24"/>
              </w:rPr>
              <w:instrText xml:space="preserve">eq </w:instrText>
            </w:r>
            <w:r w:rsidRPr="00BA3EB0">
              <w:rPr>
                <w:noProof/>
                <w:sz w:val="24"/>
                <w:szCs w:val="24"/>
              </w:rPr>
              <w:instrText>Создание</w:instrText>
            </w:r>
            <w:r w:rsidRPr="00BA3EB0">
              <w:rPr>
                <w:noProof/>
                <w:color w:val="FFFFFF"/>
                <w:spacing w:val="-20000"/>
                <w:sz w:val="24"/>
                <w:szCs w:val="24"/>
              </w:rPr>
              <w:instrText> проведенные</w:instrText>
            </w:r>
            <w:r w:rsidRPr="00BA3EB0">
              <w:rPr>
                <w:sz w:val="24"/>
                <w:szCs w:val="24"/>
              </w:rPr>
              <w:fldChar w:fldCharType="end"/>
            </w:r>
            <w:r w:rsidRPr="00BA3EB0">
              <w:rPr>
                <w:sz w:val="24"/>
                <w:szCs w:val="24"/>
              </w:rPr>
              <w:t xml:space="preserve"> легко доступных </w:t>
            </w:r>
            <w:r w:rsidRPr="00BA3EB0">
              <w:rPr>
                <w:sz w:val="24"/>
                <w:szCs w:val="24"/>
                <w:highlight w:val="white"/>
              </w:rPr>
              <w:fldChar w:fldCharType="begin"/>
            </w:r>
            <w:r w:rsidRPr="00BA3EB0">
              <w:rPr>
                <w:sz w:val="24"/>
                <w:szCs w:val="24"/>
              </w:rPr>
              <w:instrText xml:space="preserve">eq </w:instrText>
            </w:r>
            <w:r w:rsidRPr="00BA3EB0">
              <w:rPr>
                <w:noProof/>
                <w:color w:val="FFFFFF"/>
                <w:spacing w:val="-20000"/>
                <w:sz w:val="24"/>
                <w:szCs w:val="24"/>
              </w:rPr>
              <w:instrText xml:space="preserve"> различие </w:instrText>
            </w:r>
            <w:r w:rsidRPr="00BA3EB0">
              <w:rPr>
                <w:noProof/>
                <w:sz w:val="24"/>
                <w:szCs w:val="24"/>
              </w:rPr>
              <w:instrText>систем</w:instrText>
            </w:r>
            <w:r w:rsidRPr="00BA3EB0">
              <w:rPr>
                <w:noProof/>
                <w:color w:val="FFFFFF"/>
                <w:spacing w:val="-20000"/>
                <w:sz w:val="24"/>
                <w:szCs w:val="24"/>
              </w:rPr>
              <w:instrText> сторону</w:instrText>
            </w:r>
            <w:r w:rsidRPr="00BA3EB0">
              <w:rPr>
                <w:sz w:val="24"/>
                <w:szCs w:val="24"/>
              </w:rPr>
              <w:fldChar w:fldCharType="end"/>
            </w:r>
            <w:r w:rsidRPr="00BA3EB0">
              <w:rPr>
                <w:sz w:val="24"/>
                <w:szCs w:val="24"/>
              </w:rPr>
              <w:t xml:space="preserve"> питания</w:t>
            </w:r>
          </w:p>
          <w:p w:rsidR="005529BC" w:rsidRPr="00BA3EB0" w:rsidRDefault="005529BC" w:rsidP="005529BC">
            <w:pPr>
              <w:widowControl w:val="0"/>
              <w:autoSpaceDE w:val="0"/>
              <w:autoSpaceDN w:val="0"/>
              <w:adjustRightInd w:val="0"/>
              <w:jc w:val="both"/>
              <w:rPr>
                <w:sz w:val="24"/>
                <w:szCs w:val="24"/>
              </w:rPr>
            </w:pPr>
          </w:p>
        </w:tc>
      </w:tr>
    </w:tbl>
    <w:p w:rsidR="00BA3EB0" w:rsidRDefault="00BA3EB0" w:rsidP="00BA3EB0">
      <w:pPr>
        <w:ind w:firstLine="709"/>
        <w:jc w:val="both"/>
        <w:rPr>
          <w:szCs w:val="28"/>
        </w:rPr>
      </w:pPr>
    </w:p>
    <w:p w:rsidR="005529BC" w:rsidRPr="00087827" w:rsidRDefault="005529BC" w:rsidP="00BA3EB0">
      <w:pPr>
        <w:ind w:firstLine="709"/>
        <w:jc w:val="both"/>
        <w:rPr>
          <w:szCs w:val="28"/>
        </w:rPr>
      </w:pPr>
      <w:r>
        <w:rPr>
          <w:szCs w:val="28"/>
        </w:rPr>
        <w:t xml:space="preserve">Теория </w:t>
      </w:r>
      <w:r>
        <w:rPr>
          <w:highlight w:val="white"/>
        </w:rPr>
        <w:fldChar w:fldCharType="begin"/>
      </w:r>
      <w:r>
        <w:instrText xml:space="preserve">eq </w:instrText>
      </w:r>
      <w:r>
        <w:rPr>
          <w:noProof/>
          <w:color w:val="FFFFFF"/>
          <w:spacing w:val="-20000"/>
          <w:sz w:val="2"/>
          <w:szCs w:val="28"/>
        </w:rPr>
        <w:instrText xml:space="preserve"> между </w:instrText>
      </w:r>
      <w:r>
        <w:rPr>
          <w:noProof/>
          <w:szCs w:val="28"/>
        </w:rPr>
        <w:instrText>Маслоу</w:instrText>
      </w:r>
      <w:r>
        <w:fldChar w:fldCharType="end"/>
      </w:r>
      <w:r>
        <w:rPr>
          <w:szCs w:val="28"/>
        </w:rPr>
        <w:t xml:space="preserve"> имеет свои </w:t>
      </w:r>
      <w:r>
        <w:rPr>
          <w:highlight w:val="white"/>
        </w:rPr>
        <w:fldChar w:fldCharType="begin"/>
      </w:r>
      <w:r>
        <w:instrText xml:space="preserve">eq </w:instrText>
      </w:r>
      <w:r>
        <w:rPr>
          <w:noProof/>
          <w:color w:val="FFFFFF"/>
          <w:spacing w:val="-20000"/>
          <w:sz w:val="2"/>
          <w:szCs w:val="28"/>
        </w:rPr>
        <w:instrText xml:space="preserve"> чтобы </w:instrText>
      </w:r>
      <w:r>
        <w:rPr>
          <w:noProof/>
          <w:szCs w:val="28"/>
        </w:rPr>
        <w:instrText>недостатки</w:instrText>
      </w:r>
      <w:r>
        <w:rPr>
          <w:noProof/>
          <w:color w:val="FFFFFF"/>
          <w:spacing w:val="-20000"/>
          <w:sz w:val="2"/>
          <w:szCs w:val="28"/>
        </w:rPr>
        <w:instrText> вместе</w:instrText>
      </w:r>
      <w:r>
        <w:fldChar w:fldCharType="end"/>
      </w:r>
      <w:r>
        <w:rPr>
          <w:szCs w:val="28"/>
        </w:rPr>
        <w:t xml:space="preserve">. Очевидно, </w:t>
      </w:r>
      <w:r>
        <w:rPr>
          <w:highlight w:val="white"/>
        </w:rPr>
        <w:fldChar w:fldCharType="begin"/>
      </w:r>
      <w:r>
        <w:instrText xml:space="preserve">eq </w:instrText>
      </w:r>
      <w:r>
        <w:rPr>
          <w:noProof/>
          <w:szCs w:val="28"/>
        </w:rPr>
        <w:instrText>четкой</w:instrText>
      </w:r>
      <w:r>
        <w:rPr>
          <w:noProof/>
          <w:color w:val="FFFFFF"/>
          <w:spacing w:val="-20000"/>
          <w:sz w:val="2"/>
          <w:szCs w:val="28"/>
        </w:rPr>
        <w:instrText> также</w:instrText>
      </w:r>
      <w:r>
        <w:fldChar w:fldCharType="end"/>
      </w:r>
      <w:r>
        <w:rPr>
          <w:szCs w:val="28"/>
        </w:rPr>
        <w:t xml:space="preserve"> пятиступенчатой иерархической </w:t>
      </w:r>
      <w:r>
        <w:rPr>
          <w:highlight w:val="white"/>
        </w:rPr>
        <w:fldChar w:fldCharType="begin"/>
      </w:r>
      <w:r>
        <w:instrText xml:space="preserve">eq </w:instrText>
      </w:r>
      <w:r>
        <w:rPr>
          <w:noProof/>
          <w:color w:val="FFFFFF"/>
          <w:spacing w:val="-20000"/>
          <w:sz w:val="2"/>
          <w:szCs w:val="28"/>
        </w:rPr>
        <w:instrText xml:space="preserve"> преодоления </w:instrText>
      </w:r>
      <w:r>
        <w:rPr>
          <w:noProof/>
          <w:szCs w:val="28"/>
        </w:rPr>
        <w:instrText>структуры</w:instrText>
      </w:r>
      <w:r>
        <w:rPr>
          <w:noProof/>
          <w:color w:val="FFFFFF"/>
          <w:spacing w:val="-20000"/>
          <w:sz w:val="2"/>
          <w:szCs w:val="28"/>
        </w:rPr>
        <w:instrText> коррекции</w:instrText>
      </w:r>
      <w:r>
        <w:fldChar w:fldCharType="end"/>
      </w:r>
      <w:r>
        <w:rPr>
          <w:szCs w:val="28"/>
        </w:rPr>
        <w:t xml:space="preserve"> потребностей не существует. </w:t>
      </w:r>
      <w:r>
        <w:rPr>
          <w:highlight w:val="white"/>
        </w:rPr>
        <w:fldChar w:fldCharType="begin"/>
      </w:r>
      <w:r>
        <w:instrText xml:space="preserve">eq </w:instrText>
      </w:r>
      <w:r>
        <w:rPr>
          <w:noProof/>
          <w:color w:val="FFFFFF"/>
          <w:spacing w:val="-20000"/>
          <w:sz w:val="2"/>
          <w:szCs w:val="28"/>
        </w:rPr>
        <w:instrText xml:space="preserve"> выбор </w:instrText>
      </w:r>
      <w:r>
        <w:rPr>
          <w:noProof/>
          <w:szCs w:val="28"/>
        </w:rPr>
        <w:instrText>Теория</w:instrText>
      </w:r>
      <w:r>
        <w:fldChar w:fldCharType="end"/>
      </w:r>
      <w:r>
        <w:rPr>
          <w:szCs w:val="28"/>
        </w:rPr>
        <w:t xml:space="preserve"> Маслоу не учитывает </w:t>
      </w:r>
      <w:r>
        <w:rPr>
          <w:highlight w:val="white"/>
        </w:rPr>
        <w:fldChar w:fldCharType="begin"/>
      </w:r>
      <w:r>
        <w:instrText xml:space="preserve">eq </w:instrText>
      </w:r>
      <w:r>
        <w:rPr>
          <w:noProof/>
          <w:color w:val="FFFFFF"/>
          <w:spacing w:val="-20000"/>
          <w:sz w:val="2"/>
          <w:szCs w:val="28"/>
        </w:rPr>
        <w:instrText xml:space="preserve"> упор </w:instrText>
      </w:r>
      <w:r>
        <w:rPr>
          <w:noProof/>
          <w:szCs w:val="28"/>
        </w:rPr>
        <w:instrText>индивидуальные</w:instrText>
      </w:r>
      <w:r>
        <w:rPr>
          <w:noProof/>
          <w:color w:val="FFFFFF"/>
          <w:spacing w:val="-20000"/>
          <w:sz w:val="2"/>
          <w:szCs w:val="28"/>
        </w:rPr>
        <w:instrText> кассиру</w:instrText>
      </w:r>
      <w:r>
        <w:fldChar w:fldCharType="end"/>
      </w:r>
      <w:r>
        <w:rPr>
          <w:szCs w:val="28"/>
        </w:rPr>
        <w:t xml:space="preserve"> особенности </w:t>
      </w:r>
      <w:r>
        <w:rPr>
          <w:highlight w:val="white"/>
        </w:rPr>
        <w:fldChar w:fldCharType="begin"/>
      </w:r>
      <w:r>
        <w:instrText xml:space="preserve">eq </w:instrText>
      </w:r>
      <w:r>
        <w:rPr>
          <w:noProof/>
          <w:szCs w:val="28"/>
        </w:rPr>
        <w:instrText>людей</w:instrText>
      </w:r>
      <w:r>
        <w:rPr>
          <w:noProof/>
          <w:color w:val="FFFFFF"/>
          <w:spacing w:val="-20000"/>
          <w:sz w:val="2"/>
          <w:szCs w:val="28"/>
        </w:rPr>
        <w:instrText> теории</w:instrText>
      </w:r>
      <w:r>
        <w:fldChar w:fldCharType="end"/>
      </w:r>
      <w:r>
        <w:rPr>
          <w:szCs w:val="28"/>
        </w:rPr>
        <w:t xml:space="preserve">, оказывающие влияние на </w:t>
      </w:r>
      <w:r>
        <w:rPr>
          <w:highlight w:val="white"/>
        </w:rPr>
        <w:fldChar w:fldCharType="begin"/>
      </w:r>
      <w:r>
        <w:instrText xml:space="preserve">eq </w:instrText>
      </w:r>
      <w:r>
        <w:rPr>
          <w:noProof/>
          <w:color w:val="FFFFFF"/>
          <w:spacing w:val="-20000"/>
          <w:sz w:val="2"/>
          <w:szCs w:val="28"/>
        </w:rPr>
        <w:instrText xml:space="preserve"> набравшие </w:instrText>
      </w:r>
      <w:r>
        <w:rPr>
          <w:noProof/>
          <w:szCs w:val="28"/>
        </w:rPr>
        <w:instrText>потребности</w:instrText>
      </w:r>
      <w:r>
        <w:rPr>
          <w:noProof/>
          <w:color w:val="FFFFFF"/>
          <w:spacing w:val="-20000"/>
          <w:sz w:val="2"/>
          <w:szCs w:val="28"/>
        </w:rPr>
        <w:instrText> организацию</w:instrText>
      </w:r>
      <w:r>
        <w:fldChar w:fldCharType="end"/>
      </w:r>
      <w:r>
        <w:rPr>
          <w:szCs w:val="28"/>
        </w:rPr>
        <w:t xml:space="preserve"> каждого человека. </w:t>
      </w:r>
      <w:r>
        <w:rPr>
          <w:highlight w:val="white"/>
        </w:rPr>
        <w:fldChar w:fldCharType="begin"/>
      </w:r>
      <w:r>
        <w:instrText xml:space="preserve">eq </w:instrText>
      </w:r>
      <w:r>
        <w:rPr>
          <w:noProof/>
          <w:color w:val="FFFFFF"/>
          <w:spacing w:val="-20000"/>
          <w:sz w:val="2"/>
          <w:szCs w:val="28"/>
        </w:rPr>
        <w:instrText xml:space="preserve"> подчиненный </w:instrText>
      </w:r>
      <w:r>
        <w:rPr>
          <w:noProof/>
          <w:szCs w:val="28"/>
        </w:rPr>
        <w:instrText>Кроме</w:instrText>
      </w:r>
      <w:r>
        <w:fldChar w:fldCharType="end"/>
      </w:r>
      <w:r>
        <w:rPr>
          <w:szCs w:val="28"/>
        </w:rPr>
        <w:t xml:space="preserve"> того, разные </w:t>
      </w:r>
      <w:r>
        <w:rPr>
          <w:highlight w:val="white"/>
        </w:rPr>
        <w:fldChar w:fldCharType="begin"/>
      </w:r>
      <w:r>
        <w:instrText xml:space="preserve">eq </w:instrText>
      </w:r>
      <w:r>
        <w:rPr>
          <w:noProof/>
          <w:color w:val="FFFFFF"/>
          <w:spacing w:val="-20000"/>
          <w:sz w:val="2"/>
          <w:szCs w:val="28"/>
        </w:rPr>
        <w:instrText xml:space="preserve"> маленькой </w:instrText>
      </w:r>
      <w:r>
        <w:rPr>
          <w:noProof/>
          <w:szCs w:val="28"/>
        </w:rPr>
        <w:instrText>жизненные</w:instrText>
      </w:r>
      <w:r>
        <w:rPr>
          <w:noProof/>
          <w:color w:val="FFFFFF"/>
          <w:spacing w:val="-20000"/>
          <w:sz w:val="2"/>
          <w:szCs w:val="28"/>
        </w:rPr>
        <w:instrText> удовлетворять</w:instrText>
      </w:r>
      <w:r>
        <w:fldChar w:fldCharType="end"/>
      </w:r>
      <w:r>
        <w:rPr>
          <w:szCs w:val="28"/>
        </w:rPr>
        <w:t xml:space="preserve"> ситуации </w:t>
      </w:r>
      <w:r>
        <w:rPr>
          <w:highlight w:val="white"/>
        </w:rPr>
        <w:fldChar w:fldCharType="begin"/>
      </w:r>
      <w:r>
        <w:instrText xml:space="preserve">eq </w:instrText>
      </w:r>
      <w:r>
        <w:rPr>
          <w:noProof/>
          <w:szCs w:val="28"/>
        </w:rPr>
        <w:instrText>выставляют</w:instrText>
      </w:r>
      <w:r>
        <w:rPr>
          <w:noProof/>
          <w:color w:val="FFFFFF"/>
          <w:spacing w:val="-20000"/>
          <w:sz w:val="2"/>
          <w:szCs w:val="28"/>
        </w:rPr>
        <w:instrText> способствовал</w:instrText>
      </w:r>
      <w:r>
        <w:fldChar w:fldCharType="end"/>
      </w:r>
      <w:r>
        <w:rPr>
          <w:szCs w:val="28"/>
        </w:rPr>
        <w:t xml:space="preserve"> на первый план то </w:t>
      </w:r>
      <w:r>
        <w:rPr>
          <w:highlight w:val="white"/>
        </w:rPr>
        <w:fldChar w:fldCharType="begin"/>
      </w:r>
      <w:r>
        <w:instrText xml:space="preserve">eq </w:instrText>
      </w:r>
      <w:r>
        <w:rPr>
          <w:noProof/>
          <w:color w:val="FFFFFF"/>
          <w:spacing w:val="-20000"/>
          <w:sz w:val="2"/>
          <w:szCs w:val="28"/>
        </w:rPr>
        <w:instrText xml:space="preserve"> которые </w:instrText>
      </w:r>
      <w:r>
        <w:rPr>
          <w:noProof/>
          <w:szCs w:val="28"/>
        </w:rPr>
        <w:instrText>одни</w:instrText>
      </w:r>
      <w:r>
        <w:rPr>
          <w:noProof/>
          <w:color w:val="FFFFFF"/>
          <w:spacing w:val="-20000"/>
          <w:sz w:val="2"/>
          <w:szCs w:val="28"/>
        </w:rPr>
        <w:instrText> деление</w:instrText>
      </w:r>
      <w:r>
        <w:fldChar w:fldCharType="end"/>
      </w:r>
      <w:r>
        <w:rPr>
          <w:szCs w:val="28"/>
        </w:rPr>
        <w:t xml:space="preserve">, то другие потребности. </w:t>
      </w:r>
    </w:p>
    <w:p w:rsidR="005529BC" w:rsidRPr="00087827" w:rsidRDefault="005529BC" w:rsidP="00BA3EB0">
      <w:pPr>
        <w:ind w:firstLine="709"/>
        <w:jc w:val="both"/>
        <w:rPr>
          <w:szCs w:val="28"/>
        </w:rPr>
      </w:pPr>
      <w:r>
        <w:rPr>
          <w:highlight w:val="white"/>
        </w:rPr>
        <w:fldChar w:fldCharType="begin"/>
      </w:r>
      <w:r>
        <w:instrText xml:space="preserve">eq </w:instrText>
      </w:r>
      <w:r>
        <w:rPr>
          <w:noProof/>
          <w:color w:val="FFFFFF"/>
          <w:spacing w:val="-20000"/>
          <w:sz w:val="2"/>
          <w:szCs w:val="28"/>
        </w:rPr>
        <w:instrText xml:space="preserve"> теорий </w:instrText>
      </w:r>
      <w:r>
        <w:rPr>
          <w:b/>
          <w:noProof/>
          <w:szCs w:val="28"/>
        </w:rPr>
        <w:instrText>Теория</w:instrText>
      </w:r>
      <w:r>
        <w:fldChar w:fldCharType="end"/>
      </w:r>
      <w:r>
        <w:rPr>
          <w:b/>
          <w:szCs w:val="28"/>
        </w:rPr>
        <w:t xml:space="preserve"> потребностей МакКлелланда. </w:t>
      </w:r>
      <w:r>
        <w:rPr>
          <w:szCs w:val="28"/>
        </w:rPr>
        <w:t xml:space="preserve">Д. </w:t>
      </w:r>
      <w:r>
        <w:rPr>
          <w:highlight w:val="white"/>
        </w:rPr>
        <w:fldChar w:fldCharType="begin"/>
      </w:r>
      <w:r>
        <w:instrText xml:space="preserve">eq </w:instrText>
      </w:r>
      <w:r>
        <w:rPr>
          <w:noProof/>
          <w:color w:val="FFFFFF"/>
          <w:spacing w:val="-20000"/>
          <w:sz w:val="2"/>
          <w:szCs w:val="28"/>
        </w:rPr>
        <w:instrText xml:space="preserve"> оказывают </w:instrText>
      </w:r>
      <w:r>
        <w:rPr>
          <w:noProof/>
          <w:szCs w:val="28"/>
        </w:rPr>
        <w:instrText>МакКлелланд</w:instrText>
      </w:r>
      <w:r>
        <w:rPr>
          <w:noProof/>
          <w:color w:val="FFFFFF"/>
          <w:spacing w:val="-20000"/>
          <w:sz w:val="2"/>
          <w:szCs w:val="28"/>
        </w:rPr>
        <w:instrText> вместе</w:instrText>
      </w:r>
      <w:r>
        <w:fldChar w:fldCharType="end"/>
      </w:r>
      <w:r>
        <w:rPr>
          <w:szCs w:val="28"/>
        </w:rPr>
        <w:t xml:space="preserve"> дополнил </w:t>
      </w:r>
      <w:r>
        <w:rPr>
          <w:highlight w:val="white"/>
        </w:rPr>
        <w:fldChar w:fldCharType="begin"/>
      </w:r>
      <w:r>
        <w:instrText xml:space="preserve">eq </w:instrText>
      </w:r>
      <w:r>
        <w:rPr>
          <w:noProof/>
          <w:szCs w:val="28"/>
        </w:rPr>
        <w:instrText>схему</w:instrText>
      </w:r>
      <w:r>
        <w:rPr>
          <w:noProof/>
          <w:color w:val="FFFFFF"/>
          <w:spacing w:val="-20000"/>
          <w:sz w:val="2"/>
          <w:szCs w:val="28"/>
        </w:rPr>
        <w:instrText> называемую</w:instrText>
      </w:r>
      <w:r>
        <w:fldChar w:fldCharType="end"/>
      </w:r>
      <w:r>
        <w:rPr>
          <w:szCs w:val="28"/>
        </w:rPr>
        <w:t xml:space="preserve"> А. Маслоу, введя по</w:t>
      </w:r>
      <w:r>
        <w:rPr>
          <w:highlight w:val="white"/>
        </w:rPr>
        <w:fldChar w:fldCharType="begin"/>
      </w:r>
      <w:r>
        <w:instrText xml:space="preserve">eq </w:instrText>
      </w:r>
      <w:r>
        <w:rPr>
          <w:noProof/>
          <w:color w:val="FFFFFF"/>
          <w:spacing w:val="-20000"/>
          <w:sz w:val="2"/>
          <w:szCs w:val="28"/>
        </w:rPr>
        <w:instrText xml:space="preserve"> внутренним </w:instrText>
      </w:r>
      <w:r>
        <w:rPr>
          <w:noProof/>
          <w:szCs w:val="28"/>
        </w:rPr>
        <w:instrText>нятия</w:instrText>
      </w:r>
      <w:r>
        <w:rPr>
          <w:noProof/>
          <w:color w:val="FFFFFF"/>
          <w:spacing w:val="-20000"/>
          <w:sz w:val="2"/>
          <w:szCs w:val="28"/>
        </w:rPr>
        <w:instrText> средством</w:instrText>
      </w:r>
      <w:r>
        <w:fldChar w:fldCharType="end"/>
      </w:r>
      <w:r>
        <w:rPr>
          <w:szCs w:val="28"/>
        </w:rPr>
        <w:t xml:space="preserve"> потребностей во власти, </w:t>
      </w:r>
      <w:r>
        <w:rPr>
          <w:highlight w:val="white"/>
        </w:rPr>
        <w:fldChar w:fldCharType="begin"/>
      </w:r>
      <w:r>
        <w:instrText xml:space="preserve">eq </w:instrText>
      </w:r>
      <w:r>
        <w:rPr>
          <w:noProof/>
          <w:color w:val="FFFFFF"/>
          <w:spacing w:val="-20000"/>
          <w:sz w:val="2"/>
          <w:szCs w:val="28"/>
        </w:rPr>
        <w:instrText xml:space="preserve"> тратили </w:instrText>
      </w:r>
      <w:r>
        <w:rPr>
          <w:noProof/>
          <w:szCs w:val="28"/>
        </w:rPr>
        <w:instrText>успехе</w:instrText>
      </w:r>
      <w:r>
        <w:fldChar w:fldCharType="end"/>
      </w:r>
      <w:r>
        <w:rPr>
          <w:szCs w:val="28"/>
        </w:rPr>
        <w:t xml:space="preserve"> и причастности. Таким образом, эта </w:t>
      </w:r>
      <w:r>
        <w:rPr>
          <w:highlight w:val="white"/>
        </w:rPr>
        <w:fldChar w:fldCharType="begin"/>
      </w:r>
      <w:r>
        <w:instrText xml:space="preserve">eq </w:instrText>
      </w:r>
      <w:r>
        <w:rPr>
          <w:noProof/>
          <w:color w:val="FFFFFF"/>
          <w:spacing w:val="-20000"/>
          <w:sz w:val="2"/>
          <w:szCs w:val="28"/>
        </w:rPr>
        <w:instrText xml:space="preserve"> передача </w:instrText>
      </w:r>
      <w:r>
        <w:rPr>
          <w:noProof/>
          <w:szCs w:val="28"/>
        </w:rPr>
        <w:instrText>теория</w:instrText>
      </w:r>
      <w:r>
        <w:rPr>
          <w:noProof/>
          <w:color w:val="FFFFFF"/>
          <w:spacing w:val="-20000"/>
          <w:sz w:val="2"/>
          <w:szCs w:val="28"/>
        </w:rPr>
        <w:instrText> возникает</w:instrText>
      </w:r>
      <w:r>
        <w:fldChar w:fldCharType="end"/>
      </w:r>
      <w:r>
        <w:rPr>
          <w:szCs w:val="28"/>
        </w:rPr>
        <w:t xml:space="preserve"> делает </w:t>
      </w:r>
      <w:r>
        <w:rPr>
          <w:highlight w:val="white"/>
        </w:rPr>
        <w:fldChar w:fldCharType="begin"/>
      </w:r>
      <w:r>
        <w:instrText xml:space="preserve">eq </w:instrText>
      </w:r>
      <w:r>
        <w:rPr>
          <w:noProof/>
          <w:szCs w:val="28"/>
        </w:rPr>
        <w:instrText>упор</w:instrText>
      </w:r>
      <w:r>
        <w:rPr>
          <w:noProof/>
          <w:color w:val="FFFFFF"/>
          <w:spacing w:val="-20000"/>
          <w:sz w:val="2"/>
          <w:szCs w:val="28"/>
        </w:rPr>
        <w:instrText> достижение</w:instrText>
      </w:r>
      <w:r>
        <w:fldChar w:fldCharType="end"/>
      </w:r>
      <w:r>
        <w:rPr>
          <w:szCs w:val="28"/>
        </w:rPr>
        <w:t xml:space="preserve"> на потребности высших уровней.</w:t>
      </w:r>
    </w:p>
    <w:p w:rsidR="005529BC" w:rsidRDefault="005529BC" w:rsidP="00BA3EB0">
      <w:pPr>
        <w:pStyle w:val="Normal1"/>
        <w:ind w:firstLine="709"/>
        <w:rPr>
          <w:sz w:val="28"/>
          <w:szCs w:val="28"/>
        </w:rPr>
      </w:pPr>
      <w:r>
        <w:rPr>
          <w:highlight w:val="white"/>
        </w:rPr>
        <w:fldChar w:fldCharType="begin"/>
      </w:r>
      <w:r>
        <w:instrText xml:space="preserve">eq </w:instrText>
      </w:r>
      <w:r>
        <w:rPr>
          <w:noProof/>
          <w:color w:val="FFFFFF"/>
          <w:spacing w:val="-20000"/>
          <w:sz w:val="2"/>
          <w:szCs w:val="28"/>
        </w:rPr>
        <w:instrText xml:space="preserve"> установление </w:instrText>
      </w:r>
      <w:r>
        <w:rPr>
          <w:b/>
          <w:noProof/>
          <w:sz w:val="28"/>
          <w:szCs w:val="28"/>
        </w:rPr>
        <w:instrText>Теория</w:instrText>
      </w:r>
      <w:r>
        <w:rPr>
          <w:noProof/>
          <w:color w:val="FFFFFF"/>
          <w:spacing w:val="-20000"/>
          <w:sz w:val="2"/>
          <w:szCs w:val="28"/>
        </w:rPr>
        <w:instrText> воздействовать</w:instrText>
      </w:r>
      <w:r>
        <w:fldChar w:fldCharType="end"/>
      </w:r>
      <w:r>
        <w:rPr>
          <w:b/>
          <w:sz w:val="28"/>
          <w:szCs w:val="28"/>
        </w:rPr>
        <w:t xml:space="preserve"> потребностей Ф.Герцберга.</w:t>
      </w:r>
      <w:r>
        <w:rPr>
          <w:sz w:val="28"/>
          <w:szCs w:val="28"/>
        </w:rPr>
        <w:t xml:space="preserve"> Ф. </w:t>
      </w:r>
      <w:r>
        <w:rPr>
          <w:highlight w:val="white"/>
        </w:rPr>
        <w:fldChar w:fldCharType="begin"/>
      </w:r>
      <w:r>
        <w:instrText xml:space="preserve">eq </w:instrText>
      </w:r>
      <w:r>
        <w:rPr>
          <w:noProof/>
          <w:color w:val="FFFFFF"/>
          <w:spacing w:val="-20000"/>
          <w:sz w:val="2"/>
          <w:szCs w:val="28"/>
        </w:rPr>
        <w:instrText xml:space="preserve"> человека </w:instrText>
      </w:r>
      <w:r>
        <w:rPr>
          <w:noProof/>
          <w:sz w:val="28"/>
          <w:szCs w:val="28"/>
        </w:rPr>
        <w:instrText>Герцберг</w:instrText>
      </w:r>
      <w:r>
        <w:fldChar w:fldCharType="end"/>
      </w:r>
      <w:r>
        <w:rPr>
          <w:sz w:val="28"/>
          <w:szCs w:val="28"/>
        </w:rPr>
        <w:t xml:space="preserve"> во второй половине 50-</w:t>
      </w:r>
      <w:r>
        <w:rPr>
          <w:highlight w:val="white"/>
        </w:rPr>
        <w:fldChar w:fldCharType="begin"/>
      </w:r>
      <w:r>
        <w:instrText xml:space="preserve">eq </w:instrText>
      </w:r>
      <w:r>
        <w:rPr>
          <w:noProof/>
          <w:color w:val="FFFFFF"/>
          <w:spacing w:val="-20000"/>
          <w:sz w:val="2"/>
          <w:szCs w:val="28"/>
        </w:rPr>
        <w:instrText xml:space="preserve"> стратегических </w:instrText>
      </w:r>
      <w:r>
        <w:rPr>
          <w:noProof/>
          <w:sz w:val="28"/>
          <w:szCs w:val="28"/>
        </w:rPr>
        <w:instrText>х</w:instrText>
      </w:r>
      <w:r>
        <w:rPr>
          <w:noProof/>
          <w:color w:val="FFFFFF"/>
          <w:spacing w:val="-20000"/>
          <w:sz w:val="2"/>
          <w:szCs w:val="28"/>
        </w:rPr>
        <w:instrText> этой</w:instrText>
      </w:r>
      <w:r>
        <w:fldChar w:fldCharType="end"/>
      </w:r>
      <w:r>
        <w:rPr>
          <w:sz w:val="28"/>
          <w:szCs w:val="28"/>
        </w:rPr>
        <w:t xml:space="preserve"> годов </w:t>
      </w:r>
      <w:r>
        <w:rPr>
          <w:highlight w:val="white"/>
        </w:rPr>
        <w:fldChar w:fldCharType="begin"/>
      </w:r>
      <w:r>
        <w:instrText xml:space="preserve">eq </w:instrText>
      </w:r>
      <w:r>
        <w:rPr>
          <w:noProof/>
          <w:sz w:val="28"/>
          <w:szCs w:val="28"/>
        </w:rPr>
        <w:instrText>предложил</w:instrText>
      </w:r>
      <w:r>
        <w:rPr>
          <w:noProof/>
          <w:color w:val="FFFFFF"/>
          <w:spacing w:val="-20000"/>
          <w:sz w:val="2"/>
          <w:szCs w:val="28"/>
        </w:rPr>
        <w:instrText> кассиру</w:instrText>
      </w:r>
      <w:r>
        <w:fldChar w:fldCharType="end"/>
      </w:r>
      <w:r>
        <w:rPr>
          <w:sz w:val="28"/>
          <w:szCs w:val="28"/>
        </w:rPr>
        <w:t xml:space="preserve"> модель мотивации, </w:t>
      </w:r>
      <w:r>
        <w:rPr>
          <w:highlight w:val="white"/>
        </w:rPr>
        <w:fldChar w:fldCharType="begin"/>
      </w:r>
      <w:r>
        <w:instrText xml:space="preserve">eq </w:instrText>
      </w:r>
      <w:r>
        <w:rPr>
          <w:noProof/>
          <w:color w:val="FFFFFF"/>
          <w:spacing w:val="-20000"/>
          <w:sz w:val="2"/>
          <w:szCs w:val="28"/>
        </w:rPr>
        <w:instrText xml:space="preserve"> новые </w:instrText>
      </w:r>
      <w:r>
        <w:rPr>
          <w:noProof/>
          <w:sz w:val="28"/>
          <w:szCs w:val="28"/>
        </w:rPr>
        <w:instrText>выделив</w:instrText>
      </w:r>
      <w:r>
        <w:rPr>
          <w:noProof/>
          <w:color w:val="FFFFFF"/>
          <w:spacing w:val="-20000"/>
          <w:sz w:val="2"/>
          <w:szCs w:val="28"/>
        </w:rPr>
        <w:instrText> право</w:instrText>
      </w:r>
      <w:r>
        <w:fldChar w:fldCharType="end"/>
      </w:r>
      <w:r>
        <w:rPr>
          <w:sz w:val="28"/>
          <w:szCs w:val="28"/>
        </w:rPr>
        <w:t xml:space="preserve"> две группы факторов:</w:t>
      </w:r>
    </w:p>
    <w:p w:rsidR="00BA3EB0" w:rsidRPr="00087827" w:rsidRDefault="00BA3EB0" w:rsidP="00BA3EB0">
      <w:pPr>
        <w:pStyle w:val="Normal1"/>
        <w:ind w:firstLine="709"/>
        <w:rPr>
          <w:sz w:val="28"/>
          <w:szCs w:val="28"/>
        </w:rPr>
      </w:pPr>
    </w:p>
    <w:tbl>
      <w:tblPr>
        <w:tblW w:w="9722" w:type="dxa"/>
        <w:tblLayout w:type="fixed"/>
        <w:tblLook w:val="04A0" w:firstRow="1" w:lastRow="0" w:firstColumn="1" w:lastColumn="0" w:noHBand="0" w:noVBand="1"/>
      </w:tblPr>
      <w:tblGrid>
        <w:gridCol w:w="5495"/>
        <w:gridCol w:w="4227"/>
      </w:tblGrid>
      <w:tr w:rsidR="005529BC" w:rsidRPr="00087827" w:rsidTr="005529BC">
        <w:tc>
          <w:tcPr>
            <w:tcW w:w="5495" w:type="dxa"/>
            <w:hideMark/>
          </w:tcPr>
          <w:p w:rsidR="00BA3EB0" w:rsidRDefault="005529BC" w:rsidP="00BA3EB0">
            <w:pPr>
              <w:jc w:val="both"/>
              <w:rPr>
                <w:i/>
                <w:szCs w:val="28"/>
              </w:rPr>
            </w:pPr>
            <w:r>
              <w:rPr>
                <w:highlight w:val="white"/>
              </w:rPr>
              <w:fldChar w:fldCharType="begin"/>
            </w:r>
            <w:r>
              <w:instrText xml:space="preserve">eq </w:instrText>
            </w:r>
            <w:r>
              <w:rPr>
                <w:noProof/>
                <w:color w:val="FFFFFF"/>
                <w:spacing w:val="-20000"/>
                <w:sz w:val="2"/>
                <w:szCs w:val="28"/>
              </w:rPr>
              <w:instrText xml:space="preserve"> чтобы </w:instrText>
            </w:r>
            <w:r>
              <w:rPr>
                <w:i/>
                <w:noProof/>
                <w:szCs w:val="28"/>
              </w:rPr>
              <w:instrText>Факторы</w:instrText>
            </w:r>
            <w:r>
              <w:fldChar w:fldCharType="end"/>
            </w:r>
            <w:r>
              <w:rPr>
                <w:i/>
                <w:szCs w:val="28"/>
              </w:rPr>
              <w:t xml:space="preserve"> здоровой окружающей</w:t>
            </w:r>
          </w:p>
          <w:p w:rsidR="005529BC" w:rsidRPr="00087827" w:rsidRDefault="005529BC" w:rsidP="00BA3EB0">
            <w:pPr>
              <w:jc w:val="both"/>
              <w:rPr>
                <w:i/>
                <w:szCs w:val="28"/>
              </w:rPr>
            </w:pPr>
            <w:r>
              <w:rPr>
                <w:i/>
                <w:szCs w:val="28"/>
              </w:rPr>
              <w:t xml:space="preserve"> </w:t>
            </w:r>
            <w:r>
              <w:rPr>
                <w:highlight w:val="white"/>
              </w:rPr>
              <w:fldChar w:fldCharType="begin"/>
            </w:r>
            <w:r>
              <w:instrText xml:space="preserve">eq </w:instrText>
            </w:r>
            <w:r>
              <w:rPr>
                <w:noProof/>
                <w:color w:val="FFFFFF"/>
                <w:spacing w:val="-20000"/>
                <w:sz w:val="2"/>
                <w:szCs w:val="28"/>
              </w:rPr>
              <w:instrText xml:space="preserve"> наиболее </w:instrText>
            </w:r>
            <w:r>
              <w:rPr>
                <w:i/>
                <w:noProof/>
                <w:szCs w:val="28"/>
              </w:rPr>
              <w:instrText>среды</w:instrText>
            </w:r>
            <w:r>
              <w:rPr>
                <w:noProof/>
                <w:color w:val="FFFFFF"/>
                <w:spacing w:val="-20000"/>
                <w:sz w:val="2"/>
                <w:szCs w:val="28"/>
              </w:rPr>
              <w:instrText> режиму</w:instrText>
            </w:r>
            <w:r>
              <w:fldChar w:fldCharType="end"/>
            </w:r>
            <w:r>
              <w:rPr>
                <w:i/>
                <w:szCs w:val="28"/>
              </w:rPr>
              <w:t xml:space="preserve"> (гигиенические)</w:t>
            </w:r>
          </w:p>
          <w:p w:rsidR="005529BC" w:rsidRPr="00087827" w:rsidRDefault="005529BC" w:rsidP="005D06D5">
            <w:pPr>
              <w:numPr>
                <w:ilvl w:val="0"/>
                <w:numId w:val="22"/>
              </w:numPr>
              <w:ind w:left="0" w:firstLine="0"/>
              <w:jc w:val="both"/>
              <w:rPr>
                <w:szCs w:val="28"/>
              </w:rPr>
            </w:pPr>
            <w:r>
              <w:rPr>
                <w:highlight w:val="white"/>
              </w:rPr>
              <w:fldChar w:fldCharType="begin"/>
            </w:r>
            <w:r>
              <w:instrText xml:space="preserve">eq </w:instrText>
            </w:r>
            <w:r>
              <w:rPr>
                <w:noProof/>
                <w:szCs w:val="28"/>
              </w:rPr>
              <w:instrText>Политика</w:instrText>
            </w:r>
            <w:r>
              <w:rPr>
                <w:noProof/>
                <w:color w:val="FFFFFF"/>
                <w:spacing w:val="-20000"/>
                <w:sz w:val="2"/>
                <w:szCs w:val="28"/>
              </w:rPr>
              <w:instrText> выработки</w:instrText>
            </w:r>
            <w:r>
              <w:fldChar w:fldCharType="end"/>
            </w:r>
            <w:r>
              <w:rPr>
                <w:szCs w:val="28"/>
              </w:rPr>
              <w:t xml:space="preserve"> фирмы</w:t>
            </w:r>
          </w:p>
          <w:p w:rsidR="005529BC" w:rsidRPr="00087827" w:rsidRDefault="005529BC" w:rsidP="005D06D5">
            <w:pPr>
              <w:numPr>
                <w:ilvl w:val="0"/>
                <w:numId w:val="22"/>
              </w:numPr>
              <w:ind w:left="0" w:firstLine="0"/>
              <w:jc w:val="both"/>
              <w:rPr>
                <w:szCs w:val="28"/>
              </w:rPr>
            </w:pPr>
            <w:r>
              <w:rPr>
                <w:szCs w:val="28"/>
              </w:rPr>
              <w:t xml:space="preserve">Условия </w:t>
            </w:r>
            <w:r>
              <w:rPr>
                <w:highlight w:val="white"/>
              </w:rPr>
              <w:fldChar w:fldCharType="begin"/>
            </w:r>
            <w:r>
              <w:instrText xml:space="preserve">eq </w:instrText>
            </w:r>
            <w:r>
              <w:rPr>
                <w:noProof/>
                <w:color w:val="FFFFFF"/>
                <w:spacing w:val="-20000"/>
                <w:sz w:val="2"/>
                <w:szCs w:val="28"/>
              </w:rPr>
              <w:instrText xml:space="preserve"> культурными </w:instrText>
            </w:r>
            <w:r>
              <w:rPr>
                <w:noProof/>
                <w:szCs w:val="28"/>
              </w:rPr>
              <w:instrText>работы</w:instrText>
            </w:r>
            <w:r>
              <w:rPr>
                <w:noProof/>
                <w:color w:val="FFFFFF"/>
                <w:spacing w:val="-20000"/>
                <w:sz w:val="2"/>
                <w:szCs w:val="28"/>
              </w:rPr>
              <w:instrText> прежде</w:instrText>
            </w:r>
            <w:r>
              <w:fldChar w:fldCharType="end"/>
            </w:r>
          </w:p>
          <w:p w:rsidR="005529BC" w:rsidRPr="00087827" w:rsidRDefault="005529BC" w:rsidP="005D06D5">
            <w:pPr>
              <w:numPr>
                <w:ilvl w:val="0"/>
                <w:numId w:val="22"/>
              </w:numPr>
              <w:ind w:left="0" w:firstLine="0"/>
              <w:jc w:val="both"/>
              <w:rPr>
                <w:szCs w:val="28"/>
              </w:rPr>
            </w:pPr>
            <w:r>
              <w:rPr>
                <w:szCs w:val="28"/>
              </w:rPr>
              <w:t xml:space="preserve">Уровень заработной </w:t>
            </w:r>
            <w:r>
              <w:rPr>
                <w:highlight w:val="white"/>
              </w:rPr>
              <w:fldChar w:fldCharType="begin"/>
            </w:r>
            <w:r>
              <w:instrText xml:space="preserve">eq </w:instrText>
            </w:r>
            <w:r>
              <w:rPr>
                <w:noProof/>
                <w:color w:val="FFFFFF"/>
                <w:spacing w:val="-20000"/>
                <w:sz w:val="2"/>
                <w:szCs w:val="28"/>
              </w:rPr>
              <w:instrText xml:space="preserve"> периодичности </w:instrText>
            </w:r>
            <w:r>
              <w:rPr>
                <w:noProof/>
                <w:szCs w:val="28"/>
              </w:rPr>
              <w:instrText>платы</w:instrText>
            </w:r>
            <w:r>
              <w:fldChar w:fldCharType="end"/>
            </w:r>
          </w:p>
          <w:p w:rsidR="005529BC" w:rsidRPr="00087827" w:rsidRDefault="005529BC" w:rsidP="005D06D5">
            <w:pPr>
              <w:numPr>
                <w:ilvl w:val="0"/>
                <w:numId w:val="22"/>
              </w:numPr>
              <w:ind w:left="0" w:firstLine="0"/>
              <w:jc w:val="both"/>
              <w:rPr>
                <w:szCs w:val="28"/>
              </w:rPr>
            </w:pPr>
            <w:r>
              <w:rPr>
                <w:szCs w:val="28"/>
              </w:rPr>
              <w:t xml:space="preserve">Степень контроля за </w:t>
            </w:r>
            <w:r>
              <w:rPr>
                <w:highlight w:val="white"/>
              </w:rPr>
              <w:fldChar w:fldCharType="begin"/>
            </w:r>
            <w:r>
              <w:instrText xml:space="preserve">eq </w:instrText>
            </w:r>
            <w:r>
              <w:rPr>
                <w:noProof/>
                <w:color w:val="FFFFFF"/>
                <w:spacing w:val="-20000"/>
                <w:sz w:val="2"/>
                <w:szCs w:val="28"/>
              </w:rPr>
              <w:instrText xml:space="preserve"> периодичности </w:instrText>
            </w:r>
            <w:r>
              <w:rPr>
                <w:noProof/>
                <w:szCs w:val="28"/>
              </w:rPr>
              <w:instrText>работой</w:instrText>
            </w:r>
            <w:r>
              <w:rPr>
                <w:noProof/>
                <w:color w:val="FFFFFF"/>
                <w:spacing w:val="-20000"/>
                <w:sz w:val="2"/>
                <w:szCs w:val="28"/>
              </w:rPr>
              <w:instrText> линейных</w:instrText>
            </w:r>
            <w:r>
              <w:fldChar w:fldCharType="end"/>
            </w:r>
          </w:p>
          <w:p w:rsidR="005529BC" w:rsidRPr="00087827" w:rsidRDefault="005529BC" w:rsidP="005D06D5">
            <w:pPr>
              <w:numPr>
                <w:ilvl w:val="0"/>
                <w:numId w:val="22"/>
              </w:numPr>
              <w:ind w:left="0" w:firstLine="0"/>
              <w:jc w:val="both"/>
              <w:rPr>
                <w:szCs w:val="28"/>
              </w:rPr>
            </w:pPr>
            <w:r>
              <w:rPr>
                <w:szCs w:val="28"/>
              </w:rPr>
              <w:t xml:space="preserve">Межличностные </w:t>
            </w:r>
            <w:r>
              <w:rPr>
                <w:highlight w:val="white"/>
              </w:rPr>
              <w:fldChar w:fldCharType="begin"/>
            </w:r>
            <w:r>
              <w:instrText xml:space="preserve">eq </w:instrText>
            </w:r>
            <w:r>
              <w:rPr>
                <w:noProof/>
                <w:szCs w:val="28"/>
              </w:rPr>
              <w:instrText>отношения</w:instrText>
            </w:r>
            <w:r>
              <w:rPr>
                <w:noProof/>
                <w:color w:val="FFFFFF"/>
                <w:spacing w:val="-20000"/>
                <w:sz w:val="2"/>
                <w:szCs w:val="28"/>
              </w:rPr>
              <w:instrText> степени</w:instrText>
            </w:r>
            <w:r>
              <w:fldChar w:fldCharType="end"/>
            </w:r>
            <w:r>
              <w:rPr>
                <w:szCs w:val="28"/>
              </w:rPr>
              <w:t xml:space="preserve"> и др.</w:t>
            </w:r>
          </w:p>
        </w:tc>
        <w:tc>
          <w:tcPr>
            <w:tcW w:w="4227" w:type="dxa"/>
            <w:hideMark/>
          </w:tcPr>
          <w:p w:rsidR="005529BC" w:rsidRPr="00087827" w:rsidRDefault="005529BC" w:rsidP="00BA3EB0">
            <w:pPr>
              <w:pStyle w:val="9"/>
              <w:spacing w:before="0"/>
              <w:rPr>
                <w:rFonts w:ascii="Times New Roman" w:hAnsi="Times New Roman"/>
                <w:b/>
                <w:sz w:val="28"/>
                <w:szCs w:val="28"/>
              </w:rPr>
            </w:pPr>
            <w:r>
              <w:rPr>
                <w:rFonts w:ascii="Times New Roman" w:hAnsi="Times New Roman"/>
                <w:sz w:val="28"/>
                <w:szCs w:val="28"/>
              </w:rPr>
              <w:t>Факторы мотивации (</w:t>
            </w:r>
            <w:r>
              <w:rPr>
                <w:highlight w:val="white"/>
              </w:rPr>
              <w:fldChar w:fldCharType="begin"/>
            </w:r>
            <w:r>
              <w:instrText xml:space="preserve">eq </w:instrText>
            </w:r>
            <w:r>
              <w:rPr>
                <w:noProof/>
                <w:color w:val="FFFFFF"/>
                <w:spacing w:val="-20000"/>
                <w:sz w:val="2"/>
                <w:szCs w:val="28"/>
              </w:rPr>
              <w:instrText xml:space="preserve"> когда </w:instrText>
            </w:r>
            <w:r>
              <w:rPr>
                <w:rFonts w:ascii="Times New Roman" w:hAnsi="Times New Roman"/>
                <w:noProof/>
                <w:sz w:val="28"/>
                <w:szCs w:val="28"/>
              </w:rPr>
              <w:instrText>мотиваторы</w:instrText>
            </w:r>
            <w:r>
              <w:rPr>
                <w:noProof/>
                <w:color w:val="FFFFFF"/>
                <w:spacing w:val="-20000"/>
                <w:sz w:val="2"/>
                <w:szCs w:val="28"/>
              </w:rPr>
              <w:instrText> которые</w:instrText>
            </w:r>
            <w:r>
              <w:fldChar w:fldCharType="end"/>
            </w:r>
            <w:r>
              <w:rPr>
                <w:rFonts w:ascii="Times New Roman" w:hAnsi="Times New Roman"/>
                <w:sz w:val="28"/>
                <w:szCs w:val="28"/>
              </w:rPr>
              <w:t>)</w:t>
            </w:r>
          </w:p>
          <w:p w:rsidR="005529BC" w:rsidRPr="00087827" w:rsidRDefault="005529BC" w:rsidP="005D06D5">
            <w:pPr>
              <w:numPr>
                <w:ilvl w:val="0"/>
                <w:numId w:val="23"/>
              </w:numPr>
              <w:tabs>
                <w:tab w:val="left" w:pos="317"/>
              </w:tabs>
              <w:ind w:left="0" w:firstLine="0"/>
              <w:jc w:val="both"/>
              <w:rPr>
                <w:szCs w:val="28"/>
              </w:rPr>
            </w:pPr>
            <w:r>
              <w:rPr>
                <w:szCs w:val="28"/>
              </w:rPr>
              <w:t>Успех</w:t>
            </w:r>
          </w:p>
          <w:p w:rsidR="005529BC" w:rsidRPr="00087827" w:rsidRDefault="005529BC" w:rsidP="005D06D5">
            <w:pPr>
              <w:numPr>
                <w:ilvl w:val="0"/>
                <w:numId w:val="23"/>
              </w:numPr>
              <w:tabs>
                <w:tab w:val="left" w:pos="317"/>
              </w:tabs>
              <w:ind w:left="0" w:firstLine="0"/>
              <w:jc w:val="both"/>
              <w:rPr>
                <w:szCs w:val="28"/>
              </w:rPr>
            </w:pPr>
            <w:r>
              <w:rPr>
                <w:szCs w:val="28"/>
              </w:rPr>
              <w:t xml:space="preserve">Продвижение по </w:t>
            </w:r>
            <w:r>
              <w:rPr>
                <w:highlight w:val="white"/>
              </w:rPr>
              <w:fldChar w:fldCharType="begin"/>
            </w:r>
            <w:r>
              <w:instrText xml:space="preserve">eq </w:instrText>
            </w:r>
            <w:r>
              <w:rPr>
                <w:noProof/>
                <w:color w:val="FFFFFF"/>
                <w:spacing w:val="-20000"/>
                <w:sz w:val="2"/>
                <w:szCs w:val="28"/>
              </w:rPr>
              <w:instrText xml:space="preserve"> результате </w:instrText>
            </w:r>
            <w:r>
              <w:rPr>
                <w:noProof/>
                <w:szCs w:val="28"/>
              </w:rPr>
              <w:instrText>службе</w:instrText>
            </w:r>
            <w:r>
              <w:fldChar w:fldCharType="end"/>
            </w:r>
          </w:p>
          <w:p w:rsidR="005529BC" w:rsidRPr="00087827" w:rsidRDefault="005529BC" w:rsidP="005D06D5">
            <w:pPr>
              <w:numPr>
                <w:ilvl w:val="0"/>
                <w:numId w:val="23"/>
              </w:numPr>
              <w:tabs>
                <w:tab w:val="left" w:pos="317"/>
              </w:tabs>
              <w:ind w:left="0" w:firstLine="0"/>
              <w:jc w:val="both"/>
              <w:rPr>
                <w:szCs w:val="28"/>
              </w:rPr>
            </w:pPr>
            <w:r>
              <w:rPr>
                <w:szCs w:val="28"/>
              </w:rPr>
              <w:t xml:space="preserve">Признание результатов, </w:t>
            </w:r>
            <w:r>
              <w:rPr>
                <w:highlight w:val="white"/>
              </w:rPr>
              <w:fldChar w:fldCharType="begin"/>
            </w:r>
            <w:r>
              <w:instrText xml:space="preserve">eq </w:instrText>
            </w:r>
            <w:r>
              <w:rPr>
                <w:noProof/>
                <w:color w:val="FFFFFF"/>
                <w:spacing w:val="-20000"/>
                <w:sz w:val="2"/>
                <w:szCs w:val="28"/>
              </w:rPr>
              <w:instrText xml:space="preserve"> методов </w:instrText>
            </w:r>
            <w:r>
              <w:rPr>
                <w:noProof/>
                <w:szCs w:val="28"/>
              </w:rPr>
              <w:instrText>заслуг</w:instrText>
            </w:r>
            <w:r>
              <w:rPr>
                <w:noProof/>
                <w:color w:val="FFFFFF"/>
                <w:spacing w:val="-20000"/>
                <w:sz w:val="2"/>
                <w:szCs w:val="28"/>
              </w:rPr>
              <w:instrText> стратегии</w:instrText>
            </w:r>
            <w:r>
              <w:fldChar w:fldCharType="end"/>
            </w:r>
          </w:p>
          <w:p w:rsidR="005529BC" w:rsidRPr="00087827" w:rsidRDefault="005529BC" w:rsidP="005D06D5">
            <w:pPr>
              <w:numPr>
                <w:ilvl w:val="0"/>
                <w:numId w:val="23"/>
              </w:numPr>
              <w:tabs>
                <w:tab w:val="left" w:pos="317"/>
              </w:tabs>
              <w:ind w:left="0" w:firstLine="0"/>
              <w:jc w:val="both"/>
              <w:rPr>
                <w:szCs w:val="28"/>
              </w:rPr>
            </w:pPr>
            <w:r>
              <w:rPr>
                <w:szCs w:val="28"/>
              </w:rPr>
              <w:t xml:space="preserve">Возможность </w:t>
            </w:r>
            <w:r>
              <w:rPr>
                <w:highlight w:val="white"/>
              </w:rPr>
              <w:fldChar w:fldCharType="begin"/>
            </w:r>
            <w:r>
              <w:instrText xml:space="preserve">eq </w:instrText>
            </w:r>
            <w:r>
              <w:rPr>
                <w:noProof/>
                <w:szCs w:val="28"/>
              </w:rPr>
              <w:instrText>творчества</w:instrText>
            </w:r>
            <w:r>
              <w:rPr>
                <w:noProof/>
                <w:color w:val="FFFFFF"/>
                <w:spacing w:val="-20000"/>
                <w:sz w:val="2"/>
                <w:szCs w:val="28"/>
              </w:rPr>
              <w:instrText> сущность</w:instrText>
            </w:r>
            <w:r>
              <w:fldChar w:fldCharType="end"/>
            </w:r>
          </w:p>
          <w:p w:rsidR="005529BC" w:rsidRPr="00087827" w:rsidRDefault="005529BC" w:rsidP="005D06D5">
            <w:pPr>
              <w:numPr>
                <w:ilvl w:val="0"/>
                <w:numId w:val="23"/>
              </w:numPr>
              <w:tabs>
                <w:tab w:val="left" w:pos="317"/>
              </w:tabs>
              <w:ind w:left="0" w:firstLine="0"/>
              <w:jc w:val="both"/>
              <w:rPr>
                <w:szCs w:val="28"/>
              </w:rPr>
            </w:pPr>
            <w:r>
              <w:rPr>
                <w:szCs w:val="28"/>
              </w:rPr>
              <w:t xml:space="preserve">Ответственность и др. </w:t>
            </w:r>
          </w:p>
        </w:tc>
      </w:tr>
    </w:tbl>
    <w:p w:rsidR="00BA3EB0" w:rsidRDefault="00BA3EB0" w:rsidP="005529BC">
      <w:pPr>
        <w:pStyle w:val="Normal1"/>
        <w:spacing w:line="360" w:lineRule="auto"/>
        <w:ind w:firstLine="709"/>
        <w:rPr>
          <w:sz w:val="28"/>
          <w:szCs w:val="28"/>
        </w:rPr>
      </w:pPr>
    </w:p>
    <w:p w:rsidR="005529BC" w:rsidRPr="00BA3EB0" w:rsidRDefault="005529BC" w:rsidP="00BA3EB0">
      <w:pPr>
        <w:pStyle w:val="Normal1"/>
        <w:ind w:firstLine="709"/>
        <w:rPr>
          <w:sz w:val="28"/>
          <w:szCs w:val="28"/>
        </w:rPr>
      </w:pPr>
      <w:r w:rsidRPr="00BA3EB0">
        <w:rPr>
          <w:sz w:val="28"/>
          <w:szCs w:val="28"/>
        </w:rPr>
        <w:t xml:space="preserve">Герцберг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являются </w:instrText>
      </w:r>
      <w:r w:rsidRPr="00BA3EB0">
        <w:rPr>
          <w:noProof/>
          <w:sz w:val="28"/>
          <w:szCs w:val="28"/>
        </w:rPr>
        <w:instrText>назвал</w:instrText>
      </w:r>
      <w:r w:rsidRPr="00BA3EB0">
        <w:rPr>
          <w:noProof/>
          <w:color w:val="FFFFFF"/>
          <w:spacing w:val="-20000"/>
          <w:sz w:val="28"/>
          <w:szCs w:val="28"/>
        </w:rPr>
        <w:instrText> подчиненного</w:instrText>
      </w:r>
      <w:r w:rsidRPr="00BA3EB0">
        <w:rPr>
          <w:sz w:val="28"/>
          <w:szCs w:val="28"/>
        </w:rPr>
        <w:fldChar w:fldCharType="end"/>
      </w:r>
      <w:r w:rsidRPr="00BA3EB0">
        <w:rPr>
          <w:sz w:val="28"/>
          <w:szCs w:val="28"/>
        </w:rPr>
        <w:t xml:space="preserve"> факторы, вызывающие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оплата </w:instrText>
      </w:r>
      <w:r w:rsidRPr="00BA3EB0">
        <w:rPr>
          <w:noProof/>
          <w:sz w:val="28"/>
          <w:szCs w:val="28"/>
        </w:rPr>
        <w:instrText>удовлетворение</w:instrText>
      </w:r>
      <w:r w:rsidRPr="00BA3EB0">
        <w:rPr>
          <w:sz w:val="28"/>
          <w:szCs w:val="28"/>
        </w:rPr>
        <w:fldChar w:fldCharType="end"/>
      </w:r>
      <w:r w:rsidRPr="00BA3EB0">
        <w:rPr>
          <w:sz w:val="28"/>
          <w:szCs w:val="28"/>
        </w:rPr>
        <w:t xml:space="preserve">, </w:t>
      </w:r>
      <w:r w:rsidRPr="00BA3EB0">
        <w:rPr>
          <w:i/>
          <w:sz w:val="28"/>
          <w:szCs w:val="28"/>
        </w:rPr>
        <w:t>мотиваторами,</w:t>
      </w:r>
      <w:r w:rsidRPr="00BA3EB0">
        <w:rPr>
          <w:sz w:val="28"/>
          <w:szCs w:val="28"/>
        </w:rPr>
        <w:t xml:space="preserve"> а неудовлетворение</w:t>
      </w:r>
      <w:r w:rsidRPr="00BA3EB0">
        <w:rPr>
          <w:noProof/>
          <w:sz w:val="28"/>
          <w:szCs w:val="28"/>
        </w:rPr>
        <w:t xml:space="preserve"> —</w:t>
      </w:r>
      <w:r w:rsidRPr="00BA3EB0">
        <w:rPr>
          <w:sz w:val="28"/>
          <w:szCs w:val="28"/>
        </w:rPr>
        <w:t xml:space="preserve">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работают </w:instrText>
      </w:r>
      <w:r w:rsidRPr="00BA3EB0">
        <w:rPr>
          <w:i/>
          <w:noProof/>
          <w:sz w:val="28"/>
          <w:szCs w:val="28"/>
        </w:rPr>
        <w:instrText>гигиеническими</w:instrText>
      </w:r>
      <w:r w:rsidRPr="00BA3EB0">
        <w:rPr>
          <w:noProof/>
          <w:color w:val="FFFFFF"/>
          <w:spacing w:val="-20000"/>
          <w:sz w:val="28"/>
          <w:szCs w:val="28"/>
        </w:rPr>
        <w:instrText> работают</w:instrText>
      </w:r>
      <w:r w:rsidRPr="00BA3EB0">
        <w:rPr>
          <w:sz w:val="28"/>
          <w:szCs w:val="28"/>
        </w:rPr>
        <w:fldChar w:fldCharType="end"/>
      </w:r>
      <w:r w:rsidRPr="00BA3EB0">
        <w:rPr>
          <w:i/>
          <w:sz w:val="28"/>
          <w:szCs w:val="28"/>
        </w:rPr>
        <w:t xml:space="preserve"> факторами.</w:t>
      </w:r>
      <w:r w:rsidRPr="00BA3EB0">
        <w:rPr>
          <w:sz w:val="28"/>
          <w:szCs w:val="28"/>
        </w:rPr>
        <w:t xml:space="preserve">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Вместе</w:instrText>
      </w:r>
      <w:r w:rsidRPr="00BA3EB0">
        <w:rPr>
          <w:noProof/>
          <w:color w:val="FFFFFF"/>
          <w:spacing w:val="-20000"/>
          <w:sz w:val="28"/>
          <w:szCs w:val="28"/>
        </w:rPr>
        <w:instrText> основные</w:instrText>
      </w:r>
      <w:r w:rsidRPr="00BA3EB0">
        <w:rPr>
          <w:sz w:val="28"/>
          <w:szCs w:val="28"/>
        </w:rPr>
        <w:fldChar w:fldCharType="end"/>
      </w:r>
      <w:r w:rsidRPr="00BA3EB0">
        <w:rPr>
          <w:sz w:val="28"/>
          <w:szCs w:val="28"/>
        </w:rPr>
        <w:t xml:space="preserve"> взятые, мотиваторы 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новых </w:instrText>
      </w:r>
      <w:r w:rsidRPr="00BA3EB0">
        <w:rPr>
          <w:noProof/>
          <w:sz w:val="28"/>
          <w:szCs w:val="28"/>
        </w:rPr>
        <w:instrText>гигиенические</w:instrText>
      </w:r>
      <w:r w:rsidRPr="00BA3EB0">
        <w:rPr>
          <w:noProof/>
          <w:color w:val="FFFFFF"/>
          <w:spacing w:val="-20000"/>
          <w:sz w:val="28"/>
          <w:szCs w:val="28"/>
        </w:rPr>
        <w:instrText> отклонений</w:instrText>
      </w:r>
      <w:r w:rsidRPr="00BA3EB0">
        <w:rPr>
          <w:sz w:val="28"/>
          <w:szCs w:val="28"/>
        </w:rPr>
        <w:fldChar w:fldCharType="end"/>
      </w:r>
      <w:r w:rsidRPr="00BA3EB0">
        <w:rPr>
          <w:sz w:val="28"/>
          <w:szCs w:val="28"/>
        </w:rPr>
        <w:t xml:space="preserve"> факторы образовали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двухфакторная </w:instrText>
      </w:r>
      <w:r w:rsidRPr="00BA3EB0">
        <w:rPr>
          <w:noProof/>
          <w:sz w:val="28"/>
          <w:szCs w:val="28"/>
        </w:rPr>
        <w:instrText>основу</w:instrText>
      </w:r>
      <w:r w:rsidRPr="00BA3EB0">
        <w:rPr>
          <w:sz w:val="28"/>
          <w:szCs w:val="28"/>
        </w:rPr>
        <w:fldChar w:fldCharType="end"/>
      </w:r>
      <w:r w:rsidRPr="00BA3EB0">
        <w:rPr>
          <w:sz w:val="28"/>
          <w:szCs w:val="28"/>
        </w:rPr>
        <w:t xml:space="preserve"> </w:t>
      </w:r>
      <w:r w:rsidRPr="00BA3EB0">
        <w:rPr>
          <w:i/>
          <w:sz w:val="28"/>
          <w:szCs w:val="28"/>
        </w:rPr>
        <w:t xml:space="preserve">двухфакторной теории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прибыльность </w:instrText>
      </w:r>
      <w:r w:rsidRPr="00BA3EB0">
        <w:rPr>
          <w:i/>
          <w:noProof/>
          <w:sz w:val="28"/>
          <w:szCs w:val="28"/>
        </w:rPr>
        <w:instrText>мотивации</w:instrText>
      </w:r>
      <w:r w:rsidRPr="00BA3EB0">
        <w:rPr>
          <w:noProof/>
          <w:color w:val="FFFFFF"/>
          <w:spacing w:val="-20000"/>
          <w:sz w:val="28"/>
          <w:szCs w:val="28"/>
        </w:rPr>
        <w:instrText> действия</w:instrText>
      </w:r>
      <w:r w:rsidRPr="00BA3EB0">
        <w:rPr>
          <w:sz w:val="28"/>
          <w:szCs w:val="28"/>
        </w:rPr>
        <w:fldChar w:fldCharType="end"/>
      </w:r>
      <w:r w:rsidRPr="00BA3EB0">
        <w:rPr>
          <w:i/>
          <w:sz w:val="28"/>
          <w:szCs w:val="28"/>
        </w:rPr>
        <w:t xml:space="preserve"> Герцберга.</w:t>
      </w:r>
    </w:p>
    <w:p w:rsidR="005529BC" w:rsidRPr="00BA3EB0" w:rsidRDefault="005529BC" w:rsidP="00BA3EB0">
      <w:pPr>
        <w:pStyle w:val="Normal1"/>
        <w:ind w:firstLine="709"/>
        <w:rPr>
          <w:sz w:val="28"/>
          <w:szCs w:val="28"/>
        </w:rPr>
      </w:pPr>
      <w:r w:rsidRPr="00BA3EB0">
        <w:rPr>
          <w:sz w:val="28"/>
          <w:szCs w:val="28"/>
          <w:highlight w:val="white"/>
        </w:rPr>
        <w:fldChar w:fldCharType="begin"/>
      </w:r>
      <w:r w:rsidRPr="00BA3EB0">
        <w:rPr>
          <w:sz w:val="28"/>
          <w:szCs w:val="28"/>
        </w:rPr>
        <w:instrText xml:space="preserve">eq </w:instrText>
      </w:r>
      <w:r w:rsidRPr="00BA3EB0">
        <w:rPr>
          <w:noProof/>
          <w:sz w:val="28"/>
          <w:szCs w:val="28"/>
        </w:rPr>
        <w:instrText>Двухфакторная</w:instrText>
      </w:r>
      <w:r w:rsidRPr="00BA3EB0">
        <w:rPr>
          <w:noProof/>
          <w:color w:val="FFFFFF"/>
          <w:spacing w:val="-20000"/>
          <w:sz w:val="28"/>
          <w:szCs w:val="28"/>
        </w:rPr>
        <w:instrText> почему</w:instrText>
      </w:r>
      <w:r w:rsidRPr="00BA3EB0">
        <w:rPr>
          <w:sz w:val="28"/>
          <w:szCs w:val="28"/>
        </w:rPr>
        <w:fldChar w:fldCharType="end"/>
      </w:r>
      <w:r w:rsidRPr="00BA3EB0">
        <w:rPr>
          <w:sz w:val="28"/>
          <w:szCs w:val="28"/>
        </w:rPr>
        <w:t xml:space="preserve"> теория Герцберга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таких </w:instrText>
      </w:r>
      <w:r w:rsidRPr="00BA3EB0">
        <w:rPr>
          <w:noProof/>
          <w:sz w:val="28"/>
          <w:szCs w:val="28"/>
        </w:rPr>
        <w:instrText>пролила</w:instrText>
      </w:r>
      <w:r w:rsidRPr="00BA3EB0">
        <w:rPr>
          <w:noProof/>
          <w:color w:val="FFFFFF"/>
          <w:spacing w:val="-20000"/>
          <w:sz w:val="28"/>
          <w:szCs w:val="28"/>
        </w:rPr>
        <w:instrText> этой</w:instrText>
      </w:r>
      <w:r w:rsidRPr="00BA3EB0">
        <w:rPr>
          <w:sz w:val="28"/>
          <w:szCs w:val="28"/>
        </w:rPr>
        <w:fldChar w:fldCharType="end"/>
      </w:r>
      <w:r w:rsidRPr="00BA3EB0">
        <w:rPr>
          <w:sz w:val="28"/>
          <w:szCs w:val="28"/>
        </w:rPr>
        <w:t xml:space="preserve"> новый свет на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обеспечение </w:instrText>
      </w:r>
      <w:r w:rsidRPr="00BA3EB0">
        <w:rPr>
          <w:noProof/>
          <w:sz w:val="28"/>
          <w:szCs w:val="28"/>
        </w:rPr>
        <w:instrText>содержание</w:instrText>
      </w:r>
      <w:r w:rsidRPr="00BA3EB0">
        <w:rPr>
          <w:sz w:val="28"/>
          <w:szCs w:val="28"/>
        </w:rPr>
        <w:fldChar w:fldCharType="end"/>
      </w:r>
      <w:r w:rsidRPr="00BA3EB0">
        <w:rPr>
          <w:sz w:val="28"/>
          <w:szCs w:val="28"/>
        </w:rPr>
        <w:t xml:space="preserve"> трудовой мотивации. До ее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годы </w:instrText>
      </w:r>
      <w:r w:rsidRPr="00BA3EB0">
        <w:rPr>
          <w:noProof/>
          <w:sz w:val="28"/>
          <w:szCs w:val="28"/>
        </w:rPr>
        <w:instrText>появления</w:instrText>
      </w:r>
      <w:r w:rsidRPr="00BA3EB0">
        <w:rPr>
          <w:noProof/>
          <w:color w:val="FFFFFF"/>
          <w:spacing w:val="-20000"/>
          <w:sz w:val="28"/>
          <w:szCs w:val="28"/>
        </w:rPr>
        <w:instrText> выработки</w:instrText>
      </w:r>
      <w:r w:rsidRPr="00BA3EB0">
        <w:rPr>
          <w:sz w:val="28"/>
          <w:szCs w:val="28"/>
        </w:rPr>
        <w:fldChar w:fldCharType="end"/>
      </w:r>
      <w:r w:rsidRPr="00BA3EB0">
        <w:rPr>
          <w:sz w:val="28"/>
          <w:szCs w:val="28"/>
        </w:rPr>
        <w:t xml:space="preserve"> менеджеры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концент</w:instrText>
      </w:r>
      <w:r w:rsidRPr="00BA3EB0">
        <w:rPr>
          <w:noProof/>
          <w:color w:val="FFFFFF"/>
          <w:spacing w:val="-20000"/>
          <w:sz w:val="28"/>
          <w:szCs w:val="28"/>
        </w:rPr>
        <w:instrText> этого</w:instrText>
      </w:r>
      <w:r w:rsidRPr="00BA3EB0">
        <w:rPr>
          <w:sz w:val="28"/>
          <w:szCs w:val="28"/>
        </w:rPr>
        <w:fldChar w:fldCharType="end"/>
      </w:r>
      <w:r w:rsidRPr="00BA3EB0">
        <w:rPr>
          <w:sz w:val="28"/>
          <w:szCs w:val="28"/>
        </w:rPr>
        <w:t xml:space="preserve">рировали свое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являются </w:instrText>
      </w:r>
      <w:r w:rsidRPr="00BA3EB0">
        <w:rPr>
          <w:noProof/>
          <w:sz w:val="28"/>
          <w:szCs w:val="28"/>
        </w:rPr>
        <w:instrText>внимание</w:instrText>
      </w:r>
      <w:r w:rsidRPr="00BA3EB0">
        <w:rPr>
          <w:noProof/>
          <w:color w:val="FFFFFF"/>
          <w:spacing w:val="-20000"/>
          <w:sz w:val="28"/>
          <w:szCs w:val="28"/>
        </w:rPr>
        <w:instrText> степени</w:instrText>
      </w:r>
      <w:r w:rsidRPr="00BA3EB0">
        <w:rPr>
          <w:sz w:val="28"/>
          <w:szCs w:val="28"/>
        </w:rPr>
        <w:fldChar w:fldCharType="end"/>
      </w:r>
      <w:r w:rsidRPr="00BA3EB0">
        <w:rPr>
          <w:sz w:val="28"/>
          <w:szCs w:val="28"/>
        </w:rPr>
        <w:t xml:space="preserve"> главным образом на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можно </w:instrText>
      </w:r>
      <w:r w:rsidRPr="00BA3EB0">
        <w:rPr>
          <w:noProof/>
          <w:sz w:val="28"/>
          <w:szCs w:val="28"/>
        </w:rPr>
        <w:instrText>гигиенических</w:instrText>
      </w:r>
      <w:r w:rsidRPr="00BA3EB0">
        <w:rPr>
          <w:sz w:val="28"/>
          <w:szCs w:val="28"/>
        </w:rPr>
        <w:fldChar w:fldCharType="end"/>
      </w:r>
      <w:r w:rsidRPr="00BA3EB0">
        <w:rPr>
          <w:sz w:val="28"/>
          <w:szCs w:val="28"/>
        </w:rPr>
        <w:t xml:space="preserve"> факторах. При столкновении с </w:t>
      </w:r>
      <w:r w:rsidRPr="00BA3EB0">
        <w:rPr>
          <w:sz w:val="28"/>
          <w:szCs w:val="28"/>
          <w:highlight w:val="white"/>
        </w:rPr>
        <w:lastRenderedPageBreak/>
        <w:fldChar w:fldCharType="begin"/>
      </w:r>
      <w:r w:rsidRPr="00BA3EB0">
        <w:rPr>
          <w:sz w:val="28"/>
          <w:szCs w:val="28"/>
        </w:rPr>
        <w:instrText xml:space="preserve">eq </w:instrText>
      </w:r>
      <w:r w:rsidRPr="00BA3EB0">
        <w:rPr>
          <w:noProof/>
          <w:color w:val="FFFFFF"/>
          <w:spacing w:val="-20000"/>
          <w:sz w:val="28"/>
          <w:szCs w:val="28"/>
        </w:rPr>
        <w:instrText xml:space="preserve"> общей </w:instrText>
      </w:r>
      <w:r w:rsidRPr="00BA3EB0">
        <w:rPr>
          <w:noProof/>
          <w:sz w:val="28"/>
          <w:szCs w:val="28"/>
        </w:rPr>
        <w:instrText>моральными</w:instrText>
      </w:r>
      <w:r w:rsidRPr="00BA3EB0">
        <w:rPr>
          <w:noProof/>
          <w:color w:val="FFFFFF"/>
          <w:spacing w:val="-20000"/>
          <w:sz w:val="28"/>
          <w:szCs w:val="28"/>
        </w:rPr>
        <w:instrText> превышают</w:instrText>
      </w:r>
      <w:r w:rsidRPr="00BA3EB0">
        <w:rPr>
          <w:sz w:val="28"/>
          <w:szCs w:val="28"/>
        </w:rPr>
        <w:fldChar w:fldCharType="end"/>
      </w:r>
      <w:r w:rsidRPr="00BA3EB0">
        <w:rPr>
          <w:sz w:val="28"/>
          <w:szCs w:val="28"/>
        </w:rPr>
        <w:t xml:space="preserve"> проблемами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типичным</w:instrText>
      </w:r>
      <w:r w:rsidRPr="00BA3EB0">
        <w:rPr>
          <w:noProof/>
          <w:color w:val="FFFFFF"/>
          <w:spacing w:val="-20000"/>
          <w:sz w:val="28"/>
          <w:szCs w:val="28"/>
        </w:rPr>
        <w:instrText> трудовой</w:instrText>
      </w:r>
      <w:r w:rsidRPr="00BA3EB0">
        <w:rPr>
          <w:sz w:val="28"/>
          <w:szCs w:val="28"/>
        </w:rPr>
        <w:fldChar w:fldCharType="end"/>
      </w:r>
      <w:r w:rsidRPr="00BA3EB0">
        <w:rPr>
          <w:sz w:val="28"/>
          <w:szCs w:val="28"/>
        </w:rPr>
        <w:t xml:space="preserve"> решением было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полностью </w:instrText>
      </w:r>
      <w:r w:rsidRPr="00BA3EB0">
        <w:rPr>
          <w:noProof/>
          <w:sz w:val="28"/>
          <w:szCs w:val="28"/>
        </w:rPr>
        <w:instrText>повышение</w:instrText>
      </w:r>
      <w:r w:rsidRPr="00BA3EB0">
        <w:rPr>
          <w:noProof/>
          <w:color w:val="FFFFFF"/>
          <w:spacing w:val="-20000"/>
          <w:sz w:val="28"/>
          <w:szCs w:val="28"/>
        </w:rPr>
        <w:instrText> только</w:instrText>
      </w:r>
      <w:r w:rsidRPr="00BA3EB0">
        <w:rPr>
          <w:sz w:val="28"/>
          <w:szCs w:val="28"/>
        </w:rPr>
        <w:fldChar w:fldCharType="end"/>
      </w:r>
      <w:r w:rsidRPr="00BA3EB0">
        <w:rPr>
          <w:sz w:val="28"/>
          <w:szCs w:val="28"/>
        </w:rPr>
        <w:t xml:space="preserve"> оплаты труда 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соблюсти </w:instrText>
      </w:r>
      <w:r w:rsidRPr="00BA3EB0">
        <w:rPr>
          <w:noProof/>
          <w:sz w:val="28"/>
          <w:szCs w:val="28"/>
        </w:rPr>
        <w:instrText>улучшение</w:instrText>
      </w:r>
      <w:r w:rsidRPr="00BA3EB0">
        <w:rPr>
          <w:sz w:val="28"/>
          <w:szCs w:val="28"/>
        </w:rPr>
        <w:fldChar w:fldCharType="end"/>
      </w:r>
      <w:r w:rsidRPr="00BA3EB0">
        <w:rPr>
          <w:sz w:val="28"/>
          <w:szCs w:val="28"/>
        </w:rPr>
        <w:t xml:space="preserve"> условий труда.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также </w:instrText>
      </w:r>
      <w:r w:rsidRPr="00BA3EB0">
        <w:rPr>
          <w:noProof/>
          <w:sz w:val="28"/>
          <w:szCs w:val="28"/>
        </w:rPr>
        <w:instrText>Однако</w:instrText>
      </w:r>
      <w:r w:rsidRPr="00BA3EB0">
        <w:rPr>
          <w:noProof/>
          <w:color w:val="FFFFFF"/>
          <w:spacing w:val="-20000"/>
          <w:sz w:val="28"/>
          <w:szCs w:val="28"/>
        </w:rPr>
        <w:instrText> главе</w:instrText>
      </w:r>
      <w:r w:rsidRPr="00BA3EB0">
        <w:rPr>
          <w:sz w:val="28"/>
          <w:szCs w:val="28"/>
        </w:rPr>
        <w:fldChar w:fldCharType="end"/>
      </w:r>
      <w:r w:rsidRPr="00BA3EB0">
        <w:rPr>
          <w:sz w:val="28"/>
          <w:szCs w:val="28"/>
        </w:rPr>
        <w:t xml:space="preserve"> обнаруживалось, что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такие</w:instrText>
      </w:r>
      <w:r w:rsidRPr="00BA3EB0">
        <w:rPr>
          <w:noProof/>
          <w:color w:val="FFFFFF"/>
          <w:spacing w:val="-20000"/>
          <w:sz w:val="28"/>
          <w:szCs w:val="28"/>
        </w:rPr>
        <w:instrText> деятельности</w:instrText>
      </w:r>
      <w:r w:rsidRPr="00BA3EB0">
        <w:rPr>
          <w:sz w:val="28"/>
          <w:szCs w:val="28"/>
        </w:rPr>
        <w:fldChar w:fldCharType="end"/>
      </w:r>
      <w:r w:rsidRPr="00BA3EB0">
        <w:rPr>
          <w:sz w:val="28"/>
          <w:szCs w:val="28"/>
        </w:rPr>
        <w:t xml:space="preserve"> упрощенные решения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организационно </w:instrText>
      </w:r>
      <w:r w:rsidRPr="00BA3EB0">
        <w:rPr>
          <w:noProof/>
          <w:sz w:val="28"/>
          <w:szCs w:val="28"/>
        </w:rPr>
        <w:instrText>по-настоящему</w:instrText>
      </w:r>
      <w:r w:rsidRPr="00BA3EB0">
        <w:rPr>
          <w:noProof/>
          <w:color w:val="FFFFFF"/>
          <w:spacing w:val="-20000"/>
          <w:sz w:val="28"/>
          <w:szCs w:val="28"/>
        </w:rPr>
        <w:instrText> стратегии</w:instrText>
      </w:r>
      <w:r w:rsidRPr="00BA3EB0">
        <w:rPr>
          <w:sz w:val="28"/>
          <w:szCs w:val="28"/>
        </w:rPr>
        <w:fldChar w:fldCharType="end"/>
      </w:r>
      <w:r w:rsidRPr="00BA3EB0">
        <w:rPr>
          <w:sz w:val="28"/>
          <w:szCs w:val="28"/>
        </w:rPr>
        <w:t xml:space="preserve"> не работают. Теория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работать </w:instrText>
      </w:r>
      <w:r w:rsidRPr="00BA3EB0">
        <w:rPr>
          <w:noProof/>
          <w:sz w:val="28"/>
          <w:szCs w:val="28"/>
        </w:rPr>
        <w:instrText>Герцберга</w:instrText>
      </w:r>
      <w:r w:rsidRPr="00BA3EB0">
        <w:rPr>
          <w:sz w:val="28"/>
          <w:szCs w:val="28"/>
        </w:rPr>
        <w:fldChar w:fldCharType="end"/>
      </w:r>
      <w:r w:rsidRPr="00BA3EB0">
        <w:rPr>
          <w:sz w:val="28"/>
          <w:szCs w:val="28"/>
        </w:rPr>
        <w:t xml:space="preserve"> предлагает объяснение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текущий </w:instrText>
      </w:r>
      <w:r w:rsidRPr="00BA3EB0">
        <w:rPr>
          <w:noProof/>
          <w:sz w:val="28"/>
          <w:szCs w:val="28"/>
        </w:rPr>
        <w:instrText>этой</w:instrText>
      </w:r>
      <w:r w:rsidRPr="00BA3EB0">
        <w:rPr>
          <w:noProof/>
          <w:color w:val="FFFFFF"/>
          <w:spacing w:val="-20000"/>
          <w:sz w:val="28"/>
          <w:szCs w:val="28"/>
        </w:rPr>
        <w:instrText> зволяющим</w:instrText>
      </w:r>
      <w:r w:rsidRPr="00BA3EB0">
        <w:rPr>
          <w:sz w:val="28"/>
          <w:szCs w:val="28"/>
        </w:rPr>
        <w:fldChar w:fldCharType="end"/>
      </w:r>
      <w:r w:rsidRPr="00BA3EB0">
        <w:rPr>
          <w:sz w:val="28"/>
          <w:szCs w:val="28"/>
        </w:rPr>
        <w:t xml:space="preserve"> проблемы.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Гигиенические</w:instrText>
      </w:r>
      <w:r w:rsidRPr="00BA3EB0">
        <w:rPr>
          <w:noProof/>
          <w:color w:val="FFFFFF"/>
          <w:spacing w:val="-20000"/>
          <w:sz w:val="28"/>
          <w:szCs w:val="28"/>
        </w:rPr>
        <w:instrText> мания</w:instrText>
      </w:r>
      <w:r w:rsidRPr="00BA3EB0">
        <w:rPr>
          <w:sz w:val="28"/>
          <w:szCs w:val="28"/>
        </w:rPr>
        <w:fldChar w:fldCharType="end"/>
      </w:r>
      <w:r w:rsidRPr="00BA3EB0">
        <w:rPr>
          <w:sz w:val="28"/>
          <w:szCs w:val="28"/>
        </w:rPr>
        <w:t xml:space="preserve"> факторы, если они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перспектив </w:instrText>
      </w:r>
      <w:r w:rsidRPr="00BA3EB0">
        <w:rPr>
          <w:noProof/>
          <w:sz w:val="28"/>
          <w:szCs w:val="28"/>
        </w:rPr>
        <w:instrText>достаточны</w:instrText>
      </w:r>
      <w:r w:rsidRPr="00BA3EB0">
        <w:rPr>
          <w:noProof/>
          <w:color w:val="FFFFFF"/>
          <w:spacing w:val="-20000"/>
          <w:sz w:val="28"/>
          <w:szCs w:val="28"/>
        </w:rPr>
        <w:instrText> степени</w:instrText>
      </w:r>
      <w:r w:rsidRPr="00BA3EB0">
        <w:rPr>
          <w:sz w:val="28"/>
          <w:szCs w:val="28"/>
        </w:rPr>
        <w:fldChar w:fldCharType="end"/>
      </w:r>
      <w:r w:rsidRPr="00BA3EB0">
        <w:rPr>
          <w:sz w:val="28"/>
          <w:szCs w:val="28"/>
        </w:rPr>
        <w:t xml:space="preserve">, всего лишь не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дисциплины </w:instrText>
      </w:r>
      <w:r w:rsidRPr="00BA3EB0">
        <w:rPr>
          <w:noProof/>
          <w:sz w:val="28"/>
          <w:szCs w:val="28"/>
        </w:rPr>
        <w:instrText>дают</w:instrText>
      </w:r>
      <w:r w:rsidRPr="00BA3EB0">
        <w:rPr>
          <w:sz w:val="28"/>
          <w:szCs w:val="28"/>
        </w:rPr>
        <w:fldChar w:fldCharType="end"/>
      </w:r>
      <w:r w:rsidRPr="00BA3EB0">
        <w:rPr>
          <w:sz w:val="28"/>
          <w:szCs w:val="28"/>
        </w:rPr>
        <w:t xml:space="preserve"> развиться чувству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который </w:instrText>
      </w:r>
      <w:r w:rsidRPr="00BA3EB0">
        <w:rPr>
          <w:noProof/>
          <w:sz w:val="28"/>
          <w:szCs w:val="28"/>
        </w:rPr>
        <w:instrText>неудовлетворенности</w:instrText>
      </w:r>
      <w:r w:rsidRPr="00BA3EB0">
        <w:rPr>
          <w:noProof/>
          <w:color w:val="FFFFFF"/>
          <w:spacing w:val="-20000"/>
          <w:sz w:val="28"/>
          <w:szCs w:val="28"/>
        </w:rPr>
        <w:instrText> делятся</w:instrText>
      </w:r>
      <w:r w:rsidRPr="00BA3EB0">
        <w:rPr>
          <w:sz w:val="28"/>
          <w:szCs w:val="28"/>
        </w:rPr>
        <w:fldChar w:fldCharType="end"/>
      </w:r>
      <w:r w:rsidRPr="00BA3EB0">
        <w:rPr>
          <w:sz w:val="28"/>
          <w:szCs w:val="28"/>
        </w:rPr>
        <w:t xml:space="preserve"> у работника. Для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достижения</w:instrText>
      </w:r>
      <w:r w:rsidRPr="00BA3EB0">
        <w:rPr>
          <w:noProof/>
          <w:color w:val="FFFFFF"/>
          <w:spacing w:val="-20000"/>
          <w:sz w:val="28"/>
          <w:szCs w:val="28"/>
        </w:rPr>
        <w:instrText> корректирующие</w:instrText>
      </w:r>
      <w:r w:rsidRPr="00BA3EB0">
        <w:rPr>
          <w:sz w:val="28"/>
          <w:szCs w:val="28"/>
        </w:rPr>
        <w:fldChar w:fldCharType="end"/>
      </w:r>
      <w:r w:rsidRPr="00BA3EB0">
        <w:rPr>
          <w:sz w:val="28"/>
          <w:szCs w:val="28"/>
        </w:rPr>
        <w:t xml:space="preserve"> мотивации необходимо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оценить </w:instrText>
      </w:r>
      <w:r w:rsidRPr="00BA3EB0">
        <w:rPr>
          <w:noProof/>
          <w:sz w:val="28"/>
          <w:szCs w:val="28"/>
        </w:rPr>
        <w:instrText>обеспечить</w:instrText>
      </w:r>
      <w:r w:rsidRPr="00BA3EB0">
        <w:rPr>
          <w:noProof/>
          <w:color w:val="FFFFFF"/>
          <w:spacing w:val="-20000"/>
          <w:sz w:val="28"/>
          <w:szCs w:val="28"/>
        </w:rPr>
        <w:instrText> обязательно</w:instrText>
      </w:r>
      <w:r w:rsidRPr="00BA3EB0">
        <w:rPr>
          <w:sz w:val="28"/>
          <w:szCs w:val="28"/>
        </w:rPr>
        <w:fldChar w:fldCharType="end"/>
      </w:r>
      <w:r w:rsidRPr="00BA3EB0">
        <w:rPr>
          <w:sz w:val="28"/>
          <w:szCs w:val="28"/>
        </w:rPr>
        <w:t xml:space="preserve"> воздействие факторов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дали </w:instrText>
      </w:r>
      <w:r w:rsidRPr="00BA3EB0">
        <w:rPr>
          <w:noProof/>
          <w:sz w:val="28"/>
          <w:szCs w:val="28"/>
        </w:rPr>
        <w:instrText>мотивации</w:instrText>
      </w:r>
      <w:r w:rsidRPr="00BA3EB0">
        <w:rPr>
          <w:sz w:val="28"/>
          <w:szCs w:val="28"/>
        </w:rPr>
        <w:fldChar w:fldCharType="end"/>
      </w:r>
      <w:r w:rsidRPr="00BA3EB0">
        <w:rPr>
          <w:sz w:val="28"/>
          <w:szCs w:val="28"/>
        </w:rPr>
        <w:t xml:space="preserve"> (вторая группа):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пять </w:instrText>
      </w:r>
      <w:r w:rsidRPr="00BA3EB0">
        <w:rPr>
          <w:noProof/>
          <w:sz w:val="28"/>
          <w:szCs w:val="28"/>
        </w:rPr>
        <w:instrText>ощуще</w:instrText>
      </w:r>
      <w:r w:rsidRPr="00BA3EB0">
        <w:rPr>
          <w:noProof/>
          <w:color w:val="FFFFFF"/>
          <w:spacing w:val="-20000"/>
          <w:sz w:val="28"/>
          <w:szCs w:val="28"/>
        </w:rPr>
        <w:instrText> этой</w:instrText>
      </w:r>
      <w:r w:rsidRPr="00BA3EB0">
        <w:rPr>
          <w:sz w:val="28"/>
          <w:szCs w:val="28"/>
        </w:rPr>
        <w:fldChar w:fldCharType="end"/>
      </w:r>
      <w:r w:rsidRPr="00BA3EB0">
        <w:rPr>
          <w:sz w:val="28"/>
          <w:szCs w:val="28"/>
        </w:rPr>
        <w:t xml:space="preserve">ние успеха,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признание</w:instrText>
      </w:r>
      <w:r w:rsidRPr="00BA3EB0">
        <w:rPr>
          <w:noProof/>
          <w:color w:val="FFFFFF"/>
          <w:spacing w:val="-20000"/>
          <w:sz w:val="28"/>
          <w:szCs w:val="28"/>
        </w:rPr>
        <w:instrText> работают</w:instrText>
      </w:r>
      <w:r w:rsidRPr="00BA3EB0">
        <w:rPr>
          <w:sz w:val="28"/>
          <w:szCs w:val="28"/>
        </w:rPr>
        <w:fldChar w:fldCharType="end"/>
      </w:r>
      <w:r w:rsidRPr="00BA3EB0">
        <w:rPr>
          <w:sz w:val="28"/>
          <w:szCs w:val="28"/>
        </w:rPr>
        <w:t xml:space="preserve"> со стороны окружающих,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можно </w:instrText>
      </w:r>
      <w:r w:rsidRPr="00BA3EB0">
        <w:rPr>
          <w:noProof/>
          <w:sz w:val="28"/>
          <w:szCs w:val="28"/>
        </w:rPr>
        <w:instrText>возможность</w:instrText>
      </w:r>
      <w:r w:rsidRPr="00BA3EB0">
        <w:rPr>
          <w:noProof/>
          <w:color w:val="FFFFFF"/>
          <w:spacing w:val="-20000"/>
          <w:sz w:val="28"/>
          <w:szCs w:val="28"/>
        </w:rPr>
        <w:instrText> теория</w:instrText>
      </w:r>
      <w:r w:rsidRPr="00BA3EB0">
        <w:rPr>
          <w:sz w:val="28"/>
          <w:szCs w:val="28"/>
        </w:rPr>
        <w:fldChar w:fldCharType="end"/>
      </w:r>
      <w:r w:rsidRPr="00BA3EB0">
        <w:rPr>
          <w:sz w:val="28"/>
          <w:szCs w:val="28"/>
        </w:rPr>
        <w:t xml:space="preserve"> делового и творческого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меры </w:instrText>
      </w:r>
      <w:r w:rsidRPr="00BA3EB0">
        <w:rPr>
          <w:noProof/>
          <w:sz w:val="28"/>
          <w:szCs w:val="28"/>
        </w:rPr>
        <w:instrText>роста</w:instrText>
      </w:r>
      <w:r w:rsidRPr="00BA3EB0">
        <w:rPr>
          <w:sz w:val="28"/>
          <w:szCs w:val="28"/>
        </w:rPr>
        <w:fldChar w:fldCharType="end"/>
      </w:r>
      <w:r w:rsidRPr="00BA3EB0">
        <w:rPr>
          <w:sz w:val="28"/>
          <w:szCs w:val="28"/>
        </w:rPr>
        <w:t>.</w:t>
      </w:r>
    </w:p>
    <w:p w:rsidR="005529BC" w:rsidRPr="00BA3EB0" w:rsidRDefault="005529BC" w:rsidP="00BA3EB0">
      <w:pPr>
        <w:pStyle w:val="Normal1"/>
        <w:ind w:firstLine="709"/>
        <w:rPr>
          <w:sz w:val="28"/>
          <w:szCs w:val="28"/>
        </w:rPr>
      </w:pPr>
      <w:r w:rsidRPr="00BA3EB0">
        <w:rPr>
          <w:sz w:val="28"/>
          <w:szCs w:val="28"/>
        </w:rPr>
        <w:t xml:space="preserve">Ф. Герцберг полагает, что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координация </w:instrText>
      </w:r>
      <w:r w:rsidRPr="00BA3EB0">
        <w:rPr>
          <w:noProof/>
          <w:sz w:val="28"/>
          <w:szCs w:val="28"/>
        </w:rPr>
        <w:instrText>работник</w:instrText>
      </w:r>
      <w:r w:rsidRPr="00BA3EB0">
        <w:rPr>
          <w:noProof/>
          <w:color w:val="FFFFFF"/>
          <w:spacing w:val="-20000"/>
          <w:sz w:val="28"/>
          <w:szCs w:val="28"/>
        </w:rPr>
        <w:instrText> параллельные</w:instrText>
      </w:r>
      <w:r w:rsidRPr="00BA3EB0">
        <w:rPr>
          <w:sz w:val="28"/>
          <w:szCs w:val="28"/>
        </w:rPr>
        <w:fldChar w:fldCharType="end"/>
      </w:r>
      <w:r w:rsidRPr="00BA3EB0">
        <w:rPr>
          <w:sz w:val="28"/>
          <w:szCs w:val="28"/>
        </w:rPr>
        <w:t xml:space="preserve"> начинает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обращать</w:instrText>
      </w:r>
      <w:r w:rsidRPr="00BA3EB0">
        <w:rPr>
          <w:noProof/>
          <w:color w:val="FFFFFF"/>
          <w:spacing w:val="-20000"/>
          <w:sz w:val="28"/>
          <w:szCs w:val="28"/>
        </w:rPr>
        <w:instrText> процесса</w:instrText>
      </w:r>
      <w:r w:rsidRPr="00BA3EB0">
        <w:rPr>
          <w:sz w:val="28"/>
          <w:szCs w:val="28"/>
        </w:rPr>
        <w:fldChar w:fldCharType="end"/>
      </w:r>
      <w:r w:rsidRPr="00BA3EB0">
        <w:rPr>
          <w:sz w:val="28"/>
          <w:szCs w:val="28"/>
        </w:rPr>
        <w:t xml:space="preserve"> внимание на гигиенические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быть </w:instrText>
      </w:r>
      <w:r w:rsidRPr="00BA3EB0">
        <w:rPr>
          <w:noProof/>
          <w:sz w:val="28"/>
          <w:szCs w:val="28"/>
        </w:rPr>
        <w:instrText>факторы</w:instrText>
      </w:r>
      <w:r w:rsidRPr="00BA3EB0">
        <w:rPr>
          <w:noProof/>
          <w:color w:val="FFFFFF"/>
          <w:spacing w:val="-20000"/>
          <w:sz w:val="28"/>
          <w:szCs w:val="28"/>
        </w:rPr>
        <w:instrText> внешней</w:instrText>
      </w:r>
      <w:r w:rsidRPr="00BA3EB0">
        <w:rPr>
          <w:sz w:val="28"/>
          <w:szCs w:val="28"/>
        </w:rPr>
        <w:fldChar w:fldCharType="end"/>
      </w:r>
      <w:r w:rsidRPr="00BA3EB0">
        <w:rPr>
          <w:sz w:val="28"/>
          <w:szCs w:val="28"/>
        </w:rPr>
        <w:t xml:space="preserve"> только тогда,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полномочие </w:instrText>
      </w:r>
      <w:r w:rsidRPr="00BA3EB0">
        <w:rPr>
          <w:noProof/>
          <w:sz w:val="28"/>
          <w:szCs w:val="28"/>
        </w:rPr>
        <w:instrText>когда</w:instrText>
      </w:r>
      <w:r w:rsidRPr="00BA3EB0">
        <w:rPr>
          <w:sz w:val="28"/>
          <w:szCs w:val="28"/>
        </w:rPr>
        <w:fldChar w:fldCharType="end"/>
      </w:r>
      <w:r w:rsidRPr="00BA3EB0">
        <w:rPr>
          <w:sz w:val="28"/>
          <w:szCs w:val="28"/>
        </w:rPr>
        <w:t xml:space="preserve"> считает их реализацию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нехватки </w:instrText>
      </w:r>
      <w:r w:rsidRPr="00BA3EB0">
        <w:rPr>
          <w:noProof/>
          <w:sz w:val="28"/>
          <w:szCs w:val="28"/>
        </w:rPr>
        <w:instrText>неадекватной</w:instrText>
      </w:r>
      <w:r w:rsidRPr="00BA3EB0">
        <w:rPr>
          <w:noProof/>
          <w:color w:val="FFFFFF"/>
          <w:spacing w:val="-20000"/>
          <w:sz w:val="28"/>
          <w:szCs w:val="28"/>
        </w:rPr>
        <w:instrText> скалярным</w:instrText>
      </w:r>
      <w:r w:rsidRPr="00BA3EB0">
        <w:rPr>
          <w:sz w:val="28"/>
          <w:szCs w:val="28"/>
        </w:rPr>
        <w:fldChar w:fldCharType="end"/>
      </w:r>
      <w:r w:rsidRPr="00BA3EB0">
        <w:rPr>
          <w:sz w:val="28"/>
          <w:szCs w:val="28"/>
        </w:rPr>
        <w:t xml:space="preserve"> или несправедливой.</w:t>
      </w:r>
    </w:p>
    <w:p w:rsidR="005529BC" w:rsidRPr="00BA3EB0" w:rsidRDefault="005529BC" w:rsidP="00BA3EB0">
      <w:pPr>
        <w:pStyle w:val="Normal1"/>
        <w:ind w:firstLine="709"/>
        <w:rPr>
          <w:sz w:val="28"/>
          <w:szCs w:val="28"/>
        </w:rPr>
      </w:pPr>
      <w:r w:rsidRPr="00BA3EB0">
        <w:rPr>
          <w:sz w:val="28"/>
          <w:szCs w:val="28"/>
          <w:highlight w:val="white"/>
        </w:rPr>
        <w:fldChar w:fldCharType="begin"/>
      </w:r>
      <w:r w:rsidRPr="00BA3EB0">
        <w:rPr>
          <w:sz w:val="28"/>
          <w:szCs w:val="28"/>
        </w:rPr>
        <w:instrText xml:space="preserve">eq </w:instrText>
      </w:r>
      <w:r w:rsidRPr="00BA3EB0">
        <w:rPr>
          <w:b/>
          <w:noProof/>
          <w:sz w:val="28"/>
          <w:szCs w:val="28"/>
        </w:rPr>
        <w:instrText>Теория</w:instrText>
      </w:r>
      <w:r w:rsidRPr="00BA3EB0">
        <w:rPr>
          <w:noProof/>
          <w:color w:val="FFFFFF"/>
          <w:spacing w:val="-20000"/>
          <w:sz w:val="28"/>
          <w:szCs w:val="28"/>
        </w:rPr>
        <w:instrText> стандартов</w:instrText>
      </w:r>
      <w:r w:rsidRPr="00BA3EB0">
        <w:rPr>
          <w:sz w:val="28"/>
          <w:szCs w:val="28"/>
        </w:rPr>
        <w:fldChar w:fldCharType="end"/>
      </w:r>
      <w:r w:rsidRPr="00BA3EB0">
        <w:rPr>
          <w:b/>
          <w:sz w:val="28"/>
          <w:szCs w:val="28"/>
        </w:rPr>
        <w:t xml:space="preserve"> К. Альдерфера. </w:t>
      </w:r>
      <w:r w:rsidRPr="00BA3EB0">
        <w:rPr>
          <w:sz w:val="28"/>
          <w:szCs w:val="28"/>
        </w:rPr>
        <w:t xml:space="preserve">Содержательные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виду </w:instrText>
      </w:r>
      <w:r w:rsidRPr="00BA3EB0">
        <w:rPr>
          <w:noProof/>
          <w:sz w:val="28"/>
          <w:szCs w:val="28"/>
        </w:rPr>
        <w:instrText>теории</w:instrText>
      </w:r>
      <w:r w:rsidRPr="00BA3EB0">
        <w:rPr>
          <w:noProof/>
          <w:color w:val="FFFFFF"/>
          <w:spacing w:val="-20000"/>
          <w:sz w:val="28"/>
          <w:szCs w:val="28"/>
        </w:rPr>
        <w:instrText> являются</w:instrText>
      </w:r>
      <w:r w:rsidRPr="00BA3EB0">
        <w:rPr>
          <w:sz w:val="28"/>
          <w:szCs w:val="28"/>
        </w:rPr>
        <w:fldChar w:fldCharType="end"/>
      </w:r>
      <w:r w:rsidRPr="00BA3EB0">
        <w:rPr>
          <w:sz w:val="28"/>
          <w:szCs w:val="28"/>
        </w:rPr>
        <w:t xml:space="preserve"> трудовой мотивации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сеть </w:instrText>
      </w:r>
      <w:r w:rsidRPr="00BA3EB0">
        <w:rPr>
          <w:noProof/>
          <w:sz w:val="28"/>
          <w:szCs w:val="28"/>
        </w:rPr>
        <w:instrText>Герцберга</w:instrText>
      </w:r>
      <w:r w:rsidRPr="00BA3EB0">
        <w:rPr>
          <w:sz w:val="28"/>
          <w:szCs w:val="28"/>
        </w:rPr>
        <w:fldChar w:fldCharType="end"/>
      </w:r>
      <w:r w:rsidRPr="00BA3EB0">
        <w:rPr>
          <w:sz w:val="28"/>
          <w:szCs w:val="28"/>
        </w:rPr>
        <w:t xml:space="preserve"> и в особенности Маслоу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клонять </w:instrText>
      </w:r>
      <w:r w:rsidRPr="00BA3EB0">
        <w:rPr>
          <w:noProof/>
          <w:sz w:val="28"/>
          <w:szCs w:val="28"/>
        </w:rPr>
        <w:instrText>получили</w:instrText>
      </w:r>
      <w:r w:rsidRPr="00BA3EB0">
        <w:rPr>
          <w:noProof/>
          <w:color w:val="FFFFFF"/>
          <w:spacing w:val="-20000"/>
          <w:sz w:val="28"/>
          <w:szCs w:val="28"/>
        </w:rPr>
        <w:instrText> статичном</w:instrText>
      </w:r>
      <w:r w:rsidRPr="00BA3EB0">
        <w:rPr>
          <w:sz w:val="28"/>
          <w:szCs w:val="28"/>
        </w:rPr>
        <w:fldChar w:fldCharType="end"/>
      </w:r>
      <w:r w:rsidRPr="00BA3EB0">
        <w:rPr>
          <w:sz w:val="28"/>
          <w:szCs w:val="28"/>
        </w:rPr>
        <w:t xml:space="preserve"> развитие в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работах</w:instrText>
      </w:r>
      <w:r w:rsidRPr="00BA3EB0">
        <w:rPr>
          <w:noProof/>
          <w:color w:val="FFFFFF"/>
          <w:spacing w:val="-20000"/>
          <w:sz w:val="28"/>
          <w:szCs w:val="28"/>
        </w:rPr>
        <w:instrText> самом</w:instrText>
      </w:r>
      <w:r w:rsidRPr="00BA3EB0">
        <w:rPr>
          <w:sz w:val="28"/>
          <w:szCs w:val="28"/>
        </w:rPr>
        <w:fldChar w:fldCharType="end"/>
      </w:r>
      <w:r w:rsidRPr="00BA3EB0">
        <w:rPr>
          <w:sz w:val="28"/>
          <w:szCs w:val="28"/>
        </w:rPr>
        <w:t xml:space="preserve"> Клейтона Альдерфера. Он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установить </w:instrText>
      </w:r>
      <w:r w:rsidRPr="00BA3EB0">
        <w:rPr>
          <w:noProof/>
          <w:sz w:val="28"/>
          <w:szCs w:val="28"/>
        </w:rPr>
        <w:instrText>сформулировал</w:instrText>
      </w:r>
      <w:r w:rsidRPr="00BA3EB0">
        <w:rPr>
          <w:noProof/>
          <w:color w:val="FFFFFF"/>
          <w:spacing w:val="-20000"/>
          <w:sz w:val="28"/>
          <w:szCs w:val="28"/>
        </w:rPr>
        <w:instrText> который</w:instrText>
      </w:r>
      <w:r w:rsidRPr="00BA3EB0">
        <w:rPr>
          <w:sz w:val="28"/>
          <w:szCs w:val="28"/>
        </w:rPr>
        <w:fldChar w:fldCharType="end"/>
      </w:r>
      <w:r w:rsidRPr="00BA3EB0">
        <w:rPr>
          <w:sz w:val="28"/>
          <w:szCs w:val="28"/>
        </w:rPr>
        <w:t xml:space="preserve"> модель категорий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таблица </w:instrText>
      </w:r>
      <w:r w:rsidRPr="00BA3EB0">
        <w:rPr>
          <w:noProof/>
          <w:sz w:val="28"/>
          <w:szCs w:val="28"/>
        </w:rPr>
        <w:instrText>потребностей</w:instrText>
      </w:r>
      <w:r w:rsidRPr="00BA3EB0">
        <w:rPr>
          <w:sz w:val="28"/>
          <w:szCs w:val="28"/>
        </w:rPr>
        <w:fldChar w:fldCharType="end"/>
      </w:r>
      <w:r w:rsidRPr="00BA3EB0">
        <w:rPr>
          <w:sz w:val="28"/>
          <w:szCs w:val="28"/>
        </w:rPr>
        <w:t xml:space="preserve">, которая больше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потерях </w:instrText>
      </w:r>
      <w:r w:rsidRPr="00BA3EB0">
        <w:rPr>
          <w:noProof/>
          <w:sz w:val="28"/>
          <w:szCs w:val="28"/>
        </w:rPr>
        <w:instrText>подтверждена</w:instrText>
      </w:r>
      <w:r w:rsidRPr="00BA3EB0">
        <w:rPr>
          <w:noProof/>
          <w:color w:val="FFFFFF"/>
          <w:spacing w:val="-20000"/>
          <w:sz w:val="28"/>
          <w:szCs w:val="28"/>
        </w:rPr>
        <w:instrText> испытывают</w:instrText>
      </w:r>
      <w:r w:rsidRPr="00BA3EB0">
        <w:rPr>
          <w:sz w:val="28"/>
          <w:szCs w:val="28"/>
        </w:rPr>
        <w:fldChar w:fldCharType="end"/>
      </w:r>
      <w:r w:rsidRPr="00BA3EB0">
        <w:rPr>
          <w:sz w:val="28"/>
          <w:szCs w:val="28"/>
        </w:rPr>
        <w:t xml:space="preserve"> имеющимися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эмпирическими</w:instrText>
      </w:r>
      <w:r w:rsidRPr="00BA3EB0">
        <w:rPr>
          <w:noProof/>
          <w:color w:val="FFFFFF"/>
          <w:spacing w:val="-20000"/>
          <w:sz w:val="28"/>
          <w:szCs w:val="28"/>
        </w:rPr>
        <w:instrText> условий</w:instrText>
      </w:r>
      <w:r w:rsidRPr="00BA3EB0">
        <w:rPr>
          <w:sz w:val="28"/>
          <w:szCs w:val="28"/>
        </w:rPr>
        <w:fldChar w:fldCharType="end"/>
      </w:r>
      <w:r w:rsidRPr="00BA3EB0">
        <w:rPr>
          <w:sz w:val="28"/>
          <w:szCs w:val="28"/>
        </w:rPr>
        <w:t xml:space="preserve"> данными. </w:t>
      </w:r>
    </w:p>
    <w:p w:rsidR="005529BC" w:rsidRPr="00BA3EB0" w:rsidRDefault="005529BC" w:rsidP="00BA3EB0">
      <w:pPr>
        <w:pStyle w:val="Normal1"/>
        <w:ind w:firstLine="709"/>
        <w:rPr>
          <w:sz w:val="28"/>
          <w:szCs w:val="28"/>
        </w:rPr>
      </w:pPr>
      <w:r w:rsidRPr="00BA3EB0">
        <w:rPr>
          <w:sz w:val="28"/>
          <w:szCs w:val="28"/>
        </w:rPr>
        <w:t xml:space="preserve">Альдерфер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реотип </w:instrText>
      </w:r>
      <w:r w:rsidRPr="00BA3EB0">
        <w:rPr>
          <w:noProof/>
          <w:sz w:val="28"/>
          <w:szCs w:val="28"/>
        </w:rPr>
        <w:instrText>выделил</w:instrText>
      </w:r>
      <w:r w:rsidRPr="00BA3EB0">
        <w:rPr>
          <w:noProof/>
          <w:color w:val="FFFFFF"/>
          <w:spacing w:val="-20000"/>
          <w:sz w:val="28"/>
          <w:szCs w:val="28"/>
        </w:rPr>
        <w:instrText> заводе</w:instrText>
      </w:r>
      <w:r w:rsidRPr="00BA3EB0">
        <w:rPr>
          <w:sz w:val="28"/>
          <w:szCs w:val="28"/>
        </w:rPr>
        <w:fldChar w:fldCharType="end"/>
      </w:r>
      <w:r w:rsidRPr="00BA3EB0">
        <w:rPr>
          <w:sz w:val="28"/>
          <w:szCs w:val="28"/>
        </w:rPr>
        <w:t xml:space="preserve"> три группы основных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вида </w:instrText>
      </w:r>
      <w:r w:rsidRPr="00BA3EB0">
        <w:rPr>
          <w:noProof/>
          <w:sz w:val="28"/>
          <w:szCs w:val="28"/>
        </w:rPr>
        <w:instrText>потребностей</w:instrText>
      </w:r>
      <w:r w:rsidRPr="00BA3EB0">
        <w:rPr>
          <w:sz w:val="28"/>
          <w:szCs w:val="28"/>
        </w:rPr>
        <w:fldChar w:fldCharType="end"/>
      </w:r>
      <w:r w:rsidRPr="00BA3EB0">
        <w:rPr>
          <w:sz w:val="28"/>
          <w:szCs w:val="28"/>
        </w:rPr>
        <w:t xml:space="preserve">: существования, в связях 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выбор </w:instrText>
      </w:r>
      <w:r w:rsidRPr="00BA3EB0">
        <w:rPr>
          <w:noProof/>
          <w:sz w:val="28"/>
          <w:szCs w:val="28"/>
        </w:rPr>
        <w:instrText>росте</w:instrText>
      </w:r>
      <w:r w:rsidRPr="00BA3EB0">
        <w:rPr>
          <w:noProof/>
          <w:color w:val="FFFFFF"/>
          <w:spacing w:val="-20000"/>
          <w:sz w:val="28"/>
          <w:szCs w:val="28"/>
        </w:rPr>
        <w:instrText> определены</w:instrText>
      </w:r>
      <w:r w:rsidRPr="00BA3EB0">
        <w:rPr>
          <w:sz w:val="28"/>
          <w:szCs w:val="28"/>
        </w:rPr>
        <w:fldChar w:fldCharType="end"/>
      </w:r>
      <w:r w:rsidRPr="00BA3EB0">
        <w:rPr>
          <w:sz w:val="28"/>
          <w:szCs w:val="28"/>
        </w:rPr>
        <w:t>.</w:t>
      </w:r>
      <w:r w:rsidRPr="00BA3EB0">
        <w:rPr>
          <w:i/>
          <w:sz w:val="28"/>
          <w:szCs w:val="28"/>
        </w:rPr>
        <w:t xml:space="preserve"> Потребности </w:t>
      </w:r>
      <w:r w:rsidRPr="00BA3EB0">
        <w:rPr>
          <w:sz w:val="28"/>
          <w:szCs w:val="28"/>
          <w:highlight w:val="white"/>
        </w:rPr>
        <w:fldChar w:fldCharType="begin"/>
      </w:r>
      <w:r w:rsidRPr="00BA3EB0">
        <w:rPr>
          <w:sz w:val="28"/>
          <w:szCs w:val="28"/>
        </w:rPr>
        <w:instrText xml:space="preserve">eq </w:instrText>
      </w:r>
      <w:r w:rsidRPr="00BA3EB0">
        <w:rPr>
          <w:i/>
          <w:noProof/>
          <w:sz w:val="28"/>
          <w:szCs w:val="28"/>
        </w:rPr>
        <w:instrText>существования</w:instrText>
      </w:r>
      <w:r w:rsidRPr="00BA3EB0">
        <w:rPr>
          <w:noProof/>
          <w:color w:val="FFFFFF"/>
          <w:spacing w:val="-20000"/>
          <w:sz w:val="28"/>
          <w:szCs w:val="28"/>
        </w:rPr>
        <w:instrText> структирования</w:instrText>
      </w:r>
      <w:r w:rsidRPr="00BA3EB0">
        <w:rPr>
          <w:sz w:val="28"/>
          <w:szCs w:val="28"/>
        </w:rPr>
        <w:fldChar w:fldCharType="end"/>
      </w:r>
      <w:r w:rsidRPr="00BA3EB0">
        <w:rPr>
          <w:sz w:val="28"/>
          <w:szCs w:val="28"/>
        </w:rPr>
        <w:t xml:space="preserve"> касаются выжи</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трех </w:instrText>
      </w:r>
      <w:r w:rsidRPr="00BA3EB0">
        <w:rPr>
          <w:noProof/>
          <w:sz w:val="28"/>
          <w:szCs w:val="28"/>
        </w:rPr>
        <w:instrText>вания</w:instrText>
      </w:r>
      <w:r w:rsidRPr="00BA3EB0">
        <w:rPr>
          <w:noProof/>
          <w:color w:val="FFFFFF"/>
          <w:spacing w:val="-20000"/>
          <w:sz w:val="28"/>
          <w:szCs w:val="28"/>
        </w:rPr>
        <w:instrText> обеспечить</w:instrText>
      </w:r>
      <w:r w:rsidRPr="00BA3EB0">
        <w:rPr>
          <w:sz w:val="28"/>
          <w:szCs w:val="28"/>
        </w:rPr>
        <w:fldChar w:fldCharType="end"/>
      </w:r>
      <w:r w:rsidRPr="00BA3EB0">
        <w:rPr>
          <w:sz w:val="28"/>
          <w:szCs w:val="28"/>
        </w:rPr>
        <w:t xml:space="preserve"> (физиологическое благополучие).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реальными </w:instrText>
      </w:r>
      <w:r w:rsidRPr="00BA3EB0">
        <w:rPr>
          <w:i/>
          <w:noProof/>
          <w:sz w:val="28"/>
          <w:szCs w:val="28"/>
        </w:rPr>
        <w:instrText>Потребности</w:instrText>
      </w:r>
      <w:r w:rsidRPr="00BA3EB0">
        <w:rPr>
          <w:sz w:val="28"/>
          <w:szCs w:val="28"/>
        </w:rPr>
        <w:fldChar w:fldCharType="end"/>
      </w:r>
      <w:r w:rsidRPr="00BA3EB0">
        <w:rPr>
          <w:i/>
          <w:sz w:val="28"/>
          <w:szCs w:val="28"/>
        </w:rPr>
        <w:t xml:space="preserve"> в связях</w:t>
      </w:r>
      <w:r w:rsidRPr="00BA3EB0">
        <w:rPr>
          <w:sz w:val="28"/>
          <w:szCs w:val="28"/>
        </w:rPr>
        <w:t xml:space="preserve"> подчеркивают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внешнее </w:instrText>
      </w:r>
      <w:r w:rsidRPr="00BA3EB0">
        <w:rPr>
          <w:noProof/>
          <w:sz w:val="28"/>
          <w:szCs w:val="28"/>
        </w:rPr>
        <w:instrText>значимость</w:instrText>
      </w:r>
      <w:r w:rsidRPr="00BA3EB0">
        <w:rPr>
          <w:noProof/>
          <w:color w:val="FFFFFF"/>
          <w:spacing w:val="-20000"/>
          <w:sz w:val="28"/>
          <w:szCs w:val="28"/>
        </w:rPr>
        <w:instrText> своей</w:instrText>
      </w:r>
      <w:r w:rsidRPr="00BA3EB0">
        <w:rPr>
          <w:sz w:val="28"/>
          <w:szCs w:val="28"/>
        </w:rPr>
        <w:fldChar w:fldCharType="end"/>
      </w:r>
      <w:r w:rsidRPr="00BA3EB0">
        <w:rPr>
          <w:sz w:val="28"/>
          <w:szCs w:val="28"/>
        </w:rPr>
        <w:t xml:space="preserve"> межличностных,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социальных</w:instrText>
      </w:r>
      <w:r w:rsidRPr="00BA3EB0">
        <w:rPr>
          <w:noProof/>
          <w:color w:val="FFFFFF"/>
          <w:spacing w:val="-20000"/>
          <w:sz w:val="28"/>
          <w:szCs w:val="28"/>
        </w:rPr>
        <w:instrText> руководство</w:instrText>
      </w:r>
      <w:r w:rsidRPr="00BA3EB0">
        <w:rPr>
          <w:sz w:val="28"/>
          <w:szCs w:val="28"/>
        </w:rPr>
        <w:fldChar w:fldCharType="end"/>
      </w:r>
      <w:r w:rsidRPr="00BA3EB0">
        <w:rPr>
          <w:sz w:val="28"/>
          <w:szCs w:val="28"/>
        </w:rPr>
        <w:t xml:space="preserve"> взаимоотношений. </w:t>
      </w:r>
      <w:r w:rsidRPr="00BA3EB0">
        <w:rPr>
          <w:i/>
          <w:sz w:val="28"/>
          <w:szCs w:val="28"/>
        </w:rPr>
        <w:t xml:space="preserve">Потребности в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конкретные </w:instrText>
      </w:r>
      <w:r w:rsidRPr="00BA3EB0">
        <w:rPr>
          <w:i/>
          <w:noProof/>
          <w:sz w:val="28"/>
          <w:szCs w:val="28"/>
        </w:rPr>
        <w:instrText>росте</w:instrText>
      </w:r>
      <w:r w:rsidRPr="00BA3EB0">
        <w:rPr>
          <w:noProof/>
          <w:color w:val="FFFFFF"/>
          <w:spacing w:val="-20000"/>
          <w:sz w:val="28"/>
          <w:szCs w:val="28"/>
        </w:rPr>
        <w:instrText> условий</w:instrText>
      </w:r>
      <w:r w:rsidRPr="00BA3EB0">
        <w:rPr>
          <w:sz w:val="28"/>
          <w:szCs w:val="28"/>
        </w:rPr>
        <w:fldChar w:fldCharType="end"/>
      </w:r>
      <w:r w:rsidRPr="00BA3EB0">
        <w:rPr>
          <w:sz w:val="28"/>
          <w:szCs w:val="28"/>
        </w:rPr>
        <w:t xml:space="preserve"> связаны с внут</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теории </w:instrText>
      </w:r>
      <w:r w:rsidRPr="00BA3EB0">
        <w:rPr>
          <w:noProof/>
          <w:sz w:val="28"/>
          <w:szCs w:val="28"/>
        </w:rPr>
        <w:instrText>ренним</w:instrText>
      </w:r>
      <w:r w:rsidRPr="00BA3EB0">
        <w:rPr>
          <w:sz w:val="28"/>
          <w:szCs w:val="28"/>
        </w:rPr>
        <w:fldChar w:fldCharType="end"/>
      </w:r>
      <w:r w:rsidRPr="00BA3EB0">
        <w:rPr>
          <w:sz w:val="28"/>
          <w:szCs w:val="28"/>
        </w:rPr>
        <w:t xml:space="preserve"> стремлением человека к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почему </w:instrText>
      </w:r>
      <w:r w:rsidRPr="00BA3EB0">
        <w:rPr>
          <w:noProof/>
          <w:sz w:val="28"/>
          <w:szCs w:val="28"/>
        </w:rPr>
        <w:instrText>развитию</w:instrText>
      </w:r>
      <w:r w:rsidRPr="00BA3EB0">
        <w:rPr>
          <w:noProof/>
          <w:color w:val="FFFFFF"/>
          <w:spacing w:val="-20000"/>
          <w:sz w:val="28"/>
          <w:szCs w:val="28"/>
        </w:rPr>
        <w:instrText> правильно</w:instrText>
      </w:r>
      <w:r w:rsidRPr="00BA3EB0">
        <w:rPr>
          <w:sz w:val="28"/>
          <w:szCs w:val="28"/>
        </w:rPr>
        <w:fldChar w:fldCharType="end"/>
      </w:r>
      <w:r w:rsidRPr="00BA3EB0">
        <w:rPr>
          <w:sz w:val="28"/>
          <w:szCs w:val="28"/>
        </w:rPr>
        <w:t xml:space="preserve">. </w:t>
      </w:r>
    </w:p>
    <w:p w:rsidR="005529BC" w:rsidRPr="00BA3EB0" w:rsidRDefault="005529BC" w:rsidP="00BA3EB0">
      <w:pPr>
        <w:pStyle w:val="Normal1"/>
        <w:ind w:firstLine="709"/>
        <w:rPr>
          <w:sz w:val="28"/>
          <w:szCs w:val="28"/>
        </w:rPr>
      </w:pPr>
      <w:r w:rsidRPr="00BA3EB0">
        <w:rPr>
          <w:sz w:val="28"/>
          <w:szCs w:val="28"/>
        </w:rPr>
        <w:t xml:space="preserve">В отличие от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Маслоу</w:instrText>
      </w:r>
      <w:r w:rsidRPr="00BA3EB0">
        <w:rPr>
          <w:noProof/>
          <w:color w:val="FFFFFF"/>
          <w:spacing w:val="-20000"/>
          <w:sz w:val="28"/>
          <w:szCs w:val="28"/>
        </w:rPr>
        <w:instrText> процесс</w:instrText>
      </w:r>
      <w:r w:rsidRPr="00BA3EB0">
        <w:rPr>
          <w:sz w:val="28"/>
          <w:szCs w:val="28"/>
        </w:rPr>
        <w:fldChar w:fldCharType="end"/>
      </w:r>
      <w:r w:rsidRPr="00BA3EB0">
        <w:rPr>
          <w:sz w:val="28"/>
          <w:szCs w:val="28"/>
        </w:rPr>
        <w:t xml:space="preserve"> и Герцберга Альдерфер не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человек </w:instrText>
      </w:r>
      <w:r w:rsidRPr="00BA3EB0">
        <w:rPr>
          <w:noProof/>
          <w:sz w:val="28"/>
          <w:szCs w:val="28"/>
        </w:rPr>
        <w:instrText>утверждает</w:instrText>
      </w:r>
      <w:r w:rsidRPr="00BA3EB0">
        <w:rPr>
          <w:noProof/>
          <w:color w:val="FFFFFF"/>
          <w:spacing w:val="-20000"/>
          <w:sz w:val="28"/>
          <w:szCs w:val="28"/>
        </w:rPr>
        <w:instrText> другими</w:instrText>
      </w:r>
      <w:r w:rsidRPr="00BA3EB0">
        <w:rPr>
          <w:sz w:val="28"/>
          <w:szCs w:val="28"/>
        </w:rPr>
        <w:fldChar w:fldCharType="end"/>
      </w:r>
      <w:r w:rsidRPr="00BA3EB0">
        <w:rPr>
          <w:sz w:val="28"/>
          <w:szCs w:val="28"/>
        </w:rPr>
        <w:t xml:space="preserve">, что потребности более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отрицанию </w:instrText>
      </w:r>
      <w:r w:rsidRPr="00BA3EB0">
        <w:rPr>
          <w:noProof/>
          <w:sz w:val="28"/>
          <w:szCs w:val="28"/>
        </w:rPr>
        <w:instrText>высокого</w:instrText>
      </w:r>
      <w:r w:rsidRPr="00BA3EB0">
        <w:rPr>
          <w:sz w:val="28"/>
          <w:szCs w:val="28"/>
        </w:rPr>
        <w:fldChar w:fldCharType="end"/>
      </w:r>
      <w:r w:rsidRPr="00BA3EB0">
        <w:rPr>
          <w:sz w:val="28"/>
          <w:szCs w:val="28"/>
        </w:rPr>
        <w:t xml:space="preserve"> уровня становятся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личностные </w:instrText>
      </w:r>
      <w:r w:rsidRPr="00BA3EB0">
        <w:rPr>
          <w:noProof/>
          <w:sz w:val="28"/>
          <w:szCs w:val="28"/>
        </w:rPr>
        <w:instrText>мотивирующим</w:instrText>
      </w:r>
      <w:r w:rsidRPr="00BA3EB0">
        <w:rPr>
          <w:noProof/>
          <w:color w:val="FFFFFF"/>
          <w:spacing w:val="-20000"/>
          <w:sz w:val="28"/>
          <w:szCs w:val="28"/>
        </w:rPr>
        <w:instrText> установленными</w:instrText>
      </w:r>
      <w:r w:rsidRPr="00BA3EB0">
        <w:rPr>
          <w:sz w:val="28"/>
          <w:szCs w:val="28"/>
        </w:rPr>
        <w:fldChar w:fldCharType="end"/>
      </w:r>
      <w:r w:rsidRPr="00BA3EB0">
        <w:rPr>
          <w:sz w:val="28"/>
          <w:szCs w:val="28"/>
        </w:rPr>
        <w:t xml:space="preserve"> фактором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только</w:instrText>
      </w:r>
      <w:r w:rsidRPr="00BA3EB0">
        <w:rPr>
          <w:noProof/>
          <w:color w:val="FFFFFF"/>
          <w:spacing w:val="-20000"/>
          <w:sz w:val="28"/>
          <w:szCs w:val="28"/>
        </w:rPr>
        <w:instrText> сопоставление</w:instrText>
      </w:r>
      <w:r w:rsidRPr="00BA3EB0">
        <w:rPr>
          <w:sz w:val="28"/>
          <w:szCs w:val="28"/>
        </w:rPr>
        <w:fldChar w:fldCharType="end"/>
      </w:r>
      <w:r w:rsidRPr="00BA3EB0">
        <w:rPr>
          <w:sz w:val="28"/>
          <w:szCs w:val="28"/>
        </w:rPr>
        <w:t xml:space="preserve"> после удовлетворения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стимулы </w:instrText>
      </w:r>
      <w:r w:rsidRPr="00BA3EB0">
        <w:rPr>
          <w:noProof/>
          <w:sz w:val="28"/>
          <w:szCs w:val="28"/>
        </w:rPr>
        <w:instrText>потребностей</w:instrText>
      </w:r>
      <w:r w:rsidRPr="00BA3EB0">
        <w:rPr>
          <w:noProof/>
          <w:color w:val="FFFFFF"/>
          <w:spacing w:val="-20000"/>
          <w:sz w:val="28"/>
          <w:szCs w:val="28"/>
        </w:rPr>
        <w:instrText> пределах</w:instrText>
      </w:r>
      <w:r w:rsidRPr="00BA3EB0">
        <w:rPr>
          <w:sz w:val="28"/>
          <w:szCs w:val="28"/>
        </w:rPr>
        <w:fldChar w:fldCharType="end"/>
      </w:r>
      <w:r w:rsidRPr="00BA3EB0">
        <w:rPr>
          <w:sz w:val="28"/>
          <w:szCs w:val="28"/>
        </w:rPr>
        <w:t xml:space="preserve"> более низкого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функций </w:instrText>
      </w:r>
      <w:r w:rsidRPr="00BA3EB0">
        <w:rPr>
          <w:noProof/>
          <w:sz w:val="28"/>
          <w:szCs w:val="28"/>
        </w:rPr>
        <w:instrText>уровня</w:instrText>
      </w:r>
      <w:r w:rsidRPr="00BA3EB0">
        <w:rPr>
          <w:sz w:val="28"/>
          <w:szCs w:val="28"/>
        </w:rPr>
        <w:fldChar w:fldCharType="end"/>
      </w:r>
      <w:r w:rsidRPr="00BA3EB0">
        <w:rPr>
          <w:sz w:val="28"/>
          <w:szCs w:val="28"/>
        </w:rPr>
        <w:t xml:space="preserve"> или что лишение чего-либо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рисунок </w:instrText>
      </w:r>
      <w:r w:rsidRPr="00BA3EB0">
        <w:rPr>
          <w:noProof/>
          <w:sz w:val="28"/>
          <w:szCs w:val="28"/>
        </w:rPr>
        <w:instrText>является</w:instrText>
      </w:r>
      <w:r w:rsidRPr="00BA3EB0">
        <w:rPr>
          <w:noProof/>
          <w:color w:val="FFFFFF"/>
          <w:spacing w:val="-20000"/>
          <w:sz w:val="28"/>
          <w:szCs w:val="28"/>
        </w:rPr>
        <w:instrText> люди</w:instrText>
      </w:r>
      <w:r w:rsidRPr="00BA3EB0">
        <w:rPr>
          <w:sz w:val="28"/>
          <w:szCs w:val="28"/>
        </w:rPr>
        <w:fldChar w:fldCharType="end"/>
      </w:r>
      <w:r w:rsidRPr="00BA3EB0">
        <w:rPr>
          <w:sz w:val="28"/>
          <w:szCs w:val="28"/>
        </w:rPr>
        <w:t xml:space="preserve"> единственным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способом</w:instrText>
      </w:r>
      <w:r w:rsidRPr="00BA3EB0">
        <w:rPr>
          <w:noProof/>
          <w:color w:val="FFFFFF"/>
          <w:spacing w:val="-20000"/>
          <w:sz w:val="28"/>
          <w:szCs w:val="28"/>
        </w:rPr>
        <w:instrText> надписью</w:instrText>
      </w:r>
      <w:r w:rsidRPr="00BA3EB0">
        <w:rPr>
          <w:sz w:val="28"/>
          <w:szCs w:val="28"/>
        </w:rPr>
        <w:fldChar w:fldCharType="end"/>
      </w:r>
      <w:r w:rsidRPr="00BA3EB0">
        <w:rPr>
          <w:sz w:val="28"/>
          <w:szCs w:val="28"/>
        </w:rPr>
        <w:t xml:space="preserve"> активизации потребности.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степени </w:instrText>
      </w:r>
      <w:r w:rsidRPr="00BA3EB0">
        <w:rPr>
          <w:noProof/>
          <w:sz w:val="28"/>
          <w:szCs w:val="28"/>
        </w:rPr>
        <w:instrText>Например</w:instrText>
      </w:r>
      <w:r w:rsidRPr="00BA3EB0">
        <w:rPr>
          <w:noProof/>
          <w:color w:val="FFFFFF"/>
          <w:spacing w:val="-20000"/>
          <w:sz w:val="28"/>
          <w:szCs w:val="28"/>
        </w:rPr>
        <w:instrText> есть</w:instrText>
      </w:r>
      <w:r w:rsidRPr="00BA3EB0">
        <w:rPr>
          <w:sz w:val="28"/>
          <w:szCs w:val="28"/>
        </w:rPr>
        <w:fldChar w:fldCharType="end"/>
      </w:r>
      <w:r w:rsidRPr="00BA3EB0">
        <w:rPr>
          <w:sz w:val="28"/>
          <w:szCs w:val="28"/>
        </w:rPr>
        <w:t>, согласно его теории</w:t>
      </w:r>
      <w:r w:rsidRPr="00BA3EB0">
        <w:rPr>
          <w:i/>
          <w:sz w:val="28"/>
          <w:szCs w:val="28"/>
        </w:rPr>
        <w:t>,</w:t>
      </w:r>
      <w:r w:rsidRPr="00BA3EB0">
        <w:rPr>
          <w:sz w:val="28"/>
          <w:szCs w:val="28"/>
        </w:rPr>
        <w:t xml:space="preserve">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отклонения </w:instrText>
      </w:r>
      <w:r w:rsidRPr="00BA3EB0">
        <w:rPr>
          <w:noProof/>
          <w:sz w:val="28"/>
          <w:szCs w:val="28"/>
        </w:rPr>
        <w:instrText>происхождение</w:instrText>
      </w:r>
      <w:r w:rsidRPr="00BA3EB0">
        <w:rPr>
          <w:sz w:val="28"/>
          <w:szCs w:val="28"/>
        </w:rPr>
        <w:fldChar w:fldCharType="end"/>
      </w:r>
      <w:r w:rsidRPr="00BA3EB0">
        <w:rPr>
          <w:sz w:val="28"/>
          <w:szCs w:val="28"/>
        </w:rPr>
        <w:t xml:space="preserve"> человека и культурная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упор </w:instrText>
      </w:r>
      <w:r w:rsidRPr="00BA3EB0">
        <w:rPr>
          <w:noProof/>
          <w:sz w:val="28"/>
          <w:szCs w:val="28"/>
        </w:rPr>
        <w:instrText>среда</w:instrText>
      </w:r>
      <w:r w:rsidRPr="00BA3EB0">
        <w:rPr>
          <w:noProof/>
          <w:color w:val="FFFFFF"/>
          <w:spacing w:val="-20000"/>
          <w:sz w:val="28"/>
          <w:szCs w:val="28"/>
        </w:rPr>
        <w:instrText> определила</w:instrText>
      </w:r>
      <w:r w:rsidRPr="00BA3EB0">
        <w:rPr>
          <w:sz w:val="28"/>
          <w:szCs w:val="28"/>
        </w:rPr>
        <w:fldChar w:fldCharType="end"/>
      </w:r>
      <w:r w:rsidRPr="00BA3EB0">
        <w:rPr>
          <w:sz w:val="28"/>
          <w:szCs w:val="28"/>
        </w:rPr>
        <w:t xml:space="preserve"> могут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обусловить</w:instrText>
      </w:r>
      <w:r w:rsidRPr="00BA3EB0">
        <w:rPr>
          <w:noProof/>
          <w:color w:val="FFFFFF"/>
          <w:spacing w:val="-20000"/>
          <w:sz w:val="28"/>
          <w:szCs w:val="28"/>
        </w:rPr>
        <w:instrText> теория</w:instrText>
      </w:r>
      <w:r w:rsidRPr="00BA3EB0">
        <w:rPr>
          <w:sz w:val="28"/>
          <w:szCs w:val="28"/>
        </w:rPr>
        <w:fldChar w:fldCharType="end"/>
      </w:r>
      <w:r w:rsidRPr="00BA3EB0">
        <w:rPr>
          <w:sz w:val="28"/>
          <w:szCs w:val="28"/>
        </w:rPr>
        <w:t xml:space="preserve"> то, что потребности в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главе </w:instrText>
      </w:r>
      <w:r w:rsidRPr="00BA3EB0">
        <w:rPr>
          <w:noProof/>
          <w:sz w:val="28"/>
          <w:szCs w:val="28"/>
        </w:rPr>
        <w:instrText>связях</w:instrText>
      </w:r>
      <w:r w:rsidRPr="00BA3EB0">
        <w:rPr>
          <w:noProof/>
          <w:color w:val="FFFFFF"/>
          <w:spacing w:val="-20000"/>
          <w:sz w:val="28"/>
          <w:szCs w:val="28"/>
        </w:rPr>
        <w:instrText> своевременного</w:instrText>
      </w:r>
      <w:r w:rsidRPr="00BA3EB0">
        <w:rPr>
          <w:sz w:val="28"/>
          <w:szCs w:val="28"/>
        </w:rPr>
        <w:fldChar w:fldCharType="end"/>
      </w:r>
      <w:r w:rsidRPr="00BA3EB0">
        <w:rPr>
          <w:sz w:val="28"/>
          <w:szCs w:val="28"/>
        </w:rPr>
        <w:t xml:space="preserve"> будут предшествовать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внутренним </w:instrText>
      </w:r>
      <w:r w:rsidRPr="00BA3EB0">
        <w:rPr>
          <w:noProof/>
          <w:sz w:val="28"/>
          <w:szCs w:val="28"/>
        </w:rPr>
        <w:instrText>неудовлетворенным</w:instrText>
      </w:r>
      <w:r w:rsidRPr="00BA3EB0">
        <w:rPr>
          <w:sz w:val="28"/>
          <w:szCs w:val="28"/>
        </w:rPr>
        <w:fldChar w:fldCharType="end"/>
      </w:r>
      <w:r w:rsidRPr="00BA3EB0">
        <w:rPr>
          <w:sz w:val="28"/>
          <w:szCs w:val="28"/>
        </w:rPr>
        <w:t xml:space="preserve"> потребностям существования, и чем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уточнения </w:instrText>
      </w:r>
      <w:r w:rsidRPr="00BA3EB0">
        <w:rPr>
          <w:noProof/>
          <w:sz w:val="28"/>
          <w:szCs w:val="28"/>
        </w:rPr>
        <w:instrText>больше</w:instrText>
      </w:r>
      <w:r w:rsidRPr="00BA3EB0">
        <w:rPr>
          <w:noProof/>
          <w:color w:val="FFFFFF"/>
          <w:spacing w:val="-20000"/>
          <w:sz w:val="28"/>
          <w:szCs w:val="28"/>
        </w:rPr>
        <w:instrText> управления</w:instrText>
      </w:r>
      <w:r w:rsidRPr="00BA3EB0">
        <w:rPr>
          <w:sz w:val="28"/>
          <w:szCs w:val="28"/>
        </w:rPr>
        <w:fldChar w:fldCharType="end"/>
      </w:r>
      <w:r w:rsidRPr="00BA3EB0">
        <w:rPr>
          <w:sz w:val="28"/>
          <w:szCs w:val="28"/>
        </w:rPr>
        <w:t xml:space="preserve"> удовлетворяются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потребности</w:instrText>
      </w:r>
      <w:r w:rsidRPr="00BA3EB0">
        <w:rPr>
          <w:noProof/>
          <w:color w:val="FFFFFF"/>
          <w:spacing w:val="-20000"/>
          <w:sz w:val="28"/>
          <w:szCs w:val="28"/>
        </w:rPr>
        <w:instrText> отношений</w:instrText>
      </w:r>
      <w:r w:rsidRPr="00BA3EB0">
        <w:rPr>
          <w:sz w:val="28"/>
          <w:szCs w:val="28"/>
        </w:rPr>
        <w:fldChar w:fldCharType="end"/>
      </w:r>
      <w:r w:rsidRPr="00BA3EB0">
        <w:rPr>
          <w:sz w:val="28"/>
          <w:szCs w:val="28"/>
        </w:rPr>
        <w:t xml:space="preserve"> в росте, тем сильнее они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реализация </w:instrText>
      </w:r>
      <w:r w:rsidRPr="00BA3EB0">
        <w:rPr>
          <w:noProof/>
          <w:sz w:val="28"/>
          <w:szCs w:val="28"/>
        </w:rPr>
        <w:instrText>становятся</w:instrText>
      </w:r>
      <w:r w:rsidRPr="00BA3EB0">
        <w:rPr>
          <w:noProof/>
          <w:color w:val="FFFFFF"/>
          <w:spacing w:val="-20000"/>
          <w:sz w:val="28"/>
          <w:szCs w:val="28"/>
        </w:rPr>
        <w:instrText> служебный</w:instrText>
      </w:r>
      <w:r w:rsidRPr="00BA3EB0">
        <w:rPr>
          <w:sz w:val="28"/>
          <w:szCs w:val="28"/>
        </w:rPr>
        <w:fldChar w:fldCharType="end"/>
      </w:r>
      <w:r w:rsidRPr="00BA3EB0">
        <w:rPr>
          <w:sz w:val="28"/>
          <w:szCs w:val="28"/>
        </w:rPr>
        <w:t>.</w:t>
      </w:r>
    </w:p>
    <w:p w:rsidR="005529BC" w:rsidRPr="00BA3EB0" w:rsidRDefault="005529BC" w:rsidP="00BA3EB0">
      <w:pPr>
        <w:ind w:firstLine="709"/>
        <w:jc w:val="both"/>
        <w:rPr>
          <w:szCs w:val="28"/>
        </w:rPr>
      </w:pPr>
      <w:r w:rsidRPr="00BA3EB0">
        <w:rPr>
          <w:szCs w:val="28"/>
        </w:rPr>
        <w:t xml:space="preserve">Содержательные теории не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организация </w:instrText>
      </w:r>
      <w:r w:rsidRPr="00BA3EB0">
        <w:rPr>
          <w:noProof/>
          <w:szCs w:val="28"/>
        </w:rPr>
        <w:instrText>учитывают</w:instrText>
      </w:r>
      <w:r w:rsidRPr="00BA3EB0">
        <w:rPr>
          <w:szCs w:val="28"/>
        </w:rPr>
        <w:fldChar w:fldCharType="end"/>
      </w:r>
      <w:r w:rsidRPr="00BA3EB0">
        <w:rPr>
          <w:szCs w:val="28"/>
        </w:rPr>
        <w:t xml:space="preserve"> индивидуальных особенностей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членами </w:instrText>
      </w:r>
      <w:r w:rsidRPr="00BA3EB0">
        <w:rPr>
          <w:noProof/>
          <w:szCs w:val="28"/>
        </w:rPr>
        <w:instrText>людей</w:instrText>
      </w:r>
      <w:r w:rsidRPr="00BA3EB0">
        <w:rPr>
          <w:noProof/>
          <w:color w:val="FFFFFF"/>
          <w:spacing w:val="-20000"/>
          <w:szCs w:val="28"/>
        </w:rPr>
        <w:instrText> объединенного</w:instrText>
      </w:r>
      <w:r w:rsidRPr="00BA3EB0">
        <w:rPr>
          <w:szCs w:val="28"/>
        </w:rPr>
        <w:fldChar w:fldCharType="end"/>
      </w:r>
      <w:r w:rsidRPr="00BA3EB0">
        <w:rPr>
          <w:szCs w:val="28"/>
        </w:rPr>
        <w:t xml:space="preserve">, их прошлого </w:t>
      </w:r>
      <w:r w:rsidRPr="00BA3EB0">
        <w:rPr>
          <w:szCs w:val="28"/>
          <w:highlight w:val="white"/>
        </w:rPr>
        <w:fldChar w:fldCharType="begin"/>
      </w:r>
      <w:r w:rsidRPr="00BA3EB0">
        <w:rPr>
          <w:szCs w:val="28"/>
        </w:rPr>
        <w:instrText xml:space="preserve">eq </w:instrText>
      </w:r>
      <w:r w:rsidRPr="00BA3EB0">
        <w:rPr>
          <w:noProof/>
          <w:szCs w:val="28"/>
        </w:rPr>
        <w:instrText>опыта</w:instrText>
      </w:r>
      <w:r w:rsidRPr="00BA3EB0">
        <w:rPr>
          <w:noProof/>
          <w:color w:val="FFFFFF"/>
          <w:spacing w:val="-20000"/>
          <w:szCs w:val="28"/>
        </w:rPr>
        <w:instrText> может</w:instrText>
      </w:r>
      <w:r w:rsidRPr="00BA3EB0">
        <w:rPr>
          <w:szCs w:val="28"/>
        </w:rPr>
        <w:fldChar w:fldCharType="end"/>
      </w:r>
      <w:r w:rsidRPr="00BA3EB0">
        <w:rPr>
          <w:szCs w:val="28"/>
        </w:rPr>
        <w:t xml:space="preserve">, а также вероятностного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альдерфер </w:instrText>
      </w:r>
      <w:r w:rsidRPr="00BA3EB0">
        <w:rPr>
          <w:noProof/>
          <w:szCs w:val="28"/>
        </w:rPr>
        <w:instrText>характера</w:instrText>
      </w:r>
      <w:r w:rsidRPr="00BA3EB0">
        <w:rPr>
          <w:noProof/>
          <w:color w:val="FFFFFF"/>
          <w:spacing w:val="-20000"/>
          <w:szCs w:val="28"/>
        </w:rPr>
        <w:instrText> каналы</w:instrText>
      </w:r>
      <w:r w:rsidRPr="00BA3EB0">
        <w:rPr>
          <w:szCs w:val="28"/>
        </w:rPr>
        <w:fldChar w:fldCharType="end"/>
      </w:r>
      <w:r w:rsidRPr="00BA3EB0">
        <w:rPr>
          <w:szCs w:val="28"/>
        </w:rPr>
        <w:t xml:space="preserve"> процесса мотивации.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прибыли </w:instrText>
      </w:r>
      <w:r w:rsidRPr="00BA3EB0">
        <w:rPr>
          <w:noProof/>
          <w:szCs w:val="28"/>
        </w:rPr>
        <w:instrText>Этих</w:instrText>
      </w:r>
      <w:r w:rsidRPr="00BA3EB0">
        <w:rPr>
          <w:szCs w:val="28"/>
        </w:rPr>
        <w:fldChar w:fldCharType="end"/>
      </w:r>
      <w:r w:rsidRPr="00BA3EB0">
        <w:rPr>
          <w:szCs w:val="28"/>
        </w:rPr>
        <w:t xml:space="preserve"> недостатков попытались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хотя </w:instrText>
      </w:r>
      <w:r w:rsidRPr="00BA3EB0">
        <w:rPr>
          <w:noProof/>
          <w:szCs w:val="28"/>
        </w:rPr>
        <w:instrText>избежать</w:instrText>
      </w:r>
      <w:r w:rsidRPr="00BA3EB0">
        <w:rPr>
          <w:noProof/>
          <w:color w:val="FFFFFF"/>
          <w:spacing w:val="-20000"/>
          <w:szCs w:val="28"/>
        </w:rPr>
        <w:instrText> заданных</w:instrText>
      </w:r>
      <w:r w:rsidRPr="00BA3EB0">
        <w:rPr>
          <w:szCs w:val="28"/>
        </w:rPr>
        <w:fldChar w:fldCharType="end"/>
      </w:r>
      <w:r w:rsidRPr="00BA3EB0">
        <w:rPr>
          <w:szCs w:val="28"/>
        </w:rPr>
        <w:t xml:space="preserve"> авторы </w:t>
      </w:r>
      <w:r w:rsidRPr="00BA3EB0">
        <w:rPr>
          <w:szCs w:val="28"/>
          <w:highlight w:val="white"/>
        </w:rPr>
        <w:fldChar w:fldCharType="begin"/>
      </w:r>
      <w:r w:rsidRPr="00BA3EB0">
        <w:rPr>
          <w:szCs w:val="28"/>
        </w:rPr>
        <w:instrText xml:space="preserve">eq </w:instrText>
      </w:r>
      <w:r w:rsidRPr="00BA3EB0">
        <w:rPr>
          <w:b/>
          <w:noProof/>
          <w:szCs w:val="28"/>
        </w:rPr>
        <w:instrText>процессуальных</w:instrText>
      </w:r>
      <w:r w:rsidRPr="00BA3EB0">
        <w:rPr>
          <w:noProof/>
          <w:color w:val="FFFFFF"/>
          <w:spacing w:val="-20000"/>
          <w:szCs w:val="28"/>
        </w:rPr>
        <w:instrText> отклонений</w:instrText>
      </w:r>
      <w:r w:rsidRPr="00BA3EB0">
        <w:rPr>
          <w:szCs w:val="28"/>
        </w:rPr>
        <w:fldChar w:fldCharType="end"/>
      </w:r>
      <w:r w:rsidRPr="00BA3EB0">
        <w:rPr>
          <w:b/>
          <w:szCs w:val="28"/>
        </w:rPr>
        <w:t xml:space="preserve"> теорий мотивации</w:t>
      </w:r>
      <w:r w:rsidRPr="00BA3EB0">
        <w:rPr>
          <w:szCs w:val="28"/>
        </w:rPr>
        <w:t>.</w:t>
      </w:r>
    </w:p>
    <w:p w:rsidR="005529BC" w:rsidRPr="00BA3EB0" w:rsidRDefault="005529BC" w:rsidP="00BA3EB0">
      <w:pPr>
        <w:pStyle w:val="Normal1"/>
        <w:ind w:firstLine="709"/>
        <w:rPr>
          <w:sz w:val="28"/>
          <w:szCs w:val="28"/>
        </w:rPr>
      </w:pPr>
      <w:r w:rsidRPr="00BA3EB0">
        <w:rPr>
          <w:sz w:val="28"/>
          <w:szCs w:val="28"/>
        </w:rPr>
        <w:t xml:space="preserve">В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была </w:instrText>
      </w:r>
      <w:r w:rsidRPr="00BA3EB0">
        <w:rPr>
          <w:noProof/>
          <w:sz w:val="28"/>
          <w:szCs w:val="28"/>
        </w:rPr>
        <w:instrText>рамках</w:instrText>
      </w:r>
      <w:r w:rsidRPr="00BA3EB0">
        <w:rPr>
          <w:noProof/>
          <w:color w:val="FFFFFF"/>
          <w:spacing w:val="-20000"/>
          <w:sz w:val="28"/>
          <w:szCs w:val="28"/>
        </w:rPr>
        <w:instrText> подчиненному</w:instrText>
      </w:r>
      <w:r w:rsidRPr="00BA3EB0">
        <w:rPr>
          <w:sz w:val="28"/>
          <w:szCs w:val="28"/>
        </w:rPr>
        <w:fldChar w:fldCharType="end"/>
      </w:r>
      <w:r w:rsidRPr="00BA3EB0">
        <w:rPr>
          <w:sz w:val="28"/>
          <w:szCs w:val="28"/>
        </w:rPr>
        <w:t xml:space="preserve"> процессуальных теорий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свою </w:instrText>
      </w:r>
      <w:r w:rsidRPr="00BA3EB0">
        <w:rPr>
          <w:noProof/>
          <w:sz w:val="28"/>
          <w:szCs w:val="28"/>
        </w:rPr>
        <w:instrText>анализируется</w:instrText>
      </w:r>
      <w:r w:rsidRPr="00BA3EB0">
        <w:rPr>
          <w:sz w:val="28"/>
          <w:szCs w:val="28"/>
        </w:rPr>
        <w:fldChar w:fldCharType="end"/>
      </w:r>
      <w:r w:rsidRPr="00BA3EB0">
        <w:rPr>
          <w:sz w:val="28"/>
          <w:szCs w:val="28"/>
        </w:rPr>
        <w:t xml:space="preserve"> то, как человек распределяет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служебный </w:instrText>
      </w:r>
      <w:r w:rsidRPr="00BA3EB0">
        <w:rPr>
          <w:noProof/>
          <w:sz w:val="28"/>
          <w:szCs w:val="28"/>
        </w:rPr>
        <w:instrText>усилия</w:instrText>
      </w:r>
      <w:r w:rsidRPr="00BA3EB0">
        <w:rPr>
          <w:noProof/>
          <w:color w:val="FFFFFF"/>
          <w:spacing w:val="-20000"/>
          <w:sz w:val="28"/>
          <w:szCs w:val="28"/>
        </w:rPr>
        <w:instrText> состав</w:instrText>
      </w:r>
      <w:r w:rsidRPr="00BA3EB0">
        <w:rPr>
          <w:sz w:val="28"/>
          <w:szCs w:val="28"/>
        </w:rPr>
        <w:fldChar w:fldCharType="end"/>
      </w:r>
      <w:r w:rsidRPr="00BA3EB0">
        <w:rPr>
          <w:sz w:val="28"/>
          <w:szCs w:val="28"/>
        </w:rPr>
        <w:t xml:space="preserve"> для достижения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конкретных</w:instrText>
      </w:r>
      <w:r w:rsidRPr="00BA3EB0">
        <w:rPr>
          <w:noProof/>
          <w:color w:val="FFFFFF"/>
          <w:spacing w:val="-20000"/>
          <w:sz w:val="28"/>
          <w:szCs w:val="28"/>
        </w:rPr>
        <w:instrText> если</w:instrText>
      </w:r>
      <w:r w:rsidRPr="00BA3EB0">
        <w:rPr>
          <w:sz w:val="28"/>
          <w:szCs w:val="28"/>
        </w:rPr>
        <w:fldChar w:fldCharType="end"/>
      </w:r>
      <w:r w:rsidRPr="00BA3EB0">
        <w:rPr>
          <w:sz w:val="28"/>
          <w:szCs w:val="28"/>
        </w:rPr>
        <w:t xml:space="preserve"> целей и как выбирает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вероятности </w:instrText>
      </w:r>
      <w:r w:rsidRPr="00BA3EB0">
        <w:rPr>
          <w:noProof/>
          <w:sz w:val="28"/>
          <w:szCs w:val="28"/>
        </w:rPr>
        <w:instrText>конкретный</w:instrText>
      </w:r>
      <w:r w:rsidRPr="00BA3EB0">
        <w:rPr>
          <w:noProof/>
          <w:color w:val="FFFFFF"/>
          <w:spacing w:val="-20000"/>
          <w:sz w:val="28"/>
          <w:szCs w:val="28"/>
        </w:rPr>
        <w:instrText> модель</w:instrText>
      </w:r>
      <w:r w:rsidRPr="00BA3EB0">
        <w:rPr>
          <w:sz w:val="28"/>
          <w:szCs w:val="28"/>
        </w:rPr>
        <w:fldChar w:fldCharType="end"/>
      </w:r>
      <w:r w:rsidRPr="00BA3EB0">
        <w:rPr>
          <w:sz w:val="28"/>
          <w:szCs w:val="28"/>
        </w:rPr>
        <w:t xml:space="preserve"> вид поведения. </w:t>
      </w:r>
    </w:p>
    <w:p w:rsidR="005529BC" w:rsidRPr="00BA3EB0" w:rsidRDefault="005529BC" w:rsidP="00BA3EB0">
      <w:pPr>
        <w:pStyle w:val="Normal1"/>
        <w:ind w:left="40" w:firstLine="709"/>
        <w:rPr>
          <w:sz w:val="28"/>
          <w:szCs w:val="28"/>
        </w:rPr>
      </w:pPr>
      <w:r w:rsidRPr="00BA3EB0">
        <w:rPr>
          <w:sz w:val="28"/>
          <w:szCs w:val="28"/>
        </w:rPr>
        <w:t xml:space="preserve">Процессуальные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самых </w:instrText>
      </w:r>
      <w:r w:rsidRPr="00BA3EB0">
        <w:rPr>
          <w:noProof/>
          <w:sz w:val="28"/>
          <w:szCs w:val="28"/>
        </w:rPr>
        <w:instrText>теории</w:instrText>
      </w:r>
      <w:r w:rsidRPr="00BA3EB0">
        <w:rPr>
          <w:sz w:val="28"/>
          <w:szCs w:val="28"/>
        </w:rPr>
        <w:fldChar w:fldCharType="end"/>
      </w:r>
      <w:r w:rsidRPr="00BA3EB0">
        <w:rPr>
          <w:sz w:val="28"/>
          <w:szCs w:val="28"/>
        </w:rPr>
        <w:t xml:space="preserve"> не оспаривают существование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последующую </w:instrText>
      </w:r>
      <w:r w:rsidRPr="00BA3EB0">
        <w:rPr>
          <w:noProof/>
          <w:sz w:val="28"/>
          <w:szCs w:val="28"/>
        </w:rPr>
        <w:instrText>потребностей</w:instrText>
      </w:r>
      <w:r w:rsidRPr="00BA3EB0">
        <w:rPr>
          <w:noProof/>
          <w:color w:val="FFFFFF"/>
          <w:spacing w:val="-20000"/>
          <w:sz w:val="28"/>
          <w:szCs w:val="28"/>
        </w:rPr>
        <w:instrText> обеспечение</w:instrText>
      </w:r>
      <w:r w:rsidRPr="00BA3EB0">
        <w:rPr>
          <w:sz w:val="28"/>
          <w:szCs w:val="28"/>
        </w:rPr>
        <w:fldChar w:fldCharType="end"/>
      </w:r>
      <w:r w:rsidRPr="00BA3EB0">
        <w:rPr>
          <w:sz w:val="28"/>
          <w:szCs w:val="28"/>
        </w:rPr>
        <w:t xml:space="preserve">, но считают, что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поведе</w:instrText>
      </w:r>
      <w:r w:rsidRPr="00BA3EB0">
        <w:rPr>
          <w:noProof/>
          <w:color w:val="FFFFFF"/>
          <w:spacing w:val="-20000"/>
          <w:sz w:val="28"/>
          <w:szCs w:val="28"/>
        </w:rPr>
        <w:instrText> модель</w:instrText>
      </w:r>
      <w:r w:rsidRPr="00BA3EB0">
        <w:rPr>
          <w:sz w:val="28"/>
          <w:szCs w:val="28"/>
        </w:rPr>
        <w:fldChar w:fldCharType="end"/>
      </w:r>
      <w:r w:rsidRPr="00BA3EB0">
        <w:rPr>
          <w:sz w:val="28"/>
          <w:szCs w:val="28"/>
        </w:rPr>
        <w:t xml:space="preserve">ние людей определяется не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человека </w:instrText>
      </w:r>
      <w:r w:rsidRPr="00BA3EB0">
        <w:rPr>
          <w:noProof/>
          <w:sz w:val="28"/>
          <w:szCs w:val="28"/>
        </w:rPr>
        <w:instrText>только</w:instrText>
      </w:r>
      <w:r w:rsidRPr="00BA3EB0">
        <w:rPr>
          <w:noProof/>
          <w:color w:val="FFFFFF"/>
          <w:spacing w:val="-20000"/>
          <w:sz w:val="28"/>
          <w:szCs w:val="28"/>
        </w:rPr>
        <w:instrText> единство</w:instrText>
      </w:r>
      <w:r w:rsidRPr="00BA3EB0">
        <w:rPr>
          <w:sz w:val="28"/>
          <w:szCs w:val="28"/>
        </w:rPr>
        <w:fldChar w:fldCharType="end"/>
      </w:r>
      <w:r w:rsidRPr="00BA3EB0">
        <w:rPr>
          <w:sz w:val="28"/>
          <w:szCs w:val="28"/>
        </w:rPr>
        <w:t xml:space="preserve"> ими, а еще и восприятием и ожиданиями,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задача </w:instrText>
      </w:r>
      <w:r w:rsidRPr="00BA3EB0">
        <w:rPr>
          <w:noProof/>
          <w:sz w:val="28"/>
          <w:szCs w:val="28"/>
        </w:rPr>
        <w:instrText>связанными</w:instrText>
      </w:r>
      <w:r w:rsidRPr="00BA3EB0">
        <w:rPr>
          <w:sz w:val="28"/>
          <w:szCs w:val="28"/>
        </w:rPr>
        <w:fldChar w:fldCharType="end"/>
      </w:r>
      <w:r w:rsidRPr="00BA3EB0">
        <w:rPr>
          <w:sz w:val="28"/>
          <w:szCs w:val="28"/>
        </w:rPr>
        <w:t xml:space="preserve"> с данной ситуацией, и воз</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достижению </w:instrText>
      </w:r>
      <w:r w:rsidRPr="00BA3EB0">
        <w:rPr>
          <w:noProof/>
          <w:sz w:val="28"/>
          <w:szCs w:val="28"/>
        </w:rPr>
        <w:instrText>можными</w:instrText>
      </w:r>
      <w:r w:rsidRPr="00BA3EB0">
        <w:rPr>
          <w:noProof/>
          <w:color w:val="FFFFFF"/>
          <w:spacing w:val="-20000"/>
          <w:sz w:val="28"/>
          <w:szCs w:val="28"/>
        </w:rPr>
        <w:instrText> тельности</w:instrText>
      </w:r>
      <w:r w:rsidRPr="00BA3EB0">
        <w:rPr>
          <w:sz w:val="28"/>
          <w:szCs w:val="28"/>
        </w:rPr>
        <w:fldChar w:fldCharType="end"/>
      </w:r>
      <w:r w:rsidRPr="00BA3EB0">
        <w:rPr>
          <w:sz w:val="28"/>
          <w:szCs w:val="28"/>
        </w:rPr>
        <w:t xml:space="preserve"> последствиями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выбранного</w:instrText>
      </w:r>
      <w:r w:rsidRPr="00BA3EB0">
        <w:rPr>
          <w:noProof/>
          <w:color w:val="FFFFFF"/>
          <w:spacing w:val="-20000"/>
          <w:sz w:val="28"/>
          <w:szCs w:val="28"/>
        </w:rPr>
        <w:instrText> дали</w:instrText>
      </w:r>
      <w:r w:rsidRPr="00BA3EB0">
        <w:rPr>
          <w:sz w:val="28"/>
          <w:szCs w:val="28"/>
        </w:rPr>
        <w:fldChar w:fldCharType="end"/>
      </w:r>
      <w:r w:rsidRPr="00BA3EB0">
        <w:rPr>
          <w:sz w:val="28"/>
          <w:szCs w:val="28"/>
        </w:rPr>
        <w:t xml:space="preserve"> человеком типа по</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работать </w:instrText>
      </w:r>
      <w:r w:rsidRPr="00BA3EB0">
        <w:rPr>
          <w:noProof/>
          <w:sz w:val="28"/>
          <w:szCs w:val="28"/>
        </w:rPr>
        <w:instrText>ведения</w:instrText>
      </w:r>
      <w:r w:rsidRPr="00BA3EB0">
        <w:rPr>
          <w:noProof/>
          <w:color w:val="FFFFFF"/>
          <w:spacing w:val="-20000"/>
          <w:sz w:val="28"/>
          <w:szCs w:val="28"/>
        </w:rPr>
        <w:instrText> благодаря</w:instrText>
      </w:r>
      <w:r w:rsidRPr="00BA3EB0">
        <w:rPr>
          <w:sz w:val="28"/>
          <w:szCs w:val="28"/>
        </w:rPr>
        <w:fldChar w:fldCharType="end"/>
      </w:r>
      <w:r w:rsidRPr="00BA3EB0">
        <w:rPr>
          <w:sz w:val="28"/>
          <w:szCs w:val="28"/>
        </w:rPr>
        <w:t>.</w:t>
      </w:r>
    </w:p>
    <w:p w:rsidR="005529BC" w:rsidRPr="00BA3EB0" w:rsidRDefault="005529BC" w:rsidP="00BA3EB0">
      <w:pPr>
        <w:pStyle w:val="Normal1"/>
        <w:ind w:firstLine="709"/>
        <w:rPr>
          <w:sz w:val="28"/>
          <w:szCs w:val="28"/>
        </w:rPr>
      </w:pPr>
      <w:r w:rsidRPr="00BA3EB0">
        <w:rPr>
          <w:sz w:val="28"/>
          <w:szCs w:val="28"/>
        </w:rPr>
        <w:t xml:space="preserve">Наиболее известные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индивидуальных </w:instrText>
      </w:r>
      <w:r w:rsidRPr="00BA3EB0">
        <w:rPr>
          <w:noProof/>
          <w:sz w:val="28"/>
          <w:szCs w:val="28"/>
        </w:rPr>
        <w:instrText>процессуальные</w:instrText>
      </w:r>
      <w:r w:rsidRPr="00BA3EB0">
        <w:rPr>
          <w:sz w:val="28"/>
          <w:szCs w:val="28"/>
        </w:rPr>
        <w:fldChar w:fldCharType="end"/>
      </w:r>
      <w:r w:rsidRPr="00BA3EB0">
        <w:rPr>
          <w:sz w:val="28"/>
          <w:szCs w:val="28"/>
        </w:rPr>
        <w:t xml:space="preserve"> теории мотивации:</w:t>
      </w:r>
    </w:p>
    <w:p w:rsidR="005529BC" w:rsidRPr="00BA3EB0" w:rsidRDefault="005529BC" w:rsidP="005D06D5">
      <w:pPr>
        <w:pStyle w:val="Normal1"/>
        <w:numPr>
          <w:ilvl w:val="0"/>
          <w:numId w:val="24"/>
        </w:numPr>
        <w:tabs>
          <w:tab w:val="num" w:pos="993"/>
        </w:tabs>
        <w:ind w:left="0" w:firstLine="709"/>
        <w:rPr>
          <w:sz w:val="28"/>
          <w:szCs w:val="28"/>
        </w:rPr>
      </w:pP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успехе </w:instrText>
      </w:r>
      <w:r w:rsidRPr="00BA3EB0">
        <w:rPr>
          <w:noProof/>
          <w:sz w:val="28"/>
          <w:szCs w:val="28"/>
        </w:rPr>
        <w:instrText>теория</w:instrText>
      </w:r>
      <w:r w:rsidRPr="00BA3EB0">
        <w:rPr>
          <w:noProof/>
          <w:color w:val="FFFFFF"/>
          <w:spacing w:val="-20000"/>
          <w:sz w:val="28"/>
          <w:szCs w:val="28"/>
        </w:rPr>
        <w:instrText> теория</w:instrText>
      </w:r>
      <w:r w:rsidRPr="00BA3EB0">
        <w:rPr>
          <w:sz w:val="28"/>
          <w:szCs w:val="28"/>
        </w:rPr>
        <w:fldChar w:fldCharType="end"/>
      </w:r>
      <w:r w:rsidRPr="00BA3EB0">
        <w:rPr>
          <w:sz w:val="28"/>
          <w:szCs w:val="28"/>
        </w:rPr>
        <w:t xml:space="preserve"> ожиданий;</w:t>
      </w:r>
    </w:p>
    <w:p w:rsidR="005529BC" w:rsidRPr="00BA3EB0" w:rsidRDefault="005529BC" w:rsidP="005D06D5">
      <w:pPr>
        <w:pStyle w:val="Normal1"/>
        <w:numPr>
          <w:ilvl w:val="0"/>
          <w:numId w:val="24"/>
        </w:numPr>
        <w:tabs>
          <w:tab w:val="num" w:pos="993"/>
        </w:tabs>
        <w:ind w:left="0" w:firstLine="709"/>
        <w:rPr>
          <w:sz w:val="28"/>
          <w:szCs w:val="28"/>
        </w:rPr>
      </w:pPr>
      <w:r w:rsidRPr="00BA3EB0">
        <w:rPr>
          <w:sz w:val="28"/>
          <w:szCs w:val="28"/>
          <w:highlight w:val="white"/>
        </w:rPr>
        <w:fldChar w:fldCharType="begin"/>
      </w:r>
      <w:r w:rsidRPr="00BA3EB0">
        <w:rPr>
          <w:sz w:val="28"/>
          <w:szCs w:val="28"/>
        </w:rPr>
        <w:instrText xml:space="preserve">eq </w:instrText>
      </w:r>
      <w:r w:rsidRPr="00BA3EB0">
        <w:rPr>
          <w:noProof/>
          <w:sz w:val="28"/>
          <w:szCs w:val="28"/>
        </w:rPr>
        <w:instrText>теория</w:instrText>
      </w:r>
      <w:r w:rsidRPr="00BA3EB0">
        <w:rPr>
          <w:noProof/>
          <w:color w:val="FFFFFF"/>
          <w:spacing w:val="-20000"/>
          <w:sz w:val="28"/>
          <w:szCs w:val="28"/>
        </w:rPr>
        <w:instrText> неверной</w:instrText>
      </w:r>
      <w:r w:rsidRPr="00BA3EB0">
        <w:rPr>
          <w:sz w:val="28"/>
          <w:szCs w:val="28"/>
        </w:rPr>
        <w:fldChar w:fldCharType="end"/>
      </w:r>
      <w:r w:rsidRPr="00BA3EB0">
        <w:rPr>
          <w:sz w:val="28"/>
          <w:szCs w:val="28"/>
        </w:rPr>
        <w:t xml:space="preserve"> справедливости;</w:t>
      </w:r>
    </w:p>
    <w:p w:rsidR="005529BC" w:rsidRPr="00BA3EB0" w:rsidRDefault="005529BC" w:rsidP="005D06D5">
      <w:pPr>
        <w:pStyle w:val="Normal1"/>
        <w:numPr>
          <w:ilvl w:val="0"/>
          <w:numId w:val="24"/>
        </w:numPr>
        <w:tabs>
          <w:tab w:val="num" w:pos="993"/>
        </w:tabs>
        <w:ind w:left="0" w:firstLine="709"/>
        <w:rPr>
          <w:sz w:val="28"/>
          <w:szCs w:val="28"/>
        </w:rPr>
      </w:pPr>
      <w:r w:rsidRPr="00BA3EB0">
        <w:rPr>
          <w:sz w:val="28"/>
          <w:szCs w:val="28"/>
        </w:rPr>
        <w:t xml:space="preserve">модель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званий </w:instrText>
      </w:r>
      <w:r w:rsidRPr="00BA3EB0">
        <w:rPr>
          <w:noProof/>
          <w:sz w:val="28"/>
          <w:szCs w:val="28"/>
        </w:rPr>
        <w:instrText>Портера</w:instrText>
      </w:r>
      <w:r w:rsidRPr="00BA3EB0">
        <w:rPr>
          <w:noProof/>
          <w:color w:val="FFFFFF"/>
          <w:spacing w:val="-20000"/>
          <w:sz w:val="28"/>
          <w:szCs w:val="28"/>
        </w:rPr>
        <w:instrText> может</w:instrText>
      </w:r>
      <w:r w:rsidRPr="00BA3EB0">
        <w:rPr>
          <w:sz w:val="28"/>
          <w:szCs w:val="28"/>
        </w:rPr>
        <w:fldChar w:fldCharType="end"/>
      </w:r>
      <w:r w:rsidR="003D5F34">
        <w:rPr>
          <w:noProof/>
          <w:sz w:val="28"/>
          <w:szCs w:val="28"/>
        </w:rPr>
        <w:t>–</w:t>
      </w:r>
      <w:r w:rsidRPr="00BA3EB0">
        <w:rPr>
          <w:sz w:val="28"/>
          <w:szCs w:val="28"/>
        </w:rPr>
        <w:t>Лоулера.</w:t>
      </w:r>
    </w:p>
    <w:p w:rsidR="005529BC" w:rsidRPr="00BA3EB0" w:rsidRDefault="005529BC" w:rsidP="00BA3EB0">
      <w:pPr>
        <w:widowControl w:val="0"/>
        <w:autoSpaceDE w:val="0"/>
        <w:autoSpaceDN w:val="0"/>
        <w:adjustRightInd w:val="0"/>
        <w:ind w:firstLine="709"/>
        <w:jc w:val="both"/>
        <w:rPr>
          <w:szCs w:val="28"/>
        </w:rPr>
      </w:pPr>
      <w:r w:rsidRPr="00BA3EB0">
        <w:rPr>
          <w:b/>
          <w:szCs w:val="28"/>
        </w:rPr>
        <w:lastRenderedPageBreak/>
        <w:t xml:space="preserve">Теория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контроль </w:instrText>
      </w:r>
      <w:r w:rsidRPr="00BA3EB0">
        <w:rPr>
          <w:b/>
          <w:noProof/>
          <w:szCs w:val="28"/>
        </w:rPr>
        <w:instrText>ожиданий</w:instrText>
      </w:r>
      <w:r w:rsidRPr="00BA3EB0">
        <w:rPr>
          <w:szCs w:val="28"/>
        </w:rPr>
        <w:fldChar w:fldCharType="end"/>
      </w:r>
      <w:r w:rsidRPr="00BA3EB0">
        <w:rPr>
          <w:szCs w:val="28"/>
        </w:rPr>
        <w:t xml:space="preserve"> </w:t>
      </w:r>
      <w:r w:rsidRPr="00BA3EB0">
        <w:rPr>
          <w:b/>
          <w:szCs w:val="28"/>
        </w:rPr>
        <w:t xml:space="preserve">Виктора Врума.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остальные </w:instrText>
      </w:r>
      <w:r w:rsidRPr="00BA3EB0">
        <w:rPr>
          <w:noProof/>
          <w:szCs w:val="28"/>
        </w:rPr>
        <w:instrText>Основная</w:instrText>
      </w:r>
      <w:r w:rsidRPr="00BA3EB0">
        <w:rPr>
          <w:noProof/>
          <w:color w:val="FFFFFF"/>
          <w:spacing w:val="-20000"/>
          <w:szCs w:val="28"/>
        </w:rPr>
        <w:instrText> этой</w:instrText>
      </w:r>
      <w:r w:rsidRPr="00BA3EB0">
        <w:rPr>
          <w:szCs w:val="28"/>
        </w:rPr>
        <w:fldChar w:fldCharType="end"/>
      </w:r>
      <w:r w:rsidRPr="00BA3EB0">
        <w:rPr>
          <w:szCs w:val="28"/>
        </w:rPr>
        <w:t xml:space="preserve"> мысль </w:t>
      </w:r>
      <w:r w:rsidRPr="00BA3EB0">
        <w:rPr>
          <w:szCs w:val="28"/>
          <w:highlight w:val="white"/>
        </w:rPr>
        <w:fldChar w:fldCharType="begin"/>
      </w:r>
      <w:r w:rsidRPr="00BA3EB0">
        <w:rPr>
          <w:szCs w:val="28"/>
        </w:rPr>
        <w:instrText xml:space="preserve">eq </w:instrText>
      </w:r>
      <w:r w:rsidRPr="00BA3EB0">
        <w:rPr>
          <w:noProof/>
          <w:szCs w:val="28"/>
        </w:rPr>
        <w:instrText>этой</w:instrText>
      </w:r>
      <w:r w:rsidRPr="00BA3EB0">
        <w:rPr>
          <w:noProof/>
          <w:color w:val="FFFFFF"/>
          <w:spacing w:val="-20000"/>
          <w:szCs w:val="28"/>
        </w:rPr>
        <w:instrText> распределены</w:instrText>
      </w:r>
      <w:r w:rsidRPr="00BA3EB0">
        <w:rPr>
          <w:szCs w:val="28"/>
        </w:rPr>
        <w:fldChar w:fldCharType="end"/>
      </w:r>
      <w:r w:rsidRPr="00BA3EB0">
        <w:rPr>
          <w:szCs w:val="28"/>
        </w:rPr>
        <w:t xml:space="preserve"> теории</w:t>
      </w:r>
      <w:r w:rsidRPr="00BA3EB0">
        <w:rPr>
          <w:i/>
          <w:szCs w:val="28"/>
        </w:rPr>
        <w:t xml:space="preserve"> </w:t>
      </w:r>
      <w:r w:rsidRPr="00BA3EB0">
        <w:rPr>
          <w:szCs w:val="28"/>
        </w:rPr>
        <w:t xml:space="preserve">состоит в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индивидуальных </w:instrText>
      </w:r>
      <w:r w:rsidRPr="00BA3EB0">
        <w:rPr>
          <w:noProof/>
          <w:szCs w:val="28"/>
        </w:rPr>
        <w:instrText>следующем</w:instrText>
      </w:r>
      <w:r w:rsidRPr="00BA3EB0">
        <w:rPr>
          <w:noProof/>
          <w:color w:val="FFFFFF"/>
          <w:spacing w:val="-20000"/>
          <w:szCs w:val="28"/>
        </w:rPr>
        <w:instrText> проявления</w:instrText>
      </w:r>
      <w:r w:rsidRPr="00BA3EB0">
        <w:rPr>
          <w:szCs w:val="28"/>
        </w:rPr>
        <w:fldChar w:fldCharType="end"/>
      </w:r>
      <w:r w:rsidRPr="00BA3EB0">
        <w:rPr>
          <w:szCs w:val="28"/>
        </w:rPr>
        <w:t xml:space="preserve">: человек надеется на то, что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касающихся </w:instrText>
      </w:r>
      <w:r w:rsidRPr="00BA3EB0">
        <w:rPr>
          <w:noProof/>
          <w:szCs w:val="28"/>
        </w:rPr>
        <w:instrText>выбранный</w:instrText>
      </w:r>
      <w:r w:rsidRPr="00BA3EB0">
        <w:rPr>
          <w:szCs w:val="28"/>
        </w:rPr>
        <w:fldChar w:fldCharType="end"/>
      </w:r>
      <w:r w:rsidRPr="00BA3EB0">
        <w:rPr>
          <w:szCs w:val="28"/>
        </w:rPr>
        <w:t xml:space="preserve"> им тип поведения приведет к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когда </w:instrText>
      </w:r>
      <w:r w:rsidRPr="00BA3EB0">
        <w:rPr>
          <w:noProof/>
          <w:szCs w:val="28"/>
        </w:rPr>
        <w:instrText>удовлетворению</w:instrText>
      </w:r>
      <w:r w:rsidRPr="00BA3EB0">
        <w:rPr>
          <w:noProof/>
          <w:color w:val="FFFFFF"/>
          <w:spacing w:val="-20000"/>
          <w:szCs w:val="28"/>
        </w:rPr>
        <w:instrText> улучшения</w:instrText>
      </w:r>
      <w:r w:rsidRPr="00BA3EB0">
        <w:rPr>
          <w:szCs w:val="28"/>
        </w:rPr>
        <w:fldChar w:fldCharType="end"/>
      </w:r>
      <w:r w:rsidRPr="00BA3EB0">
        <w:rPr>
          <w:szCs w:val="28"/>
        </w:rPr>
        <w:t xml:space="preserve"> желаемого. </w:t>
      </w:r>
      <w:r w:rsidRPr="00BA3EB0">
        <w:rPr>
          <w:szCs w:val="28"/>
          <w:highlight w:val="white"/>
        </w:rPr>
        <w:fldChar w:fldCharType="begin"/>
      </w:r>
      <w:r w:rsidRPr="00BA3EB0">
        <w:rPr>
          <w:szCs w:val="28"/>
        </w:rPr>
        <w:instrText xml:space="preserve">eq </w:instrText>
      </w:r>
      <w:r w:rsidRPr="00BA3EB0">
        <w:rPr>
          <w:noProof/>
          <w:szCs w:val="28"/>
        </w:rPr>
        <w:instrText>Ожидание</w:instrText>
      </w:r>
      <w:r w:rsidRPr="00BA3EB0">
        <w:rPr>
          <w:noProof/>
          <w:color w:val="FFFFFF"/>
          <w:spacing w:val="-20000"/>
          <w:szCs w:val="28"/>
        </w:rPr>
        <w:instrText> разработал</w:instrText>
      </w:r>
      <w:r w:rsidRPr="00BA3EB0">
        <w:rPr>
          <w:szCs w:val="28"/>
        </w:rPr>
        <w:fldChar w:fldCharType="end"/>
      </w:r>
      <w:r w:rsidRPr="00BA3EB0">
        <w:rPr>
          <w:noProof/>
          <w:szCs w:val="28"/>
        </w:rPr>
        <w:t xml:space="preserve"> —</w:t>
      </w:r>
      <w:r w:rsidRPr="00BA3EB0">
        <w:rPr>
          <w:szCs w:val="28"/>
        </w:rPr>
        <w:t xml:space="preserve"> оценка личностью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существует </w:instrText>
      </w:r>
      <w:r w:rsidRPr="00BA3EB0">
        <w:rPr>
          <w:noProof/>
          <w:szCs w:val="28"/>
        </w:rPr>
        <w:instrText>вероятности</w:instrText>
      </w:r>
      <w:r w:rsidRPr="00BA3EB0">
        <w:rPr>
          <w:noProof/>
          <w:color w:val="FFFFFF"/>
          <w:spacing w:val="-20000"/>
          <w:szCs w:val="28"/>
        </w:rPr>
        <w:instrText> работников</w:instrText>
      </w:r>
      <w:r w:rsidRPr="00BA3EB0">
        <w:rPr>
          <w:szCs w:val="28"/>
        </w:rPr>
        <w:fldChar w:fldCharType="end"/>
      </w:r>
      <w:r w:rsidRPr="00BA3EB0">
        <w:rPr>
          <w:szCs w:val="28"/>
        </w:rPr>
        <w:t xml:space="preserve"> определенного события.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процессуальные </w:instrText>
      </w:r>
      <w:r w:rsidRPr="00BA3EB0">
        <w:rPr>
          <w:noProof/>
          <w:szCs w:val="28"/>
        </w:rPr>
        <w:instrText>Процесс</w:instrText>
      </w:r>
      <w:r w:rsidRPr="00BA3EB0">
        <w:rPr>
          <w:szCs w:val="28"/>
        </w:rPr>
        <w:fldChar w:fldCharType="end"/>
      </w:r>
      <w:r w:rsidRPr="00BA3EB0">
        <w:rPr>
          <w:szCs w:val="28"/>
        </w:rPr>
        <w:t xml:space="preserve"> мотивации по теории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клонений </w:instrText>
      </w:r>
      <w:r w:rsidRPr="00BA3EB0">
        <w:rPr>
          <w:noProof/>
          <w:szCs w:val="28"/>
        </w:rPr>
        <w:instrText>ожидания</w:instrText>
      </w:r>
      <w:r w:rsidRPr="00BA3EB0">
        <w:rPr>
          <w:noProof/>
          <w:color w:val="FFFFFF"/>
          <w:spacing w:val="-20000"/>
          <w:szCs w:val="28"/>
        </w:rPr>
        <w:instrText> зависит</w:instrText>
      </w:r>
      <w:r w:rsidRPr="00BA3EB0">
        <w:rPr>
          <w:szCs w:val="28"/>
        </w:rPr>
        <w:fldChar w:fldCharType="end"/>
      </w:r>
      <w:r w:rsidRPr="00BA3EB0">
        <w:rPr>
          <w:szCs w:val="28"/>
        </w:rPr>
        <w:t xml:space="preserve"> складывается из </w:t>
      </w:r>
      <w:r w:rsidRPr="00BA3EB0">
        <w:rPr>
          <w:szCs w:val="28"/>
          <w:highlight w:val="white"/>
        </w:rPr>
        <w:fldChar w:fldCharType="begin"/>
      </w:r>
      <w:r w:rsidRPr="00BA3EB0">
        <w:rPr>
          <w:szCs w:val="28"/>
        </w:rPr>
        <w:instrText xml:space="preserve">eq </w:instrText>
      </w:r>
      <w:r w:rsidRPr="00BA3EB0">
        <w:rPr>
          <w:noProof/>
          <w:szCs w:val="28"/>
        </w:rPr>
        <w:instrText>взаимодействия</w:instrText>
      </w:r>
      <w:r w:rsidRPr="00BA3EB0">
        <w:rPr>
          <w:noProof/>
          <w:color w:val="FFFFFF"/>
          <w:spacing w:val="-20000"/>
          <w:szCs w:val="28"/>
        </w:rPr>
        <w:instrText> этих</w:instrText>
      </w:r>
      <w:r w:rsidRPr="00BA3EB0">
        <w:rPr>
          <w:szCs w:val="28"/>
        </w:rPr>
        <w:fldChar w:fldCharType="end"/>
      </w:r>
      <w:r w:rsidRPr="00BA3EB0">
        <w:rPr>
          <w:szCs w:val="28"/>
        </w:rPr>
        <w:t xml:space="preserve"> трех блоков: </w:t>
      </w:r>
    </w:p>
    <w:p w:rsidR="005529BC" w:rsidRPr="00BA3EB0" w:rsidRDefault="005529BC" w:rsidP="00BA3EB0">
      <w:pPr>
        <w:widowControl w:val="0"/>
        <w:autoSpaceDE w:val="0"/>
        <w:autoSpaceDN w:val="0"/>
        <w:adjustRightInd w:val="0"/>
        <w:ind w:firstLine="709"/>
        <w:jc w:val="both"/>
        <w:rPr>
          <w:szCs w:val="28"/>
        </w:rPr>
      </w:pPr>
      <w:r w:rsidRPr="00BA3EB0">
        <w:rPr>
          <w:szCs w:val="28"/>
        </w:rPr>
        <w:t xml:space="preserve">1) </w:t>
      </w:r>
      <w:r w:rsidRPr="00BA3EB0">
        <w:rPr>
          <w:szCs w:val="28"/>
          <w:highlight w:val="white"/>
        </w:rPr>
        <w:fldChar w:fldCharType="begin"/>
      </w:r>
      <w:r w:rsidRPr="00BA3EB0">
        <w:rPr>
          <w:szCs w:val="28"/>
        </w:rPr>
        <w:instrText xml:space="preserve">eq </w:instrText>
      </w:r>
      <w:r w:rsidRPr="00BA3EB0">
        <w:rPr>
          <w:noProof/>
          <w:color w:val="FFFFFF"/>
          <w:spacing w:val="-20000"/>
          <w:szCs w:val="28"/>
        </w:rPr>
        <w:instrText xml:space="preserve"> целей </w:instrText>
      </w:r>
      <w:r w:rsidRPr="00BA3EB0">
        <w:rPr>
          <w:noProof/>
          <w:szCs w:val="28"/>
        </w:rPr>
        <w:instrText>усилия</w:instrText>
      </w:r>
      <w:r w:rsidRPr="00BA3EB0">
        <w:rPr>
          <w:noProof/>
          <w:color w:val="FFFFFF"/>
          <w:spacing w:val="-20000"/>
          <w:szCs w:val="28"/>
        </w:rPr>
        <w:instrText> низкой</w:instrText>
      </w:r>
      <w:r w:rsidRPr="00BA3EB0">
        <w:rPr>
          <w:szCs w:val="28"/>
        </w:rPr>
        <w:fldChar w:fldCharType="end"/>
      </w:r>
      <w:r w:rsidRPr="00BA3EB0">
        <w:rPr>
          <w:szCs w:val="28"/>
        </w:rPr>
        <w:t xml:space="preserve">; </w:t>
      </w:r>
    </w:p>
    <w:p w:rsidR="005529BC" w:rsidRPr="00BA3EB0" w:rsidRDefault="005529BC" w:rsidP="00BA3EB0">
      <w:pPr>
        <w:widowControl w:val="0"/>
        <w:autoSpaceDE w:val="0"/>
        <w:autoSpaceDN w:val="0"/>
        <w:adjustRightInd w:val="0"/>
        <w:ind w:firstLine="709"/>
        <w:jc w:val="both"/>
        <w:rPr>
          <w:szCs w:val="28"/>
        </w:rPr>
      </w:pPr>
      <w:r w:rsidRPr="00BA3EB0">
        <w:rPr>
          <w:szCs w:val="28"/>
        </w:rPr>
        <w:t xml:space="preserve">2) исполнение; </w:t>
      </w:r>
    </w:p>
    <w:p w:rsidR="005529BC" w:rsidRPr="00BA3EB0" w:rsidRDefault="005529BC" w:rsidP="00BA3EB0">
      <w:pPr>
        <w:pStyle w:val="Normal1"/>
        <w:ind w:firstLine="709"/>
        <w:rPr>
          <w:sz w:val="28"/>
          <w:szCs w:val="28"/>
        </w:rPr>
      </w:pPr>
      <w:r w:rsidRPr="00BA3EB0">
        <w:rPr>
          <w:sz w:val="28"/>
          <w:szCs w:val="28"/>
        </w:rPr>
        <w:t>3) результат.</w:t>
      </w:r>
    </w:p>
    <w:p w:rsidR="005529BC" w:rsidRPr="00BA3EB0" w:rsidRDefault="005529BC" w:rsidP="000D0076">
      <w:pPr>
        <w:pStyle w:val="Normal1"/>
        <w:ind w:firstLine="709"/>
        <w:rPr>
          <w:sz w:val="28"/>
          <w:szCs w:val="28"/>
        </w:rPr>
      </w:pP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последующую </w:instrText>
      </w:r>
      <w:r w:rsidRPr="00BA3EB0">
        <w:rPr>
          <w:noProof/>
          <w:sz w:val="28"/>
          <w:szCs w:val="28"/>
        </w:rPr>
        <w:instrText>Мотивация</w:instrText>
      </w:r>
      <w:r w:rsidRPr="00BA3EB0">
        <w:rPr>
          <w:sz w:val="28"/>
          <w:szCs w:val="28"/>
        </w:rPr>
        <w:fldChar w:fldCharType="end"/>
      </w:r>
      <w:r w:rsidRPr="00BA3EB0">
        <w:rPr>
          <w:sz w:val="28"/>
          <w:szCs w:val="28"/>
        </w:rPr>
        <w:t xml:space="preserve"> (М) зависит от ожиданий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достигнутые </w:instrText>
      </w:r>
      <w:r w:rsidRPr="00BA3EB0">
        <w:rPr>
          <w:noProof/>
          <w:sz w:val="28"/>
          <w:szCs w:val="28"/>
        </w:rPr>
        <w:instrText>человека</w:instrText>
      </w:r>
      <w:r w:rsidRPr="00BA3EB0">
        <w:rPr>
          <w:noProof/>
          <w:color w:val="FFFFFF"/>
          <w:spacing w:val="-20000"/>
          <w:sz w:val="28"/>
          <w:szCs w:val="28"/>
        </w:rPr>
        <w:instrText> низкой</w:instrText>
      </w:r>
      <w:r w:rsidRPr="00BA3EB0">
        <w:rPr>
          <w:sz w:val="28"/>
          <w:szCs w:val="28"/>
        </w:rPr>
        <w:fldChar w:fldCharType="end"/>
      </w:r>
      <w:r w:rsidRPr="00BA3EB0">
        <w:rPr>
          <w:sz w:val="28"/>
          <w:szCs w:val="28"/>
        </w:rPr>
        <w:t xml:space="preserve"> и может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быть</w:instrText>
      </w:r>
      <w:r w:rsidRPr="00BA3EB0">
        <w:rPr>
          <w:noProof/>
          <w:color w:val="FFFFFF"/>
          <w:spacing w:val="-20000"/>
          <w:sz w:val="28"/>
          <w:szCs w:val="28"/>
        </w:rPr>
        <w:instrText> также</w:instrText>
      </w:r>
      <w:r w:rsidRPr="00BA3EB0">
        <w:rPr>
          <w:sz w:val="28"/>
          <w:szCs w:val="28"/>
        </w:rPr>
        <w:fldChar w:fldCharType="end"/>
      </w:r>
      <w:r w:rsidRPr="00BA3EB0">
        <w:rPr>
          <w:sz w:val="28"/>
          <w:szCs w:val="28"/>
        </w:rPr>
        <w:t xml:space="preserve"> представлена формулой в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главное </w:instrText>
      </w:r>
      <w:r w:rsidRPr="00BA3EB0">
        <w:rPr>
          <w:noProof/>
          <w:sz w:val="28"/>
          <w:szCs w:val="28"/>
        </w:rPr>
        <w:instrText>виде</w:instrText>
      </w:r>
      <w:r w:rsidRPr="00BA3EB0">
        <w:rPr>
          <w:noProof/>
          <w:color w:val="FFFFFF"/>
          <w:spacing w:val="-20000"/>
          <w:sz w:val="28"/>
          <w:szCs w:val="28"/>
        </w:rPr>
        <w:instrText> всех</w:instrText>
      </w:r>
      <w:r w:rsidRPr="00BA3EB0">
        <w:rPr>
          <w:sz w:val="28"/>
          <w:szCs w:val="28"/>
        </w:rPr>
        <w:fldChar w:fldCharType="end"/>
      </w:r>
      <w:r w:rsidRPr="00BA3EB0">
        <w:rPr>
          <w:sz w:val="28"/>
          <w:szCs w:val="28"/>
        </w:rPr>
        <w:t xml:space="preserve"> произведения трех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основном </w:instrText>
      </w:r>
      <w:r w:rsidRPr="00BA3EB0">
        <w:rPr>
          <w:noProof/>
          <w:sz w:val="28"/>
          <w:szCs w:val="28"/>
        </w:rPr>
        <w:instrText>ожиданий</w:instrText>
      </w:r>
      <w:r w:rsidRPr="00BA3EB0">
        <w:rPr>
          <w:sz w:val="28"/>
          <w:szCs w:val="28"/>
        </w:rPr>
        <w:fldChar w:fldCharType="end"/>
      </w:r>
      <w:r w:rsidRPr="00BA3EB0">
        <w:rPr>
          <w:sz w:val="28"/>
          <w:szCs w:val="28"/>
        </w:rPr>
        <w:t xml:space="preserve"> - ожидания, что усилия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прежде </w:instrText>
      </w:r>
      <w:r w:rsidRPr="00BA3EB0">
        <w:rPr>
          <w:noProof/>
          <w:sz w:val="28"/>
          <w:szCs w:val="28"/>
        </w:rPr>
        <w:instrText>дадут</w:instrText>
      </w:r>
      <w:r w:rsidRPr="00BA3EB0">
        <w:rPr>
          <w:noProof/>
          <w:color w:val="FFFFFF"/>
          <w:spacing w:val="-20000"/>
          <w:sz w:val="28"/>
          <w:szCs w:val="28"/>
        </w:rPr>
        <w:instrText> выбор</w:instrText>
      </w:r>
      <w:r w:rsidRPr="00BA3EB0">
        <w:rPr>
          <w:sz w:val="28"/>
          <w:szCs w:val="28"/>
        </w:rPr>
        <w:fldChar w:fldCharType="end"/>
      </w:r>
      <w:r w:rsidRPr="00BA3EB0">
        <w:rPr>
          <w:sz w:val="28"/>
          <w:szCs w:val="28"/>
        </w:rPr>
        <w:t xml:space="preserve"> желаемый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результат</w:instrText>
      </w:r>
      <w:r w:rsidRPr="00BA3EB0">
        <w:rPr>
          <w:noProof/>
          <w:color w:val="FFFFFF"/>
          <w:spacing w:val="-20000"/>
          <w:sz w:val="28"/>
          <w:szCs w:val="28"/>
        </w:rPr>
        <w:instrText> иначе</w:instrText>
      </w:r>
      <w:r w:rsidRPr="00BA3EB0">
        <w:rPr>
          <w:sz w:val="28"/>
          <w:szCs w:val="28"/>
        </w:rPr>
        <w:fldChar w:fldCharType="end"/>
      </w:r>
      <w:r w:rsidRPr="00BA3EB0">
        <w:rPr>
          <w:sz w:val="28"/>
          <w:szCs w:val="28"/>
        </w:rPr>
        <w:t xml:space="preserve"> (Ор), ожидания, что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предусмотрение </w:instrText>
      </w:r>
      <w:r w:rsidRPr="00BA3EB0">
        <w:rPr>
          <w:noProof/>
          <w:sz w:val="28"/>
          <w:szCs w:val="28"/>
        </w:rPr>
        <w:instrText>результат</w:instrText>
      </w:r>
      <w:r w:rsidRPr="00BA3EB0">
        <w:rPr>
          <w:noProof/>
          <w:color w:val="FFFFFF"/>
          <w:spacing w:val="-20000"/>
          <w:sz w:val="28"/>
          <w:szCs w:val="28"/>
        </w:rPr>
        <w:instrText> перспективная</w:instrText>
      </w:r>
      <w:r w:rsidRPr="00BA3EB0">
        <w:rPr>
          <w:sz w:val="28"/>
          <w:szCs w:val="28"/>
        </w:rPr>
        <w:fldChar w:fldCharType="end"/>
      </w:r>
      <w:r w:rsidRPr="00BA3EB0">
        <w:rPr>
          <w:sz w:val="28"/>
          <w:szCs w:val="28"/>
        </w:rPr>
        <w:t xml:space="preserve"> приведет к получению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необходимости </w:instrText>
      </w:r>
      <w:r w:rsidRPr="00BA3EB0">
        <w:rPr>
          <w:noProof/>
          <w:sz w:val="28"/>
          <w:szCs w:val="28"/>
        </w:rPr>
        <w:instrText>обещанного</w:instrText>
      </w:r>
      <w:r w:rsidRPr="00BA3EB0">
        <w:rPr>
          <w:sz w:val="28"/>
          <w:szCs w:val="28"/>
        </w:rPr>
        <w:fldChar w:fldCharType="end"/>
      </w:r>
      <w:r w:rsidRPr="00BA3EB0">
        <w:rPr>
          <w:sz w:val="28"/>
          <w:szCs w:val="28"/>
        </w:rPr>
        <w:t xml:space="preserve"> вознаграждения (Ов), а </w:t>
      </w:r>
      <w:r w:rsidRPr="00BA3EB0">
        <w:rPr>
          <w:sz w:val="28"/>
          <w:szCs w:val="28"/>
          <w:highlight w:val="white"/>
        </w:rPr>
        <w:fldChar w:fldCharType="begin"/>
      </w:r>
      <w:r w:rsidRPr="00BA3EB0">
        <w:rPr>
          <w:sz w:val="28"/>
          <w:szCs w:val="28"/>
        </w:rPr>
        <w:instrText xml:space="preserve">eq </w:instrText>
      </w:r>
      <w:r w:rsidRPr="00BA3EB0">
        <w:rPr>
          <w:noProof/>
          <w:color w:val="FFFFFF"/>
          <w:spacing w:val="-20000"/>
          <w:sz w:val="28"/>
          <w:szCs w:val="28"/>
        </w:rPr>
        <w:instrText xml:space="preserve"> оставляет </w:instrText>
      </w:r>
      <w:r w:rsidRPr="00BA3EB0">
        <w:rPr>
          <w:noProof/>
          <w:sz w:val="28"/>
          <w:szCs w:val="28"/>
        </w:rPr>
        <w:instrText>также</w:instrText>
      </w:r>
      <w:r w:rsidRPr="00BA3EB0">
        <w:rPr>
          <w:noProof/>
          <w:color w:val="FFFFFF"/>
          <w:spacing w:val="-20000"/>
          <w:sz w:val="28"/>
          <w:szCs w:val="28"/>
        </w:rPr>
        <w:instrText> стратегических</w:instrText>
      </w:r>
      <w:r w:rsidRPr="00BA3EB0">
        <w:rPr>
          <w:sz w:val="28"/>
          <w:szCs w:val="28"/>
        </w:rPr>
        <w:fldChar w:fldCharType="end"/>
      </w:r>
      <w:r w:rsidRPr="00BA3EB0">
        <w:rPr>
          <w:sz w:val="28"/>
          <w:szCs w:val="28"/>
        </w:rPr>
        <w:t xml:space="preserve"> ожидаемой </w:t>
      </w:r>
      <w:r w:rsidRPr="00BA3EB0">
        <w:rPr>
          <w:sz w:val="28"/>
          <w:szCs w:val="28"/>
          <w:highlight w:val="white"/>
        </w:rPr>
        <w:fldChar w:fldCharType="begin"/>
      </w:r>
      <w:r w:rsidRPr="00BA3EB0">
        <w:rPr>
          <w:sz w:val="28"/>
          <w:szCs w:val="28"/>
        </w:rPr>
        <w:instrText xml:space="preserve">eq </w:instrText>
      </w:r>
      <w:r w:rsidRPr="00BA3EB0">
        <w:rPr>
          <w:noProof/>
          <w:sz w:val="28"/>
          <w:szCs w:val="28"/>
        </w:rPr>
        <w:instrText>ценности</w:instrText>
      </w:r>
      <w:r w:rsidRPr="00BA3EB0">
        <w:rPr>
          <w:noProof/>
          <w:color w:val="FFFFFF"/>
          <w:spacing w:val="-20000"/>
          <w:sz w:val="28"/>
          <w:szCs w:val="28"/>
        </w:rPr>
        <w:instrText> чего</w:instrText>
      </w:r>
      <w:r w:rsidRPr="00BA3EB0">
        <w:rPr>
          <w:sz w:val="28"/>
          <w:szCs w:val="28"/>
        </w:rPr>
        <w:fldChar w:fldCharType="end"/>
      </w:r>
      <w:r w:rsidRPr="00BA3EB0">
        <w:rPr>
          <w:sz w:val="28"/>
          <w:szCs w:val="28"/>
        </w:rPr>
        <w:t xml:space="preserve"> вознаграждения (Оц):</w:t>
      </w:r>
    </w:p>
    <w:p w:rsidR="005529BC" w:rsidRPr="00087827" w:rsidRDefault="005529BC" w:rsidP="000D0076">
      <w:pPr>
        <w:ind w:firstLine="709"/>
        <w:jc w:val="center"/>
        <w:rPr>
          <w:b/>
          <w:i/>
          <w:szCs w:val="28"/>
        </w:rPr>
      </w:pPr>
    </w:p>
    <w:p w:rsidR="005529BC" w:rsidRPr="00087827" w:rsidRDefault="005529BC" w:rsidP="000D0076">
      <w:pPr>
        <w:ind w:firstLine="709"/>
        <w:jc w:val="center"/>
        <w:rPr>
          <w:b/>
          <w:i/>
          <w:szCs w:val="28"/>
        </w:rPr>
      </w:pPr>
      <w:r>
        <w:rPr>
          <w:b/>
          <w:i/>
          <w:szCs w:val="28"/>
        </w:rPr>
        <w:t>М = Ор · Ов · Оц</w:t>
      </w:r>
      <w:r w:rsidR="000D0076">
        <w:rPr>
          <w:b/>
          <w:i/>
          <w:szCs w:val="28"/>
        </w:rPr>
        <w:t>.</w:t>
      </w:r>
    </w:p>
    <w:p w:rsidR="005529BC" w:rsidRPr="00087827" w:rsidRDefault="005529BC" w:rsidP="000D0076">
      <w:pPr>
        <w:pStyle w:val="Normal1"/>
        <w:ind w:firstLine="709"/>
        <w:rPr>
          <w:sz w:val="28"/>
          <w:szCs w:val="28"/>
        </w:rPr>
      </w:pPr>
    </w:p>
    <w:p w:rsidR="005529BC" w:rsidRPr="00087827" w:rsidRDefault="005529BC" w:rsidP="000D0076">
      <w:pPr>
        <w:pStyle w:val="Normal1"/>
        <w:ind w:firstLine="709"/>
        <w:rPr>
          <w:sz w:val="28"/>
          <w:szCs w:val="28"/>
        </w:rPr>
      </w:pPr>
      <w:r>
        <w:rPr>
          <w:sz w:val="28"/>
          <w:szCs w:val="28"/>
        </w:rPr>
        <w:t xml:space="preserve">Все эти </w:t>
      </w:r>
      <w:r>
        <w:rPr>
          <w:highlight w:val="white"/>
        </w:rPr>
        <w:fldChar w:fldCharType="begin"/>
      </w:r>
      <w:r>
        <w:instrText xml:space="preserve">eq </w:instrText>
      </w:r>
      <w:r>
        <w:rPr>
          <w:noProof/>
          <w:color w:val="FFFFFF"/>
          <w:spacing w:val="-20000"/>
          <w:sz w:val="2"/>
          <w:szCs w:val="28"/>
        </w:rPr>
        <w:instrText xml:space="preserve"> связана </w:instrText>
      </w:r>
      <w:r>
        <w:rPr>
          <w:noProof/>
          <w:sz w:val="28"/>
          <w:szCs w:val="28"/>
        </w:rPr>
        <w:instrText>показатели</w:instrText>
      </w:r>
      <w:r>
        <w:rPr>
          <w:noProof/>
          <w:color w:val="FFFFFF"/>
          <w:spacing w:val="-20000"/>
          <w:sz w:val="2"/>
          <w:szCs w:val="28"/>
        </w:rPr>
        <w:instrText> организация</w:instrText>
      </w:r>
      <w:r>
        <w:fldChar w:fldCharType="end"/>
      </w:r>
      <w:r>
        <w:rPr>
          <w:sz w:val="28"/>
          <w:szCs w:val="28"/>
        </w:rPr>
        <w:t xml:space="preserve"> носят веро</w:t>
      </w:r>
      <w:r>
        <w:rPr>
          <w:highlight w:val="white"/>
        </w:rPr>
        <w:fldChar w:fldCharType="begin"/>
      </w:r>
      <w:r>
        <w:instrText xml:space="preserve">eq </w:instrText>
      </w:r>
      <w:r>
        <w:rPr>
          <w:noProof/>
          <w:color w:val="FFFFFF"/>
          <w:spacing w:val="-20000"/>
          <w:sz w:val="2"/>
          <w:szCs w:val="28"/>
        </w:rPr>
        <w:instrText xml:space="preserve"> стратегии </w:instrText>
      </w:r>
      <w:r>
        <w:rPr>
          <w:noProof/>
          <w:sz w:val="28"/>
          <w:szCs w:val="28"/>
        </w:rPr>
        <w:instrText>ятностный</w:instrText>
      </w:r>
      <w:r>
        <w:fldChar w:fldCharType="end"/>
      </w:r>
      <w:r>
        <w:rPr>
          <w:sz w:val="28"/>
          <w:szCs w:val="28"/>
        </w:rPr>
        <w:t xml:space="preserve"> характер и могут </w:t>
      </w:r>
      <w:r>
        <w:rPr>
          <w:highlight w:val="white"/>
        </w:rPr>
        <w:fldChar w:fldCharType="begin"/>
      </w:r>
      <w:r>
        <w:instrText xml:space="preserve">eq </w:instrText>
      </w:r>
      <w:r>
        <w:rPr>
          <w:noProof/>
          <w:color w:val="FFFFFF"/>
          <w:spacing w:val="-20000"/>
          <w:sz w:val="2"/>
          <w:szCs w:val="28"/>
        </w:rPr>
        <w:instrText xml:space="preserve"> может </w:instrText>
      </w:r>
      <w:r>
        <w:rPr>
          <w:noProof/>
          <w:sz w:val="28"/>
          <w:szCs w:val="28"/>
        </w:rPr>
        <w:instrText>принимать</w:instrText>
      </w:r>
      <w:r>
        <w:rPr>
          <w:noProof/>
          <w:color w:val="FFFFFF"/>
          <w:spacing w:val="-20000"/>
          <w:sz w:val="2"/>
          <w:szCs w:val="28"/>
        </w:rPr>
        <w:instrText> только</w:instrText>
      </w:r>
      <w:r>
        <w:fldChar w:fldCharType="end"/>
      </w:r>
      <w:r>
        <w:rPr>
          <w:sz w:val="28"/>
          <w:szCs w:val="28"/>
        </w:rPr>
        <w:t xml:space="preserve"> значения от</w:t>
      </w:r>
      <w:r>
        <w:rPr>
          <w:noProof/>
          <w:sz w:val="28"/>
          <w:szCs w:val="28"/>
        </w:rPr>
        <w:t xml:space="preserve"> 0</w:t>
      </w:r>
      <w:r>
        <w:rPr>
          <w:sz w:val="28"/>
          <w:szCs w:val="28"/>
        </w:rPr>
        <w:t xml:space="preserve"> до</w:t>
      </w:r>
      <w:r>
        <w:rPr>
          <w:noProof/>
          <w:sz w:val="28"/>
          <w:szCs w:val="28"/>
        </w:rPr>
        <w:t xml:space="preserve"> 1.</w:t>
      </w:r>
      <w:r>
        <w:rPr>
          <w:sz w:val="28"/>
          <w:szCs w:val="28"/>
        </w:rPr>
        <w:t xml:space="preserve"> </w:t>
      </w:r>
      <w:r>
        <w:rPr>
          <w:highlight w:val="white"/>
        </w:rPr>
        <w:fldChar w:fldCharType="begin"/>
      </w:r>
      <w:r>
        <w:instrText xml:space="preserve">eq </w:instrText>
      </w:r>
      <w:r>
        <w:rPr>
          <w:noProof/>
          <w:sz w:val="28"/>
          <w:szCs w:val="28"/>
        </w:rPr>
        <w:instrText>Если</w:instrText>
      </w:r>
      <w:r>
        <w:rPr>
          <w:noProof/>
          <w:color w:val="FFFFFF"/>
          <w:spacing w:val="-20000"/>
          <w:sz w:val="2"/>
          <w:szCs w:val="28"/>
        </w:rPr>
        <w:instrText> работают</w:instrText>
      </w:r>
      <w:r>
        <w:fldChar w:fldCharType="end"/>
      </w:r>
      <w:r>
        <w:rPr>
          <w:sz w:val="28"/>
          <w:szCs w:val="28"/>
        </w:rPr>
        <w:t xml:space="preserve"> значение любого из </w:t>
      </w:r>
      <w:r>
        <w:rPr>
          <w:highlight w:val="white"/>
        </w:rPr>
        <w:fldChar w:fldCharType="begin"/>
      </w:r>
      <w:r>
        <w:instrText xml:space="preserve">eq </w:instrText>
      </w:r>
      <w:r>
        <w:rPr>
          <w:noProof/>
          <w:color w:val="FFFFFF"/>
          <w:spacing w:val="-20000"/>
          <w:sz w:val="2"/>
          <w:szCs w:val="28"/>
        </w:rPr>
        <w:instrText xml:space="preserve"> разные </w:instrText>
      </w:r>
      <w:r>
        <w:rPr>
          <w:noProof/>
          <w:sz w:val="28"/>
          <w:szCs w:val="28"/>
        </w:rPr>
        <w:instrText>факторов</w:instrText>
      </w:r>
      <w:r>
        <w:rPr>
          <w:noProof/>
          <w:color w:val="FFFFFF"/>
          <w:spacing w:val="-20000"/>
          <w:sz w:val="2"/>
          <w:szCs w:val="28"/>
        </w:rPr>
        <w:instrText> индивидуальных</w:instrText>
      </w:r>
      <w:r>
        <w:fldChar w:fldCharType="end"/>
      </w:r>
      <w:r>
        <w:rPr>
          <w:sz w:val="28"/>
          <w:szCs w:val="28"/>
        </w:rPr>
        <w:t xml:space="preserve"> мотивации будет </w:t>
      </w:r>
      <w:r>
        <w:rPr>
          <w:highlight w:val="white"/>
        </w:rPr>
        <w:fldChar w:fldCharType="begin"/>
      </w:r>
      <w:r>
        <w:instrText xml:space="preserve">eq </w:instrText>
      </w:r>
      <w:r>
        <w:rPr>
          <w:noProof/>
          <w:color w:val="FFFFFF"/>
          <w:spacing w:val="-20000"/>
          <w:sz w:val="2"/>
          <w:szCs w:val="28"/>
        </w:rPr>
        <w:instrText xml:space="preserve"> стратегия </w:instrText>
      </w:r>
      <w:r>
        <w:rPr>
          <w:noProof/>
          <w:sz w:val="28"/>
          <w:szCs w:val="28"/>
        </w:rPr>
        <w:instrText>мало</w:instrText>
      </w:r>
      <w:r>
        <w:fldChar w:fldCharType="end"/>
      </w:r>
      <w:r>
        <w:rPr>
          <w:sz w:val="28"/>
          <w:szCs w:val="28"/>
        </w:rPr>
        <w:t xml:space="preserve">, то будет слабой и </w:t>
      </w:r>
      <w:r>
        <w:rPr>
          <w:highlight w:val="white"/>
        </w:rPr>
        <w:fldChar w:fldCharType="begin"/>
      </w:r>
      <w:r>
        <w:instrText xml:space="preserve">eq </w:instrText>
      </w:r>
      <w:r>
        <w:rPr>
          <w:noProof/>
          <w:color w:val="FFFFFF"/>
          <w:spacing w:val="-20000"/>
          <w:sz w:val="2"/>
          <w:szCs w:val="28"/>
        </w:rPr>
        <w:instrText xml:space="preserve"> последующую </w:instrText>
      </w:r>
      <w:r>
        <w:rPr>
          <w:noProof/>
          <w:sz w:val="28"/>
          <w:szCs w:val="28"/>
        </w:rPr>
        <w:instrText>мотивация</w:instrText>
      </w:r>
      <w:r>
        <w:rPr>
          <w:noProof/>
          <w:color w:val="FFFFFF"/>
          <w:spacing w:val="-20000"/>
          <w:sz w:val="2"/>
          <w:szCs w:val="28"/>
        </w:rPr>
        <w:instrText> полномочия</w:instrText>
      </w:r>
      <w:r>
        <w:fldChar w:fldCharType="end"/>
      </w:r>
      <w:r>
        <w:rPr>
          <w:sz w:val="28"/>
          <w:szCs w:val="28"/>
        </w:rPr>
        <w:t xml:space="preserve"> и низки </w:t>
      </w:r>
      <w:r>
        <w:rPr>
          <w:highlight w:val="white"/>
        </w:rPr>
        <w:fldChar w:fldCharType="begin"/>
      </w:r>
      <w:r>
        <w:instrText xml:space="preserve">eq </w:instrText>
      </w:r>
      <w:r>
        <w:rPr>
          <w:noProof/>
          <w:sz w:val="28"/>
          <w:szCs w:val="28"/>
        </w:rPr>
        <w:instrText>результаты</w:instrText>
      </w:r>
      <w:r>
        <w:rPr>
          <w:noProof/>
          <w:color w:val="FFFFFF"/>
          <w:spacing w:val="-20000"/>
          <w:sz w:val="2"/>
          <w:szCs w:val="28"/>
        </w:rPr>
        <w:instrText> связанными</w:instrText>
      </w:r>
      <w:r>
        <w:fldChar w:fldCharType="end"/>
      </w:r>
      <w:r>
        <w:rPr>
          <w:sz w:val="28"/>
          <w:szCs w:val="28"/>
        </w:rPr>
        <w:t xml:space="preserve"> труда.</w:t>
      </w:r>
    </w:p>
    <w:p w:rsidR="005529BC" w:rsidRPr="00087827" w:rsidRDefault="005529BC" w:rsidP="000D0076">
      <w:pPr>
        <w:pStyle w:val="Normal1"/>
        <w:ind w:firstLine="709"/>
        <w:rPr>
          <w:sz w:val="28"/>
          <w:szCs w:val="28"/>
        </w:rPr>
      </w:pPr>
      <w:r>
        <w:rPr>
          <w:sz w:val="28"/>
          <w:szCs w:val="28"/>
        </w:rPr>
        <w:t xml:space="preserve">Следовательно, </w:t>
      </w:r>
      <w:r>
        <w:rPr>
          <w:highlight w:val="white"/>
        </w:rPr>
        <w:fldChar w:fldCharType="begin"/>
      </w:r>
      <w:r>
        <w:instrText xml:space="preserve">eq </w:instrText>
      </w:r>
      <w:r>
        <w:rPr>
          <w:noProof/>
          <w:color w:val="FFFFFF"/>
          <w:spacing w:val="-20000"/>
          <w:sz w:val="2"/>
          <w:szCs w:val="28"/>
        </w:rPr>
        <w:instrText xml:space="preserve"> делегирование </w:instrText>
      </w:r>
      <w:r>
        <w:rPr>
          <w:noProof/>
          <w:sz w:val="28"/>
          <w:szCs w:val="28"/>
        </w:rPr>
        <w:instrText>наиболее</w:instrText>
      </w:r>
      <w:r>
        <w:rPr>
          <w:noProof/>
          <w:color w:val="FFFFFF"/>
          <w:spacing w:val="-20000"/>
          <w:sz w:val="2"/>
          <w:szCs w:val="28"/>
        </w:rPr>
        <w:instrText> задач</w:instrText>
      </w:r>
      <w:r>
        <w:fldChar w:fldCharType="end"/>
      </w:r>
      <w:r>
        <w:rPr>
          <w:sz w:val="28"/>
          <w:szCs w:val="28"/>
        </w:rPr>
        <w:t xml:space="preserve"> эффективная мотивация </w:t>
      </w:r>
      <w:r>
        <w:rPr>
          <w:highlight w:val="white"/>
        </w:rPr>
        <w:fldChar w:fldCharType="begin"/>
      </w:r>
      <w:r>
        <w:instrText xml:space="preserve">eq </w:instrText>
      </w:r>
      <w:r>
        <w:rPr>
          <w:noProof/>
          <w:color w:val="FFFFFF"/>
          <w:spacing w:val="-20000"/>
          <w:sz w:val="2"/>
          <w:szCs w:val="28"/>
        </w:rPr>
        <w:instrText xml:space="preserve"> рисунок </w:instrText>
      </w:r>
      <w:r>
        <w:rPr>
          <w:noProof/>
          <w:sz w:val="28"/>
          <w:szCs w:val="28"/>
        </w:rPr>
        <w:instrText>достигается</w:instrText>
      </w:r>
      <w:r>
        <w:fldChar w:fldCharType="end"/>
      </w:r>
      <w:r>
        <w:rPr>
          <w:sz w:val="28"/>
          <w:szCs w:val="28"/>
        </w:rPr>
        <w:t xml:space="preserve">, когда люди </w:t>
      </w:r>
      <w:r>
        <w:rPr>
          <w:highlight w:val="white"/>
        </w:rPr>
        <w:fldChar w:fldCharType="begin"/>
      </w:r>
      <w:r>
        <w:instrText xml:space="preserve">eq </w:instrText>
      </w:r>
      <w:r>
        <w:rPr>
          <w:noProof/>
          <w:color w:val="FFFFFF"/>
          <w:spacing w:val="-20000"/>
          <w:sz w:val="2"/>
          <w:szCs w:val="28"/>
        </w:rPr>
        <w:instrText xml:space="preserve"> получения </w:instrText>
      </w:r>
      <w:r>
        <w:rPr>
          <w:noProof/>
          <w:sz w:val="28"/>
          <w:szCs w:val="28"/>
        </w:rPr>
        <w:instrText>верят</w:instrText>
      </w:r>
      <w:r>
        <w:rPr>
          <w:noProof/>
          <w:color w:val="FFFFFF"/>
          <w:spacing w:val="-20000"/>
          <w:sz w:val="2"/>
          <w:szCs w:val="28"/>
        </w:rPr>
        <w:instrText> года</w:instrText>
      </w:r>
      <w:r>
        <w:fldChar w:fldCharType="end"/>
      </w:r>
      <w:r>
        <w:rPr>
          <w:sz w:val="28"/>
          <w:szCs w:val="28"/>
        </w:rPr>
        <w:t xml:space="preserve">, что их усилия </w:t>
      </w:r>
      <w:r>
        <w:rPr>
          <w:highlight w:val="white"/>
        </w:rPr>
        <w:fldChar w:fldCharType="begin"/>
      </w:r>
      <w:r>
        <w:instrText xml:space="preserve">eq </w:instrText>
      </w:r>
      <w:r>
        <w:rPr>
          <w:noProof/>
          <w:sz w:val="28"/>
          <w:szCs w:val="28"/>
        </w:rPr>
        <w:instrText>обязательно</w:instrText>
      </w:r>
      <w:r>
        <w:rPr>
          <w:noProof/>
          <w:color w:val="FFFFFF"/>
          <w:spacing w:val="-20000"/>
          <w:sz w:val="2"/>
          <w:szCs w:val="28"/>
        </w:rPr>
        <w:instrText> внутренним</w:instrText>
      </w:r>
      <w:r>
        <w:fldChar w:fldCharType="end"/>
      </w:r>
      <w:r>
        <w:rPr>
          <w:sz w:val="28"/>
          <w:szCs w:val="28"/>
        </w:rPr>
        <w:t xml:space="preserve"> позволят им достичь </w:t>
      </w:r>
      <w:r>
        <w:rPr>
          <w:highlight w:val="white"/>
        </w:rPr>
        <w:fldChar w:fldCharType="begin"/>
      </w:r>
      <w:r>
        <w:instrText xml:space="preserve">eq </w:instrText>
      </w:r>
      <w:r>
        <w:rPr>
          <w:noProof/>
          <w:color w:val="FFFFFF"/>
          <w:spacing w:val="-20000"/>
          <w:sz w:val="2"/>
          <w:szCs w:val="28"/>
        </w:rPr>
        <w:instrText xml:space="preserve"> одного </w:instrText>
      </w:r>
      <w:r>
        <w:rPr>
          <w:noProof/>
          <w:sz w:val="28"/>
          <w:szCs w:val="28"/>
        </w:rPr>
        <w:instrText>цели</w:instrText>
      </w:r>
      <w:r>
        <w:rPr>
          <w:noProof/>
          <w:color w:val="FFFFFF"/>
          <w:spacing w:val="-20000"/>
          <w:sz w:val="2"/>
          <w:szCs w:val="28"/>
        </w:rPr>
        <w:instrText> предложение</w:instrText>
      </w:r>
      <w:r>
        <w:fldChar w:fldCharType="end"/>
      </w:r>
      <w:r>
        <w:rPr>
          <w:sz w:val="28"/>
          <w:szCs w:val="28"/>
        </w:rPr>
        <w:t xml:space="preserve"> и приведут к получению </w:t>
      </w:r>
      <w:r>
        <w:rPr>
          <w:highlight w:val="white"/>
        </w:rPr>
        <w:fldChar w:fldCharType="begin"/>
      </w:r>
      <w:r>
        <w:instrText xml:space="preserve">eq </w:instrText>
      </w:r>
      <w:r>
        <w:rPr>
          <w:noProof/>
          <w:color w:val="FFFFFF"/>
          <w:spacing w:val="-20000"/>
          <w:sz w:val="2"/>
          <w:szCs w:val="28"/>
        </w:rPr>
        <w:instrText xml:space="preserve"> более </w:instrText>
      </w:r>
      <w:r>
        <w:rPr>
          <w:noProof/>
          <w:sz w:val="28"/>
          <w:szCs w:val="28"/>
        </w:rPr>
        <w:instrText>вознаграждения</w:instrText>
      </w:r>
      <w:r>
        <w:fldChar w:fldCharType="end"/>
      </w:r>
      <w:r>
        <w:rPr>
          <w:sz w:val="28"/>
          <w:szCs w:val="28"/>
        </w:rPr>
        <w:t>.</w:t>
      </w:r>
    </w:p>
    <w:p w:rsidR="005529BC" w:rsidRPr="00087827" w:rsidRDefault="005529BC" w:rsidP="000D0076">
      <w:pPr>
        <w:pStyle w:val="Normal1"/>
        <w:ind w:firstLine="709"/>
        <w:rPr>
          <w:sz w:val="28"/>
          <w:szCs w:val="28"/>
        </w:rPr>
      </w:pPr>
      <w:r>
        <w:rPr>
          <w:sz w:val="28"/>
          <w:szCs w:val="28"/>
        </w:rPr>
        <w:t xml:space="preserve">Нужно иметь в </w:t>
      </w:r>
      <w:r>
        <w:rPr>
          <w:highlight w:val="white"/>
        </w:rPr>
        <w:fldChar w:fldCharType="begin"/>
      </w:r>
      <w:r>
        <w:instrText xml:space="preserve">eq </w:instrText>
      </w:r>
      <w:r>
        <w:rPr>
          <w:noProof/>
          <w:color w:val="FFFFFF"/>
          <w:spacing w:val="-20000"/>
          <w:sz w:val="2"/>
          <w:szCs w:val="28"/>
        </w:rPr>
        <w:instrText xml:space="preserve"> правильно </w:instrText>
      </w:r>
      <w:r>
        <w:rPr>
          <w:noProof/>
          <w:sz w:val="28"/>
          <w:szCs w:val="28"/>
        </w:rPr>
        <w:instrText>виду</w:instrText>
      </w:r>
      <w:r>
        <w:rPr>
          <w:noProof/>
          <w:color w:val="FFFFFF"/>
          <w:spacing w:val="-20000"/>
          <w:sz w:val="2"/>
          <w:szCs w:val="28"/>
        </w:rPr>
        <w:instrText> установление</w:instrText>
      </w:r>
      <w:r>
        <w:fldChar w:fldCharType="end"/>
      </w:r>
      <w:r>
        <w:rPr>
          <w:sz w:val="28"/>
          <w:szCs w:val="28"/>
        </w:rPr>
        <w:t xml:space="preserve">, что люди </w:t>
      </w:r>
      <w:r>
        <w:rPr>
          <w:highlight w:val="white"/>
        </w:rPr>
        <w:fldChar w:fldCharType="begin"/>
      </w:r>
      <w:r>
        <w:instrText xml:space="preserve">eq </w:instrText>
      </w:r>
      <w:r>
        <w:rPr>
          <w:noProof/>
          <w:sz w:val="28"/>
          <w:szCs w:val="28"/>
        </w:rPr>
        <w:instrText>имеют</w:instrText>
      </w:r>
      <w:r>
        <w:rPr>
          <w:noProof/>
          <w:color w:val="FFFFFF"/>
          <w:spacing w:val="-20000"/>
          <w:sz w:val="2"/>
          <w:szCs w:val="28"/>
        </w:rPr>
        <w:instrText> измерение</w:instrText>
      </w:r>
      <w:r>
        <w:fldChar w:fldCharType="end"/>
      </w:r>
      <w:r>
        <w:rPr>
          <w:sz w:val="28"/>
          <w:szCs w:val="28"/>
        </w:rPr>
        <w:t xml:space="preserve"> различные потребности и </w:t>
      </w:r>
      <w:r>
        <w:rPr>
          <w:highlight w:val="white"/>
        </w:rPr>
        <w:fldChar w:fldCharType="begin"/>
      </w:r>
      <w:r>
        <w:instrText xml:space="preserve">eq </w:instrText>
      </w:r>
      <w:r>
        <w:rPr>
          <w:noProof/>
          <w:color w:val="FFFFFF"/>
          <w:spacing w:val="-20000"/>
          <w:sz w:val="2"/>
          <w:szCs w:val="28"/>
        </w:rPr>
        <w:instrText xml:space="preserve"> способствовал </w:instrText>
      </w:r>
      <w:r>
        <w:rPr>
          <w:noProof/>
          <w:sz w:val="28"/>
          <w:szCs w:val="28"/>
        </w:rPr>
        <w:instrText>конкретное</w:instrText>
      </w:r>
      <w:r>
        <w:rPr>
          <w:noProof/>
          <w:color w:val="FFFFFF"/>
          <w:spacing w:val="-20000"/>
          <w:sz w:val="2"/>
          <w:szCs w:val="28"/>
        </w:rPr>
        <w:instrText> время</w:instrText>
      </w:r>
      <w:r>
        <w:fldChar w:fldCharType="end"/>
      </w:r>
      <w:r>
        <w:rPr>
          <w:sz w:val="28"/>
          <w:szCs w:val="28"/>
        </w:rPr>
        <w:t xml:space="preserve"> вознаграждение оценивают </w:t>
      </w:r>
      <w:r>
        <w:rPr>
          <w:highlight w:val="white"/>
        </w:rPr>
        <w:fldChar w:fldCharType="begin"/>
      </w:r>
      <w:r>
        <w:instrText xml:space="preserve">eq </w:instrText>
      </w:r>
      <w:r>
        <w:rPr>
          <w:noProof/>
          <w:color w:val="FFFFFF"/>
          <w:spacing w:val="-20000"/>
          <w:sz w:val="2"/>
          <w:szCs w:val="28"/>
        </w:rPr>
        <w:instrText xml:space="preserve"> однако </w:instrText>
      </w:r>
      <w:r>
        <w:rPr>
          <w:noProof/>
          <w:sz w:val="28"/>
          <w:szCs w:val="28"/>
        </w:rPr>
        <w:instrText>по-раз</w:instrText>
      </w:r>
      <w:r>
        <w:fldChar w:fldCharType="end"/>
      </w:r>
      <w:r>
        <w:rPr>
          <w:sz w:val="28"/>
          <w:szCs w:val="28"/>
        </w:rPr>
        <w:t xml:space="preserve">ному. Поэтому </w:t>
      </w:r>
      <w:r>
        <w:rPr>
          <w:highlight w:val="white"/>
        </w:rPr>
        <w:fldChar w:fldCharType="begin"/>
      </w:r>
      <w:r>
        <w:instrText xml:space="preserve">eq </w:instrText>
      </w:r>
      <w:r>
        <w:rPr>
          <w:noProof/>
          <w:color w:val="FFFFFF"/>
          <w:spacing w:val="-20000"/>
          <w:sz w:val="2"/>
          <w:szCs w:val="28"/>
        </w:rPr>
        <w:instrText xml:space="preserve"> этой </w:instrText>
      </w:r>
      <w:r>
        <w:rPr>
          <w:noProof/>
          <w:sz w:val="28"/>
          <w:szCs w:val="28"/>
        </w:rPr>
        <w:instrText>необходимо</w:instrText>
      </w:r>
      <w:r>
        <w:rPr>
          <w:noProof/>
          <w:color w:val="FFFFFF"/>
          <w:spacing w:val="-20000"/>
          <w:sz w:val="2"/>
          <w:szCs w:val="28"/>
        </w:rPr>
        <w:instrText> корпорации</w:instrText>
      </w:r>
      <w:r>
        <w:fldChar w:fldCharType="end"/>
      </w:r>
      <w:r>
        <w:rPr>
          <w:sz w:val="28"/>
          <w:szCs w:val="28"/>
        </w:rPr>
        <w:t xml:space="preserve"> сопоставлять </w:t>
      </w:r>
      <w:r>
        <w:rPr>
          <w:highlight w:val="white"/>
        </w:rPr>
        <w:fldChar w:fldCharType="begin"/>
      </w:r>
      <w:r>
        <w:instrText xml:space="preserve">eq </w:instrText>
      </w:r>
      <w:r>
        <w:rPr>
          <w:noProof/>
          <w:sz w:val="28"/>
          <w:szCs w:val="28"/>
        </w:rPr>
        <w:instrText>предпола</w:instrText>
      </w:r>
      <w:r>
        <w:rPr>
          <w:noProof/>
          <w:color w:val="FFFFFF"/>
          <w:spacing w:val="-20000"/>
          <w:sz w:val="2"/>
          <w:szCs w:val="28"/>
        </w:rPr>
        <w:instrText> деятельности</w:instrText>
      </w:r>
      <w:r>
        <w:fldChar w:fldCharType="end"/>
      </w:r>
      <w:r>
        <w:rPr>
          <w:sz w:val="28"/>
          <w:szCs w:val="28"/>
        </w:rPr>
        <w:t xml:space="preserve">гаемое вознаграждение с </w:t>
      </w:r>
      <w:r>
        <w:rPr>
          <w:highlight w:val="white"/>
        </w:rPr>
        <w:fldChar w:fldCharType="begin"/>
      </w:r>
      <w:r>
        <w:instrText xml:space="preserve">eq </w:instrText>
      </w:r>
      <w:r>
        <w:rPr>
          <w:noProof/>
          <w:color w:val="FFFFFF"/>
          <w:spacing w:val="-20000"/>
          <w:sz w:val="2"/>
          <w:szCs w:val="28"/>
        </w:rPr>
        <w:instrText xml:space="preserve"> главный </w:instrText>
      </w:r>
      <w:r>
        <w:rPr>
          <w:noProof/>
          <w:sz w:val="28"/>
          <w:szCs w:val="28"/>
        </w:rPr>
        <w:instrText>потребностями</w:instrText>
      </w:r>
      <w:r>
        <w:rPr>
          <w:noProof/>
          <w:color w:val="FFFFFF"/>
          <w:spacing w:val="-20000"/>
          <w:sz w:val="2"/>
          <w:szCs w:val="28"/>
        </w:rPr>
        <w:instrText> threats</w:instrText>
      </w:r>
      <w:r>
        <w:fldChar w:fldCharType="end"/>
      </w:r>
      <w:r>
        <w:rPr>
          <w:sz w:val="28"/>
          <w:szCs w:val="28"/>
        </w:rPr>
        <w:t xml:space="preserve"> сотрудников и стремиться </w:t>
      </w:r>
      <w:r>
        <w:rPr>
          <w:highlight w:val="white"/>
        </w:rPr>
        <w:fldChar w:fldCharType="begin"/>
      </w:r>
      <w:r>
        <w:instrText xml:space="preserve">eq </w:instrText>
      </w:r>
      <w:r>
        <w:rPr>
          <w:noProof/>
          <w:color w:val="FFFFFF"/>
          <w:spacing w:val="-20000"/>
          <w:sz w:val="2"/>
          <w:szCs w:val="28"/>
        </w:rPr>
        <w:instrText xml:space="preserve"> полномочия </w:instrText>
      </w:r>
      <w:r>
        <w:rPr>
          <w:noProof/>
          <w:sz w:val="28"/>
          <w:szCs w:val="28"/>
        </w:rPr>
        <w:instrText>привести</w:instrText>
      </w:r>
      <w:r>
        <w:fldChar w:fldCharType="end"/>
      </w:r>
      <w:r>
        <w:rPr>
          <w:sz w:val="28"/>
          <w:szCs w:val="28"/>
        </w:rPr>
        <w:t xml:space="preserve"> их в соответствие. Следует </w:t>
      </w:r>
      <w:r>
        <w:rPr>
          <w:highlight w:val="white"/>
        </w:rPr>
        <w:fldChar w:fldCharType="begin"/>
      </w:r>
      <w:r>
        <w:instrText xml:space="preserve">eq </w:instrText>
      </w:r>
      <w:r>
        <w:rPr>
          <w:noProof/>
          <w:color w:val="FFFFFF"/>
          <w:spacing w:val="-20000"/>
          <w:sz w:val="2"/>
          <w:szCs w:val="28"/>
        </w:rPr>
        <w:instrText xml:space="preserve"> своего </w:instrText>
      </w:r>
      <w:r>
        <w:rPr>
          <w:noProof/>
          <w:sz w:val="28"/>
          <w:szCs w:val="28"/>
        </w:rPr>
        <w:instrText>установить</w:instrText>
      </w:r>
      <w:r>
        <w:rPr>
          <w:noProof/>
          <w:color w:val="FFFFFF"/>
          <w:spacing w:val="-20000"/>
          <w:sz w:val="2"/>
          <w:szCs w:val="28"/>
        </w:rPr>
        <w:instrText> являются</w:instrText>
      </w:r>
      <w:r>
        <w:fldChar w:fldCharType="end"/>
      </w:r>
      <w:r>
        <w:rPr>
          <w:sz w:val="28"/>
          <w:szCs w:val="28"/>
        </w:rPr>
        <w:t xml:space="preserve"> твердое </w:t>
      </w:r>
      <w:r>
        <w:rPr>
          <w:highlight w:val="white"/>
        </w:rPr>
        <w:fldChar w:fldCharType="begin"/>
      </w:r>
      <w:r>
        <w:instrText xml:space="preserve">eq </w:instrText>
      </w:r>
      <w:r>
        <w:rPr>
          <w:noProof/>
          <w:sz w:val="28"/>
          <w:szCs w:val="28"/>
        </w:rPr>
        <w:instrText>соотношение</w:instrText>
      </w:r>
      <w:r>
        <w:rPr>
          <w:noProof/>
          <w:color w:val="FFFFFF"/>
          <w:spacing w:val="-20000"/>
          <w:sz w:val="2"/>
          <w:szCs w:val="28"/>
        </w:rPr>
        <w:instrText> контрольным</w:instrText>
      </w:r>
      <w:r>
        <w:fldChar w:fldCharType="end"/>
      </w:r>
      <w:r>
        <w:rPr>
          <w:sz w:val="28"/>
          <w:szCs w:val="28"/>
        </w:rPr>
        <w:t xml:space="preserve"> между достигнутыми </w:t>
      </w:r>
      <w:r>
        <w:rPr>
          <w:highlight w:val="white"/>
        </w:rPr>
        <w:fldChar w:fldCharType="begin"/>
      </w:r>
      <w:r>
        <w:instrText xml:space="preserve">eq </w:instrText>
      </w:r>
      <w:r>
        <w:rPr>
          <w:noProof/>
          <w:color w:val="FFFFFF"/>
          <w:spacing w:val="-20000"/>
          <w:sz w:val="2"/>
          <w:szCs w:val="28"/>
        </w:rPr>
        <w:instrText xml:space="preserve"> можно </w:instrText>
      </w:r>
      <w:r>
        <w:rPr>
          <w:noProof/>
          <w:sz w:val="28"/>
          <w:szCs w:val="28"/>
        </w:rPr>
        <w:instrText>результатами</w:instrText>
      </w:r>
      <w:r>
        <w:rPr>
          <w:noProof/>
          <w:color w:val="FFFFFF"/>
          <w:spacing w:val="-20000"/>
          <w:sz w:val="2"/>
          <w:szCs w:val="28"/>
        </w:rPr>
        <w:instrText> долгосрочной</w:instrText>
      </w:r>
      <w:r>
        <w:fldChar w:fldCharType="end"/>
      </w:r>
      <w:r>
        <w:rPr>
          <w:sz w:val="28"/>
          <w:szCs w:val="28"/>
        </w:rPr>
        <w:t xml:space="preserve"> и вознаграждением.</w:t>
      </w:r>
    </w:p>
    <w:p w:rsidR="005529BC" w:rsidRPr="00087827" w:rsidRDefault="005529BC" w:rsidP="000D0076">
      <w:pPr>
        <w:ind w:firstLine="709"/>
        <w:jc w:val="both"/>
        <w:rPr>
          <w:szCs w:val="28"/>
        </w:rPr>
      </w:pPr>
      <w:r>
        <w:rPr>
          <w:highlight w:val="white"/>
        </w:rPr>
        <w:fldChar w:fldCharType="begin"/>
      </w:r>
      <w:r>
        <w:instrText xml:space="preserve">eq </w:instrText>
      </w:r>
      <w:r>
        <w:rPr>
          <w:noProof/>
          <w:color w:val="FFFFFF"/>
          <w:spacing w:val="-20000"/>
          <w:sz w:val="2"/>
          <w:szCs w:val="28"/>
        </w:rPr>
        <w:instrText xml:space="preserve"> корректирующие </w:instrText>
      </w:r>
      <w:r>
        <w:rPr>
          <w:b/>
          <w:noProof/>
          <w:szCs w:val="28"/>
        </w:rPr>
        <w:instrText>Теория</w:instrText>
      </w:r>
      <w:r>
        <w:fldChar w:fldCharType="end"/>
      </w:r>
      <w:r>
        <w:rPr>
          <w:b/>
          <w:szCs w:val="28"/>
        </w:rPr>
        <w:t xml:space="preserve"> справедливости Стейси </w:t>
      </w:r>
      <w:r>
        <w:rPr>
          <w:highlight w:val="white"/>
        </w:rPr>
        <w:fldChar w:fldCharType="begin"/>
      </w:r>
      <w:r>
        <w:instrText xml:space="preserve">eq </w:instrText>
      </w:r>
      <w:r>
        <w:rPr>
          <w:noProof/>
          <w:color w:val="FFFFFF"/>
          <w:spacing w:val="-20000"/>
          <w:sz w:val="2"/>
          <w:szCs w:val="28"/>
        </w:rPr>
        <w:instrText xml:space="preserve"> дочернее </w:instrText>
      </w:r>
      <w:r>
        <w:rPr>
          <w:b/>
          <w:noProof/>
          <w:szCs w:val="28"/>
        </w:rPr>
        <w:instrText>Адамса</w:instrText>
      </w:r>
      <w:r>
        <w:rPr>
          <w:noProof/>
          <w:color w:val="FFFFFF"/>
          <w:spacing w:val="-20000"/>
          <w:sz w:val="2"/>
          <w:szCs w:val="28"/>
        </w:rPr>
        <w:instrText> основные</w:instrText>
      </w:r>
      <w:r>
        <w:fldChar w:fldCharType="end"/>
      </w:r>
      <w:r>
        <w:rPr>
          <w:b/>
          <w:szCs w:val="28"/>
        </w:rPr>
        <w:t xml:space="preserve"> </w:t>
      </w:r>
      <w:r>
        <w:rPr>
          <w:szCs w:val="28"/>
        </w:rPr>
        <w:t xml:space="preserve">основана на том, что </w:t>
      </w:r>
      <w:r>
        <w:rPr>
          <w:highlight w:val="white"/>
        </w:rPr>
        <w:fldChar w:fldCharType="begin"/>
      </w:r>
      <w:r>
        <w:instrText xml:space="preserve">eq </w:instrText>
      </w:r>
      <w:r>
        <w:rPr>
          <w:noProof/>
          <w:szCs w:val="28"/>
        </w:rPr>
        <w:instrText>люди</w:instrText>
      </w:r>
      <w:r>
        <w:rPr>
          <w:noProof/>
          <w:color w:val="FFFFFF"/>
          <w:spacing w:val="-20000"/>
          <w:sz w:val="2"/>
          <w:szCs w:val="28"/>
        </w:rPr>
        <w:instrText> делегировании</w:instrText>
      </w:r>
      <w:r>
        <w:fldChar w:fldCharType="end"/>
      </w:r>
      <w:r>
        <w:rPr>
          <w:szCs w:val="28"/>
        </w:rPr>
        <w:t xml:space="preserve"> субъективно определяют </w:t>
      </w:r>
      <w:r>
        <w:rPr>
          <w:highlight w:val="white"/>
        </w:rPr>
        <w:fldChar w:fldCharType="begin"/>
      </w:r>
      <w:r>
        <w:instrText xml:space="preserve">eq </w:instrText>
      </w:r>
      <w:r>
        <w:rPr>
          <w:noProof/>
          <w:color w:val="FFFFFF"/>
          <w:spacing w:val="-20000"/>
          <w:sz w:val="2"/>
          <w:szCs w:val="28"/>
        </w:rPr>
        <w:instrText xml:space="preserve"> проведение </w:instrText>
      </w:r>
      <w:r>
        <w:rPr>
          <w:noProof/>
          <w:szCs w:val="28"/>
        </w:rPr>
        <w:instrText>отношение</w:instrText>
      </w:r>
      <w:r>
        <w:rPr>
          <w:noProof/>
          <w:color w:val="FFFFFF"/>
          <w:spacing w:val="-20000"/>
          <w:sz w:val="2"/>
          <w:szCs w:val="28"/>
        </w:rPr>
        <w:instrText> потребителей</w:instrText>
      </w:r>
      <w:r>
        <w:fldChar w:fldCharType="end"/>
      </w:r>
      <w:r>
        <w:rPr>
          <w:szCs w:val="28"/>
        </w:rPr>
        <w:t xml:space="preserve"> полученного вознаграждения к </w:t>
      </w:r>
      <w:r>
        <w:rPr>
          <w:highlight w:val="white"/>
        </w:rPr>
        <w:fldChar w:fldCharType="begin"/>
      </w:r>
      <w:r>
        <w:instrText xml:space="preserve">eq </w:instrText>
      </w:r>
      <w:r>
        <w:rPr>
          <w:noProof/>
          <w:color w:val="FFFFFF"/>
          <w:spacing w:val="-20000"/>
          <w:sz w:val="2"/>
          <w:szCs w:val="28"/>
        </w:rPr>
        <w:instrText xml:space="preserve"> управленческом </w:instrText>
      </w:r>
      <w:r>
        <w:rPr>
          <w:noProof/>
          <w:szCs w:val="28"/>
        </w:rPr>
        <w:instrText>затраченным</w:instrText>
      </w:r>
      <w:r>
        <w:fldChar w:fldCharType="end"/>
      </w:r>
      <w:r>
        <w:rPr>
          <w:szCs w:val="28"/>
        </w:rPr>
        <w:t xml:space="preserve"> усилиям, а затем </w:t>
      </w:r>
      <w:r>
        <w:rPr>
          <w:highlight w:val="white"/>
        </w:rPr>
        <w:fldChar w:fldCharType="begin"/>
      </w:r>
      <w:r>
        <w:instrText xml:space="preserve">eq </w:instrText>
      </w:r>
      <w:r>
        <w:rPr>
          <w:noProof/>
          <w:color w:val="FFFFFF"/>
          <w:spacing w:val="-20000"/>
          <w:sz w:val="2"/>
          <w:szCs w:val="28"/>
        </w:rPr>
        <w:instrText xml:space="preserve"> усилия </w:instrText>
      </w:r>
      <w:r>
        <w:rPr>
          <w:noProof/>
          <w:szCs w:val="28"/>
        </w:rPr>
        <w:instrText>соотносят</w:instrText>
      </w:r>
      <w:r>
        <w:rPr>
          <w:noProof/>
          <w:color w:val="FFFFFF"/>
          <w:spacing w:val="-20000"/>
          <w:sz w:val="2"/>
          <w:szCs w:val="28"/>
        </w:rPr>
        <w:instrText> делали</w:instrText>
      </w:r>
      <w:r>
        <w:fldChar w:fldCharType="end"/>
      </w:r>
      <w:r>
        <w:rPr>
          <w:szCs w:val="28"/>
        </w:rPr>
        <w:t xml:space="preserve"> его с вознаграждением </w:t>
      </w:r>
      <w:r>
        <w:rPr>
          <w:highlight w:val="white"/>
        </w:rPr>
        <w:fldChar w:fldCharType="begin"/>
      </w:r>
      <w:r>
        <w:instrText xml:space="preserve">eq </w:instrText>
      </w:r>
      <w:r>
        <w:rPr>
          <w:noProof/>
          <w:szCs w:val="28"/>
        </w:rPr>
        <w:instrText>других</w:instrText>
      </w:r>
      <w:r>
        <w:rPr>
          <w:noProof/>
          <w:color w:val="FFFFFF"/>
          <w:spacing w:val="-20000"/>
          <w:sz w:val="2"/>
          <w:szCs w:val="28"/>
        </w:rPr>
        <w:instrText> альдерфер</w:instrText>
      </w:r>
      <w:r>
        <w:fldChar w:fldCharType="end"/>
      </w:r>
      <w:r>
        <w:rPr>
          <w:szCs w:val="28"/>
        </w:rPr>
        <w:t xml:space="preserve"> людей, выполняющих </w:t>
      </w:r>
      <w:r>
        <w:rPr>
          <w:highlight w:val="white"/>
        </w:rPr>
        <w:fldChar w:fldCharType="begin"/>
      </w:r>
      <w:r>
        <w:instrText xml:space="preserve">eq </w:instrText>
      </w:r>
      <w:r>
        <w:rPr>
          <w:noProof/>
          <w:color w:val="FFFFFF"/>
          <w:spacing w:val="-20000"/>
          <w:sz w:val="2"/>
          <w:szCs w:val="28"/>
        </w:rPr>
        <w:instrText xml:space="preserve"> наряду </w:instrText>
      </w:r>
      <w:r>
        <w:rPr>
          <w:noProof/>
          <w:szCs w:val="28"/>
        </w:rPr>
        <w:instrText>аналогичную</w:instrText>
      </w:r>
      <w:r>
        <w:rPr>
          <w:noProof/>
          <w:color w:val="FFFFFF"/>
          <w:spacing w:val="-20000"/>
          <w:sz w:val="2"/>
          <w:szCs w:val="28"/>
        </w:rPr>
        <w:instrText> кассиру</w:instrText>
      </w:r>
      <w:r>
        <w:fldChar w:fldCharType="end"/>
      </w:r>
      <w:r>
        <w:rPr>
          <w:szCs w:val="28"/>
        </w:rPr>
        <w:t xml:space="preserve"> работу. Эту теорию </w:t>
      </w:r>
      <w:r>
        <w:rPr>
          <w:highlight w:val="white"/>
        </w:rPr>
        <w:fldChar w:fldCharType="begin"/>
      </w:r>
      <w:r>
        <w:instrText xml:space="preserve">eq </w:instrText>
      </w:r>
      <w:r>
        <w:rPr>
          <w:noProof/>
          <w:color w:val="FFFFFF"/>
          <w:spacing w:val="-20000"/>
          <w:sz w:val="2"/>
          <w:szCs w:val="28"/>
        </w:rPr>
        <w:instrText xml:space="preserve"> функция </w:instrText>
      </w:r>
      <w:r>
        <w:rPr>
          <w:noProof/>
          <w:szCs w:val="28"/>
        </w:rPr>
        <w:instrText>можно</w:instrText>
      </w:r>
      <w:r>
        <w:fldChar w:fldCharType="end"/>
      </w:r>
      <w:r>
        <w:rPr>
          <w:szCs w:val="28"/>
        </w:rPr>
        <w:t xml:space="preserve"> выразить формулой:</w:t>
      </w:r>
    </w:p>
    <w:p w:rsidR="000D0076" w:rsidRDefault="000D0076" w:rsidP="000D0076">
      <w:pPr>
        <w:ind w:firstLine="709"/>
        <w:jc w:val="center"/>
        <w:rPr>
          <w:b/>
          <w:i/>
          <w:szCs w:val="28"/>
        </w:rPr>
      </w:pPr>
    </w:p>
    <w:p w:rsidR="005529BC" w:rsidRPr="00087827" w:rsidRDefault="005529BC" w:rsidP="000D0076">
      <w:pPr>
        <w:ind w:firstLine="709"/>
        <w:jc w:val="center"/>
        <w:rPr>
          <w:b/>
          <w:i/>
          <w:szCs w:val="28"/>
        </w:rPr>
      </w:pPr>
      <w:r>
        <w:rPr>
          <w:b/>
          <w:i/>
          <w:szCs w:val="28"/>
        </w:rPr>
        <w:t>М = (Вс / Ус) / (Вд /</w:t>
      </w:r>
      <w:r>
        <w:rPr>
          <w:highlight w:val="white"/>
        </w:rPr>
        <w:fldChar w:fldCharType="begin"/>
      </w:r>
      <w:r>
        <w:instrText xml:space="preserve">eq </w:instrText>
      </w:r>
      <w:r>
        <w:rPr>
          <w:noProof/>
          <w:color w:val="FFFFFF"/>
          <w:spacing w:val="-20000"/>
          <w:sz w:val="2"/>
          <w:szCs w:val="28"/>
        </w:rPr>
        <w:instrText xml:space="preserve"> чтобы </w:instrText>
      </w:r>
      <w:r>
        <w:rPr>
          <w:b/>
          <w:i/>
          <w:noProof/>
          <w:szCs w:val="28"/>
        </w:rPr>
        <w:instrText>Уд</w:instrText>
      </w:r>
      <w:r>
        <w:rPr>
          <w:noProof/>
          <w:color w:val="FFFFFF"/>
          <w:spacing w:val="-20000"/>
          <w:sz w:val="2"/>
          <w:szCs w:val="28"/>
        </w:rPr>
        <w:instrText> основные</w:instrText>
      </w:r>
      <w:r>
        <w:fldChar w:fldCharType="end"/>
      </w:r>
      <w:r>
        <w:rPr>
          <w:b/>
          <w:i/>
          <w:szCs w:val="28"/>
        </w:rPr>
        <w:t>),</w:t>
      </w:r>
    </w:p>
    <w:p w:rsidR="005529BC" w:rsidRPr="00087827" w:rsidRDefault="005529BC" w:rsidP="000D0076">
      <w:pPr>
        <w:jc w:val="both"/>
        <w:rPr>
          <w:szCs w:val="28"/>
        </w:rPr>
      </w:pPr>
      <w:r>
        <w:rPr>
          <w:szCs w:val="28"/>
        </w:rPr>
        <w:t xml:space="preserve">где </w:t>
      </w:r>
      <w:r w:rsidR="000D0076">
        <w:rPr>
          <w:szCs w:val="28"/>
        </w:rPr>
        <w:t xml:space="preserve">    </w:t>
      </w:r>
      <w:r>
        <w:rPr>
          <w:i/>
          <w:szCs w:val="28"/>
        </w:rPr>
        <w:t xml:space="preserve">Вс, Вд </w:t>
      </w:r>
      <w:r w:rsidR="003D5F34">
        <w:rPr>
          <w:i/>
          <w:szCs w:val="28"/>
        </w:rPr>
        <w:t>–</w:t>
      </w:r>
      <w:r>
        <w:rPr>
          <w:i/>
          <w:szCs w:val="28"/>
        </w:rPr>
        <w:t xml:space="preserve"> </w:t>
      </w:r>
      <w:r>
        <w:rPr>
          <w:szCs w:val="28"/>
        </w:rPr>
        <w:t xml:space="preserve">вознаграждение </w:t>
      </w:r>
      <w:r>
        <w:rPr>
          <w:highlight w:val="white"/>
        </w:rPr>
        <w:fldChar w:fldCharType="begin"/>
      </w:r>
      <w:r>
        <w:instrText xml:space="preserve">eq </w:instrText>
      </w:r>
      <w:r>
        <w:rPr>
          <w:noProof/>
          <w:szCs w:val="28"/>
        </w:rPr>
        <w:instrText>свое</w:instrText>
      </w:r>
      <w:r>
        <w:rPr>
          <w:noProof/>
          <w:color w:val="FFFFFF"/>
          <w:spacing w:val="-20000"/>
          <w:sz w:val="2"/>
          <w:szCs w:val="28"/>
        </w:rPr>
        <w:instrText> контроллинг</w:instrText>
      </w:r>
      <w:r>
        <w:fldChar w:fldCharType="end"/>
      </w:r>
      <w:r>
        <w:rPr>
          <w:szCs w:val="28"/>
        </w:rPr>
        <w:t xml:space="preserve"> и других людей </w:t>
      </w:r>
      <w:r>
        <w:rPr>
          <w:highlight w:val="white"/>
        </w:rPr>
        <w:fldChar w:fldCharType="begin"/>
      </w:r>
      <w:r>
        <w:instrText xml:space="preserve">eq </w:instrText>
      </w:r>
      <w:r>
        <w:rPr>
          <w:noProof/>
          <w:color w:val="FFFFFF"/>
          <w:spacing w:val="-20000"/>
          <w:sz w:val="2"/>
          <w:szCs w:val="28"/>
        </w:rPr>
        <w:instrText xml:space="preserve"> осуществляется </w:instrText>
      </w:r>
      <w:r>
        <w:rPr>
          <w:noProof/>
          <w:szCs w:val="28"/>
        </w:rPr>
        <w:instrText>соответственно</w:instrText>
      </w:r>
      <w:r>
        <w:rPr>
          <w:noProof/>
          <w:color w:val="FFFFFF"/>
          <w:spacing w:val="-20000"/>
          <w:sz w:val="2"/>
          <w:szCs w:val="28"/>
        </w:rPr>
        <w:instrText> достижение</w:instrText>
      </w:r>
      <w:r>
        <w:fldChar w:fldCharType="end"/>
      </w:r>
      <w:r>
        <w:rPr>
          <w:szCs w:val="28"/>
        </w:rPr>
        <w:t>;</w:t>
      </w:r>
    </w:p>
    <w:p w:rsidR="005529BC" w:rsidRPr="00087827" w:rsidRDefault="005529BC" w:rsidP="000D0076">
      <w:pPr>
        <w:ind w:firstLine="709"/>
        <w:jc w:val="both"/>
        <w:rPr>
          <w:szCs w:val="28"/>
        </w:rPr>
      </w:pPr>
      <w:r>
        <w:rPr>
          <w:i/>
          <w:szCs w:val="28"/>
        </w:rPr>
        <w:t xml:space="preserve">Ус, Уд </w:t>
      </w:r>
      <w:r w:rsidR="003D5F34">
        <w:rPr>
          <w:i/>
          <w:szCs w:val="28"/>
        </w:rPr>
        <w:t xml:space="preserve">– </w:t>
      </w:r>
      <w:r>
        <w:rPr>
          <w:szCs w:val="28"/>
        </w:rPr>
        <w:t xml:space="preserve"> усилия собственные и </w:t>
      </w:r>
      <w:r>
        <w:rPr>
          <w:highlight w:val="white"/>
        </w:rPr>
        <w:fldChar w:fldCharType="begin"/>
      </w:r>
      <w:r>
        <w:instrText xml:space="preserve">eq </w:instrText>
      </w:r>
      <w:r>
        <w:rPr>
          <w:noProof/>
          <w:color w:val="FFFFFF"/>
          <w:spacing w:val="-20000"/>
          <w:sz w:val="2"/>
          <w:szCs w:val="28"/>
        </w:rPr>
        <w:instrText xml:space="preserve"> отечественной </w:instrText>
      </w:r>
      <w:r>
        <w:rPr>
          <w:noProof/>
          <w:szCs w:val="28"/>
        </w:rPr>
        <w:instrText>усилия</w:instrText>
      </w:r>
      <w:r>
        <w:fldChar w:fldCharType="end"/>
      </w:r>
      <w:r>
        <w:rPr>
          <w:szCs w:val="28"/>
        </w:rPr>
        <w:t xml:space="preserve"> других людей </w:t>
      </w:r>
      <w:r>
        <w:rPr>
          <w:highlight w:val="white"/>
        </w:rPr>
        <w:fldChar w:fldCharType="begin"/>
      </w:r>
      <w:r>
        <w:instrText xml:space="preserve">eq </w:instrText>
      </w:r>
      <w:r>
        <w:rPr>
          <w:noProof/>
          <w:color w:val="FFFFFF"/>
          <w:spacing w:val="-20000"/>
          <w:sz w:val="2"/>
          <w:szCs w:val="28"/>
        </w:rPr>
        <w:instrText xml:space="preserve"> хорошо </w:instrText>
      </w:r>
      <w:r>
        <w:rPr>
          <w:noProof/>
          <w:szCs w:val="28"/>
        </w:rPr>
        <w:instrText>соответственно</w:instrText>
      </w:r>
      <w:r>
        <w:rPr>
          <w:noProof/>
          <w:color w:val="FFFFFF"/>
          <w:spacing w:val="-20000"/>
          <w:sz w:val="2"/>
          <w:szCs w:val="28"/>
        </w:rPr>
        <w:instrText> затраты</w:instrText>
      </w:r>
      <w:r>
        <w:fldChar w:fldCharType="end"/>
      </w:r>
      <w:r>
        <w:rPr>
          <w:szCs w:val="28"/>
        </w:rPr>
        <w:t>.</w:t>
      </w:r>
    </w:p>
    <w:p w:rsidR="005529BC" w:rsidRPr="00087827" w:rsidRDefault="005529BC" w:rsidP="000D0076">
      <w:pPr>
        <w:widowControl w:val="0"/>
        <w:autoSpaceDE w:val="0"/>
        <w:autoSpaceDN w:val="0"/>
        <w:adjustRightInd w:val="0"/>
        <w:ind w:firstLine="709"/>
        <w:jc w:val="both"/>
        <w:rPr>
          <w:szCs w:val="28"/>
        </w:rPr>
      </w:pPr>
      <w:r>
        <w:rPr>
          <w:szCs w:val="28"/>
        </w:rPr>
        <w:t xml:space="preserve">Адамс </w:t>
      </w:r>
      <w:r>
        <w:rPr>
          <w:highlight w:val="white"/>
        </w:rPr>
        <w:fldChar w:fldCharType="begin"/>
      </w:r>
      <w:r>
        <w:instrText xml:space="preserve">eq </w:instrText>
      </w:r>
      <w:r>
        <w:rPr>
          <w:noProof/>
          <w:szCs w:val="28"/>
        </w:rPr>
        <w:instrText>выделяет</w:instrText>
      </w:r>
      <w:r>
        <w:rPr>
          <w:noProof/>
          <w:color w:val="FFFFFF"/>
          <w:spacing w:val="-20000"/>
          <w:sz w:val="2"/>
          <w:szCs w:val="28"/>
        </w:rPr>
        <w:instrText> потребности</w:instrText>
      </w:r>
      <w:r>
        <w:fldChar w:fldCharType="end"/>
      </w:r>
      <w:r>
        <w:rPr>
          <w:szCs w:val="28"/>
        </w:rPr>
        <w:t xml:space="preserve"> шесть возможных </w:t>
      </w:r>
      <w:r>
        <w:rPr>
          <w:highlight w:val="white"/>
        </w:rPr>
        <w:fldChar w:fldCharType="begin"/>
      </w:r>
      <w:r>
        <w:instrText xml:space="preserve">eq </w:instrText>
      </w:r>
      <w:r>
        <w:rPr>
          <w:noProof/>
          <w:color w:val="FFFFFF"/>
          <w:spacing w:val="-20000"/>
          <w:sz w:val="2"/>
          <w:szCs w:val="28"/>
        </w:rPr>
        <w:instrText xml:space="preserve"> стратегическом </w:instrText>
      </w:r>
      <w:r>
        <w:rPr>
          <w:noProof/>
          <w:szCs w:val="28"/>
        </w:rPr>
        <w:instrText>реакций</w:instrText>
      </w:r>
      <w:r>
        <w:rPr>
          <w:noProof/>
          <w:color w:val="FFFFFF"/>
          <w:spacing w:val="-20000"/>
          <w:sz w:val="2"/>
          <w:szCs w:val="28"/>
        </w:rPr>
        <w:instrText> различных</w:instrText>
      </w:r>
      <w:r>
        <w:fldChar w:fldCharType="end"/>
      </w:r>
      <w:r>
        <w:rPr>
          <w:szCs w:val="28"/>
        </w:rPr>
        <w:t xml:space="preserve"> человека на состояние </w:t>
      </w:r>
      <w:r>
        <w:rPr>
          <w:highlight w:val="white"/>
        </w:rPr>
        <w:fldChar w:fldCharType="begin"/>
      </w:r>
      <w:r>
        <w:instrText xml:space="preserve">eq </w:instrText>
      </w:r>
      <w:r>
        <w:rPr>
          <w:noProof/>
          <w:color w:val="FFFFFF"/>
          <w:spacing w:val="-20000"/>
          <w:sz w:val="2"/>
          <w:szCs w:val="28"/>
        </w:rPr>
        <w:instrText xml:space="preserve"> контроль </w:instrText>
      </w:r>
      <w:r>
        <w:rPr>
          <w:noProof/>
          <w:szCs w:val="28"/>
        </w:rPr>
        <w:instrText>неравен</w:instrText>
      </w:r>
      <w:r>
        <w:fldChar w:fldCharType="end"/>
      </w:r>
      <w:r>
        <w:rPr>
          <w:szCs w:val="28"/>
        </w:rPr>
        <w:t xml:space="preserve">ства:               </w:t>
      </w:r>
    </w:p>
    <w:p w:rsidR="005529BC" w:rsidRPr="00087827" w:rsidRDefault="005529BC" w:rsidP="000D0076">
      <w:pPr>
        <w:widowControl w:val="0"/>
        <w:autoSpaceDE w:val="0"/>
        <w:autoSpaceDN w:val="0"/>
        <w:adjustRightInd w:val="0"/>
        <w:ind w:firstLine="709"/>
        <w:jc w:val="both"/>
        <w:rPr>
          <w:szCs w:val="28"/>
        </w:rPr>
      </w:pPr>
      <w:r>
        <w:rPr>
          <w:szCs w:val="28"/>
        </w:rPr>
        <w:t xml:space="preserve">Во-первых, </w:t>
      </w:r>
      <w:r>
        <w:rPr>
          <w:highlight w:val="white"/>
        </w:rPr>
        <w:fldChar w:fldCharType="begin"/>
      </w:r>
      <w:r>
        <w:instrText xml:space="preserve">eq </w:instrText>
      </w:r>
      <w:r>
        <w:rPr>
          <w:noProof/>
          <w:color w:val="FFFFFF"/>
          <w:spacing w:val="-20000"/>
          <w:sz w:val="2"/>
          <w:szCs w:val="28"/>
        </w:rPr>
        <w:instrText xml:space="preserve"> достижения </w:instrText>
      </w:r>
      <w:r>
        <w:rPr>
          <w:noProof/>
          <w:szCs w:val="28"/>
        </w:rPr>
        <w:instrText>человек</w:instrText>
      </w:r>
      <w:r>
        <w:rPr>
          <w:noProof/>
          <w:color w:val="FFFFFF"/>
          <w:spacing w:val="-20000"/>
          <w:sz w:val="2"/>
          <w:szCs w:val="28"/>
        </w:rPr>
        <w:instrText> поручения</w:instrText>
      </w:r>
      <w:r>
        <w:fldChar w:fldCharType="end"/>
      </w:r>
      <w:r>
        <w:rPr>
          <w:szCs w:val="28"/>
        </w:rPr>
        <w:t xml:space="preserve"> может </w:t>
      </w:r>
      <w:r>
        <w:rPr>
          <w:highlight w:val="white"/>
        </w:rPr>
        <w:fldChar w:fldCharType="begin"/>
      </w:r>
      <w:r>
        <w:instrText xml:space="preserve">eq </w:instrText>
      </w:r>
      <w:r>
        <w:rPr>
          <w:noProof/>
          <w:szCs w:val="28"/>
        </w:rPr>
        <w:instrText>решить</w:instrText>
      </w:r>
      <w:r>
        <w:rPr>
          <w:noProof/>
          <w:color w:val="FFFFFF"/>
          <w:spacing w:val="-20000"/>
          <w:sz w:val="2"/>
          <w:szCs w:val="28"/>
        </w:rPr>
        <w:instrText> состоит</w:instrText>
      </w:r>
      <w:r>
        <w:fldChar w:fldCharType="end"/>
      </w:r>
      <w:r>
        <w:rPr>
          <w:szCs w:val="28"/>
        </w:rPr>
        <w:t xml:space="preserve"> для себя, что надо </w:t>
      </w:r>
      <w:r>
        <w:rPr>
          <w:highlight w:val="white"/>
        </w:rPr>
        <w:fldChar w:fldCharType="begin"/>
      </w:r>
      <w:r>
        <w:instrText xml:space="preserve">eq </w:instrText>
      </w:r>
      <w:r>
        <w:rPr>
          <w:noProof/>
          <w:color w:val="FFFFFF"/>
          <w:spacing w:val="-20000"/>
          <w:sz w:val="2"/>
          <w:szCs w:val="28"/>
        </w:rPr>
        <w:instrText xml:space="preserve"> делегирование </w:instrText>
      </w:r>
      <w:r>
        <w:rPr>
          <w:noProof/>
          <w:szCs w:val="28"/>
        </w:rPr>
        <w:instrText>сократить</w:instrText>
      </w:r>
      <w:r>
        <w:rPr>
          <w:noProof/>
          <w:color w:val="FFFFFF"/>
          <w:spacing w:val="-20000"/>
          <w:sz w:val="2"/>
          <w:szCs w:val="28"/>
        </w:rPr>
        <w:instrText> дисциплины</w:instrText>
      </w:r>
      <w:r>
        <w:fldChar w:fldCharType="end"/>
      </w:r>
      <w:r>
        <w:rPr>
          <w:szCs w:val="28"/>
        </w:rPr>
        <w:t xml:space="preserve"> затраты, что не надо </w:t>
      </w:r>
      <w:r>
        <w:rPr>
          <w:highlight w:val="white"/>
        </w:rPr>
        <w:fldChar w:fldCharType="begin"/>
      </w:r>
      <w:r>
        <w:instrText xml:space="preserve">eq </w:instrText>
      </w:r>
      <w:r>
        <w:rPr>
          <w:noProof/>
          <w:color w:val="FFFFFF"/>
          <w:spacing w:val="-20000"/>
          <w:sz w:val="2"/>
          <w:szCs w:val="28"/>
        </w:rPr>
        <w:instrText xml:space="preserve"> норма </w:instrText>
      </w:r>
      <w:r>
        <w:rPr>
          <w:noProof/>
          <w:szCs w:val="28"/>
        </w:rPr>
        <w:instrText>много</w:instrText>
      </w:r>
      <w:r>
        <w:fldChar w:fldCharType="end"/>
      </w:r>
      <w:r>
        <w:rPr>
          <w:szCs w:val="28"/>
        </w:rPr>
        <w:t xml:space="preserve"> работать, затрачивать </w:t>
      </w:r>
      <w:r>
        <w:rPr>
          <w:highlight w:val="white"/>
        </w:rPr>
        <w:fldChar w:fldCharType="begin"/>
      </w:r>
      <w:r>
        <w:instrText xml:space="preserve">eq </w:instrText>
      </w:r>
      <w:r>
        <w:rPr>
          <w:noProof/>
          <w:color w:val="FFFFFF"/>
          <w:spacing w:val="-20000"/>
          <w:sz w:val="2"/>
          <w:szCs w:val="28"/>
        </w:rPr>
        <w:instrText xml:space="preserve"> бесконечное </w:instrText>
      </w:r>
      <w:r>
        <w:rPr>
          <w:noProof/>
          <w:szCs w:val="28"/>
        </w:rPr>
        <w:instrText>большие</w:instrText>
      </w:r>
      <w:r>
        <w:rPr>
          <w:noProof/>
          <w:color w:val="FFFFFF"/>
          <w:spacing w:val="-20000"/>
          <w:sz w:val="2"/>
          <w:szCs w:val="28"/>
        </w:rPr>
        <w:instrText> более</w:instrText>
      </w:r>
      <w:r>
        <w:fldChar w:fldCharType="end"/>
      </w:r>
      <w:r>
        <w:rPr>
          <w:szCs w:val="28"/>
        </w:rPr>
        <w:t xml:space="preserve"> усилия. </w:t>
      </w:r>
    </w:p>
    <w:p w:rsidR="005529BC" w:rsidRPr="00087827" w:rsidRDefault="005529BC" w:rsidP="000D0076">
      <w:pPr>
        <w:widowControl w:val="0"/>
        <w:autoSpaceDE w:val="0"/>
        <w:autoSpaceDN w:val="0"/>
        <w:adjustRightInd w:val="0"/>
        <w:ind w:firstLine="709"/>
        <w:jc w:val="both"/>
        <w:rPr>
          <w:szCs w:val="28"/>
        </w:rPr>
      </w:pPr>
      <w:r>
        <w:rPr>
          <w:highlight w:val="white"/>
        </w:rPr>
        <w:fldChar w:fldCharType="begin"/>
      </w:r>
      <w:r>
        <w:instrText xml:space="preserve">eq </w:instrText>
      </w:r>
      <w:r>
        <w:rPr>
          <w:noProof/>
          <w:szCs w:val="28"/>
        </w:rPr>
        <w:instrText>Во-вторых</w:instrText>
      </w:r>
      <w:r>
        <w:rPr>
          <w:noProof/>
          <w:color w:val="FFFFFF"/>
          <w:spacing w:val="-20000"/>
          <w:sz w:val="2"/>
          <w:szCs w:val="28"/>
        </w:rPr>
        <w:instrText> частично</w:instrText>
      </w:r>
      <w:r>
        <w:fldChar w:fldCharType="end"/>
      </w:r>
      <w:r>
        <w:rPr>
          <w:szCs w:val="28"/>
        </w:rPr>
        <w:t xml:space="preserve">, попытка увеличить </w:t>
      </w:r>
      <w:r>
        <w:rPr>
          <w:highlight w:val="white"/>
        </w:rPr>
        <w:fldChar w:fldCharType="begin"/>
      </w:r>
      <w:r>
        <w:instrText xml:space="preserve">eq </w:instrText>
      </w:r>
      <w:r>
        <w:rPr>
          <w:noProof/>
          <w:color w:val="FFFFFF"/>
          <w:spacing w:val="-20000"/>
          <w:sz w:val="2"/>
          <w:szCs w:val="28"/>
        </w:rPr>
        <w:instrText xml:space="preserve"> комитета </w:instrText>
      </w:r>
      <w:r>
        <w:rPr>
          <w:noProof/>
          <w:szCs w:val="28"/>
        </w:rPr>
        <w:instrText>вознаграждение</w:instrText>
      </w:r>
      <w:r>
        <w:rPr>
          <w:noProof/>
          <w:color w:val="FFFFFF"/>
          <w:spacing w:val="-20000"/>
          <w:sz w:val="2"/>
          <w:szCs w:val="28"/>
        </w:rPr>
        <w:instrText> заводе</w:instrText>
      </w:r>
      <w:r>
        <w:fldChar w:fldCharType="end"/>
      </w:r>
      <w:r>
        <w:rPr>
          <w:szCs w:val="28"/>
        </w:rPr>
        <w:t xml:space="preserve">: будет требовать </w:t>
      </w:r>
      <w:r>
        <w:rPr>
          <w:highlight w:val="white"/>
        </w:rPr>
        <w:fldChar w:fldCharType="begin"/>
      </w:r>
      <w:r>
        <w:instrText xml:space="preserve">eq </w:instrText>
      </w:r>
      <w:r>
        <w:rPr>
          <w:noProof/>
          <w:color w:val="FFFFFF"/>
          <w:spacing w:val="-20000"/>
          <w:sz w:val="2"/>
          <w:szCs w:val="28"/>
        </w:rPr>
        <w:instrText xml:space="preserve"> внутреннее </w:instrText>
      </w:r>
      <w:r>
        <w:rPr>
          <w:noProof/>
          <w:szCs w:val="28"/>
        </w:rPr>
        <w:instrText>повышения</w:instrText>
      </w:r>
      <w:r>
        <w:fldChar w:fldCharType="end"/>
      </w:r>
      <w:r>
        <w:rPr>
          <w:szCs w:val="28"/>
        </w:rPr>
        <w:t xml:space="preserve"> оплаты, продвижения по </w:t>
      </w:r>
      <w:r>
        <w:rPr>
          <w:highlight w:val="white"/>
        </w:rPr>
        <w:fldChar w:fldCharType="begin"/>
      </w:r>
      <w:r>
        <w:instrText xml:space="preserve">eq </w:instrText>
      </w:r>
      <w:r>
        <w:rPr>
          <w:noProof/>
          <w:color w:val="FFFFFF"/>
          <w:spacing w:val="-20000"/>
          <w:sz w:val="2"/>
          <w:szCs w:val="28"/>
        </w:rPr>
        <w:instrText xml:space="preserve"> штабному </w:instrText>
      </w:r>
      <w:r>
        <w:rPr>
          <w:noProof/>
          <w:szCs w:val="28"/>
        </w:rPr>
        <w:instrText>службе</w:instrText>
      </w:r>
      <w:r>
        <w:rPr>
          <w:noProof/>
          <w:color w:val="FFFFFF"/>
          <w:spacing w:val="-20000"/>
          <w:sz w:val="2"/>
          <w:szCs w:val="28"/>
        </w:rPr>
        <w:instrText> связь</w:instrText>
      </w:r>
      <w:r>
        <w:fldChar w:fldCharType="end"/>
      </w:r>
      <w:r>
        <w:rPr>
          <w:szCs w:val="28"/>
        </w:rPr>
        <w:t xml:space="preserve">, улучшения </w:t>
      </w:r>
      <w:r>
        <w:rPr>
          <w:highlight w:val="white"/>
        </w:rPr>
        <w:fldChar w:fldCharType="begin"/>
      </w:r>
      <w:r>
        <w:instrText xml:space="preserve">eq </w:instrText>
      </w:r>
      <w:r>
        <w:rPr>
          <w:noProof/>
          <w:szCs w:val="28"/>
        </w:rPr>
        <w:instrText>условий</w:instrText>
      </w:r>
      <w:r>
        <w:rPr>
          <w:noProof/>
          <w:color w:val="FFFFFF"/>
          <w:spacing w:val="-20000"/>
          <w:sz w:val="2"/>
          <w:szCs w:val="28"/>
        </w:rPr>
        <w:instrText> желание</w:instrText>
      </w:r>
      <w:r>
        <w:fldChar w:fldCharType="end"/>
      </w:r>
      <w:r>
        <w:rPr>
          <w:szCs w:val="28"/>
        </w:rPr>
        <w:t xml:space="preserve"> труда, будет </w:t>
      </w:r>
      <w:r>
        <w:rPr>
          <w:highlight w:val="white"/>
        </w:rPr>
        <w:fldChar w:fldCharType="begin"/>
      </w:r>
      <w:r>
        <w:instrText xml:space="preserve">eq </w:instrText>
      </w:r>
      <w:r>
        <w:rPr>
          <w:noProof/>
          <w:color w:val="FFFFFF"/>
          <w:spacing w:val="-20000"/>
          <w:sz w:val="2"/>
          <w:szCs w:val="28"/>
        </w:rPr>
        <w:instrText xml:space="preserve"> реальными </w:instrText>
      </w:r>
      <w:r>
        <w:rPr>
          <w:noProof/>
          <w:szCs w:val="28"/>
        </w:rPr>
        <w:instrText>воровать</w:instrText>
      </w:r>
      <w:r>
        <w:rPr>
          <w:noProof/>
          <w:color w:val="FFFFFF"/>
          <w:spacing w:val="-20000"/>
          <w:sz w:val="2"/>
          <w:szCs w:val="28"/>
        </w:rPr>
        <w:instrText> достигнутые</w:instrText>
      </w:r>
      <w:r>
        <w:fldChar w:fldCharType="end"/>
      </w:r>
      <w:r>
        <w:rPr>
          <w:szCs w:val="28"/>
        </w:rPr>
        <w:t xml:space="preserve"> продукцию или же использовать </w:t>
      </w:r>
      <w:r>
        <w:rPr>
          <w:highlight w:val="white"/>
        </w:rPr>
        <w:fldChar w:fldCharType="begin"/>
      </w:r>
      <w:r>
        <w:instrText xml:space="preserve">eq </w:instrText>
      </w:r>
      <w:r>
        <w:rPr>
          <w:noProof/>
          <w:color w:val="FFFFFF"/>
          <w:spacing w:val="-20000"/>
          <w:sz w:val="2"/>
          <w:szCs w:val="28"/>
        </w:rPr>
        <w:instrText xml:space="preserve"> подчиненного </w:instrText>
      </w:r>
      <w:r>
        <w:rPr>
          <w:noProof/>
          <w:szCs w:val="28"/>
        </w:rPr>
        <w:instrText>другие</w:instrText>
      </w:r>
      <w:r>
        <w:fldChar w:fldCharType="end"/>
      </w:r>
      <w:r>
        <w:rPr>
          <w:szCs w:val="28"/>
        </w:rPr>
        <w:t xml:space="preserve"> противозаконные формы по</w:t>
      </w:r>
      <w:r>
        <w:rPr>
          <w:highlight w:val="white"/>
        </w:rPr>
        <w:fldChar w:fldCharType="begin"/>
      </w:r>
      <w:r>
        <w:instrText xml:space="preserve">eq </w:instrText>
      </w:r>
      <w:r>
        <w:rPr>
          <w:noProof/>
          <w:color w:val="FFFFFF"/>
          <w:spacing w:val="-20000"/>
          <w:sz w:val="2"/>
          <w:szCs w:val="28"/>
        </w:rPr>
        <w:instrText xml:space="preserve"> дорога </w:instrText>
      </w:r>
      <w:r>
        <w:rPr>
          <w:noProof/>
          <w:szCs w:val="28"/>
        </w:rPr>
        <w:instrText>вышения</w:instrText>
      </w:r>
      <w:r>
        <w:rPr>
          <w:noProof/>
          <w:color w:val="FFFFFF"/>
          <w:spacing w:val="-20000"/>
          <w:sz w:val="2"/>
          <w:szCs w:val="28"/>
        </w:rPr>
        <w:instrText> стратегии</w:instrText>
      </w:r>
      <w:r>
        <w:fldChar w:fldCharType="end"/>
      </w:r>
      <w:r>
        <w:rPr>
          <w:szCs w:val="28"/>
        </w:rPr>
        <w:t xml:space="preserve"> </w:t>
      </w:r>
      <w:r w:rsidR="00D52301">
        <w:rPr>
          <w:szCs w:val="28"/>
        </w:rPr>
        <w:t>«</w:t>
      </w:r>
      <w:r>
        <w:rPr>
          <w:szCs w:val="28"/>
        </w:rPr>
        <w:t>вознаграждения</w:t>
      </w:r>
      <w:r w:rsidR="00D52301">
        <w:rPr>
          <w:szCs w:val="28"/>
        </w:rPr>
        <w:t>»</w:t>
      </w:r>
      <w:r>
        <w:rPr>
          <w:szCs w:val="28"/>
        </w:rPr>
        <w:t xml:space="preserve"> за </w:t>
      </w:r>
      <w:r>
        <w:rPr>
          <w:highlight w:val="white"/>
        </w:rPr>
        <w:fldChar w:fldCharType="begin"/>
      </w:r>
      <w:r>
        <w:instrText xml:space="preserve">eq </w:instrText>
      </w:r>
      <w:r>
        <w:rPr>
          <w:noProof/>
          <w:szCs w:val="28"/>
        </w:rPr>
        <w:instrText>счет</w:instrText>
      </w:r>
      <w:r>
        <w:rPr>
          <w:noProof/>
          <w:color w:val="FFFFFF"/>
          <w:spacing w:val="-20000"/>
          <w:sz w:val="2"/>
          <w:szCs w:val="28"/>
        </w:rPr>
        <w:instrText> рамках</w:instrText>
      </w:r>
      <w:r>
        <w:fldChar w:fldCharType="end"/>
      </w:r>
      <w:r>
        <w:rPr>
          <w:szCs w:val="28"/>
        </w:rPr>
        <w:t xml:space="preserve"> организации.</w:t>
      </w:r>
    </w:p>
    <w:p w:rsidR="005529BC" w:rsidRPr="00087827" w:rsidRDefault="005529BC" w:rsidP="000D0076">
      <w:pPr>
        <w:widowControl w:val="0"/>
        <w:autoSpaceDE w:val="0"/>
        <w:autoSpaceDN w:val="0"/>
        <w:adjustRightInd w:val="0"/>
        <w:ind w:firstLine="709"/>
        <w:jc w:val="both"/>
        <w:rPr>
          <w:szCs w:val="28"/>
        </w:rPr>
      </w:pPr>
      <w:r>
        <w:rPr>
          <w:szCs w:val="28"/>
        </w:rPr>
        <w:lastRenderedPageBreak/>
        <w:t xml:space="preserve">В-третьих, </w:t>
      </w:r>
      <w:r>
        <w:rPr>
          <w:highlight w:val="white"/>
        </w:rPr>
        <w:fldChar w:fldCharType="begin"/>
      </w:r>
      <w:r>
        <w:instrText xml:space="preserve">eq </w:instrText>
      </w:r>
      <w:r>
        <w:rPr>
          <w:noProof/>
          <w:color w:val="FFFFFF"/>
          <w:spacing w:val="-20000"/>
          <w:sz w:val="2"/>
          <w:szCs w:val="28"/>
        </w:rPr>
        <w:instrText xml:space="preserve"> увеличить </w:instrText>
      </w:r>
      <w:r>
        <w:rPr>
          <w:noProof/>
          <w:szCs w:val="28"/>
        </w:rPr>
        <w:instrText>человек</w:instrText>
      </w:r>
      <w:r>
        <w:rPr>
          <w:noProof/>
          <w:color w:val="FFFFFF"/>
          <w:spacing w:val="-20000"/>
          <w:sz w:val="2"/>
          <w:szCs w:val="28"/>
        </w:rPr>
        <w:instrText> этого</w:instrText>
      </w:r>
      <w:r>
        <w:fldChar w:fldCharType="end"/>
      </w:r>
      <w:r>
        <w:rPr>
          <w:szCs w:val="28"/>
        </w:rPr>
        <w:t xml:space="preserve"> может провести </w:t>
      </w:r>
      <w:r>
        <w:rPr>
          <w:highlight w:val="white"/>
        </w:rPr>
        <w:fldChar w:fldCharType="begin"/>
      </w:r>
      <w:r>
        <w:instrText xml:space="preserve">eq </w:instrText>
      </w:r>
      <w:r>
        <w:rPr>
          <w:noProof/>
          <w:color w:val="FFFFFF"/>
          <w:spacing w:val="-20000"/>
          <w:sz w:val="2"/>
          <w:szCs w:val="28"/>
        </w:rPr>
        <w:instrText xml:space="preserve"> после </w:instrText>
      </w:r>
      <w:r>
        <w:rPr>
          <w:noProof/>
          <w:szCs w:val="28"/>
        </w:rPr>
        <w:instrText>переоценку</w:instrText>
      </w:r>
      <w:r>
        <w:fldChar w:fldCharType="end"/>
      </w:r>
      <w:r>
        <w:rPr>
          <w:szCs w:val="28"/>
        </w:rPr>
        <w:t xml:space="preserve"> своих возмож</w:t>
      </w:r>
      <w:r>
        <w:rPr>
          <w:highlight w:val="white"/>
        </w:rPr>
        <w:fldChar w:fldCharType="begin"/>
      </w:r>
      <w:r>
        <w:instrText xml:space="preserve">eq </w:instrText>
      </w:r>
      <w:r>
        <w:rPr>
          <w:noProof/>
          <w:color w:val="FFFFFF"/>
          <w:spacing w:val="-20000"/>
          <w:sz w:val="2"/>
          <w:szCs w:val="28"/>
        </w:rPr>
        <w:instrText xml:space="preserve"> человека </w:instrText>
      </w:r>
      <w:r>
        <w:rPr>
          <w:noProof/>
          <w:szCs w:val="28"/>
        </w:rPr>
        <w:instrText>ностей</w:instrText>
      </w:r>
      <w:r>
        <w:rPr>
          <w:noProof/>
          <w:color w:val="FFFFFF"/>
          <w:spacing w:val="-20000"/>
          <w:sz w:val="2"/>
          <w:szCs w:val="28"/>
        </w:rPr>
        <w:instrText> обратной</w:instrText>
      </w:r>
      <w:r>
        <w:fldChar w:fldCharType="end"/>
      </w:r>
      <w:r>
        <w:rPr>
          <w:szCs w:val="28"/>
        </w:rPr>
        <w:t xml:space="preserve">. При этом у </w:t>
      </w:r>
      <w:r>
        <w:rPr>
          <w:highlight w:val="white"/>
        </w:rPr>
        <w:fldChar w:fldCharType="begin"/>
      </w:r>
      <w:r>
        <w:instrText xml:space="preserve">eq </w:instrText>
      </w:r>
      <w:r>
        <w:rPr>
          <w:noProof/>
          <w:szCs w:val="28"/>
        </w:rPr>
        <w:instrText>человека</w:instrText>
      </w:r>
      <w:r>
        <w:rPr>
          <w:noProof/>
          <w:color w:val="FFFFFF"/>
          <w:spacing w:val="-20000"/>
          <w:sz w:val="2"/>
          <w:szCs w:val="28"/>
        </w:rPr>
        <w:instrText> контролируют</w:instrText>
      </w:r>
      <w:r>
        <w:fldChar w:fldCharType="end"/>
      </w:r>
      <w:r>
        <w:rPr>
          <w:szCs w:val="28"/>
        </w:rPr>
        <w:t xml:space="preserve"> понижается уровень </w:t>
      </w:r>
      <w:r>
        <w:rPr>
          <w:highlight w:val="white"/>
        </w:rPr>
        <w:fldChar w:fldCharType="begin"/>
      </w:r>
      <w:r>
        <w:instrText xml:space="preserve">eq </w:instrText>
      </w:r>
      <w:r>
        <w:rPr>
          <w:noProof/>
          <w:color w:val="FFFFFF"/>
          <w:spacing w:val="-20000"/>
          <w:sz w:val="2"/>
          <w:szCs w:val="28"/>
        </w:rPr>
        <w:instrText xml:space="preserve"> труда </w:instrText>
      </w:r>
      <w:r>
        <w:rPr>
          <w:noProof/>
          <w:szCs w:val="28"/>
        </w:rPr>
        <w:instrText>уверенности</w:instrText>
      </w:r>
      <w:r>
        <w:rPr>
          <w:noProof/>
          <w:color w:val="FFFFFF"/>
          <w:spacing w:val="-20000"/>
          <w:sz w:val="2"/>
          <w:szCs w:val="28"/>
        </w:rPr>
        <w:instrText> виду</w:instrText>
      </w:r>
      <w:r>
        <w:fldChar w:fldCharType="end"/>
      </w:r>
      <w:r>
        <w:rPr>
          <w:szCs w:val="28"/>
        </w:rPr>
        <w:t xml:space="preserve"> в себе, он решает, что </w:t>
      </w:r>
      <w:r>
        <w:rPr>
          <w:highlight w:val="white"/>
        </w:rPr>
        <w:fldChar w:fldCharType="begin"/>
      </w:r>
      <w:r>
        <w:instrText xml:space="preserve">eq </w:instrText>
      </w:r>
      <w:r>
        <w:rPr>
          <w:noProof/>
          <w:color w:val="FFFFFF"/>
          <w:spacing w:val="-20000"/>
          <w:sz w:val="2"/>
          <w:szCs w:val="28"/>
        </w:rPr>
        <w:instrText xml:space="preserve"> отклонений </w:instrText>
      </w:r>
      <w:r>
        <w:rPr>
          <w:noProof/>
          <w:szCs w:val="28"/>
        </w:rPr>
        <w:instrText>незачем</w:instrText>
      </w:r>
      <w:r>
        <w:fldChar w:fldCharType="end"/>
      </w:r>
      <w:r>
        <w:rPr>
          <w:szCs w:val="28"/>
        </w:rPr>
        <w:t xml:space="preserve"> увеличивать старания, так как то, что он </w:t>
      </w:r>
      <w:r>
        <w:rPr>
          <w:highlight w:val="white"/>
        </w:rPr>
        <w:fldChar w:fldCharType="begin"/>
      </w:r>
      <w:r>
        <w:instrText xml:space="preserve">eq </w:instrText>
      </w:r>
      <w:r>
        <w:rPr>
          <w:noProof/>
          <w:color w:val="FFFFFF"/>
          <w:spacing w:val="-20000"/>
          <w:sz w:val="2"/>
          <w:szCs w:val="28"/>
        </w:rPr>
        <w:instrText xml:space="preserve"> ниченное </w:instrText>
      </w:r>
      <w:r>
        <w:rPr>
          <w:noProof/>
          <w:szCs w:val="28"/>
        </w:rPr>
        <w:instrText>получа</w:instrText>
      </w:r>
      <w:r>
        <w:rPr>
          <w:noProof/>
          <w:color w:val="FFFFFF"/>
          <w:spacing w:val="-20000"/>
          <w:sz w:val="2"/>
          <w:szCs w:val="28"/>
        </w:rPr>
        <w:instrText> целей</w:instrText>
      </w:r>
      <w:r>
        <w:fldChar w:fldCharType="end"/>
      </w:r>
      <w:r>
        <w:rPr>
          <w:szCs w:val="28"/>
        </w:rPr>
        <w:t xml:space="preserve">ет, отражает его </w:t>
      </w:r>
      <w:r>
        <w:rPr>
          <w:highlight w:val="white"/>
        </w:rPr>
        <w:fldChar w:fldCharType="begin"/>
      </w:r>
      <w:r>
        <w:instrText xml:space="preserve">eq </w:instrText>
      </w:r>
      <w:r>
        <w:rPr>
          <w:noProof/>
          <w:szCs w:val="28"/>
        </w:rPr>
        <w:instrText>возможности</w:instrText>
      </w:r>
      <w:r>
        <w:rPr>
          <w:noProof/>
          <w:color w:val="FFFFFF"/>
          <w:spacing w:val="-20000"/>
          <w:sz w:val="2"/>
          <w:szCs w:val="28"/>
        </w:rPr>
        <w:instrText> единство</w:instrText>
      </w:r>
      <w:r>
        <w:fldChar w:fldCharType="end"/>
      </w:r>
      <w:r>
        <w:rPr>
          <w:szCs w:val="28"/>
        </w:rPr>
        <w:t>.</w:t>
      </w:r>
    </w:p>
    <w:p w:rsidR="005529BC" w:rsidRPr="00087827" w:rsidRDefault="005529BC" w:rsidP="000D0076">
      <w:pPr>
        <w:widowControl w:val="0"/>
        <w:autoSpaceDE w:val="0"/>
        <w:autoSpaceDN w:val="0"/>
        <w:adjustRightInd w:val="0"/>
        <w:ind w:firstLine="709"/>
        <w:jc w:val="both"/>
        <w:rPr>
          <w:szCs w:val="28"/>
        </w:rPr>
      </w:pPr>
      <w:r>
        <w:rPr>
          <w:szCs w:val="28"/>
        </w:rPr>
        <w:t>В-четвертых, попытка ин</w:t>
      </w:r>
      <w:r>
        <w:rPr>
          <w:highlight w:val="white"/>
        </w:rPr>
        <w:fldChar w:fldCharType="begin"/>
      </w:r>
      <w:r>
        <w:instrText xml:space="preserve">eq </w:instrText>
      </w:r>
      <w:r>
        <w:rPr>
          <w:noProof/>
          <w:color w:val="FFFFFF"/>
          <w:spacing w:val="-20000"/>
          <w:sz w:val="2"/>
          <w:szCs w:val="28"/>
        </w:rPr>
        <w:instrText xml:space="preserve"> передаваемые </w:instrText>
      </w:r>
      <w:r>
        <w:rPr>
          <w:noProof/>
          <w:szCs w:val="28"/>
        </w:rPr>
        <w:instrText>дивида</w:instrText>
      </w:r>
      <w:r>
        <w:rPr>
          <w:noProof/>
          <w:color w:val="FFFFFF"/>
          <w:spacing w:val="-20000"/>
          <w:sz w:val="2"/>
          <w:szCs w:val="28"/>
        </w:rPr>
        <w:instrText> равления</w:instrText>
      </w:r>
      <w:r>
        <w:fldChar w:fldCharType="end"/>
      </w:r>
      <w:r>
        <w:rPr>
          <w:szCs w:val="28"/>
        </w:rPr>
        <w:t xml:space="preserve"> повлиять на организацию и </w:t>
      </w:r>
      <w:r>
        <w:rPr>
          <w:highlight w:val="white"/>
        </w:rPr>
        <w:fldChar w:fldCharType="begin"/>
      </w:r>
      <w:r>
        <w:instrText xml:space="preserve">eq </w:instrText>
      </w:r>
      <w:r>
        <w:rPr>
          <w:noProof/>
          <w:color w:val="FFFFFF"/>
          <w:spacing w:val="-20000"/>
          <w:sz w:val="2"/>
          <w:szCs w:val="28"/>
        </w:rPr>
        <w:instrText xml:space="preserve"> объединенного </w:instrText>
      </w:r>
      <w:r>
        <w:rPr>
          <w:noProof/>
          <w:szCs w:val="28"/>
        </w:rPr>
        <w:instrText>сравниваемых</w:instrText>
      </w:r>
      <w:r>
        <w:fldChar w:fldCharType="end"/>
      </w:r>
      <w:r>
        <w:rPr>
          <w:szCs w:val="28"/>
        </w:rPr>
        <w:t xml:space="preserve"> лиц либо с целью </w:t>
      </w:r>
      <w:r>
        <w:rPr>
          <w:highlight w:val="white"/>
        </w:rPr>
        <w:fldChar w:fldCharType="begin"/>
      </w:r>
      <w:r>
        <w:instrText xml:space="preserve">eq </w:instrText>
      </w:r>
      <w:r>
        <w:rPr>
          <w:noProof/>
          <w:color w:val="FFFFFF"/>
          <w:spacing w:val="-20000"/>
          <w:sz w:val="2"/>
          <w:szCs w:val="28"/>
        </w:rPr>
        <w:instrText xml:space="preserve"> этой </w:instrText>
      </w:r>
      <w:r>
        <w:rPr>
          <w:noProof/>
          <w:szCs w:val="28"/>
        </w:rPr>
        <w:instrText>заставить</w:instrText>
      </w:r>
      <w:r>
        <w:rPr>
          <w:noProof/>
          <w:color w:val="FFFFFF"/>
          <w:spacing w:val="-20000"/>
          <w:sz w:val="2"/>
          <w:szCs w:val="28"/>
        </w:rPr>
        <w:instrText> полномочия</w:instrText>
      </w:r>
      <w:r>
        <w:fldChar w:fldCharType="end"/>
      </w:r>
      <w:r>
        <w:rPr>
          <w:szCs w:val="28"/>
        </w:rPr>
        <w:t xml:space="preserve"> эти лица </w:t>
      </w:r>
      <w:r>
        <w:rPr>
          <w:highlight w:val="white"/>
        </w:rPr>
        <w:fldChar w:fldCharType="begin"/>
      </w:r>
      <w:r>
        <w:instrText xml:space="preserve">eq </w:instrText>
      </w:r>
      <w:r>
        <w:rPr>
          <w:noProof/>
          <w:szCs w:val="28"/>
        </w:rPr>
        <w:instrText>увеличить</w:instrText>
      </w:r>
      <w:r>
        <w:rPr>
          <w:noProof/>
          <w:color w:val="FFFFFF"/>
          <w:spacing w:val="-20000"/>
          <w:sz w:val="2"/>
          <w:szCs w:val="28"/>
        </w:rPr>
        <w:instrText> знакомством</w:instrText>
      </w:r>
      <w:r>
        <w:fldChar w:fldCharType="end"/>
      </w:r>
      <w:r>
        <w:rPr>
          <w:szCs w:val="28"/>
        </w:rPr>
        <w:t xml:space="preserve"> затраты, либо же с </w:t>
      </w:r>
      <w:r>
        <w:rPr>
          <w:highlight w:val="white"/>
        </w:rPr>
        <w:fldChar w:fldCharType="begin"/>
      </w:r>
      <w:r>
        <w:instrText xml:space="preserve">eq </w:instrText>
      </w:r>
      <w:r>
        <w:rPr>
          <w:noProof/>
          <w:color w:val="FFFFFF"/>
          <w:spacing w:val="-20000"/>
          <w:sz w:val="2"/>
          <w:szCs w:val="28"/>
        </w:rPr>
        <w:instrText xml:space="preserve"> успешно </w:instrText>
      </w:r>
      <w:r>
        <w:rPr>
          <w:noProof/>
          <w:szCs w:val="28"/>
        </w:rPr>
        <w:instrText>целью</w:instrText>
      </w:r>
      <w:r>
        <w:rPr>
          <w:noProof/>
          <w:color w:val="FFFFFF"/>
          <w:spacing w:val="-20000"/>
          <w:sz w:val="2"/>
          <w:szCs w:val="28"/>
        </w:rPr>
        <w:instrText> когда</w:instrText>
      </w:r>
      <w:r>
        <w:fldChar w:fldCharType="end"/>
      </w:r>
      <w:r>
        <w:rPr>
          <w:szCs w:val="28"/>
        </w:rPr>
        <w:t xml:space="preserve"> добиться уменьшения их </w:t>
      </w:r>
      <w:r>
        <w:rPr>
          <w:highlight w:val="white"/>
        </w:rPr>
        <w:fldChar w:fldCharType="begin"/>
      </w:r>
      <w:r>
        <w:instrText xml:space="preserve">eq </w:instrText>
      </w:r>
      <w:r>
        <w:rPr>
          <w:noProof/>
          <w:color w:val="FFFFFF"/>
          <w:spacing w:val="-20000"/>
          <w:sz w:val="2"/>
          <w:szCs w:val="28"/>
        </w:rPr>
        <w:instrText xml:space="preserve"> выполнения </w:instrText>
      </w:r>
      <w:r>
        <w:rPr>
          <w:noProof/>
          <w:szCs w:val="28"/>
        </w:rPr>
        <w:instrText>вознаграждения</w:instrText>
      </w:r>
      <w:r>
        <w:fldChar w:fldCharType="end"/>
      </w:r>
      <w:r>
        <w:rPr>
          <w:szCs w:val="28"/>
        </w:rPr>
        <w:t>.</w:t>
      </w:r>
    </w:p>
    <w:p w:rsidR="005529BC" w:rsidRPr="00087827" w:rsidRDefault="005529BC" w:rsidP="000D0076">
      <w:pPr>
        <w:widowControl w:val="0"/>
        <w:autoSpaceDE w:val="0"/>
        <w:autoSpaceDN w:val="0"/>
        <w:adjustRightInd w:val="0"/>
        <w:ind w:firstLine="709"/>
        <w:jc w:val="both"/>
        <w:rPr>
          <w:szCs w:val="28"/>
        </w:rPr>
      </w:pPr>
      <w:r>
        <w:rPr>
          <w:szCs w:val="28"/>
        </w:rPr>
        <w:t xml:space="preserve">В-пятых, человек </w:t>
      </w:r>
      <w:r>
        <w:rPr>
          <w:highlight w:val="white"/>
        </w:rPr>
        <w:fldChar w:fldCharType="begin"/>
      </w:r>
      <w:r>
        <w:instrText xml:space="preserve">eq </w:instrText>
      </w:r>
      <w:r>
        <w:rPr>
          <w:noProof/>
          <w:color w:val="FFFFFF"/>
          <w:spacing w:val="-20000"/>
          <w:sz w:val="2"/>
          <w:szCs w:val="28"/>
        </w:rPr>
        <w:instrText xml:space="preserve"> связь </w:instrText>
      </w:r>
      <w:r>
        <w:rPr>
          <w:noProof/>
          <w:szCs w:val="28"/>
        </w:rPr>
        <w:instrText>может</w:instrText>
      </w:r>
      <w:r>
        <w:rPr>
          <w:noProof/>
          <w:color w:val="FFFFFF"/>
          <w:spacing w:val="-20000"/>
          <w:sz w:val="2"/>
          <w:szCs w:val="28"/>
        </w:rPr>
        <w:instrText> постоянной</w:instrText>
      </w:r>
      <w:r>
        <w:fldChar w:fldCharType="end"/>
      </w:r>
      <w:r>
        <w:rPr>
          <w:szCs w:val="28"/>
        </w:rPr>
        <w:t xml:space="preserve"> изменить для </w:t>
      </w:r>
      <w:r>
        <w:rPr>
          <w:highlight w:val="white"/>
        </w:rPr>
        <w:fldChar w:fldCharType="begin"/>
      </w:r>
      <w:r>
        <w:instrText xml:space="preserve">eq </w:instrText>
      </w:r>
      <w:r>
        <w:rPr>
          <w:noProof/>
          <w:szCs w:val="28"/>
        </w:rPr>
        <w:instrText>себя</w:instrText>
      </w:r>
      <w:r>
        <w:rPr>
          <w:noProof/>
          <w:color w:val="FFFFFF"/>
          <w:spacing w:val="-20000"/>
          <w:sz w:val="2"/>
          <w:szCs w:val="28"/>
        </w:rPr>
        <w:instrText> каждый</w:instrText>
      </w:r>
      <w:r>
        <w:fldChar w:fldCharType="end"/>
      </w:r>
      <w:r>
        <w:rPr>
          <w:szCs w:val="28"/>
        </w:rPr>
        <w:t xml:space="preserve"> объект сравнения, </w:t>
      </w:r>
      <w:r>
        <w:rPr>
          <w:highlight w:val="white"/>
        </w:rPr>
        <w:fldChar w:fldCharType="begin"/>
      </w:r>
      <w:r>
        <w:instrText xml:space="preserve">eq </w:instrText>
      </w:r>
      <w:r>
        <w:rPr>
          <w:noProof/>
          <w:color w:val="FFFFFF"/>
          <w:spacing w:val="-20000"/>
          <w:sz w:val="2"/>
          <w:szCs w:val="28"/>
        </w:rPr>
        <w:instrText xml:space="preserve"> построение </w:instrText>
      </w:r>
      <w:r>
        <w:rPr>
          <w:noProof/>
          <w:szCs w:val="28"/>
        </w:rPr>
        <w:instrText>решив</w:instrText>
      </w:r>
      <w:r>
        <w:rPr>
          <w:noProof/>
          <w:color w:val="FFFFFF"/>
          <w:spacing w:val="-20000"/>
          <w:sz w:val="2"/>
          <w:szCs w:val="28"/>
        </w:rPr>
        <w:instrText> каналы</w:instrText>
      </w:r>
      <w:r>
        <w:fldChar w:fldCharType="end"/>
      </w:r>
      <w:r>
        <w:rPr>
          <w:szCs w:val="28"/>
        </w:rPr>
        <w:t xml:space="preserve">, что лицо или группа лиц, с </w:t>
      </w:r>
      <w:r>
        <w:rPr>
          <w:highlight w:val="white"/>
        </w:rPr>
        <w:fldChar w:fldCharType="begin"/>
      </w:r>
      <w:r>
        <w:instrText xml:space="preserve">eq </w:instrText>
      </w:r>
      <w:r>
        <w:rPr>
          <w:noProof/>
          <w:color w:val="FFFFFF"/>
          <w:spacing w:val="-20000"/>
          <w:sz w:val="2"/>
          <w:szCs w:val="28"/>
        </w:rPr>
        <w:instrText xml:space="preserve"> функций </w:instrText>
      </w:r>
      <w:r>
        <w:rPr>
          <w:noProof/>
          <w:szCs w:val="28"/>
        </w:rPr>
        <w:instrText>которыми</w:instrText>
      </w:r>
      <w:r>
        <w:fldChar w:fldCharType="end"/>
      </w:r>
      <w:r>
        <w:rPr>
          <w:szCs w:val="28"/>
        </w:rPr>
        <w:t xml:space="preserve"> он сравнивается, нахо</w:t>
      </w:r>
      <w:r>
        <w:rPr>
          <w:highlight w:val="white"/>
        </w:rPr>
        <w:fldChar w:fldCharType="begin"/>
      </w:r>
      <w:r>
        <w:instrText xml:space="preserve">eq </w:instrText>
      </w:r>
      <w:r>
        <w:rPr>
          <w:noProof/>
          <w:color w:val="FFFFFF"/>
          <w:spacing w:val="-20000"/>
          <w:sz w:val="2"/>
          <w:szCs w:val="28"/>
        </w:rPr>
        <w:instrText xml:space="preserve"> макклелланд </w:instrText>
      </w:r>
      <w:r>
        <w:rPr>
          <w:noProof/>
          <w:szCs w:val="28"/>
        </w:rPr>
        <w:instrText>дятся</w:instrText>
      </w:r>
      <w:r>
        <w:rPr>
          <w:noProof/>
          <w:color w:val="FFFFFF"/>
          <w:spacing w:val="-20000"/>
          <w:sz w:val="2"/>
          <w:szCs w:val="28"/>
        </w:rPr>
        <w:instrText> делегирование</w:instrText>
      </w:r>
      <w:r>
        <w:fldChar w:fldCharType="end"/>
      </w:r>
      <w:r>
        <w:rPr>
          <w:szCs w:val="28"/>
        </w:rPr>
        <w:t xml:space="preserve"> в особых </w:t>
      </w:r>
      <w:r>
        <w:rPr>
          <w:highlight w:val="white"/>
        </w:rPr>
        <w:fldChar w:fldCharType="begin"/>
      </w:r>
      <w:r>
        <w:instrText xml:space="preserve">eq </w:instrText>
      </w:r>
      <w:r>
        <w:rPr>
          <w:noProof/>
          <w:szCs w:val="28"/>
        </w:rPr>
        <w:instrText>условиях</w:instrText>
      </w:r>
      <w:r>
        <w:rPr>
          <w:noProof/>
          <w:color w:val="FFFFFF"/>
          <w:spacing w:val="-20000"/>
          <w:sz w:val="2"/>
          <w:szCs w:val="28"/>
        </w:rPr>
        <w:instrText> бесконечное</w:instrText>
      </w:r>
      <w:r>
        <w:fldChar w:fldCharType="end"/>
      </w:r>
      <w:r>
        <w:rPr>
          <w:szCs w:val="28"/>
        </w:rPr>
        <w:t xml:space="preserve">: особые личные </w:t>
      </w:r>
      <w:r>
        <w:rPr>
          <w:highlight w:val="white"/>
        </w:rPr>
        <w:fldChar w:fldCharType="begin"/>
      </w:r>
      <w:r>
        <w:instrText xml:space="preserve">eq </w:instrText>
      </w:r>
      <w:r>
        <w:rPr>
          <w:noProof/>
          <w:color w:val="FFFFFF"/>
          <w:spacing w:val="-20000"/>
          <w:sz w:val="2"/>
          <w:szCs w:val="28"/>
        </w:rPr>
        <w:instrText xml:space="preserve"> увеличить </w:instrText>
      </w:r>
      <w:r>
        <w:rPr>
          <w:noProof/>
          <w:szCs w:val="28"/>
        </w:rPr>
        <w:instrText>связи</w:instrText>
      </w:r>
      <w:r>
        <w:rPr>
          <w:noProof/>
          <w:color w:val="FFFFFF"/>
          <w:spacing w:val="-20000"/>
          <w:sz w:val="2"/>
          <w:szCs w:val="28"/>
        </w:rPr>
        <w:instrText> вида</w:instrText>
      </w:r>
      <w:r>
        <w:fldChar w:fldCharType="end"/>
      </w:r>
      <w:r>
        <w:rPr>
          <w:szCs w:val="28"/>
        </w:rPr>
        <w:t xml:space="preserve"> и контакты этих </w:t>
      </w:r>
      <w:r>
        <w:rPr>
          <w:highlight w:val="white"/>
        </w:rPr>
        <w:fldChar w:fldCharType="begin"/>
      </w:r>
      <w:r>
        <w:instrText xml:space="preserve">eq </w:instrText>
      </w:r>
      <w:r>
        <w:rPr>
          <w:noProof/>
          <w:color w:val="FFFFFF"/>
          <w:spacing w:val="-20000"/>
          <w:sz w:val="2"/>
          <w:szCs w:val="28"/>
        </w:rPr>
        <w:instrText xml:space="preserve"> стратегии </w:instrText>
      </w:r>
      <w:r>
        <w:rPr>
          <w:noProof/>
          <w:szCs w:val="28"/>
        </w:rPr>
        <w:instrText>людей</w:instrText>
      </w:r>
      <w:r>
        <w:fldChar w:fldCharType="end"/>
      </w:r>
      <w:r>
        <w:rPr>
          <w:szCs w:val="28"/>
        </w:rPr>
        <w:t>, отличительные личностные ка</w:t>
      </w:r>
      <w:r>
        <w:rPr>
          <w:highlight w:val="white"/>
        </w:rPr>
        <w:fldChar w:fldCharType="begin"/>
      </w:r>
      <w:r>
        <w:instrText xml:space="preserve">eq </w:instrText>
      </w:r>
      <w:r>
        <w:rPr>
          <w:noProof/>
          <w:color w:val="FFFFFF"/>
          <w:spacing w:val="-20000"/>
          <w:sz w:val="2"/>
          <w:szCs w:val="28"/>
        </w:rPr>
        <w:instrText xml:space="preserve"> фигурируют </w:instrText>
      </w:r>
      <w:r>
        <w:rPr>
          <w:noProof/>
          <w:szCs w:val="28"/>
        </w:rPr>
        <w:instrText>чества</w:instrText>
      </w:r>
      <w:r>
        <w:rPr>
          <w:noProof/>
          <w:color w:val="FFFFFF"/>
          <w:spacing w:val="-20000"/>
          <w:sz w:val="2"/>
          <w:szCs w:val="28"/>
        </w:rPr>
        <w:instrText> мания</w:instrText>
      </w:r>
      <w:r>
        <w:fldChar w:fldCharType="end"/>
      </w:r>
      <w:r>
        <w:rPr>
          <w:szCs w:val="28"/>
        </w:rPr>
        <w:t xml:space="preserve"> и способности, </w:t>
      </w:r>
      <w:r>
        <w:rPr>
          <w:highlight w:val="white"/>
        </w:rPr>
        <w:fldChar w:fldCharType="begin"/>
      </w:r>
      <w:r>
        <w:instrText xml:space="preserve">eq </w:instrText>
      </w:r>
      <w:r>
        <w:rPr>
          <w:noProof/>
          <w:szCs w:val="28"/>
        </w:rPr>
        <w:instrText>которыми</w:instrText>
      </w:r>
      <w:r>
        <w:rPr>
          <w:noProof/>
          <w:color w:val="FFFFFF"/>
          <w:spacing w:val="-20000"/>
          <w:sz w:val="2"/>
          <w:szCs w:val="28"/>
        </w:rPr>
        <w:instrText> вопросы</w:instrText>
      </w:r>
      <w:r>
        <w:fldChar w:fldCharType="end"/>
      </w:r>
      <w:r>
        <w:rPr>
          <w:szCs w:val="28"/>
        </w:rPr>
        <w:t xml:space="preserve"> обладают данные </w:t>
      </w:r>
      <w:r>
        <w:rPr>
          <w:highlight w:val="white"/>
        </w:rPr>
        <w:fldChar w:fldCharType="begin"/>
      </w:r>
      <w:r>
        <w:instrText xml:space="preserve">eq </w:instrText>
      </w:r>
      <w:r>
        <w:rPr>
          <w:noProof/>
          <w:color w:val="FFFFFF"/>
          <w:spacing w:val="-20000"/>
          <w:sz w:val="2"/>
          <w:szCs w:val="28"/>
        </w:rPr>
        <w:instrText xml:space="preserve"> мотивационных </w:instrText>
      </w:r>
      <w:r>
        <w:rPr>
          <w:noProof/>
          <w:szCs w:val="28"/>
        </w:rPr>
        <w:instrText>лица</w:instrText>
      </w:r>
      <w:r>
        <w:rPr>
          <w:noProof/>
          <w:color w:val="FFFFFF"/>
          <w:spacing w:val="-20000"/>
          <w:sz w:val="2"/>
          <w:szCs w:val="28"/>
        </w:rPr>
        <w:instrText> подчиненного</w:instrText>
      </w:r>
      <w:r>
        <w:fldChar w:fldCharType="end"/>
      </w:r>
      <w:r>
        <w:rPr>
          <w:szCs w:val="28"/>
        </w:rPr>
        <w:t xml:space="preserve">. Человек решает, что ему с </w:t>
      </w:r>
      <w:r>
        <w:rPr>
          <w:highlight w:val="white"/>
        </w:rPr>
        <w:fldChar w:fldCharType="begin"/>
      </w:r>
      <w:r>
        <w:instrText xml:space="preserve">eq </w:instrText>
      </w:r>
      <w:r>
        <w:rPr>
          <w:noProof/>
          <w:color w:val="FFFFFF"/>
          <w:spacing w:val="-20000"/>
          <w:sz w:val="2"/>
          <w:szCs w:val="28"/>
        </w:rPr>
        <w:instrText xml:space="preserve"> получения </w:instrText>
      </w:r>
      <w:r>
        <w:rPr>
          <w:noProof/>
          <w:szCs w:val="28"/>
        </w:rPr>
        <w:instrText>ними</w:instrText>
      </w:r>
      <w:r>
        <w:fldChar w:fldCharType="end"/>
      </w:r>
      <w:r>
        <w:rPr>
          <w:szCs w:val="28"/>
        </w:rPr>
        <w:t xml:space="preserve"> не равняться, и выбирает </w:t>
      </w:r>
      <w:r>
        <w:rPr>
          <w:highlight w:val="white"/>
        </w:rPr>
        <w:fldChar w:fldCharType="begin"/>
      </w:r>
      <w:r>
        <w:instrText xml:space="preserve">eq </w:instrText>
      </w:r>
      <w:r>
        <w:rPr>
          <w:noProof/>
          <w:color w:val="FFFFFF"/>
          <w:spacing w:val="-20000"/>
          <w:sz w:val="2"/>
          <w:szCs w:val="28"/>
        </w:rPr>
        <w:instrText xml:space="preserve"> использовать </w:instrText>
      </w:r>
      <w:r>
        <w:rPr>
          <w:noProof/>
          <w:szCs w:val="28"/>
        </w:rPr>
        <w:instrText>себе</w:instrText>
      </w:r>
      <w:r>
        <w:rPr>
          <w:noProof/>
          <w:color w:val="FFFFFF"/>
          <w:spacing w:val="-20000"/>
          <w:sz w:val="2"/>
          <w:szCs w:val="28"/>
        </w:rPr>
        <w:instrText> действии</w:instrText>
      </w:r>
      <w:r>
        <w:fldChar w:fldCharType="end"/>
      </w:r>
      <w:r>
        <w:rPr>
          <w:szCs w:val="28"/>
        </w:rPr>
        <w:t xml:space="preserve"> более </w:t>
      </w:r>
      <w:r>
        <w:rPr>
          <w:highlight w:val="white"/>
        </w:rPr>
        <w:fldChar w:fldCharType="begin"/>
      </w:r>
      <w:r>
        <w:instrText xml:space="preserve">eq </w:instrText>
      </w:r>
      <w:r>
        <w:rPr>
          <w:noProof/>
          <w:szCs w:val="28"/>
        </w:rPr>
        <w:instrText>подходя</w:instrText>
      </w:r>
      <w:r>
        <w:rPr>
          <w:noProof/>
          <w:color w:val="FFFFFF"/>
          <w:spacing w:val="-20000"/>
          <w:sz w:val="2"/>
          <w:szCs w:val="28"/>
        </w:rPr>
        <w:instrText> выполне</w:instrText>
      </w:r>
      <w:r>
        <w:fldChar w:fldCharType="end"/>
      </w:r>
      <w:r>
        <w:rPr>
          <w:szCs w:val="28"/>
        </w:rPr>
        <w:t>щий объект для сравнения.</w:t>
      </w:r>
    </w:p>
    <w:p w:rsidR="005529BC" w:rsidRPr="00087827" w:rsidRDefault="005529BC" w:rsidP="000D0076">
      <w:pPr>
        <w:widowControl w:val="0"/>
        <w:autoSpaceDE w:val="0"/>
        <w:autoSpaceDN w:val="0"/>
        <w:adjustRightInd w:val="0"/>
        <w:ind w:firstLine="709"/>
        <w:jc w:val="both"/>
        <w:rPr>
          <w:szCs w:val="28"/>
        </w:rPr>
      </w:pPr>
      <w:r>
        <w:rPr>
          <w:highlight w:val="white"/>
        </w:rPr>
        <w:fldChar w:fldCharType="begin"/>
      </w:r>
      <w:r>
        <w:instrText xml:space="preserve">eq </w:instrText>
      </w:r>
      <w:r>
        <w:rPr>
          <w:noProof/>
          <w:color w:val="FFFFFF"/>
          <w:spacing w:val="-20000"/>
          <w:sz w:val="2"/>
          <w:szCs w:val="28"/>
        </w:rPr>
        <w:instrText xml:space="preserve"> сводит </w:instrText>
      </w:r>
      <w:r>
        <w:rPr>
          <w:noProof/>
          <w:szCs w:val="28"/>
        </w:rPr>
        <w:instrText>В-шестых</w:instrText>
      </w:r>
      <w:r>
        <w:rPr>
          <w:noProof/>
          <w:color w:val="FFFFFF"/>
          <w:spacing w:val="-20000"/>
          <w:sz w:val="2"/>
          <w:szCs w:val="28"/>
        </w:rPr>
        <w:instrText> единство</w:instrText>
      </w:r>
      <w:r>
        <w:fldChar w:fldCharType="end"/>
      </w:r>
      <w:r>
        <w:rPr>
          <w:szCs w:val="28"/>
        </w:rPr>
        <w:t xml:space="preserve">, человек может </w:t>
      </w:r>
      <w:r>
        <w:rPr>
          <w:highlight w:val="white"/>
        </w:rPr>
        <w:fldChar w:fldCharType="begin"/>
      </w:r>
      <w:r>
        <w:instrText xml:space="preserve">eq </w:instrText>
      </w:r>
      <w:r>
        <w:rPr>
          <w:noProof/>
          <w:color w:val="FFFFFF"/>
          <w:spacing w:val="-20000"/>
          <w:sz w:val="2"/>
          <w:szCs w:val="28"/>
        </w:rPr>
        <w:instrText xml:space="preserve"> также </w:instrText>
      </w:r>
      <w:r>
        <w:rPr>
          <w:noProof/>
          <w:szCs w:val="28"/>
        </w:rPr>
        <w:instrText>попытаться</w:instrText>
      </w:r>
      <w:r>
        <w:fldChar w:fldCharType="end"/>
      </w:r>
      <w:r>
        <w:rPr>
          <w:szCs w:val="28"/>
        </w:rPr>
        <w:t xml:space="preserve"> перейти в другое </w:t>
      </w:r>
      <w:r>
        <w:rPr>
          <w:highlight w:val="white"/>
        </w:rPr>
        <w:fldChar w:fldCharType="begin"/>
      </w:r>
      <w:r>
        <w:instrText xml:space="preserve">eq </w:instrText>
      </w:r>
      <w:r>
        <w:rPr>
          <w:noProof/>
          <w:color w:val="FFFFFF"/>
          <w:spacing w:val="-20000"/>
          <w:sz w:val="2"/>
          <w:szCs w:val="28"/>
        </w:rPr>
        <w:instrText xml:space="preserve"> другой </w:instrText>
      </w:r>
      <w:r>
        <w:rPr>
          <w:noProof/>
          <w:szCs w:val="28"/>
        </w:rPr>
        <w:instrText>подразде</w:instrText>
      </w:r>
      <w:r>
        <w:rPr>
          <w:noProof/>
          <w:color w:val="FFFFFF"/>
          <w:spacing w:val="-20000"/>
          <w:sz w:val="2"/>
          <w:szCs w:val="28"/>
        </w:rPr>
        <w:instrText> рамках</w:instrText>
      </w:r>
      <w:r>
        <w:fldChar w:fldCharType="end"/>
      </w:r>
      <w:r>
        <w:rPr>
          <w:szCs w:val="28"/>
        </w:rPr>
        <w:t xml:space="preserve">ление или же </w:t>
      </w:r>
      <w:r>
        <w:rPr>
          <w:highlight w:val="white"/>
        </w:rPr>
        <w:fldChar w:fldCharType="begin"/>
      </w:r>
      <w:r>
        <w:instrText xml:space="preserve">eq </w:instrText>
      </w:r>
      <w:r>
        <w:rPr>
          <w:noProof/>
          <w:szCs w:val="28"/>
        </w:rPr>
        <w:instrText>даже</w:instrText>
      </w:r>
      <w:r>
        <w:rPr>
          <w:noProof/>
          <w:color w:val="FFFFFF"/>
          <w:spacing w:val="-20000"/>
          <w:sz w:val="2"/>
          <w:szCs w:val="28"/>
        </w:rPr>
        <w:instrText> своевременного</w:instrText>
      </w:r>
      <w:r>
        <w:fldChar w:fldCharType="end"/>
      </w:r>
      <w:r>
        <w:rPr>
          <w:szCs w:val="28"/>
        </w:rPr>
        <w:t xml:space="preserve"> совсем покинуть </w:t>
      </w:r>
      <w:r>
        <w:rPr>
          <w:highlight w:val="white"/>
        </w:rPr>
        <w:fldChar w:fldCharType="begin"/>
      </w:r>
      <w:r>
        <w:instrText xml:space="preserve">eq </w:instrText>
      </w:r>
      <w:r>
        <w:rPr>
          <w:noProof/>
          <w:color w:val="FFFFFF"/>
          <w:spacing w:val="-20000"/>
          <w:sz w:val="2"/>
          <w:szCs w:val="28"/>
        </w:rPr>
        <w:instrText xml:space="preserve"> контроля </w:instrText>
      </w:r>
      <w:r>
        <w:rPr>
          <w:noProof/>
          <w:szCs w:val="28"/>
        </w:rPr>
        <w:instrText>организацию</w:instrText>
      </w:r>
      <w:r>
        <w:rPr>
          <w:noProof/>
          <w:color w:val="FFFFFF"/>
          <w:spacing w:val="-20000"/>
          <w:sz w:val="2"/>
          <w:szCs w:val="28"/>
        </w:rPr>
        <w:instrText> результате</w:instrText>
      </w:r>
      <w:r>
        <w:fldChar w:fldCharType="end"/>
      </w:r>
      <w:r>
        <w:rPr>
          <w:szCs w:val="28"/>
        </w:rPr>
        <w:t>.</w:t>
      </w:r>
    </w:p>
    <w:p w:rsidR="005529BC" w:rsidRPr="00087827" w:rsidRDefault="005529BC" w:rsidP="000D0076">
      <w:pPr>
        <w:pStyle w:val="Normal1"/>
        <w:ind w:firstLine="709"/>
        <w:rPr>
          <w:sz w:val="28"/>
          <w:szCs w:val="28"/>
        </w:rPr>
      </w:pPr>
      <w:r>
        <w:rPr>
          <w:b/>
          <w:sz w:val="28"/>
          <w:szCs w:val="28"/>
        </w:rPr>
        <w:t>Модель Портера</w:t>
      </w:r>
      <w:r w:rsidR="003D5F34">
        <w:rPr>
          <w:b/>
          <w:sz w:val="28"/>
          <w:szCs w:val="28"/>
        </w:rPr>
        <w:t>–</w:t>
      </w:r>
      <w:r>
        <w:rPr>
          <w:b/>
          <w:sz w:val="28"/>
          <w:szCs w:val="28"/>
        </w:rPr>
        <w:t>Лоулера</w:t>
      </w:r>
      <w:r>
        <w:rPr>
          <w:sz w:val="28"/>
          <w:szCs w:val="28"/>
        </w:rPr>
        <w:t xml:space="preserve"> </w:t>
      </w:r>
      <w:r>
        <w:rPr>
          <w:highlight w:val="white"/>
        </w:rPr>
        <w:fldChar w:fldCharType="begin"/>
      </w:r>
      <w:r>
        <w:instrText xml:space="preserve">eq </w:instrText>
      </w:r>
      <w:r>
        <w:rPr>
          <w:noProof/>
          <w:color w:val="FFFFFF"/>
          <w:spacing w:val="-20000"/>
          <w:sz w:val="2"/>
          <w:szCs w:val="28"/>
        </w:rPr>
        <w:instrText xml:space="preserve"> гигиеническими </w:instrText>
      </w:r>
      <w:r>
        <w:rPr>
          <w:noProof/>
          <w:sz w:val="28"/>
          <w:szCs w:val="28"/>
        </w:rPr>
        <w:instrText>является</w:instrText>
      </w:r>
      <w:r>
        <w:fldChar w:fldCharType="end"/>
      </w:r>
      <w:r>
        <w:rPr>
          <w:sz w:val="28"/>
          <w:szCs w:val="28"/>
        </w:rPr>
        <w:t xml:space="preserve"> комплексной процессуальной </w:t>
      </w:r>
      <w:r>
        <w:rPr>
          <w:highlight w:val="white"/>
        </w:rPr>
        <w:fldChar w:fldCharType="begin"/>
      </w:r>
      <w:r>
        <w:instrText xml:space="preserve">eq </w:instrText>
      </w:r>
      <w:r>
        <w:rPr>
          <w:noProof/>
          <w:color w:val="FFFFFF"/>
          <w:spacing w:val="-20000"/>
          <w:sz w:val="2"/>
          <w:szCs w:val="28"/>
        </w:rPr>
        <w:instrText xml:space="preserve"> побуждающих </w:instrText>
      </w:r>
      <w:r>
        <w:rPr>
          <w:noProof/>
          <w:sz w:val="28"/>
          <w:szCs w:val="28"/>
        </w:rPr>
        <w:instrText>теорией</w:instrText>
      </w:r>
      <w:r>
        <w:rPr>
          <w:noProof/>
          <w:color w:val="FFFFFF"/>
          <w:spacing w:val="-20000"/>
          <w:sz w:val="2"/>
          <w:szCs w:val="28"/>
        </w:rPr>
        <w:instrText> комплексной</w:instrText>
      </w:r>
      <w:r>
        <w:fldChar w:fldCharType="end"/>
      </w:r>
      <w:r>
        <w:rPr>
          <w:sz w:val="28"/>
          <w:szCs w:val="28"/>
        </w:rPr>
        <w:t xml:space="preserve"> мотивации, </w:t>
      </w:r>
      <w:r>
        <w:rPr>
          <w:highlight w:val="white"/>
        </w:rPr>
        <w:fldChar w:fldCharType="begin"/>
      </w:r>
      <w:r>
        <w:instrText xml:space="preserve">eq </w:instrText>
      </w:r>
      <w:r>
        <w:rPr>
          <w:noProof/>
          <w:sz w:val="28"/>
          <w:szCs w:val="28"/>
        </w:rPr>
        <w:instrText>включающей</w:instrText>
      </w:r>
      <w:r>
        <w:rPr>
          <w:noProof/>
          <w:color w:val="FFFFFF"/>
          <w:spacing w:val="-20000"/>
          <w:sz w:val="2"/>
          <w:szCs w:val="28"/>
        </w:rPr>
        <w:instrText> проведенное</w:instrText>
      </w:r>
      <w:r>
        <w:fldChar w:fldCharType="end"/>
      </w:r>
      <w:r>
        <w:rPr>
          <w:sz w:val="28"/>
          <w:szCs w:val="28"/>
        </w:rPr>
        <w:t xml:space="preserve"> элементы теории </w:t>
      </w:r>
      <w:r>
        <w:rPr>
          <w:highlight w:val="white"/>
        </w:rPr>
        <w:fldChar w:fldCharType="begin"/>
      </w:r>
      <w:r>
        <w:instrText xml:space="preserve">eq </w:instrText>
      </w:r>
      <w:r>
        <w:rPr>
          <w:noProof/>
          <w:color w:val="FFFFFF"/>
          <w:spacing w:val="-20000"/>
          <w:sz w:val="2"/>
          <w:szCs w:val="28"/>
        </w:rPr>
        <w:instrText xml:space="preserve"> поскольку </w:instrText>
      </w:r>
      <w:r>
        <w:rPr>
          <w:noProof/>
          <w:sz w:val="28"/>
          <w:szCs w:val="28"/>
        </w:rPr>
        <w:instrText>ожиданий</w:instrText>
      </w:r>
      <w:r>
        <w:rPr>
          <w:noProof/>
          <w:color w:val="FFFFFF"/>
          <w:spacing w:val="-20000"/>
          <w:sz w:val="2"/>
          <w:szCs w:val="28"/>
        </w:rPr>
        <w:instrText> контроля</w:instrText>
      </w:r>
      <w:r>
        <w:fldChar w:fldCharType="end"/>
      </w:r>
      <w:r>
        <w:rPr>
          <w:sz w:val="28"/>
          <w:szCs w:val="28"/>
        </w:rPr>
        <w:t xml:space="preserve"> и теории справедливости.</w:t>
      </w:r>
    </w:p>
    <w:p w:rsidR="005529BC" w:rsidRPr="00087827" w:rsidRDefault="005529BC" w:rsidP="000D0076">
      <w:pPr>
        <w:ind w:firstLine="709"/>
        <w:jc w:val="both"/>
        <w:rPr>
          <w:szCs w:val="28"/>
        </w:rPr>
      </w:pPr>
      <w:r>
        <w:rPr>
          <w:highlight w:val="white"/>
        </w:rPr>
        <w:fldChar w:fldCharType="begin"/>
      </w:r>
      <w:r>
        <w:instrText xml:space="preserve">eq </w:instrText>
      </w:r>
      <w:r>
        <w:rPr>
          <w:noProof/>
          <w:color w:val="FFFFFF"/>
          <w:spacing w:val="-20000"/>
          <w:sz w:val="2"/>
          <w:szCs w:val="28"/>
        </w:rPr>
        <w:instrText xml:space="preserve"> своей </w:instrText>
      </w:r>
      <w:r>
        <w:rPr>
          <w:noProof/>
          <w:szCs w:val="28"/>
        </w:rPr>
        <w:instrText>Лайман</w:instrText>
      </w:r>
      <w:r>
        <w:fldChar w:fldCharType="end"/>
      </w:r>
      <w:r>
        <w:rPr>
          <w:szCs w:val="28"/>
        </w:rPr>
        <w:t xml:space="preserve"> Портер и Эдвард </w:t>
      </w:r>
      <w:r>
        <w:rPr>
          <w:highlight w:val="white"/>
        </w:rPr>
        <w:fldChar w:fldCharType="begin"/>
      </w:r>
      <w:r>
        <w:instrText xml:space="preserve">eq </w:instrText>
      </w:r>
      <w:r>
        <w:rPr>
          <w:noProof/>
          <w:color w:val="FFFFFF"/>
          <w:spacing w:val="-20000"/>
          <w:sz w:val="2"/>
          <w:szCs w:val="28"/>
        </w:rPr>
        <w:instrText xml:space="preserve"> обычной </w:instrText>
      </w:r>
      <w:r>
        <w:rPr>
          <w:noProof/>
          <w:szCs w:val="28"/>
        </w:rPr>
        <w:instrText>Лоулер</w:instrText>
      </w:r>
      <w:r>
        <w:rPr>
          <w:noProof/>
          <w:color w:val="FFFFFF"/>
          <w:spacing w:val="-20000"/>
          <w:sz w:val="2"/>
          <w:szCs w:val="28"/>
        </w:rPr>
        <w:instrText> проявления</w:instrText>
      </w:r>
      <w:r>
        <w:fldChar w:fldCharType="end"/>
      </w:r>
      <w:r>
        <w:rPr>
          <w:szCs w:val="28"/>
        </w:rPr>
        <w:t xml:space="preserve"> исследовали, от </w:t>
      </w:r>
      <w:r>
        <w:rPr>
          <w:highlight w:val="white"/>
        </w:rPr>
        <w:fldChar w:fldCharType="begin"/>
      </w:r>
      <w:r>
        <w:instrText xml:space="preserve">eq </w:instrText>
      </w:r>
      <w:r>
        <w:rPr>
          <w:noProof/>
          <w:szCs w:val="28"/>
        </w:rPr>
        <w:instrText>чего</w:instrText>
      </w:r>
      <w:r>
        <w:rPr>
          <w:noProof/>
          <w:color w:val="FFFFFF"/>
          <w:spacing w:val="-20000"/>
          <w:sz w:val="2"/>
          <w:szCs w:val="28"/>
        </w:rPr>
        <w:instrText> членами</w:instrText>
      </w:r>
      <w:r>
        <w:fldChar w:fldCharType="end"/>
      </w:r>
      <w:r>
        <w:rPr>
          <w:szCs w:val="28"/>
        </w:rPr>
        <w:t xml:space="preserve"> зависит достигнутый </w:t>
      </w:r>
      <w:r>
        <w:rPr>
          <w:highlight w:val="white"/>
        </w:rPr>
        <w:fldChar w:fldCharType="begin"/>
      </w:r>
      <w:r>
        <w:instrText xml:space="preserve">eq </w:instrText>
      </w:r>
      <w:r>
        <w:rPr>
          <w:noProof/>
          <w:color w:val="FFFFFF"/>
          <w:spacing w:val="-20000"/>
          <w:sz w:val="2"/>
          <w:szCs w:val="28"/>
        </w:rPr>
        <w:instrText xml:space="preserve"> каковы </w:instrText>
      </w:r>
      <w:r>
        <w:rPr>
          <w:noProof/>
          <w:szCs w:val="28"/>
        </w:rPr>
        <w:instrText>сотрудниками</w:instrText>
      </w:r>
      <w:r>
        <w:rPr>
          <w:noProof/>
          <w:color w:val="FFFFFF"/>
          <w:spacing w:val="-20000"/>
          <w:sz w:val="2"/>
          <w:szCs w:val="28"/>
        </w:rPr>
        <w:instrText> управление</w:instrText>
      </w:r>
      <w:r>
        <w:fldChar w:fldCharType="end"/>
      </w:r>
      <w:r>
        <w:rPr>
          <w:szCs w:val="28"/>
        </w:rPr>
        <w:t xml:space="preserve"> результат. В их модели </w:t>
      </w:r>
      <w:r>
        <w:rPr>
          <w:highlight w:val="white"/>
        </w:rPr>
        <w:fldChar w:fldCharType="begin"/>
      </w:r>
      <w:r>
        <w:instrText xml:space="preserve">eq </w:instrText>
      </w:r>
      <w:r>
        <w:rPr>
          <w:noProof/>
          <w:color w:val="FFFFFF"/>
          <w:spacing w:val="-20000"/>
          <w:sz w:val="2"/>
          <w:szCs w:val="28"/>
        </w:rPr>
        <w:instrText xml:space="preserve"> улучшения </w:instrText>
      </w:r>
      <w:r>
        <w:rPr>
          <w:noProof/>
          <w:szCs w:val="28"/>
        </w:rPr>
        <w:instrText>фигурируют</w:instrText>
      </w:r>
      <w:r>
        <w:fldChar w:fldCharType="end"/>
      </w:r>
      <w:r>
        <w:rPr>
          <w:szCs w:val="28"/>
        </w:rPr>
        <w:t xml:space="preserve"> следующие переменные, </w:t>
      </w:r>
      <w:r>
        <w:rPr>
          <w:highlight w:val="white"/>
        </w:rPr>
        <w:fldChar w:fldCharType="begin"/>
      </w:r>
      <w:r>
        <w:instrText xml:space="preserve">eq </w:instrText>
      </w:r>
      <w:r>
        <w:rPr>
          <w:noProof/>
          <w:color w:val="FFFFFF"/>
          <w:spacing w:val="-20000"/>
          <w:sz w:val="2"/>
          <w:szCs w:val="28"/>
        </w:rPr>
        <w:instrText xml:space="preserve"> контроль </w:instrText>
      </w:r>
      <w:r>
        <w:rPr>
          <w:noProof/>
          <w:szCs w:val="28"/>
        </w:rPr>
        <w:instrText>между</w:instrText>
      </w:r>
      <w:r>
        <w:rPr>
          <w:noProof/>
          <w:color w:val="FFFFFF"/>
          <w:spacing w:val="-20000"/>
          <w:sz w:val="2"/>
          <w:szCs w:val="28"/>
        </w:rPr>
        <w:instrText> поведение</w:instrText>
      </w:r>
      <w:r>
        <w:fldChar w:fldCharType="end"/>
      </w:r>
      <w:r>
        <w:rPr>
          <w:szCs w:val="28"/>
        </w:rPr>
        <w:t xml:space="preserve"> которыми </w:t>
      </w:r>
      <w:r>
        <w:rPr>
          <w:highlight w:val="white"/>
        </w:rPr>
        <w:fldChar w:fldCharType="begin"/>
      </w:r>
      <w:r>
        <w:instrText xml:space="preserve">eq </w:instrText>
      </w:r>
      <w:r>
        <w:rPr>
          <w:noProof/>
          <w:szCs w:val="28"/>
        </w:rPr>
        <w:instrText>отслеживается</w:instrText>
      </w:r>
      <w:r>
        <w:rPr>
          <w:noProof/>
          <w:color w:val="FFFFFF"/>
          <w:spacing w:val="-20000"/>
          <w:sz w:val="2"/>
          <w:szCs w:val="28"/>
        </w:rPr>
        <w:instrText> состоит</w:instrText>
      </w:r>
      <w:r>
        <w:fldChar w:fldCharType="end"/>
      </w:r>
      <w:r>
        <w:rPr>
          <w:szCs w:val="28"/>
        </w:rPr>
        <w:t xml:space="preserve"> взаимосвязь:</w:t>
      </w:r>
    </w:p>
    <w:p w:rsidR="005529BC" w:rsidRPr="00087827" w:rsidRDefault="005529BC" w:rsidP="005D06D5">
      <w:pPr>
        <w:pStyle w:val="Normal1"/>
        <w:numPr>
          <w:ilvl w:val="0"/>
          <w:numId w:val="25"/>
        </w:numPr>
        <w:ind w:left="0" w:firstLine="709"/>
        <w:rPr>
          <w:sz w:val="28"/>
          <w:szCs w:val="28"/>
        </w:rPr>
      </w:pPr>
      <w:r>
        <w:rPr>
          <w:sz w:val="28"/>
          <w:szCs w:val="28"/>
        </w:rPr>
        <w:t xml:space="preserve">затраченные </w:t>
      </w:r>
      <w:r>
        <w:rPr>
          <w:highlight w:val="white"/>
        </w:rPr>
        <w:fldChar w:fldCharType="begin"/>
      </w:r>
      <w:r>
        <w:instrText xml:space="preserve">eq </w:instrText>
      </w:r>
      <w:r>
        <w:rPr>
          <w:noProof/>
          <w:color w:val="FFFFFF"/>
          <w:spacing w:val="-20000"/>
          <w:sz w:val="2"/>
          <w:szCs w:val="28"/>
        </w:rPr>
        <w:instrText xml:space="preserve"> ресурсы </w:instrText>
      </w:r>
      <w:r>
        <w:rPr>
          <w:noProof/>
          <w:sz w:val="28"/>
          <w:szCs w:val="28"/>
        </w:rPr>
        <w:instrText>усилия</w:instrText>
      </w:r>
      <w:r>
        <w:rPr>
          <w:noProof/>
          <w:color w:val="FFFFFF"/>
          <w:spacing w:val="-20000"/>
          <w:sz w:val="2"/>
          <w:szCs w:val="28"/>
        </w:rPr>
        <w:instrText> иерархической</w:instrText>
      </w:r>
      <w:r>
        <w:fldChar w:fldCharType="end"/>
      </w:r>
      <w:r>
        <w:rPr>
          <w:sz w:val="28"/>
          <w:szCs w:val="28"/>
        </w:rPr>
        <w:t>,</w:t>
      </w:r>
    </w:p>
    <w:p w:rsidR="005529BC" w:rsidRPr="00087827" w:rsidRDefault="005529BC" w:rsidP="005D06D5">
      <w:pPr>
        <w:numPr>
          <w:ilvl w:val="0"/>
          <w:numId w:val="25"/>
        </w:numPr>
        <w:ind w:left="0" w:firstLine="709"/>
        <w:jc w:val="both"/>
        <w:rPr>
          <w:b/>
          <w:i/>
          <w:szCs w:val="28"/>
        </w:rPr>
      </w:pPr>
      <w:r>
        <w:rPr>
          <w:szCs w:val="28"/>
        </w:rPr>
        <w:t>полученные результаты,</w:t>
      </w:r>
    </w:p>
    <w:p w:rsidR="005529BC" w:rsidRPr="00087827" w:rsidRDefault="005529BC" w:rsidP="005D06D5">
      <w:pPr>
        <w:pStyle w:val="Normal1"/>
        <w:numPr>
          <w:ilvl w:val="0"/>
          <w:numId w:val="25"/>
        </w:numPr>
        <w:ind w:left="0" w:firstLine="709"/>
        <w:rPr>
          <w:sz w:val="28"/>
          <w:szCs w:val="28"/>
        </w:rPr>
      </w:pPr>
      <w:r>
        <w:rPr>
          <w:highlight w:val="white"/>
        </w:rPr>
        <w:fldChar w:fldCharType="begin"/>
      </w:r>
      <w:r>
        <w:instrText xml:space="preserve">eq </w:instrText>
      </w:r>
      <w:r>
        <w:rPr>
          <w:noProof/>
          <w:color w:val="FFFFFF"/>
          <w:spacing w:val="-20000"/>
          <w:sz w:val="2"/>
          <w:szCs w:val="28"/>
        </w:rPr>
        <w:instrText xml:space="preserve"> классическая </w:instrText>
      </w:r>
      <w:r>
        <w:rPr>
          <w:noProof/>
          <w:sz w:val="28"/>
          <w:szCs w:val="28"/>
        </w:rPr>
        <w:instrText>восприятие</w:instrText>
      </w:r>
      <w:r>
        <w:fldChar w:fldCharType="end"/>
      </w:r>
      <w:r>
        <w:rPr>
          <w:sz w:val="28"/>
          <w:szCs w:val="28"/>
        </w:rPr>
        <w:t>,</w:t>
      </w:r>
    </w:p>
    <w:p w:rsidR="005529BC" w:rsidRPr="00087827" w:rsidRDefault="005529BC" w:rsidP="005D06D5">
      <w:pPr>
        <w:numPr>
          <w:ilvl w:val="0"/>
          <w:numId w:val="25"/>
        </w:numPr>
        <w:ind w:left="0" w:firstLine="709"/>
        <w:jc w:val="both"/>
        <w:rPr>
          <w:b/>
          <w:i/>
          <w:szCs w:val="28"/>
        </w:rPr>
      </w:pPr>
      <w:r>
        <w:rPr>
          <w:szCs w:val="28"/>
        </w:rPr>
        <w:t>вознаграждение,</w:t>
      </w:r>
    </w:p>
    <w:p w:rsidR="005529BC" w:rsidRPr="00087827" w:rsidRDefault="005529BC" w:rsidP="005D06D5">
      <w:pPr>
        <w:numPr>
          <w:ilvl w:val="0"/>
          <w:numId w:val="25"/>
        </w:numPr>
        <w:ind w:left="0" w:firstLine="709"/>
        <w:jc w:val="both"/>
        <w:rPr>
          <w:b/>
          <w:i/>
          <w:szCs w:val="28"/>
        </w:rPr>
      </w:pPr>
      <w:r>
        <w:rPr>
          <w:szCs w:val="28"/>
        </w:rPr>
        <w:t xml:space="preserve">степень </w:t>
      </w:r>
      <w:r>
        <w:rPr>
          <w:highlight w:val="white"/>
        </w:rPr>
        <w:fldChar w:fldCharType="begin"/>
      </w:r>
      <w:r>
        <w:instrText xml:space="preserve">eq </w:instrText>
      </w:r>
      <w:r>
        <w:rPr>
          <w:noProof/>
          <w:color w:val="FFFFFF"/>
          <w:spacing w:val="-20000"/>
          <w:sz w:val="2"/>
          <w:szCs w:val="28"/>
        </w:rPr>
        <w:instrText xml:space="preserve"> достижения </w:instrText>
      </w:r>
      <w:r>
        <w:rPr>
          <w:noProof/>
          <w:szCs w:val="28"/>
        </w:rPr>
        <w:instrText>удовлетворения</w:instrText>
      </w:r>
      <w:r>
        <w:rPr>
          <w:noProof/>
          <w:color w:val="FFFFFF"/>
          <w:spacing w:val="-20000"/>
          <w:sz w:val="2"/>
          <w:szCs w:val="28"/>
        </w:rPr>
        <w:instrText> сравнения</w:instrText>
      </w:r>
      <w:r>
        <w:fldChar w:fldCharType="end"/>
      </w:r>
      <w:r>
        <w:rPr>
          <w:szCs w:val="28"/>
        </w:rPr>
        <w:t>.</w:t>
      </w:r>
    </w:p>
    <w:p w:rsidR="005529BC" w:rsidRDefault="005529BC" w:rsidP="000D0076">
      <w:pPr>
        <w:ind w:firstLine="709"/>
        <w:jc w:val="center"/>
        <w:rPr>
          <w:b/>
          <w:szCs w:val="28"/>
        </w:rPr>
      </w:pPr>
    </w:p>
    <w:p w:rsidR="005529BC" w:rsidRPr="00087827" w:rsidRDefault="005529BC" w:rsidP="000D0076">
      <w:pPr>
        <w:ind w:firstLine="709"/>
        <w:rPr>
          <w:b/>
          <w:szCs w:val="28"/>
        </w:rPr>
      </w:pPr>
      <w:r>
        <w:rPr>
          <w:b/>
          <w:szCs w:val="28"/>
        </w:rPr>
        <w:t>5.</w:t>
      </w:r>
      <w:r w:rsidR="006E488F">
        <w:rPr>
          <w:b/>
          <w:szCs w:val="28"/>
        </w:rPr>
        <w:t>5</w:t>
      </w:r>
      <w:r w:rsidR="000D0076">
        <w:rPr>
          <w:b/>
          <w:szCs w:val="28"/>
        </w:rPr>
        <w:t>.</w:t>
      </w:r>
      <w:r>
        <w:rPr>
          <w:b/>
          <w:szCs w:val="28"/>
        </w:rPr>
        <w:t xml:space="preserve"> Функция </w:t>
      </w:r>
      <w:r>
        <w:rPr>
          <w:highlight w:val="white"/>
        </w:rPr>
        <w:fldChar w:fldCharType="begin"/>
      </w:r>
      <w:r>
        <w:instrText xml:space="preserve">eq </w:instrText>
      </w:r>
      <w:r>
        <w:rPr>
          <w:b/>
          <w:noProof/>
          <w:szCs w:val="28"/>
        </w:rPr>
        <w:instrText>контроля</w:instrText>
      </w:r>
      <w:r>
        <w:rPr>
          <w:noProof/>
          <w:color w:val="FFFFFF"/>
          <w:spacing w:val="-20000"/>
          <w:sz w:val="2"/>
          <w:szCs w:val="28"/>
        </w:rPr>
        <w:instrText> мотивирующим</w:instrText>
      </w:r>
      <w:r>
        <w:fldChar w:fldCharType="end"/>
      </w:r>
    </w:p>
    <w:p w:rsidR="001D41F9" w:rsidRDefault="001D41F9" w:rsidP="000D0076">
      <w:pPr>
        <w:pStyle w:val="Normal1"/>
        <w:tabs>
          <w:tab w:val="num" w:pos="0"/>
        </w:tabs>
        <w:ind w:firstLine="709"/>
        <w:rPr>
          <w:sz w:val="28"/>
          <w:szCs w:val="28"/>
        </w:rPr>
      </w:pPr>
    </w:p>
    <w:p w:rsidR="005529BC" w:rsidRPr="000D0076" w:rsidRDefault="005529BC" w:rsidP="000D0076">
      <w:pPr>
        <w:pStyle w:val="Normal1"/>
        <w:tabs>
          <w:tab w:val="num" w:pos="0"/>
        </w:tabs>
        <w:ind w:firstLine="709"/>
        <w:rPr>
          <w:sz w:val="28"/>
          <w:szCs w:val="28"/>
        </w:rPr>
      </w:pPr>
      <w:r>
        <w:rPr>
          <w:sz w:val="28"/>
          <w:szCs w:val="28"/>
        </w:rPr>
        <w:t xml:space="preserve">Контроль является </w:t>
      </w:r>
      <w:r>
        <w:rPr>
          <w:highlight w:val="white"/>
        </w:rPr>
        <w:fldChar w:fldCharType="begin"/>
      </w:r>
      <w:r>
        <w:instrText xml:space="preserve">eq </w:instrText>
      </w:r>
      <w:r>
        <w:rPr>
          <w:noProof/>
          <w:color w:val="FFFFFF"/>
          <w:spacing w:val="-20000"/>
          <w:sz w:val="2"/>
          <w:szCs w:val="28"/>
        </w:rPr>
        <w:instrText xml:space="preserve"> финансовую </w:instrText>
      </w:r>
      <w:r>
        <w:rPr>
          <w:noProof/>
          <w:sz w:val="28"/>
          <w:szCs w:val="28"/>
        </w:rPr>
        <w:instrText>продолжением</w:instrText>
      </w:r>
      <w:r>
        <w:rPr>
          <w:noProof/>
          <w:color w:val="FFFFFF"/>
          <w:spacing w:val="-20000"/>
          <w:sz w:val="2"/>
          <w:szCs w:val="28"/>
        </w:rPr>
        <w:instrText> указа</w:instrText>
      </w:r>
      <w:r>
        <w:fldChar w:fldCharType="end"/>
      </w:r>
      <w:r>
        <w:rPr>
          <w:sz w:val="28"/>
          <w:szCs w:val="28"/>
        </w:rPr>
        <w:t xml:space="preserve"> планирования и сопровождает </w:t>
      </w:r>
      <w:r>
        <w:rPr>
          <w:highlight w:val="white"/>
        </w:rPr>
        <w:fldChar w:fldCharType="begin"/>
      </w:r>
      <w:r>
        <w:instrText xml:space="preserve">eq </w:instrText>
      </w:r>
      <w:r>
        <w:rPr>
          <w:noProof/>
          <w:color w:val="FFFFFF"/>
          <w:spacing w:val="-20000"/>
          <w:sz w:val="2"/>
          <w:szCs w:val="28"/>
        </w:rPr>
        <w:instrText xml:space="preserve"> внешней </w:instrText>
      </w:r>
      <w:r>
        <w:rPr>
          <w:noProof/>
          <w:sz w:val="28"/>
          <w:szCs w:val="28"/>
        </w:rPr>
        <w:instrText>процесс</w:instrText>
      </w:r>
      <w:r>
        <w:fldChar w:fldCharType="end"/>
      </w:r>
      <w:r>
        <w:rPr>
          <w:sz w:val="28"/>
          <w:szCs w:val="28"/>
        </w:rPr>
        <w:t xml:space="preserve"> реализации планов. Он </w:t>
      </w:r>
      <w:r>
        <w:rPr>
          <w:highlight w:val="white"/>
        </w:rPr>
        <w:fldChar w:fldCharType="begin"/>
      </w:r>
      <w:r>
        <w:instrText xml:space="preserve">eq </w:instrText>
      </w:r>
      <w:r>
        <w:rPr>
          <w:noProof/>
          <w:color w:val="FFFFFF"/>
          <w:spacing w:val="-20000"/>
          <w:sz w:val="2"/>
          <w:szCs w:val="28"/>
        </w:rPr>
        <w:instrText xml:space="preserve"> потребности </w:instrText>
      </w:r>
      <w:r>
        <w:rPr>
          <w:noProof/>
          <w:sz w:val="28"/>
          <w:szCs w:val="28"/>
        </w:rPr>
        <w:instrText>предполагает</w:instrText>
      </w:r>
      <w:r>
        <w:rPr>
          <w:noProof/>
          <w:color w:val="FFFFFF"/>
          <w:spacing w:val="-20000"/>
          <w:sz w:val="2"/>
          <w:szCs w:val="28"/>
        </w:rPr>
        <w:instrText> практике</w:instrText>
      </w:r>
      <w:r>
        <w:fldChar w:fldCharType="end"/>
      </w:r>
      <w:r>
        <w:rPr>
          <w:sz w:val="28"/>
          <w:szCs w:val="28"/>
        </w:rPr>
        <w:t xml:space="preserve"> определение 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документирование</w:instrText>
      </w:r>
      <w:r w:rsidRPr="000D0076">
        <w:rPr>
          <w:noProof/>
          <w:color w:val="FFFFFF"/>
          <w:spacing w:val="-20000"/>
          <w:sz w:val="28"/>
          <w:szCs w:val="28"/>
        </w:rPr>
        <w:instrText> руководство</w:instrText>
      </w:r>
      <w:r w:rsidRPr="000D0076">
        <w:rPr>
          <w:sz w:val="28"/>
          <w:szCs w:val="28"/>
        </w:rPr>
        <w:fldChar w:fldCharType="end"/>
      </w:r>
      <w:r w:rsidRPr="000D0076">
        <w:rPr>
          <w:sz w:val="28"/>
          <w:szCs w:val="28"/>
        </w:rPr>
        <w:t xml:space="preserve"> фактических показателей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координация </w:instrText>
      </w:r>
      <w:r w:rsidRPr="000D0076">
        <w:rPr>
          <w:noProof/>
          <w:sz w:val="28"/>
          <w:szCs w:val="28"/>
        </w:rPr>
        <w:instrText>результатов</w:instrText>
      </w:r>
      <w:r w:rsidRPr="000D0076">
        <w:rPr>
          <w:noProof/>
          <w:color w:val="FFFFFF"/>
          <w:spacing w:val="-20000"/>
          <w:sz w:val="28"/>
          <w:szCs w:val="28"/>
        </w:rPr>
        <w:instrText> осуществляется</w:instrText>
      </w:r>
      <w:r w:rsidRPr="000D0076">
        <w:rPr>
          <w:sz w:val="28"/>
          <w:szCs w:val="28"/>
        </w:rPr>
        <w:fldChar w:fldCharType="end"/>
      </w:r>
      <w:r w:rsidRPr="000D0076">
        <w:rPr>
          <w:sz w:val="28"/>
          <w:szCs w:val="28"/>
        </w:rPr>
        <w:t xml:space="preserve"> реализации решений) 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потребителя </w:instrText>
      </w:r>
      <w:r w:rsidRPr="000D0076">
        <w:rPr>
          <w:noProof/>
          <w:sz w:val="28"/>
          <w:szCs w:val="28"/>
        </w:rPr>
        <w:instrText>сравнение</w:instrText>
      </w:r>
      <w:r w:rsidRPr="000D0076">
        <w:rPr>
          <w:sz w:val="28"/>
          <w:szCs w:val="28"/>
        </w:rPr>
        <w:fldChar w:fldCharType="end"/>
      </w:r>
      <w:r w:rsidRPr="000D0076">
        <w:rPr>
          <w:sz w:val="28"/>
          <w:szCs w:val="28"/>
        </w:rPr>
        <w:t xml:space="preserve"> их с плановыми показателями для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гигиеническими </w:instrText>
      </w:r>
      <w:r w:rsidRPr="000D0076">
        <w:rPr>
          <w:noProof/>
          <w:sz w:val="28"/>
          <w:szCs w:val="28"/>
        </w:rPr>
        <w:instrText>определения</w:instrText>
      </w:r>
      <w:r w:rsidRPr="000D0076">
        <w:rPr>
          <w:noProof/>
          <w:color w:val="FFFFFF"/>
          <w:spacing w:val="-20000"/>
          <w:sz w:val="28"/>
          <w:szCs w:val="28"/>
        </w:rPr>
        <w:instrText> процессу</w:instrText>
      </w:r>
      <w:r w:rsidRPr="000D0076">
        <w:rPr>
          <w:sz w:val="28"/>
          <w:szCs w:val="28"/>
        </w:rPr>
        <w:fldChar w:fldCharType="end"/>
      </w:r>
      <w:r w:rsidRPr="000D0076">
        <w:rPr>
          <w:sz w:val="28"/>
          <w:szCs w:val="28"/>
        </w:rPr>
        <w:t xml:space="preserve"> результатов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деятельности</w:instrText>
      </w:r>
      <w:r w:rsidRPr="000D0076">
        <w:rPr>
          <w:noProof/>
          <w:color w:val="FFFFFF"/>
          <w:spacing w:val="-20000"/>
          <w:sz w:val="28"/>
          <w:szCs w:val="28"/>
        </w:rPr>
        <w:instrText> будут</w:instrText>
      </w:r>
      <w:r w:rsidRPr="000D0076">
        <w:rPr>
          <w:sz w:val="28"/>
          <w:szCs w:val="28"/>
        </w:rPr>
        <w:fldChar w:fldCharType="end"/>
      </w:r>
      <w:r w:rsidRPr="000D0076">
        <w:rPr>
          <w:sz w:val="28"/>
          <w:szCs w:val="28"/>
        </w:rPr>
        <w:t xml:space="preserve">. Контроль включает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себя </w:instrText>
      </w:r>
      <w:r w:rsidRPr="000D0076">
        <w:rPr>
          <w:noProof/>
          <w:sz w:val="28"/>
          <w:szCs w:val="28"/>
        </w:rPr>
        <w:instrText>также</w:instrText>
      </w:r>
      <w:r w:rsidRPr="000D0076">
        <w:rPr>
          <w:noProof/>
          <w:color w:val="FFFFFF"/>
          <w:spacing w:val="-20000"/>
          <w:sz w:val="28"/>
          <w:szCs w:val="28"/>
        </w:rPr>
        <w:instrText> хорошо</w:instrText>
      </w:r>
      <w:r w:rsidRPr="000D0076">
        <w:rPr>
          <w:sz w:val="28"/>
          <w:szCs w:val="28"/>
        </w:rPr>
        <w:fldChar w:fldCharType="end"/>
      </w:r>
      <w:r w:rsidRPr="000D0076">
        <w:rPr>
          <w:sz w:val="28"/>
          <w:szCs w:val="28"/>
        </w:rPr>
        <w:t xml:space="preserve"> анализ отклонений от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степени </w:instrText>
      </w:r>
      <w:r w:rsidRPr="000D0076">
        <w:rPr>
          <w:noProof/>
          <w:sz w:val="28"/>
          <w:szCs w:val="28"/>
        </w:rPr>
        <w:instrText>запланированных</w:instrText>
      </w:r>
      <w:r w:rsidRPr="000D0076">
        <w:rPr>
          <w:sz w:val="28"/>
          <w:szCs w:val="28"/>
        </w:rPr>
        <w:fldChar w:fldCharType="end"/>
      </w:r>
      <w:r w:rsidRPr="000D0076">
        <w:rPr>
          <w:sz w:val="28"/>
          <w:szCs w:val="28"/>
        </w:rPr>
        <w:t xml:space="preserve"> показателей. Сравнение 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делегирование </w:instrText>
      </w:r>
      <w:r w:rsidRPr="000D0076">
        <w:rPr>
          <w:noProof/>
          <w:sz w:val="28"/>
          <w:szCs w:val="28"/>
        </w:rPr>
        <w:instrText>анализ</w:instrText>
      </w:r>
      <w:r w:rsidRPr="000D0076">
        <w:rPr>
          <w:noProof/>
          <w:color w:val="FFFFFF"/>
          <w:spacing w:val="-20000"/>
          <w:sz w:val="28"/>
          <w:szCs w:val="28"/>
        </w:rPr>
        <w:instrText> побуждающих</w:instrText>
      </w:r>
      <w:r w:rsidRPr="000D0076">
        <w:rPr>
          <w:sz w:val="28"/>
          <w:szCs w:val="28"/>
        </w:rPr>
        <w:fldChar w:fldCharType="end"/>
      </w:r>
      <w:r w:rsidRPr="000D0076">
        <w:rPr>
          <w:sz w:val="28"/>
          <w:szCs w:val="28"/>
        </w:rPr>
        <w:t xml:space="preserve"> стимулируют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новые</w:instrText>
      </w:r>
      <w:r w:rsidRPr="000D0076">
        <w:rPr>
          <w:noProof/>
          <w:color w:val="FFFFFF"/>
          <w:spacing w:val="-20000"/>
          <w:sz w:val="28"/>
          <w:szCs w:val="28"/>
        </w:rPr>
        <w:instrText> эффективность</w:instrText>
      </w:r>
      <w:r w:rsidRPr="000D0076">
        <w:rPr>
          <w:sz w:val="28"/>
          <w:szCs w:val="28"/>
        </w:rPr>
        <w:fldChar w:fldCharType="end"/>
      </w:r>
      <w:r w:rsidRPr="000D0076">
        <w:rPr>
          <w:sz w:val="28"/>
          <w:szCs w:val="28"/>
        </w:rPr>
        <w:t xml:space="preserve"> процессы принятия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должна </w:instrText>
      </w:r>
      <w:r w:rsidRPr="000D0076">
        <w:rPr>
          <w:noProof/>
          <w:sz w:val="28"/>
          <w:szCs w:val="28"/>
        </w:rPr>
        <w:instrText>решения</w:instrText>
      </w:r>
      <w:r w:rsidRPr="000D0076">
        <w:rPr>
          <w:noProof/>
          <w:color w:val="FFFFFF"/>
          <w:spacing w:val="-20000"/>
          <w:sz w:val="28"/>
          <w:szCs w:val="28"/>
        </w:rPr>
        <w:instrText> работников</w:instrText>
      </w:r>
      <w:r w:rsidRPr="000D0076">
        <w:rPr>
          <w:sz w:val="28"/>
          <w:szCs w:val="28"/>
        </w:rPr>
        <w:fldChar w:fldCharType="end"/>
      </w:r>
      <w:r w:rsidRPr="000D0076">
        <w:rPr>
          <w:sz w:val="28"/>
          <w:szCs w:val="28"/>
        </w:rPr>
        <w:t xml:space="preserve">, которые в свою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используемые </w:instrText>
      </w:r>
      <w:r w:rsidRPr="000D0076">
        <w:rPr>
          <w:noProof/>
          <w:sz w:val="28"/>
          <w:szCs w:val="28"/>
        </w:rPr>
        <w:instrText>очередь</w:instrText>
      </w:r>
      <w:r w:rsidRPr="000D0076">
        <w:rPr>
          <w:sz w:val="28"/>
          <w:szCs w:val="28"/>
        </w:rPr>
        <w:fldChar w:fldCharType="end"/>
      </w:r>
      <w:r w:rsidRPr="000D0076">
        <w:rPr>
          <w:sz w:val="28"/>
          <w:szCs w:val="28"/>
        </w:rPr>
        <w:t xml:space="preserve"> инициируют проведение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макклелланд </w:instrText>
      </w:r>
      <w:r w:rsidRPr="000D0076">
        <w:rPr>
          <w:noProof/>
          <w:sz w:val="28"/>
          <w:szCs w:val="28"/>
        </w:rPr>
        <w:instrText>корректирующих</w:instrText>
      </w:r>
      <w:r w:rsidRPr="000D0076">
        <w:rPr>
          <w:noProof/>
          <w:color w:val="FFFFFF"/>
          <w:spacing w:val="-20000"/>
          <w:sz w:val="28"/>
          <w:szCs w:val="28"/>
        </w:rPr>
        <w:instrText> направление</w:instrText>
      </w:r>
      <w:r w:rsidRPr="000D0076">
        <w:rPr>
          <w:sz w:val="28"/>
          <w:szCs w:val="28"/>
        </w:rPr>
        <w:fldChar w:fldCharType="end"/>
      </w:r>
      <w:r w:rsidRPr="000D0076">
        <w:rPr>
          <w:sz w:val="28"/>
          <w:szCs w:val="28"/>
        </w:rPr>
        <w:t xml:space="preserve"> мероприятий 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обеспечивают</w:instrText>
      </w:r>
      <w:r w:rsidRPr="000D0076">
        <w:rPr>
          <w:noProof/>
          <w:color w:val="FFFFFF"/>
          <w:spacing w:val="-20000"/>
          <w:sz w:val="28"/>
          <w:szCs w:val="28"/>
        </w:rPr>
        <w:instrText> виду</w:instrText>
      </w:r>
      <w:r w:rsidRPr="000D0076">
        <w:rPr>
          <w:sz w:val="28"/>
          <w:szCs w:val="28"/>
        </w:rPr>
        <w:fldChar w:fldCharType="end"/>
      </w:r>
      <w:r w:rsidRPr="000D0076">
        <w:rPr>
          <w:sz w:val="28"/>
          <w:szCs w:val="28"/>
        </w:rPr>
        <w:t xml:space="preserve"> долгосрочный обучающий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должен </w:instrText>
      </w:r>
      <w:r w:rsidRPr="000D0076">
        <w:rPr>
          <w:noProof/>
          <w:sz w:val="28"/>
          <w:szCs w:val="28"/>
        </w:rPr>
        <w:instrText>эффект</w:instrText>
      </w:r>
      <w:r w:rsidRPr="000D0076">
        <w:rPr>
          <w:noProof/>
          <w:color w:val="FFFFFF"/>
          <w:spacing w:val="-20000"/>
          <w:sz w:val="28"/>
          <w:szCs w:val="28"/>
        </w:rPr>
        <w:instrText> установление</w:instrText>
      </w:r>
      <w:r w:rsidRPr="000D0076">
        <w:rPr>
          <w:sz w:val="28"/>
          <w:szCs w:val="28"/>
        </w:rPr>
        <w:fldChar w:fldCharType="end"/>
      </w:r>
      <w:r w:rsidRPr="000D0076">
        <w:rPr>
          <w:sz w:val="28"/>
          <w:szCs w:val="28"/>
        </w:rPr>
        <w:t>.</w:t>
      </w:r>
    </w:p>
    <w:p w:rsidR="005529BC" w:rsidRPr="000D0076" w:rsidRDefault="005529BC" w:rsidP="000D0076">
      <w:pPr>
        <w:pStyle w:val="Normal1"/>
        <w:tabs>
          <w:tab w:val="num" w:pos="0"/>
        </w:tabs>
        <w:ind w:firstLine="709"/>
        <w:rPr>
          <w:sz w:val="28"/>
          <w:szCs w:val="28"/>
        </w:rPr>
      </w:pPr>
      <w:r w:rsidRPr="000D0076">
        <w:rPr>
          <w:sz w:val="28"/>
          <w:szCs w:val="28"/>
        </w:rPr>
        <w:t xml:space="preserve">Контроль становится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выявляется </w:instrText>
      </w:r>
      <w:r w:rsidRPr="000D0076">
        <w:rPr>
          <w:noProof/>
          <w:sz w:val="28"/>
          <w:szCs w:val="28"/>
        </w:rPr>
        <w:instrText>действенным</w:instrText>
      </w:r>
      <w:r w:rsidRPr="000D0076">
        <w:rPr>
          <w:sz w:val="28"/>
          <w:szCs w:val="28"/>
        </w:rPr>
        <w:fldChar w:fldCharType="end"/>
      </w:r>
      <w:r w:rsidRPr="000D0076">
        <w:rPr>
          <w:sz w:val="28"/>
          <w:szCs w:val="28"/>
        </w:rPr>
        <w:t xml:space="preserve"> лишь тогда,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шесть </w:instrText>
      </w:r>
      <w:r w:rsidRPr="000D0076">
        <w:rPr>
          <w:noProof/>
          <w:sz w:val="28"/>
          <w:szCs w:val="28"/>
        </w:rPr>
        <w:instrText>когда</w:instrText>
      </w:r>
      <w:r w:rsidRPr="000D0076">
        <w:rPr>
          <w:noProof/>
          <w:color w:val="FFFFFF"/>
          <w:spacing w:val="-20000"/>
          <w:sz w:val="28"/>
          <w:szCs w:val="28"/>
        </w:rPr>
        <w:instrText> поддерживать</w:instrText>
      </w:r>
      <w:r w:rsidRPr="000D0076">
        <w:rPr>
          <w:sz w:val="28"/>
          <w:szCs w:val="28"/>
        </w:rPr>
        <w:fldChar w:fldCharType="end"/>
      </w:r>
      <w:r w:rsidRPr="000D0076">
        <w:rPr>
          <w:sz w:val="28"/>
          <w:szCs w:val="28"/>
        </w:rPr>
        <w:t xml:space="preserve"> по его итогам или в его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ходе</w:instrText>
      </w:r>
      <w:r w:rsidRPr="000D0076">
        <w:rPr>
          <w:noProof/>
          <w:color w:val="FFFFFF"/>
          <w:spacing w:val="-20000"/>
          <w:sz w:val="28"/>
          <w:szCs w:val="28"/>
        </w:rPr>
        <w:instrText> любой</w:instrText>
      </w:r>
      <w:r w:rsidRPr="000D0076">
        <w:rPr>
          <w:sz w:val="28"/>
          <w:szCs w:val="28"/>
        </w:rPr>
        <w:fldChar w:fldCharType="end"/>
      </w:r>
      <w:r w:rsidRPr="000D0076">
        <w:rPr>
          <w:sz w:val="28"/>
          <w:szCs w:val="28"/>
        </w:rPr>
        <w:t xml:space="preserve"> принимаются меры по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типов </w:instrText>
      </w:r>
      <w:r w:rsidRPr="000D0076">
        <w:rPr>
          <w:noProof/>
          <w:sz w:val="28"/>
          <w:szCs w:val="28"/>
        </w:rPr>
        <w:instrText>устранению</w:instrText>
      </w:r>
      <w:r w:rsidRPr="000D0076">
        <w:rPr>
          <w:noProof/>
          <w:color w:val="FFFFFF"/>
          <w:spacing w:val="-20000"/>
          <w:sz w:val="28"/>
          <w:szCs w:val="28"/>
        </w:rPr>
        <w:instrText> полностью</w:instrText>
      </w:r>
      <w:r w:rsidRPr="000D0076">
        <w:rPr>
          <w:sz w:val="28"/>
          <w:szCs w:val="28"/>
        </w:rPr>
        <w:fldChar w:fldCharType="end"/>
      </w:r>
      <w:r w:rsidRPr="000D0076">
        <w:rPr>
          <w:sz w:val="28"/>
          <w:szCs w:val="28"/>
        </w:rPr>
        <w:t xml:space="preserve"> недостатков и причин,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временные </w:instrText>
      </w:r>
      <w:r w:rsidRPr="000D0076">
        <w:rPr>
          <w:noProof/>
          <w:sz w:val="28"/>
          <w:szCs w:val="28"/>
        </w:rPr>
        <w:instrText>порождающих</w:instrText>
      </w:r>
      <w:r w:rsidRPr="000D0076">
        <w:rPr>
          <w:sz w:val="28"/>
          <w:szCs w:val="28"/>
        </w:rPr>
        <w:fldChar w:fldCharType="end"/>
      </w:r>
      <w:r w:rsidRPr="000D0076">
        <w:rPr>
          <w:sz w:val="28"/>
          <w:szCs w:val="28"/>
        </w:rPr>
        <w:t xml:space="preserve"> нежелательные явления.</w:t>
      </w:r>
    </w:p>
    <w:p w:rsidR="005529BC" w:rsidRPr="000D0076" w:rsidRDefault="005529BC" w:rsidP="000D0076">
      <w:pPr>
        <w:pStyle w:val="Normal1"/>
        <w:tabs>
          <w:tab w:val="num" w:pos="0"/>
        </w:tabs>
        <w:ind w:firstLine="709"/>
        <w:rPr>
          <w:b/>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было </w:instrText>
      </w:r>
      <w:r w:rsidRPr="000D0076">
        <w:rPr>
          <w:b/>
          <w:noProof/>
          <w:sz w:val="28"/>
          <w:szCs w:val="28"/>
        </w:rPr>
        <w:instrText>Контроль</w:instrText>
      </w:r>
      <w:r w:rsidRPr="000D0076">
        <w:rPr>
          <w:noProof/>
          <w:color w:val="FFFFFF"/>
          <w:spacing w:val="-20000"/>
          <w:sz w:val="28"/>
          <w:szCs w:val="28"/>
        </w:rPr>
        <w:instrText> управления</w:instrText>
      </w:r>
      <w:r w:rsidRPr="000D0076">
        <w:rPr>
          <w:sz w:val="28"/>
          <w:szCs w:val="28"/>
        </w:rPr>
        <w:fldChar w:fldCharType="end"/>
      </w:r>
      <w:r w:rsidRPr="000D0076">
        <w:rPr>
          <w:b/>
          <w:sz w:val="28"/>
          <w:szCs w:val="28"/>
        </w:rPr>
        <w:t xml:space="preserve"> </w:t>
      </w:r>
      <w:r w:rsidR="000D0076">
        <w:rPr>
          <w:b/>
          <w:sz w:val="28"/>
          <w:szCs w:val="28"/>
        </w:rPr>
        <w:t>–</w:t>
      </w:r>
      <w:r w:rsidRPr="000D0076">
        <w:rPr>
          <w:b/>
          <w:sz w:val="28"/>
          <w:szCs w:val="28"/>
        </w:rPr>
        <w:t xml:space="preserve"> это постоянный </w:t>
      </w:r>
      <w:r w:rsidRPr="000D0076">
        <w:rPr>
          <w:sz w:val="28"/>
          <w:szCs w:val="28"/>
          <w:highlight w:val="white"/>
        </w:rPr>
        <w:fldChar w:fldCharType="begin"/>
      </w:r>
      <w:r w:rsidRPr="000D0076">
        <w:rPr>
          <w:sz w:val="28"/>
          <w:szCs w:val="28"/>
        </w:rPr>
        <w:instrText xml:space="preserve">eq </w:instrText>
      </w:r>
      <w:r w:rsidRPr="000D0076">
        <w:rPr>
          <w:b/>
          <w:noProof/>
          <w:sz w:val="28"/>
          <w:szCs w:val="28"/>
        </w:rPr>
        <w:instrText>процесс</w:instrText>
      </w:r>
      <w:r w:rsidRPr="000D0076">
        <w:rPr>
          <w:noProof/>
          <w:color w:val="FFFFFF"/>
          <w:spacing w:val="-20000"/>
          <w:sz w:val="28"/>
          <w:szCs w:val="28"/>
        </w:rPr>
        <w:instrText> достижению</w:instrText>
      </w:r>
      <w:r w:rsidRPr="000D0076">
        <w:rPr>
          <w:sz w:val="28"/>
          <w:szCs w:val="28"/>
        </w:rPr>
        <w:fldChar w:fldCharType="end"/>
      </w:r>
      <w:r w:rsidRPr="000D0076">
        <w:rPr>
          <w:b/>
          <w:sz w:val="28"/>
          <w:szCs w:val="28"/>
        </w:rPr>
        <w:t xml:space="preserve">, обеспечивающий достижение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представляла </w:instrText>
      </w:r>
      <w:r w:rsidRPr="000D0076">
        <w:rPr>
          <w:b/>
          <w:noProof/>
          <w:sz w:val="28"/>
          <w:szCs w:val="28"/>
        </w:rPr>
        <w:instrText>целей</w:instrText>
      </w:r>
      <w:r w:rsidRPr="000D0076">
        <w:rPr>
          <w:noProof/>
          <w:color w:val="FFFFFF"/>
          <w:spacing w:val="-20000"/>
          <w:sz w:val="28"/>
          <w:szCs w:val="28"/>
        </w:rPr>
        <w:instrText> этим</w:instrText>
      </w:r>
      <w:r w:rsidRPr="000D0076">
        <w:rPr>
          <w:sz w:val="28"/>
          <w:szCs w:val="28"/>
        </w:rPr>
        <w:fldChar w:fldCharType="end"/>
      </w:r>
      <w:r w:rsidRPr="000D0076">
        <w:rPr>
          <w:b/>
          <w:sz w:val="28"/>
          <w:szCs w:val="28"/>
        </w:rPr>
        <w:t xml:space="preserve"> организации путем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содержательные </w:instrText>
      </w:r>
      <w:r w:rsidRPr="000D0076">
        <w:rPr>
          <w:b/>
          <w:noProof/>
          <w:sz w:val="28"/>
          <w:szCs w:val="28"/>
        </w:rPr>
        <w:instrText>своевременного</w:instrText>
      </w:r>
      <w:r w:rsidRPr="000D0076">
        <w:rPr>
          <w:sz w:val="28"/>
          <w:szCs w:val="28"/>
        </w:rPr>
        <w:fldChar w:fldCharType="end"/>
      </w:r>
      <w:r w:rsidRPr="000D0076">
        <w:rPr>
          <w:b/>
          <w:sz w:val="28"/>
          <w:szCs w:val="28"/>
        </w:rPr>
        <w:t xml:space="preserve"> обнаружения возникающих 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состоят </w:instrText>
      </w:r>
      <w:r w:rsidRPr="000D0076">
        <w:rPr>
          <w:b/>
          <w:noProof/>
          <w:sz w:val="28"/>
          <w:szCs w:val="28"/>
        </w:rPr>
        <w:instrText>ходе</w:instrText>
      </w:r>
      <w:r w:rsidRPr="000D0076">
        <w:rPr>
          <w:noProof/>
          <w:color w:val="FFFFFF"/>
          <w:spacing w:val="-20000"/>
          <w:sz w:val="28"/>
          <w:szCs w:val="28"/>
        </w:rPr>
        <w:instrText> себе</w:instrText>
      </w:r>
      <w:r w:rsidRPr="000D0076">
        <w:rPr>
          <w:sz w:val="28"/>
          <w:szCs w:val="28"/>
        </w:rPr>
        <w:fldChar w:fldCharType="end"/>
      </w:r>
      <w:r w:rsidRPr="000D0076">
        <w:rPr>
          <w:b/>
          <w:sz w:val="28"/>
          <w:szCs w:val="28"/>
        </w:rPr>
        <w:t xml:space="preserve"> производственно-хозяйственной </w:t>
      </w:r>
      <w:r w:rsidRPr="000D0076">
        <w:rPr>
          <w:sz w:val="28"/>
          <w:szCs w:val="28"/>
          <w:highlight w:val="white"/>
        </w:rPr>
        <w:fldChar w:fldCharType="begin"/>
      </w:r>
      <w:r w:rsidRPr="000D0076">
        <w:rPr>
          <w:sz w:val="28"/>
          <w:szCs w:val="28"/>
        </w:rPr>
        <w:instrText xml:space="preserve">eq </w:instrText>
      </w:r>
      <w:r w:rsidRPr="000D0076">
        <w:rPr>
          <w:b/>
          <w:noProof/>
          <w:sz w:val="28"/>
          <w:szCs w:val="28"/>
        </w:rPr>
        <w:instrText>деятельности</w:instrText>
      </w:r>
      <w:r w:rsidRPr="000D0076">
        <w:rPr>
          <w:noProof/>
          <w:color w:val="FFFFFF"/>
          <w:spacing w:val="-20000"/>
          <w:sz w:val="28"/>
          <w:szCs w:val="28"/>
        </w:rPr>
        <w:instrText> всех</w:instrText>
      </w:r>
      <w:r w:rsidRPr="000D0076">
        <w:rPr>
          <w:sz w:val="28"/>
          <w:szCs w:val="28"/>
        </w:rPr>
        <w:fldChar w:fldCharType="end"/>
      </w:r>
      <w:r w:rsidRPr="000D0076">
        <w:rPr>
          <w:b/>
          <w:sz w:val="28"/>
          <w:szCs w:val="28"/>
        </w:rPr>
        <w:t xml:space="preserve"> объектов управления </w:t>
      </w:r>
      <w:r w:rsidRPr="000D0076">
        <w:rPr>
          <w:sz w:val="28"/>
          <w:szCs w:val="28"/>
          <w:highlight w:val="white"/>
        </w:rPr>
        <w:lastRenderedPageBreak/>
        <w:fldChar w:fldCharType="begin"/>
      </w:r>
      <w:r w:rsidRPr="000D0076">
        <w:rPr>
          <w:sz w:val="28"/>
          <w:szCs w:val="28"/>
        </w:rPr>
        <w:instrText xml:space="preserve">eq </w:instrText>
      </w:r>
      <w:r w:rsidRPr="000D0076">
        <w:rPr>
          <w:noProof/>
          <w:color w:val="FFFFFF"/>
          <w:spacing w:val="-20000"/>
          <w:sz w:val="28"/>
          <w:szCs w:val="28"/>
        </w:rPr>
        <w:instrText xml:space="preserve"> жеру </w:instrText>
      </w:r>
      <w:r w:rsidRPr="000D0076">
        <w:rPr>
          <w:b/>
          <w:noProof/>
          <w:sz w:val="28"/>
          <w:szCs w:val="28"/>
        </w:rPr>
        <w:instrText>проблем</w:instrText>
      </w:r>
      <w:r w:rsidRPr="000D0076">
        <w:rPr>
          <w:noProof/>
          <w:color w:val="FFFFFF"/>
          <w:spacing w:val="-20000"/>
          <w:sz w:val="28"/>
          <w:szCs w:val="28"/>
        </w:rPr>
        <w:instrText> получению</w:instrText>
      </w:r>
      <w:r w:rsidRPr="000D0076">
        <w:rPr>
          <w:sz w:val="28"/>
          <w:szCs w:val="28"/>
        </w:rPr>
        <w:fldChar w:fldCharType="end"/>
      </w:r>
      <w:r w:rsidRPr="000D0076">
        <w:rPr>
          <w:b/>
          <w:sz w:val="28"/>
          <w:szCs w:val="28"/>
        </w:rPr>
        <w:t xml:space="preserve"> и изменений внешней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перспективная </w:instrText>
      </w:r>
      <w:r w:rsidRPr="000D0076">
        <w:rPr>
          <w:b/>
          <w:noProof/>
          <w:sz w:val="28"/>
          <w:szCs w:val="28"/>
        </w:rPr>
        <w:instrText>среды</w:instrText>
      </w:r>
      <w:r w:rsidRPr="000D0076">
        <w:rPr>
          <w:sz w:val="28"/>
          <w:szCs w:val="28"/>
        </w:rPr>
        <w:fldChar w:fldCharType="end"/>
      </w:r>
      <w:r w:rsidRPr="000D0076">
        <w:rPr>
          <w:b/>
          <w:sz w:val="28"/>
          <w:szCs w:val="28"/>
        </w:rPr>
        <w:t>.</w:t>
      </w:r>
    </w:p>
    <w:p w:rsidR="005529BC" w:rsidRPr="000D0076" w:rsidRDefault="005529BC" w:rsidP="000D0076">
      <w:pPr>
        <w:pStyle w:val="Normal1"/>
        <w:ind w:firstLine="709"/>
        <w:rPr>
          <w:sz w:val="28"/>
          <w:szCs w:val="28"/>
        </w:rPr>
      </w:pPr>
      <w:r w:rsidRPr="000D0076">
        <w:rPr>
          <w:sz w:val="28"/>
          <w:szCs w:val="28"/>
        </w:rPr>
        <w:t xml:space="preserve">Благодаря контролю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затем </w:instrText>
      </w:r>
      <w:r w:rsidRPr="000D0076">
        <w:rPr>
          <w:noProof/>
          <w:sz w:val="28"/>
          <w:szCs w:val="28"/>
        </w:rPr>
        <w:instrText>организация</w:instrText>
      </w:r>
      <w:r w:rsidRPr="000D0076">
        <w:rPr>
          <w:noProof/>
          <w:color w:val="FFFFFF"/>
          <w:spacing w:val="-20000"/>
          <w:sz w:val="28"/>
          <w:szCs w:val="28"/>
        </w:rPr>
        <w:instrText> себя</w:instrText>
      </w:r>
      <w:r w:rsidRPr="000D0076">
        <w:rPr>
          <w:sz w:val="28"/>
          <w:szCs w:val="28"/>
        </w:rPr>
        <w:fldChar w:fldCharType="end"/>
      </w:r>
      <w:r w:rsidRPr="000D0076">
        <w:rPr>
          <w:sz w:val="28"/>
          <w:szCs w:val="28"/>
        </w:rPr>
        <w:t xml:space="preserve"> имеет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возможность</w:instrText>
      </w:r>
      <w:r w:rsidRPr="000D0076">
        <w:rPr>
          <w:noProof/>
          <w:color w:val="FFFFFF"/>
          <w:spacing w:val="-20000"/>
          <w:sz w:val="28"/>
          <w:szCs w:val="28"/>
        </w:rPr>
        <w:instrText> принятие</w:instrText>
      </w:r>
      <w:r w:rsidRPr="000D0076">
        <w:rPr>
          <w:sz w:val="28"/>
          <w:szCs w:val="28"/>
        </w:rPr>
        <w:fldChar w:fldCharType="end"/>
      </w:r>
      <w:r w:rsidRPr="000D0076">
        <w:rPr>
          <w:sz w:val="28"/>
          <w:szCs w:val="28"/>
        </w:rPr>
        <w:t xml:space="preserve"> устранять помехи на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данным </w:instrText>
      </w:r>
      <w:r w:rsidRPr="000D0076">
        <w:rPr>
          <w:noProof/>
          <w:sz w:val="28"/>
          <w:szCs w:val="28"/>
        </w:rPr>
        <w:instrText>пути</w:instrText>
      </w:r>
      <w:r w:rsidRPr="000D0076">
        <w:rPr>
          <w:noProof/>
          <w:color w:val="FFFFFF"/>
          <w:spacing w:val="-20000"/>
          <w:sz w:val="28"/>
          <w:szCs w:val="28"/>
        </w:rPr>
        <w:instrText> функция</w:instrText>
      </w:r>
      <w:r w:rsidRPr="000D0076">
        <w:rPr>
          <w:sz w:val="28"/>
          <w:szCs w:val="28"/>
        </w:rPr>
        <w:fldChar w:fldCharType="end"/>
      </w:r>
      <w:r w:rsidRPr="000D0076">
        <w:rPr>
          <w:sz w:val="28"/>
          <w:szCs w:val="28"/>
        </w:rPr>
        <w:t xml:space="preserve"> выполнения плановых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эффективных </w:instrText>
      </w:r>
      <w:r w:rsidRPr="000D0076">
        <w:rPr>
          <w:noProof/>
          <w:sz w:val="28"/>
          <w:szCs w:val="28"/>
        </w:rPr>
        <w:instrText>заданий</w:instrText>
      </w:r>
      <w:r w:rsidRPr="000D0076">
        <w:rPr>
          <w:sz w:val="28"/>
          <w:szCs w:val="28"/>
        </w:rPr>
        <w:fldChar w:fldCharType="end"/>
      </w:r>
      <w:r w:rsidRPr="000D0076">
        <w:rPr>
          <w:sz w:val="28"/>
          <w:szCs w:val="28"/>
        </w:rPr>
        <w:t xml:space="preserve">, поэтому контроль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должны </w:instrText>
      </w:r>
      <w:r w:rsidRPr="000D0076">
        <w:rPr>
          <w:noProof/>
          <w:sz w:val="28"/>
          <w:szCs w:val="28"/>
        </w:rPr>
        <w:instrText>можно</w:instrText>
      </w:r>
      <w:r w:rsidRPr="000D0076">
        <w:rPr>
          <w:noProof/>
          <w:color w:val="FFFFFF"/>
          <w:spacing w:val="-20000"/>
          <w:sz w:val="28"/>
          <w:szCs w:val="28"/>
        </w:rPr>
        <w:instrText> планирования</w:instrText>
      </w:r>
      <w:r w:rsidRPr="000D0076">
        <w:rPr>
          <w:sz w:val="28"/>
          <w:szCs w:val="28"/>
        </w:rPr>
        <w:fldChar w:fldCharType="end"/>
      </w:r>
      <w:r w:rsidRPr="000D0076">
        <w:rPr>
          <w:sz w:val="28"/>
          <w:szCs w:val="28"/>
        </w:rPr>
        <w:t xml:space="preserve"> определить как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процесс</w:instrText>
      </w:r>
      <w:r w:rsidRPr="000D0076">
        <w:rPr>
          <w:noProof/>
          <w:color w:val="FFFFFF"/>
          <w:spacing w:val="-20000"/>
          <w:sz w:val="28"/>
          <w:szCs w:val="28"/>
        </w:rPr>
        <w:instrText> самых</w:instrText>
      </w:r>
      <w:r w:rsidRPr="000D0076">
        <w:rPr>
          <w:sz w:val="28"/>
          <w:szCs w:val="28"/>
        </w:rPr>
        <w:fldChar w:fldCharType="end"/>
      </w:r>
      <w:r w:rsidRPr="000D0076">
        <w:rPr>
          <w:sz w:val="28"/>
          <w:szCs w:val="28"/>
        </w:rPr>
        <w:t xml:space="preserve">, при помощи которого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фирмы </w:instrText>
      </w:r>
      <w:r w:rsidRPr="000D0076">
        <w:rPr>
          <w:noProof/>
          <w:sz w:val="28"/>
          <w:szCs w:val="28"/>
        </w:rPr>
        <w:instrText>организация</w:instrText>
      </w:r>
      <w:r w:rsidRPr="000D0076">
        <w:rPr>
          <w:noProof/>
          <w:color w:val="FFFFFF"/>
          <w:spacing w:val="-20000"/>
          <w:sz w:val="28"/>
          <w:szCs w:val="28"/>
        </w:rPr>
        <w:instrText> контроля</w:instrText>
      </w:r>
      <w:r w:rsidRPr="000D0076">
        <w:rPr>
          <w:sz w:val="28"/>
          <w:szCs w:val="28"/>
        </w:rPr>
        <w:fldChar w:fldCharType="end"/>
      </w:r>
      <w:r w:rsidRPr="000D0076">
        <w:rPr>
          <w:sz w:val="28"/>
          <w:szCs w:val="28"/>
        </w:rPr>
        <w:t xml:space="preserve"> обеспечивает достижение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даже </w:instrText>
      </w:r>
      <w:r w:rsidRPr="000D0076">
        <w:rPr>
          <w:noProof/>
          <w:sz w:val="28"/>
          <w:szCs w:val="28"/>
        </w:rPr>
        <w:instrText>своих</w:instrText>
      </w:r>
      <w:r w:rsidRPr="000D0076">
        <w:rPr>
          <w:sz w:val="28"/>
          <w:szCs w:val="28"/>
        </w:rPr>
        <w:fldChar w:fldCharType="end"/>
      </w:r>
      <w:r w:rsidRPr="000D0076">
        <w:rPr>
          <w:sz w:val="28"/>
          <w:szCs w:val="28"/>
        </w:rPr>
        <w:t xml:space="preserve"> целей.</w:t>
      </w:r>
    </w:p>
    <w:p w:rsidR="005529BC" w:rsidRPr="000D0076" w:rsidRDefault="005529BC" w:rsidP="000D0076">
      <w:pPr>
        <w:pStyle w:val="Normal1"/>
        <w:ind w:firstLine="709"/>
        <w:rPr>
          <w:sz w:val="28"/>
          <w:szCs w:val="28"/>
        </w:rPr>
      </w:pPr>
      <w:r w:rsidRPr="000D0076">
        <w:rPr>
          <w:sz w:val="28"/>
          <w:szCs w:val="28"/>
        </w:rPr>
        <w:t xml:space="preserve">Вместе с тем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происходит </w:instrText>
      </w:r>
      <w:r w:rsidRPr="000D0076">
        <w:rPr>
          <w:noProof/>
          <w:sz w:val="28"/>
          <w:szCs w:val="28"/>
        </w:rPr>
        <w:instrText>контроль</w:instrText>
      </w:r>
      <w:r w:rsidRPr="000D0076">
        <w:rPr>
          <w:noProof/>
          <w:color w:val="FFFFFF"/>
          <w:spacing w:val="-20000"/>
          <w:sz w:val="28"/>
          <w:szCs w:val="28"/>
        </w:rPr>
        <w:instrText> стратегии</w:instrText>
      </w:r>
      <w:r w:rsidRPr="000D0076">
        <w:rPr>
          <w:sz w:val="28"/>
          <w:szCs w:val="28"/>
        </w:rPr>
        <w:fldChar w:fldCharType="end"/>
      </w:r>
      <w:r w:rsidRPr="000D0076">
        <w:rPr>
          <w:sz w:val="28"/>
          <w:szCs w:val="28"/>
        </w:rPr>
        <w:t xml:space="preserve"> позволяет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определить</w:instrText>
      </w:r>
      <w:r w:rsidRPr="000D0076">
        <w:rPr>
          <w:noProof/>
          <w:color w:val="FFFFFF"/>
          <w:spacing w:val="-20000"/>
          <w:sz w:val="28"/>
          <w:szCs w:val="28"/>
        </w:rPr>
        <w:instrText> условия</w:instrText>
      </w:r>
      <w:r w:rsidRPr="000D0076">
        <w:rPr>
          <w:sz w:val="28"/>
          <w:szCs w:val="28"/>
        </w:rPr>
        <w:fldChar w:fldCharType="end"/>
      </w:r>
      <w:r w:rsidRPr="000D0076">
        <w:rPr>
          <w:sz w:val="28"/>
          <w:szCs w:val="28"/>
        </w:rPr>
        <w:t xml:space="preserve">, какая деятельность на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люди </w:instrText>
      </w:r>
      <w:r w:rsidRPr="000D0076">
        <w:rPr>
          <w:noProof/>
          <w:sz w:val="28"/>
          <w:szCs w:val="28"/>
        </w:rPr>
        <w:instrText>пути</w:instrText>
      </w:r>
      <w:r w:rsidRPr="000D0076">
        <w:rPr>
          <w:noProof/>
          <w:color w:val="FFFFFF"/>
          <w:spacing w:val="-20000"/>
          <w:sz w:val="28"/>
          <w:szCs w:val="28"/>
        </w:rPr>
        <w:instrText> правила</w:instrText>
      </w:r>
      <w:r w:rsidRPr="000D0076">
        <w:rPr>
          <w:sz w:val="28"/>
          <w:szCs w:val="28"/>
        </w:rPr>
        <w:fldChar w:fldCharType="end"/>
      </w:r>
      <w:r w:rsidRPr="000D0076">
        <w:rPr>
          <w:sz w:val="28"/>
          <w:szCs w:val="28"/>
        </w:rPr>
        <w:t xml:space="preserve"> достижения цели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стратегии </w:instrText>
      </w:r>
      <w:r w:rsidRPr="000D0076">
        <w:rPr>
          <w:noProof/>
          <w:sz w:val="28"/>
          <w:szCs w:val="28"/>
        </w:rPr>
        <w:instrText>была</w:instrText>
      </w:r>
      <w:r w:rsidRPr="000D0076">
        <w:rPr>
          <w:sz w:val="28"/>
          <w:szCs w:val="28"/>
        </w:rPr>
        <w:fldChar w:fldCharType="end"/>
      </w:r>
      <w:r w:rsidRPr="000D0076">
        <w:rPr>
          <w:sz w:val="28"/>
          <w:szCs w:val="28"/>
        </w:rPr>
        <w:t xml:space="preserve"> наиболее эффективна.</w:t>
      </w:r>
    </w:p>
    <w:p w:rsidR="005529BC" w:rsidRPr="000D0076" w:rsidRDefault="005529BC" w:rsidP="000D0076">
      <w:pPr>
        <w:pStyle w:val="Normal1"/>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каждый </w:instrText>
      </w:r>
      <w:r w:rsidRPr="000D0076">
        <w:rPr>
          <w:noProof/>
          <w:sz w:val="28"/>
          <w:szCs w:val="28"/>
        </w:rPr>
        <w:instrText>Контроль</w:instrText>
      </w:r>
      <w:r w:rsidRPr="000D0076">
        <w:rPr>
          <w:noProof/>
          <w:color w:val="FFFFFF"/>
          <w:spacing w:val="-20000"/>
          <w:sz w:val="28"/>
          <w:szCs w:val="28"/>
        </w:rPr>
        <w:instrText> методов</w:instrText>
      </w:r>
      <w:r w:rsidRPr="000D0076">
        <w:rPr>
          <w:sz w:val="28"/>
          <w:szCs w:val="28"/>
        </w:rPr>
        <w:fldChar w:fldCharType="end"/>
      </w:r>
      <w:r w:rsidRPr="000D0076">
        <w:rPr>
          <w:sz w:val="28"/>
          <w:szCs w:val="28"/>
        </w:rPr>
        <w:t xml:space="preserve"> способствует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укреплению</w:instrText>
      </w:r>
      <w:r w:rsidRPr="000D0076">
        <w:rPr>
          <w:noProof/>
          <w:color w:val="FFFFFF"/>
          <w:spacing w:val="-20000"/>
          <w:sz w:val="28"/>
          <w:szCs w:val="28"/>
        </w:rPr>
        <w:instrText> карточкам</w:instrText>
      </w:r>
      <w:r w:rsidRPr="000D0076">
        <w:rPr>
          <w:sz w:val="28"/>
          <w:szCs w:val="28"/>
        </w:rPr>
        <w:fldChar w:fldCharType="end"/>
      </w:r>
      <w:r w:rsidRPr="000D0076">
        <w:rPr>
          <w:sz w:val="28"/>
          <w:szCs w:val="28"/>
        </w:rPr>
        <w:t xml:space="preserve"> дисциплины и соблюдению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настоящее </w:instrText>
      </w:r>
      <w:r w:rsidRPr="000D0076">
        <w:rPr>
          <w:noProof/>
          <w:sz w:val="28"/>
          <w:szCs w:val="28"/>
        </w:rPr>
        <w:instrText>законности</w:instrText>
      </w:r>
      <w:r w:rsidRPr="000D0076">
        <w:rPr>
          <w:noProof/>
          <w:color w:val="FFFFFF"/>
          <w:spacing w:val="-20000"/>
          <w:sz w:val="28"/>
          <w:szCs w:val="28"/>
        </w:rPr>
        <w:instrText> идентификации</w:instrText>
      </w:r>
      <w:r w:rsidRPr="000D0076">
        <w:rPr>
          <w:sz w:val="28"/>
          <w:szCs w:val="28"/>
        </w:rPr>
        <w:fldChar w:fldCharType="end"/>
      </w:r>
      <w:r w:rsidRPr="000D0076">
        <w:rPr>
          <w:sz w:val="28"/>
          <w:szCs w:val="28"/>
        </w:rPr>
        <w:t xml:space="preserve">. Благодаря ему обеспечивается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клонений </w:instrText>
      </w:r>
      <w:r w:rsidRPr="000D0076">
        <w:rPr>
          <w:noProof/>
          <w:sz w:val="28"/>
          <w:szCs w:val="28"/>
        </w:rPr>
        <w:instrText>единство</w:instrText>
      </w:r>
      <w:r w:rsidRPr="000D0076">
        <w:rPr>
          <w:sz w:val="28"/>
          <w:szCs w:val="28"/>
        </w:rPr>
        <w:fldChar w:fldCharType="end"/>
      </w:r>
      <w:r w:rsidRPr="000D0076">
        <w:rPr>
          <w:sz w:val="28"/>
          <w:szCs w:val="28"/>
        </w:rPr>
        <w:t xml:space="preserve"> решений и их исполнение,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процедур </w:instrText>
      </w:r>
      <w:r w:rsidRPr="000D0076">
        <w:rPr>
          <w:noProof/>
          <w:sz w:val="28"/>
          <w:szCs w:val="28"/>
        </w:rPr>
        <w:instrText>достижение</w:instrText>
      </w:r>
      <w:r w:rsidRPr="000D0076">
        <w:rPr>
          <w:noProof/>
          <w:color w:val="FFFFFF"/>
          <w:spacing w:val="-20000"/>
          <w:sz w:val="28"/>
          <w:szCs w:val="28"/>
        </w:rPr>
        <w:instrText> удовлетворять</w:instrText>
      </w:r>
      <w:r w:rsidRPr="000D0076">
        <w:rPr>
          <w:sz w:val="28"/>
          <w:szCs w:val="28"/>
        </w:rPr>
        <w:fldChar w:fldCharType="end"/>
      </w:r>
      <w:r w:rsidRPr="000D0076">
        <w:rPr>
          <w:sz w:val="28"/>
          <w:szCs w:val="28"/>
        </w:rPr>
        <w:t xml:space="preserve"> поставленных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задач</w:instrText>
      </w:r>
      <w:r w:rsidRPr="000D0076">
        <w:rPr>
          <w:noProof/>
          <w:color w:val="FFFFFF"/>
          <w:spacing w:val="-20000"/>
          <w:sz w:val="28"/>
          <w:szCs w:val="28"/>
        </w:rPr>
        <w:instrText> достижения</w:instrText>
      </w:r>
      <w:r w:rsidRPr="000D0076">
        <w:rPr>
          <w:sz w:val="28"/>
          <w:szCs w:val="28"/>
        </w:rPr>
        <w:fldChar w:fldCharType="end"/>
      </w:r>
      <w:r w:rsidRPr="000D0076">
        <w:rPr>
          <w:sz w:val="28"/>
          <w:szCs w:val="28"/>
        </w:rPr>
        <w:t xml:space="preserve">, а также предупреждаются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особых </w:instrText>
      </w:r>
      <w:r w:rsidRPr="000D0076">
        <w:rPr>
          <w:noProof/>
          <w:sz w:val="28"/>
          <w:szCs w:val="28"/>
        </w:rPr>
        <w:instrText>ошибки</w:instrText>
      </w:r>
      <w:r w:rsidRPr="000D0076">
        <w:rPr>
          <w:noProof/>
          <w:color w:val="FFFFFF"/>
          <w:spacing w:val="-20000"/>
          <w:sz w:val="28"/>
          <w:szCs w:val="28"/>
        </w:rPr>
        <w:instrText> обязательно</w:instrText>
      </w:r>
      <w:r w:rsidRPr="000D0076">
        <w:rPr>
          <w:sz w:val="28"/>
          <w:szCs w:val="28"/>
        </w:rPr>
        <w:fldChar w:fldCharType="end"/>
      </w:r>
      <w:r w:rsidRPr="000D0076">
        <w:rPr>
          <w:sz w:val="28"/>
          <w:szCs w:val="28"/>
        </w:rPr>
        <w:t xml:space="preserve"> и недоработки.</w:t>
      </w:r>
    </w:p>
    <w:p w:rsidR="005529BC" w:rsidRPr="000D0076" w:rsidRDefault="005529BC" w:rsidP="000D0076">
      <w:pPr>
        <w:pStyle w:val="Normal1"/>
        <w:ind w:firstLine="709"/>
        <w:rPr>
          <w:sz w:val="28"/>
          <w:szCs w:val="28"/>
        </w:rPr>
      </w:pPr>
      <w:r w:rsidRPr="000D0076">
        <w:rPr>
          <w:b/>
          <w:sz w:val="28"/>
          <w:szCs w:val="28"/>
        </w:rPr>
        <w:t xml:space="preserve">Главный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упор </w:instrText>
      </w:r>
      <w:r w:rsidRPr="000D0076">
        <w:rPr>
          <w:b/>
          <w:noProof/>
          <w:sz w:val="28"/>
          <w:szCs w:val="28"/>
        </w:rPr>
        <w:instrText>смысл</w:instrText>
      </w:r>
      <w:r w:rsidRPr="000D0076">
        <w:rPr>
          <w:sz w:val="28"/>
          <w:szCs w:val="28"/>
        </w:rPr>
        <w:fldChar w:fldCharType="end"/>
      </w:r>
      <w:r w:rsidRPr="000D0076">
        <w:rPr>
          <w:b/>
          <w:sz w:val="28"/>
          <w:szCs w:val="28"/>
        </w:rPr>
        <w:t xml:space="preserve"> </w:t>
      </w:r>
      <w:r w:rsidRPr="000D0076">
        <w:rPr>
          <w:sz w:val="28"/>
          <w:szCs w:val="28"/>
        </w:rPr>
        <w:t xml:space="preserve">контроля заключается 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своей </w:instrText>
      </w:r>
      <w:r w:rsidRPr="000D0076">
        <w:rPr>
          <w:noProof/>
          <w:sz w:val="28"/>
          <w:szCs w:val="28"/>
        </w:rPr>
        <w:instrText>создании</w:instrText>
      </w:r>
      <w:r w:rsidRPr="000D0076">
        <w:rPr>
          <w:noProof/>
          <w:color w:val="FFFFFF"/>
          <w:spacing w:val="-20000"/>
          <w:sz w:val="28"/>
          <w:szCs w:val="28"/>
        </w:rPr>
        <w:instrText> побуждающих</w:instrText>
      </w:r>
      <w:r w:rsidRPr="000D0076">
        <w:rPr>
          <w:sz w:val="28"/>
          <w:szCs w:val="28"/>
        </w:rPr>
        <w:fldChar w:fldCharType="end"/>
      </w:r>
      <w:r w:rsidRPr="000D0076">
        <w:rPr>
          <w:sz w:val="28"/>
          <w:szCs w:val="28"/>
        </w:rPr>
        <w:t xml:space="preserve"> гарантий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выполнения</w:instrText>
      </w:r>
      <w:r w:rsidRPr="000D0076">
        <w:rPr>
          <w:noProof/>
          <w:color w:val="FFFFFF"/>
          <w:spacing w:val="-20000"/>
          <w:sz w:val="28"/>
          <w:szCs w:val="28"/>
        </w:rPr>
        <w:instrText> дают</w:instrText>
      </w:r>
      <w:r w:rsidRPr="000D0076">
        <w:rPr>
          <w:sz w:val="28"/>
          <w:szCs w:val="28"/>
        </w:rPr>
        <w:fldChar w:fldCharType="end"/>
      </w:r>
      <w:r w:rsidRPr="000D0076">
        <w:rPr>
          <w:sz w:val="28"/>
          <w:szCs w:val="28"/>
        </w:rPr>
        <w:t xml:space="preserve"> планов и в повышении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труда </w:instrText>
      </w:r>
      <w:r w:rsidRPr="000D0076">
        <w:rPr>
          <w:noProof/>
          <w:sz w:val="28"/>
          <w:szCs w:val="28"/>
        </w:rPr>
        <w:instrText>эффективности</w:instrText>
      </w:r>
      <w:r w:rsidRPr="000D0076">
        <w:rPr>
          <w:noProof/>
          <w:color w:val="FFFFFF"/>
          <w:spacing w:val="-20000"/>
          <w:sz w:val="28"/>
          <w:szCs w:val="28"/>
        </w:rPr>
        <w:instrText> усилия</w:instrText>
      </w:r>
      <w:r w:rsidRPr="000D0076">
        <w:rPr>
          <w:sz w:val="28"/>
          <w:szCs w:val="28"/>
        </w:rPr>
        <w:fldChar w:fldCharType="end"/>
      </w:r>
      <w:r w:rsidRPr="000D0076">
        <w:rPr>
          <w:sz w:val="28"/>
          <w:szCs w:val="28"/>
        </w:rPr>
        <w:t xml:space="preserve"> управленческого процесса.</w:t>
      </w:r>
    </w:p>
    <w:p w:rsidR="005529BC" w:rsidRPr="000D0076" w:rsidRDefault="005529BC" w:rsidP="000D0076">
      <w:pPr>
        <w:pStyle w:val="Normal1"/>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целей </w:instrText>
      </w:r>
      <w:r w:rsidRPr="000D0076">
        <w:rPr>
          <w:noProof/>
          <w:sz w:val="28"/>
          <w:szCs w:val="28"/>
        </w:rPr>
        <w:instrText>Имея</w:instrText>
      </w:r>
      <w:r w:rsidRPr="000D0076">
        <w:rPr>
          <w:sz w:val="28"/>
          <w:szCs w:val="28"/>
        </w:rPr>
        <w:fldChar w:fldCharType="end"/>
      </w:r>
      <w:r w:rsidRPr="000D0076">
        <w:rPr>
          <w:sz w:val="28"/>
          <w:szCs w:val="28"/>
        </w:rPr>
        <w:t xml:space="preserve"> большой диапазон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одного </w:instrText>
      </w:r>
      <w:r w:rsidRPr="000D0076">
        <w:rPr>
          <w:noProof/>
          <w:sz w:val="28"/>
          <w:szCs w:val="28"/>
        </w:rPr>
        <w:instrText>воздействия</w:instrText>
      </w:r>
      <w:r w:rsidRPr="000D0076">
        <w:rPr>
          <w:noProof/>
          <w:color w:val="FFFFFF"/>
          <w:spacing w:val="-20000"/>
          <w:sz w:val="28"/>
          <w:szCs w:val="28"/>
        </w:rPr>
        <w:instrText> комплексной</w:instrText>
      </w:r>
      <w:r w:rsidRPr="000D0076">
        <w:rPr>
          <w:sz w:val="28"/>
          <w:szCs w:val="28"/>
        </w:rPr>
        <w:fldChar w:fldCharType="end"/>
      </w:r>
      <w:r w:rsidRPr="000D0076">
        <w:rPr>
          <w:sz w:val="28"/>
          <w:szCs w:val="28"/>
        </w:rPr>
        <w:t xml:space="preserve"> на организацию,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контроль</w:instrText>
      </w:r>
      <w:r w:rsidRPr="000D0076">
        <w:rPr>
          <w:noProof/>
          <w:color w:val="FFFFFF"/>
          <w:spacing w:val="-20000"/>
          <w:sz w:val="28"/>
          <w:szCs w:val="28"/>
        </w:rPr>
        <w:instrText> назы</w:instrText>
      </w:r>
      <w:r w:rsidRPr="000D0076">
        <w:rPr>
          <w:sz w:val="28"/>
          <w:szCs w:val="28"/>
        </w:rPr>
        <w:fldChar w:fldCharType="end"/>
      </w:r>
      <w:r w:rsidRPr="000D0076">
        <w:rPr>
          <w:sz w:val="28"/>
          <w:szCs w:val="28"/>
        </w:rPr>
        <w:t xml:space="preserve"> не должен ограничиваться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отечественной </w:instrText>
      </w:r>
      <w:r w:rsidRPr="000D0076">
        <w:rPr>
          <w:noProof/>
          <w:sz w:val="28"/>
          <w:szCs w:val="28"/>
        </w:rPr>
        <w:instrText>только</w:instrText>
      </w:r>
      <w:r w:rsidRPr="000D0076">
        <w:rPr>
          <w:noProof/>
          <w:color w:val="FFFFFF"/>
          <w:spacing w:val="-20000"/>
          <w:sz w:val="28"/>
          <w:szCs w:val="28"/>
        </w:rPr>
        <w:instrText> вопросы</w:instrText>
      </w:r>
      <w:r w:rsidRPr="000D0076">
        <w:rPr>
          <w:sz w:val="28"/>
          <w:szCs w:val="28"/>
        </w:rPr>
        <w:fldChar w:fldCharType="end"/>
      </w:r>
      <w:r w:rsidRPr="000D0076">
        <w:rPr>
          <w:sz w:val="28"/>
          <w:szCs w:val="28"/>
        </w:rPr>
        <w:t xml:space="preserve"> рамками деятельности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право </w:instrText>
      </w:r>
      <w:r w:rsidRPr="000D0076">
        <w:rPr>
          <w:noProof/>
          <w:sz w:val="28"/>
          <w:szCs w:val="28"/>
        </w:rPr>
        <w:instrText>контрольных</w:instrText>
      </w:r>
      <w:r w:rsidRPr="000D0076">
        <w:rPr>
          <w:sz w:val="28"/>
          <w:szCs w:val="28"/>
        </w:rPr>
        <w:fldChar w:fldCharType="end"/>
      </w:r>
      <w:r w:rsidRPr="000D0076">
        <w:rPr>
          <w:sz w:val="28"/>
          <w:szCs w:val="28"/>
        </w:rPr>
        <w:t xml:space="preserve"> органов. Он входит 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стратегическую </w:instrText>
      </w:r>
      <w:r w:rsidRPr="000D0076">
        <w:rPr>
          <w:noProof/>
          <w:sz w:val="28"/>
          <w:szCs w:val="28"/>
        </w:rPr>
        <w:instrText>обязанности</w:instrText>
      </w:r>
      <w:r w:rsidRPr="000D0076">
        <w:rPr>
          <w:noProof/>
          <w:color w:val="FFFFFF"/>
          <w:spacing w:val="-20000"/>
          <w:sz w:val="28"/>
          <w:szCs w:val="28"/>
        </w:rPr>
        <w:instrText> культурными</w:instrText>
      </w:r>
      <w:r w:rsidRPr="000D0076">
        <w:rPr>
          <w:sz w:val="28"/>
          <w:szCs w:val="28"/>
        </w:rPr>
        <w:fldChar w:fldCharType="end"/>
      </w:r>
      <w:r w:rsidRPr="000D0076">
        <w:rPr>
          <w:sz w:val="28"/>
          <w:szCs w:val="28"/>
        </w:rPr>
        <w:t xml:space="preserve"> руководителя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любого</w:instrText>
      </w:r>
      <w:r w:rsidRPr="000D0076">
        <w:rPr>
          <w:noProof/>
          <w:color w:val="FFFFFF"/>
          <w:spacing w:val="-20000"/>
          <w:sz w:val="28"/>
          <w:szCs w:val="28"/>
        </w:rPr>
        <w:instrText> случаях</w:instrText>
      </w:r>
      <w:r w:rsidRPr="000D0076">
        <w:rPr>
          <w:sz w:val="28"/>
          <w:szCs w:val="28"/>
        </w:rPr>
        <w:fldChar w:fldCharType="end"/>
      </w:r>
      <w:r w:rsidRPr="000D0076">
        <w:rPr>
          <w:sz w:val="28"/>
          <w:szCs w:val="28"/>
        </w:rPr>
        <w:t xml:space="preserve"> ранга.</w:t>
      </w:r>
    </w:p>
    <w:p w:rsidR="005529BC" w:rsidRPr="000D0076" w:rsidRDefault="005529BC" w:rsidP="000D0076">
      <w:pPr>
        <w:pStyle w:val="Normal1"/>
        <w:ind w:firstLine="709"/>
        <w:rPr>
          <w:sz w:val="28"/>
          <w:szCs w:val="28"/>
        </w:rPr>
      </w:pPr>
      <w:r w:rsidRPr="000D0076">
        <w:rPr>
          <w:b/>
          <w:i/>
          <w:sz w:val="28"/>
          <w:szCs w:val="28"/>
        </w:rPr>
        <w:t xml:space="preserve">Объектами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членами </w:instrText>
      </w:r>
      <w:r w:rsidRPr="000D0076">
        <w:rPr>
          <w:b/>
          <w:i/>
          <w:noProof/>
          <w:sz w:val="28"/>
          <w:szCs w:val="28"/>
        </w:rPr>
        <w:instrText>контроля</w:instrText>
      </w:r>
      <w:r w:rsidRPr="000D0076">
        <w:rPr>
          <w:noProof/>
          <w:color w:val="FFFFFF"/>
          <w:spacing w:val="-20000"/>
          <w:sz w:val="28"/>
          <w:szCs w:val="28"/>
        </w:rPr>
        <w:instrText> организацию</w:instrText>
      </w:r>
      <w:r w:rsidRPr="000D0076">
        <w:rPr>
          <w:sz w:val="28"/>
          <w:szCs w:val="28"/>
        </w:rPr>
        <w:fldChar w:fldCharType="end"/>
      </w:r>
      <w:r w:rsidRPr="000D0076">
        <w:rPr>
          <w:sz w:val="28"/>
          <w:szCs w:val="28"/>
        </w:rPr>
        <w:t xml:space="preserve"> выступают предприятия,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дорога </w:instrText>
      </w:r>
      <w:r w:rsidRPr="000D0076">
        <w:rPr>
          <w:noProof/>
          <w:sz w:val="28"/>
          <w:szCs w:val="28"/>
        </w:rPr>
        <w:instrText>организации</w:instrText>
      </w:r>
      <w:r w:rsidRPr="000D0076">
        <w:rPr>
          <w:sz w:val="28"/>
          <w:szCs w:val="28"/>
        </w:rPr>
        <w:fldChar w:fldCharType="end"/>
      </w:r>
      <w:r w:rsidRPr="000D0076">
        <w:rPr>
          <w:sz w:val="28"/>
          <w:szCs w:val="28"/>
        </w:rPr>
        <w:t>.</w:t>
      </w:r>
    </w:p>
    <w:p w:rsidR="005529BC" w:rsidRPr="000D0076" w:rsidRDefault="005529BC" w:rsidP="000D0076">
      <w:pPr>
        <w:pStyle w:val="Normal1"/>
        <w:ind w:firstLine="709"/>
        <w:rPr>
          <w:sz w:val="28"/>
          <w:szCs w:val="28"/>
        </w:rPr>
      </w:pPr>
      <w:r w:rsidRPr="000D0076">
        <w:rPr>
          <w:b/>
          <w:i/>
          <w:sz w:val="28"/>
          <w:szCs w:val="28"/>
        </w:rPr>
        <w:t>Предметами контроля</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также </w:instrText>
      </w:r>
      <w:r w:rsidRPr="000D0076">
        <w:rPr>
          <w:noProof/>
          <w:sz w:val="28"/>
          <w:szCs w:val="28"/>
        </w:rPr>
        <w:instrText>являются</w:instrText>
      </w:r>
      <w:r w:rsidRPr="000D0076">
        <w:rPr>
          <w:noProof/>
          <w:color w:val="FFFFFF"/>
          <w:spacing w:val="-20000"/>
          <w:sz w:val="28"/>
          <w:szCs w:val="28"/>
        </w:rPr>
        <w:instrText> тодических</w:instrText>
      </w:r>
      <w:r w:rsidRPr="000D0076">
        <w:rPr>
          <w:sz w:val="28"/>
          <w:szCs w:val="28"/>
        </w:rPr>
        <w:fldChar w:fldCharType="end"/>
      </w:r>
      <w:r w:rsidRPr="000D0076">
        <w:rPr>
          <w:sz w:val="28"/>
          <w:szCs w:val="28"/>
        </w:rPr>
        <w:t xml:space="preserve"> процессы,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проходящие</w:instrText>
      </w:r>
      <w:r w:rsidRPr="000D0076">
        <w:rPr>
          <w:noProof/>
          <w:color w:val="FFFFFF"/>
          <w:spacing w:val="-20000"/>
          <w:sz w:val="28"/>
          <w:szCs w:val="28"/>
        </w:rPr>
        <w:instrText> также</w:instrText>
      </w:r>
      <w:r w:rsidRPr="000D0076">
        <w:rPr>
          <w:sz w:val="28"/>
          <w:szCs w:val="28"/>
        </w:rPr>
        <w:fldChar w:fldCharType="end"/>
      </w:r>
      <w:r w:rsidRPr="000D0076">
        <w:rPr>
          <w:sz w:val="28"/>
          <w:szCs w:val="28"/>
        </w:rPr>
        <w:t xml:space="preserve"> в организации или ее элементы.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себя </w:instrText>
      </w:r>
      <w:r w:rsidRPr="000D0076">
        <w:rPr>
          <w:noProof/>
          <w:sz w:val="28"/>
          <w:szCs w:val="28"/>
        </w:rPr>
        <w:instrText>Контролируют</w:instrText>
      </w:r>
      <w:r w:rsidRPr="000D0076">
        <w:rPr>
          <w:noProof/>
          <w:color w:val="FFFFFF"/>
          <w:spacing w:val="-20000"/>
          <w:sz w:val="28"/>
          <w:szCs w:val="28"/>
        </w:rPr>
        <w:instrText> формулировка</w:instrText>
      </w:r>
      <w:r w:rsidRPr="000D0076">
        <w:rPr>
          <w:sz w:val="28"/>
          <w:szCs w:val="28"/>
        </w:rPr>
        <w:fldChar w:fldCharType="end"/>
      </w:r>
      <w:r w:rsidRPr="000D0076">
        <w:rPr>
          <w:sz w:val="28"/>
          <w:szCs w:val="28"/>
        </w:rPr>
        <w:t xml:space="preserve"> производственный процесс,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модель </w:instrText>
      </w:r>
      <w:r w:rsidRPr="000D0076">
        <w:rPr>
          <w:noProof/>
          <w:sz w:val="28"/>
          <w:szCs w:val="28"/>
        </w:rPr>
        <w:instrText>нормы</w:instrText>
      </w:r>
      <w:r w:rsidRPr="000D0076">
        <w:rPr>
          <w:sz w:val="28"/>
          <w:szCs w:val="28"/>
        </w:rPr>
        <w:fldChar w:fldCharType="end"/>
      </w:r>
      <w:r w:rsidRPr="000D0076">
        <w:rPr>
          <w:sz w:val="28"/>
          <w:szCs w:val="28"/>
        </w:rPr>
        <w:t xml:space="preserve"> расходования материальных 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каналы </w:instrText>
      </w:r>
      <w:r w:rsidRPr="000D0076">
        <w:rPr>
          <w:noProof/>
          <w:sz w:val="28"/>
          <w:szCs w:val="28"/>
        </w:rPr>
        <w:instrText>финансовых</w:instrText>
      </w:r>
      <w:r w:rsidRPr="000D0076">
        <w:rPr>
          <w:noProof/>
          <w:color w:val="FFFFFF"/>
          <w:spacing w:val="-20000"/>
          <w:sz w:val="28"/>
          <w:szCs w:val="28"/>
        </w:rPr>
        <w:instrText> растущей</w:instrText>
      </w:r>
      <w:r w:rsidRPr="000D0076">
        <w:rPr>
          <w:sz w:val="28"/>
          <w:szCs w:val="28"/>
        </w:rPr>
        <w:fldChar w:fldCharType="end"/>
      </w:r>
      <w:r w:rsidRPr="000D0076">
        <w:rPr>
          <w:sz w:val="28"/>
          <w:szCs w:val="28"/>
        </w:rPr>
        <w:t xml:space="preserve"> средств,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осуществляют</w:instrText>
      </w:r>
      <w:r w:rsidRPr="000D0076">
        <w:rPr>
          <w:noProof/>
          <w:color w:val="FFFFFF"/>
          <w:spacing w:val="-20000"/>
          <w:sz w:val="28"/>
          <w:szCs w:val="28"/>
        </w:rPr>
        <w:instrText> было</w:instrText>
      </w:r>
      <w:r w:rsidRPr="000D0076">
        <w:rPr>
          <w:sz w:val="28"/>
          <w:szCs w:val="28"/>
        </w:rPr>
        <w:fldChar w:fldCharType="end"/>
      </w:r>
      <w:r w:rsidRPr="000D0076">
        <w:rPr>
          <w:sz w:val="28"/>
          <w:szCs w:val="28"/>
        </w:rPr>
        <w:t xml:space="preserve"> технический и технологический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специальная </w:instrText>
      </w:r>
      <w:r w:rsidRPr="000D0076">
        <w:rPr>
          <w:noProof/>
          <w:sz w:val="28"/>
          <w:szCs w:val="28"/>
        </w:rPr>
        <w:instrText>контроль</w:instrText>
      </w:r>
      <w:r w:rsidRPr="000D0076">
        <w:rPr>
          <w:noProof/>
          <w:color w:val="FFFFFF"/>
          <w:spacing w:val="-20000"/>
          <w:sz w:val="28"/>
          <w:szCs w:val="28"/>
        </w:rPr>
        <w:instrText> оказывающие</w:instrText>
      </w:r>
      <w:r w:rsidRPr="000D0076">
        <w:rPr>
          <w:sz w:val="28"/>
          <w:szCs w:val="28"/>
        </w:rPr>
        <w:fldChar w:fldCharType="end"/>
      </w:r>
      <w:r w:rsidRPr="000D0076">
        <w:rPr>
          <w:sz w:val="28"/>
          <w:szCs w:val="28"/>
        </w:rPr>
        <w:t xml:space="preserve">, контроль качества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чтобы </w:instrText>
      </w:r>
      <w:r w:rsidRPr="000D0076">
        <w:rPr>
          <w:noProof/>
          <w:sz w:val="28"/>
          <w:szCs w:val="28"/>
        </w:rPr>
        <w:instrText>продукции</w:instrText>
      </w:r>
      <w:r w:rsidRPr="000D0076">
        <w:rPr>
          <w:sz w:val="28"/>
          <w:szCs w:val="28"/>
        </w:rPr>
        <w:fldChar w:fldCharType="end"/>
      </w:r>
      <w:r w:rsidRPr="000D0076">
        <w:rPr>
          <w:sz w:val="28"/>
          <w:szCs w:val="28"/>
        </w:rPr>
        <w:t xml:space="preserve"> и т.д. </w:t>
      </w:r>
    </w:p>
    <w:p w:rsidR="005529BC" w:rsidRPr="000D0076" w:rsidRDefault="005529BC" w:rsidP="000D0076">
      <w:pPr>
        <w:pStyle w:val="Normal1"/>
        <w:ind w:firstLine="709"/>
        <w:rPr>
          <w:sz w:val="28"/>
          <w:szCs w:val="28"/>
        </w:rPr>
      </w:pPr>
      <w:r w:rsidRPr="000D0076">
        <w:rPr>
          <w:b/>
          <w:i/>
          <w:sz w:val="28"/>
          <w:szCs w:val="28"/>
        </w:rPr>
        <w:t>Субъектами контроля</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бригадир </w:instrText>
      </w:r>
      <w:r w:rsidRPr="000D0076">
        <w:rPr>
          <w:noProof/>
          <w:sz w:val="28"/>
          <w:szCs w:val="28"/>
        </w:rPr>
        <w:instrText>могут</w:instrText>
      </w:r>
      <w:r w:rsidRPr="000D0076">
        <w:rPr>
          <w:noProof/>
          <w:color w:val="FFFFFF"/>
          <w:spacing w:val="-20000"/>
          <w:sz w:val="28"/>
          <w:szCs w:val="28"/>
        </w:rPr>
        <w:instrText> процесс</w:instrText>
      </w:r>
      <w:r w:rsidRPr="000D0076">
        <w:rPr>
          <w:sz w:val="28"/>
          <w:szCs w:val="28"/>
        </w:rPr>
        <w:fldChar w:fldCharType="end"/>
      </w:r>
      <w:r w:rsidRPr="000D0076">
        <w:rPr>
          <w:sz w:val="28"/>
          <w:szCs w:val="28"/>
        </w:rPr>
        <w:t xml:space="preserve"> выступать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менеджеры</w:instrText>
      </w:r>
      <w:r w:rsidRPr="000D0076">
        <w:rPr>
          <w:noProof/>
          <w:color w:val="FFFFFF"/>
          <w:spacing w:val="-20000"/>
          <w:sz w:val="28"/>
          <w:szCs w:val="28"/>
        </w:rPr>
        <w:instrText> состоит</w:instrText>
      </w:r>
      <w:r w:rsidRPr="000D0076">
        <w:rPr>
          <w:sz w:val="28"/>
          <w:szCs w:val="28"/>
        </w:rPr>
        <w:fldChar w:fldCharType="end"/>
      </w:r>
      <w:r w:rsidRPr="000D0076">
        <w:rPr>
          <w:sz w:val="28"/>
          <w:szCs w:val="28"/>
        </w:rPr>
        <w:t xml:space="preserve"> фирмы, отделы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скалярным </w:instrText>
      </w:r>
      <w:r w:rsidRPr="000D0076">
        <w:rPr>
          <w:noProof/>
          <w:sz w:val="28"/>
          <w:szCs w:val="28"/>
        </w:rPr>
        <w:instrText>технического</w:instrText>
      </w:r>
      <w:r w:rsidRPr="000D0076">
        <w:rPr>
          <w:noProof/>
          <w:color w:val="FFFFFF"/>
          <w:spacing w:val="-20000"/>
          <w:sz w:val="28"/>
          <w:szCs w:val="28"/>
        </w:rPr>
        <w:instrText> каком</w:instrText>
      </w:r>
      <w:r w:rsidRPr="000D0076">
        <w:rPr>
          <w:sz w:val="28"/>
          <w:szCs w:val="28"/>
        </w:rPr>
        <w:fldChar w:fldCharType="end"/>
      </w:r>
      <w:r w:rsidRPr="000D0076">
        <w:rPr>
          <w:sz w:val="28"/>
          <w:szCs w:val="28"/>
        </w:rPr>
        <w:t xml:space="preserve"> контроля, государственные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нехватки </w:instrText>
      </w:r>
      <w:r w:rsidRPr="000D0076">
        <w:rPr>
          <w:noProof/>
          <w:sz w:val="28"/>
          <w:szCs w:val="28"/>
        </w:rPr>
        <w:instrText>органы</w:instrText>
      </w:r>
      <w:r w:rsidRPr="000D0076">
        <w:rPr>
          <w:sz w:val="28"/>
          <w:szCs w:val="28"/>
        </w:rPr>
        <w:fldChar w:fldCharType="end"/>
      </w:r>
      <w:r w:rsidRPr="000D0076">
        <w:rPr>
          <w:sz w:val="28"/>
          <w:szCs w:val="28"/>
        </w:rPr>
        <w:t xml:space="preserve">. </w:t>
      </w:r>
    </w:p>
    <w:p w:rsidR="005529BC" w:rsidRPr="000D0076" w:rsidRDefault="005529BC" w:rsidP="000D0076">
      <w:pPr>
        <w:pStyle w:val="Normal1"/>
        <w:tabs>
          <w:tab w:val="num" w:pos="0"/>
        </w:tabs>
        <w:ind w:firstLine="709"/>
        <w:rPr>
          <w:sz w:val="28"/>
          <w:szCs w:val="28"/>
        </w:rPr>
      </w:pPr>
      <w:r w:rsidRPr="000D0076">
        <w:rPr>
          <w:sz w:val="28"/>
          <w:szCs w:val="28"/>
        </w:rPr>
        <w:t xml:space="preserve">Контроль - это критически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которыми </w:instrText>
      </w:r>
      <w:r w:rsidRPr="000D0076">
        <w:rPr>
          <w:noProof/>
          <w:sz w:val="28"/>
          <w:szCs w:val="28"/>
        </w:rPr>
        <w:instrText>важная</w:instrText>
      </w:r>
      <w:r w:rsidRPr="000D0076">
        <w:rPr>
          <w:noProof/>
          <w:color w:val="FFFFFF"/>
          <w:spacing w:val="-20000"/>
          <w:sz w:val="28"/>
          <w:szCs w:val="28"/>
        </w:rPr>
        <w:instrText> выполне</w:instrText>
      </w:r>
      <w:r w:rsidRPr="000D0076">
        <w:rPr>
          <w:sz w:val="28"/>
          <w:szCs w:val="28"/>
        </w:rPr>
        <w:fldChar w:fldCharType="end"/>
      </w:r>
      <w:r w:rsidRPr="000D0076">
        <w:rPr>
          <w:sz w:val="28"/>
          <w:szCs w:val="28"/>
        </w:rPr>
        <w:t xml:space="preserve"> функция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управления</w:instrText>
      </w:r>
      <w:r w:rsidRPr="000D0076">
        <w:rPr>
          <w:noProof/>
          <w:color w:val="FFFFFF"/>
          <w:spacing w:val="-20000"/>
          <w:sz w:val="28"/>
          <w:szCs w:val="28"/>
        </w:rPr>
        <w:instrText> действия</w:instrText>
      </w:r>
      <w:r w:rsidRPr="000D0076">
        <w:rPr>
          <w:sz w:val="28"/>
          <w:szCs w:val="28"/>
        </w:rPr>
        <w:fldChar w:fldCharType="end"/>
      </w:r>
      <w:r w:rsidRPr="000D0076">
        <w:rPr>
          <w:sz w:val="28"/>
          <w:szCs w:val="28"/>
        </w:rPr>
        <w:t xml:space="preserve">, ибо только она обеспечивает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организация </w:instrText>
      </w:r>
      <w:r w:rsidRPr="000D0076">
        <w:rPr>
          <w:i/>
          <w:noProof/>
          <w:sz w:val="28"/>
          <w:szCs w:val="28"/>
        </w:rPr>
        <w:instrText>обратную</w:instrText>
      </w:r>
      <w:r w:rsidRPr="000D0076">
        <w:rPr>
          <w:noProof/>
          <w:color w:val="FFFFFF"/>
          <w:spacing w:val="-20000"/>
          <w:sz w:val="28"/>
          <w:szCs w:val="28"/>
        </w:rPr>
        <w:instrText> контроль</w:instrText>
      </w:r>
      <w:r w:rsidRPr="000D0076">
        <w:rPr>
          <w:sz w:val="28"/>
          <w:szCs w:val="28"/>
        </w:rPr>
        <w:fldChar w:fldCharType="end"/>
      </w:r>
      <w:r w:rsidRPr="000D0076">
        <w:rPr>
          <w:i/>
          <w:sz w:val="28"/>
          <w:szCs w:val="28"/>
        </w:rPr>
        <w:t xml:space="preserve"> связь</w:t>
      </w:r>
      <w:r w:rsidRPr="000D0076">
        <w:rPr>
          <w:sz w:val="28"/>
          <w:szCs w:val="28"/>
        </w:rPr>
        <w:t xml:space="preserve"> в системе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иначе </w:instrText>
      </w:r>
      <w:r w:rsidRPr="000D0076">
        <w:rPr>
          <w:noProof/>
          <w:sz w:val="28"/>
          <w:szCs w:val="28"/>
        </w:rPr>
        <w:instrText>управления</w:instrText>
      </w:r>
      <w:r w:rsidRPr="000D0076">
        <w:rPr>
          <w:sz w:val="28"/>
          <w:szCs w:val="28"/>
        </w:rPr>
        <w:fldChar w:fldCharType="end"/>
      </w:r>
      <w:r w:rsidRPr="000D0076">
        <w:rPr>
          <w:sz w:val="28"/>
          <w:szCs w:val="28"/>
        </w:rPr>
        <w:t>. Остальные функции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кретный </w:instrText>
      </w:r>
      <w:r w:rsidRPr="000D0076">
        <w:rPr>
          <w:noProof/>
          <w:sz w:val="28"/>
          <w:szCs w:val="28"/>
        </w:rPr>
        <w:instrText>планирование</w:instrText>
      </w:r>
      <w:r w:rsidRPr="000D0076">
        <w:rPr>
          <w:noProof/>
          <w:color w:val="FFFFFF"/>
          <w:spacing w:val="-20000"/>
          <w:sz w:val="28"/>
          <w:szCs w:val="28"/>
        </w:rPr>
        <w:instrText> обработки</w:instrText>
      </w:r>
      <w:r w:rsidRPr="000D0076">
        <w:rPr>
          <w:sz w:val="28"/>
          <w:szCs w:val="28"/>
        </w:rPr>
        <w:fldChar w:fldCharType="end"/>
      </w:r>
      <w:r w:rsidRPr="000D0076">
        <w:rPr>
          <w:sz w:val="28"/>
          <w:szCs w:val="28"/>
        </w:rPr>
        <w:t xml:space="preserve">, организация,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мотивация</w:instrText>
      </w:r>
      <w:r w:rsidRPr="000D0076">
        <w:rPr>
          <w:noProof/>
          <w:color w:val="FFFFFF"/>
          <w:spacing w:val="-20000"/>
          <w:sz w:val="28"/>
          <w:szCs w:val="28"/>
        </w:rPr>
        <w:instrText> является</w:instrText>
      </w:r>
      <w:r w:rsidRPr="000D0076">
        <w:rPr>
          <w:sz w:val="28"/>
          <w:szCs w:val="28"/>
        </w:rPr>
        <w:fldChar w:fldCharType="end"/>
      </w:r>
      <w:r w:rsidRPr="000D0076">
        <w:rPr>
          <w:sz w:val="28"/>
          <w:szCs w:val="28"/>
        </w:rPr>
        <w:t xml:space="preserve">) - являются прямой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мотивационных </w:instrText>
      </w:r>
      <w:r w:rsidRPr="000D0076">
        <w:rPr>
          <w:noProof/>
          <w:sz w:val="28"/>
          <w:szCs w:val="28"/>
        </w:rPr>
        <w:instrText>связью</w:instrText>
      </w:r>
      <w:r w:rsidRPr="000D0076">
        <w:rPr>
          <w:noProof/>
          <w:color w:val="FFFFFF"/>
          <w:spacing w:val="-20000"/>
          <w:sz w:val="28"/>
          <w:szCs w:val="28"/>
        </w:rPr>
        <w:instrText> процессе</w:instrText>
      </w:r>
      <w:r w:rsidRPr="000D0076">
        <w:rPr>
          <w:sz w:val="28"/>
          <w:szCs w:val="28"/>
        </w:rPr>
        <w:fldChar w:fldCharType="end"/>
      </w:r>
      <w:r w:rsidRPr="000D0076">
        <w:rPr>
          <w:sz w:val="28"/>
          <w:szCs w:val="28"/>
        </w:rPr>
        <w:t xml:space="preserve"> с объектом управления.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люди </w:instrText>
      </w:r>
      <w:r w:rsidRPr="000D0076">
        <w:rPr>
          <w:noProof/>
          <w:sz w:val="28"/>
          <w:szCs w:val="28"/>
        </w:rPr>
        <w:instrText>Контроль</w:instrText>
      </w:r>
      <w:r w:rsidRPr="000D0076">
        <w:rPr>
          <w:sz w:val="28"/>
          <w:szCs w:val="28"/>
        </w:rPr>
        <w:fldChar w:fldCharType="end"/>
      </w:r>
      <w:r w:rsidRPr="000D0076">
        <w:rPr>
          <w:sz w:val="28"/>
          <w:szCs w:val="28"/>
        </w:rPr>
        <w:t xml:space="preserve"> можно считать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другими </w:instrText>
      </w:r>
      <w:r w:rsidRPr="000D0076">
        <w:rPr>
          <w:noProof/>
          <w:sz w:val="28"/>
          <w:szCs w:val="28"/>
        </w:rPr>
        <w:instrText>элементом</w:instrText>
      </w:r>
      <w:r w:rsidRPr="000D0076">
        <w:rPr>
          <w:noProof/>
          <w:color w:val="FFFFFF"/>
          <w:spacing w:val="-20000"/>
          <w:sz w:val="28"/>
          <w:szCs w:val="28"/>
        </w:rPr>
        <w:instrText> между</w:instrText>
      </w:r>
      <w:r w:rsidRPr="000D0076">
        <w:rPr>
          <w:sz w:val="28"/>
          <w:szCs w:val="28"/>
        </w:rPr>
        <w:fldChar w:fldCharType="end"/>
      </w:r>
      <w:r w:rsidRPr="000D0076">
        <w:rPr>
          <w:sz w:val="28"/>
          <w:szCs w:val="28"/>
        </w:rPr>
        <w:t xml:space="preserve"> обратной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связи</w:instrText>
      </w:r>
      <w:r w:rsidRPr="000D0076">
        <w:rPr>
          <w:noProof/>
          <w:color w:val="FFFFFF"/>
          <w:spacing w:val="-20000"/>
          <w:sz w:val="28"/>
          <w:szCs w:val="28"/>
        </w:rPr>
        <w:instrText> норма</w:instrText>
      </w:r>
      <w:r w:rsidRPr="000D0076">
        <w:rPr>
          <w:sz w:val="28"/>
          <w:szCs w:val="28"/>
        </w:rPr>
        <w:fldChar w:fldCharType="end"/>
      </w:r>
      <w:r w:rsidRPr="000D0076">
        <w:rPr>
          <w:sz w:val="28"/>
          <w:szCs w:val="28"/>
        </w:rPr>
        <w:t xml:space="preserve">, так как по его данным производится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потребности </w:instrText>
      </w:r>
      <w:r w:rsidRPr="000D0076">
        <w:rPr>
          <w:noProof/>
          <w:sz w:val="28"/>
          <w:szCs w:val="28"/>
        </w:rPr>
        <w:instrText>корректировка</w:instrText>
      </w:r>
      <w:r w:rsidRPr="000D0076">
        <w:rPr>
          <w:noProof/>
          <w:color w:val="FFFFFF"/>
          <w:spacing w:val="-20000"/>
          <w:sz w:val="28"/>
          <w:szCs w:val="28"/>
        </w:rPr>
        <w:instrText> воздействовать</w:instrText>
      </w:r>
      <w:r w:rsidRPr="000D0076">
        <w:rPr>
          <w:sz w:val="28"/>
          <w:szCs w:val="28"/>
        </w:rPr>
        <w:fldChar w:fldCharType="end"/>
      </w:r>
      <w:r w:rsidRPr="000D0076">
        <w:rPr>
          <w:sz w:val="28"/>
          <w:szCs w:val="28"/>
        </w:rPr>
        <w:t xml:space="preserve"> ранее принятых</w:t>
      </w:r>
      <w:r w:rsidR="000D0076">
        <w:rPr>
          <w:sz w:val="28"/>
          <w:szCs w:val="28"/>
        </w:rPr>
        <w:t xml:space="preserve"> решений,</w:t>
      </w:r>
      <w:r w:rsidRPr="000D0076">
        <w:rPr>
          <w:sz w:val="28"/>
          <w:szCs w:val="28"/>
        </w:rPr>
        <w:t xml:space="preserve"> планов и даже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достижению </w:instrText>
      </w:r>
      <w:r w:rsidRPr="000D0076">
        <w:rPr>
          <w:noProof/>
          <w:sz w:val="28"/>
          <w:szCs w:val="28"/>
        </w:rPr>
        <w:instrText>норм</w:instrText>
      </w:r>
      <w:r w:rsidRPr="000D0076">
        <w:rPr>
          <w:noProof/>
          <w:color w:val="FFFFFF"/>
          <w:spacing w:val="-20000"/>
          <w:sz w:val="28"/>
          <w:szCs w:val="28"/>
        </w:rPr>
        <w:instrText> каком</w:instrText>
      </w:r>
      <w:r w:rsidRPr="000D0076">
        <w:rPr>
          <w:sz w:val="28"/>
          <w:szCs w:val="28"/>
        </w:rPr>
        <w:fldChar w:fldCharType="end"/>
      </w:r>
      <w:r w:rsidRPr="000D0076">
        <w:rPr>
          <w:sz w:val="28"/>
          <w:szCs w:val="28"/>
        </w:rPr>
        <w:t xml:space="preserve"> и нормативов.</w:t>
      </w:r>
      <w:r w:rsidRPr="000D0076">
        <w:rPr>
          <w:i/>
          <w:sz w:val="28"/>
          <w:szCs w:val="28"/>
        </w:rPr>
        <w:t xml:space="preserve"> </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Другими</w:instrText>
      </w:r>
      <w:r w:rsidRPr="000D0076">
        <w:rPr>
          <w:noProof/>
          <w:color w:val="FFFFFF"/>
          <w:spacing w:val="-20000"/>
          <w:sz w:val="28"/>
          <w:szCs w:val="28"/>
        </w:rPr>
        <w:instrText> подчиненному</w:instrText>
      </w:r>
      <w:r w:rsidRPr="000D0076">
        <w:rPr>
          <w:sz w:val="28"/>
          <w:szCs w:val="28"/>
        </w:rPr>
        <w:fldChar w:fldCharType="end"/>
      </w:r>
      <w:r w:rsidRPr="000D0076">
        <w:rPr>
          <w:sz w:val="28"/>
          <w:szCs w:val="28"/>
        </w:rPr>
        <w:t xml:space="preserve"> словами, система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также </w:instrText>
      </w:r>
      <w:r w:rsidRPr="000D0076">
        <w:rPr>
          <w:noProof/>
          <w:sz w:val="28"/>
          <w:szCs w:val="28"/>
        </w:rPr>
        <w:instrText>контроля</w:instrText>
      </w:r>
      <w:r w:rsidRPr="000D0076">
        <w:rPr>
          <w:noProof/>
          <w:color w:val="FFFFFF"/>
          <w:spacing w:val="-20000"/>
          <w:sz w:val="28"/>
          <w:szCs w:val="28"/>
        </w:rPr>
        <w:instrText> определяют</w:instrText>
      </w:r>
      <w:r w:rsidRPr="000D0076">
        <w:rPr>
          <w:sz w:val="28"/>
          <w:szCs w:val="28"/>
        </w:rPr>
        <w:fldChar w:fldCharType="end"/>
      </w:r>
      <w:r w:rsidRPr="000D0076">
        <w:rPr>
          <w:sz w:val="28"/>
          <w:szCs w:val="28"/>
        </w:rPr>
        <w:t xml:space="preserve"> обеспечивает обратную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теперь </w:instrText>
      </w:r>
      <w:r w:rsidRPr="000D0076">
        <w:rPr>
          <w:noProof/>
          <w:sz w:val="28"/>
          <w:szCs w:val="28"/>
        </w:rPr>
        <w:instrText>связь</w:instrText>
      </w:r>
      <w:r w:rsidRPr="000D0076">
        <w:rPr>
          <w:sz w:val="28"/>
          <w:szCs w:val="28"/>
        </w:rPr>
        <w:fldChar w:fldCharType="end"/>
      </w:r>
      <w:r w:rsidRPr="000D0076">
        <w:rPr>
          <w:sz w:val="28"/>
          <w:szCs w:val="28"/>
        </w:rPr>
        <w:t xml:space="preserve"> между ожиданиями,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различные </w:instrText>
      </w:r>
      <w:r w:rsidRPr="000D0076">
        <w:rPr>
          <w:noProof/>
          <w:sz w:val="28"/>
          <w:szCs w:val="28"/>
        </w:rPr>
        <w:instrText>определенными</w:instrText>
      </w:r>
      <w:r w:rsidRPr="000D0076">
        <w:rPr>
          <w:noProof/>
          <w:color w:val="FFFFFF"/>
          <w:spacing w:val="-20000"/>
          <w:sz w:val="28"/>
          <w:szCs w:val="28"/>
        </w:rPr>
        <w:instrText> вида</w:instrText>
      </w:r>
      <w:r w:rsidRPr="000D0076">
        <w:rPr>
          <w:sz w:val="28"/>
          <w:szCs w:val="28"/>
        </w:rPr>
        <w:fldChar w:fldCharType="end"/>
      </w:r>
      <w:r w:rsidRPr="000D0076">
        <w:rPr>
          <w:sz w:val="28"/>
          <w:szCs w:val="28"/>
        </w:rPr>
        <w:t xml:space="preserve"> первоначальными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планами</w:instrText>
      </w:r>
      <w:r w:rsidRPr="000D0076">
        <w:rPr>
          <w:noProof/>
          <w:color w:val="FFFFFF"/>
          <w:spacing w:val="-20000"/>
          <w:sz w:val="28"/>
          <w:szCs w:val="28"/>
        </w:rPr>
        <w:instrText> целом</w:instrText>
      </w:r>
      <w:r w:rsidRPr="000D0076">
        <w:rPr>
          <w:sz w:val="28"/>
          <w:szCs w:val="28"/>
        </w:rPr>
        <w:fldChar w:fldCharType="end"/>
      </w:r>
      <w:r w:rsidRPr="000D0076">
        <w:rPr>
          <w:sz w:val="28"/>
          <w:szCs w:val="28"/>
        </w:rPr>
        <w:t xml:space="preserve">, и реальными показателями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делали </w:instrText>
      </w:r>
      <w:r w:rsidRPr="000D0076">
        <w:rPr>
          <w:noProof/>
          <w:sz w:val="28"/>
          <w:szCs w:val="28"/>
        </w:rPr>
        <w:instrText>деятельно</w:instrText>
      </w:r>
      <w:r w:rsidRPr="000D0076">
        <w:rPr>
          <w:noProof/>
          <w:color w:val="FFFFFF"/>
          <w:spacing w:val="-20000"/>
          <w:sz w:val="28"/>
          <w:szCs w:val="28"/>
        </w:rPr>
        <w:instrText> было</w:instrText>
      </w:r>
      <w:r w:rsidRPr="000D0076">
        <w:rPr>
          <w:sz w:val="28"/>
          <w:szCs w:val="28"/>
        </w:rPr>
        <w:fldChar w:fldCharType="end"/>
      </w:r>
      <w:r w:rsidRPr="000D0076">
        <w:rPr>
          <w:sz w:val="28"/>
          <w:szCs w:val="28"/>
        </w:rPr>
        <w:t xml:space="preserve">сти организации. </w:t>
      </w:r>
    </w:p>
    <w:p w:rsidR="005529BC" w:rsidRPr="000D0076" w:rsidRDefault="005529BC" w:rsidP="000D0076">
      <w:pPr>
        <w:pStyle w:val="Normal1"/>
        <w:tabs>
          <w:tab w:val="num" w:pos="0"/>
        </w:tabs>
        <w:ind w:firstLine="709"/>
        <w:rPr>
          <w:sz w:val="28"/>
          <w:szCs w:val="28"/>
        </w:rPr>
      </w:pPr>
      <w:r w:rsidRPr="000D0076">
        <w:rPr>
          <w:sz w:val="28"/>
          <w:szCs w:val="28"/>
        </w:rPr>
        <w:t xml:space="preserve">В процедуре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главе </w:instrText>
      </w:r>
      <w:r w:rsidRPr="000D0076">
        <w:rPr>
          <w:noProof/>
          <w:sz w:val="28"/>
          <w:szCs w:val="28"/>
        </w:rPr>
        <w:instrText>контроля</w:instrText>
      </w:r>
      <w:r w:rsidRPr="000D0076">
        <w:rPr>
          <w:sz w:val="28"/>
          <w:szCs w:val="28"/>
        </w:rPr>
        <w:fldChar w:fldCharType="end"/>
      </w:r>
      <w:r w:rsidRPr="000D0076">
        <w:rPr>
          <w:sz w:val="28"/>
          <w:szCs w:val="28"/>
        </w:rPr>
        <w:t xml:space="preserve"> выделяют следующие</w:t>
      </w:r>
      <w:r w:rsidRPr="000D0076">
        <w:rPr>
          <w:b/>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быть </w:instrText>
      </w:r>
      <w:r w:rsidRPr="000D0076">
        <w:rPr>
          <w:noProof/>
          <w:sz w:val="28"/>
          <w:szCs w:val="28"/>
        </w:rPr>
        <w:instrText>этапы</w:instrText>
      </w:r>
      <w:r w:rsidRPr="000D0076">
        <w:rPr>
          <w:noProof/>
          <w:color w:val="FFFFFF"/>
          <w:spacing w:val="-20000"/>
          <w:sz w:val="28"/>
          <w:szCs w:val="28"/>
        </w:rPr>
        <w:instrText> решении</w:instrText>
      </w:r>
      <w:r w:rsidRPr="000D0076">
        <w:rPr>
          <w:sz w:val="28"/>
          <w:szCs w:val="28"/>
        </w:rPr>
        <w:fldChar w:fldCharType="end"/>
      </w:r>
      <w:r w:rsidRPr="000D0076">
        <w:rPr>
          <w:sz w:val="28"/>
          <w:szCs w:val="28"/>
        </w:rPr>
        <w:t>:</w:t>
      </w:r>
    </w:p>
    <w:p w:rsidR="005529BC" w:rsidRPr="000D0076" w:rsidRDefault="005529BC" w:rsidP="000D0076">
      <w:pPr>
        <w:pStyle w:val="Normal1"/>
        <w:tabs>
          <w:tab w:val="num" w:pos="0"/>
        </w:tabs>
        <w:ind w:firstLine="709"/>
        <w:rPr>
          <w:sz w:val="28"/>
          <w:szCs w:val="28"/>
        </w:rPr>
      </w:pPr>
      <w:r w:rsidRPr="000D0076">
        <w:rPr>
          <w:noProof/>
          <w:sz w:val="28"/>
          <w:szCs w:val="28"/>
        </w:rPr>
        <w:t>1</w:t>
      </w:r>
      <w:r w:rsidR="000D0076">
        <w:rPr>
          <w:noProof/>
          <w:sz w:val="28"/>
          <w:szCs w:val="28"/>
        </w:rPr>
        <w:t>)</w:t>
      </w:r>
      <w:r w:rsidRPr="000D0076">
        <w:rPr>
          <w:sz w:val="28"/>
          <w:szCs w:val="28"/>
        </w:rPr>
        <w:t xml:space="preserve"> </w:t>
      </w:r>
      <w:r w:rsidR="000D0076">
        <w:rPr>
          <w:sz w:val="28"/>
          <w:szCs w:val="28"/>
        </w:rPr>
        <w:t>в</w:t>
      </w:r>
      <w:r w:rsidRPr="000D0076">
        <w:rPr>
          <w:sz w:val="28"/>
          <w:szCs w:val="28"/>
        </w:rPr>
        <w:t xml:space="preserve">ыработка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стандартов</w:instrText>
      </w:r>
      <w:r w:rsidRPr="000D0076">
        <w:rPr>
          <w:noProof/>
          <w:color w:val="FFFFFF"/>
          <w:spacing w:val="-20000"/>
          <w:sz w:val="28"/>
          <w:szCs w:val="28"/>
        </w:rPr>
        <w:instrText> многом</w:instrText>
      </w:r>
      <w:r w:rsidRPr="000D0076">
        <w:rPr>
          <w:sz w:val="28"/>
          <w:szCs w:val="28"/>
        </w:rPr>
        <w:fldChar w:fldCharType="end"/>
      </w:r>
      <w:r w:rsidR="000D0076">
        <w:rPr>
          <w:sz w:val="28"/>
          <w:szCs w:val="28"/>
        </w:rPr>
        <w:t>;</w:t>
      </w:r>
    </w:p>
    <w:p w:rsidR="005529BC" w:rsidRPr="000D0076" w:rsidRDefault="005529BC" w:rsidP="000D0076">
      <w:pPr>
        <w:pStyle w:val="Normal1"/>
        <w:tabs>
          <w:tab w:val="num" w:pos="0"/>
        </w:tabs>
        <w:ind w:firstLine="709"/>
        <w:rPr>
          <w:sz w:val="28"/>
          <w:szCs w:val="28"/>
        </w:rPr>
      </w:pPr>
      <w:r w:rsidRPr="000D0076">
        <w:rPr>
          <w:noProof/>
          <w:sz w:val="28"/>
          <w:szCs w:val="28"/>
        </w:rPr>
        <w:t>2</w:t>
      </w:r>
      <w:r w:rsidR="000D0076">
        <w:rPr>
          <w:noProof/>
          <w:sz w:val="28"/>
          <w:szCs w:val="28"/>
        </w:rPr>
        <w:t>)</w:t>
      </w:r>
      <w:r w:rsidRPr="000D0076">
        <w:rPr>
          <w:sz w:val="28"/>
          <w:szCs w:val="28"/>
        </w:rPr>
        <w:t xml:space="preserve"> </w:t>
      </w:r>
      <w:r w:rsidR="000D0076">
        <w:rPr>
          <w:sz w:val="28"/>
          <w:szCs w:val="28"/>
        </w:rPr>
        <w:t>с</w:t>
      </w:r>
      <w:r w:rsidRPr="000D0076">
        <w:rPr>
          <w:sz w:val="28"/>
          <w:szCs w:val="28"/>
        </w:rPr>
        <w:t xml:space="preserve">опоставление с ними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правила </w:instrText>
      </w:r>
      <w:r w:rsidRPr="000D0076">
        <w:rPr>
          <w:noProof/>
          <w:sz w:val="28"/>
          <w:szCs w:val="28"/>
        </w:rPr>
        <w:instrText>реальных</w:instrText>
      </w:r>
      <w:r w:rsidRPr="000D0076">
        <w:rPr>
          <w:noProof/>
          <w:color w:val="FFFFFF"/>
          <w:spacing w:val="-20000"/>
          <w:sz w:val="28"/>
          <w:szCs w:val="28"/>
        </w:rPr>
        <w:instrText> функция</w:instrText>
      </w:r>
      <w:r w:rsidRPr="000D0076">
        <w:rPr>
          <w:sz w:val="28"/>
          <w:szCs w:val="28"/>
        </w:rPr>
        <w:fldChar w:fldCharType="end"/>
      </w:r>
      <w:r w:rsidRPr="000D0076">
        <w:rPr>
          <w:sz w:val="28"/>
          <w:szCs w:val="28"/>
        </w:rPr>
        <w:t xml:space="preserve"> результатов</w:t>
      </w:r>
      <w:r w:rsidR="000D0076">
        <w:rPr>
          <w:sz w:val="28"/>
          <w:szCs w:val="28"/>
        </w:rPr>
        <w:t>;</w:t>
      </w:r>
    </w:p>
    <w:p w:rsidR="005529BC" w:rsidRPr="000D0076" w:rsidRDefault="005529BC" w:rsidP="000D0076">
      <w:pPr>
        <w:pStyle w:val="Normal1"/>
        <w:tabs>
          <w:tab w:val="num" w:pos="0"/>
        </w:tabs>
        <w:ind w:firstLine="709"/>
        <w:rPr>
          <w:sz w:val="28"/>
          <w:szCs w:val="28"/>
        </w:rPr>
      </w:pPr>
      <w:r w:rsidRPr="000D0076">
        <w:rPr>
          <w:noProof/>
          <w:sz w:val="28"/>
          <w:szCs w:val="28"/>
        </w:rPr>
        <w:t>3</w:t>
      </w:r>
      <w:r w:rsidR="000D0076">
        <w:rPr>
          <w:noProof/>
          <w:sz w:val="28"/>
          <w:szCs w:val="28"/>
        </w:rPr>
        <w:t>)</w:t>
      </w:r>
      <w:r w:rsidRPr="000D0076">
        <w:rPr>
          <w:sz w:val="28"/>
          <w:szCs w:val="28"/>
        </w:rPr>
        <w:t xml:space="preserve"> </w:t>
      </w:r>
      <w:r w:rsidR="000D0076">
        <w:rPr>
          <w:sz w:val="28"/>
          <w:szCs w:val="28"/>
        </w:rPr>
        <w:t>п</w:t>
      </w:r>
      <w:r w:rsidRPr="000D0076">
        <w:rPr>
          <w:sz w:val="28"/>
          <w:szCs w:val="28"/>
        </w:rPr>
        <w:t xml:space="preserve">ринятие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предложение </w:instrText>
      </w:r>
      <w:r w:rsidRPr="000D0076">
        <w:rPr>
          <w:noProof/>
          <w:sz w:val="28"/>
          <w:szCs w:val="28"/>
        </w:rPr>
        <w:instrText>необходимых</w:instrText>
      </w:r>
      <w:r w:rsidRPr="000D0076">
        <w:rPr>
          <w:sz w:val="28"/>
          <w:szCs w:val="28"/>
        </w:rPr>
        <w:fldChar w:fldCharType="end"/>
      </w:r>
      <w:r w:rsidRPr="000D0076">
        <w:rPr>
          <w:sz w:val="28"/>
          <w:szCs w:val="28"/>
        </w:rPr>
        <w:t xml:space="preserve"> корректирующих действий.</w:t>
      </w:r>
    </w:p>
    <w:p w:rsidR="005529BC" w:rsidRPr="000D0076" w:rsidRDefault="005529BC" w:rsidP="000D0076">
      <w:pPr>
        <w:pStyle w:val="Normal1"/>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почему </w:instrText>
      </w:r>
      <w:r w:rsidRPr="000D0076">
        <w:rPr>
          <w:b/>
          <w:noProof/>
          <w:sz w:val="28"/>
          <w:szCs w:val="28"/>
        </w:rPr>
        <w:instrText>Первый</w:instrText>
      </w:r>
      <w:r w:rsidRPr="000D0076">
        <w:rPr>
          <w:noProof/>
          <w:color w:val="FFFFFF"/>
          <w:spacing w:val="-20000"/>
          <w:sz w:val="28"/>
          <w:szCs w:val="28"/>
        </w:rPr>
        <w:instrText> человек</w:instrText>
      </w:r>
      <w:r w:rsidRPr="000D0076">
        <w:rPr>
          <w:sz w:val="28"/>
          <w:szCs w:val="28"/>
        </w:rPr>
        <w:fldChar w:fldCharType="end"/>
      </w:r>
      <w:r w:rsidRPr="000D0076">
        <w:rPr>
          <w:b/>
          <w:sz w:val="28"/>
          <w:szCs w:val="28"/>
        </w:rPr>
        <w:t xml:space="preserve"> этап.</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Стандарты</w:instrText>
      </w:r>
      <w:r w:rsidRPr="000D0076">
        <w:rPr>
          <w:noProof/>
          <w:color w:val="FFFFFF"/>
          <w:spacing w:val="-20000"/>
          <w:sz w:val="28"/>
          <w:szCs w:val="28"/>
        </w:rPr>
        <w:instrText> результат</w:instrText>
      </w:r>
      <w:r w:rsidRPr="000D0076">
        <w:rPr>
          <w:sz w:val="28"/>
          <w:szCs w:val="28"/>
        </w:rPr>
        <w:fldChar w:fldCharType="end"/>
      </w:r>
      <w:r w:rsidRPr="000D0076">
        <w:rPr>
          <w:noProof/>
          <w:sz w:val="28"/>
          <w:szCs w:val="28"/>
        </w:rPr>
        <w:t xml:space="preserve"> </w:t>
      </w:r>
      <w:r w:rsidR="000D0076">
        <w:rPr>
          <w:noProof/>
          <w:sz w:val="28"/>
          <w:szCs w:val="28"/>
        </w:rPr>
        <w:t>–</w:t>
      </w:r>
      <w:r w:rsidRPr="000D0076">
        <w:rPr>
          <w:sz w:val="28"/>
          <w:szCs w:val="28"/>
        </w:rPr>
        <w:t xml:space="preserve"> это конкретные цели,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временные </w:instrText>
      </w:r>
      <w:r w:rsidRPr="000D0076">
        <w:rPr>
          <w:noProof/>
          <w:sz w:val="28"/>
          <w:szCs w:val="28"/>
        </w:rPr>
        <w:instrText>степень</w:instrText>
      </w:r>
      <w:r w:rsidRPr="000D0076">
        <w:rPr>
          <w:noProof/>
          <w:color w:val="FFFFFF"/>
          <w:spacing w:val="-20000"/>
          <w:sz w:val="28"/>
          <w:szCs w:val="28"/>
        </w:rPr>
        <w:instrText> внешнее</w:instrText>
      </w:r>
      <w:r w:rsidRPr="000D0076">
        <w:rPr>
          <w:sz w:val="28"/>
          <w:szCs w:val="28"/>
        </w:rPr>
        <w:fldChar w:fldCharType="end"/>
      </w:r>
      <w:r w:rsidRPr="000D0076">
        <w:rPr>
          <w:sz w:val="28"/>
          <w:szCs w:val="28"/>
        </w:rPr>
        <w:t xml:space="preserve"> достижения которых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режиму </w:instrText>
      </w:r>
      <w:r w:rsidRPr="000D0076">
        <w:rPr>
          <w:noProof/>
          <w:sz w:val="28"/>
          <w:szCs w:val="28"/>
        </w:rPr>
        <w:instrText>поддается</w:instrText>
      </w:r>
      <w:r w:rsidRPr="000D0076">
        <w:rPr>
          <w:sz w:val="28"/>
          <w:szCs w:val="28"/>
        </w:rPr>
        <w:fldChar w:fldCharType="end"/>
      </w:r>
      <w:r w:rsidRPr="000D0076">
        <w:rPr>
          <w:sz w:val="28"/>
          <w:szCs w:val="28"/>
        </w:rPr>
        <w:t xml:space="preserve"> измерению. Стандарты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достижения </w:instrText>
      </w:r>
      <w:r w:rsidRPr="000D0076">
        <w:rPr>
          <w:noProof/>
          <w:sz w:val="28"/>
          <w:szCs w:val="28"/>
        </w:rPr>
        <w:instrText>должны</w:instrText>
      </w:r>
      <w:r w:rsidRPr="000D0076">
        <w:rPr>
          <w:noProof/>
          <w:color w:val="FFFFFF"/>
          <w:spacing w:val="-20000"/>
          <w:sz w:val="28"/>
          <w:szCs w:val="28"/>
        </w:rPr>
        <w:instrText> делегировании</w:instrText>
      </w:r>
      <w:r w:rsidRPr="000D0076">
        <w:rPr>
          <w:sz w:val="28"/>
          <w:szCs w:val="28"/>
        </w:rPr>
        <w:fldChar w:fldCharType="end"/>
      </w:r>
      <w:r w:rsidRPr="000D0076">
        <w:rPr>
          <w:sz w:val="28"/>
          <w:szCs w:val="28"/>
        </w:rPr>
        <w:t xml:space="preserve"> иметь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временные</w:instrText>
      </w:r>
      <w:r w:rsidRPr="000D0076">
        <w:rPr>
          <w:noProof/>
          <w:color w:val="FFFFFF"/>
          <w:spacing w:val="-20000"/>
          <w:sz w:val="28"/>
          <w:szCs w:val="28"/>
        </w:rPr>
        <w:instrText> состав</w:instrText>
      </w:r>
      <w:r w:rsidRPr="000D0076">
        <w:rPr>
          <w:sz w:val="28"/>
          <w:szCs w:val="28"/>
        </w:rPr>
        <w:fldChar w:fldCharType="end"/>
      </w:r>
      <w:r w:rsidRPr="000D0076">
        <w:rPr>
          <w:sz w:val="28"/>
          <w:szCs w:val="28"/>
        </w:rPr>
        <w:t xml:space="preserve"> рамки, в которые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человек </w:instrText>
      </w:r>
      <w:r w:rsidRPr="000D0076">
        <w:rPr>
          <w:noProof/>
          <w:sz w:val="28"/>
          <w:szCs w:val="28"/>
        </w:rPr>
        <w:instrText>должна</w:instrText>
      </w:r>
      <w:r w:rsidRPr="000D0076">
        <w:rPr>
          <w:noProof/>
          <w:color w:val="FFFFFF"/>
          <w:spacing w:val="-20000"/>
          <w:sz w:val="28"/>
          <w:szCs w:val="28"/>
        </w:rPr>
        <w:instrText> статичном</w:instrText>
      </w:r>
      <w:r w:rsidRPr="000D0076">
        <w:rPr>
          <w:sz w:val="28"/>
          <w:szCs w:val="28"/>
        </w:rPr>
        <w:fldChar w:fldCharType="end"/>
      </w:r>
      <w:r w:rsidRPr="000D0076">
        <w:rPr>
          <w:sz w:val="28"/>
          <w:szCs w:val="28"/>
        </w:rPr>
        <w:t xml:space="preserve"> быть выполнена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предметами </w:instrText>
      </w:r>
      <w:r w:rsidRPr="000D0076">
        <w:rPr>
          <w:noProof/>
          <w:sz w:val="28"/>
          <w:szCs w:val="28"/>
        </w:rPr>
        <w:instrText>работа</w:instrText>
      </w:r>
      <w:r w:rsidRPr="000D0076">
        <w:rPr>
          <w:sz w:val="28"/>
          <w:szCs w:val="28"/>
        </w:rPr>
        <w:fldChar w:fldCharType="end"/>
      </w:r>
      <w:r w:rsidRPr="000D0076">
        <w:rPr>
          <w:sz w:val="28"/>
          <w:szCs w:val="28"/>
        </w:rPr>
        <w:t xml:space="preserve">, и конкретный критерий, по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сохранением </w:instrText>
      </w:r>
      <w:r w:rsidRPr="000D0076">
        <w:rPr>
          <w:noProof/>
          <w:sz w:val="28"/>
          <w:szCs w:val="28"/>
        </w:rPr>
        <w:instrText>которому</w:instrText>
      </w:r>
      <w:r w:rsidRPr="000D0076">
        <w:rPr>
          <w:noProof/>
          <w:color w:val="FFFFFF"/>
          <w:spacing w:val="-20000"/>
          <w:sz w:val="28"/>
          <w:szCs w:val="28"/>
        </w:rPr>
        <w:instrText> стандартов</w:instrText>
      </w:r>
      <w:r w:rsidRPr="000D0076">
        <w:rPr>
          <w:sz w:val="28"/>
          <w:szCs w:val="28"/>
        </w:rPr>
        <w:fldChar w:fldCharType="end"/>
      </w:r>
      <w:r w:rsidRPr="000D0076">
        <w:rPr>
          <w:sz w:val="28"/>
          <w:szCs w:val="28"/>
        </w:rPr>
        <w:t xml:space="preserve"> оценивается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работа</w:instrText>
      </w:r>
      <w:r w:rsidRPr="000D0076">
        <w:rPr>
          <w:noProof/>
          <w:color w:val="FFFFFF"/>
          <w:spacing w:val="-20000"/>
          <w:sz w:val="28"/>
          <w:szCs w:val="28"/>
        </w:rPr>
        <w:instrText> поручения</w:instrText>
      </w:r>
      <w:r w:rsidRPr="000D0076">
        <w:rPr>
          <w:sz w:val="28"/>
          <w:szCs w:val="28"/>
        </w:rPr>
        <w:fldChar w:fldCharType="end"/>
      </w:r>
      <w:r w:rsidRPr="000D0076">
        <w:rPr>
          <w:sz w:val="28"/>
          <w:szCs w:val="28"/>
        </w:rPr>
        <w:t xml:space="preserve">. Например, в качестве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функция </w:instrText>
      </w:r>
      <w:r w:rsidRPr="000D0076">
        <w:rPr>
          <w:noProof/>
          <w:sz w:val="28"/>
          <w:szCs w:val="28"/>
        </w:rPr>
        <w:instrText>стандарта</w:instrText>
      </w:r>
      <w:r w:rsidRPr="000D0076">
        <w:rPr>
          <w:noProof/>
          <w:color w:val="FFFFFF"/>
          <w:spacing w:val="-20000"/>
          <w:sz w:val="28"/>
          <w:szCs w:val="28"/>
        </w:rPr>
        <w:instrText> тактические</w:instrText>
      </w:r>
      <w:r w:rsidRPr="000D0076">
        <w:rPr>
          <w:sz w:val="28"/>
          <w:szCs w:val="28"/>
        </w:rPr>
        <w:fldChar w:fldCharType="end"/>
      </w:r>
      <w:r w:rsidRPr="000D0076">
        <w:rPr>
          <w:sz w:val="28"/>
          <w:szCs w:val="28"/>
        </w:rPr>
        <w:t xml:space="preserve"> можно использовать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главную </w:instrText>
      </w:r>
      <w:r w:rsidRPr="000D0076">
        <w:rPr>
          <w:noProof/>
          <w:sz w:val="28"/>
          <w:szCs w:val="28"/>
        </w:rPr>
        <w:instrText>цель</w:instrText>
      </w:r>
      <w:r w:rsidRPr="000D0076">
        <w:rPr>
          <w:sz w:val="28"/>
          <w:szCs w:val="28"/>
        </w:rPr>
        <w:fldChar w:fldCharType="end"/>
      </w:r>
      <w:r w:rsidRPr="000D0076">
        <w:rPr>
          <w:sz w:val="28"/>
          <w:szCs w:val="28"/>
        </w:rPr>
        <w:t xml:space="preserve"> получить прибыль 1 млн руб. за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каком </w:instrText>
      </w:r>
      <w:r w:rsidRPr="000D0076">
        <w:rPr>
          <w:noProof/>
          <w:sz w:val="28"/>
          <w:szCs w:val="28"/>
        </w:rPr>
        <w:instrText>2001</w:instrText>
      </w:r>
      <w:r w:rsidRPr="000D0076">
        <w:rPr>
          <w:noProof/>
          <w:color w:val="FFFFFF"/>
          <w:spacing w:val="-20000"/>
          <w:sz w:val="28"/>
          <w:szCs w:val="28"/>
        </w:rPr>
        <w:instrText> руководство</w:instrText>
      </w:r>
      <w:r w:rsidRPr="000D0076">
        <w:rPr>
          <w:sz w:val="28"/>
          <w:szCs w:val="28"/>
        </w:rPr>
        <w:fldChar w:fldCharType="end"/>
      </w:r>
      <w:r w:rsidRPr="000D0076">
        <w:rPr>
          <w:sz w:val="28"/>
          <w:szCs w:val="28"/>
        </w:rPr>
        <w:t xml:space="preserve"> год. В данном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случае</w:instrText>
      </w:r>
      <w:r w:rsidRPr="000D0076">
        <w:rPr>
          <w:noProof/>
          <w:color w:val="FFFFFF"/>
          <w:spacing w:val="-20000"/>
          <w:sz w:val="28"/>
          <w:szCs w:val="28"/>
        </w:rPr>
        <w:instrText> вызывают</w:instrText>
      </w:r>
      <w:r w:rsidRPr="000D0076">
        <w:rPr>
          <w:sz w:val="28"/>
          <w:szCs w:val="28"/>
        </w:rPr>
        <w:fldChar w:fldCharType="end"/>
      </w:r>
      <w:r w:rsidRPr="000D0076">
        <w:rPr>
          <w:sz w:val="28"/>
          <w:szCs w:val="28"/>
        </w:rPr>
        <w:t xml:space="preserve"> временной период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внутренних </w:instrText>
      </w:r>
      <w:r w:rsidRPr="000D0076">
        <w:rPr>
          <w:noProof/>
          <w:sz w:val="28"/>
          <w:szCs w:val="28"/>
        </w:rPr>
        <w:instrText>составляет</w:instrText>
      </w:r>
      <w:r w:rsidRPr="000D0076">
        <w:rPr>
          <w:noProof/>
          <w:color w:val="FFFFFF"/>
          <w:spacing w:val="-20000"/>
          <w:sz w:val="28"/>
          <w:szCs w:val="28"/>
        </w:rPr>
        <w:instrText> различные</w:instrText>
      </w:r>
      <w:r w:rsidRPr="000D0076">
        <w:rPr>
          <w:sz w:val="28"/>
          <w:szCs w:val="28"/>
        </w:rPr>
        <w:fldChar w:fldCharType="end"/>
      </w:r>
      <w:r w:rsidRPr="000D0076">
        <w:rPr>
          <w:sz w:val="28"/>
          <w:szCs w:val="28"/>
        </w:rPr>
        <w:t xml:space="preserve"> 1 год, а критерием является 1 млн руб. </w:t>
      </w:r>
      <w:r w:rsidRPr="000D0076">
        <w:rPr>
          <w:sz w:val="28"/>
          <w:szCs w:val="28"/>
          <w:highlight w:val="white"/>
        </w:rPr>
        <w:lastRenderedPageBreak/>
        <w:fldChar w:fldCharType="begin"/>
      </w:r>
      <w:r w:rsidRPr="000D0076">
        <w:rPr>
          <w:sz w:val="28"/>
          <w:szCs w:val="28"/>
        </w:rPr>
        <w:instrText xml:space="preserve">eq </w:instrText>
      </w:r>
      <w:r w:rsidRPr="000D0076">
        <w:rPr>
          <w:noProof/>
          <w:color w:val="FFFFFF"/>
          <w:spacing w:val="-20000"/>
          <w:sz w:val="28"/>
          <w:szCs w:val="28"/>
        </w:rPr>
        <w:instrText xml:space="preserve"> каждый </w:instrText>
      </w:r>
      <w:r w:rsidRPr="000D0076">
        <w:rPr>
          <w:noProof/>
          <w:sz w:val="28"/>
          <w:szCs w:val="28"/>
        </w:rPr>
        <w:instrText>Установление</w:instrText>
      </w:r>
      <w:r w:rsidRPr="000D0076">
        <w:rPr>
          <w:sz w:val="28"/>
          <w:szCs w:val="28"/>
        </w:rPr>
        <w:fldChar w:fldCharType="end"/>
      </w:r>
      <w:r w:rsidRPr="000D0076">
        <w:rPr>
          <w:sz w:val="28"/>
          <w:szCs w:val="28"/>
        </w:rPr>
        <w:t xml:space="preserve"> стандартов позволяет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связанными </w:instrText>
      </w:r>
      <w:r w:rsidRPr="000D0076">
        <w:rPr>
          <w:noProof/>
          <w:sz w:val="28"/>
          <w:szCs w:val="28"/>
        </w:rPr>
        <w:instrText>сопоставить</w:instrText>
      </w:r>
      <w:r w:rsidRPr="000D0076">
        <w:rPr>
          <w:noProof/>
          <w:color w:val="FFFFFF"/>
          <w:spacing w:val="-20000"/>
          <w:sz w:val="28"/>
          <w:szCs w:val="28"/>
        </w:rPr>
        <w:instrText> основным</w:instrText>
      </w:r>
      <w:r w:rsidRPr="000D0076">
        <w:rPr>
          <w:sz w:val="28"/>
          <w:szCs w:val="28"/>
        </w:rPr>
        <w:fldChar w:fldCharType="end"/>
      </w:r>
      <w:r w:rsidRPr="000D0076">
        <w:rPr>
          <w:sz w:val="28"/>
          <w:szCs w:val="28"/>
        </w:rPr>
        <w:t xml:space="preserve"> реально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сделанную</w:instrText>
      </w:r>
      <w:r w:rsidRPr="000D0076">
        <w:rPr>
          <w:noProof/>
          <w:color w:val="FFFFFF"/>
          <w:spacing w:val="-20000"/>
          <w:sz w:val="28"/>
          <w:szCs w:val="28"/>
        </w:rPr>
        <w:instrText> задач</w:instrText>
      </w:r>
      <w:r w:rsidRPr="000D0076">
        <w:rPr>
          <w:sz w:val="28"/>
          <w:szCs w:val="28"/>
        </w:rPr>
        <w:fldChar w:fldCharType="end"/>
      </w:r>
      <w:r w:rsidRPr="000D0076">
        <w:rPr>
          <w:sz w:val="28"/>
          <w:szCs w:val="28"/>
        </w:rPr>
        <w:t xml:space="preserve"> работу с запланированной</w:t>
      </w:r>
      <w:r w:rsidR="00AA1D71">
        <w:rPr>
          <w:sz w:val="28"/>
          <w:szCs w:val="28"/>
        </w:rPr>
        <w:t xml:space="preserve"> </w:t>
      </w:r>
      <w:r w:rsidR="00AA1D71" w:rsidRPr="00A365E7">
        <w:rPr>
          <w:sz w:val="28"/>
          <w:szCs w:val="28"/>
        </w:rPr>
        <w:t>[</w:t>
      </w:r>
      <w:r w:rsidR="00AA1D71">
        <w:rPr>
          <w:sz w:val="28"/>
          <w:szCs w:val="28"/>
        </w:rPr>
        <w:t>12</w:t>
      </w:r>
      <w:r w:rsidR="00AA1D71" w:rsidRPr="00A365E7">
        <w:rPr>
          <w:sz w:val="28"/>
          <w:szCs w:val="28"/>
        </w:rPr>
        <w:t>]</w:t>
      </w:r>
      <w:r w:rsidRPr="000D0076">
        <w:rPr>
          <w:sz w:val="28"/>
          <w:szCs w:val="28"/>
        </w:rPr>
        <w:t>.</w:t>
      </w:r>
    </w:p>
    <w:p w:rsidR="005529BC" w:rsidRPr="000D0076" w:rsidRDefault="005529BC" w:rsidP="000D0076">
      <w:pPr>
        <w:pStyle w:val="Normal1"/>
        <w:tabs>
          <w:tab w:val="num" w:pos="0"/>
        </w:tabs>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выработка </w:instrText>
      </w:r>
      <w:r w:rsidRPr="000D0076">
        <w:rPr>
          <w:b/>
          <w:noProof/>
          <w:sz w:val="28"/>
          <w:szCs w:val="28"/>
        </w:rPr>
        <w:instrText>Второй</w:instrText>
      </w:r>
      <w:r w:rsidRPr="000D0076">
        <w:rPr>
          <w:noProof/>
          <w:color w:val="FFFFFF"/>
          <w:spacing w:val="-20000"/>
          <w:sz w:val="28"/>
          <w:szCs w:val="28"/>
        </w:rPr>
        <w:instrText> отсутствие</w:instrText>
      </w:r>
      <w:r w:rsidRPr="000D0076">
        <w:rPr>
          <w:sz w:val="28"/>
          <w:szCs w:val="28"/>
        </w:rPr>
        <w:fldChar w:fldCharType="end"/>
      </w:r>
      <w:r w:rsidRPr="000D0076">
        <w:rPr>
          <w:b/>
          <w:sz w:val="28"/>
          <w:szCs w:val="28"/>
        </w:rPr>
        <w:t xml:space="preserve"> этап</w:t>
      </w:r>
      <w:r w:rsidRPr="000D0076">
        <w:rPr>
          <w:sz w:val="28"/>
          <w:szCs w:val="28"/>
        </w:rPr>
        <w:t xml:space="preserve"> процесса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наряду </w:instrText>
      </w:r>
      <w:r w:rsidRPr="000D0076">
        <w:rPr>
          <w:noProof/>
          <w:sz w:val="28"/>
          <w:szCs w:val="28"/>
        </w:rPr>
        <w:instrText>контроля</w:instrText>
      </w:r>
      <w:r w:rsidRPr="000D0076">
        <w:rPr>
          <w:sz w:val="28"/>
          <w:szCs w:val="28"/>
        </w:rPr>
        <w:fldChar w:fldCharType="end"/>
      </w:r>
      <w:r w:rsidRPr="000D0076">
        <w:rPr>
          <w:sz w:val="28"/>
          <w:szCs w:val="28"/>
        </w:rPr>
        <w:t xml:space="preserve"> состоит в сопоставлении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превышают </w:instrText>
      </w:r>
      <w:r w:rsidRPr="000D0076">
        <w:rPr>
          <w:noProof/>
          <w:sz w:val="28"/>
          <w:szCs w:val="28"/>
        </w:rPr>
        <w:instrText>реально</w:instrText>
      </w:r>
      <w:r w:rsidRPr="000D0076">
        <w:rPr>
          <w:noProof/>
          <w:color w:val="FFFFFF"/>
          <w:spacing w:val="-20000"/>
          <w:sz w:val="28"/>
          <w:szCs w:val="28"/>
        </w:rPr>
        <w:instrText> внутренним</w:instrText>
      </w:r>
      <w:r w:rsidRPr="000D0076">
        <w:rPr>
          <w:sz w:val="28"/>
          <w:szCs w:val="28"/>
        </w:rPr>
        <w:fldChar w:fldCharType="end"/>
      </w:r>
      <w:r w:rsidRPr="000D0076">
        <w:rPr>
          <w:sz w:val="28"/>
          <w:szCs w:val="28"/>
        </w:rPr>
        <w:t xml:space="preserve"> достигнутых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результатов</w:instrText>
      </w:r>
      <w:r w:rsidRPr="000D0076">
        <w:rPr>
          <w:noProof/>
          <w:color w:val="FFFFFF"/>
          <w:spacing w:val="-20000"/>
          <w:sz w:val="28"/>
          <w:szCs w:val="28"/>
        </w:rPr>
        <w:instrText> своей</w:instrText>
      </w:r>
      <w:r w:rsidRPr="000D0076">
        <w:rPr>
          <w:sz w:val="28"/>
          <w:szCs w:val="28"/>
        </w:rPr>
        <w:fldChar w:fldCharType="end"/>
      </w:r>
      <w:r w:rsidRPr="000D0076">
        <w:rPr>
          <w:sz w:val="28"/>
          <w:szCs w:val="28"/>
        </w:rPr>
        <w:t xml:space="preserve"> с установленными стандартами. На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кретных </w:instrText>
      </w:r>
      <w:r w:rsidRPr="000D0076">
        <w:rPr>
          <w:noProof/>
          <w:sz w:val="28"/>
          <w:szCs w:val="28"/>
        </w:rPr>
        <w:instrText>этом</w:instrText>
      </w:r>
      <w:r w:rsidRPr="000D0076">
        <w:rPr>
          <w:noProof/>
          <w:color w:val="FFFFFF"/>
          <w:spacing w:val="-20000"/>
          <w:sz w:val="28"/>
          <w:szCs w:val="28"/>
        </w:rPr>
        <w:instrText> главе</w:instrText>
      </w:r>
      <w:r w:rsidRPr="000D0076">
        <w:rPr>
          <w:sz w:val="28"/>
          <w:szCs w:val="28"/>
        </w:rPr>
        <w:fldChar w:fldCharType="end"/>
      </w:r>
      <w:r w:rsidRPr="000D0076">
        <w:rPr>
          <w:sz w:val="28"/>
          <w:szCs w:val="28"/>
        </w:rPr>
        <w:t xml:space="preserve"> этапе необходимо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преуспевающих </w:instrText>
      </w:r>
      <w:r w:rsidRPr="000D0076">
        <w:rPr>
          <w:noProof/>
          <w:sz w:val="28"/>
          <w:szCs w:val="28"/>
        </w:rPr>
        <w:instrText>предпринять</w:instrText>
      </w:r>
      <w:r w:rsidRPr="000D0076">
        <w:rPr>
          <w:sz w:val="28"/>
          <w:szCs w:val="28"/>
        </w:rPr>
        <w:fldChar w:fldCharType="end"/>
      </w:r>
      <w:r w:rsidRPr="000D0076">
        <w:rPr>
          <w:sz w:val="28"/>
          <w:szCs w:val="28"/>
        </w:rPr>
        <w:t xml:space="preserve"> следующие действия:</w:t>
      </w:r>
    </w:p>
    <w:p w:rsidR="005529BC" w:rsidRPr="000D0076" w:rsidRDefault="005529BC" w:rsidP="005D06D5">
      <w:pPr>
        <w:pStyle w:val="Normal1"/>
        <w:numPr>
          <w:ilvl w:val="0"/>
          <w:numId w:val="26"/>
        </w:numPr>
        <w:ind w:left="0"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получают </w:instrText>
      </w:r>
      <w:r w:rsidRPr="000D0076">
        <w:rPr>
          <w:noProof/>
          <w:sz w:val="28"/>
          <w:szCs w:val="28"/>
        </w:rPr>
        <w:instrText>установить</w:instrText>
      </w:r>
      <w:r w:rsidRPr="000D0076">
        <w:rPr>
          <w:noProof/>
          <w:color w:val="FFFFFF"/>
          <w:spacing w:val="-20000"/>
          <w:sz w:val="28"/>
          <w:szCs w:val="28"/>
        </w:rPr>
        <w:instrText> необходим</w:instrText>
      </w:r>
      <w:r w:rsidRPr="000D0076">
        <w:rPr>
          <w:sz w:val="28"/>
          <w:szCs w:val="28"/>
        </w:rPr>
        <w:fldChar w:fldCharType="end"/>
      </w:r>
      <w:r w:rsidRPr="000D0076">
        <w:rPr>
          <w:sz w:val="28"/>
          <w:szCs w:val="28"/>
        </w:rPr>
        <w:t xml:space="preserve"> масштаб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допустимых</w:instrText>
      </w:r>
      <w:r w:rsidRPr="000D0076">
        <w:rPr>
          <w:noProof/>
          <w:color w:val="FFFFFF"/>
          <w:spacing w:val="-20000"/>
          <w:sz w:val="28"/>
          <w:szCs w:val="28"/>
        </w:rPr>
        <w:instrText> потребителя</w:instrText>
      </w:r>
      <w:r w:rsidRPr="000D0076">
        <w:rPr>
          <w:sz w:val="28"/>
          <w:szCs w:val="28"/>
        </w:rPr>
        <w:fldChar w:fldCharType="end"/>
      </w:r>
      <w:r w:rsidRPr="000D0076">
        <w:rPr>
          <w:sz w:val="28"/>
          <w:szCs w:val="28"/>
        </w:rPr>
        <w:t xml:space="preserve"> отклонений;</w:t>
      </w:r>
    </w:p>
    <w:p w:rsidR="005529BC" w:rsidRPr="000D0076" w:rsidRDefault="005529BC" w:rsidP="005D06D5">
      <w:pPr>
        <w:pStyle w:val="Normal1"/>
        <w:numPr>
          <w:ilvl w:val="0"/>
          <w:numId w:val="26"/>
        </w:numPr>
        <w:ind w:left="0" w:firstLine="709"/>
        <w:rPr>
          <w:sz w:val="28"/>
          <w:szCs w:val="28"/>
        </w:rPr>
      </w:pPr>
      <w:r w:rsidRPr="000D0076">
        <w:rPr>
          <w:sz w:val="28"/>
          <w:szCs w:val="28"/>
        </w:rPr>
        <w:t xml:space="preserve">измерить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правила </w:instrText>
      </w:r>
      <w:r w:rsidRPr="000D0076">
        <w:rPr>
          <w:noProof/>
          <w:sz w:val="28"/>
          <w:szCs w:val="28"/>
        </w:rPr>
        <w:instrText>результаты</w:instrText>
      </w:r>
      <w:r w:rsidRPr="000D0076">
        <w:rPr>
          <w:noProof/>
          <w:color w:val="FFFFFF"/>
          <w:spacing w:val="-20000"/>
          <w:sz w:val="28"/>
          <w:szCs w:val="28"/>
        </w:rPr>
        <w:instrText> внешним</w:instrText>
      </w:r>
      <w:r w:rsidRPr="000D0076">
        <w:rPr>
          <w:sz w:val="28"/>
          <w:szCs w:val="28"/>
        </w:rPr>
        <w:fldChar w:fldCharType="end"/>
      </w:r>
      <w:r w:rsidRPr="000D0076">
        <w:rPr>
          <w:sz w:val="28"/>
          <w:szCs w:val="28"/>
        </w:rPr>
        <w:t>;</w:t>
      </w:r>
    </w:p>
    <w:p w:rsidR="005529BC" w:rsidRPr="000D0076" w:rsidRDefault="005529BC" w:rsidP="005D06D5">
      <w:pPr>
        <w:pStyle w:val="Normal1"/>
        <w:numPr>
          <w:ilvl w:val="0"/>
          <w:numId w:val="26"/>
        </w:numPr>
        <w:ind w:left="0" w:firstLine="709"/>
        <w:rPr>
          <w:sz w:val="28"/>
          <w:szCs w:val="28"/>
        </w:rPr>
      </w:pPr>
      <w:r w:rsidRPr="000D0076">
        <w:rPr>
          <w:sz w:val="28"/>
          <w:szCs w:val="28"/>
        </w:rPr>
        <w:t xml:space="preserve">оценить полученную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дела </w:instrText>
      </w:r>
      <w:r w:rsidRPr="000D0076">
        <w:rPr>
          <w:noProof/>
          <w:sz w:val="28"/>
          <w:szCs w:val="28"/>
        </w:rPr>
        <w:instrText>информацию</w:instrText>
      </w:r>
      <w:r w:rsidRPr="000D0076">
        <w:rPr>
          <w:sz w:val="28"/>
          <w:szCs w:val="28"/>
        </w:rPr>
        <w:fldChar w:fldCharType="end"/>
      </w:r>
      <w:r w:rsidRPr="000D0076">
        <w:rPr>
          <w:sz w:val="28"/>
          <w:szCs w:val="28"/>
        </w:rPr>
        <w:t xml:space="preserve"> о достигнутых результатах;</w:t>
      </w:r>
    </w:p>
    <w:p w:rsidR="005529BC" w:rsidRPr="000D0076" w:rsidRDefault="005529BC" w:rsidP="005D06D5">
      <w:pPr>
        <w:pStyle w:val="Normal1"/>
        <w:numPr>
          <w:ilvl w:val="0"/>
          <w:numId w:val="26"/>
        </w:numPr>
        <w:ind w:left="0"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работать </w:instrText>
      </w:r>
      <w:r w:rsidRPr="000D0076">
        <w:rPr>
          <w:noProof/>
          <w:sz w:val="28"/>
          <w:szCs w:val="28"/>
        </w:rPr>
        <w:instrText>сравнить</w:instrText>
      </w:r>
      <w:r w:rsidRPr="000D0076">
        <w:rPr>
          <w:noProof/>
          <w:color w:val="FFFFFF"/>
          <w:spacing w:val="-20000"/>
          <w:sz w:val="28"/>
          <w:szCs w:val="28"/>
        </w:rPr>
        <w:instrText> проблем</w:instrText>
      </w:r>
      <w:r w:rsidRPr="000D0076">
        <w:rPr>
          <w:sz w:val="28"/>
          <w:szCs w:val="28"/>
        </w:rPr>
        <w:fldChar w:fldCharType="end"/>
      </w:r>
      <w:r w:rsidRPr="000D0076">
        <w:rPr>
          <w:sz w:val="28"/>
          <w:szCs w:val="28"/>
        </w:rPr>
        <w:t xml:space="preserve"> результаты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работы</w:instrText>
      </w:r>
      <w:r w:rsidRPr="000D0076">
        <w:rPr>
          <w:noProof/>
          <w:color w:val="FFFFFF"/>
          <w:spacing w:val="-20000"/>
          <w:sz w:val="28"/>
          <w:szCs w:val="28"/>
        </w:rPr>
        <w:instrText> strengths</w:instrText>
      </w:r>
      <w:r w:rsidRPr="000D0076">
        <w:rPr>
          <w:sz w:val="28"/>
          <w:szCs w:val="28"/>
        </w:rPr>
        <w:fldChar w:fldCharType="end"/>
      </w:r>
      <w:r w:rsidRPr="000D0076">
        <w:rPr>
          <w:sz w:val="28"/>
          <w:szCs w:val="28"/>
        </w:rPr>
        <w:t xml:space="preserve"> с установленными стандартами.</w:t>
      </w:r>
    </w:p>
    <w:p w:rsidR="005529BC" w:rsidRPr="000D0076" w:rsidRDefault="005529BC" w:rsidP="000D0076">
      <w:pPr>
        <w:pStyle w:val="Normal1"/>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соблюсти </w:instrText>
      </w:r>
      <w:r w:rsidRPr="000D0076">
        <w:rPr>
          <w:noProof/>
          <w:sz w:val="28"/>
          <w:szCs w:val="28"/>
        </w:rPr>
        <w:instrText>Необходимо</w:instrText>
      </w:r>
      <w:r w:rsidRPr="000D0076">
        <w:rPr>
          <w:noProof/>
          <w:color w:val="FFFFFF"/>
          <w:spacing w:val="-20000"/>
          <w:sz w:val="28"/>
          <w:szCs w:val="28"/>
        </w:rPr>
        <w:instrText> threats</w:instrText>
      </w:r>
      <w:r w:rsidRPr="000D0076">
        <w:rPr>
          <w:sz w:val="28"/>
          <w:szCs w:val="28"/>
        </w:rPr>
        <w:fldChar w:fldCharType="end"/>
      </w:r>
      <w:r w:rsidRPr="000D0076">
        <w:rPr>
          <w:sz w:val="28"/>
          <w:szCs w:val="28"/>
        </w:rPr>
        <w:t xml:space="preserve"> иметь в виду, что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данные </w:instrText>
      </w:r>
      <w:r w:rsidRPr="000D0076">
        <w:rPr>
          <w:noProof/>
          <w:sz w:val="28"/>
          <w:szCs w:val="28"/>
        </w:rPr>
        <w:instrText>контроль</w:instrText>
      </w:r>
      <w:r w:rsidRPr="000D0076">
        <w:rPr>
          <w:sz w:val="28"/>
          <w:szCs w:val="28"/>
        </w:rPr>
        <w:fldChar w:fldCharType="end"/>
      </w:r>
      <w:r w:rsidRPr="000D0076">
        <w:rPr>
          <w:sz w:val="28"/>
          <w:szCs w:val="28"/>
        </w:rPr>
        <w:t xml:space="preserve"> должен быть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действительно </w:instrText>
      </w:r>
      <w:r w:rsidRPr="000D0076">
        <w:rPr>
          <w:noProof/>
          <w:sz w:val="28"/>
          <w:szCs w:val="28"/>
        </w:rPr>
        <w:instrText>экономически</w:instrText>
      </w:r>
      <w:r w:rsidRPr="000D0076">
        <w:rPr>
          <w:noProof/>
          <w:color w:val="FFFFFF"/>
          <w:spacing w:val="-20000"/>
          <w:sz w:val="28"/>
          <w:szCs w:val="28"/>
        </w:rPr>
        <w:instrText> процессе</w:instrText>
      </w:r>
      <w:r w:rsidRPr="000D0076">
        <w:rPr>
          <w:sz w:val="28"/>
          <w:szCs w:val="28"/>
        </w:rPr>
        <w:fldChar w:fldCharType="end"/>
      </w:r>
      <w:r w:rsidRPr="000D0076">
        <w:rPr>
          <w:sz w:val="28"/>
          <w:szCs w:val="28"/>
        </w:rPr>
        <w:t xml:space="preserve"> эффективным, то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есть</w:instrText>
      </w:r>
      <w:r w:rsidRPr="000D0076">
        <w:rPr>
          <w:noProof/>
          <w:color w:val="FFFFFF"/>
          <w:spacing w:val="-20000"/>
          <w:sz w:val="28"/>
          <w:szCs w:val="28"/>
        </w:rPr>
        <w:instrText> работают</w:instrText>
      </w:r>
      <w:r w:rsidRPr="000D0076">
        <w:rPr>
          <w:sz w:val="28"/>
          <w:szCs w:val="28"/>
        </w:rPr>
        <w:fldChar w:fldCharType="end"/>
      </w:r>
      <w:r w:rsidRPr="000D0076">
        <w:rPr>
          <w:sz w:val="28"/>
          <w:szCs w:val="28"/>
        </w:rPr>
        <w:t xml:space="preserve"> преимущества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многом </w:instrText>
      </w:r>
      <w:r w:rsidRPr="000D0076">
        <w:rPr>
          <w:noProof/>
          <w:sz w:val="28"/>
          <w:szCs w:val="28"/>
        </w:rPr>
        <w:instrText>системы</w:instrText>
      </w:r>
      <w:r w:rsidRPr="000D0076">
        <w:rPr>
          <w:noProof/>
          <w:color w:val="FFFFFF"/>
          <w:spacing w:val="-20000"/>
          <w:sz w:val="28"/>
          <w:szCs w:val="28"/>
        </w:rPr>
        <w:instrText> процесс</w:instrText>
      </w:r>
      <w:r w:rsidRPr="000D0076">
        <w:rPr>
          <w:sz w:val="28"/>
          <w:szCs w:val="28"/>
        </w:rPr>
        <w:fldChar w:fldCharType="end"/>
      </w:r>
      <w:r w:rsidRPr="000D0076">
        <w:rPr>
          <w:sz w:val="28"/>
          <w:szCs w:val="28"/>
        </w:rPr>
        <w:t xml:space="preserve"> контроля должны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полномочия </w:instrText>
      </w:r>
      <w:r w:rsidRPr="000D0076">
        <w:rPr>
          <w:noProof/>
          <w:sz w:val="28"/>
          <w:szCs w:val="28"/>
        </w:rPr>
        <w:instrText>перевешивать</w:instrText>
      </w:r>
      <w:r w:rsidRPr="000D0076">
        <w:rPr>
          <w:sz w:val="28"/>
          <w:szCs w:val="28"/>
        </w:rPr>
        <w:fldChar w:fldCharType="end"/>
      </w:r>
      <w:r w:rsidRPr="000D0076">
        <w:rPr>
          <w:sz w:val="28"/>
          <w:szCs w:val="28"/>
        </w:rPr>
        <w:t xml:space="preserve"> затраты на ее функционирование. Это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теории </w:instrText>
      </w:r>
      <w:r w:rsidRPr="000D0076">
        <w:rPr>
          <w:noProof/>
          <w:sz w:val="28"/>
          <w:szCs w:val="28"/>
        </w:rPr>
        <w:instrText>достигается</w:instrText>
      </w:r>
      <w:r w:rsidRPr="000D0076">
        <w:rPr>
          <w:noProof/>
          <w:color w:val="FFFFFF"/>
          <w:spacing w:val="-20000"/>
          <w:sz w:val="28"/>
          <w:szCs w:val="28"/>
        </w:rPr>
        <w:instrText> увеличить</w:instrText>
      </w:r>
      <w:r w:rsidRPr="000D0076">
        <w:rPr>
          <w:sz w:val="28"/>
          <w:szCs w:val="28"/>
        </w:rPr>
        <w:fldChar w:fldCharType="end"/>
      </w:r>
      <w:r w:rsidRPr="000D0076">
        <w:rPr>
          <w:sz w:val="28"/>
          <w:szCs w:val="28"/>
        </w:rPr>
        <w:t xml:space="preserve"> использованием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метода</w:instrText>
      </w:r>
      <w:r w:rsidRPr="000D0076">
        <w:rPr>
          <w:noProof/>
          <w:color w:val="FFFFFF"/>
          <w:spacing w:val="-20000"/>
          <w:sz w:val="28"/>
          <w:szCs w:val="28"/>
        </w:rPr>
        <w:instrText> чтобы</w:instrText>
      </w:r>
      <w:r w:rsidRPr="000D0076">
        <w:rPr>
          <w:sz w:val="28"/>
          <w:szCs w:val="28"/>
        </w:rPr>
        <w:fldChar w:fldCharType="end"/>
      </w:r>
      <w:r w:rsidRPr="000D0076">
        <w:rPr>
          <w:sz w:val="28"/>
          <w:szCs w:val="28"/>
        </w:rPr>
        <w:t xml:space="preserve"> управления </w:t>
      </w:r>
      <w:r w:rsidR="003D7099">
        <w:rPr>
          <w:i/>
          <w:sz w:val="28"/>
          <w:szCs w:val="28"/>
        </w:rPr>
        <w:t>п</w:t>
      </w:r>
      <w:r w:rsidRPr="000D0076">
        <w:rPr>
          <w:i/>
          <w:sz w:val="28"/>
          <w:szCs w:val="28"/>
        </w:rPr>
        <w:t xml:space="preserve">о принципу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данных </w:instrText>
      </w:r>
      <w:r w:rsidRPr="000D0076">
        <w:rPr>
          <w:i/>
          <w:noProof/>
          <w:sz w:val="28"/>
          <w:szCs w:val="28"/>
        </w:rPr>
        <w:instrText>исключения</w:instrText>
      </w:r>
      <w:r w:rsidRPr="000D0076">
        <w:rPr>
          <w:noProof/>
          <w:color w:val="FFFFFF"/>
          <w:spacing w:val="-20000"/>
          <w:sz w:val="28"/>
          <w:szCs w:val="28"/>
        </w:rPr>
        <w:instrText> время</w:instrText>
      </w:r>
      <w:r w:rsidRPr="000D0076">
        <w:rPr>
          <w:sz w:val="28"/>
          <w:szCs w:val="28"/>
        </w:rPr>
        <w:fldChar w:fldCharType="end"/>
      </w:r>
      <w:r w:rsidRPr="000D0076">
        <w:rPr>
          <w:i/>
          <w:sz w:val="28"/>
          <w:szCs w:val="28"/>
        </w:rPr>
        <w:t>.</w:t>
      </w:r>
      <w:r w:rsidRPr="000D0076">
        <w:rPr>
          <w:sz w:val="28"/>
          <w:szCs w:val="28"/>
        </w:rPr>
        <w:t xml:space="preserve"> Суть его в том, что система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обратной </w:instrText>
      </w:r>
      <w:r w:rsidRPr="000D0076">
        <w:rPr>
          <w:noProof/>
          <w:sz w:val="28"/>
          <w:szCs w:val="28"/>
        </w:rPr>
        <w:instrText>контроля</w:instrText>
      </w:r>
      <w:r w:rsidRPr="000D0076">
        <w:rPr>
          <w:sz w:val="28"/>
          <w:szCs w:val="28"/>
        </w:rPr>
        <w:fldChar w:fldCharType="end"/>
      </w:r>
      <w:r w:rsidRPr="000D0076">
        <w:rPr>
          <w:sz w:val="28"/>
          <w:szCs w:val="28"/>
        </w:rPr>
        <w:t xml:space="preserve"> должна срабатывать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работают </w:instrText>
      </w:r>
      <w:r w:rsidRPr="000D0076">
        <w:rPr>
          <w:noProof/>
          <w:sz w:val="28"/>
          <w:szCs w:val="28"/>
        </w:rPr>
        <w:instrText>только</w:instrText>
      </w:r>
      <w:r w:rsidRPr="000D0076">
        <w:rPr>
          <w:noProof/>
          <w:color w:val="FFFFFF"/>
          <w:spacing w:val="-20000"/>
          <w:sz w:val="28"/>
          <w:szCs w:val="28"/>
        </w:rPr>
        <w:instrText> планирования</w:instrText>
      </w:r>
      <w:r w:rsidRPr="000D0076">
        <w:rPr>
          <w:sz w:val="28"/>
          <w:szCs w:val="28"/>
        </w:rPr>
        <w:fldChar w:fldCharType="end"/>
      </w:r>
      <w:r w:rsidRPr="000D0076">
        <w:rPr>
          <w:sz w:val="28"/>
          <w:szCs w:val="28"/>
        </w:rPr>
        <w:t xml:space="preserve"> при наличии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заметных</w:instrText>
      </w:r>
      <w:r w:rsidRPr="000D0076">
        <w:rPr>
          <w:noProof/>
          <w:color w:val="FFFFFF"/>
          <w:spacing w:val="-20000"/>
          <w:sz w:val="28"/>
          <w:szCs w:val="28"/>
        </w:rPr>
        <w:instrText> обычной</w:instrText>
      </w:r>
      <w:r w:rsidRPr="000D0076">
        <w:rPr>
          <w:sz w:val="28"/>
          <w:szCs w:val="28"/>
        </w:rPr>
        <w:fldChar w:fldCharType="end"/>
      </w:r>
      <w:r w:rsidRPr="000D0076">
        <w:rPr>
          <w:sz w:val="28"/>
          <w:szCs w:val="28"/>
        </w:rPr>
        <w:t xml:space="preserve"> отклонений от стандартов. Для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уточнения </w:instrText>
      </w:r>
      <w:r w:rsidRPr="000D0076">
        <w:rPr>
          <w:noProof/>
          <w:sz w:val="28"/>
          <w:szCs w:val="28"/>
        </w:rPr>
        <w:instrText>этого</w:instrText>
      </w:r>
      <w:r w:rsidRPr="000D0076">
        <w:rPr>
          <w:noProof/>
          <w:color w:val="FFFFFF"/>
          <w:spacing w:val="-20000"/>
          <w:sz w:val="28"/>
          <w:szCs w:val="28"/>
        </w:rPr>
        <w:instrText> надписью</w:instrText>
      </w:r>
      <w:r w:rsidRPr="000D0076">
        <w:rPr>
          <w:sz w:val="28"/>
          <w:szCs w:val="28"/>
        </w:rPr>
        <w:fldChar w:fldCharType="end"/>
      </w:r>
      <w:r w:rsidRPr="000D0076">
        <w:rPr>
          <w:sz w:val="28"/>
          <w:szCs w:val="28"/>
        </w:rPr>
        <w:t xml:space="preserve"> руководство решает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конце </w:instrText>
      </w:r>
      <w:r w:rsidRPr="000D0076">
        <w:rPr>
          <w:noProof/>
          <w:sz w:val="28"/>
          <w:szCs w:val="28"/>
        </w:rPr>
        <w:instrText>важную</w:instrText>
      </w:r>
      <w:r w:rsidRPr="000D0076">
        <w:rPr>
          <w:sz w:val="28"/>
          <w:szCs w:val="28"/>
        </w:rPr>
        <w:fldChar w:fldCharType="end"/>
      </w:r>
      <w:r w:rsidRPr="000D0076">
        <w:rPr>
          <w:sz w:val="28"/>
          <w:szCs w:val="28"/>
        </w:rPr>
        <w:t xml:space="preserve"> задачу</w:t>
      </w:r>
      <w:r w:rsidRPr="000D0076">
        <w:rPr>
          <w:noProof/>
          <w:sz w:val="28"/>
          <w:szCs w:val="28"/>
        </w:rPr>
        <w:t xml:space="preserve"> </w:t>
      </w:r>
      <w:r w:rsidR="003D7099">
        <w:rPr>
          <w:noProof/>
          <w:sz w:val="28"/>
          <w:szCs w:val="28"/>
        </w:rPr>
        <w:t>–</w:t>
      </w:r>
      <w:r w:rsidRPr="000D0076">
        <w:rPr>
          <w:sz w:val="28"/>
          <w:szCs w:val="28"/>
        </w:rPr>
        <w:t xml:space="preserve"> устанавливает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полностью </w:instrText>
      </w:r>
      <w:r w:rsidRPr="000D0076">
        <w:rPr>
          <w:i/>
          <w:noProof/>
          <w:sz w:val="28"/>
          <w:szCs w:val="28"/>
        </w:rPr>
        <w:instrText>масштаб</w:instrText>
      </w:r>
      <w:r w:rsidRPr="000D0076">
        <w:rPr>
          <w:noProof/>
          <w:color w:val="FFFFFF"/>
          <w:spacing w:val="-20000"/>
          <w:sz w:val="28"/>
          <w:szCs w:val="28"/>
        </w:rPr>
        <w:instrText> преуспевающих</w:instrText>
      </w:r>
      <w:r w:rsidRPr="000D0076">
        <w:rPr>
          <w:sz w:val="28"/>
          <w:szCs w:val="28"/>
        </w:rPr>
        <w:fldChar w:fldCharType="end"/>
      </w:r>
      <w:r w:rsidRPr="000D0076">
        <w:rPr>
          <w:i/>
          <w:sz w:val="28"/>
          <w:szCs w:val="28"/>
        </w:rPr>
        <w:t xml:space="preserve"> допустимых </w:t>
      </w:r>
      <w:r w:rsidRPr="000D0076">
        <w:rPr>
          <w:sz w:val="28"/>
          <w:szCs w:val="28"/>
          <w:highlight w:val="white"/>
        </w:rPr>
        <w:fldChar w:fldCharType="begin"/>
      </w:r>
      <w:r w:rsidRPr="000D0076">
        <w:rPr>
          <w:sz w:val="28"/>
          <w:szCs w:val="28"/>
        </w:rPr>
        <w:instrText xml:space="preserve">eq </w:instrText>
      </w:r>
      <w:r w:rsidRPr="000D0076">
        <w:rPr>
          <w:i/>
          <w:noProof/>
          <w:sz w:val="28"/>
          <w:szCs w:val="28"/>
        </w:rPr>
        <w:instrText>отклонений</w:instrText>
      </w:r>
      <w:r w:rsidRPr="000D0076">
        <w:rPr>
          <w:noProof/>
          <w:color w:val="FFFFFF"/>
          <w:spacing w:val="-20000"/>
          <w:sz w:val="28"/>
          <w:szCs w:val="28"/>
        </w:rPr>
        <w:instrText> структура</w:instrText>
      </w:r>
      <w:r w:rsidRPr="000D0076">
        <w:rPr>
          <w:sz w:val="28"/>
          <w:szCs w:val="28"/>
        </w:rPr>
        <w:fldChar w:fldCharType="end"/>
      </w:r>
      <w:r w:rsidRPr="000D0076">
        <w:rPr>
          <w:i/>
          <w:sz w:val="28"/>
          <w:szCs w:val="28"/>
        </w:rPr>
        <w:t>.</w:t>
      </w:r>
      <w:r w:rsidRPr="000D0076">
        <w:rPr>
          <w:sz w:val="28"/>
          <w:szCs w:val="28"/>
        </w:rPr>
        <w:t xml:space="preserve"> Если обнаруживаются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внешней </w:instrText>
      </w:r>
      <w:r w:rsidRPr="000D0076">
        <w:rPr>
          <w:noProof/>
          <w:sz w:val="28"/>
          <w:szCs w:val="28"/>
        </w:rPr>
        <w:instrText>отклоне</w:instrText>
      </w:r>
      <w:r w:rsidRPr="000D0076">
        <w:rPr>
          <w:noProof/>
          <w:color w:val="FFFFFF"/>
          <w:spacing w:val="-20000"/>
          <w:sz w:val="28"/>
          <w:szCs w:val="28"/>
        </w:rPr>
        <w:instrText> контроль</w:instrText>
      </w:r>
      <w:r w:rsidRPr="000D0076">
        <w:rPr>
          <w:sz w:val="28"/>
          <w:szCs w:val="28"/>
        </w:rPr>
        <w:fldChar w:fldCharType="end"/>
      </w:r>
      <w:r w:rsidRPr="000D0076">
        <w:rPr>
          <w:sz w:val="28"/>
          <w:szCs w:val="28"/>
        </w:rPr>
        <w:t xml:space="preserve">ния, которые не выходят за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целом </w:instrText>
      </w:r>
      <w:r w:rsidRPr="000D0076">
        <w:rPr>
          <w:noProof/>
          <w:sz w:val="28"/>
          <w:szCs w:val="28"/>
        </w:rPr>
        <w:instrText>рамки</w:instrText>
      </w:r>
      <w:r w:rsidRPr="000D0076">
        <w:rPr>
          <w:sz w:val="28"/>
          <w:szCs w:val="28"/>
        </w:rPr>
        <w:fldChar w:fldCharType="end"/>
      </w:r>
      <w:r w:rsidRPr="000D0076">
        <w:rPr>
          <w:sz w:val="28"/>
          <w:szCs w:val="28"/>
        </w:rPr>
        <w:t xml:space="preserve"> этого масштаба, то такие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подчиненного </w:instrText>
      </w:r>
      <w:r w:rsidRPr="000D0076">
        <w:rPr>
          <w:noProof/>
          <w:sz w:val="28"/>
          <w:szCs w:val="28"/>
        </w:rPr>
        <w:instrText>отклонения</w:instrText>
      </w:r>
      <w:r w:rsidRPr="000D0076">
        <w:rPr>
          <w:noProof/>
          <w:color w:val="FFFFFF"/>
          <w:spacing w:val="-20000"/>
          <w:sz w:val="28"/>
          <w:szCs w:val="28"/>
        </w:rPr>
        <w:instrText> слабой</w:instrText>
      </w:r>
      <w:r w:rsidRPr="000D0076">
        <w:rPr>
          <w:sz w:val="28"/>
          <w:szCs w:val="28"/>
        </w:rPr>
        <w:fldChar w:fldCharType="end"/>
      </w:r>
      <w:r w:rsidRPr="000D0076">
        <w:rPr>
          <w:sz w:val="28"/>
          <w:szCs w:val="28"/>
        </w:rPr>
        <w:t xml:space="preserve"> не вызывают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тревоги</w:instrText>
      </w:r>
      <w:r w:rsidRPr="000D0076">
        <w:rPr>
          <w:noProof/>
          <w:color w:val="FFFFFF"/>
          <w:spacing w:val="-20000"/>
          <w:sz w:val="28"/>
          <w:szCs w:val="28"/>
        </w:rPr>
        <w:instrText> этом</w:instrText>
      </w:r>
      <w:r w:rsidRPr="000D0076">
        <w:rPr>
          <w:sz w:val="28"/>
          <w:szCs w:val="28"/>
        </w:rPr>
        <w:fldChar w:fldCharType="end"/>
      </w:r>
      <w:r w:rsidRPr="000D0076">
        <w:rPr>
          <w:sz w:val="28"/>
          <w:szCs w:val="28"/>
        </w:rPr>
        <w:t>.</w:t>
      </w:r>
    </w:p>
    <w:p w:rsidR="005529BC" w:rsidRPr="000D0076" w:rsidRDefault="005529BC" w:rsidP="000D0076">
      <w:pPr>
        <w:pStyle w:val="Normal1"/>
        <w:tabs>
          <w:tab w:val="num" w:pos="0"/>
        </w:tabs>
        <w:ind w:firstLine="709"/>
        <w:rPr>
          <w:sz w:val="28"/>
          <w:szCs w:val="28"/>
        </w:rPr>
      </w:pPr>
      <w:r w:rsidRPr="000D0076">
        <w:rPr>
          <w:sz w:val="28"/>
          <w:szCs w:val="28"/>
        </w:rPr>
        <w:t xml:space="preserve">Самый трудный 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поддерживать </w:instrText>
      </w:r>
      <w:r w:rsidRPr="000D0076">
        <w:rPr>
          <w:noProof/>
          <w:sz w:val="28"/>
          <w:szCs w:val="28"/>
        </w:rPr>
        <w:instrText>дорогостоящий</w:instrText>
      </w:r>
      <w:r w:rsidRPr="000D0076">
        <w:rPr>
          <w:noProof/>
          <w:color w:val="FFFFFF"/>
          <w:spacing w:val="-20000"/>
          <w:sz w:val="28"/>
          <w:szCs w:val="28"/>
        </w:rPr>
        <w:instrText> новые</w:instrText>
      </w:r>
      <w:r w:rsidRPr="000D0076">
        <w:rPr>
          <w:sz w:val="28"/>
          <w:szCs w:val="28"/>
        </w:rPr>
        <w:fldChar w:fldCharType="end"/>
      </w:r>
      <w:r w:rsidRPr="000D0076">
        <w:rPr>
          <w:sz w:val="28"/>
          <w:szCs w:val="28"/>
        </w:rPr>
        <w:t xml:space="preserve"> элемент контроля</w:t>
      </w:r>
      <w:r w:rsidRPr="000D0076">
        <w:rPr>
          <w:noProof/>
          <w:sz w:val="28"/>
          <w:szCs w:val="28"/>
        </w:rPr>
        <w:t xml:space="preserve"> </w:t>
      </w:r>
      <w:r w:rsidR="003D7099">
        <w:rPr>
          <w:noProof/>
          <w:sz w:val="28"/>
          <w:szCs w:val="28"/>
        </w:rPr>
        <w:t>–</w:t>
      </w:r>
      <w:r w:rsidRPr="000D0076">
        <w:rPr>
          <w:noProof/>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надо </w:instrText>
      </w:r>
      <w:r w:rsidRPr="000D0076">
        <w:rPr>
          <w:i/>
          <w:noProof/>
          <w:sz w:val="28"/>
          <w:szCs w:val="28"/>
        </w:rPr>
        <w:instrText>измерение</w:instrText>
      </w:r>
      <w:r w:rsidRPr="000D0076">
        <w:rPr>
          <w:sz w:val="28"/>
          <w:szCs w:val="28"/>
        </w:rPr>
        <w:fldChar w:fldCharType="end"/>
      </w:r>
      <w:r w:rsidRPr="000D0076">
        <w:rPr>
          <w:i/>
          <w:sz w:val="28"/>
          <w:szCs w:val="28"/>
        </w:rPr>
        <w:t xml:space="preserve"> результатов</w:t>
      </w:r>
      <w:r w:rsidRPr="000D0076">
        <w:rPr>
          <w:sz w:val="28"/>
          <w:szCs w:val="28"/>
        </w:rPr>
        <w:t xml:space="preserve">, позволяющих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цели </w:instrText>
      </w:r>
      <w:r w:rsidRPr="000D0076">
        <w:rPr>
          <w:noProof/>
          <w:sz w:val="28"/>
          <w:szCs w:val="28"/>
        </w:rPr>
        <w:instrText>установить</w:instrText>
      </w:r>
      <w:r w:rsidRPr="000D0076">
        <w:rPr>
          <w:noProof/>
          <w:color w:val="FFFFFF"/>
          <w:spacing w:val="-20000"/>
          <w:sz w:val="28"/>
          <w:szCs w:val="28"/>
        </w:rPr>
        <w:instrText> будучи</w:instrText>
      </w:r>
      <w:r w:rsidRPr="000D0076">
        <w:rPr>
          <w:sz w:val="28"/>
          <w:szCs w:val="28"/>
        </w:rPr>
        <w:fldChar w:fldCharType="end"/>
      </w:r>
      <w:r w:rsidRPr="000D0076">
        <w:rPr>
          <w:sz w:val="28"/>
          <w:szCs w:val="28"/>
        </w:rPr>
        <w:t xml:space="preserve">, насколько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удалось</w:instrText>
      </w:r>
      <w:r w:rsidRPr="000D0076">
        <w:rPr>
          <w:noProof/>
          <w:color w:val="FFFFFF"/>
          <w:spacing w:val="-20000"/>
          <w:sz w:val="28"/>
          <w:szCs w:val="28"/>
        </w:rPr>
        <w:instrText> условий</w:instrText>
      </w:r>
      <w:r w:rsidRPr="000D0076">
        <w:rPr>
          <w:sz w:val="28"/>
          <w:szCs w:val="28"/>
        </w:rPr>
        <w:fldChar w:fldCharType="end"/>
      </w:r>
      <w:r w:rsidRPr="000D0076">
        <w:rPr>
          <w:sz w:val="28"/>
          <w:szCs w:val="28"/>
        </w:rPr>
        <w:t xml:space="preserve"> соблюсти установленные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своевременного </w:instrText>
      </w:r>
      <w:r w:rsidRPr="000D0076">
        <w:rPr>
          <w:noProof/>
          <w:sz w:val="28"/>
          <w:szCs w:val="28"/>
        </w:rPr>
        <w:instrText>стандарты</w:instrText>
      </w:r>
      <w:r w:rsidRPr="000D0076">
        <w:rPr>
          <w:noProof/>
          <w:color w:val="FFFFFF"/>
          <w:spacing w:val="-20000"/>
          <w:sz w:val="28"/>
          <w:szCs w:val="28"/>
        </w:rPr>
        <w:instrText> стратегическую</w:instrText>
      </w:r>
      <w:r w:rsidRPr="000D0076">
        <w:rPr>
          <w:sz w:val="28"/>
          <w:szCs w:val="28"/>
        </w:rPr>
        <w:fldChar w:fldCharType="end"/>
      </w:r>
      <w:r w:rsidRPr="000D0076">
        <w:rPr>
          <w:sz w:val="28"/>
          <w:szCs w:val="28"/>
        </w:rPr>
        <w:t xml:space="preserve">. Здесь важно правильно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этих </w:instrText>
      </w:r>
      <w:r w:rsidRPr="000D0076">
        <w:rPr>
          <w:noProof/>
          <w:sz w:val="28"/>
          <w:szCs w:val="28"/>
        </w:rPr>
        <w:instrText>выбрать</w:instrText>
      </w:r>
      <w:r w:rsidRPr="000D0076">
        <w:rPr>
          <w:sz w:val="28"/>
          <w:szCs w:val="28"/>
        </w:rPr>
        <w:fldChar w:fldCharType="end"/>
      </w:r>
      <w:r w:rsidRPr="000D0076">
        <w:rPr>
          <w:sz w:val="28"/>
          <w:szCs w:val="28"/>
        </w:rPr>
        <w:t xml:space="preserve"> единицу измерения,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сильнее </w:instrText>
      </w:r>
      <w:r w:rsidRPr="000D0076">
        <w:rPr>
          <w:noProof/>
          <w:sz w:val="28"/>
          <w:szCs w:val="28"/>
        </w:rPr>
        <w:instrText>установить</w:instrText>
      </w:r>
      <w:r w:rsidRPr="000D0076">
        <w:rPr>
          <w:noProof/>
          <w:color w:val="FFFFFF"/>
          <w:spacing w:val="-20000"/>
          <w:sz w:val="28"/>
          <w:szCs w:val="28"/>
        </w:rPr>
        <w:instrText> увеличить</w:instrText>
      </w:r>
      <w:r w:rsidRPr="000D0076">
        <w:rPr>
          <w:sz w:val="28"/>
          <w:szCs w:val="28"/>
        </w:rPr>
        <w:fldChar w:fldCharType="end"/>
      </w:r>
      <w:r w:rsidRPr="000D0076">
        <w:rPr>
          <w:sz w:val="28"/>
          <w:szCs w:val="28"/>
        </w:rPr>
        <w:t xml:space="preserve"> частоту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измерений</w:instrText>
      </w:r>
      <w:r w:rsidRPr="000D0076">
        <w:rPr>
          <w:noProof/>
          <w:color w:val="FFFFFF"/>
          <w:spacing w:val="-20000"/>
          <w:sz w:val="28"/>
          <w:szCs w:val="28"/>
        </w:rPr>
        <w:instrText> также</w:instrText>
      </w:r>
      <w:r w:rsidRPr="000D0076">
        <w:rPr>
          <w:sz w:val="28"/>
          <w:szCs w:val="28"/>
        </w:rPr>
        <w:fldChar w:fldCharType="end"/>
      </w:r>
      <w:r w:rsidRPr="000D0076">
        <w:rPr>
          <w:sz w:val="28"/>
          <w:szCs w:val="28"/>
        </w:rPr>
        <w:t xml:space="preserve">. Все это определяется спецификой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используемые </w:instrText>
      </w:r>
      <w:r w:rsidRPr="000D0076">
        <w:rPr>
          <w:noProof/>
          <w:sz w:val="28"/>
          <w:szCs w:val="28"/>
        </w:rPr>
        <w:instrText>вида</w:instrText>
      </w:r>
      <w:r w:rsidRPr="000D0076">
        <w:rPr>
          <w:noProof/>
          <w:color w:val="FFFFFF"/>
          <w:spacing w:val="-20000"/>
          <w:sz w:val="28"/>
          <w:szCs w:val="28"/>
        </w:rPr>
        <w:instrText> измерение</w:instrText>
      </w:r>
      <w:r w:rsidRPr="000D0076">
        <w:rPr>
          <w:sz w:val="28"/>
          <w:szCs w:val="28"/>
        </w:rPr>
        <w:fldChar w:fldCharType="end"/>
      </w:r>
      <w:r w:rsidRPr="000D0076">
        <w:rPr>
          <w:sz w:val="28"/>
          <w:szCs w:val="28"/>
        </w:rPr>
        <w:t xml:space="preserve"> деятельности, подлежащей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людей </w:instrText>
      </w:r>
      <w:r w:rsidRPr="000D0076">
        <w:rPr>
          <w:noProof/>
          <w:sz w:val="28"/>
          <w:szCs w:val="28"/>
        </w:rPr>
        <w:instrText>контролю</w:instrText>
      </w:r>
      <w:r w:rsidRPr="000D0076">
        <w:rPr>
          <w:sz w:val="28"/>
          <w:szCs w:val="28"/>
        </w:rPr>
        <w:fldChar w:fldCharType="end"/>
      </w:r>
      <w:r w:rsidRPr="000D0076">
        <w:rPr>
          <w:sz w:val="28"/>
          <w:szCs w:val="28"/>
        </w:rPr>
        <w:t xml:space="preserve">. Любая система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вопросы </w:instrText>
      </w:r>
      <w:r w:rsidRPr="000D0076">
        <w:rPr>
          <w:noProof/>
          <w:sz w:val="28"/>
          <w:szCs w:val="28"/>
        </w:rPr>
        <w:instrText>сбора</w:instrText>
      </w:r>
      <w:r w:rsidRPr="000D0076">
        <w:rPr>
          <w:noProof/>
          <w:color w:val="FFFFFF"/>
          <w:spacing w:val="-20000"/>
          <w:sz w:val="28"/>
          <w:szCs w:val="28"/>
        </w:rPr>
        <w:instrText> реотип</w:instrText>
      </w:r>
      <w:r w:rsidRPr="000D0076">
        <w:rPr>
          <w:sz w:val="28"/>
          <w:szCs w:val="28"/>
        </w:rPr>
        <w:fldChar w:fldCharType="end"/>
      </w:r>
      <w:r w:rsidRPr="000D0076">
        <w:rPr>
          <w:sz w:val="28"/>
          <w:szCs w:val="28"/>
        </w:rPr>
        <w:t xml:space="preserve"> информации и ее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обработки</w:instrText>
      </w:r>
      <w:r w:rsidRPr="000D0076">
        <w:rPr>
          <w:noProof/>
          <w:color w:val="FFFFFF"/>
          <w:spacing w:val="-20000"/>
          <w:sz w:val="28"/>
          <w:szCs w:val="28"/>
        </w:rPr>
        <w:instrText> стратегия</w:instrText>
      </w:r>
      <w:r w:rsidRPr="000D0076">
        <w:rPr>
          <w:sz w:val="28"/>
          <w:szCs w:val="28"/>
        </w:rPr>
        <w:fldChar w:fldCharType="end"/>
      </w:r>
      <w:r w:rsidRPr="000D0076">
        <w:rPr>
          <w:sz w:val="28"/>
          <w:szCs w:val="28"/>
        </w:rPr>
        <w:t xml:space="preserve"> довольно дорога,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можно </w:instrText>
      </w:r>
      <w:r w:rsidRPr="000D0076">
        <w:rPr>
          <w:noProof/>
          <w:sz w:val="28"/>
          <w:szCs w:val="28"/>
        </w:rPr>
        <w:instrText>поэтому</w:instrText>
      </w:r>
      <w:r w:rsidRPr="000D0076">
        <w:rPr>
          <w:noProof/>
          <w:color w:val="FFFFFF"/>
          <w:spacing w:val="-20000"/>
          <w:sz w:val="28"/>
          <w:szCs w:val="28"/>
        </w:rPr>
        <w:instrText> изменение</w:instrText>
      </w:r>
      <w:r w:rsidRPr="000D0076">
        <w:rPr>
          <w:sz w:val="28"/>
          <w:szCs w:val="28"/>
        </w:rPr>
        <w:fldChar w:fldCharType="end"/>
      </w:r>
      <w:r w:rsidRPr="000D0076">
        <w:rPr>
          <w:sz w:val="28"/>
          <w:szCs w:val="28"/>
        </w:rPr>
        <w:t xml:space="preserve"> менеджер должен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будто </w:instrText>
      </w:r>
      <w:r w:rsidRPr="000D0076">
        <w:rPr>
          <w:noProof/>
          <w:sz w:val="28"/>
          <w:szCs w:val="28"/>
        </w:rPr>
        <w:instrText>избегать</w:instrText>
      </w:r>
      <w:r w:rsidRPr="000D0076">
        <w:rPr>
          <w:sz w:val="28"/>
          <w:szCs w:val="28"/>
        </w:rPr>
        <w:fldChar w:fldCharType="end"/>
      </w:r>
      <w:r w:rsidRPr="000D0076">
        <w:rPr>
          <w:sz w:val="28"/>
          <w:szCs w:val="28"/>
        </w:rPr>
        <w:t xml:space="preserve"> искушения измерить все и как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дународные </w:instrText>
      </w:r>
      <w:r w:rsidRPr="000D0076">
        <w:rPr>
          <w:noProof/>
          <w:sz w:val="28"/>
          <w:szCs w:val="28"/>
        </w:rPr>
        <w:instrText>можно</w:instrText>
      </w:r>
      <w:r w:rsidRPr="000D0076">
        <w:rPr>
          <w:noProof/>
          <w:color w:val="FFFFFF"/>
          <w:spacing w:val="-20000"/>
          <w:sz w:val="28"/>
          <w:szCs w:val="28"/>
        </w:rPr>
        <w:instrText> задавая</w:instrText>
      </w:r>
      <w:r w:rsidRPr="000D0076">
        <w:rPr>
          <w:sz w:val="28"/>
          <w:szCs w:val="28"/>
        </w:rPr>
        <w:fldChar w:fldCharType="end"/>
      </w:r>
      <w:r w:rsidRPr="000D0076">
        <w:rPr>
          <w:sz w:val="28"/>
          <w:szCs w:val="28"/>
        </w:rPr>
        <w:t xml:space="preserve"> точнее.</w:t>
      </w:r>
    </w:p>
    <w:p w:rsidR="005529BC" w:rsidRPr="000D0076" w:rsidRDefault="005529BC" w:rsidP="000D0076">
      <w:pPr>
        <w:pStyle w:val="Normal1"/>
        <w:tabs>
          <w:tab w:val="num" w:pos="0"/>
        </w:tabs>
        <w:ind w:firstLine="709"/>
        <w:rPr>
          <w:sz w:val="28"/>
          <w:szCs w:val="28"/>
        </w:rPr>
      </w:pPr>
      <w:r w:rsidRPr="000D0076">
        <w:rPr>
          <w:sz w:val="28"/>
          <w:szCs w:val="28"/>
        </w:rPr>
        <w:t xml:space="preserve">В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обеспечении</w:instrText>
      </w:r>
      <w:r w:rsidRPr="000D0076">
        <w:rPr>
          <w:noProof/>
          <w:color w:val="FFFFFF"/>
          <w:spacing w:val="-20000"/>
          <w:sz w:val="28"/>
          <w:szCs w:val="28"/>
        </w:rPr>
        <w:instrText> выполнения</w:instrText>
      </w:r>
      <w:r w:rsidRPr="000D0076">
        <w:rPr>
          <w:sz w:val="28"/>
          <w:szCs w:val="28"/>
        </w:rPr>
        <w:fldChar w:fldCharType="end"/>
      </w:r>
      <w:r w:rsidRPr="000D0076">
        <w:rPr>
          <w:sz w:val="28"/>
          <w:szCs w:val="28"/>
        </w:rPr>
        <w:t xml:space="preserve"> эффективности контроля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достижение </w:instrText>
      </w:r>
      <w:r w:rsidRPr="000D0076">
        <w:rPr>
          <w:noProof/>
          <w:sz w:val="28"/>
          <w:szCs w:val="28"/>
        </w:rPr>
        <w:instrText>важно</w:instrText>
      </w:r>
      <w:r w:rsidRPr="000D0076">
        <w:rPr>
          <w:noProof/>
          <w:color w:val="FFFFFF"/>
          <w:spacing w:val="-20000"/>
          <w:sz w:val="28"/>
          <w:szCs w:val="28"/>
        </w:rPr>
        <w:instrText> теория</w:instrText>
      </w:r>
      <w:r w:rsidRPr="000D0076">
        <w:rPr>
          <w:sz w:val="28"/>
          <w:szCs w:val="28"/>
        </w:rPr>
        <w:fldChar w:fldCharType="end"/>
      </w:r>
      <w:r w:rsidRPr="000D0076">
        <w:rPr>
          <w:sz w:val="28"/>
          <w:szCs w:val="28"/>
        </w:rPr>
        <w:t xml:space="preserve"> довести до сведения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заблуждение </w:instrText>
      </w:r>
      <w:r w:rsidRPr="000D0076">
        <w:rPr>
          <w:noProof/>
          <w:sz w:val="28"/>
          <w:szCs w:val="28"/>
        </w:rPr>
        <w:instrText>соответствующих</w:instrText>
      </w:r>
      <w:r w:rsidRPr="000D0076">
        <w:rPr>
          <w:sz w:val="28"/>
          <w:szCs w:val="28"/>
        </w:rPr>
        <w:fldChar w:fldCharType="end"/>
      </w:r>
      <w:r w:rsidRPr="000D0076">
        <w:rPr>
          <w:sz w:val="28"/>
          <w:szCs w:val="28"/>
        </w:rPr>
        <w:t xml:space="preserve"> работников организации как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реальными </w:instrText>
      </w:r>
      <w:r w:rsidRPr="000D0076">
        <w:rPr>
          <w:noProof/>
          <w:sz w:val="28"/>
          <w:szCs w:val="28"/>
        </w:rPr>
        <w:instrText>установленные</w:instrText>
      </w:r>
      <w:r w:rsidRPr="000D0076">
        <w:rPr>
          <w:noProof/>
          <w:color w:val="FFFFFF"/>
          <w:spacing w:val="-20000"/>
          <w:sz w:val="28"/>
          <w:szCs w:val="28"/>
        </w:rPr>
        <w:instrText> существенным</w:instrText>
      </w:r>
      <w:r w:rsidRPr="000D0076">
        <w:rPr>
          <w:sz w:val="28"/>
          <w:szCs w:val="28"/>
        </w:rPr>
        <w:fldChar w:fldCharType="end"/>
      </w:r>
      <w:r w:rsidRPr="000D0076">
        <w:rPr>
          <w:sz w:val="28"/>
          <w:szCs w:val="28"/>
        </w:rPr>
        <w:t xml:space="preserve"> стандарты, так 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достигнутые</w:instrText>
      </w:r>
      <w:r w:rsidRPr="000D0076">
        <w:rPr>
          <w:noProof/>
          <w:color w:val="FFFFFF"/>
          <w:spacing w:val="-20000"/>
          <w:sz w:val="28"/>
          <w:szCs w:val="28"/>
        </w:rPr>
        <w:instrText> контрольным</w:instrText>
      </w:r>
      <w:r w:rsidRPr="000D0076">
        <w:rPr>
          <w:sz w:val="28"/>
          <w:szCs w:val="28"/>
        </w:rPr>
        <w:fldChar w:fldCharType="end"/>
      </w:r>
      <w:r w:rsidRPr="000D0076">
        <w:rPr>
          <w:sz w:val="28"/>
          <w:szCs w:val="28"/>
        </w:rPr>
        <w:t xml:space="preserve"> результаты. Информация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дорога </w:instrText>
      </w:r>
      <w:r w:rsidRPr="000D0076">
        <w:rPr>
          <w:noProof/>
          <w:sz w:val="28"/>
          <w:szCs w:val="28"/>
        </w:rPr>
        <w:instrText>должна</w:instrText>
      </w:r>
      <w:r w:rsidRPr="000D0076">
        <w:rPr>
          <w:noProof/>
          <w:color w:val="FFFFFF"/>
          <w:spacing w:val="-20000"/>
          <w:sz w:val="28"/>
          <w:szCs w:val="28"/>
        </w:rPr>
        <w:instrText> проведенные</w:instrText>
      </w:r>
      <w:r w:rsidRPr="000D0076">
        <w:rPr>
          <w:sz w:val="28"/>
          <w:szCs w:val="28"/>
        </w:rPr>
        <w:fldChar w:fldCharType="end"/>
      </w:r>
      <w:r w:rsidRPr="000D0076">
        <w:rPr>
          <w:sz w:val="28"/>
          <w:szCs w:val="28"/>
        </w:rPr>
        <w:t xml:space="preserve"> быть точной,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осуществления </w:instrText>
      </w:r>
      <w:r w:rsidRPr="000D0076">
        <w:rPr>
          <w:noProof/>
          <w:sz w:val="28"/>
          <w:szCs w:val="28"/>
        </w:rPr>
        <w:instrText>поступать</w:instrText>
      </w:r>
      <w:r w:rsidRPr="000D0076">
        <w:rPr>
          <w:sz w:val="28"/>
          <w:szCs w:val="28"/>
        </w:rPr>
        <w:fldChar w:fldCharType="end"/>
      </w:r>
      <w:r w:rsidRPr="000D0076">
        <w:rPr>
          <w:sz w:val="28"/>
          <w:szCs w:val="28"/>
        </w:rPr>
        <w:t xml:space="preserve"> вовремя. Поэтому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поддерживать </w:instrText>
      </w:r>
      <w:r w:rsidRPr="000D0076">
        <w:rPr>
          <w:noProof/>
          <w:sz w:val="28"/>
          <w:szCs w:val="28"/>
        </w:rPr>
        <w:instrText>менеджеры</w:instrText>
      </w:r>
      <w:r w:rsidRPr="000D0076">
        <w:rPr>
          <w:noProof/>
          <w:color w:val="FFFFFF"/>
          <w:spacing w:val="-20000"/>
          <w:sz w:val="28"/>
          <w:szCs w:val="28"/>
        </w:rPr>
        <w:instrText> показателями</w:instrText>
      </w:r>
      <w:r w:rsidRPr="000D0076">
        <w:rPr>
          <w:sz w:val="28"/>
          <w:szCs w:val="28"/>
        </w:rPr>
        <w:fldChar w:fldCharType="end"/>
      </w:r>
      <w:r w:rsidRPr="000D0076">
        <w:rPr>
          <w:sz w:val="28"/>
          <w:szCs w:val="28"/>
        </w:rPr>
        <w:t xml:space="preserve"> должны </w:t>
      </w:r>
      <w:r w:rsidRPr="000D0076">
        <w:rPr>
          <w:sz w:val="28"/>
          <w:szCs w:val="28"/>
          <w:highlight w:val="white"/>
        </w:rPr>
        <w:fldChar w:fldCharType="begin"/>
      </w:r>
      <w:r w:rsidRPr="000D0076">
        <w:rPr>
          <w:sz w:val="28"/>
          <w:szCs w:val="28"/>
        </w:rPr>
        <w:instrText xml:space="preserve">eq </w:instrText>
      </w:r>
      <w:r w:rsidRPr="000D0076">
        <w:rPr>
          <w:i/>
          <w:noProof/>
          <w:sz w:val="28"/>
          <w:szCs w:val="28"/>
        </w:rPr>
        <w:instrText>оценить</w:instrText>
      </w:r>
      <w:r w:rsidRPr="000D0076">
        <w:rPr>
          <w:noProof/>
          <w:color w:val="FFFFFF"/>
          <w:spacing w:val="-20000"/>
          <w:sz w:val="28"/>
          <w:szCs w:val="28"/>
        </w:rPr>
        <w:instrText> появления</w:instrText>
      </w:r>
      <w:r w:rsidRPr="000D0076">
        <w:rPr>
          <w:sz w:val="28"/>
          <w:szCs w:val="28"/>
        </w:rPr>
        <w:fldChar w:fldCharType="end"/>
      </w:r>
      <w:r w:rsidRPr="000D0076">
        <w:rPr>
          <w:i/>
          <w:sz w:val="28"/>
          <w:szCs w:val="28"/>
        </w:rPr>
        <w:t xml:space="preserve"> полученные данные</w:t>
      </w:r>
      <w:r w:rsidRPr="000D0076">
        <w:rPr>
          <w:sz w:val="28"/>
          <w:szCs w:val="28"/>
        </w:rPr>
        <w:t xml:space="preserve"> 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сотрудников </w:instrText>
      </w:r>
      <w:r w:rsidRPr="000D0076">
        <w:rPr>
          <w:noProof/>
          <w:sz w:val="28"/>
          <w:szCs w:val="28"/>
        </w:rPr>
        <w:instrText>результатах</w:instrText>
      </w:r>
      <w:r w:rsidRPr="000D0076">
        <w:rPr>
          <w:noProof/>
          <w:color w:val="FFFFFF"/>
          <w:spacing w:val="-20000"/>
          <w:sz w:val="28"/>
          <w:szCs w:val="28"/>
        </w:rPr>
        <w:instrText> осознанно</w:instrText>
      </w:r>
      <w:r w:rsidRPr="000D0076">
        <w:rPr>
          <w:sz w:val="28"/>
          <w:szCs w:val="28"/>
        </w:rPr>
        <w:fldChar w:fldCharType="end"/>
      </w:r>
      <w:r w:rsidRPr="000D0076">
        <w:rPr>
          <w:sz w:val="28"/>
          <w:szCs w:val="28"/>
        </w:rPr>
        <w:t xml:space="preserve"> работы и определить,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является </w:instrText>
      </w:r>
      <w:r w:rsidRPr="000D0076">
        <w:rPr>
          <w:noProof/>
          <w:sz w:val="28"/>
          <w:szCs w:val="28"/>
        </w:rPr>
        <w:instrText>насколько</w:instrText>
      </w:r>
      <w:r w:rsidRPr="000D0076">
        <w:rPr>
          <w:sz w:val="28"/>
          <w:szCs w:val="28"/>
        </w:rPr>
        <w:fldChar w:fldCharType="end"/>
      </w:r>
      <w:r w:rsidRPr="000D0076">
        <w:rPr>
          <w:sz w:val="28"/>
          <w:szCs w:val="28"/>
        </w:rPr>
        <w:t xml:space="preserve"> они необходимы и достоверны.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полномочия </w:instrText>
      </w:r>
      <w:r w:rsidRPr="000D0076">
        <w:rPr>
          <w:noProof/>
          <w:sz w:val="28"/>
          <w:szCs w:val="28"/>
        </w:rPr>
        <w:instrText>Только</w:instrText>
      </w:r>
      <w:r w:rsidRPr="000D0076">
        <w:rPr>
          <w:noProof/>
          <w:color w:val="FFFFFF"/>
          <w:spacing w:val="-20000"/>
          <w:sz w:val="28"/>
          <w:szCs w:val="28"/>
        </w:rPr>
        <w:instrText> человек</w:instrText>
      </w:r>
      <w:r w:rsidRPr="000D0076">
        <w:rPr>
          <w:sz w:val="28"/>
          <w:szCs w:val="28"/>
        </w:rPr>
        <w:fldChar w:fldCharType="end"/>
      </w:r>
      <w:r w:rsidRPr="000D0076">
        <w:rPr>
          <w:sz w:val="28"/>
          <w:szCs w:val="28"/>
        </w:rPr>
        <w:t xml:space="preserve"> после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этого</w:instrText>
      </w:r>
      <w:r w:rsidRPr="000D0076">
        <w:rPr>
          <w:noProof/>
          <w:color w:val="FFFFFF"/>
          <w:spacing w:val="-20000"/>
          <w:sz w:val="28"/>
          <w:szCs w:val="28"/>
        </w:rPr>
        <w:instrText> запрещать</w:instrText>
      </w:r>
      <w:r w:rsidRPr="000D0076">
        <w:rPr>
          <w:sz w:val="28"/>
          <w:szCs w:val="28"/>
        </w:rPr>
        <w:fldChar w:fldCharType="end"/>
      </w:r>
      <w:r w:rsidRPr="000D0076">
        <w:rPr>
          <w:sz w:val="28"/>
          <w:szCs w:val="28"/>
        </w:rPr>
        <w:t xml:space="preserve"> можно сопоставлять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стала </w:instrText>
      </w:r>
      <w:r w:rsidRPr="000D0076">
        <w:rPr>
          <w:noProof/>
          <w:sz w:val="28"/>
          <w:szCs w:val="28"/>
        </w:rPr>
        <w:instrText>достигнутые</w:instrText>
      </w:r>
      <w:r w:rsidRPr="000D0076">
        <w:rPr>
          <w:noProof/>
          <w:color w:val="FFFFFF"/>
          <w:spacing w:val="-20000"/>
          <w:sz w:val="28"/>
          <w:szCs w:val="28"/>
        </w:rPr>
        <w:instrText> мотивация</w:instrText>
      </w:r>
      <w:r w:rsidRPr="000D0076">
        <w:rPr>
          <w:sz w:val="28"/>
          <w:szCs w:val="28"/>
        </w:rPr>
        <w:fldChar w:fldCharType="end"/>
      </w:r>
      <w:r w:rsidRPr="000D0076">
        <w:rPr>
          <w:sz w:val="28"/>
          <w:szCs w:val="28"/>
        </w:rPr>
        <w:t xml:space="preserve"> результаты с установленными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которые </w:instrText>
      </w:r>
      <w:r w:rsidRPr="000D0076">
        <w:rPr>
          <w:noProof/>
          <w:sz w:val="28"/>
          <w:szCs w:val="28"/>
        </w:rPr>
        <w:instrText>стандартами</w:instrText>
      </w:r>
      <w:r w:rsidRPr="000D0076">
        <w:rPr>
          <w:sz w:val="28"/>
          <w:szCs w:val="28"/>
        </w:rPr>
        <w:fldChar w:fldCharType="end"/>
      </w:r>
      <w:r w:rsidRPr="000D0076">
        <w:rPr>
          <w:sz w:val="28"/>
          <w:szCs w:val="28"/>
        </w:rPr>
        <w:t xml:space="preserve">. </w:t>
      </w:r>
    </w:p>
    <w:p w:rsidR="005529BC" w:rsidRPr="000D0076" w:rsidRDefault="005529BC" w:rsidP="000D0076">
      <w:pPr>
        <w:pStyle w:val="Normal1"/>
        <w:tabs>
          <w:tab w:val="num" w:pos="0"/>
        </w:tabs>
        <w:ind w:firstLine="709"/>
        <w:rPr>
          <w:sz w:val="28"/>
          <w:szCs w:val="28"/>
        </w:rPr>
      </w:pPr>
      <w:r w:rsidRPr="000D0076">
        <w:rPr>
          <w:b/>
          <w:sz w:val="28"/>
          <w:szCs w:val="28"/>
        </w:rPr>
        <w:t>На третьем этапе</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контроль </w:instrText>
      </w:r>
      <w:r w:rsidRPr="000D0076">
        <w:rPr>
          <w:noProof/>
          <w:sz w:val="28"/>
          <w:szCs w:val="28"/>
        </w:rPr>
        <w:instrText>менеджер</w:instrText>
      </w:r>
      <w:r w:rsidRPr="000D0076">
        <w:rPr>
          <w:noProof/>
          <w:color w:val="FFFFFF"/>
          <w:spacing w:val="-20000"/>
          <w:sz w:val="28"/>
          <w:szCs w:val="28"/>
        </w:rPr>
        <w:instrText> существует</w:instrText>
      </w:r>
      <w:r w:rsidRPr="000D0076">
        <w:rPr>
          <w:sz w:val="28"/>
          <w:szCs w:val="28"/>
        </w:rPr>
        <w:fldChar w:fldCharType="end"/>
      </w:r>
      <w:r w:rsidRPr="000D0076">
        <w:rPr>
          <w:sz w:val="28"/>
          <w:szCs w:val="28"/>
        </w:rPr>
        <w:t xml:space="preserve"> определяет,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какие</w:instrText>
      </w:r>
      <w:r w:rsidRPr="000D0076">
        <w:rPr>
          <w:noProof/>
          <w:color w:val="FFFFFF"/>
          <w:spacing w:val="-20000"/>
          <w:sz w:val="28"/>
          <w:szCs w:val="28"/>
        </w:rPr>
        <w:instrText> относятся</w:instrText>
      </w:r>
      <w:r w:rsidRPr="000D0076">
        <w:rPr>
          <w:sz w:val="28"/>
          <w:szCs w:val="28"/>
        </w:rPr>
        <w:fldChar w:fldCharType="end"/>
      </w:r>
      <w:r w:rsidRPr="000D0076">
        <w:rPr>
          <w:sz w:val="28"/>
          <w:szCs w:val="28"/>
        </w:rPr>
        <w:t xml:space="preserve"> действия необходимо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стратегический </w:instrText>
      </w:r>
      <w:r w:rsidRPr="000D0076">
        <w:rPr>
          <w:noProof/>
          <w:sz w:val="28"/>
          <w:szCs w:val="28"/>
        </w:rPr>
        <w:instrText>предпринимать</w:instrText>
      </w:r>
      <w:r w:rsidRPr="000D0076">
        <w:rPr>
          <w:noProof/>
          <w:color w:val="FFFFFF"/>
          <w:spacing w:val="-20000"/>
          <w:sz w:val="28"/>
          <w:szCs w:val="28"/>
        </w:rPr>
        <w:instrText> этих</w:instrText>
      </w:r>
      <w:r w:rsidRPr="000D0076">
        <w:rPr>
          <w:sz w:val="28"/>
          <w:szCs w:val="28"/>
        </w:rPr>
        <w:fldChar w:fldCharType="end"/>
      </w:r>
      <w:r w:rsidRPr="000D0076">
        <w:rPr>
          <w:sz w:val="28"/>
          <w:szCs w:val="28"/>
        </w:rPr>
        <w:t xml:space="preserve">; такими действиями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проведенное </w:instrText>
      </w:r>
      <w:r w:rsidRPr="000D0076">
        <w:rPr>
          <w:noProof/>
          <w:sz w:val="28"/>
          <w:szCs w:val="28"/>
        </w:rPr>
        <w:instrText>могут</w:instrText>
      </w:r>
      <w:r w:rsidRPr="000D0076">
        <w:rPr>
          <w:sz w:val="28"/>
          <w:szCs w:val="28"/>
        </w:rPr>
        <w:fldChar w:fldCharType="end"/>
      </w:r>
      <w:r w:rsidRPr="000D0076">
        <w:rPr>
          <w:sz w:val="28"/>
          <w:szCs w:val="28"/>
        </w:rPr>
        <w:t xml:space="preserve"> быть:</w:t>
      </w:r>
    </w:p>
    <w:p w:rsidR="005529BC" w:rsidRPr="000D0076" w:rsidRDefault="005529BC" w:rsidP="005D06D5">
      <w:pPr>
        <w:pStyle w:val="Normal1"/>
        <w:numPr>
          <w:ilvl w:val="0"/>
          <w:numId w:val="27"/>
        </w:numPr>
        <w:ind w:left="0" w:firstLine="709"/>
        <w:rPr>
          <w:sz w:val="28"/>
          <w:szCs w:val="28"/>
        </w:rPr>
      </w:pPr>
      <w:r w:rsidRPr="000D0076">
        <w:rPr>
          <w:sz w:val="28"/>
          <w:szCs w:val="28"/>
        </w:rPr>
        <w:t xml:space="preserve">невмешательство 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служебный </w:instrText>
      </w:r>
      <w:r w:rsidRPr="000D0076">
        <w:rPr>
          <w:noProof/>
          <w:sz w:val="28"/>
          <w:szCs w:val="28"/>
        </w:rPr>
        <w:instrText>работу</w:instrText>
      </w:r>
      <w:r w:rsidRPr="000D0076">
        <w:rPr>
          <w:noProof/>
          <w:color w:val="FFFFFF"/>
          <w:spacing w:val="-20000"/>
          <w:sz w:val="28"/>
          <w:szCs w:val="28"/>
        </w:rPr>
        <w:instrText> достигается</w:instrText>
      </w:r>
      <w:r w:rsidRPr="000D0076">
        <w:rPr>
          <w:sz w:val="28"/>
          <w:szCs w:val="28"/>
        </w:rPr>
        <w:fldChar w:fldCharType="end"/>
      </w:r>
      <w:r w:rsidRPr="000D0076">
        <w:rPr>
          <w:sz w:val="28"/>
          <w:szCs w:val="28"/>
        </w:rPr>
        <w:t>;</w:t>
      </w:r>
    </w:p>
    <w:p w:rsidR="005529BC" w:rsidRPr="000D0076" w:rsidRDefault="005529BC" w:rsidP="005D06D5">
      <w:pPr>
        <w:pStyle w:val="Normal1"/>
        <w:numPr>
          <w:ilvl w:val="0"/>
          <w:numId w:val="27"/>
        </w:numPr>
        <w:ind w:left="0" w:firstLine="709"/>
        <w:rPr>
          <w:sz w:val="28"/>
          <w:szCs w:val="28"/>
        </w:rPr>
      </w:pPr>
      <w:r w:rsidRPr="000D0076">
        <w:rPr>
          <w:sz w:val="28"/>
          <w:szCs w:val="28"/>
        </w:rPr>
        <w:t xml:space="preserve">устранение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отклонений</w:instrText>
      </w:r>
      <w:r w:rsidRPr="000D0076">
        <w:rPr>
          <w:noProof/>
          <w:color w:val="FFFFFF"/>
          <w:spacing w:val="-20000"/>
          <w:sz w:val="28"/>
          <w:szCs w:val="28"/>
        </w:rPr>
        <w:instrText> затраты</w:instrText>
      </w:r>
      <w:r w:rsidRPr="000D0076">
        <w:rPr>
          <w:sz w:val="28"/>
          <w:szCs w:val="28"/>
        </w:rPr>
        <w:fldChar w:fldCharType="end"/>
      </w:r>
      <w:r w:rsidRPr="000D0076">
        <w:rPr>
          <w:sz w:val="28"/>
          <w:szCs w:val="28"/>
        </w:rPr>
        <w:t>;</w:t>
      </w:r>
    </w:p>
    <w:p w:rsidR="005529BC" w:rsidRPr="000D0076" w:rsidRDefault="005529BC" w:rsidP="005D06D5">
      <w:pPr>
        <w:pStyle w:val="Normal1"/>
        <w:numPr>
          <w:ilvl w:val="0"/>
          <w:numId w:val="27"/>
        </w:numPr>
        <w:ind w:left="0" w:firstLine="709"/>
        <w:rPr>
          <w:sz w:val="28"/>
          <w:szCs w:val="28"/>
        </w:rPr>
      </w:pPr>
      <w:r w:rsidRPr="000D0076">
        <w:rPr>
          <w:sz w:val="28"/>
          <w:szCs w:val="28"/>
        </w:rPr>
        <w:t xml:space="preserve">изменение стандартов. </w:t>
      </w:r>
    </w:p>
    <w:p w:rsidR="005529BC" w:rsidRPr="000D0076" w:rsidRDefault="005529BC" w:rsidP="000D0076">
      <w:pPr>
        <w:pStyle w:val="Normal1"/>
        <w:tabs>
          <w:tab w:val="num" w:pos="0"/>
        </w:tabs>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управленческом </w:instrText>
      </w:r>
      <w:r w:rsidRPr="000D0076">
        <w:rPr>
          <w:b/>
          <w:noProof/>
          <w:sz w:val="28"/>
          <w:szCs w:val="28"/>
        </w:rPr>
        <w:instrText>Невмешательство</w:instrText>
      </w:r>
      <w:r w:rsidRPr="000D0076">
        <w:rPr>
          <w:noProof/>
          <w:color w:val="FFFFFF"/>
          <w:spacing w:val="-20000"/>
          <w:sz w:val="28"/>
          <w:szCs w:val="28"/>
        </w:rPr>
        <w:instrText> изменение</w:instrText>
      </w:r>
      <w:r w:rsidRPr="000D0076">
        <w:rPr>
          <w:sz w:val="28"/>
          <w:szCs w:val="28"/>
        </w:rPr>
        <w:fldChar w:fldCharType="end"/>
      </w:r>
      <w:r w:rsidRPr="000D0076">
        <w:rPr>
          <w:b/>
          <w:sz w:val="28"/>
          <w:szCs w:val="28"/>
        </w:rPr>
        <w:t xml:space="preserve"> в работу</w:t>
      </w:r>
      <w:r w:rsidRPr="000D0076">
        <w:rPr>
          <w:sz w:val="28"/>
          <w:szCs w:val="28"/>
        </w:rPr>
        <w:t xml:space="preserve">. Если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третьем </w:instrText>
      </w:r>
      <w:r w:rsidRPr="000D0076">
        <w:rPr>
          <w:noProof/>
          <w:sz w:val="28"/>
          <w:szCs w:val="28"/>
        </w:rPr>
        <w:instrText>фактические</w:instrText>
      </w:r>
      <w:r w:rsidRPr="000D0076">
        <w:rPr>
          <w:sz w:val="28"/>
          <w:szCs w:val="28"/>
        </w:rPr>
        <w:fldChar w:fldCharType="end"/>
      </w:r>
      <w:r w:rsidRPr="000D0076">
        <w:rPr>
          <w:sz w:val="28"/>
          <w:szCs w:val="28"/>
        </w:rPr>
        <w:t xml:space="preserve"> результаты совпадают с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предотвращению </w:instrText>
      </w:r>
      <w:r w:rsidRPr="000D0076">
        <w:rPr>
          <w:noProof/>
          <w:sz w:val="28"/>
          <w:szCs w:val="28"/>
        </w:rPr>
        <w:instrText>установленными</w:instrText>
      </w:r>
      <w:r w:rsidRPr="000D0076">
        <w:rPr>
          <w:noProof/>
          <w:color w:val="FFFFFF"/>
          <w:spacing w:val="-20000"/>
          <w:sz w:val="28"/>
          <w:szCs w:val="28"/>
        </w:rPr>
        <w:instrText> потребителя</w:instrText>
      </w:r>
      <w:r w:rsidRPr="000D0076">
        <w:rPr>
          <w:sz w:val="28"/>
          <w:szCs w:val="28"/>
        </w:rPr>
        <w:fldChar w:fldCharType="end"/>
      </w:r>
      <w:r w:rsidRPr="000D0076">
        <w:rPr>
          <w:sz w:val="28"/>
          <w:szCs w:val="28"/>
        </w:rPr>
        <w:t xml:space="preserve"> стандартами или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имеющиеся</w:instrText>
      </w:r>
      <w:r w:rsidRPr="000D0076">
        <w:rPr>
          <w:noProof/>
          <w:color w:val="FFFFFF"/>
          <w:spacing w:val="-20000"/>
          <w:sz w:val="28"/>
          <w:szCs w:val="28"/>
        </w:rPr>
        <w:instrText> управление</w:instrText>
      </w:r>
      <w:r w:rsidRPr="000D0076">
        <w:rPr>
          <w:sz w:val="28"/>
          <w:szCs w:val="28"/>
        </w:rPr>
        <w:fldChar w:fldCharType="end"/>
      </w:r>
      <w:r w:rsidRPr="000D0076">
        <w:rPr>
          <w:sz w:val="28"/>
          <w:szCs w:val="28"/>
        </w:rPr>
        <w:t xml:space="preserve"> отклонения невелики (не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индивидуальных </w:instrText>
      </w:r>
      <w:r w:rsidRPr="000D0076">
        <w:rPr>
          <w:noProof/>
          <w:sz w:val="28"/>
          <w:szCs w:val="28"/>
        </w:rPr>
        <w:instrText>превышают</w:instrText>
      </w:r>
      <w:r w:rsidRPr="000D0076">
        <w:rPr>
          <w:noProof/>
          <w:color w:val="FFFFFF"/>
          <w:spacing w:val="-20000"/>
          <w:sz w:val="28"/>
          <w:szCs w:val="28"/>
        </w:rPr>
        <w:instrText> было</w:instrText>
      </w:r>
      <w:r w:rsidRPr="000D0076">
        <w:rPr>
          <w:sz w:val="28"/>
          <w:szCs w:val="28"/>
        </w:rPr>
        <w:fldChar w:fldCharType="end"/>
      </w:r>
      <w:r w:rsidRPr="000D0076">
        <w:rPr>
          <w:sz w:val="28"/>
          <w:szCs w:val="28"/>
        </w:rPr>
        <w:t xml:space="preserve"> масштаб допустимых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времени </w:instrText>
      </w:r>
      <w:r w:rsidRPr="000D0076">
        <w:rPr>
          <w:noProof/>
          <w:sz w:val="28"/>
          <w:szCs w:val="28"/>
        </w:rPr>
        <w:instrText>отклонений</w:instrText>
      </w:r>
      <w:r w:rsidRPr="000D0076">
        <w:rPr>
          <w:sz w:val="28"/>
          <w:szCs w:val="28"/>
        </w:rPr>
        <w:fldChar w:fldCharType="end"/>
      </w:r>
      <w:r w:rsidRPr="000D0076">
        <w:rPr>
          <w:sz w:val="28"/>
          <w:szCs w:val="28"/>
        </w:rPr>
        <w:t xml:space="preserve">), то лучше ничего не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планового </w:instrText>
      </w:r>
      <w:r w:rsidRPr="000D0076">
        <w:rPr>
          <w:noProof/>
          <w:sz w:val="28"/>
          <w:szCs w:val="28"/>
        </w:rPr>
        <w:instrText>предпринимать</w:instrText>
      </w:r>
      <w:r w:rsidRPr="000D0076">
        <w:rPr>
          <w:noProof/>
          <w:color w:val="FFFFFF"/>
          <w:spacing w:val="-20000"/>
          <w:sz w:val="28"/>
          <w:szCs w:val="28"/>
        </w:rPr>
        <w:instrText> только</w:instrText>
      </w:r>
      <w:r w:rsidRPr="000D0076">
        <w:rPr>
          <w:sz w:val="28"/>
          <w:szCs w:val="28"/>
        </w:rPr>
        <w:fldChar w:fldCharType="end"/>
      </w:r>
      <w:r w:rsidRPr="000D0076">
        <w:rPr>
          <w:sz w:val="28"/>
          <w:szCs w:val="28"/>
        </w:rPr>
        <w:t>.</w:t>
      </w:r>
    </w:p>
    <w:p w:rsidR="005529BC" w:rsidRPr="000D0076" w:rsidRDefault="005529BC" w:rsidP="000D0076">
      <w:pPr>
        <w:pStyle w:val="Normal1"/>
        <w:tabs>
          <w:tab w:val="num" w:pos="0"/>
        </w:tabs>
        <w:ind w:firstLine="709"/>
        <w:rPr>
          <w:sz w:val="28"/>
          <w:szCs w:val="28"/>
        </w:rPr>
      </w:pPr>
      <w:r w:rsidRPr="000D0076">
        <w:rPr>
          <w:b/>
          <w:sz w:val="28"/>
          <w:szCs w:val="28"/>
        </w:rPr>
        <w:t xml:space="preserve">Устранение </w:t>
      </w:r>
      <w:r w:rsidRPr="000D0076">
        <w:rPr>
          <w:sz w:val="28"/>
          <w:szCs w:val="28"/>
          <w:highlight w:val="white"/>
        </w:rPr>
        <w:fldChar w:fldCharType="begin"/>
      </w:r>
      <w:r w:rsidRPr="000D0076">
        <w:rPr>
          <w:sz w:val="28"/>
          <w:szCs w:val="28"/>
        </w:rPr>
        <w:instrText xml:space="preserve">eq </w:instrText>
      </w:r>
      <w:r w:rsidRPr="000D0076">
        <w:rPr>
          <w:b/>
          <w:noProof/>
          <w:sz w:val="28"/>
          <w:szCs w:val="28"/>
        </w:rPr>
        <w:instrText>отклонений</w:instrText>
      </w:r>
      <w:r w:rsidRPr="000D0076">
        <w:rPr>
          <w:noProof/>
          <w:color w:val="FFFFFF"/>
          <w:spacing w:val="-20000"/>
          <w:sz w:val="28"/>
          <w:szCs w:val="28"/>
        </w:rPr>
        <w:instrText> слишком</w:instrText>
      </w:r>
      <w:r w:rsidRPr="000D0076">
        <w:rPr>
          <w:sz w:val="28"/>
          <w:szCs w:val="28"/>
        </w:rPr>
        <w:fldChar w:fldCharType="end"/>
      </w:r>
      <w:r w:rsidRPr="000D0076">
        <w:rPr>
          <w:sz w:val="28"/>
          <w:szCs w:val="28"/>
        </w:rPr>
        <w:t xml:space="preserve">. В случае обнаружения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проблем </w:instrText>
      </w:r>
      <w:r w:rsidRPr="000D0076">
        <w:rPr>
          <w:noProof/>
          <w:sz w:val="28"/>
          <w:szCs w:val="28"/>
        </w:rPr>
        <w:instrText>значительных</w:instrText>
      </w:r>
      <w:r w:rsidRPr="000D0076">
        <w:rPr>
          <w:noProof/>
          <w:color w:val="FFFFFF"/>
          <w:spacing w:val="-20000"/>
          <w:sz w:val="28"/>
          <w:szCs w:val="28"/>
        </w:rPr>
        <w:instrText> делово</w:instrText>
      </w:r>
      <w:r w:rsidRPr="000D0076">
        <w:rPr>
          <w:sz w:val="28"/>
          <w:szCs w:val="28"/>
        </w:rPr>
        <w:fldChar w:fldCharType="end"/>
      </w:r>
      <w:r w:rsidRPr="000D0076">
        <w:rPr>
          <w:sz w:val="28"/>
          <w:szCs w:val="28"/>
        </w:rPr>
        <w:t xml:space="preserve"> отклонений от стандартов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быстрого </w:instrText>
      </w:r>
      <w:r w:rsidRPr="000D0076">
        <w:rPr>
          <w:noProof/>
          <w:sz w:val="28"/>
          <w:szCs w:val="28"/>
        </w:rPr>
        <w:instrText>превышающих</w:instrText>
      </w:r>
      <w:r w:rsidRPr="000D0076">
        <w:rPr>
          <w:sz w:val="28"/>
          <w:szCs w:val="28"/>
        </w:rPr>
        <w:fldChar w:fldCharType="end"/>
      </w:r>
      <w:r w:rsidRPr="000D0076">
        <w:rPr>
          <w:sz w:val="28"/>
          <w:szCs w:val="28"/>
        </w:rPr>
        <w:t xml:space="preserve"> масштаб допустимых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обычной </w:instrText>
      </w:r>
      <w:r w:rsidRPr="000D0076">
        <w:rPr>
          <w:noProof/>
          <w:sz w:val="28"/>
          <w:szCs w:val="28"/>
        </w:rPr>
        <w:instrText>отклонений</w:instrText>
      </w:r>
      <w:r w:rsidRPr="000D0076">
        <w:rPr>
          <w:noProof/>
          <w:color w:val="FFFFFF"/>
          <w:spacing w:val="-20000"/>
          <w:sz w:val="28"/>
          <w:szCs w:val="28"/>
        </w:rPr>
        <w:instrText> повседневную</w:instrText>
      </w:r>
      <w:r w:rsidRPr="000D0076">
        <w:rPr>
          <w:sz w:val="28"/>
          <w:szCs w:val="28"/>
        </w:rPr>
        <w:fldChar w:fldCharType="end"/>
      </w:r>
      <w:r w:rsidRPr="000D0076">
        <w:rPr>
          <w:sz w:val="28"/>
          <w:szCs w:val="28"/>
        </w:rPr>
        <w:t xml:space="preserve">) следует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установить</w:instrText>
      </w:r>
      <w:r w:rsidRPr="000D0076">
        <w:rPr>
          <w:noProof/>
          <w:color w:val="FFFFFF"/>
          <w:spacing w:val="-20000"/>
          <w:sz w:val="28"/>
          <w:szCs w:val="28"/>
        </w:rPr>
        <w:instrText> человека</w:instrText>
      </w:r>
      <w:r w:rsidRPr="000D0076">
        <w:rPr>
          <w:sz w:val="28"/>
          <w:szCs w:val="28"/>
        </w:rPr>
        <w:fldChar w:fldCharType="end"/>
      </w:r>
      <w:r w:rsidRPr="000D0076">
        <w:rPr>
          <w:sz w:val="28"/>
          <w:szCs w:val="28"/>
        </w:rPr>
        <w:t xml:space="preserve"> причины отклонений 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растущей </w:instrText>
      </w:r>
      <w:r w:rsidRPr="000D0076">
        <w:rPr>
          <w:noProof/>
          <w:sz w:val="28"/>
          <w:szCs w:val="28"/>
        </w:rPr>
        <w:instrText>добиться</w:instrText>
      </w:r>
      <w:r w:rsidRPr="000D0076">
        <w:rPr>
          <w:noProof/>
          <w:color w:val="FFFFFF"/>
          <w:spacing w:val="-20000"/>
          <w:sz w:val="28"/>
          <w:szCs w:val="28"/>
        </w:rPr>
        <w:instrText> экономические</w:instrText>
      </w:r>
      <w:r w:rsidRPr="000D0076">
        <w:rPr>
          <w:sz w:val="28"/>
          <w:szCs w:val="28"/>
        </w:rPr>
        <w:fldChar w:fldCharType="end"/>
      </w:r>
      <w:r w:rsidRPr="000D0076">
        <w:rPr>
          <w:sz w:val="28"/>
          <w:szCs w:val="28"/>
        </w:rPr>
        <w:t xml:space="preserve"> возвращения к </w:t>
      </w:r>
      <w:r w:rsidRPr="000D0076">
        <w:rPr>
          <w:sz w:val="28"/>
          <w:szCs w:val="28"/>
        </w:rPr>
        <w:lastRenderedPageBreak/>
        <w:t xml:space="preserve">правильным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конкретные </w:instrText>
      </w:r>
      <w:r w:rsidRPr="000D0076">
        <w:rPr>
          <w:noProof/>
          <w:sz w:val="28"/>
          <w:szCs w:val="28"/>
        </w:rPr>
        <w:instrText>действи</w:instrText>
      </w:r>
      <w:r w:rsidRPr="000D0076">
        <w:rPr>
          <w:sz w:val="28"/>
          <w:szCs w:val="28"/>
        </w:rPr>
        <w:fldChar w:fldCharType="end"/>
      </w:r>
      <w:r w:rsidRPr="000D0076">
        <w:rPr>
          <w:sz w:val="28"/>
          <w:szCs w:val="28"/>
        </w:rPr>
        <w:t xml:space="preserve">ям. Это происходит через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культура </w:instrText>
      </w:r>
      <w:r w:rsidRPr="000D0076">
        <w:rPr>
          <w:noProof/>
          <w:sz w:val="28"/>
          <w:szCs w:val="28"/>
        </w:rPr>
        <w:instrText>изменение</w:instrText>
      </w:r>
      <w:r w:rsidRPr="000D0076">
        <w:rPr>
          <w:noProof/>
          <w:color w:val="FFFFFF"/>
          <w:spacing w:val="-20000"/>
          <w:sz w:val="28"/>
          <w:szCs w:val="28"/>
        </w:rPr>
        <w:instrText> множества</w:instrText>
      </w:r>
      <w:r w:rsidRPr="000D0076">
        <w:rPr>
          <w:sz w:val="28"/>
          <w:szCs w:val="28"/>
        </w:rPr>
        <w:fldChar w:fldCharType="end"/>
      </w:r>
      <w:r w:rsidRPr="000D0076">
        <w:rPr>
          <w:sz w:val="28"/>
          <w:szCs w:val="28"/>
        </w:rPr>
        <w:t xml:space="preserve"> некоторых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внутрен</w:instrText>
      </w:r>
      <w:r w:rsidRPr="000D0076">
        <w:rPr>
          <w:noProof/>
          <w:color w:val="FFFFFF"/>
          <w:spacing w:val="-20000"/>
          <w:sz w:val="28"/>
          <w:szCs w:val="28"/>
        </w:rPr>
        <w:instrText> модель</w:instrText>
      </w:r>
      <w:r w:rsidRPr="000D0076">
        <w:rPr>
          <w:sz w:val="28"/>
          <w:szCs w:val="28"/>
        </w:rPr>
        <w:fldChar w:fldCharType="end"/>
      </w:r>
      <w:r w:rsidRPr="000D0076">
        <w:rPr>
          <w:sz w:val="28"/>
          <w:szCs w:val="28"/>
        </w:rPr>
        <w:t xml:space="preserve">них переменных. Например,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распределены </w:instrText>
      </w:r>
      <w:r w:rsidRPr="000D0076">
        <w:rPr>
          <w:noProof/>
          <w:sz w:val="28"/>
          <w:szCs w:val="28"/>
        </w:rPr>
        <w:instrText>причиной</w:instrText>
      </w:r>
      <w:r w:rsidRPr="000D0076">
        <w:rPr>
          <w:noProof/>
          <w:color w:val="FFFFFF"/>
          <w:spacing w:val="-20000"/>
          <w:sz w:val="28"/>
          <w:szCs w:val="28"/>
        </w:rPr>
        <w:instrText> учетом</w:instrText>
      </w:r>
      <w:r w:rsidRPr="000D0076">
        <w:rPr>
          <w:sz w:val="28"/>
          <w:szCs w:val="28"/>
        </w:rPr>
        <w:fldChar w:fldCharType="end"/>
      </w:r>
      <w:r w:rsidRPr="000D0076">
        <w:rPr>
          <w:sz w:val="28"/>
          <w:szCs w:val="28"/>
        </w:rPr>
        <w:t xml:space="preserve"> низкой производительности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отечественной </w:instrText>
      </w:r>
      <w:r w:rsidRPr="000D0076">
        <w:rPr>
          <w:noProof/>
          <w:sz w:val="28"/>
          <w:szCs w:val="28"/>
        </w:rPr>
        <w:instrText>труда</w:instrText>
      </w:r>
      <w:r w:rsidRPr="000D0076">
        <w:rPr>
          <w:sz w:val="28"/>
          <w:szCs w:val="28"/>
        </w:rPr>
        <w:fldChar w:fldCharType="end"/>
      </w:r>
      <w:r w:rsidRPr="000D0076">
        <w:rPr>
          <w:sz w:val="28"/>
          <w:szCs w:val="28"/>
        </w:rPr>
        <w:t xml:space="preserve"> может быть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наиболее </w:instrText>
      </w:r>
      <w:r w:rsidRPr="000D0076">
        <w:rPr>
          <w:noProof/>
          <w:sz w:val="28"/>
          <w:szCs w:val="28"/>
        </w:rPr>
        <w:instrText>отсутствие</w:instrText>
      </w:r>
      <w:r w:rsidRPr="000D0076">
        <w:rPr>
          <w:noProof/>
          <w:color w:val="FFFFFF"/>
          <w:spacing w:val="-20000"/>
          <w:sz w:val="28"/>
          <w:szCs w:val="28"/>
        </w:rPr>
        <w:instrText> делали</w:instrText>
      </w:r>
      <w:r w:rsidRPr="000D0076">
        <w:rPr>
          <w:sz w:val="28"/>
          <w:szCs w:val="28"/>
        </w:rPr>
        <w:fldChar w:fldCharType="end"/>
      </w:r>
      <w:r w:rsidRPr="000D0076">
        <w:rPr>
          <w:sz w:val="28"/>
          <w:szCs w:val="28"/>
        </w:rPr>
        <w:t xml:space="preserve"> заинтересованности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работников</w:instrText>
      </w:r>
      <w:r w:rsidRPr="000D0076">
        <w:rPr>
          <w:noProof/>
          <w:color w:val="FFFFFF"/>
          <w:spacing w:val="-20000"/>
          <w:sz w:val="28"/>
          <w:szCs w:val="28"/>
        </w:rPr>
        <w:instrText> задание</w:instrText>
      </w:r>
      <w:r w:rsidRPr="000D0076">
        <w:rPr>
          <w:sz w:val="28"/>
          <w:szCs w:val="28"/>
        </w:rPr>
        <w:fldChar w:fldCharType="end"/>
      </w:r>
      <w:r w:rsidRPr="000D0076">
        <w:rPr>
          <w:sz w:val="28"/>
          <w:szCs w:val="28"/>
        </w:rPr>
        <w:t xml:space="preserve"> в конечных результатах, 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организациях </w:instrText>
      </w:r>
      <w:r w:rsidRPr="000D0076">
        <w:rPr>
          <w:noProof/>
          <w:sz w:val="28"/>
          <w:szCs w:val="28"/>
        </w:rPr>
        <w:instrText>этом</w:instrText>
      </w:r>
      <w:r w:rsidRPr="000D0076">
        <w:rPr>
          <w:noProof/>
          <w:color w:val="FFFFFF"/>
          <w:spacing w:val="-20000"/>
          <w:sz w:val="28"/>
          <w:szCs w:val="28"/>
        </w:rPr>
        <w:instrText> выбор</w:instrText>
      </w:r>
      <w:r w:rsidRPr="000D0076">
        <w:rPr>
          <w:sz w:val="28"/>
          <w:szCs w:val="28"/>
        </w:rPr>
        <w:fldChar w:fldCharType="end"/>
      </w:r>
      <w:r w:rsidRPr="000D0076">
        <w:rPr>
          <w:sz w:val="28"/>
          <w:szCs w:val="28"/>
        </w:rPr>
        <w:t xml:space="preserve"> случае нужно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выработки </w:instrText>
      </w:r>
      <w:r w:rsidRPr="000D0076">
        <w:rPr>
          <w:noProof/>
          <w:sz w:val="28"/>
          <w:szCs w:val="28"/>
        </w:rPr>
        <w:instrText>изменить</w:instrText>
      </w:r>
      <w:r w:rsidRPr="000D0076">
        <w:rPr>
          <w:sz w:val="28"/>
          <w:szCs w:val="28"/>
        </w:rPr>
        <w:fldChar w:fldCharType="end"/>
      </w:r>
      <w:r w:rsidRPr="000D0076">
        <w:rPr>
          <w:sz w:val="28"/>
          <w:szCs w:val="28"/>
        </w:rPr>
        <w:t xml:space="preserve"> систему оплаты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возникает </w:instrText>
      </w:r>
      <w:r w:rsidRPr="000D0076">
        <w:rPr>
          <w:noProof/>
          <w:sz w:val="28"/>
          <w:szCs w:val="28"/>
        </w:rPr>
        <w:instrText>труда</w:instrText>
      </w:r>
      <w:r w:rsidRPr="000D0076">
        <w:rPr>
          <w:noProof/>
          <w:color w:val="FFFFFF"/>
          <w:spacing w:val="-20000"/>
          <w:sz w:val="28"/>
          <w:szCs w:val="28"/>
        </w:rPr>
        <w:instrText> работы</w:instrText>
      </w:r>
      <w:r w:rsidRPr="000D0076">
        <w:rPr>
          <w:sz w:val="28"/>
          <w:szCs w:val="28"/>
        </w:rPr>
        <w:fldChar w:fldCharType="end"/>
      </w:r>
      <w:r w:rsidRPr="000D0076">
        <w:rPr>
          <w:sz w:val="28"/>
          <w:szCs w:val="28"/>
        </w:rPr>
        <w:t xml:space="preserve"> и другие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переменные</w:instrText>
      </w:r>
      <w:r w:rsidRPr="000D0076">
        <w:rPr>
          <w:noProof/>
          <w:color w:val="FFFFFF"/>
          <w:spacing w:val="-20000"/>
          <w:sz w:val="28"/>
          <w:szCs w:val="28"/>
        </w:rPr>
        <w:instrText> процесса</w:instrText>
      </w:r>
      <w:r w:rsidRPr="000D0076">
        <w:rPr>
          <w:sz w:val="28"/>
          <w:szCs w:val="28"/>
        </w:rPr>
        <w:fldChar w:fldCharType="end"/>
      </w:r>
      <w:r w:rsidRPr="000D0076">
        <w:rPr>
          <w:sz w:val="28"/>
          <w:szCs w:val="28"/>
        </w:rPr>
        <w:t xml:space="preserve">, оказывающие влияние на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показателями </w:instrText>
      </w:r>
      <w:r w:rsidRPr="000D0076">
        <w:rPr>
          <w:noProof/>
          <w:sz w:val="28"/>
          <w:szCs w:val="28"/>
        </w:rPr>
        <w:instrText>мотивацию</w:instrText>
      </w:r>
      <w:r w:rsidRPr="000D0076">
        <w:rPr>
          <w:noProof/>
          <w:color w:val="FFFFFF"/>
          <w:spacing w:val="-20000"/>
          <w:sz w:val="28"/>
          <w:szCs w:val="28"/>
        </w:rPr>
        <w:instrText> этой</w:instrText>
      </w:r>
      <w:r w:rsidRPr="000D0076">
        <w:rPr>
          <w:sz w:val="28"/>
          <w:szCs w:val="28"/>
        </w:rPr>
        <w:fldChar w:fldCharType="end"/>
      </w:r>
      <w:r w:rsidR="000947CC">
        <w:rPr>
          <w:sz w:val="28"/>
          <w:szCs w:val="28"/>
        </w:rPr>
        <w:t xml:space="preserve"> </w:t>
      </w:r>
      <w:r w:rsidR="000947CC" w:rsidRPr="00A365E7">
        <w:rPr>
          <w:sz w:val="28"/>
          <w:szCs w:val="28"/>
        </w:rPr>
        <w:t>[</w:t>
      </w:r>
      <w:r w:rsidR="000947CC">
        <w:rPr>
          <w:sz w:val="28"/>
          <w:szCs w:val="28"/>
        </w:rPr>
        <w:t>12</w:t>
      </w:r>
      <w:r w:rsidR="000947CC" w:rsidRPr="00A365E7">
        <w:rPr>
          <w:sz w:val="28"/>
          <w:szCs w:val="28"/>
        </w:rPr>
        <w:t>]</w:t>
      </w:r>
      <w:r w:rsidRPr="000D0076">
        <w:rPr>
          <w:sz w:val="28"/>
          <w:szCs w:val="28"/>
        </w:rPr>
        <w:t xml:space="preserve">. </w:t>
      </w:r>
    </w:p>
    <w:p w:rsidR="005529BC" w:rsidRPr="000D0076" w:rsidRDefault="005529BC" w:rsidP="000D0076">
      <w:pPr>
        <w:pStyle w:val="Normal1"/>
        <w:tabs>
          <w:tab w:val="num" w:pos="0"/>
        </w:tabs>
        <w:ind w:firstLine="709"/>
        <w:rPr>
          <w:sz w:val="28"/>
          <w:szCs w:val="28"/>
        </w:rPr>
      </w:pPr>
      <w:r w:rsidRPr="000D0076">
        <w:rPr>
          <w:sz w:val="28"/>
          <w:szCs w:val="28"/>
        </w:rPr>
        <w:t xml:space="preserve"> </w:t>
      </w:r>
      <w:r w:rsidRPr="000D0076">
        <w:rPr>
          <w:b/>
          <w:sz w:val="28"/>
          <w:szCs w:val="28"/>
        </w:rPr>
        <w:t>Изменение стандартов</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своевременного </w:instrText>
      </w:r>
      <w:r w:rsidRPr="000D0076">
        <w:rPr>
          <w:noProof/>
          <w:sz w:val="28"/>
          <w:szCs w:val="28"/>
        </w:rPr>
        <w:instrText>Стандарты</w:instrText>
      </w:r>
      <w:r w:rsidRPr="000D0076">
        <w:rPr>
          <w:sz w:val="28"/>
          <w:szCs w:val="28"/>
        </w:rPr>
        <w:fldChar w:fldCharType="end"/>
      </w:r>
      <w:r w:rsidRPr="000D0076">
        <w:rPr>
          <w:sz w:val="28"/>
          <w:szCs w:val="28"/>
        </w:rPr>
        <w:t xml:space="preserve"> могут оказаться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координация </w:instrText>
      </w:r>
      <w:r w:rsidRPr="000D0076">
        <w:rPr>
          <w:noProof/>
          <w:sz w:val="28"/>
          <w:szCs w:val="28"/>
        </w:rPr>
        <w:instrText>нереальными</w:instrText>
      </w:r>
      <w:r w:rsidRPr="000D0076">
        <w:rPr>
          <w:noProof/>
          <w:color w:val="FFFFFF"/>
          <w:spacing w:val="-20000"/>
          <w:sz w:val="28"/>
          <w:szCs w:val="28"/>
        </w:rPr>
        <w:instrText> руководством</w:instrText>
      </w:r>
      <w:r w:rsidRPr="000D0076">
        <w:rPr>
          <w:sz w:val="28"/>
          <w:szCs w:val="28"/>
        </w:rPr>
        <w:fldChar w:fldCharType="end"/>
      </w:r>
      <w:r w:rsidRPr="000D0076">
        <w:rPr>
          <w:sz w:val="28"/>
          <w:szCs w:val="28"/>
        </w:rPr>
        <w:t xml:space="preserve">. Бывает так, что в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процессе</w:instrText>
      </w:r>
      <w:r w:rsidRPr="000D0076">
        <w:rPr>
          <w:noProof/>
          <w:color w:val="FFFFFF"/>
          <w:spacing w:val="-20000"/>
          <w:sz w:val="28"/>
          <w:szCs w:val="28"/>
        </w:rPr>
        <w:instrText> управления</w:instrText>
      </w:r>
      <w:r w:rsidRPr="000D0076">
        <w:rPr>
          <w:sz w:val="28"/>
          <w:szCs w:val="28"/>
        </w:rPr>
        <w:fldChar w:fldCharType="end"/>
      </w:r>
      <w:r w:rsidRPr="000D0076">
        <w:rPr>
          <w:sz w:val="28"/>
          <w:szCs w:val="28"/>
        </w:rPr>
        <w:t xml:space="preserve"> реализации плана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видов </w:instrText>
      </w:r>
      <w:r w:rsidRPr="000D0076">
        <w:rPr>
          <w:noProof/>
          <w:sz w:val="28"/>
          <w:szCs w:val="28"/>
        </w:rPr>
        <w:instrText>становится</w:instrText>
      </w:r>
      <w:r w:rsidRPr="000D0076">
        <w:rPr>
          <w:noProof/>
          <w:color w:val="FFFFFF"/>
          <w:spacing w:val="-20000"/>
          <w:sz w:val="28"/>
          <w:szCs w:val="28"/>
        </w:rPr>
        <w:instrText> основные</w:instrText>
      </w:r>
      <w:r w:rsidRPr="000D0076">
        <w:rPr>
          <w:sz w:val="28"/>
          <w:szCs w:val="28"/>
        </w:rPr>
        <w:fldChar w:fldCharType="end"/>
      </w:r>
      <w:r w:rsidRPr="000D0076">
        <w:rPr>
          <w:sz w:val="28"/>
          <w:szCs w:val="28"/>
        </w:rPr>
        <w:t xml:space="preserve"> ясно, что планы составлены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работать </w:instrText>
      </w:r>
      <w:r w:rsidRPr="000D0076">
        <w:rPr>
          <w:noProof/>
          <w:sz w:val="28"/>
          <w:szCs w:val="28"/>
        </w:rPr>
        <w:instrText>слишком</w:instrText>
      </w:r>
      <w:r w:rsidRPr="000D0076">
        <w:rPr>
          <w:sz w:val="28"/>
          <w:szCs w:val="28"/>
        </w:rPr>
        <w:fldChar w:fldCharType="end"/>
      </w:r>
      <w:r w:rsidRPr="000D0076">
        <w:rPr>
          <w:sz w:val="28"/>
          <w:szCs w:val="28"/>
        </w:rPr>
        <w:t xml:space="preserve"> оптимистично, и требования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будут </w:instrText>
      </w:r>
      <w:r w:rsidRPr="000D0076">
        <w:rPr>
          <w:noProof/>
          <w:sz w:val="28"/>
          <w:szCs w:val="28"/>
        </w:rPr>
        <w:instrText>стан</w:instrText>
      </w:r>
      <w:r w:rsidRPr="000D0076">
        <w:rPr>
          <w:noProof/>
          <w:color w:val="FFFFFF"/>
          <w:spacing w:val="-20000"/>
          <w:sz w:val="28"/>
          <w:szCs w:val="28"/>
        </w:rPr>
        <w:instrText> условий</w:instrText>
      </w:r>
      <w:r w:rsidRPr="000D0076">
        <w:rPr>
          <w:sz w:val="28"/>
          <w:szCs w:val="28"/>
        </w:rPr>
        <w:fldChar w:fldCharType="end"/>
      </w:r>
      <w:r w:rsidRPr="000D0076">
        <w:rPr>
          <w:sz w:val="28"/>
          <w:szCs w:val="28"/>
        </w:rPr>
        <w:t xml:space="preserve">дартов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выполнить</w:instrText>
      </w:r>
      <w:r w:rsidRPr="000D0076">
        <w:rPr>
          <w:noProof/>
          <w:color w:val="FFFFFF"/>
          <w:spacing w:val="-20000"/>
          <w:sz w:val="28"/>
          <w:szCs w:val="28"/>
        </w:rPr>
        <w:instrText> результатов</w:instrText>
      </w:r>
      <w:r w:rsidRPr="000D0076">
        <w:rPr>
          <w:sz w:val="28"/>
          <w:szCs w:val="28"/>
        </w:rPr>
        <w:fldChar w:fldCharType="end"/>
      </w:r>
      <w:r w:rsidRPr="000D0076">
        <w:rPr>
          <w:sz w:val="28"/>
          <w:szCs w:val="28"/>
        </w:rPr>
        <w:t xml:space="preserve"> практически невозможно. Это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индивидуальных </w:instrText>
      </w:r>
      <w:r w:rsidRPr="000D0076">
        <w:rPr>
          <w:noProof/>
          <w:sz w:val="28"/>
          <w:szCs w:val="28"/>
        </w:rPr>
        <w:instrText>сводит</w:instrText>
      </w:r>
      <w:r w:rsidRPr="000D0076">
        <w:rPr>
          <w:noProof/>
          <w:color w:val="FFFFFF"/>
          <w:spacing w:val="-20000"/>
          <w:sz w:val="28"/>
          <w:szCs w:val="28"/>
        </w:rPr>
        <w:instrText> организациях</w:instrText>
      </w:r>
      <w:r w:rsidRPr="000D0076">
        <w:rPr>
          <w:sz w:val="28"/>
          <w:szCs w:val="28"/>
        </w:rPr>
        <w:fldChar w:fldCharType="end"/>
      </w:r>
      <w:r w:rsidRPr="000D0076">
        <w:rPr>
          <w:sz w:val="28"/>
          <w:szCs w:val="28"/>
        </w:rPr>
        <w:t xml:space="preserve"> на нет мотивацию. В таких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значительно </w:instrText>
      </w:r>
      <w:r w:rsidRPr="000D0076">
        <w:rPr>
          <w:noProof/>
          <w:sz w:val="28"/>
          <w:szCs w:val="28"/>
        </w:rPr>
        <w:instrText>случаях</w:instrText>
      </w:r>
      <w:r w:rsidRPr="000D0076">
        <w:rPr>
          <w:sz w:val="28"/>
          <w:szCs w:val="28"/>
        </w:rPr>
        <w:fldChar w:fldCharType="end"/>
      </w:r>
      <w:r w:rsidRPr="000D0076">
        <w:rPr>
          <w:sz w:val="28"/>
          <w:szCs w:val="28"/>
        </w:rPr>
        <w:t xml:space="preserve"> стандарты пересматриваются 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проведение </w:instrText>
      </w:r>
      <w:r w:rsidRPr="000D0076">
        <w:rPr>
          <w:noProof/>
          <w:sz w:val="28"/>
          <w:szCs w:val="28"/>
        </w:rPr>
        <w:instrText>сторону</w:instrText>
      </w:r>
      <w:r w:rsidRPr="000D0076">
        <w:rPr>
          <w:noProof/>
          <w:color w:val="FFFFFF"/>
          <w:spacing w:val="-20000"/>
          <w:sz w:val="28"/>
          <w:szCs w:val="28"/>
        </w:rPr>
        <w:instrText> ряда</w:instrText>
      </w:r>
      <w:r w:rsidRPr="000D0076">
        <w:rPr>
          <w:sz w:val="28"/>
          <w:szCs w:val="28"/>
        </w:rPr>
        <w:fldChar w:fldCharType="end"/>
      </w:r>
      <w:r w:rsidRPr="000D0076">
        <w:rPr>
          <w:sz w:val="28"/>
          <w:szCs w:val="28"/>
        </w:rPr>
        <w:t xml:space="preserve"> понижения. </w:t>
      </w:r>
    </w:p>
    <w:p w:rsidR="005529BC" w:rsidRPr="000D0076" w:rsidRDefault="005529BC" w:rsidP="000D0076">
      <w:pPr>
        <w:pStyle w:val="Normal1"/>
        <w:tabs>
          <w:tab w:val="num" w:pos="0"/>
        </w:tabs>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sz w:val="28"/>
          <w:szCs w:val="28"/>
        </w:rPr>
        <w:instrText>Бывают</w:instrText>
      </w:r>
      <w:r w:rsidRPr="000D0076">
        <w:rPr>
          <w:noProof/>
          <w:color w:val="FFFFFF"/>
          <w:spacing w:val="-20000"/>
          <w:sz w:val="28"/>
          <w:szCs w:val="28"/>
        </w:rPr>
        <w:instrText> включают</w:instrText>
      </w:r>
      <w:r w:rsidRPr="000D0076">
        <w:rPr>
          <w:sz w:val="28"/>
          <w:szCs w:val="28"/>
        </w:rPr>
        <w:fldChar w:fldCharType="end"/>
      </w:r>
      <w:r w:rsidRPr="000D0076">
        <w:rPr>
          <w:sz w:val="28"/>
          <w:szCs w:val="28"/>
        </w:rPr>
        <w:t xml:space="preserve"> ситуации, когда 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организации </w:instrText>
      </w:r>
      <w:r w:rsidRPr="000D0076">
        <w:rPr>
          <w:noProof/>
          <w:sz w:val="28"/>
          <w:szCs w:val="28"/>
        </w:rPr>
        <w:instrText>процессе</w:instrText>
      </w:r>
      <w:r w:rsidRPr="000D0076">
        <w:rPr>
          <w:noProof/>
          <w:color w:val="FFFFFF"/>
          <w:spacing w:val="-20000"/>
          <w:sz w:val="28"/>
          <w:szCs w:val="28"/>
        </w:rPr>
        <w:instrText> главную</w:instrText>
      </w:r>
      <w:r w:rsidRPr="000D0076">
        <w:rPr>
          <w:sz w:val="28"/>
          <w:szCs w:val="28"/>
        </w:rPr>
        <w:fldChar w:fldCharType="end"/>
      </w:r>
      <w:r w:rsidRPr="000D0076">
        <w:rPr>
          <w:sz w:val="28"/>
          <w:szCs w:val="28"/>
        </w:rPr>
        <w:t xml:space="preserve"> контроля выявляется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целью </w:instrText>
      </w:r>
      <w:r w:rsidRPr="000D0076">
        <w:rPr>
          <w:noProof/>
          <w:sz w:val="28"/>
          <w:szCs w:val="28"/>
        </w:rPr>
        <w:instrText>необходимость</w:instrText>
      </w:r>
      <w:r w:rsidRPr="000D0076">
        <w:rPr>
          <w:sz w:val="28"/>
          <w:szCs w:val="28"/>
        </w:rPr>
        <w:fldChar w:fldCharType="end"/>
      </w:r>
      <w:r w:rsidRPr="000D0076">
        <w:rPr>
          <w:sz w:val="28"/>
          <w:szCs w:val="28"/>
        </w:rPr>
        <w:t xml:space="preserve"> пересмотра стандартов в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полномочия </w:instrText>
      </w:r>
      <w:r w:rsidRPr="000D0076">
        <w:rPr>
          <w:noProof/>
          <w:sz w:val="28"/>
          <w:szCs w:val="28"/>
        </w:rPr>
        <w:instrText>сторону</w:instrText>
      </w:r>
      <w:r w:rsidRPr="000D0076">
        <w:rPr>
          <w:noProof/>
          <w:color w:val="FFFFFF"/>
          <w:spacing w:val="-20000"/>
          <w:sz w:val="28"/>
          <w:szCs w:val="28"/>
        </w:rPr>
        <w:instrText> также</w:instrText>
      </w:r>
      <w:r w:rsidRPr="000D0076">
        <w:rPr>
          <w:sz w:val="28"/>
          <w:szCs w:val="28"/>
        </w:rPr>
        <w:fldChar w:fldCharType="end"/>
      </w:r>
      <w:r w:rsidRPr="000D0076">
        <w:rPr>
          <w:sz w:val="28"/>
          <w:szCs w:val="28"/>
        </w:rPr>
        <w:t xml:space="preserve"> повышения. Это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нередко</w:instrText>
      </w:r>
      <w:r w:rsidRPr="000D0076">
        <w:rPr>
          <w:noProof/>
          <w:color w:val="FFFFFF"/>
          <w:spacing w:val="-20000"/>
          <w:sz w:val="28"/>
          <w:szCs w:val="28"/>
        </w:rPr>
        <w:instrText> планирования</w:instrText>
      </w:r>
      <w:r w:rsidRPr="000D0076">
        <w:rPr>
          <w:sz w:val="28"/>
          <w:szCs w:val="28"/>
        </w:rPr>
        <w:fldChar w:fldCharType="end"/>
      </w:r>
      <w:r w:rsidRPr="000D0076">
        <w:rPr>
          <w:sz w:val="28"/>
          <w:szCs w:val="28"/>
        </w:rPr>
        <w:t xml:space="preserve"> случается в успешно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сместил </w:instrText>
      </w:r>
      <w:r w:rsidRPr="000D0076">
        <w:rPr>
          <w:noProof/>
          <w:sz w:val="28"/>
          <w:szCs w:val="28"/>
        </w:rPr>
        <w:instrText>работающих</w:instrText>
      </w:r>
      <w:r w:rsidRPr="000D0076">
        <w:rPr>
          <w:noProof/>
          <w:color w:val="FFFFFF"/>
          <w:spacing w:val="-20000"/>
          <w:sz w:val="28"/>
          <w:szCs w:val="28"/>
        </w:rPr>
        <w:instrText> герцберга</w:instrText>
      </w:r>
      <w:r w:rsidRPr="000D0076">
        <w:rPr>
          <w:sz w:val="28"/>
          <w:szCs w:val="28"/>
        </w:rPr>
        <w:fldChar w:fldCharType="end"/>
      </w:r>
      <w:r w:rsidRPr="000D0076">
        <w:rPr>
          <w:sz w:val="28"/>
          <w:szCs w:val="28"/>
        </w:rPr>
        <w:t xml:space="preserve"> организациях.</w:t>
      </w:r>
    </w:p>
    <w:p w:rsidR="005529BC" w:rsidRPr="000D0076" w:rsidRDefault="005529BC" w:rsidP="000D0076">
      <w:pPr>
        <w:pStyle w:val="Normal1"/>
        <w:ind w:firstLine="709"/>
        <w:rPr>
          <w:sz w:val="28"/>
          <w:szCs w:val="28"/>
        </w:rPr>
      </w:pPr>
      <w:r w:rsidRPr="000D0076">
        <w:rPr>
          <w:sz w:val="28"/>
          <w:szCs w:val="28"/>
        </w:rPr>
        <w:t xml:space="preserve">Чтобы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выполнения </w:instrText>
      </w:r>
      <w:r w:rsidRPr="000D0076">
        <w:rPr>
          <w:noProof/>
          <w:sz w:val="28"/>
          <w:szCs w:val="28"/>
        </w:rPr>
        <w:instrText>контроль</w:instrText>
      </w:r>
      <w:r w:rsidRPr="000D0076">
        <w:rPr>
          <w:sz w:val="28"/>
          <w:szCs w:val="28"/>
        </w:rPr>
        <w:fldChar w:fldCharType="end"/>
      </w:r>
      <w:r w:rsidRPr="000D0076">
        <w:rPr>
          <w:sz w:val="28"/>
          <w:szCs w:val="28"/>
        </w:rPr>
        <w:t xml:space="preserve"> был эффективным, т.е. обеспечивал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распределе </w:instrText>
      </w:r>
      <w:r w:rsidRPr="000D0076">
        <w:rPr>
          <w:noProof/>
          <w:sz w:val="28"/>
          <w:szCs w:val="28"/>
        </w:rPr>
        <w:instrText>достижение</w:instrText>
      </w:r>
      <w:r w:rsidRPr="000D0076">
        <w:rPr>
          <w:noProof/>
          <w:color w:val="FFFFFF"/>
          <w:spacing w:val="-20000"/>
          <w:sz w:val="28"/>
          <w:szCs w:val="28"/>
        </w:rPr>
        <w:instrText> формулировка</w:instrText>
      </w:r>
      <w:r w:rsidRPr="000D0076">
        <w:rPr>
          <w:sz w:val="28"/>
          <w:szCs w:val="28"/>
        </w:rPr>
        <w:fldChar w:fldCharType="end"/>
      </w:r>
      <w:r w:rsidRPr="000D0076">
        <w:rPr>
          <w:sz w:val="28"/>
          <w:szCs w:val="28"/>
        </w:rPr>
        <w:t xml:space="preserve"> целей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организации</w:instrText>
      </w:r>
      <w:r w:rsidRPr="000D0076">
        <w:rPr>
          <w:noProof/>
          <w:color w:val="FFFFFF"/>
          <w:spacing w:val="-20000"/>
          <w:sz w:val="28"/>
          <w:szCs w:val="28"/>
        </w:rPr>
        <w:instrText> человек</w:instrText>
      </w:r>
      <w:r w:rsidRPr="000D0076">
        <w:rPr>
          <w:sz w:val="28"/>
          <w:szCs w:val="28"/>
        </w:rPr>
        <w:fldChar w:fldCharType="end"/>
      </w:r>
      <w:r w:rsidRPr="000D0076">
        <w:rPr>
          <w:sz w:val="28"/>
          <w:szCs w:val="28"/>
        </w:rPr>
        <w:t xml:space="preserve">, он должен обладать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себя </w:instrText>
      </w:r>
      <w:r w:rsidRPr="000D0076">
        <w:rPr>
          <w:noProof/>
          <w:sz w:val="28"/>
          <w:szCs w:val="28"/>
        </w:rPr>
        <w:instrText>следующими</w:instrText>
      </w:r>
      <w:r w:rsidRPr="000D0076">
        <w:rPr>
          <w:noProof/>
          <w:color w:val="FFFFFF"/>
          <w:spacing w:val="-20000"/>
          <w:sz w:val="28"/>
          <w:szCs w:val="28"/>
        </w:rPr>
        <w:instrText> отождествляют</w:instrText>
      </w:r>
      <w:r w:rsidRPr="000D0076">
        <w:rPr>
          <w:sz w:val="28"/>
          <w:szCs w:val="28"/>
        </w:rPr>
        <w:fldChar w:fldCharType="end"/>
      </w:r>
      <w:r w:rsidRPr="000D0076">
        <w:rPr>
          <w:sz w:val="28"/>
          <w:szCs w:val="28"/>
        </w:rPr>
        <w:t xml:space="preserve"> свойствами.</w:t>
      </w:r>
    </w:p>
    <w:p w:rsidR="005529BC" w:rsidRPr="000D0076" w:rsidRDefault="005529BC" w:rsidP="000D0076">
      <w:pPr>
        <w:pStyle w:val="Normal1"/>
        <w:ind w:firstLine="709"/>
        <w:rPr>
          <w:sz w:val="28"/>
          <w:szCs w:val="28"/>
        </w:rPr>
      </w:pPr>
      <w:r w:rsidRPr="000D0076">
        <w:rPr>
          <w:b/>
          <w:sz w:val="28"/>
          <w:szCs w:val="28"/>
        </w:rPr>
        <w:t xml:space="preserve">Иметь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способу </w:instrText>
      </w:r>
      <w:r w:rsidRPr="000D0076">
        <w:rPr>
          <w:b/>
          <w:noProof/>
          <w:sz w:val="28"/>
          <w:szCs w:val="28"/>
        </w:rPr>
        <w:instrText>стратегическую</w:instrText>
      </w:r>
      <w:r w:rsidRPr="000D0076">
        <w:rPr>
          <w:sz w:val="28"/>
          <w:szCs w:val="28"/>
        </w:rPr>
        <w:fldChar w:fldCharType="end"/>
      </w:r>
      <w:r w:rsidRPr="000D0076">
        <w:rPr>
          <w:b/>
          <w:sz w:val="28"/>
          <w:szCs w:val="28"/>
        </w:rPr>
        <w:t xml:space="preserve"> направленность</w:t>
      </w:r>
      <w:r w:rsidRPr="000D0076">
        <w:rPr>
          <w:sz w:val="28"/>
          <w:szCs w:val="28"/>
        </w:rPr>
        <w:t xml:space="preserve">, то есть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соблюсти </w:instrText>
      </w:r>
      <w:r w:rsidRPr="000D0076">
        <w:rPr>
          <w:noProof/>
          <w:sz w:val="28"/>
          <w:szCs w:val="28"/>
        </w:rPr>
        <w:instrText>отражать</w:instrText>
      </w:r>
      <w:r w:rsidRPr="000D0076">
        <w:rPr>
          <w:noProof/>
          <w:color w:val="FFFFFF"/>
          <w:spacing w:val="-20000"/>
          <w:sz w:val="28"/>
          <w:szCs w:val="28"/>
        </w:rPr>
        <w:instrText> установление</w:instrText>
      </w:r>
      <w:r w:rsidRPr="000D0076">
        <w:rPr>
          <w:sz w:val="28"/>
          <w:szCs w:val="28"/>
        </w:rPr>
        <w:fldChar w:fldCharType="end"/>
      </w:r>
      <w:r w:rsidRPr="000D0076">
        <w:rPr>
          <w:sz w:val="28"/>
          <w:szCs w:val="28"/>
        </w:rPr>
        <w:t xml:space="preserve"> общие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приоритеты</w:instrText>
      </w:r>
      <w:r w:rsidRPr="000D0076">
        <w:rPr>
          <w:noProof/>
          <w:color w:val="FFFFFF"/>
          <w:spacing w:val="-20000"/>
          <w:sz w:val="28"/>
          <w:szCs w:val="28"/>
        </w:rPr>
        <w:instrText> пять</w:instrText>
      </w:r>
      <w:r w:rsidRPr="000D0076">
        <w:rPr>
          <w:sz w:val="28"/>
          <w:szCs w:val="28"/>
        </w:rPr>
        <w:fldChar w:fldCharType="end"/>
      </w:r>
      <w:r w:rsidRPr="000D0076">
        <w:rPr>
          <w:sz w:val="28"/>
          <w:szCs w:val="28"/>
        </w:rPr>
        <w:t xml:space="preserve"> организации и поддерживать их.</w:t>
      </w:r>
    </w:p>
    <w:p w:rsidR="005529BC" w:rsidRPr="000D0076" w:rsidRDefault="005529BC" w:rsidP="000D0076">
      <w:pPr>
        <w:pStyle w:val="Normal1"/>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пересмотр </w:instrText>
      </w:r>
      <w:r w:rsidRPr="000D0076">
        <w:rPr>
          <w:b/>
          <w:noProof/>
          <w:sz w:val="28"/>
          <w:szCs w:val="28"/>
        </w:rPr>
        <w:instrText>Быть</w:instrText>
      </w:r>
      <w:r w:rsidRPr="000D0076">
        <w:rPr>
          <w:noProof/>
          <w:color w:val="FFFFFF"/>
          <w:spacing w:val="-20000"/>
          <w:sz w:val="28"/>
          <w:szCs w:val="28"/>
        </w:rPr>
        <w:instrText> этом</w:instrText>
      </w:r>
      <w:r w:rsidRPr="000D0076">
        <w:rPr>
          <w:sz w:val="28"/>
          <w:szCs w:val="28"/>
        </w:rPr>
        <w:fldChar w:fldCharType="end"/>
      </w:r>
      <w:r w:rsidRPr="000D0076">
        <w:rPr>
          <w:b/>
          <w:sz w:val="28"/>
          <w:szCs w:val="28"/>
        </w:rPr>
        <w:t xml:space="preserve"> ориентированным на результаты</w:t>
      </w:r>
      <w:r w:rsidRPr="000D0076">
        <w:rPr>
          <w:sz w:val="28"/>
          <w:szCs w:val="28"/>
        </w:rPr>
        <w:t xml:space="preserve">, то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увеличить </w:instrText>
      </w:r>
      <w:r w:rsidRPr="000D0076">
        <w:rPr>
          <w:noProof/>
          <w:sz w:val="28"/>
          <w:szCs w:val="28"/>
        </w:rPr>
        <w:instrText>есть</w:instrText>
      </w:r>
      <w:r w:rsidRPr="000D0076">
        <w:rPr>
          <w:sz w:val="28"/>
          <w:szCs w:val="28"/>
        </w:rPr>
        <w:fldChar w:fldCharType="end"/>
      </w:r>
      <w:r w:rsidRPr="000D0076">
        <w:rPr>
          <w:sz w:val="28"/>
          <w:szCs w:val="28"/>
        </w:rPr>
        <w:t xml:space="preserve"> помогать организации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применяемый </w:instrText>
      </w:r>
      <w:r w:rsidRPr="000D0076">
        <w:rPr>
          <w:noProof/>
          <w:sz w:val="28"/>
          <w:szCs w:val="28"/>
        </w:rPr>
        <w:instrText>достигать</w:instrText>
      </w:r>
      <w:r w:rsidRPr="000D0076">
        <w:rPr>
          <w:noProof/>
          <w:color w:val="FFFFFF"/>
          <w:spacing w:val="-20000"/>
          <w:sz w:val="28"/>
          <w:szCs w:val="28"/>
        </w:rPr>
        <w:instrText> человек</w:instrText>
      </w:r>
      <w:r w:rsidRPr="000D0076">
        <w:rPr>
          <w:sz w:val="28"/>
          <w:szCs w:val="28"/>
        </w:rPr>
        <w:fldChar w:fldCharType="end"/>
      </w:r>
      <w:r w:rsidRPr="000D0076">
        <w:rPr>
          <w:sz w:val="28"/>
          <w:szCs w:val="28"/>
        </w:rPr>
        <w:t xml:space="preserve"> поставленных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целей</w:instrText>
      </w:r>
      <w:r w:rsidRPr="000D0076">
        <w:rPr>
          <w:noProof/>
          <w:color w:val="FFFFFF"/>
          <w:spacing w:val="-20000"/>
          <w:sz w:val="28"/>
          <w:szCs w:val="28"/>
        </w:rPr>
        <w:instrText> каком</w:instrText>
      </w:r>
      <w:r w:rsidRPr="000D0076">
        <w:rPr>
          <w:sz w:val="28"/>
          <w:szCs w:val="28"/>
        </w:rPr>
        <w:fldChar w:fldCharType="end"/>
      </w:r>
      <w:r w:rsidRPr="000D0076">
        <w:rPr>
          <w:sz w:val="28"/>
          <w:szCs w:val="28"/>
        </w:rPr>
        <w:t xml:space="preserve"> и формулировать новые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используемые </w:instrText>
      </w:r>
      <w:r w:rsidRPr="000D0076">
        <w:rPr>
          <w:noProof/>
          <w:sz w:val="28"/>
          <w:szCs w:val="28"/>
        </w:rPr>
        <w:instrText>цели</w:instrText>
      </w:r>
      <w:r w:rsidRPr="000D0076">
        <w:rPr>
          <w:noProof/>
          <w:color w:val="FFFFFF"/>
          <w:spacing w:val="-20000"/>
          <w:sz w:val="28"/>
          <w:szCs w:val="28"/>
        </w:rPr>
        <w:instrText> числе</w:instrText>
      </w:r>
      <w:r w:rsidRPr="000D0076">
        <w:rPr>
          <w:sz w:val="28"/>
          <w:szCs w:val="28"/>
        </w:rPr>
        <w:fldChar w:fldCharType="end"/>
      </w:r>
      <w:r w:rsidRPr="000D0076">
        <w:rPr>
          <w:sz w:val="28"/>
          <w:szCs w:val="28"/>
        </w:rPr>
        <w:t xml:space="preserve">, которые обеспечат ее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подчиненного </w:instrText>
      </w:r>
      <w:r w:rsidRPr="000D0076">
        <w:rPr>
          <w:noProof/>
          <w:sz w:val="28"/>
          <w:szCs w:val="28"/>
        </w:rPr>
        <w:instrText>выживание</w:instrText>
      </w:r>
      <w:r w:rsidRPr="000D0076">
        <w:rPr>
          <w:sz w:val="28"/>
          <w:szCs w:val="28"/>
        </w:rPr>
        <w:fldChar w:fldCharType="end"/>
      </w:r>
      <w:r w:rsidRPr="000D0076">
        <w:rPr>
          <w:sz w:val="28"/>
          <w:szCs w:val="28"/>
        </w:rPr>
        <w:t xml:space="preserve"> в будущем.</w:t>
      </w:r>
    </w:p>
    <w:p w:rsidR="005529BC" w:rsidRPr="000D0076" w:rsidRDefault="005529BC" w:rsidP="000D0076">
      <w:pPr>
        <w:pStyle w:val="Normal1"/>
        <w:ind w:firstLine="709"/>
        <w:rPr>
          <w:sz w:val="28"/>
          <w:szCs w:val="28"/>
        </w:rPr>
      </w:pPr>
      <w:r w:rsidRPr="000D0076">
        <w:rPr>
          <w:b/>
          <w:sz w:val="28"/>
          <w:szCs w:val="28"/>
        </w:rPr>
        <w:t xml:space="preserve">Быть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западного </w:instrText>
      </w:r>
      <w:r w:rsidRPr="000D0076">
        <w:rPr>
          <w:b/>
          <w:noProof/>
          <w:sz w:val="28"/>
          <w:szCs w:val="28"/>
        </w:rPr>
        <w:instrText>своевременным</w:instrText>
      </w:r>
      <w:r w:rsidRPr="000D0076">
        <w:rPr>
          <w:noProof/>
          <w:color w:val="FFFFFF"/>
          <w:spacing w:val="-20000"/>
          <w:sz w:val="28"/>
          <w:szCs w:val="28"/>
        </w:rPr>
        <w:instrText> результатов</w:instrText>
      </w:r>
      <w:r w:rsidRPr="000D0076">
        <w:rPr>
          <w:sz w:val="28"/>
          <w:szCs w:val="28"/>
        </w:rPr>
        <w:fldChar w:fldCharType="end"/>
      </w:r>
      <w:r w:rsidRPr="000D0076">
        <w:rPr>
          <w:b/>
          <w:sz w:val="28"/>
          <w:szCs w:val="28"/>
        </w:rPr>
        <w:t>.</w:t>
      </w:r>
      <w:r w:rsidRPr="000D0076">
        <w:rPr>
          <w:sz w:val="28"/>
          <w:szCs w:val="28"/>
        </w:rPr>
        <w:t xml:space="preserve"> Для этого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необходимо</w:instrText>
      </w:r>
      <w:r w:rsidRPr="000D0076">
        <w:rPr>
          <w:noProof/>
          <w:color w:val="FFFFFF"/>
          <w:spacing w:val="-20000"/>
          <w:sz w:val="28"/>
          <w:szCs w:val="28"/>
        </w:rPr>
        <w:instrText> внутренних</w:instrText>
      </w:r>
      <w:r w:rsidRPr="000D0076">
        <w:rPr>
          <w:sz w:val="28"/>
          <w:szCs w:val="28"/>
        </w:rPr>
        <w:fldChar w:fldCharType="end"/>
      </w:r>
      <w:r w:rsidRPr="000D0076">
        <w:rPr>
          <w:sz w:val="28"/>
          <w:szCs w:val="28"/>
        </w:rPr>
        <w:t xml:space="preserve">: во-первых, определить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функция </w:instrText>
      </w:r>
      <w:r w:rsidRPr="000D0076">
        <w:rPr>
          <w:noProof/>
          <w:sz w:val="28"/>
          <w:szCs w:val="28"/>
        </w:rPr>
        <w:instrText>наиболее</w:instrText>
      </w:r>
      <w:r w:rsidRPr="000D0076">
        <w:rPr>
          <w:noProof/>
          <w:color w:val="FFFFFF"/>
          <w:spacing w:val="-20000"/>
          <w:sz w:val="28"/>
          <w:szCs w:val="28"/>
        </w:rPr>
        <w:instrText> установление</w:instrText>
      </w:r>
      <w:r w:rsidRPr="000D0076">
        <w:rPr>
          <w:sz w:val="28"/>
          <w:szCs w:val="28"/>
        </w:rPr>
        <w:fldChar w:fldCharType="end"/>
      </w:r>
      <w:r w:rsidRPr="000D0076">
        <w:rPr>
          <w:sz w:val="28"/>
          <w:szCs w:val="28"/>
        </w:rPr>
        <w:t xml:space="preserve"> подходящий временной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определила </w:instrText>
      </w:r>
      <w:r w:rsidRPr="000D0076">
        <w:rPr>
          <w:noProof/>
          <w:sz w:val="28"/>
          <w:szCs w:val="28"/>
        </w:rPr>
        <w:instrText>интервал</w:instrText>
      </w:r>
      <w:r w:rsidRPr="000D0076">
        <w:rPr>
          <w:sz w:val="28"/>
          <w:szCs w:val="28"/>
        </w:rPr>
        <w:fldChar w:fldCharType="end"/>
      </w:r>
      <w:r w:rsidRPr="000D0076">
        <w:rPr>
          <w:sz w:val="28"/>
          <w:szCs w:val="28"/>
        </w:rPr>
        <w:t xml:space="preserve"> контроля, учитывающий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администрации </w:instrText>
      </w:r>
      <w:r w:rsidRPr="000D0076">
        <w:rPr>
          <w:noProof/>
          <w:sz w:val="28"/>
          <w:szCs w:val="28"/>
        </w:rPr>
        <w:instrText>временные</w:instrText>
      </w:r>
      <w:r w:rsidRPr="000D0076">
        <w:rPr>
          <w:noProof/>
          <w:color w:val="FFFFFF"/>
          <w:spacing w:val="-20000"/>
          <w:sz w:val="28"/>
          <w:szCs w:val="28"/>
        </w:rPr>
        <w:instrText> сравнения</w:instrText>
      </w:r>
      <w:r w:rsidRPr="000D0076">
        <w:rPr>
          <w:sz w:val="28"/>
          <w:szCs w:val="28"/>
        </w:rPr>
        <w:fldChar w:fldCharType="end"/>
      </w:r>
      <w:r w:rsidRPr="000D0076">
        <w:rPr>
          <w:sz w:val="28"/>
          <w:szCs w:val="28"/>
        </w:rPr>
        <w:t xml:space="preserve"> рамки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основного</w:instrText>
      </w:r>
      <w:r w:rsidRPr="000D0076">
        <w:rPr>
          <w:noProof/>
          <w:color w:val="FFFFFF"/>
          <w:spacing w:val="-20000"/>
          <w:sz w:val="28"/>
          <w:szCs w:val="28"/>
        </w:rPr>
        <w:instrText> работы</w:instrText>
      </w:r>
      <w:r w:rsidRPr="000D0076">
        <w:rPr>
          <w:sz w:val="28"/>
          <w:szCs w:val="28"/>
        </w:rPr>
        <w:fldChar w:fldCharType="end"/>
      </w:r>
      <w:r w:rsidRPr="000D0076">
        <w:rPr>
          <w:sz w:val="28"/>
          <w:szCs w:val="28"/>
        </w:rPr>
        <w:t xml:space="preserve"> плана, скорость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задачи </w:instrText>
      </w:r>
      <w:r w:rsidRPr="000D0076">
        <w:rPr>
          <w:noProof/>
          <w:sz w:val="28"/>
          <w:szCs w:val="28"/>
        </w:rPr>
        <w:instrText>изменений</w:instrText>
      </w:r>
      <w:r w:rsidRPr="000D0076">
        <w:rPr>
          <w:noProof/>
          <w:color w:val="FFFFFF"/>
          <w:spacing w:val="-20000"/>
          <w:sz w:val="28"/>
          <w:szCs w:val="28"/>
        </w:rPr>
        <w:instrText> чтобы</w:instrText>
      </w:r>
      <w:r w:rsidRPr="000D0076">
        <w:rPr>
          <w:sz w:val="28"/>
          <w:szCs w:val="28"/>
        </w:rPr>
        <w:fldChar w:fldCharType="end"/>
      </w:r>
      <w:r w:rsidRPr="000D0076">
        <w:rPr>
          <w:sz w:val="28"/>
          <w:szCs w:val="28"/>
        </w:rPr>
        <w:t xml:space="preserve">, а также затраты на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уточнения </w:instrText>
      </w:r>
      <w:r w:rsidRPr="000D0076">
        <w:rPr>
          <w:noProof/>
          <w:sz w:val="28"/>
          <w:szCs w:val="28"/>
        </w:rPr>
        <w:instrText>проведение</w:instrText>
      </w:r>
      <w:r w:rsidRPr="000D0076">
        <w:rPr>
          <w:sz w:val="28"/>
          <w:szCs w:val="28"/>
        </w:rPr>
        <w:fldChar w:fldCharType="end"/>
      </w:r>
      <w:r w:rsidRPr="000D0076">
        <w:rPr>
          <w:sz w:val="28"/>
          <w:szCs w:val="28"/>
        </w:rPr>
        <w:t xml:space="preserve"> измерений и распространение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показатели </w:instrText>
      </w:r>
      <w:r w:rsidRPr="000D0076">
        <w:rPr>
          <w:noProof/>
          <w:sz w:val="28"/>
          <w:szCs w:val="28"/>
        </w:rPr>
        <w:instrText>полученных</w:instrText>
      </w:r>
      <w:r w:rsidRPr="000D0076">
        <w:rPr>
          <w:noProof/>
          <w:color w:val="FFFFFF"/>
          <w:spacing w:val="-20000"/>
          <w:sz w:val="28"/>
          <w:szCs w:val="28"/>
        </w:rPr>
        <w:instrText> документов</w:instrText>
      </w:r>
      <w:r w:rsidRPr="000D0076">
        <w:rPr>
          <w:sz w:val="28"/>
          <w:szCs w:val="28"/>
        </w:rPr>
        <w:fldChar w:fldCharType="end"/>
      </w:r>
      <w:r w:rsidRPr="000D0076">
        <w:rPr>
          <w:sz w:val="28"/>
          <w:szCs w:val="28"/>
        </w:rPr>
        <w:t xml:space="preserve"> результатов;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во-вторых</w:instrText>
      </w:r>
      <w:r w:rsidRPr="000D0076">
        <w:rPr>
          <w:noProof/>
          <w:color w:val="FFFFFF"/>
          <w:spacing w:val="-20000"/>
          <w:sz w:val="28"/>
          <w:szCs w:val="28"/>
        </w:rPr>
        <w:instrText> должны</w:instrText>
      </w:r>
      <w:r w:rsidRPr="000D0076">
        <w:rPr>
          <w:sz w:val="28"/>
          <w:szCs w:val="28"/>
        </w:rPr>
        <w:fldChar w:fldCharType="end"/>
      </w:r>
      <w:r w:rsidRPr="000D0076">
        <w:rPr>
          <w:sz w:val="28"/>
          <w:szCs w:val="28"/>
        </w:rPr>
        <w:t xml:space="preserve">, обеспечить возможность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модель </w:instrText>
      </w:r>
      <w:r w:rsidRPr="000D0076">
        <w:rPr>
          <w:noProof/>
          <w:sz w:val="28"/>
          <w:szCs w:val="28"/>
        </w:rPr>
        <w:instrText>устранять</w:instrText>
      </w:r>
      <w:r w:rsidRPr="000D0076">
        <w:rPr>
          <w:noProof/>
          <w:color w:val="FFFFFF"/>
          <w:spacing w:val="-20000"/>
          <w:sz w:val="28"/>
          <w:szCs w:val="28"/>
        </w:rPr>
        <w:instrText> функция</w:instrText>
      </w:r>
      <w:r w:rsidRPr="000D0076">
        <w:rPr>
          <w:sz w:val="28"/>
          <w:szCs w:val="28"/>
        </w:rPr>
        <w:fldChar w:fldCharType="end"/>
      </w:r>
      <w:r w:rsidRPr="000D0076">
        <w:rPr>
          <w:sz w:val="28"/>
          <w:szCs w:val="28"/>
        </w:rPr>
        <w:t xml:space="preserve"> отклонения прежде, чем они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параллельные </w:instrText>
      </w:r>
      <w:r w:rsidRPr="000D0076">
        <w:rPr>
          <w:noProof/>
          <w:sz w:val="28"/>
          <w:szCs w:val="28"/>
        </w:rPr>
        <w:instrText>примут</w:instrText>
      </w:r>
      <w:r w:rsidRPr="000D0076">
        <w:rPr>
          <w:sz w:val="28"/>
          <w:szCs w:val="28"/>
        </w:rPr>
        <w:fldChar w:fldCharType="end"/>
      </w:r>
      <w:r w:rsidRPr="000D0076">
        <w:rPr>
          <w:sz w:val="28"/>
          <w:szCs w:val="28"/>
        </w:rPr>
        <w:t xml:space="preserve"> серьезные размеры.</w:t>
      </w:r>
    </w:p>
    <w:p w:rsidR="005529BC" w:rsidRPr="000D0076" w:rsidRDefault="005529BC" w:rsidP="000D0076">
      <w:pPr>
        <w:pStyle w:val="Normal1"/>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контроль </w:instrText>
      </w:r>
      <w:r w:rsidRPr="000D0076">
        <w:rPr>
          <w:b/>
          <w:noProof/>
          <w:sz w:val="28"/>
          <w:szCs w:val="28"/>
        </w:rPr>
        <w:instrText>Быть</w:instrText>
      </w:r>
      <w:r w:rsidRPr="000D0076">
        <w:rPr>
          <w:noProof/>
          <w:color w:val="FFFFFF"/>
          <w:spacing w:val="-20000"/>
          <w:sz w:val="28"/>
          <w:szCs w:val="28"/>
        </w:rPr>
        <w:instrText> проявления</w:instrText>
      </w:r>
      <w:r w:rsidRPr="000D0076">
        <w:rPr>
          <w:sz w:val="28"/>
          <w:szCs w:val="28"/>
        </w:rPr>
        <w:fldChar w:fldCharType="end"/>
      </w:r>
      <w:r w:rsidRPr="000D0076">
        <w:rPr>
          <w:b/>
          <w:sz w:val="28"/>
          <w:szCs w:val="28"/>
        </w:rPr>
        <w:t xml:space="preserve"> гибким</w:t>
      </w:r>
      <w:r w:rsidRPr="000D0076">
        <w:rPr>
          <w:sz w:val="28"/>
          <w:szCs w:val="28"/>
        </w:rPr>
        <w:t xml:space="preserve">, то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есть</w:instrText>
      </w:r>
      <w:r w:rsidRPr="000D0076">
        <w:rPr>
          <w:noProof/>
          <w:color w:val="FFFFFF"/>
          <w:spacing w:val="-20000"/>
          <w:sz w:val="28"/>
          <w:szCs w:val="28"/>
        </w:rPr>
        <w:instrText> внутри</w:instrText>
      </w:r>
      <w:r w:rsidRPr="000D0076">
        <w:rPr>
          <w:sz w:val="28"/>
          <w:szCs w:val="28"/>
        </w:rPr>
        <w:fldChar w:fldCharType="end"/>
      </w:r>
      <w:r w:rsidRPr="000D0076">
        <w:rPr>
          <w:sz w:val="28"/>
          <w:szCs w:val="28"/>
        </w:rPr>
        <w:t xml:space="preserve"> должен приспосабливаться к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достижения </w:instrText>
      </w:r>
      <w:r w:rsidRPr="000D0076">
        <w:rPr>
          <w:noProof/>
          <w:sz w:val="28"/>
          <w:szCs w:val="28"/>
        </w:rPr>
        <w:instrText>происходящим</w:instrText>
      </w:r>
      <w:r w:rsidRPr="000D0076">
        <w:rPr>
          <w:noProof/>
          <w:color w:val="FFFFFF"/>
          <w:spacing w:val="-20000"/>
          <w:sz w:val="28"/>
          <w:szCs w:val="28"/>
        </w:rPr>
        <w:instrText> оплата</w:instrText>
      </w:r>
      <w:r w:rsidRPr="000D0076">
        <w:rPr>
          <w:sz w:val="28"/>
          <w:szCs w:val="28"/>
        </w:rPr>
        <w:fldChar w:fldCharType="end"/>
      </w:r>
      <w:r w:rsidRPr="000D0076">
        <w:rPr>
          <w:sz w:val="28"/>
          <w:szCs w:val="28"/>
        </w:rPr>
        <w:t xml:space="preserve"> изменениям.</w:t>
      </w:r>
    </w:p>
    <w:p w:rsidR="005529BC" w:rsidRPr="000D0076" w:rsidRDefault="005529BC" w:rsidP="000D0076">
      <w:pPr>
        <w:pStyle w:val="Normal1"/>
        <w:ind w:firstLine="709"/>
        <w:rPr>
          <w:sz w:val="28"/>
          <w:szCs w:val="28"/>
        </w:rPr>
      </w:pPr>
      <w:r w:rsidRPr="000D0076">
        <w:rPr>
          <w:b/>
          <w:sz w:val="28"/>
          <w:szCs w:val="28"/>
        </w:rPr>
        <w:t xml:space="preserve">Быть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проведение </w:instrText>
      </w:r>
      <w:r w:rsidRPr="000D0076">
        <w:rPr>
          <w:b/>
          <w:noProof/>
          <w:sz w:val="28"/>
          <w:szCs w:val="28"/>
        </w:rPr>
        <w:instrText>простым</w:instrText>
      </w:r>
      <w:r w:rsidRPr="000D0076">
        <w:rPr>
          <w:sz w:val="28"/>
          <w:szCs w:val="28"/>
        </w:rPr>
        <w:fldChar w:fldCharType="end"/>
      </w:r>
      <w:r w:rsidRPr="000D0076">
        <w:rPr>
          <w:sz w:val="28"/>
          <w:szCs w:val="28"/>
        </w:rPr>
        <w:t xml:space="preserve">. Простота контроля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установление </w:instrText>
      </w:r>
      <w:r w:rsidRPr="000D0076">
        <w:rPr>
          <w:noProof/>
          <w:sz w:val="28"/>
          <w:szCs w:val="28"/>
        </w:rPr>
        <w:instrText>обеспечивает</w:instrText>
      </w:r>
      <w:r w:rsidRPr="000D0076">
        <w:rPr>
          <w:noProof/>
          <w:color w:val="FFFFFF"/>
          <w:spacing w:val="-20000"/>
          <w:sz w:val="28"/>
          <w:szCs w:val="28"/>
        </w:rPr>
        <w:instrText> выявить</w:instrText>
      </w:r>
      <w:r w:rsidRPr="000D0076">
        <w:rPr>
          <w:sz w:val="28"/>
          <w:szCs w:val="28"/>
        </w:rPr>
        <w:fldChar w:fldCharType="end"/>
      </w:r>
      <w:r w:rsidRPr="000D0076">
        <w:rPr>
          <w:sz w:val="28"/>
          <w:szCs w:val="28"/>
        </w:rPr>
        <w:t xml:space="preserve"> лучшее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понимание</w:instrText>
      </w:r>
      <w:r w:rsidRPr="000D0076">
        <w:rPr>
          <w:noProof/>
          <w:color w:val="FFFFFF"/>
          <w:spacing w:val="-20000"/>
          <w:sz w:val="28"/>
          <w:szCs w:val="28"/>
        </w:rPr>
        <w:instrText> работают</w:instrText>
      </w:r>
      <w:r w:rsidRPr="000D0076">
        <w:rPr>
          <w:sz w:val="28"/>
          <w:szCs w:val="28"/>
        </w:rPr>
        <w:fldChar w:fldCharType="end"/>
      </w:r>
      <w:r w:rsidRPr="000D0076">
        <w:rPr>
          <w:sz w:val="28"/>
          <w:szCs w:val="28"/>
        </w:rPr>
        <w:t xml:space="preserve"> его целей и инструментов, 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методов </w:instrText>
      </w:r>
      <w:r w:rsidRPr="000D0076">
        <w:rPr>
          <w:noProof/>
          <w:sz w:val="28"/>
          <w:szCs w:val="28"/>
        </w:rPr>
        <w:instrText>значит</w:instrText>
      </w:r>
      <w:r w:rsidRPr="000D0076">
        <w:rPr>
          <w:noProof/>
          <w:color w:val="FFFFFF"/>
          <w:spacing w:val="-20000"/>
          <w:sz w:val="28"/>
          <w:szCs w:val="28"/>
        </w:rPr>
        <w:instrText> стратегия</w:instrText>
      </w:r>
      <w:r w:rsidRPr="000D0076">
        <w:rPr>
          <w:sz w:val="28"/>
          <w:szCs w:val="28"/>
        </w:rPr>
        <w:fldChar w:fldCharType="end"/>
      </w:r>
      <w:r w:rsidRPr="000D0076">
        <w:rPr>
          <w:sz w:val="28"/>
          <w:szCs w:val="28"/>
        </w:rPr>
        <w:t xml:space="preserve"> и поддержку существующей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создание </w:instrText>
      </w:r>
      <w:r w:rsidRPr="000D0076">
        <w:rPr>
          <w:noProof/>
          <w:sz w:val="28"/>
          <w:szCs w:val="28"/>
        </w:rPr>
        <w:instrText>системы</w:instrText>
      </w:r>
      <w:r w:rsidRPr="000D0076">
        <w:rPr>
          <w:sz w:val="28"/>
          <w:szCs w:val="28"/>
        </w:rPr>
        <w:fldChar w:fldCharType="end"/>
      </w:r>
      <w:r w:rsidRPr="000D0076">
        <w:rPr>
          <w:sz w:val="28"/>
          <w:szCs w:val="28"/>
        </w:rPr>
        <w:t xml:space="preserve"> контроля персоналом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подчиненного </w:instrText>
      </w:r>
      <w:r w:rsidRPr="000D0076">
        <w:rPr>
          <w:noProof/>
          <w:sz w:val="28"/>
          <w:szCs w:val="28"/>
        </w:rPr>
        <w:instrText>организации</w:instrText>
      </w:r>
      <w:r w:rsidRPr="000D0076">
        <w:rPr>
          <w:noProof/>
          <w:color w:val="FFFFFF"/>
          <w:spacing w:val="-20000"/>
          <w:sz w:val="28"/>
          <w:szCs w:val="28"/>
        </w:rPr>
        <w:instrText> вместе</w:instrText>
      </w:r>
      <w:r w:rsidRPr="000D0076">
        <w:rPr>
          <w:sz w:val="28"/>
          <w:szCs w:val="28"/>
        </w:rPr>
        <w:fldChar w:fldCharType="end"/>
      </w:r>
      <w:r w:rsidRPr="000D0076">
        <w:rPr>
          <w:sz w:val="28"/>
          <w:szCs w:val="28"/>
        </w:rPr>
        <w:t xml:space="preserve">. Кроме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того</w:instrText>
      </w:r>
      <w:r w:rsidRPr="000D0076">
        <w:rPr>
          <w:noProof/>
          <w:color w:val="FFFFFF"/>
          <w:spacing w:val="-20000"/>
          <w:sz w:val="28"/>
          <w:szCs w:val="28"/>
        </w:rPr>
        <w:instrText> цепью</w:instrText>
      </w:r>
      <w:r w:rsidRPr="000D0076">
        <w:rPr>
          <w:sz w:val="28"/>
          <w:szCs w:val="28"/>
        </w:rPr>
        <w:fldChar w:fldCharType="end"/>
      </w:r>
      <w:r w:rsidRPr="000D0076">
        <w:rPr>
          <w:sz w:val="28"/>
          <w:szCs w:val="28"/>
        </w:rPr>
        <w:t xml:space="preserve">, простые методы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среднем </w:instrText>
      </w:r>
      <w:r w:rsidRPr="000D0076">
        <w:rPr>
          <w:noProof/>
          <w:sz w:val="28"/>
          <w:szCs w:val="28"/>
        </w:rPr>
        <w:instrText>контроля</w:instrText>
      </w:r>
      <w:r w:rsidRPr="000D0076">
        <w:rPr>
          <w:noProof/>
          <w:color w:val="FFFFFF"/>
          <w:spacing w:val="-20000"/>
          <w:sz w:val="28"/>
          <w:szCs w:val="28"/>
        </w:rPr>
        <w:instrText> после</w:instrText>
      </w:r>
      <w:r w:rsidRPr="000D0076">
        <w:rPr>
          <w:sz w:val="28"/>
          <w:szCs w:val="28"/>
        </w:rPr>
        <w:fldChar w:fldCharType="end"/>
      </w:r>
      <w:r w:rsidRPr="000D0076">
        <w:rPr>
          <w:sz w:val="28"/>
          <w:szCs w:val="28"/>
        </w:rPr>
        <w:t xml:space="preserve"> более экономичны.</w:t>
      </w:r>
    </w:p>
    <w:p w:rsidR="005529BC" w:rsidRPr="000D0076" w:rsidRDefault="005529BC" w:rsidP="000D0076">
      <w:pPr>
        <w:pStyle w:val="Normal1"/>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факторам </w:instrText>
      </w:r>
      <w:r w:rsidRPr="000D0076">
        <w:rPr>
          <w:b/>
          <w:noProof/>
          <w:sz w:val="28"/>
          <w:szCs w:val="28"/>
        </w:rPr>
        <w:instrText>Быть</w:instrText>
      </w:r>
      <w:r w:rsidRPr="000D0076">
        <w:rPr>
          <w:sz w:val="28"/>
          <w:szCs w:val="28"/>
        </w:rPr>
        <w:fldChar w:fldCharType="end"/>
      </w:r>
      <w:r w:rsidRPr="000D0076">
        <w:rPr>
          <w:b/>
          <w:sz w:val="28"/>
          <w:szCs w:val="28"/>
        </w:rPr>
        <w:t xml:space="preserve"> экономичным</w:t>
      </w:r>
      <w:r w:rsidRPr="000D0076">
        <w:rPr>
          <w:sz w:val="28"/>
          <w:szCs w:val="28"/>
        </w:rPr>
        <w:t xml:space="preserve">. Затраты на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компетенции </w:instrText>
      </w:r>
      <w:r w:rsidRPr="000D0076">
        <w:rPr>
          <w:noProof/>
          <w:sz w:val="28"/>
          <w:szCs w:val="28"/>
        </w:rPr>
        <w:instrText>осуществление</w:instrText>
      </w:r>
      <w:r w:rsidRPr="000D0076">
        <w:rPr>
          <w:noProof/>
          <w:color w:val="FFFFFF"/>
          <w:spacing w:val="-20000"/>
          <w:sz w:val="28"/>
          <w:szCs w:val="28"/>
        </w:rPr>
        <w:instrText> различие</w:instrText>
      </w:r>
      <w:r w:rsidRPr="000D0076">
        <w:rPr>
          <w:sz w:val="28"/>
          <w:szCs w:val="28"/>
        </w:rPr>
        <w:fldChar w:fldCharType="end"/>
      </w:r>
      <w:r w:rsidRPr="000D0076">
        <w:rPr>
          <w:sz w:val="28"/>
          <w:szCs w:val="28"/>
        </w:rPr>
        <w:t xml:space="preserve"> контроля не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должны</w:instrText>
      </w:r>
      <w:r w:rsidRPr="000D0076">
        <w:rPr>
          <w:noProof/>
          <w:color w:val="FFFFFF"/>
          <w:spacing w:val="-20000"/>
          <w:sz w:val="28"/>
          <w:szCs w:val="28"/>
        </w:rPr>
        <w:instrText> надписью</w:instrText>
      </w:r>
      <w:r w:rsidRPr="000D0076">
        <w:rPr>
          <w:sz w:val="28"/>
          <w:szCs w:val="28"/>
        </w:rPr>
        <w:fldChar w:fldCharType="end"/>
      </w:r>
      <w:r w:rsidRPr="000D0076">
        <w:rPr>
          <w:sz w:val="28"/>
          <w:szCs w:val="28"/>
        </w:rPr>
        <w:t xml:space="preserve"> превышать создаваемые им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увеличить </w:instrText>
      </w:r>
      <w:r w:rsidRPr="000D0076">
        <w:rPr>
          <w:noProof/>
          <w:sz w:val="28"/>
          <w:szCs w:val="28"/>
        </w:rPr>
        <w:instrText>преимущества</w:instrText>
      </w:r>
      <w:r w:rsidRPr="000D0076">
        <w:rPr>
          <w:noProof/>
          <w:color w:val="FFFFFF"/>
          <w:spacing w:val="-20000"/>
          <w:sz w:val="28"/>
          <w:szCs w:val="28"/>
        </w:rPr>
        <w:instrText> жеру</w:instrText>
      </w:r>
      <w:r w:rsidRPr="000D0076">
        <w:rPr>
          <w:sz w:val="28"/>
          <w:szCs w:val="28"/>
        </w:rPr>
        <w:fldChar w:fldCharType="end"/>
      </w:r>
      <w:r w:rsidRPr="000D0076">
        <w:rPr>
          <w:sz w:val="28"/>
          <w:szCs w:val="28"/>
        </w:rPr>
        <w:t xml:space="preserve">. Масштабы контроля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неверной </w:instrText>
      </w:r>
      <w:r w:rsidRPr="000D0076">
        <w:rPr>
          <w:noProof/>
          <w:sz w:val="28"/>
          <w:szCs w:val="28"/>
        </w:rPr>
        <w:instrText>должны</w:instrText>
      </w:r>
      <w:r w:rsidRPr="000D0076">
        <w:rPr>
          <w:sz w:val="28"/>
          <w:szCs w:val="28"/>
        </w:rPr>
        <w:fldChar w:fldCharType="end"/>
      </w:r>
      <w:r w:rsidRPr="000D0076">
        <w:rPr>
          <w:sz w:val="28"/>
          <w:szCs w:val="28"/>
        </w:rPr>
        <w:t xml:space="preserve"> соответствовать потребностям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стратегии </w:instrText>
      </w:r>
      <w:r w:rsidRPr="000D0076">
        <w:rPr>
          <w:noProof/>
          <w:sz w:val="28"/>
          <w:szCs w:val="28"/>
        </w:rPr>
        <w:instrText>системы</w:instrText>
      </w:r>
      <w:r w:rsidRPr="000D0076">
        <w:rPr>
          <w:noProof/>
          <w:color w:val="FFFFFF"/>
          <w:spacing w:val="-20000"/>
          <w:sz w:val="28"/>
          <w:szCs w:val="28"/>
        </w:rPr>
        <w:instrText> затем</w:instrText>
      </w:r>
      <w:r w:rsidRPr="000D0076">
        <w:rPr>
          <w:sz w:val="28"/>
          <w:szCs w:val="28"/>
        </w:rPr>
        <w:fldChar w:fldCharType="end"/>
      </w:r>
      <w:r w:rsidRPr="000D0076">
        <w:rPr>
          <w:sz w:val="28"/>
          <w:szCs w:val="28"/>
        </w:rPr>
        <w:t xml:space="preserve"> управления в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аналитической</w:instrText>
      </w:r>
      <w:r w:rsidRPr="000D0076">
        <w:rPr>
          <w:noProof/>
          <w:color w:val="FFFFFF"/>
          <w:spacing w:val="-20000"/>
          <w:sz w:val="28"/>
          <w:szCs w:val="28"/>
        </w:rPr>
        <w:instrText> чего</w:instrText>
      </w:r>
      <w:r w:rsidRPr="000D0076">
        <w:rPr>
          <w:sz w:val="28"/>
          <w:szCs w:val="28"/>
        </w:rPr>
        <w:fldChar w:fldCharType="end"/>
      </w:r>
      <w:r w:rsidRPr="000D0076">
        <w:rPr>
          <w:sz w:val="28"/>
          <w:szCs w:val="28"/>
        </w:rPr>
        <w:t xml:space="preserve"> информации.</w:t>
      </w:r>
    </w:p>
    <w:p w:rsidR="005529BC" w:rsidRPr="000D0076" w:rsidRDefault="005529BC" w:rsidP="000D0076">
      <w:pPr>
        <w:pStyle w:val="Normal1"/>
        <w:ind w:firstLine="709"/>
        <w:rPr>
          <w:sz w:val="28"/>
          <w:szCs w:val="28"/>
        </w:rPr>
      </w:pPr>
      <w:r w:rsidRPr="000D0076">
        <w:rPr>
          <w:sz w:val="28"/>
          <w:szCs w:val="28"/>
        </w:rPr>
        <w:t xml:space="preserve">Используемые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стоит </w:instrText>
      </w:r>
      <w:r w:rsidRPr="000D0076">
        <w:rPr>
          <w:noProof/>
          <w:sz w:val="28"/>
          <w:szCs w:val="28"/>
        </w:rPr>
        <w:instrText>средства</w:instrText>
      </w:r>
      <w:r w:rsidRPr="000D0076">
        <w:rPr>
          <w:noProof/>
          <w:color w:val="FFFFFF"/>
          <w:spacing w:val="-20000"/>
          <w:sz w:val="28"/>
          <w:szCs w:val="28"/>
        </w:rPr>
        <w:instrText> относятся</w:instrText>
      </w:r>
      <w:r w:rsidRPr="000D0076">
        <w:rPr>
          <w:sz w:val="28"/>
          <w:szCs w:val="28"/>
        </w:rPr>
        <w:fldChar w:fldCharType="end"/>
      </w:r>
      <w:r w:rsidRPr="000D0076">
        <w:rPr>
          <w:sz w:val="28"/>
          <w:szCs w:val="28"/>
        </w:rPr>
        <w:t xml:space="preserve"> и методы контроля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объекта </w:instrText>
      </w:r>
      <w:r w:rsidRPr="000D0076">
        <w:rPr>
          <w:noProof/>
          <w:sz w:val="28"/>
          <w:szCs w:val="28"/>
        </w:rPr>
        <w:instrText>должны</w:instrText>
      </w:r>
      <w:r w:rsidRPr="000D0076">
        <w:rPr>
          <w:sz w:val="28"/>
          <w:szCs w:val="28"/>
        </w:rPr>
        <w:fldChar w:fldCharType="end"/>
      </w:r>
      <w:r w:rsidRPr="000D0076">
        <w:rPr>
          <w:sz w:val="28"/>
          <w:szCs w:val="28"/>
        </w:rPr>
        <w:t xml:space="preserve"> </w:t>
      </w:r>
      <w:r w:rsidRPr="000D0076">
        <w:rPr>
          <w:b/>
          <w:sz w:val="28"/>
          <w:szCs w:val="28"/>
        </w:rPr>
        <w:t xml:space="preserve">соответствовать контролируемому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измерение </w:instrText>
      </w:r>
      <w:r w:rsidRPr="000D0076">
        <w:rPr>
          <w:b/>
          <w:noProof/>
          <w:sz w:val="28"/>
          <w:szCs w:val="28"/>
        </w:rPr>
        <w:instrText>виду</w:instrText>
      </w:r>
      <w:r w:rsidRPr="000D0076">
        <w:rPr>
          <w:noProof/>
          <w:color w:val="FFFFFF"/>
          <w:spacing w:val="-20000"/>
          <w:sz w:val="28"/>
          <w:szCs w:val="28"/>
        </w:rPr>
        <w:instrText> какие</w:instrText>
      </w:r>
      <w:r w:rsidRPr="000D0076">
        <w:rPr>
          <w:sz w:val="28"/>
          <w:szCs w:val="28"/>
        </w:rPr>
        <w:fldChar w:fldCharType="end"/>
      </w:r>
      <w:r w:rsidRPr="000D0076">
        <w:rPr>
          <w:b/>
          <w:sz w:val="28"/>
          <w:szCs w:val="28"/>
        </w:rPr>
        <w:t xml:space="preserve"> деятельности</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предмету</w:instrText>
      </w:r>
      <w:r w:rsidRPr="000D0076">
        <w:rPr>
          <w:noProof/>
          <w:color w:val="FFFFFF"/>
          <w:spacing w:val="-20000"/>
          <w:sz w:val="28"/>
          <w:szCs w:val="28"/>
        </w:rPr>
        <w:instrText> установленными</w:instrText>
      </w:r>
      <w:r w:rsidRPr="000D0076">
        <w:rPr>
          <w:sz w:val="28"/>
          <w:szCs w:val="28"/>
        </w:rPr>
        <w:fldChar w:fldCharType="end"/>
      </w:r>
      <w:r w:rsidRPr="000D0076">
        <w:rPr>
          <w:sz w:val="28"/>
          <w:szCs w:val="28"/>
        </w:rPr>
        <w:t xml:space="preserve"> контроля).</w:t>
      </w:r>
    </w:p>
    <w:p w:rsidR="005529BC" w:rsidRPr="000D0076" w:rsidRDefault="005529BC" w:rsidP="000D0076">
      <w:pPr>
        <w:ind w:firstLine="709"/>
        <w:jc w:val="both"/>
        <w:rPr>
          <w:szCs w:val="28"/>
        </w:rPr>
      </w:pPr>
      <w:r w:rsidRPr="000D0076">
        <w:rPr>
          <w:szCs w:val="28"/>
        </w:rPr>
        <w:t xml:space="preserve">Организация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заводе </w:instrText>
      </w:r>
      <w:r w:rsidRPr="000D0076">
        <w:rPr>
          <w:noProof/>
          <w:szCs w:val="28"/>
        </w:rPr>
        <w:instrText>контроля</w:instrText>
      </w:r>
      <w:r w:rsidRPr="000D0076">
        <w:rPr>
          <w:noProof/>
          <w:color w:val="FFFFFF"/>
          <w:spacing w:val="-20000"/>
          <w:szCs w:val="28"/>
        </w:rPr>
        <w:instrText> можно</w:instrText>
      </w:r>
      <w:r w:rsidRPr="000D0076">
        <w:rPr>
          <w:szCs w:val="28"/>
        </w:rPr>
        <w:fldChar w:fldCharType="end"/>
      </w:r>
      <w:r w:rsidRPr="000D0076">
        <w:rPr>
          <w:szCs w:val="28"/>
        </w:rPr>
        <w:t xml:space="preserve"> зависит от его вида.</w:t>
      </w:r>
    </w:p>
    <w:p w:rsidR="005529BC" w:rsidRPr="000D0076" w:rsidRDefault="005529BC" w:rsidP="000D0076">
      <w:pPr>
        <w:pStyle w:val="Normal1"/>
        <w:tabs>
          <w:tab w:val="num" w:pos="0"/>
        </w:tabs>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влияние </w:instrText>
      </w:r>
      <w:r w:rsidRPr="000D0076">
        <w:rPr>
          <w:noProof/>
          <w:sz w:val="28"/>
          <w:szCs w:val="28"/>
        </w:rPr>
        <w:instrText>Контроль</w:instrText>
      </w:r>
      <w:r w:rsidRPr="000D0076">
        <w:rPr>
          <w:sz w:val="28"/>
          <w:szCs w:val="28"/>
        </w:rPr>
        <w:fldChar w:fldCharType="end"/>
      </w:r>
      <w:r w:rsidRPr="000D0076">
        <w:rPr>
          <w:sz w:val="28"/>
          <w:szCs w:val="28"/>
        </w:rPr>
        <w:t xml:space="preserve"> можно классифицировать по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корпорации </w:instrText>
      </w:r>
      <w:r w:rsidRPr="000D0076">
        <w:rPr>
          <w:noProof/>
          <w:sz w:val="28"/>
          <w:szCs w:val="28"/>
        </w:rPr>
        <w:instrText>следующим</w:instrText>
      </w:r>
      <w:r w:rsidRPr="000D0076">
        <w:rPr>
          <w:noProof/>
          <w:color w:val="FFFFFF"/>
          <w:spacing w:val="-20000"/>
          <w:sz w:val="28"/>
          <w:szCs w:val="28"/>
        </w:rPr>
        <w:instrText> структура</w:instrText>
      </w:r>
      <w:r w:rsidRPr="000D0076">
        <w:rPr>
          <w:sz w:val="28"/>
          <w:szCs w:val="28"/>
        </w:rPr>
        <w:fldChar w:fldCharType="end"/>
      </w:r>
      <w:r w:rsidRPr="000D0076">
        <w:rPr>
          <w:sz w:val="28"/>
          <w:szCs w:val="28"/>
        </w:rPr>
        <w:t xml:space="preserve"> признакам.</w:t>
      </w:r>
    </w:p>
    <w:p w:rsidR="005529BC" w:rsidRPr="000D0076" w:rsidRDefault="005529BC" w:rsidP="000D0076">
      <w:pPr>
        <w:pStyle w:val="Normal1"/>
        <w:ind w:firstLine="709"/>
        <w:rPr>
          <w:sz w:val="28"/>
          <w:szCs w:val="28"/>
        </w:rPr>
      </w:pPr>
      <w:r w:rsidRPr="000D0076">
        <w:rPr>
          <w:i/>
          <w:sz w:val="28"/>
          <w:szCs w:val="28"/>
        </w:rPr>
        <w:t xml:space="preserve">По </w:t>
      </w:r>
      <w:r w:rsidRPr="000D0076">
        <w:rPr>
          <w:sz w:val="28"/>
          <w:szCs w:val="28"/>
          <w:highlight w:val="white"/>
        </w:rPr>
        <w:fldChar w:fldCharType="begin"/>
      </w:r>
      <w:r w:rsidRPr="000D0076">
        <w:rPr>
          <w:sz w:val="28"/>
          <w:szCs w:val="28"/>
        </w:rPr>
        <w:instrText xml:space="preserve">eq </w:instrText>
      </w:r>
      <w:r w:rsidRPr="000D0076">
        <w:rPr>
          <w:i/>
          <w:noProof/>
          <w:sz w:val="28"/>
          <w:szCs w:val="28"/>
        </w:rPr>
        <w:instrText>стадии</w:instrText>
      </w:r>
      <w:r w:rsidRPr="000D0076">
        <w:rPr>
          <w:noProof/>
          <w:color w:val="FFFFFF"/>
          <w:spacing w:val="-20000"/>
          <w:sz w:val="28"/>
          <w:szCs w:val="28"/>
        </w:rPr>
        <w:instrText> начале</w:instrText>
      </w:r>
      <w:r w:rsidRPr="000D0076">
        <w:rPr>
          <w:sz w:val="28"/>
          <w:szCs w:val="28"/>
        </w:rPr>
        <w:fldChar w:fldCharType="end"/>
      </w:r>
      <w:r w:rsidRPr="000D0076">
        <w:rPr>
          <w:i/>
          <w:sz w:val="28"/>
          <w:szCs w:val="28"/>
        </w:rPr>
        <w:t xml:space="preserve"> производственного процесса</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планы </w:instrText>
      </w:r>
      <w:r w:rsidRPr="000D0076">
        <w:rPr>
          <w:noProof/>
          <w:sz w:val="28"/>
          <w:szCs w:val="28"/>
        </w:rPr>
        <w:instrText>различают</w:instrText>
      </w:r>
      <w:r w:rsidRPr="000D0076">
        <w:rPr>
          <w:noProof/>
          <w:color w:val="FFFFFF"/>
          <w:spacing w:val="-20000"/>
          <w:sz w:val="28"/>
          <w:szCs w:val="28"/>
        </w:rPr>
        <w:instrText> конце</w:instrText>
      </w:r>
      <w:r w:rsidRPr="000D0076">
        <w:rPr>
          <w:sz w:val="28"/>
          <w:szCs w:val="28"/>
        </w:rPr>
        <w:fldChar w:fldCharType="end"/>
      </w:r>
      <w:r w:rsidRPr="000D0076">
        <w:rPr>
          <w:sz w:val="28"/>
          <w:szCs w:val="28"/>
        </w:rPr>
        <w:t xml:space="preserve">: входной, операционный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сущность </w:instrText>
      </w:r>
      <w:r w:rsidRPr="000D0076">
        <w:rPr>
          <w:noProof/>
          <w:sz w:val="28"/>
          <w:szCs w:val="28"/>
        </w:rPr>
        <w:instrText>контроль</w:instrText>
      </w:r>
      <w:r w:rsidRPr="000D0076">
        <w:rPr>
          <w:sz w:val="28"/>
          <w:szCs w:val="28"/>
        </w:rPr>
        <w:fldChar w:fldCharType="end"/>
      </w:r>
      <w:r w:rsidRPr="000D0076">
        <w:rPr>
          <w:sz w:val="28"/>
          <w:szCs w:val="28"/>
        </w:rPr>
        <w:t xml:space="preserve">, контроль готовой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штабных </w:instrText>
      </w:r>
      <w:r w:rsidRPr="000D0076">
        <w:rPr>
          <w:noProof/>
          <w:sz w:val="28"/>
          <w:szCs w:val="28"/>
        </w:rPr>
        <w:instrText>продукции</w:instrText>
      </w:r>
      <w:r w:rsidRPr="000D0076">
        <w:rPr>
          <w:noProof/>
          <w:color w:val="FFFFFF"/>
          <w:spacing w:val="-20000"/>
          <w:sz w:val="28"/>
          <w:szCs w:val="28"/>
        </w:rPr>
        <w:instrText> внимание</w:instrText>
      </w:r>
      <w:r w:rsidRPr="000D0076">
        <w:rPr>
          <w:sz w:val="28"/>
          <w:szCs w:val="28"/>
        </w:rPr>
        <w:fldChar w:fldCharType="end"/>
      </w:r>
      <w:r w:rsidRPr="000D0076">
        <w:rPr>
          <w:sz w:val="28"/>
          <w:szCs w:val="28"/>
        </w:rPr>
        <w:t xml:space="preserve">, транспортирования 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хранения</w:instrText>
      </w:r>
      <w:r w:rsidRPr="000D0076">
        <w:rPr>
          <w:noProof/>
          <w:color w:val="FFFFFF"/>
          <w:spacing w:val="-20000"/>
          <w:sz w:val="28"/>
          <w:szCs w:val="28"/>
        </w:rPr>
        <w:instrText> вместе</w:instrText>
      </w:r>
      <w:r w:rsidRPr="000D0076">
        <w:rPr>
          <w:sz w:val="28"/>
          <w:szCs w:val="28"/>
        </w:rPr>
        <w:fldChar w:fldCharType="end"/>
      </w:r>
      <w:r w:rsidRPr="000D0076">
        <w:rPr>
          <w:sz w:val="28"/>
          <w:szCs w:val="28"/>
        </w:rPr>
        <w:t>.</w:t>
      </w:r>
    </w:p>
    <w:p w:rsidR="005529BC" w:rsidRPr="000D0076" w:rsidRDefault="005529BC" w:rsidP="000D0076">
      <w:pPr>
        <w:pStyle w:val="Normal1"/>
        <w:ind w:firstLine="709"/>
        <w:rPr>
          <w:sz w:val="28"/>
          <w:szCs w:val="28"/>
        </w:rPr>
      </w:pPr>
      <w:r w:rsidRPr="000D0076">
        <w:rPr>
          <w:i/>
          <w:sz w:val="28"/>
          <w:szCs w:val="28"/>
        </w:rPr>
        <w:t xml:space="preserve">В зависимости от субъекта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служебный </w:instrText>
      </w:r>
      <w:r w:rsidRPr="000D0076">
        <w:rPr>
          <w:i/>
          <w:noProof/>
          <w:sz w:val="28"/>
          <w:szCs w:val="28"/>
        </w:rPr>
        <w:instrText>контроля</w:instrText>
      </w:r>
      <w:r w:rsidRPr="000D0076">
        <w:rPr>
          <w:noProof/>
          <w:color w:val="FFFFFF"/>
          <w:spacing w:val="-20000"/>
          <w:sz w:val="28"/>
          <w:szCs w:val="28"/>
        </w:rPr>
        <w:instrText> будучи</w:instrText>
      </w:r>
      <w:r w:rsidRPr="000D0076">
        <w:rPr>
          <w:sz w:val="28"/>
          <w:szCs w:val="28"/>
        </w:rPr>
        <w:fldChar w:fldCharType="end"/>
      </w:r>
      <w:r w:rsidRPr="000D0076">
        <w:rPr>
          <w:sz w:val="28"/>
          <w:szCs w:val="28"/>
        </w:rPr>
        <w:t xml:space="preserve"> выделяют самоконтроль, </w:t>
      </w:r>
      <w:r w:rsidRPr="000D0076">
        <w:rPr>
          <w:sz w:val="28"/>
          <w:szCs w:val="28"/>
          <w:highlight w:val="white"/>
        </w:rPr>
        <w:lastRenderedPageBreak/>
        <w:fldChar w:fldCharType="begin"/>
      </w:r>
      <w:r w:rsidRPr="000D0076">
        <w:rPr>
          <w:sz w:val="28"/>
          <w:szCs w:val="28"/>
        </w:rPr>
        <w:instrText xml:space="preserve">eq </w:instrText>
      </w:r>
      <w:r w:rsidRPr="000D0076">
        <w:rPr>
          <w:noProof/>
          <w:color w:val="FFFFFF"/>
          <w:spacing w:val="-20000"/>
          <w:sz w:val="28"/>
          <w:szCs w:val="28"/>
        </w:rPr>
        <w:instrText xml:space="preserve"> этого </w:instrText>
      </w:r>
      <w:r w:rsidRPr="000D0076">
        <w:rPr>
          <w:noProof/>
          <w:sz w:val="28"/>
          <w:szCs w:val="28"/>
        </w:rPr>
        <w:instrText>контроль</w:instrText>
      </w:r>
      <w:r w:rsidRPr="000D0076">
        <w:rPr>
          <w:sz w:val="28"/>
          <w:szCs w:val="28"/>
        </w:rPr>
        <w:fldChar w:fldCharType="end"/>
      </w:r>
      <w:r w:rsidRPr="000D0076">
        <w:rPr>
          <w:sz w:val="28"/>
          <w:szCs w:val="28"/>
        </w:rPr>
        <w:t xml:space="preserve">, выполняемый менеджером,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реальными </w:instrText>
      </w:r>
      <w:r w:rsidRPr="000D0076">
        <w:rPr>
          <w:noProof/>
          <w:sz w:val="28"/>
          <w:szCs w:val="28"/>
        </w:rPr>
        <w:instrText>контрольным</w:instrText>
      </w:r>
      <w:r w:rsidRPr="000D0076">
        <w:rPr>
          <w:noProof/>
          <w:color w:val="FFFFFF"/>
          <w:spacing w:val="-20000"/>
          <w:sz w:val="28"/>
          <w:szCs w:val="28"/>
        </w:rPr>
        <w:instrText> степени</w:instrText>
      </w:r>
      <w:r w:rsidRPr="000D0076">
        <w:rPr>
          <w:sz w:val="28"/>
          <w:szCs w:val="28"/>
        </w:rPr>
        <w:fldChar w:fldCharType="end"/>
      </w:r>
      <w:r w:rsidRPr="000D0076">
        <w:rPr>
          <w:sz w:val="28"/>
          <w:szCs w:val="28"/>
        </w:rPr>
        <w:t xml:space="preserve"> мастером,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отделом</w:instrText>
      </w:r>
      <w:r w:rsidRPr="000D0076">
        <w:rPr>
          <w:noProof/>
          <w:color w:val="FFFFFF"/>
          <w:spacing w:val="-20000"/>
          <w:sz w:val="28"/>
          <w:szCs w:val="28"/>
        </w:rPr>
        <w:instrText> люди</w:instrText>
      </w:r>
      <w:r w:rsidRPr="000D0076">
        <w:rPr>
          <w:sz w:val="28"/>
          <w:szCs w:val="28"/>
        </w:rPr>
        <w:fldChar w:fldCharType="end"/>
      </w:r>
      <w:r w:rsidRPr="000D0076">
        <w:rPr>
          <w:sz w:val="28"/>
          <w:szCs w:val="28"/>
        </w:rPr>
        <w:t xml:space="preserve"> технического контроля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новые </w:instrText>
      </w:r>
      <w:r w:rsidRPr="000D0076">
        <w:rPr>
          <w:noProof/>
          <w:sz w:val="28"/>
          <w:szCs w:val="28"/>
        </w:rPr>
        <w:instrText>ОТК</w:instrText>
      </w:r>
      <w:r w:rsidRPr="000D0076">
        <w:rPr>
          <w:noProof/>
          <w:color w:val="FFFFFF"/>
          <w:spacing w:val="-20000"/>
          <w:sz w:val="28"/>
          <w:szCs w:val="28"/>
        </w:rPr>
        <w:instrText> масштабы</w:instrText>
      </w:r>
      <w:r w:rsidRPr="000D0076">
        <w:rPr>
          <w:sz w:val="28"/>
          <w:szCs w:val="28"/>
        </w:rPr>
        <w:fldChar w:fldCharType="end"/>
      </w:r>
      <w:r w:rsidRPr="000D0076">
        <w:rPr>
          <w:sz w:val="28"/>
          <w:szCs w:val="28"/>
        </w:rPr>
        <w:t xml:space="preserve">), инспекционный контроль,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неразрывная </w:instrText>
      </w:r>
      <w:r w:rsidRPr="000D0076">
        <w:rPr>
          <w:noProof/>
          <w:sz w:val="28"/>
          <w:szCs w:val="28"/>
        </w:rPr>
        <w:instrText>государственный</w:instrText>
      </w:r>
      <w:r w:rsidRPr="000D0076">
        <w:rPr>
          <w:sz w:val="28"/>
          <w:szCs w:val="28"/>
        </w:rPr>
        <w:fldChar w:fldCharType="end"/>
      </w:r>
      <w:r w:rsidRPr="000D0076">
        <w:rPr>
          <w:sz w:val="28"/>
          <w:szCs w:val="28"/>
        </w:rPr>
        <w:t xml:space="preserve">, международный контроль. </w:t>
      </w:r>
    </w:p>
    <w:p w:rsidR="005529BC" w:rsidRPr="000D0076" w:rsidRDefault="005529BC" w:rsidP="000D0076">
      <w:pPr>
        <w:pStyle w:val="Normal1"/>
        <w:ind w:firstLine="709"/>
        <w:rPr>
          <w:sz w:val="28"/>
          <w:szCs w:val="28"/>
        </w:rPr>
      </w:pPr>
      <w:r w:rsidRPr="000D0076">
        <w:rPr>
          <w:i/>
          <w:sz w:val="28"/>
          <w:szCs w:val="28"/>
        </w:rPr>
        <w:t xml:space="preserve">По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двух </w:instrText>
      </w:r>
      <w:r w:rsidRPr="000D0076">
        <w:rPr>
          <w:i/>
          <w:noProof/>
          <w:sz w:val="28"/>
          <w:szCs w:val="28"/>
        </w:rPr>
        <w:instrText>степени</w:instrText>
      </w:r>
      <w:r w:rsidRPr="000D0076">
        <w:rPr>
          <w:noProof/>
          <w:color w:val="FFFFFF"/>
          <w:spacing w:val="-20000"/>
          <w:sz w:val="28"/>
          <w:szCs w:val="28"/>
        </w:rPr>
        <w:instrText> среды</w:instrText>
      </w:r>
      <w:r w:rsidRPr="000D0076">
        <w:rPr>
          <w:sz w:val="28"/>
          <w:szCs w:val="28"/>
        </w:rPr>
        <w:fldChar w:fldCharType="end"/>
      </w:r>
      <w:r w:rsidRPr="000D0076">
        <w:rPr>
          <w:i/>
          <w:sz w:val="28"/>
          <w:szCs w:val="28"/>
        </w:rPr>
        <w:t xml:space="preserve"> охвата </w:t>
      </w:r>
      <w:r w:rsidRPr="000D0076">
        <w:rPr>
          <w:sz w:val="28"/>
          <w:szCs w:val="28"/>
          <w:highlight w:val="white"/>
        </w:rPr>
        <w:fldChar w:fldCharType="begin"/>
      </w:r>
      <w:r w:rsidRPr="000D0076">
        <w:rPr>
          <w:sz w:val="28"/>
          <w:szCs w:val="28"/>
        </w:rPr>
        <w:instrText xml:space="preserve">eq </w:instrText>
      </w:r>
      <w:r w:rsidRPr="000D0076">
        <w:rPr>
          <w:i/>
          <w:noProof/>
          <w:sz w:val="28"/>
          <w:szCs w:val="28"/>
        </w:rPr>
        <w:instrText>объекта</w:instrText>
      </w:r>
      <w:r w:rsidRPr="000D0076">
        <w:rPr>
          <w:noProof/>
          <w:color w:val="FFFFFF"/>
          <w:spacing w:val="-20000"/>
          <w:sz w:val="28"/>
          <w:szCs w:val="28"/>
        </w:rPr>
        <w:instrText> поскольку</w:instrText>
      </w:r>
      <w:r w:rsidRPr="000D0076">
        <w:rPr>
          <w:sz w:val="28"/>
          <w:szCs w:val="28"/>
        </w:rPr>
        <w:fldChar w:fldCharType="end"/>
      </w:r>
      <w:r w:rsidRPr="000D0076">
        <w:rPr>
          <w:i/>
          <w:sz w:val="28"/>
          <w:szCs w:val="28"/>
        </w:rPr>
        <w:t xml:space="preserve"> контролем: </w:t>
      </w:r>
      <w:r w:rsidRPr="000D0076">
        <w:rPr>
          <w:sz w:val="28"/>
          <w:szCs w:val="28"/>
        </w:rPr>
        <w:t xml:space="preserve">сплошной 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такое </w:instrText>
      </w:r>
      <w:r w:rsidRPr="000D0076">
        <w:rPr>
          <w:noProof/>
          <w:sz w:val="28"/>
          <w:szCs w:val="28"/>
        </w:rPr>
        <w:instrText>выборочный</w:instrText>
      </w:r>
      <w:r w:rsidRPr="000D0076">
        <w:rPr>
          <w:noProof/>
          <w:color w:val="FFFFFF"/>
          <w:spacing w:val="-20000"/>
          <w:sz w:val="28"/>
          <w:szCs w:val="28"/>
        </w:rPr>
        <w:instrText> тельности</w:instrText>
      </w:r>
      <w:r w:rsidRPr="000D0076">
        <w:rPr>
          <w:sz w:val="28"/>
          <w:szCs w:val="28"/>
        </w:rPr>
        <w:fldChar w:fldCharType="end"/>
      </w:r>
      <w:r w:rsidRPr="000D0076">
        <w:rPr>
          <w:sz w:val="28"/>
          <w:szCs w:val="28"/>
        </w:rPr>
        <w:t xml:space="preserve"> контроль.</w:t>
      </w:r>
    </w:p>
    <w:p w:rsidR="005529BC" w:rsidRPr="000D0076" w:rsidRDefault="005529BC" w:rsidP="000D0076">
      <w:pPr>
        <w:pStyle w:val="Normal1"/>
        <w:ind w:firstLine="709"/>
        <w:rPr>
          <w:sz w:val="28"/>
          <w:szCs w:val="28"/>
        </w:rPr>
      </w:pPr>
      <w:r w:rsidRPr="000D0076">
        <w:rPr>
          <w:i/>
          <w:sz w:val="28"/>
          <w:szCs w:val="28"/>
        </w:rPr>
        <w:t xml:space="preserve">По режиму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стандартов </w:instrText>
      </w:r>
      <w:r w:rsidRPr="000D0076">
        <w:rPr>
          <w:i/>
          <w:noProof/>
          <w:sz w:val="28"/>
          <w:szCs w:val="28"/>
        </w:rPr>
        <w:instrText>контроля</w:instrText>
      </w:r>
      <w:r w:rsidRPr="000D0076">
        <w:rPr>
          <w:sz w:val="28"/>
          <w:szCs w:val="28"/>
        </w:rPr>
        <w:fldChar w:fldCharType="end"/>
      </w:r>
      <w:r w:rsidRPr="000D0076">
        <w:rPr>
          <w:i/>
          <w:sz w:val="28"/>
          <w:szCs w:val="28"/>
        </w:rPr>
        <w:t>:</w:t>
      </w:r>
      <w:r w:rsidRPr="000D0076">
        <w:rPr>
          <w:sz w:val="28"/>
          <w:szCs w:val="28"/>
        </w:rPr>
        <w:t xml:space="preserve"> усиленный и нормальный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укрупненное </w:instrText>
      </w:r>
      <w:r w:rsidRPr="000D0076">
        <w:rPr>
          <w:noProof/>
          <w:sz w:val="28"/>
          <w:szCs w:val="28"/>
        </w:rPr>
        <w:instrText>контроль</w:instrText>
      </w:r>
      <w:r w:rsidRPr="000D0076">
        <w:rPr>
          <w:noProof/>
          <w:color w:val="FFFFFF"/>
          <w:spacing w:val="-20000"/>
          <w:sz w:val="28"/>
          <w:szCs w:val="28"/>
        </w:rPr>
        <w:instrText> нужно</w:instrText>
      </w:r>
      <w:r w:rsidRPr="000D0076">
        <w:rPr>
          <w:sz w:val="28"/>
          <w:szCs w:val="28"/>
        </w:rPr>
        <w:fldChar w:fldCharType="end"/>
      </w:r>
      <w:r w:rsidRPr="000D0076">
        <w:rPr>
          <w:sz w:val="28"/>
          <w:szCs w:val="28"/>
        </w:rPr>
        <w:t>.</w:t>
      </w:r>
    </w:p>
    <w:p w:rsidR="005529BC" w:rsidRPr="000D0076" w:rsidRDefault="005529BC" w:rsidP="000D0076">
      <w:pPr>
        <w:pStyle w:val="Normal1"/>
        <w:ind w:firstLine="709"/>
        <w:rPr>
          <w:sz w:val="28"/>
          <w:szCs w:val="28"/>
        </w:rPr>
      </w:pPr>
      <w:r w:rsidRPr="000D0076">
        <w:rPr>
          <w:i/>
          <w:sz w:val="28"/>
          <w:szCs w:val="28"/>
        </w:rPr>
        <w:t xml:space="preserve">По степени </w:t>
      </w:r>
      <w:r w:rsidRPr="000D0076">
        <w:rPr>
          <w:sz w:val="28"/>
          <w:szCs w:val="28"/>
          <w:highlight w:val="white"/>
        </w:rPr>
        <w:fldChar w:fldCharType="begin"/>
      </w:r>
      <w:r w:rsidRPr="000D0076">
        <w:rPr>
          <w:sz w:val="28"/>
          <w:szCs w:val="28"/>
        </w:rPr>
        <w:instrText xml:space="preserve">eq </w:instrText>
      </w:r>
      <w:r w:rsidRPr="000D0076">
        <w:rPr>
          <w:i/>
          <w:noProof/>
          <w:sz w:val="28"/>
          <w:szCs w:val="28"/>
        </w:rPr>
        <w:instrText>механизации</w:instrText>
      </w:r>
      <w:r w:rsidRPr="000D0076">
        <w:rPr>
          <w:noProof/>
          <w:color w:val="FFFFFF"/>
          <w:spacing w:val="-20000"/>
          <w:sz w:val="28"/>
          <w:szCs w:val="28"/>
        </w:rPr>
        <w:instrText> экономические</w:instrText>
      </w:r>
      <w:r w:rsidRPr="000D0076">
        <w:rPr>
          <w:sz w:val="28"/>
          <w:szCs w:val="28"/>
        </w:rPr>
        <w:fldChar w:fldCharType="end"/>
      </w:r>
      <w:r w:rsidRPr="000D0076">
        <w:rPr>
          <w:sz w:val="28"/>
          <w:szCs w:val="28"/>
        </w:rPr>
        <w:t xml:space="preserve">: ручной, механизированный,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возникает </w:instrText>
      </w:r>
      <w:r w:rsidRPr="000D0076">
        <w:rPr>
          <w:noProof/>
          <w:sz w:val="28"/>
          <w:szCs w:val="28"/>
        </w:rPr>
        <w:instrText>автоматизированный</w:instrText>
      </w:r>
      <w:r w:rsidRPr="000D0076">
        <w:rPr>
          <w:noProof/>
          <w:color w:val="FFFFFF"/>
          <w:spacing w:val="-20000"/>
          <w:sz w:val="28"/>
          <w:szCs w:val="28"/>
        </w:rPr>
        <w:instrText> складывается</w:instrText>
      </w:r>
      <w:r w:rsidRPr="000D0076">
        <w:rPr>
          <w:sz w:val="28"/>
          <w:szCs w:val="28"/>
        </w:rPr>
        <w:fldChar w:fldCharType="end"/>
      </w:r>
      <w:r w:rsidRPr="000D0076">
        <w:rPr>
          <w:sz w:val="28"/>
          <w:szCs w:val="28"/>
        </w:rPr>
        <w:t>, автоматический контроль.</w:t>
      </w:r>
    </w:p>
    <w:p w:rsidR="005529BC" w:rsidRPr="000D0076" w:rsidRDefault="005529BC" w:rsidP="000D0076">
      <w:pPr>
        <w:pStyle w:val="Normal1"/>
        <w:ind w:firstLine="709"/>
        <w:rPr>
          <w:sz w:val="28"/>
          <w:szCs w:val="28"/>
        </w:rPr>
      </w:pPr>
      <w:r w:rsidRPr="000D0076">
        <w:rPr>
          <w:i/>
          <w:sz w:val="28"/>
          <w:szCs w:val="28"/>
        </w:rPr>
        <w:t xml:space="preserve">По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сильнее </w:instrText>
      </w:r>
      <w:r w:rsidRPr="000D0076">
        <w:rPr>
          <w:i/>
          <w:noProof/>
          <w:sz w:val="28"/>
          <w:szCs w:val="28"/>
        </w:rPr>
        <w:instrText>способу</w:instrText>
      </w:r>
      <w:r w:rsidRPr="000D0076">
        <w:rPr>
          <w:sz w:val="28"/>
          <w:szCs w:val="28"/>
        </w:rPr>
        <w:fldChar w:fldCharType="end"/>
      </w:r>
      <w:r w:rsidRPr="000D0076">
        <w:rPr>
          <w:i/>
          <w:sz w:val="28"/>
          <w:szCs w:val="28"/>
        </w:rPr>
        <w:t xml:space="preserve"> получения и обработки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направ </w:instrText>
      </w:r>
      <w:r w:rsidRPr="000D0076">
        <w:rPr>
          <w:i/>
          <w:noProof/>
          <w:sz w:val="28"/>
          <w:szCs w:val="28"/>
        </w:rPr>
        <w:instrText>информации</w:instrText>
      </w:r>
      <w:r w:rsidRPr="000D0076">
        <w:rPr>
          <w:noProof/>
          <w:color w:val="FFFFFF"/>
          <w:spacing w:val="-20000"/>
          <w:sz w:val="28"/>
          <w:szCs w:val="28"/>
        </w:rPr>
        <w:instrText> контроля</w:instrText>
      </w:r>
      <w:r w:rsidRPr="000D0076">
        <w:rPr>
          <w:sz w:val="28"/>
          <w:szCs w:val="28"/>
        </w:rPr>
        <w:fldChar w:fldCharType="end"/>
      </w:r>
      <w:r w:rsidRPr="000D0076">
        <w:rPr>
          <w:sz w:val="28"/>
          <w:szCs w:val="28"/>
        </w:rPr>
        <w:t xml:space="preserve">: регистрационный,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статистический</w:instrText>
      </w:r>
      <w:r w:rsidRPr="000D0076">
        <w:rPr>
          <w:noProof/>
          <w:color w:val="FFFFFF"/>
          <w:spacing w:val="-20000"/>
          <w:sz w:val="28"/>
          <w:szCs w:val="28"/>
        </w:rPr>
        <w:instrText> степени</w:instrText>
      </w:r>
      <w:r w:rsidRPr="000D0076">
        <w:rPr>
          <w:sz w:val="28"/>
          <w:szCs w:val="28"/>
        </w:rPr>
        <w:fldChar w:fldCharType="end"/>
      </w:r>
      <w:r w:rsidRPr="000D0076">
        <w:rPr>
          <w:sz w:val="28"/>
          <w:szCs w:val="28"/>
        </w:rPr>
        <w:t>, расчетно-аналитический.</w:t>
      </w:r>
    </w:p>
    <w:p w:rsidR="005529BC" w:rsidRPr="000D0076" w:rsidRDefault="005529BC" w:rsidP="000D0076">
      <w:pPr>
        <w:pStyle w:val="Normal1"/>
        <w:ind w:firstLine="709"/>
        <w:rPr>
          <w:sz w:val="28"/>
          <w:szCs w:val="28"/>
        </w:rPr>
      </w:pPr>
      <w:r w:rsidRPr="000D0076">
        <w:rPr>
          <w:i/>
          <w:sz w:val="28"/>
          <w:szCs w:val="28"/>
        </w:rPr>
        <w:t xml:space="preserve">По периодичности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письмо </w:instrText>
      </w:r>
      <w:r w:rsidRPr="000D0076">
        <w:rPr>
          <w:i/>
          <w:noProof/>
          <w:sz w:val="28"/>
          <w:szCs w:val="28"/>
        </w:rPr>
        <w:instrText>выполнения</w:instrText>
      </w:r>
      <w:r w:rsidRPr="000D0076">
        <w:rPr>
          <w:noProof/>
          <w:color w:val="FFFFFF"/>
          <w:spacing w:val="-20000"/>
          <w:sz w:val="28"/>
          <w:szCs w:val="28"/>
        </w:rPr>
        <w:instrText> хорошо</w:instrText>
      </w:r>
      <w:r w:rsidRPr="000D0076">
        <w:rPr>
          <w:sz w:val="28"/>
          <w:szCs w:val="28"/>
        </w:rPr>
        <w:fldChar w:fldCharType="end"/>
      </w:r>
      <w:r w:rsidRPr="000D0076">
        <w:rPr>
          <w:i/>
          <w:sz w:val="28"/>
          <w:szCs w:val="28"/>
        </w:rPr>
        <w:t xml:space="preserve"> контрольных операций</w:t>
      </w:r>
      <w:r w:rsidRPr="000D0076">
        <w:rPr>
          <w:sz w:val="28"/>
          <w:szCs w:val="28"/>
        </w:rPr>
        <w:t xml:space="preserve">: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подчиненный </w:instrText>
      </w:r>
      <w:r w:rsidRPr="000D0076">
        <w:rPr>
          <w:noProof/>
          <w:sz w:val="28"/>
          <w:szCs w:val="28"/>
        </w:rPr>
        <w:instrText>непрерывный</w:instrText>
      </w:r>
      <w:r w:rsidRPr="000D0076">
        <w:rPr>
          <w:sz w:val="28"/>
          <w:szCs w:val="28"/>
        </w:rPr>
        <w:fldChar w:fldCharType="end"/>
      </w:r>
      <w:r w:rsidRPr="000D0076">
        <w:rPr>
          <w:sz w:val="28"/>
          <w:szCs w:val="28"/>
        </w:rPr>
        <w:t xml:space="preserve"> и периодический.</w:t>
      </w:r>
    </w:p>
    <w:p w:rsidR="005529BC" w:rsidRPr="000D0076" w:rsidRDefault="005529BC" w:rsidP="000D0076">
      <w:pPr>
        <w:pStyle w:val="Normal1"/>
        <w:ind w:firstLine="709"/>
        <w:rPr>
          <w:sz w:val="28"/>
          <w:szCs w:val="28"/>
        </w:rPr>
      </w:pPr>
      <w:r w:rsidRPr="000D0076">
        <w:rPr>
          <w:i/>
          <w:sz w:val="28"/>
          <w:szCs w:val="28"/>
        </w:rPr>
        <w:t xml:space="preserve">По времени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получали </w:instrText>
      </w:r>
      <w:r w:rsidRPr="000D0076">
        <w:rPr>
          <w:i/>
          <w:noProof/>
          <w:sz w:val="28"/>
          <w:szCs w:val="28"/>
        </w:rPr>
        <w:instrText>контроля</w:instrText>
      </w:r>
      <w:r w:rsidRPr="000D0076">
        <w:rPr>
          <w:noProof/>
          <w:color w:val="FFFFFF"/>
          <w:spacing w:val="-20000"/>
          <w:sz w:val="28"/>
          <w:szCs w:val="28"/>
        </w:rPr>
        <w:instrText> цели</w:instrText>
      </w:r>
      <w:r w:rsidRPr="000D0076">
        <w:rPr>
          <w:sz w:val="28"/>
          <w:szCs w:val="28"/>
        </w:rPr>
        <w:fldChar w:fldCharType="end"/>
      </w:r>
      <w:r w:rsidRPr="000D0076">
        <w:rPr>
          <w:sz w:val="28"/>
          <w:szCs w:val="28"/>
        </w:rPr>
        <w:t xml:space="preserve">: предварительный,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текущий</w:instrText>
      </w:r>
      <w:r w:rsidRPr="000D0076">
        <w:rPr>
          <w:noProof/>
          <w:color w:val="FFFFFF"/>
          <w:spacing w:val="-20000"/>
          <w:sz w:val="28"/>
          <w:szCs w:val="28"/>
        </w:rPr>
        <w:instrText> управляемые</w:instrText>
      </w:r>
      <w:r w:rsidRPr="000D0076">
        <w:rPr>
          <w:sz w:val="28"/>
          <w:szCs w:val="28"/>
        </w:rPr>
        <w:fldChar w:fldCharType="end"/>
      </w:r>
      <w:r w:rsidRPr="000D0076">
        <w:rPr>
          <w:sz w:val="28"/>
          <w:szCs w:val="28"/>
        </w:rPr>
        <w:t>, заключительный контроль.</w:t>
      </w:r>
    </w:p>
    <w:p w:rsidR="005529BC" w:rsidRPr="000D0076" w:rsidRDefault="005529BC" w:rsidP="000D0076">
      <w:pPr>
        <w:ind w:firstLine="709"/>
        <w:jc w:val="both"/>
        <w:rPr>
          <w:szCs w:val="28"/>
        </w:rPr>
      </w:pP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модель </w:instrText>
      </w:r>
      <w:r w:rsidRPr="000D0076">
        <w:rPr>
          <w:b/>
          <w:noProof/>
          <w:szCs w:val="28"/>
        </w:rPr>
        <w:instrText>Предварительный</w:instrText>
      </w:r>
      <w:r w:rsidRPr="000D0076">
        <w:rPr>
          <w:noProof/>
          <w:color w:val="FFFFFF"/>
          <w:spacing w:val="-20000"/>
          <w:szCs w:val="28"/>
        </w:rPr>
        <w:instrText> проявление</w:instrText>
      </w:r>
      <w:r w:rsidRPr="000D0076">
        <w:rPr>
          <w:szCs w:val="28"/>
        </w:rPr>
        <w:fldChar w:fldCharType="end"/>
      </w:r>
      <w:r w:rsidRPr="000D0076">
        <w:rPr>
          <w:b/>
          <w:szCs w:val="28"/>
        </w:rPr>
        <w:t xml:space="preserve"> контроль</w:t>
      </w:r>
      <w:r w:rsidRPr="000D0076">
        <w:rPr>
          <w:szCs w:val="28"/>
        </w:rPr>
        <w:t xml:space="preserve"> осуществляется до фак</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этого </w:instrText>
      </w:r>
      <w:r w:rsidRPr="000D0076">
        <w:rPr>
          <w:noProof/>
          <w:szCs w:val="28"/>
        </w:rPr>
        <w:instrText>тического</w:instrText>
      </w:r>
      <w:r w:rsidRPr="000D0076">
        <w:rPr>
          <w:szCs w:val="28"/>
        </w:rPr>
        <w:fldChar w:fldCharType="end"/>
      </w:r>
      <w:r w:rsidRPr="000D0076">
        <w:rPr>
          <w:szCs w:val="28"/>
        </w:rPr>
        <w:t xml:space="preserve"> начала работы. Это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сделать </w:instrText>
      </w:r>
      <w:r w:rsidRPr="000D0076">
        <w:rPr>
          <w:noProof/>
          <w:szCs w:val="28"/>
        </w:rPr>
        <w:instrText>входной</w:instrText>
      </w:r>
      <w:r w:rsidRPr="000D0076">
        <w:rPr>
          <w:noProof/>
          <w:color w:val="FFFFFF"/>
          <w:spacing w:val="-20000"/>
          <w:szCs w:val="28"/>
        </w:rPr>
        <w:instrText> линейного</w:instrText>
      </w:r>
      <w:r w:rsidRPr="000D0076">
        <w:rPr>
          <w:szCs w:val="28"/>
        </w:rPr>
        <w:fldChar w:fldCharType="end"/>
      </w:r>
      <w:r w:rsidRPr="000D0076">
        <w:rPr>
          <w:szCs w:val="28"/>
        </w:rPr>
        <w:t xml:space="preserve"> контроль </w:t>
      </w:r>
      <w:r w:rsidRPr="000D0076">
        <w:rPr>
          <w:szCs w:val="28"/>
          <w:highlight w:val="white"/>
        </w:rPr>
        <w:fldChar w:fldCharType="begin"/>
      </w:r>
      <w:r w:rsidRPr="000D0076">
        <w:rPr>
          <w:szCs w:val="28"/>
        </w:rPr>
        <w:instrText xml:space="preserve">eq </w:instrText>
      </w:r>
      <w:r w:rsidRPr="000D0076">
        <w:rPr>
          <w:noProof/>
          <w:szCs w:val="28"/>
        </w:rPr>
        <w:instrText>всех</w:instrText>
      </w:r>
      <w:r w:rsidRPr="000D0076">
        <w:rPr>
          <w:noProof/>
          <w:color w:val="FFFFFF"/>
          <w:spacing w:val="-20000"/>
          <w:szCs w:val="28"/>
        </w:rPr>
        <w:instrText> слишком</w:instrText>
      </w:r>
      <w:r w:rsidRPr="000D0076">
        <w:rPr>
          <w:szCs w:val="28"/>
        </w:rPr>
        <w:fldChar w:fldCharType="end"/>
      </w:r>
      <w:r w:rsidRPr="000D0076">
        <w:rPr>
          <w:szCs w:val="28"/>
        </w:rPr>
        <w:t xml:space="preserve"> видов ресурсов, его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могут </w:instrText>
      </w:r>
      <w:r w:rsidRPr="000D0076">
        <w:rPr>
          <w:noProof/>
          <w:szCs w:val="28"/>
        </w:rPr>
        <w:instrText>цель</w:instrText>
      </w:r>
      <w:r w:rsidRPr="000D0076">
        <w:rPr>
          <w:noProof/>
          <w:color w:val="FFFFFF"/>
          <w:spacing w:val="-20000"/>
          <w:szCs w:val="28"/>
        </w:rPr>
        <w:instrText> комитета</w:instrText>
      </w:r>
      <w:r w:rsidRPr="000D0076">
        <w:rPr>
          <w:szCs w:val="28"/>
        </w:rPr>
        <w:fldChar w:fldCharType="end"/>
      </w:r>
      <w:r w:rsidRPr="000D0076">
        <w:rPr>
          <w:szCs w:val="28"/>
        </w:rPr>
        <w:t xml:space="preserve"> </w:t>
      </w:r>
      <w:r w:rsidR="003D7099">
        <w:rPr>
          <w:szCs w:val="28"/>
        </w:rPr>
        <w:t>–</w:t>
      </w:r>
      <w:r w:rsidRPr="000D0076">
        <w:rPr>
          <w:szCs w:val="28"/>
        </w:rPr>
        <w:t xml:space="preserve"> обеспечение необходимых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вместе </w:instrText>
      </w:r>
      <w:r w:rsidRPr="000D0076">
        <w:rPr>
          <w:noProof/>
          <w:szCs w:val="28"/>
        </w:rPr>
        <w:instrText>условий</w:instrText>
      </w:r>
      <w:r w:rsidRPr="000D0076">
        <w:rPr>
          <w:szCs w:val="28"/>
        </w:rPr>
        <w:fldChar w:fldCharType="end"/>
      </w:r>
      <w:r w:rsidRPr="000D0076">
        <w:rPr>
          <w:szCs w:val="28"/>
        </w:rPr>
        <w:t xml:space="preserve"> для бесперебойной и качественной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рамках </w:instrText>
      </w:r>
      <w:r w:rsidRPr="000D0076">
        <w:rPr>
          <w:noProof/>
          <w:szCs w:val="28"/>
        </w:rPr>
        <w:instrText>работы</w:instrText>
      </w:r>
      <w:r w:rsidRPr="000D0076">
        <w:rPr>
          <w:noProof/>
          <w:color w:val="FFFFFF"/>
          <w:spacing w:val="-20000"/>
          <w:szCs w:val="28"/>
        </w:rPr>
        <w:instrText> заводе</w:instrText>
      </w:r>
      <w:r w:rsidRPr="000D0076">
        <w:rPr>
          <w:szCs w:val="28"/>
        </w:rPr>
        <w:fldChar w:fldCharType="end"/>
      </w:r>
      <w:r w:rsidRPr="000D0076">
        <w:rPr>
          <w:szCs w:val="28"/>
        </w:rPr>
        <w:t xml:space="preserve"> организации.</w:t>
      </w:r>
    </w:p>
    <w:p w:rsidR="005529BC" w:rsidRPr="000D0076" w:rsidRDefault="005529BC" w:rsidP="000D0076">
      <w:pPr>
        <w:pStyle w:val="Normal1"/>
        <w:ind w:firstLine="709"/>
        <w:rPr>
          <w:sz w:val="28"/>
          <w:szCs w:val="28"/>
        </w:rPr>
      </w:pPr>
      <w:r w:rsidRPr="000D0076">
        <w:rPr>
          <w:sz w:val="28"/>
          <w:szCs w:val="28"/>
          <w:highlight w:val="white"/>
        </w:rPr>
        <w:fldChar w:fldCharType="begin"/>
      </w:r>
      <w:r w:rsidRPr="000D0076">
        <w:rPr>
          <w:sz w:val="28"/>
          <w:szCs w:val="28"/>
        </w:rPr>
        <w:instrText xml:space="preserve">eq </w:instrText>
      </w:r>
      <w:r w:rsidRPr="000D0076">
        <w:rPr>
          <w:b/>
          <w:noProof/>
          <w:sz w:val="28"/>
          <w:szCs w:val="28"/>
        </w:rPr>
        <w:instrText>Текущий</w:instrText>
      </w:r>
      <w:r w:rsidRPr="000D0076">
        <w:rPr>
          <w:noProof/>
          <w:color w:val="FFFFFF"/>
          <w:spacing w:val="-20000"/>
          <w:sz w:val="28"/>
          <w:szCs w:val="28"/>
        </w:rPr>
        <w:instrText> штабных</w:instrText>
      </w:r>
      <w:r w:rsidRPr="000D0076">
        <w:rPr>
          <w:sz w:val="28"/>
          <w:szCs w:val="28"/>
        </w:rPr>
        <w:fldChar w:fldCharType="end"/>
      </w:r>
      <w:r w:rsidRPr="000D0076">
        <w:rPr>
          <w:b/>
          <w:sz w:val="28"/>
          <w:szCs w:val="28"/>
        </w:rPr>
        <w:t xml:space="preserve"> контроль</w:t>
      </w:r>
      <w:r w:rsidRPr="000D0076">
        <w:rPr>
          <w:sz w:val="28"/>
          <w:szCs w:val="28"/>
        </w:rPr>
        <w:t xml:space="preserve"> осуществляется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стейси </w:instrText>
      </w:r>
      <w:r w:rsidRPr="000D0076">
        <w:rPr>
          <w:noProof/>
          <w:sz w:val="28"/>
          <w:szCs w:val="28"/>
        </w:rPr>
        <w:instrText>непосредственно</w:instrText>
      </w:r>
      <w:r w:rsidRPr="000D0076">
        <w:rPr>
          <w:noProof/>
          <w:color w:val="FFFFFF"/>
          <w:spacing w:val="-20000"/>
          <w:sz w:val="28"/>
          <w:szCs w:val="28"/>
        </w:rPr>
        <w:instrText> процесс</w:instrText>
      </w:r>
      <w:r w:rsidRPr="000D0076">
        <w:rPr>
          <w:sz w:val="28"/>
          <w:szCs w:val="28"/>
        </w:rPr>
        <w:fldChar w:fldCharType="end"/>
      </w:r>
      <w:r w:rsidRPr="000D0076">
        <w:rPr>
          <w:sz w:val="28"/>
          <w:szCs w:val="28"/>
        </w:rPr>
        <w:t xml:space="preserve"> на стадии хозяйственного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тельности </w:instrText>
      </w:r>
      <w:r w:rsidRPr="000D0076">
        <w:rPr>
          <w:noProof/>
          <w:sz w:val="28"/>
          <w:szCs w:val="28"/>
        </w:rPr>
        <w:instrText>процесса</w:instrText>
      </w:r>
      <w:r w:rsidRPr="000D0076">
        <w:rPr>
          <w:sz w:val="28"/>
          <w:szCs w:val="28"/>
        </w:rPr>
        <w:fldChar w:fldCharType="end"/>
      </w:r>
      <w:r w:rsidRPr="000D0076">
        <w:rPr>
          <w:sz w:val="28"/>
          <w:szCs w:val="28"/>
        </w:rPr>
        <w:t xml:space="preserve">. Его цель - совершенствование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которыми </w:instrText>
      </w:r>
      <w:r w:rsidRPr="000D0076">
        <w:rPr>
          <w:noProof/>
          <w:sz w:val="28"/>
          <w:szCs w:val="28"/>
        </w:rPr>
        <w:instrText>деятельности</w:instrText>
      </w:r>
      <w:r w:rsidRPr="000D0076">
        <w:rPr>
          <w:noProof/>
          <w:color w:val="FFFFFF"/>
          <w:spacing w:val="-20000"/>
          <w:sz w:val="28"/>
          <w:szCs w:val="28"/>
        </w:rPr>
        <w:instrText> также</w:instrText>
      </w:r>
      <w:r w:rsidRPr="000D0076">
        <w:rPr>
          <w:sz w:val="28"/>
          <w:szCs w:val="28"/>
        </w:rPr>
        <w:fldChar w:fldCharType="end"/>
      </w:r>
      <w:r w:rsidRPr="000D0076">
        <w:rPr>
          <w:sz w:val="28"/>
          <w:szCs w:val="28"/>
        </w:rPr>
        <w:t xml:space="preserve">, координация для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движения</w:instrText>
      </w:r>
      <w:r w:rsidRPr="000D0076">
        <w:rPr>
          <w:noProof/>
          <w:color w:val="FFFFFF"/>
          <w:spacing w:val="-20000"/>
          <w:sz w:val="28"/>
          <w:szCs w:val="28"/>
        </w:rPr>
        <w:instrText> контроллинг</w:instrText>
      </w:r>
      <w:r w:rsidRPr="000D0076">
        <w:rPr>
          <w:sz w:val="28"/>
          <w:szCs w:val="28"/>
        </w:rPr>
        <w:fldChar w:fldCharType="end"/>
      </w:r>
      <w:r w:rsidRPr="000D0076">
        <w:rPr>
          <w:sz w:val="28"/>
          <w:szCs w:val="28"/>
        </w:rPr>
        <w:t xml:space="preserve"> к цели. Чаще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самовыражении </w:instrText>
      </w:r>
      <w:r w:rsidRPr="000D0076">
        <w:rPr>
          <w:noProof/>
          <w:sz w:val="28"/>
          <w:szCs w:val="28"/>
        </w:rPr>
        <w:instrText>всего</w:instrText>
      </w:r>
      <w:r w:rsidRPr="000D0076">
        <w:rPr>
          <w:noProof/>
          <w:color w:val="FFFFFF"/>
          <w:spacing w:val="-20000"/>
          <w:sz w:val="28"/>
          <w:szCs w:val="28"/>
        </w:rPr>
        <w:instrText> результатов</w:instrText>
      </w:r>
      <w:r w:rsidRPr="000D0076">
        <w:rPr>
          <w:sz w:val="28"/>
          <w:szCs w:val="28"/>
        </w:rPr>
        <w:fldChar w:fldCharType="end"/>
      </w:r>
      <w:r w:rsidRPr="000D0076">
        <w:rPr>
          <w:sz w:val="28"/>
          <w:szCs w:val="28"/>
        </w:rPr>
        <w:t xml:space="preserve"> объектом текущего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годы </w:instrText>
      </w:r>
      <w:r w:rsidRPr="000D0076">
        <w:rPr>
          <w:noProof/>
          <w:sz w:val="28"/>
          <w:szCs w:val="28"/>
        </w:rPr>
        <w:instrText>контроля</w:instrText>
      </w:r>
      <w:r w:rsidRPr="000D0076">
        <w:rPr>
          <w:sz w:val="28"/>
          <w:szCs w:val="28"/>
        </w:rPr>
        <w:fldChar w:fldCharType="end"/>
      </w:r>
      <w:r w:rsidRPr="000D0076">
        <w:rPr>
          <w:sz w:val="28"/>
          <w:szCs w:val="28"/>
        </w:rPr>
        <w:t xml:space="preserve"> являются подчиненные, 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постановка </w:instrText>
      </w:r>
      <w:r w:rsidRPr="000D0076">
        <w:rPr>
          <w:noProof/>
          <w:sz w:val="28"/>
          <w:szCs w:val="28"/>
        </w:rPr>
        <w:instrText>субъектом</w:instrText>
      </w:r>
      <w:r w:rsidRPr="000D0076">
        <w:rPr>
          <w:noProof/>
          <w:color w:val="FFFFFF"/>
          <w:spacing w:val="-20000"/>
          <w:sz w:val="28"/>
          <w:szCs w:val="28"/>
        </w:rPr>
        <w:instrText> экономические</w:instrText>
      </w:r>
      <w:r w:rsidRPr="000D0076">
        <w:rPr>
          <w:sz w:val="28"/>
          <w:szCs w:val="28"/>
        </w:rPr>
        <w:fldChar w:fldCharType="end"/>
      </w:r>
      <w:r w:rsidRPr="000D0076">
        <w:rPr>
          <w:noProof/>
          <w:sz w:val="28"/>
          <w:szCs w:val="28"/>
        </w:rPr>
        <w:t xml:space="preserve"> —</w:t>
      </w:r>
      <w:r w:rsidRPr="000D0076">
        <w:rPr>
          <w:sz w:val="28"/>
          <w:szCs w:val="28"/>
        </w:rPr>
        <w:t xml:space="preserve"> их начальники.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Задача</w:instrText>
      </w:r>
      <w:r w:rsidRPr="000D0076">
        <w:rPr>
          <w:noProof/>
          <w:color w:val="FFFFFF"/>
          <w:spacing w:val="-20000"/>
          <w:sz w:val="28"/>
          <w:szCs w:val="28"/>
        </w:rPr>
        <w:instrText> этом</w:instrText>
      </w:r>
      <w:r w:rsidRPr="000D0076">
        <w:rPr>
          <w:sz w:val="28"/>
          <w:szCs w:val="28"/>
        </w:rPr>
        <w:fldChar w:fldCharType="end"/>
      </w:r>
      <w:r w:rsidRPr="000D0076">
        <w:rPr>
          <w:sz w:val="28"/>
          <w:szCs w:val="28"/>
        </w:rPr>
        <w:t xml:space="preserve"> этого вида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влияние </w:instrText>
      </w:r>
      <w:r w:rsidRPr="000D0076">
        <w:rPr>
          <w:noProof/>
          <w:sz w:val="28"/>
          <w:szCs w:val="28"/>
        </w:rPr>
        <w:instrText>контроля</w:instrText>
      </w:r>
      <w:r w:rsidRPr="000D0076">
        <w:rPr>
          <w:noProof/>
          <w:color w:val="FFFFFF"/>
          <w:spacing w:val="-20000"/>
          <w:sz w:val="28"/>
          <w:szCs w:val="28"/>
        </w:rPr>
        <w:instrText> полномочия</w:instrText>
      </w:r>
      <w:r w:rsidRPr="000D0076">
        <w:rPr>
          <w:sz w:val="28"/>
          <w:szCs w:val="28"/>
        </w:rPr>
        <w:fldChar w:fldCharType="end"/>
      </w:r>
      <w:r w:rsidRPr="000D0076">
        <w:rPr>
          <w:noProof/>
          <w:sz w:val="28"/>
          <w:szCs w:val="28"/>
        </w:rPr>
        <w:t xml:space="preserve"> </w:t>
      </w:r>
      <w:r w:rsidR="003D7099">
        <w:rPr>
          <w:noProof/>
          <w:sz w:val="28"/>
          <w:szCs w:val="28"/>
        </w:rPr>
        <w:t>–</w:t>
      </w:r>
      <w:r w:rsidRPr="000D0076">
        <w:rPr>
          <w:sz w:val="28"/>
          <w:szCs w:val="28"/>
        </w:rPr>
        <w:t xml:space="preserve"> своевременно выявить и по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общей </w:instrText>
      </w:r>
      <w:r w:rsidRPr="000D0076">
        <w:rPr>
          <w:noProof/>
          <w:sz w:val="28"/>
          <w:szCs w:val="28"/>
        </w:rPr>
        <w:instrText>возможности</w:instrText>
      </w:r>
      <w:r w:rsidRPr="000D0076">
        <w:rPr>
          <w:sz w:val="28"/>
          <w:szCs w:val="28"/>
        </w:rPr>
        <w:fldChar w:fldCharType="end"/>
      </w:r>
      <w:r w:rsidRPr="000D0076">
        <w:rPr>
          <w:sz w:val="28"/>
          <w:szCs w:val="28"/>
        </w:rPr>
        <w:t xml:space="preserve"> устранить отклонения, </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осуществляется </w:instrText>
      </w:r>
      <w:r w:rsidRPr="000D0076">
        <w:rPr>
          <w:noProof/>
          <w:sz w:val="28"/>
          <w:szCs w:val="28"/>
        </w:rPr>
        <w:instrText>возникающие</w:instrText>
      </w:r>
      <w:r w:rsidRPr="000D0076">
        <w:rPr>
          <w:noProof/>
          <w:color w:val="FFFFFF"/>
          <w:spacing w:val="-20000"/>
          <w:sz w:val="28"/>
          <w:szCs w:val="28"/>
        </w:rPr>
        <w:instrText> числе</w:instrText>
      </w:r>
      <w:r w:rsidRPr="000D0076">
        <w:rPr>
          <w:sz w:val="28"/>
          <w:szCs w:val="28"/>
        </w:rPr>
        <w:fldChar w:fldCharType="end"/>
      </w:r>
      <w:r w:rsidRPr="000D0076">
        <w:rPr>
          <w:sz w:val="28"/>
          <w:szCs w:val="28"/>
        </w:rPr>
        <w:t xml:space="preserve"> в ходе </w:t>
      </w:r>
      <w:r w:rsidRPr="000D0076">
        <w:rPr>
          <w:sz w:val="28"/>
          <w:szCs w:val="28"/>
          <w:highlight w:val="white"/>
        </w:rPr>
        <w:fldChar w:fldCharType="begin"/>
      </w:r>
      <w:r w:rsidRPr="000D0076">
        <w:rPr>
          <w:sz w:val="28"/>
          <w:szCs w:val="28"/>
        </w:rPr>
        <w:instrText xml:space="preserve">eq </w:instrText>
      </w:r>
      <w:r w:rsidRPr="000D0076">
        <w:rPr>
          <w:noProof/>
          <w:sz w:val="28"/>
          <w:szCs w:val="28"/>
        </w:rPr>
        <w:instrText>работы</w:instrText>
      </w:r>
      <w:r w:rsidRPr="000D0076">
        <w:rPr>
          <w:noProof/>
          <w:color w:val="FFFFFF"/>
          <w:spacing w:val="-20000"/>
          <w:sz w:val="28"/>
          <w:szCs w:val="28"/>
        </w:rPr>
        <w:instrText> создание</w:instrText>
      </w:r>
      <w:r w:rsidRPr="000D0076">
        <w:rPr>
          <w:sz w:val="28"/>
          <w:szCs w:val="28"/>
        </w:rPr>
        <w:fldChar w:fldCharType="end"/>
      </w:r>
      <w:r w:rsidRPr="000D0076">
        <w:rPr>
          <w:sz w:val="28"/>
          <w:szCs w:val="28"/>
        </w:rPr>
        <w:t>, от заданных пара</w:t>
      </w:r>
      <w:r w:rsidRPr="000D0076">
        <w:rPr>
          <w:sz w:val="28"/>
          <w:szCs w:val="28"/>
          <w:highlight w:val="white"/>
        </w:rPr>
        <w:fldChar w:fldCharType="begin"/>
      </w:r>
      <w:r w:rsidRPr="000D0076">
        <w:rPr>
          <w:sz w:val="28"/>
          <w:szCs w:val="28"/>
        </w:rPr>
        <w:instrText xml:space="preserve">eq </w:instrText>
      </w:r>
      <w:r w:rsidRPr="000D0076">
        <w:rPr>
          <w:noProof/>
          <w:color w:val="FFFFFF"/>
          <w:spacing w:val="-20000"/>
          <w:sz w:val="28"/>
          <w:szCs w:val="28"/>
        </w:rPr>
        <w:instrText xml:space="preserve"> затем </w:instrText>
      </w:r>
      <w:r w:rsidRPr="000D0076">
        <w:rPr>
          <w:noProof/>
          <w:sz w:val="28"/>
          <w:szCs w:val="28"/>
        </w:rPr>
        <w:instrText>метров</w:instrText>
      </w:r>
      <w:r w:rsidRPr="000D0076">
        <w:rPr>
          <w:noProof/>
          <w:color w:val="FFFFFF"/>
          <w:spacing w:val="-20000"/>
          <w:sz w:val="28"/>
          <w:szCs w:val="28"/>
        </w:rPr>
        <w:instrText> служебный</w:instrText>
      </w:r>
      <w:r w:rsidRPr="000D0076">
        <w:rPr>
          <w:sz w:val="28"/>
          <w:szCs w:val="28"/>
        </w:rPr>
        <w:fldChar w:fldCharType="end"/>
      </w:r>
      <w:r w:rsidRPr="000D0076">
        <w:rPr>
          <w:sz w:val="28"/>
          <w:szCs w:val="28"/>
        </w:rPr>
        <w:t xml:space="preserve">. </w:t>
      </w:r>
    </w:p>
    <w:p w:rsidR="005529BC" w:rsidRPr="000D0076" w:rsidRDefault="005529BC" w:rsidP="000D0076">
      <w:pPr>
        <w:ind w:firstLine="709"/>
        <w:jc w:val="both"/>
        <w:rPr>
          <w:szCs w:val="28"/>
        </w:rPr>
      </w:pPr>
      <w:r w:rsidRPr="000D0076">
        <w:rPr>
          <w:b/>
          <w:szCs w:val="28"/>
        </w:rPr>
        <w:t>Заключительный контроль</w:t>
      </w:r>
      <w:r w:rsidRPr="000D0076">
        <w:rPr>
          <w:szCs w:val="28"/>
        </w:rPr>
        <w:t xml:space="preserve">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реально </w:instrText>
      </w:r>
      <w:r w:rsidRPr="000D0076">
        <w:rPr>
          <w:noProof/>
          <w:szCs w:val="28"/>
        </w:rPr>
        <w:instrText>осуществляется</w:instrText>
      </w:r>
      <w:r w:rsidRPr="000D0076">
        <w:rPr>
          <w:szCs w:val="28"/>
        </w:rPr>
        <w:fldChar w:fldCharType="end"/>
      </w:r>
      <w:r w:rsidRPr="000D0076">
        <w:rPr>
          <w:szCs w:val="28"/>
        </w:rPr>
        <w:t xml:space="preserve"> после выполнения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высшего </w:instrText>
      </w:r>
      <w:r w:rsidRPr="000D0076">
        <w:rPr>
          <w:noProof/>
          <w:szCs w:val="28"/>
        </w:rPr>
        <w:instrText>работы</w:instrText>
      </w:r>
      <w:r w:rsidRPr="000D0076">
        <w:rPr>
          <w:noProof/>
          <w:color w:val="FFFFFF"/>
          <w:spacing w:val="-20000"/>
          <w:szCs w:val="28"/>
        </w:rPr>
        <w:instrText> корпорации</w:instrText>
      </w:r>
      <w:r w:rsidRPr="000D0076">
        <w:rPr>
          <w:szCs w:val="28"/>
        </w:rPr>
        <w:fldChar w:fldCharType="end"/>
      </w:r>
      <w:r w:rsidRPr="000D0076">
        <w:rPr>
          <w:szCs w:val="28"/>
        </w:rPr>
        <w:t xml:space="preserve">. Это контроль </w:t>
      </w:r>
      <w:r w:rsidRPr="000D0076">
        <w:rPr>
          <w:szCs w:val="28"/>
          <w:highlight w:val="white"/>
        </w:rPr>
        <w:fldChar w:fldCharType="begin"/>
      </w:r>
      <w:r w:rsidRPr="000D0076">
        <w:rPr>
          <w:szCs w:val="28"/>
        </w:rPr>
        <w:instrText xml:space="preserve">eq </w:instrText>
      </w:r>
      <w:r w:rsidRPr="000D0076">
        <w:rPr>
          <w:noProof/>
          <w:szCs w:val="28"/>
        </w:rPr>
        <w:instrText>итогов</w:instrText>
      </w:r>
      <w:r w:rsidRPr="000D0076">
        <w:rPr>
          <w:noProof/>
          <w:color w:val="FFFFFF"/>
          <w:spacing w:val="-20000"/>
          <w:szCs w:val="28"/>
        </w:rPr>
        <w:instrText> финансовую</w:instrText>
      </w:r>
      <w:r w:rsidRPr="000D0076">
        <w:rPr>
          <w:szCs w:val="28"/>
        </w:rPr>
        <w:fldChar w:fldCharType="end"/>
      </w:r>
      <w:r w:rsidRPr="000D0076">
        <w:rPr>
          <w:szCs w:val="28"/>
        </w:rPr>
        <w:t xml:space="preserve">, его цели - формирование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относится </w:instrText>
      </w:r>
      <w:r w:rsidRPr="000D0076">
        <w:rPr>
          <w:noProof/>
          <w:szCs w:val="28"/>
        </w:rPr>
        <w:instrText>мотивационных</w:instrText>
      </w:r>
      <w:r w:rsidRPr="000D0076">
        <w:rPr>
          <w:noProof/>
          <w:color w:val="FFFFFF"/>
          <w:spacing w:val="-20000"/>
          <w:szCs w:val="28"/>
        </w:rPr>
        <w:instrText> основном</w:instrText>
      </w:r>
      <w:r w:rsidRPr="000D0076">
        <w:rPr>
          <w:szCs w:val="28"/>
        </w:rPr>
        <w:fldChar w:fldCharType="end"/>
      </w:r>
      <w:r w:rsidRPr="000D0076">
        <w:rPr>
          <w:szCs w:val="28"/>
        </w:rPr>
        <w:t xml:space="preserve"> вознаграждений, корректировка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могли </w:instrText>
      </w:r>
      <w:r w:rsidRPr="000D0076">
        <w:rPr>
          <w:noProof/>
          <w:szCs w:val="28"/>
        </w:rPr>
        <w:instrText>поведения</w:instrText>
      </w:r>
      <w:r w:rsidRPr="000D0076">
        <w:rPr>
          <w:szCs w:val="28"/>
        </w:rPr>
        <w:fldChar w:fldCharType="end"/>
      </w:r>
      <w:r w:rsidRPr="000D0076">
        <w:rPr>
          <w:szCs w:val="28"/>
        </w:rPr>
        <w:t xml:space="preserve"> руководителя, принимаемых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поскольку </w:instrText>
      </w:r>
      <w:r w:rsidRPr="000D0076">
        <w:rPr>
          <w:noProof/>
          <w:szCs w:val="28"/>
        </w:rPr>
        <w:instrText>решений</w:instrText>
      </w:r>
      <w:r w:rsidRPr="000D0076">
        <w:rPr>
          <w:noProof/>
          <w:color w:val="FFFFFF"/>
          <w:spacing w:val="-20000"/>
          <w:szCs w:val="28"/>
        </w:rPr>
        <w:instrText> последующую</w:instrText>
      </w:r>
      <w:r w:rsidRPr="000D0076">
        <w:rPr>
          <w:szCs w:val="28"/>
        </w:rPr>
        <w:fldChar w:fldCharType="end"/>
      </w:r>
      <w:r w:rsidRPr="000D0076">
        <w:rPr>
          <w:szCs w:val="28"/>
        </w:rPr>
        <w:t xml:space="preserve">, а также </w:t>
      </w:r>
      <w:r w:rsidRPr="000D0076">
        <w:rPr>
          <w:szCs w:val="28"/>
          <w:highlight w:val="white"/>
        </w:rPr>
        <w:fldChar w:fldCharType="begin"/>
      </w:r>
      <w:r w:rsidRPr="000D0076">
        <w:rPr>
          <w:szCs w:val="28"/>
        </w:rPr>
        <w:instrText xml:space="preserve">eq </w:instrText>
      </w:r>
      <w:r w:rsidRPr="000D0076">
        <w:rPr>
          <w:noProof/>
          <w:szCs w:val="28"/>
        </w:rPr>
        <w:instrText>формирование</w:instrText>
      </w:r>
      <w:r w:rsidRPr="000D0076">
        <w:rPr>
          <w:noProof/>
          <w:color w:val="FFFFFF"/>
          <w:spacing w:val="-20000"/>
          <w:szCs w:val="28"/>
        </w:rPr>
        <w:instrText> каждого</w:instrText>
      </w:r>
      <w:r w:rsidRPr="000D0076">
        <w:rPr>
          <w:szCs w:val="28"/>
        </w:rPr>
        <w:fldChar w:fldCharType="end"/>
      </w:r>
      <w:r w:rsidRPr="000D0076">
        <w:rPr>
          <w:szCs w:val="28"/>
        </w:rPr>
        <w:t xml:space="preserve"> планов на будущее на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являются </w:instrText>
      </w:r>
      <w:r w:rsidRPr="000D0076">
        <w:rPr>
          <w:noProof/>
          <w:szCs w:val="28"/>
        </w:rPr>
        <w:instrText>основе</w:instrText>
      </w:r>
      <w:r w:rsidRPr="000D0076">
        <w:rPr>
          <w:noProof/>
          <w:color w:val="FFFFFF"/>
          <w:spacing w:val="-20000"/>
          <w:szCs w:val="28"/>
        </w:rPr>
        <w:instrText> осознанно</w:instrText>
      </w:r>
      <w:r w:rsidRPr="000D0076">
        <w:rPr>
          <w:szCs w:val="28"/>
        </w:rPr>
        <w:fldChar w:fldCharType="end"/>
      </w:r>
      <w:r w:rsidRPr="000D0076">
        <w:rPr>
          <w:szCs w:val="28"/>
        </w:rPr>
        <w:t xml:space="preserve"> анализа полученных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обработки </w:instrText>
      </w:r>
      <w:r w:rsidRPr="000D0076">
        <w:rPr>
          <w:noProof/>
          <w:szCs w:val="28"/>
        </w:rPr>
        <w:instrText>результатов</w:instrText>
      </w:r>
      <w:r w:rsidRPr="000D0076">
        <w:rPr>
          <w:szCs w:val="28"/>
        </w:rPr>
        <w:fldChar w:fldCharType="end"/>
      </w:r>
      <w:r w:rsidRPr="000D0076">
        <w:rPr>
          <w:szCs w:val="28"/>
        </w:rPr>
        <w:t>.</w:t>
      </w:r>
    </w:p>
    <w:p w:rsidR="005529BC" w:rsidRDefault="005529BC" w:rsidP="003D5F34">
      <w:pPr>
        <w:pStyle w:val="FR1"/>
        <w:ind w:left="0" w:right="0" w:firstLine="709"/>
        <w:rPr>
          <w:szCs w:val="28"/>
        </w:rPr>
      </w:pPr>
      <w:r w:rsidRPr="000D0076">
        <w:rPr>
          <w:szCs w:val="28"/>
        </w:rPr>
        <w:t xml:space="preserve">Контроллинг является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практике </w:instrText>
      </w:r>
      <w:r w:rsidRPr="000D0076">
        <w:rPr>
          <w:noProof/>
          <w:szCs w:val="28"/>
        </w:rPr>
        <w:instrText>развитием</w:instrText>
      </w:r>
      <w:r w:rsidRPr="000D0076">
        <w:rPr>
          <w:noProof/>
          <w:color w:val="FFFFFF"/>
          <w:spacing w:val="-20000"/>
          <w:szCs w:val="28"/>
        </w:rPr>
        <w:instrText> конце</w:instrText>
      </w:r>
      <w:r w:rsidRPr="000D0076">
        <w:rPr>
          <w:szCs w:val="28"/>
        </w:rPr>
        <w:fldChar w:fldCharType="end"/>
      </w:r>
      <w:r w:rsidRPr="000D0076">
        <w:rPr>
          <w:szCs w:val="28"/>
        </w:rPr>
        <w:t xml:space="preserve"> функции </w:t>
      </w:r>
      <w:r w:rsidRPr="000D0076">
        <w:rPr>
          <w:szCs w:val="28"/>
          <w:highlight w:val="white"/>
        </w:rPr>
        <w:fldChar w:fldCharType="begin"/>
      </w:r>
      <w:r w:rsidRPr="000D0076">
        <w:rPr>
          <w:szCs w:val="28"/>
        </w:rPr>
        <w:instrText xml:space="preserve">eq </w:instrText>
      </w:r>
      <w:r w:rsidRPr="000D0076">
        <w:rPr>
          <w:noProof/>
          <w:szCs w:val="28"/>
        </w:rPr>
        <w:instrText>контроля</w:instrText>
      </w:r>
      <w:r w:rsidRPr="000D0076">
        <w:rPr>
          <w:noProof/>
          <w:color w:val="FFFFFF"/>
          <w:spacing w:val="-20000"/>
          <w:szCs w:val="28"/>
        </w:rPr>
        <w:instrText> каких</w:instrText>
      </w:r>
      <w:r w:rsidRPr="000D0076">
        <w:rPr>
          <w:szCs w:val="28"/>
        </w:rPr>
        <w:fldChar w:fldCharType="end"/>
      </w:r>
      <w:r w:rsidRPr="000D0076">
        <w:rPr>
          <w:szCs w:val="28"/>
        </w:rPr>
        <w:t xml:space="preserve"> в направлении его соединения с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контроля </w:instrText>
      </w:r>
      <w:r w:rsidRPr="000D0076">
        <w:rPr>
          <w:noProof/>
          <w:szCs w:val="28"/>
        </w:rPr>
        <w:instrText>другими</w:instrText>
      </w:r>
      <w:r w:rsidRPr="000D0076">
        <w:rPr>
          <w:noProof/>
          <w:color w:val="FFFFFF"/>
          <w:spacing w:val="-20000"/>
          <w:szCs w:val="28"/>
        </w:rPr>
        <w:instrText> сеть</w:instrText>
      </w:r>
      <w:r w:rsidRPr="000D0076">
        <w:rPr>
          <w:szCs w:val="28"/>
        </w:rPr>
        <w:fldChar w:fldCharType="end"/>
      </w:r>
      <w:r w:rsidRPr="000D0076">
        <w:rPr>
          <w:szCs w:val="28"/>
        </w:rPr>
        <w:t xml:space="preserve"> функциями и все более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подчиненных </w:instrText>
      </w:r>
      <w:r w:rsidRPr="000D0076">
        <w:rPr>
          <w:noProof/>
          <w:szCs w:val="28"/>
        </w:rPr>
        <w:instrText>полной</w:instrText>
      </w:r>
      <w:r w:rsidRPr="000D0076">
        <w:rPr>
          <w:szCs w:val="28"/>
        </w:rPr>
        <w:fldChar w:fldCharType="end"/>
      </w:r>
      <w:r w:rsidRPr="000D0076">
        <w:rPr>
          <w:szCs w:val="28"/>
        </w:rPr>
        <w:t xml:space="preserve"> его ориентации на предупреждение </w:t>
      </w:r>
      <w:r w:rsidRPr="000D0076">
        <w:rPr>
          <w:szCs w:val="28"/>
          <w:highlight w:val="white"/>
        </w:rPr>
        <w:fldChar w:fldCharType="begin"/>
      </w:r>
      <w:r w:rsidRPr="000D0076">
        <w:rPr>
          <w:szCs w:val="28"/>
        </w:rPr>
        <w:instrText xml:space="preserve">eq </w:instrText>
      </w:r>
      <w:r w:rsidRPr="000D0076">
        <w:rPr>
          <w:noProof/>
          <w:color w:val="FFFFFF"/>
          <w:spacing w:val="-20000"/>
          <w:szCs w:val="28"/>
        </w:rPr>
        <w:instrText xml:space="preserve"> принятие </w:instrText>
      </w:r>
      <w:r w:rsidRPr="000D0076">
        <w:rPr>
          <w:noProof/>
          <w:szCs w:val="28"/>
        </w:rPr>
        <w:instrText>отклонений</w:instrText>
      </w:r>
      <w:r w:rsidRPr="000D0076">
        <w:rPr>
          <w:noProof/>
          <w:color w:val="FFFFFF"/>
          <w:spacing w:val="-20000"/>
          <w:szCs w:val="28"/>
        </w:rPr>
        <w:instrText> реотип</w:instrText>
      </w:r>
      <w:r w:rsidRPr="000D0076">
        <w:rPr>
          <w:szCs w:val="28"/>
        </w:rPr>
        <w:fldChar w:fldCharType="end"/>
      </w:r>
      <w:r w:rsidRPr="000D0076">
        <w:rPr>
          <w:szCs w:val="28"/>
        </w:rPr>
        <w:t xml:space="preserve">, а не на последующую их </w:t>
      </w:r>
      <w:r w:rsidRPr="000D0076">
        <w:rPr>
          <w:szCs w:val="28"/>
          <w:highlight w:val="white"/>
        </w:rPr>
        <w:fldChar w:fldCharType="begin"/>
      </w:r>
      <w:r w:rsidRPr="000D0076">
        <w:rPr>
          <w:szCs w:val="28"/>
        </w:rPr>
        <w:instrText xml:space="preserve">eq </w:instrText>
      </w:r>
      <w:r w:rsidRPr="000D0076">
        <w:rPr>
          <w:noProof/>
          <w:szCs w:val="28"/>
        </w:rPr>
        <w:instrText>ликвидацию</w:instrText>
      </w:r>
      <w:r w:rsidRPr="000D0076">
        <w:rPr>
          <w:noProof/>
          <w:color w:val="FFFFFF"/>
          <w:spacing w:val="-20000"/>
          <w:szCs w:val="28"/>
        </w:rPr>
        <w:instrText> особых</w:instrText>
      </w:r>
      <w:r w:rsidRPr="000D0076">
        <w:rPr>
          <w:szCs w:val="28"/>
        </w:rPr>
        <w:fldChar w:fldCharType="end"/>
      </w:r>
      <w:r w:rsidRPr="000D0076">
        <w:rPr>
          <w:szCs w:val="28"/>
        </w:rPr>
        <w:t>.</w:t>
      </w:r>
    </w:p>
    <w:p w:rsidR="003D7099" w:rsidRPr="00087827" w:rsidRDefault="003D7099" w:rsidP="003D7099">
      <w:pPr>
        <w:pStyle w:val="11"/>
        <w:ind w:firstLine="709"/>
        <w:jc w:val="both"/>
        <w:rPr>
          <w:i/>
          <w:sz w:val="28"/>
          <w:szCs w:val="28"/>
        </w:rPr>
      </w:pPr>
      <w:r>
        <w:rPr>
          <w:highlight w:val="white"/>
        </w:rPr>
        <w:fldChar w:fldCharType="begin"/>
      </w:r>
      <w:r>
        <w:instrText xml:space="preserve">eq </w:instrText>
      </w:r>
      <w:r>
        <w:rPr>
          <w:noProof/>
          <w:color w:val="FFFFFF"/>
          <w:spacing w:val="-20000"/>
          <w:sz w:val="2"/>
          <w:szCs w:val="28"/>
        </w:rPr>
        <w:instrText xml:space="preserve"> самовыражении </w:instrText>
      </w:r>
      <w:r>
        <w:rPr>
          <w:b/>
          <w:i/>
          <w:noProof/>
          <w:sz w:val="28"/>
          <w:szCs w:val="28"/>
        </w:rPr>
        <w:instrText>Контроллинг</w:instrText>
      </w:r>
      <w:r>
        <w:fldChar w:fldCharType="end"/>
      </w:r>
      <w:r>
        <w:rPr>
          <w:b/>
          <w:i/>
          <w:sz w:val="28"/>
          <w:szCs w:val="28"/>
        </w:rPr>
        <w:t xml:space="preserve"> –</w:t>
      </w:r>
      <w:r>
        <w:rPr>
          <w:i/>
          <w:sz w:val="28"/>
          <w:szCs w:val="28"/>
        </w:rPr>
        <w:t xml:space="preserve"> это подсистема менеджмента, </w:t>
      </w:r>
      <w:r>
        <w:rPr>
          <w:highlight w:val="white"/>
        </w:rPr>
        <w:fldChar w:fldCharType="begin"/>
      </w:r>
      <w:r>
        <w:instrText xml:space="preserve">eq </w:instrText>
      </w:r>
      <w:r>
        <w:rPr>
          <w:noProof/>
          <w:color w:val="FFFFFF"/>
          <w:spacing w:val="-20000"/>
          <w:sz w:val="2"/>
          <w:szCs w:val="28"/>
        </w:rPr>
        <w:instrText xml:space="preserve"> систематизации </w:instrText>
      </w:r>
      <w:r>
        <w:rPr>
          <w:i/>
          <w:noProof/>
          <w:sz w:val="28"/>
          <w:szCs w:val="28"/>
        </w:rPr>
        <w:instrText>которая</w:instrText>
      </w:r>
      <w:r>
        <w:rPr>
          <w:noProof/>
          <w:color w:val="FFFFFF"/>
          <w:spacing w:val="-20000"/>
          <w:sz w:val="2"/>
          <w:szCs w:val="28"/>
        </w:rPr>
        <w:instrText> факторам</w:instrText>
      </w:r>
      <w:r>
        <w:fldChar w:fldCharType="end"/>
      </w:r>
      <w:r>
        <w:rPr>
          <w:i/>
          <w:sz w:val="28"/>
          <w:szCs w:val="28"/>
        </w:rPr>
        <w:t xml:space="preserve"> координирует </w:t>
      </w:r>
      <w:r>
        <w:rPr>
          <w:highlight w:val="white"/>
        </w:rPr>
        <w:fldChar w:fldCharType="begin"/>
      </w:r>
      <w:r>
        <w:instrText xml:space="preserve">eq </w:instrText>
      </w:r>
      <w:r>
        <w:rPr>
          <w:i/>
          <w:noProof/>
          <w:sz w:val="28"/>
          <w:szCs w:val="28"/>
        </w:rPr>
        <w:instrText>функции</w:instrText>
      </w:r>
      <w:r>
        <w:rPr>
          <w:noProof/>
          <w:color w:val="FFFFFF"/>
          <w:spacing w:val="-20000"/>
          <w:sz w:val="2"/>
          <w:szCs w:val="28"/>
        </w:rPr>
        <w:instrText> другими</w:instrText>
      </w:r>
      <w:r>
        <w:fldChar w:fldCharType="end"/>
      </w:r>
      <w:r>
        <w:rPr>
          <w:i/>
          <w:sz w:val="28"/>
          <w:szCs w:val="28"/>
        </w:rPr>
        <w:t xml:space="preserve"> анализа, целеполагания, </w:t>
      </w:r>
      <w:r>
        <w:rPr>
          <w:highlight w:val="white"/>
        </w:rPr>
        <w:fldChar w:fldCharType="begin"/>
      </w:r>
      <w:r>
        <w:instrText xml:space="preserve">eq </w:instrText>
      </w:r>
      <w:r>
        <w:rPr>
          <w:noProof/>
          <w:color w:val="FFFFFF"/>
          <w:spacing w:val="-20000"/>
          <w:sz w:val="2"/>
          <w:szCs w:val="28"/>
        </w:rPr>
        <w:instrText xml:space="preserve"> имеет </w:instrText>
      </w:r>
      <w:r>
        <w:rPr>
          <w:i/>
          <w:noProof/>
          <w:sz w:val="28"/>
          <w:szCs w:val="28"/>
        </w:rPr>
        <w:instrText>планиро</w:instrText>
      </w:r>
      <w:r>
        <w:rPr>
          <w:noProof/>
          <w:color w:val="FFFFFF"/>
          <w:spacing w:val="-20000"/>
          <w:sz w:val="2"/>
          <w:szCs w:val="28"/>
        </w:rPr>
        <w:instrText> относительно</w:instrText>
      </w:r>
      <w:r>
        <w:fldChar w:fldCharType="end"/>
      </w:r>
      <w:r>
        <w:rPr>
          <w:i/>
          <w:sz w:val="28"/>
          <w:szCs w:val="28"/>
        </w:rPr>
        <w:t xml:space="preserve">вания и коррекции </w:t>
      </w:r>
      <w:r>
        <w:rPr>
          <w:highlight w:val="white"/>
        </w:rPr>
        <w:fldChar w:fldCharType="begin"/>
      </w:r>
      <w:r>
        <w:instrText xml:space="preserve">eq </w:instrText>
      </w:r>
      <w:r>
        <w:rPr>
          <w:noProof/>
          <w:color w:val="FFFFFF"/>
          <w:spacing w:val="-20000"/>
          <w:sz w:val="2"/>
          <w:szCs w:val="28"/>
        </w:rPr>
        <w:instrText xml:space="preserve"> зависит </w:instrText>
      </w:r>
      <w:r>
        <w:rPr>
          <w:i/>
          <w:noProof/>
          <w:sz w:val="28"/>
          <w:szCs w:val="28"/>
        </w:rPr>
        <w:instrText>стратегии</w:instrText>
      </w:r>
      <w:r>
        <w:fldChar w:fldCharType="end"/>
      </w:r>
      <w:r>
        <w:rPr>
          <w:i/>
          <w:sz w:val="28"/>
          <w:szCs w:val="28"/>
        </w:rPr>
        <w:t xml:space="preserve">; контролирует функционирование </w:t>
      </w:r>
      <w:r>
        <w:rPr>
          <w:highlight w:val="white"/>
        </w:rPr>
        <w:fldChar w:fldCharType="begin"/>
      </w:r>
      <w:r>
        <w:instrText xml:space="preserve">eq </w:instrText>
      </w:r>
      <w:r>
        <w:rPr>
          <w:noProof/>
          <w:color w:val="FFFFFF"/>
          <w:spacing w:val="-20000"/>
          <w:sz w:val="2"/>
          <w:szCs w:val="28"/>
        </w:rPr>
        <w:instrText xml:space="preserve"> оценить </w:instrText>
      </w:r>
      <w:r>
        <w:rPr>
          <w:i/>
          <w:noProof/>
          <w:sz w:val="28"/>
          <w:szCs w:val="28"/>
        </w:rPr>
        <w:instrText>всей</w:instrText>
      </w:r>
      <w:r>
        <w:rPr>
          <w:noProof/>
          <w:color w:val="FFFFFF"/>
          <w:spacing w:val="-20000"/>
          <w:sz w:val="2"/>
          <w:szCs w:val="28"/>
        </w:rPr>
        <w:instrText> процесс</w:instrText>
      </w:r>
      <w:r>
        <w:fldChar w:fldCharType="end"/>
      </w:r>
      <w:r>
        <w:rPr>
          <w:i/>
          <w:sz w:val="28"/>
          <w:szCs w:val="28"/>
        </w:rPr>
        <w:t xml:space="preserve"> системы в целом, а </w:t>
      </w:r>
      <w:r>
        <w:rPr>
          <w:highlight w:val="white"/>
        </w:rPr>
        <w:fldChar w:fldCharType="begin"/>
      </w:r>
      <w:r>
        <w:instrText xml:space="preserve">eq </w:instrText>
      </w:r>
      <w:r>
        <w:rPr>
          <w:i/>
          <w:noProof/>
          <w:sz w:val="28"/>
          <w:szCs w:val="28"/>
        </w:rPr>
        <w:instrText>также</w:instrText>
      </w:r>
      <w:r>
        <w:rPr>
          <w:noProof/>
          <w:color w:val="FFFFFF"/>
          <w:spacing w:val="-20000"/>
          <w:sz w:val="2"/>
          <w:szCs w:val="28"/>
        </w:rPr>
        <w:instrText> внешней</w:instrText>
      </w:r>
      <w:r>
        <w:fldChar w:fldCharType="end"/>
      </w:r>
      <w:r>
        <w:rPr>
          <w:i/>
          <w:sz w:val="28"/>
          <w:szCs w:val="28"/>
        </w:rPr>
        <w:t xml:space="preserve"> задает, развивает и </w:t>
      </w:r>
      <w:r>
        <w:rPr>
          <w:highlight w:val="white"/>
        </w:rPr>
        <w:fldChar w:fldCharType="begin"/>
      </w:r>
      <w:r>
        <w:instrText xml:space="preserve">eq </w:instrText>
      </w:r>
      <w:r>
        <w:rPr>
          <w:noProof/>
          <w:color w:val="FFFFFF"/>
          <w:spacing w:val="-20000"/>
          <w:sz w:val="2"/>
          <w:szCs w:val="28"/>
        </w:rPr>
        <w:instrText xml:space="preserve"> распределе </w:instrText>
      </w:r>
      <w:r>
        <w:rPr>
          <w:i/>
          <w:noProof/>
          <w:sz w:val="28"/>
          <w:szCs w:val="28"/>
        </w:rPr>
        <w:instrText>контролирует</w:instrText>
      </w:r>
      <w:r>
        <w:rPr>
          <w:noProof/>
          <w:color w:val="FFFFFF"/>
          <w:spacing w:val="-20000"/>
          <w:sz w:val="2"/>
          <w:szCs w:val="28"/>
        </w:rPr>
        <w:instrText> теорию</w:instrText>
      </w:r>
      <w:r>
        <w:fldChar w:fldCharType="end"/>
      </w:r>
      <w:r>
        <w:rPr>
          <w:i/>
          <w:sz w:val="28"/>
          <w:szCs w:val="28"/>
        </w:rPr>
        <w:t xml:space="preserve"> подсистему информационного </w:t>
      </w:r>
      <w:r>
        <w:rPr>
          <w:highlight w:val="white"/>
        </w:rPr>
        <w:fldChar w:fldCharType="begin"/>
      </w:r>
      <w:r>
        <w:instrText xml:space="preserve">eq </w:instrText>
      </w:r>
      <w:r>
        <w:rPr>
          <w:noProof/>
          <w:color w:val="FFFFFF"/>
          <w:spacing w:val="-20000"/>
          <w:sz w:val="2"/>
          <w:szCs w:val="28"/>
        </w:rPr>
        <w:instrText xml:space="preserve"> важно </w:instrText>
      </w:r>
      <w:r>
        <w:rPr>
          <w:i/>
          <w:noProof/>
          <w:sz w:val="28"/>
          <w:szCs w:val="28"/>
        </w:rPr>
        <w:instrText>обеспечения</w:instrText>
      </w:r>
      <w:r>
        <w:fldChar w:fldCharType="end"/>
      </w:r>
      <w:r>
        <w:rPr>
          <w:i/>
          <w:sz w:val="28"/>
          <w:szCs w:val="28"/>
        </w:rPr>
        <w:t>.</w:t>
      </w:r>
    </w:p>
    <w:p w:rsidR="003D7099" w:rsidRPr="00087827" w:rsidRDefault="003D7099" w:rsidP="003D7099">
      <w:pPr>
        <w:pStyle w:val="FR2"/>
        <w:spacing w:line="240" w:lineRule="auto"/>
        <w:ind w:firstLine="709"/>
        <w:jc w:val="both"/>
        <w:rPr>
          <w:rFonts w:ascii="Times New Roman" w:hAnsi="Times New Roman"/>
          <w:b/>
          <w:sz w:val="28"/>
          <w:szCs w:val="28"/>
        </w:rPr>
      </w:pPr>
      <w:r>
        <w:rPr>
          <w:rFonts w:ascii="Times New Roman" w:hAnsi="Times New Roman"/>
          <w:sz w:val="28"/>
          <w:szCs w:val="28"/>
        </w:rPr>
        <w:t xml:space="preserve">Главное в контроллинге – </w:t>
      </w:r>
      <w:r>
        <w:rPr>
          <w:highlight w:val="white"/>
        </w:rPr>
        <w:fldChar w:fldCharType="begin"/>
      </w:r>
      <w:r>
        <w:instrText xml:space="preserve">eq </w:instrText>
      </w:r>
      <w:r>
        <w:rPr>
          <w:noProof/>
          <w:color w:val="FFFFFF"/>
          <w:spacing w:val="-20000"/>
          <w:sz w:val="2"/>
          <w:szCs w:val="28"/>
        </w:rPr>
        <w:instrText xml:space="preserve"> типов </w:instrText>
      </w:r>
      <w:r>
        <w:rPr>
          <w:rFonts w:ascii="Times New Roman" w:hAnsi="Times New Roman"/>
          <w:noProof/>
          <w:sz w:val="28"/>
          <w:szCs w:val="28"/>
        </w:rPr>
        <w:instrText>координация</w:instrText>
      </w:r>
      <w:r>
        <w:rPr>
          <w:noProof/>
          <w:color w:val="FFFFFF"/>
          <w:spacing w:val="-20000"/>
          <w:sz w:val="2"/>
          <w:szCs w:val="28"/>
        </w:rPr>
        <w:instrText> улучшения</w:instrText>
      </w:r>
      <w:r>
        <w:fldChar w:fldCharType="end"/>
      </w:r>
      <w:r>
        <w:rPr>
          <w:rFonts w:ascii="Times New Roman" w:hAnsi="Times New Roman"/>
          <w:sz w:val="28"/>
          <w:szCs w:val="28"/>
        </w:rPr>
        <w:t xml:space="preserve"> и контроль </w:t>
      </w:r>
      <w:r>
        <w:rPr>
          <w:highlight w:val="white"/>
        </w:rPr>
        <w:fldChar w:fldCharType="begin"/>
      </w:r>
      <w:r>
        <w:instrText xml:space="preserve">eq </w:instrText>
      </w:r>
      <w:r>
        <w:rPr>
          <w:rFonts w:ascii="Times New Roman" w:hAnsi="Times New Roman"/>
          <w:noProof/>
          <w:sz w:val="28"/>
          <w:szCs w:val="28"/>
        </w:rPr>
        <w:instrText>всех</w:instrText>
      </w:r>
      <w:r>
        <w:rPr>
          <w:noProof/>
          <w:color w:val="FFFFFF"/>
          <w:spacing w:val="-20000"/>
          <w:sz w:val="2"/>
          <w:szCs w:val="28"/>
        </w:rPr>
        <w:instrText> которые</w:instrText>
      </w:r>
      <w:r>
        <w:fldChar w:fldCharType="end"/>
      </w:r>
      <w:r>
        <w:rPr>
          <w:rFonts w:ascii="Times New Roman" w:hAnsi="Times New Roman"/>
          <w:sz w:val="28"/>
          <w:szCs w:val="28"/>
        </w:rPr>
        <w:t xml:space="preserve"> этапов менеджмента как </w:t>
      </w:r>
      <w:r>
        <w:rPr>
          <w:highlight w:val="white"/>
        </w:rPr>
        <w:fldChar w:fldCharType="begin"/>
      </w:r>
      <w:r>
        <w:instrText xml:space="preserve">eq </w:instrText>
      </w:r>
      <w:r>
        <w:rPr>
          <w:noProof/>
          <w:color w:val="FFFFFF"/>
          <w:spacing w:val="-20000"/>
          <w:sz w:val="2"/>
          <w:szCs w:val="28"/>
        </w:rPr>
        <w:instrText xml:space="preserve"> необходимости </w:instrText>
      </w:r>
      <w:r>
        <w:rPr>
          <w:rFonts w:ascii="Times New Roman" w:hAnsi="Times New Roman"/>
          <w:noProof/>
          <w:sz w:val="28"/>
          <w:szCs w:val="28"/>
        </w:rPr>
        <w:instrText>процесса</w:instrText>
      </w:r>
      <w:r>
        <w:rPr>
          <w:noProof/>
          <w:color w:val="FFFFFF"/>
          <w:spacing w:val="-20000"/>
          <w:sz w:val="2"/>
          <w:szCs w:val="28"/>
        </w:rPr>
        <w:instrText> достижению</w:instrText>
      </w:r>
      <w:r>
        <w:fldChar w:fldCharType="end"/>
      </w:r>
      <w:r>
        <w:rPr>
          <w:rFonts w:ascii="Times New Roman" w:hAnsi="Times New Roman"/>
          <w:sz w:val="28"/>
          <w:szCs w:val="28"/>
        </w:rPr>
        <w:t xml:space="preserve"> и всех его элементов как </w:t>
      </w:r>
      <w:r>
        <w:rPr>
          <w:highlight w:val="white"/>
        </w:rPr>
        <w:fldChar w:fldCharType="begin"/>
      </w:r>
      <w:r>
        <w:instrText xml:space="preserve">eq </w:instrText>
      </w:r>
      <w:r>
        <w:rPr>
          <w:noProof/>
          <w:color w:val="FFFFFF"/>
          <w:spacing w:val="-20000"/>
          <w:sz w:val="2"/>
          <w:szCs w:val="28"/>
        </w:rPr>
        <w:instrText xml:space="preserve"> которые </w:instrText>
      </w:r>
      <w:r>
        <w:rPr>
          <w:rFonts w:ascii="Times New Roman" w:hAnsi="Times New Roman"/>
          <w:noProof/>
          <w:sz w:val="28"/>
          <w:szCs w:val="28"/>
        </w:rPr>
        <w:instrText>систе</w:instrText>
      </w:r>
      <w:r>
        <w:fldChar w:fldCharType="end"/>
      </w:r>
      <w:r>
        <w:rPr>
          <w:rFonts w:ascii="Times New Roman" w:hAnsi="Times New Roman"/>
          <w:sz w:val="28"/>
          <w:szCs w:val="28"/>
        </w:rPr>
        <w:t>мы (рисунок 2</w:t>
      </w:r>
      <w:r w:rsidR="006E488F">
        <w:rPr>
          <w:rFonts w:ascii="Times New Roman" w:hAnsi="Times New Roman"/>
          <w:sz w:val="28"/>
          <w:szCs w:val="28"/>
        </w:rPr>
        <w:t>4</w:t>
      </w:r>
      <w:r>
        <w:rPr>
          <w:rFonts w:ascii="Times New Roman" w:hAnsi="Times New Roman"/>
          <w:sz w:val="28"/>
          <w:szCs w:val="28"/>
        </w:rPr>
        <w:t>).</w:t>
      </w:r>
      <w:r>
        <w:rPr>
          <w:rFonts w:ascii="Times New Roman" w:hAnsi="Times New Roman"/>
          <w:b/>
          <w:sz w:val="28"/>
          <w:szCs w:val="28"/>
        </w:rPr>
        <w:t xml:space="preserve"> </w:t>
      </w:r>
    </w:p>
    <w:p w:rsidR="003D7099" w:rsidRPr="000D0076" w:rsidRDefault="003D7099" w:rsidP="003D7099">
      <w:pPr>
        <w:pStyle w:val="FR1"/>
        <w:ind w:right="0" w:firstLine="709"/>
        <w:rPr>
          <w:b w:val="0"/>
          <w:szCs w:val="28"/>
        </w:rPr>
      </w:pPr>
    </w:p>
    <w:p w:rsidR="005529BC" w:rsidRPr="00087827" w:rsidRDefault="005529BC" w:rsidP="005529BC">
      <w:pPr>
        <w:pStyle w:val="FR1"/>
        <w:spacing w:line="360" w:lineRule="auto"/>
        <w:ind w:firstLine="709"/>
        <w:jc w:val="center"/>
        <w:rPr>
          <w:b w:val="0"/>
          <w:szCs w:val="28"/>
        </w:rPr>
      </w:pPr>
      <w:r w:rsidRPr="00087827">
        <w:rPr>
          <w:noProof/>
          <w:szCs w:val="28"/>
        </w:rPr>
        <w:lastRenderedPageBreak/>
        <w:drawing>
          <wp:inline distT="0" distB="0" distL="0" distR="0" wp14:anchorId="577C9444" wp14:editId="6150D4E9">
            <wp:extent cx="3628390" cy="3295650"/>
            <wp:effectExtent l="0" t="0" r="0" b="0"/>
            <wp:docPr id="336" name="Рисунок 336" descr="http://dogmon.org/anna-vasileevna-dejneka-upravlenie-personalom/7934_html_1ab68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gmon.org/anna-vasileevna-dejneka-upravlenie-personalom/7934_html_1ab68c4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6817" cy="3303304"/>
                    </a:xfrm>
                    <a:prstGeom prst="rect">
                      <a:avLst/>
                    </a:prstGeom>
                    <a:noFill/>
                    <a:ln>
                      <a:noFill/>
                    </a:ln>
                  </pic:spPr>
                </pic:pic>
              </a:graphicData>
            </a:graphic>
          </wp:inline>
        </w:drawing>
      </w:r>
    </w:p>
    <w:p w:rsidR="005529BC" w:rsidRPr="003D7099" w:rsidRDefault="005529BC" w:rsidP="003D7099">
      <w:pPr>
        <w:pStyle w:val="11"/>
        <w:ind w:firstLine="709"/>
        <w:jc w:val="center"/>
        <w:rPr>
          <w:sz w:val="28"/>
          <w:szCs w:val="28"/>
        </w:rPr>
      </w:pPr>
      <w:r w:rsidRPr="003D7099">
        <w:rPr>
          <w:sz w:val="28"/>
          <w:szCs w:val="28"/>
        </w:rPr>
        <w:t xml:space="preserve">Рисунок </w:t>
      </w:r>
      <w:r w:rsidR="003D7099" w:rsidRPr="003D7099">
        <w:rPr>
          <w:sz w:val="28"/>
          <w:szCs w:val="28"/>
        </w:rPr>
        <w:t>2</w:t>
      </w:r>
      <w:r w:rsidR="006E488F">
        <w:rPr>
          <w:sz w:val="28"/>
          <w:szCs w:val="28"/>
        </w:rPr>
        <w:t>4</w:t>
      </w:r>
      <w:r w:rsidRPr="003D7099">
        <w:rPr>
          <w:sz w:val="28"/>
          <w:szCs w:val="28"/>
        </w:rPr>
        <w:t xml:space="preserve"> – Различия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чивает </w:instrText>
      </w:r>
      <w:r w:rsidRPr="003D7099">
        <w:rPr>
          <w:noProof/>
          <w:sz w:val="28"/>
          <w:szCs w:val="28"/>
        </w:rPr>
        <w:instrText>между</w:instrText>
      </w:r>
      <w:r w:rsidRPr="003D7099">
        <w:rPr>
          <w:noProof/>
          <w:color w:val="FFFFFF"/>
          <w:spacing w:val="-20000"/>
          <w:sz w:val="28"/>
          <w:szCs w:val="28"/>
        </w:rPr>
        <w:instrText> передача</w:instrText>
      </w:r>
      <w:r w:rsidRPr="003D7099">
        <w:rPr>
          <w:sz w:val="28"/>
          <w:szCs w:val="28"/>
        </w:rPr>
        <w:fldChar w:fldCharType="end"/>
      </w:r>
      <w:r w:rsidRPr="003D7099">
        <w:rPr>
          <w:sz w:val="28"/>
          <w:szCs w:val="28"/>
        </w:rPr>
        <w:t xml:space="preserve"> контролем и контроллингом</w:t>
      </w:r>
    </w:p>
    <w:p w:rsidR="003D7099" w:rsidRDefault="003D7099" w:rsidP="003D7099">
      <w:pPr>
        <w:pStyle w:val="11"/>
        <w:ind w:firstLine="709"/>
        <w:jc w:val="both"/>
        <w:rPr>
          <w:sz w:val="28"/>
          <w:szCs w:val="28"/>
        </w:rPr>
      </w:pPr>
    </w:p>
    <w:p w:rsidR="005529BC" w:rsidRDefault="005529BC" w:rsidP="003D7099">
      <w:pPr>
        <w:pStyle w:val="11"/>
        <w:ind w:firstLine="709"/>
        <w:jc w:val="both"/>
        <w:rPr>
          <w:sz w:val="28"/>
          <w:szCs w:val="28"/>
        </w:rPr>
      </w:pPr>
      <w:r w:rsidRPr="003D7099">
        <w:rPr>
          <w:sz w:val="28"/>
          <w:szCs w:val="28"/>
        </w:rPr>
        <w:t xml:space="preserve">В настоящее время в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будучи </w:instrText>
      </w:r>
      <w:r w:rsidRPr="003D7099">
        <w:rPr>
          <w:noProof/>
          <w:sz w:val="28"/>
          <w:szCs w:val="28"/>
        </w:rPr>
        <w:instrText>качестве</w:instrText>
      </w:r>
      <w:r w:rsidRPr="003D7099">
        <w:rPr>
          <w:noProof/>
          <w:color w:val="FFFFFF"/>
          <w:spacing w:val="-20000"/>
          <w:sz w:val="28"/>
          <w:szCs w:val="28"/>
        </w:rPr>
        <w:instrText> других</w:instrText>
      </w:r>
      <w:r w:rsidRPr="003D7099">
        <w:rPr>
          <w:sz w:val="28"/>
          <w:szCs w:val="28"/>
        </w:rPr>
        <w:fldChar w:fldCharType="end"/>
      </w:r>
      <w:r w:rsidRPr="003D7099">
        <w:rPr>
          <w:sz w:val="28"/>
          <w:szCs w:val="28"/>
        </w:rPr>
        <w:t xml:space="preserve"> различий в  </w:t>
      </w:r>
      <w:r w:rsidRPr="003D7099">
        <w:rPr>
          <w:sz w:val="28"/>
          <w:szCs w:val="28"/>
          <w:highlight w:val="white"/>
        </w:rPr>
        <w:fldChar w:fldCharType="begin"/>
      </w:r>
      <w:r w:rsidRPr="003D7099">
        <w:rPr>
          <w:sz w:val="28"/>
          <w:szCs w:val="28"/>
        </w:rPr>
        <w:instrText xml:space="preserve">eq </w:instrText>
      </w:r>
      <w:r w:rsidRPr="003D7099">
        <w:rPr>
          <w:noProof/>
          <w:sz w:val="28"/>
          <w:szCs w:val="28"/>
        </w:rPr>
        <w:instrText>концептуальных</w:instrText>
      </w:r>
      <w:r w:rsidRPr="003D7099">
        <w:rPr>
          <w:noProof/>
          <w:color w:val="FFFFFF"/>
          <w:spacing w:val="-20000"/>
          <w:sz w:val="28"/>
          <w:szCs w:val="28"/>
        </w:rPr>
        <w:instrText> называемую</w:instrText>
      </w:r>
      <w:r w:rsidRPr="003D7099">
        <w:rPr>
          <w:sz w:val="28"/>
          <w:szCs w:val="28"/>
        </w:rPr>
        <w:fldChar w:fldCharType="end"/>
      </w:r>
      <w:r w:rsidRPr="003D7099">
        <w:rPr>
          <w:sz w:val="28"/>
          <w:szCs w:val="28"/>
        </w:rPr>
        <w:t xml:space="preserve"> представлениях о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базируются </w:instrText>
      </w:r>
      <w:r w:rsidRPr="003D7099">
        <w:rPr>
          <w:noProof/>
          <w:sz w:val="28"/>
          <w:szCs w:val="28"/>
        </w:rPr>
        <w:instrText>стратегическом</w:instrText>
      </w:r>
      <w:r w:rsidRPr="003D7099">
        <w:rPr>
          <w:noProof/>
          <w:color w:val="FFFFFF"/>
          <w:spacing w:val="-20000"/>
          <w:sz w:val="28"/>
          <w:szCs w:val="28"/>
        </w:rPr>
        <w:instrText> время</w:instrText>
      </w:r>
      <w:r w:rsidRPr="003D7099">
        <w:rPr>
          <w:sz w:val="28"/>
          <w:szCs w:val="28"/>
        </w:rPr>
        <w:fldChar w:fldCharType="end"/>
      </w:r>
      <w:r w:rsidRPr="003D7099">
        <w:rPr>
          <w:sz w:val="28"/>
          <w:szCs w:val="28"/>
        </w:rPr>
        <w:t xml:space="preserve"> контроллинге можно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сделать </w:instrText>
      </w:r>
      <w:r w:rsidRPr="003D7099">
        <w:rPr>
          <w:noProof/>
          <w:sz w:val="28"/>
          <w:szCs w:val="28"/>
        </w:rPr>
        <w:instrText>зафиксировать</w:instrText>
      </w:r>
      <w:r w:rsidRPr="003D7099">
        <w:rPr>
          <w:sz w:val="28"/>
          <w:szCs w:val="28"/>
        </w:rPr>
        <w:fldChar w:fldCharType="end"/>
      </w:r>
      <w:r w:rsidRPr="003D7099">
        <w:rPr>
          <w:sz w:val="28"/>
          <w:szCs w:val="28"/>
        </w:rPr>
        <w:t xml:space="preserve">: с одной стороны,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приобрести </w:instrText>
      </w:r>
      <w:r w:rsidRPr="003D7099">
        <w:rPr>
          <w:noProof/>
          <w:sz w:val="28"/>
          <w:szCs w:val="28"/>
        </w:rPr>
        <w:instrText>позицию</w:instrText>
      </w:r>
      <w:r w:rsidRPr="003D7099">
        <w:rPr>
          <w:noProof/>
          <w:color w:val="FFFFFF"/>
          <w:spacing w:val="-20000"/>
          <w:sz w:val="28"/>
          <w:szCs w:val="28"/>
        </w:rPr>
        <w:instrText> выполнения</w:instrText>
      </w:r>
      <w:r w:rsidRPr="003D7099">
        <w:rPr>
          <w:sz w:val="28"/>
          <w:szCs w:val="28"/>
        </w:rPr>
        <w:fldChar w:fldCharType="end"/>
      </w:r>
      <w:r w:rsidRPr="003D7099">
        <w:rPr>
          <w:sz w:val="28"/>
          <w:szCs w:val="28"/>
        </w:rPr>
        <w:t xml:space="preserve"> О.С. Виханского —</w:t>
      </w:r>
      <w:r w:rsidRPr="003D7099">
        <w:rPr>
          <w:b/>
          <w:sz w:val="28"/>
          <w:szCs w:val="28"/>
        </w:rPr>
        <w:t xml:space="preserve"> </w:t>
      </w:r>
      <w:r w:rsidRPr="003D7099">
        <w:rPr>
          <w:sz w:val="28"/>
          <w:szCs w:val="28"/>
          <w:highlight w:val="white"/>
        </w:rPr>
        <w:fldChar w:fldCharType="begin"/>
      </w:r>
      <w:r w:rsidRPr="003D7099">
        <w:rPr>
          <w:sz w:val="28"/>
          <w:szCs w:val="28"/>
        </w:rPr>
        <w:instrText xml:space="preserve">eq </w:instrText>
      </w:r>
      <w:r w:rsidRPr="003D7099">
        <w:rPr>
          <w:b/>
          <w:i/>
          <w:noProof/>
          <w:sz w:val="28"/>
          <w:szCs w:val="28"/>
        </w:rPr>
        <w:instrText>стратегический</w:instrText>
      </w:r>
      <w:r w:rsidRPr="003D7099">
        <w:rPr>
          <w:noProof/>
          <w:color w:val="FFFFFF"/>
          <w:spacing w:val="-20000"/>
          <w:sz w:val="28"/>
          <w:szCs w:val="28"/>
        </w:rPr>
        <w:instrText> между</w:instrText>
      </w:r>
      <w:r w:rsidRPr="003D7099">
        <w:rPr>
          <w:sz w:val="28"/>
          <w:szCs w:val="28"/>
        </w:rPr>
        <w:fldChar w:fldCharType="end"/>
      </w:r>
      <w:r w:rsidRPr="003D7099">
        <w:rPr>
          <w:b/>
          <w:i/>
          <w:sz w:val="28"/>
          <w:szCs w:val="28"/>
        </w:rPr>
        <w:t xml:space="preserve"> контроллинг как стратегический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более </w:instrText>
      </w:r>
      <w:r w:rsidRPr="003D7099">
        <w:rPr>
          <w:b/>
          <w:i/>
          <w:noProof/>
          <w:sz w:val="28"/>
          <w:szCs w:val="28"/>
        </w:rPr>
        <w:instrText>контроль</w:instrText>
      </w:r>
      <w:r w:rsidRPr="003D7099">
        <w:rPr>
          <w:noProof/>
          <w:color w:val="FFFFFF"/>
          <w:spacing w:val="-20000"/>
          <w:sz w:val="28"/>
          <w:szCs w:val="28"/>
        </w:rPr>
        <w:instrText> виды</w:instrText>
      </w:r>
      <w:r w:rsidRPr="003D7099">
        <w:rPr>
          <w:sz w:val="28"/>
          <w:szCs w:val="28"/>
        </w:rPr>
        <w:fldChar w:fldCharType="end"/>
      </w:r>
      <w:r w:rsidRPr="003D7099">
        <w:rPr>
          <w:b/>
          <w:sz w:val="28"/>
          <w:szCs w:val="28"/>
        </w:rPr>
        <w:t>,</w:t>
      </w:r>
      <w:r w:rsidRPr="003D7099">
        <w:rPr>
          <w:sz w:val="28"/>
          <w:szCs w:val="28"/>
        </w:rPr>
        <w:t xml:space="preserve"> а с другой стороны,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равления </w:instrText>
      </w:r>
      <w:r w:rsidRPr="003D7099">
        <w:rPr>
          <w:noProof/>
          <w:sz w:val="28"/>
          <w:szCs w:val="28"/>
        </w:rPr>
        <w:instrText>позицию</w:instrText>
      </w:r>
      <w:r w:rsidRPr="003D7099">
        <w:rPr>
          <w:sz w:val="28"/>
          <w:szCs w:val="28"/>
        </w:rPr>
        <w:fldChar w:fldCharType="end"/>
      </w:r>
      <w:r w:rsidRPr="003D7099">
        <w:rPr>
          <w:sz w:val="28"/>
          <w:szCs w:val="28"/>
        </w:rPr>
        <w:t xml:space="preserve"> Д. Хана —</w:t>
      </w:r>
      <w:r w:rsidRPr="003D7099">
        <w:rPr>
          <w:b/>
          <w:sz w:val="28"/>
          <w:szCs w:val="28"/>
        </w:rPr>
        <w:t xml:space="preserve"> </w:t>
      </w:r>
      <w:r w:rsidRPr="003D7099">
        <w:rPr>
          <w:b/>
          <w:i/>
          <w:sz w:val="28"/>
          <w:szCs w:val="28"/>
        </w:rPr>
        <w:t xml:space="preserve">стратегический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сопоставление </w:instrText>
      </w:r>
      <w:r w:rsidRPr="003D7099">
        <w:rPr>
          <w:b/>
          <w:i/>
          <w:noProof/>
          <w:sz w:val="28"/>
          <w:szCs w:val="28"/>
        </w:rPr>
        <w:instrText>контроллинг</w:instrText>
      </w:r>
      <w:r w:rsidRPr="003D7099">
        <w:rPr>
          <w:noProof/>
          <w:color w:val="FFFFFF"/>
          <w:spacing w:val="-20000"/>
          <w:sz w:val="28"/>
          <w:szCs w:val="28"/>
        </w:rPr>
        <w:instrText> одного</w:instrText>
      </w:r>
      <w:r w:rsidRPr="003D7099">
        <w:rPr>
          <w:sz w:val="28"/>
          <w:szCs w:val="28"/>
        </w:rPr>
        <w:fldChar w:fldCharType="end"/>
      </w:r>
      <w:r w:rsidRPr="003D7099">
        <w:rPr>
          <w:b/>
          <w:i/>
          <w:sz w:val="28"/>
          <w:szCs w:val="28"/>
        </w:rPr>
        <w:t xml:space="preserve"> как элемент ПиК</w:t>
      </w:r>
      <w:r w:rsidRPr="003D7099">
        <w:rPr>
          <w:sz w:val="28"/>
          <w:szCs w:val="28"/>
        </w:rPr>
        <w:t xml:space="preserve"> — где ПиК </w:t>
      </w:r>
      <w:r w:rsidRPr="003D7099">
        <w:rPr>
          <w:sz w:val="28"/>
          <w:szCs w:val="28"/>
          <w:highlight w:val="white"/>
        </w:rPr>
        <w:fldChar w:fldCharType="begin"/>
      </w:r>
      <w:r w:rsidRPr="003D7099">
        <w:rPr>
          <w:sz w:val="28"/>
          <w:szCs w:val="28"/>
        </w:rPr>
        <w:instrText xml:space="preserve">eq </w:instrText>
      </w:r>
      <w:r w:rsidRPr="003D7099">
        <w:rPr>
          <w:noProof/>
          <w:sz w:val="28"/>
          <w:szCs w:val="28"/>
        </w:rPr>
        <w:instrText>фактически</w:instrText>
      </w:r>
      <w:r w:rsidRPr="003D7099">
        <w:rPr>
          <w:noProof/>
          <w:color w:val="FFFFFF"/>
          <w:spacing w:val="-20000"/>
          <w:sz w:val="28"/>
          <w:szCs w:val="28"/>
        </w:rPr>
        <w:instrText> преодолеть</w:instrText>
      </w:r>
      <w:r w:rsidRPr="003D7099">
        <w:rPr>
          <w:sz w:val="28"/>
          <w:szCs w:val="28"/>
        </w:rPr>
        <w:fldChar w:fldCharType="end"/>
      </w:r>
      <w:r w:rsidRPr="003D7099">
        <w:rPr>
          <w:sz w:val="28"/>
          <w:szCs w:val="28"/>
        </w:rPr>
        <w:t xml:space="preserve"> трактуется как вся система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слишком </w:instrText>
      </w:r>
      <w:r w:rsidRPr="003D7099">
        <w:rPr>
          <w:noProof/>
          <w:sz w:val="28"/>
          <w:szCs w:val="28"/>
        </w:rPr>
        <w:instrText>менедж</w:instrText>
      </w:r>
      <w:r w:rsidRPr="003D7099">
        <w:rPr>
          <w:noProof/>
          <w:color w:val="FFFFFF"/>
          <w:spacing w:val="-20000"/>
          <w:sz w:val="28"/>
          <w:szCs w:val="28"/>
        </w:rPr>
        <w:instrText> использовать</w:instrText>
      </w:r>
      <w:r w:rsidRPr="003D7099">
        <w:rPr>
          <w:sz w:val="28"/>
          <w:szCs w:val="28"/>
        </w:rPr>
        <w:fldChar w:fldCharType="end"/>
      </w:r>
      <w:r w:rsidRPr="003D7099">
        <w:rPr>
          <w:sz w:val="28"/>
          <w:szCs w:val="28"/>
        </w:rPr>
        <w:t xml:space="preserve">мента коммерческой </w:t>
      </w:r>
      <w:r w:rsidRPr="003D7099">
        <w:rPr>
          <w:sz w:val="28"/>
          <w:szCs w:val="28"/>
          <w:highlight w:val="white"/>
        </w:rPr>
        <w:fldChar w:fldCharType="begin"/>
      </w:r>
      <w:r w:rsidRPr="003D7099">
        <w:rPr>
          <w:sz w:val="28"/>
          <w:szCs w:val="28"/>
        </w:rPr>
        <w:instrText xml:space="preserve">eq </w:instrText>
      </w:r>
      <w:r w:rsidRPr="003D7099">
        <w:rPr>
          <w:noProof/>
          <w:color w:val="FFFFFF"/>
          <w:spacing w:val="-20000"/>
          <w:sz w:val="28"/>
          <w:szCs w:val="28"/>
        </w:rPr>
        <w:instrText xml:space="preserve"> перспектив </w:instrText>
      </w:r>
      <w:r w:rsidRPr="003D7099">
        <w:rPr>
          <w:noProof/>
          <w:sz w:val="28"/>
          <w:szCs w:val="28"/>
        </w:rPr>
        <w:instrText>организации</w:instrText>
      </w:r>
      <w:r w:rsidRPr="003D7099">
        <w:rPr>
          <w:sz w:val="28"/>
          <w:szCs w:val="28"/>
        </w:rPr>
        <w:fldChar w:fldCharType="end"/>
      </w:r>
      <w:r w:rsidRPr="003D7099">
        <w:rPr>
          <w:sz w:val="28"/>
          <w:szCs w:val="28"/>
        </w:rPr>
        <w:t xml:space="preserve"> (рисунок </w:t>
      </w:r>
      <w:r w:rsidR="003D7099">
        <w:rPr>
          <w:sz w:val="28"/>
          <w:szCs w:val="28"/>
        </w:rPr>
        <w:t>2</w:t>
      </w:r>
      <w:r w:rsidR="006E488F">
        <w:rPr>
          <w:sz w:val="28"/>
          <w:szCs w:val="28"/>
        </w:rPr>
        <w:t>5</w:t>
      </w:r>
      <w:r w:rsidRPr="003D7099">
        <w:rPr>
          <w:sz w:val="28"/>
          <w:szCs w:val="28"/>
        </w:rPr>
        <w:t>)</w:t>
      </w:r>
      <w:r w:rsidR="00A365E7">
        <w:rPr>
          <w:sz w:val="28"/>
          <w:szCs w:val="28"/>
        </w:rPr>
        <w:t xml:space="preserve"> </w:t>
      </w:r>
      <w:r w:rsidR="00A365E7" w:rsidRPr="00A365E7">
        <w:rPr>
          <w:sz w:val="28"/>
          <w:szCs w:val="28"/>
        </w:rPr>
        <w:t>[</w:t>
      </w:r>
      <w:r w:rsidR="00A365E7">
        <w:rPr>
          <w:sz w:val="28"/>
          <w:szCs w:val="28"/>
        </w:rPr>
        <w:t>39</w:t>
      </w:r>
      <w:r w:rsidR="00A365E7" w:rsidRPr="00A365E7">
        <w:rPr>
          <w:sz w:val="28"/>
          <w:szCs w:val="28"/>
        </w:rPr>
        <w:t>]</w:t>
      </w:r>
      <w:r w:rsidRPr="00A365E7">
        <w:rPr>
          <w:sz w:val="28"/>
          <w:szCs w:val="28"/>
        </w:rPr>
        <w:t>.</w:t>
      </w:r>
    </w:p>
    <w:p w:rsidR="003D7099" w:rsidRPr="00087827" w:rsidRDefault="003D7099" w:rsidP="003D7099">
      <w:pPr>
        <w:pStyle w:val="FR2"/>
        <w:spacing w:line="240" w:lineRule="auto"/>
        <w:ind w:firstLine="709"/>
        <w:jc w:val="both"/>
        <w:rPr>
          <w:rFonts w:ascii="Times New Roman" w:hAnsi="Times New Roman"/>
          <w:b/>
          <w:sz w:val="28"/>
          <w:szCs w:val="28"/>
        </w:rPr>
      </w:pPr>
      <w:r>
        <w:rPr>
          <w:highlight w:val="white"/>
        </w:rPr>
        <w:fldChar w:fldCharType="begin"/>
      </w:r>
      <w:r>
        <w:instrText xml:space="preserve">eq </w:instrText>
      </w:r>
      <w:r>
        <w:rPr>
          <w:rFonts w:ascii="Times New Roman" w:hAnsi="Times New Roman"/>
          <w:noProof/>
          <w:sz w:val="28"/>
          <w:szCs w:val="28"/>
        </w:rPr>
        <w:instrText>Стратегический</w:instrText>
      </w:r>
      <w:r>
        <w:rPr>
          <w:noProof/>
          <w:color w:val="FFFFFF"/>
          <w:spacing w:val="-20000"/>
          <w:sz w:val="2"/>
          <w:szCs w:val="28"/>
        </w:rPr>
        <w:instrText> число</w:instrText>
      </w:r>
      <w:r>
        <w:fldChar w:fldCharType="end"/>
      </w:r>
      <w:r>
        <w:rPr>
          <w:rFonts w:ascii="Times New Roman" w:hAnsi="Times New Roman"/>
          <w:sz w:val="28"/>
          <w:szCs w:val="28"/>
        </w:rPr>
        <w:t xml:space="preserve"> контроллинг наряду с </w:t>
      </w:r>
      <w:r>
        <w:rPr>
          <w:highlight w:val="white"/>
        </w:rPr>
        <w:fldChar w:fldCharType="begin"/>
      </w:r>
      <w:r>
        <w:instrText xml:space="preserve">eq </w:instrText>
      </w:r>
      <w:r>
        <w:rPr>
          <w:noProof/>
          <w:color w:val="FFFFFF"/>
          <w:spacing w:val="-20000"/>
          <w:sz w:val="2"/>
          <w:szCs w:val="28"/>
        </w:rPr>
        <w:instrText xml:space="preserve"> сотен </w:instrText>
      </w:r>
      <w:r>
        <w:rPr>
          <w:rFonts w:ascii="Times New Roman" w:hAnsi="Times New Roman"/>
          <w:noProof/>
          <w:sz w:val="28"/>
          <w:szCs w:val="28"/>
        </w:rPr>
        <w:instrText>системой</w:instrText>
      </w:r>
      <w:r>
        <w:rPr>
          <w:noProof/>
          <w:color w:val="FFFFFF"/>
          <w:spacing w:val="-20000"/>
          <w:sz w:val="2"/>
          <w:szCs w:val="28"/>
        </w:rPr>
        <w:instrText> человек</w:instrText>
      </w:r>
      <w:r>
        <w:fldChar w:fldCharType="end"/>
      </w:r>
      <w:r>
        <w:rPr>
          <w:rFonts w:ascii="Times New Roman" w:hAnsi="Times New Roman"/>
          <w:sz w:val="28"/>
          <w:szCs w:val="28"/>
        </w:rPr>
        <w:t xml:space="preserve"> стратегического менедж</w:t>
      </w:r>
      <w:r>
        <w:rPr>
          <w:highlight w:val="white"/>
        </w:rPr>
        <w:fldChar w:fldCharType="begin"/>
      </w:r>
      <w:r>
        <w:instrText xml:space="preserve">eq </w:instrText>
      </w:r>
      <w:r>
        <w:rPr>
          <w:noProof/>
          <w:color w:val="FFFFFF"/>
          <w:spacing w:val="-20000"/>
          <w:sz w:val="2"/>
          <w:szCs w:val="28"/>
        </w:rPr>
        <w:instrText xml:space="preserve"> достижимые </w:instrText>
      </w:r>
      <w:r>
        <w:rPr>
          <w:rFonts w:ascii="Times New Roman" w:hAnsi="Times New Roman"/>
          <w:noProof/>
          <w:sz w:val="28"/>
          <w:szCs w:val="28"/>
        </w:rPr>
        <w:instrText>мента</w:instrText>
      </w:r>
      <w:r>
        <w:fldChar w:fldCharType="end"/>
      </w:r>
      <w:r>
        <w:rPr>
          <w:rFonts w:ascii="Times New Roman" w:hAnsi="Times New Roman"/>
          <w:sz w:val="28"/>
          <w:szCs w:val="28"/>
        </w:rPr>
        <w:t xml:space="preserve"> одновременно может </w:t>
      </w:r>
      <w:r>
        <w:rPr>
          <w:highlight w:val="white"/>
        </w:rPr>
        <w:fldChar w:fldCharType="begin"/>
      </w:r>
      <w:r>
        <w:instrText xml:space="preserve">eq </w:instrText>
      </w:r>
      <w:r>
        <w:rPr>
          <w:noProof/>
          <w:color w:val="FFFFFF"/>
          <w:spacing w:val="-20000"/>
          <w:sz w:val="2"/>
          <w:szCs w:val="28"/>
        </w:rPr>
        <w:instrText xml:space="preserve"> оценить </w:instrText>
      </w:r>
      <w:r>
        <w:rPr>
          <w:rFonts w:ascii="Times New Roman" w:hAnsi="Times New Roman"/>
          <w:noProof/>
          <w:sz w:val="28"/>
          <w:szCs w:val="28"/>
        </w:rPr>
        <w:instrText>являться</w:instrText>
      </w:r>
      <w:r>
        <w:rPr>
          <w:noProof/>
          <w:color w:val="FFFFFF"/>
          <w:spacing w:val="-20000"/>
          <w:sz w:val="2"/>
          <w:szCs w:val="28"/>
        </w:rPr>
        <w:instrText> вызывают</w:instrText>
      </w:r>
      <w:r>
        <w:fldChar w:fldCharType="end"/>
      </w:r>
      <w:r>
        <w:rPr>
          <w:rFonts w:ascii="Times New Roman" w:hAnsi="Times New Roman"/>
          <w:sz w:val="28"/>
          <w:szCs w:val="28"/>
        </w:rPr>
        <w:t xml:space="preserve"> подсистемой </w:t>
      </w:r>
      <w:r>
        <w:rPr>
          <w:highlight w:val="white"/>
        </w:rPr>
        <w:fldChar w:fldCharType="begin"/>
      </w:r>
      <w:r>
        <w:instrText xml:space="preserve">eq </w:instrText>
      </w:r>
      <w:r>
        <w:rPr>
          <w:rFonts w:ascii="Times New Roman" w:hAnsi="Times New Roman"/>
          <w:noProof/>
          <w:sz w:val="28"/>
          <w:szCs w:val="28"/>
        </w:rPr>
        <w:instrText>общей</w:instrText>
      </w:r>
      <w:r>
        <w:rPr>
          <w:noProof/>
          <w:color w:val="FFFFFF"/>
          <w:spacing w:val="-20000"/>
          <w:sz w:val="2"/>
          <w:szCs w:val="28"/>
        </w:rPr>
        <w:instrText> различные</w:instrText>
      </w:r>
      <w:r>
        <w:fldChar w:fldCharType="end"/>
      </w:r>
      <w:r>
        <w:rPr>
          <w:rFonts w:ascii="Times New Roman" w:hAnsi="Times New Roman"/>
          <w:sz w:val="28"/>
          <w:szCs w:val="28"/>
        </w:rPr>
        <w:t xml:space="preserve"> системы контроллинга </w:t>
      </w:r>
      <w:r>
        <w:rPr>
          <w:highlight w:val="white"/>
        </w:rPr>
        <w:fldChar w:fldCharType="begin"/>
      </w:r>
      <w:r>
        <w:instrText xml:space="preserve">eq </w:instrText>
      </w:r>
      <w:r>
        <w:rPr>
          <w:noProof/>
          <w:color w:val="FFFFFF"/>
          <w:spacing w:val="-20000"/>
          <w:sz w:val="2"/>
          <w:szCs w:val="28"/>
        </w:rPr>
        <w:instrText xml:space="preserve"> знакомством </w:instrText>
      </w:r>
      <w:r>
        <w:rPr>
          <w:rFonts w:ascii="Times New Roman" w:hAnsi="Times New Roman"/>
          <w:noProof/>
          <w:sz w:val="28"/>
          <w:szCs w:val="28"/>
        </w:rPr>
        <w:instrText>организации</w:instrText>
      </w:r>
      <w:r>
        <w:rPr>
          <w:noProof/>
          <w:color w:val="FFFFFF"/>
          <w:spacing w:val="-20000"/>
          <w:sz w:val="2"/>
          <w:szCs w:val="28"/>
        </w:rPr>
        <w:instrText> введение</w:instrText>
      </w:r>
      <w:r>
        <w:fldChar w:fldCharType="end"/>
      </w:r>
      <w:r>
        <w:rPr>
          <w:rFonts w:ascii="Times New Roman" w:hAnsi="Times New Roman"/>
          <w:sz w:val="28"/>
          <w:szCs w:val="28"/>
        </w:rPr>
        <w:t>.</w:t>
      </w:r>
      <w:r>
        <w:rPr>
          <w:rFonts w:ascii="Times New Roman" w:hAnsi="Times New Roman"/>
          <w:b/>
          <w:sz w:val="28"/>
          <w:szCs w:val="28"/>
        </w:rPr>
        <w:t xml:space="preserve"> </w:t>
      </w:r>
    </w:p>
    <w:p w:rsidR="003D7099" w:rsidRPr="00087827" w:rsidRDefault="003D7099" w:rsidP="003D7099">
      <w:pPr>
        <w:pStyle w:val="11"/>
        <w:ind w:firstLine="709"/>
        <w:jc w:val="both"/>
        <w:rPr>
          <w:sz w:val="28"/>
          <w:szCs w:val="28"/>
        </w:rPr>
      </w:pPr>
      <w:r>
        <w:rPr>
          <w:sz w:val="28"/>
          <w:szCs w:val="28"/>
        </w:rPr>
        <w:t xml:space="preserve">К основным функциям </w:t>
      </w:r>
      <w:r>
        <w:rPr>
          <w:highlight w:val="white"/>
        </w:rPr>
        <w:fldChar w:fldCharType="begin"/>
      </w:r>
      <w:r>
        <w:instrText xml:space="preserve">eq </w:instrText>
      </w:r>
      <w:r>
        <w:rPr>
          <w:noProof/>
          <w:color w:val="FFFFFF"/>
          <w:spacing w:val="-20000"/>
          <w:sz w:val="2"/>
          <w:szCs w:val="28"/>
        </w:rPr>
        <w:instrText xml:space="preserve"> человек </w:instrText>
      </w:r>
      <w:r>
        <w:rPr>
          <w:noProof/>
          <w:sz w:val="28"/>
          <w:szCs w:val="28"/>
        </w:rPr>
        <w:instrText>стратегического</w:instrText>
      </w:r>
      <w:r>
        <w:fldChar w:fldCharType="end"/>
      </w:r>
      <w:r>
        <w:rPr>
          <w:sz w:val="28"/>
          <w:szCs w:val="28"/>
        </w:rPr>
        <w:t xml:space="preserve"> контроллинга относятся:</w:t>
      </w:r>
    </w:p>
    <w:p w:rsidR="003D7099" w:rsidRPr="00087827" w:rsidRDefault="003D7099" w:rsidP="003D7099">
      <w:pPr>
        <w:pStyle w:val="11"/>
        <w:ind w:firstLine="709"/>
        <w:jc w:val="both"/>
        <w:rPr>
          <w:sz w:val="28"/>
          <w:szCs w:val="28"/>
        </w:rPr>
      </w:pPr>
      <w:r>
        <w:rPr>
          <w:sz w:val="28"/>
          <w:szCs w:val="28"/>
        </w:rPr>
        <w:t xml:space="preserve">1) </w:t>
      </w:r>
      <w:r>
        <w:rPr>
          <w:highlight w:val="white"/>
        </w:rPr>
        <w:fldChar w:fldCharType="begin"/>
      </w:r>
      <w:r>
        <w:instrText xml:space="preserve">eq </w:instrText>
      </w:r>
      <w:r>
        <w:rPr>
          <w:noProof/>
          <w:color w:val="FFFFFF"/>
          <w:spacing w:val="-20000"/>
          <w:sz w:val="2"/>
          <w:szCs w:val="28"/>
        </w:rPr>
        <w:instrText xml:space="preserve"> аппарата </w:instrText>
      </w:r>
      <w:r>
        <w:rPr>
          <w:noProof/>
          <w:sz w:val="28"/>
          <w:szCs w:val="28"/>
        </w:rPr>
        <w:instrText>контроль</w:instrText>
      </w:r>
      <w:r>
        <w:rPr>
          <w:noProof/>
          <w:color w:val="FFFFFF"/>
          <w:spacing w:val="-20000"/>
          <w:sz w:val="2"/>
          <w:szCs w:val="28"/>
        </w:rPr>
        <w:instrText> уточнения</w:instrText>
      </w:r>
      <w:r>
        <w:fldChar w:fldCharType="end"/>
      </w:r>
      <w:r>
        <w:rPr>
          <w:sz w:val="28"/>
          <w:szCs w:val="28"/>
        </w:rPr>
        <w:t xml:space="preserve"> процесса </w:t>
      </w:r>
      <w:r>
        <w:rPr>
          <w:highlight w:val="white"/>
        </w:rPr>
        <w:fldChar w:fldCharType="begin"/>
      </w:r>
      <w:r>
        <w:instrText xml:space="preserve">eq </w:instrText>
      </w:r>
      <w:r>
        <w:rPr>
          <w:noProof/>
          <w:sz w:val="28"/>
          <w:szCs w:val="28"/>
        </w:rPr>
        <w:instrText>реализации</w:instrText>
      </w:r>
      <w:r>
        <w:rPr>
          <w:noProof/>
          <w:color w:val="FFFFFF"/>
          <w:spacing w:val="-20000"/>
          <w:sz w:val="2"/>
          <w:szCs w:val="28"/>
        </w:rPr>
        <w:instrText> группы</w:instrText>
      </w:r>
      <w:r>
        <w:fldChar w:fldCharType="end"/>
      </w:r>
      <w:r>
        <w:rPr>
          <w:sz w:val="28"/>
          <w:szCs w:val="28"/>
        </w:rPr>
        <w:t xml:space="preserve"> общей стратегии;</w:t>
      </w:r>
    </w:p>
    <w:p w:rsidR="003D7099" w:rsidRPr="00087827" w:rsidRDefault="003D7099" w:rsidP="003D7099">
      <w:pPr>
        <w:pStyle w:val="11"/>
        <w:ind w:firstLine="709"/>
        <w:jc w:val="both"/>
        <w:rPr>
          <w:sz w:val="28"/>
          <w:szCs w:val="28"/>
        </w:rPr>
      </w:pPr>
      <w:r>
        <w:rPr>
          <w:sz w:val="28"/>
          <w:szCs w:val="28"/>
        </w:rPr>
        <w:t xml:space="preserve">2) </w:t>
      </w:r>
      <w:r>
        <w:rPr>
          <w:highlight w:val="white"/>
        </w:rPr>
        <w:fldChar w:fldCharType="begin"/>
      </w:r>
      <w:r>
        <w:instrText xml:space="preserve">eq </w:instrText>
      </w:r>
      <w:r>
        <w:rPr>
          <w:noProof/>
          <w:color w:val="FFFFFF"/>
          <w:spacing w:val="-20000"/>
          <w:sz w:val="2"/>
          <w:szCs w:val="28"/>
        </w:rPr>
        <w:instrText xml:space="preserve"> слишком </w:instrText>
      </w:r>
      <w:r>
        <w:rPr>
          <w:noProof/>
          <w:sz w:val="28"/>
          <w:szCs w:val="28"/>
        </w:rPr>
        <w:instrText>становление</w:instrText>
      </w:r>
      <w:r>
        <w:rPr>
          <w:noProof/>
          <w:color w:val="FFFFFF"/>
          <w:spacing w:val="-20000"/>
          <w:sz w:val="2"/>
          <w:szCs w:val="28"/>
        </w:rPr>
        <w:instrText> внутри</w:instrText>
      </w:r>
      <w:r>
        <w:fldChar w:fldCharType="end"/>
      </w:r>
      <w:r>
        <w:rPr>
          <w:sz w:val="28"/>
          <w:szCs w:val="28"/>
        </w:rPr>
        <w:t xml:space="preserve"> и развитие системы </w:t>
      </w:r>
      <w:r>
        <w:rPr>
          <w:highlight w:val="white"/>
        </w:rPr>
        <w:fldChar w:fldCharType="begin"/>
      </w:r>
      <w:r>
        <w:instrText xml:space="preserve">eq </w:instrText>
      </w:r>
      <w:r>
        <w:rPr>
          <w:noProof/>
          <w:color w:val="FFFFFF"/>
          <w:spacing w:val="-20000"/>
          <w:sz w:val="2"/>
          <w:szCs w:val="28"/>
        </w:rPr>
        <w:instrText xml:space="preserve"> единственную </w:instrText>
      </w:r>
      <w:r>
        <w:rPr>
          <w:noProof/>
          <w:sz w:val="28"/>
          <w:szCs w:val="28"/>
        </w:rPr>
        <w:instrText>информационного</w:instrText>
      </w:r>
      <w:r>
        <w:fldChar w:fldCharType="end"/>
      </w:r>
      <w:r>
        <w:rPr>
          <w:sz w:val="28"/>
          <w:szCs w:val="28"/>
        </w:rPr>
        <w:t xml:space="preserve"> обеспечения стратеги</w:t>
      </w:r>
      <w:r>
        <w:rPr>
          <w:highlight w:val="white"/>
        </w:rPr>
        <w:fldChar w:fldCharType="begin"/>
      </w:r>
      <w:r>
        <w:instrText xml:space="preserve">eq </w:instrText>
      </w:r>
      <w:r>
        <w:rPr>
          <w:noProof/>
          <w:color w:val="FFFFFF"/>
          <w:spacing w:val="-20000"/>
          <w:sz w:val="2"/>
          <w:szCs w:val="28"/>
        </w:rPr>
        <w:instrText xml:space="preserve"> стратеги </w:instrText>
      </w:r>
      <w:r>
        <w:rPr>
          <w:noProof/>
          <w:sz w:val="28"/>
          <w:szCs w:val="28"/>
        </w:rPr>
        <w:instrText>ческого</w:instrText>
      </w:r>
      <w:r>
        <w:rPr>
          <w:noProof/>
          <w:color w:val="FFFFFF"/>
          <w:spacing w:val="-20000"/>
          <w:sz w:val="2"/>
          <w:szCs w:val="28"/>
        </w:rPr>
        <w:instrText> коррекции</w:instrText>
      </w:r>
      <w:r>
        <w:fldChar w:fldCharType="end"/>
      </w:r>
      <w:r>
        <w:rPr>
          <w:sz w:val="28"/>
          <w:szCs w:val="28"/>
        </w:rPr>
        <w:t xml:space="preserve"> управления;</w:t>
      </w:r>
    </w:p>
    <w:p w:rsidR="003D7099" w:rsidRPr="00087827" w:rsidRDefault="003D7099" w:rsidP="003D7099">
      <w:pPr>
        <w:pStyle w:val="11"/>
        <w:ind w:firstLine="709"/>
        <w:jc w:val="both"/>
        <w:rPr>
          <w:sz w:val="28"/>
          <w:szCs w:val="28"/>
        </w:rPr>
      </w:pPr>
      <w:r>
        <w:rPr>
          <w:sz w:val="28"/>
          <w:szCs w:val="28"/>
        </w:rPr>
        <w:t xml:space="preserve">3) </w:t>
      </w:r>
      <w:r>
        <w:rPr>
          <w:highlight w:val="white"/>
        </w:rPr>
        <w:fldChar w:fldCharType="begin"/>
      </w:r>
      <w:r>
        <w:instrText xml:space="preserve">eq </w:instrText>
      </w:r>
      <w:r>
        <w:rPr>
          <w:noProof/>
          <w:sz w:val="28"/>
          <w:szCs w:val="28"/>
        </w:rPr>
        <w:instrText>мониторинг</w:instrText>
      </w:r>
      <w:r>
        <w:rPr>
          <w:noProof/>
          <w:color w:val="FFFFFF"/>
          <w:spacing w:val="-20000"/>
          <w:sz w:val="2"/>
          <w:szCs w:val="28"/>
        </w:rPr>
        <w:instrText> достижимые</w:instrText>
      </w:r>
      <w:r>
        <w:fldChar w:fldCharType="end"/>
      </w:r>
      <w:r>
        <w:rPr>
          <w:sz w:val="28"/>
          <w:szCs w:val="28"/>
        </w:rPr>
        <w:t xml:space="preserve"> системы стратегических </w:t>
      </w:r>
      <w:r>
        <w:rPr>
          <w:highlight w:val="white"/>
        </w:rPr>
        <w:fldChar w:fldCharType="begin"/>
      </w:r>
      <w:r>
        <w:instrText xml:space="preserve">eq </w:instrText>
      </w:r>
      <w:r>
        <w:rPr>
          <w:noProof/>
          <w:color w:val="FFFFFF"/>
          <w:spacing w:val="-20000"/>
          <w:sz w:val="2"/>
          <w:szCs w:val="28"/>
        </w:rPr>
        <w:instrText xml:space="preserve"> этого </w:instrText>
      </w:r>
      <w:r>
        <w:rPr>
          <w:noProof/>
          <w:sz w:val="28"/>
          <w:szCs w:val="28"/>
        </w:rPr>
        <w:instrText>индикаторов/показателей</w:instrText>
      </w:r>
      <w:r>
        <w:rPr>
          <w:noProof/>
          <w:color w:val="FFFFFF"/>
          <w:spacing w:val="-20000"/>
          <w:sz w:val="2"/>
          <w:szCs w:val="28"/>
        </w:rPr>
        <w:instrText> сопоставление</w:instrText>
      </w:r>
      <w:r>
        <w:fldChar w:fldCharType="end"/>
      </w:r>
      <w:r>
        <w:rPr>
          <w:sz w:val="28"/>
          <w:szCs w:val="28"/>
        </w:rPr>
        <w:t xml:space="preserve">, в том числе отдельно по </w:t>
      </w:r>
      <w:r>
        <w:rPr>
          <w:highlight w:val="white"/>
        </w:rPr>
        <w:fldChar w:fldCharType="begin"/>
      </w:r>
      <w:r>
        <w:instrText xml:space="preserve">eq </w:instrText>
      </w:r>
      <w:r>
        <w:rPr>
          <w:noProof/>
          <w:color w:val="FFFFFF"/>
          <w:spacing w:val="-20000"/>
          <w:sz w:val="2"/>
          <w:szCs w:val="28"/>
        </w:rPr>
        <w:instrText xml:space="preserve"> называемую </w:instrText>
      </w:r>
      <w:r>
        <w:rPr>
          <w:noProof/>
          <w:sz w:val="28"/>
          <w:szCs w:val="28"/>
        </w:rPr>
        <w:instrText>внешней</w:instrText>
      </w:r>
      <w:r>
        <w:fldChar w:fldCharType="end"/>
      </w:r>
      <w:r>
        <w:rPr>
          <w:sz w:val="28"/>
          <w:szCs w:val="28"/>
        </w:rPr>
        <w:t xml:space="preserve"> и внутренней среде;</w:t>
      </w:r>
    </w:p>
    <w:p w:rsidR="003D7099" w:rsidRPr="00087827" w:rsidRDefault="003D7099" w:rsidP="003D7099">
      <w:pPr>
        <w:pStyle w:val="11"/>
        <w:ind w:firstLine="709"/>
        <w:jc w:val="both"/>
        <w:rPr>
          <w:sz w:val="28"/>
          <w:szCs w:val="28"/>
        </w:rPr>
      </w:pPr>
      <w:r>
        <w:rPr>
          <w:sz w:val="28"/>
          <w:szCs w:val="28"/>
        </w:rPr>
        <w:t xml:space="preserve">4) </w:t>
      </w:r>
      <w:r>
        <w:rPr>
          <w:highlight w:val="white"/>
        </w:rPr>
        <w:fldChar w:fldCharType="begin"/>
      </w:r>
      <w:r>
        <w:instrText xml:space="preserve">eq </w:instrText>
      </w:r>
      <w:r>
        <w:rPr>
          <w:noProof/>
          <w:color w:val="FFFFFF"/>
          <w:spacing w:val="-20000"/>
          <w:sz w:val="2"/>
          <w:szCs w:val="28"/>
        </w:rPr>
        <w:instrText xml:space="preserve"> задачу </w:instrText>
      </w:r>
      <w:r>
        <w:rPr>
          <w:noProof/>
          <w:sz w:val="28"/>
          <w:szCs w:val="28"/>
        </w:rPr>
        <w:instrText>первичный</w:instrText>
      </w:r>
      <w:r>
        <w:rPr>
          <w:noProof/>
          <w:color w:val="FFFFFF"/>
          <w:spacing w:val="-20000"/>
          <w:sz w:val="2"/>
          <w:szCs w:val="28"/>
        </w:rPr>
        <w:instrText> времени</w:instrText>
      </w:r>
      <w:r>
        <w:fldChar w:fldCharType="end"/>
      </w:r>
      <w:r>
        <w:rPr>
          <w:sz w:val="28"/>
          <w:szCs w:val="28"/>
        </w:rPr>
        <w:t xml:space="preserve"> поэлементный и </w:t>
      </w:r>
      <w:r>
        <w:rPr>
          <w:highlight w:val="white"/>
        </w:rPr>
        <w:fldChar w:fldCharType="begin"/>
      </w:r>
      <w:r>
        <w:instrText xml:space="preserve">eq </w:instrText>
      </w:r>
      <w:r>
        <w:rPr>
          <w:noProof/>
          <w:sz w:val="28"/>
          <w:szCs w:val="28"/>
        </w:rPr>
        <w:instrText>интегральный</w:instrText>
      </w:r>
      <w:r>
        <w:rPr>
          <w:noProof/>
          <w:color w:val="FFFFFF"/>
          <w:spacing w:val="-20000"/>
          <w:sz w:val="2"/>
          <w:szCs w:val="28"/>
        </w:rPr>
        <w:instrText> отношению</w:instrText>
      </w:r>
      <w:r>
        <w:fldChar w:fldCharType="end"/>
      </w:r>
      <w:r>
        <w:rPr>
          <w:sz w:val="28"/>
          <w:szCs w:val="28"/>
        </w:rPr>
        <w:t xml:space="preserve"> стратегический анализ;</w:t>
      </w:r>
    </w:p>
    <w:p w:rsidR="003D7099" w:rsidRPr="00087827" w:rsidRDefault="003D7099" w:rsidP="003D7099">
      <w:pPr>
        <w:pStyle w:val="11"/>
        <w:ind w:firstLine="709"/>
        <w:jc w:val="both"/>
        <w:rPr>
          <w:sz w:val="28"/>
          <w:szCs w:val="28"/>
        </w:rPr>
      </w:pPr>
      <w:r>
        <w:rPr>
          <w:sz w:val="28"/>
          <w:szCs w:val="28"/>
        </w:rPr>
        <w:t xml:space="preserve">5) </w:t>
      </w:r>
      <w:r>
        <w:rPr>
          <w:highlight w:val="white"/>
        </w:rPr>
        <w:fldChar w:fldCharType="begin"/>
      </w:r>
      <w:r>
        <w:instrText xml:space="preserve">eq </w:instrText>
      </w:r>
      <w:r>
        <w:rPr>
          <w:noProof/>
          <w:color w:val="FFFFFF"/>
          <w:spacing w:val="-20000"/>
          <w:sz w:val="2"/>
          <w:szCs w:val="28"/>
        </w:rPr>
        <w:instrText xml:space="preserve"> планы </w:instrText>
      </w:r>
      <w:r>
        <w:rPr>
          <w:noProof/>
          <w:sz w:val="28"/>
          <w:szCs w:val="28"/>
        </w:rPr>
        <w:instrText>первичная</w:instrText>
      </w:r>
      <w:r>
        <w:rPr>
          <w:noProof/>
          <w:color w:val="FFFFFF"/>
          <w:spacing w:val="-20000"/>
          <w:sz w:val="2"/>
          <w:szCs w:val="28"/>
        </w:rPr>
        <w:instrText> функция</w:instrText>
      </w:r>
      <w:r>
        <w:fldChar w:fldCharType="end"/>
      </w:r>
      <w:r>
        <w:rPr>
          <w:sz w:val="28"/>
          <w:szCs w:val="28"/>
        </w:rPr>
        <w:t xml:space="preserve"> фиксация критических </w:t>
      </w:r>
      <w:r>
        <w:rPr>
          <w:highlight w:val="white"/>
        </w:rPr>
        <w:fldChar w:fldCharType="begin"/>
      </w:r>
      <w:r>
        <w:instrText xml:space="preserve">eq </w:instrText>
      </w:r>
      <w:r>
        <w:rPr>
          <w:noProof/>
          <w:color w:val="FFFFFF"/>
          <w:spacing w:val="-20000"/>
          <w:sz w:val="2"/>
          <w:szCs w:val="28"/>
        </w:rPr>
        <w:instrText xml:space="preserve"> коррекции </w:instrText>
      </w:r>
      <w:r>
        <w:rPr>
          <w:noProof/>
          <w:sz w:val="28"/>
          <w:szCs w:val="28"/>
        </w:rPr>
        <w:instrText>стратегических</w:instrText>
      </w:r>
      <w:r>
        <w:fldChar w:fldCharType="end"/>
      </w:r>
      <w:r>
        <w:rPr>
          <w:sz w:val="28"/>
          <w:szCs w:val="28"/>
        </w:rPr>
        <w:t xml:space="preserve"> позиций организации (</w:t>
      </w:r>
      <w:r>
        <w:rPr>
          <w:highlight w:val="white"/>
        </w:rPr>
        <w:fldChar w:fldCharType="begin"/>
      </w:r>
      <w:r>
        <w:instrText xml:space="preserve">eq </w:instrText>
      </w:r>
      <w:r>
        <w:rPr>
          <w:noProof/>
          <w:color w:val="FFFFFF"/>
          <w:spacing w:val="-20000"/>
          <w:sz w:val="2"/>
          <w:szCs w:val="28"/>
        </w:rPr>
        <w:instrText xml:space="preserve"> такими </w:instrText>
      </w:r>
      <w:r>
        <w:rPr>
          <w:noProof/>
          <w:sz w:val="28"/>
          <w:szCs w:val="28"/>
        </w:rPr>
        <w:instrText>вне</w:instrText>
      </w:r>
      <w:r>
        <w:rPr>
          <w:noProof/>
          <w:color w:val="FFFFFF"/>
          <w:spacing w:val="-20000"/>
          <w:sz w:val="2"/>
          <w:szCs w:val="28"/>
        </w:rPr>
        <w:instrText> изучение</w:instrText>
      </w:r>
      <w:r>
        <w:fldChar w:fldCharType="end"/>
      </w:r>
      <w:r>
        <w:rPr>
          <w:sz w:val="28"/>
          <w:szCs w:val="28"/>
        </w:rPr>
        <w:t xml:space="preserve">шних и </w:t>
      </w:r>
      <w:r>
        <w:rPr>
          <w:highlight w:val="white"/>
        </w:rPr>
        <w:fldChar w:fldCharType="begin"/>
      </w:r>
      <w:r>
        <w:instrText xml:space="preserve">eq </w:instrText>
      </w:r>
      <w:r>
        <w:rPr>
          <w:noProof/>
          <w:sz w:val="28"/>
          <w:szCs w:val="28"/>
        </w:rPr>
        <w:instrText>внутренних</w:instrText>
      </w:r>
      <w:r>
        <w:rPr>
          <w:noProof/>
          <w:color w:val="FFFFFF"/>
          <w:spacing w:val="-20000"/>
          <w:sz w:val="2"/>
          <w:szCs w:val="28"/>
        </w:rPr>
        <w:instrText> главную</w:instrText>
      </w:r>
      <w:r>
        <w:fldChar w:fldCharType="end"/>
      </w:r>
      <w:r>
        <w:rPr>
          <w:sz w:val="28"/>
          <w:szCs w:val="28"/>
        </w:rPr>
        <w:t>);</w:t>
      </w:r>
    </w:p>
    <w:p w:rsidR="003D7099" w:rsidRPr="00087827" w:rsidRDefault="003D7099" w:rsidP="003D7099">
      <w:pPr>
        <w:pStyle w:val="11"/>
        <w:ind w:firstLine="709"/>
        <w:jc w:val="both"/>
        <w:rPr>
          <w:sz w:val="28"/>
          <w:szCs w:val="28"/>
        </w:rPr>
      </w:pPr>
      <w:r>
        <w:rPr>
          <w:sz w:val="28"/>
          <w:szCs w:val="28"/>
        </w:rPr>
        <w:t xml:space="preserve">6) участие в постановке </w:t>
      </w:r>
      <w:r>
        <w:rPr>
          <w:highlight w:val="white"/>
        </w:rPr>
        <w:fldChar w:fldCharType="begin"/>
      </w:r>
      <w:r>
        <w:instrText xml:space="preserve">eq </w:instrText>
      </w:r>
      <w:r>
        <w:rPr>
          <w:noProof/>
          <w:color w:val="FFFFFF"/>
          <w:spacing w:val="-20000"/>
          <w:sz w:val="2"/>
          <w:szCs w:val="28"/>
        </w:rPr>
        <w:instrText xml:space="preserve"> отклонений </w:instrText>
      </w:r>
      <w:r>
        <w:rPr>
          <w:noProof/>
          <w:sz w:val="28"/>
          <w:szCs w:val="28"/>
        </w:rPr>
        <w:instrText>стратегических</w:instrText>
      </w:r>
      <w:r>
        <w:rPr>
          <w:noProof/>
          <w:color w:val="FFFFFF"/>
          <w:spacing w:val="-20000"/>
          <w:sz w:val="2"/>
          <w:szCs w:val="28"/>
        </w:rPr>
        <w:instrText> надо</w:instrText>
      </w:r>
      <w:r>
        <w:fldChar w:fldCharType="end"/>
      </w:r>
      <w:r>
        <w:rPr>
          <w:sz w:val="28"/>
          <w:szCs w:val="28"/>
        </w:rPr>
        <w:t xml:space="preserve"> целей;</w:t>
      </w:r>
    </w:p>
    <w:p w:rsidR="003D7099" w:rsidRPr="00087827" w:rsidRDefault="003D7099" w:rsidP="003D7099">
      <w:pPr>
        <w:pStyle w:val="11"/>
        <w:ind w:firstLine="709"/>
        <w:jc w:val="both"/>
        <w:rPr>
          <w:sz w:val="28"/>
          <w:szCs w:val="28"/>
        </w:rPr>
      </w:pPr>
      <w:r>
        <w:rPr>
          <w:sz w:val="28"/>
          <w:szCs w:val="28"/>
        </w:rPr>
        <w:t xml:space="preserve">7) участие во </w:t>
      </w:r>
      <w:r>
        <w:rPr>
          <w:highlight w:val="white"/>
        </w:rPr>
        <w:fldChar w:fldCharType="begin"/>
      </w:r>
      <w:r>
        <w:instrText xml:space="preserve">eq </w:instrText>
      </w:r>
      <w:r>
        <w:rPr>
          <w:noProof/>
          <w:color w:val="FFFFFF"/>
          <w:spacing w:val="-20000"/>
          <w:sz w:val="2"/>
          <w:szCs w:val="28"/>
        </w:rPr>
        <w:instrText xml:space="preserve"> сделать </w:instrText>
      </w:r>
      <w:r>
        <w:rPr>
          <w:noProof/>
          <w:sz w:val="28"/>
          <w:szCs w:val="28"/>
        </w:rPr>
        <w:instrText>вторичном</w:instrText>
      </w:r>
      <w:r>
        <w:fldChar w:fldCharType="end"/>
      </w:r>
      <w:r>
        <w:rPr>
          <w:sz w:val="28"/>
          <w:szCs w:val="28"/>
        </w:rPr>
        <w:t xml:space="preserve"> стратегическом анализе и </w:t>
      </w:r>
      <w:r>
        <w:rPr>
          <w:highlight w:val="white"/>
        </w:rPr>
        <w:fldChar w:fldCharType="begin"/>
      </w:r>
      <w:r>
        <w:instrText xml:space="preserve">eq </w:instrText>
      </w:r>
      <w:r>
        <w:rPr>
          <w:noProof/>
          <w:color w:val="FFFFFF"/>
          <w:spacing w:val="-20000"/>
          <w:sz w:val="2"/>
          <w:szCs w:val="28"/>
        </w:rPr>
        <w:instrText xml:space="preserve"> единственную </w:instrText>
      </w:r>
      <w:r>
        <w:rPr>
          <w:noProof/>
          <w:sz w:val="28"/>
          <w:szCs w:val="28"/>
        </w:rPr>
        <w:instrText>стратегической</w:instrText>
      </w:r>
      <w:r>
        <w:rPr>
          <w:noProof/>
          <w:color w:val="FFFFFF"/>
          <w:spacing w:val="-20000"/>
          <w:sz w:val="2"/>
          <w:szCs w:val="28"/>
        </w:rPr>
        <w:instrText> каждый</w:instrText>
      </w:r>
      <w:r>
        <w:fldChar w:fldCharType="end"/>
      </w:r>
      <w:r>
        <w:rPr>
          <w:sz w:val="28"/>
          <w:szCs w:val="28"/>
        </w:rPr>
        <w:t xml:space="preserve"> рефлексии;</w:t>
      </w:r>
    </w:p>
    <w:p w:rsidR="003D7099" w:rsidRPr="00087827" w:rsidRDefault="003D7099" w:rsidP="003D7099">
      <w:pPr>
        <w:pStyle w:val="11"/>
        <w:ind w:firstLine="709"/>
        <w:jc w:val="both"/>
        <w:rPr>
          <w:sz w:val="28"/>
          <w:szCs w:val="28"/>
        </w:rPr>
      </w:pPr>
      <w:r>
        <w:rPr>
          <w:sz w:val="28"/>
          <w:szCs w:val="28"/>
        </w:rPr>
        <w:t xml:space="preserve">8) </w:t>
      </w:r>
      <w:r>
        <w:rPr>
          <w:highlight w:val="white"/>
        </w:rPr>
        <w:fldChar w:fldCharType="begin"/>
      </w:r>
      <w:r>
        <w:instrText xml:space="preserve">eq </w:instrText>
      </w:r>
      <w:r>
        <w:rPr>
          <w:noProof/>
          <w:sz w:val="28"/>
          <w:szCs w:val="28"/>
        </w:rPr>
        <w:instrText>координация</w:instrText>
      </w:r>
      <w:r>
        <w:rPr>
          <w:noProof/>
          <w:color w:val="FFFFFF"/>
          <w:spacing w:val="-20000"/>
          <w:sz w:val="2"/>
          <w:szCs w:val="28"/>
        </w:rPr>
        <w:instrText> предшествовать</w:instrText>
      </w:r>
      <w:r>
        <w:fldChar w:fldCharType="end"/>
      </w:r>
      <w:r>
        <w:rPr>
          <w:sz w:val="28"/>
          <w:szCs w:val="28"/>
        </w:rPr>
        <w:t xml:space="preserve"> всех этапов </w:t>
      </w:r>
      <w:r>
        <w:rPr>
          <w:highlight w:val="white"/>
        </w:rPr>
        <w:fldChar w:fldCharType="begin"/>
      </w:r>
      <w:r>
        <w:instrText xml:space="preserve">eq </w:instrText>
      </w:r>
      <w:r>
        <w:rPr>
          <w:noProof/>
          <w:color w:val="FFFFFF"/>
          <w:spacing w:val="-20000"/>
          <w:sz w:val="2"/>
          <w:szCs w:val="28"/>
        </w:rPr>
        <w:instrText xml:space="preserve"> создать </w:instrText>
      </w:r>
      <w:r>
        <w:rPr>
          <w:noProof/>
          <w:sz w:val="28"/>
          <w:szCs w:val="28"/>
        </w:rPr>
        <w:instrText>стратегического</w:instrText>
      </w:r>
      <w:r>
        <w:rPr>
          <w:noProof/>
          <w:color w:val="FFFFFF"/>
          <w:spacing w:val="-20000"/>
          <w:sz w:val="2"/>
          <w:szCs w:val="28"/>
        </w:rPr>
        <w:instrText> внутри</w:instrText>
      </w:r>
      <w:r>
        <w:fldChar w:fldCharType="end"/>
      </w:r>
      <w:r>
        <w:rPr>
          <w:sz w:val="28"/>
          <w:szCs w:val="28"/>
        </w:rPr>
        <w:t xml:space="preserve"> управления как процесса и в </w:t>
      </w:r>
      <w:r>
        <w:rPr>
          <w:highlight w:val="white"/>
        </w:rPr>
        <w:fldChar w:fldCharType="begin"/>
      </w:r>
      <w:r>
        <w:instrText xml:space="preserve">eq </w:instrText>
      </w:r>
      <w:r>
        <w:rPr>
          <w:noProof/>
          <w:color w:val="FFFFFF"/>
          <w:spacing w:val="-20000"/>
          <w:sz w:val="2"/>
          <w:szCs w:val="28"/>
        </w:rPr>
        <w:instrText xml:space="preserve"> постановка </w:instrText>
      </w:r>
      <w:r>
        <w:rPr>
          <w:noProof/>
          <w:sz w:val="28"/>
          <w:szCs w:val="28"/>
        </w:rPr>
        <w:instrText>целом</w:instrText>
      </w:r>
      <w:r>
        <w:fldChar w:fldCharType="end"/>
      </w:r>
      <w:r>
        <w:rPr>
          <w:sz w:val="28"/>
          <w:szCs w:val="28"/>
        </w:rPr>
        <w:t xml:space="preserve"> всех элементов </w:t>
      </w:r>
      <w:r>
        <w:rPr>
          <w:highlight w:val="white"/>
        </w:rPr>
        <w:fldChar w:fldCharType="begin"/>
      </w:r>
      <w:r>
        <w:instrText xml:space="preserve">eq </w:instrText>
      </w:r>
      <w:r>
        <w:rPr>
          <w:noProof/>
          <w:color w:val="FFFFFF"/>
          <w:spacing w:val="-20000"/>
          <w:sz w:val="2"/>
          <w:szCs w:val="28"/>
        </w:rPr>
        <w:instrText xml:space="preserve"> внимание </w:instrText>
      </w:r>
      <w:r>
        <w:rPr>
          <w:noProof/>
          <w:sz w:val="28"/>
          <w:szCs w:val="28"/>
        </w:rPr>
        <w:instrText>стратегического</w:instrText>
      </w:r>
      <w:r>
        <w:rPr>
          <w:noProof/>
          <w:color w:val="FFFFFF"/>
          <w:spacing w:val="-20000"/>
          <w:sz w:val="2"/>
          <w:szCs w:val="28"/>
        </w:rPr>
        <w:instrText> времени</w:instrText>
      </w:r>
      <w:r>
        <w:fldChar w:fldCharType="end"/>
      </w:r>
      <w:r>
        <w:rPr>
          <w:sz w:val="28"/>
          <w:szCs w:val="28"/>
        </w:rPr>
        <w:t xml:space="preserve"> менеджмента как </w:t>
      </w:r>
      <w:r>
        <w:rPr>
          <w:highlight w:val="white"/>
        </w:rPr>
        <w:fldChar w:fldCharType="begin"/>
      </w:r>
      <w:r>
        <w:instrText xml:space="preserve">eq </w:instrText>
      </w:r>
      <w:r>
        <w:rPr>
          <w:noProof/>
          <w:sz w:val="28"/>
          <w:szCs w:val="28"/>
        </w:rPr>
        <w:instrText>органической</w:instrText>
      </w:r>
      <w:r>
        <w:rPr>
          <w:noProof/>
          <w:color w:val="FFFFFF"/>
          <w:spacing w:val="-20000"/>
          <w:sz w:val="2"/>
          <w:szCs w:val="28"/>
        </w:rPr>
        <w:instrText> теорий</w:instrText>
      </w:r>
      <w:r>
        <w:fldChar w:fldCharType="end"/>
      </w:r>
      <w:r>
        <w:rPr>
          <w:sz w:val="28"/>
          <w:szCs w:val="28"/>
        </w:rPr>
        <w:t xml:space="preserve"> системы</w:t>
      </w:r>
      <w:r w:rsidR="00A365E7">
        <w:rPr>
          <w:sz w:val="28"/>
          <w:szCs w:val="28"/>
        </w:rPr>
        <w:t xml:space="preserve"> </w:t>
      </w:r>
      <w:r w:rsidR="00A365E7" w:rsidRPr="00A365E7">
        <w:rPr>
          <w:sz w:val="28"/>
          <w:szCs w:val="28"/>
        </w:rPr>
        <w:t>[</w:t>
      </w:r>
      <w:r w:rsidR="00A365E7">
        <w:rPr>
          <w:sz w:val="28"/>
          <w:szCs w:val="28"/>
        </w:rPr>
        <w:t>39</w:t>
      </w:r>
      <w:r w:rsidR="00A365E7" w:rsidRPr="00A365E7">
        <w:rPr>
          <w:sz w:val="28"/>
          <w:szCs w:val="28"/>
        </w:rPr>
        <w:t>]</w:t>
      </w:r>
      <w:r w:rsidR="00A365E7">
        <w:rPr>
          <w:sz w:val="28"/>
          <w:szCs w:val="28"/>
        </w:rPr>
        <w:t>.</w:t>
      </w:r>
    </w:p>
    <w:p w:rsidR="003D7099" w:rsidRPr="00087827" w:rsidRDefault="003D7099" w:rsidP="003D7099">
      <w:pPr>
        <w:pStyle w:val="11"/>
        <w:ind w:firstLine="709"/>
        <w:jc w:val="both"/>
        <w:rPr>
          <w:b/>
          <w:sz w:val="28"/>
          <w:szCs w:val="28"/>
        </w:rPr>
      </w:pPr>
    </w:p>
    <w:p w:rsidR="005529BC" w:rsidRPr="00087827" w:rsidRDefault="005529BC" w:rsidP="005529BC">
      <w:pPr>
        <w:pStyle w:val="FR2"/>
        <w:spacing w:line="360" w:lineRule="auto"/>
        <w:jc w:val="both"/>
        <w:rPr>
          <w:rFonts w:ascii="Times New Roman" w:hAnsi="Times New Roman"/>
          <w:sz w:val="28"/>
          <w:szCs w:val="28"/>
        </w:rPr>
      </w:pPr>
      <w:r w:rsidRPr="00087827">
        <w:rPr>
          <w:rFonts w:ascii="Times New Roman" w:hAnsi="Times New Roman"/>
          <w:noProof/>
          <w:sz w:val="28"/>
          <w:szCs w:val="28"/>
        </w:rPr>
        <w:lastRenderedPageBreak/>
        <w:drawing>
          <wp:inline distT="0" distB="0" distL="0" distR="0" wp14:anchorId="3F59C063" wp14:editId="71367B1E">
            <wp:extent cx="6134100" cy="4800600"/>
            <wp:effectExtent l="0" t="0" r="0" b="0"/>
            <wp:docPr id="337" name="Рисунок 337" descr="https://studbooks.net/imag_/13/128316/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books.net/imag_/13/128316/image0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4100" cy="4800600"/>
                    </a:xfrm>
                    <a:prstGeom prst="rect">
                      <a:avLst/>
                    </a:prstGeom>
                    <a:noFill/>
                    <a:ln>
                      <a:noFill/>
                    </a:ln>
                  </pic:spPr>
                </pic:pic>
              </a:graphicData>
            </a:graphic>
          </wp:inline>
        </w:drawing>
      </w:r>
    </w:p>
    <w:p w:rsidR="005529BC" w:rsidRPr="00087827" w:rsidRDefault="005529BC" w:rsidP="003D7099">
      <w:pPr>
        <w:pStyle w:val="FR2"/>
        <w:spacing w:line="240" w:lineRule="auto"/>
        <w:ind w:firstLine="709"/>
        <w:jc w:val="center"/>
        <w:rPr>
          <w:rFonts w:ascii="Times New Roman" w:hAnsi="Times New Roman"/>
          <w:sz w:val="28"/>
          <w:szCs w:val="28"/>
        </w:rPr>
      </w:pPr>
      <w:r>
        <w:rPr>
          <w:rFonts w:ascii="Times New Roman" w:hAnsi="Times New Roman"/>
          <w:sz w:val="28"/>
          <w:szCs w:val="28"/>
        </w:rPr>
        <w:t xml:space="preserve">Рисунок </w:t>
      </w:r>
      <w:r w:rsidR="003D7099">
        <w:rPr>
          <w:rFonts w:ascii="Times New Roman" w:hAnsi="Times New Roman"/>
          <w:sz w:val="28"/>
          <w:szCs w:val="28"/>
        </w:rPr>
        <w:t>2</w:t>
      </w:r>
      <w:r w:rsidR="006E488F">
        <w:rPr>
          <w:rFonts w:ascii="Times New Roman" w:hAnsi="Times New Roman"/>
          <w:sz w:val="28"/>
          <w:szCs w:val="28"/>
        </w:rPr>
        <w:t>5</w:t>
      </w:r>
      <w:r w:rsidR="003D7099">
        <w:rPr>
          <w:rFonts w:ascii="Times New Roman" w:hAnsi="Times New Roman"/>
          <w:sz w:val="28"/>
          <w:szCs w:val="28"/>
        </w:rPr>
        <w:t xml:space="preserve"> </w:t>
      </w:r>
      <w:r>
        <w:rPr>
          <w:rFonts w:ascii="Times New Roman" w:hAnsi="Times New Roman"/>
          <w:sz w:val="28"/>
          <w:szCs w:val="28"/>
        </w:rPr>
        <w:t xml:space="preserve">– </w:t>
      </w:r>
      <w:r>
        <w:rPr>
          <w:highlight w:val="white"/>
        </w:rPr>
        <w:fldChar w:fldCharType="begin"/>
      </w:r>
      <w:r>
        <w:instrText xml:space="preserve">eq </w:instrText>
      </w:r>
      <w:r>
        <w:rPr>
          <w:noProof/>
          <w:color w:val="FFFFFF"/>
          <w:spacing w:val="-20000"/>
          <w:sz w:val="2"/>
          <w:szCs w:val="28"/>
        </w:rPr>
        <w:instrText xml:space="preserve"> данном </w:instrText>
      </w:r>
      <w:r>
        <w:rPr>
          <w:rFonts w:ascii="Times New Roman" w:hAnsi="Times New Roman"/>
          <w:noProof/>
          <w:sz w:val="28"/>
          <w:szCs w:val="28"/>
        </w:rPr>
        <w:instrText>Сущность</w:instrText>
      </w:r>
      <w:r>
        <w:rPr>
          <w:noProof/>
          <w:color w:val="FFFFFF"/>
          <w:spacing w:val="-20000"/>
          <w:sz w:val="2"/>
          <w:szCs w:val="28"/>
        </w:rPr>
        <w:instrText> между</w:instrText>
      </w:r>
      <w:r>
        <w:fldChar w:fldCharType="end"/>
      </w:r>
      <w:r>
        <w:rPr>
          <w:rFonts w:ascii="Times New Roman" w:hAnsi="Times New Roman"/>
          <w:sz w:val="28"/>
          <w:szCs w:val="28"/>
        </w:rPr>
        <w:t xml:space="preserve"> контроллинга</w:t>
      </w:r>
    </w:p>
    <w:p w:rsidR="003D7099" w:rsidRDefault="003D7099" w:rsidP="003D7099">
      <w:pPr>
        <w:pStyle w:val="FR2"/>
        <w:spacing w:line="240" w:lineRule="auto"/>
        <w:ind w:firstLine="709"/>
        <w:jc w:val="both"/>
        <w:rPr>
          <w:rFonts w:ascii="Times New Roman" w:hAnsi="Times New Roman"/>
          <w:b/>
          <w:i/>
          <w:sz w:val="28"/>
          <w:szCs w:val="28"/>
        </w:rPr>
      </w:pPr>
    </w:p>
    <w:p w:rsidR="005529BC" w:rsidRPr="00087827" w:rsidRDefault="005529BC" w:rsidP="003D7099">
      <w:pPr>
        <w:pStyle w:val="FR2"/>
        <w:spacing w:line="240" w:lineRule="auto"/>
        <w:ind w:firstLine="709"/>
        <w:jc w:val="both"/>
        <w:rPr>
          <w:rFonts w:ascii="Times New Roman" w:hAnsi="Times New Roman"/>
          <w:i/>
          <w:sz w:val="28"/>
          <w:szCs w:val="28"/>
        </w:rPr>
      </w:pPr>
      <w:r>
        <w:rPr>
          <w:rFonts w:ascii="Times New Roman" w:hAnsi="Times New Roman"/>
          <w:b/>
          <w:i/>
          <w:sz w:val="28"/>
          <w:szCs w:val="28"/>
        </w:rPr>
        <w:t xml:space="preserve">Главный </w:t>
      </w:r>
      <w:r>
        <w:rPr>
          <w:highlight w:val="white"/>
        </w:rPr>
        <w:fldChar w:fldCharType="begin"/>
      </w:r>
      <w:r>
        <w:instrText xml:space="preserve">eq </w:instrText>
      </w:r>
      <w:r>
        <w:rPr>
          <w:noProof/>
          <w:color w:val="FFFFFF"/>
          <w:spacing w:val="-20000"/>
          <w:sz w:val="2"/>
          <w:szCs w:val="28"/>
        </w:rPr>
        <w:instrText xml:space="preserve"> теория </w:instrText>
      </w:r>
      <w:r>
        <w:rPr>
          <w:rFonts w:ascii="Times New Roman" w:hAnsi="Times New Roman"/>
          <w:b/>
          <w:i/>
          <w:noProof/>
          <w:sz w:val="28"/>
          <w:szCs w:val="28"/>
        </w:rPr>
        <w:instrText>стратегичес</w:instrText>
      </w:r>
      <w:r>
        <w:rPr>
          <w:noProof/>
          <w:color w:val="FFFFFF"/>
          <w:spacing w:val="-20000"/>
          <w:sz w:val="2"/>
          <w:szCs w:val="28"/>
        </w:rPr>
        <w:instrText> теория</w:instrText>
      </w:r>
      <w:r>
        <w:fldChar w:fldCharType="end"/>
      </w:r>
      <w:r>
        <w:rPr>
          <w:rFonts w:ascii="Times New Roman" w:hAnsi="Times New Roman"/>
          <w:b/>
          <w:i/>
          <w:sz w:val="28"/>
          <w:szCs w:val="28"/>
        </w:rPr>
        <w:t xml:space="preserve">кий контролер — это первый </w:t>
      </w:r>
      <w:r>
        <w:rPr>
          <w:highlight w:val="white"/>
        </w:rPr>
        <w:fldChar w:fldCharType="begin"/>
      </w:r>
      <w:r>
        <w:instrText xml:space="preserve">eq </w:instrText>
      </w:r>
      <w:r>
        <w:rPr>
          <w:noProof/>
          <w:color w:val="FFFFFF"/>
          <w:spacing w:val="-20000"/>
          <w:sz w:val="2"/>
          <w:szCs w:val="28"/>
        </w:rPr>
        <w:instrText xml:space="preserve"> этой </w:instrText>
      </w:r>
      <w:r>
        <w:rPr>
          <w:rFonts w:ascii="Times New Roman" w:hAnsi="Times New Roman"/>
          <w:b/>
          <w:i/>
          <w:noProof/>
          <w:sz w:val="28"/>
          <w:szCs w:val="28"/>
        </w:rPr>
        <w:instrText>менеджер</w:instrText>
      </w:r>
      <w:r>
        <w:fldChar w:fldCharType="end"/>
      </w:r>
      <w:r>
        <w:rPr>
          <w:rFonts w:ascii="Times New Roman" w:hAnsi="Times New Roman"/>
          <w:b/>
          <w:i/>
          <w:sz w:val="28"/>
          <w:szCs w:val="28"/>
        </w:rPr>
        <w:t xml:space="preserve"> и/ или собственник организации.</w:t>
      </w:r>
    </w:p>
    <w:p w:rsidR="005529BC" w:rsidRPr="00087827" w:rsidRDefault="005529BC" w:rsidP="003D7099">
      <w:pPr>
        <w:pStyle w:val="11"/>
        <w:ind w:firstLine="709"/>
        <w:jc w:val="both"/>
        <w:rPr>
          <w:sz w:val="28"/>
          <w:szCs w:val="28"/>
        </w:rPr>
      </w:pPr>
      <w:r>
        <w:rPr>
          <w:sz w:val="28"/>
          <w:szCs w:val="28"/>
        </w:rPr>
        <w:t xml:space="preserve">В </w:t>
      </w:r>
      <w:r>
        <w:rPr>
          <w:highlight w:val="white"/>
        </w:rPr>
        <w:fldChar w:fldCharType="begin"/>
      </w:r>
      <w:r>
        <w:instrText xml:space="preserve">eq </w:instrText>
      </w:r>
      <w:r>
        <w:rPr>
          <w:noProof/>
          <w:color w:val="FFFFFF"/>
          <w:spacing w:val="-20000"/>
          <w:sz w:val="2"/>
          <w:szCs w:val="28"/>
        </w:rPr>
        <w:instrText xml:space="preserve"> число </w:instrText>
      </w:r>
      <w:r>
        <w:rPr>
          <w:noProof/>
          <w:sz w:val="28"/>
          <w:szCs w:val="28"/>
        </w:rPr>
        <w:instrText>организации</w:instrText>
      </w:r>
      <w:r>
        <w:rPr>
          <w:noProof/>
          <w:color w:val="FFFFFF"/>
          <w:spacing w:val="-20000"/>
          <w:sz w:val="2"/>
          <w:szCs w:val="28"/>
        </w:rPr>
        <w:instrText> ставлениях</w:instrText>
      </w:r>
      <w:r>
        <w:fldChar w:fldCharType="end"/>
      </w:r>
      <w:r>
        <w:rPr>
          <w:sz w:val="28"/>
          <w:szCs w:val="28"/>
        </w:rPr>
        <w:t xml:space="preserve"> с хорошо </w:t>
      </w:r>
      <w:r>
        <w:rPr>
          <w:highlight w:val="white"/>
        </w:rPr>
        <w:fldChar w:fldCharType="begin"/>
      </w:r>
      <w:r>
        <w:instrText xml:space="preserve">eq </w:instrText>
      </w:r>
      <w:r>
        <w:rPr>
          <w:noProof/>
          <w:sz w:val="28"/>
          <w:szCs w:val="28"/>
        </w:rPr>
        <w:instrText>поставленным</w:instrText>
      </w:r>
      <w:r>
        <w:rPr>
          <w:noProof/>
          <w:color w:val="FFFFFF"/>
          <w:spacing w:val="-20000"/>
          <w:sz w:val="2"/>
          <w:szCs w:val="28"/>
        </w:rPr>
        <w:instrText> этапов</w:instrText>
      </w:r>
      <w:r>
        <w:fldChar w:fldCharType="end"/>
      </w:r>
      <w:r>
        <w:rPr>
          <w:sz w:val="28"/>
          <w:szCs w:val="28"/>
        </w:rPr>
        <w:t xml:space="preserve"> стратегическим управлением </w:t>
      </w:r>
      <w:r>
        <w:rPr>
          <w:highlight w:val="white"/>
        </w:rPr>
        <w:fldChar w:fldCharType="begin"/>
      </w:r>
      <w:r>
        <w:instrText xml:space="preserve">eq </w:instrText>
      </w:r>
      <w:r>
        <w:rPr>
          <w:noProof/>
          <w:color w:val="FFFFFF"/>
          <w:spacing w:val="-20000"/>
          <w:sz w:val="2"/>
          <w:szCs w:val="28"/>
        </w:rPr>
        <w:instrText xml:space="preserve"> мотивация </w:instrText>
      </w:r>
      <w:r>
        <w:rPr>
          <w:noProof/>
          <w:sz w:val="28"/>
          <w:szCs w:val="28"/>
        </w:rPr>
        <w:instrText>функ</w:instrText>
      </w:r>
      <w:r>
        <w:rPr>
          <w:noProof/>
          <w:color w:val="FFFFFF"/>
          <w:spacing w:val="-20000"/>
          <w:sz w:val="2"/>
          <w:szCs w:val="28"/>
        </w:rPr>
        <w:instrText> виды</w:instrText>
      </w:r>
      <w:r>
        <w:fldChar w:fldCharType="end"/>
      </w:r>
      <w:r>
        <w:rPr>
          <w:sz w:val="28"/>
          <w:szCs w:val="28"/>
        </w:rPr>
        <w:t xml:space="preserve">ции стратегического контроллинга </w:t>
      </w:r>
      <w:r>
        <w:rPr>
          <w:highlight w:val="white"/>
        </w:rPr>
        <w:fldChar w:fldCharType="begin"/>
      </w:r>
      <w:r>
        <w:instrText xml:space="preserve">eq </w:instrText>
      </w:r>
      <w:r>
        <w:rPr>
          <w:noProof/>
          <w:color w:val="FFFFFF"/>
          <w:spacing w:val="-20000"/>
          <w:sz w:val="2"/>
          <w:szCs w:val="28"/>
        </w:rPr>
        <w:instrText xml:space="preserve"> нужно </w:instrText>
      </w:r>
      <w:r>
        <w:rPr>
          <w:noProof/>
          <w:sz w:val="28"/>
          <w:szCs w:val="28"/>
        </w:rPr>
        <w:instrText>оптимально</w:instrText>
      </w:r>
      <w:r>
        <w:fldChar w:fldCharType="end"/>
      </w:r>
      <w:r>
        <w:rPr>
          <w:sz w:val="28"/>
          <w:szCs w:val="28"/>
        </w:rPr>
        <w:t xml:space="preserve"> распределены по различным ее </w:t>
      </w:r>
      <w:r>
        <w:rPr>
          <w:highlight w:val="white"/>
        </w:rPr>
        <w:fldChar w:fldCharType="begin"/>
      </w:r>
      <w:r>
        <w:instrText xml:space="preserve">eq </w:instrText>
      </w:r>
      <w:r>
        <w:rPr>
          <w:noProof/>
          <w:color w:val="FFFFFF"/>
          <w:spacing w:val="-20000"/>
          <w:sz w:val="2"/>
          <w:szCs w:val="28"/>
        </w:rPr>
        <w:instrText xml:space="preserve"> выработка </w:instrText>
      </w:r>
      <w:r>
        <w:rPr>
          <w:noProof/>
          <w:sz w:val="28"/>
          <w:szCs w:val="28"/>
        </w:rPr>
        <w:instrText>подразделениям</w:instrText>
      </w:r>
      <w:r>
        <w:rPr>
          <w:noProof/>
          <w:color w:val="FFFFFF"/>
          <w:spacing w:val="-20000"/>
          <w:sz w:val="2"/>
          <w:szCs w:val="28"/>
        </w:rPr>
        <w:instrText> пересмотр</w:instrText>
      </w:r>
      <w:r>
        <w:fldChar w:fldCharType="end"/>
      </w:r>
      <w:r>
        <w:rPr>
          <w:sz w:val="28"/>
          <w:szCs w:val="28"/>
        </w:rPr>
        <w:t xml:space="preserve">. Основные </w:t>
      </w:r>
      <w:r>
        <w:rPr>
          <w:highlight w:val="white"/>
        </w:rPr>
        <w:fldChar w:fldCharType="begin"/>
      </w:r>
      <w:r>
        <w:instrText xml:space="preserve">eq </w:instrText>
      </w:r>
      <w:r>
        <w:rPr>
          <w:noProof/>
          <w:sz w:val="28"/>
          <w:szCs w:val="28"/>
        </w:rPr>
        <w:instrText>функции</w:instrText>
      </w:r>
      <w:r>
        <w:rPr>
          <w:noProof/>
          <w:color w:val="FFFFFF"/>
          <w:spacing w:val="-20000"/>
          <w:sz w:val="2"/>
          <w:szCs w:val="28"/>
        </w:rPr>
        <w:instrText> помочь</w:instrText>
      </w:r>
      <w:r>
        <w:fldChar w:fldCharType="end"/>
      </w:r>
      <w:r>
        <w:rPr>
          <w:sz w:val="28"/>
          <w:szCs w:val="28"/>
        </w:rPr>
        <w:t xml:space="preserve"> и задачи стратегического </w:t>
      </w:r>
      <w:r>
        <w:rPr>
          <w:highlight w:val="white"/>
        </w:rPr>
        <w:fldChar w:fldCharType="begin"/>
      </w:r>
      <w:r>
        <w:instrText xml:space="preserve">eq </w:instrText>
      </w:r>
      <w:r>
        <w:rPr>
          <w:noProof/>
          <w:color w:val="FFFFFF"/>
          <w:spacing w:val="-20000"/>
          <w:sz w:val="2"/>
          <w:szCs w:val="28"/>
        </w:rPr>
        <w:instrText xml:space="preserve"> могут </w:instrText>
      </w:r>
      <w:r>
        <w:rPr>
          <w:noProof/>
          <w:sz w:val="28"/>
          <w:szCs w:val="28"/>
        </w:rPr>
        <w:instrText>контроллинга</w:instrText>
      </w:r>
      <w:r>
        <w:rPr>
          <w:noProof/>
          <w:color w:val="FFFFFF"/>
          <w:spacing w:val="-20000"/>
          <w:sz w:val="2"/>
          <w:szCs w:val="28"/>
        </w:rPr>
        <w:instrText> такие</w:instrText>
      </w:r>
      <w:r>
        <w:fldChar w:fldCharType="end"/>
      </w:r>
      <w:r>
        <w:rPr>
          <w:sz w:val="28"/>
          <w:szCs w:val="28"/>
        </w:rPr>
        <w:t xml:space="preserve">, для выполнения которых </w:t>
      </w:r>
      <w:r>
        <w:rPr>
          <w:highlight w:val="white"/>
        </w:rPr>
        <w:fldChar w:fldCharType="begin"/>
      </w:r>
      <w:r>
        <w:instrText xml:space="preserve">eq </w:instrText>
      </w:r>
      <w:r>
        <w:rPr>
          <w:noProof/>
          <w:color w:val="FFFFFF"/>
          <w:spacing w:val="-20000"/>
          <w:sz w:val="2"/>
          <w:szCs w:val="28"/>
        </w:rPr>
        <w:instrText xml:space="preserve"> решении </w:instrText>
      </w:r>
      <w:r>
        <w:rPr>
          <w:noProof/>
          <w:sz w:val="28"/>
          <w:szCs w:val="28"/>
        </w:rPr>
        <w:instrText>требуется</w:instrText>
      </w:r>
      <w:r>
        <w:fldChar w:fldCharType="end"/>
      </w:r>
      <w:r>
        <w:rPr>
          <w:sz w:val="28"/>
          <w:szCs w:val="28"/>
        </w:rPr>
        <w:t xml:space="preserve"> постоянная профессиональная </w:t>
      </w:r>
      <w:r>
        <w:rPr>
          <w:highlight w:val="white"/>
        </w:rPr>
        <w:fldChar w:fldCharType="begin"/>
      </w:r>
      <w:r>
        <w:instrText xml:space="preserve">eq </w:instrText>
      </w:r>
      <w:r>
        <w:rPr>
          <w:noProof/>
          <w:color w:val="FFFFFF"/>
          <w:spacing w:val="-20000"/>
          <w:sz w:val="2"/>
          <w:szCs w:val="28"/>
        </w:rPr>
        <w:instrText xml:space="preserve"> дополнительные </w:instrText>
      </w:r>
      <w:r>
        <w:rPr>
          <w:noProof/>
          <w:sz w:val="28"/>
          <w:szCs w:val="28"/>
        </w:rPr>
        <w:instrText>деятельность</w:instrText>
      </w:r>
      <w:r>
        <w:rPr>
          <w:noProof/>
          <w:color w:val="FFFFFF"/>
          <w:spacing w:val="-20000"/>
          <w:sz w:val="2"/>
          <w:szCs w:val="28"/>
        </w:rPr>
        <w:instrText> какое</w:instrText>
      </w:r>
      <w:r>
        <w:fldChar w:fldCharType="end"/>
      </w:r>
      <w:r>
        <w:rPr>
          <w:sz w:val="28"/>
          <w:szCs w:val="28"/>
        </w:rPr>
        <w:t xml:space="preserve"> в так назы</w:t>
      </w:r>
      <w:r>
        <w:rPr>
          <w:highlight w:val="white"/>
        </w:rPr>
        <w:fldChar w:fldCharType="begin"/>
      </w:r>
      <w:r>
        <w:instrText xml:space="preserve">eq </w:instrText>
      </w:r>
      <w:r>
        <w:rPr>
          <w:noProof/>
          <w:sz w:val="28"/>
          <w:szCs w:val="28"/>
        </w:rPr>
        <w:instrText>ваемом</w:instrText>
      </w:r>
      <w:r>
        <w:rPr>
          <w:noProof/>
          <w:color w:val="FFFFFF"/>
          <w:spacing w:val="-20000"/>
          <w:sz w:val="2"/>
          <w:szCs w:val="28"/>
        </w:rPr>
        <w:instrText> предложение</w:instrText>
      </w:r>
      <w:r>
        <w:fldChar w:fldCharType="end"/>
      </w:r>
      <w:r>
        <w:rPr>
          <w:sz w:val="28"/>
          <w:szCs w:val="28"/>
        </w:rPr>
        <w:t xml:space="preserve"> рабочем порядке, </w:t>
      </w:r>
      <w:r>
        <w:rPr>
          <w:highlight w:val="white"/>
        </w:rPr>
        <w:fldChar w:fldCharType="begin"/>
      </w:r>
      <w:r>
        <w:instrText xml:space="preserve">eq </w:instrText>
      </w:r>
      <w:r>
        <w:rPr>
          <w:noProof/>
          <w:color w:val="FFFFFF"/>
          <w:spacing w:val="-20000"/>
          <w:sz w:val="2"/>
          <w:szCs w:val="28"/>
        </w:rPr>
        <w:instrText xml:space="preserve"> быстрого </w:instrText>
      </w:r>
      <w:r>
        <w:rPr>
          <w:noProof/>
          <w:sz w:val="28"/>
          <w:szCs w:val="28"/>
        </w:rPr>
        <w:instrText>решаются</w:instrText>
      </w:r>
      <w:r>
        <w:rPr>
          <w:noProof/>
          <w:color w:val="FFFFFF"/>
          <w:spacing w:val="-20000"/>
          <w:sz w:val="2"/>
          <w:szCs w:val="28"/>
        </w:rPr>
        <w:instrText> достижение</w:instrText>
      </w:r>
      <w:r>
        <w:fldChar w:fldCharType="end"/>
      </w:r>
      <w:r>
        <w:rPr>
          <w:sz w:val="28"/>
          <w:szCs w:val="28"/>
        </w:rPr>
        <w:t xml:space="preserve"> и осуществляются отделом </w:t>
      </w:r>
      <w:r>
        <w:rPr>
          <w:highlight w:val="white"/>
        </w:rPr>
        <w:fldChar w:fldCharType="begin"/>
      </w:r>
      <w:r>
        <w:instrText xml:space="preserve">eq </w:instrText>
      </w:r>
      <w:r>
        <w:rPr>
          <w:noProof/>
          <w:color w:val="FFFFFF"/>
          <w:spacing w:val="-20000"/>
          <w:sz w:val="2"/>
          <w:szCs w:val="28"/>
        </w:rPr>
        <w:instrText xml:space="preserve"> наиболее </w:instrText>
      </w:r>
      <w:r>
        <w:rPr>
          <w:noProof/>
          <w:sz w:val="28"/>
          <w:szCs w:val="28"/>
        </w:rPr>
        <w:instrText>стратегического</w:instrText>
      </w:r>
      <w:r>
        <w:fldChar w:fldCharType="end"/>
      </w:r>
      <w:r>
        <w:rPr>
          <w:sz w:val="28"/>
          <w:szCs w:val="28"/>
        </w:rPr>
        <w:t xml:space="preserve"> развития.</w:t>
      </w:r>
    </w:p>
    <w:p w:rsidR="005529BC" w:rsidRPr="00087827" w:rsidRDefault="005529BC" w:rsidP="003D7099">
      <w:pPr>
        <w:ind w:firstLine="709"/>
        <w:jc w:val="both"/>
        <w:rPr>
          <w:szCs w:val="28"/>
        </w:rPr>
      </w:pPr>
      <w:r>
        <w:rPr>
          <w:szCs w:val="28"/>
        </w:rPr>
        <w:t xml:space="preserve">Необходимо </w:t>
      </w:r>
      <w:r>
        <w:rPr>
          <w:highlight w:val="white"/>
        </w:rPr>
        <w:fldChar w:fldCharType="begin"/>
      </w:r>
      <w:r>
        <w:instrText xml:space="preserve">eq </w:instrText>
      </w:r>
      <w:r>
        <w:rPr>
          <w:noProof/>
          <w:color w:val="FFFFFF"/>
          <w:spacing w:val="-20000"/>
          <w:sz w:val="2"/>
          <w:szCs w:val="28"/>
        </w:rPr>
        <w:instrText xml:space="preserve"> даже </w:instrText>
      </w:r>
      <w:r>
        <w:rPr>
          <w:noProof/>
          <w:szCs w:val="28"/>
        </w:rPr>
        <w:instrText>также</w:instrText>
      </w:r>
      <w:r>
        <w:rPr>
          <w:noProof/>
          <w:color w:val="FFFFFF"/>
          <w:spacing w:val="-20000"/>
          <w:sz w:val="2"/>
          <w:szCs w:val="28"/>
        </w:rPr>
        <w:instrText> направление</w:instrText>
      </w:r>
      <w:r>
        <w:fldChar w:fldCharType="end"/>
      </w:r>
      <w:r>
        <w:rPr>
          <w:szCs w:val="28"/>
        </w:rPr>
        <w:t xml:space="preserve"> учитывать </w:t>
      </w:r>
      <w:r>
        <w:rPr>
          <w:highlight w:val="white"/>
        </w:rPr>
        <w:fldChar w:fldCharType="begin"/>
      </w:r>
      <w:r>
        <w:instrText xml:space="preserve">eq </w:instrText>
      </w:r>
      <w:r>
        <w:rPr>
          <w:noProof/>
          <w:szCs w:val="28"/>
        </w:rPr>
        <w:instrText>поведенческие</w:instrText>
      </w:r>
      <w:r>
        <w:rPr>
          <w:noProof/>
          <w:color w:val="FFFFFF"/>
          <w:spacing w:val="-20000"/>
          <w:sz w:val="2"/>
          <w:szCs w:val="28"/>
        </w:rPr>
        <w:instrText> преодолеть</w:instrText>
      </w:r>
      <w:r>
        <w:fldChar w:fldCharType="end"/>
      </w:r>
      <w:r>
        <w:rPr>
          <w:szCs w:val="28"/>
        </w:rPr>
        <w:t xml:space="preserve"> аспекты контроля. </w:t>
      </w:r>
      <w:r>
        <w:rPr>
          <w:highlight w:val="white"/>
        </w:rPr>
        <w:fldChar w:fldCharType="begin"/>
      </w:r>
      <w:r>
        <w:instrText xml:space="preserve">eq </w:instrText>
      </w:r>
      <w:r>
        <w:rPr>
          <w:noProof/>
          <w:color w:val="FFFFFF"/>
          <w:spacing w:val="-20000"/>
          <w:sz w:val="2"/>
          <w:szCs w:val="28"/>
        </w:rPr>
        <w:instrText xml:space="preserve"> должна </w:instrText>
      </w:r>
      <w:r>
        <w:rPr>
          <w:noProof/>
          <w:szCs w:val="28"/>
        </w:rPr>
        <w:instrText>Люди</w:instrText>
      </w:r>
      <w:r>
        <w:rPr>
          <w:noProof/>
          <w:color w:val="FFFFFF"/>
          <w:spacing w:val="-20000"/>
          <w:sz w:val="2"/>
          <w:szCs w:val="28"/>
        </w:rPr>
        <w:instrText> задача</w:instrText>
      </w:r>
      <w:r>
        <w:fldChar w:fldCharType="end"/>
      </w:r>
      <w:r>
        <w:rPr>
          <w:szCs w:val="28"/>
        </w:rPr>
        <w:t xml:space="preserve"> являются неотъемлемым </w:t>
      </w:r>
      <w:r>
        <w:rPr>
          <w:highlight w:val="white"/>
        </w:rPr>
        <w:fldChar w:fldCharType="begin"/>
      </w:r>
      <w:r>
        <w:instrText xml:space="preserve">eq </w:instrText>
      </w:r>
      <w:r>
        <w:rPr>
          <w:noProof/>
          <w:color w:val="FFFFFF"/>
          <w:spacing w:val="-20000"/>
          <w:sz w:val="2"/>
          <w:szCs w:val="28"/>
        </w:rPr>
        <w:instrText xml:space="preserve"> отсутствие </w:instrText>
      </w:r>
      <w:r>
        <w:rPr>
          <w:noProof/>
          <w:szCs w:val="28"/>
        </w:rPr>
        <w:instrText>элементом</w:instrText>
      </w:r>
      <w:r>
        <w:fldChar w:fldCharType="end"/>
      </w:r>
      <w:r>
        <w:rPr>
          <w:szCs w:val="28"/>
        </w:rPr>
        <w:t xml:space="preserve"> контроля, как, впрочем, и </w:t>
      </w:r>
      <w:r>
        <w:rPr>
          <w:highlight w:val="white"/>
        </w:rPr>
        <w:fldChar w:fldCharType="begin"/>
      </w:r>
      <w:r>
        <w:instrText xml:space="preserve">eq </w:instrText>
      </w:r>
      <w:r>
        <w:rPr>
          <w:noProof/>
          <w:color w:val="FFFFFF"/>
          <w:spacing w:val="-20000"/>
          <w:sz w:val="2"/>
          <w:szCs w:val="28"/>
        </w:rPr>
        <w:instrText xml:space="preserve"> создание </w:instrText>
      </w:r>
      <w:r>
        <w:rPr>
          <w:noProof/>
          <w:szCs w:val="28"/>
        </w:rPr>
        <w:instrText>всех</w:instrText>
      </w:r>
      <w:r>
        <w:rPr>
          <w:noProof/>
          <w:color w:val="FFFFFF"/>
          <w:spacing w:val="-20000"/>
          <w:sz w:val="2"/>
          <w:szCs w:val="28"/>
        </w:rPr>
        <w:instrText> предметами</w:instrText>
      </w:r>
      <w:r>
        <w:fldChar w:fldCharType="end"/>
      </w:r>
      <w:r>
        <w:rPr>
          <w:szCs w:val="28"/>
        </w:rPr>
        <w:t xml:space="preserve"> других </w:t>
      </w:r>
      <w:r>
        <w:rPr>
          <w:highlight w:val="white"/>
        </w:rPr>
        <w:fldChar w:fldCharType="begin"/>
      </w:r>
      <w:r>
        <w:instrText xml:space="preserve">eq </w:instrText>
      </w:r>
      <w:r>
        <w:rPr>
          <w:noProof/>
          <w:szCs w:val="28"/>
        </w:rPr>
        <w:instrText>стадий</w:instrText>
      </w:r>
      <w:r>
        <w:rPr>
          <w:noProof/>
          <w:color w:val="FFFFFF"/>
          <w:spacing w:val="-20000"/>
          <w:sz w:val="2"/>
          <w:szCs w:val="28"/>
        </w:rPr>
        <w:instrText> иначе</w:instrText>
      </w:r>
      <w:r>
        <w:fldChar w:fldCharType="end"/>
      </w:r>
      <w:r>
        <w:rPr>
          <w:szCs w:val="28"/>
        </w:rPr>
        <w:t xml:space="preserve"> управления. Поэтому при </w:t>
      </w:r>
      <w:r>
        <w:rPr>
          <w:highlight w:val="white"/>
        </w:rPr>
        <w:fldChar w:fldCharType="begin"/>
      </w:r>
      <w:r>
        <w:instrText xml:space="preserve">eq </w:instrText>
      </w:r>
      <w:r>
        <w:rPr>
          <w:noProof/>
          <w:color w:val="FFFFFF"/>
          <w:spacing w:val="-20000"/>
          <w:sz w:val="2"/>
          <w:szCs w:val="28"/>
        </w:rPr>
        <w:instrText xml:space="preserve"> имеет </w:instrText>
      </w:r>
      <w:r>
        <w:rPr>
          <w:noProof/>
          <w:szCs w:val="28"/>
        </w:rPr>
        <w:instrText>разработке</w:instrText>
      </w:r>
      <w:r>
        <w:rPr>
          <w:noProof/>
          <w:color w:val="FFFFFF"/>
          <w:spacing w:val="-20000"/>
          <w:sz w:val="2"/>
          <w:szCs w:val="28"/>
        </w:rPr>
        <w:instrText> набравшие</w:instrText>
      </w:r>
      <w:r>
        <w:fldChar w:fldCharType="end"/>
      </w:r>
      <w:r>
        <w:rPr>
          <w:szCs w:val="28"/>
        </w:rPr>
        <w:t xml:space="preserve"> процедуры контроля </w:t>
      </w:r>
      <w:r>
        <w:rPr>
          <w:highlight w:val="white"/>
        </w:rPr>
        <w:fldChar w:fldCharType="begin"/>
      </w:r>
      <w:r>
        <w:instrText xml:space="preserve">eq </w:instrText>
      </w:r>
      <w:r>
        <w:rPr>
          <w:noProof/>
          <w:color w:val="FFFFFF"/>
          <w:spacing w:val="-20000"/>
          <w:sz w:val="2"/>
          <w:szCs w:val="28"/>
        </w:rPr>
        <w:instrText xml:space="preserve"> личный </w:instrText>
      </w:r>
      <w:r>
        <w:rPr>
          <w:noProof/>
          <w:szCs w:val="28"/>
        </w:rPr>
        <w:instrText>менеджер</w:instrText>
      </w:r>
      <w:r>
        <w:fldChar w:fldCharType="end"/>
      </w:r>
      <w:r>
        <w:rPr>
          <w:szCs w:val="28"/>
        </w:rPr>
        <w:t xml:space="preserve"> должен принимать во </w:t>
      </w:r>
      <w:r>
        <w:rPr>
          <w:highlight w:val="white"/>
        </w:rPr>
        <w:fldChar w:fldCharType="begin"/>
      </w:r>
      <w:r>
        <w:instrText xml:space="preserve">eq </w:instrText>
      </w:r>
      <w:r>
        <w:rPr>
          <w:noProof/>
          <w:color w:val="FFFFFF"/>
          <w:spacing w:val="-20000"/>
          <w:sz w:val="2"/>
          <w:szCs w:val="28"/>
        </w:rPr>
        <w:instrText xml:space="preserve"> сотен </w:instrText>
      </w:r>
      <w:r>
        <w:rPr>
          <w:noProof/>
          <w:szCs w:val="28"/>
        </w:rPr>
        <w:instrText>внимание</w:instrText>
      </w:r>
      <w:r>
        <w:rPr>
          <w:noProof/>
          <w:color w:val="FFFFFF"/>
          <w:spacing w:val="-20000"/>
          <w:sz w:val="2"/>
          <w:szCs w:val="28"/>
        </w:rPr>
        <w:instrText> определяют</w:instrText>
      </w:r>
      <w:r>
        <w:fldChar w:fldCharType="end"/>
      </w:r>
      <w:r>
        <w:rPr>
          <w:szCs w:val="28"/>
        </w:rPr>
        <w:t xml:space="preserve"> поведение </w:t>
      </w:r>
      <w:r>
        <w:rPr>
          <w:highlight w:val="white"/>
        </w:rPr>
        <w:fldChar w:fldCharType="begin"/>
      </w:r>
      <w:r>
        <w:instrText xml:space="preserve">eq </w:instrText>
      </w:r>
      <w:r>
        <w:rPr>
          <w:noProof/>
          <w:szCs w:val="28"/>
        </w:rPr>
        <w:instrText>людей</w:instrText>
      </w:r>
      <w:r>
        <w:rPr>
          <w:noProof/>
          <w:color w:val="FFFFFF"/>
          <w:spacing w:val="-20000"/>
          <w:sz w:val="2"/>
          <w:szCs w:val="28"/>
        </w:rPr>
        <w:instrText> были</w:instrText>
      </w:r>
      <w:r>
        <w:fldChar w:fldCharType="end"/>
      </w:r>
      <w:r w:rsidR="000947CC">
        <w:t xml:space="preserve"> </w:t>
      </w:r>
      <w:r w:rsidR="000947CC" w:rsidRPr="00A365E7">
        <w:rPr>
          <w:kern w:val="0"/>
          <w:szCs w:val="28"/>
        </w:rPr>
        <w:t>[</w:t>
      </w:r>
      <w:r w:rsidR="000947CC">
        <w:rPr>
          <w:szCs w:val="28"/>
        </w:rPr>
        <w:t>13</w:t>
      </w:r>
      <w:r w:rsidR="000947CC" w:rsidRPr="00A365E7">
        <w:rPr>
          <w:kern w:val="0"/>
          <w:szCs w:val="28"/>
        </w:rPr>
        <w:t>]</w:t>
      </w:r>
      <w:r>
        <w:rPr>
          <w:szCs w:val="28"/>
        </w:rPr>
        <w:t>.</w:t>
      </w:r>
    </w:p>
    <w:p w:rsidR="005529BC" w:rsidRPr="00087827" w:rsidRDefault="005529BC" w:rsidP="003D7099">
      <w:pPr>
        <w:ind w:firstLine="709"/>
        <w:jc w:val="both"/>
        <w:rPr>
          <w:szCs w:val="28"/>
        </w:rPr>
      </w:pPr>
      <w:r>
        <w:rPr>
          <w:szCs w:val="28"/>
        </w:rPr>
        <w:t xml:space="preserve">Контроль часто </w:t>
      </w:r>
      <w:r>
        <w:rPr>
          <w:highlight w:val="white"/>
        </w:rPr>
        <w:fldChar w:fldCharType="begin"/>
      </w:r>
      <w:r>
        <w:instrText xml:space="preserve">eq </w:instrText>
      </w:r>
      <w:r>
        <w:rPr>
          <w:noProof/>
          <w:color w:val="FFFFFF"/>
          <w:spacing w:val="-20000"/>
          <w:sz w:val="2"/>
          <w:szCs w:val="28"/>
        </w:rPr>
        <w:instrText xml:space="preserve"> удовлетворению </w:instrText>
      </w:r>
      <w:r>
        <w:rPr>
          <w:noProof/>
          <w:szCs w:val="28"/>
        </w:rPr>
        <w:instrText>оказывает</w:instrText>
      </w:r>
      <w:r>
        <w:rPr>
          <w:noProof/>
          <w:color w:val="FFFFFF"/>
          <w:spacing w:val="-20000"/>
          <w:sz w:val="2"/>
          <w:szCs w:val="28"/>
        </w:rPr>
        <w:instrText> подчиненного</w:instrText>
      </w:r>
      <w:r>
        <w:fldChar w:fldCharType="end"/>
      </w:r>
      <w:r>
        <w:rPr>
          <w:szCs w:val="28"/>
        </w:rPr>
        <w:t xml:space="preserve"> сильное влияние на </w:t>
      </w:r>
      <w:r>
        <w:rPr>
          <w:highlight w:val="white"/>
        </w:rPr>
        <w:fldChar w:fldCharType="begin"/>
      </w:r>
      <w:r>
        <w:instrText xml:space="preserve">eq </w:instrText>
      </w:r>
      <w:r>
        <w:rPr>
          <w:noProof/>
          <w:color w:val="FFFFFF"/>
          <w:spacing w:val="-20000"/>
          <w:sz w:val="2"/>
          <w:szCs w:val="28"/>
        </w:rPr>
        <w:instrText xml:space="preserve"> время </w:instrText>
      </w:r>
      <w:r>
        <w:rPr>
          <w:noProof/>
          <w:szCs w:val="28"/>
        </w:rPr>
        <w:instrText>поведение</w:instrText>
      </w:r>
      <w:r>
        <w:fldChar w:fldCharType="end"/>
      </w:r>
      <w:r>
        <w:rPr>
          <w:szCs w:val="28"/>
        </w:rPr>
        <w:t xml:space="preserve"> системы. Неудачно </w:t>
      </w:r>
      <w:r>
        <w:rPr>
          <w:highlight w:val="white"/>
        </w:rPr>
        <w:fldChar w:fldCharType="begin"/>
      </w:r>
      <w:r>
        <w:instrText xml:space="preserve">eq </w:instrText>
      </w:r>
      <w:r>
        <w:rPr>
          <w:noProof/>
          <w:color w:val="FFFFFF"/>
          <w:spacing w:val="-20000"/>
          <w:sz w:val="2"/>
          <w:szCs w:val="28"/>
        </w:rPr>
        <w:instrText xml:space="preserve"> основные </w:instrText>
      </w:r>
      <w:r>
        <w:rPr>
          <w:noProof/>
          <w:szCs w:val="28"/>
        </w:rPr>
        <w:instrText>спроектированные</w:instrText>
      </w:r>
      <w:r>
        <w:rPr>
          <w:noProof/>
          <w:color w:val="FFFFFF"/>
          <w:spacing w:val="-20000"/>
          <w:sz w:val="2"/>
          <w:szCs w:val="28"/>
        </w:rPr>
        <w:instrText> удовлетворять</w:instrText>
      </w:r>
      <w:r>
        <w:fldChar w:fldCharType="end"/>
      </w:r>
      <w:r>
        <w:rPr>
          <w:szCs w:val="28"/>
        </w:rPr>
        <w:t xml:space="preserve"> системы </w:t>
      </w:r>
      <w:r>
        <w:rPr>
          <w:highlight w:val="white"/>
        </w:rPr>
        <w:fldChar w:fldCharType="begin"/>
      </w:r>
      <w:r>
        <w:instrText xml:space="preserve">eq </w:instrText>
      </w:r>
      <w:r>
        <w:rPr>
          <w:noProof/>
          <w:szCs w:val="28"/>
        </w:rPr>
        <w:instrText>контроля</w:instrText>
      </w:r>
      <w:r>
        <w:rPr>
          <w:noProof/>
          <w:color w:val="FFFFFF"/>
          <w:spacing w:val="-20000"/>
          <w:sz w:val="2"/>
          <w:szCs w:val="28"/>
        </w:rPr>
        <w:instrText> после</w:instrText>
      </w:r>
      <w:r>
        <w:fldChar w:fldCharType="end"/>
      </w:r>
      <w:r>
        <w:rPr>
          <w:szCs w:val="28"/>
        </w:rPr>
        <w:t xml:space="preserve"> могут сделать </w:t>
      </w:r>
      <w:r>
        <w:rPr>
          <w:highlight w:val="white"/>
        </w:rPr>
        <w:fldChar w:fldCharType="begin"/>
      </w:r>
      <w:r>
        <w:instrText xml:space="preserve">eq </w:instrText>
      </w:r>
      <w:r>
        <w:rPr>
          <w:noProof/>
          <w:color w:val="FFFFFF"/>
          <w:spacing w:val="-20000"/>
          <w:sz w:val="2"/>
          <w:szCs w:val="28"/>
        </w:rPr>
        <w:instrText xml:space="preserve"> цепью </w:instrText>
      </w:r>
      <w:r>
        <w:rPr>
          <w:noProof/>
          <w:szCs w:val="28"/>
        </w:rPr>
        <w:instrText>поведение</w:instrText>
      </w:r>
      <w:r>
        <w:rPr>
          <w:noProof/>
          <w:color w:val="FFFFFF"/>
          <w:spacing w:val="-20000"/>
          <w:sz w:val="2"/>
          <w:szCs w:val="28"/>
        </w:rPr>
        <w:instrText> могут</w:instrText>
      </w:r>
      <w:r>
        <w:fldChar w:fldCharType="end"/>
      </w:r>
      <w:r>
        <w:rPr>
          <w:szCs w:val="28"/>
        </w:rPr>
        <w:t xml:space="preserve"> работников ориентированным на них, т.е. </w:t>
      </w:r>
      <w:r>
        <w:rPr>
          <w:highlight w:val="white"/>
        </w:rPr>
        <w:fldChar w:fldCharType="begin"/>
      </w:r>
      <w:r>
        <w:instrText xml:space="preserve">eq </w:instrText>
      </w:r>
      <w:r>
        <w:rPr>
          <w:noProof/>
          <w:color w:val="FFFFFF"/>
          <w:spacing w:val="-20000"/>
          <w:sz w:val="2"/>
          <w:szCs w:val="28"/>
        </w:rPr>
        <w:instrText xml:space="preserve"> сравнение </w:instrText>
      </w:r>
      <w:r>
        <w:rPr>
          <w:noProof/>
          <w:szCs w:val="28"/>
        </w:rPr>
        <w:instrText>люди</w:instrText>
      </w:r>
      <w:r>
        <w:fldChar w:fldCharType="end"/>
      </w:r>
      <w:r>
        <w:rPr>
          <w:szCs w:val="28"/>
        </w:rPr>
        <w:t xml:space="preserve"> будут стремиться к </w:t>
      </w:r>
      <w:r>
        <w:rPr>
          <w:highlight w:val="white"/>
        </w:rPr>
        <w:fldChar w:fldCharType="begin"/>
      </w:r>
      <w:r>
        <w:instrText xml:space="preserve">eq </w:instrText>
      </w:r>
      <w:r>
        <w:rPr>
          <w:noProof/>
          <w:color w:val="FFFFFF"/>
          <w:spacing w:val="-20000"/>
          <w:sz w:val="2"/>
          <w:szCs w:val="28"/>
        </w:rPr>
        <w:instrText xml:space="preserve"> человека </w:instrText>
      </w:r>
      <w:r>
        <w:rPr>
          <w:noProof/>
          <w:szCs w:val="28"/>
        </w:rPr>
        <w:instrText>удовлетворению</w:instrText>
      </w:r>
      <w:r>
        <w:rPr>
          <w:noProof/>
          <w:color w:val="FFFFFF"/>
          <w:spacing w:val="-20000"/>
          <w:sz w:val="2"/>
          <w:szCs w:val="28"/>
        </w:rPr>
        <w:instrText> идентификации</w:instrText>
      </w:r>
      <w:r>
        <w:fldChar w:fldCharType="end"/>
      </w:r>
      <w:r>
        <w:rPr>
          <w:szCs w:val="28"/>
        </w:rPr>
        <w:t xml:space="preserve"> требований </w:t>
      </w:r>
      <w:r>
        <w:rPr>
          <w:highlight w:val="white"/>
        </w:rPr>
        <w:fldChar w:fldCharType="begin"/>
      </w:r>
      <w:r>
        <w:instrText xml:space="preserve">eq </w:instrText>
      </w:r>
      <w:r>
        <w:rPr>
          <w:noProof/>
          <w:szCs w:val="28"/>
        </w:rPr>
        <w:instrText>контроля</w:instrText>
      </w:r>
      <w:r>
        <w:rPr>
          <w:noProof/>
          <w:color w:val="FFFFFF"/>
          <w:spacing w:val="-20000"/>
          <w:sz w:val="2"/>
          <w:szCs w:val="28"/>
        </w:rPr>
        <w:instrText> теория</w:instrText>
      </w:r>
      <w:r>
        <w:fldChar w:fldCharType="end"/>
      </w:r>
      <w:r>
        <w:rPr>
          <w:szCs w:val="28"/>
        </w:rPr>
        <w:t xml:space="preserve">, а не к достижению поставленных </w:t>
      </w:r>
      <w:r>
        <w:rPr>
          <w:highlight w:val="white"/>
        </w:rPr>
        <w:fldChar w:fldCharType="begin"/>
      </w:r>
      <w:r>
        <w:instrText xml:space="preserve">eq </w:instrText>
      </w:r>
      <w:r>
        <w:rPr>
          <w:noProof/>
          <w:color w:val="FFFFFF"/>
          <w:spacing w:val="-20000"/>
          <w:sz w:val="2"/>
          <w:szCs w:val="28"/>
        </w:rPr>
        <w:instrText xml:space="preserve"> установить </w:instrText>
      </w:r>
      <w:r>
        <w:rPr>
          <w:noProof/>
          <w:szCs w:val="28"/>
        </w:rPr>
        <w:instrText>целей</w:instrText>
      </w:r>
      <w:r>
        <w:rPr>
          <w:noProof/>
          <w:color w:val="FFFFFF"/>
          <w:spacing w:val="-20000"/>
          <w:sz w:val="2"/>
          <w:szCs w:val="28"/>
        </w:rPr>
        <w:instrText> своего</w:instrText>
      </w:r>
      <w:r>
        <w:fldChar w:fldCharType="end"/>
      </w:r>
      <w:r>
        <w:rPr>
          <w:szCs w:val="28"/>
        </w:rPr>
        <w:t xml:space="preserve">. Такие воздействия </w:t>
      </w:r>
      <w:r>
        <w:rPr>
          <w:highlight w:val="white"/>
        </w:rPr>
        <w:fldChar w:fldCharType="begin"/>
      </w:r>
      <w:r>
        <w:instrText xml:space="preserve">eq </w:instrText>
      </w:r>
      <w:r>
        <w:rPr>
          <w:noProof/>
          <w:color w:val="FFFFFF"/>
          <w:spacing w:val="-20000"/>
          <w:sz w:val="2"/>
          <w:szCs w:val="28"/>
        </w:rPr>
        <w:instrText xml:space="preserve"> управления </w:instrText>
      </w:r>
      <w:r>
        <w:rPr>
          <w:noProof/>
          <w:szCs w:val="28"/>
        </w:rPr>
        <w:instrText>могут</w:instrText>
      </w:r>
      <w:r>
        <w:fldChar w:fldCharType="end"/>
      </w:r>
      <w:r>
        <w:rPr>
          <w:szCs w:val="28"/>
        </w:rPr>
        <w:t xml:space="preserve"> также привести к </w:t>
      </w:r>
      <w:r>
        <w:rPr>
          <w:highlight w:val="white"/>
        </w:rPr>
        <w:fldChar w:fldCharType="begin"/>
      </w:r>
      <w:r>
        <w:instrText xml:space="preserve">eq </w:instrText>
      </w:r>
      <w:r>
        <w:rPr>
          <w:noProof/>
          <w:color w:val="FFFFFF"/>
          <w:spacing w:val="-20000"/>
          <w:sz w:val="2"/>
          <w:szCs w:val="28"/>
        </w:rPr>
        <w:instrText xml:space="preserve"> карточкам </w:instrText>
      </w:r>
      <w:r>
        <w:rPr>
          <w:noProof/>
          <w:szCs w:val="28"/>
        </w:rPr>
        <w:instrText>выдаче</w:instrText>
      </w:r>
      <w:r>
        <w:rPr>
          <w:noProof/>
          <w:color w:val="FFFFFF"/>
          <w:spacing w:val="-20000"/>
          <w:sz w:val="2"/>
          <w:szCs w:val="28"/>
        </w:rPr>
        <w:instrText> задач</w:instrText>
      </w:r>
      <w:r>
        <w:fldChar w:fldCharType="end"/>
      </w:r>
      <w:r>
        <w:rPr>
          <w:szCs w:val="28"/>
        </w:rPr>
        <w:t xml:space="preserve"> неверной </w:t>
      </w:r>
      <w:r>
        <w:rPr>
          <w:highlight w:val="white"/>
        </w:rPr>
        <w:fldChar w:fldCharType="begin"/>
      </w:r>
      <w:r>
        <w:instrText xml:space="preserve">eq </w:instrText>
      </w:r>
      <w:r>
        <w:rPr>
          <w:noProof/>
          <w:szCs w:val="28"/>
        </w:rPr>
        <w:instrText>информации</w:instrText>
      </w:r>
      <w:r>
        <w:rPr>
          <w:noProof/>
          <w:color w:val="FFFFFF"/>
          <w:spacing w:val="-20000"/>
          <w:sz w:val="2"/>
          <w:szCs w:val="28"/>
        </w:rPr>
        <w:instrText> поэтому</w:instrText>
      </w:r>
      <w:r>
        <w:fldChar w:fldCharType="end"/>
      </w:r>
      <w:r>
        <w:rPr>
          <w:szCs w:val="28"/>
        </w:rPr>
        <w:t>.</w:t>
      </w:r>
    </w:p>
    <w:p w:rsidR="005529BC" w:rsidRPr="00087827" w:rsidRDefault="005529BC" w:rsidP="003D7099">
      <w:pPr>
        <w:ind w:firstLine="709"/>
        <w:jc w:val="both"/>
        <w:rPr>
          <w:szCs w:val="28"/>
        </w:rPr>
      </w:pPr>
      <w:r>
        <w:rPr>
          <w:szCs w:val="28"/>
        </w:rPr>
        <w:lastRenderedPageBreak/>
        <w:t xml:space="preserve">Проблем, возникающих </w:t>
      </w:r>
      <w:r>
        <w:rPr>
          <w:highlight w:val="white"/>
        </w:rPr>
        <w:fldChar w:fldCharType="begin"/>
      </w:r>
      <w:r>
        <w:instrText xml:space="preserve">eq </w:instrText>
      </w:r>
      <w:r>
        <w:rPr>
          <w:noProof/>
          <w:color w:val="FFFFFF"/>
          <w:spacing w:val="-20000"/>
          <w:sz w:val="2"/>
          <w:szCs w:val="28"/>
        </w:rPr>
        <w:instrText xml:space="preserve"> подсистема </w:instrText>
      </w:r>
      <w:r>
        <w:rPr>
          <w:noProof/>
          <w:szCs w:val="28"/>
        </w:rPr>
        <w:instrText>вследствие</w:instrText>
      </w:r>
      <w:r>
        <w:rPr>
          <w:noProof/>
          <w:color w:val="FFFFFF"/>
          <w:spacing w:val="-20000"/>
          <w:sz w:val="2"/>
          <w:szCs w:val="28"/>
        </w:rPr>
        <w:instrText> ситуация</w:instrText>
      </w:r>
      <w:r>
        <w:fldChar w:fldCharType="end"/>
      </w:r>
      <w:r>
        <w:rPr>
          <w:szCs w:val="28"/>
        </w:rPr>
        <w:t xml:space="preserve"> воздействия системы </w:t>
      </w:r>
      <w:r>
        <w:rPr>
          <w:highlight w:val="white"/>
        </w:rPr>
        <w:fldChar w:fldCharType="begin"/>
      </w:r>
      <w:r>
        <w:instrText xml:space="preserve">eq </w:instrText>
      </w:r>
      <w:r>
        <w:rPr>
          <w:noProof/>
          <w:color w:val="FFFFFF"/>
          <w:spacing w:val="-20000"/>
          <w:sz w:val="2"/>
          <w:szCs w:val="28"/>
        </w:rPr>
        <w:instrText xml:space="preserve"> сопоставление </w:instrText>
      </w:r>
      <w:r>
        <w:rPr>
          <w:noProof/>
          <w:szCs w:val="28"/>
        </w:rPr>
        <w:instrText>контроля</w:instrText>
      </w:r>
      <w:r>
        <w:fldChar w:fldCharType="end"/>
      </w:r>
      <w:r>
        <w:rPr>
          <w:szCs w:val="28"/>
        </w:rPr>
        <w:t xml:space="preserve">, можно избежать, </w:t>
      </w:r>
      <w:r>
        <w:rPr>
          <w:highlight w:val="white"/>
        </w:rPr>
        <w:fldChar w:fldCharType="begin"/>
      </w:r>
      <w:r>
        <w:instrText xml:space="preserve">eq </w:instrText>
      </w:r>
      <w:r>
        <w:rPr>
          <w:noProof/>
          <w:color w:val="FFFFFF"/>
          <w:spacing w:val="-20000"/>
          <w:sz w:val="2"/>
          <w:szCs w:val="28"/>
        </w:rPr>
        <w:instrText xml:space="preserve"> тодических </w:instrText>
      </w:r>
      <w:r>
        <w:rPr>
          <w:noProof/>
          <w:szCs w:val="28"/>
        </w:rPr>
        <w:instrText>задавая</w:instrText>
      </w:r>
      <w:r>
        <w:rPr>
          <w:noProof/>
          <w:color w:val="FFFFFF"/>
          <w:spacing w:val="-20000"/>
          <w:sz w:val="2"/>
          <w:szCs w:val="28"/>
        </w:rPr>
        <w:instrText> теории</w:instrText>
      </w:r>
      <w:r>
        <w:fldChar w:fldCharType="end"/>
      </w:r>
      <w:r>
        <w:rPr>
          <w:szCs w:val="28"/>
        </w:rPr>
        <w:t xml:space="preserve"> осмысленные </w:t>
      </w:r>
      <w:r>
        <w:rPr>
          <w:highlight w:val="white"/>
        </w:rPr>
        <w:fldChar w:fldCharType="begin"/>
      </w:r>
      <w:r>
        <w:instrText xml:space="preserve">eq </w:instrText>
      </w:r>
      <w:r>
        <w:rPr>
          <w:noProof/>
          <w:szCs w:val="28"/>
        </w:rPr>
        <w:instrText>приемлемые</w:instrText>
      </w:r>
      <w:r>
        <w:rPr>
          <w:noProof/>
          <w:color w:val="FFFFFF"/>
          <w:spacing w:val="-20000"/>
          <w:sz w:val="2"/>
          <w:szCs w:val="28"/>
        </w:rPr>
        <w:instrText> прежде</w:instrText>
      </w:r>
      <w:r>
        <w:fldChar w:fldCharType="end"/>
      </w:r>
      <w:r>
        <w:rPr>
          <w:szCs w:val="28"/>
        </w:rPr>
        <w:t xml:space="preserve"> стандарты контроля, </w:t>
      </w:r>
      <w:r>
        <w:rPr>
          <w:highlight w:val="white"/>
        </w:rPr>
        <w:fldChar w:fldCharType="begin"/>
      </w:r>
      <w:r>
        <w:instrText xml:space="preserve">eq </w:instrText>
      </w:r>
      <w:r>
        <w:rPr>
          <w:noProof/>
          <w:color w:val="FFFFFF"/>
          <w:spacing w:val="-20000"/>
          <w:sz w:val="2"/>
          <w:szCs w:val="28"/>
        </w:rPr>
        <w:instrText xml:space="preserve"> основная </w:instrText>
      </w:r>
      <w:r>
        <w:rPr>
          <w:noProof/>
          <w:szCs w:val="28"/>
        </w:rPr>
        <w:instrText>устанавливая</w:instrText>
      </w:r>
      <w:r>
        <w:rPr>
          <w:noProof/>
          <w:color w:val="FFFFFF"/>
          <w:spacing w:val="-20000"/>
          <w:sz w:val="2"/>
          <w:szCs w:val="28"/>
        </w:rPr>
        <w:instrText> теории</w:instrText>
      </w:r>
      <w:r>
        <w:fldChar w:fldCharType="end"/>
      </w:r>
      <w:r>
        <w:rPr>
          <w:szCs w:val="28"/>
        </w:rPr>
        <w:t xml:space="preserve"> двустороннюю связь, </w:t>
      </w:r>
      <w:r>
        <w:rPr>
          <w:highlight w:val="white"/>
        </w:rPr>
        <w:fldChar w:fldCharType="begin"/>
      </w:r>
      <w:r>
        <w:instrText xml:space="preserve">eq </w:instrText>
      </w:r>
      <w:r>
        <w:rPr>
          <w:noProof/>
          <w:color w:val="FFFFFF"/>
          <w:spacing w:val="-20000"/>
          <w:sz w:val="2"/>
          <w:szCs w:val="28"/>
        </w:rPr>
        <w:instrText xml:space="preserve"> происходит </w:instrText>
      </w:r>
      <w:r>
        <w:rPr>
          <w:noProof/>
          <w:szCs w:val="28"/>
        </w:rPr>
        <w:instrText>задавая</w:instrText>
      </w:r>
      <w:r>
        <w:fldChar w:fldCharType="end"/>
      </w:r>
      <w:r>
        <w:rPr>
          <w:szCs w:val="28"/>
        </w:rPr>
        <w:t xml:space="preserve"> напряженные, но достижимые </w:t>
      </w:r>
      <w:r>
        <w:rPr>
          <w:highlight w:val="white"/>
        </w:rPr>
        <w:fldChar w:fldCharType="begin"/>
      </w:r>
      <w:r>
        <w:instrText xml:space="preserve">eq </w:instrText>
      </w:r>
      <w:r>
        <w:rPr>
          <w:noProof/>
          <w:color w:val="FFFFFF"/>
          <w:spacing w:val="-20000"/>
          <w:sz w:val="2"/>
          <w:szCs w:val="28"/>
        </w:rPr>
        <w:instrText xml:space="preserve"> стратегических </w:instrText>
      </w:r>
      <w:r>
        <w:rPr>
          <w:noProof/>
          <w:szCs w:val="28"/>
        </w:rPr>
        <w:instrText>стандарты</w:instrText>
      </w:r>
      <w:r>
        <w:rPr>
          <w:noProof/>
          <w:color w:val="FFFFFF"/>
          <w:spacing w:val="-20000"/>
          <w:sz w:val="2"/>
          <w:szCs w:val="28"/>
        </w:rPr>
        <w:instrText> должны</w:instrText>
      </w:r>
      <w:r>
        <w:fldChar w:fldCharType="end"/>
      </w:r>
      <w:r>
        <w:rPr>
          <w:szCs w:val="28"/>
        </w:rPr>
        <w:t xml:space="preserve"> контроля, </w:t>
      </w:r>
      <w:r>
        <w:rPr>
          <w:highlight w:val="white"/>
        </w:rPr>
        <w:fldChar w:fldCharType="begin"/>
      </w:r>
      <w:r>
        <w:instrText xml:space="preserve">eq </w:instrText>
      </w:r>
      <w:r>
        <w:rPr>
          <w:noProof/>
          <w:szCs w:val="28"/>
        </w:rPr>
        <w:instrText>избегая</w:instrText>
      </w:r>
      <w:r>
        <w:rPr>
          <w:noProof/>
          <w:color w:val="FFFFFF"/>
          <w:spacing w:val="-20000"/>
          <w:sz w:val="2"/>
          <w:szCs w:val="28"/>
        </w:rPr>
        <w:instrText> вместе</w:instrText>
      </w:r>
      <w:r>
        <w:fldChar w:fldCharType="end"/>
      </w:r>
      <w:r>
        <w:rPr>
          <w:szCs w:val="28"/>
        </w:rPr>
        <w:t xml:space="preserve"> излишнего контроля, а </w:t>
      </w:r>
      <w:r>
        <w:rPr>
          <w:highlight w:val="white"/>
        </w:rPr>
        <w:fldChar w:fldCharType="begin"/>
      </w:r>
      <w:r>
        <w:instrText xml:space="preserve">eq </w:instrText>
      </w:r>
      <w:r>
        <w:rPr>
          <w:noProof/>
          <w:color w:val="FFFFFF"/>
          <w:spacing w:val="-20000"/>
          <w:sz w:val="2"/>
          <w:szCs w:val="28"/>
        </w:rPr>
        <w:instrText xml:space="preserve"> растущей </w:instrText>
      </w:r>
      <w:r>
        <w:rPr>
          <w:noProof/>
          <w:szCs w:val="28"/>
        </w:rPr>
        <w:instrText>также</w:instrText>
      </w:r>
      <w:r>
        <w:rPr>
          <w:noProof/>
          <w:color w:val="FFFFFF"/>
          <w:spacing w:val="-20000"/>
          <w:sz w:val="2"/>
          <w:szCs w:val="28"/>
        </w:rPr>
        <w:instrText> контроль</w:instrText>
      </w:r>
      <w:r>
        <w:fldChar w:fldCharType="end"/>
      </w:r>
      <w:r>
        <w:rPr>
          <w:szCs w:val="28"/>
        </w:rPr>
        <w:t xml:space="preserve"> вознаграждая за достижение </w:t>
      </w:r>
      <w:r>
        <w:rPr>
          <w:highlight w:val="white"/>
        </w:rPr>
        <w:fldChar w:fldCharType="begin"/>
      </w:r>
      <w:r>
        <w:instrText xml:space="preserve">eq </w:instrText>
      </w:r>
      <w:r>
        <w:rPr>
          <w:noProof/>
          <w:color w:val="FFFFFF"/>
          <w:spacing w:val="-20000"/>
          <w:sz w:val="2"/>
          <w:szCs w:val="28"/>
        </w:rPr>
        <w:instrText xml:space="preserve"> опосредована </w:instrText>
      </w:r>
      <w:r>
        <w:rPr>
          <w:noProof/>
          <w:szCs w:val="28"/>
        </w:rPr>
        <w:instrText>заданных</w:instrText>
      </w:r>
      <w:r>
        <w:fldChar w:fldCharType="end"/>
      </w:r>
      <w:r>
        <w:rPr>
          <w:szCs w:val="28"/>
        </w:rPr>
        <w:t xml:space="preserve"> стандартов контроля.</w:t>
      </w:r>
    </w:p>
    <w:p w:rsidR="003D7099" w:rsidRDefault="003D7099" w:rsidP="003D7099">
      <w:pPr>
        <w:rPr>
          <w:b/>
          <w:szCs w:val="28"/>
        </w:rPr>
      </w:pPr>
    </w:p>
    <w:p w:rsidR="005529BC" w:rsidRPr="00087827" w:rsidRDefault="003D7099" w:rsidP="003D7099">
      <w:pPr>
        <w:ind w:firstLine="709"/>
        <w:jc w:val="both"/>
        <w:rPr>
          <w:b/>
          <w:szCs w:val="28"/>
        </w:rPr>
      </w:pPr>
      <w:r>
        <w:rPr>
          <w:b/>
          <w:szCs w:val="28"/>
        </w:rPr>
        <w:t>Контрольные вопросы</w:t>
      </w:r>
    </w:p>
    <w:p w:rsidR="005529BC" w:rsidRPr="00087827" w:rsidRDefault="005529BC" w:rsidP="003D5F34">
      <w:pPr>
        <w:pStyle w:val="af0"/>
        <w:numPr>
          <w:ilvl w:val="0"/>
          <w:numId w:val="19"/>
        </w:numPr>
        <w:tabs>
          <w:tab w:val="clear" w:pos="1080"/>
          <w:tab w:val="num" w:pos="1134"/>
        </w:tabs>
        <w:ind w:left="0" w:right="-22" w:firstLine="709"/>
        <w:jc w:val="both"/>
        <w:rPr>
          <w:szCs w:val="28"/>
        </w:rPr>
      </w:pPr>
      <w:r>
        <w:rPr>
          <w:highlight w:val="white"/>
        </w:rPr>
        <w:fldChar w:fldCharType="begin"/>
      </w:r>
      <w:r>
        <w:instrText xml:space="preserve">eq </w:instrText>
      </w:r>
      <w:r>
        <w:rPr>
          <w:noProof/>
          <w:color w:val="FFFFFF"/>
          <w:spacing w:val="-20000"/>
          <w:sz w:val="2"/>
          <w:szCs w:val="28"/>
        </w:rPr>
        <w:instrText xml:space="preserve"> лучшие </w:instrText>
      </w:r>
      <w:r>
        <w:rPr>
          <w:noProof/>
          <w:szCs w:val="28"/>
        </w:rPr>
        <w:instrText>Существует</w:instrText>
      </w:r>
      <w:r>
        <w:rPr>
          <w:noProof/>
          <w:color w:val="FFFFFF"/>
          <w:spacing w:val="-20000"/>
          <w:sz w:val="2"/>
          <w:szCs w:val="28"/>
        </w:rPr>
        <w:instrText> таблица</w:instrText>
      </w:r>
      <w:r>
        <w:fldChar w:fldCharType="end"/>
      </w:r>
      <w:r>
        <w:rPr>
          <w:szCs w:val="28"/>
        </w:rPr>
        <w:t xml:space="preserve"> ли разница между </w:t>
      </w:r>
      <w:r>
        <w:rPr>
          <w:highlight w:val="white"/>
        </w:rPr>
        <w:fldChar w:fldCharType="begin"/>
      </w:r>
      <w:r>
        <w:instrText xml:space="preserve">eq </w:instrText>
      </w:r>
      <w:r>
        <w:rPr>
          <w:noProof/>
          <w:color w:val="FFFFFF"/>
          <w:spacing w:val="-20000"/>
          <w:sz w:val="2"/>
          <w:szCs w:val="28"/>
        </w:rPr>
        <w:instrText xml:space="preserve"> контроля </w:instrText>
      </w:r>
      <w:r>
        <w:rPr>
          <w:noProof/>
          <w:szCs w:val="28"/>
        </w:rPr>
        <w:instrText>разработкой</w:instrText>
      </w:r>
      <w:r>
        <w:fldChar w:fldCharType="end"/>
      </w:r>
      <w:r>
        <w:rPr>
          <w:szCs w:val="28"/>
        </w:rPr>
        <w:t xml:space="preserve"> личных планов и </w:t>
      </w:r>
      <w:r>
        <w:rPr>
          <w:highlight w:val="white"/>
        </w:rPr>
        <w:fldChar w:fldCharType="begin"/>
      </w:r>
      <w:r>
        <w:instrText xml:space="preserve">eq </w:instrText>
      </w:r>
      <w:r>
        <w:rPr>
          <w:noProof/>
          <w:color w:val="FFFFFF"/>
          <w:spacing w:val="-20000"/>
          <w:sz w:val="2"/>
          <w:szCs w:val="28"/>
        </w:rPr>
        <w:instrText xml:space="preserve"> задачу </w:instrText>
      </w:r>
      <w:r>
        <w:rPr>
          <w:noProof/>
          <w:szCs w:val="28"/>
        </w:rPr>
        <w:instrText>планов</w:instrText>
      </w:r>
      <w:r>
        <w:rPr>
          <w:noProof/>
          <w:color w:val="FFFFFF"/>
          <w:spacing w:val="-20000"/>
          <w:sz w:val="2"/>
          <w:szCs w:val="28"/>
        </w:rPr>
        <w:instrText> делово</w:instrText>
      </w:r>
      <w:r>
        <w:fldChar w:fldCharType="end"/>
      </w:r>
      <w:r w:rsidR="003D5F34">
        <w:t xml:space="preserve"> </w:t>
      </w:r>
      <w:r>
        <w:rPr>
          <w:szCs w:val="28"/>
        </w:rPr>
        <w:t>организации?</w:t>
      </w:r>
    </w:p>
    <w:p w:rsidR="005529BC" w:rsidRPr="00087827" w:rsidRDefault="005529BC" w:rsidP="005D06D5">
      <w:pPr>
        <w:pStyle w:val="af0"/>
        <w:numPr>
          <w:ilvl w:val="0"/>
          <w:numId w:val="19"/>
        </w:numPr>
        <w:ind w:right="-22"/>
        <w:rPr>
          <w:szCs w:val="28"/>
        </w:rPr>
      </w:pPr>
      <w:r>
        <w:rPr>
          <w:highlight w:val="white"/>
        </w:rPr>
        <w:fldChar w:fldCharType="begin"/>
      </w:r>
      <w:r>
        <w:instrText xml:space="preserve">eq </w:instrText>
      </w:r>
      <w:r>
        <w:rPr>
          <w:noProof/>
          <w:szCs w:val="28"/>
        </w:rPr>
        <w:instrText>Почему</w:instrText>
      </w:r>
      <w:r>
        <w:rPr>
          <w:noProof/>
          <w:color w:val="FFFFFF"/>
          <w:spacing w:val="-20000"/>
          <w:sz w:val="2"/>
          <w:szCs w:val="28"/>
        </w:rPr>
        <w:instrText> признание</w:instrText>
      </w:r>
      <w:r>
        <w:fldChar w:fldCharType="end"/>
      </w:r>
      <w:r>
        <w:rPr>
          <w:szCs w:val="28"/>
        </w:rPr>
        <w:t xml:space="preserve"> миссия организации </w:t>
      </w:r>
      <w:r>
        <w:rPr>
          <w:highlight w:val="white"/>
        </w:rPr>
        <w:fldChar w:fldCharType="begin"/>
      </w:r>
      <w:r>
        <w:instrText xml:space="preserve">eq </w:instrText>
      </w:r>
      <w:r>
        <w:rPr>
          <w:noProof/>
          <w:color w:val="FFFFFF"/>
          <w:spacing w:val="-20000"/>
          <w:sz w:val="2"/>
          <w:szCs w:val="28"/>
        </w:rPr>
        <w:instrText xml:space="preserve"> внутри </w:instrText>
      </w:r>
      <w:r>
        <w:rPr>
          <w:noProof/>
          <w:szCs w:val="28"/>
        </w:rPr>
        <w:instrText>является</w:instrText>
      </w:r>
      <w:r>
        <w:rPr>
          <w:noProof/>
          <w:color w:val="FFFFFF"/>
          <w:spacing w:val="-20000"/>
          <w:sz w:val="2"/>
          <w:szCs w:val="28"/>
        </w:rPr>
        <w:instrText> потребности</w:instrText>
      </w:r>
      <w:r>
        <w:fldChar w:fldCharType="end"/>
      </w:r>
      <w:r>
        <w:rPr>
          <w:szCs w:val="28"/>
        </w:rPr>
        <w:t xml:space="preserve"> основой ее существования?</w:t>
      </w:r>
    </w:p>
    <w:p w:rsidR="005529BC" w:rsidRPr="00087827" w:rsidRDefault="005529BC" w:rsidP="005D06D5">
      <w:pPr>
        <w:numPr>
          <w:ilvl w:val="0"/>
          <w:numId w:val="19"/>
        </w:numPr>
        <w:ind w:left="0" w:firstLine="709"/>
        <w:jc w:val="both"/>
        <w:rPr>
          <w:szCs w:val="28"/>
        </w:rPr>
      </w:pPr>
      <w:r>
        <w:rPr>
          <w:szCs w:val="28"/>
        </w:rPr>
        <w:t xml:space="preserve">В чем </w:t>
      </w:r>
      <w:r>
        <w:rPr>
          <w:highlight w:val="white"/>
        </w:rPr>
        <w:fldChar w:fldCharType="begin"/>
      </w:r>
      <w:r>
        <w:instrText xml:space="preserve">eq </w:instrText>
      </w:r>
      <w:r>
        <w:rPr>
          <w:noProof/>
          <w:color w:val="FFFFFF"/>
          <w:spacing w:val="-20000"/>
          <w:sz w:val="2"/>
          <w:szCs w:val="28"/>
        </w:rPr>
        <w:instrText xml:space="preserve"> классическая </w:instrText>
      </w:r>
      <w:r>
        <w:rPr>
          <w:noProof/>
          <w:szCs w:val="28"/>
        </w:rPr>
        <w:instrText>эффективность</w:instrText>
      </w:r>
      <w:r>
        <w:fldChar w:fldCharType="end"/>
      </w:r>
      <w:r>
        <w:rPr>
          <w:szCs w:val="28"/>
        </w:rPr>
        <w:t xml:space="preserve"> планирования как функции </w:t>
      </w:r>
      <w:r>
        <w:rPr>
          <w:highlight w:val="white"/>
        </w:rPr>
        <w:fldChar w:fldCharType="begin"/>
      </w:r>
      <w:r>
        <w:instrText xml:space="preserve">eq </w:instrText>
      </w:r>
      <w:r>
        <w:rPr>
          <w:noProof/>
          <w:color w:val="FFFFFF"/>
          <w:spacing w:val="-20000"/>
          <w:sz w:val="2"/>
          <w:szCs w:val="28"/>
        </w:rPr>
        <w:instrText xml:space="preserve"> идентификации </w:instrText>
      </w:r>
      <w:r>
        <w:rPr>
          <w:noProof/>
          <w:szCs w:val="28"/>
        </w:rPr>
        <w:instrText>управления</w:instrText>
      </w:r>
      <w:r>
        <w:rPr>
          <w:noProof/>
          <w:color w:val="FFFFFF"/>
          <w:spacing w:val="-20000"/>
          <w:sz w:val="2"/>
          <w:szCs w:val="28"/>
        </w:rPr>
        <w:instrText> дополнительные</w:instrText>
      </w:r>
      <w:r>
        <w:fldChar w:fldCharType="end"/>
      </w:r>
      <w:r>
        <w:rPr>
          <w:szCs w:val="28"/>
        </w:rPr>
        <w:t>?</w:t>
      </w:r>
    </w:p>
    <w:p w:rsidR="005529BC" w:rsidRPr="00087827" w:rsidRDefault="005529BC" w:rsidP="005D06D5">
      <w:pPr>
        <w:numPr>
          <w:ilvl w:val="0"/>
          <w:numId w:val="19"/>
        </w:numPr>
        <w:ind w:left="0" w:firstLine="709"/>
        <w:jc w:val="both"/>
        <w:rPr>
          <w:szCs w:val="28"/>
        </w:rPr>
      </w:pPr>
      <w:r>
        <w:rPr>
          <w:szCs w:val="28"/>
        </w:rPr>
        <w:t xml:space="preserve">Дайте определение </w:t>
      </w:r>
      <w:r>
        <w:rPr>
          <w:highlight w:val="white"/>
        </w:rPr>
        <w:fldChar w:fldCharType="begin"/>
      </w:r>
      <w:r>
        <w:instrText xml:space="preserve">eq </w:instrText>
      </w:r>
      <w:r>
        <w:rPr>
          <w:noProof/>
          <w:color w:val="FFFFFF"/>
          <w:spacing w:val="-20000"/>
          <w:sz w:val="2"/>
          <w:szCs w:val="28"/>
        </w:rPr>
        <w:instrText xml:space="preserve"> своего </w:instrText>
      </w:r>
      <w:r>
        <w:rPr>
          <w:noProof/>
          <w:szCs w:val="28"/>
        </w:rPr>
        <w:instrText>функции</w:instrText>
      </w:r>
      <w:r>
        <w:fldChar w:fldCharType="end"/>
      </w:r>
      <w:r>
        <w:rPr>
          <w:szCs w:val="28"/>
        </w:rPr>
        <w:t xml:space="preserve"> организации, перечислите ее </w:t>
      </w:r>
      <w:r>
        <w:rPr>
          <w:highlight w:val="white"/>
        </w:rPr>
        <w:fldChar w:fldCharType="begin"/>
      </w:r>
      <w:r>
        <w:instrText xml:space="preserve">eq </w:instrText>
      </w:r>
      <w:r>
        <w:rPr>
          <w:noProof/>
          <w:color w:val="FFFFFF"/>
          <w:spacing w:val="-20000"/>
          <w:sz w:val="2"/>
          <w:szCs w:val="28"/>
        </w:rPr>
        <w:instrText xml:space="preserve"> методов </w:instrText>
      </w:r>
      <w:r>
        <w:rPr>
          <w:noProof/>
          <w:szCs w:val="28"/>
        </w:rPr>
        <w:instrText>этапы</w:instrText>
      </w:r>
      <w:r>
        <w:rPr>
          <w:noProof/>
          <w:color w:val="FFFFFF"/>
          <w:spacing w:val="-20000"/>
          <w:sz w:val="2"/>
          <w:szCs w:val="28"/>
        </w:rPr>
        <w:instrText> людей</w:instrText>
      </w:r>
      <w:r>
        <w:fldChar w:fldCharType="end"/>
      </w:r>
      <w:r>
        <w:rPr>
          <w:szCs w:val="28"/>
        </w:rPr>
        <w:t>.</w:t>
      </w:r>
    </w:p>
    <w:p w:rsidR="005529BC" w:rsidRPr="00087827" w:rsidRDefault="005529BC" w:rsidP="005D06D5">
      <w:pPr>
        <w:numPr>
          <w:ilvl w:val="0"/>
          <w:numId w:val="19"/>
        </w:numPr>
        <w:ind w:left="0" w:firstLine="709"/>
        <w:jc w:val="both"/>
        <w:rPr>
          <w:szCs w:val="28"/>
        </w:rPr>
      </w:pPr>
      <w:r>
        <w:rPr>
          <w:szCs w:val="28"/>
        </w:rPr>
        <w:t xml:space="preserve">Что такое </w:t>
      </w:r>
      <w:r>
        <w:rPr>
          <w:highlight w:val="white"/>
        </w:rPr>
        <w:fldChar w:fldCharType="begin"/>
      </w:r>
      <w:r>
        <w:instrText xml:space="preserve">eq </w:instrText>
      </w:r>
      <w:r>
        <w:rPr>
          <w:noProof/>
          <w:szCs w:val="28"/>
        </w:rPr>
        <w:instrText>делегирование</w:instrText>
      </w:r>
      <w:r>
        <w:rPr>
          <w:noProof/>
          <w:color w:val="FFFFFF"/>
          <w:spacing w:val="-20000"/>
          <w:sz w:val="2"/>
          <w:szCs w:val="28"/>
        </w:rPr>
        <w:instrText> достижения</w:instrText>
      </w:r>
      <w:r>
        <w:fldChar w:fldCharType="end"/>
      </w:r>
      <w:r>
        <w:rPr>
          <w:szCs w:val="28"/>
        </w:rPr>
        <w:t xml:space="preserve"> полномочий? Каковы его </w:t>
      </w:r>
      <w:r>
        <w:rPr>
          <w:highlight w:val="white"/>
        </w:rPr>
        <w:fldChar w:fldCharType="begin"/>
      </w:r>
      <w:r>
        <w:instrText xml:space="preserve">eq </w:instrText>
      </w:r>
      <w:r>
        <w:rPr>
          <w:noProof/>
          <w:color w:val="FFFFFF"/>
          <w:spacing w:val="-20000"/>
          <w:sz w:val="2"/>
          <w:szCs w:val="28"/>
        </w:rPr>
        <w:instrText xml:space="preserve"> имея </w:instrText>
      </w:r>
      <w:r>
        <w:rPr>
          <w:noProof/>
          <w:szCs w:val="28"/>
        </w:rPr>
        <w:instrText>цели</w:instrText>
      </w:r>
      <w:r>
        <w:rPr>
          <w:noProof/>
          <w:color w:val="FFFFFF"/>
          <w:spacing w:val="-20000"/>
          <w:sz w:val="2"/>
          <w:szCs w:val="28"/>
        </w:rPr>
        <w:instrText> заводе</w:instrText>
      </w:r>
      <w:r>
        <w:fldChar w:fldCharType="end"/>
      </w:r>
      <w:r>
        <w:rPr>
          <w:szCs w:val="28"/>
        </w:rPr>
        <w:t>?</w:t>
      </w:r>
    </w:p>
    <w:p w:rsidR="005529BC" w:rsidRPr="00087827" w:rsidRDefault="005529BC" w:rsidP="005D06D5">
      <w:pPr>
        <w:numPr>
          <w:ilvl w:val="0"/>
          <w:numId w:val="19"/>
        </w:numPr>
        <w:ind w:left="0" w:firstLine="709"/>
        <w:jc w:val="both"/>
        <w:rPr>
          <w:szCs w:val="28"/>
        </w:rPr>
      </w:pPr>
      <w:r>
        <w:rPr>
          <w:szCs w:val="28"/>
        </w:rPr>
        <w:t xml:space="preserve">Перечислите основные </w:t>
      </w:r>
      <w:r>
        <w:rPr>
          <w:highlight w:val="white"/>
        </w:rPr>
        <w:fldChar w:fldCharType="begin"/>
      </w:r>
      <w:r>
        <w:instrText xml:space="preserve">eq </w:instrText>
      </w:r>
      <w:r>
        <w:rPr>
          <w:noProof/>
          <w:color w:val="FFFFFF"/>
          <w:spacing w:val="-20000"/>
          <w:sz w:val="2"/>
          <w:szCs w:val="28"/>
        </w:rPr>
        <w:instrText xml:space="preserve"> ставлена </w:instrText>
      </w:r>
      <w:r>
        <w:rPr>
          <w:noProof/>
          <w:szCs w:val="28"/>
        </w:rPr>
        <w:instrText>виды</w:instrText>
      </w:r>
      <w:r>
        <w:fldChar w:fldCharType="end"/>
      </w:r>
      <w:r>
        <w:rPr>
          <w:szCs w:val="28"/>
        </w:rPr>
        <w:t xml:space="preserve"> полномочий.</w:t>
      </w:r>
    </w:p>
    <w:p w:rsidR="005529BC" w:rsidRPr="00087827" w:rsidRDefault="005529BC" w:rsidP="005D06D5">
      <w:pPr>
        <w:numPr>
          <w:ilvl w:val="0"/>
          <w:numId w:val="19"/>
        </w:numPr>
        <w:ind w:left="0" w:firstLine="709"/>
        <w:jc w:val="both"/>
        <w:rPr>
          <w:szCs w:val="28"/>
        </w:rPr>
      </w:pPr>
      <w:r>
        <w:rPr>
          <w:szCs w:val="28"/>
        </w:rPr>
        <w:t xml:space="preserve">Какие </w:t>
      </w:r>
      <w:r>
        <w:rPr>
          <w:highlight w:val="white"/>
        </w:rPr>
        <w:fldChar w:fldCharType="begin"/>
      </w:r>
      <w:r>
        <w:instrText xml:space="preserve">eq </w:instrText>
      </w:r>
      <w:r>
        <w:rPr>
          <w:noProof/>
          <w:color w:val="FFFFFF"/>
          <w:spacing w:val="-20000"/>
          <w:sz w:val="2"/>
          <w:szCs w:val="28"/>
        </w:rPr>
        <w:instrText xml:space="preserve"> факторам </w:instrText>
      </w:r>
      <w:r>
        <w:rPr>
          <w:noProof/>
          <w:szCs w:val="28"/>
        </w:rPr>
        <w:instrText>существуют</w:instrText>
      </w:r>
      <w:r>
        <w:rPr>
          <w:noProof/>
          <w:color w:val="FFFFFF"/>
          <w:spacing w:val="-20000"/>
          <w:sz w:val="2"/>
          <w:szCs w:val="28"/>
        </w:rPr>
        <w:instrText> разных</w:instrText>
      </w:r>
      <w:r>
        <w:fldChar w:fldCharType="end"/>
      </w:r>
      <w:r>
        <w:rPr>
          <w:szCs w:val="28"/>
        </w:rPr>
        <w:t xml:space="preserve"> подходы к </w:t>
      </w:r>
      <w:r>
        <w:rPr>
          <w:highlight w:val="white"/>
        </w:rPr>
        <w:fldChar w:fldCharType="begin"/>
      </w:r>
      <w:r>
        <w:instrText xml:space="preserve">eq </w:instrText>
      </w:r>
      <w:r>
        <w:rPr>
          <w:noProof/>
          <w:szCs w:val="28"/>
        </w:rPr>
        <w:instrText>делегированию</w:instrText>
      </w:r>
      <w:r>
        <w:rPr>
          <w:noProof/>
          <w:color w:val="FFFFFF"/>
          <w:spacing w:val="-20000"/>
          <w:sz w:val="2"/>
          <w:szCs w:val="28"/>
        </w:rPr>
        <w:instrText> усилия</w:instrText>
      </w:r>
      <w:r>
        <w:fldChar w:fldCharType="end"/>
      </w:r>
      <w:r>
        <w:rPr>
          <w:szCs w:val="28"/>
        </w:rPr>
        <w:t xml:space="preserve"> полномочий? Какие </w:t>
      </w:r>
      <w:r>
        <w:rPr>
          <w:highlight w:val="white"/>
        </w:rPr>
        <w:fldChar w:fldCharType="begin"/>
      </w:r>
      <w:r>
        <w:instrText xml:space="preserve">eq </w:instrText>
      </w:r>
      <w:r>
        <w:rPr>
          <w:noProof/>
          <w:color w:val="FFFFFF"/>
          <w:spacing w:val="-20000"/>
          <w:sz w:val="2"/>
          <w:szCs w:val="28"/>
        </w:rPr>
        <w:instrText xml:space="preserve"> обеспечение </w:instrText>
      </w:r>
      <w:r>
        <w:rPr>
          <w:noProof/>
          <w:szCs w:val="28"/>
        </w:rPr>
        <w:instrText>полномочия</w:instrText>
      </w:r>
      <w:r>
        <w:rPr>
          <w:noProof/>
          <w:color w:val="FFFFFF"/>
          <w:spacing w:val="-20000"/>
          <w:sz w:val="2"/>
          <w:szCs w:val="28"/>
        </w:rPr>
        <w:instrText> удовлетворению</w:instrText>
      </w:r>
      <w:r>
        <w:fldChar w:fldCharType="end"/>
      </w:r>
      <w:r>
        <w:rPr>
          <w:szCs w:val="28"/>
        </w:rPr>
        <w:t xml:space="preserve"> делегируются всегда? </w:t>
      </w:r>
      <w:r>
        <w:rPr>
          <w:highlight w:val="white"/>
        </w:rPr>
        <w:fldChar w:fldCharType="begin"/>
      </w:r>
      <w:r>
        <w:instrText xml:space="preserve">eq </w:instrText>
      </w:r>
      <w:r>
        <w:rPr>
          <w:noProof/>
          <w:color w:val="FFFFFF"/>
          <w:spacing w:val="-20000"/>
          <w:sz w:val="2"/>
          <w:szCs w:val="28"/>
        </w:rPr>
        <w:instrText xml:space="preserve"> эффективных </w:instrText>
      </w:r>
      <w:r>
        <w:rPr>
          <w:noProof/>
          <w:szCs w:val="28"/>
        </w:rPr>
        <w:instrText>Какие</w:instrText>
      </w:r>
      <w:r>
        <w:fldChar w:fldCharType="end"/>
      </w:r>
      <w:r>
        <w:rPr>
          <w:szCs w:val="28"/>
        </w:rPr>
        <w:t xml:space="preserve"> обычно не делегируются?</w:t>
      </w:r>
    </w:p>
    <w:p w:rsidR="005529BC" w:rsidRPr="00087827" w:rsidRDefault="005529BC" w:rsidP="005D06D5">
      <w:pPr>
        <w:numPr>
          <w:ilvl w:val="0"/>
          <w:numId w:val="19"/>
        </w:numPr>
        <w:ind w:left="0" w:firstLine="709"/>
        <w:jc w:val="both"/>
        <w:rPr>
          <w:szCs w:val="28"/>
        </w:rPr>
      </w:pPr>
      <w:r>
        <w:rPr>
          <w:highlight w:val="white"/>
        </w:rPr>
        <w:fldChar w:fldCharType="begin"/>
      </w:r>
      <w:r>
        <w:instrText xml:space="preserve">eq </w:instrText>
      </w:r>
      <w:r>
        <w:rPr>
          <w:noProof/>
          <w:color w:val="FFFFFF"/>
          <w:spacing w:val="-20000"/>
          <w:sz w:val="2"/>
          <w:szCs w:val="28"/>
        </w:rPr>
        <w:instrText xml:space="preserve"> других </w:instrText>
      </w:r>
      <w:r>
        <w:rPr>
          <w:noProof/>
          <w:szCs w:val="28"/>
        </w:rPr>
        <w:instrText>Кого</w:instrText>
      </w:r>
      <w:r>
        <w:rPr>
          <w:noProof/>
          <w:color w:val="FFFFFF"/>
          <w:spacing w:val="-20000"/>
          <w:sz w:val="2"/>
          <w:szCs w:val="28"/>
        </w:rPr>
        <w:instrText> общей</w:instrText>
      </w:r>
      <w:r>
        <w:fldChar w:fldCharType="end"/>
      </w:r>
      <w:r>
        <w:rPr>
          <w:szCs w:val="28"/>
        </w:rPr>
        <w:t xml:space="preserve"> из подчиненных </w:t>
      </w:r>
      <w:r>
        <w:rPr>
          <w:highlight w:val="white"/>
        </w:rPr>
        <w:fldChar w:fldCharType="begin"/>
      </w:r>
      <w:r>
        <w:instrText xml:space="preserve">eq </w:instrText>
      </w:r>
      <w:r>
        <w:rPr>
          <w:noProof/>
          <w:szCs w:val="28"/>
        </w:rPr>
        <w:instrText>следует</w:instrText>
      </w:r>
      <w:r>
        <w:rPr>
          <w:noProof/>
          <w:color w:val="FFFFFF"/>
          <w:spacing w:val="-20000"/>
          <w:sz w:val="2"/>
          <w:szCs w:val="28"/>
        </w:rPr>
        <w:instrText> теории</w:instrText>
      </w:r>
      <w:r>
        <w:fldChar w:fldCharType="end"/>
      </w:r>
      <w:r>
        <w:rPr>
          <w:szCs w:val="28"/>
        </w:rPr>
        <w:t xml:space="preserve"> наделять полномочиями? </w:t>
      </w:r>
      <w:r>
        <w:rPr>
          <w:highlight w:val="white"/>
        </w:rPr>
        <w:fldChar w:fldCharType="begin"/>
      </w:r>
      <w:r>
        <w:instrText xml:space="preserve">eq </w:instrText>
      </w:r>
      <w:r>
        <w:rPr>
          <w:noProof/>
          <w:color w:val="FFFFFF"/>
          <w:spacing w:val="-20000"/>
          <w:sz w:val="2"/>
          <w:szCs w:val="28"/>
        </w:rPr>
        <w:instrText xml:space="preserve"> простота </w:instrText>
      </w:r>
      <w:r>
        <w:rPr>
          <w:noProof/>
          <w:szCs w:val="28"/>
        </w:rPr>
        <w:instrText>Охарактеризуйте</w:instrText>
      </w:r>
      <w:r>
        <w:rPr>
          <w:noProof/>
          <w:color w:val="FFFFFF"/>
          <w:spacing w:val="-20000"/>
          <w:sz w:val="2"/>
          <w:szCs w:val="28"/>
        </w:rPr>
        <w:instrText> включают</w:instrText>
      </w:r>
      <w:r>
        <w:fldChar w:fldCharType="end"/>
      </w:r>
      <w:r>
        <w:rPr>
          <w:szCs w:val="28"/>
        </w:rPr>
        <w:t xml:space="preserve"> их качества.</w:t>
      </w:r>
    </w:p>
    <w:p w:rsidR="005529BC" w:rsidRPr="00087827" w:rsidRDefault="005529BC" w:rsidP="005D06D5">
      <w:pPr>
        <w:numPr>
          <w:ilvl w:val="0"/>
          <w:numId w:val="19"/>
        </w:numPr>
        <w:ind w:left="0" w:firstLine="709"/>
        <w:jc w:val="both"/>
        <w:rPr>
          <w:szCs w:val="28"/>
        </w:rPr>
      </w:pPr>
      <w:r>
        <w:rPr>
          <w:szCs w:val="28"/>
        </w:rPr>
        <w:t xml:space="preserve">Какие </w:t>
      </w:r>
      <w:r>
        <w:rPr>
          <w:highlight w:val="white"/>
        </w:rPr>
        <w:fldChar w:fldCharType="begin"/>
      </w:r>
      <w:r>
        <w:instrText xml:space="preserve">eq </w:instrText>
      </w:r>
      <w:r>
        <w:rPr>
          <w:noProof/>
          <w:color w:val="FFFFFF"/>
          <w:spacing w:val="-20000"/>
          <w:sz w:val="2"/>
          <w:szCs w:val="28"/>
        </w:rPr>
        <w:instrText xml:space="preserve"> первую </w:instrText>
      </w:r>
      <w:r>
        <w:rPr>
          <w:noProof/>
          <w:szCs w:val="28"/>
        </w:rPr>
        <w:instrText>существуют</w:instrText>
      </w:r>
      <w:r>
        <w:fldChar w:fldCharType="end"/>
      </w:r>
      <w:r>
        <w:rPr>
          <w:szCs w:val="28"/>
        </w:rPr>
        <w:t xml:space="preserve"> правила эффективного </w:t>
      </w:r>
      <w:r>
        <w:rPr>
          <w:highlight w:val="white"/>
        </w:rPr>
        <w:fldChar w:fldCharType="begin"/>
      </w:r>
      <w:r>
        <w:instrText xml:space="preserve">eq </w:instrText>
      </w:r>
      <w:r>
        <w:rPr>
          <w:noProof/>
          <w:color w:val="FFFFFF"/>
          <w:spacing w:val="-20000"/>
          <w:sz w:val="2"/>
          <w:szCs w:val="28"/>
        </w:rPr>
        <w:instrText xml:space="preserve"> организацию </w:instrText>
      </w:r>
      <w:r>
        <w:rPr>
          <w:noProof/>
          <w:szCs w:val="28"/>
        </w:rPr>
        <w:instrText>делегирования</w:instrText>
      </w:r>
      <w:r>
        <w:rPr>
          <w:noProof/>
          <w:color w:val="FFFFFF"/>
          <w:spacing w:val="-20000"/>
          <w:sz w:val="2"/>
          <w:szCs w:val="28"/>
        </w:rPr>
        <w:instrText> своей</w:instrText>
      </w:r>
      <w:r>
        <w:fldChar w:fldCharType="end"/>
      </w:r>
      <w:r>
        <w:rPr>
          <w:szCs w:val="28"/>
        </w:rPr>
        <w:t>?</w:t>
      </w:r>
    </w:p>
    <w:p w:rsidR="005529BC" w:rsidRPr="00087827" w:rsidRDefault="006D33F0" w:rsidP="005D06D5">
      <w:pPr>
        <w:numPr>
          <w:ilvl w:val="0"/>
          <w:numId w:val="19"/>
        </w:numPr>
        <w:ind w:left="0" w:firstLine="709"/>
        <w:jc w:val="both"/>
        <w:rPr>
          <w:szCs w:val="28"/>
        </w:rPr>
      </w:pPr>
      <w:r>
        <w:rPr>
          <w:szCs w:val="28"/>
        </w:rPr>
        <w:t xml:space="preserve"> </w:t>
      </w:r>
      <w:r w:rsidR="005529BC">
        <w:rPr>
          <w:szCs w:val="28"/>
        </w:rPr>
        <w:t xml:space="preserve">На чем </w:t>
      </w:r>
      <w:r w:rsidR="005529BC">
        <w:rPr>
          <w:highlight w:val="white"/>
        </w:rPr>
        <w:fldChar w:fldCharType="begin"/>
      </w:r>
      <w:r w:rsidR="005529BC">
        <w:instrText xml:space="preserve">eq </w:instrText>
      </w:r>
      <w:r w:rsidR="005529BC">
        <w:rPr>
          <w:noProof/>
          <w:color w:val="FFFFFF"/>
          <w:spacing w:val="-20000"/>
          <w:sz w:val="2"/>
          <w:szCs w:val="28"/>
        </w:rPr>
        <w:instrText xml:space="preserve"> данной </w:instrText>
      </w:r>
      <w:r w:rsidR="005529BC">
        <w:rPr>
          <w:noProof/>
          <w:szCs w:val="28"/>
        </w:rPr>
        <w:instrText>основана</w:instrText>
      </w:r>
      <w:r w:rsidR="005529BC">
        <w:rPr>
          <w:noProof/>
          <w:color w:val="FFFFFF"/>
          <w:spacing w:val="-20000"/>
          <w:sz w:val="2"/>
          <w:szCs w:val="28"/>
        </w:rPr>
        <w:instrText> среднем</w:instrText>
      </w:r>
      <w:r w:rsidR="005529BC">
        <w:fldChar w:fldCharType="end"/>
      </w:r>
      <w:r w:rsidR="005529BC">
        <w:rPr>
          <w:szCs w:val="28"/>
        </w:rPr>
        <w:t xml:space="preserve"> теория ожиданий В. </w:t>
      </w:r>
      <w:r w:rsidR="005529BC">
        <w:rPr>
          <w:highlight w:val="white"/>
        </w:rPr>
        <w:fldChar w:fldCharType="begin"/>
      </w:r>
      <w:r w:rsidR="005529BC">
        <w:instrText xml:space="preserve">eq </w:instrText>
      </w:r>
      <w:r w:rsidR="005529BC">
        <w:rPr>
          <w:noProof/>
          <w:color w:val="FFFFFF"/>
          <w:spacing w:val="-20000"/>
          <w:sz w:val="2"/>
          <w:szCs w:val="28"/>
        </w:rPr>
        <w:instrText xml:space="preserve"> каналы </w:instrText>
      </w:r>
      <w:r w:rsidR="005529BC">
        <w:rPr>
          <w:noProof/>
          <w:szCs w:val="28"/>
        </w:rPr>
        <w:instrText>Врума</w:instrText>
      </w:r>
      <w:r w:rsidR="005529BC">
        <w:fldChar w:fldCharType="end"/>
      </w:r>
      <w:r w:rsidR="005529BC">
        <w:rPr>
          <w:szCs w:val="28"/>
        </w:rPr>
        <w:t>?</w:t>
      </w:r>
    </w:p>
    <w:p w:rsidR="005529BC" w:rsidRPr="00087827" w:rsidRDefault="006D33F0" w:rsidP="005D06D5">
      <w:pPr>
        <w:numPr>
          <w:ilvl w:val="0"/>
          <w:numId w:val="19"/>
        </w:numPr>
        <w:ind w:left="0" w:firstLine="709"/>
        <w:jc w:val="both"/>
        <w:rPr>
          <w:szCs w:val="28"/>
        </w:rPr>
      </w:pPr>
      <w:r>
        <w:rPr>
          <w:szCs w:val="28"/>
        </w:rPr>
        <w:t xml:space="preserve"> </w:t>
      </w:r>
      <w:r w:rsidR="005529BC">
        <w:rPr>
          <w:szCs w:val="28"/>
        </w:rPr>
        <w:t xml:space="preserve">Какова основная </w:t>
      </w:r>
      <w:r w:rsidR="005529BC">
        <w:rPr>
          <w:highlight w:val="white"/>
        </w:rPr>
        <w:fldChar w:fldCharType="begin"/>
      </w:r>
      <w:r w:rsidR="005529BC">
        <w:instrText xml:space="preserve">eq </w:instrText>
      </w:r>
      <w:r w:rsidR="005529BC">
        <w:rPr>
          <w:noProof/>
          <w:color w:val="FFFFFF"/>
          <w:spacing w:val="-20000"/>
          <w:sz w:val="2"/>
          <w:szCs w:val="28"/>
        </w:rPr>
        <w:instrText xml:space="preserve"> изменила </w:instrText>
      </w:r>
      <w:r w:rsidR="005529BC">
        <w:rPr>
          <w:noProof/>
          <w:szCs w:val="28"/>
        </w:rPr>
        <w:instrText>мысль</w:instrText>
      </w:r>
      <w:r w:rsidR="005529BC">
        <w:rPr>
          <w:noProof/>
          <w:color w:val="FFFFFF"/>
          <w:spacing w:val="-20000"/>
          <w:sz w:val="2"/>
          <w:szCs w:val="28"/>
        </w:rPr>
        <w:instrText> ньюмен</w:instrText>
      </w:r>
      <w:r w:rsidR="005529BC">
        <w:fldChar w:fldCharType="end"/>
      </w:r>
      <w:r w:rsidR="005529BC">
        <w:rPr>
          <w:szCs w:val="28"/>
        </w:rPr>
        <w:t xml:space="preserve"> теории </w:t>
      </w:r>
      <w:r w:rsidR="005529BC">
        <w:rPr>
          <w:highlight w:val="white"/>
        </w:rPr>
        <w:fldChar w:fldCharType="begin"/>
      </w:r>
      <w:r w:rsidR="005529BC">
        <w:instrText xml:space="preserve">eq </w:instrText>
      </w:r>
      <w:r w:rsidR="005529BC">
        <w:rPr>
          <w:noProof/>
          <w:szCs w:val="28"/>
        </w:rPr>
        <w:instrText>справедливости</w:instrText>
      </w:r>
      <w:r w:rsidR="005529BC">
        <w:rPr>
          <w:noProof/>
          <w:color w:val="FFFFFF"/>
          <w:spacing w:val="-20000"/>
          <w:sz w:val="2"/>
          <w:szCs w:val="28"/>
        </w:rPr>
        <w:instrText> своей</w:instrText>
      </w:r>
      <w:r w:rsidR="005529BC">
        <w:fldChar w:fldCharType="end"/>
      </w:r>
      <w:r w:rsidR="005529BC">
        <w:rPr>
          <w:szCs w:val="28"/>
        </w:rPr>
        <w:t>?</w:t>
      </w:r>
    </w:p>
    <w:p w:rsidR="005529BC" w:rsidRPr="00087827" w:rsidRDefault="006D33F0" w:rsidP="005D06D5">
      <w:pPr>
        <w:numPr>
          <w:ilvl w:val="0"/>
          <w:numId w:val="19"/>
        </w:numPr>
        <w:ind w:left="0" w:firstLine="709"/>
        <w:jc w:val="both"/>
        <w:rPr>
          <w:szCs w:val="28"/>
        </w:rPr>
      </w:pPr>
      <w:r>
        <w:rPr>
          <w:szCs w:val="28"/>
        </w:rPr>
        <w:t xml:space="preserve"> </w:t>
      </w:r>
      <w:r w:rsidR="005529BC">
        <w:rPr>
          <w:szCs w:val="28"/>
        </w:rPr>
        <w:t xml:space="preserve">Какие выводы для </w:t>
      </w:r>
      <w:r w:rsidR="005529BC">
        <w:rPr>
          <w:highlight w:val="white"/>
        </w:rPr>
        <w:fldChar w:fldCharType="begin"/>
      </w:r>
      <w:r w:rsidR="005529BC">
        <w:instrText xml:space="preserve">eq </w:instrText>
      </w:r>
      <w:r w:rsidR="005529BC">
        <w:rPr>
          <w:noProof/>
          <w:color w:val="FFFFFF"/>
          <w:spacing w:val="-20000"/>
          <w:sz w:val="2"/>
          <w:szCs w:val="28"/>
        </w:rPr>
        <w:instrText xml:space="preserve"> теории </w:instrText>
      </w:r>
      <w:r w:rsidR="005529BC">
        <w:rPr>
          <w:noProof/>
          <w:szCs w:val="28"/>
        </w:rPr>
        <w:instrText>управления</w:instrText>
      </w:r>
      <w:r w:rsidR="005529BC">
        <w:rPr>
          <w:noProof/>
          <w:color w:val="FFFFFF"/>
          <w:spacing w:val="-20000"/>
          <w:sz w:val="2"/>
          <w:szCs w:val="28"/>
        </w:rPr>
        <w:instrText> успехе</w:instrText>
      </w:r>
      <w:r w:rsidR="005529BC">
        <w:fldChar w:fldCharType="end"/>
      </w:r>
      <w:r w:rsidR="005529BC">
        <w:rPr>
          <w:szCs w:val="28"/>
        </w:rPr>
        <w:t xml:space="preserve"> можно сделать, </w:t>
      </w:r>
      <w:r w:rsidR="005529BC">
        <w:rPr>
          <w:highlight w:val="white"/>
        </w:rPr>
        <w:fldChar w:fldCharType="begin"/>
      </w:r>
      <w:r w:rsidR="005529BC">
        <w:instrText xml:space="preserve">eq </w:instrText>
      </w:r>
      <w:r w:rsidR="005529BC">
        <w:rPr>
          <w:noProof/>
          <w:color w:val="FFFFFF"/>
          <w:spacing w:val="-20000"/>
          <w:sz w:val="2"/>
          <w:szCs w:val="28"/>
        </w:rPr>
        <w:instrText xml:space="preserve"> основные </w:instrText>
      </w:r>
      <w:r w:rsidR="005529BC">
        <w:rPr>
          <w:noProof/>
          <w:szCs w:val="28"/>
        </w:rPr>
        <w:instrText>основываясь</w:instrText>
      </w:r>
      <w:r w:rsidR="005529BC">
        <w:fldChar w:fldCharType="end"/>
      </w:r>
      <w:r w:rsidR="005529BC">
        <w:rPr>
          <w:szCs w:val="28"/>
        </w:rPr>
        <w:t xml:space="preserve"> на существующих теориях </w:t>
      </w:r>
      <w:r w:rsidR="005529BC">
        <w:rPr>
          <w:highlight w:val="white"/>
        </w:rPr>
        <w:fldChar w:fldCharType="begin"/>
      </w:r>
      <w:r w:rsidR="005529BC">
        <w:instrText xml:space="preserve">eq </w:instrText>
      </w:r>
      <w:r w:rsidR="005529BC">
        <w:rPr>
          <w:noProof/>
          <w:color w:val="FFFFFF"/>
          <w:spacing w:val="-20000"/>
          <w:sz w:val="2"/>
          <w:szCs w:val="28"/>
        </w:rPr>
        <w:instrText xml:space="preserve"> упор </w:instrText>
      </w:r>
      <w:r w:rsidR="005529BC">
        <w:rPr>
          <w:noProof/>
          <w:szCs w:val="28"/>
        </w:rPr>
        <w:instrText>мотивации</w:instrText>
      </w:r>
      <w:r w:rsidR="005529BC">
        <w:rPr>
          <w:noProof/>
          <w:color w:val="FFFFFF"/>
          <w:spacing w:val="-20000"/>
          <w:sz w:val="2"/>
          <w:szCs w:val="28"/>
        </w:rPr>
        <w:instrText> потребности</w:instrText>
      </w:r>
      <w:r w:rsidR="005529BC">
        <w:fldChar w:fldCharType="end"/>
      </w:r>
      <w:r w:rsidR="005529BC">
        <w:rPr>
          <w:szCs w:val="28"/>
        </w:rPr>
        <w:t>?</w:t>
      </w:r>
    </w:p>
    <w:p w:rsidR="005529BC" w:rsidRPr="006D33F0" w:rsidRDefault="006D33F0" w:rsidP="005D06D5">
      <w:pPr>
        <w:numPr>
          <w:ilvl w:val="0"/>
          <w:numId w:val="19"/>
        </w:numPr>
        <w:ind w:left="0" w:firstLine="709"/>
        <w:jc w:val="both"/>
        <w:rPr>
          <w:szCs w:val="28"/>
        </w:rPr>
      </w:pPr>
      <w:r w:rsidRPr="006D33F0">
        <w:rPr>
          <w:szCs w:val="28"/>
        </w:rPr>
        <w:t xml:space="preserve"> </w:t>
      </w:r>
      <w:r w:rsidR="005529BC" w:rsidRPr="006D33F0">
        <w:rPr>
          <w:szCs w:val="28"/>
        </w:rPr>
        <w:t xml:space="preserve">Почему менеджер </w:t>
      </w:r>
      <w:r w:rsidR="005529BC">
        <w:rPr>
          <w:highlight w:val="white"/>
        </w:rPr>
        <w:fldChar w:fldCharType="begin"/>
      </w:r>
      <w:r w:rsidR="005529BC">
        <w:instrText xml:space="preserve">eq </w:instrText>
      </w:r>
      <w:r w:rsidR="005529BC" w:rsidRPr="006D33F0">
        <w:rPr>
          <w:noProof/>
          <w:color w:val="FFFFFF"/>
          <w:spacing w:val="-20000"/>
          <w:sz w:val="2"/>
          <w:szCs w:val="28"/>
        </w:rPr>
        <w:instrText xml:space="preserve"> отечественной </w:instrText>
      </w:r>
      <w:r w:rsidR="005529BC" w:rsidRPr="006D33F0">
        <w:rPr>
          <w:noProof/>
          <w:szCs w:val="28"/>
        </w:rPr>
        <w:instrText>должен</w:instrText>
      </w:r>
      <w:r w:rsidR="005529BC">
        <w:fldChar w:fldCharType="end"/>
      </w:r>
      <w:r w:rsidR="005529BC" w:rsidRPr="006D33F0">
        <w:rPr>
          <w:szCs w:val="28"/>
        </w:rPr>
        <w:t xml:space="preserve"> учитывать поведенческие </w:t>
      </w:r>
      <w:r w:rsidR="005529BC">
        <w:rPr>
          <w:highlight w:val="white"/>
        </w:rPr>
        <w:fldChar w:fldCharType="begin"/>
      </w:r>
      <w:r w:rsidR="005529BC">
        <w:instrText xml:space="preserve">eq </w:instrText>
      </w:r>
      <w:r w:rsidR="005529BC" w:rsidRPr="006D33F0">
        <w:rPr>
          <w:noProof/>
          <w:color w:val="FFFFFF"/>
          <w:spacing w:val="-20000"/>
          <w:sz w:val="2"/>
          <w:szCs w:val="28"/>
        </w:rPr>
        <w:instrText xml:space="preserve"> заводе </w:instrText>
      </w:r>
      <w:r w:rsidR="005529BC" w:rsidRPr="006D33F0">
        <w:rPr>
          <w:noProof/>
          <w:szCs w:val="28"/>
        </w:rPr>
        <w:instrText>аспекты</w:instrText>
      </w:r>
      <w:r w:rsidR="005529BC" w:rsidRPr="006D33F0">
        <w:rPr>
          <w:noProof/>
          <w:color w:val="FFFFFF"/>
          <w:spacing w:val="-20000"/>
          <w:sz w:val="2"/>
          <w:szCs w:val="28"/>
        </w:rPr>
        <w:instrText> внешней</w:instrText>
      </w:r>
      <w:r w:rsidR="005529BC">
        <w:fldChar w:fldCharType="end"/>
      </w:r>
      <w:r w:rsidR="005529BC" w:rsidRPr="006D33F0">
        <w:rPr>
          <w:szCs w:val="28"/>
        </w:rPr>
        <w:t xml:space="preserve"> контроля?</w:t>
      </w:r>
    </w:p>
    <w:p w:rsidR="005529BC" w:rsidRPr="00087827" w:rsidRDefault="006D33F0" w:rsidP="005D06D5">
      <w:pPr>
        <w:numPr>
          <w:ilvl w:val="0"/>
          <w:numId w:val="19"/>
        </w:numPr>
        <w:ind w:left="0" w:firstLine="709"/>
        <w:jc w:val="both"/>
        <w:rPr>
          <w:szCs w:val="28"/>
        </w:rPr>
      </w:pPr>
      <w:r>
        <w:rPr>
          <w:highlight w:val="white"/>
        </w:rPr>
        <w:t xml:space="preserve"> </w:t>
      </w:r>
      <w:r w:rsidR="005529BC">
        <w:rPr>
          <w:highlight w:val="white"/>
        </w:rPr>
        <w:fldChar w:fldCharType="begin"/>
      </w:r>
      <w:r w:rsidR="005529BC">
        <w:instrText xml:space="preserve">eq </w:instrText>
      </w:r>
      <w:r w:rsidR="005529BC">
        <w:rPr>
          <w:noProof/>
          <w:szCs w:val="28"/>
        </w:rPr>
        <w:instrText>Поясните</w:instrText>
      </w:r>
      <w:r w:rsidR="005529BC">
        <w:rPr>
          <w:noProof/>
          <w:color w:val="FFFFFF"/>
          <w:spacing w:val="-20000"/>
          <w:sz w:val="2"/>
          <w:szCs w:val="28"/>
        </w:rPr>
        <w:instrText> выходят</w:instrText>
      </w:r>
      <w:r w:rsidR="005529BC">
        <w:fldChar w:fldCharType="end"/>
      </w:r>
      <w:r w:rsidR="005529BC">
        <w:rPr>
          <w:szCs w:val="28"/>
        </w:rPr>
        <w:t xml:space="preserve"> разницу между </w:t>
      </w:r>
      <w:r w:rsidR="005529BC">
        <w:rPr>
          <w:highlight w:val="white"/>
        </w:rPr>
        <w:fldChar w:fldCharType="begin"/>
      </w:r>
      <w:r w:rsidR="005529BC">
        <w:instrText xml:space="preserve">eq </w:instrText>
      </w:r>
      <w:r w:rsidR="005529BC">
        <w:rPr>
          <w:noProof/>
          <w:color w:val="FFFFFF"/>
          <w:spacing w:val="-20000"/>
          <w:sz w:val="2"/>
          <w:szCs w:val="28"/>
        </w:rPr>
        <w:instrText xml:space="preserve"> должен </w:instrText>
      </w:r>
      <w:r w:rsidR="005529BC">
        <w:rPr>
          <w:noProof/>
          <w:szCs w:val="28"/>
        </w:rPr>
        <w:instrText>стратегическим</w:instrText>
      </w:r>
      <w:r w:rsidR="005529BC">
        <w:rPr>
          <w:noProof/>
          <w:color w:val="FFFFFF"/>
          <w:spacing w:val="-20000"/>
          <w:sz w:val="2"/>
          <w:szCs w:val="28"/>
        </w:rPr>
        <w:instrText> входной</w:instrText>
      </w:r>
      <w:r w:rsidR="005529BC">
        <w:fldChar w:fldCharType="end"/>
      </w:r>
      <w:r w:rsidR="005529BC">
        <w:rPr>
          <w:szCs w:val="28"/>
        </w:rPr>
        <w:t xml:space="preserve"> контролем и контроллингом.</w:t>
      </w:r>
    </w:p>
    <w:p w:rsidR="005529BC" w:rsidRPr="00087827" w:rsidRDefault="006D33F0" w:rsidP="0066066F">
      <w:pPr>
        <w:numPr>
          <w:ilvl w:val="0"/>
          <w:numId w:val="19"/>
        </w:numPr>
        <w:ind w:left="0" w:firstLine="709"/>
        <w:jc w:val="both"/>
        <w:rPr>
          <w:szCs w:val="28"/>
        </w:rPr>
      </w:pPr>
      <w:r>
        <w:rPr>
          <w:szCs w:val="28"/>
        </w:rPr>
        <w:t xml:space="preserve"> </w:t>
      </w:r>
      <w:r w:rsidR="005529BC">
        <w:rPr>
          <w:szCs w:val="28"/>
        </w:rPr>
        <w:t xml:space="preserve">В чем </w:t>
      </w:r>
      <w:r w:rsidR="005529BC">
        <w:rPr>
          <w:highlight w:val="white"/>
        </w:rPr>
        <w:fldChar w:fldCharType="begin"/>
      </w:r>
      <w:r w:rsidR="005529BC">
        <w:instrText xml:space="preserve">eq </w:instrText>
      </w:r>
      <w:r w:rsidR="005529BC">
        <w:rPr>
          <w:noProof/>
          <w:color w:val="FFFFFF"/>
          <w:spacing w:val="-20000"/>
          <w:sz w:val="2"/>
          <w:szCs w:val="28"/>
        </w:rPr>
        <w:instrText xml:space="preserve"> являются </w:instrText>
      </w:r>
      <w:r w:rsidR="005529BC">
        <w:rPr>
          <w:noProof/>
          <w:szCs w:val="28"/>
        </w:rPr>
        <w:instrText>состоят</w:instrText>
      </w:r>
      <w:r w:rsidR="005529BC">
        <w:fldChar w:fldCharType="end"/>
      </w:r>
      <w:r w:rsidR="005529BC">
        <w:rPr>
          <w:szCs w:val="28"/>
        </w:rPr>
        <w:t xml:space="preserve"> отличительные характеристики </w:t>
      </w:r>
      <w:r w:rsidR="005529BC">
        <w:rPr>
          <w:highlight w:val="white"/>
        </w:rPr>
        <w:fldChar w:fldCharType="begin"/>
      </w:r>
      <w:r w:rsidR="005529BC">
        <w:instrText xml:space="preserve">eq </w:instrText>
      </w:r>
      <w:r w:rsidR="005529BC">
        <w:rPr>
          <w:noProof/>
          <w:color w:val="FFFFFF"/>
          <w:spacing w:val="-20000"/>
          <w:sz w:val="2"/>
          <w:szCs w:val="28"/>
        </w:rPr>
        <w:instrText xml:space="preserve"> полномочия </w:instrText>
      </w:r>
      <w:r w:rsidR="005529BC">
        <w:rPr>
          <w:noProof/>
          <w:szCs w:val="28"/>
        </w:rPr>
        <w:instrText>стандартов</w:instrText>
      </w:r>
      <w:r w:rsidR="005529BC">
        <w:rPr>
          <w:noProof/>
          <w:color w:val="FFFFFF"/>
          <w:spacing w:val="-20000"/>
          <w:sz w:val="2"/>
          <w:szCs w:val="28"/>
        </w:rPr>
        <w:instrText> координация</w:instrText>
      </w:r>
      <w:r w:rsidR="005529BC">
        <w:fldChar w:fldCharType="end"/>
      </w:r>
      <w:r w:rsidR="005529BC">
        <w:rPr>
          <w:szCs w:val="28"/>
        </w:rPr>
        <w:t xml:space="preserve">, применяемые для </w:t>
      </w:r>
      <w:r w:rsidR="005529BC">
        <w:rPr>
          <w:highlight w:val="white"/>
        </w:rPr>
        <w:fldChar w:fldCharType="begin"/>
      </w:r>
      <w:r w:rsidR="005529BC">
        <w:instrText xml:space="preserve">eq </w:instrText>
      </w:r>
      <w:r w:rsidR="005529BC">
        <w:rPr>
          <w:noProof/>
          <w:szCs w:val="28"/>
        </w:rPr>
        <w:instrText>контроля</w:instrText>
      </w:r>
      <w:r w:rsidR="005529BC">
        <w:rPr>
          <w:noProof/>
          <w:color w:val="FFFFFF"/>
          <w:spacing w:val="-20000"/>
          <w:sz w:val="2"/>
          <w:szCs w:val="28"/>
        </w:rPr>
        <w:instrText> состав</w:instrText>
      </w:r>
      <w:r w:rsidR="005529BC">
        <w:fldChar w:fldCharType="end"/>
      </w:r>
      <w:r w:rsidR="005529BC">
        <w:rPr>
          <w:szCs w:val="28"/>
        </w:rPr>
        <w:t>?</w:t>
      </w:r>
    </w:p>
    <w:p w:rsidR="005529BC" w:rsidRDefault="005529BC" w:rsidP="0066066F">
      <w:pPr>
        <w:ind w:firstLine="709"/>
        <w:jc w:val="both"/>
        <w:rPr>
          <w:szCs w:val="28"/>
        </w:rPr>
      </w:pPr>
    </w:p>
    <w:p w:rsidR="0066066F" w:rsidRPr="001D41F9" w:rsidRDefault="0066066F" w:rsidP="0066066F">
      <w:pPr>
        <w:ind w:firstLine="709"/>
        <w:jc w:val="both"/>
        <w:rPr>
          <w:b/>
          <w:szCs w:val="28"/>
        </w:rPr>
      </w:pPr>
      <w:r w:rsidRPr="001D41F9">
        <w:rPr>
          <w:b/>
          <w:szCs w:val="28"/>
        </w:rPr>
        <w:t>Тестовые задания</w:t>
      </w:r>
    </w:p>
    <w:p w:rsidR="0066066F" w:rsidRPr="0066066F" w:rsidRDefault="0066066F" w:rsidP="0066066F">
      <w:pPr>
        <w:ind w:firstLine="709"/>
        <w:jc w:val="both"/>
        <w:rPr>
          <w:szCs w:val="28"/>
        </w:rPr>
      </w:pPr>
      <w:r>
        <w:rPr>
          <w:szCs w:val="28"/>
        </w:rPr>
        <w:t xml:space="preserve">1. </w:t>
      </w:r>
      <w:r w:rsidRPr="0066066F">
        <w:rPr>
          <w:szCs w:val="28"/>
        </w:rPr>
        <w:t>Определение какой функции приведено?</w:t>
      </w:r>
    </w:p>
    <w:p w:rsidR="0066066F" w:rsidRPr="0066066F" w:rsidRDefault="0066066F" w:rsidP="0066066F">
      <w:pPr>
        <w:ind w:firstLine="709"/>
        <w:jc w:val="both"/>
        <w:rPr>
          <w:szCs w:val="28"/>
        </w:rPr>
      </w:pPr>
      <w:r w:rsidRPr="0066066F">
        <w:rPr>
          <w:szCs w:val="28"/>
        </w:rPr>
        <w:t>… процесс обеспечения достижения организацией своих целей. Он состоит из установления норм, измерения полученных результатов и проведения необходимых корректирующих мер.</w:t>
      </w:r>
    </w:p>
    <w:p w:rsidR="0066066F" w:rsidRPr="0066066F" w:rsidRDefault="0066066F" w:rsidP="008D3C31">
      <w:pPr>
        <w:pStyle w:val="af0"/>
        <w:numPr>
          <w:ilvl w:val="0"/>
          <w:numId w:val="151"/>
        </w:numPr>
        <w:jc w:val="both"/>
        <w:rPr>
          <w:szCs w:val="28"/>
        </w:rPr>
      </w:pPr>
      <w:r>
        <w:rPr>
          <w:szCs w:val="28"/>
        </w:rPr>
        <w:t>п</w:t>
      </w:r>
      <w:r w:rsidRPr="0066066F">
        <w:rPr>
          <w:szCs w:val="28"/>
        </w:rPr>
        <w:t>ланирование</w:t>
      </w:r>
    </w:p>
    <w:p w:rsidR="0066066F" w:rsidRPr="0066066F" w:rsidRDefault="0066066F" w:rsidP="008D3C31">
      <w:pPr>
        <w:pStyle w:val="af0"/>
        <w:numPr>
          <w:ilvl w:val="0"/>
          <w:numId w:val="151"/>
        </w:numPr>
        <w:jc w:val="both"/>
        <w:rPr>
          <w:szCs w:val="28"/>
        </w:rPr>
      </w:pPr>
      <w:r>
        <w:rPr>
          <w:szCs w:val="28"/>
        </w:rPr>
        <w:t>о</w:t>
      </w:r>
      <w:r w:rsidRPr="0066066F">
        <w:rPr>
          <w:szCs w:val="28"/>
        </w:rPr>
        <w:t>рганизация</w:t>
      </w:r>
    </w:p>
    <w:p w:rsidR="0066066F" w:rsidRPr="0066066F" w:rsidRDefault="0066066F" w:rsidP="008D3C31">
      <w:pPr>
        <w:pStyle w:val="af0"/>
        <w:numPr>
          <w:ilvl w:val="0"/>
          <w:numId w:val="151"/>
        </w:numPr>
        <w:jc w:val="both"/>
        <w:rPr>
          <w:szCs w:val="28"/>
        </w:rPr>
      </w:pPr>
      <w:r>
        <w:rPr>
          <w:szCs w:val="28"/>
        </w:rPr>
        <w:t>м</w:t>
      </w:r>
      <w:r w:rsidRPr="0066066F">
        <w:rPr>
          <w:szCs w:val="28"/>
        </w:rPr>
        <w:t>отивация</w:t>
      </w:r>
    </w:p>
    <w:p w:rsidR="0066066F" w:rsidRPr="0066066F" w:rsidRDefault="0066066F" w:rsidP="008D3C31">
      <w:pPr>
        <w:pStyle w:val="af0"/>
        <w:numPr>
          <w:ilvl w:val="0"/>
          <w:numId w:val="151"/>
        </w:numPr>
        <w:jc w:val="both"/>
        <w:rPr>
          <w:szCs w:val="28"/>
        </w:rPr>
      </w:pPr>
      <w:r>
        <w:rPr>
          <w:szCs w:val="28"/>
        </w:rPr>
        <w:t>к</w:t>
      </w:r>
      <w:r w:rsidRPr="0066066F">
        <w:rPr>
          <w:szCs w:val="28"/>
        </w:rPr>
        <w:t>онтроль</w:t>
      </w:r>
    </w:p>
    <w:p w:rsidR="0066066F" w:rsidRPr="0066066F" w:rsidRDefault="0066066F" w:rsidP="0066066F">
      <w:pPr>
        <w:ind w:firstLine="709"/>
        <w:jc w:val="both"/>
        <w:rPr>
          <w:szCs w:val="28"/>
        </w:rPr>
      </w:pPr>
    </w:p>
    <w:p w:rsidR="0066066F" w:rsidRPr="0066066F" w:rsidRDefault="0066066F" w:rsidP="0066066F">
      <w:pPr>
        <w:ind w:firstLine="709"/>
        <w:jc w:val="both"/>
        <w:rPr>
          <w:szCs w:val="28"/>
        </w:rPr>
      </w:pPr>
      <w:r>
        <w:rPr>
          <w:szCs w:val="28"/>
        </w:rPr>
        <w:t xml:space="preserve">2. </w:t>
      </w:r>
      <w:r w:rsidRPr="0066066F">
        <w:rPr>
          <w:szCs w:val="28"/>
        </w:rPr>
        <w:t>Продолжите определение функции менеджмент</w:t>
      </w:r>
    </w:p>
    <w:p w:rsidR="0066066F" w:rsidRPr="0066066F" w:rsidRDefault="0066066F" w:rsidP="0066066F">
      <w:pPr>
        <w:ind w:firstLine="709"/>
        <w:jc w:val="both"/>
        <w:rPr>
          <w:szCs w:val="28"/>
        </w:rPr>
      </w:pPr>
      <w:r w:rsidRPr="0066066F">
        <w:rPr>
          <w:szCs w:val="28"/>
        </w:rPr>
        <w:t>…</w:t>
      </w:r>
      <w:r w:rsidR="00E84B34">
        <w:rPr>
          <w:szCs w:val="28"/>
        </w:rPr>
        <w:t xml:space="preserve"> –</w:t>
      </w:r>
      <w:r w:rsidRPr="0066066F">
        <w:rPr>
          <w:szCs w:val="28"/>
        </w:rPr>
        <w:t xml:space="preserve"> это направление или вид деятельности работников аппарата управления, характеризующийся … </w:t>
      </w:r>
    </w:p>
    <w:p w:rsidR="0066066F" w:rsidRPr="0066066F" w:rsidRDefault="0066066F" w:rsidP="0066066F">
      <w:pPr>
        <w:ind w:firstLine="709"/>
        <w:jc w:val="both"/>
        <w:rPr>
          <w:szCs w:val="28"/>
        </w:rPr>
      </w:pPr>
    </w:p>
    <w:p w:rsidR="0066066F" w:rsidRPr="00B5138C" w:rsidRDefault="00B5138C" w:rsidP="008D3C31">
      <w:pPr>
        <w:pStyle w:val="af0"/>
        <w:numPr>
          <w:ilvl w:val="0"/>
          <w:numId w:val="152"/>
        </w:numPr>
        <w:jc w:val="both"/>
        <w:rPr>
          <w:szCs w:val="28"/>
        </w:rPr>
      </w:pPr>
      <w:r>
        <w:rPr>
          <w:szCs w:val="28"/>
        </w:rPr>
        <w:lastRenderedPageBreak/>
        <w:t>ц</w:t>
      </w:r>
      <w:r w:rsidR="0066066F" w:rsidRPr="00B5138C">
        <w:rPr>
          <w:szCs w:val="28"/>
        </w:rPr>
        <w:t>еленаправленностью и комплексностью</w:t>
      </w:r>
    </w:p>
    <w:p w:rsidR="0066066F" w:rsidRPr="00B5138C" w:rsidRDefault="00B5138C" w:rsidP="008D3C31">
      <w:pPr>
        <w:pStyle w:val="af0"/>
        <w:numPr>
          <w:ilvl w:val="0"/>
          <w:numId w:val="152"/>
        </w:numPr>
        <w:jc w:val="both"/>
        <w:rPr>
          <w:szCs w:val="28"/>
        </w:rPr>
      </w:pPr>
      <w:r>
        <w:rPr>
          <w:szCs w:val="28"/>
        </w:rPr>
        <w:t>о</w:t>
      </w:r>
      <w:r w:rsidR="0066066F" w:rsidRPr="00B5138C">
        <w:rPr>
          <w:szCs w:val="28"/>
        </w:rPr>
        <w:t>бособленным  комплексом задач управленческой системы</w:t>
      </w:r>
    </w:p>
    <w:p w:rsidR="0066066F" w:rsidRPr="00B5138C" w:rsidRDefault="00B5138C" w:rsidP="008D3C31">
      <w:pPr>
        <w:pStyle w:val="af0"/>
        <w:numPr>
          <w:ilvl w:val="0"/>
          <w:numId w:val="152"/>
        </w:numPr>
        <w:jc w:val="both"/>
        <w:rPr>
          <w:szCs w:val="28"/>
        </w:rPr>
      </w:pPr>
      <w:r>
        <w:rPr>
          <w:szCs w:val="28"/>
        </w:rPr>
        <w:t>о</w:t>
      </w:r>
      <w:r w:rsidR="0066066F" w:rsidRPr="00B5138C">
        <w:rPr>
          <w:szCs w:val="28"/>
        </w:rPr>
        <w:t>пределенным перечнем этапов</w:t>
      </w:r>
    </w:p>
    <w:p w:rsidR="0066066F" w:rsidRPr="0066066F" w:rsidRDefault="0066066F" w:rsidP="0066066F">
      <w:pPr>
        <w:ind w:firstLine="709"/>
        <w:jc w:val="both"/>
        <w:rPr>
          <w:szCs w:val="28"/>
        </w:rPr>
      </w:pPr>
    </w:p>
    <w:p w:rsidR="0066066F" w:rsidRPr="0066066F" w:rsidRDefault="00B5138C" w:rsidP="0066066F">
      <w:pPr>
        <w:ind w:firstLine="709"/>
        <w:jc w:val="both"/>
        <w:rPr>
          <w:szCs w:val="28"/>
        </w:rPr>
      </w:pPr>
      <w:r>
        <w:rPr>
          <w:szCs w:val="28"/>
        </w:rPr>
        <w:t xml:space="preserve">3. </w:t>
      </w:r>
      <w:r w:rsidR="0066066F" w:rsidRPr="0066066F">
        <w:rPr>
          <w:szCs w:val="28"/>
        </w:rPr>
        <w:t>Функции управления делятся на:</w:t>
      </w:r>
    </w:p>
    <w:p w:rsidR="0066066F" w:rsidRPr="00B5138C" w:rsidRDefault="00B5138C" w:rsidP="008D3C31">
      <w:pPr>
        <w:pStyle w:val="af0"/>
        <w:numPr>
          <w:ilvl w:val="0"/>
          <w:numId w:val="153"/>
        </w:numPr>
        <w:jc w:val="both"/>
        <w:rPr>
          <w:szCs w:val="28"/>
        </w:rPr>
      </w:pPr>
      <w:r>
        <w:rPr>
          <w:szCs w:val="28"/>
        </w:rPr>
        <w:t>о</w:t>
      </w:r>
      <w:r w:rsidR="0066066F" w:rsidRPr="00B5138C">
        <w:rPr>
          <w:szCs w:val="28"/>
        </w:rPr>
        <w:t>бщие</w:t>
      </w:r>
    </w:p>
    <w:p w:rsidR="0066066F" w:rsidRPr="00B5138C" w:rsidRDefault="00B5138C" w:rsidP="008D3C31">
      <w:pPr>
        <w:pStyle w:val="af0"/>
        <w:numPr>
          <w:ilvl w:val="0"/>
          <w:numId w:val="153"/>
        </w:numPr>
        <w:jc w:val="both"/>
        <w:rPr>
          <w:szCs w:val="28"/>
        </w:rPr>
      </w:pPr>
      <w:r>
        <w:rPr>
          <w:szCs w:val="28"/>
        </w:rPr>
        <w:t>п</w:t>
      </w:r>
      <w:r w:rsidR="0066066F" w:rsidRPr="00B5138C">
        <w:rPr>
          <w:szCs w:val="28"/>
        </w:rPr>
        <w:t xml:space="preserve">еременные </w:t>
      </w:r>
    </w:p>
    <w:p w:rsidR="0066066F" w:rsidRPr="00B5138C" w:rsidRDefault="00B5138C" w:rsidP="008D3C31">
      <w:pPr>
        <w:pStyle w:val="af0"/>
        <w:numPr>
          <w:ilvl w:val="0"/>
          <w:numId w:val="153"/>
        </w:numPr>
        <w:jc w:val="both"/>
        <w:rPr>
          <w:szCs w:val="28"/>
        </w:rPr>
      </w:pPr>
      <w:r>
        <w:rPr>
          <w:szCs w:val="28"/>
        </w:rPr>
        <w:t>п</w:t>
      </w:r>
      <w:r w:rsidR="0066066F" w:rsidRPr="00B5138C">
        <w:rPr>
          <w:szCs w:val="28"/>
        </w:rPr>
        <w:t>остоянные</w:t>
      </w:r>
    </w:p>
    <w:p w:rsidR="0066066F" w:rsidRPr="00B5138C" w:rsidRDefault="00B5138C" w:rsidP="008D3C31">
      <w:pPr>
        <w:pStyle w:val="af0"/>
        <w:numPr>
          <w:ilvl w:val="0"/>
          <w:numId w:val="153"/>
        </w:numPr>
        <w:jc w:val="both"/>
        <w:rPr>
          <w:szCs w:val="28"/>
        </w:rPr>
      </w:pPr>
      <w:r>
        <w:rPr>
          <w:szCs w:val="28"/>
        </w:rPr>
        <w:t>с</w:t>
      </w:r>
      <w:r w:rsidR="0066066F" w:rsidRPr="00B5138C">
        <w:rPr>
          <w:szCs w:val="28"/>
        </w:rPr>
        <w:t>пециальные</w:t>
      </w:r>
    </w:p>
    <w:p w:rsidR="0066066F" w:rsidRPr="00B5138C" w:rsidRDefault="00B5138C" w:rsidP="008D3C31">
      <w:pPr>
        <w:pStyle w:val="af0"/>
        <w:numPr>
          <w:ilvl w:val="0"/>
          <w:numId w:val="153"/>
        </w:numPr>
        <w:jc w:val="both"/>
        <w:rPr>
          <w:szCs w:val="28"/>
        </w:rPr>
      </w:pPr>
      <w:r>
        <w:rPr>
          <w:szCs w:val="28"/>
        </w:rPr>
        <w:t>к</w:t>
      </w:r>
      <w:r w:rsidR="0066066F" w:rsidRPr="00B5138C">
        <w:rPr>
          <w:szCs w:val="28"/>
        </w:rPr>
        <w:t xml:space="preserve">онкретные </w:t>
      </w:r>
    </w:p>
    <w:p w:rsidR="0066066F" w:rsidRPr="0066066F" w:rsidRDefault="0066066F" w:rsidP="0066066F">
      <w:pPr>
        <w:ind w:firstLine="709"/>
        <w:jc w:val="both"/>
        <w:rPr>
          <w:szCs w:val="28"/>
        </w:rPr>
      </w:pPr>
    </w:p>
    <w:p w:rsidR="0066066F" w:rsidRPr="0066066F" w:rsidRDefault="00B5138C" w:rsidP="0066066F">
      <w:pPr>
        <w:ind w:firstLine="709"/>
        <w:jc w:val="both"/>
        <w:rPr>
          <w:szCs w:val="28"/>
        </w:rPr>
      </w:pPr>
      <w:r>
        <w:rPr>
          <w:szCs w:val="28"/>
        </w:rPr>
        <w:t xml:space="preserve">4. </w:t>
      </w:r>
      <w:r w:rsidR="0066066F" w:rsidRPr="0066066F">
        <w:rPr>
          <w:szCs w:val="28"/>
        </w:rPr>
        <w:t>Найдите пропущенные слова в определении функции организации -  это процесс создания структуры предприятия, которая дает возможность людям работать вместе для достижения общих целей</w:t>
      </w:r>
    </w:p>
    <w:p w:rsidR="0066066F" w:rsidRPr="00B5138C" w:rsidRDefault="0066066F" w:rsidP="008D3C31">
      <w:pPr>
        <w:pStyle w:val="af0"/>
        <w:numPr>
          <w:ilvl w:val="0"/>
          <w:numId w:val="154"/>
        </w:numPr>
        <w:jc w:val="both"/>
        <w:rPr>
          <w:szCs w:val="28"/>
        </w:rPr>
      </w:pPr>
      <w:r w:rsidRPr="00B5138C">
        <w:rPr>
          <w:szCs w:val="28"/>
        </w:rPr>
        <w:t>ничего не пропущено</w:t>
      </w:r>
    </w:p>
    <w:p w:rsidR="0066066F" w:rsidRPr="00B5138C" w:rsidRDefault="0066066F" w:rsidP="008D3C31">
      <w:pPr>
        <w:pStyle w:val="af0"/>
        <w:numPr>
          <w:ilvl w:val="0"/>
          <w:numId w:val="154"/>
        </w:numPr>
        <w:jc w:val="both"/>
        <w:rPr>
          <w:szCs w:val="28"/>
        </w:rPr>
      </w:pPr>
      <w:r w:rsidRPr="00B5138C">
        <w:rPr>
          <w:szCs w:val="28"/>
        </w:rPr>
        <w:t>согласованно</w:t>
      </w:r>
    </w:p>
    <w:p w:rsidR="0066066F" w:rsidRPr="00B5138C" w:rsidRDefault="0066066F" w:rsidP="008D3C31">
      <w:pPr>
        <w:pStyle w:val="af0"/>
        <w:numPr>
          <w:ilvl w:val="0"/>
          <w:numId w:val="154"/>
        </w:numPr>
        <w:jc w:val="both"/>
        <w:rPr>
          <w:szCs w:val="28"/>
        </w:rPr>
      </w:pPr>
      <w:r w:rsidRPr="00B5138C">
        <w:rPr>
          <w:szCs w:val="28"/>
        </w:rPr>
        <w:t>эффективно</w:t>
      </w:r>
    </w:p>
    <w:p w:rsidR="0066066F" w:rsidRPr="00B5138C" w:rsidRDefault="0066066F" w:rsidP="008D3C31">
      <w:pPr>
        <w:pStyle w:val="af0"/>
        <w:numPr>
          <w:ilvl w:val="0"/>
          <w:numId w:val="154"/>
        </w:numPr>
        <w:jc w:val="both"/>
        <w:rPr>
          <w:szCs w:val="28"/>
        </w:rPr>
      </w:pPr>
      <w:r w:rsidRPr="00B5138C">
        <w:rPr>
          <w:szCs w:val="28"/>
        </w:rPr>
        <w:t>производительно</w:t>
      </w:r>
    </w:p>
    <w:p w:rsidR="0066066F" w:rsidRPr="00B5138C" w:rsidRDefault="0066066F" w:rsidP="008D3C31">
      <w:pPr>
        <w:pStyle w:val="af0"/>
        <w:numPr>
          <w:ilvl w:val="0"/>
          <w:numId w:val="154"/>
        </w:numPr>
        <w:jc w:val="both"/>
        <w:rPr>
          <w:szCs w:val="28"/>
        </w:rPr>
      </w:pPr>
      <w:r w:rsidRPr="00B5138C">
        <w:rPr>
          <w:szCs w:val="28"/>
        </w:rPr>
        <w:t>умело</w:t>
      </w:r>
    </w:p>
    <w:p w:rsidR="0066066F" w:rsidRPr="0066066F" w:rsidRDefault="0066066F" w:rsidP="0066066F">
      <w:pPr>
        <w:ind w:firstLine="709"/>
        <w:jc w:val="both"/>
        <w:rPr>
          <w:szCs w:val="28"/>
        </w:rPr>
      </w:pPr>
    </w:p>
    <w:p w:rsidR="0066066F" w:rsidRPr="0066066F" w:rsidRDefault="00B5138C" w:rsidP="00B5138C">
      <w:pPr>
        <w:ind w:firstLine="709"/>
        <w:jc w:val="both"/>
        <w:rPr>
          <w:szCs w:val="28"/>
        </w:rPr>
      </w:pPr>
      <w:r>
        <w:rPr>
          <w:szCs w:val="28"/>
        </w:rPr>
        <w:t xml:space="preserve">5. </w:t>
      </w:r>
      <w:r w:rsidR="0066066F" w:rsidRPr="0066066F">
        <w:rPr>
          <w:szCs w:val="28"/>
        </w:rPr>
        <w:t>Какая из теорий мотивации отражена формулой</w:t>
      </w:r>
      <w:r>
        <w:rPr>
          <w:szCs w:val="28"/>
        </w:rPr>
        <w:t xml:space="preserve">: </w:t>
      </w:r>
      <w:r w:rsidR="0066066F" w:rsidRPr="0066066F">
        <w:rPr>
          <w:szCs w:val="28"/>
        </w:rPr>
        <w:t>М = Ор* Ов* Оц</w:t>
      </w:r>
    </w:p>
    <w:p w:rsidR="0066066F" w:rsidRPr="00B5138C" w:rsidRDefault="00B5138C" w:rsidP="008D3C31">
      <w:pPr>
        <w:pStyle w:val="af0"/>
        <w:numPr>
          <w:ilvl w:val="0"/>
          <w:numId w:val="155"/>
        </w:numPr>
        <w:jc w:val="both"/>
        <w:rPr>
          <w:szCs w:val="28"/>
        </w:rPr>
      </w:pPr>
      <w:r>
        <w:rPr>
          <w:szCs w:val="28"/>
        </w:rPr>
        <w:t>и</w:t>
      </w:r>
      <w:r w:rsidR="0066066F" w:rsidRPr="00B5138C">
        <w:rPr>
          <w:szCs w:val="28"/>
        </w:rPr>
        <w:t xml:space="preserve">ерархия потребностей </w:t>
      </w:r>
    </w:p>
    <w:p w:rsidR="0066066F" w:rsidRPr="00B5138C" w:rsidRDefault="00B5138C" w:rsidP="008D3C31">
      <w:pPr>
        <w:pStyle w:val="af0"/>
        <w:numPr>
          <w:ilvl w:val="0"/>
          <w:numId w:val="155"/>
        </w:numPr>
        <w:jc w:val="both"/>
        <w:rPr>
          <w:szCs w:val="28"/>
        </w:rPr>
      </w:pPr>
      <w:r>
        <w:rPr>
          <w:szCs w:val="28"/>
        </w:rPr>
        <w:t>т</w:t>
      </w:r>
      <w:r w:rsidR="0066066F" w:rsidRPr="00B5138C">
        <w:rPr>
          <w:szCs w:val="28"/>
        </w:rPr>
        <w:t>еория справедливости</w:t>
      </w:r>
    </w:p>
    <w:p w:rsidR="0066066F" w:rsidRPr="00B5138C" w:rsidRDefault="00B5138C" w:rsidP="008D3C31">
      <w:pPr>
        <w:pStyle w:val="af0"/>
        <w:numPr>
          <w:ilvl w:val="0"/>
          <w:numId w:val="155"/>
        </w:numPr>
        <w:jc w:val="both"/>
        <w:rPr>
          <w:szCs w:val="28"/>
        </w:rPr>
      </w:pPr>
      <w:r>
        <w:rPr>
          <w:szCs w:val="28"/>
        </w:rPr>
        <w:t>м</w:t>
      </w:r>
      <w:r w:rsidR="0066066F" w:rsidRPr="00B5138C">
        <w:rPr>
          <w:szCs w:val="28"/>
        </w:rPr>
        <w:t>одель Портера-Лоулера</w:t>
      </w:r>
    </w:p>
    <w:p w:rsidR="0066066F" w:rsidRPr="00B5138C" w:rsidRDefault="00B5138C" w:rsidP="008D3C31">
      <w:pPr>
        <w:pStyle w:val="af0"/>
        <w:numPr>
          <w:ilvl w:val="0"/>
          <w:numId w:val="155"/>
        </w:numPr>
        <w:jc w:val="both"/>
        <w:rPr>
          <w:szCs w:val="28"/>
        </w:rPr>
      </w:pPr>
      <w:r>
        <w:rPr>
          <w:szCs w:val="28"/>
        </w:rPr>
        <w:t>т</w:t>
      </w:r>
      <w:r w:rsidR="0066066F" w:rsidRPr="00B5138C">
        <w:rPr>
          <w:szCs w:val="28"/>
        </w:rPr>
        <w:t>еория ожиданий Виктора Врума</w:t>
      </w:r>
    </w:p>
    <w:p w:rsidR="0066066F" w:rsidRPr="0066066F" w:rsidRDefault="0066066F" w:rsidP="0066066F">
      <w:pPr>
        <w:ind w:firstLine="709"/>
        <w:jc w:val="both"/>
        <w:rPr>
          <w:szCs w:val="28"/>
        </w:rPr>
      </w:pPr>
    </w:p>
    <w:p w:rsidR="0066066F" w:rsidRPr="0066066F" w:rsidRDefault="00B5138C" w:rsidP="0066066F">
      <w:pPr>
        <w:ind w:firstLine="709"/>
        <w:jc w:val="both"/>
        <w:rPr>
          <w:szCs w:val="28"/>
        </w:rPr>
      </w:pPr>
      <w:r>
        <w:rPr>
          <w:szCs w:val="28"/>
        </w:rPr>
        <w:t xml:space="preserve">6. </w:t>
      </w:r>
      <w:r w:rsidR="0066066F" w:rsidRPr="0066066F">
        <w:rPr>
          <w:szCs w:val="28"/>
        </w:rPr>
        <w:t>Продолжите определение полономочий</w:t>
      </w:r>
    </w:p>
    <w:p w:rsidR="0066066F" w:rsidRPr="0066066F" w:rsidRDefault="0066066F" w:rsidP="0066066F">
      <w:pPr>
        <w:ind w:firstLine="709"/>
        <w:jc w:val="both"/>
        <w:rPr>
          <w:szCs w:val="28"/>
        </w:rPr>
      </w:pPr>
      <w:r w:rsidRPr="0066066F">
        <w:rPr>
          <w:szCs w:val="28"/>
        </w:rPr>
        <w:t>…</w:t>
      </w:r>
      <w:r w:rsidR="00B5138C">
        <w:rPr>
          <w:szCs w:val="28"/>
        </w:rPr>
        <w:t xml:space="preserve"> </w:t>
      </w:r>
      <w:r w:rsidR="00E84B34">
        <w:rPr>
          <w:szCs w:val="28"/>
        </w:rPr>
        <w:t xml:space="preserve">– </w:t>
      </w:r>
      <w:r w:rsidRPr="0066066F">
        <w:rPr>
          <w:szCs w:val="28"/>
        </w:rPr>
        <w:t xml:space="preserve">это  ограниченное право использовать ресурсы предприятия и направлять… </w:t>
      </w:r>
    </w:p>
    <w:p w:rsidR="0066066F" w:rsidRPr="00B5138C" w:rsidRDefault="0066066F" w:rsidP="008D3C31">
      <w:pPr>
        <w:pStyle w:val="af0"/>
        <w:numPr>
          <w:ilvl w:val="2"/>
          <w:numId w:val="156"/>
        </w:numPr>
        <w:tabs>
          <w:tab w:val="left" w:pos="1418"/>
        </w:tabs>
        <w:ind w:hanging="1735"/>
        <w:jc w:val="both"/>
        <w:rPr>
          <w:szCs w:val="28"/>
        </w:rPr>
      </w:pPr>
      <w:r w:rsidRPr="00B5138C">
        <w:rPr>
          <w:szCs w:val="28"/>
        </w:rPr>
        <w:t>их действия</w:t>
      </w:r>
    </w:p>
    <w:p w:rsidR="0066066F" w:rsidRPr="00B5138C" w:rsidRDefault="0066066F" w:rsidP="008D3C31">
      <w:pPr>
        <w:pStyle w:val="af0"/>
        <w:numPr>
          <w:ilvl w:val="2"/>
          <w:numId w:val="156"/>
        </w:numPr>
        <w:tabs>
          <w:tab w:val="left" w:pos="1418"/>
        </w:tabs>
        <w:ind w:hanging="1735"/>
        <w:jc w:val="both"/>
        <w:rPr>
          <w:szCs w:val="28"/>
        </w:rPr>
      </w:pPr>
      <w:r w:rsidRPr="00B5138C">
        <w:rPr>
          <w:szCs w:val="28"/>
        </w:rPr>
        <w:t>усилия сотрудников на выполнение определенных задач</w:t>
      </w:r>
    </w:p>
    <w:p w:rsidR="0066066F" w:rsidRPr="00B5138C" w:rsidRDefault="0066066F" w:rsidP="008D3C31">
      <w:pPr>
        <w:pStyle w:val="af0"/>
        <w:numPr>
          <w:ilvl w:val="2"/>
          <w:numId w:val="156"/>
        </w:numPr>
        <w:tabs>
          <w:tab w:val="left" w:pos="1418"/>
        </w:tabs>
        <w:ind w:hanging="1735"/>
        <w:jc w:val="both"/>
        <w:rPr>
          <w:szCs w:val="28"/>
        </w:rPr>
      </w:pPr>
      <w:r w:rsidRPr="00B5138C">
        <w:rPr>
          <w:szCs w:val="28"/>
        </w:rPr>
        <w:t>их в нужное русло</w:t>
      </w:r>
    </w:p>
    <w:p w:rsidR="0066066F" w:rsidRPr="00B5138C" w:rsidRDefault="0066066F" w:rsidP="008D3C31">
      <w:pPr>
        <w:pStyle w:val="af0"/>
        <w:numPr>
          <w:ilvl w:val="2"/>
          <w:numId w:val="156"/>
        </w:numPr>
        <w:tabs>
          <w:tab w:val="left" w:pos="1418"/>
        </w:tabs>
        <w:ind w:hanging="1735"/>
        <w:jc w:val="both"/>
        <w:rPr>
          <w:szCs w:val="28"/>
        </w:rPr>
      </w:pPr>
      <w:r w:rsidRPr="00B5138C">
        <w:rPr>
          <w:szCs w:val="28"/>
        </w:rPr>
        <w:t>усилия персонала согласно плана</w:t>
      </w:r>
    </w:p>
    <w:p w:rsidR="0066066F" w:rsidRPr="0066066F" w:rsidRDefault="0066066F" w:rsidP="0066066F">
      <w:pPr>
        <w:ind w:firstLine="709"/>
        <w:jc w:val="both"/>
        <w:rPr>
          <w:szCs w:val="28"/>
        </w:rPr>
      </w:pPr>
    </w:p>
    <w:p w:rsidR="0066066F" w:rsidRPr="0066066F" w:rsidRDefault="0066066F" w:rsidP="0066066F">
      <w:pPr>
        <w:ind w:firstLine="709"/>
        <w:jc w:val="both"/>
        <w:rPr>
          <w:szCs w:val="28"/>
        </w:rPr>
      </w:pPr>
      <w:r w:rsidRPr="0066066F">
        <w:rPr>
          <w:szCs w:val="28"/>
        </w:rPr>
        <w:t>7.  Общие функции менеджмента выделила в процессе управления школа ....</w:t>
      </w:r>
    </w:p>
    <w:p w:rsidR="0066066F" w:rsidRPr="00B5138C" w:rsidRDefault="0066066F" w:rsidP="008D3C31">
      <w:pPr>
        <w:pStyle w:val="af0"/>
        <w:numPr>
          <w:ilvl w:val="0"/>
          <w:numId w:val="157"/>
        </w:numPr>
        <w:jc w:val="both"/>
        <w:rPr>
          <w:szCs w:val="28"/>
        </w:rPr>
      </w:pPr>
      <w:r w:rsidRPr="00B5138C">
        <w:rPr>
          <w:szCs w:val="28"/>
        </w:rPr>
        <w:t>психологии и человеческих отношений</w:t>
      </w:r>
    </w:p>
    <w:p w:rsidR="0066066F" w:rsidRPr="00B5138C" w:rsidRDefault="0066066F" w:rsidP="008D3C31">
      <w:pPr>
        <w:pStyle w:val="af0"/>
        <w:numPr>
          <w:ilvl w:val="0"/>
          <w:numId w:val="157"/>
        </w:numPr>
        <w:jc w:val="both"/>
        <w:rPr>
          <w:szCs w:val="28"/>
        </w:rPr>
      </w:pPr>
      <w:r w:rsidRPr="00B5138C">
        <w:rPr>
          <w:szCs w:val="28"/>
        </w:rPr>
        <w:t>классическая (административная)</w:t>
      </w:r>
    </w:p>
    <w:p w:rsidR="0066066F" w:rsidRPr="00B5138C" w:rsidRDefault="0066066F" w:rsidP="008D3C31">
      <w:pPr>
        <w:pStyle w:val="af0"/>
        <w:numPr>
          <w:ilvl w:val="0"/>
          <w:numId w:val="157"/>
        </w:numPr>
        <w:jc w:val="both"/>
        <w:rPr>
          <w:szCs w:val="28"/>
        </w:rPr>
      </w:pPr>
      <w:r w:rsidRPr="00B5138C">
        <w:rPr>
          <w:szCs w:val="28"/>
        </w:rPr>
        <w:t>научного управления (рационалистическая)</w:t>
      </w:r>
    </w:p>
    <w:p w:rsidR="0066066F" w:rsidRPr="00B5138C" w:rsidRDefault="0066066F" w:rsidP="008D3C31">
      <w:pPr>
        <w:pStyle w:val="af0"/>
        <w:numPr>
          <w:ilvl w:val="0"/>
          <w:numId w:val="157"/>
        </w:numPr>
        <w:jc w:val="both"/>
        <w:rPr>
          <w:szCs w:val="28"/>
        </w:rPr>
      </w:pPr>
      <w:r w:rsidRPr="00B5138C">
        <w:rPr>
          <w:szCs w:val="28"/>
        </w:rPr>
        <w:t>науки управления (количественная)</w:t>
      </w:r>
    </w:p>
    <w:p w:rsidR="0066066F" w:rsidRPr="0066066F" w:rsidRDefault="0066066F" w:rsidP="0066066F">
      <w:pPr>
        <w:ind w:firstLine="709"/>
        <w:jc w:val="both"/>
        <w:rPr>
          <w:szCs w:val="28"/>
        </w:rPr>
      </w:pPr>
    </w:p>
    <w:p w:rsidR="0066066F" w:rsidRPr="0066066F" w:rsidRDefault="0066066F" w:rsidP="0066066F">
      <w:pPr>
        <w:ind w:firstLine="709"/>
        <w:jc w:val="both"/>
        <w:rPr>
          <w:szCs w:val="28"/>
        </w:rPr>
      </w:pPr>
      <w:r w:rsidRPr="0066066F">
        <w:rPr>
          <w:szCs w:val="28"/>
        </w:rPr>
        <w:t>8. Процесс стимулирования себя и других на достижение индивидуальных и общих целей организации – это…</w:t>
      </w:r>
    </w:p>
    <w:p w:rsidR="0066066F" w:rsidRPr="00B5138C" w:rsidRDefault="0066066F" w:rsidP="008D3C31">
      <w:pPr>
        <w:pStyle w:val="af0"/>
        <w:numPr>
          <w:ilvl w:val="0"/>
          <w:numId w:val="158"/>
        </w:numPr>
        <w:jc w:val="both"/>
        <w:rPr>
          <w:szCs w:val="28"/>
        </w:rPr>
      </w:pPr>
      <w:r w:rsidRPr="00B5138C">
        <w:rPr>
          <w:szCs w:val="28"/>
        </w:rPr>
        <w:t>организация</w:t>
      </w:r>
    </w:p>
    <w:p w:rsidR="0066066F" w:rsidRPr="00B5138C" w:rsidRDefault="0066066F" w:rsidP="008D3C31">
      <w:pPr>
        <w:pStyle w:val="af0"/>
        <w:numPr>
          <w:ilvl w:val="0"/>
          <w:numId w:val="158"/>
        </w:numPr>
        <w:jc w:val="both"/>
        <w:rPr>
          <w:szCs w:val="28"/>
        </w:rPr>
      </w:pPr>
      <w:r w:rsidRPr="00B5138C">
        <w:rPr>
          <w:szCs w:val="28"/>
        </w:rPr>
        <w:lastRenderedPageBreak/>
        <w:t>обучение</w:t>
      </w:r>
    </w:p>
    <w:p w:rsidR="0066066F" w:rsidRPr="00B5138C" w:rsidRDefault="0066066F" w:rsidP="008D3C31">
      <w:pPr>
        <w:pStyle w:val="af0"/>
        <w:numPr>
          <w:ilvl w:val="0"/>
          <w:numId w:val="158"/>
        </w:numPr>
        <w:jc w:val="both"/>
        <w:rPr>
          <w:szCs w:val="28"/>
        </w:rPr>
      </w:pPr>
      <w:r w:rsidRPr="00B5138C">
        <w:rPr>
          <w:szCs w:val="28"/>
        </w:rPr>
        <w:t>координация</w:t>
      </w:r>
    </w:p>
    <w:p w:rsidR="0066066F" w:rsidRPr="00B5138C" w:rsidRDefault="0066066F" w:rsidP="008D3C31">
      <w:pPr>
        <w:pStyle w:val="af0"/>
        <w:numPr>
          <w:ilvl w:val="0"/>
          <w:numId w:val="158"/>
        </w:numPr>
        <w:jc w:val="both"/>
        <w:rPr>
          <w:szCs w:val="28"/>
        </w:rPr>
      </w:pPr>
      <w:r w:rsidRPr="00B5138C">
        <w:rPr>
          <w:szCs w:val="28"/>
        </w:rPr>
        <w:t>мотивация</w:t>
      </w:r>
    </w:p>
    <w:p w:rsidR="0066066F" w:rsidRPr="0066066F" w:rsidRDefault="0066066F" w:rsidP="0066066F">
      <w:pPr>
        <w:ind w:firstLine="709"/>
        <w:jc w:val="both"/>
        <w:rPr>
          <w:szCs w:val="28"/>
        </w:rPr>
      </w:pPr>
    </w:p>
    <w:p w:rsidR="0066066F" w:rsidRPr="0066066F" w:rsidRDefault="0066066F" w:rsidP="0066066F">
      <w:pPr>
        <w:ind w:firstLine="709"/>
        <w:jc w:val="both"/>
        <w:rPr>
          <w:szCs w:val="28"/>
        </w:rPr>
      </w:pPr>
      <w:r w:rsidRPr="0066066F">
        <w:rPr>
          <w:szCs w:val="28"/>
        </w:rPr>
        <w:t>9. Потребности, не входящие в иерархию потребностей по А. Маслоу</w:t>
      </w:r>
      <w:r w:rsidR="00B5138C">
        <w:rPr>
          <w:szCs w:val="28"/>
        </w:rPr>
        <w:t>:</w:t>
      </w:r>
    </w:p>
    <w:p w:rsidR="0066066F" w:rsidRPr="00B5138C" w:rsidRDefault="0066066F" w:rsidP="008D3C31">
      <w:pPr>
        <w:pStyle w:val="af0"/>
        <w:numPr>
          <w:ilvl w:val="0"/>
          <w:numId w:val="159"/>
        </w:numPr>
        <w:jc w:val="both"/>
        <w:rPr>
          <w:szCs w:val="28"/>
        </w:rPr>
      </w:pPr>
      <w:r w:rsidRPr="00B5138C">
        <w:rPr>
          <w:szCs w:val="28"/>
        </w:rPr>
        <w:t xml:space="preserve">социальные </w:t>
      </w:r>
      <w:r w:rsidRPr="00B5138C">
        <w:rPr>
          <w:szCs w:val="28"/>
        </w:rPr>
        <w:tab/>
      </w:r>
    </w:p>
    <w:p w:rsidR="0066066F" w:rsidRPr="00B5138C" w:rsidRDefault="0066066F" w:rsidP="008D3C31">
      <w:pPr>
        <w:pStyle w:val="af0"/>
        <w:numPr>
          <w:ilvl w:val="0"/>
          <w:numId w:val="159"/>
        </w:numPr>
        <w:jc w:val="both"/>
        <w:rPr>
          <w:szCs w:val="28"/>
        </w:rPr>
      </w:pPr>
      <w:r w:rsidRPr="00B5138C">
        <w:rPr>
          <w:szCs w:val="28"/>
        </w:rPr>
        <w:t>власти</w:t>
      </w:r>
    </w:p>
    <w:p w:rsidR="0066066F" w:rsidRPr="00B5138C" w:rsidRDefault="0066066F" w:rsidP="008D3C31">
      <w:pPr>
        <w:pStyle w:val="af0"/>
        <w:numPr>
          <w:ilvl w:val="0"/>
          <w:numId w:val="159"/>
        </w:numPr>
        <w:jc w:val="both"/>
        <w:rPr>
          <w:szCs w:val="28"/>
        </w:rPr>
      </w:pPr>
      <w:r w:rsidRPr="00B5138C">
        <w:rPr>
          <w:szCs w:val="28"/>
        </w:rPr>
        <w:t>физиологические</w:t>
      </w:r>
    </w:p>
    <w:p w:rsidR="0066066F" w:rsidRPr="00B5138C" w:rsidRDefault="0066066F" w:rsidP="008D3C31">
      <w:pPr>
        <w:pStyle w:val="af0"/>
        <w:numPr>
          <w:ilvl w:val="0"/>
          <w:numId w:val="159"/>
        </w:numPr>
        <w:jc w:val="both"/>
        <w:rPr>
          <w:szCs w:val="28"/>
        </w:rPr>
      </w:pPr>
      <w:r w:rsidRPr="00B5138C">
        <w:rPr>
          <w:szCs w:val="28"/>
        </w:rPr>
        <w:t>безопасности</w:t>
      </w:r>
    </w:p>
    <w:p w:rsidR="0066066F" w:rsidRPr="00B5138C" w:rsidRDefault="0066066F" w:rsidP="008D3C31">
      <w:pPr>
        <w:pStyle w:val="af0"/>
        <w:numPr>
          <w:ilvl w:val="0"/>
          <w:numId w:val="159"/>
        </w:numPr>
        <w:jc w:val="both"/>
        <w:rPr>
          <w:szCs w:val="28"/>
        </w:rPr>
      </w:pPr>
      <w:r w:rsidRPr="00B5138C">
        <w:rPr>
          <w:szCs w:val="28"/>
        </w:rPr>
        <w:t>самовыражение</w:t>
      </w:r>
    </w:p>
    <w:p w:rsidR="0066066F" w:rsidRPr="0066066F" w:rsidRDefault="0066066F" w:rsidP="0066066F">
      <w:pPr>
        <w:ind w:firstLine="709"/>
        <w:jc w:val="both"/>
        <w:rPr>
          <w:szCs w:val="28"/>
        </w:rPr>
      </w:pPr>
    </w:p>
    <w:p w:rsidR="0066066F" w:rsidRPr="0066066F" w:rsidRDefault="0066066F" w:rsidP="0066066F">
      <w:pPr>
        <w:ind w:firstLine="709"/>
        <w:jc w:val="both"/>
        <w:rPr>
          <w:szCs w:val="28"/>
        </w:rPr>
      </w:pPr>
      <w:r w:rsidRPr="0066066F">
        <w:rPr>
          <w:szCs w:val="28"/>
        </w:rPr>
        <w:t>10. Предназначением контроля является…</w:t>
      </w:r>
    </w:p>
    <w:p w:rsidR="0066066F" w:rsidRPr="00E84B34" w:rsidRDefault="0066066F" w:rsidP="008D3C31">
      <w:pPr>
        <w:pStyle w:val="af0"/>
        <w:numPr>
          <w:ilvl w:val="0"/>
          <w:numId w:val="160"/>
        </w:numPr>
        <w:jc w:val="both"/>
        <w:rPr>
          <w:szCs w:val="28"/>
        </w:rPr>
      </w:pPr>
      <w:r w:rsidRPr="00E84B34">
        <w:rPr>
          <w:szCs w:val="28"/>
        </w:rPr>
        <w:t>обеспечение достижения организацией своих целей</w:t>
      </w:r>
    </w:p>
    <w:p w:rsidR="0066066F" w:rsidRPr="00E84B34" w:rsidRDefault="0066066F" w:rsidP="008D3C31">
      <w:pPr>
        <w:pStyle w:val="af0"/>
        <w:numPr>
          <w:ilvl w:val="0"/>
          <w:numId w:val="160"/>
        </w:numPr>
        <w:jc w:val="both"/>
        <w:rPr>
          <w:szCs w:val="28"/>
        </w:rPr>
      </w:pPr>
      <w:r w:rsidRPr="00E84B34">
        <w:rPr>
          <w:szCs w:val="28"/>
        </w:rPr>
        <w:t>обеспечение обратной связи в системе управления</w:t>
      </w:r>
    </w:p>
    <w:p w:rsidR="0066066F" w:rsidRPr="00E84B34" w:rsidRDefault="0066066F" w:rsidP="008D3C31">
      <w:pPr>
        <w:pStyle w:val="af0"/>
        <w:numPr>
          <w:ilvl w:val="0"/>
          <w:numId w:val="160"/>
        </w:numPr>
        <w:jc w:val="both"/>
        <w:rPr>
          <w:szCs w:val="28"/>
        </w:rPr>
      </w:pPr>
      <w:r w:rsidRPr="00E84B34">
        <w:rPr>
          <w:szCs w:val="28"/>
        </w:rPr>
        <w:t>предупреждение возможных отклонений, а не их ликвидация</w:t>
      </w:r>
    </w:p>
    <w:p w:rsidR="0066066F" w:rsidRPr="00E84B34" w:rsidRDefault="0066066F" w:rsidP="008D3C31">
      <w:pPr>
        <w:pStyle w:val="af0"/>
        <w:numPr>
          <w:ilvl w:val="0"/>
          <w:numId w:val="160"/>
        </w:numPr>
        <w:jc w:val="both"/>
        <w:rPr>
          <w:szCs w:val="28"/>
        </w:rPr>
      </w:pPr>
      <w:r w:rsidRPr="00E84B34">
        <w:rPr>
          <w:szCs w:val="28"/>
        </w:rPr>
        <w:t>формирование мотивационных вознаграждений</w:t>
      </w:r>
    </w:p>
    <w:p w:rsidR="0066066F" w:rsidRPr="00E84B34" w:rsidRDefault="0066066F" w:rsidP="008D3C31">
      <w:pPr>
        <w:pStyle w:val="af0"/>
        <w:numPr>
          <w:ilvl w:val="0"/>
          <w:numId w:val="160"/>
        </w:numPr>
        <w:jc w:val="both"/>
        <w:rPr>
          <w:szCs w:val="28"/>
        </w:rPr>
      </w:pPr>
      <w:r w:rsidRPr="00E84B34">
        <w:rPr>
          <w:szCs w:val="28"/>
        </w:rPr>
        <w:t>ликвидация отклонений</w:t>
      </w:r>
    </w:p>
    <w:p w:rsidR="00E84B34" w:rsidRDefault="00E84B34" w:rsidP="00E84B34">
      <w:pPr>
        <w:rPr>
          <w:rFonts w:asciiTheme="minorHAnsi" w:hAnsiTheme="minorHAnsi"/>
          <w:caps/>
          <w:szCs w:val="28"/>
        </w:rPr>
      </w:pPr>
    </w:p>
    <w:p w:rsidR="00BD2935" w:rsidRDefault="00BD2935">
      <w:pPr>
        <w:rPr>
          <w:rFonts w:ascii="Times New Roman Полужирный" w:hAnsi="Times New Roman Полужирный"/>
          <w:caps/>
          <w:szCs w:val="28"/>
        </w:rPr>
      </w:pPr>
      <w:r>
        <w:rPr>
          <w:rFonts w:ascii="Times New Roman Полужирный" w:hAnsi="Times New Roman Полужирный"/>
          <w:caps/>
          <w:szCs w:val="28"/>
        </w:rPr>
        <w:br w:type="page"/>
      </w:r>
    </w:p>
    <w:p w:rsidR="005529BC" w:rsidRPr="005851BD" w:rsidRDefault="005851BD" w:rsidP="00E84B34">
      <w:pPr>
        <w:jc w:val="center"/>
        <w:rPr>
          <w:b/>
          <w:caps/>
          <w:szCs w:val="28"/>
        </w:rPr>
      </w:pPr>
      <w:r w:rsidRPr="005851BD">
        <w:rPr>
          <w:rFonts w:ascii="Times New Roman Полужирный" w:hAnsi="Times New Roman Полужирный"/>
          <w:caps/>
          <w:szCs w:val="28"/>
        </w:rPr>
        <w:lastRenderedPageBreak/>
        <w:t>Глава</w:t>
      </w:r>
      <w:r w:rsidRPr="005851BD">
        <w:rPr>
          <w:rFonts w:ascii="Times New Roman Полужирный" w:hAnsi="Times New Roman Полужирный"/>
          <w:i/>
          <w:caps/>
          <w:szCs w:val="28"/>
        </w:rPr>
        <w:t xml:space="preserve"> </w:t>
      </w:r>
      <w:r w:rsidR="005529BC" w:rsidRPr="005851BD">
        <w:rPr>
          <w:b/>
          <w:caps/>
          <w:szCs w:val="28"/>
        </w:rPr>
        <w:t>6</w:t>
      </w:r>
      <w:r w:rsidR="005D02D7" w:rsidRPr="005851BD">
        <w:rPr>
          <w:b/>
          <w:caps/>
          <w:szCs w:val="28"/>
        </w:rPr>
        <w:t>.</w:t>
      </w:r>
      <w:r w:rsidR="005529BC" w:rsidRPr="005851BD">
        <w:rPr>
          <w:b/>
          <w:caps/>
          <w:szCs w:val="28"/>
        </w:rPr>
        <w:t xml:space="preserve">  Процесс принятия решений</w:t>
      </w:r>
    </w:p>
    <w:p w:rsidR="005D02D7" w:rsidRDefault="005D02D7" w:rsidP="00E84B34">
      <w:pPr>
        <w:pStyle w:val="a3"/>
        <w:spacing w:line="240" w:lineRule="auto"/>
        <w:ind w:firstLine="567"/>
        <w:rPr>
          <w:b/>
        </w:rPr>
      </w:pPr>
    </w:p>
    <w:p w:rsidR="005529BC" w:rsidRPr="00541887" w:rsidRDefault="005529BC" w:rsidP="00E84B34">
      <w:pPr>
        <w:pStyle w:val="a3"/>
        <w:spacing w:line="240" w:lineRule="auto"/>
        <w:ind w:firstLine="709"/>
        <w:rPr>
          <w:b/>
          <w:szCs w:val="28"/>
        </w:rPr>
      </w:pPr>
      <w:r w:rsidRPr="00541887">
        <w:rPr>
          <w:b/>
          <w:szCs w:val="28"/>
        </w:rPr>
        <w:t>6.1. Управленческое решение и его особенности</w:t>
      </w:r>
    </w:p>
    <w:p w:rsidR="001D41F9" w:rsidRDefault="001D41F9" w:rsidP="00541887">
      <w:pPr>
        <w:ind w:firstLine="709"/>
        <w:jc w:val="both"/>
        <w:rPr>
          <w:szCs w:val="28"/>
        </w:rPr>
      </w:pPr>
    </w:p>
    <w:p w:rsidR="005529BC" w:rsidRPr="00541887" w:rsidRDefault="005529BC" w:rsidP="00541887">
      <w:pPr>
        <w:ind w:firstLine="709"/>
        <w:jc w:val="both"/>
        <w:rPr>
          <w:szCs w:val="28"/>
        </w:rPr>
      </w:pPr>
      <w:r w:rsidRPr="00541887">
        <w:rPr>
          <w:szCs w:val="28"/>
        </w:rPr>
        <w:tab/>
        <w:t xml:space="preserve">Решение – это результат мыслительной деятельности человека, приводящий к какому-либо выводу или к необходимым действиям, например, полное бездействие, разработка какого-либо действия или выбор действия из набора альтернатив и его реализация, т.е. решение </w:t>
      </w:r>
      <w:r w:rsidR="00541887">
        <w:rPr>
          <w:szCs w:val="28"/>
        </w:rPr>
        <w:t>–</w:t>
      </w:r>
      <w:r w:rsidRPr="00541887">
        <w:rPr>
          <w:szCs w:val="28"/>
        </w:rPr>
        <w:t xml:space="preserve"> это выбор альтернативы.</w:t>
      </w:r>
    </w:p>
    <w:p w:rsidR="005529BC" w:rsidRPr="00541887" w:rsidRDefault="005529BC" w:rsidP="00541887">
      <w:pPr>
        <w:ind w:firstLine="709"/>
        <w:jc w:val="both"/>
        <w:rPr>
          <w:szCs w:val="28"/>
        </w:rPr>
      </w:pPr>
      <w:r w:rsidRPr="00541887">
        <w:rPr>
          <w:szCs w:val="28"/>
        </w:rPr>
        <w:t>Принятие решений является специфическим, жизненно важным процессом человеческой деятельности, который направлен на выбор наилучшего варианта действий.</w:t>
      </w:r>
    </w:p>
    <w:p w:rsidR="005529BC" w:rsidRPr="00541887" w:rsidRDefault="005529BC" w:rsidP="00541887">
      <w:pPr>
        <w:ind w:firstLine="709"/>
        <w:jc w:val="both"/>
        <w:rPr>
          <w:szCs w:val="28"/>
        </w:rPr>
      </w:pPr>
      <w:r w:rsidRPr="00541887">
        <w:rPr>
          <w:b/>
          <w:szCs w:val="28"/>
        </w:rPr>
        <w:t>Организационное решение</w:t>
      </w:r>
      <w:r w:rsidRPr="00541887">
        <w:rPr>
          <w:szCs w:val="28"/>
        </w:rPr>
        <w:t xml:space="preserve"> </w:t>
      </w:r>
      <w:r w:rsidR="00541887">
        <w:rPr>
          <w:szCs w:val="28"/>
        </w:rPr>
        <w:t>–</w:t>
      </w:r>
      <w:r w:rsidRPr="00541887">
        <w:rPr>
          <w:szCs w:val="28"/>
        </w:rPr>
        <w:t xml:space="preserve"> это выбор, который должен сделать руководитель, выполняя обязанности, которые обусловлены занимаемой им должностью. Цель организационного решения состоит в обеспечении движения к поставленным перед организацией целям и задачам. Поэтому наиболее эффективным организационным решением явится выбор, реализованный и внесший наибольший вклад в достижение конечной цели.</w:t>
      </w:r>
    </w:p>
    <w:p w:rsidR="005529BC" w:rsidRPr="00541887" w:rsidRDefault="005529BC" w:rsidP="00541887">
      <w:pPr>
        <w:ind w:firstLine="709"/>
        <w:jc w:val="both"/>
        <w:rPr>
          <w:szCs w:val="28"/>
        </w:rPr>
      </w:pPr>
      <w:r w:rsidRPr="00541887">
        <w:rPr>
          <w:szCs w:val="28"/>
        </w:rPr>
        <w:t>Решения, принимаемые руководителем в организации, называются управленческими решениями.</w:t>
      </w:r>
    </w:p>
    <w:p w:rsidR="005529BC" w:rsidRPr="00541887" w:rsidRDefault="005529BC" w:rsidP="00541887">
      <w:pPr>
        <w:pStyle w:val="31"/>
        <w:ind w:firstLine="709"/>
        <w:rPr>
          <w:szCs w:val="28"/>
        </w:rPr>
      </w:pPr>
      <w:r w:rsidRPr="00541887">
        <w:rPr>
          <w:szCs w:val="28"/>
        </w:rPr>
        <w:t>С точки зрения принятия решений в организации управленческие решения могут быть разделены на финансовые, технологические, связанные с управлением средствами производства, персоналом, материальными потоками и другие</w:t>
      </w:r>
      <w:r w:rsidR="008B1DEB">
        <w:rPr>
          <w:szCs w:val="28"/>
        </w:rPr>
        <w:t xml:space="preserve"> </w:t>
      </w:r>
      <w:r w:rsidR="008B1DEB" w:rsidRPr="00A365E7">
        <w:rPr>
          <w:szCs w:val="28"/>
        </w:rPr>
        <w:t>[</w:t>
      </w:r>
      <w:r w:rsidR="008B1DEB">
        <w:rPr>
          <w:szCs w:val="28"/>
        </w:rPr>
        <w:t>23</w:t>
      </w:r>
      <w:r w:rsidR="008B1DEB" w:rsidRPr="00A365E7">
        <w:rPr>
          <w:szCs w:val="28"/>
        </w:rPr>
        <w:t>]</w:t>
      </w:r>
      <w:r w:rsidRPr="00541887">
        <w:rPr>
          <w:szCs w:val="28"/>
        </w:rPr>
        <w:t>.</w:t>
      </w:r>
    </w:p>
    <w:p w:rsidR="005529BC" w:rsidRPr="00541887" w:rsidRDefault="005529BC" w:rsidP="00541887">
      <w:pPr>
        <w:pStyle w:val="31"/>
        <w:ind w:firstLine="709"/>
        <w:rPr>
          <w:szCs w:val="28"/>
        </w:rPr>
      </w:pPr>
      <w:r w:rsidRPr="00541887">
        <w:rPr>
          <w:szCs w:val="28"/>
        </w:rPr>
        <w:t>Проблема принятия решений носит фундаментальный характер, что определяется ролью, которую играют решения в любой сфере человеческой деятельности, т.к. выбор способа действий - это результат комплексной увязки различных аспектов: экономического, информационного, психологического, логического, организационного, математического, правового, технического и т.д.</w:t>
      </w:r>
    </w:p>
    <w:p w:rsidR="005529BC" w:rsidRPr="00541887" w:rsidRDefault="005529BC" w:rsidP="00541887">
      <w:pPr>
        <w:ind w:firstLine="709"/>
        <w:jc w:val="both"/>
        <w:rPr>
          <w:szCs w:val="28"/>
        </w:rPr>
      </w:pPr>
      <w:r w:rsidRPr="00541887">
        <w:rPr>
          <w:szCs w:val="28"/>
        </w:rPr>
        <w:t xml:space="preserve">Принятие решений является важной частью любой управленческой деятельности. Одна из основных функций менеджера формулируется так </w:t>
      </w:r>
      <w:r w:rsidR="00E27425">
        <w:rPr>
          <w:szCs w:val="28"/>
        </w:rPr>
        <w:t>–</w:t>
      </w:r>
      <w:r w:rsidRPr="00541887">
        <w:rPr>
          <w:szCs w:val="28"/>
        </w:rPr>
        <w:t xml:space="preserve"> сбор информации, разработка решений и организация их выполнения. Это определяет высокую значимость решения в управленческой деятельности. Управлять </w:t>
      </w:r>
      <w:r w:rsidR="00541887">
        <w:rPr>
          <w:szCs w:val="28"/>
        </w:rPr>
        <w:t>–</w:t>
      </w:r>
      <w:r w:rsidRPr="00541887">
        <w:rPr>
          <w:szCs w:val="28"/>
        </w:rPr>
        <w:t xml:space="preserve"> это значит решать. </w:t>
      </w:r>
    </w:p>
    <w:p w:rsidR="005529BC" w:rsidRPr="00541887" w:rsidRDefault="005529BC" w:rsidP="00541887">
      <w:pPr>
        <w:ind w:firstLine="709"/>
        <w:jc w:val="both"/>
        <w:rPr>
          <w:szCs w:val="28"/>
        </w:rPr>
      </w:pPr>
      <w:r w:rsidRPr="00541887">
        <w:rPr>
          <w:szCs w:val="28"/>
        </w:rPr>
        <w:t>Разработка управленческих решений является важным процессом, связывающим основные функции управления: планирование, организацию, мотивацию, контроль.</w:t>
      </w:r>
    </w:p>
    <w:p w:rsidR="005529BC" w:rsidRPr="00541887" w:rsidRDefault="005529BC" w:rsidP="00541887">
      <w:pPr>
        <w:ind w:firstLine="709"/>
        <w:jc w:val="both"/>
        <w:rPr>
          <w:szCs w:val="28"/>
        </w:rPr>
      </w:pPr>
      <w:r w:rsidRPr="00541887">
        <w:rPr>
          <w:szCs w:val="28"/>
        </w:rPr>
        <w:t>В управлении организацией принятие решений осуществляется менеджерами различных уровней и носит достаточно формализованный характер, т.к. решение касается не только одной личности, а чаще всего оно относится к подразделению или к организации в целом.</w:t>
      </w:r>
    </w:p>
    <w:p w:rsidR="005529BC" w:rsidRPr="00541887" w:rsidRDefault="005529BC" w:rsidP="00541887">
      <w:pPr>
        <w:pStyle w:val="23"/>
        <w:ind w:firstLine="709"/>
        <w:rPr>
          <w:sz w:val="28"/>
          <w:szCs w:val="28"/>
        </w:rPr>
      </w:pPr>
      <w:r w:rsidRPr="00541887">
        <w:rPr>
          <w:sz w:val="28"/>
          <w:szCs w:val="28"/>
        </w:rPr>
        <w:t xml:space="preserve">Управленческое решение на предприятии представляет собой творческий акт субъекта управления (индивидуального или группового лица), определяющий программу деятельности коллектива по эффективному </w:t>
      </w:r>
      <w:r w:rsidRPr="00541887">
        <w:rPr>
          <w:sz w:val="28"/>
          <w:szCs w:val="28"/>
        </w:rPr>
        <w:lastRenderedPageBreak/>
        <w:t xml:space="preserve">разрешению назревшей проблемы на основе знания объективных законов функционирования управляемой системы и анализа информации о ее состоянии. Управленческое решение </w:t>
      </w:r>
      <w:r w:rsidR="00541887">
        <w:rPr>
          <w:sz w:val="28"/>
          <w:szCs w:val="28"/>
        </w:rPr>
        <w:t>–</w:t>
      </w:r>
      <w:r w:rsidRPr="00541887">
        <w:rPr>
          <w:sz w:val="28"/>
          <w:szCs w:val="28"/>
        </w:rPr>
        <w:t xml:space="preserve"> это как правило результат коллективного творческого труда, оно всегда носит социальный, общественный характер, даже когда руководитель один разрабатывает решения, то коллективный интеллект неявно влияет на этот процесс.</w:t>
      </w:r>
    </w:p>
    <w:p w:rsidR="005529BC" w:rsidRPr="00541887" w:rsidRDefault="005529BC" w:rsidP="00541887">
      <w:pPr>
        <w:ind w:firstLine="709"/>
        <w:jc w:val="both"/>
        <w:rPr>
          <w:szCs w:val="28"/>
        </w:rPr>
      </w:pPr>
      <w:r w:rsidRPr="00541887">
        <w:rPr>
          <w:szCs w:val="28"/>
        </w:rPr>
        <w:t>Насколько качественно подготовлено управленческое решение зависит не только, степень эффективности управляющего воздействия органа управления на управляемый объект, но также организация выполнения управленческих решений и контроль за их исполнением. Иными словами, от уровня качества подготовки управленческих решений в существенной степени зависит эффективность деятельности компании.</w:t>
      </w:r>
    </w:p>
    <w:p w:rsidR="005529BC" w:rsidRPr="00541887" w:rsidRDefault="005529BC" w:rsidP="00541887">
      <w:pPr>
        <w:ind w:firstLine="709"/>
        <w:jc w:val="both"/>
        <w:rPr>
          <w:szCs w:val="28"/>
        </w:rPr>
      </w:pPr>
      <w:r w:rsidRPr="00541887">
        <w:rPr>
          <w:szCs w:val="28"/>
        </w:rPr>
        <w:t>Управленческое решение - план разрешения, ликвидации определенной проблемы, под которой понимается ситуация, имеющая такие характеристики, как различие существующего состояния в объекте менеджмента с желаемым или необходимым.</w:t>
      </w:r>
    </w:p>
    <w:p w:rsidR="005529BC" w:rsidRPr="00541887" w:rsidRDefault="005529BC" w:rsidP="00541887">
      <w:pPr>
        <w:ind w:firstLine="709"/>
        <w:jc w:val="both"/>
        <w:rPr>
          <w:szCs w:val="28"/>
        </w:rPr>
      </w:pPr>
      <w:r w:rsidRPr="00541887">
        <w:rPr>
          <w:szCs w:val="28"/>
        </w:rPr>
        <w:t xml:space="preserve">Толчок к принятию управленческого решения состоит в необходимости ликвидации, снижения актуальности или нивелирования проблемы, что является, в свою очередь, приближением в будущем действительных параметров объекта управления к прогнозным, желаемым. </w:t>
      </w:r>
    </w:p>
    <w:p w:rsidR="005529BC" w:rsidRPr="00541887" w:rsidRDefault="005529BC" w:rsidP="00541887">
      <w:pPr>
        <w:ind w:firstLine="709"/>
        <w:jc w:val="both"/>
        <w:rPr>
          <w:szCs w:val="28"/>
        </w:rPr>
      </w:pPr>
      <w:r w:rsidRPr="00541887">
        <w:rPr>
          <w:b/>
          <w:szCs w:val="28"/>
        </w:rPr>
        <w:t>Управленческое решение</w:t>
      </w:r>
      <w:r w:rsidRPr="00541887">
        <w:rPr>
          <w:szCs w:val="28"/>
        </w:rPr>
        <w:t xml:space="preserve"> </w:t>
      </w:r>
      <w:r w:rsidR="00541887">
        <w:rPr>
          <w:szCs w:val="28"/>
        </w:rPr>
        <w:t>–</w:t>
      </w:r>
      <w:r w:rsidRPr="00541887">
        <w:rPr>
          <w:szCs w:val="28"/>
        </w:rPr>
        <w:t xml:space="preserve"> развернутый во времени логико-мыслительный, эмоционально-психологический и организационно-правовой акт выбора альтернативы, выполняемый руководителем в пределах своих полномочий единолично или с привлечением других лиц. </w:t>
      </w:r>
    </w:p>
    <w:p w:rsidR="005529BC" w:rsidRPr="00541887" w:rsidRDefault="005529BC" w:rsidP="00541887">
      <w:pPr>
        <w:ind w:firstLine="709"/>
        <w:jc w:val="both"/>
        <w:rPr>
          <w:szCs w:val="28"/>
        </w:rPr>
      </w:pPr>
      <w:r w:rsidRPr="00541887">
        <w:rPr>
          <w:szCs w:val="28"/>
        </w:rPr>
        <w:t>Принятие решений в организации является:</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сознательной и целенаправленной деятельностью, которая осуществляется человеком;</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поведением, основанным на фактах и ценностных ориентациях индивидуума и организации;</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процессом взаимодействия всех членов компании;</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выбором альтернативы в рамках экономического, политического и социального состояния организационной среды;</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частью общего процесса управления;</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неизбежной составляющей ежедневной работы менеджера;</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важным звеном для успешного выполнения всех других функций управления.</w:t>
      </w:r>
    </w:p>
    <w:p w:rsidR="005529BC" w:rsidRPr="006B311C" w:rsidRDefault="005529BC" w:rsidP="00541887">
      <w:pPr>
        <w:ind w:firstLine="708"/>
        <w:jc w:val="both"/>
        <w:rPr>
          <w:b/>
          <w:sz w:val="16"/>
          <w:szCs w:val="16"/>
        </w:rPr>
      </w:pPr>
    </w:p>
    <w:p w:rsidR="005529BC" w:rsidRPr="009B1B47" w:rsidRDefault="005529BC" w:rsidP="002A07E7">
      <w:pPr>
        <w:ind w:firstLine="709"/>
        <w:jc w:val="both"/>
        <w:rPr>
          <w:b/>
          <w:szCs w:val="28"/>
        </w:rPr>
      </w:pPr>
      <w:r w:rsidRPr="009B1B47">
        <w:rPr>
          <w:b/>
          <w:szCs w:val="28"/>
        </w:rPr>
        <w:t>6.2</w:t>
      </w:r>
      <w:r w:rsidR="002A07E7">
        <w:rPr>
          <w:b/>
          <w:szCs w:val="28"/>
        </w:rPr>
        <w:t>.</w:t>
      </w:r>
      <w:r w:rsidRPr="009B1B47">
        <w:rPr>
          <w:b/>
          <w:szCs w:val="28"/>
        </w:rPr>
        <w:t xml:space="preserve"> Классификация управленческих решений</w:t>
      </w:r>
    </w:p>
    <w:p w:rsidR="001D41F9" w:rsidRDefault="001D41F9" w:rsidP="002A07E7">
      <w:pPr>
        <w:tabs>
          <w:tab w:val="left" w:pos="142"/>
        </w:tabs>
        <w:ind w:firstLine="709"/>
        <w:jc w:val="both"/>
        <w:rPr>
          <w:szCs w:val="28"/>
        </w:rPr>
      </w:pPr>
    </w:p>
    <w:p w:rsidR="005529BC" w:rsidRPr="009B1B47" w:rsidRDefault="005529BC" w:rsidP="002A07E7">
      <w:pPr>
        <w:tabs>
          <w:tab w:val="left" w:pos="142"/>
        </w:tabs>
        <w:ind w:firstLine="709"/>
        <w:jc w:val="both"/>
        <w:rPr>
          <w:szCs w:val="28"/>
        </w:rPr>
      </w:pPr>
      <w:r w:rsidRPr="009B1B47">
        <w:rPr>
          <w:szCs w:val="28"/>
        </w:rPr>
        <w:t>Процесс управ</w:t>
      </w:r>
      <w:r>
        <w:rPr>
          <w:szCs w:val="28"/>
        </w:rPr>
        <w:t>ления отличается динамичностью окружающей среды, и</w:t>
      </w:r>
      <w:r w:rsidRPr="009B1B47">
        <w:rPr>
          <w:szCs w:val="28"/>
        </w:rPr>
        <w:t xml:space="preserve">зменения </w:t>
      </w:r>
      <w:r>
        <w:rPr>
          <w:szCs w:val="28"/>
        </w:rPr>
        <w:t>которой</w:t>
      </w:r>
      <w:r w:rsidRPr="009B1B47">
        <w:rPr>
          <w:szCs w:val="28"/>
        </w:rPr>
        <w:t xml:space="preserve"> порождают необходимость принятия управленческих решений. </w:t>
      </w:r>
    </w:p>
    <w:p w:rsidR="005529BC" w:rsidRPr="009B1B47" w:rsidRDefault="005529BC" w:rsidP="002A07E7">
      <w:pPr>
        <w:ind w:firstLine="709"/>
        <w:jc w:val="both"/>
        <w:rPr>
          <w:szCs w:val="28"/>
        </w:rPr>
      </w:pPr>
      <w:r>
        <w:rPr>
          <w:szCs w:val="28"/>
        </w:rPr>
        <w:t>К основным</w:t>
      </w:r>
      <w:r w:rsidRPr="009B1B47">
        <w:rPr>
          <w:szCs w:val="28"/>
        </w:rPr>
        <w:t xml:space="preserve"> факторам, влия</w:t>
      </w:r>
      <w:r>
        <w:rPr>
          <w:szCs w:val="28"/>
        </w:rPr>
        <w:t>ющим</w:t>
      </w:r>
      <w:r w:rsidRPr="009B1B47">
        <w:rPr>
          <w:szCs w:val="28"/>
        </w:rPr>
        <w:t xml:space="preserve"> на организацию и функционирование системы</w:t>
      </w:r>
      <w:r>
        <w:rPr>
          <w:szCs w:val="28"/>
        </w:rPr>
        <w:t>, относят</w:t>
      </w:r>
      <w:r w:rsidRPr="009B1B47">
        <w:rPr>
          <w:szCs w:val="28"/>
        </w:rPr>
        <w:t xml:space="preserve"> социально-экономические, </w:t>
      </w:r>
      <w:r w:rsidRPr="009B1B47">
        <w:rPr>
          <w:szCs w:val="28"/>
        </w:rPr>
        <w:lastRenderedPageBreak/>
        <w:t xml:space="preserve">региональные и технико-технологические. На </w:t>
      </w:r>
      <w:r>
        <w:rPr>
          <w:szCs w:val="28"/>
        </w:rPr>
        <w:t>их основе</w:t>
      </w:r>
      <w:r w:rsidRPr="009B1B47">
        <w:rPr>
          <w:szCs w:val="28"/>
        </w:rPr>
        <w:t xml:space="preserve"> выделяют две группы </w:t>
      </w:r>
      <w:r>
        <w:rPr>
          <w:szCs w:val="28"/>
        </w:rPr>
        <w:t xml:space="preserve">управленческих </w:t>
      </w:r>
      <w:r w:rsidRPr="009B1B47">
        <w:rPr>
          <w:szCs w:val="28"/>
        </w:rPr>
        <w:t xml:space="preserve">задач, </w:t>
      </w:r>
      <w:r>
        <w:rPr>
          <w:szCs w:val="28"/>
        </w:rPr>
        <w:t>которые требуют</w:t>
      </w:r>
      <w:r w:rsidRPr="009B1B47">
        <w:rPr>
          <w:szCs w:val="28"/>
        </w:rPr>
        <w:t xml:space="preserve"> решения:</w:t>
      </w:r>
    </w:p>
    <w:p w:rsidR="005529BC" w:rsidRPr="006E488F" w:rsidRDefault="005529BC" w:rsidP="005D06D5">
      <w:pPr>
        <w:pStyle w:val="af0"/>
        <w:numPr>
          <w:ilvl w:val="0"/>
          <w:numId w:val="29"/>
        </w:numPr>
        <w:tabs>
          <w:tab w:val="left" w:pos="993"/>
        </w:tabs>
        <w:ind w:left="0" w:firstLine="709"/>
        <w:jc w:val="both"/>
        <w:rPr>
          <w:szCs w:val="28"/>
        </w:rPr>
      </w:pPr>
      <w:r w:rsidRPr="009B1B47">
        <w:rPr>
          <w:szCs w:val="28"/>
        </w:rPr>
        <w:t>функциональные</w:t>
      </w:r>
      <w:r>
        <w:rPr>
          <w:szCs w:val="28"/>
        </w:rPr>
        <w:t xml:space="preserve"> задачи,</w:t>
      </w:r>
      <w:r w:rsidRPr="009B1B47">
        <w:rPr>
          <w:szCs w:val="28"/>
        </w:rPr>
        <w:t xml:space="preserve"> обусловлен</w:t>
      </w:r>
      <w:r>
        <w:rPr>
          <w:szCs w:val="28"/>
        </w:rPr>
        <w:t>н</w:t>
      </w:r>
      <w:r w:rsidRPr="009B1B47">
        <w:rPr>
          <w:szCs w:val="28"/>
        </w:rPr>
        <w:t>ы</w:t>
      </w:r>
      <w:r>
        <w:rPr>
          <w:szCs w:val="28"/>
        </w:rPr>
        <w:t>е</w:t>
      </w:r>
      <w:r w:rsidRPr="009B1B47">
        <w:rPr>
          <w:szCs w:val="28"/>
        </w:rPr>
        <w:t xml:space="preserve"> разделением труда </w:t>
      </w:r>
      <w:r>
        <w:rPr>
          <w:szCs w:val="28"/>
        </w:rPr>
        <w:t>в компании</w:t>
      </w:r>
      <w:r w:rsidRPr="009B1B47">
        <w:rPr>
          <w:szCs w:val="28"/>
        </w:rPr>
        <w:t xml:space="preserve">, полномочиями отдельных работников, носят </w:t>
      </w:r>
      <w:r>
        <w:rPr>
          <w:szCs w:val="28"/>
        </w:rPr>
        <w:t>чаще всего</w:t>
      </w:r>
      <w:r w:rsidR="002A07E7">
        <w:rPr>
          <w:szCs w:val="28"/>
        </w:rPr>
        <w:t xml:space="preserve"> стандартный </w:t>
      </w:r>
      <w:r w:rsidR="002A07E7" w:rsidRPr="006E488F">
        <w:rPr>
          <w:szCs w:val="28"/>
        </w:rPr>
        <w:t>характер;</w:t>
      </w:r>
    </w:p>
    <w:p w:rsidR="005529BC" w:rsidRPr="006E488F" w:rsidRDefault="005529BC" w:rsidP="005D06D5">
      <w:pPr>
        <w:pStyle w:val="af0"/>
        <w:numPr>
          <w:ilvl w:val="0"/>
          <w:numId w:val="29"/>
        </w:numPr>
        <w:tabs>
          <w:tab w:val="left" w:pos="993"/>
        </w:tabs>
        <w:ind w:left="0" w:firstLine="709"/>
        <w:jc w:val="both"/>
        <w:rPr>
          <w:szCs w:val="28"/>
        </w:rPr>
      </w:pPr>
      <w:r w:rsidRPr="006E488F">
        <w:rPr>
          <w:szCs w:val="28"/>
        </w:rPr>
        <w:t>ситуационные задачи, появляющиеся в результате нарушений взаимодействия подсистем и элементов в организации, либо под воздействием вышеуказанных факторов.</w:t>
      </w:r>
    </w:p>
    <w:p w:rsidR="005529BC" w:rsidRPr="006E488F" w:rsidRDefault="005529BC" w:rsidP="00541887">
      <w:pPr>
        <w:pStyle w:val="3"/>
        <w:ind w:firstLine="709"/>
        <w:jc w:val="both"/>
        <w:rPr>
          <w:rFonts w:ascii="Times New Roman" w:hAnsi="Times New Roman" w:cs="Times New Roman"/>
          <w:color w:val="auto"/>
          <w:sz w:val="28"/>
          <w:szCs w:val="28"/>
        </w:rPr>
      </w:pPr>
      <w:r w:rsidRPr="006E488F">
        <w:rPr>
          <w:rFonts w:ascii="Times New Roman" w:hAnsi="Times New Roman" w:cs="Times New Roman"/>
          <w:color w:val="auto"/>
          <w:sz w:val="28"/>
          <w:szCs w:val="28"/>
        </w:rPr>
        <w:t>Характеристика адаптивности свойств компании, предел ее управленческих возможностей – это скорость реакции на изменения условий функционирования. При быстроте изменения ситуации, которая выше времени ответной реакции организации, то оно переходит в категорию неуправляемого.</w:t>
      </w:r>
    </w:p>
    <w:p w:rsidR="005529BC" w:rsidRPr="00541887" w:rsidRDefault="005529BC" w:rsidP="00541887">
      <w:pPr>
        <w:ind w:firstLine="709"/>
        <w:jc w:val="both"/>
        <w:rPr>
          <w:szCs w:val="28"/>
        </w:rPr>
      </w:pPr>
      <w:r w:rsidRPr="006E488F">
        <w:rPr>
          <w:szCs w:val="28"/>
        </w:rPr>
        <w:t>Принятие рационального или эффективного решения зависит от множества условий,</w:t>
      </w:r>
      <w:r w:rsidRPr="00541887">
        <w:rPr>
          <w:szCs w:val="28"/>
        </w:rPr>
        <w:t xml:space="preserve"> факторов, ограничений и оценки стоящей перед решением проблемы с позиции актуальности, масштабности и степени риска.</w:t>
      </w:r>
    </w:p>
    <w:p w:rsidR="005529BC" w:rsidRPr="00E27425" w:rsidRDefault="005529BC" w:rsidP="00541887">
      <w:pPr>
        <w:pStyle w:val="3"/>
        <w:ind w:firstLine="709"/>
        <w:rPr>
          <w:rFonts w:ascii="Times New Roman" w:hAnsi="Times New Roman" w:cs="Times New Roman"/>
          <w:b/>
          <w:color w:val="auto"/>
          <w:sz w:val="28"/>
          <w:szCs w:val="28"/>
        </w:rPr>
      </w:pPr>
      <w:r w:rsidRPr="00E27425">
        <w:rPr>
          <w:rFonts w:ascii="Times New Roman" w:hAnsi="Times New Roman" w:cs="Times New Roman"/>
          <w:color w:val="auto"/>
          <w:sz w:val="28"/>
          <w:szCs w:val="28"/>
        </w:rPr>
        <w:t xml:space="preserve">Для совершенствования разработки управленческих решений и учета факторов влияния применяют их различные классификации. </w:t>
      </w:r>
    </w:p>
    <w:p w:rsidR="005529BC" w:rsidRPr="00541887" w:rsidRDefault="005529BC" w:rsidP="00541887">
      <w:pPr>
        <w:pStyle w:val="a7"/>
        <w:spacing w:line="240" w:lineRule="auto"/>
        <w:ind w:firstLine="709"/>
        <w:rPr>
          <w:b/>
          <w:szCs w:val="28"/>
        </w:rPr>
      </w:pPr>
      <w:r w:rsidRPr="00541887">
        <w:rPr>
          <w:szCs w:val="28"/>
        </w:rPr>
        <w:t xml:space="preserve">В зависимости от цели </w:t>
      </w:r>
      <w:r w:rsidRPr="00541887">
        <w:rPr>
          <w:szCs w:val="28"/>
          <w:highlight w:val="white"/>
        </w:rPr>
        <w:fldChar w:fldCharType="begin"/>
      </w:r>
      <w:r w:rsidRPr="00541887">
        <w:rPr>
          <w:szCs w:val="28"/>
        </w:rPr>
        <w:instrText xml:space="preserve">eq </w:instrText>
      </w:r>
      <w:r w:rsidRPr="00541887">
        <w:rPr>
          <w:noProof/>
          <w:szCs w:val="28"/>
        </w:rPr>
        <w:instrText>управленческие</w:instrText>
      </w:r>
      <w:r w:rsidRPr="00541887">
        <w:rPr>
          <w:noProof/>
          <w:color w:val="FFFFFF"/>
          <w:spacing w:val="-20000"/>
          <w:szCs w:val="28"/>
        </w:rPr>
        <w:instrText> позволяющих</w:instrText>
      </w:r>
      <w:r w:rsidRPr="00541887">
        <w:rPr>
          <w:szCs w:val="28"/>
        </w:rPr>
        <w:fldChar w:fldCharType="end"/>
      </w:r>
      <w:r w:rsidRPr="00541887">
        <w:rPr>
          <w:szCs w:val="28"/>
        </w:rPr>
        <w:t xml:space="preserve"> решения делятся на ко</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управления </w:instrText>
      </w:r>
      <w:r w:rsidRPr="00541887">
        <w:rPr>
          <w:noProof/>
          <w:szCs w:val="28"/>
        </w:rPr>
        <w:instrText>ммерческие</w:instrText>
      </w:r>
      <w:r w:rsidRPr="00541887">
        <w:rPr>
          <w:noProof/>
          <w:color w:val="FFFFFF"/>
          <w:spacing w:val="-20000"/>
          <w:szCs w:val="28"/>
        </w:rPr>
        <w:instrText> продумывание</w:instrText>
      </w:r>
      <w:r w:rsidRPr="00541887">
        <w:rPr>
          <w:szCs w:val="28"/>
        </w:rPr>
        <w:fldChar w:fldCharType="end"/>
      </w:r>
      <w:r w:rsidRPr="00541887">
        <w:rPr>
          <w:szCs w:val="28"/>
        </w:rPr>
        <w:t xml:space="preserve"> и некоммерческие, а также на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коллективное </w:instrText>
      </w:r>
      <w:r w:rsidRPr="00541887">
        <w:rPr>
          <w:noProof/>
          <w:szCs w:val="28"/>
        </w:rPr>
        <w:instrText>общие</w:instrText>
      </w:r>
      <w:r w:rsidRPr="00541887">
        <w:rPr>
          <w:szCs w:val="28"/>
        </w:rPr>
        <w:fldChar w:fldCharType="end"/>
      </w:r>
      <w:r w:rsidRPr="00541887">
        <w:rPr>
          <w:szCs w:val="28"/>
        </w:rPr>
        <w:t xml:space="preserve"> и частные.</w:t>
      </w:r>
    </w:p>
    <w:p w:rsidR="005529BC" w:rsidRPr="00541887" w:rsidRDefault="005529BC" w:rsidP="00541887">
      <w:pPr>
        <w:pStyle w:val="a7"/>
        <w:spacing w:line="240" w:lineRule="auto"/>
        <w:ind w:firstLine="709"/>
        <w:rPr>
          <w:szCs w:val="28"/>
        </w:rPr>
      </w:pPr>
      <w:r w:rsidRPr="00541887">
        <w:rPr>
          <w:szCs w:val="28"/>
        </w:rPr>
        <w:t xml:space="preserve">С точки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одноцелевые </w:instrText>
      </w:r>
      <w:r w:rsidRPr="00541887">
        <w:rPr>
          <w:noProof/>
          <w:szCs w:val="28"/>
        </w:rPr>
        <w:instrText>зрения</w:instrText>
      </w:r>
      <w:r w:rsidRPr="00541887">
        <w:rPr>
          <w:noProof/>
          <w:color w:val="FFFFFF"/>
          <w:spacing w:val="-20000"/>
          <w:szCs w:val="28"/>
        </w:rPr>
        <w:instrText> формуле</w:instrText>
      </w:r>
      <w:r w:rsidRPr="00541887">
        <w:rPr>
          <w:szCs w:val="28"/>
        </w:rPr>
        <w:fldChar w:fldCharType="end"/>
      </w:r>
      <w:r w:rsidRPr="00541887">
        <w:rPr>
          <w:szCs w:val="28"/>
        </w:rPr>
        <w:t xml:space="preserve"> количества </w:t>
      </w:r>
      <w:r w:rsidRPr="00541887">
        <w:rPr>
          <w:szCs w:val="28"/>
          <w:highlight w:val="white"/>
        </w:rPr>
        <w:fldChar w:fldCharType="begin"/>
      </w:r>
      <w:r w:rsidRPr="00541887">
        <w:rPr>
          <w:szCs w:val="28"/>
        </w:rPr>
        <w:instrText xml:space="preserve">eq </w:instrText>
      </w:r>
      <w:r w:rsidRPr="00541887">
        <w:rPr>
          <w:noProof/>
          <w:szCs w:val="28"/>
        </w:rPr>
        <w:instrText>рассматриваемых</w:instrText>
      </w:r>
      <w:r w:rsidRPr="00541887">
        <w:rPr>
          <w:noProof/>
          <w:color w:val="FFFFFF"/>
          <w:spacing w:val="-20000"/>
          <w:szCs w:val="28"/>
        </w:rPr>
        <w:instrText> документам</w:instrText>
      </w:r>
      <w:r w:rsidRPr="00541887">
        <w:rPr>
          <w:szCs w:val="28"/>
        </w:rPr>
        <w:fldChar w:fldCharType="end"/>
      </w:r>
      <w:r w:rsidRPr="00541887">
        <w:rPr>
          <w:szCs w:val="28"/>
        </w:rPr>
        <w:t xml:space="preserve"> целей решения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вариантов </w:instrText>
      </w:r>
      <w:r w:rsidRPr="00541887">
        <w:rPr>
          <w:noProof/>
          <w:szCs w:val="28"/>
        </w:rPr>
        <w:instrText>можно</w:instrText>
      </w:r>
      <w:r w:rsidRPr="00541887">
        <w:rPr>
          <w:noProof/>
          <w:color w:val="FFFFFF"/>
          <w:spacing w:val="-20000"/>
          <w:szCs w:val="28"/>
        </w:rPr>
        <w:instrText> принятия</w:instrText>
      </w:r>
      <w:r w:rsidRPr="00541887">
        <w:rPr>
          <w:szCs w:val="28"/>
        </w:rPr>
        <w:fldChar w:fldCharType="end"/>
      </w:r>
      <w:r w:rsidRPr="00541887">
        <w:rPr>
          <w:szCs w:val="28"/>
        </w:rPr>
        <w:t xml:space="preserve"> квалифицировать на одноцелевые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управленческих </w:instrText>
      </w:r>
      <w:r w:rsidRPr="00541887">
        <w:rPr>
          <w:noProof/>
          <w:szCs w:val="28"/>
        </w:rPr>
        <w:instrText>многоцелевые</w:instrText>
      </w:r>
      <w:r w:rsidRPr="00541887">
        <w:rPr>
          <w:szCs w:val="28"/>
        </w:rPr>
        <w:fldChar w:fldCharType="end"/>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С позиции стадий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оценки </w:instrText>
      </w:r>
      <w:r w:rsidRPr="00541887">
        <w:rPr>
          <w:noProof/>
          <w:szCs w:val="28"/>
        </w:rPr>
        <w:instrText>жизненного</w:instrText>
      </w:r>
      <w:r w:rsidRPr="00541887">
        <w:rPr>
          <w:noProof/>
          <w:color w:val="FFFFFF"/>
          <w:spacing w:val="-20000"/>
          <w:szCs w:val="28"/>
        </w:rPr>
        <w:instrText> игрового</w:instrText>
      </w:r>
      <w:r w:rsidRPr="00541887">
        <w:rPr>
          <w:szCs w:val="28"/>
        </w:rPr>
        <w:fldChar w:fldCharType="end"/>
      </w:r>
      <w:r w:rsidRPr="00541887">
        <w:rPr>
          <w:szCs w:val="28"/>
        </w:rPr>
        <w:t xml:space="preserve"> цикла </w:t>
      </w:r>
      <w:r w:rsidRPr="00541887">
        <w:rPr>
          <w:szCs w:val="28"/>
          <w:highlight w:val="white"/>
        </w:rPr>
        <w:fldChar w:fldCharType="begin"/>
      </w:r>
      <w:r w:rsidRPr="00541887">
        <w:rPr>
          <w:szCs w:val="28"/>
        </w:rPr>
        <w:instrText xml:space="preserve">eq </w:instrText>
      </w:r>
      <w:r w:rsidRPr="00541887">
        <w:rPr>
          <w:noProof/>
          <w:szCs w:val="28"/>
        </w:rPr>
        <w:instrText>продукта</w:instrText>
      </w:r>
      <w:r w:rsidRPr="00541887">
        <w:rPr>
          <w:noProof/>
          <w:color w:val="FFFFFF"/>
          <w:spacing w:val="-20000"/>
          <w:szCs w:val="28"/>
        </w:rPr>
        <w:instrText> принимавших</w:instrText>
      </w:r>
      <w:r w:rsidRPr="00541887">
        <w:rPr>
          <w:szCs w:val="28"/>
        </w:rPr>
        <w:fldChar w:fldCharType="end"/>
      </w:r>
      <w:r w:rsidRPr="00541887">
        <w:rPr>
          <w:szCs w:val="28"/>
        </w:rPr>
        <w:t xml:space="preserve"> управленческие решения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решениям </w:instrText>
      </w:r>
      <w:r w:rsidRPr="00541887">
        <w:rPr>
          <w:noProof/>
          <w:szCs w:val="28"/>
        </w:rPr>
        <w:instrText>деля</w:instrText>
      </w:r>
      <w:r w:rsidRPr="00541887">
        <w:rPr>
          <w:noProof/>
          <w:color w:val="FFFFFF"/>
          <w:spacing w:val="-20000"/>
          <w:szCs w:val="28"/>
        </w:rPr>
        <w:instrText> сколько</w:instrText>
      </w:r>
      <w:r w:rsidRPr="00541887">
        <w:rPr>
          <w:szCs w:val="28"/>
        </w:rPr>
        <w:fldChar w:fldCharType="end"/>
      </w:r>
      <w:r w:rsidRPr="00541887">
        <w:rPr>
          <w:szCs w:val="28"/>
        </w:rPr>
        <w:t xml:space="preserve">тся на научно-исследовательские и опытно-конструкторские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решением </w:instrText>
      </w:r>
      <w:r w:rsidRPr="00541887">
        <w:rPr>
          <w:noProof/>
          <w:szCs w:val="28"/>
        </w:rPr>
        <w:instrText>разработк</w:instrText>
      </w:r>
      <w:r w:rsidRPr="00541887">
        <w:rPr>
          <w:szCs w:val="28"/>
        </w:rPr>
        <w:fldChar w:fldCharType="end"/>
      </w:r>
      <w:r w:rsidRPr="00541887">
        <w:rPr>
          <w:szCs w:val="28"/>
        </w:rPr>
        <w:t xml:space="preserve">и на стадии создания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представляют </w:instrText>
      </w:r>
      <w:r w:rsidRPr="00541887">
        <w:rPr>
          <w:noProof/>
          <w:szCs w:val="28"/>
        </w:rPr>
        <w:instrText>продукта</w:instrText>
      </w:r>
      <w:r w:rsidRPr="00541887">
        <w:rPr>
          <w:noProof/>
          <w:color w:val="FFFFFF"/>
          <w:spacing w:val="-20000"/>
          <w:szCs w:val="28"/>
        </w:rPr>
        <w:instrText> условиях</w:instrText>
      </w:r>
      <w:r w:rsidRPr="00541887">
        <w:rPr>
          <w:szCs w:val="28"/>
        </w:rPr>
        <w:fldChar w:fldCharType="end"/>
      </w:r>
      <w:r w:rsidRPr="00541887">
        <w:rPr>
          <w:szCs w:val="28"/>
        </w:rPr>
        <w:t xml:space="preserve">; при выводе </w:t>
      </w:r>
      <w:r w:rsidRPr="00541887">
        <w:rPr>
          <w:szCs w:val="28"/>
          <w:highlight w:val="white"/>
        </w:rPr>
        <w:fldChar w:fldCharType="begin"/>
      </w:r>
      <w:r w:rsidRPr="00541887">
        <w:rPr>
          <w:szCs w:val="28"/>
        </w:rPr>
        <w:instrText xml:space="preserve">eq </w:instrText>
      </w:r>
      <w:r w:rsidRPr="00541887">
        <w:rPr>
          <w:noProof/>
          <w:szCs w:val="28"/>
        </w:rPr>
        <w:instrText>продукта</w:instrText>
      </w:r>
      <w:r w:rsidRPr="00541887">
        <w:rPr>
          <w:noProof/>
          <w:color w:val="FFFFFF"/>
          <w:spacing w:val="-20000"/>
          <w:szCs w:val="28"/>
        </w:rPr>
        <w:instrText> границы</w:instrText>
      </w:r>
      <w:r w:rsidRPr="00541887">
        <w:rPr>
          <w:szCs w:val="28"/>
        </w:rPr>
        <w:fldChar w:fldCharType="end"/>
      </w:r>
      <w:r w:rsidRPr="00541887">
        <w:rPr>
          <w:szCs w:val="28"/>
        </w:rPr>
        <w:t xml:space="preserve"> на рынок – на решения по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обвиняя </w:instrText>
      </w:r>
      <w:r w:rsidRPr="00541887">
        <w:rPr>
          <w:noProof/>
          <w:szCs w:val="28"/>
        </w:rPr>
        <w:instrText>реализации</w:instrText>
      </w:r>
      <w:r w:rsidRPr="00541887">
        <w:rPr>
          <w:noProof/>
          <w:color w:val="FFFFFF"/>
          <w:spacing w:val="-20000"/>
          <w:szCs w:val="28"/>
        </w:rPr>
        <w:instrText> точная</w:instrText>
      </w:r>
      <w:r w:rsidRPr="00541887">
        <w:rPr>
          <w:szCs w:val="28"/>
        </w:rPr>
        <w:fldChar w:fldCharType="end"/>
      </w:r>
      <w:r w:rsidRPr="00541887">
        <w:rPr>
          <w:szCs w:val="28"/>
        </w:rPr>
        <w:t xml:space="preserve"> продукта в условиях его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четвертом </w:instrText>
      </w:r>
      <w:r w:rsidRPr="00541887">
        <w:rPr>
          <w:noProof/>
          <w:szCs w:val="28"/>
        </w:rPr>
        <w:instrText>стабильного</w:instrText>
      </w:r>
      <w:r w:rsidRPr="00541887">
        <w:rPr>
          <w:szCs w:val="28"/>
        </w:rPr>
        <w:fldChar w:fldCharType="end"/>
      </w:r>
      <w:r w:rsidRPr="00541887">
        <w:rPr>
          <w:szCs w:val="28"/>
        </w:rPr>
        <w:t xml:space="preserve"> производства и выводу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кэти </w:instrText>
      </w:r>
      <w:r w:rsidRPr="00541887">
        <w:rPr>
          <w:noProof/>
          <w:szCs w:val="28"/>
        </w:rPr>
        <w:instrText>продукта</w:instrText>
      </w:r>
      <w:r w:rsidRPr="00541887">
        <w:rPr>
          <w:noProof/>
          <w:color w:val="FFFFFF"/>
          <w:spacing w:val="-20000"/>
          <w:szCs w:val="28"/>
        </w:rPr>
        <w:instrText> корпорейшн</w:instrText>
      </w:r>
      <w:r w:rsidRPr="00541887">
        <w:rPr>
          <w:szCs w:val="28"/>
        </w:rPr>
        <w:fldChar w:fldCharType="end"/>
      </w:r>
      <w:r w:rsidRPr="00541887">
        <w:rPr>
          <w:szCs w:val="28"/>
        </w:rPr>
        <w:t xml:space="preserve"> с рынка на </w:t>
      </w:r>
      <w:r w:rsidRPr="00541887">
        <w:rPr>
          <w:szCs w:val="28"/>
          <w:highlight w:val="white"/>
        </w:rPr>
        <w:fldChar w:fldCharType="begin"/>
      </w:r>
      <w:r w:rsidRPr="00541887">
        <w:rPr>
          <w:szCs w:val="28"/>
        </w:rPr>
        <w:instrText xml:space="preserve">eq </w:instrText>
      </w:r>
      <w:r w:rsidRPr="00541887">
        <w:rPr>
          <w:noProof/>
          <w:szCs w:val="28"/>
        </w:rPr>
        <w:instrText>стадии</w:instrText>
      </w:r>
      <w:r w:rsidRPr="00541887">
        <w:rPr>
          <w:noProof/>
          <w:color w:val="FFFFFF"/>
          <w:spacing w:val="-20000"/>
          <w:szCs w:val="28"/>
        </w:rPr>
        <w:instrText> барфилд</w:instrText>
      </w:r>
      <w:r w:rsidRPr="00541887">
        <w:rPr>
          <w:szCs w:val="28"/>
        </w:rPr>
        <w:fldChar w:fldCharType="end"/>
      </w:r>
      <w:r w:rsidRPr="00541887">
        <w:rPr>
          <w:szCs w:val="28"/>
        </w:rPr>
        <w:t xml:space="preserve"> его умирания</w:t>
      </w:r>
      <w:r w:rsidR="008B1DEB">
        <w:rPr>
          <w:szCs w:val="28"/>
        </w:rPr>
        <w:t xml:space="preserve"> </w:t>
      </w:r>
      <w:r w:rsidR="008B1DEB" w:rsidRPr="00A365E7">
        <w:rPr>
          <w:szCs w:val="28"/>
        </w:rPr>
        <w:t>[</w:t>
      </w:r>
      <w:r w:rsidR="008B1DEB">
        <w:rPr>
          <w:szCs w:val="28"/>
        </w:rPr>
        <w:t>23</w:t>
      </w:r>
      <w:r w:rsidR="008B1DEB" w:rsidRPr="00A365E7">
        <w:rPr>
          <w:szCs w:val="28"/>
        </w:rPr>
        <w:t>]</w:t>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По причинам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передаче </w:instrText>
      </w:r>
      <w:r w:rsidRPr="00541887">
        <w:rPr>
          <w:noProof/>
          <w:szCs w:val="28"/>
        </w:rPr>
        <w:instrText>источнику</w:instrText>
      </w:r>
      <w:r w:rsidRPr="00541887">
        <w:rPr>
          <w:noProof/>
          <w:color w:val="FFFFFF"/>
          <w:spacing w:val="-20000"/>
          <w:szCs w:val="28"/>
        </w:rPr>
        <w:instrText> этапы</w:instrText>
      </w:r>
      <w:r w:rsidRPr="00541887">
        <w:rPr>
          <w:szCs w:val="28"/>
        </w:rPr>
        <w:fldChar w:fldCharType="end"/>
      </w:r>
      <w:r w:rsidRPr="00541887">
        <w:rPr>
          <w:szCs w:val="28"/>
        </w:rPr>
        <w:t xml:space="preserve"> возникновения выделяются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деловых </w:instrText>
      </w:r>
      <w:r w:rsidRPr="00541887">
        <w:rPr>
          <w:noProof/>
          <w:szCs w:val="28"/>
        </w:rPr>
        <w:instrText>следующие</w:instrText>
      </w:r>
      <w:r w:rsidRPr="00541887">
        <w:rPr>
          <w:szCs w:val="28"/>
        </w:rPr>
        <w:fldChar w:fldCharType="end"/>
      </w:r>
      <w:r w:rsidRPr="00541887">
        <w:rPr>
          <w:szCs w:val="28"/>
        </w:rPr>
        <w:t xml:space="preserve"> группы управленческих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подтверждал </w:instrText>
      </w:r>
      <w:r w:rsidRPr="00541887">
        <w:rPr>
          <w:noProof/>
          <w:szCs w:val="28"/>
        </w:rPr>
        <w:instrText>решений</w:instrText>
      </w:r>
      <w:r w:rsidRPr="00541887">
        <w:rPr>
          <w:noProof/>
          <w:color w:val="FFFFFF"/>
          <w:spacing w:val="-20000"/>
          <w:szCs w:val="28"/>
        </w:rPr>
        <w:instrText> требования</w:instrText>
      </w:r>
      <w:r w:rsidRPr="00541887">
        <w:rPr>
          <w:szCs w:val="28"/>
        </w:rPr>
        <w:fldChar w:fldCharType="end"/>
      </w:r>
      <w:r w:rsidRPr="00541887">
        <w:rPr>
          <w:szCs w:val="28"/>
        </w:rPr>
        <w:t>:</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 xml:space="preserve"> программные, по </w:t>
      </w:r>
      <w:r w:rsidRPr="00541887">
        <w:rPr>
          <w:szCs w:val="28"/>
          <w:highlight w:val="white"/>
        </w:rPr>
        <w:fldChar w:fldCharType="begin"/>
      </w:r>
      <w:r w:rsidRPr="00541887">
        <w:rPr>
          <w:szCs w:val="28"/>
        </w:rPr>
        <w:instrText xml:space="preserve">eq </w:instrText>
      </w:r>
      <w:r w:rsidRPr="00541887">
        <w:rPr>
          <w:noProof/>
          <w:szCs w:val="28"/>
        </w:rPr>
        <w:instrText>распоряжению</w:instrText>
      </w:r>
      <w:r w:rsidRPr="00541887">
        <w:rPr>
          <w:noProof/>
          <w:color w:val="FFFFFF"/>
          <w:spacing w:val="-20000"/>
          <w:szCs w:val="28"/>
        </w:rPr>
        <w:instrText> дэвенпортской</w:instrText>
      </w:r>
      <w:r w:rsidRPr="00541887">
        <w:rPr>
          <w:szCs w:val="28"/>
        </w:rPr>
        <w:fldChar w:fldCharType="end"/>
      </w:r>
      <w:r w:rsidRPr="00541887">
        <w:rPr>
          <w:szCs w:val="28"/>
        </w:rPr>
        <w:t xml:space="preserve"> вышестоящих органов (по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решения </w:instrText>
      </w:r>
      <w:r w:rsidRPr="00541887">
        <w:rPr>
          <w:noProof/>
          <w:szCs w:val="28"/>
        </w:rPr>
        <w:instrText>предписанию</w:instrText>
      </w:r>
      <w:r w:rsidRPr="00541887">
        <w:rPr>
          <w:noProof/>
          <w:color w:val="FFFFFF"/>
          <w:spacing w:val="-20000"/>
          <w:szCs w:val="28"/>
        </w:rPr>
        <w:instrText> таблица</w:instrText>
      </w:r>
      <w:r w:rsidRPr="00541887">
        <w:rPr>
          <w:szCs w:val="28"/>
        </w:rPr>
        <w:fldChar w:fldCharType="end"/>
      </w:r>
      <w:r w:rsidR="002A07E7">
        <w:rPr>
          <w:szCs w:val="28"/>
        </w:rPr>
        <w:t>);</w:t>
      </w:r>
    </w:p>
    <w:p w:rsidR="005529BC" w:rsidRPr="00541887" w:rsidRDefault="002A07E7" w:rsidP="005D06D5">
      <w:pPr>
        <w:pStyle w:val="af0"/>
        <w:numPr>
          <w:ilvl w:val="0"/>
          <w:numId w:val="29"/>
        </w:numPr>
        <w:tabs>
          <w:tab w:val="left" w:pos="993"/>
        </w:tabs>
        <w:ind w:left="0" w:firstLine="709"/>
        <w:jc w:val="both"/>
        <w:rPr>
          <w:szCs w:val="28"/>
        </w:rPr>
      </w:pPr>
      <w:r>
        <w:rPr>
          <w:szCs w:val="28"/>
        </w:rPr>
        <w:t xml:space="preserve"> инициативные;</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 xml:space="preserve"> ситуационные, т. 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мнение </w:instrText>
      </w:r>
      <w:r w:rsidRPr="00541887">
        <w:rPr>
          <w:noProof/>
          <w:szCs w:val="28"/>
        </w:rPr>
        <w:instrText>вызванные</w:instrText>
      </w:r>
      <w:r w:rsidRPr="00541887">
        <w:rPr>
          <w:szCs w:val="28"/>
        </w:rPr>
        <w:fldChar w:fldCharType="end"/>
      </w:r>
      <w:r w:rsidRPr="00541887">
        <w:rPr>
          <w:szCs w:val="28"/>
        </w:rPr>
        <w:t xml:space="preserve"> обстановкой, сложившейся в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иным </w:instrText>
      </w:r>
      <w:r w:rsidRPr="00541887">
        <w:rPr>
          <w:noProof/>
          <w:szCs w:val="28"/>
        </w:rPr>
        <w:instrText>объекте</w:instrText>
      </w:r>
      <w:r w:rsidRPr="00541887">
        <w:rPr>
          <w:noProof/>
          <w:color w:val="FFFFFF"/>
          <w:spacing w:val="-20000"/>
          <w:szCs w:val="28"/>
        </w:rPr>
        <w:instrText> решения</w:instrText>
      </w:r>
      <w:r w:rsidRPr="00541887">
        <w:rPr>
          <w:szCs w:val="28"/>
        </w:rPr>
        <w:fldChar w:fldCharType="end"/>
      </w:r>
      <w:r w:rsidRPr="00541887">
        <w:rPr>
          <w:szCs w:val="28"/>
        </w:rPr>
        <w:t xml:space="preserve"> управления.</w:t>
      </w:r>
    </w:p>
    <w:p w:rsidR="005529BC" w:rsidRPr="00541887" w:rsidRDefault="005529BC" w:rsidP="00541887">
      <w:pPr>
        <w:ind w:firstLine="709"/>
        <w:jc w:val="both"/>
        <w:rPr>
          <w:szCs w:val="28"/>
        </w:rPr>
      </w:pPr>
      <w:r w:rsidRPr="00541887">
        <w:rPr>
          <w:szCs w:val="28"/>
          <w:highlight w:val="white"/>
        </w:rPr>
        <w:fldChar w:fldCharType="begin"/>
      </w:r>
      <w:r w:rsidRPr="00541887">
        <w:rPr>
          <w:szCs w:val="28"/>
        </w:rPr>
        <w:instrText xml:space="preserve">eq </w:instrText>
      </w:r>
      <w:r w:rsidRPr="00541887">
        <w:rPr>
          <w:noProof/>
          <w:szCs w:val="28"/>
        </w:rPr>
        <w:instrText>Соотношение</w:instrText>
      </w:r>
      <w:r w:rsidRPr="00541887">
        <w:rPr>
          <w:noProof/>
          <w:color w:val="FFFFFF"/>
          <w:spacing w:val="-20000"/>
          <w:szCs w:val="28"/>
        </w:rPr>
        <w:instrText> структуры</w:instrText>
      </w:r>
      <w:r w:rsidRPr="00541887">
        <w:rPr>
          <w:szCs w:val="28"/>
        </w:rPr>
        <w:fldChar w:fldCharType="end"/>
      </w:r>
      <w:r w:rsidRPr="00541887">
        <w:rPr>
          <w:szCs w:val="28"/>
        </w:rPr>
        <w:t xml:space="preserve"> указанных групп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которые </w:instrText>
      </w:r>
      <w:r w:rsidRPr="00541887">
        <w:rPr>
          <w:noProof/>
          <w:szCs w:val="28"/>
        </w:rPr>
        <w:instrText>управленческих</w:instrText>
      </w:r>
      <w:r w:rsidRPr="00541887">
        <w:rPr>
          <w:noProof/>
          <w:color w:val="FFFFFF"/>
          <w:spacing w:val="-20000"/>
          <w:szCs w:val="28"/>
        </w:rPr>
        <w:instrText> кроме</w:instrText>
      </w:r>
      <w:r w:rsidRPr="00541887">
        <w:rPr>
          <w:szCs w:val="28"/>
        </w:rPr>
        <w:fldChar w:fldCharType="end"/>
      </w:r>
      <w:r w:rsidRPr="00541887">
        <w:rPr>
          <w:szCs w:val="28"/>
        </w:rPr>
        <w:t xml:space="preserve"> решений в определенной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референта </w:instrText>
      </w:r>
      <w:r w:rsidRPr="00541887">
        <w:rPr>
          <w:noProof/>
          <w:szCs w:val="28"/>
        </w:rPr>
        <w:instrText>степени</w:instrText>
      </w:r>
      <w:r w:rsidRPr="00541887">
        <w:rPr>
          <w:szCs w:val="28"/>
        </w:rPr>
        <w:fldChar w:fldCharType="end"/>
      </w:r>
      <w:r w:rsidRPr="00541887">
        <w:rPr>
          <w:szCs w:val="28"/>
        </w:rPr>
        <w:t xml:space="preserve"> характеризует стиль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больше </w:instrText>
      </w:r>
      <w:r w:rsidRPr="00541887">
        <w:rPr>
          <w:noProof/>
          <w:szCs w:val="28"/>
        </w:rPr>
        <w:instrText>управленческой</w:instrText>
      </w:r>
      <w:r w:rsidRPr="00541887">
        <w:rPr>
          <w:noProof/>
          <w:color w:val="FFFFFF"/>
          <w:spacing w:val="-20000"/>
          <w:szCs w:val="28"/>
        </w:rPr>
        <w:instrText> игрой</w:instrText>
      </w:r>
      <w:r w:rsidRPr="00541887">
        <w:rPr>
          <w:szCs w:val="28"/>
        </w:rPr>
        <w:fldChar w:fldCharType="end"/>
      </w:r>
      <w:r w:rsidRPr="00541887">
        <w:rPr>
          <w:szCs w:val="28"/>
        </w:rPr>
        <w:t xml:space="preserve"> деятельности. Так, </w:t>
      </w:r>
      <w:r w:rsidRPr="00541887">
        <w:rPr>
          <w:szCs w:val="28"/>
          <w:highlight w:val="white"/>
        </w:rPr>
        <w:fldChar w:fldCharType="begin"/>
      </w:r>
      <w:r w:rsidRPr="00541887">
        <w:rPr>
          <w:szCs w:val="28"/>
        </w:rPr>
        <w:instrText xml:space="preserve">eq </w:instrText>
      </w:r>
      <w:r w:rsidRPr="00541887">
        <w:rPr>
          <w:noProof/>
          <w:szCs w:val="28"/>
        </w:rPr>
        <w:instrText>отсутствие</w:instrText>
      </w:r>
      <w:r w:rsidRPr="00541887">
        <w:rPr>
          <w:noProof/>
          <w:color w:val="FFFFFF"/>
          <w:spacing w:val="-20000"/>
          <w:szCs w:val="28"/>
        </w:rPr>
        <w:instrText> состав</w:instrText>
      </w:r>
      <w:r w:rsidRPr="00541887">
        <w:rPr>
          <w:szCs w:val="28"/>
        </w:rPr>
        <w:fldChar w:fldCharType="end"/>
      </w:r>
      <w:r w:rsidRPr="00541887">
        <w:rPr>
          <w:szCs w:val="28"/>
        </w:rPr>
        <w:t xml:space="preserve"> инициативных решений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связи </w:instrText>
      </w:r>
      <w:r w:rsidRPr="00541887">
        <w:rPr>
          <w:noProof/>
          <w:szCs w:val="28"/>
        </w:rPr>
        <w:instrText>свидетельствует</w:instrText>
      </w:r>
      <w:r w:rsidRPr="00541887">
        <w:rPr>
          <w:noProof/>
          <w:color w:val="FFFFFF"/>
          <w:spacing w:val="-20000"/>
          <w:szCs w:val="28"/>
        </w:rPr>
        <w:instrText> элементами</w:instrText>
      </w:r>
      <w:r w:rsidRPr="00541887">
        <w:rPr>
          <w:szCs w:val="28"/>
        </w:rPr>
        <w:fldChar w:fldCharType="end"/>
      </w:r>
      <w:r w:rsidRPr="00541887">
        <w:rPr>
          <w:szCs w:val="28"/>
        </w:rPr>
        <w:t xml:space="preserve"> о преобладании формального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чтобы </w:instrText>
      </w:r>
      <w:r w:rsidRPr="00541887">
        <w:rPr>
          <w:noProof/>
          <w:szCs w:val="28"/>
        </w:rPr>
        <w:instrText>подхода</w:instrText>
      </w:r>
      <w:r w:rsidRPr="00541887">
        <w:rPr>
          <w:szCs w:val="28"/>
        </w:rPr>
        <w:fldChar w:fldCharType="end"/>
      </w:r>
      <w:r w:rsidRPr="00541887">
        <w:rPr>
          <w:szCs w:val="28"/>
        </w:rPr>
        <w:t xml:space="preserve"> руководителя к своим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вероятностные </w:instrText>
      </w:r>
      <w:r w:rsidRPr="00541887">
        <w:rPr>
          <w:noProof/>
          <w:szCs w:val="28"/>
        </w:rPr>
        <w:instrText>обязанностям</w:instrText>
      </w:r>
      <w:r w:rsidRPr="00541887">
        <w:rPr>
          <w:noProof/>
          <w:color w:val="FFFFFF"/>
          <w:spacing w:val="-20000"/>
          <w:szCs w:val="28"/>
        </w:rPr>
        <w:instrText> обоснованном</w:instrText>
      </w:r>
      <w:r w:rsidRPr="00541887">
        <w:rPr>
          <w:szCs w:val="28"/>
        </w:rPr>
        <w:fldChar w:fldCharType="end"/>
      </w:r>
      <w:r w:rsidRPr="00541887">
        <w:rPr>
          <w:szCs w:val="28"/>
        </w:rPr>
        <w:t xml:space="preserve"> или даже о его </w:t>
      </w:r>
      <w:r w:rsidRPr="00541887">
        <w:rPr>
          <w:szCs w:val="28"/>
          <w:highlight w:val="white"/>
        </w:rPr>
        <w:fldChar w:fldCharType="begin"/>
      </w:r>
      <w:r w:rsidRPr="00541887">
        <w:rPr>
          <w:szCs w:val="28"/>
        </w:rPr>
        <w:instrText xml:space="preserve">eq </w:instrText>
      </w:r>
      <w:r w:rsidRPr="00541887">
        <w:rPr>
          <w:noProof/>
          <w:szCs w:val="28"/>
        </w:rPr>
        <w:instrText>неспособности</w:instrText>
      </w:r>
      <w:r w:rsidRPr="00541887">
        <w:rPr>
          <w:noProof/>
          <w:color w:val="FFFFFF"/>
          <w:spacing w:val="-20000"/>
          <w:szCs w:val="28"/>
        </w:rPr>
        <w:instrText> барфилда</w:instrText>
      </w:r>
      <w:r w:rsidRPr="00541887">
        <w:rPr>
          <w:szCs w:val="28"/>
        </w:rPr>
        <w:fldChar w:fldCharType="end"/>
      </w:r>
      <w:r w:rsidRPr="00541887">
        <w:rPr>
          <w:szCs w:val="28"/>
        </w:rPr>
        <w:t xml:space="preserve"> самостоятельно руководить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вкладу </w:instrText>
      </w:r>
      <w:r w:rsidRPr="00541887">
        <w:rPr>
          <w:noProof/>
          <w:szCs w:val="28"/>
        </w:rPr>
        <w:instrText>объектом</w:instrText>
      </w:r>
      <w:r w:rsidRPr="00541887">
        <w:rPr>
          <w:noProof/>
          <w:color w:val="FFFFFF"/>
          <w:spacing w:val="-20000"/>
          <w:szCs w:val="28"/>
        </w:rPr>
        <w:instrText> кроме</w:instrText>
      </w:r>
      <w:r w:rsidRPr="00541887">
        <w:rPr>
          <w:szCs w:val="28"/>
        </w:rPr>
        <w:fldChar w:fldCharType="end"/>
      </w:r>
      <w:r w:rsidRPr="00541887">
        <w:rPr>
          <w:szCs w:val="28"/>
        </w:rPr>
        <w:t>.</w:t>
      </w:r>
    </w:p>
    <w:p w:rsidR="005529BC" w:rsidRPr="00541887" w:rsidRDefault="005529BC" w:rsidP="00541887">
      <w:pPr>
        <w:pStyle w:val="23"/>
        <w:ind w:firstLine="709"/>
        <w:rPr>
          <w:sz w:val="28"/>
          <w:szCs w:val="28"/>
        </w:rPr>
      </w:pPr>
      <w:r w:rsidRPr="00541887">
        <w:rPr>
          <w:sz w:val="28"/>
          <w:szCs w:val="28"/>
        </w:rPr>
        <w:t xml:space="preserve">Большое количество </w:t>
      </w:r>
      <w:r w:rsidRPr="00541887">
        <w:rPr>
          <w:sz w:val="28"/>
          <w:szCs w:val="28"/>
          <w:highlight w:val="white"/>
        </w:rPr>
        <w:fldChar w:fldCharType="begin"/>
      </w:r>
      <w:r w:rsidRPr="00541887">
        <w:rPr>
          <w:sz w:val="28"/>
          <w:szCs w:val="28"/>
        </w:rPr>
        <w:instrText xml:space="preserve">eq </w:instrText>
      </w:r>
      <w:r w:rsidRPr="00541887">
        <w:rPr>
          <w:noProof/>
          <w:color w:val="FFFFFF"/>
          <w:spacing w:val="-20000"/>
          <w:sz w:val="28"/>
          <w:szCs w:val="28"/>
        </w:rPr>
        <w:instrText xml:space="preserve"> анализа </w:instrText>
      </w:r>
      <w:r w:rsidRPr="00541887">
        <w:rPr>
          <w:noProof/>
          <w:sz w:val="28"/>
          <w:szCs w:val="28"/>
        </w:rPr>
        <w:instrText>ситуационных</w:instrText>
      </w:r>
      <w:r w:rsidRPr="00541887">
        <w:rPr>
          <w:sz w:val="28"/>
          <w:szCs w:val="28"/>
        </w:rPr>
        <w:fldChar w:fldCharType="end"/>
      </w:r>
      <w:r w:rsidRPr="00541887">
        <w:rPr>
          <w:sz w:val="28"/>
          <w:szCs w:val="28"/>
        </w:rPr>
        <w:t xml:space="preserve"> решений служит </w:t>
      </w:r>
      <w:r w:rsidRPr="00541887">
        <w:rPr>
          <w:sz w:val="28"/>
          <w:szCs w:val="28"/>
          <w:highlight w:val="white"/>
        </w:rPr>
        <w:fldChar w:fldCharType="begin"/>
      </w:r>
      <w:r w:rsidRPr="00541887">
        <w:rPr>
          <w:sz w:val="28"/>
          <w:szCs w:val="28"/>
        </w:rPr>
        <w:instrText xml:space="preserve">eq </w:instrText>
      </w:r>
      <w:r w:rsidRPr="00541887">
        <w:rPr>
          <w:noProof/>
          <w:color w:val="FFFFFF"/>
          <w:spacing w:val="-20000"/>
          <w:sz w:val="28"/>
          <w:szCs w:val="28"/>
        </w:rPr>
        <w:instrText xml:space="preserve"> используемой </w:instrText>
      </w:r>
      <w:r w:rsidRPr="00541887">
        <w:rPr>
          <w:noProof/>
          <w:sz w:val="28"/>
          <w:szCs w:val="28"/>
        </w:rPr>
        <w:instrText>основанием</w:instrText>
      </w:r>
      <w:r w:rsidRPr="00541887">
        <w:rPr>
          <w:noProof/>
          <w:color w:val="FFFFFF"/>
          <w:spacing w:val="-20000"/>
          <w:sz w:val="28"/>
          <w:szCs w:val="28"/>
        </w:rPr>
        <w:instrText> общих</w:instrText>
      </w:r>
      <w:r w:rsidRPr="00541887">
        <w:rPr>
          <w:sz w:val="28"/>
          <w:szCs w:val="28"/>
        </w:rPr>
        <w:fldChar w:fldCharType="end"/>
      </w:r>
      <w:r w:rsidRPr="00541887">
        <w:rPr>
          <w:sz w:val="28"/>
          <w:szCs w:val="28"/>
        </w:rPr>
        <w:t xml:space="preserve"> для вывода о </w:t>
      </w:r>
      <w:r w:rsidRPr="00541887">
        <w:rPr>
          <w:sz w:val="28"/>
          <w:szCs w:val="28"/>
          <w:highlight w:val="white"/>
        </w:rPr>
        <w:fldChar w:fldCharType="begin"/>
      </w:r>
      <w:r w:rsidRPr="00541887">
        <w:rPr>
          <w:sz w:val="28"/>
          <w:szCs w:val="28"/>
        </w:rPr>
        <w:instrText xml:space="preserve">eq </w:instrText>
      </w:r>
      <w:r w:rsidRPr="00541887">
        <w:rPr>
          <w:noProof/>
          <w:sz w:val="28"/>
          <w:szCs w:val="28"/>
        </w:rPr>
        <w:instrText>наличии</w:instrText>
      </w:r>
      <w:r w:rsidRPr="00541887">
        <w:rPr>
          <w:noProof/>
          <w:color w:val="FFFFFF"/>
          <w:spacing w:val="-20000"/>
          <w:sz w:val="28"/>
          <w:szCs w:val="28"/>
        </w:rPr>
        <w:instrText> владение</w:instrText>
      </w:r>
      <w:r w:rsidRPr="00541887">
        <w:rPr>
          <w:sz w:val="28"/>
          <w:szCs w:val="28"/>
        </w:rPr>
        <w:fldChar w:fldCharType="end"/>
      </w:r>
      <w:r w:rsidRPr="00541887">
        <w:rPr>
          <w:sz w:val="28"/>
          <w:szCs w:val="28"/>
        </w:rPr>
        <w:t xml:space="preserve"> недостатков в управлении, о </w:t>
      </w:r>
      <w:r w:rsidRPr="00541887">
        <w:rPr>
          <w:sz w:val="28"/>
          <w:szCs w:val="28"/>
          <w:highlight w:val="white"/>
        </w:rPr>
        <w:fldChar w:fldCharType="begin"/>
      </w:r>
      <w:r w:rsidRPr="00541887">
        <w:rPr>
          <w:sz w:val="28"/>
          <w:szCs w:val="28"/>
        </w:rPr>
        <w:instrText xml:space="preserve">eq </w:instrText>
      </w:r>
      <w:r w:rsidRPr="00541887">
        <w:rPr>
          <w:noProof/>
          <w:color w:val="FFFFFF"/>
          <w:spacing w:val="-20000"/>
          <w:sz w:val="28"/>
          <w:szCs w:val="28"/>
        </w:rPr>
        <w:instrText xml:space="preserve"> основанные </w:instrText>
      </w:r>
      <w:r w:rsidRPr="00541887">
        <w:rPr>
          <w:noProof/>
          <w:sz w:val="28"/>
          <w:szCs w:val="28"/>
        </w:rPr>
        <w:instrText>неэффективности</w:instrText>
      </w:r>
      <w:r w:rsidRPr="00541887">
        <w:rPr>
          <w:noProof/>
          <w:color w:val="FFFFFF"/>
          <w:spacing w:val="-20000"/>
          <w:sz w:val="28"/>
          <w:szCs w:val="28"/>
        </w:rPr>
        <w:instrText> приобретается</w:instrText>
      </w:r>
      <w:r w:rsidRPr="00541887">
        <w:rPr>
          <w:sz w:val="28"/>
          <w:szCs w:val="28"/>
        </w:rPr>
        <w:fldChar w:fldCharType="end"/>
      </w:r>
      <w:r w:rsidRPr="00541887">
        <w:rPr>
          <w:sz w:val="28"/>
          <w:szCs w:val="28"/>
        </w:rPr>
        <w:t xml:space="preserve"> построения и функционирования </w:t>
      </w:r>
      <w:r w:rsidRPr="00541887">
        <w:rPr>
          <w:sz w:val="28"/>
          <w:szCs w:val="28"/>
          <w:highlight w:val="white"/>
        </w:rPr>
        <w:fldChar w:fldCharType="begin"/>
      </w:r>
      <w:r w:rsidRPr="00541887">
        <w:rPr>
          <w:sz w:val="28"/>
          <w:szCs w:val="28"/>
        </w:rPr>
        <w:instrText xml:space="preserve">eq </w:instrText>
      </w:r>
      <w:r w:rsidRPr="00541887">
        <w:rPr>
          <w:noProof/>
          <w:color w:val="FFFFFF"/>
          <w:spacing w:val="-20000"/>
          <w:sz w:val="28"/>
          <w:szCs w:val="28"/>
        </w:rPr>
        <w:instrText xml:space="preserve"> целевые </w:instrText>
      </w:r>
      <w:r w:rsidRPr="00541887">
        <w:rPr>
          <w:noProof/>
          <w:sz w:val="28"/>
          <w:szCs w:val="28"/>
        </w:rPr>
        <w:instrText>системы</w:instrText>
      </w:r>
      <w:r w:rsidRPr="00541887">
        <w:rPr>
          <w:sz w:val="28"/>
          <w:szCs w:val="28"/>
        </w:rPr>
        <w:fldChar w:fldCharType="end"/>
      </w:r>
      <w:r w:rsidRPr="00541887">
        <w:rPr>
          <w:sz w:val="28"/>
          <w:szCs w:val="28"/>
        </w:rPr>
        <w:t xml:space="preserve"> управления в целом.</w:t>
      </w:r>
    </w:p>
    <w:p w:rsidR="005529BC" w:rsidRPr="00541887" w:rsidRDefault="005529BC" w:rsidP="00541887">
      <w:pPr>
        <w:pStyle w:val="a7"/>
        <w:spacing w:line="240" w:lineRule="auto"/>
        <w:ind w:firstLine="709"/>
        <w:rPr>
          <w:b/>
          <w:szCs w:val="28"/>
        </w:rPr>
      </w:pPr>
      <w:r w:rsidRPr="00541887">
        <w:rPr>
          <w:szCs w:val="28"/>
        </w:rPr>
        <w:t xml:space="preserve">По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решил </w:instrText>
      </w:r>
      <w:r w:rsidRPr="00541887">
        <w:rPr>
          <w:noProof/>
          <w:szCs w:val="28"/>
        </w:rPr>
        <w:instrText>субъекту</w:instrText>
      </w:r>
      <w:r w:rsidRPr="00541887">
        <w:rPr>
          <w:noProof/>
          <w:color w:val="FFFFFF"/>
          <w:spacing w:val="-20000"/>
          <w:szCs w:val="28"/>
        </w:rPr>
        <w:instrText> параллельности</w:instrText>
      </w:r>
      <w:r w:rsidRPr="00541887">
        <w:rPr>
          <w:szCs w:val="28"/>
        </w:rPr>
        <w:fldChar w:fldCharType="end"/>
      </w:r>
      <w:r w:rsidRPr="00541887">
        <w:rPr>
          <w:szCs w:val="28"/>
        </w:rPr>
        <w:t xml:space="preserve">, принимающему </w:t>
      </w:r>
      <w:r w:rsidRPr="00541887">
        <w:rPr>
          <w:szCs w:val="28"/>
          <w:highlight w:val="white"/>
        </w:rPr>
        <w:fldChar w:fldCharType="begin"/>
      </w:r>
      <w:r w:rsidRPr="00541887">
        <w:rPr>
          <w:szCs w:val="28"/>
        </w:rPr>
        <w:instrText xml:space="preserve">eq </w:instrText>
      </w:r>
      <w:r w:rsidRPr="00541887">
        <w:rPr>
          <w:noProof/>
          <w:szCs w:val="28"/>
        </w:rPr>
        <w:instrText>решения</w:instrText>
      </w:r>
      <w:r w:rsidRPr="00541887">
        <w:rPr>
          <w:noProof/>
          <w:color w:val="FFFFFF"/>
          <w:spacing w:val="-20000"/>
          <w:szCs w:val="28"/>
        </w:rPr>
        <w:instrText> сферой</w:instrText>
      </w:r>
      <w:r w:rsidRPr="00541887">
        <w:rPr>
          <w:szCs w:val="28"/>
        </w:rPr>
        <w:fldChar w:fldCharType="end"/>
      </w:r>
      <w:r w:rsidRPr="00541887">
        <w:rPr>
          <w:szCs w:val="28"/>
        </w:rPr>
        <w:t xml:space="preserve">, выделяются решения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состояние </w:instrText>
      </w:r>
      <w:r w:rsidRPr="00541887">
        <w:rPr>
          <w:noProof/>
          <w:szCs w:val="28"/>
        </w:rPr>
        <w:instrText>индивидуальные</w:instrText>
      </w:r>
      <w:r w:rsidRPr="00541887">
        <w:rPr>
          <w:noProof/>
          <w:color w:val="FFFFFF"/>
          <w:spacing w:val="-20000"/>
          <w:szCs w:val="28"/>
        </w:rPr>
        <w:instrText> подходе</w:instrText>
      </w:r>
      <w:r w:rsidRPr="00541887">
        <w:rPr>
          <w:szCs w:val="28"/>
        </w:rPr>
        <w:fldChar w:fldCharType="end"/>
      </w:r>
      <w:r w:rsidRPr="00541887">
        <w:rPr>
          <w:szCs w:val="28"/>
        </w:rPr>
        <w:t>, коллективные и коллегиальные.</w:t>
      </w:r>
    </w:p>
    <w:p w:rsidR="005529BC" w:rsidRPr="00541887" w:rsidRDefault="005529BC" w:rsidP="00541887">
      <w:pPr>
        <w:pStyle w:val="a7"/>
        <w:spacing w:line="240" w:lineRule="auto"/>
        <w:ind w:firstLine="709"/>
        <w:rPr>
          <w:b/>
          <w:szCs w:val="28"/>
        </w:rPr>
      </w:pPr>
      <w:r w:rsidRPr="00541887">
        <w:rPr>
          <w:szCs w:val="28"/>
        </w:rPr>
        <w:lastRenderedPageBreak/>
        <w:t xml:space="preserve">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группы </w:instrText>
      </w:r>
      <w:r w:rsidRPr="00541887">
        <w:rPr>
          <w:noProof/>
          <w:szCs w:val="28"/>
        </w:rPr>
        <w:instrText>Индивидуальные</w:instrText>
      </w:r>
      <w:r w:rsidRPr="00541887">
        <w:rPr>
          <w:szCs w:val="28"/>
        </w:rPr>
        <w:fldChar w:fldCharType="end"/>
      </w:r>
      <w:r w:rsidRPr="00541887">
        <w:rPr>
          <w:szCs w:val="28"/>
        </w:rPr>
        <w:t xml:space="preserve"> принимаются лично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повседневной </w:instrText>
      </w:r>
      <w:r w:rsidRPr="00541887">
        <w:rPr>
          <w:noProof/>
          <w:szCs w:val="28"/>
        </w:rPr>
        <w:instrText>руководителем</w:instrText>
      </w:r>
      <w:r w:rsidRPr="00541887">
        <w:rPr>
          <w:noProof/>
          <w:color w:val="FFFFFF"/>
          <w:spacing w:val="-20000"/>
          <w:szCs w:val="28"/>
        </w:rPr>
        <w:instrText> заметной</w:instrText>
      </w:r>
      <w:r w:rsidRPr="00541887">
        <w:rPr>
          <w:szCs w:val="28"/>
        </w:rPr>
        <w:fldChar w:fldCharType="end"/>
      </w:r>
      <w:r w:rsidRPr="00541887">
        <w:rPr>
          <w:szCs w:val="28"/>
        </w:rPr>
        <w:t xml:space="preserve">, коллективные – </w:t>
      </w:r>
      <w:r w:rsidRPr="00541887">
        <w:rPr>
          <w:szCs w:val="28"/>
          <w:highlight w:val="white"/>
        </w:rPr>
        <w:fldChar w:fldCharType="begin"/>
      </w:r>
      <w:r w:rsidRPr="00541887">
        <w:rPr>
          <w:szCs w:val="28"/>
        </w:rPr>
        <w:instrText xml:space="preserve">eq </w:instrText>
      </w:r>
      <w:r w:rsidRPr="00541887">
        <w:rPr>
          <w:noProof/>
          <w:szCs w:val="28"/>
        </w:rPr>
        <w:instrText>соответственно</w:instrText>
      </w:r>
      <w:r w:rsidRPr="00541887">
        <w:rPr>
          <w:noProof/>
          <w:color w:val="FFFFFF"/>
          <w:spacing w:val="-20000"/>
          <w:szCs w:val="28"/>
        </w:rPr>
        <w:instrText> оформление</w:instrText>
      </w:r>
      <w:r w:rsidRPr="00541887">
        <w:rPr>
          <w:szCs w:val="28"/>
        </w:rPr>
        <w:fldChar w:fldCharType="end"/>
      </w:r>
      <w:r w:rsidRPr="00541887">
        <w:rPr>
          <w:szCs w:val="28"/>
        </w:rPr>
        <w:t xml:space="preserve"> коллективами предприятий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позволялось </w:instrText>
      </w:r>
      <w:r w:rsidRPr="00541887">
        <w:rPr>
          <w:noProof/>
          <w:szCs w:val="28"/>
        </w:rPr>
        <w:instrText>организаций</w:instrText>
      </w:r>
      <w:r w:rsidRPr="00541887">
        <w:rPr>
          <w:noProof/>
          <w:color w:val="FFFFFF"/>
          <w:spacing w:val="-20000"/>
          <w:szCs w:val="28"/>
        </w:rPr>
        <w:instrText> хотя</w:instrText>
      </w:r>
      <w:r w:rsidRPr="00541887">
        <w:rPr>
          <w:szCs w:val="28"/>
        </w:rPr>
        <w:fldChar w:fldCharType="end"/>
      </w:r>
      <w:r w:rsidRPr="00541887">
        <w:rPr>
          <w:szCs w:val="28"/>
        </w:rPr>
        <w:t xml:space="preserve">, коллегиальные – коллегиальными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решение </w:instrText>
      </w:r>
      <w:r w:rsidRPr="00541887">
        <w:rPr>
          <w:noProof/>
          <w:szCs w:val="28"/>
        </w:rPr>
        <w:instrText>органами</w:instrText>
      </w:r>
      <w:r w:rsidRPr="00541887">
        <w:rPr>
          <w:szCs w:val="28"/>
        </w:rPr>
        <w:fldChar w:fldCharType="end"/>
      </w:r>
      <w:r w:rsidRPr="00541887">
        <w:rPr>
          <w:szCs w:val="28"/>
        </w:rPr>
        <w:t xml:space="preserve"> (советами, правлением и т.д.).</w:t>
      </w:r>
    </w:p>
    <w:p w:rsidR="005529BC" w:rsidRPr="00541887" w:rsidRDefault="005529BC" w:rsidP="00541887">
      <w:pPr>
        <w:pStyle w:val="a7"/>
        <w:spacing w:line="240" w:lineRule="auto"/>
        <w:ind w:firstLine="709"/>
        <w:rPr>
          <w:b/>
          <w:szCs w:val="28"/>
        </w:rPr>
      </w:pP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совокупность </w:instrText>
      </w:r>
      <w:r w:rsidRPr="00541887">
        <w:rPr>
          <w:noProof/>
          <w:szCs w:val="28"/>
        </w:rPr>
        <w:instrText>Кроме</w:instrText>
      </w:r>
      <w:r w:rsidRPr="00541887">
        <w:rPr>
          <w:noProof/>
          <w:color w:val="FFFFFF"/>
          <w:spacing w:val="-20000"/>
          <w:szCs w:val="28"/>
        </w:rPr>
        <w:instrText> также</w:instrText>
      </w:r>
      <w:r w:rsidRPr="00541887">
        <w:rPr>
          <w:szCs w:val="28"/>
        </w:rPr>
        <w:fldChar w:fldCharType="end"/>
      </w:r>
      <w:r w:rsidRPr="00541887">
        <w:rPr>
          <w:szCs w:val="28"/>
        </w:rPr>
        <w:t xml:space="preserve"> этого по </w:t>
      </w:r>
      <w:r w:rsidRPr="00541887">
        <w:rPr>
          <w:szCs w:val="28"/>
          <w:highlight w:val="white"/>
        </w:rPr>
        <w:fldChar w:fldCharType="begin"/>
      </w:r>
      <w:r w:rsidRPr="00541887">
        <w:rPr>
          <w:szCs w:val="28"/>
        </w:rPr>
        <w:instrText xml:space="preserve">eq </w:instrText>
      </w:r>
      <w:r w:rsidRPr="00541887">
        <w:rPr>
          <w:noProof/>
          <w:szCs w:val="28"/>
        </w:rPr>
        <w:instrText>рагу</w:instrText>
      </w:r>
      <w:r w:rsidRPr="00541887">
        <w:rPr>
          <w:noProof/>
          <w:color w:val="FFFFFF"/>
          <w:spacing w:val="-20000"/>
          <w:szCs w:val="28"/>
        </w:rPr>
        <w:instrText> метод</w:instrText>
      </w:r>
      <w:r w:rsidRPr="00541887">
        <w:rPr>
          <w:szCs w:val="28"/>
        </w:rPr>
        <w:fldChar w:fldCharType="end"/>
      </w:r>
      <w:r w:rsidRPr="00541887">
        <w:rPr>
          <w:szCs w:val="28"/>
        </w:rPr>
        <w:t xml:space="preserve"> управления  выделяют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опытные </w:instrText>
      </w:r>
      <w:r w:rsidRPr="00541887">
        <w:rPr>
          <w:noProof/>
          <w:szCs w:val="28"/>
        </w:rPr>
        <w:instrText>решения</w:instrText>
      </w:r>
      <w:r w:rsidRPr="00541887">
        <w:rPr>
          <w:noProof/>
          <w:color w:val="FFFFFF"/>
          <w:spacing w:val="-20000"/>
          <w:szCs w:val="28"/>
        </w:rPr>
        <w:instrText> несет</w:instrText>
      </w:r>
      <w:r w:rsidRPr="00541887">
        <w:rPr>
          <w:szCs w:val="28"/>
        </w:rPr>
        <w:fldChar w:fldCharType="end"/>
      </w:r>
      <w:r w:rsidRPr="00541887">
        <w:rPr>
          <w:szCs w:val="28"/>
        </w:rPr>
        <w:t xml:space="preserve"> высшего, среднего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кроме </w:instrText>
      </w:r>
      <w:r w:rsidRPr="00541887">
        <w:rPr>
          <w:noProof/>
          <w:szCs w:val="28"/>
        </w:rPr>
        <w:instrText>низшего</w:instrText>
      </w:r>
      <w:r w:rsidRPr="00541887">
        <w:rPr>
          <w:szCs w:val="28"/>
        </w:rPr>
        <w:fldChar w:fldCharType="end"/>
      </w:r>
      <w:r w:rsidRPr="00541887">
        <w:rPr>
          <w:szCs w:val="28"/>
        </w:rPr>
        <w:t xml:space="preserve"> уровней управления.</w:t>
      </w:r>
    </w:p>
    <w:p w:rsidR="005529BC" w:rsidRPr="00541887" w:rsidRDefault="005529BC" w:rsidP="00541887">
      <w:pPr>
        <w:pStyle w:val="a7"/>
        <w:spacing w:line="240" w:lineRule="auto"/>
        <w:ind w:firstLine="709"/>
        <w:rPr>
          <w:b/>
          <w:szCs w:val="28"/>
        </w:rPr>
      </w:pPr>
      <w:r w:rsidRPr="00541887">
        <w:rPr>
          <w:szCs w:val="28"/>
        </w:rPr>
        <w:t xml:space="preserve">По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барфилд </w:instrText>
      </w:r>
      <w:r w:rsidRPr="00541887">
        <w:rPr>
          <w:noProof/>
          <w:szCs w:val="28"/>
        </w:rPr>
        <w:instrText>объекту</w:instrText>
      </w:r>
      <w:r w:rsidRPr="00541887">
        <w:rPr>
          <w:noProof/>
          <w:color w:val="FFFFFF"/>
          <w:spacing w:val="-20000"/>
          <w:szCs w:val="28"/>
        </w:rPr>
        <w:instrText> решения</w:instrText>
      </w:r>
      <w:r w:rsidRPr="00541887">
        <w:rPr>
          <w:szCs w:val="28"/>
        </w:rPr>
        <w:fldChar w:fldCharType="end"/>
      </w:r>
      <w:r w:rsidRPr="00541887">
        <w:rPr>
          <w:szCs w:val="28"/>
        </w:rPr>
        <w:t xml:space="preserve"> воздействия </w:t>
      </w:r>
      <w:r w:rsidRPr="00541887">
        <w:rPr>
          <w:szCs w:val="28"/>
          <w:highlight w:val="white"/>
        </w:rPr>
        <w:fldChar w:fldCharType="begin"/>
      </w:r>
      <w:r w:rsidRPr="00541887">
        <w:rPr>
          <w:szCs w:val="28"/>
        </w:rPr>
        <w:instrText xml:space="preserve">eq </w:instrText>
      </w:r>
      <w:r w:rsidRPr="00541887">
        <w:rPr>
          <w:noProof/>
          <w:szCs w:val="28"/>
        </w:rPr>
        <w:instrText>различают</w:instrText>
      </w:r>
      <w:r w:rsidRPr="00541887">
        <w:rPr>
          <w:noProof/>
          <w:color w:val="FFFFFF"/>
          <w:spacing w:val="-20000"/>
          <w:szCs w:val="28"/>
        </w:rPr>
        <w:instrText> здесь</w:instrText>
      </w:r>
      <w:r w:rsidRPr="00541887">
        <w:rPr>
          <w:szCs w:val="28"/>
        </w:rPr>
        <w:fldChar w:fldCharType="end"/>
      </w:r>
      <w:r w:rsidRPr="00541887">
        <w:rPr>
          <w:szCs w:val="28"/>
        </w:rPr>
        <w:t xml:space="preserve"> внешние и внутренние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достижение </w:instrText>
      </w:r>
      <w:r w:rsidRPr="00541887">
        <w:rPr>
          <w:noProof/>
          <w:szCs w:val="28"/>
        </w:rPr>
        <w:instrText>решения</w:instrText>
      </w:r>
      <w:r w:rsidRPr="00541887">
        <w:rPr>
          <w:noProof/>
          <w:color w:val="FFFFFF"/>
          <w:spacing w:val="-20000"/>
          <w:szCs w:val="28"/>
        </w:rPr>
        <w:instrText> одного</w:instrText>
      </w:r>
      <w:r w:rsidRPr="00541887">
        <w:rPr>
          <w:szCs w:val="28"/>
        </w:rPr>
        <w:fldChar w:fldCharType="end"/>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По степени уникальности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содержат </w:instrText>
      </w:r>
      <w:r w:rsidRPr="00541887">
        <w:rPr>
          <w:noProof/>
          <w:szCs w:val="28"/>
        </w:rPr>
        <w:instrText>решения</w:instrText>
      </w:r>
      <w:r w:rsidRPr="00541887">
        <w:rPr>
          <w:szCs w:val="28"/>
        </w:rPr>
        <w:fldChar w:fldCharType="end"/>
      </w:r>
      <w:r w:rsidRPr="00541887">
        <w:rPr>
          <w:szCs w:val="28"/>
        </w:rPr>
        <w:t xml:space="preserve"> делятся на рутинные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лишь </w:instrText>
      </w:r>
      <w:r w:rsidRPr="00541887">
        <w:rPr>
          <w:noProof/>
          <w:szCs w:val="28"/>
        </w:rPr>
        <w:instrText>новаторские</w:instrText>
      </w:r>
      <w:r w:rsidRPr="00541887">
        <w:rPr>
          <w:noProof/>
          <w:color w:val="FFFFFF"/>
          <w:spacing w:val="-20000"/>
          <w:szCs w:val="28"/>
        </w:rPr>
        <w:instrText> когда</w:instrText>
      </w:r>
      <w:r w:rsidRPr="00541887">
        <w:rPr>
          <w:szCs w:val="28"/>
        </w:rPr>
        <w:fldChar w:fldCharType="end"/>
      </w:r>
      <w:r w:rsidRPr="00541887">
        <w:rPr>
          <w:szCs w:val="28"/>
        </w:rPr>
        <w:t xml:space="preserve">. Новаторское </w:t>
      </w:r>
      <w:r w:rsidRPr="00541887">
        <w:rPr>
          <w:szCs w:val="28"/>
          <w:highlight w:val="white"/>
        </w:rPr>
        <w:fldChar w:fldCharType="begin"/>
      </w:r>
      <w:r w:rsidRPr="00541887">
        <w:rPr>
          <w:szCs w:val="28"/>
        </w:rPr>
        <w:instrText xml:space="preserve">eq </w:instrText>
      </w:r>
      <w:r w:rsidRPr="00541887">
        <w:rPr>
          <w:noProof/>
          <w:szCs w:val="28"/>
        </w:rPr>
        <w:instrText>решение</w:instrText>
      </w:r>
      <w:r w:rsidRPr="00541887">
        <w:rPr>
          <w:noProof/>
          <w:color w:val="FFFFFF"/>
          <w:spacing w:val="-20000"/>
          <w:szCs w:val="28"/>
        </w:rPr>
        <w:instrText> общих</w:instrText>
      </w:r>
      <w:r w:rsidRPr="00541887">
        <w:rPr>
          <w:szCs w:val="28"/>
        </w:rPr>
        <w:fldChar w:fldCharType="end"/>
      </w:r>
      <w:r w:rsidRPr="00541887">
        <w:rPr>
          <w:szCs w:val="28"/>
        </w:rPr>
        <w:t xml:space="preserve"> отличается спецификой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поступила </w:instrText>
      </w:r>
      <w:r w:rsidRPr="00541887">
        <w:rPr>
          <w:noProof/>
          <w:szCs w:val="28"/>
        </w:rPr>
        <w:instrText>построения</w:instrText>
      </w:r>
      <w:r w:rsidRPr="00541887">
        <w:rPr>
          <w:noProof/>
          <w:color w:val="FFFFFF"/>
          <w:spacing w:val="-20000"/>
          <w:szCs w:val="28"/>
        </w:rPr>
        <w:instrText> количество</w:instrText>
      </w:r>
      <w:r w:rsidRPr="00541887">
        <w:rPr>
          <w:szCs w:val="28"/>
        </w:rPr>
        <w:fldChar w:fldCharType="end"/>
      </w:r>
      <w:r w:rsidRPr="00541887">
        <w:rPr>
          <w:szCs w:val="28"/>
        </w:rPr>
        <w:t xml:space="preserve"> процесса принятия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дэвенпортский </w:instrText>
      </w:r>
      <w:r w:rsidRPr="00541887">
        <w:rPr>
          <w:noProof/>
          <w:szCs w:val="28"/>
        </w:rPr>
        <w:instrText>решений</w:instrText>
      </w:r>
      <w:r w:rsidRPr="00541887">
        <w:rPr>
          <w:szCs w:val="28"/>
        </w:rPr>
        <w:fldChar w:fldCharType="end"/>
      </w:r>
      <w:r w:rsidRPr="00541887">
        <w:rPr>
          <w:szCs w:val="28"/>
        </w:rPr>
        <w:t xml:space="preserve"> и содержанием отдельных его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ожидаемого </w:instrText>
      </w:r>
      <w:r w:rsidRPr="00541887">
        <w:rPr>
          <w:noProof/>
          <w:szCs w:val="28"/>
        </w:rPr>
        <w:instrText>этапов</w:instrText>
      </w:r>
      <w:r w:rsidRPr="00541887">
        <w:rPr>
          <w:noProof/>
          <w:color w:val="FFFFFF"/>
          <w:spacing w:val="-20000"/>
          <w:szCs w:val="28"/>
        </w:rPr>
        <w:instrText> компетен</w:instrText>
      </w:r>
      <w:r w:rsidRPr="00541887">
        <w:rPr>
          <w:szCs w:val="28"/>
        </w:rPr>
        <w:fldChar w:fldCharType="end"/>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По методам </w:t>
      </w:r>
      <w:r w:rsidRPr="00541887">
        <w:rPr>
          <w:szCs w:val="28"/>
          <w:highlight w:val="white"/>
        </w:rPr>
        <w:fldChar w:fldCharType="begin"/>
      </w:r>
      <w:r w:rsidRPr="00541887">
        <w:rPr>
          <w:szCs w:val="28"/>
        </w:rPr>
        <w:instrText xml:space="preserve">eq </w:instrText>
      </w:r>
      <w:r w:rsidRPr="00541887">
        <w:rPr>
          <w:noProof/>
          <w:szCs w:val="28"/>
        </w:rPr>
        <w:instrText>разработки</w:instrText>
      </w:r>
      <w:r w:rsidRPr="00541887">
        <w:rPr>
          <w:noProof/>
          <w:color w:val="FFFFFF"/>
          <w:spacing w:val="-20000"/>
          <w:szCs w:val="28"/>
        </w:rPr>
        <w:instrText> мнение</w:instrText>
      </w:r>
      <w:r w:rsidRPr="00541887">
        <w:rPr>
          <w:szCs w:val="28"/>
        </w:rPr>
        <w:fldChar w:fldCharType="end"/>
      </w:r>
      <w:r w:rsidRPr="00541887">
        <w:rPr>
          <w:szCs w:val="28"/>
        </w:rPr>
        <w:t xml:space="preserve"> различают количественные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четвертом </w:instrText>
      </w:r>
      <w:r w:rsidRPr="00541887">
        <w:rPr>
          <w:noProof/>
          <w:szCs w:val="28"/>
        </w:rPr>
        <w:instrText>решения</w:instrText>
      </w:r>
      <w:r w:rsidRPr="00541887">
        <w:rPr>
          <w:noProof/>
          <w:color w:val="FFFFFF"/>
          <w:spacing w:val="-20000"/>
          <w:szCs w:val="28"/>
        </w:rPr>
        <w:instrText> кэти</w:instrText>
      </w:r>
      <w:r w:rsidRPr="00541887">
        <w:rPr>
          <w:szCs w:val="28"/>
        </w:rPr>
        <w:fldChar w:fldCharType="end"/>
      </w:r>
      <w:r w:rsidRPr="00541887">
        <w:rPr>
          <w:szCs w:val="28"/>
        </w:rPr>
        <w:t xml:space="preserve">, которые включают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кэти </w:instrText>
      </w:r>
      <w:r w:rsidRPr="00541887">
        <w:rPr>
          <w:noProof/>
          <w:szCs w:val="28"/>
        </w:rPr>
        <w:instrText>методы</w:instrText>
      </w:r>
      <w:r w:rsidRPr="00541887">
        <w:rPr>
          <w:szCs w:val="28"/>
        </w:rPr>
        <w:fldChar w:fldCharType="end"/>
      </w:r>
      <w:r w:rsidRPr="00541887">
        <w:rPr>
          <w:szCs w:val="28"/>
        </w:rPr>
        <w:t xml:space="preserve"> математического программирования,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развернутый </w:instrText>
      </w:r>
      <w:r w:rsidRPr="00541887">
        <w:rPr>
          <w:noProof/>
          <w:szCs w:val="28"/>
        </w:rPr>
        <w:instrText>статистические</w:instrText>
      </w:r>
      <w:r w:rsidRPr="00541887">
        <w:rPr>
          <w:noProof/>
          <w:color w:val="FFFFFF"/>
          <w:spacing w:val="-20000"/>
          <w:szCs w:val="28"/>
        </w:rPr>
        <w:instrText> этом</w:instrText>
      </w:r>
      <w:r w:rsidRPr="00541887">
        <w:rPr>
          <w:szCs w:val="28"/>
        </w:rPr>
        <w:fldChar w:fldCharType="end"/>
      </w:r>
      <w:r w:rsidRPr="00541887">
        <w:rPr>
          <w:szCs w:val="28"/>
        </w:rPr>
        <w:t xml:space="preserve"> методы; </w:t>
      </w:r>
      <w:r w:rsidRPr="00541887">
        <w:rPr>
          <w:szCs w:val="28"/>
          <w:highlight w:val="white"/>
        </w:rPr>
        <w:fldChar w:fldCharType="begin"/>
      </w:r>
      <w:r w:rsidRPr="00541887">
        <w:rPr>
          <w:szCs w:val="28"/>
        </w:rPr>
        <w:instrText xml:space="preserve">eq </w:instrText>
      </w:r>
      <w:r w:rsidRPr="00541887">
        <w:rPr>
          <w:noProof/>
          <w:szCs w:val="28"/>
        </w:rPr>
        <w:instrText>также</w:instrText>
      </w:r>
      <w:r w:rsidRPr="00541887">
        <w:rPr>
          <w:noProof/>
          <w:color w:val="FFFFFF"/>
          <w:spacing w:val="-20000"/>
          <w:szCs w:val="28"/>
        </w:rPr>
        <w:instrText> кроме</w:instrText>
      </w:r>
      <w:r w:rsidRPr="00541887">
        <w:rPr>
          <w:szCs w:val="28"/>
        </w:rPr>
        <w:fldChar w:fldCharType="end"/>
      </w:r>
      <w:r w:rsidRPr="00541887">
        <w:rPr>
          <w:szCs w:val="28"/>
        </w:rPr>
        <w:t xml:space="preserve"> эвристические решения,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чтобы </w:instrText>
      </w:r>
      <w:r w:rsidRPr="00541887">
        <w:rPr>
          <w:noProof/>
          <w:szCs w:val="28"/>
        </w:rPr>
        <w:instrText>основанные</w:instrText>
      </w:r>
      <w:r w:rsidRPr="00541887">
        <w:rPr>
          <w:noProof/>
          <w:color w:val="FFFFFF"/>
          <w:spacing w:val="-20000"/>
          <w:szCs w:val="28"/>
        </w:rPr>
        <w:instrText> коллегиальные</w:instrText>
      </w:r>
      <w:r w:rsidRPr="00541887">
        <w:rPr>
          <w:szCs w:val="28"/>
        </w:rPr>
        <w:fldChar w:fldCharType="end"/>
      </w:r>
      <w:r w:rsidRPr="00541887">
        <w:rPr>
          <w:szCs w:val="28"/>
        </w:rPr>
        <w:t xml:space="preserve"> на использовании логики,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ознакомиться </w:instrText>
      </w:r>
      <w:r w:rsidRPr="00541887">
        <w:rPr>
          <w:noProof/>
          <w:szCs w:val="28"/>
        </w:rPr>
        <w:instrText>интуиции</w:instrText>
      </w:r>
      <w:r w:rsidRPr="00541887">
        <w:rPr>
          <w:szCs w:val="28"/>
        </w:rPr>
        <w:fldChar w:fldCharType="end"/>
      </w:r>
      <w:r w:rsidRPr="00541887">
        <w:rPr>
          <w:szCs w:val="28"/>
        </w:rPr>
        <w:t xml:space="preserve">, опыта. Использование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утра </w:instrText>
      </w:r>
      <w:r w:rsidRPr="00541887">
        <w:rPr>
          <w:noProof/>
          <w:szCs w:val="28"/>
        </w:rPr>
        <w:instrText>методов</w:instrText>
      </w:r>
      <w:r w:rsidRPr="00541887">
        <w:rPr>
          <w:noProof/>
          <w:color w:val="FFFFFF"/>
          <w:spacing w:val="-20000"/>
          <w:szCs w:val="28"/>
        </w:rPr>
        <w:instrText> квартала</w:instrText>
      </w:r>
      <w:r w:rsidRPr="00541887">
        <w:rPr>
          <w:szCs w:val="28"/>
        </w:rPr>
        <w:fldChar w:fldCharType="end"/>
      </w:r>
      <w:r w:rsidRPr="00541887">
        <w:rPr>
          <w:szCs w:val="28"/>
        </w:rPr>
        <w:t xml:space="preserve"> математического </w:t>
      </w:r>
      <w:r w:rsidRPr="00541887">
        <w:rPr>
          <w:szCs w:val="28"/>
          <w:highlight w:val="white"/>
        </w:rPr>
        <w:fldChar w:fldCharType="begin"/>
      </w:r>
      <w:r w:rsidRPr="00541887">
        <w:rPr>
          <w:szCs w:val="28"/>
        </w:rPr>
        <w:instrText xml:space="preserve">eq </w:instrText>
      </w:r>
      <w:r w:rsidRPr="00541887">
        <w:rPr>
          <w:noProof/>
          <w:szCs w:val="28"/>
        </w:rPr>
        <w:instrText>программирования</w:instrText>
      </w:r>
      <w:r w:rsidRPr="00541887">
        <w:rPr>
          <w:noProof/>
          <w:color w:val="FFFFFF"/>
          <w:spacing w:val="-20000"/>
          <w:szCs w:val="28"/>
        </w:rPr>
        <w:instrText> внутренние</w:instrText>
      </w:r>
      <w:r w:rsidRPr="00541887">
        <w:rPr>
          <w:szCs w:val="28"/>
        </w:rPr>
        <w:fldChar w:fldCharType="end"/>
      </w:r>
      <w:r w:rsidRPr="00541887">
        <w:rPr>
          <w:szCs w:val="28"/>
        </w:rPr>
        <w:t xml:space="preserve"> позволяет по заранее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технические </w:instrText>
      </w:r>
      <w:r w:rsidRPr="00541887">
        <w:rPr>
          <w:noProof/>
          <w:szCs w:val="28"/>
        </w:rPr>
        <w:instrText>заданным</w:instrText>
      </w:r>
      <w:r w:rsidRPr="00541887">
        <w:rPr>
          <w:noProof/>
          <w:color w:val="FFFFFF"/>
          <w:spacing w:val="-20000"/>
          <w:szCs w:val="28"/>
        </w:rPr>
        <w:instrText> критерий</w:instrText>
      </w:r>
      <w:r w:rsidRPr="00541887">
        <w:rPr>
          <w:szCs w:val="28"/>
        </w:rPr>
        <w:fldChar w:fldCharType="end"/>
      </w:r>
      <w:r w:rsidRPr="00541887">
        <w:rPr>
          <w:szCs w:val="28"/>
        </w:rPr>
        <w:t xml:space="preserve"> параметрам находить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сообщение </w:instrText>
      </w:r>
      <w:r w:rsidRPr="00541887">
        <w:rPr>
          <w:noProof/>
          <w:szCs w:val="28"/>
        </w:rPr>
        <w:instrText>оптимальное</w:instrText>
      </w:r>
      <w:r w:rsidRPr="00541887">
        <w:rPr>
          <w:szCs w:val="28"/>
        </w:rPr>
        <w:fldChar w:fldCharType="end"/>
      </w:r>
      <w:r w:rsidRPr="00541887">
        <w:rPr>
          <w:szCs w:val="28"/>
        </w:rPr>
        <w:t xml:space="preserve"> решение. Кроме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контроль </w:instrText>
      </w:r>
      <w:r w:rsidRPr="00541887">
        <w:rPr>
          <w:noProof/>
          <w:szCs w:val="28"/>
        </w:rPr>
        <w:instrText>того</w:instrText>
      </w:r>
      <w:r w:rsidRPr="00541887">
        <w:rPr>
          <w:noProof/>
          <w:color w:val="FFFFFF"/>
          <w:spacing w:val="-20000"/>
          <w:szCs w:val="28"/>
        </w:rPr>
        <w:instrText> чтобы</w:instrText>
      </w:r>
      <w:r w:rsidRPr="00541887">
        <w:rPr>
          <w:szCs w:val="28"/>
        </w:rPr>
        <w:fldChar w:fldCharType="end"/>
      </w:r>
      <w:r w:rsidRPr="00541887">
        <w:rPr>
          <w:szCs w:val="28"/>
        </w:rPr>
        <w:t xml:space="preserve">, методы </w:t>
      </w:r>
      <w:r w:rsidRPr="00541887">
        <w:rPr>
          <w:szCs w:val="28"/>
          <w:highlight w:val="white"/>
        </w:rPr>
        <w:fldChar w:fldCharType="begin"/>
      </w:r>
      <w:r w:rsidRPr="00541887">
        <w:rPr>
          <w:szCs w:val="28"/>
        </w:rPr>
        <w:instrText xml:space="preserve">eq </w:instrText>
      </w:r>
      <w:r w:rsidRPr="00541887">
        <w:rPr>
          <w:noProof/>
          <w:szCs w:val="28"/>
        </w:rPr>
        <w:instrText>разработки</w:instrText>
      </w:r>
      <w:r w:rsidRPr="00541887">
        <w:rPr>
          <w:noProof/>
          <w:color w:val="FFFFFF"/>
          <w:spacing w:val="-20000"/>
          <w:szCs w:val="28"/>
        </w:rPr>
        <w:instrText> глубокого</w:instrText>
      </w:r>
      <w:r w:rsidRPr="00541887">
        <w:rPr>
          <w:szCs w:val="28"/>
        </w:rPr>
        <w:fldChar w:fldCharType="end"/>
      </w:r>
      <w:r w:rsidRPr="00541887">
        <w:rPr>
          <w:szCs w:val="28"/>
        </w:rPr>
        <w:t xml:space="preserve"> позволяют выделить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элементами </w:instrText>
      </w:r>
      <w:r w:rsidRPr="00541887">
        <w:rPr>
          <w:noProof/>
          <w:szCs w:val="28"/>
        </w:rPr>
        <w:instrText>коллективные</w:instrText>
      </w:r>
      <w:r w:rsidRPr="00541887">
        <w:rPr>
          <w:noProof/>
          <w:color w:val="FFFFFF"/>
          <w:spacing w:val="-20000"/>
          <w:szCs w:val="28"/>
        </w:rPr>
        <w:instrText> значения</w:instrText>
      </w:r>
      <w:r w:rsidRPr="00541887">
        <w:rPr>
          <w:szCs w:val="28"/>
        </w:rPr>
        <w:fldChar w:fldCharType="end"/>
      </w:r>
      <w:r w:rsidRPr="00541887">
        <w:rPr>
          <w:szCs w:val="28"/>
        </w:rPr>
        <w:t xml:space="preserve"> и личные решения.</w:t>
      </w:r>
    </w:p>
    <w:p w:rsidR="005529BC" w:rsidRPr="00541887" w:rsidRDefault="005529BC" w:rsidP="00541887">
      <w:pPr>
        <w:pStyle w:val="a7"/>
        <w:spacing w:line="240" w:lineRule="auto"/>
        <w:ind w:firstLine="709"/>
        <w:rPr>
          <w:b/>
          <w:szCs w:val="28"/>
        </w:rPr>
      </w:pPr>
      <w:r w:rsidRPr="00541887">
        <w:rPr>
          <w:szCs w:val="28"/>
        </w:rPr>
        <w:t xml:space="preserve">По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личности </w:instrText>
      </w:r>
      <w:r w:rsidRPr="00541887">
        <w:rPr>
          <w:noProof/>
          <w:szCs w:val="28"/>
        </w:rPr>
        <w:instrText>степени</w:instrText>
      </w:r>
      <w:r w:rsidRPr="00541887">
        <w:rPr>
          <w:szCs w:val="28"/>
        </w:rPr>
        <w:fldChar w:fldCharType="end"/>
      </w:r>
      <w:r w:rsidRPr="00541887">
        <w:rPr>
          <w:szCs w:val="28"/>
        </w:rPr>
        <w:t xml:space="preserve"> неопределенности, зависящей от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экспертов </w:instrText>
      </w:r>
      <w:r w:rsidRPr="00541887">
        <w:rPr>
          <w:noProof/>
          <w:szCs w:val="28"/>
        </w:rPr>
        <w:instrText>количества</w:instrText>
      </w:r>
      <w:r w:rsidRPr="00541887">
        <w:rPr>
          <w:noProof/>
          <w:color w:val="FFFFFF"/>
          <w:spacing w:val="-20000"/>
          <w:szCs w:val="28"/>
        </w:rPr>
        <w:instrText> имитационную</w:instrText>
      </w:r>
      <w:r w:rsidRPr="00541887">
        <w:rPr>
          <w:szCs w:val="28"/>
        </w:rPr>
        <w:fldChar w:fldCharType="end"/>
      </w:r>
      <w:r w:rsidRPr="00541887">
        <w:rPr>
          <w:szCs w:val="28"/>
        </w:rPr>
        <w:t xml:space="preserve"> информации, </w:t>
      </w:r>
      <w:r w:rsidRPr="00541887">
        <w:rPr>
          <w:szCs w:val="28"/>
          <w:highlight w:val="white"/>
        </w:rPr>
        <w:fldChar w:fldCharType="begin"/>
      </w:r>
      <w:r w:rsidRPr="00541887">
        <w:rPr>
          <w:szCs w:val="28"/>
        </w:rPr>
        <w:instrText xml:space="preserve">eq </w:instrText>
      </w:r>
      <w:r w:rsidRPr="00541887">
        <w:rPr>
          <w:noProof/>
          <w:szCs w:val="28"/>
        </w:rPr>
        <w:instrText>имеющейся</w:instrText>
      </w:r>
      <w:r w:rsidRPr="00541887">
        <w:rPr>
          <w:noProof/>
          <w:color w:val="FFFFFF"/>
          <w:spacing w:val="-20000"/>
          <w:szCs w:val="28"/>
        </w:rPr>
        <w:instrText> уровень</w:instrText>
      </w:r>
      <w:r w:rsidRPr="00541887">
        <w:rPr>
          <w:szCs w:val="28"/>
        </w:rPr>
        <w:fldChar w:fldCharType="end"/>
      </w:r>
      <w:r w:rsidRPr="00541887">
        <w:rPr>
          <w:szCs w:val="28"/>
        </w:rPr>
        <w:t xml:space="preserve"> в распоряжении лиц, принимающих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процедуры </w:instrText>
      </w:r>
      <w:r w:rsidRPr="00541887">
        <w:rPr>
          <w:noProof/>
          <w:szCs w:val="28"/>
        </w:rPr>
        <w:instrText>решения</w:instrText>
      </w:r>
      <w:r w:rsidRPr="00541887">
        <w:rPr>
          <w:noProof/>
          <w:color w:val="FFFFFF"/>
          <w:spacing w:val="-20000"/>
          <w:szCs w:val="28"/>
        </w:rPr>
        <w:instrText> руководителей</w:instrText>
      </w:r>
      <w:r w:rsidRPr="00541887">
        <w:rPr>
          <w:szCs w:val="28"/>
        </w:rPr>
        <w:fldChar w:fldCharType="end"/>
      </w:r>
      <w:r w:rsidRPr="00541887">
        <w:rPr>
          <w:szCs w:val="28"/>
        </w:rPr>
        <w:t xml:space="preserve">, решения подразделяются на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полномочность </w:instrText>
      </w:r>
      <w:r w:rsidRPr="00541887">
        <w:rPr>
          <w:noProof/>
          <w:szCs w:val="28"/>
        </w:rPr>
        <w:instrText>детерминированные</w:instrText>
      </w:r>
      <w:r w:rsidRPr="00541887">
        <w:rPr>
          <w:szCs w:val="28"/>
        </w:rPr>
        <w:fldChar w:fldCharType="end"/>
      </w:r>
      <w:r w:rsidRPr="00541887">
        <w:rPr>
          <w:szCs w:val="28"/>
        </w:rPr>
        <w:t xml:space="preserve"> </w:t>
      </w:r>
      <w:r w:rsidR="002A07E7">
        <w:rPr>
          <w:szCs w:val="28"/>
        </w:rPr>
        <w:t>–</w:t>
      </w:r>
      <w:r w:rsidRPr="00541887">
        <w:rPr>
          <w:szCs w:val="28"/>
        </w:rPr>
        <w:t xml:space="preserve"> принимаемые в условиях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методам </w:instrText>
      </w:r>
      <w:r w:rsidRPr="00541887">
        <w:rPr>
          <w:noProof/>
          <w:szCs w:val="28"/>
        </w:rPr>
        <w:instrText>определенности</w:instrText>
      </w:r>
      <w:r w:rsidRPr="00541887">
        <w:rPr>
          <w:noProof/>
          <w:color w:val="FFFFFF"/>
          <w:spacing w:val="-20000"/>
          <w:szCs w:val="28"/>
        </w:rPr>
        <w:instrText> включая</w:instrText>
      </w:r>
      <w:r w:rsidRPr="00541887">
        <w:rPr>
          <w:szCs w:val="28"/>
        </w:rPr>
        <w:fldChar w:fldCharType="end"/>
      </w:r>
      <w:r w:rsidRPr="00541887">
        <w:rPr>
          <w:szCs w:val="28"/>
        </w:rPr>
        <w:t xml:space="preserve">, при наличии </w:t>
      </w:r>
      <w:r w:rsidRPr="00541887">
        <w:rPr>
          <w:szCs w:val="28"/>
          <w:highlight w:val="white"/>
        </w:rPr>
        <w:fldChar w:fldCharType="begin"/>
      </w:r>
      <w:r w:rsidRPr="00541887">
        <w:rPr>
          <w:szCs w:val="28"/>
        </w:rPr>
        <w:instrText xml:space="preserve">eq </w:instrText>
      </w:r>
      <w:r w:rsidRPr="00541887">
        <w:rPr>
          <w:noProof/>
          <w:szCs w:val="28"/>
        </w:rPr>
        <w:instrText>полной</w:instrText>
      </w:r>
      <w:r w:rsidRPr="00541887">
        <w:rPr>
          <w:noProof/>
          <w:color w:val="FFFFFF"/>
          <w:spacing w:val="-20000"/>
          <w:szCs w:val="28"/>
        </w:rPr>
        <w:instrText> однако</w:instrText>
      </w:r>
      <w:r w:rsidRPr="00541887">
        <w:rPr>
          <w:szCs w:val="28"/>
        </w:rPr>
        <w:fldChar w:fldCharType="end"/>
      </w:r>
      <w:r w:rsidRPr="00541887">
        <w:rPr>
          <w:szCs w:val="28"/>
        </w:rPr>
        <w:t xml:space="preserve"> информации; вероятностные –</w:t>
      </w:r>
      <w:r w:rsidR="002A07E7">
        <w:rPr>
          <w:szCs w:val="28"/>
        </w:rPr>
        <w:t xml:space="preserve"> </w:t>
      </w:r>
      <w:r w:rsidR="00541887">
        <w:rPr>
          <w:szCs w:val="28"/>
        </w:rPr>
        <w:t>решения</w:t>
      </w:r>
      <w:r w:rsidRPr="00541887">
        <w:rPr>
          <w:szCs w:val="28"/>
        </w:rPr>
        <w:t xml:space="preserve">, принимаемые в условиях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требо </w:instrText>
      </w:r>
      <w:r w:rsidRPr="00541887">
        <w:rPr>
          <w:noProof/>
          <w:szCs w:val="28"/>
        </w:rPr>
        <w:instrText>вероятностной</w:instrText>
      </w:r>
      <w:r w:rsidRPr="00541887">
        <w:rPr>
          <w:szCs w:val="28"/>
        </w:rPr>
        <w:fldChar w:fldCharType="end"/>
      </w:r>
      <w:r w:rsidRPr="00541887">
        <w:rPr>
          <w:szCs w:val="28"/>
        </w:rPr>
        <w:t xml:space="preserve"> определенности (риска);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чаще </w:instrText>
      </w:r>
      <w:r w:rsidRPr="00541887">
        <w:rPr>
          <w:noProof/>
          <w:szCs w:val="28"/>
        </w:rPr>
        <w:instrText>неопределенные</w:instrText>
      </w:r>
      <w:r w:rsidRPr="00541887">
        <w:rPr>
          <w:noProof/>
          <w:color w:val="FFFFFF"/>
          <w:spacing w:val="-20000"/>
          <w:szCs w:val="28"/>
        </w:rPr>
        <w:instrText> инертными</w:instrText>
      </w:r>
      <w:r w:rsidRPr="00541887">
        <w:rPr>
          <w:szCs w:val="28"/>
        </w:rPr>
        <w:fldChar w:fldCharType="end"/>
      </w:r>
      <w:r w:rsidRPr="00541887">
        <w:rPr>
          <w:szCs w:val="28"/>
        </w:rPr>
        <w:t xml:space="preserve"> – решения, </w:t>
      </w:r>
      <w:r w:rsidRPr="00541887">
        <w:rPr>
          <w:szCs w:val="28"/>
          <w:highlight w:val="white"/>
        </w:rPr>
        <w:fldChar w:fldCharType="begin"/>
      </w:r>
      <w:r w:rsidRPr="00541887">
        <w:rPr>
          <w:szCs w:val="28"/>
        </w:rPr>
        <w:instrText xml:space="preserve">eq </w:instrText>
      </w:r>
      <w:r w:rsidRPr="00541887">
        <w:rPr>
          <w:noProof/>
          <w:szCs w:val="28"/>
        </w:rPr>
        <w:instrText>принимаемые</w:instrText>
      </w:r>
      <w:r w:rsidRPr="00541887">
        <w:rPr>
          <w:noProof/>
          <w:color w:val="FFFFFF"/>
          <w:spacing w:val="-20000"/>
          <w:szCs w:val="28"/>
        </w:rPr>
        <w:instrText> цене</w:instrText>
      </w:r>
      <w:r w:rsidRPr="00541887">
        <w:rPr>
          <w:szCs w:val="28"/>
        </w:rPr>
        <w:fldChar w:fldCharType="end"/>
      </w:r>
      <w:r w:rsidRPr="00541887">
        <w:rPr>
          <w:szCs w:val="28"/>
        </w:rPr>
        <w:t xml:space="preserve"> в условиях неопределенности, т.е. при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какие </w:instrText>
      </w:r>
      <w:r w:rsidRPr="00541887">
        <w:rPr>
          <w:noProof/>
          <w:szCs w:val="28"/>
        </w:rPr>
        <w:instrText>отсутствии</w:instrText>
      </w:r>
      <w:r w:rsidRPr="00541887">
        <w:rPr>
          <w:noProof/>
          <w:color w:val="FFFFFF"/>
          <w:spacing w:val="-20000"/>
          <w:szCs w:val="28"/>
        </w:rPr>
        <w:instrText> условиях</w:instrText>
      </w:r>
      <w:r w:rsidRPr="00541887">
        <w:rPr>
          <w:szCs w:val="28"/>
        </w:rPr>
        <w:fldChar w:fldCharType="end"/>
      </w:r>
      <w:r w:rsidRPr="00541887">
        <w:rPr>
          <w:szCs w:val="28"/>
        </w:rPr>
        <w:t xml:space="preserve"> необходимой информации по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коммерческом </w:instrText>
      </w:r>
      <w:r w:rsidRPr="00541887">
        <w:rPr>
          <w:noProof/>
          <w:szCs w:val="28"/>
        </w:rPr>
        <w:instrText>проблеме</w:instrText>
      </w:r>
      <w:r w:rsidRPr="00541887">
        <w:rPr>
          <w:szCs w:val="28"/>
        </w:rPr>
        <w:fldChar w:fldCharType="end"/>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По степени регламентации, т.е.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крупный </w:instrText>
      </w:r>
      <w:r w:rsidRPr="00541887">
        <w:rPr>
          <w:noProof/>
          <w:szCs w:val="28"/>
        </w:rPr>
        <w:instrText>насколько</w:instrText>
      </w:r>
      <w:r w:rsidRPr="00541887">
        <w:rPr>
          <w:noProof/>
          <w:color w:val="FFFFFF"/>
          <w:spacing w:val="-20000"/>
          <w:szCs w:val="28"/>
        </w:rPr>
        <w:instrText> задание</w:instrText>
      </w:r>
      <w:r w:rsidRPr="00541887">
        <w:rPr>
          <w:szCs w:val="28"/>
        </w:rPr>
        <w:fldChar w:fldCharType="end"/>
      </w:r>
      <w:r w:rsidRPr="00541887">
        <w:rPr>
          <w:szCs w:val="28"/>
        </w:rPr>
        <w:t xml:space="preserve"> жестко </w:t>
      </w:r>
      <w:r w:rsidRPr="00541887">
        <w:rPr>
          <w:szCs w:val="28"/>
          <w:highlight w:val="white"/>
        </w:rPr>
        <w:fldChar w:fldCharType="begin"/>
      </w:r>
      <w:r w:rsidRPr="00541887">
        <w:rPr>
          <w:szCs w:val="28"/>
        </w:rPr>
        <w:instrText xml:space="preserve">eq </w:instrText>
      </w:r>
      <w:r w:rsidRPr="00541887">
        <w:rPr>
          <w:noProof/>
          <w:szCs w:val="28"/>
        </w:rPr>
        <w:instrText>установлены</w:instrText>
      </w:r>
      <w:r w:rsidRPr="00541887">
        <w:rPr>
          <w:noProof/>
          <w:color w:val="FFFFFF"/>
          <w:spacing w:val="-20000"/>
          <w:szCs w:val="28"/>
        </w:rPr>
        <w:instrText> людьми</w:instrText>
      </w:r>
      <w:r w:rsidRPr="00541887">
        <w:rPr>
          <w:szCs w:val="28"/>
        </w:rPr>
        <w:fldChar w:fldCharType="end"/>
      </w:r>
      <w:r w:rsidRPr="00541887">
        <w:rPr>
          <w:szCs w:val="28"/>
        </w:rPr>
        <w:t xml:space="preserve"> сроки и условия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учетом </w:instrText>
      </w:r>
      <w:r w:rsidRPr="00541887">
        <w:rPr>
          <w:noProof/>
          <w:szCs w:val="28"/>
        </w:rPr>
        <w:instrText>действия</w:instrText>
      </w:r>
      <w:r w:rsidRPr="00541887">
        <w:rPr>
          <w:noProof/>
          <w:color w:val="FFFFFF"/>
          <w:spacing w:val="-20000"/>
          <w:szCs w:val="28"/>
        </w:rPr>
        <w:instrText> формуле</w:instrText>
      </w:r>
      <w:r w:rsidRPr="00541887">
        <w:rPr>
          <w:szCs w:val="28"/>
        </w:rPr>
        <w:fldChar w:fldCharType="end"/>
      </w:r>
      <w:r w:rsidRPr="00541887">
        <w:rPr>
          <w:szCs w:val="28"/>
        </w:rPr>
        <w:t xml:space="preserve"> подчиненных, различают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принятия </w:instrText>
      </w:r>
      <w:r w:rsidRPr="00541887">
        <w:rPr>
          <w:noProof/>
          <w:szCs w:val="28"/>
        </w:rPr>
        <w:instrText>решения</w:instrText>
      </w:r>
      <w:r w:rsidRPr="00541887">
        <w:rPr>
          <w:szCs w:val="28"/>
        </w:rPr>
        <w:fldChar w:fldCharType="end"/>
      </w:r>
      <w:r w:rsidRPr="00541887">
        <w:rPr>
          <w:szCs w:val="28"/>
        </w:rPr>
        <w:t xml:space="preserve"> регламентирующие, ориентирующие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положительного </w:instrText>
      </w:r>
      <w:r w:rsidRPr="00541887">
        <w:rPr>
          <w:noProof/>
          <w:szCs w:val="28"/>
        </w:rPr>
        <w:instrText>рекомендующие</w:instrText>
      </w:r>
      <w:r w:rsidRPr="00541887">
        <w:rPr>
          <w:noProof/>
          <w:color w:val="FFFFFF"/>
          <w:spacing w:val="-20000"/>
          <w:szCs w:val="28"/>
        </w:rPr>
        <w:instrText> всех</w:instrText>
      </w:r>
      <w:r w:rsidRPr="00541887">
        <w:rPr>
          <w:szCs w:val="28"/>
        </w:rPr>
        <w:fldChar w:fldCharType="end"/>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Регламентирующие </w:t>
      </w:r>
      <w:r w:rsidRPr="00541887">
        <w:rPr>
          <w:szCs w:val="28"/>
          <w:highlight w:val="white"/>
        </w:rPr>
        <w:fldChar w:fldCharType="begin"/>
      </w:r>
      <w:r w:rsidRPr="00541887">
        <w:rPr>
          <w:szCs w:val="28"/>
        </w:rPr>
        <w:instrText xml:space="preserve">eq </w:instrText>
      </w:r>
      <w:r w:rsidRPr="00541887">
        <w:rPr>
          <w:noProof/>
          <w:szCs w:val="28"/>
        </w:rPr>
        <w:instrText>решения</w:instrText>
      </w:r>
      <w:r w:rsidRPr="00541887">
        <w:rPr>
          <w:noProof/>
          <w:color w:val="FFFFFF"/>
          <w:spacing w:val="-20000"/>
          <w:szCs w:val="28"/>
        </w:rPr>
        <w:instrText> управления</w:instrText>
      </w:r>
      <w:r w:rsidRPr="00541887">
        <w:rPr>
          <w:szCs w:val="28"/>
        </w:rPr>
        <w:fldChar w:fldCharType="end"/>
      </w:r>
      <w:r w:rsidRPr="00541887">
        <w:rPr>
          <w:szCs w:val="28"/>
        </w:rPr>
        <w:t xml:space="preserve">, исключая самостоятельность,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представление </w:instrText>
      </w:r>
      <w:r w:rsidRPr="00541887">
        <w:rPr>
          <w:noProof/>
          <w:szCs w:val="28"/>
        </w:rPr>
        <w:instrText>полностью</w:instrText>
      </w:r>
      <w:r w:rsidRPr="00541887">
        <w:rPr>
          <w:noProof/>
          <w:color w:val="FFFFFF"/>
          <w:spacing w:val="-20000"/>
          <w:szCs w:val="28"/>
        </w:rPr>
        <w:instrText> оценка</w:instrText>
      </w:r>
      <w:r w:rsidRPr="00541887">
        <w:rPr>
          <w:szCs w:val="28"/>
        </w:rPr>
        <w:fldChar w:fldCharType="end"/>
      </w:r>
      <w:r w:rsidRPr="00541887">
        <w:rPr>
          <w:szCs w:val="28"/>
        </w:rPr>
        <w:t xml:space="preserve"> направляют деятельность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качество </w:instrText>
      </w:r>
      <w:r w:rsidRPr="00541887">
        <w:rPr>
          <w:noProof/>
          <w:szCs w:val="28"/>
        </w:rPr>
        <w:instrText>подчиненных</w:instrText>
      </w:r>
      <w:r w:rsidRPr="00541887">
        <w:rPr>
          <w:szCs w:val="28"/>
        </w:rPr>
        <w:fldChar w:fldCharType="end"/>
      </w:r>
      <w:r w:rsidRPr="00541887">
        <w:rPr>
          <w:szCs w:val="28"/>
        </w:rPr>
        <w:t xml:space="preserve">. От подчиненных требуется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позволяет </w:instrText>
      </w:r>
      <w:r w:rsidRPr="00541887">
        <w:rPr>
          <w:noProof/>
          <w:szCs w:val="28"/>
        </w:rPr>
        <w:instrText>лишь</w:instrText>
      </w:r>
      <w:r w:rsidRPr="00541887">
        <w:rPr>
          <w:noProof/>
          <w:color w:val="FFFFFF"/>
          <w:spacing w:val="-20000"/>
          <w:szCs w:val="28"/>
        </w:rPr>
        <w:instrText> пришла</w:instrText>
      </w:r>
      <w:r w:rsidRPr="00541887">
        <w:rPr>
          <w:szCs w:val="28"/>
        </w:rPr>
        <w:fldChar w:fldCharType="end"/>
      </w:r>
      <w:r w:rsidRPr="00541887">
        <w:rPr>
          <w:szCs w:val="28"/>
        </w:rPr>
        <w:t xml:space="preserve"> безусловная </w:t>
      </w:r>
      <w:r w:rsidRPr="00541887">
        <w:rPr>
          <w:szCs w:val="28"/>
          <w:highlight w:val="white"/>
        </w:rPr>
        <w:fldChar w:fldCharType="begin"/>
      </w:r>
      <w:r w:rsidRPr="00541887">
        <w:rPr>
          <w:szCs w:val="28"/>
        </w:rPr>
        <w:instrText xml:space="preserve">eq </w:instrText>
      </w:r>
      <w:r w:rsidRPr="00541887">
        <w:rPr>
          <w:noProof/>
          <w:szCs w:val="28"/>
        </w:rPr>
        <w:instrText>исполнительность</w:instrText>
      </w:r>
      <w:r w:rsidRPr="00541887">
        <w:rPr>
          <w:noProof/>
          <w:color w:val="FFFFFF"/>
          <w:spacing w:val="-20000"/>
          <w:szCs w:val="28"/>
        </w:rPr>
        <w:instrText> самому</w:instrText>
      </w:r>
      <w:r w:rsidRPr="00541887">
        <w:rPr>
          <w:szCs w:val="28"/>
        </w:rPr>
        <w:fldChar w:fldCharType="end"/>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Ориентирующие – однозначно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выборе </w:instrText>
      </w:r>
      <w:r w:rsidRPr="00541887">
        <w:rPr>
          <w:noProof/>
          <w:szCs w:val="28"/>
        </w:rPr>
        <w:instrText>определяют</w:instrText>
      </w:r>
      <w:r w:rsidRPr="00541887">
        <w:rPr>
          <w:noProof/>
          <w:color w:val="FFFFFF"/>
          <w:spacing w:val="-20000"/>
          <w:szCs w:val="28"/>
        </w:rPr>
        <w:instrText> достижение</w:instrText>
      </w:r>
      <w:r w:rsidRPr="00541887">
        <w:rPr>
          <w:szCs w:val="28"/>
        </w:rPr>
        <w:fldChar w:fldCharType="end"/>
      </w:r>
      <w:r w:rsidRPr="00541887">
        <w:rPr>
          <w:szCs w:val="28"/>
        </w:rPr>
        <w:t xml:space="preserve"> лишь основные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ставя </w:instrText>
      </w:r>
      <w:r w:rsidRPr="00541887">
        <w:rPr>
          <w:noProof/>
          <w:szCs w:val="28"/>
        </w:rPr>
        <w:instrText>моменты</w:instrText>
      </w:r>
      <w:r w:rsidRPr="00541887">
        <w:rPr>
          <w:szCs w:val="28"/>
        </w:rPr>
        <w:fldChar w:fldCharType="end"/>
      </w:r>
      <w:r w:rsidRPr="00541887">
        <w:rPr>
          <w:szCs w:val="28"/>
        </w:rPr>
        <w:t xml:space="preserve"> деятельности, в решении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процессе </w:instrText>
      </w:r>
      <w:r w:rsidRPr="00541887">
        <w:rPr>
          <w:noProof/>
          <w:szCs w:val="28"/>
        </w:rPr>
        <w:instrText>второстепенных</w:instrText>
      </w:r>
      <w:r w:rsidRPr="00541887">
        <w:rPr>
          <w:noProof/>
          <w:color w:val="FFFFFF"/>
          <w:spacing w:val="-20000"/>
          <w:szCs w:val="28"/>
        </w:rPr>
        <w:instrText> экологической</w:instrText>
      </w:r>
      <w:r w:rsidRPr="00541887">
        <w:rPr>
          <w:szCs w:val="28"/>
        </w:rPr>
        <w:fldChar w:fldCharType="end"/>
      </w:r>
      <w:r w:rsidRPr="00541887">
        <w:rPr>
          <w:szCs w:val="28"/>
        </w:rPr>
        <w:t xml:space="preserve"> вопросов </w:t>
      </w:r>
      <w:r w:rsidRPr="00541887">
        <w:rPr>
          <w:szCs w:val="28"/>
          <w:highlight w:val="white"/>
        </w:rPr>
        <w:fldChar w:fldCharType="begin"/>
      </w:r>
      <w:r w:rsidRPr="00541887">
        <w:rPr>
          <w:szCs w:val="28"/>
        </w:rPr>
        <w:instrText xml:space="preserve">eq </w:instrText>
      </w:r>
      <w:r w:rsidRPr="00541887">
        <w:rPr>
          <w:noProof/>
          <w:szCs w:val="28"/>
        </w:rPr>
        <w:instrText>допускается</w:instrText>
      </w:r>
      <w:r w:rsidRPr="00541887">
        <w:rPr>
          <w:noProof/>
          <w:color w:val="FFFFFF"/>
          <w:spacing w:val="-20000"/>
          <w:szCs w:val="28"/>
        </w:rPr>
        <w:instrText> применяются</w:instrText>
      </w:r>
      <w:r w:rsidRPr="00541887">
        <w:rPr>
          <w:szCs w:val="28"/>
        </w:rPr>
        <w:fldChar w:fldCharType="end"/>
      </w:r>
      <w:r w:rsidRPr="00541887">
        <w:rPr>
          <w:szCs w:val="28"/>
        </w:rPr>
        <w:t xml:space="preserve"> проявление самостоятельности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хорошо </w:instrText>
      </w:r>
      <w:r w:rsidRPr="00541887">
        <w:rPr>
          <w:noProof/>
          <w:szCs w:val="28"/>
        </w:rPr>
        <w:instrText>подчиненных</w:instrText>
      </w:r>
      <w:r w:rsidRPr="00541887">
        <w:rPr>
          <w:noProof/>
          <w:color w:val="FFFFFF"/>
          <w:spacing w:val="-20000"/>
          <w:szCs w:val="28"/>
        </w:rPr>
        <w:instrText> такого</w:instrText>
      </w:r>
      <w:r w:rsidRPr="00541887">
        <w:rPr>
          <w:szCs w:val="28"/>
        </w:rPr>
        <w:fldChar w:fldCharType="end"/>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Рекомендующие решения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решаемых </w:instrText>
      </w:r>
      <w:r w:rsidRPr="00541887">
        <w:rPr>
          <w:noProof/>
          <w:szCs w:val="28"/>
        </w:rPr>
        <w:instrText>контурно</w:instrText>
      </w:r>
      <w:r w:rsidRPr="00541887">
        <w:rPr>
          <w:szCs w:val="28"/>
        </w:rPr>
        <w:fldChar w:fldCharType="end"/>
      </w:r>
      <w:r w:rsidRPr="00541887">
        <w:rPr>
          <w:szCs w:val="28"/>
        </w:rPr>
        <w:t xml:space="preserve"> обозначают возможности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сообщения </w:instrText>
      </w:r>
      <w:r w:rsidRPr="00541887">
        <w:rPr>
          <w:noProof/>
          <w:szCs w:val="28"/>
        </w:rPr>
        <w:instrText>деятельности</w:instrText>
      </w:r>
      <w:r w:rsidRPr="00541887">
        <w:rPr>
          <w:noProof/>
          <w:color w:val="FFFFFF"/>
          <w:spacing w:val="-20000"/>
          <w:szCs w:val="28"/>
        </w:rPr>
        <w:instrText> структуры</w:instrText>
      </w:r>
      <w:r w:rsidRPr="00541887">
        <w:rPr>
          <w:szCs w:val="28"/>
        </w:rPr>
        <w:fldChar w:fldCharType="end"/>
      </w:r>
      <w:r w:rsidRPr="00541887">
        <w:rPr>
          <w:szCs w:val="28"/>
        </w:rPr>
        <w:t xml:space="preserve"> подчиненных, </w:t>
      </w:r>
      <w:r w:rsidRPr="00541887">
        <w:rPr>
          <w:szCs w:val="28"/>
          <w:highlight w:val="white"/>
        </w:rPr>
        <w:fldChar w:fldCharType="begin"/>
      </w:r>
      <w:r w:rsidRPr="00541887">
        <w:rPr>
          <w:szCs w:val="28"/>
        </w:rPr>
        <w:instrText xml:space="preserve">eq </w:instrText>
      </w:r>
      <w:r w:rsidRPr="00541887">
        <w:rPr>
          <w:noProof/>
          <w:szCs w:val="28"/>
        </w:rPr>
        <w:instrText>предоставляя</w:instrText>
      </w:r>
      <w:r w:rsidRPr="00541887">
        <w:rPr>
          <w:noProof/>
          <w:color w:val="FFFFFF"/>
          <w:spacing w:val="-20000"/>
          <w:szCs w:val="28"/>
        </w:rPr>
        <w:instrText> больше</w:instrText>
      </w:r>
      <w:r w:rsidRPr="00541887">
        <w:rPr>
          <w:szCs w:val="28"/>
        </w:rPr>
        <w:fldChar w:fldCharType="end"/>
      </w:r>
      <w:r w:rsidRPr="00541887">
        <w:rPr>
          <w:szCs w:val="28"/>
        </w:rPr>
        <w:t xml:space="preserve"> широкий выбор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представление </w:instrText>
      </w:r>
      <w:r w:rsidRPr="00541887">
        <w:rPr>
          <w:noProof/>
          <w:szCs w:val="28"/>
        </w:rPr>
        <w:instrText>конкретных</w:instrText>
      </w:r>
      <w:r w:rsidRPr="00541887">
        <w:rPr>
          <w:noProof/>
          <w:color w:val="FFFFFF"/>
          <w:spacing w:val="-20000"/>
          <w:szCs w:val="28"/>
        </w:rPr>
        <w:instrText> дэвенпортской</w:instrText>
      </w:r>
      <w:r w:rsidRPr="00541887">
        <w:rPr>
          <w:szCs w:val="28"/>
        </w:rPr>
        <w:fldChar w:fldCharType="end"/>
      </w:r>
      <w:r w:rsidRPr="00541887">
        <w:rPr>
          <w:szCs w:val="28"/>
        </w:rPr>
        <w:t xml:space="preserve"> путей и проявления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проблем </w:instrText>
      </w:r>
      <w:r w:rsidRPr="00541887">
        <w:rPr>
          <w:noProof/>
          <w:szCs w:val="28"/>
        </w:rPr>
        <w:instrText>инициативы</w:instrText>
      </w:r>
      <w:r w:rsidRPr="00541887">
        <w:rPr>
          <w:szCs w:val="28"/>
        </w:rPr>
        <w:fldChar w:fldCharType="end"/>
      </w:r>
      <w:r w:rsidRPr="00541887">
        <w:rPr>
          <w:szCs w:val="28"/>
        </w:rPr>
        <w:t>.</w:t>
      </w:r>
    </w:p>
    <w:p w:rsidR="005529BC" w:rsidRPr="00541887" w:rsidRDefault="005529BC" w:rsidP="00541887">
      <w:pPr>
        <w:pStyle w:val="a7"/>
        <w:spacing w:line="240" w:lineRule="auto"/>
        <w:ind w:firstLine="709"/>
        <w:rPr>
          <w:b/>
          <w:szCs w:val="28"/>
        </w:rPr>
      </w:pPr>
      <w:r w:rsidRPr="00541887">
        <w:rPr>
          <w:szCs w:val="28"/>
        </w:rPr>
        <w:t xml:space="preserve">По функциональному признаку(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коммерческом </w:instrText>
      </w:r>
      <w:r w:rsidRPr="00541887">
        <w:rPr>
          <w:noProof/>
          <w:szCs w:val="28"/>
        </w:rPr>
        <w:instrText>содержанию</w:instrText>
      </w:r>
      <w:r w:rsidRPr="00541887">
        <w:rPr>
          <w:noProof/>
          <w:color w:val="FFFFFF"/>
          <w:spacing w:val="-20000"/>
          <w:szCs w:val="28"/>
        </w:rPr>
        <w:instrText> дэвенпорте</w:instrText>
      </w:r>
      <w:r w:rsidRPr="00541887">
        <w:rPr>
          <w:szCs w:val="28"/>
        </w:rPr>
        <w:fldChar w:fldCharType="end"/>
      </w:r>
      <w:r w:rsidRPr="00541887">
        <w:rPr>
          <w:szCs w:val="28"/>
        </w:rPr>
        <w:t xml:space="preserve">) решения </w:t>
      </w:r>
      <w:r w:rsidRPr="00541887">
        <w:rPr>
          <w:szCs w:val="28"/>
          <w:highlight w:val="white"/>
        </w:rPr>
        <w:fldChar w:fldCharType="begin"/>
      </w:r>
      <w:r w:rsidRPr="00541887">
        <w:rPr>
          <w:szCs w:val="28"/>
        </w:rPr>
        <w:instrText xml:space="preserve">eq </w:instrText>
      </w:r>
      <w:r w:rsidRPr="00541887">
        <w:rPr>
          <w:noProof/>
          <w:szCs w:val="28"/>
        </w:rPr>
        <w:instrText>бывают</w:instrText>
      </w:r>
      <w:r w:rsidRPr="00541887">
        <w:rPr>
          <w:noProof/>
          <w:color w:val="FFFFFF"/>
          <w:spacing w:val="-20000"/>
          <w:szCs w:val="28"/>
        </w:rPr>
        <w:instrText> аналогии</w:instrText>
      </w:r>
      <w:r w:rsidRPr="00541887">
        <w:rPr>
          <w:szCs w:val="28"/>
        </w:rPr>
        <w:fldChar w:fldCharType="end"/>
      </w:r>
      <w:r w:rsidRPr="00541887">
        <w:rPr>
          <w:szCs w:val="28"/>
        </w:rPr>
        <w:t xml:space="preserve"> экономические, социальные,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двумя </w:instrText>
      </w:r>
      <w:r w:rsidRPr="00541887">
        <w:rPr>
          <w:noProof/>
          <w:szCs w:val="28"/>
        </w:rPr>
        <w:instrText>технические</w:instrText>
      </w:r>
      <w:r w:rsidRPr="00541887">
        <w:rPr>
          <w:noProof/>
          <w:color w:val="FFFFFF"/>
          <w:spacing w:val="-20000"/>
          <w:szCs w:val="28"/>
        </w:rPr>
        <w:instrText> имитационное</w:instrText>
      </w:r>
      <w:r w:rsidRPr="00541887">
        <w:rPr>
          <w:szCs w:val="28"/>
        </w:rPr>
        <w:fldChar w:fldCharType="end"/>
      </w:r>
      <w:r w:rsidRPr="00541887">
        <w:rPr>
          <w:szCs w:val="28"/>
        </w:rPr>
        <w:t>, политические, организационные.</w:t>
      </w:r>
    </w:p>
    <w:p w:rsidR="005529BC" w:rsidRPr="00541887" w:rsidRDefault="005529BC" w:rsidP="00541887">
      <w:pPr>
        <w:pStyle w:val="a7"/>
        <w:tabs>
          <w:tab w:val="left" w:pos="360"/>
        </w:tabs>
        <w:spacing w:line="240" w:lineRule="auto"/>
        <w:ind w:firstLine="709"/>
        <w:rPr>
          <w:b/>
          <w:szCs w:val="28"/>
        </w:rPr>
      </w:pPr>
      <w:r w:rsidRPr="00541887">
        <w:rPr>
          <w:szCs w:val="28"/>
        </w:rPr>
        <w:tab/>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иным </w:instrText>
      </w:r>
      <w:r w:rsidRPr="00541887">
        <w:rPr>
          <w:noProof/>
          <w:szCs w:val="28"/>
        </w:rPr>
        <w:instrText>Экономические</w:instrText>
      </w:r>
      <w:r w:rsidRPr="00541887">
        <w:rPr>
          <w:szCs w:val="28"/>
        </w:rPr>
        <w:fldChar w:fldCharType="end"/>
      </w:r>
      <w:r w:rsidRPr="00541887">
        <w:rPr>
          <w:szCs w:val="28"/>
        </w:rPr>
        <w:t xml:space="preserve"> решения связаны с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продолжать </w:instrText>
      </w:r>
      <w:r w:rsidRPr="00541887">
        <w:rPr>
          <w:noProof/>
          <w:szCs w:val="28"/>
        </w:rPr>
        <w:instrText>повышением</w:instrText>
      </w:r>
      <w:r w:rsidRPr="00541887">
        <w:rPr>
          <w:noProof/>
          <w:color w:val="FFFFFF"/>
          <w:spacing w:val="-20000"/>
          <w:szCs w:val="28"/>
        </w:rPr>
        <w:instrText> процедуры</w:instrText>
      </w:r>
      <w:r w:rsidRPr="00541887">
        <w:rPr>
          <w:szCs w:val="28"/>
        </w:rPr>
        <w:fldChar w:fldCharType="end"/>
      </w:r>
      <w:r w:rsidRPr="00541887">
        <w:rPr>
          <w:szCs w:val="28"/>
        </w:rPr>
        <w:t xml:space="preserve"> эффективности </w:t>
      </w:r>
      <w:r w:rsidRPr="00541887">
        <w:rPr>
          <w:szCs w:val="28"/>
          <w:highlight w:val="white"/>
        </w:rPr>
        <w:fldChar w:fldCharType="begin"/>
      </w:r>
      <w:r w:rsidRPr="00541887">
        <w:rPr>
          <w:szCs w:val="28"/>
        </w:rPr>
        <w:instrText xml:space="preserve">eq </w:instrText>
      </w:r>
      <w:r w:rsidRPr="00541887">
        <w:rPr>
          <w:noProof/>
          <w:szCs w:val="28"/>
        </w:rPr>
        <w:instrText>производства</w:instrText>
      </w:r>
      <w:r w:rsidRPr="00541887">
        <w:rPr>
          <w:noProof/>
          <w:color w:val="FFFFFF"/>
          <w:spacing w:val="-20000"/>
          <w:szCs w:val="28"/>
        </w:rPr>
        <w:instrText> каждого</w:instrText>
      </w:r>
      <w:r w:rsidRPr="00541887">
        <w:rPr>
          <w:szCs w:val="28"/>
        </w:rPr>
        <w:fldChar w:fldCharType="end"/>
      </w:r>
      <w:r w:rsidRPr="00541887">
        <w:rPr>
          <w:szCs w:val="28"/>
        </w:rPr>
        <w:t xml:space="preserve">, совершенствованием деятельности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решением </w:instrText>
      </w:r>
      <w:r w:rsidRPr="00541887">
        <w:rPr>
          <w:noProof/>
          <w:szCs w:val="28"/>
        </w:rPr>
        <w:instrText>предприятия</w:instrText>
      </w:r>
      <w:r w:rsidRPr="00541887">
        <w:rPr>
          <w:noProof/>
          <w:color w:val="FFFFFF"/>
          <w:spacing w:val="-20000"/>
          <w:szCs w:val="28"/>
        </w:rPr>
        <w:instrText> организации</w:instrText>
      </w:r>
      <w:r w:rsidRPr="00541887">
        <w:rPr>
          <w:szCs w:val="28"/>
        </w:rPr>
        <w:fldChar w:fldCharType="end"/>
      </w:r>
      <w:r w:rsidRPr="00541887">
        <w:rPr>
          <w:szCs w:val="28"/>
        </w:rPr>
        <w:t xml:space="preserve"> (о кап. вложениях, о цене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которой </w:instrText>
      </w:r>
      <w:r w:rsidRPr="00541887">
        <w:rPr>
          <w:noProof/>
          <w:szCs w:val="28"/>
        </w:rPr>
        <w:instrText>ресурса</w:instrText>
      </w:r>
      <w:r w:rsidRPr="00541887">
        <w:rPr>
          <w:szCs w:val="28"/>
        </w:rPr>
        <w:fldChar w:fldCharType="end"/>
      </w:r>
      <w:r w:rsidRPr="00541887">
        <w:rPr>
          <w:szCs w:val="28"/>
        </w:rPr>
        <w:t>, о распределении доходов и т.п.).</w:t>
      </w:r>
    </w:p>
    <w:p w:rsidR="005529BC" w:rsidRPr="00541887" w:rsidRDefault="005529BC" w:rsidP="00541887">
      <w:pPr>
        <w:pStyle w:val="a7"/>
        <w:tabs>
          <w:tab w:val="left" w:pos="360"/>
        </w:tabs>
        <w:spacing w:line="240" w:lineRule="auto"/>
        <w:ind w:firstLine="709"/>
        <w:rPr>
          <w:b/>
          <w:szCs w:val="28"/>
        </w:rPr>
      </w:pPr>
      <w:r w:rsidRPr="00541887">
        <w:rPr>
          <w:szCs w:val="28"/>
        </w:rPr>
        <w:tab/>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внутреннего </w:instrText>
      </w:r>
      <w:r w:rsidRPr="00541887">
        <w:rPr>
          <w:noProof/>
          <w:szCs w:val="28"/>
        </w:rPr>
        <w:instrText>Социальные</w:instrText>
      </w:r>
      <w:r w:rsidRPr="00541887">
        <w:rPr>
          <w:noProof/>
          <w:color w:val="FFFFFF"/>
          <w:spacing w:val="-20000"/>
          <w:szCs w:val="28"/>
        </w:rPr>
        <w:instrText> принятия</w:instrText>
      </w:r>
      <w:r w:rsidRPr="00541887">
        <w:rPr>
          <w:szCs w:val="28"/>
        </w:rPr>
        <w:fldChar w:fldCharType="end"/>
      </w:r>
      <w:r w:rsidRPr="00541887">
        <w:rPr>
          <w:szCs w:val="28"/>
        </w:rPr>
        <w:t xml:space="preserve"> решения </w:t>
      </w:r>
      <w:r w:rsidRPr="00541887">
        <w:rPr>
          <w:szCs w:val="28"/>
          <w:highlight w:val="white"/>
        </w:rPr>
        <w:fldChar w:fldCharType="begin"/>
      </w:r>
      <w:r w:rsidRPr="00541887">
        <w:rPr>
          <w:szCs w:val="28"/>
        </w:rPr>
        <w:instrText xml:space="preserve">eq </w:instrText>
      </w:r>
      <w:r w:rsidRPr="00541887">
        <w:rPr>
          <w:noProof/>
          <w:szCs w:val="28"/>
        </w:rPr>
        <w:instrText>направлены</w:instrText>
      </w:r>
      <w:r w:rsidRPr="00541887">
        <w:rPr>
          <w:noProof/>
          <w:color w:val="FFFFFF"/>
          <w:spacing w:val="-20000"/>
          <w:szCs w:val="28"/>
        </w:rPr>
        <w:instrText> консультанты</w:instrText>
      </w:r>
      <w:r w:rsidRPr="00541887">
        <w:rPr>
          <w:szCs w:val="28"/>
        </w:rPr>
        <w:fldChar w:fldCharType="end"/>
      </w:r>
      <w:r w:rsidRPr="00541887">
        <w:rPr>
          <w:szCs w:val="28"/>
        </w:rPr>
        <w:t xml:space="preserve"> на улучшение условий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необходимо </w:instrText>
      </w:r>
      <w:r w:rsidRPr="00541887">
        <w:rPr>
          <w:noProof/>
          <w:szCs w:val="28"/>
        </w:rPr>
        <w:instrText>труда</w:instrText>
      </w:r>
      <w:r w:rsidRPr="00541887">
        <w:rPr>
          <w:noProof/>
          <w:color w:val="FFFFFF"/>
          <w:spacing w:val="-20000"/>
          <w:szCs w:val="28"/>
        </w:rPr>
        <w:instrText> проблемы</w:instrText>
      </w:r>
      <w:r w:rsidRPr="00541887">
        <w:rPr>
          <w:szCs w:val="28"/>
        </w:rPr>
        <w:fldChar w:fldCharType="end"/>
      </w:r>
      <w:r w:rsidRPr="00541887">
        <w:rPr>
          <w:szCs w:val="28"/>
        </w:rPr>
        <w:t xml:space="preserve"> и отдыха членов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пришла </w:instrText>
      </w:r>
      <w:r w:rsidRPr="00541887">
        <w:rPr>
          <w:noProof/>
          <w:szCs w:val="28"/>
        </w:rPr>
        <w:instrText>коллектива</w:instrText>
      </w:r>
      <w:r w:rsidRPr="00541887">
        <w:rPr>
          <w:szCs w:val="28"/>
        </w:rPr>
        <w:fldChar w:fldCharType="end"/>
      </w:r>
      <w:r w:rsidRPr="00541887">
        <w:rPr>
          <w:szCs w:val="28"/>
        </w:rPr>
        <w:t xml:space="preserve"> предприятия и др.</w:t>
      </w:r>
    </w:p>
    <w:p w:rsidR="005529BC" w:rsidRPr="00541887" w:rsidRDefault="005529BC" w:rsidP="00541887">
      <w:pPr>
        <w:pStyle w:val="a7"/>
        <w:tabs>
          <w:tab w:val="left" w:pos="360"/>
        </w:tabs>
        <w:spacing w:line="240" w:lineRule="auto"/>
        <w:ind w:firstLine="709"/>
        <w:rPr>
          <w:b/>
          <w:szCs w:val="28"/>
        </w:rPr>
      </w:pPr>
      <w:r w:rsidRPr="00541887">
        <w:rPr>
          <w:szCs w:val="28"/>
        </w:rPr>
        <w:lastRenderedPageBreak/>
        <w:tab/>
        <w:t xml:space="preserve">Технические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преобладает </w:instrText>
      </w:r>
      <w:r w:rsidRPr="00541887">
        <w:rPr>
          <w:noProof/>
          <w:szCs w:val="28"/>
        </w:rPr>
        <w:instrText>решения</w:instrText>
      </w:r>
      <w:r w:rsidRPr="00541887">
        <w:rPr>
          <w:noProof/>
          <w:color w:val="FFFFFF"/>
          <w:spacing w:val="-20000"/>
          <w:szCs w:val="28"/>
        </w:rPr>
        <w:instrText> выполняемый</w:instrText>
      </w:r>
      <w:r w:rsidRPr="00541887">
        <w:rPr>
          <w:szCs w:val="28"/>
        </w:rPr>
        <w:fldChar w:fldCharType="end"/>
      </w:r>
      <w:r w:rsidRPr="00541887">
        <w:rPr>
          <w:szCs w:val="28"/>
        </w:rPr>
        <w:t xml:space="preserve"> принимаются для </w:t>
      </w:r>
      <w:r w:rsidRPr="00541887">
        <w:rPr>
          <w:szCs w:val="28"/>
          <w:highlight w:val="white"/>
        </w:rPr>
        <w:fldChar w:fldCharType="begin"/>
      </w:r>
      <w:r w:rsidRPr="00541887">
        <w:rPr>
          <w:szCs w:val="28"/>
        </w:rPr>
        <w:instrText xml:space="preserve">eq </w:instrText>
      </w:r>
      <w:r w:rsidRPr="00541887">
        <w:rPr>
          <w:noProof/>
          <w:szCs w:val="28"/>
        </w:rPr>
        <w:instrText>совершенствования</w:instrText>
      </w:r>
      <w:r w:rsidRPr="00541887">
        <w:rPr>
          <w:noProof/>
          <w:color w:val="FFFFFF"/>
          <w:spacing w:val="-20000"/>
          <w:szCs w:val="28"/>
        </w:rPr>
        <w:instrText> барфилду</w:instrText>
      </w:r>
      <w:r w:rsidRPr="00541887">
        <w:rPr>
          <w:szCs w:val="28"/>
        </w:rPr>
        <w:fldChar w:fldCharType="end"/>
      </w:r>
      <w:r w:rsidRPr="00541887">
        <w:rPr>
          <w:szCs w:val="28"/>
        </w:rPr>
        <w:t xml:space="preserve"> технической политики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назвал </w:instrText>
      </w:r>
      <w:r w:rsidRPr="00541887">
        <w:rPr>
          <w:noProof/>
          <w:szCs w:val="28"/>
        </w:rPr>
        <w:instrText>технологии</w:instrText>
      </w:r>
      <w:r w:rsidRPr="00541887">
        <w:rPr>
          <w:noProof/>
          <w:color w:val="FFFFFF"/>
          <w:spacing w:val="-20000"/>
          <w:szCs w:val="28"/>
        </w:rPr>
        <w:instrText> результата</w:instrText>
      </w:r>
      <w:r w:rsidRPr="00541887">
        <w:rPr>
          <w:szCs w:val="28"/>
        </w:rPr>
        <w:fldChar w:fldCharType="end"/>
      </w:r>
      <w:r w:rsidRPr="00541887">
        <w:rPr>
          <w:szCs w:val="28"/>
        </w:rPr>
        <w:t xml:space="preserve"> производства, сокращения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дело </w:instrText>
      </w:r>
      <w:r w:rsidRPr="00541887">
        <w:rPr>
          <w:noProof/>
          <w:szCs w:val="28"/>
        </w:rPr>
        <w:instrText>применения</w:instrText>
      </w:r>
      <w:r w:rsidRPr="00541887">
        <w:rPr>
          <w:szCs w:val="28"/>
        </w:rPr>
        <w:fldChar w:fldCharType="end"/>
      </w:r>
      <w:r w:rsidRPr="00541887">
        <w:rPr>
          <w:szCs w:val="28"/>
        </w:rPr>
        <w:t xml:space="preserve"> ручного труда.</w:t>
      </w:r>
    </w:p>
    <w:p w:rsidR="005529BC" w:rsidRPr="00541887" w:rsidRDefault="005529BC" w:rsidP="00541887">
      <w:pPr>
        <w:pStyle w:val="a7"/>
        <w:tabs>
          <w:tab w:val="left" w:pos="360"/>
        </w:tabs>
        <w:spacing w:line="240" w:lineRule="auto"/>
        <w:ind w:firstLine="709"/>
        <w:rPr>
          <w:b/>
          <w:szCs w:val="28"/>
        </w:rPr>
      </w:pPr>
      <w:r w:rsidRPr="00541887">
        <w:rPr>
          <w:szCs w:val="28"/>
        </w:rPr>
        <w:tab/>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влияющих </w:instrText>
      </w:r>
      <w:r w:rsidRPr="00541887">
        <w:rPr>
          <w:noProof/>
          <w:szCs w:val="28"/>
        </w:rPr>
        <w:instrText>Организационные</w:instrText>
      </w:r>
      <w:r w:rsidRPr="00541887">
        <w:rPr>
          <w:noProof/>
          <w:color w:val="FFFFFF"/>
          <w:spacing w:val="-20000"/>
          <w:szCs w:val="28"/>
        </w:rPr>
        <w:instrText> соотношения</w:instrText>
      </w:r>
      <w:r w:rsidRPr="00541887">
        <w:rPr>
          <w:szCs w:val="28"/>
        </w:rPr>
        <w:fldChar w:fldCharType="end"/>
      </w:r>
      <w:r w:rsidRPr="00541887">
        <w:rPr>
          <w:szCs w:val="28"/>
        </w:rPr>
        <w:t xml:space="preserve"> решения </w:t>
      </w:r>
      <w:r w:rsidRPr="00541887">
        <w:rPr>
          <w:szCs w:val="28"/>
          <w:highlight w:val="white"/>
        </w:rPr>
        <w:fldChar w:fldCharType="begin"/>
      </w:r>
      <w:r w:rsidRPr="00541887">
        <w:rPr>
          <w:szCs w:val="28"/>
        </w:rPr>
        <w:instrText xml:space="preserve">eq </w:instrText>
      </w:r>
      <w:r w:rsidRPr="00541887">
        <w:rPr>
          <w:noProof/>
          <w:szCs w:val="28"/>
        </w:rPr>
        <w:instrText>направлены</w:instrText>
      </w:r>
      <w:r w:rsidRPr="00541887">
        <w:rPr>
          <w:noProof/>
          <w:color w:val="FFFFFF"/>
          <w:spacing w:val="-20000"/>
          <w:szCs w:val="28"/>
        </w:rPr>
        <w:instrText> должны</w:instrText>
      </w:r>
      <w:r w:rsidRPr="00541887">
        <w:rPr>
          <w:szCs w:val="28"/>
        </w:rPr>
        <w:fldChar w:fldCharType="end"/>
      </w:r>
      <w:r w:rsidRPr="00541887">
        <w:rPr>
          <w:szCs w:val="28"/>
        </w:rPr>
        <w:t xml:space="preserve"> на улучшение организации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ммерческие </w:instrText>
      </w:r>
      <w:r w:rsidRPr="00541887">
        <w:rPr>
          <w:noProof/>
          <w:szCs w:val="28"/>
        </w:rPr>
        <w:instrText>труда</w:instrText>
      </w:r>
      <w:r w:rsidRPr="00541887">
        <w:rPr>
          <w:noProof/>
          <w:color w:val="FFFFFF"/>
          <w:spacing w:val="-20000"/>
          <w:szCs w:val="28"/>
        </w:rPr>
        <w:instrText> клубом</w:instrText>
      </w:r>
      <w:r w:rsidRPr="00541887">
        <w:rPr>
          <w:szCs w:val="28"/>
        </w:rPr>
        <w:fldChar w:fldCharType="end"/>
      </w:r>
      <w:r w:rsidRPr="00541887">
        <w:rPr>
          <w:szCs w:val="28"/>
        </w:rPr>
        <w:t xml:space="preserve"> работников, совершенствование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параллельности </w:instrText>
      </w:r>
      <w:r w:rsidRPr="00541887">
        <w:rPr>
          <w:noProof/>
          <w:szCs w:val="28"/>
        </w:rPr>
        <w:instrText>нормативов</w:instrText>
      </w:r>
      <w:r w:rsidRPr="00541887">
        <w:rPr>
          <w:szCs w:val="28"/>
        </w:rPr>
        <w:fldChar w:fldCharType="end"/>
      </w:r>
      <w:r w:rsidRPr="00541887">
        <w:rPr>
          <w:szCs w:val="28"/>
        </w:rPr>
        <w:t>, норм.</w:t>
      </w:r>
    </w:p>
    <w:p w:rsidR="005529BC" w:rsidRPr="00541887" w:rsidRDefault="005529BC" w:rsidP="00541887">
      <w:pPr>
        <w:ind w:firstLine="709"/>
        <w:jc w:val="both"/>
        <w:rPr>
          <w:szCs w:val="28"/>
        </w:rPr>
      </w:pPr>
      <w:r w:rsidRPr="00541887">
        <w:rPr>
          <w:b/>
          <w:szCs w:val="28"/>
        </w:rPr>
        <w:t xml:space="preserve">По продолжительности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практическое </w:instrText>
      </w:r>
      <w:r w:rsidRPr="00541887">
        <w:rPr>
          <w:b/>
          <w:noProof/>
          <w:szCs w:val="28"/>
        </w:rPr>
        <w:instrText>реализации</w:instrText>
      </w:r>
      <w:r w:rsidRPr="00541887">
        <w:rPr>
          <w:noProof/>
          <w:color w:val="FFFFFF"/>
          <w:spacing w:val="-20000"/>
          <w:szCs w:val="28"/>
        </w:rPr>
        <w:instrText> сообщение</w:instrText>
      </w:r>
      <w:r w:rsidRPr="00541887">
        <w:rPr>
          <w:szCs w:val="28"/>
        </w:rPr>
        <w:fldChar w:fldCharType="end"/>
      </w:r>
      <w:r w:rsidRPr="00541887">
        <w:rPr>
          <w:b/>
          <w:szCs w:val="28"/>
        </w:rPr>
        <w:t xml:space="preserve"> или периоду </w:t>
      </w:r>
      <w:r w:rsidRPr="00541887">
        <w:rPr>
          <w:szCs w:val="28"/>
          <w:highlight w:val="white"/>
        </w:rPr>
        <w:fldChar w:fldCharType="begin"/>
      </w:r>
      <w:r w:rsidRPr="00541887">
        <w:rPr>
          <w:szCs w:val="28"/>
        </w:rPr>
        <w:instrText xml:space="preserve">eq </w:instrText>
      </w:r>
      <w:r w:rsidRPr="00541887">
        <w:rPr>
          <w:b/>
          <w:noProof/>
          <w:szCs w:val="28"/>
        </w:rPr>
        <w:instrText>действия</w:instrText>
      </w:r>
      <w:r w:rsidRPr="00541887">
        <w:rPr>
          <w:noProof/>
          <w:color w:val="FFFFFF"/>
          <w:spacing w:val="-20000"/>
          <w:szCs w:val="28"/>
        </w:rPr>
        <w:instrText> совокупность</w:instrText>
      </w:r>
      <w:r w:rsidRPr="00541887">
        <w:rPr>
          <w:szCs w:val="28"/>
        </w:rPr>
        <w:fldChar w:fldCharType="end"/>
      </w:r>
      <w:r w:rsidRPr="00541887">
        <w:rPr>
          <w:szCs w:val="28"/>
        </w:rPr>
        <w:t xml:space="preserve"> управленческие решения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многие </w:instrText>
      </w:r>
      <w:r w:rsidRPr="00541887">
        <w:rPr>
          <w:noProof/>
          <w:szCs w:val="28"/>
        </w:rPr>
        <w:instrText>разделяются</w:instrText>
      </w:r>
      <w:r w:rsidRPr="00541887">
        <w:rPr>
          <w:noProof/>
          <w:color w:val="FFFFFF"/>
          <w:spacing w:val="-20000"/>
          <w:szCs w:val="28"/>
        </w:rPr>
        <w:instrText> нереальных</w:instrText>
      </w:r>
      <w:r w:rsidRPr="00541887">
        <w:rPr>
          <w:szCs w:val="28"/>
        </w:rPr>
        <w:fldChar w:fldCharType="end"/>
      </w:r>
      <w:r w:rsidRPr="00541887">
        <w:rPr>
          <w:szCs w:val="28"/>
        </w:rPr>
        <w:t xml:space="preserve"> на</w:t>
      </w:r>
      <w:r w:rsidRPr="00541887">
        <w:rPr>
          <w:b/>
          <w:szCs w:val="28"/>
        </w:rPr>
        <w:t xml:space="preserve"> </w:t>
      </w:r>
      <w:r w:rsidRPr="00541887">
        <w:rPr>
          <w:szCs w:val="28"/>
        </w:rPr>
        <w:t xml:space="preserve">долговременные (перспективные)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решения </w:instrText>
      </w:r>
      <w:r w:rsidRPr="00541887">
        <w:rPr>
          <w:noProof/>
          <w:szCs w:val="28"/>
        </w:rPr>
        <w:instrText>оперативные</w:instrText>
      </w:r>
      <w:r w:rsidRPr="00541887">
        <w:rPr>
          <w:szCs w:val="28"/>
        </w:rPr>
        <w:fldChar w:fldCharType="end"/>
      </w:r>
      <w:r w:rsidRPr="00541887">
        <w:rPr>
          <w:szCs w:val="28"/>
        </w:rPr>
        <w:t xml:space="preserve">. Как правило, выделяют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кэти </w:instrText>
      </w:r>
      <w:r w:rsidRPr="00541887">
        <w:rPr>
          <w:noProof/>
          <w:szCs w:val="28"/>
        </w:rPr>
        <w:instrText>следующие</w:instrText>
      </w:r>
      <w:r w:rsidRPr="00541887">
        <w:rPr>
          <w:noProof/>
          <w:color w:val="FFFFFF"/>
          <w:spacing w:val="-20000"/>
          <w:szCs w:val="28"/>
        </w:rPr>
        <w:instrText> наличие</w:instrText>
      </w:r>
      <w:r w:rsidRPr="00541887">
        <w:rPr>
          <w:szCs w:val="28"/>
        </w:rPr>
        <w:fldChar w:fldCharType="end"/>
      </w:r>
      <w:r w:rsidRPr="00541887">
        <w:rPr>
          <w:szCs w:val="28"/>
        </w:rPr>
        <w:t xml:space="preserve"> группы </w:t>
      </w:r>
      <w:r w:rsidRPr="00541887">
        <w:rPr>
          <w:szCs w:val="28"/>
          <w:highlight w:val="white"/>
        </w:rPr>
        <w:fldChar w:fldCharType="begin"/>
      </w:r>
      <w:r w:rsidRPr="00541887">
        <w:rPr>
          <w:szCs w:val="28"/>
        </w:rPr>
        <w:instrText xml:space="preserve">eq </w:instrText>
      </w:r>
      <w:r w:rsidRPr="00541887">
        <w:rPr>
          <w:noProof/>
          <w:szCs w:val="28"/>
        </w:rPr>
        <w:instrText>решений</w:instrText>
      </w:r>
      <w:r w:rsidRPr="00541887">
        <w:rPr>
          <w:noProof/>
          <w:color w:val="FFFFFF"/>
          <w:spacing w:val="-20000"/>
          <w:szCs w:val="28"/>
        </w:rPr>
        <w:instrText> отсутствию</w:instrText>
      </w:r>
      <w:r w:rsidRPr="00541887">
        <w:rPr>
          <w:szCs w:val="28"/>
        </w:rPr>
        <w:fldChar w:fldCharType="end"/>
      </w:r>
      <w:r w:rsidRPr="00541887">
        <w:rPr>
          <w:szCs w:val="28"/>
        </w:rPr>
        <w:t>:</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 xml:space="preserve">стратегические или перспективные со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стадиона </w:instrText>
      </w:r>
      <w:r w:rsidRPr="00541887">
        <w:rPr>
          <w:noProof/>
          <w:szCs w:val="28"/>
        </w:rPr>
        <w:instrText>сроком</w:instrText>
      </w:r>
      <w:r w:rsidRPr="00541887">
        <w:rPr>
          <w:noProof/>
          <w:color w:val="FFFFFF"/>
          <w:spacing w:val="-20000"/>
          <w:szCs w:val="28"/>
        </w:rPr>
        <w:instrText> соотношения</w:instrText>
      </w:r>
      <w:r w:rsidRPr="00541887">
        <w:rPr>
          <w:szCs w:val="28"/>
        </w:rPr>
        <w:fldChar w:fldCharType="end"/>
      </w:r>
      <w:r w:rsidRPr="00541887">
        <w:rPr>
          <w:szCs w:val="28"/>
        </w:rPr>
        <w:t xml:space="preserve"> действия более 5 лет;</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соответствии </w:instrText>
      </w:r>
      <w:r w:rsidRPr="00541887">
        <w:rPr>
          <w:noProof/>
          <w:szCs w:val="28"/>
        </w:rPr>
        <w:instrText>тактические</w:instrText>
      </w:r>
      <w:r w:rsidRPr="00541887">
        <w:rPr>
          <w:szCs w:val="28"/>
        </w:rPr>
        <w:fldChar w:fldCharType="end"/>
      </w:r>
      <w:r w:rsidRPr="00541887">
        <w:rPr>
          <w:szCs w:val="28"/>
        </w:rPr>
        <w:t xml:space="preserve"> или текущие в пределах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цене </w:instrText>
      </w:r>
      <w:r w:rsidRPr="00541887">
        <w:rPr>
          <w:noProof/>
          <w:szCs w:val="28"/>
        </w:rPr>
        <w:instrText>года</w:instrText>
      </w:r>
      <w:r w:rsidRPr="00541887">
        <w:rPr>
          <w:noProof/>
          <w:color w:val="FFFFFF"/>
          <w:spacing w:val="-20000"/>
          <w:szCs w:val="28"/>
        </w:rPr>
        <w:instrText> вариантов</w:instrText>
      </w:r>
      <w:r w:rsidRPr="00541887">
        <w:rPr>
          <w:szCs w:val="28"/>
        </w:rPr>
        <w:fldChar w:fldCharType="end"/>
      </w:r>
      <w:r w:rsidRPr="00541887">
        <w:rPr>
          <w:szCs w:val="28"/>
        </w:rPr>
        <w:t>;</w:t>
      </w:r>
    </w:p>
    <w:p w:rsidR="005529BC" w:rsidRPr="00541887" w:rsidRDefault="005529BC" w:rsidP="005D06D5">
      <w:pPr>
        <w:pStyle w:val="af0"/>
        <w:numPr>
          <w:ilvl w:val="0"/>
          <w:numId w:val="29"/>
        </w:numPr>
        <w:tabs>
          <w:tab w:val="left" w:pos="993"/>
        </w:tabs>
        <w:ind w:left="0" w:firstLine="709"/>
        <w:jc w:val="both"/>
        <w:rPr>
          <w:szCs w:val="28"/>
        </w:rPr>
      </w:pPr>
      <w:r w:rsidRPr="00541887">
        <w:rPr>
          <w:szCs w:val="28"/>
        </w:rPr>
        <w:t xml:space="preserve">оперативные в </w:t>
      </w:r>
      <w:r w:rsidRPr="00541887">
        <w:rPr>
          <w:szCs w:val="28"/>
          <w:highlight w:val="white"/>
        </w:rPr>
        <w:fldChar w:fldCharType="begin"/>
      </w:r>
      <w:r w:rsidRPr="00541887">
        <w:rPr>
          <w:szCs w:val="28"/>
        </w:rPr>
        <w:instrText xml:space="preserve">eq </w:instrText>
      </w:r>
      <w:r w:rsidRPr="00541887">
        <w:rPr>
          <w:noProof/>
          <w:szCs w:val="28"/>
        </w:rPr>
        <w:instrText>пределах</w:instrText>
      </w:r>
      <w:r w:rsidRPr="00541887">
        <w:rPr>
          <w:noProof/>
          <w:color w:val="FFFFFF"/>
          <w:spacing w:val="-20000"/>
          <w:szCs w:val="28"/>
        </w:rPr>
        <w:instrText> решаемых</w:instrText>
      </w:r>
      <w:r w:rsidRPr="00541887">
        <w:rPr>
          <w:szCs w:val="28"/>
        </w:rPr>
        <w:fldChar w:fldCharType="end"/>
      </w:r>
      <w:r w:rsidRPr="00541887">
        <w:rPr>
          <w:szCs w:val="28"/>
        </w:rPr>
        <w:t xml:space="preserve"> квартала или месяца</w:t>
      </w:r>
      <w:r w:rsidR="008B1DEB">
        <w:rPr>
          <w:szCs w:val="28"/>
        </w:rPr>
        <w:t xml:space="preserve"> </w:t>
      </w:r>
      <w:r w:rsidR="008B1DEB" w:rsidRPr="00A365E7">
        <w:rPr>
          <w:kern w:val="0"/>
          <w:szCs w:val="28"/>
        </w:rPr>
        <w:t>[</w:t>
      </w:r>
      <w:r w:rsidR="008B1DEB">
        <w:rPr>
          <w:szCs w:val="28"/>
        </w:rPr>
        <w:t>23</w:t>
      </w:r>
      <w:r w:rsidR="008B1DEB" w:rsidRPr="00A365E7">
        <w:rPr>
          <w:kern w:val="0"/>
          <w:szCs w:val="28"/>
        </w:rPr>
        <w:t>]</w:t>
      </w:r>
      <w:r w:rsidRPr="00541887">
        <w:rPr>
          <w:szCs w:val="28"/>
        </w:rPr>
        <w:t>.</w:t>
      </w:r>
    </w:p>
    <w:p w:rsidR="005529BC" w:rsidRPr="00541887" w:rsidRDefault="005529BC" w:rsidP="00541887">
      <w:pPr>
        <w:pStyle w:val="a7"/>
        <w:spacing w:line="240" w:lineRule="auto"/>
        <w:ind w:firstLine="709"/>
        <w:rPr>
          <w:b/>
          <w:szCs w:val="28"/>
        </w:rPr>
      </w:pP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защитник </w:instrText>
      </w:r>
      <w:r w:rsidRPr="00541887">
        <w:rPr>
          <w:noProof/>
          <w:szCs w:val="28"/>
        </w:rPr>
        <w:instrText>Перспективные</w:instrText>
      </w:r>
      <w:r w:rsidRPr="00541887">
        <w:rPr>
          <w:noProof/>
          <w:color w:val="FFFFFF"/>
          <w:spacing w:val="-20000"/>
          <w:szCs w:val="28"/>
        </w:rPr>
        <w:instrText> анализа</w:instrText>
      </w:r>
      <w:r w:rsidRPr="00541887">
        <w:rPr>
          <w:szCs w:val="28"/>
        </w:rPr>
        <w:fldChar w:fldCharType="end"/>
      </w:r>
      <w:r w:rsidRPr="00541887">
        <w:rPr>
          <w:szCs w:val="28"/>
        </w:rPr>
        <w:t xml:space="preserve"> определяются в общих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более </w:instrText>
      </w:r>
      <w:r w:rsidRPr="00541887">
        <w:rPr>
          <w:noProof/>
          <w:szCs w:val="28"/>
        </w:rPr>
        <w:instrText>чертах</w:instrText>
      </w:r>
      <w:r w:rsidRPr="00541887">
        <w:rPr>
          <w:szCs w:val="28"/>
        </w:rPr>
        <w:fldChar w:fldCharType="end"/>
      </w:r>
      <w:r w:rsidRPr="00541887">
        <w:rPr>
          <w:szCs w:val="28"/>
        </w:rPr>
        <w:t xml:space="preserve">, они лишь задают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условиях </w:instrText>
      </w:r>
      <w:r w:rsidRPr="00541887">
        <w:rPr>
          <w:noProof/>
          <w:szCs w:val="28"/>
        </w:rPr>
        <w:instrText>направления</w:instrText>
      </w:r>
      <w:r w:rsidRPr="00541887">
        <w:rPr>
          <w:noProof/>
          <w:color w:val="FFFFFF"/>
          <w:spacing w:val="-20000"/>
          <w:szCs w:val="28"/>
        </w:rPr>
        <w:instrText> выбор</w:instrText>
      </w:r>
      <w:r w:rsidRPr="00541887">
        <w:rPr>
          <w:szCs w:val="28"/>
        </w:rPr>
        <w:fldChar w:fldCharType="end"/>
      </w:r>
      <w:r w:rsidRPr="00541887">
        <w:rPr>
          <w:szCs w:val="28"/>
        </w:rPr>
        <w:t xml:space="preserve"> для реализации </w:t>
      </w:r>
      <w:r w:rsidRPr="00541887">
        <w:rPr>
          <w:szCs w:val="28"/>
          <w:highlight w:val="white"/>
        </w:rPr>
        <w:fldChar w:fldCharType="begin"/>
      </w:r>
      <w:r w:rsidRPr="00541887">
        <w:rPr>
          <w:szCs w:val="28"/>
        </w:rPr>
        <w:instrText xml:space="preserve">eq </w:instrText>
      </w:r>
      <w:r w:rsidRPr="00541887">
        <w:rPr>
          <w:noProof/>
          <w:szCs w:val="28"/>
        </w:rPr>
        <w:instrText>определенной</w:instrText>
      </w:r>
      <w:r w:rsidRPr="00541887">
        <w:rPr>
          <w:noProof/>
          <w:color w:val="FFFFFF"/>
          <w:spacing w:val="-20000"/>
          <w:szCs w:val="28"/>
        </w:rPr>
        <w:instrText> знание</w:instrText>
      </w:r>
      <w:r w:rsidRPr="00541887">
        <w:rPr>
          <w:szCs w:val="28"/>
        </w:rPr>
        <w:fldChar w:fldCharType="end"/>
      </w:r>
      <w:r w:rsidRPr="00541887">
        <w:rPr>
          <w:szCs w:val="28"/>
        </w:rPr>
        <w:t xml:space="preserve"> цели.</w:t>
      </w:r>
    </w:p>
    <w:p w:rsidR="005529BC" w:rsidRPr="00541887" w:rsidRDefault="005529BC" w:rsidP="00541887">
      <w:pPr>
        <w:pStyle w:val="a7"/>
        <w:spacing w:line="240" w:lineRule="auto"/>
        <w:ind w:firstLine="709"/>
        <w:rPr>
          <w:b/>
          <w:szCs w:val="28"/>
        </w:rPr>
      </w:pPr>
      <w:r w:rsidRPr="00541887">
        <w:rPr>
          <w:szCs w:val="28"/>
        </w:rPr>
        <w:t xml:space="preserve">Оперативные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одного </w:instrText>
      </w:r>
      <w:r w:rsidRPr="00541887">
        <w:rPr>
          <w:noProof/>
          <w:szCs w:val="28"/>
        </w:rPr>
        <w:instrText>решения</w:instrText>
      </w:r>
      <w:r w:rsidRPr="00541887">
        <w:rPr>
          <w:noProof/>
          <w:color w:val="FFFFFF"/>
          <w:spacing w:val="-20000"/>
          <w:szCs w:val="28"/>
        </w:rPr>
        <w:instrText> разной</w:instrText>
      </w:r>
      <w:r w:rsidRPr="00541887">
        <w:rPr>
          <w:szCs w:val="28"/>
        </w:rPr>
        <w:fldChar w:fldCharType="end"/>
      </w:r>
      <w:r w:rsidRPr="00541887">
        <w:rPr>
          <w:szCs w:val="28"/>
        </w:rPr>
        <w:t xml:space="preserve"> предусматривают меры по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содержать </w:instrText>
      </w:r>
      <w:r w:rsidRPr="00541887">
        <w:rPr>
          <w:noProof/>
          <w:szCs w:val="28"/>
        </w:rPr>
        <w:instrText>реализации</w:instrText>
      </w:r>
      <w:r w:rsidRPr="00541887">
        <w:rPr>
          <w:szCs w:val="28"/>
        </w:rPr>
        <w:fldChar w:fldCharType="end"/>
      </w:r>
      <w:r w:rsidRPr="00541887">
        <w:rPr>
          <w:szCs w:val="28"/>
        </w:rPr>
        <w:t xml:space="preserve"> прогнозов развития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управления </w:instrText>
      </w:r>
      <w:r w:rsidRPr="00541887">
        <w:rPr>
          <w:noProof/>
          <w:szCs w:val="28"/>
        </w:rPr>
        <w:instrText>событий</w:instrText>
      </w:r>
      <w:r w:rsidRPr="00541887">
        <w:rPr>
          <w:noProof/>
          <w:color w:val="FFFFFF"/>
          <w:spacing w:val="-20000"/>
          <w:szCs w:val="28"/>
        </w:rPr>
        <w:instrText> анализа</w:instrText>
      </w:r>
      <w:r w:rsidRPr="00541887">
        <w:rPr>
          <w:szCs w:val="28"/>
        </w:rPr>
        <w:fldChar w:fldCharType="end"/>
      </w:r>
      <w:r w:rsidRPr="00541887">
        <w:rPr>
          <w:szCs w:val="28"/>
        </w:rPr>
        <w:t xml:space="preserve"> (конкретные </w:t>
      </w:r>
      <w:r w:rsidRPr="00541887">
        <w:rPr>
          <w:szCs w:val="28"/>
          <w:highlight w:val="white"/>
        </w:rPr>
        <w:fldChar w:fldCharType="begin"/>
      </w:r>
      <w:r w:rsidRPr="00541887">
        <w:rPr>
          <w:szCs w:val="28"/>
        </w:rPr>
        <w:instrText xml:space="preserve">eq </w:instrText>
      </w:r>
      <w:r w:rsidRPr="00541887">
        <w:rPr>
          <w:noProof/>
          <w:szCs w:val="28"/>
        </w:rPr>
        <w:instrText>виды</w:instrText>
      </w:r>
      <w:r w:rsidRPr="00541887">
        <w:rPr>
          <w:noProof/>
          <w:color w:val="FFFFFF"/>
          <w:spacing w:val="-20000"/>
          <w:szCs w:val="28"/>
        </w:rPr>
        <w:instrText> определяется</w:instrText>
      </w:r>
      <w:r w:rsidRPr="00541887">
        <w:rPr>
          <w:szCs w:val="28"/>
        </w:rPr>
        <w:fldChar w:fldCharType="end"/>
      </w:r>
      <w:r w:rsidRPr="00541887">
        <w:rPr>
          <w:szCs w:val="28"/>
        </w:rPr>
        <w:t xml:space="preserve"> работ, сроки их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людьми </w:instrText>
      </w:r>
      <w:r w:rsidRPr="00541887">
        <w:rPr>
          <w:noProof/>
          <w:szCs w:val="28"/>
        </w:rPr>
        <w:instrText>исполнения</w:instrText>
      </w:r>
      <w:r w:rsidRPr="00541887">
        <w:rPr>
          <w:noProof/>
          <w:color w:val="FFFFFF"/>
          <w:spacing w:val="-20000"/>
          <w:szCs w:val="28"/>
        </w:rPr>
        <w:instrText> разработка</w:instrText>
      </w:r>
      <w:r w:rsidRPr="00541887">
        <w:rPr>
          <w:szCs w:val="28"/>
        </w:rPr>
        <w:fldChar w:fldCharType="end"/>
      </w:r>
      <w:r w:rsidRPr="00541887">
        <w:rPr>
          <w:szCs w:val="28"/>
        </w:rPr>
        <w:t xml:space="preserve"> и исполнителей). </w:t>
      </w:r>
    </w:p>
    <w:p w:rsidR="005529BC" w:rsidRPr="00541887" w:rsidRDefault="005529BC" w:rsidP="00541887">
      <w:pPr>
        <w:ind w:firstLine="709"/>
        <w:jc w:val="both"/>
        <w:rPr>
          <w:szCs w:val="28"/>
        </w:rPr>
      </w:pPr>
      <w:r w:rsidRPr="00541887">
        <w:rPr>
          <w:szCs w:val="28"/>
        </w:rPr>
        <w:t xml:space="preserve">Решения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причинам </w:instrText>
      </w:r>
      <w:r w:rsidRPr="00541887">
        <w:rPr>
          <w:noProof/>
          <w:szCs w:val="28"/>
        </w:rPr>
        <w:instrText>классифицируются</w:instrText>
      </w:r>
      <w:r w:rsidRPr="00541887">
        <w:rPr>
          <w:szCs w:val="28"/>
        </w:rPr>
        <w:fldChar w:fldCharType="end"/>
      </w:r>
      <w:r w:rsidRPr="00541887">
        <w:rPr>
          <w:szCs w:val="28"/>
        </w:rPr>
        <w:t xml:space="preserve"> так же </w:t>
      </w:r>
      <w:r w:rsidRPr="00541887">
        <w:rPr>
          <w:b/>
          <w:szCs w:val="28"/>
        </w:rPr>
        <w:t>по значимости</w:t>
      </w:r>
      <w:r w:rsidRPr="00541887">
        <w:rPr>
          <w:szCs w:val="28"/>
        </w:rPr>
        <w:t xml:space="preserve">. Значимость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опасности </w:instrText>
      </w:r>
      <w:r w:rsidRPr="00541887">
        <w:rPr>
          <w:noProof/>
          <w:szCs w:val="28"/>
        </w:rPr>
        <w:instrText>решения</w:instrText>
      </w:r>
      <w:r w:rsidRPr="00541887">
        <w:rPr>
          <w:noProof/>
          <w:color w:val="FFFFFF"/>
          <w:spacing w:val="-20000"/>
          <w:szCs w:val="28"/>
        </w:rPr>
        <w:instrText> продолжать</w:instrText>
      </w:r>
      <w:r w:rsidRPr="00541887">
        <w:rPr>
          <w:szCs w:val="28"/>
        </w:rPr>
        <w:fldChar w:fldCharType="end"/>
      </w:r>
      <w:r w:rsidRPr="00541887">
        <w:rPr>
          <w:szCs w:val="28"/>
        </w:rPr>
        <w:t xml:space="preserve"> определяется </w:t>
      </w:r>
      <w:r w:rsidRPr="00541887">
        <w:rPr>
          <w:szCs w:val="28"/>
          <w:highlight w:val="white"/>
        </w:rPr>
        <w:fldChar w:fldCharType="begin"/>
      </w:r>
      <w:r w:rsidRPr="00541887">
        <w:rPr>
          <w:szCs w:val="28"/>
        </w:rPr>
        <w:instrText xml:space="preserve">eq </w:instrText>
      </w:r>
      <w:r w:rsidRPr="00541887">
        <w:rPr>
          <w:noProof/>
          <w:szCs w:val="28"/>
        </w:rPr>
        <w:instrText>влиянием</w:instrText>
      </w:r>
      <w:r w:rsidRPr="00541887">
        <w:rPr>
          <w:noProof/>
          <w:color w:val="FFFFFF"/>
          <w:spacing w:val="-20000"/>
          <w:szCs w:val="28"/>
        </w:rPr>
        <w:instrText> случае</w:instrText>
      </w:r>
      <w:r w:rsidRPr="00541887">
        <w:rPr>
          <w:szCs w:val="28"/>
        </w:rPr>
        <w:fldChar w:fldCharType="end"/>
      </w:r>
      <w:r w:rsidRPr="00541887">
        <w:rPr>
          <w:szCs w:val="28"/>
        </w:rPr>
        <w:t xml:space="preserve"> его последствий. Наиболее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исключая </w:instrText>
      </w:r>
      <w:r w:rsidRPr="00541887">
        <w:rPr>
          <w:noProof/>
          <w:szCs w:val="28"/>
        </w:rPr>
        <w:instrText>значимые</w:instrText>
      </w:r>
      <w:r w:rsidRPr="00541887">
        <w:rPr>
          <w:noProof/>
          <w:color w:val="FFFFFF"/>
          <w:spacing w:val="-20000"/>
          <w:szCs w:val="28"/>
        </w:rPr>
        <w:instrText> критерий</w:instrText>
      </w:r>
      <w:r w:rsidRPr="00541887">
        <w:rPr>
          <w:szCs w:val="28"/>
        </w:rPr>
        <w:fldChar w:fldCharType="end"/>
      </w:r>
      <w:r w:rsidRPr="00541887">
        <w:rPr>
          <w:szCs w:val="28"/>
        </w:rPr>
        <w:t xml:space="preserve"> решения принимаются не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стратегические </w:instrText>
      </w:r>
      <w:r w:rsidRPr="00541887">
        <w:rPr>
          <w:noProof/>
          <w:szCs w:val="28"/>
        </w:rPr>
        <w:instrText>часто</w:instrText>
      </w:r>
      <w:r w:rsidRPr="00541887">
        <w:rPr>
          <w:szCs w:val="28"/>
        </w:rPr>
        <w:fldChar w:fldCharType="end"/>
      </w:r>
      <w:r w:rsidRPr="00541887">
        <w:rPr>
          <w:szCs w:val="28"/>
        </w:rPr>
        <w:t xml:space="preserve">, но им уделяется большее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должен </w:instrText>
      </w:r>
      <w:r w:rsidRPr="00541887">
        <w:rPr>
          <w:noProof/>
          <w:szCs w:val="28"/>
        </w:rPr>
        <w:instrText>внимание</w:instrText>
      </w:r>
      <w:r w:rsidRPr="00541887">
        <w:rPr>
          <w:noProof/>
          <w:color w:val="FFFFFF"/>
          <w:spacing w:val="-20000"/>
          <w:szCs w:val="28"/>
        </w:rPr>
        <w:instrText> результате</w:instrText>
      </w:r>
      <w:r w:rsidRPr="00541887">
        <w:rPr>
          <w:szCs w:val="28"/>
        </w:rPr>
        <w:fldChar w:fldCharType="end"/>
      </w:r>
      <w:r w:rsidRPr="00541887">
        <w:rPr>
          <w:szCs w:val="28"/>
        </w:rPr>
        <w:t xml:space="preserve">. Многие </w:t>
      </w:r>
      <w:r w:rsidRPr="00541887">
        <w:rPr>
          <w:szCs w:val="28"/>
          <w:highlight w:val="white"/>
        </w:rPr>
        <w:fldChar w:fldCharType="begin"/>
      </w:r>
      <w:r w:rsidRPr="00541887">
        <w:rPr>
          <w:szCs w:val="28"/>
        </w:rPr>
        <w:instrText xml:space="preserve">eq </w:instrText>
      </w:r>
      <w:r w:rsidRPr="00541887">
        <w:rPr>
          <w:noProof/>
          <w:szCs w:val="28"/>
        </w:rPr>
        <w:instrText>решения</w:instrText>
      </w:r>
      <w:r w:rsidRPr="00541887">
        <w:rPr>
          <w:noProof/>
          <w:color w:val="FFFFFF"/>
          <w:spacing w:val="-20000"/>
          <w:szCs w:val="28"/>
        </w:rPr>
        <w:instrText> должно</w:instrText>
      </w:r>
      <w:r w:rsidRPr="00541887">
        <w:rPr>
          <w:szCs w:val="28"/>
        </w:rPr>
        <w:fldChar w:fldCharType="end"/>
      </w:r>
      <w:r w:rsidRPr="00541887">
        <w:rPr>
          <w:szCs w:val="28"/>
        </w:rPr>
        <w:t xml:space="preserve"> не являются значимыми, но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разработка </w:instrText>
      </w:r>
      <w:r w:rsidRPr="00541887">
        <w:rPr>
          <w:noProof/>
          <w:szCs w:val="28"/>
        </w:rPr>
        <w:instrText>часто</w:instrText>
      </w:r>
      <w:r w:rsidRPr="00541887">
        <w:rPr>
          <w:noProof/>
          <w:color w:val="FFFFFF"/>
          <w:spacing w:val="-20000"/>
          <w:szCs w:val="28"/>
        </w:rPr>
        <w:instrText> точная</w:instrText>
      </w:r>
      <w:r w:rsidRPr="00541887">
        <w:rPr>
          <w:szCs w:val="28"/>
        </w:rPr>
        <w:fldChar w:fldCharType="end"/>
      </w:r>
      <w:r w:rsidRPr="00541887">
        <w:rPr>
          <w:szCs w:val="28"/>
        </w:rPr>
        <w:t xml:space="preserve"> повторяются и ввиду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быть </w:instrText>
      </w:r>
      <w:r w:rsidRPr="00541887">
        <w:rPr>
          <w:noProof/>
          <w:szCs w:val="28"/>
        </w:rPr>
        <w:instrText>этого</w:instrText>
      </w:r>
      <w:r w:rsidRPr="00541887">
        <w:rPr>
          <w:szCs w:val="28"/>
        </w:rPr>
        <w:fldChar w:fldCharType="end"/>
      </w:r>
      <w:r w:rsidRPr="00541887">
        <w:rPr>
          <w:szCs w:val="28"/>
        </w:rPr>
        <w:t xml:space="preserve"> совокупный эффект их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имитационное </w:instrText>
      </w:r>
      <w:r w:rsidRPr="00541887">
        <w:rPr>
          <w:noProof/>
          <w:szCs w:val="28"/>
        </w:rPr>
        <w:instrText>повышается</w:instrText>
      </w:r>
      <w:r w:rsidRPr="00541887">
        <w:rPr>
          <w:noProof/>
          <w:color w:val="FFFFFF"/>
          <w:spacing w:val="-20000"/>
          <w:szCs w:val="28"/>
        </w:rPr>
        <w:instrText> можные</w:instrText>
      </w:r>
      <w:r w:rsidRPr="00541887">
        <w:rPr>
          <w:szCs w:val="28"/>
        </w:rPr>
        <w:fldChar w:fldCharType="end"/>
      </w:r>
      <w:r w:rsidRPr="00541887">
        <w:rPr>
          <w:szCs w:val="28"/>
        </w:rPr>
        <w:t>.</w:t>
      </w:r>
    </w:p>
    <w:p w:rsidR="005529BC" w:rsidRPr="00541887" w:rsidRDefault="005529BC" w:rsidP="00541887">
      <w:pPr>
        <w:ind w:firstLine="709"/>
        <w:jc w:val="both"/>
        <w:rPr>
          <w:szCs w:val="28"/>
        </w:rPr>
      </w:pPr>
      <w:r w:rsidRPr="00541887">
        <w:rPr>
          <w:szCs w:val="28"/>
        </w:rPr>
        <w:t xml:space="preserve">По </w:t>
      </w:r>
      <w:r w:rsidRPr="00541887">
        <w:rPr>
          <w:b/>
          <w:szCs w:val="28"/>
        </w:rPr>
        <w:t xml:space="preserve">степени </w:t>
      </w:r>
      <w:r w:rsidRPr="00541887">
        <w:rPr>
          <w:szCs w:val="28"/>
          <w:highlight w:val="white"/>
        </w:rPr>
        <w:fldChar w:fldCharType="begin"/>
      </w:r>
      <w:r w:rsidRPr="00541887">
        <w:rPr>
          <w:szCs w:val="28"/>
        </w:rPr>
        <w:instrText xml:space="preserve">eq </w:instrText>
      </w:r>
      <w:r w:rsidRPr="00541887">
        <w:rPr>
          <w:b/>
          <w:noProof/>
          <w:szCs w:val="28"/>
        </w:rPr>
        <w:instrText>сложности</w:instrText>
      </w:r>
      <w:r w:rsidRPr="00541887">
        <w:rPr>
          <w:noProof/>
          <w:color w:val="FFFFFF"/>
          <w:spacing w:val="-20000"/>
          <w:szCs w:val="28"/>
        </w:rPr>
        <w:instrText> отличаются</w:instrText>
      </w:r>
      <w:r w:rsidRPr="00541887">
        <w:rPr>
          <w:szCs w:val="28"/>
        </w:rPr>
        <w:fldChar w:fldCharType="end"/>
      </w:r>
      <w:r w:rsidRPr="00541887">
        <w:rPr>
          <w:szCs w:val="28"/>
        </w:rPr>
        <w:t xml:space="preserve"> подготовки управленческие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сложности </w:instrText>
      </w:r>
      <w:r w:rsidRPr="00541887">
        <w:rPr>
          <w:noProof/>
          <w:szCs w:val="28"/>
        </w:rPr>
        <w:instrText>решения</w:instrText>
      </w:r>
      <w:r w:rsidRPr="00541887">
        <w:rPr>
          <w:noProof/>
          <w:color w:val="FFFFFF"/>
          <w:spacing w:val="-20000"/>
          <w:szCs w:val="28"/>
        </w:rPr>
        <w:instrText> выводу</w:instrText>
      </w:r>
      <w:r w:rsidRPr="00541887">
        <w:rPr>
          <w:szCs w:val="28"/>
        </w:rPr>
        <w:fldChar w:fldCharType="end"/>
      </w:r>
      <w:r w:rsidRPr="00541887">
        <w:rPr>
          <w:szCs w:val="28"/>
        </w:rPr>
        <w:t xml:space="preserve"> подразделяются на стандартные или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большинства </w:instrText>
      </w:r>
      <w:r w:rsidRPr="00541887">
        <w:rPr>
          <w:noProof/>
          <w:szCs w:val="28"/>
        </w:rPr>
        <w:instrText>программируемые</w:instrText>
      </w:r>
      <w:r w:rsidRPr="00541887">
        <w:rPr>
          <w:szCs w:val="28"/>
        </w:rPr>
        <w:fldChar w:fldCharType="end"/>
      </w:r>
      <w:r w:rsidRPr="00541887">
        <w:rPr>
          <w:szCs w:val="28"/>
        </w:rPr>
        <w:t xml:space="preserve"> (стандартные) </w:t>
      </w:r>
      <w:r w:rsidR="00E27425">
        <w:rPr>
          <w:szCs w:val="28"/>
        </w:rPr>
        <w:t>–</w:t>
      </w:r>
      <w:r w:rsidRPr="00541887">
        <w:rPr>
          <w:szCs w:val="28"/>
        </w:rPr>
        <w:t xml:space="preserve"> 90% решений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значимости </w:instrText>
      </w:r>
      <w:r w:rsidRPr="00541887">
        <w:rPr>
          <w:noProof/>
          <w:szCs w:val="28"/>
        </w:rPr>
        <w:instrText>закупка</w:instrText>
      </w:r>
      <w:r w:rsidRPr="00541887">
        <w:rPr>
          <w:noProof/>
          <w:color w:val="FFFFFF"/>
          <w:spacing w:val="-20000"/>
          <w:szCs w:val="28"/>
        </w:rPr>
        <w:instrText> узкому</w:instrText>
      </w:r>
      <w:r w:rsidRPr="00541887">
        <w:rPr>
          <w:szCs w:val="28"/>
        </w:rPr>
        <w:fldChar w:fldCharType="end"/>
      </w:r>
      <w:r w:rsidRPr="00541887">
        <w:rPr>
          <w:szCs w:val="28"/>
        </w:rPr>
        <w:t xml:space="preserve"> товара, </w:t>
      </w:r>
      <w:r w:rsidRPr="00541887">
        <w:rPr>
          <w:szCs w:val="28"/>
          <w:highlight w:val="white"/>
        </w:rPr>
        <w:fldChar w:fldCharType="begin"/>
      </w:r>
      <w:r w:rsidRPr="00541887">
        <w:rPr>
          <w:szCs w:val="28"/>
        </w:rPr>
        <w:instrText xml:space="preserve">eq </w:instrText>
      </w:r>
      <w:r w:rsidRPr="00541887">
        <w:rPr>
          <w:noProof/>
          <w:szCs w:val="28"/>
        </w:rPr>
        <w:instrText>подбор</w:instrText>
      </w:r>
      <w:r w:rsidRPr="00541887">
        <w:rPr>
          <w:noProof/>
          <w:color w:val="FFFFFF"/>
          <w:spacing w:val="-20000"/>
          <w:szCs w:val="28"/>
        </w:rPr>
        <w:instrText> более</w:instrText>
      </w:r>
      <w:r w:rsidRPr="00541887">
        <w:rPr>
          <w:szCs w:val="28"/>
        </w:rPr>
        <w:fldChar w:fldCharType="end"/>
      </w:r>
      <w:r w:rsidRPr="00541887">
        <w:rPr>
          <w:szCs w:val="28"/>
        </w:rPr>
        <w:t xml:space="preserve"> кадров, формирование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цене </w:instrText>
      </w:r>
      <w:r w:rsidRPr="00541887">
        <w:rPr>
          <w:noProof/>
          <w:szCs w:val="28"/>
        </w:rPr>
        <w:instrText>ассортимента</w:instrText>
      </w:r>
      <w:r w:rsidRPr="00541887">
        <w:rPr>
          <w:noProof/>
          <w:color w:val="FFFFFF"/>
          <w:spacing w:val="-20000"/>
          <w:szCs w:val="28"/>
        </w:rPr>
        <w:instrText> значимость</w:instrText>
      </w:r>
      <w:r w:rsidRPr="00541887">
        <w:rPr>
          <w:szCs w:val="28"/>
        </w:rPr>
        <w:fldChar w:fldCharType="end"/>
      </w:r>
      <w:r w:rsidRPr="00541887">
        <w:rPr>
          <w:szCs w:val="28"/>
        </w:rPr>
        <w:t xml:space="preserve"> и т.д.) и нестандартные или непрограммируемые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вытекающих </w:instrText>
      </w:r>
      <w:r w:rsidRPr="00541887">
        <w:rPr>
          <w:noProof/>
          <w:szCs w:val="28"/>
        </w:rPr>
        <w:instrText>решения</w:instrText>
      </w:r>
      <w:r w:rsidRPr="00541887">
        <w:rPr>
          <w:szCs w:val="28"/>
        </w:rPr>
        <w:fldChar w:fldCharType="end"/>
      </w:r>
      <w:r w:rsidRPr="00541887">
        <w:rPr>
          <w:szCs w:val="28"/>
        </w:rPr>
        <w:t xml:space="preserve">, которые носят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включая </w:instrText>
      </w:r>
      <w:r w:rsidRPr="00541887">
        <w:rPr>
          <w:noProof/>
          <w:szCs w:val="28"/>
        </w:rPr>
        <w:instrText>разовый</w:instrText>
      </w:r>
      <w:r w:rsidRPr="00541887">
        <w:rPr>
          <w:noProof/>
          <w:color w:val="FFFFFF"/>
          <w:spacing w:val="-20000"/>
          <w:szCs w:val="28"/>
        </w:rPr>
        <w:instrText> исполнением</w:instrText>
      </w:r>
      <w:r w:rsidRPr="00541887">
        <w:rPr>
          <w:szCs w:val="28"/>
        </w:rPr>
        <w:fldChar w:fldCharType="end"/>
      </w:r>
      <w:r w:rsidRPr="00541887">
        <w:rPr>
          <w:szCs w:val="28"/>
        </w:rPr>
        <w:t xml:space="preserve"> творческий </w:t>
      </w:r>
      <w:r w:rsidRPr="00541887">
        <w:rPr>
          <w:szCs w:val="28"/>
          <w:highlight w:val="white"/>
        </w:rPr>
        <w:fldChar w:fldCharType="begin"/>
      </w:r>
      <w:r w:rsidRPr="00541887">
        <w:rPr>
          <w:szCs w:val="28"/>
        </w:rPr>
        <w:instrText xml:space="preserve">eq </w:instrText>
      </w:r>
      <w:r w:rsidRPr="00541887">
        <w:rPr>
          <w:noProof/>
          <w:szCs w:val="28"/>
        </w:rPr>
        <w:instrText>характер</w:instrText>
      </w:r>
      <w:r w:rsidRPr="00541887">
        <w:rPr>
          <w:noProof/>
          <w:color w:val="FFFFFF"/>
          <w:spacing w:val="-20000"/>
          <w:szCs w:val="28"/>
        </w:rPr>
        <w:instrText> кабеля</w:instrText>
      </w:r>
      <w:r w:rsidRPr="00541887">
        <w:rPr>
          <w:szCs w:val="28"/>
        </w:rPr>
        <w:fldChar w:fldCharType="end"/>
      </w:r>
      <w:r w:rsidRPr="00541887">
        <w:rPr>
          <w:szCs w:val="28"/>
        </w:rPr>
        <w:t xml:space="preserve"> (разработка новых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разработки </w:instrText>
      </w:r>
      <w:r w:rsidRPr="00541887">
        <w:rPr>
          <w:noProof/>
          <w:szCs w:val="28"/>
        </w:rPr>
        <w:instrText>технологий</w:instrText>
      </w:r>
      <w:r w:rsidRPr="00541887">
        <w:rPr>
          <w:noProof/>
          <w:color w:val="FFFFFF"/>
          <w:spacing w:val="-20000"/>
          <w:szCs w:val="28"/>
        </w:rPr>
        <w:instrText> развернутый</w:instrText>
      </w:r>
      <w:r w:rsidRPr="00541887">
        <w:rPr>
          <w:szCs w:val="28"/>
        </w:rPr>
        <w:fldChar w:fldCharType="end"/>
      </w:r>
      <w:r w:rsidRPr="00541887">
        <w:rPr>
          <w:szCs w:val="28"/>
        </w:rPr>
        <w:t xml:space="preserve">, формирование новой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каждого </w:instrText>
      </w:r>
      <w:r w:rsidRPr="00541887">
        <w:rPr>
          <w:noProof/>
          <w:szCs w:val="28"/>
        </w:rPr>
        <w:instrText>структуры</w:instrText>
      </w:r>
      <w:r w:rsidRPr="00541887">
        <w:rPr>
          <w:szCs w:val="28"/>
        </w:rPr>
        <w:fldChar w:fldCharType="end"/>
      </w:r>
      <w:r w:rsidRPr="00541887">
        <w:rPr>
          <w:szCs w:val="28"/>
        </w:rPr>
        <w:t xml:space="preserve"> управления и т.д.). Для программируемых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одного </w:instrText>
      </w:r>
      <w:r w:rsidRPr="00541887">
        <w:rPr>
          <w:noProof/>
          <w:szCs w:val="28"/>
        </w:rPr>
        <w:instrText>решений</w:instrText>
      </w:r>
      <w:r w:rsidRPr="00541887">
        <w:rPr>
          <w:noProof/>
          <w:color w:val="FFFFFF"/>
          <w:spacing w:val="-20000"/>
          <w:szCs w:val="28"/>
        </w:rPr>
        <w:instrText> управленческое</w:instrText>
      </w:r>
      <w:r w:rsidRPr="00541887">
        <w:rPr>
          <w:szCs w:val="28"/>
        </w:rPr>
        <w:fldChar w:fldCharType="end"/>
      </w:r>
      <w:r w:rsidRPr="00541887">
        <w:rPr>
          <w:szCs w:val="28"/>
        </w:rPr>
        <w:t xml:space="preserve"> отработана </w:t>
      </w:r>
      <w:r w:rsidRPr="00541887">
        <w:rPr>
          <w:szCs w:val="28"/>
          <w:highlight w:val="white"/>
        </w:rPr>
        <w:fldChar w:fldCharType="begin"/>
      </w:r>
      <w:r w:rsidRPr="00541887">
        <w:rPr>
          <w:szCs w:val="28"/>
        </w:rPr>
        <w:instrText xml:space="preserve">eq </w:instrText>
      </w:r>
      <w:r w:rsidRPr="00541887">
        <w:rPr>
          <w:noProof/>
          <w:szCs w:val="28"/>
        </w:rPr>
        <w:instrText>структура</w:instrText>
      </w:r>
      <w:r w:rsidRPr="00541887">
        <w:rPr>
          <w:noProof/>
          <w:color w:val="FFFFFF"/>
          <w:spacing w:val="-20000"/>
          <w:szCs w:val="28"/>
        </w:rPr>
        <w:instrText> беспокойство</w:instrText>
      </w:r>
      <w:r w:rsidRPr="00541887">
        <w:rPr>
          <w:szCs w:val="28"/>
        </w:rPr>
        <w:fldChar w:fldCharType="end"/>
      </w:r>
      <w:r w:rsidRPr="00541887">
        <w:rPr>
          <w:szCs w:val="28"/>
        </w:rPr>
        <w:t xml:space="preserve"> самого решения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формуле </w:instrText>
      </w:r>
      <w:r w:rsidRPr="00541887">
        <w:rPr>
          <w:noProof/>
          <w:szCs w:val="28"/>
        </w:rPr>
        <w:instrText>процедура</w:instrText>
      </w:r>
      <w:r w:rsidRPr="00541887">
        <w:rPr>
          <w:noProof/>
          <w:color w:val="FFFFFF"/>
          <w:spacing w:val="-20000"/>
          <w:szCs w:val="28"/>
        </w:rPr>
        <w:instrText> приобрел</w:instrText>
      </w:r>
      <w:r w:rsidRPr="00541887">
        <w:rPr>
          <w:szCs w:val="28"/>
        </w:rPr>
        <w:fldChar w:fldCharType="end"/>
      </w:r>
      <w:r w:rsidRPr="00541887">
        <w:rPr>
          <w:szCs w:val="28"/>
        </w:rPr>
        <w:t xml:space="preserve"> его подготовки и принятия.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номических </w:instrText>
      </w:r>
      <w:r w:rsidRPr="00541887">
        <w:rPr>
          <w:noProof/>
          <w:szCs w:val="28"/>
        </w:rPr>
        <w:instrText>Непрограммируемые</w:instrText>
      </w:r>
      <w:r w:rsidRPr="00541887">
        <w:rPr>
          <w:szCs w:val="28"/>
        </w:rPr>
        <w:fldChar w:fldCharType="end"/>
      </w:r>
      <w:r w:rsidRPr="00541887">
        <w:rPr>
          <w:szCs w:val="28"/>
        </w:rPr>
        <w:t xml:space="preserve"> решения характеризуются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необходимо </w:instrText>
      </w:r>
      <w:r w:rsidRPr="00541887">
        <w:rPr>
          <w:noProof/>
          <w:szCs w:val="28"/>
        </w:rPr>
        <w:instrText>новизной</w:instrText>
      </w:r>
      <w:r w:rsidRPr="00541887">
        <w:rPr>
          <w:noProof/>
          <w:color w:val="FFFFFF"/>
          <w:spacing w:val="-20000"/>
          <w:szCs w:val="28"/>
        </w:rPr>
        <w:instrText> вывод</w:instrText>
      </w:r>
      <w:r w:rsidRPr="00541887">
        <w:rPr>
          <w:szCs w:val="28"/>
        </w:rPr>
        <w:fldChar w:fldCharType="end"/>
      </w:r>
      <w:r w:rsidRPr="00541887">
        <w:rPr>
          <w:szCs w:val="28"/>
        </w:rPr>
        <w:t xml:space="preserve"> и требуют </w:t>
      </w:r>
      <w:r w:rsidRPr="00541887">
        <w:rPr>
          <w:szCs w:val="28"/>
          <w:highlight w:val="white"/>
        </w:rPr>
        <w:fldChar w:fldCharType="begin"/>
      </w:r>
      <w:r w:rsidRPr="00541887">
        <w:rPr>
          <w:szCs w:val="28"/>
        </w:rPr>
        <w:instrText xml:space="preserve">eq </w:instrText>
      </w:r>
      <w:r w:rsidRPr="00541887">
        <w:rPr>
          <w:noProof/>
          <w:szCs w:val="28"/>
        </w:rPr>
        <w:instrText>творческого</w:instrText>
      </w:r>
      <w:r w:rsidRPr="00541887">
        <w:rPr>
          <w:noProof/>
          <w:color w:val="FFFFFF"/>
          <w:spacing w:val="-20000"/>
          <w:szCs w:val="28"/>
        </w:rPr>
        <w:instrText> методам</w:instrText>
      </w:r>
      <w:r w:rsidRPr="00541887">
        <w:rPr>
          <w:szCs w:val="28"/>
        </w:rPr>
        <w:fldChar w:fldCharType="end"/>
      </w:r>
      <w:r w:rsidRPr="00541887">
        <w:rPr>
          <w:szCs w:val="28"/>
        </w:rPr>
        <w:t xml:space="preserve"> подхода к их разработке. </w:t>
      </w:r>
    </w:p>
    <w:p w:rsidR="005529BC" w:rsidRPr="00541887" w:rsidRDefault="005529BC" w:rsidP="00541887">
      <w:pPr>
        <w:ind w:firstLine="709"/>
        <w:jc w:val="both"/>
        <w:rPr>
          <w:szCs w:val="28"/>
        </w:rPr>
      </w:pPr>
      <w:r w:rsidRPr="00541887">
        <w:rPr>
          <w:szCs w:val="28"/>
        </w:rPr>
        <w:t xml:space="preserve">Для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важное </w:instrText>
      </w:r>
      <w:r w:rsidRPr="00541887">
        <w:rPr>
          <w:noProof/>
          <w:szCs w:val="28"/>
        </w:rPr>
        <w:instrText>использования</w:instrText>
      </w:r>
      <w:r w:rsidRPr="00541887">
        <w:rPr>
          <w:noProof/>
          <w:color w:val="FFFFFF"/>
          <w:spacing w:val="-20000"/>
          <w:szCs w:val="28"/>
        </w:rPr>
        <w:instrText> степени</w:instrText>
      </w:r>
      <w:r w:rsidRPr="00541887">
        <w:rPr>
          <w:szCs w:val="28"/>
        </w:rPr>
        <w:fldChar w:fldCharType="end"/>
      </w:r>
      <w:r w:rsidRPr="00541887">
        <w:rPr>
          <w:szCs w:val="28"/>
        </w:rPr>
        <w:t xml:space="preserve"> программируемых управленческих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баттеруорте </w:instrText>
      </w:r>
      <w:r w:rsidRPr="00541887">
        <w:rPr>
          <w:noProof/>
          <w:szCs w:val="28"/>
        </w:rPr>
        <w:instrText>решений</w:instrText>
      </w:r>
      <w:r w:rsidRPr="00541887">
        <w:rPr>
          <w:szCs w:val="28"/>
        </w:rPr>
        <w:fldChar w:fldCharType="end"/>
      </w:r>
      <w:r w:rsidRPr="00541887">
        <w:rPr>
          <w:szCs w:val="28"/>
        </w:rPr>
        <w:t xml:space="preserve"> целесообразно создание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управления </w:instrText>
      </w:r>
      <w:r w:rsidRPr="00541887">
        <w:rPr>
          <w:noProof/>
          <w:szCs w:val="28"/>
        </w:rPr>
        <w:instrText>банка</w:instrText>
      </w:r>
      <w:r w:rsidRPr="00541887">
        <w:rPr>
          <w:noProof/>
          <w:color w:val="FFFFFF"/>
          <w:spacing w:val="-20000"/>
          <w:szCs w:val="28"/>
        </w:rPr>
        <w:instrText> контурно</w:instrText>
      </w:r>
      <w:r w:rsidRPr="00541887">
        <w:rPr>
          <w:szCs w:val="28"/>
        </w:rPr>
        <w:fldChar w:fldCharType="end"/>
      </w:r>
      <w:r w:rsidRPr="00541887">
        <w:rPr>
          <w:szCs w:val="28"/>
        </w:rPr>
        <w:t xml:space="preserve"> стандартных </w:t>
      </w:r>
      <w:r w:rsidRPr="00541887">
        <w:rPr>
          <w:szCs w:val="28"/>
          <w:highlight w:val="white"/>
        </w:rPr>
        <w:fldChar w:fldCharType="begin"/>
      </w:r>
      <w:r w:rsidRPr="00541887">
        <w:rPr>
          <w:szCs w:val="28"/>
        </w:rPr>
        <w:instrText xml:space="preserve">eq </w:instrText>
      </w:r>
      <w:r w:rsidRPr="00541887">
        <w:rPr>
          <w:noProof/>
          <w:szCs w:val="28"/>
        </w:rPr>
        <w:instrText>решений</w:instrText>
      </w:r>
      <w:r w:rsidRPr="00541887">
        <w:rPr>
          <w:noProof/>
          <w:color w:val="FFFFFF"/>
          <w:spacing w:val="-20000"/>
          <w:szCs w:val="28"/>
        </w:rPr>
        <w:instrText> этого</w:instrText>
      </w:r>
      <w:r w:rsidRPr="00541887">
        <w:rPr>
          <w:szCs w:val="28"/>
        </w:rPr>
        <w:fldChar w:fldCharType="end"/>
      </w:r>
      <w:r w:rsidRPr="00541887">
        <w:rPr>
          <w:szCs w:val="28"/>
        </w:rPr>
        <w:t xml:space="preserve">. В определенной степени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когда </w:instrText>
      </w:r>
      <w:r w:rsidRPr="00541887">
        <w:rPr>
          <w:noProof/>
          <w:szCs w:val="28"/>
        </w:rPr>
        <w:instrText>разработка</w:instrText>
      </w:r>
      <w:r w:rsidRPr="00541887">
        <w:rPr>
          <w:noProof/>
          <w:color w:val="FFFFFF"/>
          <w:spacing w:val="-20000"/>
          <w:szCs w:val="28"/>
        </w:rPr>
        <w:instrText> разработк</w:instrText>
      </w:r>
      <w:r w:rsidRPr="00541887">
        <w:rPr>
          <w:szCs w:val="28"/>
        </w:rPr>
        <w:fldChar w:fldCharType="end"/>
      </w:r>
      <w:r w:rsidRPr="00541887">
        <w:rPr>
          <w:szCs w:val="28"/>
        </w:rPr>
        <w:t xml:space="preserve"> стандартных решений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пришла </w:instrText>
      </w:r>
      <w:r w:rsidRPr="00541887">
        <w:rPr>
          <w:noProof/>
          <w:szCs w:val="28"/>
        </w:rPr>
        <w:instrText>может</w:instrText>
      </w:r>
      <w:r w:rsidRPr="00541887">
        <w:rPr>
          <w:szCs w:val="28"/>
        </w:rPr>
        <w:fldChar w:fldCharType="end"/>
      </w:r>
      <w:r w:rsidRPr="00541887">
        <w:rPr>
          <w:szCs w:val="28"/>
        </w:rPr>
        <w:t xml:space="preserve"> быть формализована и на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уникальности </w:instrText>
      </w:r>
      <w:r w:rsidRPr="00541887">
        <w:rPr>
          <w:noProof/>
          <w:szCs w:val="28"/>
        </w:rPr>
        <w:instrText>этой</w:instrText>
      </w:r>
      <w:r w:rsidRPr="00541887">
        <w:rPr>
          <w:noProof/>
          <w:color w:val="FFFFFF"/>
          <w:spacing w:val="-20000"/>
          <w:szCs w:val="28"/>
        </w:rPr>
        <w:instrText> запоздалое</w:instrText>
      </w:r>
      <w:r w:rsidRPr="00541887">
        <w:rPr>
          <w:szCs w:val="28"/>
        </w:rPr>
        <w:fldChar w:fldCharType="end"/>
      </w:r>
      <w:r w:rsidRPr="00541887">
        <w:rPr>
          <w:szCs w:val="28"/>
        </w:rPr>
        <w:t xml:space="preserve"> основе </w:t>
      </w:r>
      <w:r w:rsidRPr="00541887">
        <w:rPr>
          <w:szCs w:val="28"/>
          <w:highlight w:val="white"/>
        </w:rPr>
        <w:fldChar w:fldCharType="begin"/>
      </w:r>
      <w:r w:rsidRPr="00541887">
        <w:rPr>
          <w:szCs w:val="28"/>
        </w:rPr>
        <w:instrText xml:space="preserve">eq </w:instrText>
      </w:r>
      <w:r w:rsidRPr="00541887">
        <w:rPr>
          <w:noProof/>
          <w:szCs w:val="28"/>
        </w:rPr>
        <w:instrText>автоматизирована</w:instrText>
      </w:r>
      <w:r w:rsidRPr="00541887">
        <w:rPr>
          <w:noProof/>
          <w:color w:val="FFFFFF"/>
          <w:spacing w:val="-20000"/>
          <w:szCs w:val="28"/>
        </w:rPr>
        <w:instrText> случае</w:instrText>
      </w:r>
      <w:r w:rsidRPr="00541887">
        <w:rPr>
          <w:szCs w:val="28"/>
        </w:rPr>
        <w:fldChar w:fldCharType="end"/>
      </w:r>
      <w:r w:rsidRPr="00541887">
        <w:rPr>
          <w:szCs w:val="28"/>
        </w:rPr>
        <w:t xml:space="preserve"> с помощью электронно-вычислительной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безусловная </w:instrText>
      </w:r>
      <w:r w:rsidRPr="00541887">
        <w:rPr>
          <w:noProof/>
          <w:szCs w:val="28"/>
        </w:rPr>
        <w:instrText>техники</w:instrText>
      </w:r>
      <w:r w:rsidRPr="00541887">
        <w:rPr>
          <w:noProof/>
          <w:color w:val="FFFFFF"/>
          <w:spacing w:val="-20000"/>
          <w:szCs w:val="28"/>
        </w:rPr>
        <w:instrText> использования</w:instrText>
      </w:r>
      <w:r w:rsidRPr="00541887">
        <w:rPr>
          <w:szCs w:val="28"/>
        </w:rPr>
        <w:fldChar w:fldCharType="end"/>
      </w:r>
      <w:r w:rsidRPr="00541887">
        <w:rPr>
          <w:szCs w:val="28"/>
        </w:rPr>
        <w:t xml:space="preserve">. Использование персональных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индивидуальные </w:instrText>
      </w:r>
      <w:r w:rsidRPr="00541887">
        <w:rPr>
          <w:noProof/>
          <w:szCs w:val="28"/>
        </w:rPr>
        <w:instrText>компьютеров</w:instrText>
      </w:r>
      <w:r w:rsidRPr="00541887">
        <w:rPr>
          <w:szCs w:val="28"/>
        </w:rPr>
        <w:fldChar w:fldCharType="end"/>
      </w:r>
      <w:r w:rsidRPr="00541887">
        <w:rPr>
          <w:szCs w:val="28"/>
        </w:rPr>
        <w:t xml:space="preserve"> позволяет повысить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солидарное </w:instrText>
      </w:r>
      <w:r w:rsidRPr="00541887">
        <w:rPr>
          <w:noProof/>
          <w:szCs w:val="28"/>
        </w:rPr>
        <w:instrText>качество</w:instrText>
      </w:r>
      <w:r w:rsidRPr="00541887">
        <w:rPr>
          <w:noProof/>
          <w:color w:val="FFFFFF"/>
          <w:spacing w:val="-20000"/>
          <w:szCs w:val="28"/>
        </w:rPr>
        <w:instrText> пропускная</w:instrText>
      </w:r>
      <w:r w:rsidRPr="00541887">
        <w:rPr>
          <w:szCs w:val="28"/>
        </w:rPr>
        <w:fldChar w:fldCharType="end"/>
      </w:r>
      <w:r w:rsidRPr="00541887">
        <w:rPr>
          <w:szCs w:val="28"/>
        </w:rPr>
        <w:t xml:space="preserve"> и ускорить </w:t>
      </w:r>
      <w:r w:rsidRPr="00541887">
        <w:rPr>
          <w:szCs w:val="28"/>
          <w:highlight w:val="white"/>
        </w:rPr>
        <w:fldChar w:fldCharType="begin"/>
      </w:r>
      <w:r w:rsidRPr="00541887">
        <w:rPr>
          <w:szCs w:val="28"/>
        </w:rPr>
        <w:instrText xml:space="preserve">eq </w:instrText>
      </w:r>
      <w:r w:rsidRPr="00541887">
        <w:rPr>
          <w:noProof/>
          <w:szCs w:val="28"/>
        </w:rPr>
        <w:instrText>процесс</w:instrText>
      </w:r>
      <w:r w:rsidRPr="00541887">
        <w:rPr>
          <w:noProof/>
          <w:color w:val="FFFFFF"/>
          <w:spacing w:val="-20000"/>
          <w:szCs w:val="28"/>
        </w:rPr>
        <w:instrText> границы</w:instrText>
      </w:r>
      <w:r w:rsidRPr="00541887">
        <w:rPr>
          <w:szCs w:val="28"/>
        </w:rPr>
        <w:fldChar w:fldCharType="end"/>
      </w:r>
      <w:r w:rsidRPr="00541887">
        <w:rPr>
          <w:szCs w:val="28"/>
        </w:rPr>
        <w:t xml:space="preserve"> подготовки решения и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зависимости </w:instrText>
      </w:r>
      <w:r w:rsidRPr="00541887">
        <w:rPr>
          <w:noProof/>
          <w:szCs w:val="28"/>
        </w:rPr>
        <w:instrText>контроль</w:instrText>
      </w:r>
      <w:r w:rsidRPr="00541887">
        <w:rPr>
          <w:noProof/>
          <w:color w:val="FFFFFF"/>
          <w:spacing w:val="-20000"/>
          <w:szCs w:val="28"/>
        </w:rPr>
        <w:instrText> совокупность</w:instrText>
      </w:r>
      <w:r w:rsidRPr="00541887">
        <w:rPr>
          <w:szCs w:val="28"/>
        </w:rPr>
        <w:fldChar w:fldCharType="end"/>
      </w:r>
      <w:r w:rsidRPr="00541887">
        <w:rPr>
          <w:szCs w:val="28"/>
        </w:rPr>
        <w:t xml:space="preserve"> за его исполнением. </w:t>
      </w:r>
    </w:p>
    <w:p w:rsidR="005529BC" w:rsidRPr="00541887" w:rsidRDefault="005529BC" w:rsidP="00541887">
      <w:pPr>
        <w:ind w:firstLine="709"/>
        <w:jc w:val="both"/>
        <w:rPr>
          <w:szCs w:val="28"/>
        </w:rPr>
      </w:pPr>
      <w:r w:rsidRPr="00541887">
        <w:rPr>
          <w:szCs w:val="28"/>
        </w:rPr>
        <w:t xml:space="preserve">Важное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участники </w:instrText>
      </w:r>
      <w:r w:rsidRPr="00541887">
        <w:rPr>
          <w:noProof/>
          <w:szCs w:val="28"/>
        </w:rPr>
        <w:instrText>значение</w:instrText>
      </w:r>
      <w:r w:rsidRPr="00541887">
        <w:rPr>
          <w:szCs w:val="28"/>
        </w:rPr>
        <w:fldChar w:fldCharType="end"/>
      </w:r>
      <w:r w:rsidRPr="00541887">
        <w:rPr>
          <w:szCs w:val="28"/>
        </w:rPr>
        <w:t xml:space="preserve"> в совершенствовании работы по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деловая </w:instrText>
      </w:r>
      <w:r w:rsidRPr="00541887">
        <w:rPr>
          <w:noProof/>
          <w:szCs w:val="28"/>
        </w:rPr>
        <w:instrText>принятию</w:instrText>
      </w:r>
      <w:r w:rsidRPr="00541887">
        <w:rPr>
          <w:noProof/>
          <w:color w:val="FFFFFF"/>
          <w:spacing w:val="-20000"/>
          <w:szCs w:val="28"/>
        </w:rPr>
        <w:instrText> разработки</w:instrText>
      </w:r>
      <w:r w:rsidRPr="00541887">
        <w:rPr>
          <w:szCs w:val="28"/>
        </w:rPr>
        <w:fldChar w:fldCharType="end"/>
      </w:r>
      <w:r w:rsidRPr="00541887">
        <w:rPr>
          <w:szCs w:val="28"/>
        </w:rPr>
        <w:t xml:space="preserve"> нестандартных </w:t>
      </w:r>
      <w:r w:rsidRPr="00541887">
        <w:rPr>
          <w:szCs w:val="28"/>
          <w:highlight w:val="white"/>
        </w:rPr>
        <w:fldChar w:fldCharType="begin"/>
      </w:r>
      <w:r w:rsidRPr="00541887">
        <w:rPr>
          <w:szCs w:val="28"/>
        </w:rPr>
        <w:instrText xml:space="preserve">eq </w:instrText>
      </w:r>
      <w:r w:rsidRPr="00541887">
        <w:rPr>
          <w:noProof/>
          <w:szCs w:val="28"/>
        </w:rPr>
        <w:instrText>решений</w:instrText>
      </w:r>
      <w:r w:rsidRPr="00541887">
        <w:rPr>
          <w:noProof/>
          <w:color w:val="FFFFFF"/>
          <w:spacing w:val="-20000"/>
          <w:szCs w:val="28"/>
        </w:rPr>
        <w:instrText> если</w:instrText>
      </w:r>
      <w:r w:rsidRPr="00541887">
        <w:rPr>
          <w:szCs w:val="28"/>
        </w:rPr>
        <w:fldChar w:fldCharType="end"/>
      </w:r>
      <w:r w:rsidRPr="00541887">
        <w:rPr>
          <w:szCs w:val="28"/>
        </w:rPr>
        <w:t xml:space="preserve">, требующих творческих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сообщение </w:instrText>
      </w:r>
      <w:r w:rsidRPr="00541887">
        <w:rPr>
          <w:noProof/>
          <w:szCs w:val="28"/>
        </w:rPr>
        <w:instrText>усилий</w:instrText>
      </w:r>
      <w:r w:rsidRPr="00541887">
        <w:rPr>
          <w:noProof/>
          <w:color w:val="FFFFFF"/>
          <w:spacing w:val="-20000"/>
          <w:szCs w:val="28"/>
        </w:rPr>
        <w:instrText> своих</w:instrText>
      </w:r>
      <w:r w:rsidRPr="00541887">
        <w:rPr>
          <w:szCs w:val="28"/>
        </w:rPr>
        <w:fldChar w:fldCharType="end"/>
      </w:r>
      <w:r w:rsidRPr="00541887">
        <w:rPr>
          <w:szCs w:val="28"/>
        </w:rPr>
        <w:t xml:space="preserve"> при их разработке, является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кэти </w:instrText>
      </w:r>
      <w:r w:rsidRPr="00541887">
        <w:rPr>
          <w:noProof/>
          <w:szCs w:val="28"/>
        </w:rPr>
        <w:instrText>преобразование</w:instrText>
      </w:r>
      <w:r w:rsidRPr="00541887">
        <w:rPr>
          <w:szCs w:val="28"/>
        </w:rPr>
        <w:fldChar w:fldCharType="end"/>
      </w:r>
      <w:r w:rsidRPr="00541887">
        <w:rPr>
          <w:szCs w:val="28"/>
        </w:rPr>
        <w:t xml:space="preserve"> сложных нестандартных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способствует </w:instrText>
      </w:r>
      <w:r w:rsidRPr="00541887">
        <w:rPr>
          <w:noProof/>
          <w:szCs w:val="28"/>
        </w:rPr>
        <w:instrText>задач</w:instrText>
      </w:r>
      <w:r w:rsidRPr="00541887">
        <w:rPr>
          <w:noProof/>
          <w:color w:val="FFFFFF"/>
          <w:spacing w:val="-20000"/>
          <w:szCs w:val="28"/>
        </w:rPr>
        <w:instrText> достижение</w:instrText>
      </w:r>
      <w:r w:rsidRPr="00541887">
        <w:rPr>
          <w:szCs w:val="28"/>
        </w:rPr>
        <w:fldChar w:fldCharType="end"/>
      </w:r>
      <w:r w:rsidRPr="00541887">
        <w:rPr>
          <w:szCs w:val="28"/>
        </w:rPr>
        <w:t xml:space="preserve"> в стандартные, что в </w:t>
      </w:r>
      <w:r w:rsidRPr="00541887">
        <w:rPr>
          <w:szCs w:val="28"/>
          <w:highlight w:val="white"/>
        </w:rPr>
        <w:fldChar w:fldCharType="begin"/>
      </w:r>
      <w:r w:rsidRPr="00541887">
        <w:rPr>
          <w:szCs w:val="28"/>
        </w:rPr>
        <w:instrText xml:space="preserve">eq </w:instrText>
      </w:r>
      <w:r w:rsidRPr="00541887">
        <w:rPr>
          <w:noProof/>
          <w:szCs w:val="28"/>
        </w:rPr>
        <w:instrText>значительной</w:instrText>
      </w:r>
      <w:r w:rsidRPr="00541887">
        <w:rPr>
          <w:noProof/>
          <w:color w:val="FFFFFF"/>
          <w:spacing w:val="-20000"/>
          <w:szCs w:val="28"/>
        </w:rPr>
        <w:instrText> изучение</w:instrText>
      </w:r>
      <w:r w:rsidRPr="00541887">
        <w:rPr>
          <w:szCs w:val="28"/>
        </w:rPr>
        <w:fldChar w:fldCharType="end"/>
      </w:r>
      <w:r w:rsidRPr="00541887">
        <w:rPr>
          <w:szCs w:val="28"/>
        </w:rPr>
        <w:t xml:space="preserve"> степени упрощает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программу </w:instrText>
      </w:r>
      <w:r w:rsidRPr="00541887">
        <w:rPr>
          <w:noProof/>
          <w:szCs w:val="28"/>
        </w:rPr>
        <w:instrText>решение</w:instrText>
      </w:r>
      <w:r w:rsidRPr="00541887">
        <w:rPr>
          <w:noProof/>
          <w:color w:val="FFFFFF"/>
          <w:spacing w:val="-20000"/>
          <w:szCs w:val="28"/>
        </w:rPr>
        <w:instrText> хорошие</w:instrText>
      </w:r>
      <w:r w:rsidRPr="00541887">
        <w:rPr>
          <w:szCs w:val="28"/>
        </w:rPr>
        <w:fldChar w:fldCharType="end"/>
      </w:r>
      <w:r w:rsidRPr="00541887">
        <w:rPr>
          <w:szCs w:val="28"/>
        </w:rPr>
        <w:t xml:space="preserve"> задачи за счет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состав </w:instrText>
      </w:r>
      <w:r w:rsidRPr="00541887">
        <w:rPr>
          <w:noProof/>
          <w:szCs w:val="28"/>
        </w:rPr>
        <w:instrText>использования</w:instrText>
      </w:r>
      <w:r w:rsidRPr="00541887">
        <w:rPr>
          <w:szCs w:val="28"/>
        </w:rPr>
        <w:fldChar w:fldCharType="end"/>
      </w:r>
      <w:r w:rsidRPr="00541887">
        <w:rPr>
          <w:szCs w:val="28"/>
        </w:rPr>
        <w:t xml:space="preserve"> известного порядка ее </w:t>
      </w:r>
      <w:r w:rsidRPr="00541887">
        <w:rPr>
          <w:szCs w:val="28"/>
          <w:highlight w:val="white"/>
        </w:rPr>
        <w:fldChar w:fldCharType="begin"/>
      </w:r>
      <w:r w:rsidRPr="00541887">
        <w:rPr>
          <w:szCs w:val="28"/>
        </w:rPr>
        <w:instrText xml:space="preserve">eq </w:instrText>
      </w:r>
      <w:r w:rsidRPr="00541887">
        <w:rPr>
          <w:noProof/>
          <w:color w:val="FFFFFF"/>
          <w:spacing w:val="-20000"/>
          <w:szCs w:val="28"/>
        </w:rPr>
        <w:instrText xml:space="preserve"> элементами </w:instrText>
      </w:r>
      <w:r w:rsidRPr="00541887">
        <w:rPr>
          <w:noProof/>
          <w:szCs w:val="28"/>
        </w:rPr>
        <w:instrText>решения</w:instrText>
      </w:r>
      <w:r w:rsidRPr="00541887">
        <w:rPr>
          <w:noProof/>
          <w:color w:val="FFFFFF"/>
          <w:spacing w:val="-20000"/>
          <w:szCs w:val="28"/>
        </w:rPr>
        <w:instrText> университет</w:instrText>
      </w:r>
      <w:r w:rsidRPr="00541887">
        <w:rPr>
          <w:szCs w:val="28"/>
        </w:rPr>
        <w:fldChar w:fldCharType="end"/>
      </w:r>
      <w:r w:rsidRPr="00541887">
        <w:rPr>
          <w:szCs w:val="28"/>
        </w:rPr>
        <w:t>.</w:t>
      </w:r>
    </w:p>
    <w:p w:rsidR="005529BC" w:rsidRPr="002A07E7" w:rsidRDefault="005529BC" w:rsidP="002A07E7">
      <w:pPr>
        <w:pStyle w:val="23"/>
        <w:ind w:left="1134" w:firstLine="0"/>
        <w:rPr>
          <w:szCs w:val="24"/>
        </w:rPr>
      </w:pPr>
      <w:r w:rsidRPr="002A07E7">
        <w:rPr>
          <w:szCs w:val="24"/>
        </w:rPr>
        <w:t xml:space="preserve">Однако </w:t>
      </w:r>
      <w:r w:rsidRPr="002A07E7">
        <w:rPr>
          <w:szCs w:val="24"/>
          <w:highlight w:val="white"/>
        </w:rPr>
        <w:fldChar w:fldCharType="begin"/>
      </w:r>
      <w:r w:rsidRPr="002A07E7">
        <w:rPr>
          <w:szCs w:val="24"/>
        </w:rPr>
        <w:instrText xml:space="preserve">eq </w:instrText>
      </w:r>
      <w:r w:rsidRPr="002A07E7">
        <w:rPr>
          <w:noProof/>
          <w:szCs w:val="24"/>
        </w:rPr>
        <w:instrText>наибольший</w:instrText>
      </w:r>
      <w:r w:rsidRPr="002A07E7">
        <w:rPr>
          <w:noProof/>
          <w:color w:val="FFFFFF"/>
          <w:spacing w:val="-20000"/>
          <w:szCs w:val="24"/>
        </w:rPr>
        <w:instrText> хорошо</w:instrText>
      </w:r>
      <w:r w:rsidRPr="002A07E7">
        <w:rPr>
          <w:szCs w:val="24"/>
        </w:rPr>
        <w:fldChar w:fldCharType="end"/>
      </w:r>
      <w:r w:rsidRPr="002A07E7">
        <w:rPr>
          <w:szCs w:val="24"/>
        </w:rPr>
        <w:t xml:space="preserve"> эффект обеспечивают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логический </w:instrText>
      </w:r>
      <w:r w:rsidRPr="002A07E7">
        <w:rPr>
          <w:noProof/>
          <w:szCs w:val="24"/>
        </w:rPr>
        <w:instrText>нестандартные</w:instrText>
      </w:r>
      <w:r w:rsidRPr="002A07E7">
        <w:rPr>
          <w:noProof/>
          <w:color w:val="FFFFFF"/>
          <w:spacing w:val="-20000"/>
          <w:szCs w:val="24"/>
        </w:rPr>
        <w:instrText> предстоящем</w:instrText>
      </w:r>
      <w:r w:rsidRPr="002A07E7">
        <w:rPr>
          <w:szCs w:val="24"/>
        </w:rPr>
        <w:fldChar w:fldCharType="end"/>
      </w:r>
      <w:r w:rsidRPr="002A07E7">
        <w:rPr>
          <w:szCs w:val="24"/>
        </w:rPr>
        <w:t xml:space="preserve"> творческие решения.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узкому </w:instrText>
      </w:r>
      <w:r w:rsidRPr="002A07E7">
        <w:rPr>
          <w:noProof/>
          <w:szCs w:val="24"/>
        </w:rPr>
        <w:instrText>Важно</w:instrText>
      </w:r>
      <w:r w:rsidRPr="002A07E7">
        <w:rPr>
          <w:szCs w:val="24"/>
        </w:rPr>
        <w:fldChar w:fldCharType="end"/>
      </w:r>
      <w:r w:rsidRPr="002A07E7">
        <w:rPr>
          <w:szCs w:val="24"/>
        </w:rPr>
        <w:t xml:space="preserve"> на основе анализа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сферы </w:instrText>
      </w:r>
      <w:r w:rsidRPr="002A07E7">
        <w:rPr>
          <w:noProof/>
          <w:szCs w:val="24"/>
        </w:rPr>
        <w:instrText>характера</w:instrText>
      </w:r>
      <w:r w:rsidRPr="002A07E7">
        <w:rPr>
          <w:noProof/>
          <w:color w:val="FFFFFF"/>
          <w:spacing w:val="-20000"/>
          <w:szCs w:val="24"/>
        </w:rPr>
        <w:instrText> игрового</w:instrText>
      </w:r>
      <w:r w:rsidRPr="002A07E7">
        <w:rPr>
          <w:szCs w:val="24"/>
        </w:rPr>
        <w:fldChar w:fldCharType="end"/>
      </w:r>
      <w:r w:rsidRPr="002A07E7">
        <w:rPr>
          <w:szCs w:val="24"/>
        </w:rPr>
        <w:t xml:space="preserve"> проблемы </w:t>
      </w:r>
      <w:r w:rsidRPr="002A07E7">
        <w:rPr>
          <w:szCs w:val="24"/>
          <w:highlight w:val="white"/>
        </w:rPr>
        <w:fldChar w:fldCharType="begin"/>
      </w:r>
      <w:r w:rsidRPr="002A07E7">
        <w:rPr>
          <w:szCs w:val="24"/>
        </w:rPr>
        <w:instrText xml:space="preserve">eq </w:instrText>
      </w:r>
      <w:r w:rsidRPr="002A07E7">
        <w:rPr>
          <w:noProof/>
          <w:szCs w:val="24"/>
        </w:rPr>
        <w:instrText>убедиться</w:instrText>
      </w:r>
      <w:r w:rsidRPr="002A07E7">
        <w:rPr>
          <w:noProof/>
          <w:color w:val="FFFFFF"/>
          <w:spacing w:val="-20000"/>
          <w:szCs w:val="24"/>
        </w:rPr>
        <w:instrText> групповой</w:instrText>
      </w:r>
      <w:r w:rsidRPr="002A07E7">
        <w:rPr>
          <w:szCs w:val="24"/>
        </w:rPr>
        <w:fldChar w:fldCharType="end"/>
      </w:r>
      <w:r w:rsidRPr="002A07E7">
        <w:rPr>
          <w:szCs w:val="24"/>
        </w:rPr>
        <w:t xml:space="preserve"> в ее нестандартности, </w:t>
      </w:r>
      <w:r w:rsidRPr="002A07E7">
        <w:rPr>
          <w:szCs w:val="24"/>
        </w:rPr>
        <w:lastRenderedPageBreak/>
        <w:t xml:space="preserve">так как некоторые из них при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года </w:instrText>
      </w:r>
      <w:r w:rsidRPr="002A07E7">
        <w:rPr>
          <w:noProof/>
          <w:szCs w:val="24"/>
        </w:rPr>
        <w:instrText>более</w:instrText>
      </w:r>
      <w:r w:rsidRPr="002A07E7">
        <w:rPr>
          <w:noProof/>
          <w:color w:val="FFFFFF"/>
          <w:spacing w:val="-20000"/>
          <w:szCs w:val="24"/>
        </w:rPr>
        <w:instrText> пожелания</w:instrText>
      </w:r>
      <w:r w:rsidRPr="002A07E7">
        <w:rPr>
          <w:szCs w:val="24"/>
        </w:rPr>
        <w:fldChar w:fldCharType="end"/>
      </w:r>
      <w:r w:rsidRPr="002A07E7">
        <w:rPr>
          <w:szCs w:val="24"/>
        </w:rPr>
        <w:t xml:space="preserve"> глубоком анализе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решений </w:instrText>
      </w:r>
      <w:r w:rsidRPr="002A07E7">
        <w:rPr>
          <w:noProof/>
          <w:szCs w:val="24"/>
        </w:rPr>
        <w:instrText>могут</w:instrText>
      </w:r>
      <w:r w:rsidRPr="002A07E7">
        <w:rPr>
          <w:szCs w:val="24"/>
        </w:rPr>
        <w:fldChar w:fldCharType="end"/>
      </w:r>
      <w:r w:rsidRPr="002A07E7">
        <w:rPr>
          <w:szCs w:val="24"/>
        </w:rPr>
        <w:t xml:space="preserve"> оказаться не такими уж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решением </w:instrText>
      </w:r>
      <w:r w:rsidRPr="002A07E7">
        <w:rPr>
          <w:noProof/>
          <w:szCs w:val="24"/>
        </w:rPr>
        <w:instrText>новыми</w:instrText>
      </w:r>
      <w:r w:rsidRPr="002A07E7">
        <w:rPr>
          <w:noProof/>
          <w:color w:val="FFFFFF"/>
          <w:spacing w:val="-20000"/>
          <w:szCs w:val="24"/>
        </w:rPr>
        <w:instrText> выборе</w:instrText>
      </w:r>
      <w:r w:rsidRPr="002A07E7">
        <w:rPr>
          <w:szCs w:val="24"/>
        </w:rPr>
        <w:fldChar w:fldCharType="end"/>
      </w:r>
      <w:r w:rsidRPr="002A07E7">
        <w:rPr>
          <w:szCs w:val="24"/>
        </w:rPr>
        <w:t xml:space="preserve">. Профессиональных </w:t>
      </w:r>
      <w:r w:rsidRPr="002A07E7">
        <w:rPr>
          <w:szCs w:val="24"/>
          <w:highlight w:val="white"/>
        </w:rPr>
        <w:fldChar w:fldCharType="begin"/>
      </w:r>
      <w:r w:rsidRPr="002A07E7">
        <w:rPr>
          <w:szCs w:val="24"/>
        </w:rPr>
        <w:instrText xml:space="preserve">eq </w:instrText>
      </w:r>
      <w:r w:rsidRPr="002A07E7">
        <w:rPr>
          <w:noProof/>
          <w:szCs w:val="24"/>
        </w:rPr>
        <w:instrText>руководителей</w:instrText>
      </w:r>
      <w:r w:rsidRPr="002A07E7">
        <w:rPr>
          <w:noProof/>
          <w:color w:val="FFFFFF"/>
          <w:spacing w:val="-20000"/>
          <w:szCs w:val="24"/>
        </w:rPr>
        <w:instrText> имитационную</w:instrText>
      </w:r>
      <w:r w:rsidRPr="002A07E7">
        <w:rPr>
          <w:szCs w:val="24"/>
        </w:rPr>
        <w:fldChar w:fldCharType="end"/>
      </w:r>
      <w:r w:rsidRPr="002A07E7">
        <w:rPr>
          <w:szCs w:val="24"/>
        </w:rPr>
        <w:t xml:space="preserve"> отличает способность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пыталась </w:instrText>
      </w:r>
      <w:r w:rsidRPr="002A07E7">
        <w:rPr>
          <w:noProof/>
          <w:szCs w:val="24"/>
        </w:rPr>
        <w:instrText>увидеть</w:instrText>
      </w:r>
      <w:r w:rsidRPr="002A07E7">
        <w:rPr>
          <w:noProof/>
          <w:color w:val="FFFFFF"/>
          <w:spacing w:val="-20000"/>
          <w:szCs w:val="24"/>
        </w:rPr>
        <w:instrText> развернутый</w:instrText>
      </w:r>
      <w:r w:rsidRPr="002A07E7">
        <w:rPr>
          <w:szCs w:val="24"/>
        </w:rPr>
        <w:fldChar w:fldCharType="end"/>
      </w:r>
      <w:r w:rsidRPr="002A07E7">
        <w:rPr>
          <w:szCs w:val="24"/>
        </w:rPr>
        <w:t xml:space="preserve"> за многочисленными нестандартными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формализации </w:instrText>
      </w:r>
      <w:r w:rsidRPr="002A07E7">
        <w:rPr>
          <w:noProof/>
          <w:szCs w:val="24"/>
        </w:rPr>
        <w:instrText>проблемами</w:instrText>
      </w:r>
      <w:r w:rsidRPr="002A07E7">
        <w:rPr>
          <w:szCs w:val="24"/>
        </w:rPr>
        <w:fldChar w:fldCharType="end"/>
      </w:r>
      <w:r w:rsidRPr="002A07E7">
        <w:rPr>
          <w:szCs w:val="24"/>
        </w:rPr>
        <w:t xml:space="preserve"> общую причину их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лишь </w:instrText>
      </w:r>
      <w:r w:rsidRPr="002A07E7">
        <w:rPr>
          <w:noProof/>
          <w:szCs w:val="24"/>
        </w:rPr>
        <w:instrText>возникновения</w:instrText>
      </w:r>
      <w:r w:rsidRPr="002A07E7">
        <w:rPr>
          <w:noProof/>
          <w:color w:val="FFFFFF"/>
          <w:spacing w:val="-20000"/>
          <w:szCs w:val="24"/>
        </w:rPr>
        <w:instrText> методам</w:instrText>
      </w:r>
      <w:r w:rsidRPr="002A07E7">
        <w:rPr>
          <w:szCs w:val="24"/>
        </w:rPr>
        <w:fldChar w:fldCharType="end"/>
      </w:r>
      <w:r w:rsidRPr="002A07E7">
        <w:rPr>
          <w:szCs w:val="24"/>
        </w:rPr>
        <w:t xml:space="preserve"> и на основе </w:t>
      </w:r>
      <w:r w:rsidRPr="002A07E7">
        <w:rPr>
          <w:szCs w:val="24"/>
          <w:highlight w:val="white"/>
        </w:rPr>
        <w:fldChar w:fldCharType="begin"/>
      </w:r>
      <w:r w:rsidRPr="002A07E7">
        <w:rPr>
          <w:szCs w:val="24"/>
        </w:rPr>
        <w:instrText xml:space="preserve">eq </w:instrText>
      </w:r>
      <w:r w:rsidRPr="002A07E7">
        <w:rPr>
          <w:noProof/>
          <w:szCs w:val="24"/>
        </w:rPr>
        <w:instrText>разработки</w:instrText>
      </w:r>
      <w:r w:rsidRPr="002A07E7">
        <w:rPr>
          <w:noProof/>
          <w:color w:val="FFFFFF"/>
          <w:spacing w:val="-20000"/>
          <w:szCs w:val="24"/>
        </w:rPr>
        <w:instrText> рискнула</w:instrText>
      </w:r>
      <w:r w:rsidRPr="002A07E7">
        <w:rPr>
          <w:szCs w:val="24"/>
        </w:rPr>
        <w:fldChar w:fldCharType="end"/>
      </w:r>
      <w:r w:rsidRPr="002A07E7">
        <w:rPr>
          <w:szCs w:val="24"/>
        </w:rPr>
        <w:t xml:space="preserve"> общего подхода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отечественной </w:instrText>
      </w:r>
      <w:r w:rsidRPr="002A07E7">
        <w:rPr>
          <w:noProof/>
          <w:szCs w:val="24"/>
        </w:rPr>
        <w:instrText>решить</w:instrText>
      </w:r>
      <w:r w:rsidRPr="002A07E7">
        <w:rPr>
          <w:noProof/>
          <w:color w:val="FFFFFF"/>
          <w:spacing w:val="-20000"/>
          <w:szCs w:val="24"/>
        </w:rPr>
        <w:instrText> причин</w:instrText>
      </w:r>
      <w:r w:rsidRPr="002A07E7">
        <w:rPr>
          <w:szCs w:val="24"/>
        </w:rPr>
        <w:fldChar w:fldCharType="end"/>
      </w:r>
      <w:r w:rsidRPr="002A07E7">
        <w:rPr>
          <w:szCs w:val="24"/>
        </w:rPr>
        <w:t xml:space="preserve"> значительную группу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целевые </w:instrText>
      </w:r>
      <w:r w:rsidRPr="002A07E7">
        <w:rPr>
          <w:noProof/>
          <w:szCs w:val="24"/>
        </w:rPr>
        <w:instrText>казавшихся</w:instrText>
      </w:r>
      <w:r w:rsidRPr="002A07E7">
        <w:rPr>
          <w:szCs w:val="24"/>
        </w:rPr>
        <w:fldChar w:fldCharType="end"/>
      </w:r>
      <w:r w:rsidRPr="002A07E7">
        <w:rPr>
          <w:szCs w:val="24"/>
        </w:rPr>
        <w:t xml:space="preserve"> нестандартными частных </w:t>
      </w:r>
      <w:r w:rsidRPr="002A07E7">
        <w:rPr>
          <w:szCs w:val="24"/>
          <w:highlight w:val="white"/>
        </w:rPr>
        <w:fldChar w:fldCharType="begin"/>
      </w:r>
      <w:r w:rsidRPr="002A07E7">
        <w:rPr>
          <w:szCs w:val="24"/>
        </w:rPr>
        <w:instrText xml:space="preserve">eq </w:instrText>
      </w:r>
      <w:r w:rsidRPr="002A07E7">
        <w:rPr>
          <w:noProof/>
          <w:color w:val="FFFFFF"/>
          <w:spacing w:val="-20000"/>
          <w:szCs w:val="24"/>
        </w:rPr>
        <w:instrText xml:space="preserve"> наиболее </w:instrText>
      </w:r>
      <w:r w:rsidRPr="002A07E7">
        <w:rPr>
          <w:noProof/>
          <w:szCs w:val="24"/>
        </w:rPr>
        <w:instrText>проблем</w:instrText>
      </w:r>
      <w:r w:rsidRPr="002A07E7">
        <w:rPr>
          <w:noProof/>
          <w:color w:val="FFFFFF"/>
          <w:spacing w:val="-20000"/>
          <w:szCs w:val="24"/>
        </w:rPr>
        <w:instrText> управляемой</w:instrText>
      </w:r>
      <w:r w:rsidRPr="002A07E7">
        <w:rPr>
          <w:szCs w:val="24"/>
        </w:rPr>
        <w:fldChar w:fldCharType="end"/>
      </w:r>
      <w:r w:rsidRPr="002A07E7">
        <w:rPr>
          <w:szCs w:val="24"/>
        </w:rPr>
        <w:t>.</w:t>
      </w:r>
    </w:p>
    <w:p w:rsidR="005529BC" w:rsidRPr="002A07E7" w:rsidRDefault="005529BC" w:rsidP="002A07E7">
      <w:pPr>
        <w:ind w:firstLine="680"/>
        <w:jc w:val="both"/>
        <w:rPr>
          <w:szCs w:val="28"/>
        </w:rPr>
      </w:pPr>
      <w:r w:rsidRPr="002A07E7">
        <w:rPr>
          <w:szCs w:val="28"/>
        </w:rPr>
        <w:t xml:space="preserve">По </w:t>
      </w:r>
      <w:r w:rsidRPr="002A07E7">
        <w:rPr>
          <w:b/>
          <w:szCs w:val="28"/>
        </w:rPr>
        <w:t xml:space="preserve">творческому </w:t>
      </w:r>
      <w:r w:rsidRPr="002A07E7">
        <w:rPr>
          <w:szCs w:val="28"/>
          <w:highlight w:val="white"/>
        </w:rPr>
        <w:fldChar w:fldCharType="begin"/>
      </w:r>
      <w:r w:rsidRPr="002A07E7">
        <w:rPr>
          <w:szCs w:val="28"/>
        </w:rPr>
        <w:instrText xml:space="preserve">eq </w:instrText>
      </w:r>
      <w:r w:rsidRPr="002A07E7">
        <w:rPr>
          <w:b/>
          <w:noProof/>
          <w:szCs w:val="28"/>
        </w:rPr>
        <w:instrText>вкладу</w:instrText>
      </w:r>
      <w:r w:rsidRPr="002A07E7">
        <w:rPr>
          <w:noProof/>
          <w:color w:val="FFFFFF"/>
          <w:spacing w:val="-20000"/>
          <w:szCs w:val="28"/>
        </w:rPr>
        <w:instrText> классификацию</w:instrText>
      </w:r>
      <w:r w:rsidRPr="002A07E7">
        <w:rPr>
          <w:szCs w:val="28"/>
        </w:rPr>
        <w:fldChar w:fldCharType="end"/>
      </w:r>
      <w:r w:rsidRPr="002A07E7">
        <w:rPr>
          <w:szCs w:val="28"/>
        </w:rPr>
        <w:t xml:space="preserve"> различают: рутинные,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референта </w:instrText>
      </w:r>
      <w:r w:rsidRPr="002A07E7">
        <w:rPr>
          <w:noProof/>
          <w:szCs w:val="28"/>
        </w:rPr>
        <w:instrText>селективные</w:instrText>
      </w:r>
      <w:r w:rsidRPr="002A07E7">
        <w:rPr>
          <w:noProof/>
          <w:color w:val="FFFFFF"/>
          <w:spacing w:val="-20000"/>
          <w:szCs w:val="28"/>
        </w:rPr>
        <w:instrText> разной</w:instrText>
      </w:r>
      <w:r w:rsidRPr="002A07E7">
        <w:rPr>
          <w:szCs w:val="28"/>
        </w:rPr>
        <w:fldChar w:fldCharType="end"/>
      </w:r>
      <w:r w:rsidRPr="002A07E7">
        <w:rPr>
          <w:szCs w:val="28"/>
        </w:rPr>
        <w:t>, адаптационные и инновационные.</w:t>
      </w:r>
    </w:p>
    <w:p w:rsidR="005529BC" w:rsidRPr="002A07E7" w:rsidRDefault="005529BC" w:rsidP="002A07E7">
      <w:pPr>
        <w:pStyle w:val="31"/>
        <w:ind w:firstLine="680"/>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большим </w:instrText>
      </w:r>
      <w:r w:rsidRPr="002A07E7">
        <w:rPr>
          <w:noProof/>
          <w:szCs w:val="28"/>
        </w:rPr>
        <w:instrText>Рутинные</w:instrText>
      </w:r>
      <w:r w:rsidRPr="002A07E7">
        <w:rPr>
          <w:szCs w:val="28"/>
        </w:rPr>
        <w:fldChar w:fldCharType="end"/>
      </w:r>
      <w:r w:rsidRPr="002A07E7">
        <w:rPr>
          <w:szCs w:val="28"/>
        </w:rPr>
        <w:t xml:space="preserve"> решения принимаются в том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личных </w:instrText>
      </w:r>
      <w:r w:rsidRPr="002A07E7">
        <w:rPr>
          <w:noProof/>
          <w:szCs w:val="28"/>
        </w:rPr>
        <w:instrText>случае</w:instrText>
      </w:r>
      <w:r w:rsidRPr="002A07E7">
        <w:rPr>
          <w:noProof/>
          <w:color w:val="FFFFFF"/>
          <w:spacing w:val="-20000"/>
          <w:szCs w:val="28"/>
        </w:rPr>
        <w:instrText> процедуры</w:instrText>
      </w:r>
      <w:r w:rsidRPr="002A07E7">
        <w:rPr>
          <w:szCs w:val="28"/>
        </w:rPr>
        <w:fldChar w:fldCharType="end"/>
      </w:r>
      <w:r w:rsidRPr="002A07E7">
        <w:rPr>
          <w:szCs w:val="28"/>
        </w:rPr>
        <w:t xml:space="preserve">, когда все </w:t>
      </w:r>
      <w:r w:rsidRPr="002A07E7">
        <w:rPr>
          <w:szCs w:val="28"/>
          <w:highlight w:val="white"/>
        </w:rPr>
        <w:fldChar w:fldCharType="begin"/>
      </w:r>
      <w:r w:rsidRPr="002A07E7">
        <w:rPr>
          <w:szCs w:val="28"/>
        </w:rPr>
        <w:instrText xml:space="preserve">eq </w:instrText>
      </w:r>
      <w:r w:rsidRPr="002A07E7">
        <w:rPr>
          <w:noProof/>
          <w:szCs w:val="28"/>
        </w:rPr>
        <w:instrText>процедуры</w:instrText>
      </w:r>
      <w:r w:rsidRPr="002A07E7">
        <w:rPr>
          <w:noProof/>
          <w:color w:val="FFFFFF"/>
          <w:spacing w:val="-20000"/>
          <w:szCs w:val="28"/>
        </w:rPr>
        <w:instrText> условиях</w:instrText>
      </w:r>
      <w:r w:rsidRPr="002A07E7">
        <w:rPr>
          <w:szCs w:val="28"/>
        </w:rPr>
        <w:fldChar w:fldCharType="end"/>
      </w:r>
      <w:r w:rsidRPr="002A07E7">
        <w:rPr>
          <w:szCs w:val="28"/>
        </w:rPr>
        <w:t xml:space="preserve"> решения известны.</w:t>
      </w:r>
    </w:p>
    <w:p w:rsidR="005529BC" w:rsidRPr="002A07E7" w:rsidRDefault="005529BC" w:rsidP="002A07E7">
      <w:pPr>
        <w:ind w:firstLine="680"/>
        <w:jc w:val="both"/>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стадиона </w:instrText>
      </w:r>
      <w:r w:rsidRPr="002A07E7">
        <w:rPr>
          <w:noProof/>
          <w:szCs w:val="28"/>
        </w:rPr>
        <w:instrText>Селективные</w:instrText>
      </w:r>
      <w:r w:rsidRPr="002A07E7">
        <w:rPr>
          <w:noProof/>
          <w:color w:val="FFFFFF"/>
          <w:spacing w:val="-20000"/>
          <w:szCs w:val="28"/>
        </w:rPr>
        <w:instrText> может</w:instrText>
      </w:r>
      <w:r w:rsidRPr="002A07E7">
        <w:rPr>
          <w:szCs w:val="28"/>
        </w:rPr>
        <w:fldChar w:fldCharType="end"/>
      </w:r>
      <w:r w:rsidRPr="002A07E7">
        <w:rPr>
          <w:szCs w:val="28"/>
        </w:rPr>
        <w:t xml:space="preserve"> решения предполагают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селективные </w:instrText>
      </w:r>
      <w:r w:rsidRPr="002A07E7">
        <w:rPr>
          <w:noProof/>
          <w:szCs w:val="28"/>
        </w:rPr>
        <w:instrText>проведение</w:instrText>
      </w:r>
      <w:r w:rsidRPr="002A07E7">
        <w:rPr>
          <w:szCs w:val="28"/>
        </w:rPr>
        <w:fldChar w:fldCharType="end"/>
      </w:r>
      <w:r w:rsidRPr="002A07E7">
        <w:rPr>
          <w:szCs w:val="28"/>
        </w:rPr>
        <w:t xml:space="preserve"> оценки различных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функциональные </w:instrText>
      </w:r>
      <w:r w:rsidRPr="002A07E7">
        <w:rPr>
          <w:noProof/>
          <w:szCs w:val="28"/>
        </w:rPr>
        <w:instrText>известных</w:instrText>
      </w:r>
      <w:r w:rsidRPr="002A07E7">
        <w:rPr>
          <w:noProof/>
          <w:color w:val="FFFFFF"/>
          <w:spacing w:val="-20000"/>
          <w:szCs w:val="28"/>
        </w:rPr>
        <w:instrText> используемой</w:instrText>
      </w:r>
      <w:r w:rsidRPr="002A07E7">
        <w:rPr>
          <w:szCs w:val="28"/>
        </w:rPr>
        <w:fldChar w:fldCharType="end"/>
      </w:r>
      <w:r w:rsidRPr="002A07E7">
        <w:rPr>
          <w:szCs w:val="28"/>
        </w:rPr>
        <w:t xml:space="preserve"> альтернатив и </w:t>
      </w:r>
      <w:r w:rsidRPr="002A07E7">
        <w:rPr>
          <w:szCs w:val="28"/>
          <w:highlight w:val="white"/>
        </w:rPr>
        <w:fldChar w:fldCharType="begin"/>
      </w:r>
      <w:r w:rsidRPr="002A07E7">
        <w:rPr>
          <w:szCs w:val="28"/>
        </w:rPr>
        <w:instrText xml:space="preserve">eq </w:instrText>
      </w:r>
      <w:r w:rsidRPr="002A07E7">
        <w:rPr>
          <w:noProof/>
          <w:szCs w:val="28"/>
        </w:rPr>
        <w:instrText>выбор</w:instrText>
      </w:r>
      <w:r w:rsidRPr="002A07E7">
        <w:rPr>
          <w:noProof/>
          <w:color w:val="FFFFFF"/>
          <w:spacing w:val="-20000"/>
          <w:szCs w:val="28"/>
        </w:rPr>
        <w:instrText> оплатит</w:instrText>
      </w:r>
      <w:r w:rsidRPr="002A07E7">
        <w:rPr>
          <w:szCs w:val="28"/>
        </w:rPr>
        <w:fldChar w:fldCharType="end"/>
      </w:r>
      <w:r w:rsidRPr="002A07E7">
        <w:rPr>
          <w:szCs w:val="28"/>
        </w:rPr>
        <w:t xml:space="preserve"> оптимальной.</w:t>
      </w:r>
    </w:p>
    <w:p w:rsidR="005529BC" w:rsidRPr="002A07E7" w:rsidRDefault="005529BC" w:rsidP="002A07E7">
      <w:pPr>
        <w:pStyle w:val="31"/>
        <w:ind w:firstLine="680"/>
        <w:rPr>
          <w:szCs w:val="28"/>
        </w:rPr>
      </w:pPr>
      <w:r w:rsidRPr="002A07E7">
        <w:rPr>
          <w:szCs w:val="28"/>
        </w:rPr>
        <w:t xml:space="preserve">При выработке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вероятностные </w:instrText>
      </w:r>
      <w:r w:rsidRPr="002A07E7">
        <w:rPr>
          <w:noProof/>
          <w:szCs w:val="28"/>
        </w:rPr>
        <w:instrText>адаптационных</w:instrText>
      </w:r>
      <w:r w:rsidRPr="002A07E7">
        <w:rPr>
          <w:noProof/>
          <w:color w:val="FFFFFF"/>
          <w:spacing w:val="-20000"/>
          <w:szCs w:val="28"/>
        </w:rPr>
        <w:instrText> обладает</w:instrText>
      </w:r>
      <w:r w:rsidRPr="002A07E7">
        <w:rPr>
          <w:szCs w:val="28"/>
        </w:rPr>
        <w:fldChar w:fldCharType="end"/>
      </w:r>
      <w:r w:rsidRPr="002A07E7">
        <w:rPr>
          <w:szCs w:val="28"/>
        </w:rPr>
        <w:t xml:space="preserve"> решений сочетается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условие </w:instrText>
      </w:r>
      <w:r w:rsidRPr="002A07E7">
        <w:rPr>
          <w:noProof/>
          <w:szCs w:val="28"/>
        </w:rPr>
        <w:instrText>использование</w:instrText>
      </w:r>
      <w:r w:rsidRPr="002A07E7">
        <w:rPr>
          <w:szCs w:val="28"/>
        </w:rPr>
        <w:fldChar w:fldCharType="end"/>
      </w:r>
      <w:r w:rsidRPr="002A07E7">
        <w:rPr>
          <w:szCs w:val="28"/>
        </w:rPr>
        <w:t xml:space="preserve"> творческого нестандартного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подтверждал </w:instrText>
      </w:r>
      <w:r w:rsidRPr="002A07E7">
        <w:rPr>
          <w:noProof/>
          <w:szCs w:val="28"/>
        </w:rPr>
        <w:instrText>подхода</w:instrText>
      </w:r>
      <w:r w:rsidRPr="002A07E7">
        <w:rPr>
          <w:noProof/>
          <w:color w:val="FFFFFF"/>
          <w:spacing w:val="-20000"/>
          <w:szCs w:val="28"/>
        </w:rPr>
        <w:instrText> проблем</w:instrText>
      </w:r>
      <w:r w:rsidRPr="002A07E7">
        <w:rPr>
          <w:szCs w:val="28"/>
        </w:rPr>
        <w:fldChar w:fldCharType="end"/>
      </w:r>
      <w:r w:rsidRPr="002A07E7">
        <w:rPr>
          <w:szCs w:val="28"/>
        </w:rPr>
        <w:t xml:space="preserve"> на основе </w:t>
      </w:r>
      <w:r w:rsidRPr="002A07E7">
        <w:rPr>
          <w:szCs w:val="28"/>
          <w:highlight w:val="white"/>
        </w:rPr>
        <w:fldChar w:fldCharType="begin"/>
      </w:r>
      <w:r w:rsidRPr="002A07E7">
        <w:rPr>
          <w:szCs w:val="28"/>
        </w:rPr>
        <w:instrText xml:space="preserve">eq </w:instrText>
      </w:r>
      <w:r w:rsidRPr="002A07E7">
        <w:rPr>
          <w:noProof/>
          <w:szCs w:val="28"/>
        </w:rPr>
        <w:instrText>новых</w:instrText>
      </w:r>
      <w:r w:rsidRPr="002A07E7">
        <w:rPr>
          <w:noProof/>
          <w:color w:val="FFFFFF"/>
          <w:spacing w:val="-20000"/>
          <w:szCs w:val="28"/>
        </w:rPr>
        <w:instrText> уникальности</w:instrText>
      </w:r>
      <w:r w:rsidRPr="002A07E7">
        <w:rPr>
          <w:szCs w:val="28"/>
        </w:rPr>
        <w:fldChar w:fldCharType="end"/>
      </w:r>
      <w:r w:rsidRPr="002A07E7">
        <w:rPr>
          <w:szCs w:val="28"/>
        </w:rPr>
        <w:t xml:space="preserve"> идей с отработанными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которые </w:instrText>
      </w:r>
      <w:r w:rsidRPr="002A07E7">
        <w:rPr>
          <w:noProof/>
          <w:szCs w:val="28"/>
        </w:rPr>
        <w:instrText>ранее</w:instrText>
      </w:r>
      <w:r w:rsidRPr="002A07E7">
        <w:rPr>
          <w:noProof/>
          <w:color w:val="FFFFFF"/>
          <w:spacing w:val="-20000"/>
          <w:szCs w:val="28"/>
        </w:rPr>
        <w:instrText> требования</w:instrText>
      </w:r>
      <w:r w:rsidRPr="002A07E7">
        <w:rPr>
          <w:szCs w:val="28"/>
        </w:rPr>
        <w:fldChar w:fldCharType="end"/>
      </w:r>
      <w:r w:rsidRPr="002A07E7">
        <w:rPr>
          <w:szCs w:val="28"/>
        </w:rPr>
        <w:t xml:space="preserve"> возможностями;</w:t>
      </w:r>
    </w:p>
    <w:p w:rsidR="005529BC" w:rsidRPr="002A07E7" w:rsidRDefault="005529BC" w:rsidP="002A07E7">
      <w:pPr>
        <w:ind w:firstLine="680"/>
        <w:jc w:val="both"/>
        <w:rPr>
          <w:szCs w:val="28"/>
        </w:rPr>
      </w:pPr>
      <w:r w:rsidRPr="002A07E7">
        <w:rPr>
          <w:szCs w:val="28"/>
        </w:rPr>
        <w:t xml:space="preserve">Инновационные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носящих </w:instrText>
      </w:r>
      <w:r w:rsidRPr="002A07E7">
        <w:rPr>
          <w:noProof/>
          <w:szCs w:val="28"/>
        </w:rPr>
        <w:instrText>решения</w:instrText>
      </w:r>
      <w:r w:rsidRPr="002A07E7">
        <w:rPr>
          <w:szCs w:val="28"/>
        </w:rPr>
        <w:fldChar w:fldCharType="end"/>
      </w:r>
      <w:r w:rsidRPr="002A07E7">
        <w:rPr>
          <w:szCs w:val="28"/>
        </w:rPr>
        <w:t xml:space="preserve"> связаны со сложностью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формуле </w:instrText>
      </w:r>
      <w:r w:rsidRPr="002A07E7">
        <w:rPr>
          <w:noProof/>
          <w:szCs w:val="28"/>
        </w:rPr>
        <w:instrText>непредсказуемостью</w:instrText>
      </w:r>
      <w:r w:rsidRPr="002A07E7">
        <w:rPr>
          <w:noProof/>
          <w:color w:val="FFFFFF"/>
          <w:spacing w:val="-20000"/>
          <w:szCs w:val="28"/>
        </w:rPr>
        <w:instrText> находится</w:instrText>
      </w:r>
      <w:r w:rsidRPr="002A07E7">
        <w:rPr>
          <w:szCs w:val="28"/>
        </w:rPr>
        <w:fldChar w:fldCharType="end"/>
      </w:r>
      <w:r w:rsidRPr="002A07E7">
        <w:rPr>
          <w:szCs w:val="28"/>
        </w:rPr>
        <w:t xml:space="preserve"> событий.</w:t>
      </w:r>
    </w:p>
    <w:p w:rsidR="005529BC" w:rsidRPr="002A07E7" w:rsidRDefault="005529BC" w:rsidP="002A07E7">
      <w:pPr>
        <w:ind w:firstLine="680"/>
        <w:jc w:val="both"/>
        <w:rPr>
          <w:szCs w:val="28"/>
        </w:rPr>
      </w:pPr>
      <w:r w:rsidRPr="002A07E7">
        <w:rPr>
          <w:szCs w:val="28"/>
        </w:rPr>
        <w:t xml:space="preserve"> По </w:t>
      </w:r>
      <w:r w:rsidRPr="002A07E7">
        <w:rPr>
          <w:szCs w:val="28"/>
          <w:highlight w:val="white"/>
        </w:rPr>
        <w:fldChar w:fldCharType="begin"/>
      </w:r>
      <w:r w:rsidRPr="002A07E7">
        <w:rPr>
          <w:szCs w:val="28"/>
        </w:rPr>
        <w:instrText xml:space="preserve">eq </w:instrText>
      </w:r>
      <w:r w:rsidRPr="002A07E7">
        <w:rPr>
          <w:b/>
          <w:noProof/>
          <w:szCs w:val="28"/>
        </w:rPr>
        <w:instrText>степени</w:instrText>
      </w:r>
      <w:r w:rsidRPr="002A07E7">
        <w:rPr>
          <w:noProof/>
          <w:color w:val="FFFFFF"/>
          <w:spacing w:val="-20000"/>
          <w:szCs w:val="28"/>
        </w:rPr>
        <w:instrText> игрой</w:instrText>
      </w:r>
      <w:r w:rsidRPr="002A07E7">
        <w:rPr>
          <w:szCs w:val="28"/>
        </w:rPr>
        <w:fldChar w:fldCharType="end"/>
      </w:r>
      <w:r w:rsidRPr="002A07E7">
        <w:rPr>
          <w:b/>
          <w:szCs w:val="28"/>
        </w:rPr>
        <w:t xml:space="preserve"> формализации</w:t>
      </w:r>
      <w:r w:rsidRPr="002A07E7">
        <w:rPr>
          <w:szCs w:val="28"/>
        </w:rPr>
        <w:t xml:space="preserve"> проблемы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результата </w:instrText>
      </w:r>
      <w:r w:rsidRPr="002A07E7">
        <w:rPr>
          <w:noProof/>
          <w:szCs w:val="28"/>
        </w:rPr>
        <w:instrText>решения</w:instrText>
      </w:r>
      <w:r w:rsidRPr="002A07E7">
        <w:rPr>
          <w:noProof/>
          <w:color w:val="FFFFFF"/>
          <w:spacing w:val="-20000"/>
          <w:szCs w:val="28"/>
        </w:rPr>
        <w:instrText> соотношения</w:instrText>
      </w:r>
      <w:r w:rsidRPr="002A07E7">
        <w:rPr>
          <w:szCs w:val="28"/>
        </w:rPr>
        <w:fldChar w:fldCharType="end"/>
      </w:r>
      <w:r w:rsidRPr="002A07E7">
        <w:rPr>
          <w:szCs w:val="28"/>
        </w:rPr>
        <w:t xml:space="preserve"> бывают: хорошо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отличие </w:instrText>
      </w:r>
      <w:r w:rsidRPr="002A07E7">
        <w:rPr>
          <w:noProof/>
          <w:szCs w:val="28"/>
        </w:rPr>
        <w:instrText>структурированные</w:instrText>
      </w:r>
      <w:r w:rsidRPr="002A07E7">
        <w:rPr>
          <w:szCs w:val="28"/>
        </w:rPr>
        <w:fldChar w:fldCharType="end"/>
      </w:r>
      <w:r w:rsidRPr="002A07E7">
        <w:rPr>
          <w:szCs w:val="28"/>
        </w:rPr>
        <w:t xml:space="preserve">, слабо структурированные,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какие </w:instrText>
      </w:r>
      <w:r w:rsidRPr="002A07E7">
        <w:rPr>
          <w:noProof/>
          <w:szCs w:val="28"/>
        </w:rPr>
        <w:instrText>неструктурированные</w:instrText>
      </w:r>
      <w:r w:rsidRPr="002A07E7">
        <w:rPr>
          <w:noProof/>
          <w:color w:val="FFFFFF"/>
          <w:spacing w:val="-20000"/>
          <w:szCs w:val="28"/>
        </w:rPr>
        <w:instrText> оплатит</w:instrText>
      </w:r>
      <w:r w:rsidRPr="002A07E7">
        <w:rPr>
          <w:szCs w:val="28"/>
        </w:rPr>
        <w:fldChar w:fldCharType="end"/>
      </w:r>
      <w:r w:rsidR="00DD7A40" w:rsidRPr="00DD7A40">
        <w:rPr>
          <w:szCs w:val="28"/>
        </w:rPr>
        <w:t xml:space="preserve"> [5]</w:t>
      </w:r>
      <w:r w:rsidRPr="002A07E7">
        <w:rPr>
          <w:szCs w:val="28"/>
        </w:rPr>
        <w:t>.</w:t>
      </w:r>
    </w:p>
    <w:p w:rsidR="005529BC" w:rsidRPr="002A07E7" w:rsidRDefault="005529BC" w:rsidP="002A07E7">
      <w:pPr>
        <w:ind w:firstLine="680"/>
        <w:jc w:val="both"/>
        <w:rPr>
          <w:szCs w:val="28"/>
        </w:rPr>
      </w:pPr>
      <w:r w:rsidRPr="002A07E7">
        <w:rPr>
          <w:szCs w:val="28"/>
        </w:rPr>
        <w:t xml:space="preserve">Хорошо </w:t>
      </w:r>
      <w:r w:rsidRPr="002A07E7">
        <w:rPr>
          <w:szCs w:val="28"/>
          <w:highlight w:val="white"/>
        </w:rPr>
        <w:fldChar w:fldCharType="begin"/>
      </w:r>
      <w:r w:rsidRPr="002A07E7">
        <w:rPr>
          <w:szCs w:val="28"/>
        </w:rPr>
        <w:instrText xml:space="preserve">eq </w:instrText>
      </w:r>
      <w:r w:rsidRPr="002A07E7">
        <w:rPr>
          <w:noProof/>
          <w:szCs w:val="28"/>
        </w:rPr>
        <w:instrText>структурированные</w:instrText>
      </w:r>
      <w:r w:rsidRPr="002A07E7">
        <w:rPr>
          <w:noProof/>
          <w:color w:val="FFFFFF"/>
          <w:spacing w:val="-20000"/>
          <w:szCs w:val="28"/>
        </w:rPr>
        <w:instrText> зависимости</w:instrText>
      </w:r>
      <w:r w:rsidRPr="002A07E7">
        <w:rPr>
          <w:szCs w:val="28"/>
        </w:rPr>
        <w:fldChar w:fldCharType="end"/>
      </w:r>
      <w:r w:rsidRPr="002A07E7">
        <w:rPr>
          <w:szCs w:val="28"/>
        </w:rPr>
        <w:t xml:space="preserve"> - зависимости между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глубокого </w:instrText>
      </w:r>
      <w:r w:rsidRPr="002A07E7">
        <w:rPr>
          <w:noProof/>
          <w:szCs w:val="28"/>
        </w:rPr>
        <w:instrText>элементами</w:instrText>
      </w:r>
      <w:r w:rsidRPr="002A07E7">
        <w:rPr>
          <w:noProof/>
          <w:color w:val="FFFFFF"/>
          <w:spacing w:val="-20000"/>
          <w:szCs w:val="28"/>
        </w:rPr>
        <w:instrText> барфилд</w:instrText>
      </w:r>
      <w:r w:rsidRPr="002A07E7">
        <w:rPr>
          <w:szCs w:val="28"/>
        </w:rPr>
        <w:fldChar w:fldCharType="end"/>
      </w:r>
      <w:r w:rsidRPr="002A07E7">
        <w:rPr>
          <w:szCs w:val="28"/>
        </w:rPr>
        <w:t xml:space="preserve"> ситуации могут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целевые </w:instrText>
      </w:r>
      <w:r w:rsidRPr="002A07E7">
        <w:rPr>
          <w:noProof/>
          <w:szCs w:val="28"/>
        </w:rPr>
        <w:instrText>получать</w:instrText>
      </w:r>
      <w:r w:rsidRPr="002A07E7">
        <w:rPr>
          <w:szCs w:val="28"/>
        </w:rPr>
        <w:fldChar w:fldCharType="end"/>
      </w:r>
      <w:r w:rsidRPr="002A07E7">
        <w:rPr>
          <w:szCs w:val="28"/>
        </w:rPr>
        <w:t xml:space="preserve"> численные значения или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деловая </w:instrText>
      </w:r>
      <w:r w:rsidRPr="002A07E7">
        <w:rPr>
          <w:noProof/>
          <w:szCs w:val="28"/>
        </w:rPr>
        <w:instrText>символы</w:instrText>
      </w:r>
      <w:r w:rsidRPr="002A07E7">
        <w:rPr>
          <w:noProof/>
          <w:color w:val="FFFFFF"/>
          <w:spacing w:val="-20000"/>
          <w:szCs w:val="28"/>
        </w:rPr>
        <w:instrText> стабильного</w:instrText>
      </w:r>
      <w:r w:rsidRPr="002A07E7">
        <w:rPr>
          <w:szCs w:val="28"/>
        </w:rPr>
        <w:fldChar w:fldCharType="end"/>
      </w:r>
      <w:r w:rsidRPr="002A07E7">
        <w:rPr>
          <w:szCs w:val="28"/>
        </w:rPr>
        <w:t xml:space="preserve">, используя </w:t>
      </w:r>
      <w:r w:rsidRPr="002A07E7">
        <w:rPr>
          <w:szCs w:val="28"/>
          <w:highlight w:val="white"/>
        </w:rPr>
        <w:fldChar w:fldCharType="begin"/>
      </w:r>
      <w:r w:rsidRPr="002A07E7">
        <w:rPr>
          <w:szCs w:val="28"/>
        </w:rPr>
        <w:instrText xml:space="preserve">eq </w:instrText>
      </w:r>
      <w:r w:rsidRPr="002A07E7">
        <w:rPr>
          <w:noProof/>
          <w:szCs w:val="28"/>
        </w:rPr>
        <w:instrText>количественные</w:instrText>
      </w:r>
      <w:r w:rsidRPr="002A07E7">
        <w:rPr>
          <w:noProof/>
          <w:color w:val="FFFFFF"/>
          <w:spacing w:val="-20000"/>
          <w:szCs w:val="28"/>
        </w:rPr>
        <w:instrText> внутренние</w:instrText>
      </w:r>
      <w:r w:rsidRPr="002A07E7">
        <w:rPr>
          <w:szCs w:val="28"/>
        </w:rPr>
        <w:fldChar w:fldCharType="end"/>
      </w:r>
      <w:r w:rsidRPr="002A07E7">
        <w:rPr>
          <w:szCs w:val="28"/>
        </w:rPr>
        <w:t xml:space="preserve"> методы.</w:t>
      </w:r>
    </w:p>
    <w:p w:rsidR="005529BC" w:rsidRPr="002A07E7" w:rsidRDefault="005529BC" w:rsidP="002A07E7">
      <w:pPr>
        <w:ind w:firstLine="680"/>
        <w:jc w:val="both"/>
        <w:rPr>
          <w:szCs w:val="28"/>
        </w:rPr>
      </w:pPr>
      <w:r w:rsidRPr="002A07E7">
        <w:rPr>
          <w:szCs w:val="28"/>
        </w:rPr>
        <w:t xml:space="preserve">Слабо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барфилда </w:instrText>
      </w:r>
      <w:r w:rsidRPr="002A07E7">
        <w:rPr>
          <w:noProof/>
          <w:szCs w:val="28"/>
        </w:rPr>
        <w:instrText>структурированные</w:instrText>
      </w:r>
      <w:r w:rsidRPr="002A07E7">
        <w:rPr>
          <w:noProof/>
          <w:color w:val="FFFFFF"/>
          <w:spacing w:val="-20000"/>
          <w:szCs w:val="28"/>
        </w:rPr>
        <w:instrText> условиях</w:instrText>
      </w:r>
      <w:r w:rsidRPr="002A07E7">
        <w:rPr>
          <w:szCs w:val="28"/>
        </w:rPr>
        <w:fldChar w:fldCharType="end"/>
      </w:r>
      <w:r w:rsidRPr="002A07E7">
        <w:rPr>
          <w:szCs w:val="28"/>
        </w:rPr>
        <w:t xml:space="preserve"> </w:t>
      </w:r>
      <w:r w:rsidR="002A07E7">
        <w:rPr>
          <w:szCs w:val="28"/>
        </w:rPr>
        <w:t>–</w:t>
      </w:r>
      <w:r w:rsidRPr="002A07E7">
        <w:rPr>
          <w:szCs w:val="28"/>
        </w:rPr>
        <w:t xml:space="preserve"> сложные, содержат как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тренера </w:instrText>
      </w:r>
      <w:r w:rsidRPr="002A07E7">
        <w:rPr>
          <w:noProof/>
          <w:szCs w:val="28"/>
        </w:rPr>
        <w:instrText>качественные</w:instrText>
      </w:r>
      <w:r w:rsidRPr="002A07E7">
        <w:rPr>
          <w:szCs w:val="28"/>
        </w:rPr>
        <w:fldChar w:fldCharType="end"/>
      </w:r>
      <w:r w:rsidRPr="002A07E7">
        <w:rPr>
          <w:szCs w:val="28"/>
        </w:rPr>
        <w:t>, так и количественные элементы.</w:t>
      </w:r>
    </w:p>
    <w:p w:rsidR="005529BC" w:rsidRPr="002A07E7" w:rsidRDefault="005529BC" w:rsidP="002A07E7">
      <w:pPr>
        <w:ind w:firstLine="680"/>
        <w:jc w:val="both"/>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пришла </w:instrText>
      </w:r>
      <w:r w:rsidRPr="002A07E7">
        <w:rPr>
          <w:noProof/>
          <w:szCs w:val="28"/>
        </w:rPr>
        <w:instrText>Неструктурированные</w:instrText>
      </w:r>
      <w:r w:rsidRPr="002A07E7">
        <w:rPr>
          <w:noProof/>
          <w:color w:val="FFFFFF"/>
          <w:spacing w:val="-20000"/>
          <w:szCs w:val="28"/>
        </w:rPr>
        <w:instrText> клубом</w:instrText>
      </w:r>
      <w:r w:rsidRPr="002A07E7">
        <w:rPr>
          <w:szCs w:val="28"/>
        </w:rPr>
        <w:fldChar w:fldCharType="end"/>
      </w:r>
      <w:r w:rsidRPr="002A07E7">
        <w:rPr>
          <w:szCs w:val="28"/>
        </w:rPr>
        <w:t xml:space="preserve"> </w:t>
      </w:r>
      <w:r w:rsidR="002A07E7">
        <w:rPr>
          <w:szCs w:val="28"/>
        </w:rPr>
        <w:t>–</w:t>
      </w:r>
      <w:r w:rsidRPr="002A07E7">
        <w:rPr>
          <w:szCs w:val="28"/>
        </w:rPr>
        <w:t xml:space="preserve"> проблемы </w:t>
      </w:r>
      <w:r w:rsidRPr="002A07E7">
        <w:rPr>
          <w:szCs w:val="28"/>
          <w:highlight w:val="white"/>
        </w:rPr>
        <w:fldChar w:fldCharType="begin"/>
      </w:r>
      <w:r w:rsidRPr="002A07E7">
        <w:rPr>
          <w:szCs w:val="28"/>
        </w:rPr>
        <w:instrText xml:space="preserve">eq </w:instrText>
      </w:r>
      <w:r w:rsidRPr="002A07E7">
        <w:rPr>
          <w:noProof/>
          <w:szCs w:val="28"/>
        </w:rPr>
        <w:instrText>содержат</w:instrText>
      </w:r>
      <w:r w:rsidRPr="002A07E7">
        <w:rPr>
          <w:noProof/>
          <w:color w:val="FFFFFF"/>
          <w:spacing w:val="-20000"/>
          <w:szCs w:val="28"/>
        </w:rPr>
        <w:instrText> первом</w:instrText>
      </w:r>
      <w:r w:rsidRPr="002A07E7">
        <w:rPr>
          <w:szCs w:val="28"/>
        </w:rPr>
        <w:fldChar w:fldCharType="end"/>
      </w:r>
      <w:r w:rsidRPr="002A07E7">
        <w:rPr>
          <w:szCs w:val="28"/>
        </w:rPr>
        <w:t xml:space="preserve"> лишь описания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носящих </w:instrText>
      </w:r>
      <w:r w:rsidRPr="002A07E7">
        <w:rPr>
          <w:noProof/>
          <w:szCs w:val="28"/>
        </w:rPr>
        <w:instrText>важных</w:instrText>
      </w:r>
      <w:r w:rsidRPr="002A07E7">
        <w:rPr>
          <w:noProof/>
          <w:color w:val="FFFFFF"/>
          <w:spacing w:val="-20000"/>
          <w:szCs w:val="28"/>
        </w:rPr>
        <w:instrText> рутинные</w:instrText>
      </w:r>
      <w:r w:rsidRPr="002A07E7">
        <w:rPr>
          <w:szCs w:val="28"/>
        </w:rPr>
        <w:fldChar w:fldCharType="end"/>
      </w:r>
      <w:r w:rsidRPr="002A07E7">
        <w:rPr>
          <w:szCs w:val="28"/>
        </w:rPr>
        <w:t xml:space="preserve"> ресурсов, признаков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игры </w:instrText>
      </w:r>
      <w:r w:rsidRPr="002A07E7">
        <w:rPr>
          <w:noProof/>
          <w:szCs w:val="28"/>
        </w:rPr>
        <w:instrText>характеристик</w:instrText>
      </w:r>
      <w:r w:rsidRPr="002A07E7">
        <w:rPr>
          <w:szCs w:val="28"/>
        </w:rPr>
        <w:fldChar w:fldCharType="end"/>
      </w:r>
      <w:r w:rsidRPr="002A07E7">
        <w:rPr>
          <w:szCs w:val="28"/>
        </w:rPr>
        <w:t xml:space="preserve">, количественные зависимости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классификацию </w:instrText>
      </w:r>
      <w:r w:rsidRPr="002A07E7">
        <w:rPr>
          <w:noProof/>
          <w:szCs w:val="28"/>
        </w:rPr>
        <w:instrText>между</w:instrText>
      </w:r>
      <w:r w:rsidRPr="002A07E7">
        <w:rPr>
          <w:noProof/>
          <w:color w:val="FFFFFF"/>
          <w:spacing w:val="-20000"/>
          <w:szCs w:val="28"/>
        </w:rPr>
        <w:instrText> низшего</w:instrText>
      </w:r>
      <w:r w:rsidRPr="002A07E7">
        <w:rPr>
          <w:szCs w:val="28"/>
        </w:rPr>
        <w:fldChar w:fldCharType="end"/>
      </w:r>
      <w:r w:rsidRPr="002A07E7">
        <w:rPr>
          <w:szCs w:val="28"/>
        </w:rPr>
        <w:t xml:space="preserve"> которыми </w:t>
      </w:r>
      <w:r w:rsidRPr="002A07E7">
        <w:rPr>
          <w:szCs w:val="28"/>
          <w:highlight w:val="white"/>
        </w:rPr>
        <w:fldChar w:fldCharType="begin"/>
      </w:r>
      <w:r w:rsidRPr="002A07E7">
        <w:rPr>
          <w:szCs w:val="28"/>
        </w:rPr>
        <w:instrText xml:space="preserve">eq </w:instrText>
      </w:r>
      <w:r w:rsidRPr="002A07E7">
        <w:rPr>
          <w:noProof/>
          <w:szCs w:val="28"/>
        </w:rPr>
        <w:instrText>совершенно</w:instrText>
      </w:r>
      <w:r w:rsidRPr="002A07E7">
        <w:rPr>
          <w:noProof/>
          <w:color w:val="FFFFFF"/>
          <w:spacing w:val="-20000"/>
          <w:szCs w:val="28"/>
        </w:rPr>
        <w:instrText> события</w:instrText>
      </w:r>
      <w:r w:rsidRPr="002A07E7">
        <w:rPr>
          <w:szCs w:val="28"/>
        </w:rPr>
        <w:fldChar w:fldCharType="end"/>
      </w:r>
      <w:r w:rsidRPr="002A07E7">
        <w:rPr>
          <w:szCs w:val="28"/>
        </w:rPr>
        <w:t xml:space="preserve"> неизвестны.</w:t>
      </w:r>
    </w:p>
    <w:p w:rsidR="005529BC" w:rsidRPr="002A07E7" w:rsidRDefault="005529BC" w:rsidP="002A07E7">
      <w:pPr>
        <w:pStyle w:val="a7"/>
        <w:spacing w:line="240" w:lineRule="auto"/>
        <w:ind w:firstLine="709"/>
        <w:rPr>
          <w:b/>
          <w:szCs w:val="28"/>
        </w:rPr>
      </w:pPr>
      <w:r w:rsidRPr="002A07E7">
        <w:rPr>
          <w:szCs w:val="28"/>
        </w:rPr>
        <w:t xml:space="preserve">Обычно в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оптимальность </w:instrText>
      </w:r>
      <w:r w:rsidRPr="002A07E7">
        <w:rPr>
          <w:noProof/>
          <w:szCs w:val="28"/>
        </w:rPr>
        <w:instrText>принятии</w:instrText>
      </w:r>
      <w:r w:rsidRPr="002A07E7">
        <w:rPr>
          <w:noProof/>
          <w:color w:val="FFFFFF"/>
          <w:spacing w:val="-20000"/>
          <w:szCs w:val="28"/>
        </w:rPr>
        <w:instrText> критерий</w:instrText>
      </w:r>
      <w:r w:rsidRPr="002A07E7">
        <w:rPr>
          <w:szCs w:val="28"/>
        </w:rPr>
        <w:fldChar w:fldCharType="end"/>
      </w:r>
      <w:r w:rsidRPr="002A07E7">
        <w:rPr>
          <w:szCs w:val="28"/>
        </w:rPr>
        <w:t xml:space="preserve"> любого решения с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подходе </w:instrText>
      </w:r>
      <w:r w:rsidRPr="002A07E7">
        <w:rPr>
          <w:noProof/>
          <w:szCs w:val="28"/>
        </w:rPr>
        <w:instrText>учетом</w:instrText>
      </w:r>
      <w:r w:rsidRPr="002A07E7">
        <w:rPr>
          <w:szCs w:val="28"/>
        </w:rPr>
        <w:fldChar w:fldCharType="end"/>
      </w:r>
      <w:r w:rsidRPr="002A07E7">
        <w:rPr>
          <w:szCs w:val="28"/>
        </w:rPr>
        <w:t xml:space="preserve"> базы или совокупности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ность </w:instrText>
      </w:r>
      <w:r w:rsidRPr="002A07E7">
        <w:rPr>
          <w:noProof/>
          <w:szCs w:val="28"/>
        </w:rPr>
        <w:instrText>информации</w:instrText>
      </w:r>
      <w:r w:rsidRPr="002A07E7">
        <w:rPr>
          <w:noProof/>
          <w:color w:val="FFFFFF"/>
          <w:spacing w:val="-20000"/>
          <w:szCs w:val="28"/>
        </w:rPr>
        <w:instrText> приобретается</w:instrText>
      </w:r>
      <w:r w:rsidRPr="002A07E7">
        <w:rPr>
          <w:szCs w:val="28"/>
        </w:rPr>
        <w:fldChar w:fldCharType="end"/>
      </w:r>
      <w:r w:rsidRPr="002A07E7">
        <w:rPr>
          <w:szCs w:val="28"/>
        </w:rPr>
        <w:t xml:space="preserve">, используемой для </w:t>
      </w:r>
      <w:r w:rsidRPr="002A07E7">
        <w:rPr>
          <w:szCs w:val="28"/>
          <w:highlight w:val="white"/>
        </w:rPr>
        <w:fldChar w:fldCharType="begin"/>
      </w:r>
      <w:r w:rsidRPr="002A07E7">
        <w:rPr>
          <w:szCs w:val="28"/>
        </w:rPr>
        <w:instrText xml:space="preserve">eq </w:instrText>
      </w:r>
      <w:r w:rsidRPr="002A07E7">
        <w:rPr>
          <w:noProof/>
          <w:szCs w:val="28"/>
        </w:rPr>
        <w:instrText>выработки</w:instrText>
      </w:r>
      <w:r w:rsidRPr="002A07E7">
        <w:rPr>
          <w:noProof/>
          <w:color w:val="FFFFFF"/>
          <w:spacing w:val="-20000"/>
          <w:szCs w:val="28"/>
        </w:rPr>
        <w:instrText> сообщение</w:instrText>
      </w:r>
      <w:r w:rsidRPr="002A07E7">
        <w:rPr>
          <w:szCs w:val="28"/>
        </w:rPr>
        <w:fldChar w:fldCharType="end"/>
      </w:r>
      <w:r w:rsidRPr="002A07E7">
        <w:rPr>
          <w:szCs w:val="28"/>
        </w:rPr>
        <w:t xml:space="preserve"> решения, присутствуют в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оформление </w:instrText>
      </w:r>
      <w:r w:rsidRPr="002A07E7">
        <w:rPr>
          <w:noProof/>
          <w:szCs w:val="28"/>
        </w:rPr>
        <w:instrText>различной</w:instrText>
      </w:r>
      <w:r w:rsidRPr="002A07E7">
        <w:rPr>
          <w:noProof/>
          <w:color w:val="FFFFFF"/>
          <w:spacing w:val="-20000"/>
          <w:szCs w:val="28"/>
        </w:rPr>
        <w:instrText> года</w:instrText>
      </w:r>
      <w:r w:rsidRPr="002A07E7">
        <w:rPr>
          <w:szCs w:val="28"/>
        </w:rPr>
        <w:fldChar w:fldCharType="end"/>
      </w:r>
      <w:r w:rsidRPr="002A07E7">
        <w:rPr>
          <w:szCs w:val="28"/>
        </w:rPr>
        <w:t xml:space="preserve"> степени три момента: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формуле </w:instrText>
      </w:r>
      <w:r w:rsidRPr="002A07E7">
        <w:rPr>
          <w:noProof/>
          <w:szCs w:val="28"/>
        </w:rPr>
        <w:instrText>интуиция</w:instrText>
      </w:r>
      <w:r w:rsidRPr="002A07E7">
        <w:rPr>
          <w:szCs w:val="28"/>
        </w:rPr>
        <w:fldChar w:fldCharType="end"/>
      </w:r>
      <w:r w:rsidRPr="002A07E7">
        <w:rPr>
          <w:szCs w:val="28"/>
        </w:rPr>
        <w:t xml:space="preserve">, суждение и рациональность, что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учетом </w:instrText>
      </w:r>
      <w:r w:rsidRPr="002A07E7">
        <w:rPr>
          <w:noProof/>
          <w:szCs w:val="28"/>
        </w:rPr>
        <w:instrText>определяет</w:instrText>
      </w:r>
      <w:r w:rsidRPr="002A07E7">
        <w:rPr>
          <w:noProof/>
          <w:color w:val="FFFFFF"/>
          <w:spacing w:val="-20000"/>
          <w:szCs w:val="28"/>
        </w:rPr>
        <w:instrText> решения</w:instrText>
      </w:r>
      <w:r w:rsidRPr="002A07E7">
        <w:rPr>
          <w:szCs w:val="28"/>
        </w:rPr>
        <w:fldChar w:fldCharType="end"/>
      </w:r>
      <w:r w:rsidRPr="002A07E7">
        <w:rPr>
          <w:szCs w:val="28"/>
        </w:rPr>
        <w:t xml:space="preserve"> выделение </w:t>
      </w:r>
      <w:r w:rsidRPr="002A07E7">
        <w:rPr>
          <w:szCs w:val="28"/>
          <w:highlight w:val="white"/>
        </w:rPr>
        <w:fldChar w:fldCharType="begin"/>
      </w:r>
      <w:r w:rsidRPr="002A07E7">
        <w:rPr>
          <w:szCs w:val="28"/>
        </w:rPr>
        <w:instrText xml:space="preserve">eq </w:instrText>
      </w:r>
      <w:r w:rsidRPr="002A07E7">
        <w:rPr>
          <w:noProof/>
          <w:szCs w:val="28"/>
        </w:rPr>
        <w:instrText>интуитивных</w:instrText>
      </w:r>
      <w:r w:rsidRPr="002A07E7">
        <w:rPr>
          <w:noProof/>
          <w:color w:val="FFFFFF"/>
          <w:spacing w:val="-20000"/>
          <w:szCs w:val="28"/>
        </w:rPr>
        <w:instrText> команды</w:instrText>
      </w:r>
      <w:r w:rsidRPr="002A07E7">
        <w:rPr>
          <w:szCs w:val="28"/>
        </w:rPr>
        <w:fldChar w:fldCharType="end"/>
      </w:r>
      <w:r w:rsidRPr="002A07E7">
        <w:rPr>
          <w:szCs w:val="28"/>
        </w:rPr>
        <w:t>, основанных на суждении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негромкая </w:instrText>
      </w:r>
      <w:r w:rsidRPr="002A07E7">
        <w:rPr>
          <w:noProof/>
          <w:szCs w:val="28"/>
        </w:rPr>
        <w:instrText>опыте</w:instrText>
      </w:r>
      <w:r w:rsidRPr="002A07E7">
        <w:rPr>
          <w:noProof/>
          <w:color w:val="FFFFFF"/>
          <w:spacing w:val="-20000"/>
          <w:szCs w:val="28"/>
        </w:rPr>
        <w:instrText> требовавшие</w:instrText>
      </w:r>
      <w:r w:rsidRPr="002A07E7">
        <w:rPr>
          <w:szCs w:val="28"/>
        </w:rPr>
        <w:fldChar w:fldCharType="end"/>
      </w:r>
      <w:r w:rsidRPr="002A07E7">
        <w:rPr>
          <w:szCs w:val="28"/>
        </w:rPr>
        <w:t>) и рациональных решений.</w:t>
      </w:r>
    </w:p>
    <w:p w:rsidR="005529BC" w:rsidRPr="002A07E7" w:rsidRDefault="005529BC" w:rsidP="002A07E7">
      <w:pPr>
        <w:pStyle w:val="a7"/>
        <w:spacing w:line="240" w:lineRule="auto"/>
        <w:ind w:firstLine="709"/>
        <w:rPr>
          <w:b/>
          <w:szCs w:val="28"/>
        </w:rPr>
      </w:pPr>
      <w:r w:rsidRPr="002A07E7">
        <w:rPr>
          <w:szCs w:val="28"/>
        </w:rPr>
        <w:t xml:space="preserve">При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связи </w:instrText>
      </w:r>
      <w:r w:rsidRPr="002A07E7">
        <w:rPr>
          <w:noProof/>
          <w:szCs w:val="28"/>
        </w:rPr>
        <w:instrText>принятии</w:instrText>
      </w:r>
      <w:r w:rsidRPr="002A07E7">
        <w:rPr>
          <w:szCs w:val="28"/>
        </w:rPr>
        <w:fldChar w:fldCharType="end"/>
      </w:r>
      <w:r w:rsidRPr="002A07E7">
        <w:rPr>
          <w:szCs w:val="28"/>
        </w:rPr>
        <w:t xml:space="preserve"> чисто интуитивного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сообщение </w:instrText>
      </w:r>
      <w:r w:rsidRPr="002A07E7">
        <w:rPr>
          <w:noProof/>
          <w:szCs w:val="28"/>
        </w:rPr>
        <w:instrText>решения</w:instrText>
      </w:r>
      <w:r w:rsidRPr="002A07E7">
        <w:rPr>
          <w:noProof/>
          <w:color w:val="FFFFFF"/>
          <w:spacing w:val="-20000"/>
          <w:szCs w:val="28"/>
        </w:rPr>
        <w:instrText> дэвенпортский</w:instrText>
      </w:r>
      <w:r w:rsidRPr="002A07E7">
        <w:rPr>
          <w:szCs w:val="28"/>
        </w:rPr>
        <w:fldChar w:fldCharType="end"/>
      </w:r>
      <w:r w:rsidRPr="002A07E7">
        <w:rPr>
          <w:szCs w:val="28"/>
        </w:rPr>
        <w:t xml:space="preserve"> люди </w:t>
      </w:r>
      <w:r w:rsidRPr="002A07E7">
        <w:rPr>
          <w:szCs w:val="28"/>
          <w:highlight w:val="white"/>
        </w:rPr>
        <w:fldChar w:fldCharType="begin"/>
      </w:r>
      <w:r w:rsidRPr="002A07E7">
        <w:rPr>
          <w:szCs w:val="28"/>
        </w:rPr>
        <w:instrText xml:space="preserve">eq </w:instrText>
      </w:r>
      <w:r w:rsidRPr="002A07E7">
        <w:rPr>
          <w:noProof/>
          <w:szCs w:val="28"/>
        </w:rPr>
        <w:instrText>основываются</w:instrText>
      </w:r>
      <w:r w:rsidRPr="002A07E7">
        <w:rPr>
          <w:noProof/>
          <w:color w:val="FFFFFF"/>
          <w:spacing w:val="-20000"/>
          <w:szCs w:val="28"/>
        </w:rPr>
        <w:instrText> тактического</w:instrText>
      </w:r>
      <w:r w:rsidRPr="002A07E7">
        <w:rPr>
          <w:szCs w:val="28"/>
        </w:rPr>
        <w:fldChar w:fldCharType="end"/>
      </w:r>
      <w:r w:rsidRPr="002A07E7">
        <w:rPr>
          <w:szCs w:val="28"/>
        </w:rPr>
        <w:t xml:space="preserve"> на собственном ощущении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оформления </w:instrText>
      </w:r>
      <w:r w:rsidRPr="002A07E7">
        <w:rPr>
          <w:noProof/>
          <w:szCs w:val="28"/>
        </w:rPr>
        <w:instrText>того</w:instrText>
      </w:r>
      <w:r w:rsidRPr="002A07E7">
        <w:rPr>
          <w:noProof/>
          <w:color w:val="FFFFFF"/>
          <w:spacing w:val="-20000"/>
          <w:szCs w:val="28"/>
        </w:rPr>
        <w:instrText> фирма</w:instrText>
      </w:r>
      <w:r w:rsidRPr="002A07E7">
        <w:rPr>
          <w:szCs w:val="28"/>
        </w:rPr>
        <w:fldChar w:fldCharType="end"/>
      </w:r>
      <w:r w:rsidRPr="002A07E7">
        <w:rPr>
          <w:szCs w:val="28"/>
        </w:rPr>
        <w:t xml:space="preserve">, что их выбор правилен. В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данных </w:instrText>
      </w:r>
      <w:r w:rsidRPr="002A07E7">
        <w:rPr>
          <w:noProof/>
          <w:szCs w:val="28"/>
        </w:rPr>
        <w:instrText>основе</w:instrText>
      </w:r>
      <w:r w:rsidRPr="002A07E7">
        <w:rPr>
          <w:szCs w:val="28"/>
        </w:rPr>
        <w:fldChar w:fldCharType="end"/>
      </w:r>
      <w:r w:rsidRPr="002A07E7">
        <w:rPr>
          <w:szCs w:val="28"/>
        </w:rPr>
        <w:t xml:space="preserve"> решений, основанных на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задачи </w:instrText>
      </w:r>
      <w:r w:rsidRPr="002A07E7">
        <w:rPr>
          <w:noProof/>
          <w:szCs w:val="28"/>
        </w:rPr>
        <w:instrText>суждении</w:instrText>
      </w:r>
      <w:r w:rsidRPr="002A07E7">
        <w:rPr>
          <w:noProof/>
          <w:color w:val="FFFFFF"/>
          <w:spacing w:val="-20000"/>
          <w:szCs w:val="28"/>
        </w:rPr>
        <w:instrText> отсутствие</w:instrText>
      </w:r>
      <w:r w:rsidRPr="002A07E7">
        <w:rPr>
          <w:szCs w:val="28"/>
        </w:rPr>
        <w:fldChar w:fldCharType="end"/>
      </w:r>
      <w:r w:rsidRPr="002A07E7">
        <w:rPr>
          <w:szCs w:val="28"/>
        </w:rPr>
        <w:t xml:space="preserve">, лежат </w:t>
      </w:r>
      <w:r w:rsidRPr="002A07E7">
        <w:rPr>
          <w:szCs w:val="28"/>
          <w:highlight w:val="white"/>
        </w:rPr>
        <w:fldChar w:fldCharType="begin"/>
      </w:r>
      <w:r w:rsidRPr="002A07E7">
        <w:rPr>
          <w:szCs w:val="28"/>
        </w:rPr>
        <w:instrText xml:space="preserve">eq </w:instrText>
      </w:r>
      <w:r w:rsidRPr="002A07E7">
        <w:rPr>
          <w:noProof/>
          <w:szCs w:val="28"/>
        </w:rPr>
        <w:instrText>знания</w:instrText>
      </w:r>
      <w:r w:rsidRPr="002A07E7">
        <w:rPr>
          <w:noProof/>
          <w:color w:val="FFFFFF"/>
          <w:spacing w:val="-20000"/>
          <w:szCs w:val="28"/>
        </w:rPr>
        <w:instrText> телеграф</w:instrText>
      </w:r>
      <w:r w:rsidRPr="002A07E7">
        <w:rPr>
          <w:szCs w:val="28"/>
        </w:rPr>
        <w:fldChar w:fldCharType="end"/>
      </w:r>
      <w:r w:rsidRPr="002A07E7">
        <w:rPr>
          <w:szCs w:val="28"/>
        </w:rPr>
        <w:t xml:space="preserve"> и осмысленный опыт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позволяет </w:instrText>
      </w:r>
      <w:r w:rsidRPr="002A07E7">
        <w:rPr>
          <w:noProof/>
          <w:szCs w:val="28"/>
        </w:rPr>
        <w:instrText>прошлого</w:instrText>
      </w:r>
      <w:r w:rsidRPr="002A07E7">
        <w:rPr>
          <w:noProof/>
          <w:color w:val="FFFFFF"/>
          <w:spacing w:val="-20000"/>
          <w:szCs w:val="28"/>
        </w:rPr>
        <w:instrText> самому</w:instrText>
      </w:r>
      <w:r w:rsidRPr="002A07E7">
        <w:rPr>
          <w:szCs w:val="28"/>
        </w:rPr>
        <w:fldChar w:fldCharType="end"/>
      </w:r>
      <w:r w:rsidRPr="002A07E7">
        <w:rPr>
          <w:szCs w:val="28"/>
        </w:rPr>
        <w:t xml:space="preserve">. Для стратегического и тактического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события </w:instrText>
      </w:r>
      <w:r w:rsidRPr="002A07E7">
        <w:rPr>
          <w:noProof/>
          <w:szCs w:val="28"/>
        </w:rPr>
        <w:instrText>управления</w:instrText>
      </w:r>
      <w:r w:rsidRPr="002A07E7">
        <w:rPr>
          <w:szCs w:val="28"/>
        </w:rPr>
        <w:fldChar w:fldCharType="end"/>
      </w:r>
      <w:r w:rsidRPr="002A07E7">
        <w:rPr>
          <w:szCs w:val="28"/>
        </w:rPr>
        <w:t xml:space="preserve"> любой подсистемы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выявление </w:instrText>
      </w:r>
      <w:r w:rsidRPr="002A07E7">
        <w:rPr>
          <w:noProof/>
          <w:szCs w:val="28"/>
        </w:rPr>
        <w:instrText>принимаются</w:instrText>
      </w:r>
      <w:r w:rsidRPr="002A07E7">
        <w:rPr>
          <w:noProof/>
          <w:color w:val="FFFFFF"/>
          <w:spacing w:val="-20000"/>
          <w:szCs w:val="28"/>
        </w:rPr>
        <w:instrText> быть</w:instrText>
      </w:r>
      <w:r w:rsidRPr="002A07E7">
        <w:rPr>
          <w:szCs w:val="28"/>
        </w:rPr>
        <w:fldChar w:fldCharType="end"/>
      </w:r>
      <w:r w:rsidRPr="002A07E7">
        <w:rPr>
          <w:szCs w:val="28"/>
        </w:rPr>
        <w:t xml:space="preserve"> рациональные </w:t>
      </w:r>
      <w:r w:rsidRPr="002A07E7">
        <w:rPr>
          <w:szCs w:val="28"/>
          <w:highlight w:val="white"/>
        </w:rPr>
        <w:fldChar w:fldCharType="begin"/>
      </w:r>
      <w:r w:rsidRPr="002A07E7">
        <w:rPr>
          <w:szCs w:val="28"/>
        </w:rPr>
        <w:instrText xml:space="preserve">eq </w:instrText>
      </w:r>
      <w:r w:rsidRPr="002A07E7">
        <w:rPr>
          <w:noProof/>
          <w:szCs w:val="28"/>
        </w:rPr>
        <w:instrText>решения</w:instrText>
      </w:r>
      <w:r w:rsidRPr="002A07E7">
        <w:rPr>
          <w:noProof/>
          <w:color w:val="FFFFFF"/>
          <w:spacing w:val="-20000"/>
          <w:szCs w:val="28"/>
        </w:rPr>
        <w:instrText> хорошие</w:instrText>
      </w:r>
      <w:r w:rsidRPr="002A07E7">
        <w:rPr>
          <w:szCs w:val="28"/>
        </w:rPr>
        <w:fldChar w:fldCharType="end"/>
      </w:r>
      <w:r w:rsidRPr="002A07E7">
        <w:rPr>
          <w:szCs w:val="28"/>
        </w:rPr>
        <w:t xml:space="preserve">, основанные на методах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решения </w:instrText>
      </w:r>
      <w:r w:rsidRPr="002A07E7">
        <w:rPr>
          <w:noProof/>
          <w:szCs w:val="28"/>
        </w:rPr>
        <w:instrText>экономического</w:instrText>
      </w:r>
      <w:r w:rsidRPr="002A07E7">
        <w:rPr>
          <w:noProof/>
          <w:color w:val="FFFFFF"/>
          <w:spacing w:val="-20000"/>
          <w:szCs w:val="28"/>
        </w:rPr>
        <w:instrText> значительной</w:instrText>
      </w:r>
      <w:r w:rsidRPr="002A07E7">
        <w:rPr>
          <w:szCs w:val="28"/>
        </w:rPr>
        <w:fldChar w:fldCharType="end"/>
      </w:r>
      <w:r w:rsidRPr="002A07E7">
        <w:rPr>
          <w:szCs w:val="28"/>
        </w:rPr>
        <w:t xml:space="preserve"> анализа, обоснования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поскольку </w:instrText>
      </w:r>
      <w:r w:rsidRPr="002A07E7">
        <w:rPr>
          <w:noProof/>
          <w:szCs w:val="28"/>
        </w:rPr>
        <w:instrText>оптимизации</w:instrText>
      </w:r>
      <w:r w:rsidRPr="002A07E7">
        <w:rPr>
          <w:szCs w:val="28"/>
        </w:rPr>
        <w:fldChar w:fldCharType="end"/>
      </w:r>
      <w:r w:rsidRPr="002A07E7">
        <w:rPr>
          <w:szCs w:val="28"/>
        </w:rPr>
        <w:t xml:space="preserve">.   </w:t>
      </w:r>
    </w:p>
    <w:p w:rsidR="005529BC" w:rsidRPr="002A07E7" w:rsidRDefault="005529BC" w:rsidP="002A07E7">
      <w:pPr>
        <w:ind w:firstLine="709"/>
        <w:jc w:val="both"/>
        <w:rPr>
          <w:szCs w:val="28"/>
        </w:rPr>
      </w:pPr>
      <w:r w:rsidRPr="002A07E7">
        <w:rPr>
          <w:b/>
          <w:szCs w:val="28"/>
        </w:rPr>
        <w:t xml:space="preserve">Влияние личности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затратами </w:instrText>
      </w:r>
      <w:r w:rsidRPr="002A07E7">
        <w:rPr>
          <w:b/>
          <w:noProof/>
          <w:szCs w:val="28"/>
        </w:rPr>
        <w:instrText>менеджера</w:instrText>
      </w:r>
      <w:r w:rsidRPr="002A07E7">
        <w:rPr>
          <w:noProof/>
          <w:color w:val="FFFFFF"/>
          <w:spacing w:val="-20000"/>
          <w:szCs w:val="28"/>
        </w:rPr>
        <w:instrText> принятыми</w:instrText>
      </w:r>
      <w:r w:rsidRPr="002A07E7">
        <w:rPr>
          <w:szCs w:val="28"/>
        </w:rPr>
        <w:fldChar w:fldCharType="end"/>
      </w:r>
      <w:r w:rsidRPr="002A07E7">
        <w:rPr>
          <w:szCs w:val="28"/>
        </w:rPr>
        <w:t xml:space="preserve"> на характер </w:t>
      </w:r>
      <w:r w:rsidRPr="002A07E7">
        <w:rPr>
          <w:szCs w:val="28"/>
          <w:highlight w:val="white"/>
        </w:rPr>
        <w:fldChar w:fldCharType="begin"/>
      </w:r>
      <w:r w:rsidRPr="002A07E7">
        <w:rPr>
          <w:szCs w:val="28"/>
        </w:rPr>
        <w:instrText xml:space="preserve">eq </w:instrText>
      </w:r>
      <w:r w:rsidRPr="002A07E7">
        <w:rPr>
          <w:noProof/>
          <w:szCs w:val="28"/>
        </w:rPr>
        <w:instrText>разрабатываемых</w:instrText>
      </w:r>
      <w:r w:rsidRPr="002A07E7">
        <w:rPr>
          <w:noProof/>
          <w:color w:val="FFFFFF"/>
          <w:spacing w:val="-20000"/>
          <w:szCs w:val="28"/>
        </w:rPr>
        <w:instrText> решений</w:instrText>
      </w:r>
      <w:r w:rsidRPr="002A07E7">
        <w:rPr>
          <w:szCs w:val="28"/>
        </w:rPr>
        <w:fldChar w:fldCharType="end"/>
      </w:r>
      <w:r w:rsidRPr="002A07E7">
        <w:rPr>
          <w:szCs w:val="28"/>
        </w:rPr>
        <w:t xml:space="preserve"> решений дополняет их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реальная </w:instrText>
      </w:r>
      <w:r w:rsidRPr="002A07E7">
        <w:rPr>
          <w:noProof/>
          <w:szCs w:val="28"/>
        </w:rPr>
        <w:instrText>классификацию</w:instrText>
      </w:r>
      <w:r w:rsidRPr="002A07E7">
        <w:rPr>
          <w:noProof/>
          <w:color w:val="FFFFFF"/>
          <w:spacing w:val="-20000"/>
          <w:szCs w:val="28"/>
        </w:rPr>
        <w:instrText> цели</w:instrText>
      </w:r>
      <w:r w:rsidRPr="002A07E7">
        <w:rPr>
          <w:szCs w:val="28"/>
        </w:rPr>
        <w:fldChar w:fldCharType="end"/>
      </w:r>
      <w:r w:rsidRPr="002A07E7">
        <w:rPr>
          <w:szCs w:val="28"/>
        </w:rPr>
        <w:t xml:space="preserve"> уравновешенными и импульсивными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может </w:instrText>
      </w:r>
      <w:r w:rsidRPr="002A07E7">
        <w:rPr>
          <w:noProof/>
          <w:szCs w:val="28"/>
        </w:rPr>
        <w:instrText>решениями</w:instrText>
      </w:r>
      <w:r w:rsidRPr="002A07E7">
        <w:rPr>
          <w:szCs w:val="28"/>
        </w:rPr>
        <w:fldChar w:fldCharType="end"/>
      </w:r>
      <w:r w:rsidRPr="002A07E7">
        <w:rPr>
          <w:szCs w:val="28"/>
        </w:rPr>
        <w:t xml:space="preserve">, осторожными, инертными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реализации </w:instrText>
      </w:r>
      <w:r w:rsidRPr="002A07E7">
        <w:rPr>
          <w:noProof/>
          <w:szCs w:val="28"/>
        </w:rPr>
        <w:instrText>рискованными</w:instrText>
      </w:r>
      <w:r w:rsidRPr="002A07E7">
        <w:rPr>
          <w:noProof/>
          <w:color w:val="FFFFFF"/>
          <w:spacing w:val="-20000"/>
          <w:szCs w:val="28"/>
        </w:rPr>
        <w:instrText> применяются</w:instrText>
      </w:r>
      <w:r w:rsidRPr="002A07E7">
        <w:rPr>
          <w:szCs w:val="28"/>
        </w:rPr>
        <w:fldChar w:fldCharType="end"/>
      </w:r>
      <w:r w:rsidRPr="002A07E7">
        <w:rPr>
          <w:szCs w:val="28"/>
        </w:rPr>
        <w:t>.</w:t>
      </w:r>
    </w:p>
    <w:p w:rsidR="005529BC" w:rsidRPr="002A07E7" w:rsidRDefault="005529BC" w:rsidP="002A07E7">
      <w:pPr>
        <w:ind w:firstLine="709"/>
        <w:jc w:val="both"/>
        <w:rPr>
          <w:szCs w:val="28"/>
        </w:rPr>
      </w:pPr>
      <w:r w:rsidRPr="002A07E7">
        <w:rPr>
          <w:szCs w:val="28"/>
        </w:rPr>
        <w:t xml:space="preserve">При принятии </w:t>
      </w:r>
      <w:r w:rsidRPr="002A07E7">
        <w:rPr>
          <w:szCs w:val="28"/>
          <w:highlight w:val="white"/>
        </w:rPr>
        <w:fldChar w:fldCharType="begin"/>
      </w:r>
      <w:r w:rsidRPr="002A07E7">
        <w:rPr>
          <w:szCs w:val="28"/>
        </w:rPr>
        <w:instrText xml:space="preserve">eq </w:instrText>
      </w:r>
      <w:r w:rsidRPr="002A07E7">
        <w:rPr>
          <w:noProof/>
          <w:szCs w:val="28"/>
        </w:rPr>
        <w:instrText>уравновешенных</w:instrText>
      </w:r>
      <w:r w:rsidRPr="002A07E7">
        <w:rPr>
          <w:noProof/>
          <w:color w:val="FFFFFF"/>
          <w:spacing w:val="-20000"/>
          <w:szCs w:val="28"/>
        </w:rPr>
        <w:instrText> степени</w:instrText>
      </w:r>
      <w:r w:rsidRPr="002A07E7">
        <w:rPr>
          <w:szCs w:val="28"/>
        </w:rPr>
        <w:fldChar w:fldCharType="end"/>
      </w:r>
      <w:r w:rsidRPr="002A07E7">
        <w:rPr>
          <w:szCs w:val="28"/>
        </w:rPr>
        <w:t xml:space="preserve"> решений анализируют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особенно </w:instrText>
      </w:r>
      <w:r w:rsidRPr="002A07E7">
        <w:rPr>
          <w:noProof/>
          <w:szCs w:val="28"/>
        </w:rPr>
        <w:instrText>взвешивают</w:instrText>
      </w:r>
      <w:r w:rsidRPr="002A07E7">
        <w:rPr>
          <w:noProof/>
          <w:color w:val="FFFFFF"/>
          <w:spacing w:val="-20000"/>
          <w:szCs w:val="28"/>
        </w:rPr>
        <w:instrText> огромный</w:instrText>
      </w:r>
      <w:r w:rsidRPr="002A07E7">
        <w:rPr>
          <w:szCs w:val="28"/>
        </w:rPr>
        <w:fldChar w:fldCharType="end"/>
      </w:r>
      <w:r w:rsidRPr="002A07E7">
        <w:rPr>
          <w:szCs w:val="28"/>
        </w:rPr>
        <w:t xml:space="preserve"> все </w:t>
      </w:r>
      <w:r w:rsidR="002A07E7">
        <w:rPr>
          <w:szCs w:val="28"/>
        </w:rPr>
        <w:t>«</w:t>
      </w:r>
      <w:r w:rsidRPr="002A07E7">
        <w:rPr>
          <w:szCs w:val="28"/>
        </w:rPr>
        <w:t>за</w:t>
      </w:r>
      <w:r w:rsidR="002A07E7">
        <w:rPr>
          <w:szCs w:val="28"/>
        </w:rPr>
        <w:t>»</w:t>
      </w:r>
      <w:r w:rsidRPr="002A07E7">
        <w:rPr>
          <w:szCs w:val="28"/>
        </w:rPr>
        <w:t xml:space="preserve"> и </w:t>
      </w:r>
      <w:r w:rsidR="002A07E7">
        <w:rPr>
          <w:szCs w:val="28"/>
        </w:rPr>
        <w:t>«</w:t>
      </w:r>
      <w:r w:rsidRPr="002A07E7">
        <w:rPr>
          <w:szCs w:val="28"/>
        </w:rPr>
        <w:t>против</w:t>
      </w:r>
      <w:r w:rsidR="002A07E7">
        <w:rPr>
          <w:szCs w:val="28"/>
        </w:rPr>
        <w:t>»</w:t>
      </w:r>
      <w:r w:rsidRPr="002A07E7">
        <w:rPr>
          <w:szCs w:val="28"/>
        </w:rPr>
        <w:t xml:space="preserve">.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ясным </w:instrText>
      </w:r>
      <w:r w:rsidRPr="002A07E7">
        <w:rPr>
          <w:noProof/>
          <w:szCs w:val="28"/>
        </w:rPr>
        <w:instrText>Прежде</w:instrText>
      </w:r>
      <w:r w:rsidRPr="002A07E7">
        <w:rPr>
          <w:szCs w:val="28"/>
        </w:rPr>
        <w:fldChar w:fldCharType="end"/>
      </w:r>
      <w:r w:rsidRPr="002A07E7">
        <w:rPr>
          <w:szCs w:val="28"/>
        </w:rPr>
        <w:t xml:space="preserve"> чем приступить к принятию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значимости </w:instrText>
      </w:r>
      <w:r w:rsidRPr="002A07E7">
        <w:rPr>
          <w:noProof/>
          <w:szCs w:val="28"/>
        </w:rPr>
        <w:instrText>такого</w:instrText>
      </w:r>
      <w:r w:rsidRPr="002A07E7">
        <w:rPr>
          <w:noProof/>
          <w:color w:val="FFFFFF"/>
          <w:spacing w:val="-20000"/>
          <w:szCs w:val="28"/>
        </w:rPr>
        <w:instrText> барфилд</w:instrText>
      </w:r>
      <w:r w:rsidRPr="002A07E7">
        <w:rPr>
          <w:szCs w:val="28"/>
        </w:rPr>
        <w:fldChar w:fldCharType="end"/>
      </w:r>
      <w:r w:rsidRPr="002A07E7">
        <w:rPr>
          <w:szCs w:val="28"/>
        </w:rPr>
        <w:t xml:space="preserve"> решения </w:t>
      </w:r>
      <w:r w:rsidRPr="002A07E7">
        <w:rPr>
          <w:szCs w:val="28"/>
          <w:highlight w:val="white"/>
        </w:rPr>
        <w:fldChar w:fldCharType="begin"/>
      </w:r>
      <w:r w:rsidRPr="002A07E7">
        <w:rPr>
          <w:szCs w:val="28"/>
        </w:rPr>
        <w:instrText xml:space="preserve">eq </w:instrText>
      </w:r>
      <w:r w:rsidRPr="002A07E7">
        <w:rPr>
          <w:noProof/>
          <w:szCs w:val="28"/>
        </w:rPr>
        <w:instrText>должна</w:instrText>
      </w:r>
      <w:r w:rsidRPr="002A07E7">
        <w:rPr>
          <w:noProof/>
          <w:color w:val="FFFFFF"/>
          <w:spacing w:val="-20000"/>
          <w:szCs w:val="28"/>
        </w:rPr>
        <w:instrText> возвращавшийся</w:instrText>
      </w:r>
      <w:r w:rsidRPr="002A07E7">
        <w:rPr>
          <w:szCs w:val="28"/>
        </w:rPr>
        <w:fldChar w:fldCharType="end"/>
      </w:r>
      <w:r w:rsidRPr="002A07E7">
        <w:rPr>
          <w:szCs w:val="28"/>
        </w:rPr>
        <w:t xml:space="preserve"> быть сформулирована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используемой </w:instrText>
      </w:r>
      <w:r w:rsidRPr="002A07E7">
        <w:rPr>
          <w:noProof/>
          <w:szCs w:val="28"/>
        </w:rPr>
        <w:instrText>исходная</w:instrText>
      </w:r>
      <w:r w:rsidRPr="002A07E7">
        <w:rPr>
          <w:noProof/>
          <w:color w:val="FFFFFF"/>
          <w:spacing w:val="-20000"/>
          <w:szCs w:val="28"/>
        </w:rPr>
        <w:instrText> исключением</w:instrText>
      </w:r>
      <w:r w:rsidRPr="002A07E7">
        <w:rPr>
          <w:szCs w:val="28"/>
        </w:rPr>
        <w:fldChar w:fldCharType="end"/>
      </w:r>
      <w:r w:rsidRPr="002A07E7">
        <w:rPr>
          <w:szCs w:val="28"/>
        </w:rPr>
        <w:t xml:space="preserve"> идея.</w:t>
      </w:r>
    </w:p>
    <w:p w:rsidR="005529BC" w:rsidRPr="002A07E7" w:rsidRDefault="005529BC" w:rsidP="002A07E7">
      <w:pPr>
        <w:ind w:firstLine="709"/>
        <w:jc w:val="both"/>
        <w:rPr>
          <w:szCs w:val="28"/>
        </w:rPr>
      </w:pPr>
      <w:r w:rsidRPr="002A07E7">
        <w:rPr>
          <w:szCs w:val="28"/>
        </w:rPr>
        <w:lastRenderedPageBreak/>
        <w:t xml:space="preserve"> В основе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документам </w:instrText>
      </w:r>
      <w:r w:rsidRPr="002A07E7">
        <w:rPr>
          <w:noProof/>
          <w:szCs w:val="28"/>
        </w:rPr>
        <w:instrText>импульсивных</w:instrText>
      </w:r>
      <w:r w:rsidRPr="002A07E7">
        <w:rPr>
          <w:szCs w:val="28"/>
        </w:rPr>
        <w:fldChar w:fldCharType="end"/>
      </w:r>
      <w:r w:rsidRPr="002A07E7">
        <w:rPr>
          <w:szCs w:val="28"/>
        </w:rPr>
        <w:t xml:space="preserve"> решений лежит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группы </w:instrText>
      </w:r>
      <w:r w:rsidRPr="002A07E7">
        <w:rPr>
          <w:noProof/>
          <w:szCs w:val="28"/>
        </w:rPr>
        <w:instrText>генерация</w:instrText>
      </w:r>
      <w:r w:rsidRPr="002A07E7">
        <w:rPr>
          <w:noProof/>
          <w:color w:val="FFFFFF"/>
          <w:spacing w:val="-20000"/>
          <w:szCs w:val="28"/>
        </w:rPr>
        <w:instrText> глубокого</w:instrText>
      </w:r>
      <w:r w:rsidRPr="002A07E7">
        <w:rPr>
          <w:szCs w:val="28"/>
        </w:rPr>
        <w:fldChar w:fldCharType="end"/>
      </w:r>
      <w:r w:rsidRPr="002A07E7">
        <w:rPr>
          <w:szCs w:val="28"/>
        </w:rPr>
        <w:t xml:space="preserve"> идеи. При </w:t>
      </w:r>
      <w:r w:rsidRPr="002A07E7">
        <w:rPr>
          <w:szCs w:val="28"/>
          <w:highlight w:val="white"/>
        </w:rPr>
        <w:fldChar w:fldCharType="begin"/>
      </w:r>
      <w:r w:rsidRPr="002A07E7">
        <w:rPr>
          <w:szCs w:val="28"/>
        </w:rPr>
        <w:instrText xml:space="preserve">eq </w:instrText>
      </w:r>
      <w:r w:rsidRPr="002A07E7">
        <w:rPr>
          <w:noProof/>
          <w:szCs w:val="28"/>
        </w:rPr>
        <w:instrText>этом</w:instrText>
      </w:r>
      <w:r w:rsidRPr="002A07E7">
        <w:rPr>
          <w:noProof/>
          <w:color w:val="FFFFFF"/>
          <w:spacing w:val="-20000"/>
          <w:szCs w:val="28"/>
        </w:rPr>
        <w:instrText> референта</w:instrText>
      </w:r>
      <w:r w:rsidRPr="002A07E7">
        <w:rPr>
          <w:szCs w:val="28"/>
        </w:rPr>
        <w:fldChar w:fldCharType="end"/>
      </w:r>
      <w:r w:rsidRPr="002A07E7">
        <w:rPr>
          <w:szCs w:val="28"/>
        </w:rPr>
        <w:t xml:space="preserve"> количество идей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технология </w:instrText>
      </w:r>
      <w:r w:rsidRPr="002A07E7">
        <w:rPr>
          <w:noProof/>
          <w:szCs w:val="28"/>
        </w:rPr>
        <w:instrText>бывает</w:instrText>
      </w:r>
      <w:r w:rsidRPr="002A07E7">
        <w:rPr>
          <w:noProof/>
          <w:color w:val="FFFFFF"/>
          <w:spacing w:val="-20000"/>
          <w:szCs w:val="28"/>
        </w:rPr>
        <w:instrText> сложности</w:instrText>
      </w:r>
      <w:r w:rsidRPr="002A07E7">
        <w:rPr>
          <w:szCs w:val="28"/>
        </w:rPr>
        <w:fldChar w:fldCharType="end"/>
      </w:r>
      <w:r w:rsidRPr="002A07E7">
        <w:rPr>
          <w:szCs w:val="28"/>
        </w:rPr>
        <w:t xml:space="preserve"> достаточно большим, но все они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личных </w:instrText>
      </w:r>
      <w:r w:rsidRPr="002A07E7">
        <w:rPr>
          <w:noProof/>
          <w:szCs w:val="28"/>
        </w:rPr>
        <w:instrText>недостаточно</w:instrText>
      </w:r>
      <w:r w:rsidRPr="002A07E7">
        <w:rPr>
          <w:szCs w:val="28"/>
        </w:rPr>
        <w:fldChar w:fldCharType="end"/>
      </w:r>
      <w:r w:rsidRPr="002A07E7">
        <w:rPr>
          <w:szCs w:val="28"/>
        </w:rPr>
        <w:t xml:space="preserve"> обоснованы и надежны,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этапы </w:instrText>
      </w:r>
      <w:r w:rsidRPr="002A07E7">
        <w:rPr>
          <w:noProof/>
          <w:szCs w:val="28"/>
        </w:rPr>
        <w:instrText>принимаются</w:instrText>
      </w:r>
      <w:r w:rsidRPr="002A07E7">
        <w:rPr>
          <w:noProof/>
          <w:color w:val="FFFFFF"/>
          <w:spacing w:val="-20000"/>
          <w:szCs w:val="28"/>
        </w:rPr>
        <w:instrText> применим</w:instrText>
      </w:r>
      <w:r w:rsidRPr="002A07E7">
        <w:rPr>
          <w:szCs w:val="28"/>
        </w:rPr>
        <w:fldChar w:fldCharType="end"/>
      </w:r>
      <w:r w:rsidRPr="002A07E7">
        <w:rPr>
          <w:szCs w:val="28"/>
        </w:rPr>
        <w:t xml:space="preserve"> </w:t>
      </w:r>
      <w:r w:rsidR="00D52301" w:rsidRPr="002A07E7">
        <w:rPr>
          <w:szCs w:val="28"/>
        </w:rPr>
        <w:t>«</w:t>
      </w:r>
      <w:r w:rsidRPr="002A07E7">
        <w:rPr>
          <w:szCs w:val="28"/>
        </w:rPr>
        <w:t>с наскока</w:t>
      </w:r>
      <w:r w:rsidR="00D52301" w:rsidRPr="002A07E7">
        <w:rPr>
          <w:szCs w:val="28"/>
        </w:rPr>
        <w:t>»</w:t>
      </w:r>
      <w:r w:rsidRPr="002A07E7">
        <w:rPr>
          <w:szCs w:val="28"/>
        </w:rPr>
        <w:t xml:space="preserve">, </w:t>
      </w:r>
      <w:r w:rsidR="00D52301" w:rsidRPr="002A07E7">
        <w:rPr>
          <w:szCs w:val="28"/>
        </w:rPr>
        <w:t>«</w:t>
      </w:r>
      <w:r w:rsidRPr="002A07E7">
        <w:rPr>
          <w:szCs w:val="28"/>
          <w:highlight w:val="white"/>
        </w:rPr>
        <w:fldChar w:fldCharType="begin"/>
      </w:r>
      <w:r w:rsidRPr="002A07E7">
        <w:rPr>
          <w:szCs w:val="28"/>
        </w:rPr>
        <w:instrText xml:space="preserve">eq </w:instrText>
      </w:r>
      <w:r w:rsidRPr="002A07E7">
        <w:rPr>
          <w:noProof/>
          <w:szCs w:val="28"/>
        </w:rPr>
        <w:instrText>рывками</w:instrText>
      </w:r>
      <w:r w:rsidRPr="002A07E7">
        <w:rPr>
          <w:noProof/>
          <w:color w:val="FFFFFF"/>
          <w:spacing w:val="-20000"/>
          <w:szCs w:val="28"/>
        </w:rPr>
        <w:instrText> руководителей</w:instrText>
      </w:r>
      <w:r w:rsidRPr="002A07E7">
        <w:rPr>
          <w:szCs w:val="28"/>
        </w:rPr>
        <w:fldChar w:fldCharType="end"/>
      </w:r>
      <w:r w:rsidR="002A07E7">
        <w:rPr>
          <w:szCs w:val="28"/>
        </w:rPr>
        <w:t>»</w:t>
      </w:r>
      <w:r w:rsidRPr="002A07E7">
        <w:rPr>
          <w:szCs w:val="28"/>
        </w:rPr>
        <w:t>.</w:t>
      </w:r>
    </w:p>
    <w:p w:rsidR="005529BC" w:rsidRPr="002A07E7" w:rsidRDefault="005529BC" w:rsidP="002A07E7">
      <w:pPr>
        <w:ind w:firstLine="709"/>
        <w:jc w:val="both"/>
        <w:rPr>
          <w:szCs w:val="28"/>
        </w:rPr>
      </w:pPr>
      <w:r w:rsidRPr="002A07E7">
        <w:rPr>
          <w:szCs w:val="28"/>
        </w:rPr>
        <w:t xml:space="preserve">Для осторожных идей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чтобы </w:instrText>
      </w:r>
      <w:r w:rsidRPr="002A07E7">
        <w:rPr>
          <w:noProof/>
          <w:szCs w:val="28"/>
        </w:rPr>
        <w:instrText>характерна</w:instrText>
      </w:r>
      <w:r w:rsidRPr="002A07E7">
        <w:rPr>
          <w:noProof/>
          <w:color w:val="FFFFFF"/>
          <w:spacing w:val="-20000"/>
          <w:szCs w:val="28"/>
        </w:rPr>
        <w:instrText> методам</w:instrText>
      </w:r>
      <w:r w:rsidRPr="002A07E7">
        <w:rPr>
          <w:szCs w:val="28"/>
        </w:rPr>
        <w:fldChar w:fldCharType="end"/>
      </w:r>
      <w:r w:rsidRPr="002A07E7">
        <w:rPr>
          <w:szCs w:val="28"/>
        </w:rPr>
        <w:t xml:space="preserve"> тщательная оценка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исполнения </w:instrText>
      </w:r>
      <w:r w:rsidRPr="002A07E7">
        <w:rPr>
          <w:noProof/>
          <w:szCs w:val="28"/>
        </w:rPr>
        <w:instrText>всех</w:instrText>
      </w:r>
      <w:r w:rsidRPr="002A07E7">
        <w:rPr>
          <w:szCs w:val="28"/>
        </w:rPr>
        <w:fldChar w:fldCharType="end"/>
      </w:r>
      <w:r w:rsidRPr="002A07E7">
        <w:rPr>
          <w:szCs w:val="28"/>
        </w:rPr>
        <w:t xml:space="preserve"> вариантов, критичный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серьезного </w:instrText>
      </w:r>
      <w:r w:rsidRPr="002A07E7">
        <w:rPr>
          <w:noProof/>
          <w:szCs w:val="28"/>
        </w:rPr>
        <w:instrText>подход</w:instrText>
      </w:r>
      <w:r w:rsidRPr="002A07E7">
        <w:rPr>
          <w:noProof/>
          <w:color w:val="FFFFFF"/>
          <w:spacing w:val="-20000"/>
          <w:szCs w:val="28"/>
        </w:rPr>
        <w:instrText> значение</w:instrText>
      </w:r>
      <w:r w:rsidRPr="002A07E7">
        <w:rPr>
          <w:szCs w:val="28"/>
        </w:rPr>
        <w:fldChar w:fldCharType="end"/>
      </w:r>
      <w:r w:rsidRPr="002A07E7">
        <w:rPr>
          <w:szCs w:val="28"/>
        </w:rPr>
        <w:t xml:space="preserve"> к делу. Они, как </w:t>
      </w:r>
      <w:r w:rsidRPr="002A07E7">
        <w:rPr>
          <w:szCs w:val="28"/>
          <w:highlight w:val="white"/>
        </w:rPr>
        <w:fldChar w:fldCharType="begin"/>
      </w:r>
      <w:r w:rsidRPr="002A07E7">
        <w:rPr>
          <w:szCs w:val="28"/>
        </w:rPr>
        <w:instrText xml:space="preserve">eq </w:instrText>
      </w:r>
      <w:r w:rsidRPr="002A07E7">
        <w:rPr>
          <w:noProof/>
          <w:szCs w:val="28"/>
        </w:rPr>
        <w:instrText>правило</w:instrText>
      </w:r>
      <w:r w:rsidRPr="002A07E7">
        <w:rPr>
          <w:noProof/>
          <w:color w:val="FFFFFF"/>
          <w:spacing w:val="-20000"/>
          <w:szCs w:val="28"/>
        </w:rPr>
        <w:instrText> цене</w:instrText>
      </w:r>
      <w:r w:rsidRPr="002A07E7">
        <w:rPr>
          <w:szCs w:val="28"/>
        </w:rPr>
        <w:fldChar w:fldCharType="end"/>
      </w:r>
      <w:r w:rsidRPr="002A07E7">
        <w:rPr>
          <w:szCs w:val="28"/>
        </w:rPr>
        <w:t xml:space="preserve">, не отличаются новизной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существующий </w:instrText>
      </w:r>
      <w:r w:rsidRPr="002A07E7">
        <w:rPr>
          <w:noProof/>
          <w:szCs w:val="28"/>
        </w:rPr>
        <w:instrText>оригинальностью</w:instrText>
      </w:r>
      <w:r w:rsidRPr="002A07E7">
        <w:rPr>
          <w:noProof/>
          <w:color w:val="FFFFFF"/>
          <w:spacing w:val="-20000"/>
          <w:szCs w:val="28"/>
        </w:rPr>
        <w:instrText> определено</w:instrText>
      </w:r>
      <w:r w:rsidRPr="002A07E7">
        <w:rPr>
          <w:szCs w:val="28"/>
        </w:rPr>
        <w:fldChar w:fldCharType="end"/>
      </w:r>
      <w:r w:rsidRPr="002A07E7">
        <w:rPr>
          <w:szCs w:val="28"/>
        </w:rPr>
        <w:t>.</w:t>
      </w:r>
    </w:p>
    <w:p w:rsidR="005529BC" w:rsidRPr="002A07E7" w:rsidRDefault="005529BC" w:rsidP="002A07E7">
      <w:pPr>
        <w:ind w:firstLine="709"/>
        <w:jc w:val="both"/>
        <w:rPr>
          <w:szCs w:val="28"/>
        </w:rPr>
      </w:pPr>
      <w:r w:rsidRPr="002A07E7">
        <w:rPr>
          <w:szCs w:val="28"/>
        </w:rPr>
        <w:t xml:space="preserve"> Инертные решения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однако </w:instrText>
      </w:r>
      <w:r w:rsidRPr="002A07E7">
        <w:rPr>
          <w:noProof/>
          <w:szCs w:val="28"/>
        </w:rPr>
        <w:instrText>принимаются</w:instrText>
      </w:r>
      <w:r w:rsidRPr="002A07E7">
        <w:rPr>
          <w:szCs w:val="28"/>
        </w:rPr>
        <w:fldChar w:fldCharType="end"/>
      </w:r>
      <w:r w:rsidRPr="002A07E7">
        <w:rPr>
          <w:szCs w:val="28"/>
        </w:rPr>
        <w:t xml:space="preserve"> в результате подконтрольных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хорошо </w:instrText>
      </w:r>
      <w:r w:rsidRPr="002A07E7">
        <w:rPr>
          <w:noProof/>
          <w:szCs w:val="28"/>
        </w:rPr>
        <w:instrText>уточняющих</w:instrText>
      </w:r>
      <w:r w:rsidRPr="002A07E7">
        <w:rPr>
          <w:noProof/>
          <w:color w:val="FFFFFF"/>
          <w:spacing w:val="-20000"/>
          <w:szCs w:val="28"/>
        </w:rPr>
        <w:instrText> ошибочные</w:instrText>
      </w:r>
      <w:r w:rsidRPr="002A07E7">
        <w:rPr>
          <w:szCs w:val="28"/>
        </w:rPr>
        <w:fldChar w:fldCharType="end"/>
      </w:r>
      <w:r w:rsidRPr="002A07E7">
        <w:rPr>
          <w:szCs w:val="28"/>
        </w:rPr>
        <w:t xml:space="preserve"> действий и </w:t>
      </w:r>
      <w:r w:rsidRPr="002A07E7">
        <w:rPr>
          <w:szCs w:val="28"/>
          <w:highlight w:val="white"/>
        </w:rPr>
        <w:fldChar w:fldCharType="begin"/>
      </w:r>
      <w:r w:rsidRPr="002A07E7">
        <w:rPr>
          <w:szCs w:val="28"/>
        </w:rPr>
        <w:instrText xml:space="preserve">eq </w:instrText>
      </w:r>
      <w:r w:rsidRPr="002A07E7">
        <w:rPr>
          <w:noProof/>
          <w:szCs w:val="28"/>
        </w:rPr>
        <w:instrText>являются</w:instrText>
      </w:r>
      <w:r w:rsidRPr="002A07E7">
        <w:rPr>
          <w:noProof/>
          <w:color w:val="FFFFFF"/>
          <w:spacing w:val="-20000"/>
          <w:szCs w:val="28"/>
        </w:rPr>
        <w:instrText> какие</w:instrText>
      </w:r>
      <w:r w:rsidRPr="002A07E7">
        <w:rPr>
          <w:szCs w:val="28"/>
        </w:rPr>
        <w:fldChar w:fldCharType="end"/>
      </w:r>
      <w:r w:rsidRPr="002A07E7">
        <w:rPr>
          <w:szCs w:val="28"/>
        </w:rPr>
        <w:t xml:space="preserve"> результатом осторожного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варианта </w:instrText>
      </w:r>
      <w:r w:rsidRPr="002A07E7">
        <w:rPr>
          <w:noProof/>
          <w:szCs w:val="28"/>
        </w:rPr>
        <w:instrText>поиска</w:instrText>
      </w:r>
      <w:r w:rsidRPr="002A07E7">
        <w:rPr>
          <w:noProof/>
          <w:color w:val="FFFFFF"/>
          <w:spacing w:val="-20000"/>
          <w:szCs w:val="28"/>
        </w:rPr>
        <w:instrText> корпорейшн</w:instrText>
      </w:r>
      <w:r w:rsidRPr="002A07E7">
        <w:rPr>
          <w:szCs w:val="28"/>
        </w:rPr>
        <w:fldChar w:fldCharType="end"/>
      </w:r>
      <w:r w:rsidRPr="002A07E7">
        <w:rPr>
          <w:szCs w:val="28"/>
        </w:rPr>
        <w:t xml:space="preserve">. В них преобладает контрольные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условие </w:instrText>
      </w:r>
      <w:r w:rsidRPr="002A07E7">
        <w:rPr>
          <w:noProof/>
          <w:szCs w:val="28"/>
        </w:rPr>
        <w:instrText>уточняющие</w:instrText>
      </w:r>
      <w:r w:rsidRPr="002A07E7">
        <w:rPr>
          <w:szCs w:val="28"/>
        </w:rPr>
        <w:fldChar w:fldCharType="end"/>
      </w:r>
      <w:r w:rsidRPr="002A07E7">
        <w:rPr>
          <w:szCs w:val="28"/>
        </w:rPr>
        <w:t xml:space="preserve"> действия над генерированием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кабеля </w:instrText>
      </w:r>
      <w:r w:rsidRPr="002A07E7">
        <w:rPr>
          <w:noProof/>
          <w:szCs w:val="28"/>
        </w:rPr>
        <w:instrText>идей</w:instrText>
      </w:r>
      <w:r w:rsidRPr="002A07E7">
        <w:rPr>
          <w:noProof/>
          <w:color w:val="FFFFFF"/>
          <w:spacing w:val="-20000"/>
          <w:szCs w:val="28"/>
        </w:rPr>
        <w:instrText> барфилда</w:instrText>
      </w:r>
      <w:r w:rsidRPr="002A07E7">
        <w:rPr>
          <w:szCs w:val="28"/>
        </w:rPr>
        <w:fldChar w:fldCharType="end"/>
      </w:r>
      <w:r w:rsidRPr="002A07E7">
        <w:rPr>
          <w:szCs w:val="28"/>
        </w:rPr>
        <w:t>.</w:t>
      </w:r>
    </w:p>
    <w:p w:rsidR="005529BC" w:rsidRPr="002A07E7" w:rsidRDefault="005529BC" w:rsidP="002A07E7">
      <w:pPr>
        <w:ind w:firstLine="709"/>
        <w:jc w:val="both"/>
        <w:rPr>
          <w:szCs w:val="28"/>
        </w:rPr>
      </w:pPr>
      <w:r w:rsidRPr="002A07E7">
        <w:rPr>
          <w:szCs w:val="28"/>
        </w:rPr>
        <w:t xml:space="preserve">Рискованные </w:t>
      </w:r>
      <w:r w:rsidRPr="002A07E7">
        <w:rPr>
          <w:szCs w:val="28"/>
          <w:highlight w:val="white"/>
        </w:rPr>
        <w:fldChar w:fldCharType="begin"/>
      </w:r>
      <w:r w:rsidRPr="002A07E7">
        <w:rPr>
          <w:szCs w:val="28"/>
        </w:rPr>
        <w:instrText xml:space="preserve">eq </w:instrText>
      </w:r>
      <w:r w:rsidRPr="002A07E7">
        <w:rPr>
          <w:noProof/>
          <w:szCs w:val="28"/>
        </w:rPr>
        <w:instrText>решения</w:instrText>
      </w:r>
      <w:r w:rsidRPr="002A07E7">
        <w:rPr>
          <w:noProof/>
          <w:color w:val="FFFFFF"/>
          <w:spacing w:val="-20000"/>
          <w:szCs w:val="28"/>
        </w:rPr>
        <w:instrText> учет</w:instrText>
      </w:r>
      <w:r w:rsidRPr="002A07E7">
        <w:rPr>
          <w:szCs w:val="28"/>
        </w:rPr>
        <w:fldChar w:fldCharType="end"/>
      </w:r>
      <w:r w:rsidRPr="002A07E7">
        <w:rPr>
          <w:szCs w:val="28"/>
        </w:rPr>
        <w:t xml:space="preserve"> отличаются от импульсивных тем, что их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аналогии </w:instrText>
      </w:r>
      <w:r w:rsidRPr="002A07E7">
        <w:rPr>
          <w:noProof/>
          <w:szCs w:val="28"/>
        </w:rPr>
        <w:instrText>авторы</w:instrText>
      </w:r>
      <w:r w:rsidRPr="002A07E7">
        <w:rPr>
          <w:noProof/>
          <w:color w:val="FFFFFF"/>
          <w:spacing w:val="-20000"/>
          <w:szCs w:val="28"/>
        </w:rPr>
        <w:instrText> координацию</w:instrText>
      </w:r>
      <w:r w:rsidRPr="002A07E7">
        <w:rPr>
          <w:szCs w:val="28"/>
        </w:rPr>
        <w:fldChar w:fldCharType="end"/>
      </w:r>
      <w:r w:rsidRPr="002A07E7">
        <w:rPr>
          <w:szCs w:val="28"/>
        </w:rPr>
        <w:t xml:space="preserve"> не нуждаются в тщательном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необходимые </w:instrText>
      </w:r>
      <w:r w:rsidRPr="002A07E7">
        <w:rPr>
          <w:noProof/>
          <w:szCs w:val="28"/>
        </w:rPr>
        <w:instrText>обосновании</w:instrText>
      </w:r>
      <w:r w:rsidRPr="002A07E7">
        <w:rPr>
          <w:szCs w:val="28"/>
        </w:rPr>
        <w:fldChar w:fldCharType="end"/>
      </w:r>
      <w:r w:rsidRPr="002A07E7">
        <w:rPr>
          <w:szCs w:val="28"/>
        </w:rPr>
        <w:t xml:space="preserve"> своих гипотез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решения </w:instrText>
      </w:r>
      <w:r w:rsidRPr="002A07E7">
        <w:rPr>
          <w:noProof/>
          <w:szCs w:val="28"/>
        </w:rPr>
        <w:instrText>если</w:instrText>
      </w:r>
      <w:r w:rsidRPr="002A07E7">
        <w:rPr>
          <w:noProof/>
          <w:color w:val="FFFFFF"/>
          <w:spacing w:val="-20000"/>
          <w:szCs w:val="28"/>
        </w:rPr>
        <w:instrText> ясным</w:instrText>
      </w:r>
      <w:r w:rsidRPr="002A07E7">
        <w:rPr>
          <w:szCs w:val="28"/>
        </w:rPr>
        <w:fldChar w:fldCharType="end"/>
      </w:r>
      <w:r w:rsidRPr="002A07E7">
        <w:rPr>
          <w:szCs w:val="28"/>
        </w:rPr>
        <w:t xml:space="preserve"> уверены в </w:t>
      </w:r>
      <w:r w:rsidRPr="002A07E7">
        <w:rPr>
          <w:szCs w:val="28"/>
          <w:highlight w:val="white"/>
        </w:rPr>
        <w:fldChar w:fldCharType="begin"/>
      </w:r>
      <w:r w:rsidRPr="002A07E7">
        <w:rPr>
          <w:szCs w:val="28"/>
        </w:rPr>
        <w:instrText xml:space="preserve">eq </w:instrText>
      </w:r>
      <w:r w:rsidRPr="002A07E7">
        <w:rPr>
          <w:noProof/>
          <w:szCs w:val="28"/>
        </w:rPr>
        <w:instrText>себе</w:instrText>
      </w:r>
      <w:r w:rsidRPr="002A07E7">
        <w:rPr>
          <w:noProof/>
          <w:color w:val="FFFFFF"/>
          <w:spacing w:val="-20000"/>
          <w:szCs w:val="28"/>
        </w:rPr>
        <w:instrText> сооб</w:instrText>
      </w:r>
      <w:r w:rsidRPr="002A07E7">
        <w:rPr>
          <w:szCs w:val="28"/>
        </w:rPr>
        <w:fldChar w:fldCharType="end"/>
      </w:r>
      <w:r w:rsidRPr="002A07E7">
        <w:rPr>
          <w:szCs w:val="28"/>
        </w:rPr>
        <w:t xml:space="preserve">, могут не испугаться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между </w:instrText>
      </w:r>
      <w:r w:rsidRPr="002A07E7">
        <w:rPr>
          <w:noProof/>
          <w:szCs w:val="28"/>
        </w:rPr>
        <w:instrText>любых</w:instrText>
      </w:r>
      <w:r w:rsidRPr="002A07E7">
        <w:rPr>
          <w:noProof/>
          <w:color w:val="FFFFFF"/>
          <w:spacing w:val="-20000"/>
          <w:szCs w:val="28"/>
        </w:rPr>
        <w:instrText> выводы</w:instrText>
      </w:r>
      <w:r w:rsidRPr="002A07E7">
        <w:rPr>
          <w:szCs w:val="28"/>
        </w:rPr>
        <w:fldChar w:fldCharType="end"/>
      </w:r>
      <w:r w:rsidRPr="002A07E7">
        <w:rPr>
          <w:szCs w:val="28"/>
        </w:rPr>
        <w:t xml:space="preserve"> опасностей.</w:t>
      </w:r>
    </w:p>
    <w:p w:rsidR="005529BC" w:rsidRPr="002A07E7" w:rsidRDefault="005529BC" w:rsidP="002A07E7">
      <w:pPr>
        <w:ind w:firstLine="709"/>
        <w:jc w:val="both"/>
        <w:rPr>
          <w:szCs w:val="28"/>
        </w:rPr>
      </w:pPr>
      <w:r w:rsidRPr="002A07E7">
        <w:rPr>
          <w:szCs w:val="28"/>
        </w:rPr>
        <w:t xml:space="preserve">Все вышеперечисленные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зрения </w:instrText>
      </w:r>
      <w:r w:rsidRPr="002A07E7">
        <w:rPr>
          <w:noProof/>
          <w:szCs w:val="28"/>
        </w:rPr>
        <w:instrText>виды</w:instrText>
      </w:r>
      <w:r w:rsidRPr="002A07E7">
        <w:rPr>
          <w:szCs w:val="28"/>
        </w:rPr>
        <w:fldChar w:fldCharType="end"/>
      </w:r>
      <w:r w:rsidRPr="002A07E7">
        <w:rPr>
          <w:szCs w:val="28"/>
        </w:rPr>
        <w:t xml:space="preserve"> решений, как правило,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решениям </w:instrText>
      </w:r>
      <w:r w:rsidRPr="002A07E7">
        <w:rPr>
          <w:noProof/>
          <w:szCs w:val="28"/>
        </w:rPr>
        <w:instrText>применяются</w:instrText>
      </w:r>
      <w:r w:rsidRPr="002A07E7">
        <w:rPr>
          <w:noProof/>
          <w:color w:val="FFFFFF"/>
          <w:spacing w:val="-20000"/>
          <w:szCs w:val="28"/>
        </w:rPr>
        <w:instrText> продавцов</w:instrText>
      </w:r>
      <w:r w:rsidRPr="002A07E7">
        <w:rPr>
          <w:szCs w:val="28"/>
        </w:rPr>
        <w:fldChar w:fldCharType="end"/>
      </w:r>
      <w:r w:rsidRPr="002A07E7">
        <w:rPr>
          <w:szCs w:val="28"/>
        </w:rPr>
        <w:t xml:space="preserve"> при оперативном </w:t>
      </w:r>
      <w:r w:rsidRPr="002A07E7">
        <w:rPr>
          <w:szCs w:val="28"/>
          <w:highlight w:val="white"/>
        </w:rPr>
        <w:fldChar w:fldCharType="begin"/>
      </w:r>
      <w:r w:rsidRPr="002A07E7">
        <w:rPr>
          <w:szCs w:val="28"/>
        </w:rPr>
        <w:instrText xml:space="preserve">eq </w:instrText>
      </w:r>
      <w:r w:rsidRPr="002A07E7">
        <w:rPr>
          <w:noProof/>
          <w:szCs w:val="28"/>
        </w:rPr>
        <w:instrText>управлении</w:instrText>
      </w:r>
      <w:r w:rsidRPr="002A07E7">
        <w:rPr>
          <w:noProof/>
          <w:color w:val="FFFFFF"/>
          <w:spacing w:val="-20000"/>
          <w:szCs w:val="28"/>
        </w:rPr>
        <w:instrText> управления</w:instrText>
      </w:r>
      <w:r w:rsidRPr="002A07E7">
        <w:rPr>
          <w:szCs w:val="28"/>
        </w:rPr>
        <w:fldChar w:fldCharType="end"/>
      </w:r>
      <w:r w:rsidRPr="002A07E7">
        <w:rPr>
          <w:szCs w:val="28"/>
        </w:rPr>
        <w:t xml:space="preserve">. В ходе стратегического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повышением </w:instrText>
      </w:r>
      <w:r w:rsidRPr="002A07E7">
        <w:rPr>
          <w:noProof/>
          <w:szCs w:val="28"/>
        </w:rPr>
        <w:instrText>тактического</w:instrText>
      </w:r>
      <w:r w:rsidRPr="002A07E7">
        <w:rPr>
          <w:noProof/>
          <w:color w:val="FFFFFF"/>
          <w:spacing w:val="-20000"/>
          <w:szCs w:val="28"/>
        </w:rPr>
        <w:instrText> дэвенпортского</w:instrText>
      </w:r>
      <w:r w:rsidRPr="002A07E7">
        <w:rPr>
          <w:szCs w:val="28"/>
        </w:rPr>
        <w:fldChar w:fldCharType="end"/>
      </w:r>
      <w:r w:rsidRPr="002A07E7">
        <w:rPr>
          <w:szCs w:val="28"/>
        </w:rPr>
        <w:t xml:space="preserve"> управления чаще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своевремен </w:instrText>
      </w:r>
      <w:r w:rsidRPr="002A07E7">
        <w:rPr>
          <w:noProof/>
          <w:szCs w:val="28"/>
        </w:rPr>
        <w:instrText>всего</w:instrText>
      </w:r>
      <w:r w:rsidRPr="002A07E7">
        <w:rPr>
          <w:szCs w:val="28"/>
        </w:rPr>
        <w:fldChar w:fldCharType="end"/>
      </w:r>
      <w:r w:rsidRPr="002A07E7">
        <w:rPr>
          <w:szCs w:val="28"/>
        </w:rPr>
        <w:t xml:space="preserve"> применяются рациональные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варианты </w:instrText>
      </w:r>
      <w:r w:rsidRPr="002A07E7">
        <w:rPr>
          <w:noProof/>
          <w:szCs w:val="28"/>
        </w:rPr>
        <w:instrText>решения</w:instrText>
      </w:r>
      <w:r w:rsidRPr="002A07E7">
        <w:rPr>
          <w:noProof/>
          <w:color w:val="FFFFFF"/>
          <w:spacing w:val="-20000"/>
          <w:szCs w:val="28"/>
        </w:rPr>
        <w:instrText> участвовала</w:instrText>
      </w:r>
      <w:r w:rsidRPr="002A07E7">
        <w:rPr>
          <w:szCs w:val="28"/>
        </w:rPr>
        <w:fldChar w:fldCharType="end"/>
      </w:r>
      <w:r w:rsidRPr="002A07E7">
        <w:rPr>
          <w:szCs w:val="28"/>
        </w:rPr>
        <w:t xml:space="preserve">, обоснованные с </w:t>
      </w:r>
      <w:r w:rsidRPr="002A07E7">
        <w:rPr>
          <w:szCs w:val="28"/>
          <w:highlight w:val="white"/>
        </w:rPr>
        <w:fldChar w:fldCharType="begin"/>
      </w:r>
      <w:r w:rsidRPr="002A07E7">
        <w:rPr>
          <w:szCs w:val="28"/>
        </w:rPr>
        <w:instrText xml:space="preserve">eq </w:instrText>
      </w:r>
      <w:r w:rsidRPr="002A07E7">
        <w:rPr>
          <w:noProof/>
          <w:szCs w:val="28"/>
        </w:rPr>
        <w:instrText>помощью</w:instrText>
      </w:r>
      <w:r w:rsidRPr="002A07E7">
        <w:rPr>
          <w:noProof/>
          <w:color w:val="FFFFFF"/>
          <w:spacing w:val="-20000"/>
          <w:szCs w:val="28"/>
        </w:rPr>
        <w:instrText> положительного</w:instrText>
      </w:r>
      <w:r w:rsidRPr="002A07E7">
        <w:rPr>
          <w:szCs w:val="28"/>
        </w:rPr>
        <w:fldChar w:fldCharType="end"/>
      </w:r>
      <w:r w:rsidRPr="002A07E7">
        <w:rPr>
          <w:szCs w:val="28"/>
        </w:rPr>
        <w:t xml:space="preserve"> методов экономического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дэвенпортских </w:instrText>
      </w:r>
      <w:r w:rsidRPr="002A07E7">
        <w:rPr>
          <w:noProof/>
          <w:szCs w:val="28"/>
        </w:rPr>
        <w:instrText>анализа</w:instrText>
      </w:r>
      <w:r w:rsidRPr="002A07E7">
        <w:rPr>
          <w:noProof/>
          <w:color w:val="FFFFFF"/>
          <w:spacing w:val="-20000"/>
          <w:szCs w:val="28"/>
        </w:rPr>
        <w:instrText> позволялось</w:instrText>
      </w:r>
      <w:r w:rsidRPr="002A07E7">
        <w:rPr>
          <w:szCs w:val="28"/>
        </w:rPr>
        <w:fldChar w:fldCharType="end"/>
      </w:r>
      <w:r w:rsidRPr="002A07E7">
        <w:rPr>
          <w:szCs w:val="28"/>
        </w:rPr>
        <w:t xml:space="preserve"> и оптимизации.</w:t>
      </w:r>
    </w:p>
    <w:p w:rsidR="005529BC" w:rsidRPr="002A07E7" w:rsidRDefault="005529BC" w:rsidP="002A07E7">
      <w:pPr>
        <w:ind w:firstLine="709"/>
        <w:jc w:val="both"/>
        <w:rPr>
          <w:szCs w:val="28"/>
        </w:rPr>
      </w:pPr>
      <w:r w:rsidRPr="002A07E7">
        <w:rPr>
          <w:szCs w:val="28"/>
        </w:rPr>
        <w:t xml:space="preserve"> По </w:t>
      </w:r>
      <w:r w:rsidRPr="002A07E7">
        <w:rPr>
          <w:b/>
          <w:szCs w:val="28"/>
        </w:rPr>
        <w:t xml:space="preserve">способу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ранее </w:instrText>
      </w:r>
      <w:r w:rsidRPr="002A07E7">
        <w:rPr>
          <w:b/>
          <w:noProof/>
          <w:szCs w:val="28"/>
        </w:rPr>
        <w:instrText>передачи</w:instrText>
      </w:r>
      <w:r w:rsidRPr="002A07E7">
        <w:rPr>
          <w:szCs w:val="28"/>
        </w:rPr>
        <w:fldChar w:fldCharType="end"/>
      </w:r>
      <w:r w:rsidRPr="002A07E7">
        <w:rPr>
          <w:szCs w:val="28"/>
        </w:rPr>
        <w:t xml:space="preserve"> решения могут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результата </w:instrText>
      </w:r>
      <w:r w:rsidRPr="002A07E7">
        <w:rPr>
          <w:noProof/>
          <w:szCs w:val="28"/>
        </w:rPr>
        <w:instrText>быть</w:instrText>
      </w:r>
      <w:r w:rsidRPr="002A07E7">
        <w:rPr>
          <w:noProof/>
          <w:color w:val="FFFFFF"/>
          <w:spacing w:val="-20000"/>
          <w:szCs w:val="28"/>
        </w:rPr>
        <w:instrText> разработке</w:instrText>
      </w:r>
      <w:r w:rsidRPr="002A07E7">
        <w:rPr>
          <w:szCs w:val="28"/>
        </w:rPr>
        <w:fldChar w:fldCharType="end"/>
      </w:r>
      <w:r w:rsidRPr="002A07E7">
        <w:rPr>
          <w:szCs w:val="28"/>
        </w:rPr>
        <w:t xml:space="preserve"> вербальными, </w:t>
      </w:r>
      <w:r w:rsidRPr="002A07E7">
        <w:rPr>
          <w:szCs w:val="28"/>
          <w:highlight w:val="white"/>
        </w:rPr>
        <w:fldChar w:fldCharType="begin"/>
      </w:r>
      <w:r w:rsidRPr="002A07E7">
        <w:rPr>
          <w:szCs w:val="28"/>
        </w:rPr>
        <w:instrText xml:space="preserve">eq </w:instrText>
      </w:r>
      <w:r w:rsidRPr="002A07E7">
        <w:rPr>
          <w:noProof/>
          <w:szCs w:val="28"/>
        </w:rPr>
        <w:instrText>письменными</w:instrText>
      </w:r>
      <w:r w:rsidRPr="002A07E7">
        <w:rPr>
          <w:noProof/>
          <w:color w:val="FFFFFF"/>
          <w:spacing w:val="-20000"/>
          <w:szCs w:val="28"/>
        </w:rPr>
        <w:instrText> требования</w:instrText>
      </w:r>
      <w:r w:rsidRPr="002A07E7">
        <w:rPr>
          <w:szCs w:val="28"/>
        </w:rPr>
        <w:fldChar w:fldCharType="end"/>
      </w:r>
      <w:r w:rsidRPr="002A07E7">
        <w:rPr>
          <w:szCs w:val="28"/>
        </w:rPr>
        <w:t xml:space="preserve"> и электронными.</w:t>
      </w:r>
    </w:p>
    <w:p w:rsidR="005529BC" w:rsidRPr="002A07E7" w:rsidRDefault="005529BC" w:rsidP="002A07E7">
      <w:pPr>
        <w:pStyle w:val="a7"/>
        <w:spacing w:line="240" w:lineRule="auto"/>
        <w:ind w:firstLine="709"/>
        <w:rPr>
          <w:b/>
          <w:szCs w:val="28"/>
        </w:rPr>
      </w:pPr>
      <w:r w:rsidRPr="002A07E7">
        <w:rPr>
          <w:szCs w:val="28"/>
        </w:rPr>
        <w:t xml:space="preserve">По методам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направлений </w:instrText>
      </w:r>
      <w:r w:rsidRPr="002A07E7">
        <w:rPr>
          <w:noProof/>
          <w:szCs w:val="28"/>
        </w:rPr>
        <w:instrText>формализации</w:instrText>
      </w:r>
      <w:r w:rsidRPr="002A07E7">
        <w:rPr>
          <w:noProof/>
          <w:color w:val="FFFFFF"/>
          <w:spacing w:val="-20000"/>
          <w:szCs w:val="28"/>
        </w:rPr>
        <w:instrText> значимости</w:instrText>
      </w:r>
      <w:r w:rsidRPr="002A07E7">
        <w:rPr>
          <w:szCs w:val="28"/>
        </w:rPr>
        <w:fldChar w:fldCharType="end"/>
      </w:r>
      <w:r w:rsidRPr="002A07E7">
        <w:rPr>
          <w:szCs w:val="28"/>
        </w:rPr>
        <w:t xml:space="preserve"> решения могут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безусловная </w:instrText>
      </w:r>
      <w:r w:rsidRPr="002A07E7">
        <w:rPr>
          <w:noProof/>
          <w:szCs w:val="28"/>
        </w:rPr>
        <w:instrText>быть</w:instrText>
      </w:r>
      <w:r w:rsidRPr="002A07E7">
        <w:rPr>
          <w:szCs w:val="28"/>
        </w:rPr>
        <w:fldChar w:fldCharType="end"/>
      </w:r>
      <w:r w:rsidRPr="002A07E7">
        <w:rPr>
          <w:szCs w:val="28"/>
        </w:rPr>
        <w:t xml:space="preserve"> разделены на текстовые,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количеством </w:instrText>
      </w:r>
      <w:r w:rsidRPr="002A07E7">
        <w:rPr>
          <w:noProof/>
          <w:szCs w:val="28"/>
        </w:rPr>
        <w:instrText>графические</w:instrText>
      </w:r>
      <w:r w:rsidRPr="002A07E7">
        <w:rPr>
          <w:noProof/>
          <w:color w:val="FFFFFF"/>
          <w:spacing w:val="-20000"/>
          <w:szCs w:val="28"/>
        </w:rPr>
        <w:instrText> когда</w:instrText>
      </w:r>
      <w:r w:rsidRPr="002A07E7">
        <w:rPr>
          <w:szCs w:val="28"/>
        </w:rPr>
        <w:fldChar w:fldCharType="end"/>
      </w:r>
      <w:r w:rsidRPr="002A07E7">
        <w:rPr>
          <w:szCs w:val="28"/>
        </w:rPr>
        <w:t xml:space="preserve"> и  математические.</w:t>
      </w:r>
    </w:p>
    <w:p w:rsidR="005529BC" w:rsidRPr="002A07E7" w:rsidRDefault="005529BC" w:rsidP="002A07E7">
      <w:pPr>
        <w:pStyle w:val="a7"/>
        <w:spacing w:line="240" w:lineRule="auto"/>
        <w:ind w:firstLine="709"/>
        <w:rPr>
          <w:b/>
          <w:szCs w:val="28"/>
        </w:rPr>
      </w:pPr>
      <w:r w:rsidRPr="002A07E7">
        <w:rPr>
          <w:szCs w:val="28"/>
        </w:rPr>
        <w:t xml:space="preserve">По </w:t>
      </w:r>
      <w:r w:rsidRPr="002A07E7">
        <w:rPr>
          <w:szCs w:val="28"/>
          <w:highlight w:val="white"/>
        </w:rPr>
        <w:fldChar w:fldCharType="begin"/>
      </w:r>
      <w:r w:rsidRPr="002A07E7">
        <w:rPr>
          <w:szCs w:val="28"/>
        </w:rPr>
        <w:instrText xml:space="preserve">eq </w:instrText>
      </w:r>
      <w:r w:rsidRPr="002A07E7">
        <w:rPr>
          <w:noProof/>
          <w:szCs w:val="28"/>
        </w:rPr>
        <w:instrText>форме</w:instrText>
      </w:r>
      <w:r w:rsidRPr="002A07E7">
        <w:rPr>
          <w:noProof/>
          <w:color w:val="FFFFFF"/>
          <w:spacing w:val="-20000"/>
          <w:szCs w:val="28"/>
        </w:rPr>
        <w:instrText> чтобы</w:instrText>
      </w:r>
      <w:r w:rsidRPr="002A07E7">
        <w:rPr>
          <w:szCs w:val="28"/>
        </w:rPr>
        <w:fldChar w:fldCharType="end"/>
      </w:r>
      <w:r w:rsidRPr="002A07E7">
        <w:rPr>
          <w:szCs w:val="28"/>
        </w:rPr>
        <w:t xml:space="preserve"> отражения решения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стабильного </w:instrText>
      </w:r>
      <w:r w:rsidRPr="002A07E7">
        <w:rPr>
          <w:noProof/>
          <w:szCs w:val="28"/>
        </w:rPr>
        <w:instrText>делятся</w:instrText>
      </w:r>
      <w:r w:rsidRPr="002A07E7">
        <w:rPr>
          <w:noProof/>
          <w:color w:val="FFFFFF"/>
          <w:spacing w:val="-20000"/>
          <w:szCs w:val="28"/>
        </w:rPr>
        <w:instrText> управленческое</w:instrText>
      </w:r>
      <w:r w:rsidRPr="002A07E7">
        <w:rPr>
          <w:szCs w:val="28"/>
        </w:rPr>
        <w:fldChar w:fldCharType="end"/>
      </w:r>
      <w:r w:rsidRPr="002A07E7">
        <w:rPr>
          <w:szCs w:val="28"/>
        </w:rPr>
        <w:t xml:space="preserve"> на следующие группы: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казавшихся </w:instrText>
      </w:r>
      <w:r w:rsidRPr="002A07E7">
        <w:rPr>
          <w:noProof/>
          <w:szCs w:val="28"/>
        </w:rPr>
        <w:instrText>план</w:instrText>
      </w:r>
      <w:r w:rsidRPr="002A07E7">
        <w:rPr>
          <w:szCs w:val="28"/>
        </w:rPr>
        <w:fldChar w:fldCharType="end"/>
      </w:r>
      <w:r w:rsidRPr="002A07E7">
        <w:rPr>
          <w:szCs w:val="28"/>
        </w:rPr>
        <w:t xml:space="preserve">, программа, приказ,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решаемых </w:instrText>
      </w:r>
      <w:r w:rsidRPr="002A07E7">
        <w:rPr>
          <w:noProof/>
          <w:szCs w:val="28"/>
        </w:rPr>
        <w:instrText>распоряжение</w:instrText>
      </w:r>
      <w:r w:rsidRPr="002A07E7">
        <w:rPr>
          <w:noProof/>
          <w:color w:val="FFFFFF"/>
          <w:spacing w:val="-20000"/>
          <w:szCs w:val="28"/>
        </w:rPr>
        <w:instrText> реализации</w:instrText>
      </w:r>
      <w:r w:rsidRPr="002A07E7">
        <w:rPr>
          <w:szCs w:val="28"/>
        </w:rPr>
        <w:fldChar w:fldCharType="end"/>
      </w:r>
      <w:r w:rsidRPr="002A07E7">
        <w:rPr>
          <w:szCs w:val="28"/>
        </w:rPr>
        <w:t xml:space="preserve">, указание, </w:t>
      </w:r>
      <w:r w:rsidRPr="002A07E7">
        <w:rPr>
          <w:szCs w:val="28"/>
          <w:highlight w:val="white"/>
        </w:rPr>
        <w:fldChar w:fldCharType="begin"/>
      </w:r>
      <w:r w:rsidRPr="002A07E7">
        <w:rPr>
          <w:szCs w:val="28"/>
        </w:rPr>
        <w:instrText xml:space="preserve">eq </w:instrText>
      </w:r>
      <w:r w:rsidRPr="002A07E7">
        <w:rPr>
          <w:noProof/>
          <w:szCs w:val="28"/>
        </w:rPr>
        <w:instrText>стратегия</w:instrText>
      </w:r>
      <w:r w:rsidRPr="002A07E7">
        <w:rPr>
          <w:noProof/>
          <w:color w:val="FFFFFF"/>
          <w:spacing w:val="-20000"/>
          <w:szCs w:val="28"/>
        </w:rPr>
        <w:instrText> ность</w:instrText>
      </w:r>
      <w:r w:rsidRPr="002A07E7">
        <w:rPr>
          <w:szCs w:val="28"/>
        </w:rPr>
        <w:fldChar w:fldCharType="end"/>
      </w:r>
      <w:r w:rsidRPr="002A07E7">
        <w:rPr>
          <w:szCs w:val="28"/>
        </w:rPr>
        <w:t>, миссия.</w:t>
      </w:r>
    </w:p>
    <w:p w:rsidR="005529BC" w:rsidRPr="002A07E7" w:rsidRDefault="005529BC" w:rsidP="002A07E7">
      <w:pPr>
        <w:ind w:firstLine="709"/>
        <w:jc w:val="both"/>
        <w:rPr>
          <w:szCs w:val="28"/>
        </w:rPr>
      </w:pPr>
      <w:r w:rsidRPr="002A07E7">
        <w:rPr>
          <w:szCs w:val="28"/>
        </w:rPr>
        <w:t xml:space="preserve">Приведенная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сократила </w:instrText>
      </w:r>
      <w:r w:rsidRPr="002A07E7">
        <w:rPr>
          <w:noProof/>
          <w:szCs w:val="28"/>
        </w:rPr>
        <w:instrText>множественность</w:instrText>
      </w:r>
      <w:r w:rsidRPr="002A07E7">
        <w:rPr>
          <w:noProof/>
          <w:color w:val="FFFFFF"/>
          <w:spacing w:val="-20000"/>
          <w:szCs w:val="28"/>
        </w:rPr>
        <w:instrText> екта</w:instrText>
      </w:r>
      <w:r w:rsidRPr="002A07E7">
        <w:rPr>
          <w:szCs w:val="28"/>
        </w:rPr>
        <w:fldChar w:fldCharType="end"/>
      </w:r>
      <w:r w:rsidRPr="002A07E7">
        <w:rPr>
          <w:szCs w:val="28"/>
        </w:rPr>
        <w:t xml:space="preserve"> классификаций и типологий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двумя </w:instrText>
      </w:r>
      <w:r w:rsidRPr="002A07E7">
        <w:rPr>
          <w:noProof/>
          <w:szCs w:val="28"/>
        </w:rPr>
        <w:instrText>управленческих</w:instrText>
      </w:r>
      <w:r w:rsidRPr="002A07E7">
        <w:rPr>
          <w:szCs w:val="28"/>
        </w:rPr>
        <w:fldChar w:fldCharType="end"/>
      </w:r>
      <w:r w:rsidRPr="002A07E7">
        <w:rPr>
          <w:szCs w:val="28"/>
        </w:rPr>
        <w:t xml:space="preserve"> решений определяется не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последствия </w:instrText>
      </w:r>
      <w:r w:rsidRPr="002A07E7">
        <w:rPr>
          <w:noProof/>
          <w:szCs w:val="28"/>
        </w:rPr>
        <w:instrText>только</w:instrText>
      </w:r>
      <w:r w:rsidRPr="002A07E7">
        <w:rPr>
          <w:noProof/>
          <w:color w:val="FFFFFF"/>
          <w:spacing w:val="-20000"/>
          <w:szCs w:val="28"/>
        </w:rPr>
        <w:instrText> подтверждал</w:instrText>
      </w:r>
      <w:r w:rsidRPr="002A07E7">
        <w:rPr>
          <w:szCs w:val="28"/>
        </w:rPr>
        <w:fldChar w:fldCharType="end"/>
      </w:r>
      <w:r w:rsidRPr="002A07E7">
        <w:rPr>
          <w:szCs w:val="28"/>
        </w:rPr>
        <w:t xml:space="preserve"> решаемых </w:t>
      </w:r>
      <w:r w:rsidRPr="002A07E7">
        <w:rPr>
          <w:szCs w:val="28"/>
          <w:highlight w:val="white"/>
        </w:rPr>
        <w:fldChar w:fldCharType="begin"/>
      </w:r>
      <w:r w:rsidRPr="002A07E7">
        <w:rPr>
          <w:szCs w:val="28"/>
        </w:rPr>
        <w:instrText xml:space="preserve">eq </w:instrText>
      </w:r>
      <w:r w:rsidRPr="002A07E7">
        <w:rPr>
          <w:noProof/>
          <w:szCs w:val="28"/>
        </w:rPr>
        <w:instrText>проблем</w:instrText>
      </w:r>
      <w:r w:rsidRPr="002A07E7">
        <w:rPr>
          <w:noProof/>
          <w:color w:val="FFFFFF"/>
          <w:spacing w:val="-20000"/>
          <w:szCs w:val="28"/>
        </w:rPr>
        <w:instrText> представляют</w:instrText>
      </w:r>
      <w:r w:rsidRPr="002A07E7">
        <w:rPr>
          <w:szCs w:val="28"/>
        </w:rPr>
        <w:fldChar w:fldCharType="end"/>
      </w:r>
      <w:r w:rsidRPr="002A07E7">
        <w:rPr>
          <w:szCs w:val="28"/>
        </w:rPr>
        <w:t xml:space="preserve">, но и тем, что они разрабатываются и принимаются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альная </w:instrText>
      </w:r>
      <w:r w:rsidRPr="002A07E7">
        <w:rPr>
          <w:noProof/>
          <w:szCs w:val="28"/>
        </w:rPr>
        <w:instrText>людьми</w:instrText>
      </w:r>
      <w:r w:rsidRPr="002A07E7">
        <w:rPr>
          <w:noProof/>
          <w:color w:val="FFFFFF"/>
          <w:spacing w:val="-20000"/>
          <w:szCs w:val="28"/>
        </w:rPr>
        <w:instrText> применяются</w:instrText>
      </w:r>
      <w:r w:rsidRPr="002A07E7">
        <w:rPr>
          <w:szCs w:val="28"/>
        </w:rPr>
        <w:fldChar w:fldCharType="end"/>
      </w:r>
      <w:r w:rsidRPr="002A07E7">
        <w:rPr>
          <w:szCs w:val="28"/>
        </w:rPr>
        <w:t xml:space="preserve"> с разным опытом,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своей </w:instrText>
      </w:r>
      <w:r w:rsidRPr="002A07E7">
        <w:rPr>
          <w:noProof/>
          <w:szCs w:val="28"/>
        </w:rPr>
        <w:instrText>профессионализмом</w:instrText>
      </w:r>
      <w:r w:rsidRPr="002A07E7">
        <w:rPr>
          <w:szCs w:val="28"/>
        </w:rPr>
        <w:fldChar w:fldCharType="end"/>
      </w:r>
      <w:r w:rsidRPr="002A07E7">
        <w:rPr>
          <w:szCs w:val="28"/>
        </w:rPr>
        <w:t xml:space="preserve">, отношением к делу,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руководителей </w:instrText>
      </w:r>
      <w:r w:rsidRPr="002A07E7">
        <w:rPr>
          <w:noProof/>
          <w:szCs w:val="28"/>
        </w:rPr>
        <w:instrText>подчинением</w:instrText>
      </w:r>
      <w:r w:rsidRPr="002A07E7">
        <w:rPr>
          <w:noProof/>
          <w:color w:val="FFFFFF"/>
          <w:spacing w:val="-20000"/>
          <w:szCs w:val="28"/>
        </w:rPr>
        <w:instrText> направлены</w:instrText>
      </w:r>
      <w:r w:rsidRPr="002A07E7">
        <w:rPr>
          <w:szCs w:val="28"/>
        </w:rPr>
        <w:fldChar w:fldCharType="end"/>
      </w:r>
      <w:r w:rsidRPr="002A07E7">
        <w:rPr>
          <w:szCs w:val="28"/>
        </w:rPr>
        <w:t xml:space="preserve"> и разной </w:t>
      </w:r>
      <w:r w:rsidRPr="002A07E7">
        <w:rPr>
          <w:szCs w:val="28"/>
          <w:highlight w:val="white"/>
        </w:rPr>
        <w:fldChar w:fldCharType="begin"/>
      </w:r>
      <w:r w:rsidRPr="002A07E7">
        <w:rPr>
          <w:szCs w:val="28"/>
        </w:rPr>
        <w:instrText xml:space="preserve">eq </w:instrText>
      </w:r>
      <w:r w:rsidRPr="002A07E7">
        <w:rPr>
          <w:noProof/>
          <w:szCs w:val="28"/>
        </w:rPr>
        <w:instrText>ролью</w:instrText>
      </w:r>
      <w:r w:rsidRPr="002A07E7">
        <w:rPr>
          <w:noProof/>
          <w:color w:val="FFFFFF"/>
          <w:spacing w:val="-20000"/>
          <w:szCs w:val="28"/>
        </w:rPr>
        <w:instrText> выборе</w:instrText>
      </w:r>
      <w:r w:rsidRPr="002A07E7">
        <w:rPr>
          <w:szCs w:val="28"/>
        </w:rPr>
        <w:fldChar w:fldCharType="end"/>
      </w:r>
      <w:r w:rsidRPr="002A07E7">
        <w:rPr>
          <w:szCs w:val="28"/>
        </w:rPr>
        <w:t xml:space="preserve"> в организационной структуре.</w:t>
      </w:r>
    </w:p>
    <w:p w:rsidR="005529BC" w:rsidRPr="002A07E7" w:rsidRDefault="005529BC" w:rsidP="002A07E7">
      <w:pPr>
        <w:ind w:firstLine="709"/>
        <w:jc w:val="both"/>
        <w:rPr>
          <w:szCs w:val="28"/>
        </w:rPr>
      </w:pPr>
      <w:r w:rsidRPr="002A07E7">
        <w:rPr>
          <w:szCs w:val="28"/>
        </w:rPr>
        <w:t xml:space="preserve">Для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обвиняя </w:instrText>
      </w:r>
      <w:r w:rsidRPr="002A07E7">
        <w:rPr>
          <w:noProof/>
          <w:szCs w:val="28"/>
        </w:rPr>
        <w:instrText>повышения</w:instrText>
      </w:r>
      <w:r w:rsidRPr="002A07E7">
        <w:rPr>
          <w:noProof/>
          <w:color w:val="FFFFFF"/>
          <w:spacing w:val="-20000"/>
          <w:szCs w:val="28"/>
        </w:rPr>
        <w:instrText> недостатков</w:instrText>
      </w:r>
      <w:r w:rsidRPr="002A07E7">
        <w:rPr>
          <w:szCs w:val="28"/>
        </w:rPr>
        <w:fldChar w:fldCharType="end"/>
      </w:r>
      <w:r w:rsidRPr="002A07E7">
        <w:rPr>
          <w:szCs w:val="28"/>
        </w:rPr>
        <w:t xml:space="preserve"> эффективности принимаемых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конкретного </w:instrText>
      </w:r>
      <w:r w:rsidRPr="002A07E7">
        <w:rPr>
          <w:noProof/>
          <w:szCs w:val="28"/>
        </w:rPr>
        <w:instrText>решений</w:instrText>
      </w:r>
      <w:r w:rsidRPr="002A07E7">
        <w:rPr>
          <w:szCs w:val="28"/>
        </w:rPr>
        <w:fldChar w:fldCharType="end"/>
      </w:r>
      <w:r w:rsidRPr="002A07E7">
        <w:rPr>
          <w:szCs w:val="28"/>
        </w:rPr>
        <w:t xml:space="preserve"> требуется тщательная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дэвенпортского </w:instrText>
      </w:r>
      <w:r w:rsidRPr="002A07E7">
        <w:rPr>
          <w:noProof/>
          <w:szCs w:val="28"/>
        </w:rPr>
        <w:instrText>проработка</w:instrText>
      </w:r>
      <w:r w:rsidRPr="002A07E7">
        <w:rPr>
          <w:noProof/>
          <w:color w:val="FFFFFF"/>
          <w:spacing w:val="-20000"/>
          <w:szCs w:val="28"/>
        </w:rPr>
        <w:instrText> причин</w:instrText>
      </w:r>
      <w:r w:rsidRPr="002A07E7">
        <w:rPr>
          <w:szCs w:val="28"/>
        </w:rPr>
        <w:fldChar w:fldCharType="end"/>
      </w:r>
      <w:r w:rsidRPr="002A07E7">
        <w:rPr>
          <w:szCs w:val="28"/>
        </w:rPr>
        <w:t xml:space="preserve"> и взаимоувязка </w:t>
      </w:r>
      <w:r w:rsidRPr="002A07E7">
        <w:rPr>
          <w:szCs w:val="28"/>
          <w:highlight w:val="white"/>
        </w:rPr>
        <w:fldChar w:fldCharType="begin"/>
      </w:r>
      <w:r w:rsidRPr="002A07E7">
        <w:rPr>
          <w:szCs w:val="28"/>
        </w:rPr>
        <w:instrText xml:space="preserve">eq </w:instrText>
      </w:r>
      <w:r w:rsidRPr="002A07E7">
        <w:rPr>
          <w:noProof/>
          <w:szCs w:val="28"/>
        </w:rPr>
        <w:instrText>последовательности</w:instrText>
      </w:r>
      <w:r w:rsidRPr="002A07E7">
        <w:rPr>
          <w:noProof/>
          <w:color w:val="FFFFFF"/>
          <w:spacing w:val="-20000"/>
          <w:szCs w:val="28"/>
        </w:rPr>
        <w:instrText> ммерческие</w:instrText>
      </w:r>
      <w:r w:rsidRPr="002A07E7">
        <w:rPr>
          <w:szCs w:val="28"/>
        </w:rPr>
        <w:fldChar w:fldCharType="end"/>
      </w:r>
      <w:r w:rsidRPr="002A07E7">
        <w:rPr>
          <w:szCs w:val="28"/>
        </w:rPr>
        <w:t xml:space="preserve"> и параллельности действии с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других </w:instrText>
      </w:r>
      <w:r w:rsidRPr="002A07E7">
        <w:rPr>
          <w:noProof/>
          <w:szCs w:val="28"/>
        </w:rPr>
        <w:instrText>несколькими</w:instrText>
      </w:r>
      <w:r w:rsidRPr="002A07E7">
        <w:rPr>
          <w:noProof/>
          <w:color w:val="FFFFFF"/>
          <w:spacing w:val="-20000"/>
          <w:szCs w:val="28"/>
        </w:rPr>
        <w:instrText> чтобы</w:instrText>
      </w:r>
      <w:r w:rsidRPr="002A07E7">
        <w:rPr>
          <w:szCs w:val="28"/>
        </w:rPr>
        <w:fldChar w:fldCharType="end"/>
      </w:r>
      <w:r w:rsidRPr="002A07E7">
        <w:rPr>
          <w:szCs w:val="28"/>
        </w:rPr>
        <w:t xml:space="preserve"> критериями эффективности,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требования </w:instrText>
      </w:r>
      <w:r w:rsidRPr="002A07E7">
        <w:rPr>
          <w:noProof/>
          <w:szCs w:val="28"/>
        </w:rPr>
        <w:instrText>структуризации</w:instrText>
      </w:r>
      <w:r w:rsidRPr="002A07E7">
        <w:rPr>
          <w:szCs w:val="28"/>
        </w:rPr>
        <w:fldChar w:fldCharType="end"/>
      </w:r>
      <w:r w:rsidRPr="002A07E7">
        <w:rPr>
          <w:szCs w:val="28"/>
        </w:rPr>
        <w:t xml:space="preserve"> проблемы на основе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творческих </w:instrText>
      </w:r>
      <w:r w:rsidRPr="002A07E7">
        <w:rPr>
          <w:noProof/>
          <w:szCs w:val="28"/>
        </w:rPr>
        <w:instrText>дерева</w:instrText>
      </w:r>
      <w:r w:rsidRPr="002A07E7">
        <w:rPr>
          <w:noProof/>
          <w:color w:val="FFFFFF"/>
          <w:spacing w:val="-20000"/>
          <w:szCs w:val="28"/>
        </w:rPr>
        <w:instrText> года</w:instrText>
      </w:r>
      <w:r w:rsidRPr="002A07E7">
        <w:rPr>
          <w:szCs w:val="28"/>
        </w:rPr>
        <w:fldChar w:fldCharType="end"/>
      </w:r>
      <w:r w:rsidRPr="002A07E7">
        <w:rPr>
          <w:szCs w:val="28"/>
        </w:rPr>
        <w:t xml:space="preserve"> целей и их </w:t>
      </w:r>
      <w:r w:rsidRPr="002A07E7">
        <w:rPr>
          <w:szCs w:val="28"/>
          <w:highlight w:val="white"/>
        </w:rPr>
        <w:fldChar w:fldCharType="begin"/>
      </w:r>
      <w:r w:rsidRPr="002A07E7">
        <w:rPr>
          <w:szCs w:val="28"/>
        </w:rPr>
        <w:instrText xml:space="preserve">eq </w:instrText>
      </w:r>
      <w:r w:rsidRPr="002A07E7">
        <w:rPr>
          <w:noProof/>
          <w:szCs w:val="28"/>
        </w:rPr>
        <w:instrText>ранжирование</w:instrText>
      </w:r>
      <w:r w:rsidRPr="002A07E7">
        <w:rPr>
          <w:noProof/>
          <w:color w:val="FFFFFF"/>
          <w:spacing w:val="-20000"/>
          <w:szCs w:val="28"/>
        </w:rPr>
        <w:instrText> руководителя</w:instrText>
      </w:r>
      <w:r w:rsidRPr="002A07E7">
        <w:rPr>
          <w:szCs w:val="28"/>
        </w:rPr>
        <w:fldChar w:fldCharType="end"/>
      </w:r>
      <w:r w:rsidRPr="002A07E7">
        <w:rPr>
          <w:szCs w:val="28"/>
        </w:rPr>
        <w:t xml:space="preserve"> по актуальности, масштабности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реше </w:instrText>
      </w:r>
      <w:r w:rsidRPr="002A07E7">
        <w:rPr>
          <w:noProof/>
          <w:szCs w:val="28"/>
        </w:rPr>
        <w:instrText>степени</w:instrText>
      </w:r>
      <w:r w:rsidRPr="002A07E7">
        <w:rPr>
          <w:noProof/>
          <w:color w:val="FFFFFF"/>
          <w:spacing w:val="-20000"/>
          <w:szCs w:val="28"/>
        </w:rPr>
        <w:instrText> смотреть</w:instrText>
      </w:r>
      <w:r w:rsidRPr="002A07E7">
        <w:rPr>
          <w:szCs w:val="28"/>
        </w:rPr>
        <w:fldChar w:fldCharType="end"/>
      </w:r>
      <w:r w:rsidRPr="002A07E7">
        <w:rPr>
          <w:szCs w:val="28"/>
        </w:rPr>
        <w:t xml:space="preserve"> риска.</w:t>
      </w:r>
    </w:p>
    <w:p w:rsidR="005529BC" w:rsidRPr="009B1B47" w:rsidRDefault="005529BC" w:rsidP="002A07E7">
      <w:pPr>
        <w:jc w:val="both"/>
        <w:rPr>
          <w:szCs w:val="28"/>
        </w:rPr>
      </w:pPr>
    </w:p>
    <w:p w:rsidR="005529BC" w:rsidRPr="002A07E7" w:rsidRDefault="002A07E7" w:rsidP="002A07E7">
      <w:pPr>
        <w:pStyle w:val="af0"/>
        <w:ind w:left="0" w:firstLine="709"/>
        <w:contextualSpacing w:val="0"/>
        <w:jc w:val="both"/>
        <w:rPr>
          <w:b/>
          <w:szCs w:val="28"/>
        </w:rPr>
      </w:pPr>
      <w:r w:rsidRPr="002A07E7">
        <w:rPr>
          <w:b/>
          <w:szCs w:val="28"/>
        </w:rPr>
        <w:t xml:space="preserve">6.3. </w:t>
      </w:r>
      <w:r w:rsidR="005529BC" w:rsidRPr="002A07E7">
        <w:rPr>
          <w:b/>
          <w:szCs w:val="28"/>
        </w:rPr>
        <w:t xml:space="preserve">Значение </w:t>
      </w:r>
      <w:r w:rsidR="005529BC" w:rsidRPr="002A07E7">
        <w:rPr>
          <w:szCs w:val="28"/>
          <w:highlight w:val="white"/>
        </w:rPr>
        <w:fldChar w:fldCharType="begin"/>
      </w:r>
      <w:r w:rsidR="005529BC" w:rsidRPr="002A07E7">
        <w:rPr>
          <w:szCs w:val="28"/>
        </w:rPr>
        <w:instrText xml:space="preserve">eq </w:instrText>
      </w:r>
      <w:r w:rsidR="005529BC" w:rsidRPr="002A07E7">
        <w:rPr>
          <w:noProof/>
          <w:color w:val="FFFFFF"/>
          <w:spacing w:val="-20000"/>
          <w:szCs w:val="28"/>
        </w:rPr>
        <w:instrText xml:space="preserve"> проблемы </w:instrText>
      </w:r>
      <w:r w:rsidR="005529BC" w:rsidRPr="002A07E7">
        <w:rPr>
          <w:b/>
          <w:noProof/>
          <w:szCs w:val="28"/>
        </w:rPr>
        <w:instrText>управленческих</w:instrText>
      </w:r>
      <w:r w:rsidR="005529BC" w:rsidRPr="002A07E7">
        <w:rPr>
          <w:szCs w:val="28"/>
        </w:rPr>
        <w:fldChar w:fldCharType="end"/>
      </w:r>
      <w:r w:rsidR="005529BC" w:rsidRPr="002A07E7">
        <w:rPr>
          <w:b/>
          <w:szCs w:val="28"/>
        </w:rPr>
        <w:t xml:space="preserve"> решений и требования к ним</w:t>
      </w:r>
    </w:p>
    <w:p w:rsidR="005529BC" w:rsidRPr="002A07E7" w:rsidRDefault="005529BC" w:rsidP="002A07E7">
      <w:pPr>
        <w:ind w:firstLine="709"/>
        <w:jc w:val="both"/>
        <w:rPr>
          <w:szCs w:val="28"/>
        </w:rPr>
      </w:pPr>
    </w:p>
    <w:p w:rsidR="005529BC" w:rsidRPr="002A07E7" w:rsidRDefault="005529BC" w:rsidP="002A07E7">
      <w:pPr>
        <w:ind w:firstLine="709"/>
        <w:jc w:val="both"/>
        <w:rPr>
          <w:szCs w:val="28"/>
        </w:rPr>
      </w:pPr>
      <w:r w:rsidRPr="002A07E7">
        <w:rPr>
          <w:szCs w:val="28"/>
        </w:rPr>
        <w:t xml:space="preserve">Для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характеристики </w:instrText>
      </w:r>
      <w:r w:rsidRPr="002A07E7">
        <w:rPr>
          <w:noProof/>
          <w:szCs w:val="28"/>
        </w:rPr>
        <w:instrText>того</w:instrText>
      </w:r>
      <w:r w:rsidRPr="002A07E7">
        <w:rPr>
          <w:noProof/>
          <w:color w:val="FFFFFF"/>
          <w:spacing w:val="-20000"/>
          <w:szCs w:val="28"/>
        </w:rPr>
        <w:instrText> звать</w:instrText>
      </w:r>
      <w:r w:rsidRPr="002A07E7">
        <w:rPr>
          <w:szCs w:val="28"/>
        </w:rPr>
        <w:fldChar w:fldCharType="end"/>
      </w:r>
      <w:r w:rsidRPr="002A07E7">
        <w:rPr>
          <w:szCs w:val="28"/>
        </w:rPr>
        <w:t xml:space="preserve"> чтобы </w:t>
      </w:r>
      <w:r w:rsidRPr="002A07E7">
        <w:rPr>
          <w:szCs w:val="28"/>
          <w:highlight w:val="white"/>
        </w:rPr>
        <w:fldChar w:fldCharType="begin"/>
      </w:r>
      <w:r w:rsidRPr="002A07E7">
        <w:rPr>
          <w:szCs w:val="28"/>
        </w:rPr>
        <w:instrText xml:space="preserve">eq </w:instrText>
      </w:r>
      <w:r w:rsidRPr="002A07E7">
        <w:rPr>
          <w:noProof/>
          <w:szCs w:val="28"/>
        </w:rPr>
        <w:instrText>быть</w:instrText>
      </w:r>
      <w:r w:rsidRPr="002A07E7">
        <w:rPr>
          <w:noProof/>
          <w:color w:val="FFFFFF"/>
          <w:spacing w:val="-20000"/>
          <w:szCs w:val="28"/>
        </w:rPr>
        <w:instrText> форме</w:instrText>
      </w:r>
      <w:r w:rsidRPr="002A07E7">
        <w:rPr>
          <w:szCs w:val="28"/>
        </w:rPr>
        <w:fldChar w:fldCharType="end"/>
      </w:r>
      <w:r w:rsidRPr="002A07E7">
        <w:rPr>
          <w:szCs w:val="28"/>
        </w:rPr>
        <w:t xml:space="preserve"> эффективным, решение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творческих </w:instrText>
      </w:r>
      <w:r w:rsidRPr="002A07E7">
        <w:rPr>
          <w:noProof/>
          <w:szCs w:val="28"/>
        </w:rPr>
        <w:instrText>должно</w:instrText>
      </w:r>
      <w:r w:rsidRPr="002A07E7">
        <w:rPr>
          <w:noProof/>
          <w:color w:val="FFFFFF"/>
          <w:spacing w:val="-20000"/>
          <w:szCs w:val="28"/>
        </w:rPr>
        <w:instrText> какие</w:instrText>
      </w:r>
      <w:r w:rsidRPr="002A07E7">
        <w:rPr>
          <w:szCs w:val="28"/>
        </w:rPr>
        <w:fldChar w:fldCharType="end"/>
      </w:r>
      <w:r w:rsidRPr="002A07E7">
        <w:rPr>
          <w:szCs w:val="28"/>
        </w:rPr>
        <w:t xml:space="preserve"> удовлетворять ряду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может </w:instrText>
      </w:r>
      <w:r w:rsidRPr="002A07E7">
        <w:rPr>
          <w:noProof/>
          <w:szCs w:val="28"/>
        </w:rPr>
        <w:instrText>требований</w:instrText>
      </w:r>
      <w:r w:rsidRPr="002A07E7">
        <w:rPr>
          <w:szCs w:val="28"/>
        </w:rPr>
        <w:fldChar w:fldCharType="end"/>
      </w:r>
      <w:r w:rsidRPr="002A07E7">
        <w:rPr>
          <w:szCs w:val="28"/>
        </w:rPr>
        <w:t>:</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rPr>
        <w:t xml:space="preserve">быть реальным, т.е.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формализации </w:instrText>
      </w:r>
      <w:r w:rsidRPr="002A07E7">
        <w:rPr>
          <w:noProof/>
          <w:szCs w:val="28"/>
        </w:rPr>
        <w:instrText>исходить</w:instrText>
      </w:r>
      <w:r w:rsidRPr="002A07E7">
        <w:rPr>
          <w:noProof/>
          <w:color w:val="FFFFFF"/>
          <w:spacing w:val="-20000"/>
          <w:szCs w:val="28"/>
        </w:rPr>
        <w:instrText> оформление</w:instrText>
      </w:r>
      <w:r w:rsidRPr="002A07E7">
        <w:rPr>
          <w:szCs w:val="28"/>
        </w:rPr>
        <w:fldChar w:fldCharType="end"/>
      </w:r>
      <w:r w:rsidRPr="002A07E7">
        <w:rPr>
          <w:szCs w:val="28"/>
        </w:rPr>
        <w:t xml:space="preserve"> из достижимых </w:t>
      </w:r>
      <w:r w:rsidRPr="002A07E7">
        <w:rPr>
          <w:szCs w:val="28"/>
          <w:highlight w:val="white"/>
        </w:rPr>
        <w:fldChar w:fldCharType="begin"/>
      </w:r>
      <w:r w:rsidRPr="002A07E7">
        <w:rPr>
          <w:szCs w:val="28"/>
        </w:rPr>
        <w:instrText xml:space="preserve">eq </w:instrText>
      </w:r>
      <w:r w:rsidRPr="002A07E7">
        <w:rPr>
          <w:noProof/>
          <w:szCs w:val="28"/>
        </w:rPr>
        <w:instrText>целей</w:instrText>
      </w:r>
      <w:r w:rsidRPr="002A07E7">
        <w:rPr>
          <w:noProof/>
          <w:color w:val="FFFFFF"/>
          <w:spacing w:val="-20000"/>
          <w:szCs w:val="28"/>
        </w:rPr>
        <w:instrText> выявление</w:instrText>
      </w:r>
      <w:r w:rsidRPr="002A07E7">
        <w:rPr>
          <w:szCs w:val="28"/>
        </w:rPr>
        <w:fldChar w:fldCharType="end"/>
      </w:r>
      <w:r w:rsidRPr="002A07E7">
        <w:rPr>
          <w:szCs w:val="28"/>
        </w:rPr>
        <w:t xml:space="preserve">, реально располагаемых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управленческих </w:instrText>
      </w:r>
      <w:r w:rsidRPr="002A07E7">
        <w:rPr>
          <w:noProof/>
          <w:szCs w:val="28"/>
        </w:rPr>
        <w:instrText>ресурсов</w:instrText>
      </w:r>
      <w:r w:rsidRPr="002A07E7">
        <w:rPr>
          <w:noProof/>
          <w:color w:val="FFFFFF"/>
          <w:spacing w:val="-20000"/>
          <w:szCs w:val="28"/>
        </w:rPr>
        <w:instrText> принятыми</w:instrText>
      </w:r>
      <w:r w:rsidRPr="002A07E7">
        <w:rPr>
          <w:szCs w:val="28"/>
        </w:rPr>
        <w:fldChar w:fldCharType="end"/>
      </w:r>
      <w:r w:rsidRPr="002A07E7">
        <w:rPr>
          <w:szCs w:val="28"/>
        </w:rPr>
        <w:t xml:space="preserve"> и времени;</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rPr>
        <w:t xml:space="preserve">содержать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оплатит </w:instrText>
      </w:r>
      <w:r w:rsidRPr="002A07E7">
        <w:rPr>
          <w:noProof/>
          <w:szCs w:val="28"/>
        </w:rPr>
        <w:instrText>механизм</w:instrText>
      </w:r>
      <w:r w:rsidRPr="002A07E7">
        <w:rPr>
          <w:szCs w:val="28"/>
        </w:rPr>
        <w:fldChar w:fldCharType="end"/>
      </w:r>
      <w:r w:rsidRPr="002A07E7">
        <w:rPr>
          <w:szCs w:val="28"/>
        </w:rPr>
        <w:t xml:space="preserve"> реализации, то есть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недели </w:instrText>
      </w:r>
      <w:r w:rsidRPr="002A07E7">
        <w:rPr>
          <w:noProof/>
          <w:szCs w:val="28"/>
        </w:rPr>
        <w:instrText>содержание</w:instrText>
      </w:r>
      <w:r w:rsidRPr="002A07E7">
        <w:rPr>
          <w:noProof/>
          <w:color w:val="FFFFFF"/>
          <w:spacing w:val="-20000"/>
          <w:szCs w:val="28"/>
        </w:rPr>
        <w:instrText> применяются</w:instrText>
      </w:r>
      <w:r w:rsidRPr="002A07E7">
        <w:rPr>
          <w:szCs w:val="28"/>
        </w:rPr>
        <w:fldChar w:fldCharType="end"/>
      </w:r>
      <w:r w:rsidRPr="002A07E7">
        <w:rPr>
          <w:szCs w:val="28"/>
        </w:rPr>
        <w:t xml:space="preserve"> решения </w:t>
      </w:r>
      <w:r w:rsidRPr="002A07E7">
        <w:rPr>
          <w:szCs w:val="28"/>
          <w:highlight w:val="white"/>
        </w:rPr>
        <w:fldChar w:fldCharType="begin"/>
      </w:r>
      <w:r w:rsidRPr="002A07E7">
        <w:rPr>
          <w:szCs w:val="28"/>
        </w:rPr>
        <w:instrText xml:space="preserve">eq </w:instrText>
      </w:r>
      <w:r w:rsidRPr="002A07E7">
        <w:rPr>
          <w:noProof/>
          <w:szCs w:val="28"/>
        </w:rPr>
        <w:instrText>должно</w:instrText>
      </w:r>
      <w:r w:rsidRPr="002A07E7">
        <w:rPr>
          <w:noProof/>
          <w:color w:val="FFFFFF"/>
          <w:spacing w:val="-20000"/>
          <w:szCs w:val="28"/>
        </w:rPr>
        <w:instrText> вариантов</w:instrText>
      </w:r>
      <w:r w:rsidRPr="002A07E7">
        <w:rPr>
          <w:szCs w:val="28"/>
        </w:rPr>
        <w:fldChar w:fldCharType="end"/>
      </w:r>
      <w:r w:rsidRPr="002A07E7">
        <w:rPr>
          <w:szCs w:val="28"/>
        </w:rPr>
        <w:t xml:space="preserve"> включать разделы,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значительный </w:instrText>
      </w:r>
      <w:r w:rsidRPr="002A07E7">
        <w:rPr>
          <w:noProof/>
          <w:szCs w:val="28"/>
        </w:rPr>
        <w:instrText>охватывающие</w:instrText>
      </w:r>
      <w:r w:rsidRPr="002A07E7">
        <w:rPr>
          <w:noProof/>
          <w:color w:val="FFFFFF"/>
          <w:spacing w:val="-20000"/>
          <w:szCs w:val="28"/>
        </w:rPr>
        <w:instrText> обвиняя</w:instrText>
      </w:r>
      <w:r w:rsidRPr="002A07E7">
        <w:rPr>
          <w:szCs w:val="28"/>
        </w:rPr>
        <w:fldChar w:fldCharType="end"/>
      </w:r>
      <w:r w:rsidRPr="002A07E7">
        <w:rPr>
          <w:szCs w:val="28"/>
        </w:rPr>
        <w:t xml:space="preserve"> организацию, стимуляцию,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управленческих </w:instrText>
      </w:r>
      <w:r w:rsidRPr="002A07E7">
        <w:rPr>
          <w:noProof/>
          <w:szCs w:val="28"/>
        </w:rPr>
        <w:instrText>контроль</w:instrText>
      </w:r>
      <w:r w:rsidRPr="002A07E7">
        <w:rPr>
          <w:szCs w:val="28"/>
        </w:rPr>
        <w:fldChar w:fldCharType="end"/>
      </w:r>
      <w:r w:rsidRPr="002A07E7">
        <w:rPr>
          <w:szCs w:val="28"/>
        </w:rPr>
        <w:t xml:space="preserve"> при реализации решений;</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степень </w:instrText>
      </w:r>
      <w:r w:rsidRPr="002A07E7">
        <w:rPr>
          <w:noProof/>
          <w:szCs w:val="28"/>
        </w:rPr>
        <w:instrText>быть</w:instrText>
      </w:r>
      <w:r w:rsidRPr="002A07E7">
        <w:rPr>
          <w:noProof/>
          <w:color w:val="FFFFFF"/>
          <w:spacing w:val="-20000"/>
          <w:szCs w:val="28"/>
        </w:rPr>
        <w:instrText> основанная</w:instrText>
      </w:r>
      <w:r w:rsidRPr="002A07E7">
        <w:rPr>
          <w:szCs w:val="28"/>
        </w:rPr>
        <w:fldChar w:fldCharType="end"/>
      </w:r>
      <w:r w:rsidRPr="002A07E7">
        <w:rPr>
          <w:szCs w:val="28"/>
        </w:rPr>
        <w:t xml:space="preserve"> устойчивым по </w:t>
      </w:r>
      <w:r w:rsidRPr="002A07E7">
        <w:rPr>
          <w:szCs w:val="28"/>
          <w:highlight w:val="white"/>
        </w:rPr>
        <w:fldChar w:fldCharType="begin"/>
      </w:r>
      <w:r w:rsidRPr="002A07E7">
        <w:rPr>
          <w:szCs w:val="28"/>
        </w:rPr>
        <w:instrText xml:space="preserve">eq </w:instrText>
      </w:r>
      <w:r w:rsidRPr="002A07E7">
        <w:rPr>
          <w:noProof/>
          <w:szCs w:val="28"/>
        </w:rPr>
        <w:instrText>эффективности</w:instrText>
      </w:r>
      <w:r w:rsidRPr="002A07E7">
        <w:rPr>
          <w:noProof/>
          <w:color w:val="FFFFFF"/>
          <w:spacing w:val="-20000"/>
          <w:szCs w:val="28"/>
        </w:rPr>
        <w:instrText> неоправданным</w:instrText>
      </w:r>
      <w:r w:rsidRPr="002A07E7">
        <w:rPr>
          <w:szCs w:val="28"/>
        </w:rPr>
        <w:fldChar w:fldCharType="end"/>
      </w:r>
      <w:r w:rsidRPr="002A07E7">
        <w:rPr>
          <w:szCs w:val="28"/>
        </w:rPr>
        <w:t xml:space="preserve"> к возможным ошибкам в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содержат </w:instrText>
      </w:r>
      <w:r w:rsidRPr="002A07E7">
        <w:rPr>
          <w:noProof/>
          <w:szCs w:val="28"/>
        </w:rPr>
        <w:instrText>определении</w:instrText>
      </w:r>
      <w:r w:rsidRPr="002A07E7">
        <w:rPr>
          <w:noProof/>
          <w:color w:val="FFFFFF"/>
          <w:spacing w:val="-20000"/>
          <w:szCs w:val="28"/>
        </w:rPr>
        <w:instrText> селективные</w:instrText>
      </w:r>
      <w:r w:rsidRPr="002A07E7">
        <w:rPr>
          <w:szCs w:val="28"/>
        </w:rPr>
        <w:fldChar w:fldCharType="end"/>
      </w:r>
      <w:r w:rsidRPr="002A07E7">
        <w:rPr>
          <w:szCs w:val="28"/>
        </w:rPr>
        <w:t xml:space="preserve"> исходных данных;</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highlight w:val="white"/>
        </w:rPr>
        <w:lastRenderedPageBreak/>
        <w:fldChar w:fldCharType="begin"/>
      </w:r>
      <w:r w:rsidRPr="002A07E7">
        <w:rPr>
          <w:szCs w:val="28"/>
        </w:rPr>
        <w:instrText xml:space="preserve">eq </w:instrText>
      </w:r>
      <w:r w:rsidRPr="002A07E7">
        <w:rPr>
          <w:noProof/>
          <w:color w:val="FFFFFF"/>
          <w:spacing w:val="-20000"/>
          <w:szCs w:val="28"/>
        </w:rPr>
        <w:instrText xml:space="preserve"> беспокойство </w:instrText>
      </w:r>
      <w:r w:rsidRPr="002A07E7">
        <w:rPr>
          <w:noProof/>
          <w:szCs w:val="28"/>
        </w:rPr>
        <w:instrText>готовиться</w:instrText>
      </w:r>
      <w:r w:rsidRPr="002A07E7">
        <w:rPr>
          <w:szCs w:val="28"/>
        </w:rPr>
        <w:fldChar w:fldCharType="end"/>
      </w:r>
      <w:r w:rsidRPr="002A07E7">
        <w:rPr>
          <w:szCs w:val="28"/>
        </w:rPr>
        <w:t xml:space="preserve">, приниматься и выполняться в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возникновения </w:instrText>
      </w:r>
      <w:r w:rsidRPr="002A07E7">
        <w:rPr>
          <w:noProof/>
          <w:szCs w:val="28"/>
        </w:rPr>
        <w:instrText>реальном</w:instrText>
      </w:r>
      <w:r w:rsidRPr="002A07E7">
        <w:rPr>
          <w:noProof/>
          <w:color w:val="FFFFFF"/>
          <w:spacing w:val="-20000"/>
          <w:szCs w:val="28"/>
        </w:rPr>
        <w:instrText> необходимо</w:instrText>
      </w:r>
      <w:r w:rsidRPr="002A07E7">
        <w:rPr>
          <w:szCs w:val="28"/>
        </w:rPr>
        <w:fldChar w:fldCharType="end"/>
      </w:r>
      <w:r w:rsidRPr="002A07E7">
        <w:rPr>
          <w:szCs w:val="28"/>
        </w:rPr>
        <w:t xml:space="preserve"> масштабе </w:t>
      </w:r>
      <w:r w:rsidRPr="002A07E7">
        <w:rPr>
          <w:szCs w:val="28"/>
          <w:highlight w:val="white"/>
        </w:rPr>
        <w:fldChar w:fldCharType="begin"/>
      </w:r>
      <w:r w:rsidRPr="002A07E7">
        <w:rPr>
          <w:szCs w:val="28"/>
        </w:rPr>
        <w:instrText xml:space="preserve">eq </w:instrText>
      </w:r>
      <w:r w:rsidRPr="002A07E7">
        <w:rPr>
          <w:noProof/>
          <w:szCs w:val="28"/>
        </w:rPr>
        <w:instrText>времени</w:instrText>
      </w:r>
      <w:r w:rsidRPr="002A07E7">
        <w:rPr>
          <w:noProof/>
          <w:color w:val="FFFFFF"/>
          <w:spacing w:val="-20000"/>
          <w:szCs w:val="28"/>
        </w:rPr>
        <w:instrText> повышением</w:instrText>
      </w:r>
      <w:r w:rsidRPr="002A07E7">
        <w:rPr>
          <w:szCs w:val="28"/>
        </w:rPr>
        <w:fldChar w:fldCharType="end"/>
      </w:r>
      <w:r w:rsidRPr="002A07E7">
        <w:rPr>
          <w:szCs w:val="28"/>
        </w:rPr>
        <w:t xml:space="preserve"> тех процессов, которыми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ожидаемого </w:instrText>
      </w:r>
      <w:r w:rsidRPr="002A07E7">
        <w:rPr>
          <w:noProof/>
          <w:szCs w:val="28"/>
        </w:rPr>
        <w:instrText>управляют</w:instrText>
      </w:r>
      <w:r w:rsidRPr="002A07E7">
        <w:rPr>
          <w:noProof/>
          <w:color w:val="FFFFFF"/>
          <w:spacing w:val="-20000"/>
          <w:szCs w:val="28"/>
        </w:rPr>
        <w:instrText> полномочность</w:instrText>
      </w:r>
      <w:r w:rsidRPr="002A07E7">
        <w:rPr>
          <w:szCs w:val="28"/>
        </w:rPr>
        <w:fldChar w:fldCharType="end"/>
      </w:r>
      <w:r w:rsidRPr="002A07E7">
        <w:rPr>
          <w:szCs w:val="28"/>
        </w:rPr>
        <w:t xml:space="preserve">, с учетом возможных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процессе </w:instrText>
      </w:r>
      <w:r w:rsidRPr="002A07E7">
        <w:rPr>
          <w:noProof/>
          <w:szCs w:val="28"/>
        </w:rPr>
        <w:instrText>скоростей</w:instrText>
      </w:r>
      <w:r w:rsidRPr="002A07E7">
        <w:rPr>
          <w:szCs w:val="28"/>
        </w:rPr>
        <w:fldChar w:fldCharType="end"/>
      </w:r>
      <w:r w:rsidRPr="002A07E7">
        <w:rPr>
          <w:szCs w:val="28"/>
        </w:rPr>
        <w:t xml:space="preserve"> развития нештатных,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основанная </w:instrText>
      </w:r>
      <w:r w:rsidRPr="002A07E7">
        <w:rPr>
          <w:noProof/>
          <w:szCs w:val="28"/>
        </w:rPr>
        <w:instrText>аварийных</w:instrText>
      </w:r>
      <w:r w:rsidRPr="002A07E7">
        <w:rPr>
          <w:noProof/>
          <w:color w:val="FFFFFF"/>
          <w:spacing w:val="-20000"/>
          <w:szCs w:val="28"/>
        </w:rPr>
        <w:instrText> экспертов</w:instrText>
      </w:r>
      <w:r w:rsidRPr="002A07E7">
        <w:rPr>
          <w:szCs w:val="28"/>
        </w:rPr>
        <w:fldChar w:fldCharType="end"/>
      </w:r>
      <w:r w:rsidRPr="002A07E7">
        <w:rPr>
          <w:szCs w:val="28"/>
        </w:rPr>
        <w:t xml:space="preserve"> ситуаций.</w:t>
      </w:r>
    </w:p>
    <w:p w:rsidR="005529BC" w:rsidRPr="002A07E7" w:rsidRDefault="005529BC" w:rsidP="005D06D5">
      <w:pPr>
        <w:numPr>
          <w:ilvl w:val="0"/>
          <w:numId w:val="104"/>
        </w:numPr>
        <w:tabs>
          <w:tab w:val="clear" w:pos="1429"/>
          <w:tab w:val="num" w:pos="993"/>
        </w:tabs>
        <w:ind w:left="0" w:firstLine="709"/>
        <w:jc w:val="both"/>
        <w:rPr>
          <w:szCs w:val="28"/>
        </w:rPr>
      </w:pPr>
      <w:r w:rsidRPr="002A07E7">
        <w:rPr>
          <w:szCs w:val="28"/>
          <w:highlight w:val="white"/>
        </w:rPr>
        <w:fldChar w:fldCharType="begin"/>
      </w:r>
      <w:r w:rsidRPr="002A07E7">
        <w:rPr>
          <w:szCs w:val="28"/>
        </w:rPr>
        <w:instrText xml:space="preserve">eq </w:instrText>
      </w:r>
      <w:r w:rsidRPr="002A07E7">
        <w:rPr>
          <w:noProof/>
          <w:szCs w:val="28"/>
        </w:rPr>
        <w:instrText>быть</w:instrText>
      </w:r>
      <w:r w:rsidRPr="002A07E7">
        <w:rPr>
          <w:noProof/>
          <w:color w:val="FFFFFF"/>
          <w:spacing w:val="-20000"/>
          <w:szCs w:val="28"/>
        </w:rPr>
        <w:instrText> уникальности</w:instrText>
      </w:r>
      <w:r w:rsidRPr="002A07E7">
        <w:rPr>
          <w:szCs w:val="28"/>
        </w:rPr>
        <w:fldChar w:fldCharType="end"/>
      </w:r>
      <w:r w:rsidRPr="002A07E7">
        <w:rPr>
          <w:szCs w:val="28"/>
        </w:rPr>
        <w:t xml:space="preserve"> реализуемыми, то есть не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предстоящем </w:instrText>
      </w:r>
      <w:r w:rsidRPr="002A07E7">
        <w:rPr>
          <w:noProof/>
          <w:szCs w:val="28"/>
        </w:rPr>
        <w:instrText>содержать</w:instrText>
      </w:r>
      <w:r w:rsidRPr="002A07E7">
        <w:rPr>
          <w:noProof/>
          <w:color w:val="FFFFFF"/>
          <w:spacing w:val="-20000"/>
          <w:szCs w:val="28"/>
        </w:rPr>
        <w:instrText> ближе</w:instrText>
      </w:r>
      <w:r w:rsidRPr="002A07E7">
        <w:rPr>
          <w:szCs w:val="28"/>
        </w:rPr>
        <w:fldChar w:fldCharType="end"/>
      </w:r>
      <w:r w:rsidRPr="002A07E7">
        <w:rPr>
          <w:szCs w:val="28"/>
        </w:rPr>
        <w:t xml:space="preserve"> положений, которые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дэвенпорта </w:instrText>
      </w:r>
      <w:r w:rsidRPr="002A07E7">
        <w:rPr>
          <w:noProof/>
          <w:szCs w:val="28"/>
        </w:rPr>
        <w:instrText>сорвут</w:instrText>
      </w:r>
      <w:r w:rsidRPr="002A07E7">
        <w:rPr>
          <w:szCs w:val="28"/>
        </w:rPr>
        <w:fldChar w:fldCharType="end"/>
      </w:r>
      <w:r w:rsidRPr="002A07E7">
        <w:rPr>
          <w:szCs w:val="28"/>
        </w:rPr>
        <w:t xml:space="preserve"> исполнение в результате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управленческое </w:instrText>
      </w:r>
      <w:r w:rsidRPr="002A07E7">
        <w:rPr>
          <w:noProof/>
          <w:szCs w:val="28"/>
        </w:rPr>
        <w:instrText>порождаемых</w:instrText>
      </w:r>
      <w:r w:rsidRPr="002A07E7">
        <w:rPr>
          <w:noProof/>
          <w:color w:val="FFFFFF"/>
          <w:spacing w:val="-20000"/>
          <w:szCs w:val="28"/>
        </w:rPr>
        <w:instrText> решения</w:instrText>
      </w:r>
      <w:r w:rsidRPr="002A07E7">
        <w:rPr>
          <w:szCs w:val="28"/>
        </w:rPr>
        <w:fldChar w:fldCharType="end"/>
      </w:r>
      <w:r w:rsidRPr="002A07E7">
        <w:rPr>
          <w:szCs w:val="28"/>
        </w:rPr>
        <w:t xml:space="preserve"> им конфликтов;</w:t>
      </w:r>
    </w:p>
    <w:p w:rsidR="005529BC" w:rsidRPr="002A07E7" w:rsidRDefault="005529BC" w:rsidP="005D06D5">
      <w:pPr>
        <w:numPr>
          <w:ilvl w:val="0"/>
          <w:numId w:val="104"/>
        </w:numPr>
        <w:tabs>
          <w:tab w:val="clear" w:pos="1429"/>
          <w:tab w:val="num" w:pos="993"/>
        </w:tabs>
        <w:ind w:left="0" w:firstLine="709"/>
        <w:jc w:val="both"/>
        <w:rPr>
          <w:szCs w:val="28"/>
        </w:rPr>
      </w:pPr>
      <w:r w:rsidRPr="002A07E7">
        <w:rPr>
          <w:szCs w:val="28"/>
          <w:highlight w:val="white"/>
        </w:rPr>
        <w:fldChar w:fldCharType="begin"/>
      </w:r>
      <w:r w:rsidRPr="002A07E7">
        <w:rPr>
          <w:szCs w:val="28"/>
        </w:rPr>
        <w:instrText xml:space="preserve">eq </w:instrText>
      </w:r>
      <w:r w:rsidRPr="002A07E7">
        <w:rPr>
          <w:noProof/>
          <w:szCs w:val="28"/>
        </w:rPr>
        <w:instrText>быть</w:instrText>
      </w:r>
      <w:r w:rsidRPr="002A07E7">
        <w:rPr>
          <w:noProof/>
          <w:color w:val="FFFFFF"/>
          <w:spacing w:val="-20000"/>
          <w:szCs w:val="28"/>
        </w:rPr>
        <w:instrText> разной</w:instrText>
      </w:r>
      <w:r w:rsidRPr="002A07E7">
        <w:rPr>
          <w:szCs w:val="28"/>
        </w:rPr>
        <w:fldChar w:fldCharType="end"/>
      </w:r>
      <w:r w:rsidRPr="002A07E7">
        <w:rPr>
          <w:szCs w:val="28"/>
        </w:rPr>
        <w:t xml:space="preserve"> гибкими, то есть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одной </w:instrText>
      </w:r>
      <w:r w:rsidRPr="002A07E7">
        <w:rPr>
          <w:noProof/>
          <w:szCs w:val="28"/>
        </w:rPr>
        <w:instrText>изменять</w:instrText>
      </w:r>
      <w:r w:rsidRPr="002A07E7">
        <w:rPr>
          <w:noProof/>
          <w:color w:val="FFFFFF"/>
          <w:spacing w:val="-20000"/>
          <w:szCs w:val="28"/>
        </w:rPr>
        <w:instrText> неоправданным</w:instrText>
      </w:r>
      <w:r w:rsidRPr="002A07E7">
        <w:rPr>
          <w:szCs w:val="28"/>
        </w:rPr>
        <w:fldChar w:fldCharType="end"/>
      </w:r>
      <w:r w:rsidRPr="002A07E7">
        <w:rPr>
          <w:szCs w:val="28"/>
        </w:rPr>
        <w:t xml:space="preserve"> цель и (или)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деятель </w:instrText>
      </w:r>
      <w:r w:rsidRPr="002A07E7">
        <w:rPr>
          <w:noProof/>
          <w:szCs w:val="28"/>
        </w:rPr>
        <w:instrText>алгоритм</w:instrText>
      </w:r>
      <w:r w:rsidRPr="002A07E7">
        <w:rPr>
          <w:szCs w:val="28"/>
        </w:rPr>
        <w:fldChar w:fldCharType="end"/>
      </w:r>
      <w:r w:rsidRPr="002A07E7">
        <w:rPr>
          <w:szCs w:val="28"/>
        </w:rPr>
        <w:t xml:space="preserve"> достижения цели при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отсутствию </w:instrText>
      </w:r>
      <w:r w:rsidRPr="002A07E7">
        <w:rPr>
          <w:noProof/>
          <w:szCs w:val="28"/>
        </w:rPr>
        <w:instrText>изменении</w:instrText>
      </w:r>
      <w:r w:rsidRPr="002A07E7">
        <w:rPr>
          <w:noProof/>
          <w:color w:val="FFFFFF"/>
          <w:spacing w:val="-20000"/>
          <w:szCs w:val="28"/>
        </w:rPr>
        <w:instrText> типы</w:instrText>
      </w:r>
      <w:r w:rsidRPr="002A07E7">
        <w:rPr>
          <w:szCs w:val="28"/>
        </w:rPr>
        <w:fldChar w:fldCharType="end"/>
      </w:r>
      <w:r w:rsidRPr="002A07E7">
        <w:rPr>
          <w:szCs w:val="28"/>
        </w:rPr>
        <w:t xml:space="preserve"> внешних или </w:t>
      </w:r>
      <w:r w:rsidRPr="002A07E7">
        <w:rPr>
          <w:szCs w:val="28"/>
          <w:highlight w:val="white"/>
        </w:rPr>
        <w:fldChar w:fldCharType="begin"/>
      </w:r>
      <w:r w:rsidRPr="002A07E7">
        <w:rPr>
          <w:szCs w:val="28"/>
        </w:rPr>
        <w:instrText xml:space="preserve">eq </w:instrText>
      </w:r>
      <w:r w:rsidRPr="002A07E7">
        <w:rPr>
          <w:noProof/>
          <w:szCs w:val="28"/>
        </w:rPr>
        <w:instrText>внутренних</w:instrText>
      </w:r>
      <w:r w:rsidRPr="002A07E7">
        <w:rPr>
          <w:noProof/>
          <w:color w:val="FFFFFF"/>
          <w:spacing w:val="-20000"/>
          <w:szCs w:val="28"/>
        </w:rPr>
        <w:instrText> прошлого</w:instrText>
      </w:r>
      <w:r w:rsidRPr="002A07E7">
        <w:rPr>
          <w:szCs w:val="28"/>
        </w:rPr>
        <w:fldChar w:fldCharType="end"/>
      </w:r>
      <w:r w:rsidRPr="002A07E7">
        <w:rPr>
          <w:szCs w:val="28"/>
        </w:rPr>
        <w:t xml:space="preserve"> условий;</w:t>
      </w:r>
    </w:p>
    <w:p w:rsidR="005529BC" w:rsidRPr="002A07E7" w:rsidRDefault="005529BC" w:rsidP="005D06D5">
      <w:pPr>
        <w:numPr>
          <w:ilvl w:val="0"/>
          <w:numId w:val="104"/>
        </w:numPr>
        <w:tabs>
          <w:tab w:val="clear" w:pos="1429"/>
          <w:tab w:val="num" w:pos="993"/>
        </w:tabs>
        <w:ind w:left="0" w:firstLine="709"/>
        <w:jc w:val="both"/>
        <w:rPr>
          <w:szCs w:val="28"/>
        </w:rPr>
      </w:pPr>
      <w:r w:rsidRPr="002A07E7">
        <w:rPr>
          <w:szCs w:val="28"/>
        </w:rPr>
        <w:t xml:space="preserve">предусматривать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большое </w:instrText>
      </w:r>
      <w:r w:rsidRPr="002A07E7">
        <w:rPr>
          <w:noProof/>
          <w:szCs w:val="28"/>
        </w:rPr>
        <w:instrText>возможность</w:instrText>
      </w:r>
      <w:r w:rsidRPr="002A07E7">
        <w:rPr>
          <w:noProof/>
          <w:color w:val="FFFFFF"/>
          <w:spacing w:val="-20000"/>
          <w:szCs w:val="28"/>
        </w:rPr>
        <w:instrText> троля</w:instrText>
      </w:r>
      <w:r w:rsidRPr="002A07E7">
        <w:rPr>
          <w:szCs w:val="28"/>
        </w:rPr>
        <w:fldChar w:fldCharType="end"/>
      </w:r>
      <w:r w:rsidRPr="002A07E7">
        <w:rPr>
          <w:szCs w:val="28"/>
        </w:rPr>
        <w:t xml:space="preserve"> верификации и контроля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определено </w:instrText>
      </w:r>
      <w:r w:rsidRPr="002A07E7">
        <w:rPr>
          <w:noProof/>
          <w:szCs w:val="28"/>
        </w:rPr>
        <w:instrText>исполнения</w:instrText>
      </w:r>
      <w:r w:rsidRPr="002A07E7">
        <w:rPr>
          <w:szCs w:val="28"/>
        </w:rPr>
        <w:fldChar w:fldCharType="end"/>
      </w:r>
      <w:r w:rsidRPr="002A07E7">
        <w:rPr>
          <w:szCs w:val="28"/>
        </w:rPr>
        <w:t>.</w:t>
      </w:r>
    </w:p>
    <w:p w:rsidR="005529BC" w:rsidRPr="002A07E7" w:rsidRDefault="005529BC" w:rsidP="002A07E7">
      <w:pPr>
        <w:pStyle w:val="af0"/>
        <w:shd w:val="clear" w:color="auto" w:fill="FFFFFF"/>
        <w:ind w:left="0" w:firstLine="709"/>
        <w:contextualSpacing w:val="0"/>
        <w:jc w:val="both"/>
        <w:rPr>
          <w:szCs w:val="28"/>
        </w:rPr>
      </w:pPr>
      <w:r w:rsidRPr="002A07E7">
        <w:rPr>
          <w:b/>
          <w:color w:val="000000"/>
          <w:szCs w:val="28"/>
        </w:rPr>
        <w:t xml:space="preserve">Качество управленческих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решать </w:instrText>
      </w:r>
      <w:r w:rsidRPr="002A07E7">
        <w:rPr>
          <w:b/>
          <w:noProof/>
          <w:color w:val="000000"/>
          <w:szCs w:val="28"/>
        </w:rPr>
        <w:instrText>решений</w:instrText>
      </w:r>
      <w:r w:rsidRPr="002A07E7">
        <w:rPr>
          <w:noProof/>
          <w:color w:val="FFFFFF"/>
          <w:spacing w:val="-20000"/>
          <w:szCs w:val="28"/>
        </w:rPr>
        <w:instrText> всей</w:instrText>
      </w:r>
      <w:r w:rsidRPr="002A07E7">
        <w:rPr>
          <w:szCs w:val="28"/>
        </w:rPr>
        <w:fldChar w:fldCharType="end"/>
      </w:r>
      <w:r w:rsidRPr="002A07E7">
        <w:rPr>
          <w:color w:val="000000"/>
          <w:szCs w:val="28"/>
        </w:rPr>
        <w:t xml:space="preserve"> – совокупность </w:t>
      </w:r>
      <w:r w:rsidRPr="002A07E7">
        <w:rPr>
          <w:szCs w:val="28"/>
          <w:highlight w:val="white"/>
        </w:rPr>
        <w:fldChar w:fldCharType="begin"/>
      </w:r>
      <w:r w:rsidRPr="002A07E7">
        <w:rPr>
          <w:szCs w:val="28"/>
        </w:rPr>
        <w:instrText xml:space="preserve">eq </w:instrText>
      </w:r>
      <w:r w:rsidRPr="002A07E7">
        <w:rPr>
          <w:noProof/>
          <w:color w:val="000000"/>
          <w:szCs w:val="28"/>
        </w:rPr>
        <w:instrText>таких</w:instrText>
      </w:r>
      <w:r w:rsidRPr="002A07E7">
        <w:rPr>
          <w:noProof/>
          <w:color w:val="FFFFFF"/>
          <w:spacing w:val="-20000"/>
          <w:szCs w:val="28"/>
        </w:rPr>
        <w:instrText> недели</w:instrText>
      </w:r>
      <w:r w:rsidRPr="002A07E7">
        <w:rPr>
          <w:szCs w:val="28"/>
        </w:rPr>
        <w:fldChar w:fldCharType="end"/>
      </w:r>
      <w:r w:rsidRPr="002A07E7">
        <w:rPr>
          <w:color w:val="000000"/>
          <w:szCs w:val="28"/>
        </w:rPr>
        <w:t xml:space="preserve"> свойств, как обоснованность,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защищенностью </w:instrText>
      </w:r>
      <w:r w:rsidRPr="002A07E7">
        <w:rPr>
          <w:noProof/>
          <w:color w:val="000000"/>
          <w:szCs w:val="28"/>
        </w:rPr>
        <w:instrText>своевремен</w:instrText>
      </w:r>
      <w:r w:rsidRPr="002A07E7">
        <w:rPr>
          <w:noProof/>
          <w:color w:val="FFFFFF"/>
          <w:spacing w:val="-20000"/>
          <w:szCs w:val="28"/>
        </w:rPr>
        <w:instrText> вопросы</w:instrText>
      </w:r>
      <w:r w:rsidRPr="002A07E7">
        <w:rPr>
          <w:szCs w:val="28"/>
        </w:rPr>
        <w:fldChar w:fldCharType="end"/>
      </w:r>
      <w:r w:rsidRPr="002A07E7">
        <w:rPr>
          <w:color w:val="000000"/>
          <w:szCs w:val="28"/>
        </w:rPr>
        <w:t xml:space="preserve">ность, эффективность,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положительного </w:instrText>
      </w:r>
      <w:r w:rsidRPr="002A07E7">
        <w:rPr>
          <w:noProof/>
          <w:color w:val="000000"/>
          <w:szCs w:val="28"/>
        </w:rPr>
        <w:instrText>непротиворечивость</w:instrText>
      </w:r>
      <w:r w:rsidRPr="002A07E7">
        <w:rPr>
          <w:szCs w:val="28"/>
        </w:rPr>
        <w:fldChar w:fldCharType="end"/>
      </w:r>
      <w:r w:rsidRPr="002A07E7">
        <w:rPr>
          <w:color w:val="000000"/>
          <w:szCs w:val="28"/>
        </w:rPr>
        <w:t xml:space="preserve">, конкретность, простота,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тому </w:instrText>
      </w:r>
      <w:r w:rsidRPr="002A07E7">
        <w:rPr>
          <w:noProof/>
          <w:color w:val="000000"/>
          <w:szCs w:val="28"/>
        </w:rPr>
        <w:instrText>полномочность</w:instrText>
      </w:r>
      <w:r w:rsidRPr="002A07E7">
        <w:rPr>
          <w:noProof/>
          <w:color w:val="FFFFFF"/>
          <w:spacing w:val="-20000"/>
          <w:szCs w:val="28"/>
        </w:rPr>
        <w:instrText> эффективности</w:instrText>
      </w:r>
      <w:r w:rsidRPr="002A07E7">
        <w:rPr>
          <w:szCs w:val="28"/>
        </w:rPr>
        <w:fldChar w:fldCharType="end"/>
      </w:r>
      <w:r w:rsidRPr="002A07E7">
        <w:rPr>
          <w:color w:val="000000"/>
          <w:szCs w:val="28"/>
        </w:rPr>
        <w:t xml:space="preserve"> и др.</w:t>
      </w:r>
    </w:p>
    <w:p w:rsidR="005529BC" w:rsidRPr="002A07E7" w:rsidRDefault="005529BC" w:rsidP="002A07E7">
      <w:pPr>
        <w:ind w:firstLine="709"/>
        <w:jc w:val="both"/>
        <w:rPr>
          <w:color w:val="000000"/>
          <w:szCs w:val="28"/>
        </w:rPr>
      </w:pPr>
      <w:r w:rsidRPr="002A07E7">
        <w:rPr>
          <w:b/>
          <w:color w:val="000000"/>
          <w:szCs w:val="28"/>
        </w:rPr>
        <w:t>Обоснованность</w:t>
      </w:r>
      <w:r w:rsidRPr="002A07E7">
        <w:rPr>
          <w:color w:val="000000"/>
          <w:szCs w:val="28"/>
        </w:rPr>
        <w:t xml:space="preserve"> </w:t>
      </w:r>
      <w:r w:rsidRPr="002A07E7">
        <w:rPr>
          <w:szCs w:val="28"/>
          <w:highlight w:val="white"/>
        </w:rPr>
        <w:fldChar w:fldCharType="begin"/>
      </w:r>
      <w:r w:rsidRPr="002A07E7">
        <w:rPr>
          <w:szCs w:val="28"/>
        </w:rPr>
        <w:instrText xml:space="preserve">eq </w:instrText>
      </w:r>
      <w:r w:rsidRPr="002A07E7">
        <w:rPr>
          <w:b/>
          <w:noProof/>
          <w:color w:val="000000"/>
          <w:szCs w:val="28"/>
        </w:rPr>
        <w:instrText>управленческого</w:instrText>
      </w:r>
      <w:r w:rsidRPr="002A07E7">
        <w:rPr>
          <w:noProof/>
          <w:color w:val="FFFFFF"/>
          <w:spacing w:val="-20000"/>
          <w:szCs w:val="28"/>
        </w:rPr>
        <w:instrText> структуры</w:instrText>
      </w:r>
      <w:r w:rsidRPr="002A07E7">
        <w:rPr>
          <w:szCs w:val="28"/>
        </w:rPr>
        <w:fldChar w:fldCharType="end"/>
      </w:r>
      <w:r w:rsidRPr="002A07E7">
        <w:rPr>
          <w:b/>
          <w:color w:val="000000"/>
          <w:szCs w:val="28"/>
        </w:rPr>
        <w:t xml:space="preserve"> решения</w:t>
      </w:r>
      <w:r w:rsidRPr="002A07E7">
        <w:rPr>
          <w:color w:val="000000"/>
          <w:szCs w:val="28"/>
        </w:rPr>
        <w:t xml:space="preserve"> проявляется в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типы </w:instrText>
      </w:r>
      <w:r w:rsidRPr="002A07E7">
        <w:rPr>
          <w:noProof/>
          <w:color w:val="000000"/>
          <w:szCs w:val="28"/>
        </w:rPr>
        <w:instrText>необходимости</w:instrText>
      </w:r>
      <w:r w:rsidRPr="002A07E7">
        <w:rPr>
          <w:noProof/>
          <w:color w:val="FFFFFF"/>
          <w:spacing w:val="-20000"/>
          <w:szCs w:val="28"/>
        </w:rPr>
        <w:instrText> подтверждал</w:instrText>
      </w:r>
      <w:r w:rsidRPr="002A07E7">
        <w:rPr>
          <w:szCs w:val="28"/>
        </w:rPr>
        <w:fldChar w:fldCharType="end"/>
      </w:r>
      <w:r w:rsidRPr="002A07E7">
        <w:rPr>
          <w:color w:val="000000"/>
          <w:szCs w:val="28"/>
        </w:rPr>
        <w:t xml:space="preserve"> учета всей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должен </w:instrText>
      </w:r>
      <w:r w:rsidRPr="002A07E7">
        <w:rPr>
          <w:noProof/>
          <w:color w:val="000000"/>
          <w:szCs w:val="28"/>
        </w:rPr>
        <w:instrText>совокупности</w:instrText>
      </w:r>
      <w:r w:rsidRPr="002A07E7">
        <w:rPr>
          <w:szCs w:val="28"/>
        </w:rPr>
        <w:fldChar w:fldCharType="end"/>
      </w:r>
      <w:r w:rsidRPr="002A07E7">
        <w:rPr>
          <w:color w:val="000000"/>
          <w:szCs w:val="28"/>
        </w:rPr>
        <w:t xml:space="preserve"> факторов и условий,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игрой </w:instrText>
      </w:r>
      <w:r w:rsidRPr="002A07E7">
        <w:rPr>
          <w:noProof/>
          <w:color w:val="000000"/>
          <w:szCs w:val="28"/>
        </w:rPr>
        <w:instrText>связанных</w:instrText>
      </w:r>
      <w:r w:rsidRPr="002A07E7">
        <w:rPr>
          <w:noProof/>
          <w:color w:val="FFFFFF"/>
          <w:spacing w:val="-20000"/>
          <w:szCs w:val="28"/>
        </w:rPr>
        <w:instrText> раздел</w:instrText>
      </w:r>
      <w:r w:rsidRPr="002A07E7">
        <w:rPr>
          <w:szCs w:val="28"/>
        </w:rPr>
        <w:fldChar w:fldCharType="end"/>
      </w:r>
      <w:r w:rsidRPr="002A07E7">
        <w:rPr>
          <w:color w:val="000000"/>
          <w:szCs w:val="28"/>
        </w:rPr>
        <w:t xml:space="preserve"> с его разработкой. При </w:t>
      </w:r>
      <w:r w:rsidRPr="002A07E7">
        <w:rPr>
          <w:szCs w:val="28"/>
          <w:highlight w:val="white"/>
        </w:rPr>
        <w:fldChar w:fldCharType="begin"/>
      </w:r>
      <w:r w:rsidRPr="002A07E7">
        <w:rPr>
          <w:szCs w:val="28"/>
        </w:rPr>
        <w:instrText xml:space="preserve">eq </w:instrText>
      </w:r>
      <w:r w:rsidRPr="002A07E7">
        <w:rPr>
          <w:noProof/>
          <w:color w:val="000000"/>
          <w:szCs w:val="28"/>
        </w:rPr>
        <w:instrText>этом</w:instrText>
      </w:r>
      <w:r w:rsidRPr="002A07E7">
        <w:rPr>
          <w:noProof/>
          <w:color w:val="FFFFFF"/>
          <w:spacing w:val="-20000"/>
          <w:szCs w:val="28"/>
        </w:rPr>
        <w:instrText> долговременные</w:instrText>
      </w:r>
      <w:r w:rsidRPr="002A07E7">
        <w:rPr>
          <w:szCs w:val="28"/>
        </w:rPr>
        <w:fldChar w:fldCharType="end"/>
      </w:r>
      <w:r w:rsidRPr="002A07E7">
        <w:rPr>
          <w:color w:val="000000"/>
          <w:szCs w:val="28"/>
        </w:rPr>
        <w:t xml:space="preserve"> важное место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экономического </w:instrText>
      </w:r>
      <w:r w:rsidRPr="002A07E7">
        <w:rPr>
          <w:noProof/>
          <w:color w:val="000000"/>
          <w:szCs w:val="28"/>
        </w:rPr>
        <w:instrText>отводится</w:instrText>
      </w:r>
      <w:r w:rsidRPr="002A07E7">
        <w:rPr>
          <w:noProof/>
          <w:color w:val="FFFFFF"/>
          <w:spacing w:val="-20000"/>
          <w:szCs w:val="28"/>
        </w:rPr>
        <w:instrText> несколько</w:instrText>
      </w:r>
      <w:r w:rsidRPr="002A07E7">
        <w:rPr>
          <w:szCs w:val="28"/>
        </w:rPr>
        <w:fldChar w:fldCharType="end"/>
      </w:r>
      <w:r w:rsidRPr="002A07E7">
        <w:rPr>
          <w:color w:val="000000"/>
          <w:szCs w:val="28"/>
        </w:rPr>
        <w:t xml:space="preserve"> качеству используемой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направлены </w:instrText>
      </w:r>
      <w:r w:rsidRPr="002A07E7">
        <w:rPr>
          <w:noProof/>
          <w:color w:val="000000"/>
          <w:szCs w:val="28"/>
        </w:rPr>
        <w:instrText>информации</w:instrText>
      </w:r>
      <w:r w:rsidRPr="002A07E7">
        <w:rPr>
          <w:szCs w:val="28"/>
        </w:rPr>
        <w:fldChar w:fldCharType="end"/>
      </w:r>
      <w:r w:rsidRPr="002A07E7">
        <w:rPr>
          <w:color w:val="000000"/>
          <w:szCs w:val="28"/>
        </w:rPr>
        <w:t xml:space="preserve">, ее достоверности и полноте,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дэвенпорте </w:instrText>
      </w:r>
      <w:r w:rsidRPr="002A07E7">
        <w:rPr>
          <w:noProof/>
          <w:color w:val="000000"/>
          <w:szCs w:val="28"/>
        </w:rPr>
        <w:instrText>своевременности</w:instrText>
      </w:r>
      <w:r w:rsidRPr="002A07E7">
        <w:rPr>
          <w:noProof/>
          <w:color w:val="FFFFFF"/>
          <w:spacing w:val="-20000"/>
          <w:szCs w:val="28"/>
        </w:rPr>
        <w:instrText> тактического</w:instrText>
      </w:r>
      <w:r w:rsidRPr="002A07E7">
        <w:rPr>
          <w:szCs w:val="28"/>
        </w:rPr>
        <w:fldChar w:fldCharType="end"/>
      </w:r>
      <w:r w:rsidRPr="002A07E7">
        <w:rPr>
          <w:color w:val="000000"/>
          <w:szCs w:val="28"/>
        </w:rPr>
        <w:t xml:space="preserve"> поступления. </w:t>
      </w:r>
      <w:r w:rsidRPr="002A07E7">
        <w:rPr>
          <w:szCs w:val="28"/>
          <w:highlight w:val="white"/>
        </w:rPr>
        <w:fldChar w:fldCharType="begin"/>
      </w:r>
      <w:r w:rsidRPr="002A07E7">
        <w:rPr>
          <w:szCs w:val="28"/>
        </w:rPr>
        <w:instrText xml:space="preserve">eq </w:instrText>
      </w:r>
      <w:r w:rsidRPr="002A07E7">
        <w:rPr>
          <w:noProof/>
          <w:color w:val="000000"/>
          <w:szCs w:val="28"/>
        </w:rPr>
        <w:instrText>Решения</w:instrText>
      </w:r>
      <w:r w:rsidRPr="002A07E7">
        <w:rPr>
          <w:noProof/>
          <w:color w:val="FFFFFF"/>
          <w:spacing w:val="-20000"/>
          <w:szCs w:val="28"/>
        </w:rPr>
        <w:instrText> рациональных</w:instrText>
      </w:r>
      <w:r w:rsidRPr="002A07E7">
        <w:rPr>
          <w:szCs w:val="28"/>
        </w:rPr>
        <w:fldChar w:fldCharType="end"/>
      </w:r>
      <w:r w:rsidRPr="002A07E7">
        <w:rPr>
          <w:color w:val="000000"/>
          <w:szCs w:val="28"/>
        </w:rPr>
        <w:t xml:space="preserve"> обосновываются не только по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всех </w:instrText>
      </w:r>
      <w:r w:rsidRPr="002A07E7">
        <w:rPr>
          <w:noProof/>
          <w:color w:val="000000"/>
          <w:szCs w:val="28"/>
        </w:rPr>
        <w:instrText>организационным</w:instrText>
      </w:r>
      <w:r w:rsidRPr="002A07E7">
        <w:rPr>
          <w:noProof/>
          <w:color w:val="FFFFFF"/>
          <w:spacing w:val="-20000"/>
          <w:szCs w:val="28"/>
        </w:rPr>
        <w:instrText> огромный</w:instrText>
      </w:r>
      <w:r w:rsidRPr="002A07E7">
        <w:rPr>
          <w:szCs w:val="28"/>
        </w:rPr>
        <w:fldChar w:fldCharType="end"/>
      </w:r>
      <w:r w:rsidRPr="002A07E7">
        <w:rPr>
          <w:color w:val="000000"/>
          <w:szCs w:val="28"/>
        </w:rPr>
        <w:t xml:space="preserve">, техническим, правовым, но и по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затратами </w:instrText>
      </w:r>
      <w:r w:rsidRPr="002A07E7">
        <w:rPr>
          <w:noProof/>
          <w:color w:val="000000"/>
          <w:szCs w:val="28"/>
        </w:rPr>
        <w:instrText>психологическим</w:instrText>
      </w:r>
      <w:r w:rsidRPr="002A07E7">
        <w:rPr>
          <w:szCs w:val="28"/>
        </w:rPr>
        <w:fldChar w:fldCharType="end"/>
      </w:r>
      <w:r w:rsidRPr="002A07E7">
        <w:rPr>
          <w:color w:val="000000"/>
          <w:szCs w:val="28"/>
        </w:rPr>
        <w:t xml:space="preserve"> критериям. В частности,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учетом </w:instrText>
      </w:r>
      <w:r w:rsidRPr="002A07E7">
        <w:rPr>
          <w:noProof/>
          <w:color w:val="000000"/>
          <w:szCs w:val="28"/>
        </w:rPr>
        <w:instrText>опытные</w:instrText>
      </w:r>
      <w:r w:rsidRPr="002A07E7">
        <w:rPr>
          <w:noProof/>
          <w:color w:val="FFFFFF"/>
          <w:spacing w:val="-20000"/>
          <w:szCs w:val="28"/>
        </w:rPr>
        <w:instrText> данной</w:instrText>
      </w:r>
      <w:r w:rsidRPr="002A07E7">
        <w:rPr>
          <w:szCs w:val="28"/>
        </w:rPr>
        <w:fldChar w:fldCharType="end"/>
      </w:r>
      <w:r w:rsidRPr="002A07E7">
        <w:rPr>
          <w:color w:val="000000"/>
          <w:szCs w:val="28"/>
        </w:rPr>
        <w:t xml:space="preserve"> руководители до </w:t>
      </w:r>
      <w:r w:rsidRPr="002A07E7">
        <w:rPr>
          <w:szCs w:val="28"/>
          <w:highlight w:val="white"/>
        </w:rPr>
        <w:fldChar w:fldCharType="begin"/>
      </w:r>
      <w:r w:rsidRPr="002A07E7">
        <w:rPr>
          <w:szCs w:val="28"/>
        </w:rPr>
        <w:instrText xml:space="preserve">eq </w:instrText>
      </w:r>
      <w:r w:rsidRPr="002A07E7">
        <w:rPr>
          <w:noProof/>
          <w:color w:val="000000"/>
          <w:szCs w:val="28"/>
        </w:rPr>
        <w:instrText>объявления</w:instrText>
      </w:r>
      <w:r w:rsidRPr="002A07E7">
        <w:rPr>
          <w:noProof/>
          <w:color w:val="FFFFFF"/>
          <w:spacing w:val="-20000"/>
          <w:szCs w:val="28"/>
        </w:rPr>
        <w:instrText> решением</w:instrText>
      </w:r>
      <w:r w:rsidRPr="002A07E7">
        <w:rPr>
          <w:szCs w:val="28"/>
        </w:rPr>
        <w:fldChar w:fldCharType="end"/>
      </w:r>
      <w:r w:rsidRPr="002A07E7">
        <w:rPr>
          <w:color w:val="000000"/>
          <w:szCs w:val="28"/>
        </w:rPr>
        <w:t xml:space="preserve"> решения создают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выявление </w:instrText>
      </w:r>
      <w:r w:rsidRPr="002A07E7">
        <w:rPr>
          <w:noProof/>
          <w:color w:val="000000"/>
          <w:szCs w:val="28"/>
        </w:rPr>
        <w:instrText>благоприятную</w:instrText>
      </w:r>
      <w:r w:rsidRPr="002A07E7">
        <w:rPr>
          <w:noProof/>
          <w:color w:val="FFFFFF"/>
          <w:spacing w:val="-20000"/>
          <w:szCs w:val="28"/>
        </w:rPr>
        <w:instrText> сколько</w:instrText>
      </w:r>
      <w:r w:rsidRPr="002A07E7">
        <w:rPr>
          <w:szCs w:val="28"/>
        </w:rPr>
        <w:fldChar w:fldCharType="end"/>
      </w:r>
      <w:r w:rsidRPr="002A07E7">
        <w:rPr>
          <w:color w:val="000000"/>
          <w:szCs w:val="28"/>
        </w:rPr>
        <w:t xml:space="preserve"> психологическую обстановку,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решения </w:instrText>
      </w:r>
      <w:r w:rsidRPr="002A07E7">
        <w:rPr>
          <w:noProof/>
          <w:color w:val="000000"/>
          <w:szCs w:val="28"/>
        </w:rPr>
        <w:instrText>чтобы</w:instrText>
      </w:r>
      <w:r w:rsidRPr="002A07E7">
        <w:rPr>
          <w:szCs w:val="28"/>
        </w:rPr>
        <w:fldChar w:fldCharType="end"/>
      </w:r>
      <w:r w:rsidRPr="002A07E7">
        <w:rPr>
          <w:color w:val="000000"/>
          <w:szCs w:val="28"/>
        </w:rPr>
        <w:t xml:space="preserve"> вызвать у подчиненных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коэффициент </w:instrText>
      </w:r>
      <w:r w:rsidRPr="002A07E7">
        <w:rPr>
          <w:noProof/>
          <w:color w:val="000000"/>
          <w:szCs w:val="28"/>
        </w:rPr>
        <w:instrText>положительное</w:instrText>
      </w:r>
      <w:r w:rsidRPr="002A07E7">
        <w:rPr>
          <w:noProof/>
          <w:color w:val="FFFFFF"/>
          <w:spacing w:val="-20000"/>
          <w:szCs w:val="28"/>
        </w:rPr>
        <w:instrText> которые</w:instrText>
      </w:r>
      <w:r w:rsidRPr="002A07E7">
        <w:rPr>
          <w:szCs w:val="28"/>
        </w:rPr>
        <w:fldChar w:fldCharType="end"/>
      </w:r>
      <w:r w:rsidRPr="002A07E7">
        <w:rPr>
          <w:color w:val="000000"/>
          <w:szCs w:val="28"/>
        </w:rPr>
        <w:t xml:space="preserve"> впечатление. </w:t>
      </w:r>
    </w:p>
    <w:p w:rsidR="005529BC" w:rsidRPr="002A07E7" w:rsidRDefault="005529BC" w:rsidP="002A07E7">
      <w:pPr>
        <w:ind w:firstLine="709"/>
        <w:jc w:val="both"/>
        <w:rPr>
          <w:szCs w:val="28"/>
        </w:rPr>
      </w:pPr>
      <w:r w:rsidRPr="002A07E7">
        <w:rPr>
          <w:szCs w:val="28"/>
          <w:highlight w:val="white"/>
        </w:rPr>
        <w:fldChar w:fldCharType="begin"/>
      </w:r>
      <w:r w:rsidRPr="002A07E7">
        <w:rPr>
          <w:szCs w:val="28"/>
        </w:rPr>
        <w:instrText xml:space="preserve">eq </w:instrText>
      </w:r>
      <w:r w:rsidRPr="002A07E7">
        <w:rPr>
          <w:noProof/>
          <w:szCs w:val="28"/>
        </w:rPr>
        <w:instrText>Качество</w:instrText>
      </w:r>
      <w:r w:rsidRPr="002A07E7">
        <w:rPr>
          <w:noProof/>
          <w:color w:val="FFFFFF"/>
          <w:spacing w:val="-20000"/>
          <w:szCs w:val="28"/>
        </w:rPr>
        <w:instrText> реальности</w:instrText>
      </w:r>
      <w:r w:rsidRPr="002A07E7">
        <w:rPr>
          <w:szCs w:val="28"/>
        </w:rPr>
        <w:fldChar w:fldCharType="end"/>
      </w:r>
      <w:r w:rsidRPr="002A07E7">
        <w:rPr>
          <w:szCs w:val="28"/>
        </w:rPr>
        <w:t xml:space="preserve"> управленческого решения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товность </w:instrText>
      </w:r>
      <w:r w:rsidRPr="002A07E7">
        <w:rPr>
          <w:noProof/>
          <w:szCs w:val="28"/>
        </w:rPr>
        <w:instrText>зависит</w:instrText>
      </w:r>
      <w:r w:rsidRPr="002A07E7">
        <w:rPr>
          <w:noProof/>
          <w:color w:val="FFFFFF"/>
          <w:spacing w:val="-20000"/>
          <w:szCs w:val="28"/>
        </w:rPr>
        <w:instrText> необходимо</w:instrText>
      </w:r>
      <w:r w:rsidRPr="002A07E7">
        <w:rPr>
          <w:szCs w:val="28"/>
        </w:rPr>
        <w:fldChar w:fldCharType="end"/>
      </w:r>
      <w:r w:rsidRPr="002A07E7">
        <w:rPr>
          <w:szCs w:val="28"/>
        </w:rPr>
        <w:t xml:space="preserve"> от ряда факторов:</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координацию </w:instrText>
      </w:r>
      <w:r w:rsidRPr="002A07E7">
        <w:rPr>
          <w:noProof/>
          <w:szCs w:val="28"/>
        </w:rPr>
        <w:instrText>качества</w:instrText>
      </w:r>
      <w:r w:rsidRPr="002A07E7">
        <w:rPr>
          <w:szCs w:val="28"/>
        </w:rPr>
        <w:fldChar w:fldCharType="end"/>
      </w:r>
      <w:r w:rsidRPr="002A07E7">
        <w:rPr>
          <w:szCs w:val="28"/>
        </w:rPr>
        <w:t xml:space="preserve"> исходной информации,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носящих </w:instrText>
      </w:r>
      <w:r w:rsidRPr="002A07E7">
        <w:rPr>
          <w:noProof/>
          <w:szCs w:val="28"/>
        </w:rPr>
        <w:instrText>определяемого</w:instrText>
      </w:r>
      <w:r w:rsidRPr="002A07E7">
        <w:rPr>
          <w:noProof/>
          <w:color w:val="FFFFFF"/>
          <w:spacing w:val="-20000"/>
          <w:szCs w:val="28"/>
        </w:rPr>
        <w:instrText> хорошо</w:instrText>
      </w:r>
      <w:r w:rsidRPr="002A07E7">
        <w:rPr>
          <w:szCs w:val="28"/>
        </w:rPr>
        <w:fldChar w:fldCharType="end"/>
      </w:r>
      <w:r w:rsidRPr="002A07E7">
        <w:rPr>
          <w:szCs w:val="28"/>
        </w:rPr>
        <w:t xml:space="preserve"> ее достоверностью, </w:t>
      </w:r>
      <w:r w:rsidRPr="002A07E7">
        <w:rPr>
          <w:szCs w:val="28"/>
          <w:highlight w:val="white"/>
        </w:rPr>
        <w:fldChar w:fldCharType="begin"/>
      </w:r>
      <w:r w:rsidRPr="002A07E7">
        <w:rPr>
          <w:szCs w:val="28"/>
        </w:rPr>
        <w:instrText xml:space="preserve">eq </w:instrText>
      </w:r>
      <w:r w:rsidRPr="002A07E7">
        <w:rPr>
          <w:noProof/>
          <w:szCs w:val="28"/>
        </w:rPr>
        <w:instrText>достаточностью</w:instrText>
      </w:r>
      <w:r w:rsidRPr="002A07E7">
        <w:rPr>
          <w:noProof/>
          <w:color w:val="FFFFFF"/>
          <w:spacing w:val="-20000"/>
          <w:szCs w:val="28"/>
        </w:rPr>
        <w:instrText> оценки</w:instrText>
      </w:r>
      <w:r w:rsidRPr="002A07E7">
        <w:rPr>
          <w:szCs w:val="28"/>
        </w:rPr>
        <w:fldChar w:fldCharType="end"/>
      </w:r>
      <w:r w:rsidRPr="002A07E7">
        <w:rPr>
          <w:szCs w:val="28"/>
        </w:rPr>
        <w:t xml:space="preserve">, защищенностью от помех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решение </w:instrText>
      </w:r>
      <w:r w:rsidRPr="002A07E7">
        <w:rPr>
          <w:noProof/>
          <w:szCs w:val="28"/>
        </w:rPr>
        <w:instrText>ошибок</w:instrText>
      </w:r>
      <w:r w:rsidRPr="002A07E7">
        <w:rPr>
          <w:noProof/>
          <w:color w:val="FFFFFF"/>
          <w:spacing w:val="-20000"/>
          <w:szCs w:val="28"/>
        </w:rPr>
        <w:instrText> барфилд</w:instrText>
      </w:r>
      <w:r w:rsidRPr="002A07E7">
        <w:rPr>
          <w:szCs w:val="28"/>
        </w:rPr>
        <w:fldChar w:fldCharType="end"/>
      </w:r>
      <w:r w:rsidRPr="002A07E7">
        <w:rPr>
          <w:szCs w:val="28"/>
        </w:rPr>
        <w:t>;</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rPr>
        <w:t xml:space="preserve">оптимального или рационального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приведенная </w:instrText>
      </w:r>
      <w:r w:rsidRPr="002A07E7">
        <w:rPr>
          <w:noProof/>
          <w:szCs w:val="28"/>
        </w:rPr>
        <w:instrText>характера</w:instrText>
      </w:r>
      <w:r w:rsidRPr="002A07E7">
        <w:rPr>
          <w:szCs w:val="28"/>
        </w:rPr>
        <w:fldChar w:fldCharType="end"/>
      </w:r>
      <w:r w:rsidRPr="002A07E7">
        <w:rPr>
          <w:szCs w:val="28"/>
        </w:rPr>
        <w:t xml:space="preserve"> принимаемого решения;</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использовать </w:instrText>
      </w:r>
      <w:r w:rsidRPr="002A07E7">
        <w:rPr>
          <w:noProof/>
          <w:szCs w:val="28"/>
        </w:rPr>
        <w:instrText>своевременности</w:instrText>
      </w:r>
      <w:r w:rsidRPr="002A07E7">
        <w:rPr>
          <w:noProof/>
          <w:color w:val="FFFFFF"/>
          <w:spacing w:val="-20000"/>
          <w:szCs w:val="28"/>
        </w:rPr>
        <w:instrText> формы</w:instrText>
      </w:r>
      <w:r w:rsidRPr="002A07E7">
        <w:rPr>
          <w:szCs w:val="28"/>
        </w:rPr>
        <w:fldChar w:fldCharType="end"/>
      </w:r>
      <w:r w:rsidRPr="002A07E7">
        <w:rPr>
          <w:szCs w:val="28"/>
        </w:rPr>
        <w:t xml:space="preserve"> принимаемых </w:t>
      </w:r>
      <w:r w:rsidRPr="002A07E7">
        <w:rPr>
          <w:szCs w:val="28"/>
          <w:highlight w:val="white"/>
        </w:rPr>
        <w:fldChar w:fldCharType="begin"/>
      </w:r>
      <w:r w:rsidRPr="002A07E7">
        <w:rPr>
          <w:szCs w:val="28"/>
        </w:rPr>
        <w:instrText xml:space="preserve">eq </w:instrText>
      </w:r>
      <w:r w:rsidRPr="002A07E7">
        <w:rPr>
          <w:noProof/>
          <w:szCs w:val="28"/>
        </w:rPr>
        <w:instrText>решений</w:instrText>
      </w:r>
      <w:r w:rsidRPr="002A07E7">
        <w:rPr>
          <w:noProof/>
          <w:color w:val="FFFFFF"/>
          <w:spacing w:val="-20000"/>
          <w:szCs w:val="28"/>
        </w:rPr>
        <w:instrText> этого</w:instrText>
      </w:r>
      <w:r w:rsidRPr="002A07E7">
        <w:rPr>
          <w:szCs w:val="28"/>
        </w:rPr>
        <w:fldChar w:fldCharType="end"/>
      </w:r>
      <w:r w:rsidRPr="002A07E7">
        <w:rPr>
          <w:szCs w:val="28"/>
        </w:rPr>
        <w:t xml:space="preserve">, определяемой скоростью их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хотя </w:instrText>
      </w:r>
      <w:r w:rsidRPr="002A07E7">
        <w:rPr>
          <w:noProof/>
          <w:szCs w:val="28"/>
        </w:rPr>
        <w:instrText>разработки</w:instrText>
      </w:r>
      <w:r w:rsidRPr="002A07E7">
        <w:rPr>
          <w:noProof/>
          <w:color w:val="FFFFFF"/>
          <w:spacing w:val="-20000"/>
          <w:szCs w:val="28"/>
        </w:rPr>
        <w:instrText> события</w:instrText>
      </w:r>
      <w:r w:rsidRPr="002A07E7">
        <w:rPr>
          <w:szCs w:val="28"/>
        </w:rPr>
        <w:fldChar w:fldCharType="end"/>
      </w:r>
      <w:r w:rsidRPr="002A07E7">
        <w:rPr>
          <w:szCs w:val="28"/>
        </w:rPr>
        <w:t xml:space="preserve">, принятия, передачи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тренера </w:instrText>
      </w:r>
      <w:r w:rsidRPr="002A07E7">
        <w:rPr>
          <w:noProof/>
          <w:szCs w:val="28"/>
        </w:rPr>
        <w:instrText>организации</w:instrText>
      </w:r>
      <w:r w:rsidRPr="002A07E7">
        <w:rPr>
          <w:szCs w:val="28"/>
        </w:rPr>
        <w:fldChar w:fldCharType="end"/>
      </w:r>
      <w:r w:rsidRPr="002A07E7">
        <w:rPr>
          <w:szCs w:val="28"/>
        </w:rPr>
        <w:t xml:space="preserve"> исполнения;</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rPr>
        <w:t xml:space="preserve">соответствия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верификации </w:instrText>
      </w:r>
      <w:r w:rsidRPr="002A07E7">
        <w:rPr>
          <w:noProof/>
          <w:szCs w:val="28"/>
        </w:rPr>
        <w:instrText>принимаемых</w:instrText>
      </w:r>
      <w:r w:rsidRPr="002A07E7">
        <w:rPr>
          <w:noProof/>
          <w:color w:val="FFFFFF"/>
          <w:spacing w:val="-20000"/>
          <w:szCs w:val="28"/>
        </w:rPr>
        <w:instrText> классификацию</w:instrText>
      </w:r>
      <w:r w:rsidRPr="002A07E7">
        <w:rPr>
          <w:szCs w:val="28"/>
        </w:rPr>
        <w:fldChar w:fldCharType="end"/>
      </w:r>
      <w:r w:rsidRPr="002A07E7">
        <w:rPr>
          <w:szCs w:val="28"/>
        </w:rPr>
        <w:t xml:space="preserve"> решений </w:t>
      </w:r>
      <w:r w:rsidRPr="002A07E7">
        <w:rPr>
          <w:szCs w:val="28"/>
          <w:highlight w:val="white"/>
        </w:rPr>
        <w:fldChar w:fldCharType="begin"/>
      </w:r>
      <w:r w:rsidRPr="002A07E7">
        <w:rPr>
          <w:szCs w:val="28"/>
        </w:rPr>
        <w:instrText xml:space="preserve">eq </w:instrText>
      </w:r>
      <w:r w:rsidRPr="002A07E7">
        <w:rPr>
          <w:noProof/>
          <w:szCs w:val="28"/>
        </w:rPr>
        <w:instrText>действующему</w:instrText>
      </w:r>
      <w:r w:rsidRPr="002A07E7">
        <w:rPr>
          <w:noProof/>
          <w:color w:val="FFFFFF"/>
          <w:spacing w:val="-20000"/>
          <w:szCs w:val="28"/>
        </w:rPr>
        <w:instrText> наиболее</w:instrText>
      </w:r>
      <w:r w:rsidRPr="002A07E7">
        <w:rPr>
          <w:szCs w:val="28"/>
        </w:rPr>
        <w:fldChar w:fldCharType="end"/>
      </w:r>
      <w:r w:rsidRPr="002A07E7">
        <w:rPr>
          <w:szCs w:val="28"/>
        </w:rPr>
        <w:t xml:space="preserve"> механизму управления и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влиянием </w:instrText>
      </w:r>
      <w:r w:rsidRPr="002A07E7">
        <w:rPr>
          <w:noProof/>
          <w:szCs w:val="28"/>
        </w:rPr>
        <w:instrText>базирующихся</w:instrText>
      </w:r>
      <w:r w:rsidRPr="002A07E7">
        <w:rPr>
          <w:noProof/>
          <w:color w:val="FFFFFF"/>
          <w:spacing w:val="-20000"/>
          <w:szCs w:val="28"/>
        </w:rPr>
        <w:instrText> квартала</w:instrText>
      </w:r>
      <w:r w:rsidRPr="002A07E7">
        <w:rPr>
          <w:szCs w:val="28"/>
        </w:rPr>
        <w:fldChar w:fldCharType="end"/>
      </w:r>
      <w:r w:rsidRPr="002A07E7">
        <w:rPr>
          <w:szCs w:val="28"/>
        </w:rPr>
        <w:t xml:space="preserve"> на нем методов управления;</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осуществляется </w:instrText>
      </w:r>
      <w:r w:rsidRPr="002A07E7">
        <w:rPr>
          <w:noProof/>
          <w:szCs w:val="28"/>
        </w:rPr>
        <w:instrText>квалификации</w:instrText>
      </w:r>
      <w:r w:rsidRPr="002A07E7">
        <w:rPr>
          <w:szCs w:val="28"/>
        </w:rPr>
        <w:fldChar w:fldCharType="end"/>
      </w:r>
      <w:r w:rsidRPr="002A07E7">
        <w:rPr>
          <w:szCs w:val="28"/>
        </w:rPr>
        <w:t xml:space="preserve"> кадров, осуществляющих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ознакомиться </w:instrText>
      </w:r>
      <w:r w:rsidRPr="002A07E7">
        <w:rPr>
          <w:noProof/>
          <w:szCs w:val="28"/>
        </w:rPr>
        <w:instrText>разработку</w:instrText>
      </w:r>
      <w:r w:rsidRPr="002A07E7">
        <w:rPr>
          <w:noProof/>
          <w:color w:val="FFFFFF"/>
          <w:spacing w:val="-20000"/>
          <w:szCs w:val="28"/>
        </w:rPr>
        <w:instrText> осуществляющих</w:instrText>
      </w:r>
      <w:r w:rsidRPr="002A07E7">
        <w:rPr>
          <w:szCs w:val="28"/>
        </w:rPr>
        <w:fldChar w:fldCharType="end"/>
      </w:r>
      <w:r w:rsidRPr="002A07E7">
        <w:rPr>
          <w:szCs w:val="28"/>
        </w:rPr>
        <w:t xml:space="preserve">, принятие </w:t>
      </w:r>
      <w:r w:rsidRPr="002A07E7">
        <w:rPr>
          <w:szCs w:val="28"/>
          <w:highlight w:val="white"/>
        </w:rPr>
        <w:fldChar w:fldCharType="begin"/>
      </w:r>
      <w:r w:rsidRPr="002A07E7">
        <w:rPr>
          <w:szCs w:val="28"/>
        </w:rPr>
        <w:instrText xml:space="preserve">eq </w:instrText>
      </w:r>
      <w:r w:rsidRPr="002A07E7">
        <w:rPr>
          <w:noProof/>
          <w:szCs w:val="28"/>
        </w:rPr>
        <w:instrText>решений</w:instrText>
      </w:r>
      <w:r w:rsidRPr="002A07E7">
        <w:rPr>
          <w:noProof/>
          <w:color w:val="FFFFFF"/>
          <w:spacing w:val="-20000"/>
          <w:szCs w:val="28"/>
        </w:rPr>
        <w:instrText> тремя</w:instrText>
      </w:r>
      <w:r w:rsidRPr="002A07E7">
        <w:rPr>
          <w:szCs w:val="28"/>
        </w:rPr>
        <w:fldChar w:fldCharType="end"/>
      </w:r>
      <w:r w:rsidRPr="002A07E7">
        <w:rPr>
          <w:szCs w:val="28"/>
        </w:rPr>
        <w:t xml:space="preserve"> и организацию их исполнения;</w:t>
      </w:r>
    </w:p>
    <w:p w:rsidR="005529BC" w:rsidRPr="002A07E7" w:rsidRDefault="005529BC" w:rsidP="005D06D5">
      <w:pPr>
        <w:pStyle w:val="af0"/>
        <w:numPr>
          <w:ilvl w:val="0"/>
          <w:numId w:val="29"/>
        </w:numPr>
        <w:tabs>
          <w:tab w:val="left" w:pos="993"/>
        </w:tabs>
        <w:ind w:left="0" w:firstLine="709"/>
        <w:jc w:val="both"/>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этого </w:instrText>
      </w:r>
      <w:r w:rsidRPr="002A07E7">
        <w:rPr>
          <w:noProof/>
          <w:szCs w:val="28"/>
        </w:rPr>
        <w:instrText>готовности</w:instrText>
      </w:r>
      <w:r w:rsidRPr="002A07E7">
        <w:rPr>
          <w:noProof/>
          <w:color w:val="FFFFFF"/>
          <w:spacing w:val="-20000"/>
          <w:szCs w:val="28"/>
        </w:rPr>
        <w:instrText> процессе</w:instrText>
      </w:r>
      <w:r w:rsidRPr="002A07E7">
        <w:rPr>
          <w:szCs w:val="28"/>
        </w:rPr>
        <w:fldChar w:fldCharType="end"/>
      </w:r>
      <w:r w:rsidRPr="002A07E7">
        <w:rPr>
          <w:szCs w:val="28"/>
        </w:rPr>
        <w:t xml:space="preserve"> управляемой системы к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важное </w:instrText>
      </w:r>
      <w:r w:rsidRPr="002A07E7">
        <w:rPr>
          <w:noProof/>
          <w:szCs w:val="28"/>
        </w:rPr>
        <w:instrText>исполнению</w:instrText>
      </w:r>
      <w:r w:rsidRPr="002A07E7">
        <w:rPr>
          <w:szCs w:val="28"/>
        </w:rPr>
        <w:fldChar w:fldCharType="end"/>
      </w:r>
      <w:r w:rsidRPr="002A07E7">
        <w:rPr>
          <w:szCs w:val="28"/>
        </w:rPr>
        <w:t xml:space="preserve"> принятых решений.</w:t>
      </w:r>
    </w:p>
    <w:p w:rsidR="005529BC" w:rsidRPr="002A07E7" w:rsidRDefault="005529BC" w:rsidP="005743AB">
      <w:pPr>
        <w:ind w:firstLine="709"/>
        <w:jc w:val="both"/>
        <w:rPr>
          <w:szCs w:val="28"/>
        </w:rPr>
      </w:pP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достижение </w:instrText>
      </w:r>
      <w:r w:rsidRPr="002A07E7">
        <w:rPr>
          <w:noProof/>
          <w:szCs w:val="28"/>
        </w:rPr>
        <w:instrText>Требования</w:instrText>
      </w:r>
      <w:r w:rsidRPr="002A07E7">
        <w:rPr>
          <w:noProof/>
          <w:color w:val="FFFFFF"/>
          <w:spacing w:val="-20000"/>
          <w:szCs w:val="28"/>
        </w:rPr>
        <w:instrText> альтернатив</w:instrText>
      </w:r>
      <w:r w:rsidRPr="002A07E7">
        <w:rPr>
          <w:szCs w:val="28"/>
        </w:rPr>
        <w:fldChar w:fldCharType="end"/>
      </w:r>
      <w:r w:rsidRPr="002A07E7">
        <w:rPr>
          <w:szCs w:val="28"/>
        </w:rPr>
        <w:t xml:space="preserve"> к управленческим </w:t>
      </w:r>
      <w:r w:rsidRPr="002A07E7">
        <w:rPr>
          <w:szCs w:val="28"/>
          <w:highlight w:val="white"/>
        </w:rPr>
        <w:fldChar w:fldCharType="begin"/>
      </w:r>
      <w:r w:rsidRPr="002A07E7">
        <w:rPr>
          <w:szCs w:val="28"/>
        </w:rPr>
        <w:instrText xml:space="preserve">eq </w:instrText>
      </w:r>
      <w:r w:rsidRPr="002A07E7">
        <w:rPr>
          <w:noProof/>
          <w:szCs w:val="28"/>
        </w:rPr>
        <w:instrText>решениям</w:instrText>
      </w:r>
      <w:r w:rsidRPr="002A07E7">
        <w:rPr>
          <w:noProof/>
          <w:color w:val="FFFFFF"/>
          <w:spacing w:val="-20000"/>
          <w:szCs w:val="28"/>
        </w:rPr>
        <w:instrText> продумывание</w:instrText>
      </w:r>
      <w:r w:rsidRPr="002A07E7">
        <w:rPr>
          <w:szCs w:val="28"/>
        </w:rPr>
        <w:fldChar w:fldCharType="end"/>
      </w:r>
      <w:r w:rsidRPr="002A07E7">
        <w:rPr>
          <w:szCs w:val="28"/>
        </w:rPr>
        <w:t xml:space="preserve"> и условия их достижения </w:t>
      </w:r>
      <w:r w:rsidRPr="002A07E7">
        <w:rPr>
          <w:szCs w:val="28"/>
          <w:highlight w:val="white"/>
        </w:rPr>
        <w:fldChar w:fldCharType="begin"/>
      </w:r>
      <w:r w:rsidRPr="002A07E7">
        <w:rPr>
          <w:szCs w:val="28"/>
        </w:rPr>
        <w:instrText xml:space="preserve">eq </w:instrText>
      </w:r>
      <w:r w:rsidRPr="002A07E7">
        <w:rPr>
          <w:noProof/>
          <w:color w:val="FFFFFF"/>
          <w:spacing w:val="-20000"/>
          <w:szCs w:val="28"/>
        </w:rPr>
        <w:instrText xml:space="preserve"> необходимые </w:instrText>
      </w:r>
      <w:r w:rsidRPr="002A07E7">
        <w:rPr>
          <w:noProof/>
          <w:szCs w:val="28"/>
        </w:rPr>
        <w:instrText>сведены</w:instrText>
      </w:r>
      <w:r w:rsidRPr="002A07E7">
        <w:rPr>
          <w:noProof/>
          <w:color w:val="FFFFFF"/>
          <w:spacing w:val="-20000"/>
          <w:szCs w:val="28"/>
        </w:rPr>
        <w:instrText> квартала</w:instrText>
      </w:r>
      <w:r w:rsidRPr="002A07E7">
        <w:rPr>
          <w:szCs w:val="28"/>
        </w:rPr>
        <w:fldChar w:fldCharType="end"/>
      </w:r>
      <w:r w:rsidRPr="002A07E7">
        <w:rPr>
          <w:szCs w:val="28"/>
        </w:rPr>
        <w:t xml:space="preserve"> в таблицу </w:t>
      </w:r>
      <w:r w:rsidR="005743AB">
        <w:rPr>
          <w:szCs w:val="28"/>
        </w:rPr>
        <w:t>10</w:t>
      </w:r>
      <w:r w:rsidRPr="002A07E7">
        <w:rPr>
          <w:szCs w:val="28"/>
        </w:rPr>
        <w:t>.</w:t>
      </w:r>
    </w:p>
    <w:p w:rsidR="005529BC" w:rsidRDefault="005529BC" w:rsidP="005743AB">
      <w:pPr>
        <w:rPr>
          <w:szCs w:val="28"/>
        </w:rPr>
      </w:pPr>
    </w:p>
    <w:p w:rsidR="005529BC" w:rsidRPr="009B1B47" w:rsidRDefault="005529BC" w:rsidP="005743AB">
      <w:pPr>
        <w:rPr>
          <w:szCs w:val="28"/>
        </w:rPr>
      </w:pPr>
      <w:r>
        <w:rPr>
          <w:szCs w:val="28"/>
        </w:rPr>
        <w:t xml:space="preserve">Таблица </w:t>
      </w:r>
      <w:r w:rsidR="005743AB">
        <w:rPr>
          <w:szCs w:val="28"/>
        </w:rPr>
        <w:t xml:space="preserve">10 </w:t>
      </w:r>
      <w:r w:rsidR="005743AB">
        <w:rPr>
          <w:szCs w:val="28"/>
        </w:rPr>
        <w:softHyphen/>
        <w:t>–</w:t>
      </w:r>
      <w:r>
        <w:rPr>
          <w:szCs w:val="28"/>
        </w:rPr>
        <w:t xml:space="preserve"> </w:t>
      </w:r>
      <w:r>
        <w:rPr>
          <w:highlight w:val="white"/>
        </w:rPr>
        <w:fldChar w:fldCharType="begin"/>
      </w:r>
      <w:r>
        <w:instrText xml:space="preserve">eq </w:instrText>
      </w:r>
      <w:r>
        <w:rPr>
          <w:noProof/>
          <w:color w:val="FFFFFF"/>
          <w:spacing w:val="-20000"/>
          <w:sz w:val="2"/>
          <w:szCs w:val="28"/>
        </w:rPr>
        <w:instrText xml:space="preserve"> состава </w:instrText>
      </w:r>
      <w:r>
        <w:rPr>
          <w:noProof/>
          <w:szCs w:val="28"/>
        </w:rPr>
        <w:instrText>Требования</w:instrText>
      </w:r>
      <w:r>
        <w:fldChar w:fldCharType="end"/>
      </w:r>
      <w:r>
        <w:rPr>
          <w:szCs w:val="28"/>
        </w:rPr>
        <w:t xml:space="preserve"> к управленческим решениям</w:t>
      </w:r>
    </w:p>
    <w:tbl>
      <w:tblPr>
        <w:tblW w:w="9498"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426"/>
        <w:gridCol w:w="4961"/>
        <w:gridCol w:w="4111"/>
      </w:tblGrid>
      <w:tr w:rsidR="005529BC" w:rsidRPr="00F1702B" w:rsidTr="005743AB">
        <w:trPr>
          <w:trHeight w:hRule="exact" w:val="520"/>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jc w:val="center"/>
              <w:rPr>
                <w:sz w:val="24"/>
                <w:szCs w:val="24"/>
              </w:rPr>
            </w:pPr>
            <w:r>
              <w:rPr>
                <w:sz w:val="24"/>
                <w:szCs w:val="24"/>
              </w:rPr>
              <w:t>№</w:t>
            </w:r>
            <w:r>
              <w:rPr>
                <w:highlight w:val="white"/>
              </w:rPr>
              <w:fldChar w:fldCharType="begin"/>
            </w:r>
            <w:r>
              <w:instrText xml:space="preserve">eq </w:instrText>
            </w:r>
            <w:r>
              <w:rPr>
                <w:noProof/>
                <w:color w:val="FFFFFF"/>
                <w:spacing w:val="-20000"/>
                <w:sz w:val="2"/>
                <w:szCs w:val="28"/>
              </w:rPr>
              <w:instrText xml:space="preserve"> управленческие </w:instrText>
            </w:r>
            <w:r>
              <w:rPr>
                <w:noProof/>
                <w:sz w:val="24"/>
                <w:szCs w:val="24"/>
              </w:rPr>
              <w:instrText>п/п</w:instrText>
            </w:r>
            <w:r>
              <w:rPr>
                <w:noProof/>
                <w:color w:val="FFFFFF"/>
                <w:spacing w:val="-20000"/>
                <w:sz w:val="2"/>
                <w:szCs w:val="28"/>
              </w:rPr>
              <w:instrText> экономического</w:instrText>
            </w:r>
            <w:r>
              <w:fldChar w:fldCharType="end"/>
            </w:r>
          </w:p>
          <w:p w:rsidR="005529BC" w:rsidRPr="00F1702B" w:rsidRDefault="005529BC" w:rsidP="005529BC">
            <w:pPr>
              <w:jc w:val="center"/>
              <w:rPr>
                <w:sz w:val="24"/>
                <w:szCs w:val="24"/>
              </w:rPr>
            </w:pP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jc w:val="center"/>
              <w:rPr>
                <w:sz w:val="24"/>
                <w:szCs w:val="24"/>
              </w:rPr>
            </w:pPr>
            <w:r>
              <w:rPr>
                <w:sz w:val="24"/>
                <w:szCs w:val="24"/>
              </w:rPr>
              <w:t xml:space="preserve">Наименование </w:t>
            </w:r>
            <w:r>
              <w:rPr>
                <w:highlight w:val="white"/>
              </w:rPr>
              <w:fldChar w:fldCharType="begin"/>
            </w:r>
            <w:r>
              <w:instrText xml:space="preserve">eq </w:instrText>
            </w:r>
            <w:r>
              <w:rPr>
                <w:noProof/>
                <w:sz w:val="24"/>
                <w:szCs w:val="24"/>
              </w:rPr>
              <w:instrText>требования</w:instrText>
            </w:r>
            <w:r>
              <w:rPr>
                <w:noProof/>
                <w:color w:val="FFFFFF"/>
                <w:spacing w:val="-20000"/>
                <w:sz w:val="2"/>
                <w:szCs w:val="28"/>
              </w:rPr>
              <w:instrText> общих</w:instrText>
            </w:r>
            <w:r>
              <w:fldChar w:fldCharType="end"/>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jc w:val="center"/>
              <w:rPr>
                <w:sz w:val="24"/>
                <w:szCs w:val="24"/>
              </w:rPr>
            </w:pPr>
            <w:r>
              <w:rPr>
                <w:sz w:val="24"/>
                <w:szCs w:val="24"/>
              </w:rPr>
              <w:t>Условие достижения</w:t>
            </w:r>
          </w:p>
          <w:p w:rsidR="005529BC" w:rsidRPr="00F1702B" w:rsidRDefault="005529BC" w:rsidP="005529BC">
            <w:pPr>
              <w:jc w:val="center"/>
              <w:rPr>
                <w:sz w:val="24"/>
                <w:szCs w:val="24"/>
              </w:rPr>
            </w:pPr>
          </w:p>
        </w:tc>
      </w:tr>
      <w:tr w:rsidR="005529BC" w:rsidRPr="00F1702B" w:rsidTr="005743AB">
        <w:trPr>
          <w:cantSplit/>
          <w:trHeight w:val="452"/>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1</w:t>
            </w:r>
          </w:p>
          <w:p w:rsidR="005529BC" w:rsidRPr="00F1702B" w:rsidRDefault="005529BC" w:rsidP="005529BC">
            <w:pPr>
              <w:rPr>
                <w:sz w:val="24"/>
                <w:szCs w:val="24"/>
              </w:rPr>
            </w:pP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highlight w:val="white"/>
              </w:rPr>
              <w:fldChar w:fldCharType="begin"/>
            </w:r>
            <w:r>
              <w:instrText xml:space="preserve">eq </w:instrText>
            </w:r>
            <w:r>
              <w:rPr>
                <w:noProof/>
                <w:color w:val="FFFFFF"/>
                <w:spacing w:val="-20000"/>
                <w:sz w:val="2"/>
                <w:szCs w:val="28"/>
              </w:rPr>
              <w:instrText xml:space="preserve"> возникновения </w:instrText>
            </w:r>
            <w:r>
              <w:rPr>
                <w:noProof/>
                <w:sz w:val="24"/>
                <w:szCs w:val="24"/>
              </w:rPr>
              <w:instrText>Соответствие</w:instrText>
            </w:r>
            <w:r>
              <w:rPr>
                <w:noProof/>
                <w:color w:val="FFFFFF"/>
                <w:spacing w:val="-20000"/>
                <w:sz w:val="2"/>
                <w:szCs w:val="28"/>
              </w:rPr>
              <w:instrText> групповой</w:instrText>
            </w:r>
            <w:r>
              <w:fldChar w:fldCharType="end"/>
            </w:r>
            <w:r>
              <w:rPr>
                <w:sz w:val="24"/>
                <w:szCs w:val="24"/>
              </w:rPr>
              <w:t xml:space="preserve"> действующему законодательству и </w:t>
            </w:r>
            <w:r>
              <w:rPr>
                <w:highlight w:val="white"/>
              </w:rPr>
              <w:fldChar w:fldCharType="begin"/>
            </w:r>
            <w:r>
              <w:instrText xml:space="preserve">eq </w:instrText>
            </w:r>
            <w:r>
              <w:rPr>
                <w:noProof/>
                <w:color w:val="FFFFFF"/>
                <w:spacing w:val="-20000"/>
                <w:sz w:val="2"/>
                <w:szCs w:val="28"/>
              </w:rPr>
              <w:instrText xml:space="preserve"> имитационное </w:instrText>
            </w:r>
            <w:r>
              <w:rPr>
                <w:noProof/>
                <w:sz w:val="24"/>
                <w:szCs w:val="24"/>
              </w:rPr>
              <w:instrText>уставным</w:instrText>
            </w:r>
            <w:r>
              <w:fldChar w:fldCharType="end"/>
            </w:r>
            <w:r>
              <w:rPr>
                <w:sz w:val="24"/>
                <w:szCs w:val="24"/>
              </w:rPr>
              <w:t xml:space="preserve"> документам предприятия</w:t>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highlight w:val="white"/>
              </w:rPr>
              <w:fldChar w:fldCharType="begin"/>
            </w:r>
            <w:r>
              <w:instrText xml:space="preserve">eq </w:instrText>
            </w:r>
            <w:r>
              <w:rPr>
                <w:noProof/>
                <w:color w:val="FFFFFF"/>
                <w:spacing w:val="-20000"/>
                <w:sz w:val="2"/>
                <w:szCs w:val="28"/>
              </w:rPr>
              <w:instrText xml:space="preserve"> совокупность </w:instrText>
            </w:r>
            <w:r>
              <w:rPr>
                <w:noProof/>
                <w:sz w:val="24"/>
                <w:szCs w:val="24"/>
              </w:rPr>
              <w:instrText>Контроль</w:instrText>
            </w:r>
            <w:r>
              <w:rPr>
                <w:noProof/>
                <w:color w:val="FFFFFF"/>
                <w:spacing w:val="-20000"/>
                <w:sz w:val="2"/>
                <w:szCs w:val="28"/>
              </w:rPr>
              <w:instrText> наличие</w:instrText>
            </w:r>
            <w:r>
              <w:fldChar w:fldCharType="end"/>
            </w:r>
            <w:r>
              <w:rPr>
                <w:sz w:val="24"/>
                <w:szCs w:val="24"/>
              </w:rPr>
              <w:t xml:space="preserve"> со стороны </w:t>
            </w:r>
            <w:r>
              <w:rPr>
                <w:highlight w:val="white"/>
              </w:rPr>
              <w:fldChar w:fldCharType="begin"/>
            </w:r>
            <w:r>
              <w:instrText xml:space="preserve">eq </w:instrText>
            </w:r>
            <w:r>
              <w:rPr>
                <w:noProof/>
                <w:sz w:val="24"/>
                <w:szCs w:val="24"/>
              </w:rPr>
              <w:instrText>юриста</w:instrText>
            </w:r>
            <w:r>
              <w:rPr>
                <w:noProof/>
                <w:color w:val="FFFFFF"/>
                <w:spacing w:val="-20000"/>
                <w:sz w:val="2"/>
                <w:szCs w:val="28"/>
              </w:rPr>
              <w:instrText> полномочность</w:instrText>
            </w:r>
            <w:r>
              <w:fldChar w:fldCharType="end"/>
            </w:r>
            <w:r>
              <w:rPr>
                <w:sz w:val="24"/>
                <w:szCs w:val="24"/>
              </w:rPr>
              <w:t>, референта</w:t>
            </w:r>
          </w:p>
        </w:tc>
      </w:tr>
      <w:tr w:rsidR="005529BC" w:rsidRPr="00F1702B" w:rsidTr="005743AB">
        <w:trPr>
          <w:cantSplit/>
          <w:trHeight w:val="514"/>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2</w:t>
            </w: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Достижение </w:t>
            </w:r>
            <w:r>
              <w:rPr>
                <w:highlight w:val="white"/>
              </w:rPr>
              <w:fldChar w:fldCharType="begin"/>
            </w:r>
            <w:r>
              <w:instrText xml:space="preserve">eq </w:instrText>
            </w:r>
            <w:r>
              <w:rPr>
                <w:noProof/>
                <w:color w:val="FFFFFF"/>
                <w:spacing w:val="-20000"/>
                <w:sz w:val="2"/>
                <w:szCs w:val="28"/>
              </w:rPr>
              <w:instrText xml:space="preserve"> года </w:instrText>
            </w:r>
            <w:r>
              <w:rPr>
                <w:noProof/>
                <w:sz w:val="24"/>
                <w:szCs w:val="24"/>
              </w:rPr>
              <w:instrText>своевременности</w:instrText>
            </w:r>
            <w:r>
              <w:rPr>
                <w:noProof/>
                <w:color w:val="FFFFFF"/>
                <w:spacing w:val="-20000"/>
                <w:sz w:val="2"/>
                <w:szCs w:val="28"/>
              </w:rPr>
              <w:instrText> требования</w:instrText>
            </w:r>
            <w:r>
              <w:fldChar w:fldCharType="end"/>
            </w:r>
            <w:r>
              <w:rPr>
                <w:sz w:val="24"/>
                <w:szCs w:val="24"/>
              </w:rPr>
              <w:t xml:space="preserve"> (нельзя спешить или </w:t>
            </w:r>
            <w:r>
              <w:rPr>
                <w:highlight w:val="white"/>
              </w:rPr>
              <w:fldChar w:fldCharType="begin"/>
            </w:r>
            <w:r>
              <w:instrText xml:space="preserve">eq </w:instrText>
            </w:r>
            <w:r>
              <w:rPr>
                <w:noProof/>
                <w:color w:val="FFFFFF"/>
                <w:spacing w:val="-20000"/>
                <w:sz w:val="2"/>
                <w:szCs w:val="28"/>
              </w:rPr>
              <w:instrText xml:space="preserve"> поскольку </w:instrText>
            </w:r>
            <w:r>
              <w:rPr>
                <w:noProof/>
                <w:sz w:val="24"/>
                <w:szCs w:val="24"/>
              </w:rPr>
              <w:instrText>запаздывать</w:instrText>
            </w:r>
            <w:r>
              <w:fldChar w:fldCharType="end"/>
            </w:r>
            <w:r>
              <w:rPr>
                <w:sz w:val="24"/>
                <w:szCs w:val="24"/>
              </w:rPr>
              <w:t>)</w:t>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Знания и интуиция </w:t>
            </w:r>
            <w:r>
              <w:rPr>
                <w:highlight w:val="white"/>
              </w:rPr>
              <w:fldChar w:fldCharType="begin"/>
            </w:r>
            <w:r>
              <w:instrText xml:space="preserve">eq </w:instrText>
            </w:r>
            <w:r>
              <w:rPr>
                <w:noProof/>
                <w:color w:val="FFFFFF"/>
                <w:spacing w:val="-20000"/>
                <w:sz w:val="2"/>
                <w:szCs w:val="28"/>
              </w:rPr>
              <w:instrText xml:space="preserve"> вновь </w:instrText>
            </w:r>
            <w:r>
              <w:rPr>
                <w:noProof/>
                <w:sz w:val="24"/>
                <w:szCs w:val="24"/>
              </w:rPr>
              <w:instrText>руководителя</w:instrText>
            </w:r>
            <w:r>
              <w:rPr>
                <w:noProof/>
                <w:color w:val="FFFFFF"/>
                <w:spacing w:val="-20000"/>
                <w:sz w:val="2"/>
                <w:szCs w:val="28"/>
              </w:rPr>
              <w:instrText> вызванные</w:instrText>
            </w:r>
            <w:r>
              <w:fldChar w:fldCharType="end"/>
            </w:r>
          </w:p>
        </w:tc>
      </w:tr>
      <w:tr w:rsidR="005529BC" w:rsidRPr="00F1702B" w:rsidTr="005743AB">
        <w:trPr>
          <w:cantSplit/>
          <w:trHeight w:val="1112"/>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3</w:t>
            </w:r>
          </w:p>
          <w:p w:rsidR="005529BC" w:rsidRPr="00F1702B" w:rsidRDefault="005529BC" w:rsidP="005529BC">
            <w:pPr>
              <w:rPr>
                <w:sz w:val="24"/>
                <w:szCs w:val="24"/>
              </w:rPr>
            </w:pP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Наличие </w:t>
            </w:r>
            <w:r>
              <w:rPr>
                <w:highlight w:val="white"/>
              </w:rPr>
              <w:fldChar w:fldCharType="begin"/>
            </w:r>
            <w:r>
              <w:instrText xml:space="preserve">eq </w:instrText>
            </w:r>
            <w:r>
              <w:rPr>
                <w:noProof/>
                <w:sz w:val="24"/>
                <w:szCs w:val="24"/>
              </w:rPr>
              <w:instrText>четкой</w:instrText>
            </w:r>
            <w:r>
              <w:rPr>
                <w:noProof/>
                <w:color w:val="FFFFFF"/>
                <w:spacing w:val="-20000"/>
                <w:sz w:val="2"/>
                <w:szCs w:val="28"/>
              </w:rPr>
              <w:instrText> может</w:instrText>
            </w:r>
            <w:r>
              <w:fldChar w:fldCharType="end"/>
            </w:r>
            <w:r>
              <w:rPr>
                <w:sz w:val="24"/>
                <w:szCs w:val="24"/>
              </w:rPr>
              <w:t xml:space="preserve"> целевой направленности и </w:t>
            </w:r>
            <w:r>
              <w:rPr>
                <w:highlight w:val="white"/>
              </w:rPr>
              <w:fldChar w:fldCharType="begin"/>
            </w:r>
            <w:r>
              <w:instrText xml:space="preserve">eq </w:instrText>
            </w:r>
            <w:r>
              <w:rPr>
                <w:noProof/>
                <w:color w:val="FFFFFF"/>
                <w:spacing w:val="-20000"/>
                <w:sz w:val="2"/>
                <w:szCs w:val="28"/>
              </w:rPr>
              <w:instrText xml:space="preserve"> огромный </w:instrText>
            </w:r>
            <w:r>
              <w:rPr>
                <w:noProof/>
                <w:sz w:val="24"/>
                <w:szCs w:val="24"/>
              </w:rPr>
              <w:instrText>адресности</w:instrText>
            </w:r>
            <w:r>
              <w:rPr>
                <w:noProof/>
                <w:color w:val="FFFFFF"/>
                <w:spacing w:val="-20000"/>
                <w:sz w:val="2"/>
                <w:szCs w:val="28"/>
              </w:rPr>
              <w:instrText> характеристики</w:instrText>
            </w:r>
            <w:r>
              <w:fldChar w:fldCharType="end"/>
            </w:r>
            <w:r>
              <w:rPr>
                <w:sz w:val="24"/>
                <w:szCs w:val="24"/>
              </w:rPr>
              <w:t xml:space="preserve"> (исполнителям должно </w:t>
            </w:r>
            <w:r>
              <w:rPr>
                <w:highlight w:val="white"/>
              </w:rPr>
              <w:fldChar w:fldCharType="begin"/>
            </w:r>
            <w:r>
              <w:instrText xml:space="preserve">eq </w:instrText>
            </w:r>
            <w:r>
              <w:rPr>
                <w:noProof/>
                <w:color w:val="FFFFFF"/>
                <w:spacing w:val="-20000"/>
                <w:sz w:val="2"/>
                <w:szCs w:val="28"/>
              </w:rPr>
              <w:instrText xml:space="preserve"> консультанты </w:instrText>
            </w:r>
            <w:r>
              <w:rPr>
                <w:noProof/>
                <w:sz w:val="24"/>
                <w:szCs w:val="24"/>
              </w:rPr>
              <w:instrText>быть</w:instrText>
            </w:r>
            <w:r>
              <w:fldChar w:fldCharType="end"/>
            </w:r>
            <w:r>
              <w:rPr>
                <w:sz w:val="24"/>
                <w:szCs w:val="24"/>
              </w:rPr>
              <w:t xml:space="preserve"> ясно, на что направлено </w:t>
            </w:r>
            <w:r>
              <w:rPr>
                <w:highlight w:val="white"/>
              </w:rPr>
              <w:fldChar w:fldCharType="begin"/>
            </w:r>
            <w:r>
              <w:instrText xml:space="preserve">eq </w:instrText>
            </w:r>
            <w:r>
              <w:rPr>
                <w:noProof/>
                <w:color w:val="FFFFFF"/>
                <w:spacing w:val="-20000"/>
                <w:sz w:val="2"/>
                <w:szCs w:val="28"/>
              </w:rPr>
              <w:instrText xml:space="preserve"> затратами </w:instrText>
            </w:r>
            <w:r>
              <w:rPr>
                <w:noProof/>
                <w:sz w:val="24"/>
                <w:szCs w:val="24"/>
              </w:rPr>
              <w:instrText>разрабатываемое</w:instrText>
            </w:r>
            <w:r>
              <w:rPr>
                <w:noProof/>
                <w:color w:val="FFFFFF"/>
                <w:spacing w:val="-20000"/>
                <w:sz w:val="2"/>
                <w:szCs w:val="28"/>
              </w:rPr>
              <w:instrText> раздел</w:instrText>
            </w:r>
            <w:r>
              <w:fldChar w:fldCharType="end"/>
            </w:r>
            <w:r>
              <w:rPr>
                <w:sz w:val="24"/>
                <w:szCs w:val="24"/>
              </w:rPr>
              <w:t xml:space="preserve"> решение и </w:t>
            </w:r>
            <w:r>
              <w:rPr>
                <w:highlight w:val="white"/>
              </w:rPr>
              <w:fldChar w:fldCharType="begin"/>
            </w:r>
            <w:r>
              <w:instrText xml:space="preserve">eq </w:instrText>
            </w:r>
            <w:r>
              <w:rPr>
                <w:noProof/>
                <w:sz w:val="24"/>
                <w:szCs w:val="24"/>
              </w:rPr>
              <w:instrText>какие</w:instrText>
            </w:r>
            <w:r>
              <w:rPr>
                <w:noProof/>
                <w:color w:val="FFFFFF"/>
                <w:spacing w:val="-20000"/>
                <w:sz w:val="2"/>
                <w:szCs w:val="28"/>
              </w:rPr>
              <w:instrText> вызванные</w:instrText>
            </w:r>
            <w:r>
              <w:fldChar w:fldCharType="end"/>
            </w:r>
            <w:r>
              <w:rPr>
                <w:sz w:val="24"/>
                <w:szCs w:val="24"/>
              </w:rPr>
              <w:t xml:space="preserve"> средства будут </w:t>
            </w:r>
            <w:r>
              <w:rPr>
                <w:highlight w:val="white"/>
              </w:rPr>
              <w:fldChar w:fldCharType="begin"/>
            </w:r>
            <w:r>
              <w:instrText xml:space="preserve">eq </w:instrText>
            </w:r>
            <w:r>
              <w:rPr>
                <w:noProof/>
                <w:color w:val="FFFFFF"/>
                <w:spacing w:val="-20000"/>
                <w:sz w:val="2"/>
                <w:szCs w:val="28"/>
              </w:rPr>
              <w:instrText xml:space="preserve"> передачи </w:instrText>
            </w:r>
            <w:r>
              <w:rPr>
                <w:noProof/>
                <w:sz w:val="24"/>
                <w:szCs w:val="24"/>
              </w:rPr>
              <w:instrText>использоваться</w:instrText>
            </w:r>
            <w:r>
              <w:rPr>
                <w:noProof/>
                <w:color w:val="FFFFFF"/>
                <w:spacing w:val="-20000"/>
                <w:sz w:val="2"/>
                <w:szCs w:val="28"/>
              </w:rPr>
              <w:instrText> барфилда</w:instrText>
            </w:r>
            <w:r>
              <w:fldChar w:fldCharType="end"/>
            </w:r>
            <w:r>
              <w:rPr>
                <w:sz w:val="24"/>
                <w:szCs w:val="24"/>
              </w:rPr>
              <w:t>)</w:t>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Формирование и доведение </w:t>
            </w:r>
            <w:r>
              <w:rPr>
                <w:highlight w:val="white"/>
              </w:rPr>
              <w:fldChar w:fldCharType="begin"/>
            </w:r>
            <w:r>
              <w:instrText xml:space="preserve">eq </w:instrText>
            </w:r>
            <w:r>
              <w:rPr>
                <w:noProof/>
                <w:color w:val="FFFFFF"/>
                <w:spacing w:val="-20000"/>
                <w:sz w:val="2"/>
                <w:szCs w:val="28"/>
              </w:rPr>
              <w:instrText xml:space="preserve"> экологической </w:instrText>
            </w:r>
            <w:r>
              <w:rPr>
                <w:noProof/>
                <w:sz w:val="24"/>
                <w:szCs w:val="24"/>
              </w:rPr>
              <w:instrText>целей</w:instrText>
            </w:r>
            <w:r>
              <w:fldChar w:fldCharType="end"/>
            </w:r>
            <w:r>
              <w:rPr>
                <w:sz w:val="24"/>
                <w:szCs w:val="24"/>
              </w:rPr>
              <w:t xml:space="preserve">, сроков выполнения до </w:t>
            </w:r>
            <w:r>
              <w:rPr>
                <w:highlight w:val="white"/>
              </w:rPr>
              <w:fldChar w:fldCharType="begin"/>
            </w:r>
            <w:r>
              <w:instrText xml:space="preserve">eq </w:instrText>
            </w:r>
            <w:r>
              <w:rPr>
                <w:noProof/>
                <w:color w:val="FFFFFF"/>
                <w:spacing w:val="-20000"/>
                <w:sz w:val="2"/>
                <w:szCs w:val="28"/>
              </w:rPr>
              <w:instrText xml:space="preserve"> вызванные </w:instrText>
            </w:r>
            <w:r>
              <w:rPr>
                <w:noProof/>
                <w:sz w:val="24"/>
                <w:szCs w:val="24"/>
              </w:rPr>
              <w:instrText>каждого</w:instrText>
            </w:r>
            <w:r>
              <w:rPr>
                <w:noProof/>
                <w:color w:val="FFFFFF"/>
                <w:spacing w:val="-20000"/>
                <w:sz w:val="2"/>
                <w:szCs w:val="28"/>
              </w:rPr>
              <w:instrText> сложностью</w:instrText>
            </w:r>
            <w:r>
              <w:fldChar w:fldCharType="end"/>
            </w:r>
            <w:r>
              <w:rPr>
                <w:sz w:val="24"/>
                <w:szCs w:val="24"/>
              </w:rPr>
              <w:t xml:space="preserve"> работника</w:t>
            </w:r>
          </w:p>
        </w:tc>
      </w:tr>
      <w:tr w:rsidR="005529BC" w:rsidRPr="00F1702B" w:rsidTr="005743AB">
        <w:trPr>
          <w:cantSplit/>
          <w:trHeight w:val="601"/>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lastRenderedPageBreak/>
              <w:t>4</w:t>
            </w: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highlight w:val="white"/>
              </w:rPr>
              <w:fldChar w:fldCharType="begin"/>
            </w:r>
            <w:r>
              <w:instrText xml:space="preserve">eq </w:instrText>
            </w:r>
            <w:r>
              <w:rPr>
                <w:noProof/>
                <w:sz w:val="24"/>
                <w:szCs w:val="24"/>
              </w:rPr>
              <w:instrText>Отсутствие</w:instrText>
            </w:r>
            <w:r>
              <w:rPr>
                <w:noProof/>
                <w:color w:val="FFFFFF"/>
                <w:spacing w:val="-20000"/>
                <w:sz w:val="2"/>
                <w:szCs w:val="28"/>
              </w:rPr>
              <w:instrText> позволялось</w:instrText>
            </w:r>
            <w:r>
              <w:fldChar w:fldCharType="end"/>
            </w:r>
            <w:r>
              <w:rPr>
                <w:sz w:val="24"/>
                <w:szCs w:val="24"/>
              </w:rPr>
              <w:t xml:space="preserve"> в тексте противоречий </w:t>
            </w:r>
            <w:r>
              <w:rPr>
                <w:highlight w:val="white"/>
              </w:rPr>
              <w:fldChar w:fldCharType="begin"/>
            </w:r>
            <w:r>
              <w:instrText xml:space="preserve">eq </w:instrText>
            </w:r>
            <w:r>
              <w:rPr>
                <w:noProof/>
                <w:color w:val="FFFFFF"/>
                <w:spacing w:val="-20000"/>
                <w:sz w:val="2"/>
                <w:szCs w:val="28"/>
              </w:rPr>
              <w:instrText xml:space="preserve"> когда </w:instrText>
            </w:r>
            <w:r>
              <w:rPr>
                <w:noProof/>
                <w:sz w:val="24"/>
                <w:szCs w:val="24"/>
              </w:rPr>
              <w:instrText>решения</w:instrText>
            </w:r>
            <w:r>
              <w:rPr>
                <w:noProof/>
                <w:color w:val="FFFFFF"/>
                <w:spacing w:val="-20000"/>
                <w:sz w:val="2"/>
                <w:szCs w:val="28"/>
              </w:rPr>
              <w:instrText> тактические</w:instrText>
            </w:r>
            <w:r>
              <w:fldChar w:fldCharType="end"/>
            </w:r>
            <w:r>
              <w:rPr>
                <w:sz w:val="24"/>
                <w:szCs w:val="24"/>
              </w:rPr>
              <w:t xml:space="preserve"> самому себе или </w:t>
            </w:r>
            <w:r>
              <w:rPr>
                <w:highlight w:val="white"/>
              </w:rPr>
              <w:fldChar w:fldCharType="begin"/>
            </w:r>
            <w:r>
              <w:instrText xml:space="preserve">eq </w:instrText>
            </w:r>
            <w:r>
              <w:rPr>
                <w:noProof/>
                <w:color w:val="FFFFFF"/>
                <w:spacing w:val="-20000"/>
                <w:sz w:val="2"/>
                <w:szCs w:val="28"/>
              </w:rPr>
              <w:instrText xml:space="preserve"> реализации </w:instrText>
            </w:r>
            <w:r>
              <w:rPr>
                <w:noProof/>
                <w:sz w:val="24"/>
                <w:szCs w:val="24"/>
              </w:rPr>
              <w:instrText>ранее</w:instrText>
            </w:r>
            <w:r>
              <w:fldChar w:fldCharType="end"/>
            </w:r>
            <w:r>
              <w:rPr>
                <w:sz w:val="24"/>
                <w:szCs w:val="24"/>
              </w:rPr>
              <w:t xml:space="preserve"> реализованным</w:t>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Контроль со </w:t>
            </w:r>
            <w:r>
              <w:rPr>
                <w:highlight w:val="white"/>
              </w:rPr>
              <w:fldChar w:fldCharType="begin"/>
            </w:r>
            <w:r>
              <w:instrText xml:space="preserve">eq </w:instrText>
            </w:r>
            <w:r>
              <w:rPr>
                <w:noProof/>
                <w:color w:val="FFFFFF"/>
                <w:spacing w:val="-20000"/>
                <w:sz w:val="2"/>
                <w:szCs w:val="28"/>
              </w:rPr>
              <w:instrText xml:space="preserve"> передаче </w:instrText>
            </w:r>
            <w:r>
              <w:rPr>
                <w:noProof/>
                <w:sz w:val="24"/>
                <w:szCs w:val="24"/>
              </w:rPr>
              <w:instrText>стороны</w:instrText>
            </w:r>
            <w:r>
              <w:rPr>
                <w:noProof/>
                <w:color w:val="FFFFFF"/>
                <w:spacing w:val="-20000"/>
                <w:sz w:val="2"/>
                <w:szCs w:val="28"/>
              </w:rPr>
              <w:instrText> внесения</w:instrText>
            </w:r>
            <w:r>
              <w:fldChar w:fldCharType="end"/>
            </w:r>
            <w:r>
              <w:rPr>
                <w:sz w:val="24"/>
                <w:szCs w:val="24"/>
              </w:rPr>
              <w:t xml:space="preserve"> юриста, </w:t>
            </w:r>
            <w:r>
              <w:rPr>
                <w:highlight w:val="white"/>
              </w:rPr>
              <w:fldChar w:fldCharType="begin"/>
            </w:r>
            <w:r>
              <w:instrText xml:space="preserve">eq </w:instrText>
            </w:r>
            <w:r>
              <w:rPr>
                <w:noProof/>
                <w:sz w:val="24"/>
                <w:szCs w:val="24"/>
              </w:rPr>
              <w:instrText>референта</w:instrText>
            </w:r>
            <w:r>
              <w:rPr>
                <w:noProof/>
                <w:color w:val="FFFFFF"/>
                <w:spacing w:val="-20000"/>
                <w:sz w:val="2"/>
                <w:szCs w:val="28"/>
              </w:rPr>
              <w:instrText> людьми</w:instrText>
            </w:r>
            <w:r>
              <w:fldChar w:fldCharType="end"/>
            </w:r>
          </w:p>
        </w:tc>
      </w:tr>
      <w:tr w:rsidR="005529BC" w:rsidRPr="00F1702B" w:rsidTr="005743AB">
        <w:trPr>
          <w:cantSplit/>
          <w:trHeight w:val="487"/>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5</w:t>
            </w: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Возможность организационной </w:t>
            </w:r>
            <w:r>
              <w:rPr>
                <w:highlight w:val="white"/>
              </w:rPr>
              <w:fldChar w:fldCharType="begin"/>
            </w:r>
            <w:r>
              <w:instrText xml:space="preserve">eq </w:instrText>
            </w:r>
            <w:r>
              <w:rPr>
                <w:noProof/>
                <w:color w:val="FFFFFF"/>
                <w:spacing w:val="-20000"/>
                <w:sz w:val="2"/>
                <w:szCs w:val="28"/>
              </w:rPr>
              <w:instrText xml:space="preserve"> влияющих </w:instrText>
            </w:r>
            <w:r>
              <w:rPr>
                <w:noProof/>
                <w:sz w:val="24"/>
                <w:szCs w:val="24"/>
              </w:rPr>
              <w:instrText>выполнимости</w:instrText>
            </w:r>
            <w:r>
              <w:rPr>
                <w:noProof/>
                <w:color w:val="FFFFFF"/>
                <w:spacing w:val="-20000"/>
                <w:sz w:val="2"/>
                <w:szCs w:val="28"/>
              </w:rPr>
              <w:instrText> полномочность</w:instrText>
            </w:r>
            <w:r>
              <w:fldChar w:fldCharType="end"/>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Заключение специалистов</w:t>
            </w:r>
          </w:p>
          <w:p w:rsidR="005529BC" w:rsidRPr="00F1702B" w:rsidRDefault="005529BC" w:rsidP="005529BC">
            <w:pPr>
              <w:rPr>
                <w:sz w:val="24"/>
                <w:szCs w:val="24"/>
              </w:rPr>
            </w:pPr>
            <w:r>
              <w:rPr>
                <w:sz w:val="24"/>
                <w:szCs w:val="24"/>
              </w:rPr>
              <w:t xml:space="preserve">или </w:t>
            </w:r>
            <w:r>
              <w:rPr>
                <w:highlight w:val="white"/>
              </w:rPr>
              <w:fldChar w:fldCharType="begin"/>
            </w:r>
            <w:r>
              <w:instrText xml:space="preserve">eq </w:instrText>
            </w:r>
            <w:r>
              <w:rPr>
                <w:noProof/>
                <w:color w:val="FFFFFF"/>
                <w:spacing w:val="-20000"/>
                <w:sz w:val="2"/>
                <w:szCs w:val="28"/>
              </w:rPr>
              <w:instrText xml:space="preserve"> такого </w:instrText>
            </w:r>
            <w:r>
              <w:rPr>
                <w:noProof/>
                <w:sz w:val="24"/>
                <w:szCs w:val="24"/>
              </w:rPr>
              <w:instrText>экспертов</w:instrText>
            </w:r>
            <w:r>
              <w:fldChar w:fldCharType="end"/>
            </w:r>
          </w:p>
        </w:tc>
      </w:tr>
      <w:tr w:rsidR="005529BC" w:rsidRPr="00F1702B" w:rsidTr="005743AB">
        <w:trPr>
          <w:cantSplit/>
          <w:trHeight w:val="570"/>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6</w:t>
            </w: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Наличие параметров для </w:t>
            </w:r>
            <w:r>
              <w:rPr>
                <w:highlight w:val="white"/>
              </w:rPr>
              <w:fldChar w:fldCharType="begin"/>
            </w:r>
            <w:r>
              <w:instrText xml:space="preserve">eq </w:instrText>
            </w:r>
            <w:r>
              <w:rPr>
                <w:noProof/>
                <w:color w:val="FFFFFF"/>
                <w:spacing w:val="-20000"/>
                <w:sz w:val="2"/>
                <w:szCs w:val="28"/>
              </w:rPr>
              <w:instrText xml:space="preserve"> любой </w:instrText>
            </w:r>
            <w:r>
              <w:rPr>
                <w:noProof/>
                <w:sz w:val="24"/>
                <w:szCs w:val="24"/>
              </w:rPr>
              <w:instrText>внешнего</w:instrText>
            </w:r>
            <w:r>
              <w:rPr>
                <w:noProof/>
                <w:color w:val="FFFFFF"/>
                <w:spacing w:val="-20000"/>
                <w:sz w:val="2"/>
                <w:szCs w:val="28"/>
              </w:rPr>
              <w:instrText> подразделяются</w:instrText>
            </w:r>
            <w:r>
              <w:fldChar w:fldCharType="end"/>
            </w:r>
          </w:p>
          <w:p w:rsidR="005529BC" w:rsidRPr="00F1702B" w:rsidRDefault="005529BC" w:rsidP="005529BC">
            <w:pPr>
              <w:rPr>
                <w:sz w:val="24"/>
                <w:szCs w:val="24"/>
              </w:rPr>
            </w:pPr>
            <w:r>
              <w:rPr>
                <w:sz w:val="24"/>
                <w:szCs w:val="24"/>
              </w:rPr>
              <w:t xml:space="preserve">или внутреннего </w:t>
            </w:r>
            <w:r>
              <w:rPr>
                <w:highlight w:val="white"/>
              </w:rPr>
              <w:fldChar w:fldCharType="begin"/>
            </w:r>
            <w:r>
              <w:instrText xml:space="preserve">eq </w:instrText>
            </w:r>
            <w:r>
              <w:rPr>
                <w:noProof/>
                <w:sz w:val="24"/>
                <w:szCs w:val="24"/>
              </w:rPr>
              <w:instrText>контроля</w:instrText>
            </w:r>
            <w:r>
              <w:rPr>
                <w:noProof/>
                <w:color w:val="FFFFFF"/>
                <w:spacing w:val="-20000"/>
                <w:sz w:val="2"/>
                <w:szCs w:val="28"/>
              </w:rPr>
              <w:instrText> требо</w:instrText>
            </w:r>
            <w:r>
              <w:fldChar w:fldCharType="end"/>
            </w:r>
            <w:r>
              <w:rPr>
                <w:sz w:val="24"/>
                <w:szCs w:val="24"/>
              </w:rPr>
              <w:t xml:space="preserve"> его выполнения</w:t>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Составление </w:t>
            </w:r>
            <w:r>
              <w:rPr>
                <w:highlight w:val="white"/>
              </w:rPr>
              <w:fldChar w:fldCharType="begin"/>
            </w:r>
            <w:r>
              <w:instrText xml:space="preserve">eq </w:instrText>
            </w:r>
            <w:r>
              <w:rPr>
                <w:noProof/>
                <w:color w:val="FFFFFF"/>
                <w:spacing w:val="-20000"/>
                <w:sz w:val="2"/>
                <w:szCs w:val="28"/>
              </w:rPr>
              <w:instrText xml:space="preserve"> также </w:instrText>
            </w:r>
            <w:r>
              <w:rPr>
                <w:noProof/>
                <w:sz w:val="24"/>
                <w:szCs w:val="24"/>
              </w:rPr>
              <w:instrText>рабочих</w:instrText>
            </w:r>
            <w:r>
              <w:rPr>
                <w:noProof/>
                <w:color w:val="FFFFFF"/>
                <w:spacing w:val="-20000"/>
                <w:sz w:val="2"/>
                <w:szCs w:val="28"/>
              </w:rPr>
              <w:instrText> вопросы</w:instrText>
            </w:r>
            <w:r>
              <w:fldChar w:fldCharType="end"/>
            </w:r>
            <w:r>
              <w:rPr>
                <w:sz w:val="24"/>
                <w:szCs w:val="24"/>
              </w:rPr>
              <w:t xml:space="preserve"> документов</w:t>
            </w:r>
          </w:p>
        </w:tc>
      </w:tr>
      <w:tr w:rsidR="005529BC" w:rsidRPr="00F1702B" w:rsidTr="005743AB">
        <w:trPr>
          <w:cantSplit/>
          <w:trHeight w:val="872"/>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7</w:t>
            </w: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highlight w:val="white"/>
              </w:rPr>
              <w:fldChar w:fldCharType="begin"/>
            </w:r>
            <w:r>
              <w:instrText xml:space="preserve">eq </w:instrText>
            </w:r>
            <w:r>
              <w:rPr>
                <w:noProof/>
                <w:color w:val="FFFFFF"/>
                <w:spacing w:val="-20000"/>
                <w:sz w:val="2"/>
                <w:szCs w:val="28"/>
              </w:rPr>
              <w:instrText xml:space="preserve"> решение </w:instrText>
            </w:r>
            <w:r>
              <w:rPr>
                <w:noProof/>
                <w:sz w:val="24"/>
                <w:szCs w:val="24"/>
              </w:rPr>
              <w:instrText>Учет</w:instrText>
            </w:r>
            <w:r>
              <w:fldChar w:fldCharType="end"/>
            </w:r>
            <w:r>
              <w:rPr>
                <w:sz w:val="24"/>
                <w:szCs w:val="24"/>
              </w:rPr>
              <w:t xml:space="preserve"> возможных отрицательных </w:t>
            </w:r>
            <w:r>
              <w:rPr>
                <w:highlight w:val="white"/>
              </w:rPr>
              <w:fldChar w:fldCharType="begin"/>
            </w:r>
            <w:r>
              <w:instrText xml:space="preserve">eq </w:instrText>
            </w:r>
            <w:r>
              <w:rPr>
                <w:noProof/>
                <w:color w:val="FFFFFF"/>
                <w:spacing w:val="-20000"/>
                <w:sz w:val="2"/>
                <w:szCs w:val="28"/>
              </w:rPr>
              <w:instrText xml:space="preserve"> характеристики </w:instrText>
            </w:r>
            <w:r>
              <w:rPr>
                <w:noProof/>
                <w:sz w:val="24"/>
                <w:szCs w:val="24"/>
              </w:rPr>
              <w:instrText>последствий</w:instrText>
            </w:r>
            <w:r>
              <w:rPr>
                <w:noProof/>
                <w:color w:val="FFFFFF"/>
                <w:spacing w:val="-20000"/>
                <w:sz w:val="2"/>
                <w:szCs w:val="28"/>
              </w:rPr>
              <w:instrText> игрой</w:instrText>
            </w:r>
            <w:r>
              <w:fldChar w:fldCharType="end"/>
            </w:r>
            <w:r>
              <w:rPr>
                <w:sz w:val="24"/>
                <w:szCs w:val="24"/>
              </w:rPr>
              <w:t xml:space="preserve"> при реализации </w:t>
            </w:r>
            <w:r>
              <w:rPr>
                <w:highlight w:val="white"/>
              </w:rPr>
              <w:fldChar w:fldCharType="begin"/>
            </w:r>
            <w:r>
              <w:instrText xml:space="preserve">eq </w:instrText>
            </w:r>
            <w:r>
              <w:rPr>
                <w:noProof/>
                <w:sz w:val="24"/>
                <w:szCs w:val="24"/>
              </w:rPr>
              <w:instrText>решений</w:instrText>
            </w:r>
            <w:r>
              <w:rPr>
                <w:noProof/>
                <w:color w:val="FFFFFF"/>
                <w:spacing w:val="-20000"/>
                <w:sz w:val="2"/>
                <w:szCs w:val="28"/>
              </w:rPr>
              <w:instrText> применяются</w:instrText>
            </w:r>
            <w:r>
              <w:fldChar w:fldCharType="end"/>
            </w:r>
            <w:r>
              <w:rPr>
                <w:sz w:val="24"/>
                <w:szCs w:val="24"/>
              </w:rPr>
              <w:t xml:space="preserve"> в экономической, социальной, </w:t>
            </w:r>
            <w:r>
              <w:rPr>
                <w:highlight w:val="white"/>
              </w:rPr>
              <w:fldChar w:fldCharType="begin"/>
            </w:r>
            <w:r>
              <w:instrText xml:space="preserve">eq </w:instrText>
            </w:r>
            <w:r>
              <w:rPr>
                <w:noProof/>
                <w:color w:val="FFFFFF"/>
                <w:spacing w:val="-20000"/>
                <w:sz w:val="2"/>
                <w:szCs w:val="28"/>
              </w:rPr>
              <w:instrText xml:space="preserve"> этапах </w:instrText>
            </w:r>
            <w:r>
              <w:rPr>
                <w:noProof/>
                <w:sz w:val="24"/>
                <w:szCs w:val="24"/>
              </w:rPr>
              <w:instrText>экологической</w:instrText>
            </w:r>
            <w:r>
              <w:rPr>
                <w:noProof/>
                <w:color w:val="FFFFFF"/>
                <w:spacing w:val="-20000"/>
                <w:sz w:val="2"/>
                <w:szCs w:val="28"/>
              </w:rPr>
              <w:instrText> быть</w:instrText>
            </w:r>
            <w:r>
              <w:fldChar w:fldCharType="end"/>
            </w:r>
            <w:r>
              <w:rPr>
                <w:sz w:val="24"/>
                <w:szCs w:val="24"/>
              </w:rPr>
              <w:t xml:space="preserve"> и других областях</w:t>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highlight w:val="white"/>
              </w:rPr>
              <w:fldChar w:fldCharType="begin"/>
            </w:r>
            <w:r>
              <w:instrText xml:space="preserve">eq </w:instrText>
            </w:r>
            <w:r>
              <w:rPr>
                <w:noProof/>
                <w:color w:val="FFFFFF"/>
                <w:spacing w:val="-20000"/>
                <w:sz w:val="2"/>
                <w:szCs w:val="28"/>
              </w:rPr>
              <w:instrText xml:space="preserve"> подразделений </w:instrText>
            </w:r>
            <w:r>
              <w:rPr>
                <w:noProof/>
                <w:sz w:val="24"/>
                <w:szCs w:val="24"/>
              </w:rPr>
              <w:instrText>Заключение</w:instrText>
            </w:r>
            <w:r>
              <w:fldChar w:fldCharType="end"/>
            </w:r>
            <w:r>
              <w:rPr>
                <w:sz w:val="24"/>
                <w:szCs w:val="24"/>
              </w:rPr>
              <w:t xml:space="preserve"> внешних экспертов</w:t>
            </w:r>
          </w:p>
          <w:p w:rsidR="005529BC" w:rsidRPr="00F1702B" w:rsidRDefault="005529BC" w:rsidP="005529BC">
            <w:pPr>
              <w:rPr>
                <w:sz w:val="24"/>
                <w:szCs w:val="24"/>
              </w:rPr>
            </w:pPr>
          </w:p>
          <w:p w:rsidR="005529BC" w:rsidRPr="00F1702B" w:rsidRDefault="005529BC" w:rsidP="005529BC">
            <w:pPr>
              <w:rPr>
                <w:sz w:val="24"/>
                <w:szCs w:val="24"/>
              </w:rPr>
            </w:pPr>
          </w:p>
        </w:tc>
      </w:tr>
      <w:tr w:rsidR="005529BC" w:rsidRPr="00F1702B" w:rsidTr="005743AB">
        <w:trPr>
          <w:cantSplit/>
          <w:trHeight w:val="867"/>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8</w:t>
            </w:r>
          </w:p>
          <w:p w:rsidR="005529BC" w:rsidRPr="00F1702B" w:rsidRDefault="005529BC" w:rsidP="005529BC">
            <w:pPr>
              <w:rPr>
                <w:sz w:val="24"/>
                <w:szCs w:val="24"/>
              </w:rPr>
            </w:pPr>
          </w:p>
          <w:p w:rsidR="005529BC" w:rsidRPr="00F1702B" w:rsidRDefault="005529BC" w:rsidP="005529BC">
            <w:pPr>
              <w:rPr>
                <w:sz w:val="24"/>
                <w:szCs w:val="24"/>
              </w:rPr>
            </w:pP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highlight w:val="white"/>
              </w:rPr>
              <w:fldChar w:fldCharType="begin"/>
            </w:r>
            <w:r>
              <w:instrText xml:space="preserve">eq </w:instrText>
            </w:r>
            <w:r>
              <w:rPr>
                <w:noProof/>
                <w:color w:val="FFFFFF"/>
                <w:spacing w:val="-20000"/>
                <w:sz w:val="2"/>
                <w:szCs w:val="28"/>
              </w:rPr>
              <w:instrText xml:space="preserve"> пронумеровать </w:instrText>
            </w:r>
            <w:r>
              <w:rPr>
                <w:noProof/>
                <w:sz w:val="24"/>
                <w:szCs w:val="24"/>
              </w:rPr>
              <w:instrText>Наличие</w:instrText>
            </w:r>
            <w:r>
              <w:rPr>
                <w:noProof/>
                <w:color w:val="FFFFFF"/>
                <w:spacing w:val="-20000"/>
                <w:sz w:val="2"/>
                <w:szCs w:val="28"/>
              </w:rPr>
              <w:instrText> причин</w:instrText>
            </w:r>
            <w:r>
              <w:fldChar w:fldCharType="end"/>
            </w:r>
            <w:r>
              <w:rPr>
                <w:sz w:val="24"/>
                <w:szCs w:val="24"/>
              </w:rPr>
              <w:t xml:space="preserve"> у руководителей </w:t>
            </w:r>
            <w:r>
              <w:rPr>
                <w:highlight w:val="white"/>
              </w:rPr>
              <w:fldChar w:fldCharType="begin"/>
            </w:r>
            <w:r>
              <w:instrText xml:space="preserve">eq </w:instrText>
            </w:r>
            <w:r>
              <w:rPr>
                <w:noProof/>
                <w:sz w:val="24"/>
                <w:szCs w:val="24"/>
              </w:rPr>
              <w:instrText>соответствующих</w:instrText>
            </w:r>
            <w:r>
              <w:rPr>
                <w:noProof/>
                <w:color w:val="FFFFFF"/>
                <w:spacing w:val="-20000"/>
                <w:sz w:val="2"/>
                <w:szCs w:val="28"/>
              </w:rPr>
              <w:instrText> разработк</w:instrText>
            </w:r>
            <w:r>
              <w:fldChar w:fldCharType="end"/>
            </w:r>
            <w:r>
              <w:rPr>
                <w:sz w:val="24"/>
                <w:szCs w:val="24"/>
              </w:rPr>
              <w:t xml:space="preserve"> полномочий (прав и от</w:t>
            </w:r>
            <w:r>
              <w:rPr>
                <w:highlight w:val="white"/>
              </w:rPr>
              <w:fldChar w:fldCharType="begin"/>
            </w:r>
            <w:r>
              <w:instrText xml:space="preserve">eq </w:instrText>
            </w:r>
            <w:r>
              <w:rPr>
                <w:noProof/>
                <w:color w:val="FFFFFF"/>
                <w:spacing w:val="-20000"/>
                <w:sz w:val="2"/>
                <w:szCs w:val="28"/>
              </w:rPr>
              <w:instrText xml:space="preserve"> рыночной </w:instrText>
            </w:r>
            <w:r>
              <w:rPr>
                <w:noProof/>
                <w:sz w:val="24"/>
                <w:szCs w:val="24"/>
              </w:rPr>
              <w:instrText>ветственности</w:instrText>
            </w:r>
            <w:r>
              <w:rPr>
                <w:noProof/>
                <w:color w:val="FFFFFF"/>
                <w:spacing w:val="-20000"/>
                <w:sz w:val="2"/>
                <w:szCs w:val="28"/>
              </w:rPr>
              <w:instrText> направлены</w:instrText>
            </w:r>
            <w:r>
              <w:fldChar w:fldCharType="end"/>
            </w:r>
            <w:r>
              <w:rPr>
                <w:sz w:val="24"/>
                <w:szCs w:val="24"/>
              </w:rPr>
              <w:t xml:space="preserve">) для реализации управленческих </w:t>
            </w:r>
            <w:r>
              <w:rPr>
                <w:highlight w:val="white"/>
              </w:rPr>
              <w:fldChar w:fldCharType="begin"/>
            </w:r>
            <w:r>
              <w:instrText xml:space="preserve">eq </w:instrText>
            </w:r>
            <w:r>
              <w:rPr>
                <w:noProof/>
                <w:color w:val="FFFFFF"/>
                <w:spacing w:val="-20000"/>
                <w:sz w:val="2"/>
                <w:szCs w:val="28"/>
              </w:rPr>
              <w:instrText xml:space="preserve"> принимаемого </w:instrText>
            </w:r>
            <w:r>
              <w:rPr>
                <w:noProof/>
                <w:sz w:val="24"/>
                <w:szCs w:val="24"/>
              </w:rPr>
              <w:instrText>решений</w:instrText>
            </w:r>
            <w:r>
              <w:fldChar w:fldCharType="end"/>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Внедрение должностных </w:t>
            </w:r>
            <w:r>
              <w:rPr>
                <w:highlight w:val="white"/>
              </w:rPr>
              <w:fldChar w:fldCharType="begin"/>
            </w:r>
            <w:r>
              <w:instrText xml:space="preserve">eq </w:instrText>
            </w:r>
            <w:r>
              <w:rPr>
                <w:noProof/>
                <w:color w:val="FFFFFF"/>
                <w:spacing w:val="-20000"/>
                <w:sz w:val="2"/>
                <w:szCs w:val="28"/>
              </w:rPr>
              <w:instrText xml:space="preserve"> какие </w:instrText>
            </w:r>
            <w:r>
              <w:rPr>
                <w:noProof/>
                <w:sz w:val="24"/>
                <w:szCs w:val="24"/>
              </w:rPr>
              <w:instrText>инструкций</w:instrText>
            </w:r>
            <w:r>
              <w:rPr>
                <w:noProof/>
                <w:color w:val="FFFFFF"/>
                <w:spacing w:val="-20000"/>
                <w:sz w:val="2"/>
                <w:szCs w:val="28"/>
              </w:rPr>
              <w:instrText> екта</w:instrText>
            </w:r>
            <w:r>
              <w:fldChar w:fldCharType="end"/>
            </w:r>
            <w:r>
              <w:rPr>
                <w:sz w:val="24"/>
                <w:szCs w:val="24"/>
              </w:rPr>
              <w:t xml:space="preserve"> и положений об</w:t>
            </w:r>
          </w:p>
          <w:p w:rsidR="005529BC" w:rsidRPr="00F1702B" w:rsidRDefault="005529BC" w:rsidP="005529BC">
            <w:pPr>
              <w:rPr>
                <w:sz w:val="24"/>
                <w:szCs w:val="24"/>
              </w:rPr>
            </w:pPr>
            <w:r>
              <w:rPr>
                <w:highlight w:val="white"/>
              </w:rPr>
              <w:fldChar w:fldCharType="begin"/>
            </w:r>
            <w:r>
              <w:instrText xml:space="preserve">eq </w:instrText>
            </w:r>
            <w:r>
              <w:rPr>
                <w:noProof/>
                <w:sz w:val="24"/>
                <w:szCs w:val="24"/>
              </w:rPr>
              <w:instrText>отделах</w:instrText>
            </w:r>
            <w:r>
              <w:rPr>
                <w:noProof/>
                <w:color w:val="FFFFFF"/>
                <w:spacing w:val="-20000"/>
                <w:sz w:val="2"/>
                <w:szCs w:val="28"/>
              </w:rPr>
              <w:instrText> реализации</w:instrText>
            </w:r>
            <w:r>
              <w:fldChar w:fldCharType="end"/>
            </w:r>
            <w:r>
              <w:rPr>
                <w:sz w:val="24"/>
                <w:szCs w:val="24"/>
              </w:rPr>
              <w:t xml:space="preserve"> и службах</w:t>
            </w:r>
          </w:p>
        </w:tc>
      </w:tr>
      <w:tr w:rsidR="005529BC" w:rsidRPr="00F1702B" w:rsidTr="005743AB">
        <w:trPr>
          <w:cantSplit/>
          <w:trHeight w:val="508"/>
        </w:trPr>
        <w:tc>
          <w:tcPr>
            <w:tcW w:w="426"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9</w:t>
            </w:r>
          </w:p>
        </w:tc>
        <w:tc>
          <w:tcPr>
            <w:tcW w:w="496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Наличие </w:t>
            </w:r>
            <w:r>
              <w:rPr>
                <w:highlight w:val="white"/>
              </w:rPr>
              <w:fldChar w:fldCharType="begin"/>
            </w:r>
            <w:r>
              <w:instrText xml:space="preserve">eq </w:instrText>
            </w:r>
            <w:r>
              <w:rPr>
                <w:noProof/>
                <w:color w:val="FFFFFF"/>
                <w:spacing w:val="-20000"/>
                <w:sz w:val="2"/>
                <w:szCs w:val="28"/>
              </w:rPr>
              <w:instrText xml:space="preserve"> подбор </w:instrText>
            </w:r>
            <w:r>
              <w:rPr>
                <w:noProof/>
                <w:sz w:val="24"/>
                <w:szCs w:val="24"/>
              </w:rPr>
              <w:instrText>возможности</w:instrText>
            </w:r>
            <w:r>
              <w:rPr>
                <w:noProof/>
                <w:color w:val="FFFFFF"/>
                <w:spacing w:val="-20000"/>
                <w:sz w:val="2"/>
                <w:szCs w:val="28"/>
              </w:rPr>
              <w:instrText> решения</w:instrText>
            </w:r>
            <w:r>
              <w:fldChar w:fldCharType="end"/>
            </w:r>
            <w:r>
              <w:rPr>
                <w:sz w:val="24"/>
                <w:szCs w:val="24"/>
              </w:rPr>
              <w:t xml:space="preserve"> обоснованного положительного </w:t>
            </w:r>
            <w:r>
              <w:rPr>
                <w:highlight w:val="white"/>
              </w:rPr>
              <w:fldChar w:fldCharType="begin"/>
            </w:r>
            <w:r>
              <w:instrText xml:space="preserve">eq </w:instrText>
            </w:r>
            <w:r>
              <w:rPr>
                <w:noProof/>
                <w:color w:val="FFFFFF"/>
                <w:spacing w:val="-20000"/>
                <w:sz w:val="2"/>
                <w:szCs w:val="28"/>
              </w:rPr>
              <w:instrText xml:space="preserve"> реализации </w:instrText>
            </w:r>
            <w:r>
              <w:rPr>
                <w:noProof/>
                <w:sz w:val="24"/>
                <w:szCs w:val="24"/>
              </w:rPr>
              <w:instrText>результата</w:instrText>
            </w:r>
            <w:r>
              <w:fldChar w:fldCharType="end"/>
            </w:r>
          </w:p>
        </w:tc>
        <w:tc>
          <w:tcPr>
            <w:tcW w:w="4111" w:type="dxa"/>
            <w:tcBorders>
              <w:top w:val="single" w:sz="6" w:space="0" w:color="000000"/>
              <w:left w:val="single" w:sz="6" w:space="0" w:color="000000"/>
              <w:bottom w:val="single" w:sz="6" w:space="0" w:color="000000"/>
              <w:right w:val="single" w:sz="6" w:space="0" w:color="000000"/>
            </w:tcBorders>
          </w:tcPr>
          <w:p w:rsidR="005529BC" w:rsidRPr="00F1702B" w:rsidRDefault="005529BC" w:rsidP="005529BC">
            <w:pPr>
              <w:rPr>
                <w:sz w:val="24"/>
                <w:szCs w:val="24"/>
              </w:rPr>
            </w:pPr>
            <w:r>
              <w:rPr>
                <w:sz w:val="24"/>
                <w:szCs w:val="24"/>
              </w:rPr>
              <w:t xml:space="preserve">Набор расчетов и </w:t>
            </w:r>
            <w:r>
              <w:rPr>
                <w:highlight w:val="white"/>
              </w:rPr>
              <w:fldChar w:fldCharType="begin"/>
            </w:r>
            <w:r>
              <w:instrText xml:space="preserve">eq </w:instrText>
            </w:r>
            <w:r>
              <w:rPr>
                <w:noProof/>
                <w:color w:val="FFFFFF"/>
                <w:spacing w:val="-20000"/>
                <w:sz w:val="2"/>
                <w:szCs w:val="28"/>
              </w:rPr>
              <w:instrText xml:space="preserve"> системном </w:instrText>
            </w:r>
            <w:r>
              <w:rPr>
                <w:noProof/>
                <w:sz w:val="24"/>
                <w:szCs w:val="24"/>
              </w:rPr>
              <w:instrText>предположений</w:instrText>
            </w:r>
            <w:r>
              <w:rPr>
                <w:noProof/>
                <w:color w:val="FFFFFF"/>
                <w:spacing w:val="-20000"/>
                <w:sz w:val="2"/>
                <w:szCs w:val="28"/>
              </w:rPr>
              <w:instrText> коэффициент</w:instrText>
            </w:r>
            <w:r>
              <w:fldChar w:fldCharType="end"/>
            </w:r>
          </w:p>
        </w:tc>
      </w:tr>
    </w:tbl>
    <w:p w:rsidR="005529BC" w:rsidRPr="005743AB" w:rsidRDefault="005529BC" w:rsidP="005743AB">
      <w:pPr>
        <w:ind w:firstLine="709"/>
        <w:jc w:val="both"/>
        <w:rPr>
          <w:szCs w:val="28"/>
        </w:rPr>
      </w:pPr>
    </w:p>
    <w:p w:rsidR="005529BC" w:rsidRPr="005743AB" w:rsidRDefault="005529BC" w:rsidP="005743AB">
      <w:pPr>
        <w:ind w:firstLine="709"/>
        <w:jc w:val="both"/>
        <w:rPr>
          <w:b/>
          <w:szCs w:val="28"/>
        </w:rPr>
      </w:pPr>
      <w:r w:rsidRPr="005743AB">
        <w:rPr>
          <w:szCs w:val="28"/>
        </w:rPr>
        <w:t xml:space="preserve">В зависимости от </w:t>
      </w:r>
      <w:r w:rsidRPr="005743AB">
        <w:rPr>
          <w:szCs w:val="28"/>
          <w:highlight w:val="white"/>
        </w:rPr>
        <w:fldChar w:fldCharType="begin"/>
      </w:r>
      <w:r w:rsidRPr="005743AB">
        <w:rPr>
          <w:szCs w:val="28"/>
        </w:rPr>
        <w:instrText xml:space="preserve">eq </w:instrText>
      </w:r>
      <w:r w:rsidRPr="005743AB">
        <w:rPr>
          <w:noProof/>
          <w:szCs w:val="28"/>
        </w:rPr>
        <w:instrText>сферы</w:instrText>
      </w:r>
      <w:r w:rsidRPr="005743AB">
        <w:rPr>
          <w:noProof/>
          <w:color w:val="FFFFFF"/>
          <w:spacing w:val="-20000"/>
          <w:szCs w:val="28"/>
        </w:rPr>
        <w:instrText> методам</w:instrText>
      </w:r>
      <w:r w:rsidRPr="005743AB">
        <w:rPr>
          <w:szCs w:val="28"/>
        </w:rPr>
        <w:fldChar w:fldCharType="end"/>
      </w:r>
      <w:r w:rsidRPr="005743AB">
        <w:rPr>
          <w:szCs w:val="28"/>
        </w:rPr>
        <w:t xml:space="preserve"> разработки и реализации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управленческое </w:instrText>
      </w:r>
      <w:r w:rsidRPr="005743AB">
        <w:rPr>
          <w:noProof/>
          <w:szCs w:val="28"/>
        </w:rPr>
        <w:instrText>управленческого</w:instrText>
      </w:r>
      <w:r w:rsidRPr="005743AB">
        <w:rPr>
          <w:noProof/>
          <w:color w:val="FFFFFF"/>
          <w:spacing w:val="-20000"/>
          <w:szCs w:val="28"/>
        </w:rPr>
        <w:instrText> основанных</w:instrText>
      </w:r>
      <w:r w:rsidRPr="005743AB">
        <w:rPr>
          <w:szCs w:val="28"/>
        </w:rPr>
        <w:fldChar w:fldCharType="end"/>
      </w:r>
      <w:r w:rsidRPr="005743AB">
        <w:rPr>
          <w:szCs w:val="28"/>
        </w:rPr>
        <w:t xml:space="preserve"> решения могут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чтобы </w:instrText>
      </w:r>
      <w:r w:rsidRPr="005743AB">
        <w:rPr>
          <w:noProof/>
          <w:szCs w:val="28"/>
        </w:rPr>
        <w:instrText>использоваться</w:instrText>
      </w:r>
      <w:r w:rsidRPr="005743AB">
        <w:rPr>
          <w:szCs w:val="28"/>
        </w:rPr>
        <w:fldChar w:fldCharType="end"/>
      </w:r>
      <w:r w:rsidRPr="005743AB">
        <w:rPr>
          <w:szCs w:val="28"/>
        </w:rPr>
        <w:t xml:space="preserve"> </w:t>
      </w:r>
      <w:r w:rsidRPr="005743AB">
        <w:rPr>
          <w:b/>
          <w:szCs w:val="28"/>
        </w:rPr>
        <w:t>разные формы.</w:t>
      </w:r>
    </w:p>
    <w:p w:rsidR="005529BC" w:rsidRPr="005743AB" w:rsidRDefault="005529BC" w:rsidP="005743AB">
      <w:pPr>
        <w:ind w:firstLine="709"/>
        <w:jc w:val="both"/>
        <w:rPr>
          <w:szCs w:val="28"/>
        </w:rPr>
      </w:pP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решение </w:instrText>
      </w:r>
      <w:r w:rsidRPr="005743AB">
        <w:rPr>
          <w:noProof/>
          <w:szCs w:val="28"/>
        </w:rPr>
        <w:instrText>Формы</w:instrText>
      </w:r>
      <w:r w:rsidRPr="005743AB">
        <w:rPr>
          <w:noProof/>
          <w:color w:val="FFFFFF"/>
          <w:spacing w:val="-20000"/>
          <w:szCs w:val="28"/>
        </w:rPr>
        <w:instrText> вызванные</w:instrText>
      </w:r>
      <w:r w:rsidRPr="005743AB">
        <w:rPr>
          <w:szCs w:val="28"/>
        </w:rPr>
        <w:fldChar w:fldCharType="end"/>
      </w:r>
      <w:r w:rsidRPr="005743AB">
        <w:rPr>
          <w:szCs w:val="28"/>
        </w:rPr>
        <w:t xml:space="preserve"> разработки: </w:t>
      </w:r>
      <w:r w:rsidRPr="005743AB">
        <w:rPr>
          <w:szCs w:val="28"/>
          <w:highlight w:val="white"/>
        </w:rPr>
        <w:fldChar w:fldCharType="begin"/>
      </w:r>
      <w:r w:rsidRPr="005743AB">
        <w:rPr>
          <w:szCs w:val="28"/>
        </w:rPr>
        <w:instrText xml:space="preserve">eq </w:instrText>
      </w:r>
      <w:r w:rsidRPr="005743AB">
        <w:rPr>
          <w:noProof/>
          <w:szCs w:val="28"/>
        </w:rPr>
        <w:instrText>указ</w:instrText>
      </w:r>
      <w:r w:rsidRPr="005743AB">
        <w:rPr>
          <w:noProof/>
          <w:color w:val="FFFFFF"/>
          <w:spacing w:val="-20000"/>
          <w:szCs w:val="28"/>
        </w:rPr>
        <w:instrText> стеклянным</w:instrText>
      </w:r>
      <w:r w:rsidRPr="005743AB">
        <w:rPr>
          <w:szCs w:val="28"/>
        </w:rPr>
        <w:fldChar w:fldCharType="end"/>
      </w:r>
      <w:r w:rsidRPr="005743AB">
        <w:rPr>
          <w:szCs w:val="28"/>
        </w:rPr>
        <w:t xml:space="preserve">, закон, приказ,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управляемой </w:instrText>
      </w:r>
      <w:r w:rsidRPr="005743AB">
        <w:rPr>
          <w:noProof/>
          <w:szCs w:val="28"/>
        </w:rPr>
        <w:instrText>распоряжение</w:instrText>
      </w:r>
      <w:r w:rsidRPr="005743AB">
        <w:rPr>
          <w:noProof/>
          <w:color w:val="FFFFFF"/>
          <w:spacing w:val="-20000"/>
          <w:szCs w:val="28"/>
        </w:rPr>
        <w:instrText> выработке</w:instrText>
      </w:r>
      <w:r w:rsidRPr="005743AB">
        <w:rPr>
          <w:szCs w:val="28"/>
        </w:rPr>
        <w:fldChar w:fldCharType="end"/>
      </w:r>
      <w:r w:rsidRPr="005743AB">
        <w:rPr>
          <w:szCs w:val="28"/>
        </w:rPr>
        <w:t xml:space="preserve">, указание, акт, протокол,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достижение </w:instrText>
      </w:r>
      <w:r w:rsidRPr="005743AB">
        <w:rPr>
          <w:noProof/>
          <w:szCs w:val="28"/>
        </w:rPr>
        <w:instrText>инструкция</w:instrText>
      </w:r>
      <w:r w:rsidRPr="005743AB">
        <w:rPr>
          <w:szCs w:val="28"/>
        </w:rPr>
        <w:fldChar w:fldCharType="end"/>
      </w:r>
      <w:r w:rsidRPr="005743AB">
        <w:rPr>
          <w:szCs w:val="28"/>
        </w:rPr>
        <w:t xml:space="preserve">, договор, соглашение,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самому </w:instrText>
      </w:r>
      <w:r w:rsidRPr="005743AB">
        <w:rPr>
          <w:noProof/>
          <w:szCs w:val="28"/>
        </w:rPr>
        <w:instrText>план</w:instrText>
      </w:r>
      <w:r w:rsidRPr="005743AB">
        <w:rPr>
          <w:noProof/>
          <w:color w:val="FFFFFF"/>
          <w:spacing w:val="-20000"/>
          <w:szCs w:val="28"/>
        </w:rPr>
        <w:instrText> необходимые</w:instrText>
      </w:r>
      <w:r w:rsidRPr="005743AB">
        <w:rPr>
          <w:szCs w:val="28"/>
        </w:rPr>
        <w:fldChar w:fldCharType="end"/>
      </w:r>
      <w:r w:rsidRPr="005743AB">
        <w:rPr>
          <w:szCs w:val="28"/>
        </w:rPr>
        <w:t xml:space="preserve">, контракт, </w:t>
      </w:r>
      <w:r w:rsidRPr="005743AB">
        <w:rPr>
          <w:szCs w:val="28"/>
          <w:highlight w:val="white"/>
        </w:rPr>
        <w:fldChar w:fldCharType="begin"/>
      </w:r>
      <w:r w:rsidRPr="005743AB">
        <w:rPr>
          <w:szCs w:val="28"/>
        </w:rPr>
        <w:instrText xml:space="preserve">eq </w:instrText>
      </w:r>
      <w:r w:rsidRPr="005743AB">
        <w:rPr>
          <w:noProof/>
          <w:szCs w:val="28"/>
        </w:rPr>
        <w:instrText>оферта</w:instrText>
      </w:r>
      <w:r w:rsidRPr="005743AB">
        <w:rPr>
          <w:noProof/>
          <w:color w:val="FFFFFF"/>
          <w:spacing w:val="-20000"/>
          <w:szCs w:val="28"/>
        </w:rPr>
        <w:instrText> решение</w:instrText>
      </w:r>
      <w:r w:rsidRPr="005743AB">
        <w:rPr>
          <w:szCs w:val="28"/>
        </w:rPr>
        <w:fldChar w:fldCharType="end"/>
      </w:r>
      <w:r w:rsidRPr="005743AB">
        <w:rPr>
          <w:szCs w:val="28"/>
        </w:rPr>
        <w:t xml:space="preserve">, акцепт, положение,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чтобы </w:instrText>
      </w:r>
      <w:r w:rsidRPr="005743AB">
        <w:rPr>
          <w:noProof/>
          <w:szCs w:val="28"/>
        </w:rPr>
        <w:instrText>правила</w:instrText>
      </w:r>
      <w:r w:rsidRPr="005743AB">
        <w:rPr>
          <w:noProof/>
          <w:color w:val="FFFFFF"/>
          <w:spacing w:val="-20000"/>
          <w:szCs w:val="28"/>
        </w:rPr>
        <w:instrText> барфилда</w:instrText>
      </w:r>
      <w:r w:rsidRPr="005743AB">
        <w:rPr>
          <w:szCs w:val="28"/>
        </w:rPr>
        <w:fldChar w:fldCharType="end"/>
      </w:r>
      <w:r w:rsidRPr="005743AB">
        <w:rPr>
          <w:szCs w:val="28"/>
        </w:rPr>
        <w:t>, модель.</w:t>
      </w:r>
    </w:p>
    <w:p w:rsidR="005529BC" w:rsidRPr="005743AB" w:rsidRDefault="005529BC" w:rsidP="005743AB">
      <w:pPr>
        <w:ind w:firstLine="709"/>
        <w:jc w:val="both"/>
        <w:rPr>
          <w:szCs w:val="28"/>
        </w:rPr>
      </w:pPr>
      <w:r w:rsidRPr="005743AB">
        <w:rPr>
          <w:szCs w:val="28"/>
        </w:rPr>
        <w:t xml:space="preserve">Формы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когда </w:instrText>
      </w:r>
      <w:r w:rsidRPr="005743AB">
        <w:rPr>
          <w:noProof/>
          <w:szCs w:val="28"/>
        </w:rPr>
        <w:instrText>реализации</w:instrText>
      </w:r>
      <w:r w:rsidRPr="005743AB">
        <w:rPr>
          <w:szCs w:val="28"/>
        </w:rPr>
        <w:fldChar w:fldCharType="end"/>
      </w:r>
      <w:r w:rsidRPr="005743AB">
        <w:rPr>
          <w:szCs w:val="28"/>
        </w:rPr>
        <w:t xml:space="preserve">: предписание, убеждение,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участники </w:instrText>
      </w:r>
      <w:r w:rsidRPr="005743AB">
        <w:rPr>
          <w:noProof/>
          <w:szCs w:val="28"/>
        </w:rPr>
        <w:instrText>разъяснение</w:instrText>
      </w:r>
      <w:r w:rsidRPr="005743AB">
        <w:rPr>
          <w:noProof/>
          <w:color w:val="FFFFFF"/>
          <w:spacing w:val="-20000"/>
          <w:szCs w:val="28"/>
        </w:rPr>
        <w:instrText> системном</w:instrText>
      </w:r>
      <w:r w:rsidRPr="005743AB">
        <w:rPr>
          <w:szCs w:val="28"/>
        </w:rPr>
        <w:fldChar w:fldCharType="end"/>
      </w:r>
      <w:r w:rsidRPr="005743AB">
        <w:rPr>
          <w:szCs w:val="28"/>
        </w:rPr>
        <w:t>, принуж</w:t>
      </w:r>
      <w:r w:rsidRPr="005743AB">
        <w:rPr>
          <w:szCs w:val="28"/>
          <w:highlight w:val="white"/>
        </w:rPr>
        <w:fldChar w:fldCharType="begin"/>
      </w:r>
      <w:r w:rsidRPr="005743AB">
        <w:rPr>
          <w:szCs w:val="28"/>
        </w:rPr>
        <w:instrText xml:space="preserve">eq </w:instrText>
      </w:r>
      <w:r w:rsidRPr="005743AB">
        <w:rPr>
          <w:noProof/>
          <w:szCs w:val="28"/>
        </w:rPr>
        <w:instrText>дение</w:instrText>
      </w:r>
      <w:r w:rsidRPr="005743AB">
        <w:rPr>
          <w:noProof/>
          <w:color w:val="FFFFFF"/>
          <w:spacing w:val="-20000"/>
          <w:szCs w:val="28"/>
        </w:rPr>
        <w:instrText> экспертов</w:instrText>
      </w:r>
      <w:r w:rsidRPr="005743AB">
        <w:rPr>
          <w:szCs w:val="28"/>
        </w:rPr>
        <w:fldChar w:fldCharType="end"/>
      </w:r>
      <w:r w:rsidRPr="005743AB">
        <w:rPr>
          <w:szCs w:val="28"/>
        </w:rPr>
        <w:t xml:space="preserve">, наставление, сообщение,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ентация </w:instrText>
      </w:r>
      <w:r w:rsidRPr="005743AB">
        <w:rPr>
          <w:noProof/>
          <w:szCs w:val="28"/>
        </w:rPr>
        <w:instrText>деловая</w:instrText>
      </w:r>
      <w:r w:rsidRPr="005743AB">
        <w:rPr>
          <w:noProof/>
          <w:color w:val="FFFFFF"/>
          <w:spacing w:val="-20000"/>
          <w:szCs w:val="28"/>
        </w:rPr>
        <w:instrText> повседневной</w:instrText>
      </w:r>
      <w:r w:rsidRPr="005743AB">
        <w:rPr>
          <w:szCs w:val="28"/>
        </w:rPr>
        <w:fldChar w:fldCharType="end"/>
      </w:r>
      <w:r w:rsidRPr="005743AB">
        <w:rPr>
          <w:szCs w:val="28"/>
        </w:rPr>
        <w:t xml:space="preserve"> беседа, личный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условие </w:instrText>
      </w:r>
      <w:r w:rsidRPr="005743AB">
        <w:rPr>
          <w:noProof/>
          <w:szCs w:val="28"/>
        </w:rPr>
        <w:instrText>пример</w:instrText>
      </w:r>
      <w:r w:rsidRPr="005743AB">
        <w:rPr>
          <w:szCs w:val="28"/>
        </w:rPr>
        <w:fldChar w:fldCharType="end"/>
      </w:r>
      <w:r w:rsidRPr="005743AB">
        <w:rPr>
          <w:szCs w:val="28"/>
        </w:rPr>
        <w:t xml:space="preserve">, обучение, совет,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количеством </w:instrText>
      </w:r>
      <w:r w:rsidRPr="005743AB">
        <w:rPr>
          <w:noProof/>
          <w:szCs w:val="28"/>
        </w:rPr>
        <w:instrText>деловые</w:instrText>
      </w:r>
      <w:r w:rsidRPr="005743AB">
        <w:rPr>
          <w:noProof/>
          <w:color w:val="FFFFFF"/>
          <w:spacing w:val="-20000"/>
          <w:szCs w:val="28"/>
        </w:rPr>
        <w:instrText> творческих</w:instrText>
      </w:r>
      <w:r w:rsidRPr="005743AB">
        <w:rPr>
          <w:szCs w:val="28"/>
        </w:rPr>
        <w:fldChar w:fldCharType="end"/>
      </w:r>
      <w:r w:rsidRPr="005743AB">
        <w:rPr>
          <w:szCs w:val="28"/>
        </w:rPr>
        <w:t xml:space="preserve"> игры (</w:t>
      </w:r>
      <w:r w:rsidRPr="005743AB">
        <w:rPr>
          <w:szCs w:val="28"/>
          <w:highlight w:val="white"/>
        </w:rPr>
        <w:fldChar w:fldCharType="begin"/>
      </w:r>
      <w:r w:rsidRPr="005743AB">
        <w:rPr>
          <w:szCs w:val="28"/>
        </w:rPr>
        <w:instrText xml:space="preserve">eq </w:instrText>
      </w:r>
      <w:r w:rsidRPr="005743AB">
        <w:rPr>
          <w:noProof/>
          <w:szCs w:val="28"/>
        </w:rPr>
        <w:instrText>тренинги</w:instrText>
      </w:r>
      <w:r w:rsidRPr="005743AB">
        <w:rPr>
          <w:noProof/>
          <w:color w:val="FFFFFF"/>
          <w:spacing w:val="-20000"/>
          <w:szCs w:val="28"/>
        </w:rPr>
        <w:instrText> исключением</w:instrText>
      </w:r>
      <w:r w:rsidRPr="005743AB">
        <w:rPr>
          <w:szCs w:val="28"/>
        </w:rPr>
        <w:fldChar w:fldCharType="end"/>
      </w:r>
      <w:r w:rsidRPr="005743AB">
        <w:rPr>
          <w:szCs w:val="28"/>
        </w:rPr>
        <w:t xml:space="preserve">), совещания, заседания,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года </w:instrText>
      </w:r>
      <w:r w:rsidRPr="005743AB">
        <w:rPr>
          <w:noProof/>
          <w:szCs w:val="28"/>
        </w:rPr>
        <w:instrText>отчет</w:instrText>
      </w:r>
      <w:r w:rsidRPr="005743AB">
        <w:rPr>
          <w:noProof/>
          <w:color w:val="FFFFFF"/>
          <w:spacing w:val="-20000"/>
          <w:szCs w:val="28"/>
        </w:rPr>
        <w:instrText> вариантов</w:instrText>
      </w:r>
      <w:r w:rsidRPr="005743AB">
        <w:rPr>
          <w:szCs w:val="28"/>
        </w:rPr>
        <w:fldChar w:fldCharType="end"/>
      </w:r>
      <w:r w:rsidRPr="005743AB">
        <w:rPr>
          <w:szCs w:val="28"/>
        </w:rPr>
        <w:t>, деловое слово.</w:t>
      </w:r>
    </w:p>
    <w:p w:rsidR="005529BC" w:rsidRPr="005743AB" w:rsidRDefault="005529BC" w:rsidP="005743AB">
      <w:pPr>
        <w:ind w:firstLine="709"/>
        <w:jc w:val="both"/>
        <w:rPr>
          <w:szCs w:val="28"/>
        </w:rPr>
      </w:pP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разработки </w:instrText>
      </w:r>
      <w:r w:rsidRPr="005743AB">
        <w:rPr>
          <w:noProof/>
          <w:szCs w:val="28"/>
        </w:rPr>
        <w:instrText>Итак</w:instrText>
      </w:r>
      <w:r w:rsidRPr="005743AB">
        <w:rPr>
          <w:szCs w:val="28"/>
        </w:rPr>
        <w:fldChar w:fldCharType="end"/>
      </w:r>
      <w:r w:rsidRPr="005743AB">
        <w:rPr>
          <w:szCs w:val="28"/>
        </w:rPr>
        <w:t xml:space="preserve">, управленческое решение </w:t>
      </w:r>
      <w:r w:rsidR="005743AB">
        <w:rPr>
          <w:szCs w:val="28"/>
        </w:rPr>
        <w:t>–</w:t>
      </w:r>
      <w:r w:rsidRPr="005743AB">
        <w:rPr>
          <w:szCs w:val="28"/>
        </w:rPr>
        <w:t xml:space="preserve"> это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крупный </w:instrText>
      </w:r>
      <w:r w:rsidRPr="005743AB">
        <w:rPr>
          <w:noProof/>
          <w:szCs w:val="28"/>
        </w:rPr>
        <w:instrText>результат</w:instrText>
      </w:r>
      <w:r w:rsidRPr="005743AB">
        <w:rPr>
          <w:noProof/>
          <w:color w:val="FFFFFF"/>
          <w:spacing w:val="-20000"/>
          <w:szCs w:val="28"/>
        </w:rPr>
        <w:instrText> целей</w:instrText>
      </w:r>
      <w:r w:rsidRPr="005743AB">
        <w:rPr>
          <w:szCs w:val="28"/>
        </w:rPr>
        <w:fldChar w:fldCharType="end"/>
      </w:r>
      <w:r w:rsidRPr="005743AB">
        <w:rPr>
          <w:szCs w:val="28"/>
        </w:rPr>
        <w:t xml:space="preserve"> анализа, </w:t>
      </w:r>
      <w:r w:rsidRPr="005743AB">
        <w:rPr>
          <w:szCs w:val="28"/>
          <w:highlight w:val="white"/>
        </w:rPr>
        <w:fldChar w:fldCharType="begin"/>
      </w:r>
      <w:r w:rsidRPr="005743AB">
        <w:rPr>
          <w:szCs w:val="28"/>
        </w:rPr>
        <w:instrText xml:space="preserve">eq </w:instrText>
      </w:r>
      <w:r w:rsidRPr="005743AB">
        <w:rPr>
          <w:noProof/>
          <w:szCs w:val="28"/>
        </w:rPr>
        <w:instrText>прогнозирования</w:instrText>
      </w:r>
      <w:r w:rsidRPr="005743AB">
        <w:rPr>
          <w:noProof/>
          <w:color w:val="FFFFFF"/>
          <w:spacing w:val="-20000"/>
          <w:szCs w:val="28"/>
        </w:rPr>
        <w:instrText> тренера</w:instrText>
      </w:r>
      <w:r w:rsidRPr="005743AB">
        <w:rPr>
          <w:szCs w:val="28"/>
        </w:rPr>
        <w:fldChar w:fldCharType="end"/>
      </w:r>
      <w:r w:rsidRPr="005743AB">
        <w:rPr>
          <w:szCs w:val="28"/>
        </w:rPr>
        <w:t xml:space="preserve">, оптимизации, экономического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решение </w:instrText>
      </w:r>
      <w:r w:rsidRPr="005743AB">
        <w:rPr>
          <w:noProof/>
          <w:szCs w:val="28"/>
        </w:rPr>
        <w:instrText>обоснования</w:instrText>
      </w:r>
      <w:r w:rsidRPr="005743AB">
        <w:rPr>
          <w:noProof/>
          <w:color w:val="FFFFFF"/>
          <w:spacing w:val="-20000"/>
          <w:szCs w:val="28"/>
        </w:rPr>
        <w:instrText> екта</w:instrText>
      </w:r>
      <w:r w:rsidRPr="005743AB">
        <w:rPr>
          <w:szCs w:val="28"/>
        </w:rPr>
        <w:fldChar w:fldCharType="end"/>
      </w:r>
      <w:r w:rsidRPr="005743AB">
        <w:rPr>
          <w:szCs w:val="28"/>
        </w:rPr>
        <w:t xml:space="preserve"> и выбора альтернативы из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решения </w:instrText>
      </w:r>
      <w:r w:rsidRPr="005743AB">
        <w:rPr>
          <w:noProof/>
          <w:szCs w:val="28"/>
        </w:rPr>
        <w:instrText>множества</w:instrText>
      </w:r>
      <w:r w:rsidRPr="005743AB">
        <w:rPr>
          <w:szCs w:val="28"/>
        </w:rPr>
        <w:fldChar w:fldCharType="end"/>
      </w:r>
      <w:r w:rsidRPr="005743AB">
        <w:rPr>
          <w:szCs w:val="28"/>
        </w:rPr>
        <w:t xml:space="preserve"> вариантов для достижения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любой </w:instrText>
      </w:r>
      <w:r w:rsidRPr="005743AB">
        <w:rPr>
          <w:noProof/>
          <w:szCs w:val="28"/>
        </w:rPr>
        <w:instrText>конкретной</w:instrText>
      </w:r>
      <w:r w:rsidRPr="005743AB">
        <w:rPr>
          <w:noProof/>
          <w:color w:val="FFFFFF"/>
          <w:spacing w:val="-20000"/>
          <w:szCs w:val="28"/>
        </w:rPr>
        <w:instrText> задание</w:instrText>
      </w:r>
      <w:r w:rsidRPr="005743AB">
        <w:rPr>
          <w:szCs w:val="28"/>
        </w:rPr>
        <w:fldChar w:fldCharType="end"/>
      </w:r>
      <w:r w:rsidRPr="005743AB">
        <w:rPr>
          <w:szCs w:val="28"/>
        </w:rPr>
        <w:t xml:space="preserve"> цели </w:t>
      </w:r>
      <w:r w:rsidRPr="005743AB">
        <w:rPr>
          <w:szCs w:val="28"/>
          <w:highlight w:val="white"/>
        </w:rPr>
        <w:fldChar w:fldCharType="begin"/>
      </w:r>
      <w:r w:rsidRPr="005743AB">
        <w:rPr>
          <w:szCs w:val="28"/>
        </w:rPr>
        <w:instrText xml:space="preserve">eq </w:instrText>
      </w:r>
      <w:r w:rsidRPr="005743AB">
        <w:rPr>
          <w:noProof/>
          <w:szCs w:val="28"/>
        </w:rPr>
        <w:instrText>менеджмента</w:instrText>
      </w:r>
      <w:r w:rsidRPr="005743AB">
        <w:rPr>
          <w:noProof/>
          <w:color w:val="FFFFFF"/>
          <w:spacing w:val="-20000"/>
          <w:szCs w:val="28"/>
        </w:rPr>
        <w:instrText> могут</w:instrText>
      </w:r>
      <w:r w:rsidRPr="005743AB">
        <w:rPr>
          <w:szCs w:val="28"/>
        </w:rPr>
        <w:fldChar w:fldCharType="end"/>
      </w:r>
      <w:r w:rsidRPr="005743AB">
        <w:rPr>
          <w:szCs w:val="28"/>
        </w:rPr>
        <w:t>.</w:t>
      </w:r>
    </w:p>
    <w:p w:rsidR="005529BC" w:rsidRPr="005743AB" w:rsidRDefault="005529BC" w:rsidP="005743AB">
      <w:pPr>
        <w:shd w:val="clear" w:color="auto" w:fill="FFFFFF"/>
        <w:ind w:firstLine="709"/>
        <w:jc w:val="both"/>
        <w:rPr>
          <w:szCs w:val="28"/>
        </w:rPr>
      </w:pPr>
      <w:r w:rsidRPr="005743AB">
        <w:rPr>
          <w:b/>
          <w:color w:val="000000"/>
          <w:szCs w:val="28"/>
        </w:rPr>
        <w:t>Эффективность</w:t>
      </w:r>
      <w:r w:rsidRPr="005743AB">
        <w:rPr>
          <w:color w:val="000000"/>
          <w:szCs w:val="28"/>
        </w:rPr>
        <w:t xml:space="preserve"> </w:t>
      </w:r>
      <w:r w:rsidRPr="005743AB">
        <w:rPr>
          <w:b/>
          <w:color w:val="000000"/>
          <w:szCs w:val="28"/>
        </w:rPr>
        <w:t xml:space="preserve">управленческого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зрения </w:instrText>
      </w:r>
      <w:r w:rsidRPr="005743AB">
        <w:rPr>
          <w:b/>
          <w:noProof/>
          <w:color w:val="000000"/>
          <w:szCs w:val="28"/>
        </w:rPr>
        <w:instrText>решения</w:instrText>
      </w:r>
      <w:r w:rsidRPr="005743AB">
        <w:rPr>
          <w:noProof/>
          <w:color w:val="FFFFFF"/>
          <w:spacing w:val="-20000"/>
          <w:szCs w:val="28"/>
        </w:rPr>
        <w:instrText> рациональных</w:instrText>
      </w:r>
      <w:r w:rsidRPr="005743AB">
        <w:rPr>
          <w:szCs w:val="28"/>
        </w:rPr>
        <w:fldChar w:fldCharType="end"/>
      </w:r>
      <w:r w:rsidRPr="005743AB">
        <w:rPr>
          <w:color w:val="000000"/>
          <w:szCs w:val="28"/>
        </w:rPr>
        <w:t xml:space="preserve"> подчеркивает обязательность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зависит </w:instrText>
      </w:r>
      <w:r w:rsidRPr="005743AB">
        <w:rPr>
          <w:noProof/>
          <w:color w:val="000000"/>
          <w:szCs w:val="28"/>
        </w:rPr>
        <w:instrText>соотношения</w:instrText>
      </w:r>
      <w:r w:rsidRPr="005743AB">
        <w:rPr>
          <w:szCs w:val="28"/>
        </w:rPr>
        <w:fldChar w:fldCharType="end"/>
      </w:r>
      <w:r w:rsidRPr="005743AB">
        <w:rPr>
          <w:color w:val="000000"/>
          <w:szCs w:val="28"/>
        </w:rPr>
        <w:t xml:space="preserve"> ожидаемого и достигнутого эко</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представляют </w:instrText>
      </w:r>
      <w:r w:rsidRPr="005743AB">
        <w:rPr>
          <w:noProof/>
          <w:color w:val="000000"/>
          <w:szCs w:val="28"/>
        </w:rPr>
        <w:instrText>номического</w:instrText>
      </w:r>
      <w:r w:rsidRPr="005743AB">
        <w:rPr>
          <w:noProof/>
          <w:color w:val="FFFFFF"/>
          <w:spacing w:val="-20000"/>
          <w:szCs w:val="28"/>
        </w:rPr>
        <w:instrText> более</w:instrText>
      </w:r>
      <w:r w:rsidRPr="005743AB">
        <w:rPr>
          <w:szCs w:val="28"/>
        </w:rPr>
        <w:fldChar w:fldCharType="end"/>
      </w:r>
      <w:r w:rsidRPr="005743AB">
        <w:rPr>
          <w:color w:val="000000"/>
          <w:szCs w:val="28"/>
        </w:rPr>
        <w:t xml:space="preserve"> и социального </w:t>
      </w:r>
      <w:r w:rsidRPr="005743AB">
        <w:rPr>
          <w:szCs w:val="28"/>
          <w:highlight w:val="white"/>
        </w:rPr>
        <w:fldChar w:fldCharType="begin"/>
      </w:r>
      <w:r w:rsidRPr="005743AB">
        <w:rPr>
          <w:szCs w:val="28"/>
        </w:rPr>
        <w:instrText xml:space="preserve">eq </w:instrText>
      </w:r>
      <w:r w:rsidRPr="005743AB">
        <w:rPr>
          <w:noProof/>
          <w:color w:val="000000"/>
          <w:szCs w:val="28"/>
        </w:rPr>
        <w:instrText>эффекта</w:instrText>
      </w:r>
      <w:r w:rsidRPr="005743AB">
        <w:rPr>
          <w:noProof/>
          <w:color w:val="FFFFFF"/>
          <w:spacing w:val="-20000"/>
          <w:szCs w:val="28"/>
        </w:rPr>
        <w:instrText> действий</w:instrText>
      </w:r>
      <w:r w:rsidRPr="005743AB">
        <w:rPr>
          <w:szCs w:val="28"/>
        </w:rPr>
        <w:fldChar w:fldCharType="end"/>
      </w:r>
      <w:r w:rsidRPr="005743AB">
        <w:rPr>
          <w:color w:val="000000"/>
          <w:szCs w:val="28"/>
        </w:rPr>
        <w:t xml:space="preserve"> с затратами на его разра</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огромный </w:instrText>
      </w:r>
      <w:r w:rsidRPr="005743AB">
        <w:rPr>
          <w:noProof/>
          <w:color w:val="000000"/>
          <w:szCs w:val="28"/>
        </w:rPr>
        <w:instrText>ботку</w:instrText>
      </w:r>
      <w:r w:rsidRPr="005743AB">
        <w:rPr>
          <w:noProof/>
          <w:color w:val="FFFFFF"/>
          <w:spacing w:val="-20000"/>
          <w:szCs w:val="28"/>
        </w:rPr>
        <w:instrText> качества</w:instrText>
      </w:r>
      <w:r w:rsidRPr="005743AB">
        <w:rPr>
          <w:szCs w:val="28"/>
        </w:rPr>
        <w:fldChar w:fldCharType="end"/>
      </w:r>
      <w:r w:rsidRPr="005743AB">
        <w:rPr>
          <w:color w:val="000000"/>
          <w:szCs w:val="28"/>
        </w:rPr>
        <w:t xml:space="preserve"> и реализацию. Соблюдение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каждый </w:instrText>
      </w:r>
      <w:r w:rsidRPr="005743AB">
        <w:rPr>
          <w:noProof/>
          <w:color w:val="000000"/>
          <w:szCs w:val="28"/>
        </w:rPr>
        <w:instrText>данного</w:instrText>
      </w:r>
      <w:r w:rsidRPr="005743AB">
        <w:rPr>
          <w:szCs w:val="28"/>
        </w:rPr>
        <w:fldChar w:fldCharType="end"/>
      </w:r>
      <w:r w:rsidRPr="005743AB">
        <w:rPr>
          <w:color w:val="000000"/>
          <w:szCs w:val="28"/>
        </w:rPr>
        <w:t xml:space="preserve"> требования является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параллельности </w:instrText>
      </w:r>
      <w:r w:rsidRPr="005743AB">
        <w:rPr>
          <w:noProof/>
          <w:color w:val="000000"/>
          <w:szCs w:val="28"/>
        </w:rPr>
        <w:instrText>основной</w:instrText>
      </w:r>
      <w:r w:rsidRPr="005743AB">
        <w:rPr>
          <w:noProof/>
          <w:color w:val="FFFFFF"/>
          <w:spacing w:val="-20000"/>
          <w:szCs w:val="28"/>
        </w:rPr>
        <w:instrText> способствует</w:instrText>
      </w:r>
      <w:r w:rsidRPr="005743AB">
        <w:rPr>
          <w:szCs w:val="28"/>
        </w:rPr>
        <w:fldChar w:fldCharType="end"/>
      </w:r>
      <w:r w:rsidRPr="005743AB">
        <w:rPr>
          <w:color w:val="000000"/>
          <w:szCs w:val="28"/>
        </w:rPr>
        <w:t xml:space="preserve"> предпосылкой </w:t>
      </w:r>
      <w:r w:rsidRPr="005743AB">
        <w:rPr>
          <w:szCs w:val="28"/>
          <w:highlight w:val="white"/>
        </w:rPr>
        <w:fldChar w:fldCharType="begin"/>
      </w:r>
      <w:r w:rsidRPr="005743AB">
        <w:rPr>
          <w:szCs w:val="28"/>
        </w:rPr>
        <w:instrText xml:space="preserve">eq </w:instrText>
      </w:r>
      <w:r w:rsidRPr="005743AB">
        <w:rPr>
          <w:noProof/>
          <w:color w:val="000000"/>
          <w:szCs w:val="28"/>
        </w:rPr>
        <w:instrText>выживания</w:instrText>
      </w:r>
      <w:r w:rsidRPr="005743AB">
        <w:rPr>
          <w:noProof/>
          <w:color w:val="FFFFFF"/>
          <w:spacing w:val="-20000"/>
          <w:szCs w:val="28"/>
        </w:rPr>
        <w:instrText> поэтому</w:instrText>
      </w:r>
      <w:r w:rsidRPr="005743AB">
        <w:rPr>
          <w:szCs w:val="28"/>
        </w:rPr>
        <w:fldChar w:fldCharType="end"/>
      </w:r>
      <w:r w:rsidRPr="005743AB">
        <w:rPr>
          <w:color w:val="000000"/>
          <w:szCs w:val="28"/>
        </w:rPr>
        <w:t xml:space="preserve"> и процветания предприятия в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также </w:instrText>
      </w:r>
      <w:r w:rsidRPr="005743AB">
        <w:rPr>
          <w:noProof/>
          <w:color w:val="000000"/>
          <w:szCs w:val="28"/>
        </w:rPr>
        <w:instrText>условиях</w:instrText>
      </w:r>
      <w:r w:rsidRPr="005743AB">
        <w:rPr>
          <w:noProof/>
          <w:color w:val="FFFFFF"/>
          <w:spacing w:val="-20000"/>
          <w:szCs w:val="28"/>
        </w:rPr>
        <w:instrText> хорошо</w:instrText>
      </w:r>
      <w:r w:rsidRPr="005743AB">
        <w:rPr>
          <w:szCs w:val="28"/>
        </w:rPr>
        <w:fldChar w:fldCharType="end"/>
      </w:r>
      <w:r w:rsidRPr="005743AB">
        <w:rPr>
          <w:color w:val="000000"/>
          <w:szCs w:val="28"/>
        </w:rPr>
        <w:t xml:space="preserve"> рыночной экономики.</w:t>
      </w:r>
    </w:p>
    <w:p w:rsidR="005529BC" w:rsidRDefault="005529BC" w:rsidP="005743AB">
      <w:pPr>
        <w:shd w:val="clear" w:color="auto" w:fill="FFFFFF"/>
        <w:ind w:firstLine="709"/>
        <w:jc w:val="both"/>
        <w:rPr>
          <w:color w:val="000000"/>
          <w:szCs w:val="28"/>
        </w:rPr>
      </w:pP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теории </w:instrText>
      </w:r>
      <w:r w:rsidRPr="005743AB">
        <w:rPr>
          <w:noProof/>
          <w:color w:val="000000"/>
          <w:szCs w:val="28"/>
        </w:rPr>
        <w:instrText>Отдельные</w:instrText>
      </w:r>
      <w:r w:rsidRPr="005743AB">
        <w:rPr>
          <w:szCs w:val="28"/>
        </w:rPr>
        <w:fldChar w:fldCharType="end"/>
      </w:r>
      <w:r w:rsidRPr="005743AB">
        <w:rPr>
          <w:color w:val="000000"/>
          <w:szCs w:val="28"/>
        </w:rPr>
        <w:t xml:space="preserve"> авторы рассматривают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мотный </w:instrText>
      </w:r>
      <w:r w:rsidRPr="005743AB">
        <w:rPr>
          <w:noProof/>
          <w:color w:val="000000"/>
          <w:szCs w:val="28"/>
        </w:rPr>
        <w:instrText>управленческий</w:instrText>
      </w:r>
      <w:r w:rsidRPr="005743AB">
        <w:rPr>
          <w:noProof/>
          <w:color w:val="FFFFFF"/>
          <w:spacing w:val="-20000"/>
          <w:szCs w:val="28"/>
        </w:rPr>
        <w:instrText> происходившее</w:instrText>
      </w:r>
      <w:r w:rsidRPr="005743AB">
        <w:rPr>
          <w:szCs w:val="28"/>
        </w:rPr>
        <w:fldChar w:fldCharType="end"/>
      </w:r>
      <w:r w:rsidRPr="005743AB">
        <w:rPr>
          <w:color w:val="000000"/>
          <w:szCs w:val="28"/>
        </w:rPr>
        <w:t xml:space="preserve"> труд как </w:t>
      </w:r>
      <w:r w:rsidRPr="005743AB">
        <w:rPr>
          <w:szCs w:val="28"/>
          <w:highlight w:val="white"/>
        </w:rPr>
        <w:fldChar w:fldCharType="begin"/>
      </w:r>
      <w:r w:rsidRPr="005743AB">
        <w:rPr>
          <w:szCs w:val="28"/>
        </w:rPr>
        <w:instrText xml:space="preserve">eq </w:instrText>
      </w:r>
      <w:r w:rsidRPr="005743AB">
        <w:rPr>
          <w:noProof/>
          <w:color w:val="000000"/>
          <w:szCs w:val="28"/>
        </w:rPr>
        <w:instrText>сумму</w:instrText>
      </w:r>
      <w:r w:rsidRPr="005743AB">
        <w:rPr>
          <w:noProof/>
          <w:color w:val="FFFFFF"/>
          <w:spacing w:val="-20000"/>
          <w:szCs w:val="28"/>
        </w:rPr>
        <w:instrText> принятия</w:instrText>
      </w:r>
      <w:r w:rsidRPr="005743AB">
        <w:rPr>
          <w:szCs w:val="28"/>
        </w:rPr>
        <w:fldChar w:fldCharType="end"/>
      </w:r>
      <w:r w:rsidRPr="005743AB">
        <w:rPr>
          <w:color w:val="000000"/>
          <w:szCs w:val="28"/>
        </w:rPr>
        <w:t xml:space="preserve"> решенных управленческих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тремя </w:instrText>
      </w:r>
      <w:r w:rsidRPr="005743AB">
        <w:rPr>
          <w:noProof/>
          <w:color w:val="000000"/>
          <w:szCs w:val="28"/>
        </w:rPr>
        <w:instrText>ситуаций</w:instrText>
      </w:r>
      <w:r w:rsidRPr="005743AB">
        <w:rPr>
          <w:noProof/>
          <w:color w:val="FFFFFF"/>
          <w:spacing w:val="-20000"/>
          <w:szCs w:val="28"/>
        </w:rPr>
        <w:instrText> исключая</w:instrText>
      </w:r>
      <w:r w:rsidRPr="005743AB">
        <w:rPr>
          <w:szCs w:val="28"/>
        </w:rPr>
        <w:fldChar w:fldCharType="end"/>
      </w:r>
      <w:r w:rsidRPr="005743AB">
        <w:rPr>
          <w:color w:val="000000"/>
          <w:szCs w:val="28"/>
        </w:rPr>
        <w:t xml:space="preserve">, а качество решений, как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методам </w:instrText>
      </w:r>
      <w:r w:rsidRPr="005743AB">
        <w:rPr>
          <w:noProof/>
          <w:color w:val="000000"/>
          <w:szCs w:val="28"/>
        </w:rPr>
        <w:instrText>определяющий</w:instrText>
      </w:r>
      <w:r w:rsidRPr="005743AB">
        <w:rPr>
          <w:szCs w:val="28"/>
        </w:rPr>
        <w:fldChar w:fldCharType="end"/>
      </w:r>
      <w:r w:rsidRPr="005743AB">
        <w:rPr>
          <w:color w:val="000000"/>
          <w:szCs w:val="28"/>
        </w:rPr>
        <w:t xml:space="preserve"> критерий эффективности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отношение </w:instrText>
      </w:r>
      <w:r w:rsidRPr="005743AB">
        <w:rPr>
          <w:noProof/>
          <w:color w:val="000000"/>
          <w:szCs w:val="28"/>
        </w:rPr>
        <w:instrText>этого</w:instrText>
      </w:r>
      <w:r w:rsidRPr="005743AB">
        <w:rPr>
          <w:noProof/>
          <w:color w:val="FFFFFF"/>
          <w:spacing w:val="-20000"/>
          <w:szCs w:val="28"/>
        </w:rPr>
        <w:instrText> также</w:instrText>
      </w:r>
      <w:r w:rsidRPr="005743AB">
        <w:rPr>
          <w:szCs w:val="28"/>
        </w:rPr>
        <w:fldChar w:fldCharType="end"/>
      </w:r>
      <w:r w:rsidRPr="005743AB">
        <w:rPr>
          <w:color w:val="000000"/>
          <w:szCs w:val="28"/>
        </w:rPr>
        <w:t xml:space="preserve"> труда. </w:t>
      </w:r>
      <w:r w:rsidRPr="005743AB">
        <w:rPr>
          <w:szCs w:val="28"/>
          <w:highlight w:val="white"/>
        </w:rPr>
        <w:fldChar w:fldCharType="begin"/>
      </w:r>
      <w:r w:rsidRPr="005743AB">
        <w:rPr>
          <w:szCs w:val="28"/>
        </w:rPr>
        <w:instrText xml:space="preserve">eq </w:instrText>
      </w:r>
      <w:r w:rsidRPr="005743AB">
        <w:rPr>
          <w:noProof/>
          <w:color w:val="000000"/>
          <w:szCs w:val="28"/>
        </w:rPr>
        <w:instrText>Очевидно</w:instrText>
      </w:r>
      <w:r w:rsidRPr="005743AB">
        <w:rPr>
          <w:noProof/>
          <w:color w:val="FFFFFF"/>
          <w:spacing w:val="-20000"/>
          <w:szCs w:val="28"/>
        </w:rPr>
        <w:instrText> четвертом</w:instrText>
      </w:r>
      <w:r w:rsidRPr="005743AB">
        <w:rPr>
          <w:szCs w:val="28"/>
        </w:rPr>
        <w:fldChar w:fldCharType="end"/>
      </w:r>
      <w:r w:rsidRPr="005743AB">
        <w:rPr>
          <w:color w:val="000000"/>
          <w:szCs w:val="28"/>
        </w:rPr>
        <w:t xml:space="preserve">, </w:t>
      </w:r>
      <w:r w:rsidRPr="005743AB">
        <w:rPr>
          <w:b/>
          <w:color w:val="000000"/>
          <w:szCs w:val="28"/>
        </w:rPr>
        <w:t xml:space="preserve">критерием качества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баттеруорте </w:instrText>
      </w:r>
      <w:r w:rsidRPr="005743AB">
        <w:rPr>
          <w:b/>
          <w:noProof/>
          <w:color w:val="000000"/>
          <w:szCs w:val="28"/>
        </w:rPr>
        <w:instrText>решений</w:instrText>
      </w:r>
      <w:r w:rsidRPr="005743AB">
        <w:rPr>
          <w:noProof/>
          <w:color w:val="FFFFFF"/>
          <w:spacing w:val="-20000"/>
          <w:szCs w:val="28"/>
        </w:rPr>
        <w:instrText> включать</w:instrText>
      </w:r>
      <w:r w:rsidRPr="005743AB">
        <w:rPr>
          <w:szCs w:val="28"/>
        </w:rPr>
        <w:fldChar w:fldCharType="end"/>
      </w:r>
      <w:r w:rsidRPr="005743AB">
        <w:rPr>
          <w:b/>
          <w:color w:val="000000"/>
          <w:szCs w:val="28"/>
        </w:rPr>
        <w:t xml:space="preserve"> выступает их практическое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управленческих </w:instrText>
      </w:r>
      <w:r w:rsidRPr="005743AB">
        <w:rPr>
          <w:b/>
          <w:noProof/>
          <w:color w:val="000000"/>
          <w:szCs w:val="28"/>
        </w:rPr>
        <w:instrText>внедрение</w:instrText>
      </w:r>
      <w:r w:rsidRPr="005743AB">
        <w:rPr>
          <w:szCs w:val="28"/>
        </w:rPr>
        <w:fldChar w:fldCharType="end"/>
      </w:r>
      <w:r w:rsidRPr="005743AB">
        <w:rPr>
          <w:color w:val="000000"/>
          <w:szCs w:val="28"/>
        </w:rPr>
        <w:t xml:space="preserve">. В связи с этим в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референта </w:instrText>
      </w:r>
      <w:r w:rsidRPr="005743AB">
        <w:rPr>
          <w:noProof/>
          <w:color w:val="000000"/>
          <w:szCs w:val="28"/>
        </w:rPr>
        <w:instrText>практике</w:instrText>
      </w:r>
      <w:r w:rsidRPr="005743AB">
        <w:rPr>
          <w:noProof/>
          <w:color w:val="FFFFFF"/>
          <w:spacing w:val="-20000"/>
          <w:szCs w:val="28"/>
        </w:rPr>
        <w:instrText> элементами</w:instrText>
      </w:r>
      <w:r w:rsidRPr="005743AB">
        <w:rPr>
          <w:szCs w:val="28"/>
        </w:rPr>
        <w:fldChar w:fldCharType="end"/>
      </w:r>
      <w:r w:rsidRPr="005743AB">
        <w:rPr>
          <w:color w:val="000000"/>
          <w:szCs w:val="28"/>
        </w:rPr>
        <w:t xml:space="preserve"> деятель</w:t>
      </w:r>
      <w:r w:rsidRPr="005743AB">
        <w:rPr>
          <w:szCs w:val="28"/>
          <w:highlight w:val="white"/>
        </w:rPr>
        <w:fldChar w:fldCharType="begin"/>
      </w:r>
      <w:r w:rsidRPr="005743AB">
        <w:rPr>
          <w:szCs w:val="28"/>
        </w:rPr>
        <w:instrText xml:space="preserve">eq </w:instrText>
      </w:r>
      <w:r w:rsidRPr="005743AB">
        <w:rPr>
          <w:noProof/>
          <w:color w:val="000000"/>
          <w:szCs w:val="28"/>
        </w:rPr>
        <w:instrText>ности</w:instrText>
      </w:r>
      <w:r w:rsidRPr="005743AB">
        <w:rPr>
          <w:noProof/>
          <w:color w:val="FFFFFF"/>
          <w:spacing w:val="-20000"/>
          <w:szCs w:val="28"/>
        </w:rPr>
        <w:instrText> этого</w:instrText>
      </w:r>
      <w:r w:rsidRPr="005743AB">
        <w:rPr>
          <w:szCs w:val="28"/>
        </w:rPr>
        <w:fldChar w:fldCharType="end"/>
      </w:r>
      <w:r w:rsidRPr="005743AB">
        <w:rPr>
          <w:color w:val="000000"/>
          <w:szCs w:val="28"/>
        </w:rPr>
        <w:t xml:space="preserve"> предприятий применяется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ознакомиться </w:instrText>
      </w:r>
      <w:r w:rsidRPr="005743AB">
        <w:rPr>
          <w:noProof/>
          <w:color w:val="000000"/>
          <w:szCs w:val="28"/>
        </w:rPr>
        <w:instrText>показатель</w:instrText>
      </w:r>
      <w:r w:rsidRPr="005743AB">
        <w:rPr>
          <w:noProof/>
          <w:color w:val="FFFFFF"/>
          <w:spacing w:val="-20000"/>
          <w:szCs w:val="28"/>
        </w:rPr>
        <w:instrText> синтез</w:instrText>
      </w:r>
      <w:r w:rsidRPr="005743AB">
        <w:rPr>
          <w:szCs w:val="28"/>
        </w:rPr>
        <w:fldChar w:fldCharType="end"/>
      </w:r>
      <w:r w:rsidRPr="005743AB">
        <w:rPr>
          <w:color w:val="000000"/>
          <w:szCs w:val="28"/>
        </w:rPr>
        <w:t>, косвенно оцени</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графические </w:instrText>
      </w:r>
      <w:r w:rsidRPr="005743AB">
        <w:rPr>
          <w:noProof/>
          <w:color w:val="000000"/>
          <w:szCs w:val="28"/>
        </w:rPr>
        <w:instrText>вающий</w:instrText>
      </w:r>
      <w:r w:rsidRPr="005743AB">
        <w:rPr>
          <w:szCs w:val="28"/>
        </w:rPr>
        <w:fldChar w:fldCharType="end"/>
      </w:r>
      <w:r w:rsidRPr="005743AB">
        <w:rPr>
          <w:color w:val="000000"/>
          <w:szCs w:val="28"/>
        </w:rPr>
        <w:t xml:space="preserve"> качество принятых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кроме </w:instrText>
      </w:r>
      <w:r w:rsidRPr="005743AB">
        <w:rPr>
          <w:noProof/>
          <w:color w:val="000000"/>
          <w:szCs w:val="28"/>
        </w:rPr>
        <w:instrText>управленческих</w:instrText>
      </w:r>
      <w:r w:rsidRPr="005743AB">
        <w:rPr>
          <w:noProof/>
          <w:color w:val="FFFFFF"/>
          <w:spacing w:val="-20000"/>
          <w:szCs w:val="28"/>
        </w:rPr>
        <w:instrText> руководителей</w:instrText>
      </w:r>
      <w:r w:rsidRPr="005743AB">
        <w:rPr>
          <w:szCs w:val="28"/>
        </w:rPr>
        <w:fldChar w:fldCharType="end"/>
      </w:r>
      <w:r w:rsidRPr="005743AB">
        <w:rPr>
          <w:color w:val="000000"/>
          <w:szCs w:val="28"/>
        </w:rPr>
        <w:t xml:space="preserve"> через </w:t>
      </w:r>
      <w:r w:rsidRPr="005743AB">
        <w:rPr>
          <w:szCs w:val="28"/>
          <w:highlight w:val="white"/>
        </w:rPr>
        <w:fldChar w:fldCharType="begin"/>
      </w:r>
      <w:r w:rsidRPr="005743AB">
        <w:rPr>
          <w:szCs w:val="28"/>
        </w:rPr>
        <w:instrText xml:space="preserve">eq </w:instrText>
      </w:r>
      <w:r w:rsidRPr="005743AB">
        <w:rPr>
          <w:noProof/>
          <w:color w:val="000000"/>
          <w:szCs w:val="28"/>
        </w:rPr>
        <w:instrText>количество</w:instrText>
      </w:r>
      <w:r w:rsidRPr="005743AB">
        <w:rPr>
          <w:noProof/>
          <w:color w:val="FFFFFF"/>
          <w:spacing w:val="-20000"/>
          <w:szCs w:val="28"/>
        </w:rPr>
        <w:instrText> технологизация</w:instrText>
      </w:r>
      <w:r w:rsidRPr="005743AB">
        <w:rPr>
          <w:szCs w:val="28"/>
        </w:rPr>
        <w:fldChar w:fldCharType="end"/>
      </w:r>
      <w:r w:rsidRPr="005743AB">
        <w:rPr>
          <w:color w:val="000000"/>
          <w:szCs w:val="28"/>
        </w:rPr>
        <w:t xml:space="preserve"> выполненных решений, 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альтернатив </w:instrText>
      </w:r>
      <w:r w:rsidRPr="005743AB">
        <w:rPr>
          <w:noProof/>
          <w:color w:val="000000"/>
          <w:szCs w:val="28"/>
        </w:rPr>
        <w:instrText>рассчитывается</w:instrText>
      </w:r>
      <w:r w:rsidRPr="005743AB">
        <w:rPr>
          <w:noProof/>
          <w:color w:val="FFFFFF"/>
          <w:spacing w:val="-20000"/>
          <w:szCs w:val="28"/>
        </w:rPr>
        <w:instrText> одноцелевые</w:instrText>
      </w:r>
      <w:r w:rsidRPr="005743AB">
        <w:rPr>
          <w:szCs w:val="28"/>
        </w:rPr>
        <w:fldChar w:fldCharType="end"/>
      </w:r>
      <w:r w:rsidR="005743AB">
        <w:rPr>
          <w:color w:val="000000"/>
          <w:szCs w:val="28"/>
        </w:rPr>
        <w:t xml:space="preserve"> он по формуле</w:t>
      </w:r>
      <w:r w:rsidRPr="005743AB">
        <w:rPr>
          <w:color w:val="000000"/>
          <w:szCs w:val="28"/>
        </w:rPr>
        <w:t>:</w:t>
      </w:r>
    </w:p>
    <w:p w:rsidR="005743AB" w:rsidRPr="005743AB" w:rsidRDefault="005743AB" w:rsidP="005743AB">
      <w:pPr>
        <w:shd w:val="clear" w:color="auto" w:fill="FFFFFF"/>
        <w:ind w:firstLine="709"/>
        <w:jc w:val="both"/>
        <w:rPr>
          <w:szCs w:val="28"/>
        </w:rPr>
      </w:pPr>
    </w:p>
    <w:bookmarkStart w:id="2" w:name="_MON_1066724624"/>
    <w:bookmarkEnd w:id="2"/>
    <w:p w:rsidR="005529BC" w:rsidRPr="009B1B47" w:rsidRDefault="005529BC" w:rsidP="005743AB">
      <w:pPr>
        <w:shd w:val="clear" w:color="auto" w:fill="FFFFFF"/>
        <w:spacing w:line="360" w:lineRule="auto"/>
        <w:ind w:firstLine="540"/>
        <w:jc w:val="center"/>
        <w:rPr>
          <w:szCs w:val="28"/>
        </w:rPr>
      </w:pPr>
      <w:r w:rsidRPr="009B1B47">
        <w:rPr>
          <w:szCs w:val="28"/>
        </w:rPr>
        <w:object w:dxaOrig="2621" w:dyaOrig="1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45pt;height:52.75pt" o:ole="" fillcolor="window">
            <v:imagedata r:id="rId35" o:title=""/>
          </v:shape>
          <o:OLEObject Type="Embed" ProgID="Word.Picture.8" ShapeID="_x0000_i1025" DrawAspect="Content" ObjectID="_1614620265" r:id="rId36"/>
        </w:object>
      </w:r>
    </w:p>
    <w:p w:rsidR="005529BC" w:rsidRPr="00F3222E" w:rsidRDefault="005529BC" w:rsidP="005743AB">
      <w:pPr>
        <w:shd w:val="clear" w:color="auto" w:fill="FFFFFF"/>
        <w:jc w:val="both"/>
        <w:rPr>
          <w:szCs w:val="28"/>
        </w:rPr>
      </w:pPr>
      <w:r w:rsidRPr="005743AB">
        <w:rPr>
          <w:color w:val="000000"/>
          <w:szCs w:val="28"/>
        </w:rPr>
        <w:t xml:space="preserve">где     </w:t>
      </w:r>
      <w:r w:rsidRPr="00F3222E">
        <w:rPr>
          <w:color w:val="000000"/>
          <w:szCs w:val="28"/>
        </w:rPr>
        <w:t xml:space="preserve">Кк </w:t>
      </w:r>
      <w:r w:rsidR="00F3222E">
        <w:rPr>
          <w:color w:val="000000"/>
          <w:szCs w:val="28"/>
        </w:rPr>
        <w:t>–</w:t>
      </w:r>
      <w:r w:rsidRPr="00F3222E">
        <w:rPr>
          <w:color w:val="000000"/>
          <w:szCs w:val="28"/>
        </w:rPr>
        <w:t xml:space="preserve"> коэффициент </w:t>
      </w:r>
      <w:r w:rsidRPr="00F3222E">
        <w:rPr>
          <w:szCs w:val="28"/>
          <w:highlight w:val="white"/>
        </w:rPr>
        <w:fldChar w:fldCharType="begin"/>
      </w:r>
      <w:r w:rsidRPr="00F3222E">
        <w:rPr>
          <w:szCs w:val="28"/>
        </w:rPr>
        <w:instrText xml:space="preserve">eq </w:instrText>
      </w:r>
      <w:r w:rsidRPr="00F3222E">
        <w:rPr>
          <w:noProof/>
          <w:color w:val="FFFFFF"/>
          <w:spacing w:val="-20000"/>
          <w:szCs w:val="28"/>
        </w:rPr>
        <w:instrText xml:space="preserve"> содержат </w:instrText>
      </w:r>
      <w:r w:rsidRPr="00F3222E">
        <w:rPr>
          <w:noProof/>
          <w:color w:val="000000"/>
          <w:szCs w:val="28"/>
        </w:rPr>
        <w:instrText>качества</w:instrText>
      </w:r>
      <w:r w:rsidRPr="00F3222E">
        <w:rPr>
          <w:szCs w:val="28"/>
        </w:rPr>
        <w:fldChar w:fldCharType="end"/>
      </w:r>
      <w:r w:rsidRPr="00F3222E">
        <w:rPr>
          <w:color w:val="000000"/>
          <w:szCs w:val="28"/>
        </w:rPr>
        <w:t xml:space="preserve"> управленческих решений;</w:t>
      </w:r>
    </w:p>
    <w:p w:rsidR="005529BC" w:rsidRPr="00F3222E" w:rsidRDefault="005529BC" w:rsidP="005743AB">
      <w:pPr>
        <w:shd w:val="clear" w:color="auto" w:fill="FFFFFF"/>
        <w:ind w:firstLine="709"/>
        <w:jc w:val="both"/>
        <w:rPr>
          <w:szCs w:val="28"/>
        </w:rPr>
      </w:pPr>
      <w:r w:rsidRPr="00F3222E">
        <w:rPr>
          <w:color w:val="000000"/>
          <w:szCs w:val="28"/>
        </w:rPr>
        <w:lastRenderedPageBreak/>
        <w:t xml:space="preserve">Рп </w:t>
      </w:r>
      <w:r w:rsidR="00F3222E">
        <w:rPr>
          <w:color w:val="000000"/>
          <w:szCs w:val="28"/>
        </w:rPr>
        <w:t>–</w:t>
      </w:r>
      <w:r w:rsidRPr="00F3222E">
        <w:rPr>
          <w:color w:val="000000"/>
          <w:szCs w:val="28"/>
        </w:rPr>
        <w:t xml:space="preserve"> </w:t>
      </w:r>
      <w:r w:rsidRPr="00F3222E">
        <w:rPr>
          <w:szCs w:val="28"/>
          <w:highlight w:val="white"/>
        </w:rPr>
        <w:fldChar w:fldCharType="begin"/>
      </w:r>
      <w:r w:rsidRPr="00F3222E">
        <w:rPr>
          <w:szCs w:val="28"/>
        </w:rPr>
        <w:instrText xml:space="preserve">eq </w:instrText>
      </w:r>
      <w:r w:rsidRPr="00F3222E">
        <w:rPr>
          <w:noProof/>
          <w:color w:val="FFFFFF"/>
          <w:spacing w:val="-20000"/>
          <w:szCs w:val="28"/>
        </w:rPr>
        <w:instrText xml:space="preserve"> тистические </w:instrText>
      </w:r>
      <w:r w:rsidRPr="00F3222E">
        <w:rPr>
          <w:noProof/>
          <w:color w:val="000000"/>
          <w:szCs w:val="28"/>
        </w:rPr>
        <w:instrText>количество</w:instrText>
      </w:r>
      <w:r w:rsidRPr="00F3222E">
        <w:rPr>
          <w:noProof/>
          <w:color w:val="FFFFFF"/>
          <w:spacing w:val="-20000"/>
          <w:szCs w:val="28"/>
        </w:rPr>
        <w:instrText> неумно</w:instrText>
      </w:r>
      <w:r w:rsidRPr="00F3222E">
        <w:rPr>
          <w:szCs w:val="28"/>
        </w:rPr>
        <w:fldChar w:fldCharType="end"/>
      </w:r>
      <w:r w:rsidRPr="00F3222E">
        <w:rPr>
          <w:color w:val="000000"/>
          <w:szCs w:val="28"/>
        </w:rPr>
        <w:t xml:space="preserve"> принятых </w:t>
      </w:r>
      <w:r w:rsidRPr="00F3222E">
        <w:rPr>
          <w:szCs w:val="28"/>
          <w:highlight w:val="white"/>
        </w:rPr>
        <w:fldChar w:fldCharType="begin"/>
      </w:r>
      <w:r w:rsidRPr="00F3222E">
        <w:rPr>
          <w:szCs w:val="28"/>
        </w:rPr>
        <w:instrText xml:space="preserve">eq </w:instrText>
      </w:r>
      <w:r w:rsidRPr="00F3222E">
        <w:rPr>
          <w:noProof/>
          <w:color w:val="000000"/>
          <w:szCs w:val="28"/>
        </w:rPr>
        <w:instrText>управленческих</w:instrText>
      </w:r>
      <w:r w:rsidRPr="00F3222E">
        <w:rPr>
          <w:noProof/>
          <w:color w:val="FFFFFF"/>
          <w:spacing w:val="-20000"/>
          <w:szCs w:val="28"/>
        </w:rPr>
        <w:instrText> поясните</w:instrText>
      </w:r>
      <w:r w:rsidRPr="00F3222E">
        <w:rPr>
          <w:szCs w:val="28"/>
        </w:rPr>
        <w:fldChar w:fldCharType="end"/>
      </w:r>
      <w:r w:rsidRPr="00F3222E">
        <w:rPr>
          <w:color w:val="000000"/>
          <w:szCs w:val="28"/>
        </w:rPr>
        <w:t xml:space="preserve"> решений;</w:t>
      </w:r>
    </w:p>
    <w:p w:rsidR="005529BC" w:rsidRPr="00F3222E" w:rsidRDefault="005529BC" w:rsidP="005743AB">
      <w:pPr>
        <w:shd w:val="clear" w:color="auto" w:fill="FFFFFF"/>
        <w:ind w:firstLine="709"/>
        <w:jc w:val="both"/>
        <w:rPr>
          <w:szCs w:val="28"/>
        </w:rPr>
      </w:pPr>
      <w:r w:rsidRPr="00F3222E">
        <w:rPr>
          <w:color w:val="000000"/>
          <w:szCs w:val="28"/>
        </w:rPr>
        <w:t xml:space="preserve">Рв </w:t>
      </w:r>
      <w:r w:rsidR="00F3222E">
        <w:rPr>
          <w:color w:val="000000"/>
          <w:szCs w:val="28"/>
        </w:rPr>
        <w:t>–</w:t>
      </w:r>
      <w:r w:rsidRPr="00F3222E">
        <w:rPr>
          <w:color w:val="000000"/>
          <w:szCs w:val="28"/>
        </w:rPr>
        <w:t xml:space="preserve"> количество </w:t>
      </w:r>
      <w:r w:rsidRPr="00F3222E">
        <w:rPr>
          <w:szCs w:val="28"/>
          <w:highlight w:val="white"/>
        </w:rPr>
        <w:fldChar w:fldCharType="begin"/>
      </w:r>
      <w:r w:rsidRPr="00F3222E">
        <w:rPr>
          <w:szCs w:val="28"/>
        </w:rPr>
        <w:instrText xml:space="preserve">eq </w:instrText>
      </w:r>
      <w:r w:rsidRPr="00F3222E">
        <w:rPr>
          <w:noProof/>
          <w:color w:val="FFFFFF"/>
          <w:spacing w:val="-20000"/>
          <w:szCs w:val="28"/>
        </w:rPr>
        <w:instrText xml:space="preserve"> надо </w:instrText>
      </w:r>
      <w:r w:rsidRPr="00F3222E">
        <w:rPr>
          <w:noProof/>
          <w:color w:val="000000"/>
          <w:szCs w:val="28"/>
        </w:rPr>
        <w:instrText>выполненных</w:instrText>
      </w:r>
      <w:r w:rsidRPr="00F3222E">
        <w:rPr>
          <w:noProof/>
          <w:color w:val="FFFFFF"/>
          <w:spacing w:val="-20000"/>
          <w:szCs w:val="28"/>
        </w:rPr>
        <w:instrText> компания</w:instrText>
      </w:r>
      <w:r w:rsidRPr="00F3222E">
        <w:rPr>
          <w:szCs w:val="28"/>
        </w:rPr>
        <w:fldChar w:fldCharType="end"/>
      </w:r>
      <w:r w:rsidRPr="00F3222E">
        <w:rPr>
          <w:color w:val="000000"/>
          <w:szCs w:val="28"/>
        </w:rPr>
        <w:t xml:space="preserve"> управленческих решений;</w:t>
      </w:r>
    </w:p>
    <w:p w:rsidR="005743AB" w:rsidRDefault="005529BC" w:rsidP="005743AB">
      <w:pPr>
        <w:ind w:firstLine="709"/>
        <w:jc w:val="both"/>
        <w:rPr>
          <w:color w:val="000000"/>
          <w:szCs w:val="28"/>
        </w:rPr>
      </w:pPr>
      <w:r w:rsidRPr="00F3222E">
        <w:rPr>
          <w:color w:val="000000"/>
          <w:szCs w:val="28"/>
        </w:rPr>
        <w:t xml:space="preserve">Рн </w:t>
      </w:r>
      <w:r w:rsidR="00F3222E">
        <w:rPr>
          <w:color w:val="000000"/>
          <w:szCs w:val="28"/>
        </w:rPr>
        <w:t>–</w:t>
      </w:r>
      <w:r w:rsidRPr="00F3222E">
        <w:rPr>
          <w:color w:val="000000"/>
          <w:szCs w:val="28"/>
        </w:rPr>
        <w:t xml:space="preserve"> </w:t>
      </w:r>
      <w:r w:rsidRPr="00F3222E">
        <w:rPr>
          <w:szCs w:val="28"/>
          <w:highlight w:val="white"/>
        </w:rPr>
        <w:fldChar w:fldCharType="begin"/>
      </w:r>
      <w:r w:rsidRPr="00F3222E">
        <w:rPr>
          <w:szCs w:val="28"/>
        </w:rPr>
        <w:instrText xml:space="preserve">eq </w:instrText>
      </w:r>
      <w:r w:rsidRPr="00F3222E">
        <w:rPr>
          <w:noProof/>
          <w:color w:val="FFFFFF"/>
          <w:spacing w:val="-20000"/>
          <w:szCs w:val="28"/>
        </w:rPr>
        <w:instrText xml:space="preserve"> получить </w:instrText>
      </w:r>
      <w:r w:rsidRPr="00F3222E">
        <w:rPr>
          <w:noProof/>
          <w:color w:val="000000"/>
          <w:szCs w:val="28"/>
        </w:rPr>
        <w:instrText>количество</w:instrText>
      </w:r>
      <w:r w:rsidRPr="00F3222E">
        <w:rPr>
          <w:szCs w:val="28"/>
        </w:rPr>
        <w:fldChar w:fldCharType="end"/>
      </w:r>
      <w:r w:rsidRPr="005743AB">
        <w:rPr>
          <w:color w:val="000000"/>
          <w:szCs w:val="28"/>
        </w:rPr>
        <w:t xml:space="preserve"> выполненных некачественных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должен </w:instrText>
      </w:r>
      <w:r w:rsidRPr="005743AB">
        <w:rPr>
          <w:noProof/>
          <w:color w:val="000000"/>
          <w:szCs w:val="28"/>
        </w:rPr>
        <w:instrText>решений</w:instrText>
      </w:r>
      <w:r w:rsidRPr="005743AB">
        <w:rPr>
          <w:noProof/>
          <w:color w:val="FFFFFF"/>
          <w:spacing w:val="-20000"/>
          <w:szCs w:val="28"/>
        </w:rPr>
        <w:instrText> защитник</w:instrText>
      </w:r>
      <w:r w:rsidRPr="005743AB">
        <w:rPr>
          <w:szCs w:val="28"/>
        </w:rPr>
        <w:fldChar w:fldCharType="end"/>
      </w:r>
      <w:r w:rsidRPr="005743AB">
        <w:rPr>
          <w:color w:val="000000"/>
          <w:szCs w:val="28"/>
        </w:rPr>
        <w:t xml:space="preserve">. </w:t>
      </w:r>
    </w:p>
    <w:p w:rsidR="005529BC" w:rsidRPr="005743AB" w:rsidRDefault="005529BC" w:rsidP="005743AB">
      <w:pPr>
        <w:ind w:firstLine="709"/>
        <w:jc w:val="both"/>
        <w:rPr>
          <w:color w:val="000000"/>
          <w:szCs w:val="28"/>
        </w:rPr>
      </w:pPr>
      <w:r w:rsidRPr="005743AB">
        <w:rPr>
          <w:color w:val="000000"/>
          <w:szCs w:val="28"/>
        </w:rPr>
        <w:t xml:space="preserve">Выраженный в </w:t>
      </w:r>
      <w:r w:rsidRPr="005743AB">
        <w:rPr>
          <w:szCs w:val="28"/>
          <w:highlight w:val="white"/>
        </w:rPr>
        <w:fldChar w:fldCharType="begin"/>
      </w:r>
      <w:r w:rsidRPr="005743AB">
        <w:rPr>
          <w:szCs w:val="28"/>
        </w:rPr>
        <w:instrText xml:space="preserve">eq </w:instrText>
      </w:r>
      <w:r w:rsidRPr="005743AB">
        <w:rPr>
          <w:noProof/>
          <w:color w:val="000000"/>
          <w:szCs w:val="28"/>
        </w:rPr>
        <w:instrText>процентах</w:instrText>
      </w:r>
      <w:r w:rsidRPr="005743AB">
        <w:rPr>
          <w:noProof/>
          <w:color w:val="FFFFFF"/>
          <w:spacing w:val="-20000"/>
          <w:szCs w:val="28"/>
        </w:rPr>
        <w:instrText> результате</w:instrText>
      </w:r>
      <w:r w:rsidRPr="005743AB">
        <w:rPr>
          <w:szCs w:val="28"/>
        </w:rPr>
        <w:fldChar w:fldCharType="end"/>
      </w:r>
      <w:r w:rsidRPr="005743AB">
        <w:rPr>
          <w:color w:val="000000"/>
          <w:szCs w:val="28"/>
        </w:rPr>
        <w:t xml:space="preserve">, данный показатель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научных </w:instrText>
      </w:r>
      <w:r w:rsidRPr="005743AB">
        <w:rPr>
          <w:noProof/>
          <w:color w:val="000000"/>
          <w:szCs w:val="28"/>
        </w:rPr>
        <w:instrText>характеризу</w:instrText>
      </w:r>
      <w:r w:rsidRPr="005743AB">
        <w:rPr>
          <w:noProof/>
          <w:color w:val="FFFFFF"/>
          <w:spacing w:val="-20000"/>
          <w:szCs w:val="28"/>
        </w:rPr>
        <w:instrText> поэтому</w:instrText>
      </w:r>
      <w:r w:rsidRPr="005743AB">
        <w:rPr>
          <w:szCs w:val="28"/>
        </w:rPr>
        <w:fldChar w:fldCharType="end"/>
      </w:r>
      <w:r w:rsidRPr="005743AB">
        <w:rPr>
          <w:color w:val="000000"/>
          <w:szCs w:val="28"/>
        </w:rPr>
        <w:t xml:space="preserve">ет, по существу, качество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решений </w:instrText>
      </w:r>
      <w:r w:rsidRPr="005743AB">
        <w:rPr>
          <w:noProof/>
          <w:color w:val="000000"/>
          <w:szCs w:val="28"/>
        </w:rPr>
        <w:instrText>управления</w:instrText>
      </w:r>
      <w:r w:rsidRPr="005743AB">
        <w:rPr>
          <w:szCs w:val="28"/>
        </w:rPr>
        <w:fldChar w:fldCharType="end"/>
      </w:r>
      <w:r w:rsidRPr="005743AB">
        <w:rPr>
          <w:color w:val="000000"/>
          <w:szCs w:val="28"/>
        </w:rPr>
        <w:t xml:space="preserve">, хотя и не абсолютно, а с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стадионе </w:instrText>
      </w:r>
      <w:r w:rsidRPr="005743AB">
        <w:rPr>
          <w:noProof/>
          <w:color w:val="000000"/>
          <w:szCs w:val="28"/>
        </w:rPr>
        <w:instrText>определенной</w:instrText>
      </w:r>
      <w:r w:rsidRPr="005743AB">
        <w:rPr>
          <w:noProof/>
          <w:color w:val="FFFFFF"/>
          <w:spacing w:val="-20000"/>
          <w:szCs w:val="28"/>
        </w:rPr>
        <w:instrText> ожидаемого</w:instrText>
      </w:r>
      <w:r w:rsidRPr="005743AB">
        <w:rPr>
          <w:szCs w:val="28"/>
        </w:rPr>
        <w:fldChar w:fldCharType="end"/>
      </w:r>
      <w:r w:rsidRPr="005743AB">
        <w:rPr>
          <w:color w:val="000000"/>
          <w:szCs w:val="28"/>
        </w:rPr>
        <w:t xml:space="preserve"> долей </w:t>
      </w:r>
      <w:r w:rsidRPr="005743AB">
        <w:rPr>
          <w:szCs w:val="28"/>
          <w:highlight w:val="white"/>
        </w:rPr>
        <w:fldChar w:fldCharType="begin"/>
      </w:r>
      <w:r w:rsidRPr="005743AB">
        <w:rPr>
          <w:szCs w:val="28"/>
        </w:rPr>
        <w:instrText xml:space="preserve">eq </w:instrText>
      </w:r>
      <w:r w:rsidRPr="005743AB">
        <w:rPr>
          <w:noProof/>
          <w:color w:val="000000"/>
          <w:szCs w:val="28"/>
        </w:rPr>
        <w:instrText>неточности</w:instrText>
      </w:r>
      <w:r w:rsidRPr="005743AB">
        <w:rPr>
          <w:noProof/>
          <w:color w:val="FFFFFF"/>
          <w:spacing w:val="-20000"/>
          <w:szCs w:val="28"/>
        </w:rPr>
        <w:instrText> задания</w:instrText>
      </w:r>
      <w:r w:rsidRPr="005743AB">
        <w:rPr>
          <w:szCs w:val="28"/>
        </w:rPr>
        <w:fldChar w:fldCharType="end"/>
      </w:r>
      <w:r w:rsidRPr="005743AB">
        <w:rPr>
          <w:color w:val="000000"/>
          <w:szCs w:val="28"/>
        </w:rPr>
        <w:t xml:space="preserve">. </w:t>
      </w:r>
    </w:p>
    <w:p w:rsidR="005529BC" w:rsidRPr="005743AB" w:rsidRDefault="005529BC" w:rsidP="005743AB">
      <w:pPr>
        <w:ind w:firstLine="709"/>
        <w:jc w:val="both"/>
        <w:rPr>
          <w:color w:val="000000"/>
          <w:szCs w:val="28"/>
        </w:rPr>
      </w:pPr>
      <w:r w:rsidRPr="005743AB">
        <w:rPr>
          <w:color w:val="000000"/>
          <w:szCs w:val="28"/>
        </w:rPr>
        <w:t xml:space="preserve">Решение должны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разных </w:instrText>
      </w:r>
      <w:r w:rsidRPr="005743AB">
        <w:rPr>
          <w:noProof/>
          <w:color w:val="000000"/>
          <w:szCs w:val="28"/>
        </w:rPr>
        <w:instrText>приниматься</w:instrText>
      </w:r>
      <w:r w:rsidRPr="005743AB">
        <w:rPr>
          <w:noProof/>
          <w:color w:val="FFFFFF"/>
          <w:spacing w:val="-20000"/>
          <w:szCs w:val="28"/>
        </w:rPr>
        <w:instrText> которой</w:instrText>
      </w:r>
      <w:r w:rsidRPr="005743AB">
        <w:rPr>
          <w:szCs w:val="28"/>
        </w:rPr>
        <w:fldChar w:fldCharType="end"/>
      </w:r>
      <w:r w:rsidRPr="005743AB">
        <w:rPr>
          <w:color w:val="000000"/>
          <w:szCs w:val="28"/>
        </w:rPr>
        <w:t xml:space="preserve"> в срок. В этом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стеклянным </w:instrText>
      </w:r>
      <w:r w:rsidRPr="005743AB">
        <w:rPr>
          <w:noProof/>
          <w:color w:val="000000"/>
          <w:szCs w:val="28"/>
        </w:rPr>
        <w:instrText>смысле</w:instrText>
      </w:r>
      <w:r w:rsidRPr="005743AB">
        <w:rPr>
          <w:szCs w:val="28"/>
        </w:rPr>
        <w:fldChar w:fldCharType="end"/>
      </w:r>
      <w:r w:rsidRPr="005743AB">
        <w:rPr>
          <w:color w:val="000000"/>
          <w:szCs w:val="28"/>
        </w:rPr>
        <w:t xml:space="preserve"> значение </w:t>
      </w:r>
      <w:r w:rsidRPr="005743AB">
        <w:rPr>
          <w:b/>
          <w:color w:val="000000"/>
          <w:szCs w:val="28"/>
        </w:rPr>
        <w:t>своевременности</w:t>
      </w:r>
      <w:r w:rsidRPr="005743AB">
        <w:rPr>
          <w:color w:val="000000"/>
          <w:szCs w:val="28"/>
        </w:rPr>
        <w:t xml:space="preserve">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общих </w:instrText>
      </w:r>
      <w:r w:rsidRPr="005743AB">
        <w:rPr>
          <w:noProof/>
          <w:color w:val="000000"/>
          <w:szCs w:val="28"/>
        </w:rPr>
        <w:instrText>принятия</w:instrText>
      </w:r>
      <w:r w:rsidRPr="005743AB">
        <w:rPr>
          <w:noProof/>
          <w:color w:val="FFFFFF"/>
          <w:spacing w:val="-20000"/>
          <w:szCs w:val="28"/>
        </w:rPr>
        <w:instrText> принятие</w:instrText>
      </w:r>
      <w:r w:rsidRPr="005743AB">
        <w:rPr>
          <w:szCs w:val="28"/>
        </w:rPr>
        <w:fldChar w:fldCharType="end"/>
      </w:r>
      <w:r w:rsidRPr="005743AB">
        <w:rPr>
          <w:color w:val="000000"/>
          <w:szCs w:val="28"/>
        </w:rPr>
        <w:t xml:space="preserve"> решений </w:t>
      </w:r>
      <w:r w:rsidRPr="005743AB">
        <w:rPr>
          <w:szCs w:val="28"/>
          <w:highlight w:val="white"/>
        </w:rPr>
        <w:fldChar w:fldCharType="begin"/>
      </w:r>
      <w:r w:rsidRPr="005743AB">
        <w:rPr>
          <w:szCs w:val="28"/>
        </w:rPr>
        <w:instrText xml:space="preserve">eq </w:instrText>
      </w:r>
      <w:r w:rsidRPr="005743AB">
        <w:rPr>
          <w:noProof/>
          <w:color w:val="000000"/>
          <w:szCs w:val="28"/>
        </w:rPr>
        <w:instrText>подчеркивает</w:instrText>
      </w:r>
      <w:r w:rsidRPr="005743AB">
        <w:rPr>
          <w:noProof/>
          <w:color w:val="FFFFFF"/>
          <w:spacing w:val="-20000"/>
          <w:szCs w:val="28"/>
        </w:rPr>
        <w:instrText> решения</w:instrText>
      </w:r>
      <w:r w:rsidRPr="005743AB">
        <w:rPr>
          <w:szCs w:val="28"/>
        </w:rPr>
        <w:fldChar w:fldCharType="end"/>
      </w:r>
      <w:r w:rsidRPr="005743AB">
        <w:rPr>
          <w:color w:val="000000"/>
          <w:szCs w:val="28"/>
        </w:rPr>
        <w:t xml:space="preserve"> утвердившееся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вкладу </w:instrText>
      </w:r>
      <w:r w:rsidRPr="005743AB">
        <w:rPr>
          <w:noProof/>
          <w:color w:val="000000"/>
          <w:szCs w:val="28"/>
        </w:rPr>
        <w:instrText>мнение</w:instrText>
      </w:r>
      <w:r w:rsidRPr="005743AB">
        <w:rPr>
          <w:noProof/>
          <w:color w:val="FFFFFF"/>
          <w:spacing w:val="-20000"/>
          <w:szCs w:val="28"/>
        </w:rPr>
        <w:instrText> управленческих</w:instrText>
      </w:r>
      <w:r w:rsidRPr="005743AB">
        <w:rPr>
          <w:szCs w:val="28"/>
        </w:rPr>
        <w:fldChar w:fldCharType="end"/>
      </w:r>
      <w:r w:rsidRPr="005743AB">
        <w:rPr>
          <w:color w:val="000000"/>
          <w:szCs w:val="28"/>
        </w:rPr>
        <w:t xml:space="preserve"> хозяйственников, предпочитающих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стабильного </w:instrText>
      </w:r>
      <w:r w:rsidRPr="005743AB">
        <w:rPr>
          <w:noProof/>
          <w:color w:val="000000"/>
          <w:szCs w:val="28"/>
        </w:rPr>
        <w:instrText>недоста</w:instrText>
      </w:r>
      <w:r w:rsidRPr="005743AB">
        <w:rPr>
          <w:szCs w:val="28"/>
        </w:rPr>
        <w:fldChar w:fldCharType="end"/>
      </w:r>
      <w:r w:rsidRPr="005743AB">
        <w:rPr>
          <w:color w:val="000000"/>
          <w:szCs w:val="28"/>
        </w:rPr>
        <w:t xml:space="preserve">точно обоснованное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оценка </w:instrText>
      </w:r>
      <w:r w:rsidRPr="005743AB">
        <w:rPr>
          <w:noProof/>
          <w:color w:val="000000"/>
          <w:szCs w:val="28"/>
        </w:rPr>
        <w:instrText>решение</w:instrText>
      </w:r>
      <w:r w:rsidRPr="005743AB">
        <w:rPr>
          <w:noProof/>
          <w:color w:val="FFFFFF"/>
          <w:spacing w:val="-20000"/>
          <w:szCs w:val="28"/>
        </w:rPr>
        <w:instrText> способствует</w:instrText>
      </w:r>
      <w:r w:rsidRPr="005743AB">
        <w:rPr>
          <w:szCs w:val="28"/>
        </w:rPr>
        <w:fldChar w:fldCharType="end"/>
      </w:r>
      <w:r w:rsidRPr="005743AB">
        <w:rPr>
          <w:color w:val="000000"/>
          <w:szCs w:val="28"/>
        </w:rPr>
        <w:t xml:space="preserve"> его отсутствию </w:t>
      </w:r>
      <w:r w:rsidRPr="005743AB">
        <w:rPr>
          <w:szCs w:val="28"/>
          <w:highlight w:val="white"/>
        </w:rPr>
        <w:fldChar w:fldCharType="begin"/>
      </w:r>
      <w:r w:rsidRPr="005743AB">
        <w:rPr>
          <w:szCs w:val="28"/>
        </w:rPr>
        <w:instrText xml:space="preserve">eq </w:instrText>
      </w:r>
      <w:r w:rsidRPr="005743AB">
        <w:rPr>
          <w:noProof/>
          <w:color w:val="000000"/>
          <w:szCs w:val="28"/>
        </w:rPr>
        <w:instrText>вообще</w:instrText>
      </w:r>
      <w:r w:rsidRPr="005743AB">
        <w:rPr>
          <w:noProof/>
          <w:color w:val="FFFFFF"/>
          <w:spacing w:val="-20000"/>
          <w:szCs w:val="28"/>
        </w:rPr>
        <w:instrText> анализа</w:instrText>
      </w:r>
      <w:r w:rsidRPr="005743AB">
        <w:rPr>
          <w:szCs w:val="28"/>
        </w:rPr>
        <w:fldChar w:fldCharType="end"/>
      </w:r>
      <w:r w:rsidRPr="005743AB">
        <w:rPr>
          <w:color w:val="000000"/>
          <w:szCs w:val="28"/>
        </w:rPr>
        <w:t xml:space="preserve">. </w:t>
      </w:r>
    </w:p>
    <w:p w:rsidR="005529BC" w:rsidRPr="005743AB" w:rsidRDefault="005529BC" w:rsidP="005743AB">
      <w:pPr>
        <w:shd w:val="clear" w:color="auto" w:fill="FFFFFF"/>
        <w:ind w:firstLine="709"/>
        <w:jc w:val="both"/>
        <w:rPr>
          <w:szCs w:val="28"/>
        </w:rPr>
      </w:pPr>
      <w:r w:rsidRPr="005743AB">
        <w:rPr>
          <w:color w:val="000000"/>
          <w:szCs w:val="28"/>
        </w:rPr>
        <w:t xml:space="preserve">Своевременность решения </w:t>
      </w:r>
      <w:r w:rsidR="005743AB">
        <w:rPr>
          <w:color w:val="000000"/>
          <w:szCs w:val="28"/>
        </w:rPr>
        <w:t>–</w:t>
      </w:r>
      <w:r w:rsidRPr="005743AB">
        <w:rPr>
          <w:color w:val="000000"/>
          <w:szCs w:val="28"/>
        </w:rPr>
        <w:t xml:space="preserve">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практическое </w:instrText>
      </w:r>
      <w:r w:rsidRPr="005743AB">
        <w:rPr>
          <w:noProof/>
          <w:color w:val="000000"/>
          <w:szCs w:val="28"/>
        </w:rPr>
        <w:instrText>важное</w:instrText>
      </w:r>
      <w:r w:rsidRPr="005743AB">
        <w:rPr>
          <w:noProof/>
          <w:color w:val="FFFFFF"/>
          <w:spacing w:val="-20000"/>
          <w:szCs w:val="28"/>
        </w:rPr>
        <w:instrText> общие</w:instrText>
      </w:r>
      <w:r w:rsidRPr="005743AB">
        <w:rPr>
          <w:szCs w:val="28"/>
        </w:rPr>
        <w:fldChar w:fldCharType="end"/>
      </w:r>
      <w:r w:rsidRPr="005743AB">
        <w:rPr>
          <w:color w:val="000000"/>
          <w:szCs w:val="28"/>
        </w:rPr>
        <w:t xml:space="preserve"> условие эффективности.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товарищей </w:instrText>
      </w:r>
      <w:r w:rsidRPr="005743AB">
        <w:rPr>
          <w:noProof/>
          <w:color w:val="000000"/>
          <w:szCs w:val="28"/>
        </w:rPr>
        <w:instrText>Запоздалое</w:instrText>
      </w:r>
      <w:r w:rsidRPr="005743AB">
        <w:rPr>
          <w:szCs w:val="28"/>
        </w:rPr>
        <w:fldChar w:fldCharType="end"/>
      </w:r>
      <w:r w:rsidRPr="005743AB">
        <w:rPr>
          <w:color w:val="000000"/>
          <w:szCs w:val="28"/>
        </w:rPr>
        <w:t xml:space="preserve"> решение не исправляет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творческих </w:instrText>
      </w:r>
      <w:r w:rsidRPr="005743AB">
        <w:rPr>
          <w:noProof/>
          <w:color w:val="000000"/>
          <w:szCs w:val="28"/>
        </w:rPr>
        <w:instrText>положения</w:instrText>
      </w:r>
      <w:r w:rsidRPr="005743AB">
        <w:rPr>
          <w:noProof/>
          <w:color w:val="FFFFFF"/>
          <w:spacing w:val="-20000"/>
          <w:szCs w:val="28"/>
        </w:rPr>
        <w:instrText> дэвенпорта</w:instrText>
      </w:r>
      <w:r w:rsidRPr="005743AB">
        <w:rPr>
          <w:szCs w:val="28"/>
        </w:rPr>
        <w:fldChar w:fldCharType="end"/>
      </w:r>
      <w:r w:rsidRPr="005743AB">
        <w:rPr>
          <w:color w:val="000000"/>
          <w:szCs w:val="28"/>
        </w:rPr>
        <w:t>. Если воз</w:t>
      </w:r>
      <w:r w:rsidRPr="005743AB">
        <w:rPr>
          <w:szCs w:val="28"/>
          <w:highlight w:val="white"/>
        </w:rPr>
        <w:fldChar w:fldCharType="begin"/>
      </w:r>
      <w:r w:rsidRPr="005743AB">
        <w:rPr>
          <w:szCs w:val="28"/>
        </w:rPr>
        <w:instrText xml:space="preserve">eq </w:instrText>
      </w:r>
      <w:r w:rsidRPr="005743AB">
        <w:rPr>
          <w:noProof/>
          <w:color w:val="000000"/>
          <w:szCs w:val="28"/>
        </w:rPr>
        <w:instrText>никает</w:instrText>
      </w:r>
      <w:r w:rsidRPr="005743AB">
        <w:rPr>
          <w:noProof/>
          <w:color w:val="FFFFFF"/>
          <w:spacing w:val="-20000"/>
          <w:szCs w:val="28"/>
        </w:rPr>
        <w:instrText> университет</w:instrText>
      </w:r>
      <w:r w:rsidRPr="005743AB">
        <w:rPr>
          <w:szCs w:val="28"/>
        </w:rPr>
        <w:fldChar w:fldCharType="end"/>
      </w:r>
      <w:r w:rsidRPr="005743AB">
        <w:rPr>
          <w:color w:val="000000"/>
          <w:szCs w:val="28"/>
        </w:rPr>
        <w:t xml:space="preserve"> проблема на предприятии,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позволяющих </w:instrText>
      </w:r>
      <w:r w:rsidRPr="005743AB">
        <w:rPr>
          <w:noProof/>
          <w:color w:val="000000"/>
          <w:szCs w:val="28"/>
        </w:rPr>
        <w:instrText>события</w:instrText>
      </w:r>
      <w:r w:rsidRPr="005743AB">
        <w:rPr>
          <w:noProof/>
          <w:color w:val="FFFFFF"/>
          <w:spacing w:val="-20000"/>
          <w:szCs w:val="28"/>
        </w:rPr>
        <w:instrText> значительный</w:instrText>
      </w:r>
      <w:r w:rsidRPr="005743AB">
        <w:rPr>
          <w:szCs w:val="28"/>
        </w:rPr>
        <w:fldChar w:fldCharType="end"/>
      </w:r>
      <w:r w:rsidRPr="005743AB">
        <w:rPr>
          <w:color w:val="000000"/>
          <w:szCs w:val="28"/>
        </w:rPr>
        <w:t xml:space="preserve"> не ждут, они направ</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документам </w:instrText>
      </w:r>
      <w:r w:rsidRPr="005743AB">
        <w:rPr>
          <w:noProof/>
          <w:color w:val="000000"/>
          <w:szCs w:val="28"/>
        </w:rPr>
        <w:instrText>ленно</w:instrText>
      </w:r>
      <w:r w:rsidRPr="005743AB">
        <w:rPr>
          <w:szCs w:val="28"/>
        </w:rPr>
        <w:fldChar w:fldCharType="end"/>
      </w:r>
      <w:r w:rsidRPr="005743AB">
        <w:rPr>
          <w:color w:val="000000"/>
          <w:szCs w:val="28"/>
        </w:rPr>
        <w:t xml:space="preserve"> развиваются. На разрешение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продумывание </w:instrText>
      </w:r>
      <w:r w:rsidRPr="005743AB">
        <w:rPr>
          <w:noProof/>
          <w:color w:val="000000"/>
          <w:szCs w:val="28"/>
        </w:rPr>
        <w:instrText>проблем</w:instrText>
      </w:r>
      <w:r w:rsidRPr="005743AB">
        <w:rPr>
          <w:noProof/>
          <w:color w:val="FFFFFF"/>
          <w:spacing w:val="-20000"/>
          <w:szCs w:val="28"/>
        </w:rPr>
        <w:instrText> степени</w:instrText>
      </w:r>
      <w:r w:rsidRPr="005743AB">
        <w:rPr>
          <w:szCs w:val="28"/>
        </w:rPr>
        <w:fldChar w:fldCharType="end"/>
      </w:r>
      <w:r w:rsidRPr="005743AB">
        <w:rPr>
          <w:color w:val="000000"/>
          <w:szCs w:val="28"/>
        </w:rPr>
        <w:t xml:space="preserve"> требуется </w:t>
      </w:r>
      <w:r w:rsidRPr="005743AB">
        <w:rPr>
          <w:szCs w:val="28"/>
          <w:highlight w:val="white"/>
        </w:rPr>
        <w:fldChar w:fldCharType="begin"/>
      </w:r>
      <w:r w:rsidRPr="005743AB">
        <w:rPr>
          <w:szCs w:val="28"/>
        </w:rPr>
        <w:instrText xml:space="preserve">eq </w:instrText>
      </w:r>
      <w:r w:rsidRPr="005743AB">
        <w:rPr>
          <w:noProof/>
          <w:color w:val="000000"/>
          <w:szCs w:val="28"/>
        </w:rPr>
        <w:instrText>опреде</w:instrText>
      </w:r>
      <w:r w:rsidRPr="005743AB">
        <w:rPr>
          <w:noProof/>
          <w:color w:val="FFFFFF"/>
          <w:spacing w:val="-20000"/>
          <w:szCs w:val="28"/>
        </w:rPr>
        <w:instrText> относительно</w:instrText>
      </w:r>
      <w:r w:rsidRPr="005743AB">
        <w:rPr>
          <w:szCs w:val="28"/>
        </w:rPr>
        <w:fldChar w:fldCharType="end"/>
      </w:r>
      <w:r w:rsidRPr="005743AB">
        <w:rPr>
          <w:color w:val="000000"/>
          <w:szCs w:val="28"/>
        </w:rPr>
        <w:t xml:space="preserve">ленное время. За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социальной </w:instrText>
      </w:r>
      <w:r w:rsidRPr="005743AB">
        <w:rPr>
          <w:noProof/>
          <w:color w:val="000000"/>
          <w:szCs w:val="28"/>
        </w:rPr>
        <w:instrText>этот</w:instrText>
      </w:r>
      <w:r w:rsidRPr="005743AB">
        <w:rPr>
          <w:noProof/>
          <w:color w:val="FFFFFF"/>
          <w:spacing w:val="-20000"/>
          <w:szCs w:val="28"/>
        </w:rPr>
        <w:instrText> сферой</w:instrText>
      </w:r>
      <w:r w:rsidRPr="005743AB">
        <w:rPr>
          <w:szCs w:val="28"/>
        </w:rPr>
        <w:fldChar w:fldCharType="end"/>
      </w:r>
      <w:r w:rsidRPr="005743AB">
        <w:rPr>
          <w:color w:val="000000"/>
          <w:szCs w:val="28"/>
        </w:rPr>
        <w:t xml:space="preserve"> период изучается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ошибочные </w:instrText>
      </w:r>
      <w:r w:rsidRPr="005743AB">
        <w:rPr>
          <w:noProof/>
          <w:color w:val="000000"/>
          <w:szCs w:val="28"/>
        </w:rPr>
        <w:instrText>обстановка</w:instrText>
      </w:r>
      <w:r w:rsidRPr="005743AB">
        <w:rPr>
          <w:szCs w:val="28"/>
        </w:rPr>
        <w:fldChar w:fldCharType="end"/>
      </w:r>
      <w:r w:rsidRPr="005743AB">
        <w:rPr>
          <w:color w:val="000000"/>
          <w:szCs w:val="28"/>
        </w:rPr>
        <w:t xml:space="preserve">, собираются необходимые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пожелания </w:instrText>
      </w:r>
      <w:r w:rsidRPr="005743AB">
        <w:rPr>
          <w:noProof/>
          <w:color w:val="000000"/>
          <w:szCs w:val="28"/>
        </w:rPr>
        <w:instrText>данные</w:instrText>
      </w:r>
      <w:r w:rsidRPr="005743AB">
        <w:rPr>
          <w:noProof/>
          <w:color w:val="FFFFFF"/>
          <w:spacing w:val="-20000"/>
          <w:szCs w:val="28"/>
        </w:rPr>
        <w:instrText> спринт</w:instrText>
      </w:r>
      <w:r w:rsidRPr="005743AB">
        <w:rPr>
          <w:szCs w:val="28"/>
        </w:rPr>
        <w:fldChar w:fldCharType="end"/>
      </w:r>
      <w:r w:rsidRPr="005743AB">
        <w:rPr>
          <w:color w:val="000000"/>
          <w:szCs w:val="28"/>
        </w:rPr>
        <w:t xml:space="preserve">, чтобы </w:t>
      </w:r>
      <w:r w:rsidRPr="005743AB">
        <w:rPr>
          <w:szCs w:val="28"/>
          <w:highlight w:val="white"/>
        </w:rPr>
        <w:fldChar w:fldCharType="begin"/>
      </w:r>
      <w:r w:rsidRPr="005743AB">
        <w:rPr>
          <w:szCs w:val="28"/>
        </w:rPr>
        <w:instrText xml:space="preserve">eq </w:instrText>
      </w:r>
      <w:r w:rsidRPr="005743AB">
        <w:rPr>
          <w:noProof/>
          <w:color w:val="000000"/>
          <w:szCs w:val="28"/>
        </w:rPr>
        <w:instrText>подготовить</w:instrText>
      </w:r>
      <w:r w:rsidRPr="005743AB">
        <w:rPr>
          <w:noProof/>
          <w:color w:val="FFFFFF"/>
          <w:spacing w:val="-20000"/>
          <w:szCs w:val="28"/>
        </w:rPr>
        <w:instrText> штат</w:instrText>
      </w:r>
      <w:r w:rsidRPr="005743AB">
        <w:rPr>
          <w:szCs w:val="28"/>
        </w:rPr>
        <w:fldChar w:fldCharType="end"/>
      </w:r>
      <w:r w:rsidRPr="005743AB">
        <w:rPr>
          <w:color w:val="000000"/>
          <w:szCs w:val="28"/>
        </w:rPr>
        <w:t xml:space="preserve">, принять решение 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программу </w:instrText>
      </w:r>
      <w:r w:rsidRPr="005743AB">
        <w:rPr>
          <w:noProof/>
          <w:color w:val="000000"/>
          <w:szCs w:val="28"/>
        </w:rPr>
        <w:instrText>реализовать</w:instrText>
      </w:r>
      <w:r w:rsidRPr="005743AB">
        <w:rPr>
          <w:noProof/>
          <w:color w:val="FFFFFF"/>
          <w:spacing w:val="-20000"/>
          <w:szCs w:val="28"/>
        </w:rPr>
        <w:instrText> разработке</w:instrText>
      </w:r>
      <w:r w:rsidRPr="005743AB">
        <w:rPr>
          <w:szCs w:val="28"/>
        </w:rPr>
        <w:fldChar w:fldCharType="end"/>
      </w:r>
      <w:r w:rsidRPr="005743AB">
        <w:rPr>
          <w:color w:val="000000"/>
          <w:szCs w:val="28"/>
        </w:rPr>
        <w:t xml:space="preserve"> его. Чем больше времени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одной </w:instrText>
      </w:r>
      <w:r w:rsidRPr="005743AB">
        <w:rPr>
          <w:noProof/>
          <w:color w:val="000000"/>
          <w:szCs w:val="28"/>
        </w:rPr>
        <w:instrText>отводит</w:instrText>
      </w:r>
      <w:r w:rsidRPr="005743AB">
        <w:rPr>
          <w:szCs w:val="28"/>
        </w:rPr>
        <w:fldChar w:fldCharType="end"/>
      </w:r>
      <w:r w:rsidRPr="005743AB">
        <w:rPr>
          <w:color w:val="000000"/>
          <w:szCs w:val="28"/>
        </w:rPr>
        <w:t xml:space="preserve"> себе руководи</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теории </w:instrText>
      </w:r>
      <w:r w:rsidRPr="005743AB">
        <w:rPr>
          <w:noProof/>
          <w:color w:val="000000"/>
          <w:szCs w:val="28"/>
        </w:rPr>
        <w:instrText>тель</w:instrText>
      </w:r>
      <w:r w:rsidRPr="005743AB">
        <w:rPr>
          <w:noProof/>
          <w:color w:val="FFFFFF"/>
          <w:spacing w:val="-20000"/>
          <w:szCs w:val="28"/>
        </w:rPr>
        <w:instrText> деловая</w:instrText>
      </w:r>
      <w:r w:rsidRPr="005743AB">
        <w:rPr>
          <w:szCs w:val="28"/>
        </w:rPr>
        <w:fldChar w:fldCharType="end"/>
      </w:r>
      <w:r w:rsidRPr="005743AB">
        <w:rPr>
          <w:color w:val="000000"/>
          <w:szCs w:val="28"/>
        </w:rPr>
        <w:t xml:space="preserve"> на подготовку и </w:t>
      </w:r>
      <w:r w:rsidRPr="005743AB">
        <w:rPr>
          <w:szCs w:val="28"/>
          <w:highlight w:val="white"/>
        </w:rPr>
        <w:fldChar w:fldCharType="begin"/>
      </w:r>
      <w:r w:rsidRPr="005743AB">
        <w:rPr>
          <w:szCs w:val="28"/>
        </w:rPr>
        <w:instrText xml:space="preserve">eq </w:instrText>
      </w:r>
      <w:r w:rsidRPr="005743AB">
        <w:rPr>
          <w:noProof/>
          <w:color w:val="000000"/>
          <w:szCs w:val="28"/>
        </w:rPr>
        <w:instrText>принятие</w:instrText>
      </w:r>
      <w:r w:rsidRPr="005743AB">
        <w:rPr>
          <w:noProof/>
          <w:color w:val="FFFFFF"/>
          <w:spacing w:val="-20000"/>
          <w:szCs w:val="28"/>
        </w:rPr>
        <w:instrText> решение</w:instrText>
      </w:r>
      <w:r w:rsidRPr="005743AB">
        <w:rPr>
          <w:szCs w:val="28"/>
        </w:rPr>
        <w:fldChar w:fldCharType="end"/>
      </w:r>
      <w:r w:rsidRPr="005743AB">
        <w:rPr>
          <w:color w:val="000000"/>
          <w:szCs w:val="28"/>
        </w:rPr>
        <w:t xml:space="preserve"> решения, тем меньше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может </w:instrText>
      </w:r>
      <w:r w:rsidRPr="005743AB">
        <w:rPr>
          <w:noProof/>
          <w:color w:val="000000"/>
          <w:szCs w:val="28"/>
        </w:rPr>
        <w:instrText>остается</w:instrText>
      </w:r>
      <w:r w:rsidRPr="005743AB">
        <w:rPr>
          <w:noProof/>
          <w:color w:val="FFFFFF"/>
          <w:spacing w:val="-20000"/>
          <w:szCs w:val="28"/>
        </w:rPr>
        <w:instrText> основанные</w:instrText>
      </w:r>
      <w:r w:rsidRPr="005743AB">
        <w:rPr>
          <w:szCs w:val="28"/>
        </w:rPr>
        <w:fldChar w:fldCharType="end"/>
      </w:r>
      <w:r w:rsidRPr="005743AB">
        <w:rPr>
          <w:color w:val="000000"/>
          <w:szCs w:val="28"/>
        </w:rPr>
        <w:t xml:space="preserve"> его для исполнения. Ставя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хорошо </w:instrText>
      </w:r>
      <w:r w:rsidRPr="005743AB">
        <w:rPr>
          <w:noProof/>
          <w:color w:val="000000"/>
          <w:szCs w:val="28"/>
        </w:rPr>
        <w:instrText>подчиненных</w:instrText>
      </w:r>
      <w:r w:rsidRPr="005743AB">
        <w:rPr>
          <w:szCs w:val="28"/>
        </w:rPr>
        <w:fldChar w:fldCharType="end"/>
      </w:r>
      <w:r w:rsidRPr="005743AB">
        <w:rPr>
          <w:color w:val="000000"/>
          <w:szCs w:val="28"/>
        </w:rPr>
        <w:t xml:space="preserve"> в ограниченные временные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сообщение </w:instrText>
      </w:r>
      <w:r w:rsidRPr="005743AB">
        <w:rPr>
          <w:noProof/>
          <w:color w:val="000000"/>
          <w:szCs w:val="28"/>
        </w:rPr>
        <w:instrText>рамки</w:instrText>
      </w:r>
      <w:r w:rsidRPr="005743AB">
        <w:rPr>
          <w:noProof/>
          <w:color w:val="FFFFFF"/>
          <w:spacing w:val="-20000"/>
          <w:szCs w:val="28"/>
        </w:rPr>
        <w:instrText> более</w:instrText>
      </w:r>
      <w:r w:rsidRPr="005743AB">
        <w:rPr>
          <w:szCs w:val="28"/>
        </w:rPr>
        <w:fldChar w:fldCharType="end"/>
      </w:r>
      <w:r w:rsidRPr="005743AB">
        <w:rPr>
          <w:color w:val="000000"/>
          <w:szCs w:val="28"/>
        </w:rPr>
        <w:t xml:space="preserve">, руководителем </w:t>
      </w:r>
      <w:r w:rsidRPr="005743AB">
        <w:rPr>
          <w:szCs w:val="28"/>
          <w:highlight w:val="white"/>
        </w:rPr>
        <w:fldChar w:fldCharType="begin"/>
      </w:r>
      <w:r w:rsidRPr="005743AB">
        <w:rPr>
          <w:szCs w:val="28"/>
        </w:rPr>
        <w:instrText xml:space="preserve">eq </w:instrText>
      </w:r>
      <w:r w:rsidRPr="005743AB">
        <w:rPr>
          <w:noProof/>
          <w:color w:val="000000"/>
          <w:szCs w:val="28"/>
        </w:rPr>
        <w:instrText>заведомо</w:instrText>
      </w:r>
      <w:r w:rsidRPr="005743AB">
        <w:rPr>
          <w:noProof/>
          <w:color w:val="FFFFFF"/>
          <w:spacing w:val="-20000"/>
          <w:szCs w:val="28"/>
        </w:rPr>
        <w:instrText> дившееся</w:instrText>
      </w:r>
      <w:r w:rsidRPr="005743AB">
        <w:rPr>
          <w:szCs w:val="28"/>
        </w:rPr>
        <w:fldChar w:fldCharType="end"/>
      </w:r>
      <w:r w:rsidRPr="005743AB">
        <w:rPr>
          <w:color w:val="000000"/>
          <w:szCs w:val="28"/>
        </w:rPr>
        <w:t xml:space="preserve"> наносится ущерб эф</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задания </w:instrText>
      </w:r>
      <w:r w:rsidRPr="005743AB">
        <w:rPr>
          <w:noProof/>
          <w:color w:val="000000"/>
          <w:szCs w:val="28"/>
        </w:rPr>
        <w:instrText>фективности</w:instrText>
      </w:r>
      <w:r w:rsidRPr="005743AB">
        <w:rPr>
          <w:noProof/>
          <w:color w:val="FFFFFF"/>
          <w:spacing w:val="-20000"/>
          <w:szCs w:val="28"/>
        </w:rPr>
        <w:instrText> недели</w:instrText>
      </w:r>
      <w:r w:rsidRPr="005743AB">
        <w:rPr>
          <w:szCs w:val="28"/>
        </w:rPr>
        <w:fldChar w:fldCharType="end"/>
      </w:r>
      <w:r w:rsidRPr="005743AB">
        <w:rPr>
          <w:color w:val="000000"/>
          <w:szCs w:val="28"/>
        </w:rPr>
        <w:t xml:space="preserve"> собственных решений.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значимые </w:instrText>
      </w:r>
      <w:r w:rsidRPr="005743AB">
        <w:rPr>
          <w:noProof/>
          <w:color w:val="000000"/>
          <w:szCs w:val="28"/>
        </w:rPr>
        <w:instrText>Время</w:instrText>
      </w:r>
      <w:r w:rsidRPr="005743AB">
        <w:rPr>
          <w:szCs w:val="28"/>
        </w:rPr>
        <w:fldChar w:fldCharType="end"/>
      </w:r>
      <w:r w:rsidRPr="005743AB">
        <w:rPr>
          <w:color w:val="000000"/>
          <w:szCs w:val="28"/>
        </w:rPr>
        <w:t xml:space="preserve"> принятия решений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докладывает </w:instrText>
      </w:r>
      <w:r w:rsidRPr="005743AB">
        <w:rPr>
          <w:noProof/>
          <w:color w:val="000000"/>
          <w:szCs w:val="28"/>
        </w:rPr>
        <w:instrText>необходимо</w:instrText>
      </w:r>
      <w:r w:rsidRPr="005743AB">
        <w:rPr>
          <w:noProof/>
          <w:color w:val="FFFFFF"/>
          <w:spacing w:val="-20000"/>
          <w:szCs w:val="28"/>
        </w:rPr>
        <w:instrText> подразделяются</w:instrText>
      </w:r>
      <w:r w:rsidRPr="005743AB">
        <w:rPr>
          <w:szCs w:val="28"/>
        </w:rPr>
        <w:fldChar w:fldCharType="end"/>
      </w:r>
      <w:r w:rsidRPr="005743AB">
        <w:rPr>
          <w:color w:val="000000"/>
          <w:szCs w:val="28"/>
        </w:rPr>
        <w:t xml:space="preserve"> соотносить с </w:t>
      </w:r>
      <w:r w:rsidRPr="005743AB">
        <w:rPr>
          <w:szCs w:val="28"/>
          <w:highlight w:val="white"/>
        </w:rPr>
        <w:fldChar w:fldCharType="begin"/>
      </w:r>
      <w:r w:rsidRPr="005743AB">
        <w:rPr>
          <w:szCs w:val="28"/>
        </w:rPr>
        <w:instrText xml:space="preserve">eq </w:instrText>
      </w:r>
      <w:r w:rsidRPr="005743AB">
        <w:rPr>
          <w:noProof/>
          <w:color w:val="000000"/>
          <w:szCs w:val="28"/>
        </w:rPr>
        <w:instrText>состоянием</w:instrText>
      </w:r>
      <w:r w:rsidRPr="005743AB">
        <w:rPr>
          <w:noProof/>
          <w:color w:val="FFFFFF"/>
          <w:spacing w:val="-20000"/>
          <w:szCs w:val="28"/>
        </w:rPr>
        <w:instrText> штат</w:instrText>
      </w:r>
      <w:r w:rsidRPr="005743AB">
        <w:rPr>
          <w:szCs w:val="28"/>
        </w:rPr>
        <w:fldChar w:fldCharType="end"/>
      </w:r>
      <w:r w:rsidRPr="005743AB">
        <w:rPr>
          <w:color w:val="000000"/>
          <w:szCs w:val="28"/>
        </w:rPr>
        <w:t xml:space="preserve"> морально-психологического климата в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форме </w:instrText>
      </w:r>
      <w:r w:rsidRPr="005743AB">
        <w:rPr>
          <w:noProof/>
          <w:color w:val="000000"/>
          <w:szCs w:val="28"/>
        </w:rPr>
        <w:instrText>коллективе</w:instrText>
      </w:r>
      <w:r w:rsidRPr="005743AB">
        <w:rPr>
          <w:noProof/>
          <w:color w:val="FFFFFF"/>
          <w:spacing w:val="-20000"/>
          <w:szCs w:val="28"/>
        </w:rPr>
        <w:instrText> мотный</w:instrText>
      </w:r>
      <w:r w:rsidRPr="005743AB">
        <w:rPr>
          <w:szCs w:val="28"/>
        </w:rPr>
        <w:fldChar w:fldCharType="end"/>
      </w:r>
      <w:r w:rsidRPr="005743AB">
        <w:rPr>
          <w:color w:val="000000"/>
          <w:szCs w:val="28"/>
        </w:rPr>
        <w:t>, поэтому полезно про</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состоящих </w:instrText>
      </w:r>
      <w:r w:rsidRPr="005743AB">
        <w:rPr>
          <w:noProof/>
          <w:color w:val="000000"/>
          <w:szCs w:val="28"/>
        </w:rPr>
        <w:instrText>водить</w:instrText>
      </w:r>
      <w:r w:rsidRPr="005743AB">
        <w:rPr>
          <w:szCs w:val="28"/>
        </w:rPr>
        <w:fldChar w:fldCharType="end"/>
      </w:r>
      <w:r w:rsidRPr="005743AB">
        <w:rPr>
          <w:color w:val="000000"/>
          <w:szCs w:val="28"/>
        </w:rPr>
        <w:t xml:space="preserve"> целенаправленную психологическую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влияющие </w:instrText>
      </w:r>
      <w:r w:rsidRPr="005743AB">
        <w:rPr>
          <w:noProof/>
          <w:color w:val="000000"/>
          <w:szCs w:val="28"/>
        </w:rPr>
        <w:instrText>подготовку</w:instrText>
      </w:r>
      <w:r w:rsidRPr="005743AB">
        <w:rPr>
          <w:noProof/>
          <w:color w:val="FFFFFF"/>
          <w:spacing w:val="-20000"/>
          <w:szCs w:val="28"/>
        </w:rPr>
        <w:instrText> количество</w:instrText>
      </w:r>
      <w:r w:rsidRPr="005743AB">
        <w:rPr>
          <w:szCs w:val="28"/>
        </w:rPr>
        <w:fldChar w:fldCharType="end"/>
      </w:r>
      <w:r w:rsidRPr="005743AB">
        <w:rPr>
          <w:color w:val="000000"/>
          <w:szCs w:val="28"/>
        </w:rPr>
        <w:t xml:space="preserve"> к новому </w:t>
      </w:r>
      <w:r w:rsidRPr="005743AB">
        <w:rPr>
          <w:szCs w:val="28"/>
          <w:highlight w:val="white"/>
        </w:rPr>
        <w:fldChar w:fldCharType="begin"/>
      </w:r>
      <w:r w:rsidRPr="005743AB">
        <w:rPr>
          <w:szCs w:val="28"/>
        </w:rPr>
        <w:instrText xml:space="preserve">eq </w:instrText>
      </w:r>
      <w:r w:rsidRPr="005743AB">
        <w:rPr>
          <w:noProof/>
          <w:color w:val="000000"/>
          <w:szCs w:val="28"/>
        </w:rPr>
        <w:instrText>решению</w:instrText>
      </w:r>
      <w:r w:rsidRPr="005743AB">
        <w:rPr>
          <w:noProof/>
          <w:color w:val="FFFFFF"/>
          <w:spacing w:val="-20000"/>
          <w:szCs w:val="28"/>
        </w:rPr>
        <w:instrText> этого</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b/>
          <w:color w:val="000000"/>
          <w:szCs w:val="28"/>
        </w:rPr>
        <w:t>Непротиворечивость</w:t>
      </w:r>
      <w:r w:rsidRPr="005743AB">
        <w:rPr>
          <w:color w:val="000000"/>
          <w:szCs w:val="28"/>
        </w:rPr>
        <w:t xml:space="preserve"> </w:t>
      </w:r>
      <w:r w:rsidRPr="005743AB">
        <w:rPr>
          <w:b/>
          <w:color w:val="000000"/>
          <w:szCs w:val="28"/>
        </w:rPr>
        <w:t xml:space="preserve">управленческого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значительный </w:instrText>
      </w:r>
      <w:r w:rsidRPr="005743AB">
        <w:rPr>
          <w:b/>
          <w:noProof/>
          <w:color w:val="000000"/>
          <w:szCs w:val="28"/>
        </w:rPr>
        <w:instrText>решения</w:instrText>
      </w:r>
      <w:r w:rsidRPr="005743AB">
        <w:rPr>
          <w:noProof/>
          <w:color w:val="FFFFFF"/>
          <w:spacing w:val="-20000"/>
          <w:szCs w:val="28"/>
        </w:rPr>
        <w:instrText> бобби</w:instrText>
      </w:r>
      <w:r w:rsidRPr="005743AB">
        <w:rPr>
          <w:szCs w:val="28"/>
        </w:rPr>
        <w:fldChar w:fldCharType="end"/>
      </w:r>
      <w:r w:rsidRPr="005743AB">
        <w:rPr>
          <w:color w:val="000000"/>
          <w:szCs w:val="28"/>
        </w:rPr>
        <w:t xml:space="preserve"> выражает необходимость его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ознакомиться </w:instrText>
      </w:r>
      <w:r w:rsidRPr="005743AB">
        <w:rPr>
          <w:noProof/>
          <w:color w:val="000000"/>
          <w:szCs w:val="28"/>
        </w:rPr>
        <w:instrText>предварительного</w:instrText>
      </w:r>
      <w:r w:rsidRPr="005743AB">
        <w:rPr>
          <w:szCs w:val="28"/>
        </w:rPr>
        <w:fldChar w:fldCharType="end"/>
      </w:r>
      <w:r w:rsidRPr="005743AB">
        <w:rPr>
          <w:color w:val="000000"/>
          <w:szCs w:val="28"/>
        </w:rPr>
        <w:t xml:space="preserve"> согласования с ранее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опытные </w:instrText>
      </w:r>
      <w:r w:rsidRPr="005743AB">
        <w:rPr>
          <w:noProof/>
          <w:color w:val="000000"/>
          <w:szCs w:val="28"/>
        </w:rPr>
        <w:instrText>принятыми</w:instrText>
      </w:r>
      <w:r w:rsidRPr="005743AB">
        <w:rPr>
          <w:noProof/>
          <w:color w:val="FFFFFF"/>
          <w:spacing w:val="-20000"/>
          <w:szCs w:val="28"/>
        </w:rPr>
        <w:instrText> своевремен</w:instrText>
      </w:r>
      <w:r w:rsidRPr="005743AB">
        <w:rPr>
          <w:szCs w:val="28"/>
        </w:rPr>
        <w:fldChar w:fldCharType="end"/>
      </w:r>
      <w:r w:rsidRPr="005743AB">
        <w:rPr>
          <w:color w:val="000000"/>
          <w:szCs w:val="28"/>
        </w:rPr>
        <w:t xml:space="preserve"> в данной </w:t>
      </w:r>
      <w:r w:rsidRPr="005743AB">
        <w:rPr>
          <w:szCs w:val="28"/>
          <w:highlight w:val="white"/>
        </w:rPr>
        <w:fldChar w:fldCharType="begin"/>
      </w:r>
      <w:r w:rsidRPr="005743AB">
        <w:rPr>
          <w:szCs w:val="28"/>
        </w:rPr>
        <w:instrText xml:space="preserve">eq </w:instrText>
      </w:r>
      <w:r w:rsidRPr="005743AB">
        <w:rPr>
          <w:noProof/>
          <w:color w:val="000000"/>
          <w:szCs w:val="28"/>
        </w:rPr>
        <w:instrText>фирме</w:instrText>
      </w:r>
      <w:r w:rsidRPr="005743AB">
        <w:rPr>
          <w:noProof/>
          <w:color w:val="FFFFFF"/>
          <w:spacing w:val="-20000"/>
          <w:szCs w:val="28"/>
        </w:rPr>
        <w:instrText> направлены</w:instrText>
      </w:r>
      <w:r w:rsidRPr="005743AB">
        <w:rPr>
          <w:szCs w:val="28"/>
        </w:rPr>
        <w:fldChar w:fldCharType="end"/>
      </w:r>
      <w:r w:rsidRPr="005743AB">
        <w:rPr>
          <w:color w:val="000000"/>
          <w:szCs w:val="28"/>
        </w:rPr>
        <w:t xml:space="preserve">, а также проверки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сократила </w:instrText>
      </w:r>
      <w:r w:rsidRPr="005743AB">
        <w:rPr>
          <w:noProof/>
          <w:color w:val="000000"/>
          <w:szCs w:val="28"/>
        </w:rPr>
        <w:instrText>соответствия</w:instrText>
      </w:r>
      <w:r w:rsidRPr="005743AB">
        <w:rPr>
          <w:noProof/>
          <w:color w:val="FFFFFF"/>
          <w:spacing w:val="-20000"/>
          <w:szCs w:val="28"/>
        </w:rPr>
        <w:instrText> всей</w:instrText>
      </w:r>
      <w:r w:rsidRPr="005743AB">
        <w:rPr>
          <w:szCs w:val="28"/>
        </w:rPr>
        <w:fldChar w:fldCharType="end"/>
      </w:r>
      <w:r w:rsidRPr="005743AB">
        <w:rPr>
          <w:color w:val="000000"/>
          <w:szCs w:val="28"/>
        </w:rPr>
        <w:t xml:space="preserve"> нормативно-правовым документам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надо </w:instrText>
      </w:r>
      <w:r w:rsidRPr="005743AB">
        <w:rPr>
          <w:noProof/>
          <w:color w:val="000000"/>
          <w:szCs w:val="28"/>
        </w:rPr>
        <w:instrText>органов</w:instrText>
      </w:r>
      <w:r w:rsidRPr="005743AB">
        <w:rPr>
          <w:szCs w:val="28"/>
        </w:rPr>
        <w:fldChar w:fldCharType="end"/>
      </w:r>
      <w:r w:rsidRPr="005743AB">
        <w:rPr>
          <w:color w:val="000000"/>
          <w:szCs w:val="28"/>
        </w:rPr>
        <w:t xml:space="preserve"> управления и контроля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принимаемые </w:instrText>
      </w:r>
      <w:r w:rsidRPr="005743AB">
        <w:rPr>
          <w:noProof/>
          <w:color w:val="000000"/>
          <w:szCs w:val="28"/>
        </w:rPr>
        <w:instrText>федеральным</w:instrText>
      </w:r>
      <w:r w:rsidRPr="005743AB">
        <w:rPr>
          <w:noProof/>
          <w:color w:val="FFFFFF"/>
          <w:spacing w:val="-20000"/>
          <w:szCs w:val="28"/>
        </w:rPr>
        <w:instrText> вкладу</w:instrText>
      </w:r>
      <w:r w:rsidRPr="005743AB">
        <w:rPr>
          <w:szCs w:val="28"/>
        </w:rPr>
        <w:fldChar w:fldCharType="end"/>
      </w:r>
      <w:r w:rsidRPr="005743AB">
        <w:rPr>
          <w:color w:val="000000"/>
          <w:szCs w:val="28"/>
        </w:rPr>
        <w:t xml:space="preserve">, региональным, </w:t>
      </w:r>
      <w:r w:rsidRPr="005743AB">
        <w:rPr>
          <w:szCs w:val="28"/>
          <w:highlight w:val="white"/>
        </w:rPr>
        <w:fldChar w:fldCharType="begin"/>
      </w:r>
      <w:r w:rsidRPr="005743AB">
        <w:rPr>
          <w:szCs w:val="28"/>
        </w:rPr>
        <w:instrText xml:space="preserve">eq </w:instrText>
      </w:r>
      <w:r w:rsidRPr="005743AB">
        <w:rPr>
          <w:noProof/>
          <w:color w:val="000000"/>
          <w:szCs w:val="28"/>
        </w:rPr>
        <w:instrText>ведомственным</w:instrText>
      </w:r>
      <w:r w:rsidRPr="005743AB">
        <w:rPr>
          <w:noProof/>
          <w:color w:val="FFFFFF"/>
          <w:spacing w:val="-20000"/>
          <w:szCs w:val="28"/>
        </w:rPr>
        <w:instrText> количества</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Чтобы решение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должно </w:instrText>
      </w:r>
      <w:r w:rsidRPr="005743AB">
        <w:rPr>
          <w:noProof/>
          <w:color w:val="000000"/>
          <w:szCs w:val="28"/>
        </w:rPr>
        <w:instrText>было</w:instrText>
      </w:r>
      <w:r w:rsidRPr="005743AB">
        <w:rPr>
          <w:noProof/>
          <w:color w:val="FFFFFF"/>
          <w:spacing w:val="-20000"/>
          <w:szCs w:val="28"/>
        </w:rPr>
        <w:instrText> решением</w:instrText>
      </w:r>
      <w:r w:rsidRPr="005743AB">
        <w:rPr>
          <w:szCs w:val="28"/>
        </w:rPr>
        <w:fldChar w:fldCharType="end"/>
      </w:r>
      <w:r w:rsidRPr="005743AB">
        <w:rPr>
          <w:color w:val="000000"/>
          <w:szCs w:val="28"/>
        </w:rPr>
        <w:t xml:space="preserve"> </w:t>
      </w:r>
      <w:r w:rsidRPr="005743AB">
        <w:rPr>
          <w:b/>
          <w:color w:val="000000"/>
          <w:szCs w:val="28"/>
        </w:rPr>
        <w:t>правомочным</w:t>
      </w:r>
      <w:r w:rsidRPr="005743AB">
        <w:rPr>
          <w:color w:val="000000"/>
          <w:szCs w:val="28"/>
        </w:rPr>
        <w:t xml:space="preserve">, оно должно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сооб </w:instrText>
      </w:r>
      <w:r w:rsidRPr="005743AB">
        <w:rPr>
          <w:noProof/>
          <w:color w:val="000000"/>
          <w:szCs w:val="28"/>
        </w:rPr>
        <w:instrText>принимать</w:instrText>
      </w:r>
      <w:r w:rsidRPr="005743AB">
        <w:rPr>
          <w:szCs w:val="28"/>
        </w:rPr>
        <w:fldChar w:fldCharType="end"/>
      </w:r>
      <w:r w:rsidRPr="005743AB">
        <w:rPr>
          <w:color w:val="000000"/>
          <w:szCs w:val="28"/>
        </w:rPr>
        <w:t xml:space="preserve">ся органом (лицом),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оценка </w:instrText>
      </w:r>
      <w:r w:rsidRPr="005743AB">
        <w:rPr>
          <w:noProof/>
          <w:color w:val="000000"/>
          <w:szCs w:val="28"/>
        </w:rPr>
        <w:instrText>имеющим</w:instrText>
      </w:r>
      <w:r w:rsidRPr="005743AB">
        <w:rPr>
          <w:noProof/>
          <w:color w:val="FFFFFF"/>
          <w:spacing w:val="-20000"/>
          <w:szCs w:val="28"/>
        </w:rPr>
        <w:instrText> особенно</w:instrText>
      </w:r>
      <w:r w:rsidRPr="005743AB">
        <w:rPr>
          <w:szCs w:val="28"/>
        </w:rPr>
        <w:fldChar w:fldCharType="end"/>
      </w:r>
      <w:r w:rsidRPr="005743AB">
        <w:rPr>
          <w:color w:val="000000"/>
          <w:szCs w:val="28"/>
        </w:rPr>
        <w:t xml:space="preserve"> на это соответствующие </w:t>
      </w:r>
      <w:r w:rsidRPr="005743AB">
        <w:rPr>
          <w:szCs w:val="28"/>
          <w:highlight w:val="white"/>
        </w:rPr>
        <w:fldChar w:fldCharType="begin"/>
      </w:r>
      <w:r w:rsidRPr="005743AB">
        <w:rPr>
          <w:szCs w:val="28"/>
        </w:rPr>
        <w:instrText xml:space="preserve">eq </w:instrText>
      </w:r>
      <w:r w:rsidRPr="005743AB">
        <w:rPr>
          <w:noProof/>
          <w:color w:val="000000"/>
          <w:szCs w:val="28"/>
        </w:rPr>
        <w:instrText>полно</w:instrText>
      </w:r>
      <w:r w:rsidRPr="005743AB">
        <w:rPr>
          <w:noProof/>
          <w:color w:val="FFFFFF"/>
          <w:spacing w:val="-20000"/>
          <w:szCs w:val="28"/>
        </w:rPr>
        <w:instrText> несколько</w:instrText>
      </w:r>
      <w:r w:rsidRPr="005743AB">
        <w:rPr>
          <w:szCs w:val="28"/>
        </w:rPr>
        <w:fldChar w:fldCharType="end"/>
      </w:r>
      <w:r w:rsidRPr="005743AB">
        <w:rPr>
          <w:color w:val="000000"/>
          <w:szCs w:val="28"/>
        </w:rPr>
        <w:t xml:space="preserve">мочия, законное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программу </w:instrText>
      </w:r>
      <w:r w:rsidRPr="005743AB">
        <w:rPr>
          <w:noProof/>
          <w:color w:val="000000"/>
          <w:szCs w:val="28"/>
        </w:rPr>
        <w:instrText>основание</w:instrText>
      </w:r>
      <w:r w:rsidRPr="005743AB">
        <w:rPr>
          <w:noProof/>
          <w:color w:val="FFFFFF"/>
          <w:spacing w:val="-20000"/>
          <w:szCs w:val="28"/>
        </w:rPr>
        <w:instrText> одного</w:instrText>
      </w:r>
      <w:r w:rsidRPr="005743AB">
        <w:rPr>
          <w:szCs w:val="28"/>
        </w:rPr>
        <w:fldChar w:fldCharType="end"/>
      </w:r>
      <w:r w:rsidRPr="005743AB">
        <w:rPr>
          <w:color w:val="000000"/>
          <w:szCs w:val="28"/>
        </w:rPr>
        <w:t>, право.</w:t>
      </w:r>
    </w:p>
    <w:p w:rsidR="005529BC" w:rsidRPr="005743AB" w:rsidRDefault="005529BC" w:rsidP="005743AB">
      <w:pPr>
        <w:shd w:val="clear" w:color="auto" w:fill="FFFFFF"/>
        <w:ind w:firstLine="709"/>
        <w:jc w:val="both"/>
        <w:rPr>
          <w:szCs w:val="28"/>
        </w:rPr>
      </w:pPr>
      <w:r w:rsidRPr="005743AB">
        <w:rPr>
          <w:b/>
          <w:color w:val="000000"/>
          <w:szCs w:val="28"/>
        </w:rPr>
        <w:t>Конкретность</w:t>
      </w:r>
      <w:r w:rsidRPr="005743AB">
        <w:rPr>
          <w:color w:val="000000"/>
          <w:szCs w:val="28"/>
        </w:rPr>
        <w:t xml:space="preserve">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барфилд </w:instrText>
      </w:r>
      <w:r w:rsidRPr="005743AB">
        <w:rPr>
          <w:noProof/>
          <w:color w:val="000000"/>
          <w:szCs w:val="28"/>
        </w:rPr>
        <w:instrText>управленческого</w:instrText>
      </w:r>
      <w:r w:rsidRPr="005743AB">
        <w:rPr>
          <w:szCs w:val="28"/>
        </w:rPr>
        <w:fldChar w:fldCharType="end"/>
      </w:r>
      <w:r w:rsidRPr="005743AB">
        <w:rPr>
          <w:color w:val="000000"/>
          <w:szCs w:val="28"/>
        </w:rPr>
        <w:t xml:space="preserve"> решения проявляется в четком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торгующих </w:instrText>
      </w:r>
      <w:r w:rsidRPr="005743AB">
        <w:rPr>
          <w:noProof/>
          <w:color w:val="000000"/>
          <w:szCs w:val="28"/>
        </w:rPr>
        <w:instrText>указании</w:instrText>
      </w:r>
      <w:r w:rsidRPr="005743AB">
        <w:rPr>
          <w:noProof/>
          <w:color w:val="FFFFFF"/>
          <w:spacing w:val="-20000"/>
          <w:szCs w:val="28"/>
        </w:rPr>
        <w:instrText> докладывает</w:instrText>
      </w:r>
      <w:r w:rsidRPr="005743AB">
        <w:rPr>
          <w:szCs w:val="28"/>
        </w:rPr>
        <w:fldChar w:fldCharType="end"/>
      </w:r>
      <w:r w:rsidRPr="005743AB">
        <w:rPr>
          <w:color w:val="000000"/>
          <w:szCs w:val="28"/>
        </w:rPr>
        <w:t xml:space="preserve">: кто, что и когда </w:t>
      </w:r>
      <w:r w:rsidRPr="005743AB">
        <w:rPr>
          <w:szCs w:val="28"/>
          <w:highlight w:val="white"/>
        </w:rPr>
        <w:fldChar w:fldCharType="begin"/>
      </w:r>
      <w:r w:rsidRPr="005743AB">
        <w:rPr>
          <w:szCs w:val="28"/>
        </w:rPr>
        <w:instrText xml:space="preserve">eq </w:instrText>
      </w:r>
      <w:r w:rsidRPr="005743AB">
        <w:rPr>
          <w:noProof/>
          <w:color w:val="000000"/>
          <w:szCs w:val="28"/>
        </w:rPr>
        <w:instrText>должен</w:instrText>
      </w:r>
      <w:r w:rsidRPr="005743AB">
        <w:rPr>
          <w:noProof/>
          <w:color w:val="FFFFFF"/>
          <w:spacing w:val="-20000"/>
          <w:szCs w:val="28"/>
        </w:rPr>
        <w:instrText> технические</w:instrText>
      </w:r>
      <w:r w:rsidRPr="005743AB">
        <w:rPr>
          <w:szCs w:val="28"/>
        </w:rPr>
        <w:fldChar w:fldCharType="end"/>
      </w:r>
      <w:r w:rsidRPr="005743AB">
        <w:rPr>
          <w:color w:val="000000"/>
          <w:szCs w:val="28"/>
        </w:rPr>
        <w:t xml:space="preserve"> выполнить.</w:t>
      </w:r>
    </w:p>
    <w:p w:rsidR="005529BC" w:rsidRPr="005743AB" w:rsidRDefault="005529BC" w:rsidP="005743AB">
      <w:pPr>
        <w:shd w:val="clear" w:color="auto" w:fill="FFFFFF"/>
        <w:ind w:firstLine="709"/>
        <w:jc w:val="both"/>
        <w:rPr>
          <w:szCs w:val="28"/>
        </w:rPr>
      </w:pPr>
      <w:r w:rsidRPr="005743AB">
        <w:rPr>
          <w:color w:val="000000"/>
          <w:szCs w:val="28"/>
        </w:rPr>
        <w:t xml:space="preserve">Решение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выборе </w:instrText>
      </w:r>
      <w:r w:rsidRPr="005743AB">
        <w:rPr>
          <w:noProof/>
          <w:color w:val="000000"/>
          <w:szCs w:val="28"/>
        </w:rPr>
        <w:instrText>должно</w:instrText>
      </w:r>
      <w:r w:rsidRPr="005743AB">
        <w:rPr>
          <w:noProof/>
          <w:color w:val="FFFFFF"/>
          <w:spacing w:val="-20000"/>
          <w:szCs w:val="28"/>
        </w:rPr>
        <w:instrText> торгующих</w:instrText>
      </w:r>
      <w:r w:rsidRPr="005743AB">
        <w:rPr>
          <w:szCs w:val="28"/>
        </w:rPr>
        <w:fldChar w:fldCharType="end"/>
      </w:r>
      <w:r w:rsidRPr="005743AB">
        <w:rPr>
          <w:color w:val="000000"/>
          <w:szCs w:val="28"/>
        </w:rPr>
        <w:t xml:space="preserve"> быть простым по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неверно </w:instrText>
      </w:r>
      <w:r w:rsidRPr="005743AB">
        <w:rPr>
          <w:noProof/>
          <w:color w:val="000000"/>
          <w:szCs w:val="28"/>
        </w:rPr>
        <w:instrText>форме</w:instrText>
      </w:r>
      <w:r w:rsidRPr="005743AB">
        <w:rPr>
          <w:szCs w:val="28"/>
        </w:rPr>
        <w:fldChar w:fldCharType="end"/>
      </w:r>
      <w:r w:rsidRPr="005743AB">
        <w:rPr>
          <w:color w:val="000000"/>
          <w:szCs w:val="28"/>
        </w:rPr>
        <w:t xml:space="preserve"> и ясным по содержанию,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более </w:instrText>
      </w:r>
      <w:r w:rsidRPr="005743AB">
        <w:rPr>
          <w:noProof/>
          <w:color w:val="000000"/>
          <w:szCs w:val="28"/>
        </w:rPr>
        <w:instrText>чтобы</w:instrText>
      </w:r>
      <w:r w:rsidRPr="005743AB">
        <w:rPr>
          <w:noProof/>
          <w:color w:val="FFFFFF"/>
          <w:spacing w:val="-20000"/>
          <w:szCs w:val="28"/>
        </w:rPr>
        <w:instrText> управляемой</w:instrText>
      </w:r>
      <w:r w:rsidRPr="005743AB">
        <w:rPr>
          <w:szCs w:val="28"/>
        </w:rPr>
        <w:fldChar w:fldCharType="end"/>
      </w:r>
      <w:r w:rsidRPr="005743AB">
        <w:rPr>
          <w:color w:val="000000"/>
          <w:szCs w:val="28"/>
        </w:rPr>
        <w:t xml:space="preserve"> быть </w:t>
      </w:r>
      <w:r w:rsidRPr="005743AB">
        <w:rPr>
          <w:szCs w:val="28"/>
          <w:highlight w:val="white"/>
        </w:rPr>
        <w:fldChar w:fldCharType="begin"/>
      </w:r>
      <w:r w:rsidRPr="005743AB">
        <w:rPr>
          <w:szCs w:val="28"/>
        </w:rPr>
        <w:instrText xml:space="preserve">eq </w:instrText>
      </w:r>
      <w:r w:rsidRPr="005743AB">
        <w:rPr>
          <w:noProof/>
          <w:color w:val="000000"/>
          <w:szCs w:val="28"/>
        </w:rPr>
        <w:instrText>понятным</w:instrText>
      </w:r>
      <w:r w:rsidRPr="005743AB">
        <w:rPr>
          <w:noProof/>
          <w:color w:val="FFFFFF"/>
          <w:spacing w:val="-20000"/>
          <w:szCs w:val="28"/>
        </w:rPr>
        <w:instrText> качества</w:instrText>
      </w:r>
      <w:r w:rsidRPr="005743AB">
        <w:rPr>
          <w:szCs w:val="28"/>
        </w:rPr>
        <w:fldChar w:fldCharType="end"/>
      </w:r>
      <w:r w:rsidRPr="005743AB">
        <w:rPr>
          <w:color w:val="000000"/>
          <w:szCs w:val="28"/>
        </w:rPr>
        <w:t xml:space="preserve"> не только лицу, его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оценки </w:instrText>
      </w:r>
      <w:r w:rsidRPr="005743AB">
        <w:rPr>
          <w:noProof/>
          <w:color w:val="000000"/>
          <w:szCs w:val="28"/>
        </w:rPr>
        <w:instrText>прини</w:instrText>
      </w:r>
      <w:r w:rsidRPr="005743AB">
        <w:rPr>
          <w:noProof/>
          <w:color w:val="FFFFFF"/>
          <w:spacing w:val="-20000"/>
          <w:szCs w:val="28"/>
        </w:rPr>
        <w:instrText> содержать</w:instrText>
      </w:r>
      <w:r w:rsidRPr="005743AB">
        <w:rPr>
          <w:szCs w:val="28"/>
        </w:rPr>
        <w:fldChar w:fldCharType="end"/>
      </w:r>
      <w:r w:rsidRPr="005743AB">
        <w:rPr>
          <w:color w:val="000000"/>
          <w:szCs w:val="28"/>
        </w:rPr>
        <w:t xml:space="preserve">мающему, но и адресату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продумывание </w:instrText>
      </w:r>
      <w:r w:rsidRPr="005743AB">
        <w:rPr>
          <w:noProof/>
          <w:color w:val="000000"/>
          <w:szCs w:val="28"/>
        </w:rPr>
        <w:instrText>исполнения</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С точки зрения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крупных </w:instrText>
      </w:r>
      <w:r w:rsidRPr="005743AB">
        <w:rPr>
          <w:noProof/>
          <w:color w:val="000000"/>
          <w:szCs w:val="28"/>
        </w:rPr>
        <w:instrText>делопроизводства</w:instrText>
      </w:r>
      <w:r w:rsidRPr="005743AB">
        <w:rPr>
          <w:noProof/>
          <w:color w:val="FFFFFF"/>
          <w:spacing w:val="-20000"/>
          <w:szCs w:val="28"/>
        </w:rPr>
        <w:instrText> селективные</w:instrText>
      </w:r>
      <w:r w:rsidRPr="005743AB">
        <w:rPr>
          <w:szCs w:val="28"/>
        </w:rPr>
        <w:fldChar w:fldCharType="end"/>
      </w:r>
      <w:r w:rsidRPr="005743AB">
        <w:rPr>
          <w:color w:val="000000"/>
          <w:szCs w:val="28"/>
        </w:rPr>
        <w:t xml:space="preserve">, управленческое </w:t>
      </w:r>
      <w:r w:rsidRPr="005743AB">
        <w:rPr>
          <w:szCs w:val="28"/>
          <w:highlight w:val="white"/>
        </w:rPr>
        <w:fldChar w:fldCharType="begin"/>
      </w:r>
      <w:r w:rsidRPr="005743AB">
        <w:rPr>
          <w:szCs w:val="28"/>
        </w:rPr>
        <w:instrText xml:space="preserve">eq </w:instrText>
      </w:r>
      <w:r w:rsidRPr="005743AB">
        <w:rPr>
          <w:noProof/>
          <w:color w:val="000000"/>
          <w:szCs w:val="28"/>
        </w:rPr>
        <w:instrText>решение</w:instrText>
      </w:r>
      <w:r w:rsidRPr="005743AB">
        <w:rPr>
          <w:noProof/>
          <w:color w:val="FFFFFF"/>
          <w:spacing w:val="-20000"/>
          <w:szCs w:val="28"/>
        </w:rPr>
        <w:instrText> сферой</w:instrText>
      </w:r>
      <w:r w:rsidRPr="005743AB">
        <w:rPr>
          <w:szCs w:val="28"/>
        </w:rPr>
        <w:fldChar w:fldCharType="end"/>
      </w:r>
      <w:r w:rsidRPr="005743AB">
        <w:rPr>
          <w:color w:val="000000"/>
          <w:szCs w:val="28"/>
        </w:rPr>
        <w:t xml:space="preserve"> (приказ, распоряжение,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чение </w:instrText>
      </w:r>
      <w:r w:rsidRPr="005743AB">
        <w:rPr>
          <w:noProof/>
          <w:color w:val="000000"/>
          <w:szCs w:val="28"/>
        </w:rPr>
        <w:instrText>постановление</w:instrText>
      </w:r>
      <w:r w:rsidRPr="005743AB">
        <w:rPr>
          <w:noProof/>
          <w:color w:val="FFFFFF"/>
          <w:spacing w:val="-20000"/>
          <w:szCs w:val="28"/>
        </w:rPr>
        <w:instrText> альтернатив</w:instrText>
      </w:r>
      <w:r w:rsidRPr="005743AB">
        <w:rPr>
          <w:szCs w:val="28"/>
        </w:rPr>
        <w:fldChar w:fldCharType="end"/>
      </w:r>
      <w:r w:rsidRPr="005743AB">
        <w:rPr>
          <w:color w:val="000000"/>
          <w:szCs w:val="28"/>
        </w:rPr>
        <w:t xml:space="preserve"> и др.) должно включать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мотный </w:instrText>
      </w:r>
      <w:r w:rsidRPr="005743AB">
        <w:rPr>
          <w:noProof/>
          <w:color w:val="000000"/>
          <w:szCs w:val="28"/>
        </w:rPr>
        <w:instrText>констатирующую</w:instrText>
      </w:r>
      <w:r w:rsidRPr="005743AB">
        <w:rPr>
          <w:szCs w:val="28"/>
        </w:rPr>
        <w:fldChar w:fldCharType="end"/>
      </w:r>
      <w:r w:rsidRPr="005743AB">
        <w:rPr>
          <w:color w:val="000000"/>
          <w:szCs w:val="28"/>
        </w:rPr>
        <w:t xml:space="preserve"> и постановляющую части.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решение </w:instrText>
      </w:r>
      <w:r w:rsidRPr="005743AB">
        <w:rPr>
          <w:noProof/>
          <w:color w:val="000000"/>
          <w:szCs w:val="28"/>
        </w:rPr>
        <w:instrText>Первая</w:instrText>
      </w:r>
      <w:r w:rsidRPr="005743AB">
        <w:rPr>
          <w:noProof/>
          <w:color w:val="FFFFFF"/>
          <w:spacing w:val="-20000"/>
          <w:szCs w:val="28"/>
        </w:rPr>
        <w:instrText> зависит</w:instrText>
      </w:r>
      <w:r w:rsidRPr="005743AB">
        <w:rPr>
          <w:szCs w:val="28"/>
        </w:rPr>
        <w:fldChar w:fldCharType="end"/>
      </w:r>
      <w:r w:rsidRPr="005743AB">
        <w:rPr>
          <w:color w:val="000000"/>
          <w:szCs w:val="28"/>
        </w:rPr>
        <w:t xml:space="preserve"> отражает </w:t>
      </w:r>
      <w:r w:rsidRPr="005743AB">
        <w:rPr>
          <w:szCs w:val="28"/>
          <w:highlight w:val="white"/>
        </w:rPr>
        <w:fldChar w:fldCharType="begin"/>
      </w:r>
      <w:r w:rsidRPr="005743AB">
        <w:rPr>
          <w:szCs w:val="28"/>
        </w:rPr>
        <w:instrText xml:space="preserve">eq </w:instrText>
      </w:r>
      <w:r w:rsidRPr="005743AB">
        <w:rPr>
          <w:noProof/>
          <w:color w:val="000000"/>
          <w:szCs w:val="28"/>
        </w:rPr>
        <w:instrText>суть</w:instrText>
      </w:r>
      <w:r w:rsidRPr="005743AB">
        <w:rPr>
          <w:noProof/>
          <w:color w:val="FFFFFF"/>
          <w:spacing w:val="-20000"/>
          <w:szCs w:val="28"/>
        </w:rPr>
        <w:instrText> троля</w:instrText>
      </w:r>
      <w:r w:rsidRPr="005743AB">
        <w:rPr>
          <w:szCs w:val="28"/>
        </w:rPr>
        <w:fldChar w:fldCharType="end"/>
      </w:r>
      <w:r w:rsidRPr="005743AB">
        <w:rPr>
          <w:color w:val="000000"/>
          <w:szCs w:val="28"/>
        </w:rPr>
        <w:t xml:space="preserve"> проблемы, ее характеристики 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обоснованном </w:instrText>
      </w:r>
      <w:r w:rsidRPr="005743AB">
        <w:rPr>
          <w:noProof/>
          <w:color w:val="000000"/>
          <w:szCs w:val="28"/>
        </w:rPr>
        <w:instrText>особенности</w:instrText>
      </w:r>
      <w:r w:rsidRPr="005743AB">
        <w:rPr>
          <w:noProof/>
          <w:color w:val="FFFFFF"/>
          <w:spacing w:val="-20000"/>
          <w:szCs w:val="28"/>
        </w:rPr>
        <w:instrText> достижение</w:instrText>
      </w:r>
      <w:r w:rsidRPr="005743AB">
        <w:rPr>
          <w:szCs w:val="28"/>
        </w:rPr>
        <w:fldChar w:fldCharType="end"/>
      </w:r>
      <w:r w:rsidRPr="005743AB">
        <w:rPr>
          <w:color w:val="000000"/>
          <w:szCs w:val="28"/>
        </w:rPr>
        <w:t xml:space="preserve">; вторая </w:t>
      </w:r>
      <w:r w:rsidR="005743AB">
        <w:rPr>
          <w:color w:val="000000"/>
          <w:szCs w:val="28"/>
        </w:rPr>
        <w:t>–</w:t>
      </w:r>
      <w:r w:rsidRPr="005743AB">
        <w:rPr>
          <w:color w:val="000000"/>
          <w:szCs w:val="28"/>
        </w:rPr>
        <w:t xml:space="preserve"> цели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конкретного </w:instrText>
      </w:r>
      <w:r w:rsidRPr="005743AB">
        <w:rPr>
          <w:noProof/>
          <w:color w:val="000000"/>
          <w:szCs w:val="28"/>
        </w:rPr>
        <w:instrText>решения</w:instrText>
      </w:r>
      <w:r w:rsidRPr="005743AB">
        <w:rPr>
          <w:szCs w:val="28"/>
        </w:rPr>
        <w:fldChar w:fldCharType="end"/>
      </w:r>
      <w:r w:rsidRPr="005743AB">
        <w:rPr>
          <w:color w:val="000000"/>
          <w:szCs w:val="28"/>
        </w:rPr>
        <w:t xml:space="preserve">, средства их достижения.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исполнения </w:instrText>
      </w:r>
      <w:r w:rsidRPr="005743AB">
        <w:rPr>
          <w:noProof/>
          <w:color w:val="000000"/>
          <w:szCs w:val="28"/>
        </w:rPr>
        <w:instrText>Здесь</w:instrText>
      </w:r>
      <w:r w:rsidRPr="005743AB">
        <w:rPr>
          <w:noProof/>
          <w:color w:val="FFFFFF"/>
          <w:spacing w:val="-20000"/>
          <w:szCs w:val="28"/>
        </w:rPr>
        <w:instrText> быть</w:instrText>
      </w:r>
      <w:r w:rsidRPr="005743AB">
        <w:rPr>
          <w:szCs w:val="28"/>
        </w:rPr>
        <w:fldChar w:fldCharType="end"/>
      </w:r>
      <w:r w:rsidRPr="005743AB">
        <w:rPr>
          <w:color w:val="000000"/>
          <w:szCs w:val="28"/>
        </w:rPr>
        <w:t xml:space="preserve"> же называются </w:t>
      </w:r>
      <w:r w:rsidRPr="005743AB">
        <w:rPr>
          <w:szCs w:val="28"/>
          <w:highlight w:val="white"/>
        </w:rPr>
        <w:fldChar w:fldCharType="begin"/>
      </w:r>
      <w:r w:rsidRPr="005743AB">
        <w:rPr>
          <w:szCs w:val="28"/>
        </w:rPr>
        <w:instrText xml:space="preserve">eq </w:instrText>
      </w:r>
      <w:r w:rsidRPr="005743AB">
        <w:rPr>
          <w:noProof/>
          <w:color w:val="000000"/>
          <w:szCs w:val="28"/>
        </w:rPr>
        <w:instrText>лица</w:instrText>
      </w:r>
      <w:r w:rsidRPr="005743AB">
        <w:rPr>
          <w:noProof/>
          <w:color w:val="FFFFFF"/>
          <w:spacing w:val="-20000"/>
          <w:szCs w:val="28"/>
        </w:rPr>
        <w:instrText> включать</w:instrText>
      </w:r>
      <w:r w:rsidRPr="005743AB">
        <w:rPr>
          <w:szCs w:val="28"/>
        </w:rPr>
        <w:fldChar w:fldCharType="end"/>
      </w:r>
      <w:r w:rsidRPr="005743AB">
        <w:rPr>
          <w:color w:val="000000"/>
          <w:szCs w:val="28"/>
        </w:rPr>
        <w:t xml:space="preserve">, ответственные за его своевременное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серьезного </w:instrText>
      </w:r>
      <w:r w:rsidRPr="005743AB">
        <w:rPr>
          <w:noProof/>
          <w:color w:val="000000"/>
          <w:szCs w:val="28"/>
        </w:rPr>
        <w:instrText>выполнение</w:instrText>
      </w:r>
      <w:r w:rsidRPr="005743AB">
        <w:rPr>
          <w:noProof/>
          <w:color w:val="FFFFFF"/>
          <w:spacing w:val="-20000"/>
          <w:szCs w:val="28"/>
        </w:rPr>
        <w:instrText> отсутствие</w:instrText>
      </w:r>
      <w:r w:rsidRPr="005743AB">
        <w:rPr>
          <w:szCs w:val="28"/>
        </w:rPr>
        <w:fldChar w:fldCharType="end"/>
      </w:r>
      <w:r w:rsidRPr="005743AB">
        <w:rPr>
          <w:color w:val="000000"/>
          <w:szCs w:val="28"/>
        </w:rPr>
        <w:t xml:space="preserve">, определяются также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данных </w:instrText>
      </w:r>
      <w:r w:rsidRPr="005743AB">
        <w:rPr>
          <w:noProof/>
          <w:color w:val="000000"/>
          <w:szCs w:val="28"/>
        </w:rPr>
        <w:instrText>формы</w:instrText>
      </w:r>
      <w:r w:rsidRPr="005743AB">
        <w:rPr>
          <w:szCs w:val="28"/>
        </w:rPr>
        <w:fldChar w:fldCharType="end"/>
      </w:r>
      <w:r w:rsidRPr="005743AB">
        <w:rPr>
          <w:color w:val="000000"/>
          <w:szCs w:val="28"/>
        </w:rPr>
        <w:t xml:space="preserve"> и сроки контроля,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реальная </w:instrText>
      </w:r>
      <w:r w:rsidRPr="005743AB">
        <w:rPr>
          <w:noProof/>
          <w:color w:val="000000"/>
          <w:szCs w:val="28"/>
        </w:rPr>
        <w:instrText>поощрения</w:instrText>
      </w:r>
      <w:r w:rsidRPr="005743AB">
        <w:rPr>
          <w:noProof/>
          <w:color w:val="FFFFFF"/>
          <w:spacing w:val="-20000"/>
          <w:szCs w:val="28"/>
        </w:rPr>
        <w:instrText> опирается</w:instrText>
      </w:r>
      <w:r w:rsidRPr="005743AB">
        <w:rPr>
          <w:szCs w:val="28"/>
        </w:rPr>
        <w:fldChar w:fldCharType="end"/>
      </w:r>
      <w:r w:rsidRPr="005743AB">
        <w:rPr>
          <w:color w:val="000000"/>
          <w:szCs w:val="28"/>
        </w:rPr>
        <w:t xml:space="preserve"> и санкции за воз</w:t>
      </w:r>
      <w:r w:rsidRPr="005743AB">
        <w:rPr>
          <w:szCs w:val="28"/>
          <w:highlight w:val="white"/>
        </w:rPr>
        <w:fldChar w:fldCharType="begin"/>
      </w:r>
      <w:r w:rsidRPr="005743AB">
        <w:rPr>
          <w:szCs w:val="28"/>
        </w:rPr>
        <w:instrText xml:space="preserve">eq </w:instrText>
      </w:r>
      <w:r w:rsidRPr="005743AB">
        <w:rPr>
          <w:noProof/>
          <w:color w:val="000000"/>
          <w:szCs w:val="28"/>
        </w:rPr>
        <w:instrText>можные</w:instrText>
      </w:r>
      <w:r w:rsidRPr="005743AB">
        <w:rPr>
          <w:noProof/>
          <w:color w:val="FFFFFF"/>
          <w:spacing w:val="-20000"/>
          <w:szCs w:val="28"/>
        </w:rPr>
        <w:instrText> корпорейшн</w:instrText>
      </w:r>
      <w:r w:rsidRPr="005743AB">
        <w:rPr>
          <w:szCs w:val="28"/>
        </w:rPr>
        <w:fldChar w:fldCharType="end"/>
      </w:r>
      <w:r w:rsidRPr="005743AB">
        <w:rPr>
          <w:color w:val="000000"/>
          <w:szCs w:val="28"/>
        </w:rPr>
        <w:t xml:space="preserve"> нарушения.</w:t>
      </w:r>
    </w:p>
    <w:p w:rsidR="005529BC" w:rsidRPr="005743AB" w:rsidRDefault="005529BC" w:rsidP="005743AB">
      <w:pPr>
        <w:shd w:val="clear" w:color="auto" w:fill="FFFFFF"/>
        <w:ind w:firstLine="709"/>
        <w:jc w:val="both"/>
        <w:rPr>
          <w:szCs w:val="28"/>
        </w:rPr>
      </w:pPr>
      <w:r w:rsidRPr="005743AB">
        <w:rPr>
          <w:color w:val="000000"/>
          <w:szCs w:val="28"/>
        </w:rPr>
        <w:t xml:space="preserve">Важной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этого </w:instrText>
      </w:r>
      <w:r w:rsidRPr="005743AB">
        <w:rPr>
          <w:noProof/>
          <w:color w:val="000000"/>
          <w:szCs w:val="28"/>
        </w:rPr>
        <w:instrText>предпосылкой</w:instrText>
      </w:r>
      <w:r w:rsidRPr="005743AB">
        <w:rPr>
          <w:noProof/>
          <w:color w:val="FFFFFF"/>
          <w:spacing w:val="-20000"/>
          <w:szCs w:val="28"/>
        </w:rPr>
        <w:instrText> наиболее</w:instrText>
      </w:r>
      <w:r w:rsidRPr="005743AB">
        <w:rPr>
          <w:szCs w:val="28"/>
        </w:rPr>
        <w:fldChar w:fldCharType="end"/>
      </w:r>
      <w:r w:rsidRPr="005743AB">
        <w:rPr>
          <w:color w:val="000000"/>
          <w:szCs w:val="28"/>
        </w:rPr>
        <w:t xml:space="preserve"> качественных управленческих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формы </w:instrText>
      </w:r>
      <w:r w:rsidRPr="005743AB">
        <w:rPr>
          <w:noProof/>
          <w:color w:val="000000"/>
          <w:szCs w:val="28"/>
        </w:rPr>
        <w:instrText>реше</w:instrText>
      </w:r>
      <w:r w:rsidRPr="005743AB">
        <w:rPr>
          <w:szCs w:val="28"/>
        </w:rPr>
        <w:fldChar w:fldCharType="end"/>
      </w:r>
      <w:r w:rsidRPr="005743AB">
        <w:rPr>
          <w:color w:val="000000"/>
          <w:szCs w:val="28"/>
        </w:rPr>
        <w:t xml:space="preserve">ний является их профессиональная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личных </w:instrText>
      </w:r>
      <w:r w:rsidRPr="005743AB">
        <w:rPr>
          <w:noProof/>
          <w:color w:val="000000"/>
          <w:szCs w:val="28"/>
        </w:rPr>
        <w:instrText>разработка</w:instrText>
      </w:r>
      <w:r w:rsidRPr="005743AB">
        <w:rPr>
          <w:noProof/>
          <w:color w:val="FFFFFF"/>
          <w:spacing w:val="-20000"/>
          <w:szCs w:val="28"/>
        </w:rPr>
        <w:instrText> оформление</w:instrText>
      </w:r>
      <w:r w:rsidRPr="005743AB">
        <w:rPr>
          <w:szCs w:val="28"/>
        </w:rPr>
        <w:fldChar w:fldCharType="end"/>
      </w:r>
      <w:r w:rsidRPr="005743AB">
        <w:rPr>
          <w:color w:val="000000"/>
          <w:szCs w:val="28"/>
        </w:rPr>
        <w:t xml:space="preserve"> с учетом </w:t>
      </w:r>
      <w:r w:rsidRPr="005743AB">
        <w:rPr>
          <w:szCs w:val="28"/>
          <w:highlight w:val="white"/>
        </w:rPr>
        <w:fldChar w:fldCharType="begin"/>
      </w:r>
      <w:r w:rsidRPr="005743AB">
        <w:rPr>
          <w:szCs w:val="28"/>
        </w:rPr>
        <w:instrText xml:space="preserve">eq </w:instrText>
      </w:r>
      <w:r w:rsidRPr="005743AB">
        <w:rPr>
          <w:noProof/>
          <w:color w:val="000000"/>
          <w:szCs w:val="28"/>
        </w:rPr>
        <w:instrText>экономической</w:instrText>
      </w:r>
      <w:r w:rsidRPr="005743AB">
        <w:rPr>
          <w:noProof/>
          <w:color w:val="FFFFFF"/>
          <w:spacing w:val="-20000"/>
          <w:szCs w:val="28"/>
        </w:rPr>
        <w:instrText> решением</w:instrText>
      </w:r>
      <w:r w:rsidRPr="005743AB">
        <w:rPr>
          <w:szCs w:val="28"/>
        </w:rPr>
        <w:fldChar w:fldCharType="end"/>
      </w:r>
      <w:r w:rsidRPr="005743AB">
        <w:rPr>
          <w:color w:val="000000"/>
          <w:szCs w:val="28"/>
        </w:rPr>
        <w:t xml:space="preserve"> и </w:t>
      </w:r>
      <w:r w:rsidRPr="005743AB">
        <w:rPr>
          <w:color w:val="000000"/>
          <w:szCs w:val="28"/>
        </w:rPr>
        <w:lastRenderedPageBreak/>
        <w:t>социальной целесообразности. Гра</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целевые </w:instrText>
      </w:r>
      <w:r w:rsidRPr="005743AB">
        <w:rPr>
          <w:noProof/>
          <w:color w:val="000000"/>
          <w:szCs w:val="28"/>
        </w:rPr>
        <w:instrText>мотный</w:instrText>
      </w:r>
      <w:r w:rsidRPr="005743AB">
        <w:rPr>
          <w:noProof/>
          <w:color w:val="FFFFFF"/>
          <w:spacing w:val="-20000"/>
          <w:szCs w:val="28"/>
        </w:rPr>
        <w:instrText> вытекающих</w:instrText>
      </w:r>
      <w:r w:rsidRPr="005743AB">
        <w:rPr>
          <w:szCs w:val="28"/>
        </w:rPr>
        <w:fldChar w:fldCharType="end"/>
      </w:r>
      <w:r w:rsidRPr="005743AB">
        <w:rPr>
          <w:color w:val="000000"/>
          <w:szCs w:val="28"/>
        </w:rPr>
        <w:t xml:space="preserve"> анализ проблемной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критерий </w:instrText>
      </w:r>
      <w:r w:rsidRPr="005743AB">
        <w:rPr>
          <w:noProof/>
          <w:color w:val="000000"/>
          <w:szCs w:val="28"/>
        </w:rPr>
        <w:instrText>ситуации</w:instrText>
      </w:r>
      <w:r w:rsidRPr="005743AB">
        <w:rPr>
          <w:szCs w:val="28"/>
        </w:rPr>
        <w:fldChar w:fldCharType="end"/>
      </w:r>
      <w:r w:rsidRPr="005743AB">
        <w:rPr>
          <w:color w:val="000000"/>
          <w:szCs w:val="28"/>
        </w:rPr>
        <w:t xml:space="preserve">, правильная постановка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сферы </w:instrText>
      </w:r>
      <w:r w:rsidRPr="005743AB">
        <w:rPr>
          <w:noProof/>
          <w:color w:val="000000"/>
          <w:szCs w:val="28"/>
        </w:rPr>
        <w:instrText>цели</w:instrText>
      </w:r>
      <w:r w:rsidRPr="005743AB">
        <w:rPr>
          <w:noProof/>
          <w:color w:val="FFFFFF"/>
          <w:spacing w:val="-20000"/>
          <w:szCs w:val="28"/>
        </w:rPr>
        <w:instrText> соотношениями</w:instrText>
      </w:r>
      <w:r w:rsidRPr="005743AB">
        <w:rPr>
          <w:szCs w:val="28"/>
        </w:rPr>
        <w:fldChar w:fldCharType="end"/>
      </w:r>
      <w:r w:rsidRPr="005743AB">
        <w:rPr>
          <w:color w:val="000000"/>
          <w:szCs w:val="28"/>
        </w:rPr>
        <w:t xml:space="preserve"> и задач, </w:t>
      </w:r>
      <w:r w:rsidRPr="005743AB">
        <w:rPr>
          <w:szCs w:val="28"/>
          <w:highlight w:val="white"/>
        </w:rPr>
        <w:fldChar w:fldCharType="begin"/>
      </w:r>
      <w:r w:rsidRPr="005743AB">
        <w:rPr>
          <w:szCs w:val="28"/>
        </w:rPr>
        <w:instrText xml:space="preserve">eq </w:instrText>
      </w:r>
      <w:r w:rsidRPr="005743AB">
        <w:rPr>
          <w:noProof/>
          <w:color w:val="000000"/>
          <w:szCs w:val="28"/>
        </w:rPr>
        <w:instrText>подготовка</w:instrText>
      </w:r>
      <w:r w:rsidRPr="005743AB">
        <w:rPr>
          <w:noProof/>
          <w:color w:val="FFFFFF"/>
          <w:spacing w:val="-20000"/>
          <w:szCs w:val="28"/>
        </w:rPr>
        <w:instrText> временем</w:instrText>
      </w:r>
      <w:r w:rsidRPr="005743AB">
        <w:rPr>
          <w:szCs w:val="28"/>
        </w:rPr>
        <w:fldChar w:fldCharType="end"/>
      </w:r>
      <w:r w:rsidRPr="005743AB">
        <w:rPr>
          <w:color w:val="000000"/>
          <w:szCs w:val="28"/>
        </w:rPr>
        <w:t xml:space="preserve"> альтернатив и выбор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чтобы </w:instrText>
      </w:r>
      <w:r w:rsidRPr="005743AB">
        <w:rPr>
          <w:noProof/>
          <w:color w:val="000000"/>
          <w:szCs w:val="28"/>
        </w:rPr>
        <w:instrText>оптимального</w:instrText>
      </w:r>
      <w:r w:rsidRPr="005743AB">
        <w:rPr>
          <w:noProof/>
          <w:color w:val="FFFFFF"/>
          <w:spacing w:val="-20000"/>
          <w:szCs w:val="28"/>
        </w:rPr>
        <w:instrText> какие</w:instrText>
      </w:r>
      <w:r w:rsidRPr="005743AB">
        <w:rPr>
          <w:szCs w:val="28"/>
        </w:rPr>
        <w:fldChar w:fldCharType="end"/>
      </w:r>
      <w:r w:rsidRPr="005743AB">
        <w:rPr>
          <w:color w:val="000000"/>
          <w:szCs w:val="28"/>
        </w:rPr>
        <w:t xml:space="preserve"> варианта согласно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производство </w:instrText>
      </w:r>
      <w:r w:rsidRPr="005743AB">
        <w:rPr>
          <w:noProof/>
          <w:color w:val="000000"/>
          <w:szCs w:val="28"/>
        </w:rPr>
        <w:instrText>установленным</w:instrText>
      </w:r>
      <w:r w:rsidRPr="005743AB">
        <w:rPr>
          <w:szCs w:val="28"/>
        </w:rPr>
        <w:fldChar w:fldCharType="end"/>
      </w:r>
      <w:r w:rsidRPr="005743AB">
        <w:rPr>
          <w:color w:val="000000"/>
          <w:szCs w:val="28"/>
        </w:rPr>
        <w:t xml:space="preserve"> критериям </w:t>
      </w:r>
      <w:r w:rsidR="00F3222E">
        <w:rPr>
          <w:color w:val="000000"/>
          <w:szCs w:val="28"/>
        </w:rPr>
        <w:t>–</w:t>
      </w:r>
      <w:r w:rsidRPr="005743AB">
        <w:rPr>
          <w:color w:val="000000"/>
          <w:szCs w:val="28"/>
        </w:rPr>
        <w:t xml:space="preserve"> необходимые со</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опасности </w:instrText>
      </w:r>
      <w:r w:rsidRPr="005743AB">
        <w:rPr>
          <w:noProof/>
          <w:color w:val="000000"/>
          <w:szCs w:val="28"/>
        </w:rPr>
        <w:instrText>ставляющие</w:instrText>
      </w:r>
      <w:r w:rsidRPr="005743AB">
        <w:rPr>
          <w:noProof/>
          <w:color w:val="FFFFFF"/>
          <w:spacing w:val="-20000"/>
          <w:szCs w:val="28"/>
        </w:rPr>
        <w:instrText> кэти</w:instrText>
      </w:r>
      <w:r w:rsidRPr="005743AB">
        <w:rPr>
          <w:szCs w:val="28"/>
        </w:rPr>
        <w:fldChar w:fldCharType="end"/>
      </w:r>
      <w:r w:rsidRPr="005743AB">
        <w:rPr>
          <w:color w:val="000000"/>
          <w:szCs w:val="28"/>
        </w:rPr>
        <w:t xml:space="preserve"> качества и </w:t>
      </w:r>
      <w:r w:rsidRPr="005743AB">
        <w:rPr>
          <w:szCs w:val="28"/>
          <w:highlight w:val="white"/>
        </w:rPr>
        <w:fldChar w:fldCharType="begin"/>
      </w:r>
      <w:r w:rsidRPr="005743AB">
        <w:rPr>
          <w:szCs w:val="28"/>
        </w:rPr>
        <w:instrText xml:space="preserve">eq </w:instrText>
      </w:r>
      <w:r w:rsidRPr="005743AB">
        <w:rPr>
          <w:noProof/>
          <w:color w:val="000000"/>
          <w:szCs w:val="28"/>
        </w:rPr>
        <w:instrText>эффективности</w:instrText>
      </w:r>
      <w:r w:rsidRPr="005743AB">
        <w:rPr>
          <w:noProof/>
          <w:color w:val="FFFFFF"/>
          <w:spacing w:val="-20000"/>
          <w:szCs w:val="28"/>
        </w:rPr>
        <w:instrText> этого</w:instrText>
      </w:r>
      <w:r w:rsidRPr="005743AB">
        <w:rPr>
          <w:szCs w:val="28"/>
        </w:rPr>
        <w:fldChar w:fldCharType="end"/>
      </w:r>
      <w:r w:rsidRPr="005743AB">
        <w:rPr>
          <w:color w:val="000000"/>
          <w:szCs w:val="28"/>
        </w:rPr>
        <w:t xml:space="preserve"> управленческих решений.</w:t>
      </w:r>
    </w:p>
    <w:p w:rsidR="005529BC" w:rsidRPr="005743AB" w:rsidRDefault="005529BC" w:rsidP="005743AB">
      <w:pPr>
        <w:shd w:val="clear" w:color="auto" w:fill="FFFFFF"/>
        <w:ind w:firstLine="709"/>
        <w:jc w:val="both"/>
        <w:rPr>
          <w:szCs w:val="28"/>
        </w:rPr>
      </w:pP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номических </w:instrText>
      </w:r>
      <w:r w:rsidRPr="005743AB">
        <w:rPr>
          <w:b/>
          <w:noProof/>
          <w:color w:val="000000"/>
          <w:szCs w:val="28"/>
        </w:rPr>
        <w:instrText>Объективными</w:instrText>
      </w:r>
      <w:r w:rsidRPr="005743AB">
        <w:rPr>
          <w:noProof/>
          <w:color w:val="FFFFFF"/>
          <w:spacing w:val="-20000"/>
          <w:szCs w:val="28"/>
        </w:rPr>
        <w:instrText> решение</w:instrText>
      </w:r>
      <w:r w:rsidRPr="005743AB">
        <w:rPr>
          <w:szCs w:val="28"/>
        </w:rPr>
        <w:fldChar w:fldCharType="end"/>
      </w:r>
      <w:r w:rsidRPr="005743AB">
        <w:rPr>
          <w:b/>
          <w:color w:val="000000"/>
          <w:szCs w:val="28"/>
        </w:rPr>
        <w:t xml:space="preserve"> экономическими условиями</w:t>
      </w:r>
      <w:r w:rsidRPr="005743AB">
        <w:rPr>
          <w:color w:val="000000"/>
          <w:szCs w:val="28"/>
        </w:rPr>
        <w:t xml:space="preserve">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наносится </w:instrText>
      </w:r>
      <w:r w:rsidRPr="005743AB">
        <w:rPr>
          <w:noProof/>
          <w:color w:val="000000"/>
          <w:szCs w:val="28"/>
        </w:rPr>
        <w:instrText>разработки</w:instrText>
      </w:r>
      <w:r w:rsidRPr="005743AB">
        <w:rPr>
          <w:szCs w:val="28"/>
        </w:rPr>
        <w:fldChar w:fldCharType="end"/>
      </w:r>
      <w:r w:rsidRPr="005743AB">
        <w:rPr>
          <w:color w:val="000000"/>
          <w:szCs w:val="28"/>
        </w:rPr>
        <w:t xml:space="preserve"> грамотных управленческих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качество </w:instrText>
      </w:r>
      <w:r w:rsidRPr="005743AB">
        <w:rPr>
          <w:noProof/>
          <w:color w:val="000000"/>
          <w:szCs w:val="28"/>
        </w:rPr>
        <w:instrText>решений</w:instrText>
      </w:r>
      <w:r w:rsidRPr="005743AB">
        <w:rPr>
          <w:noProof/>
          <w:color w:val="FFFFFF"/>
          <w:spacing w:val="-20000"/>
          <w:szCs w:val="28"/>
        </w:rPr>
        <w:instrText> мотный</w:instrText>
      </w:r>
      <w:r w:rsidRPr="005743AB">
        <w:rPr>
          <w:szCs w:val="28"/>
        </w:rPr>
        <w:fldChar w:fldCharType="end"/>
      </w:r>
      <w:r w:rsidRPr="005743AB">
        <w:rPr>
          <w:color w:val="000000"/>
          <w:szCs w:val="28"/>
        </w:rPr>
        <w:t xml:space="preserve"> являются:</w:t>
      </w:r>
    </w:p>
    <w:p w:rsidR="005529BC" w:rsidRPr="005743AB" w:rsidRDefault="005529BC" w:rsidP="005743AB">
      <w:pPr>
        <w:shd w:val="clear" w:color="auto" w:fill="FFFFFF"/>
        <w:ind w:firstLine="709"/>
        <w:jc w:val="both"/>
        <w:rPr>
          <w:szCs w:val="28"/>
        </w:rPr>
      </w:pPr>
      <w:r w:rsidRPr="005743AB">
        <w:rPr>
          <w:color w:val="000000"/>
          <w:szCs w:val="28"/>
        </w:rPr>
        <w:t xml:space="preserve">1) </w:t>
      </w:r>
      <w:r w:rsidRPr="005743AB">
        <w:rPr>
          <w:szCs w:val="28"/>
          <w:highlight w:val="white"/>
        </w:rPr>
        <w:fldChar w:fldCharType="begin"/>
      </w:r>
      <w:r w:rsidRPr="005743AB">
        <w:rPr>
          <w:szCs w:val="28"/>
        </w:rPr>
        <w:instrText xml:space="preserve">eq </w:instrText>
      </w:r>
      <w:r w:rsidRPr="005743AB">
        <w:rPr>
          <w:noProof/>
          <w:color w:val="000000"/>
          <w:szCs w:val="28"/>
        </w:rPr>
        <w:instrText>знание</w:instrText>
      </w:r>
      <w:r w:rsidRPr="005743AB">
        <w:rPr>
          <w:noProof/>
          <w:color w:val="FFFFFF"/>
          <w:spacing w:val="-20000"/>
          <w:szCs w:val="28"/>
        </w:rPr>
        <w:instrText> казавшихся</w:instrText>
      </w:r>
      <w:r w:rsidRPr="005743AB">
        <w:rPr>
          <w:szCs w:val="28"/>
        </w:rPr>
        <w:fldChar w:fldCharType="end"/>
      </w:r>
      <w:r w:rsidRPr="005743AB">
        <w:rPr>
          <w:color w:val="000000"/>
          <w:szCs w:val="28"/>
        </w:rPr>
        <w:t xml:space="preserve"> реальных тенденций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быть </w:instrText>
      </w:r>
      <w:r w:rsidRPr="005743AB">
        <w:rPr>
          <w:noProof/>
          <w:color w:val="000000"/>
          <w:szCs w:val="28"/>
        </w:rPr>
        <w:instrText>развития</w:instrText>
      </w:r>
      <w:r w:rsidRPr="005743AB">
        <w:rPr>
          <w:noProof/>
          <w:color w:val="FFFFFF"/>
          <w:spacing w:val="-20000"/>
          <w:szCs w:val="28"/>
        </w:rPr>
        <w:instrText> товность</w:instrText>
      </w:r>
      <w:r w:rsidRPr="005743AB">
        <w:rPr>
          <w:szCs w:val="28"/>
        </w:rPr>
        <w:fldChar w:fldCharType="end"/>
      </w:r>
      <w:r w:rsidRPr="005743AB">
        <w:rPr>
          <w:color w:val="000000"/>
          <w:szCs w:val="28"/>
        </w:rPr>
        <w:t xml:space="preserve"> управляемого объекта;</w:t>
      </w:r>
    </w:p>
    <w:p w:rsidR="005529BC" w:rsidRPr="005743AB" w:rsidRDefault="005529BC" w:rsidP="005743AB">
      <w:pPr>
        <w:shd w:val="clear" w:color="auto" w:fill="FFFFFF"/>
        <w:ind w:firstLine="709"/>
        <w:jc w:val="both"/>
        <w:rPr>
          <w:szCs w:val="28"/>
        </w:rPr>
      </w:pPr>
      <w:r w:rsidRPr="005743AB">
        <w:rPr>
          <w:color w:val="000000"/>
          <w:szCs w:val="28"/>
        </w:rPr>
        <w:t xml:space="preserve">2)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аналогии </w:instrText>
      </w:r>
      <w:r w:rsidRPr="005743AB">
        <w:rPr>
          <w:noProof/>
          <w:color w:val="000000"/>
          <w:szCs w:val="28"/>
        </w:rPr>
        <w:instrText>владение</w:instrText>
      </w:r>
      <w:r w:rsidRPr="005743AB">
        <w:rPr>
          <w:szCs w:val="28"/>
        </w:rPr>
        <w:fldChar w:fldCharType="end"/>
      </w:r>
      <w:r w:rsidRPr="005743AB">
        <w:rPr>
          <w:color w:val="000000"/>
          <w:szCs w:val="28"/>
        </w:rPr>
        <w:t xml:space="preserve"> методами положительного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формализации </w:instrText>
      </w:r>
      <w:r w:rsidRPr="005743AB">
        <w:rPr>
          <w:noProof/>
          <w:color w:val="000000"/>
          <w:szCs w:val="28"/>
        </w:rPr>
        <w:instrText>использования</w:instrText>
      </w:r>
      <w:r w:rsidRPr="005743AB">
        <w:rPr>
          <w:noProof/>
          <w:color w:val="FFFFFF"/>
          <w:spacing w:val="-20000"/>
          <w:szCs w:val="28"/>
        </w:rPr>
        <w:instrText> барфилда</w:instrText>
      </w:r>
      <w:r w:rsidRPr="005743AB">
        <w:rPr>
          <w:szCs w:val="28"/>
        </w:rPr>
        <w:fldChar w:fldCharType="end"/>
      </w:r>
      <w:r w:rsidRPr="005743AB">
        <w:rPr>
          <w:color w:val="000000"/>
          <w:szCs w:val="28"/>
        </w:rPr>
        <w:t xml:space="preserve"> складывающихся </w:t>
      </w:r>
      <w:r w:rsidRPr="005743AB">
        <w:rPr>
          <w:szCs w:val="28"/>
          <w:highlight w:val="white"/>
        </w:rPr>
        <w:fldChar w:fldCharType="begin"/>
      </w:r>
      <w:r w:rsidRPr="005743AB">
        <w:rPr>
          <w:szCs w:val="28"/>
        </w:rPr>
        <w:instrText xml:space="preserve">eq </w:instrText>
      </w:r>
      <w:r w:rsidRPr="005743AB">
        <w:rPr>
          <w:noProof/>
          <w:color w:val="000000"/>
          <w:szCs w:val="28"/>
        </w:rPr>
        <w:instrText>тенденций</w:instrText>
      </w:r>
      <w:r w:rsidRPr="005743AB">
        <w:rPr>
          <w:noProof/>
          <w:color w:val="FFFFFF"/>
          <w:spacing w:val="-20000"/>
          <w:szCs w:val="28"/>
        </w:rPr>
        <w:instrText> полномочность</w:instrText>
      </w:r>
      <w:r w:rsidRPr="005743AB">
        <w:rPr>
          <w:szCs w:val="28"/>
        </w:rPr>
        <w:fldChar w:fldCharType="end"/>
      </w:r>
      <w:r w:rsidRPr="005743AB">
        <w:rPr>
          <w:color w:val="000000"/>
          <w:szCs w:val="28"/>
        </w:rPr>
        <w:t xml:space="preserve"> на деятельность предприятия;</w:t>
      </w:r>
    </w:p>
    <w:p w:rsidR="005529BC" w:rsidRPr="005743AB" w:rsidRDefault="005529BC" w:rsidP="005743AB">
      <w:pPr>
        <w:shd w:val="clear" w:color="auto" w:fill="FFFFFF"/>
        <w:ind w:firstLine="709"/>
        <w:jc w:val="both"/>
        <w:rPr>
          <w:szCs w:val="28"/>
        </w:rPr>
      </w:pPr>
      <w:r w:rsidRPr="005743AB">
        <w:rPr>
          <w:color w:val="000000"/>
          <w:szCs w:val="28"/>
        </w:rPr>
        <w:t xml:space="preserve">3)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управленческих </w:instrText>
      </w:r>
      <w:r w:rsidRPr="005743AB">
        <w:rPr>
          <w:noProof/>
          <w:color w:val="000000"/>
          <w:szCs w:val="28"/>
        </w:rPr>
        <w:instrText>ориентация</w:instrText>
      </w:r>
      <w:r w:rsidRPr="005743AB">
        <w:rPr>
          <w:noProof/>
          <w:color w:val="FFFFFF"/>
          <w:spacing w:val="-20000"/>
          <w:szCs w:val="28"/>
        </w:rPr>
        <w:instrText> учетом</w:instrText>
      </w:r>
      <w:r w:rsidRPr="005743AB">
        <w:rPr>
          <w:szCs w:val="28"/>
        </w:rPr>
        <w:fldChar w:fldCharType="end"/>
      </w:r>
      <w:r w:rsidRPr="005743AB">
        <w:rPr>
          <w:color w:val="000000"/>
          <w:szCs w:val="28"/>
        </w:rPr>
        <w:t xml:space="preserve"> в общих целях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процессе </w:instrText>
      </w:r>
      <w:r w:rsidRPr="005743AB">
        <w:rPr>
          <w:noProof/>
          <w:color w:val="000000"/>
          <w:szCs w:val="28"/>
        </w:rPr>
        <w:instrText>развития</w:instrText>
      </w:r>
      <w:r w:rsidRPr="005743AB">
        <w:rPr>
          <w:szCs w:val="28"/>
        </w:rPr>
        <w:fldChar w:fldCharType="end"/>
      </w:r>
      <w:r w:rsidRPr="005743AB">
        <w:rPr>
          <w:color w:val="000000"/>
          <w:szCs w:val="28"/>
        </w:rPr>
        <w:t xml:space="preserve"> экономики страны в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может </w:instrText>
      </w:r>
      <w:r w:rsidRPr="005743AB">
        <w:rPr>
          <w:noProof/>
          <w:color w:val="000000"/>
          <w:szCs w:val="28"/>
        </w:rPr>
        <w:instrText>целом</w:instrText>
      </w:r>
      <w:r w:rsidRPr="005743AB">
        <w:rPr>
          <w:noProof/>
          <w:color w:val="FFFFFF"/>
          <w:spacing w:val="-20000"/>
          <w:szCs w:val="28"/>
        </w:rPr>
        <w:instrText> качество</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4) определение </w:t>
      </w:r>
      <w:r w:rsidRPr="005743AB">
        <w:rPr>
          <w:szCs w:val="28"/>
          <w:highlight w:val="white"/>
        </w:rPr>
        <w:fldChar w:fldCharType="begin"/>
      </w:r>
      <w:r w:rsidRPr="005743AB">
        <w:rPr>
          <w:szCs w:val="28"/>
        </w:rPr>
        <w:instrText xml:space="preserve">eq </w:instrText>
      </w:r>
      <w:r w:rsidRPr="005743AB">
        <w:rPr>
          <w:noProof/>
          <w:color w:val="000000"/>
          <w:szCs w:val="28"/>
        </w:rPr>
        <w:instrText>задач</w:instrText>
      </w:r>
      <w:r w:rsidRPr="005743AB">
        <w:rPr>
          <w:noProof/>
          <w:color w:val="FFFFFF"/>
          <w:spacing w:val="-20000"/>
          <w:szCs w:val="28"/>
        </w:rPr>
        <w:instrText> совокупность</w:instrText>
      </w:r>
      <w:r w:rsidRPr="005743AB">
        <w:rPr>
          <w:szCs w:val="28"/>
        </w:rPr>
        <w:fldChar w:fldCharType="end"/>
      </w:r>
      <w:r w:rsidRPr="005743AB">
        <w:rPr>
          <w:color w:val="000000"/>
          <w:szCs w:val="28"/>
        </w:rPr>
        <w:t xml:space="preserve">, вытекающих из этих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формуле </w:instrText>
      </w:r>
      <w:r w:rsidRPr="005743AB">
        <w:rPr>
          <w:noProof/>
          <w:color w:val="000000"/>
          <w:szCs w:val="28"/>
        </w:rPr>
        <w:instrText>целей</w:instrText>
      </w:r>
      <w:r w:rsidRPr="005743AB">
        <w:rPr>
          <w:noProof/>
          <w:color w:val="FFFFFF"/>
          <w:spacing w:val="-20000"/>
          <w:szCs w:val="28"/>
        </w:rPr>
        <w:instrText> зависит</w:instrText>
      </w:r>
      <w:r w:rsidRPr="005743AB">
        <w:rPr>
          <w:szCs w:val="28"/>
        </w:rPr>
        <w:fldChar w:fldCharType="end"/>
      </w:r>
      <w:r w:rsidRPr="005743AB">
        <w:rPr>
          <w:color w:val="000000"/>
          <w:szCs w:val="28"/>
        </w:rPr>
        <w:t>, для управляемого объекта;</w:t>
      </w:r>
    </w:p>
    <w:p w:rsidR="005529BC" w:rsidRPr="005743AB" w:rsidRDefault="005529BC" w:rsidP="005743AB">
      <w:pPr>
        <w:shd w:val="clear" w:color="auto" w:fill="FFFFFF"/>
        <w:ind w:firstLine="709"/>
        <w:jc w:val="both"/>
        <w:rPr>
          <w:szCs w:val="28"/>
        </w:rPr>
      </w:pPr>
      <w:r w:rsidRPr="005743AB">
        <w:rPr>
          <w:color w:val="000000"/>
          <w:szCs w:val="28"/>
        </w:rPr>
        <w:t xml:space="preserve">5)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определено </w:instrText>
      </w:r>
      <w:r w:rsidRPr="005743AB">
        <w:rPr>
          <w:noProof/>
          <w:color w:val="000000"/>
          <w:szCs w:val="28"/>
        </w:rPr>
        <w:instrText>четкое</w:instrText>
      </w:r>
      <w:r w:rsidRPr="005743AB">
        <w:rPr>
          <w:szCs w:val="28"/>
        </w:rPr>
        <w:fldChar w:fldCharType="end"/>
      </w:r>
      <w:r w:rsidRPr="005743AB">
        <w:rPr>
          <w:color w:val="000000"/>
          <w:szCs w:val="28"/>
        </w:rPr>
        <w:t xml:space="preserve"> представление о состоянии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управленческие </w:instrText>
      </w:r>
      <w:r w:rsidRPr="005743AB">
        <w:rPr>
          <w:noProof/>
          <w:color w:val="000000"/>
          <w:szCs w:val="28"/>
        </w:rPr>
        <w:instrText>объекта</w:instrText>
      </w:r>
      <w:r w:rsidRPr="005743AB">
        <w:rPr>
          <w:noProof/>
          <w:color w:val="FFFFFF"/>
          <w:spacing w:val="-20000"/>
          <w:szCs w:val="28"/>
        </w:rPr>
        <w:instrText> решения</w:instrText>
      </w:r>
      <w:r w:rsidRPr="005743AB">
        <w:rPr>
          <w:szCs w:val="28"/>
        </w:rPr>
        <w:fldChar w:fldCharType="end"/>
      </w:r>
      <w:r w:rsidRPr="005743AB">
        <w:rPr>
          <w:color w:val="000000"/>
          <w:szCs w:val="28"/>
        </w:rPr>
        <w:t xml:space="preserve">, внешней </w:t>
      </w:r>
      <w:r w:rsidRPr="005743AB">
        <w:rPr>
          <w:szCs w:val="28"/>
          <w:highlight w:val="white"/>
        </w:rPr>
        <w:fldChar w:fldCharType="begin"/>
      </w:r>
      <w:r w:rsidRPr="005743AB">
        <w:rPr>
          <w:szCs w:val="28"/>
        </w:rPr>
        <w:instrText xml:space="preserve">eq </w:instrText>
      </w:r>
      <w:r w:rsidRPr="005743AB">
        <w:rPr>
          <w:noProof/>
          <w:color w:val="000000"/>
          <w:szCs w:val="28"/>
        </w:rPr>
        <w:instrText>среды</w:instrText>
      </w:r>
      <w:r w:rsidRPr="005743AB">
        <w:rPr>
          <w:noProof/>
          <w:color w:val="FFFFFF"/>
          <w:spacing w:val="-20000"/>
          <w:szCs w:val="28"/>
        </w:rPr>
        <w:instrText> когда</w:instrText>
      </w:r>
      <w:r w:rsidRPr="005743AB">
        <w:rPr>
          <w:szCs w:val="28"/>
        </w:rPr>
        <w:fldChar w:fldCharType="end"/>
      </w:r>
      <w:r w:rsidRPr="005743AB">
        <w:rPr>
          <w:color w:val="000000"/>
          <w:szCs w:val="28"/>
        </w:rPr>
        <w:t xml:space="preserve"> (ближайшего окружения),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требования </w:instrText>
      </w:r>
      <w:r w:rsidRPr="005743AB">
        <w:rPr>
          <w:noProof/>
          <w:color w:val="000000"/>
          <w:szCs w:val="28"/>
        </w:rPr>
        <w:instrText>тенденциях</w:instrText>
      </w:r>
      <w:r w:rsidRPr="005743AB">
        <w:rPr>
          <w:noProof/>
          <w:color w:val="FFFFFF"/>
          <w:spacing w:val="-20000"/>
          <w:szCs w:val="28"/>
        </w:rPr>
        <w:instrText> решения</w:instrText>
      </w:r>
      <w:r w:rsidRPr="005743AB">
        <w:rPr>
          <w:szCs w:val="28"/>
        </w:rPr>
        <w:fldChar w:fldCharType="end"/>
      </w:r>
      <w:r w:rsidRPr="005743AB">
        <w:rPr>
          <w:color w:val="000000"/>
          <w:szCs w:val="28"/>
        </w:rPr>
        <w:t xml:space="preserve"> их развития;</w:t>
      </w:r>
    </w:p>
    <w:p w:rsidR="005529BC" w:rsidRPr="005743AB" w:rsidRDefault="005529BC" w:rsidP="005743AB">
      <w:pPr>
        <w:shd w:val="clear" w:color="auto" w:fill="FFFFFF"/>
        <w:ind w:firstLine="709"/>
        <w:jc w:val="both"/>
        <w:rPr>
          <w:szCs w:val="28"/>
        </w:rPr>
      </w:pPr>
      <w:r w:rsidRPr="005743AB">
        <w:rPr>
          <w:color w:val="000000"/>
          <w:szCs w:val="28"/>
        </w:rPr>
        <w:t xml:space="preserve">6) владение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барфилд </w:instrText>
      </w:r>
      <w:r w:rsidRPr="005743AB">
        <w:rPr>
          <w:noProof/>
          <w:color w:val="000000"/>
          <w:szCs w:val="28"/>
        </w:rPr>
        <w:instrText>набором</w:instrText>
      </w:r>
      <w:r w:rsidRPr="005743AB">
        <w:rPr>
          <w:szCs w:val="28"/>
        </w:rPr>
        <w:fldChar w:fldCharType="end"/>
      </w:r>
      <w:r w:rsidRPr="005743AB">
        <w:rPr>
          <w:color w:val="000000"/>
          <w:szCs w:val="28"/>
        </w:rPr>
        <w:t xml:space="preserve"> методов перевода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торгующих </w:instrText>
      </w:r>
      <w:r w:rsidRPr="005743AB">
        <w:rPr>
          <w:noProof/>
          <w:color w:val="000000"/>
          <w:szCs w:val="28"/>
        </w:rPr>
        <w:instrText>управляемого</w:instrText>
      </w:r>
      <w:r w:rsidRPr="005743AB">
        <w:rPr>
          <w:noProof/>
          <w:color w:val="FFFFFF"/>
          <w:spacing w:val="-20000"/>
          <w:szCs w:val="28"/>
        </w:rPr>
        <w:instrText> разработки</w:instrText>
      </w:r>
      <w:r w:rsidRPr="005743AB">
        <w:rPr>
          <w:szCs w:val="28"/>
        </w:rPr>
        <w:fldChar w:fldCharType="end"/>
      </w:r>
      <w:r w:rsidRPr="005743AB">
        <w:rPr>
          <w:color w:val="000000"/>
          <w:szCs w:val="28"/>
        </w:rPr>
        <w:t xml:space="preserve"> объекта из </w:t>
      </w:r>
      <w:r w:rsidRPr="005743AB">
        <w:rPr>
          <w:szCs w:val="28"/>
          <w:highlight w:val="white"/>
        </w:rPr>
        <w:fldChar w:fldCharType="begin"/>
      </w:r>
      <w:r w:rsidRPr="005743AB">
        <w:rPr>
          <w:szCs w:val="28"/>
        </w:rPr>
        <w:instrText xml:space="preserve">eq </w:instrText>
      </w:r>
      <w:r w:rsidRPr="005743AB">
        <w:rPr>
          <w:noProof/>
          <w:color w:val="000000"/>
          <w:szCs w:val="28"/>
        </w:rPr>
        <w:instrText>фактического</w:instrText>
      </w:r>
      <w:r w:rsidRPr="005743AB">
        <w:rPr>
          <w:noProof/>
          <w:color w:val="FFFFFF"/>
          <w:spacing w:val="-20000"/>
          <w:szCs w:val="28"/>
        </w:rPr>
        <w:instrText> кабеля</w:instrText>
      </w:r>
      <w:r w:rsidRPr="005743AB">
        <w:rPr>
          <w:szCs w:val="28"/>
        </w:rPr>
        <w:fldChar w:fldCharType="end"/>
      </w:r>
      <w:r w:rsidRPr="005743AB">
        <w:rPr>
          <w:color w:val="000000"/>
          <w:szCs w:val="28"/>
        </w:rPr>
        <w:t xml:space="preserve"> состояния в желаемое 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задание </w:instrText>
      </w:r>
      <w:r w:rsidRPr="005743AB">
        <w:rPr>
          <w:noProof/>
          <w:color w:val="000000"/>
          <w:szCs w:val="28"/>
        </w:rPr>
        <w:instrText>придания</w:instrText>
      </w:r>
      <w:r w:rsidRPr="005743AB">
        <w:rPr>
          <w:noProof/>
          <w:color w:val="FFFFFF"/>
          <w:spacing w:val="-20000"/>
          <w:szCs w:val="28"/>
        </w:rPr>
        <w:instrText> средствами</w:instrText>
      </w:r>
      <w:r w:rsidRPr="005743AB">
        <w:rPr>
          <w:szCs w:val="28"/>
        </w:rPr>
        <w:fldChar w:fldCharType="end"/>
      </w:r>
      <w:r w:rsidRPr="005743AB">
        <w:rPr>
          <w:color w:val="000000"/>
          <w:szCs w:val="28"/>
        </w:rPr>
        <w:t xml:space="preserve"> ему необходимых направлений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взвешивают </w:instrText>
      </w:r>
      <w:r w:rsidRPr="005743AB">
        <w:rPr>
          <w:noProof/>
          <w:color w:val="000000"/>
          <w:szCs w:val="28"/>
        </w:rPr>
        <w:instrText>развития</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7) умение своевременно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сократила </w:instrText>
      </w:r>
      <w:r w:rsidRPr="005743AB">
        <w:rPr>
          <w:noProof/>
          <w:color w:val="000000"/>
          <w:szCs w:val="28"/>
        </w:rPr>
        <w:instrText>реагировать</w:instrText>
      </w:r>
      <w:r w:rsidRPr="005743AB">
        <w:rPr>
          <w:noProof/>
          <w:color w:val="FFFFFF"/>
          <w:spacing w:val="-20000"/>
          <w:szCs w:val="28"/>
        </w:rPr>
        <w:instrText> степени</w:instrText>
      </w:r>
      <w:r w:rsidRPr="005743AB">
        <w:rPr>
          <w:szCs w:val="28"/>
        </w:rPr>
        <w:fldChar w:fldCharType="end"/>
      </w:r>
      <w:r w:rsidRPr="005743AB">
        <w:rPr>
          <w:color w:val="000000"/>
          <w:szCs w:val="28"/>
        </w:rPr>
        <w:t xml:space="preserve"> на изменяющуюся об</w:t>
      </w:r>
      <w:r w:rsidRPr="005743AB">
        <w:rPr>
          <w:szCs w:val="28"/>
          <w:highlight w:val="white"/>
        </w:rPr>
        <w:fldChar w:fldCharType="begin"/>
      </w:r>
      <w:r w:rsidRPr="005743AB">
        <w:rPr>
          <w:szCs w:val="28"/>
        </w:rPr>
        <w:instrText xml:space="preserve">eq </w:instrText>
      </w:r>
      <w:r w:rsidRPr="005743AB">
        <w:rPr>
          <w:noProof/>
          <w:color w:val="000000"/>
          <w:szCs w:val="28"/>
        </w:rPr>
        <w:instrText>становку</w:instrText>
      </w:r>
      <w:r w:rsidRPr="005743AB">
        <w:rPr>
          <w:noProof/>
          <w:color w:val="FFFFFF"/>
          <w:spacing w:val="-20000"/>
          <w:szCs w:val="28"/>
        </w:rPr>
        <w:instrText> случае</w:instrText>
      </w:r>
      <w:r w:rsidRPr="005743AB">
        <w:rPr>
          <w:szCs w:val="28"/>
        </w:rPr>
        <w:fldChar w:fldCharType="end"/>
      </w:r>
      <w:r w:rsidRPr="005743AB">
        <w:rPr>
          <w:color w:val="000000"/>
          <w:szCs w:val="28"/>
        </w:rPr>
        <w:t xml:space="preserve"> и новые задачи,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уровень </w:instrText>
      </w:r>
      <w:r w:rsidRPr="005743AB">
        <w:rPr>
          <w:noProof/>
          <w:color w:val="000000"/>
          <w:szCs w:val="28"/>
        </w:rPr>
        <w:instrText>выдвигаемые</w:instrText>
      </w:r>
      <w:r w:rsidRPr="005743AB">
        <w:rPr>
          <w:noProof/>
          <w:color w:val="FFFFFF"/>
          <w:spacing w:val="-20000"/>
          <w:szCs w:val="28"/>
        </w:rPr>
        <w:instrText> сообщение</w:instrText>
      </w:r>
      <w:r w:rsidRPr="005743AB">
        <w:rPr>
          <w:szCs w:val="28"/>
        </w:rPr>
        <w:fldChar w:fldCharType="end"/>
      </w:r>
      <w:r w:rsidRPr="005743AB">
        <w:rPr>
          <w:color w:val="000000"/>
          <w:szCs w:val="28"/>
        </w:rPr>
        <w:t xml:space="preserve"> рынком, экономической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казавшихся </w:instrText>
      </w:r>
      <w:r w:rsidRPr="005743AB">
        <w:rPr>
          <w:noProof/>
          <w:color w:val="000000"/>
          <w:szCs w:val="28"/>
        </w:rPr>
        <w:instrText>политикой</w:instrText>
      </w:r>
      <w:r w:rsidRPr="005743AB">
        <w:rPr>
          <w:szCs w:val="28"/>
        </w:rPr>
        <w:fldChar w:fldCharType="end"/>
      </w:r>
      <w:r w:rsidRPr="005743AB">
        <w:rPr>
          <w:color w:val="000000"/>
          <w:szCs w:val="28"/>
        </w:rPr>
        <w:t xml:space="preserve"> государства.</w:t>
      </w:r>
    </w:p>
    <w:p w:rsidR="005529BC" w:rsidRPr="005743AB" w:rsidRDefault="005529BC" w:rsidP="005743AB">
      <w:pPr>
        <w:shd w:val="clear" w:color="auto" w:fill="FFFFFF"/>
        <w:ind w:firstLine="709"/>
        <w:jc w:val="both"/>
        <w:rPr>
          <w:szCs w:val="28"/>
        </w:rPr>
      </w:pPr>
      <w:r w:rsidRPr="005743AB">
        <w:rPr>
          <w:color w:val="000000"/>
          <w:szCs w:val="28"/>
        </w:rPr>
        <w:t xml:space="preserve">Для соблюдения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основанных </w:instrText>
      </w:r>
      <w:r w:rsidRPr="005743AB">
        <w:rPr>
          <w:noProof/>
          <w:color w:val="000000"/>
          <w:szCs w:val="28"/>
        </w:rPr>
        <w:instrText>указанных</w:instrText>
      </w:r>
      <w:r w:rsidRPr="005743AB">
        <w:rPr>
          <w:noProof/>
          <w:color w:val="FFFFFF"/>
          <w:spacing w:val="-20000"/>
          <w:szCs w:val="28"/>
        </w:rPr>
        <w:instrText> управляемой</w:instrText>
      </w:r>
      <w:r w:rsidRPr="005743AB">
        <w:rPr>
          <w:szCs w:val="28"/>
        </w:rPr>
        <w:fldChar w:fldCharType="end"/>
      </w:r>
      <w:r w:rsidRPr="005743AB">
        <w:rPr>
          <w:color w:val="000000"/>
          <w:szCs w:val="28"/>
        </w:rPr>
        <w:t xml:space="preserve"> условий </w:t>
      </w:r>
      <w:r w:rsidRPr="005743AB">
        <w:rPr>
          <w:szCs w:val="28"/>
          <w:highlight w:val="white"/>
        </w:rPr>
        <w:fldChar w:fldCharType="begin"/>
      </w:r>
      <w:r w:rsidRPr="005743AB">
        <w:rPr>
          <w:szCs w:val="28"/>
        </w:rPr>
        <w:instrText xml:space="preserve">eq </w:instrText>
      </w:r>
      <w:r w:rsidRPr="005743AB">
        <w:rPr>
          <w:noProof/>
          <w:color w:val="000000"/>
          <w:szCs w:val="28"/>
        </w:rPr>
        <w:instrText>руководитель</w:instrText>
      </w:r>
      <w:r w:rsidRPr="005743AB">
        <w:rPr>
          <w:noProof/>
          <w:color w:val="FFFFFF"/>
          <w:spacing w:val="-20000"/>
          <w:szCs w:val="28"/>
        </w:rPr>
        <w:instrText> когда</w:instrText>
      </w:r>
      <w:r w:rsidRPr="005743AB">
        <w:rPr>
          <w:szCs w:val="28"/>
        </w:rPr>
        <w:fldChar w:fldCharType="end"/>
      </w:r>
      <w:r w:rsidRPr="005743AB">
        <w:rPr>
          <w:color w:val="000000"/>
          <w:szCs w:val="28"/>
        </w:rPr>
        <w:t xml:space="preserve"> должен располагать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деятель </w:instrText>
      </w:r>
      <w:r w:rsidRPr="005743AB">
        <w:rPr>
          <w:noProof/>
          <w:color w:val="000000"/>
          <w:szCs w:val="28"/>
        </w:rPr>
        <w:instrText>информацией</w:instrText>
      </w:r>
      <w:r w:rsidRPr="005743AB">
        <w:rPr>
          <w:noProof/>
          <w:color w:val="FFFFFF"/>
          <w:spacing w:val="-20000"/>
          <w:szCs w:val="28"/>
        </w:rPr>
        <w:instrText> критерий</w:instrText>
      </w:r>
      <w:r w:rsidRPr="005743AB">
        <w:rPr>
          <w:szCs w:val="28"/>
        </w:rPr>
        <w:fldChar w:fldCharType="end"/>
      </w:r>
      <w:r w:rsidRPr="005743AB">
        <w:rPr>
          <w:color w:val="000000"/>
          <w:szCs w:val="28"/>
        </w:rPr>
        <w:t xml:space="preserve">, которая поступает от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наиболее </w:instrText>
      </w:r>
      <w:r w:rsidRPr="005743AB">
        <w:rPr>
          <w:noProof/>
          <w:color w:val="000000"/>
          <w:szCs w:val="28"/>
        </w:rPr>
        <w:instrText>разных</w:instrText>
      </w:r>
      <w:r w:rsidRPr="005743AB">
        <w:rPr>
          <w:szCs w:val="28"/>
        </w:rPr>
        <w:fldChar w:fldCharType="end"/>
      </w:r>
      <w:r w:rsidRPr="005743AB">
        <w:rPr>
          <w:color w:val="000000"/>
          <w:szCs w:val="28"/>
        </w:rPr>
        <w:t xml:space="preserve"> источников </w:t>
      </w:r>
      <w:r w:rsidR="00F3222E">
        <w:rPr>
          <w:color w:val="000000"/>
          <w:szCs w:val="28"/>
        </w:rPr>
        <w:t>–</w:t>
      </w:r>
      <w:r w:rsidRPr="005743AB">
        <w:rPr>
          <w:color w:val="000000"/>
          <w:szCs w:val="28"/>
        </w:rPr>
        <w:t xml:space="preserve">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каждого </w:instrText>
      </w:r>
      <w:r w:rsidRPr="005743AB">
        <w:rPr>
          <w:noProof/>
          <w:color w:val="000000"/>
          <w:szCs w:val="28"/>
        </w:rPr>
        <w:instrText>внутренних</w:instrText>
      </w:r>
      <w:r w:rsidRPr="005743AB">
        <w:rPr>
          <w:noProof/>
          <w:color w:val="FFFFFF"/>
          <w:spacing w:val="-20000"/>
          <w:szCs w:val="28"/>
        </w:rPr>
        <w:instrText> решение</w:instrText>
      </w:r>
      <w:r w:rsidRPr="005743AB">
        <w:rPr>
          <w:szCs w:val="28"/>
        </w:rPr>
        <w:fldChar w:fldCharType="end"/>
      </w:r>
      <w:r w:rsidRPr="005743AB">
        <w:rPr>
          <w:color w:val="000000"/>
          <w:szCs w:val="28"/>
        </w:rPr>
        <w:t xml:space="preserve"> и внешних, </w:t>
      </w:r>
      <w:r w:rsidRPr="005743AB">
        <w:rPr>
          <w:szCs w:val="28"/>
          <w:highlight w:val="white"/>
        </w:rPr>
        <w:fldChar w:fldCharType="begin"/>
      </w:r>
      <w:r w:rsidRPr="005743AB">
        <w:rPr>
          <w:szCs w:val="28"/>
        </w:rPr>
        <w:instrText xml:space="preserve">eq </w:instrText>
      </w:r>
      <w:r w:rsidRPr="005743AB">
        <w:rPr>
          <w:noProof/>
          <w:color w:val="000000"/>
          <w:szCs w:val="28"/>
        </w:rPr>
        <w:instrText>приобретается</w:instrText>
      </w:r>
      <w:r w:rsidRPr="005743AB">
        <w:rPr>
          <w:noProof/>
          <w:color w:val="FFFFFF"/>
          <w:spacing w:val="-20000"/>
          <w:szCs w:val="28"/>
        </w:rPr>
        <w:instrText> пыталась</w:instrText>
      </w:r>
      <w:r w:rsidRPr="005743AB">
        <w:rPr>
          <w:szCs w:val="28"/>
        </w:rPr>
        <w:fldChar w:fldCharType="end"/>
      </w:r>
      <w:r w:rsidRPr="005743AB">
        <w:rPr>
          <w:color w:val="000000"/>
          <w:szCs w:val="28"/>
        </w:rPr>
        <w:t xml:space="preserve"> в ходе обучения 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серьезного </w:instrText>
      </w:r>
      <w:r w:rsidRPr="005743AB">
        <w:rPr>
          <w:noProof/>
          <w:color w:val="000000"/>
          <w:szCs w:val="28"/>
        </w:rPr>
        <w:instrText>переподготовки</w:instrText>
      </w:r>
      <w:r w:rsidRPr="005743AB">
        <w:rPr>
          <w:noProof/>
          <w:color w:val="FFFFFF"/>
          <w:spacing w:val="-20000"/>
          <w:szCs w:val="28"/>
        </w:rPr>
        <w:instrText> жизненного</w:instrText>
      </w:r>
      <w:r w:rsidRPr="005743AB">
        <w:rPr>
          <w:szCs w:val="28"/>
        </w:rPr>
        <w:fldChar w:fldCharType="end"/>
      </w:r>
      <w:r w:rsidRPr="005743AB">
        <w:rPr>
          <w:color w:val="000000"/>
          <w:szCs w:val="28"/>
        </w:rPr>
        <w:t xml:space="preserve">, накопления опыта.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типы </w:instrText>
      </w:r>
      <w:r w:rsidRPr="005743AB">
        <w:rPr>
          <w:noProof/>
          <w:color w:val="000000"/>
          <w:szCs w:val="28"/>
        </w:rPr>
        <w:instrText>Однако</w:instrText>
      </w:r>
      <w:r w:rsidRPr="005743AB">
        <w:rPr>
          <w:szCs w:val="28"/>
        </w:rPr>
        <w:fldChar w:fldCharType="end"/>
      </w:r>
      <w:r w:rsidRPr="005743AB">
        <w:rPr>
          <w:color w:val="000000"/>
          <w:szCs w:val="28"/>
        </w:rPr>
        <w:t xml:space="preserve"> и при хорошо организованном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игрового </w:instrText>
      </w:r>
      <w:r w:rsidRPr="005743AB">
        <w:rPr>
          <w:noProof/>
          <w:color w:val="000000"/>
          <w:szCs w:val="28"/>
        </w:rPr>
        <w:instrText>информационном</w:instrText>
      </w:r>
      <w:r w:rsidRPr="005743AB">
        <w:rPr>
          <w:noProof/>
          <w:color w:val="FFFFFF"/>
          <w:spacing w:val="-20000"/>
          <w:szCs w:val="28"/>
        </w:rPr>
        <w:instrText> ентация</w:instrText>
      </w:r>
      <w:r w:rsidRPr="005743AB">
        <w:rPr>
          <w:szCs w:val="28"/>
        </w:rPr>
        <w:fldChar w:fldCharType="end"/>
      </w:r>
      <w:r w:rsidRPr="005743AB">
        <w:rPr>
          <w:color w:val="000000"/>
          <w:szCs w:val="28"/>
        </w:rPr>
        <w:t xml:space="preserve"> обеспечении </w:t>
      </w:r>
      <w:r w:rsidRPr="005743AB">
        <w:rPr>
          <w:szCs w:val="28"/>
          <w:highlight w:val="white"/>
        </w:rPr>
        <w:fldChar w:fldCharType="begin"/>
      </w:r>
      <w:r w:rsidRPr="005743AB">
        <w:rPr>
          <w:szCs w:val="28"/>
        </w:rPr>
        <w:instrText xml:space="preserve">eq </w:instrText>
      </w:r>
      <w:r w:rsidRPr="005743AB">
        <w:rPr>
          <w:noProof/>
          <w:color w:val="000000"/>
          <w:szCs w:val="28"/>
        </w:rPr>
        <w:instrText>принимаются</w:instrText>
      </w:r>
      <w:r w:rsidRPr="005743AB">
        <w:rPr>
          <w:noProof/>
          <w:color w:val="FFFFFF"/>
          <w:spacing w:val="-20000"/>
          <w:szCs w:val="28"/>
        </w:rPr>
        <w:instrText> количества</w:instrText>
      </w:r>
      <w:r w:rsidRPr="005743AB">
        <w:rPr>
          <w:szCs w:val="28"/>
        </w:rPr>
        <w:fldChar w:fldCharType="end"/>
      </w:r>
      <w:r w:rsidRPr="005743AB">
        <w:rPr>
          <w:color w:val="000000"/>
          <w:szCs w:val="28"/>
        </w:rPr>
        <w:t xml:space="preserve"> как правильные, так и ошибочные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процедуры </w:instrText>
      </w:r>
      <w:r w:rsidRPr="005743AB">
        <w:rPr>
          <w:noProof/>
          <w:color w:val="000000"/>
          <w:szCs w:val="28"/>
        </w:rPr>
        <w:instrText>решения</w:instrText>
      </w:r>
      <w:r w:rsidRPr="005743AB">
        <w:rPr>
          <w:noProof/>
          <w:color w:val="FFFFFF"/>
          <w:spacing w:val="-20000"/>
          <w:szCs w:val="28"/>
        </w:rPr>
        <w:instrText> дэвенпортских</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b/>
          <w:color w:val="000000"/>
          <w:szCs w:val="28"/>
        </w:rPr>
        <w:t xml:space="preserve">Повышению их качества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основанная </w:instrText>
      </w:r>
      <w:r w:rsidRPr="005743AB">
        <w:rPr>
          <w:b/>
          <w:noProof/>
          <w:color w:val="000000"/>
          <w:szCs w:val="28"/>
        </w:rPr>
        <w:instrText>способствует</w:instrText>
      </w:r>
      <w:r w:rsidRPr="005743AB">
        <w:rPr>
          <w:szCs w:val="28"/>
        </w:rPr>
        <w:fldChar w:fldCharType="end"/>
      </w:r>
      <w:r w:rsidRPr="005743AB">
        <w:rPr>
          <w:color w:val="000000"/>
          <w:szCs w:val="28"/>
        </w:rPr>
        <w:t xml:space="preserve"> предварительное продумывание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будет </w:instrText>
      </w:r>
      <w:r w:rsidRPr="005743AB">
        <w:rPr>
          <w:noProof/>
          <w:color w:val="000000"/>
          <w:szCs w:val="28"/>
        </w:rPr>
        <w:instrText>следующих</w:instrText>
      </w:r>
      <w:r w:rsidRPr="005743AB">
        <w:rPr>
          <w:noProof/>
          <w:color w:val="FFFFFF"/>
          <w:spacing w:val="-20000"/>
          <w:szCs w:val="28"/>
        </w:rPr>
        <w:instrText> принимаемые</w:instrText>
      </w:r>
      <w:r w:rsidRPr="005743AB">
        <w:rPr>
          <w:szCs w:val="28"/>
        </w:rPr>
        <w:fldChar w:fldCharType="end"/>
      </w:r>
      <w:r w:rsidRPr="005743AB">
        <w:rPr>
          <w:color w:val="000000"/>
          <w:szCs w:val="28"/>
        </w:rPr>
        <w:t xml:space="preserve"> организационных </w:t>
      </w:r>
      <w:r w:rsidRPr="005743AB">
        <w:rPr>
          <w:szCs w:val="28"/>
          <w:highlight w:val="white"/>
        </w:rPr>
        <w:fldChar w:fldCharType="begin"/>
      </w:r>
      <w:r w:rsidRPr="005743AB">
        <w:rPr>
          <w:szCs w:val="28"/>
        </w:rPr>
        <w:instrText xml:space="preserve">eq </w:instrText>
      </w:r>
      <w:r w:rsidRPr="005743AB">
        <w:rPr>
          <w:noProof/>
          <w:color w:val="000000"/>
          <w:szCs w:val="28"/>
        </w:rPr>
        <w:instrText>вопросов</w:instrText>
      </w:r>
      <w:r w:rsidRPr="005743AB">
        <w:rPr>
          <w:noProof/>
          <w:color w:val="FFFFFF"/>
          <w:spacing w:val="-20000"/>
          <w:szCs w:val="28"/>
        </w:rPr>
        <w:instrText> большое</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1) где и кто принимает решение;</w:t>
      </w:r>
    </w:p>
    <w:p w:rsidR="005529BC" w:rsidRPr="005743AB" w:rsidRDefault="005529BC" w:rsidP="005743AB">
      <w:pPr>
        <w:shd w:val="clear" w:color="auto" w:fill="FFFFFF"/>
        <w:ind w:firstLine="709"/>
        <w:jc w:val="both"/>
        <w:rPr>
          <w:szCs w:val="28"/>
        </w:rPr>
      </w:pPr>
      <w:r w:rsidRPr="005743AB">
        <w:rPr>
          <w:color w:val="000000"/>
          <w:szCs w:val="28"/>
        </w:rPr>
        <w:t xml:space="preserve">2)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новых </w:instrText>
      </w:r>
      <w:r w:rsidRPr="005743AB">
        <w:rPr>
          <w:noProof/>
          <w:color w:val="000000"/>
          <w:szCs w:val="28"/>
        </w:rPr>
        <w:instrText>типы</w:instrText>
      </w:r>
      <w:r w:rsidRPr="005743AB">
        <w:rPr>
          <w:noProof/>
          <w:color w:val="FFFFFF"/>
          <w:spacing w:val="-20000"/>
          <w:szCs w:val="28"/>
        </w:rPr>
        <w:instrText> формы</w:instrText>
      </w:r>
      <w:r w:rsidRPr="005743AB">
        <w:rPr>
          <w:szCs w:val="28"/>
        </w:rPr>
        <w:fldChar w:fldCharType="end"/>
      </w:r>
      <w:r w:rsidRPr="005743AB">
        <w:rPr>
          <w:color w:val="000000"/>
          <w:szCs w:val="28"/>
        </w:rPr>
        <w:t xml:space="preserve"> принимаемых решений на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требовавшие </w:instrText>
      </w:r>
      <w:r w:rsidRPr="005743AB">
        <w:rPr>
          <w:noProof/>
          <w:color w:val="000000"/>
          <w:szCs w:val="28"/>
        </w:rPr>
        <w:instrText>различных</w:instrText>
      </w:r>
      <w:r w:rsidRPr="005743AB">
        <w:rPr>
          <w:szCs w:val="28"/>
        </w:rPr>
        <w:fldChar w:fldCharType="end"/>
      </w:r>
      <w:r w:rsidRPr="005743AB">
        <w:rPr>
          <w:color w:val="000000"/>
          <w:szCs w:val="28"/>
        </w:rPr>
        <w:t xml:space="preserve"> уровнях;</w:t>
      </w:r>
    </w:p>
    <w:p w:rsidR="005529BC" w:rsidRPr="005743AB" w:rsidRDefault="005529BC" w:rsidP="005743AB">
      <w:pPr>
        <w:shd w:val="clear" w:color="auto" w:fill="FFFFFF"/>
        <w:ind w:firstLine="709"/>
        <w:jc w:val="both"/>
        <w:rPr>
          <w:szCs w:val="28"/>
        </w:rPr>
      </w:pPr>
      <w:r w:rsidRPr="005743AB">
        <w:rPr>
          <w:color w:val="000000"/>
          <w:szCs w:val="28"/>
        </w:rPr>
        <w:t xml:space="preserve">3) время,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полномочность </w:instrText>
      </w:r>
      <w:r w:rsidRPr="005743AB">
        <w:rPr>
          <w:noProof/>
          <w:color w:val="000000"/>
          <w:szCs w:val="28"/>
        </w:rPr>
        <w:instrText>необходимое</w:instrText>
      </w:r>
      <w:r w:rsidRPr="005743AB">
        <w:rPr>
          <w:noProof/>
          <w:color w:val="FFFFFF"/>
          <w:spacing w:val="-20000"/>
          <w:szCs w:val="28"/>
        </w:rPr>
        <w:instrText> технологизация</w:instrText>
      </w:r>
      <w:r w:rsidRPr="005743AB">
        <w:rPr>
          <w:szCs w:val="28"/>
        </w:rPr>
        <w:fldChar w:fldCharType="end"/>
      </w:r>
      <w:r w:rsidRPr="005743AB">
        <w:rPr>
          <w:color w:val="000000"/>
          <w:szCs w:val="28"/>
        </w:rPr>
        <w:t xml:space="preserve"> для принятия </w:t>
      </w:r>
      <w:r w:rsidRPr="005743AB">
        <w:rPr>
          <w:szCs w:val="28"/>
          <w:highlight w:val="white"/>
        </w:rPr>
        <w:fldChar w:fldCharType="begin"/>
      </w:r>
      <w:r w:rsidRPr="005743AB">
        <w:rPr>
          <w:szCs w:val="28"/>
        </w:rPr>
        <w:instrText xml:space="preserve">eq </w:instrText>
      </w:r>
      <w:r w:rsidRPr="005743AB">
        <w:rPr>
          <w:noProof/>
          <w:color w:val="000000"/>
          <w:szCs w:val="28"/>
        </w:rPr>
        <w:instrText>решений</w:instrText>
      </w:r>
      <w:r w:rsidRPr="005743AB">
        <w:rPr>
          <w:noProof/>
          <w:color w:val="FFFFFF"/>
          <w:spacing w:val="-20000"/>
          <w:szCs w:val="28"/>
        </w:rPr>
        <w:instrText> каждого</w:instrText>
      </w:r>
      <w:r w:rsidRPr="005743AB">
        <w:rPr>
          <w:szCs w:val="28"/>
        </w:rPr>
        <w:fldChar w:fldCharType="end"/>
      </w:r>
      <w:r w:rsidRPr="005743AB">
        <w:rPr>
          <w:color w:val="000000"/>
          <w:szCs w:val="28"/>
        </w:rPr>
        <w:t xml:space="preserve"> после полу</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безусловная </w:instrText>
      </w:r>
      <w:r w:rsidRPr="005743AB">
        <w:rPr>
          <w:noProof/>
          <w:color w:val="000000"/>
          <w:szCs w:val="28"/>
        </w:rPr>
        <w:instrText>чения</w:instrText>
      </w:r>
      <w:r w:rsidRPr="005743AB">
        <w:rPr>
          <w:noProof/>
          <w:color w:val="FFFFFF"/>
          <w:spacing w:val="-20000"/>
          <w:szCs w:val="28"/>
        </w:rPr>
        <w:instrText> спринт</w:instrText>
      </w:r>
      <w:r w:rsidRPr="005743AB">
        <w:rPr>
          <w:szCs w:val="28"/>
        </w:rPr>
        <w:fldChar w:fldCharType="end"/>
      </w:r>
      <w:r w:rsidRPr="005743AB">
        <w:rPr>
          <w:color w:val="000000"/>
          <w:szCs w:val="28"/>
        </w:rPr>
        <w:t xml:space="preserve"> информации;</w:t>
      </w:r>
    </w:p>
    <w:p w:rsidR="005529BC" w:rsidRPr="005743AB" w:rsidRDefault="005529BC" w:rsidP="005743AB">
      <w:pPr>
        <w:shd w:val="clear" w:color="auto" w:fill="FFFFFF"/>
        <w:ind w:firstLine="709"/>
        <w:jc w:val="both"/>
        <w:rPr>
          <w:color w:val="000000"/>
          <w:szCs w:val="28"/>
        </w:rPr>
      </w:pPr>
      <w:r w:rsidRPr="005743AB">
        <w:rPr>
          <w:color w:val="000000"/>
          <w:szCs w:val="28"/>
        </w:rPr>
        <w:t xml:space="preserve">4) система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глубокого </w:instrText>
      </w:r>
      <w:r w:rsidRPr="005743AB">
        <w:rPr>
          <w:noProof/>
          <w:color w:val="000000"/>
          <w:szCs w:val="28"/>
        </w:rPr>
        <w:instrText>оформления</w:instrText>
      </w:r>
      <w:r w:rsidRPr="005743AB">
        <w:rPr>
          <w:szCs w:val="28"/>
        </w:rPr>
        <w:fldChar w:fldCharType="end"/>
      </w:r>
      <w:r w:rsidRPr="005743AB">
        <w:rPr>
          <w:color w:val="000000"/>
          <w:szCs w:val="28"/>
        </w:rPr>
        <w:t xml:space="preserve"> и передачи решения;</w:t>
      </w:r>
    </w:p>
    <w:p w:rsidR="005529BC" w:rsidRPr="005743AB" w:rsidRDefault="005529BC" w:rsidP="005743AB">
      <w:pPr>
        <w:shd w:val="clear" w:color="auto" w:fill="FFFFFF"/>
        <w:ind w:firstLine="709"/>
        <w:jc w:val="both"/>
        <w:rPr>
          <w:szCs w:val="28"/>
        </w:rPr>
      </w:pPr>
      <w:r w:rsidRPr="005743AB">
        <w:rPr>
          <w:color w:val="000000"/>
          <w:szCs w:val="28"/>
        </w:rPr>
        <w:t xml:space="preserve">5)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барфилд </w:instrText>
      </w:r>
      <w:r w:rsidRPr="005743AB">
        <w:rPr>
          <w:noProof/>
          <w:color w:val="000000"/>
          <w:szCs w:val="28"/>
        </w:rPr>
        <w:instrText>система</w:instrText>
      </w:r>
      <w:r w:rsidRPr="005743AB">
        <w:rPr>
          <w:noProof/>
          <w:color w:val="FFFFFF"/>
          <w:spacing w:val="-20000"/>
          <w:szCs w:val="28"/>
        </w:rPr>
        <w:instrText> людьми</w:instrText>
      </w:r>
      <w:r w:rsidRPr="005743AB">
        <w:rPr>
          <w:szCs w:val="28"/>
        </w:rPr>
        <w:fldChar w:fldCharType="end"/>
      </w:r>
      <w:r w:rsidRPr="005743AB">
        <w:rPr>
          <w:color w:val="000000"/>
          <w:szCs w:val="28"/>
        </w:rPr>
        <w:t xml:space="preserve"> контроля </w:t>
      </w:r>
      <w:r w:rsidRPr="005743AB">
        <w:rPr>
          <w:szCs w:val="28"/>
          <w:highlight w:val="white"/>
        </w:rPr>
        <w:fldChar w:fldCharType="begin"/>
      </w:r>
      <w:r w:rsidRPr="005743AB">
        <w:rPr>
          <w:szCs w:val="28"/>
        </w:rPr>
        <w:instrText xml:space="preserve">eq </w:instrText>
      </w:r>
      <w:r w:rsidRPr="005743AB">
        <w:rPr>
          <w:noProof/>
          <w:color w:val="000000"/>
          <w:szCs w:val="28"/>
        </w:rPr>
        <w:instrText>исполнения</w:instrText>
      </w:r>
      <w:r w:rsidRPr="005743AB">
        <w:rPr>
          <w:noProof/>
          <w:color w:val="FFFFFF"/>
          <w:spacing w:val="-20000"/>
          <w:szCs w:val="28"/>
        </w:rPr>
        <w:instrText> количество</w:instrText>
      </w:r>
      <w:r w:rsidRPr="005743AB">
        <w:rPr>
          <w:szCs w:val="28"/>
        </w:rPr>
        <w:fldChar w:fldCharType="end"/>
      </w:r>
      <w:r w:rsidRPr="005743AB">
        <w:rPr>
          <w:color w:val="000000"/>
          <w:szCs w:val="28"/>
        </w:rPr>
        <w:t xml:space="preserve"> принятых решений и про</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условиях </w:instrText>
      </w:r>
      <w:r w:rsidRPr="005743AB">
        <w:rPr>
          <w:noProof/>
          <w:color w:val="000000"/>
          <w:szCs w:val="28"/>
        </w:rPr>
        <w:instrText>верка</w:instrText>
      </w:r>
      <w:r w:rsidRPr="005743AB">
        <w:rPr>
          <w:noProof/>
          <w:color w:val="FFFFFF"/>
          <w:spacing w:val="-20000"/>
          <w:szCs w:val="28"/>
        </w:rPr>
        <w:instrText> суждение</w:instrText>
      </w:r>
      <w:r w:rsidRPr="005743AB">
        <w:rPr>
          <w:szCs w:val="28"/>
        </w:rPr>
        <w:fldChar w:fldCharType="end"/>
      </w:r>
      <w:r w:rsidRPr="005743AB">
        <w:rPr>
          <w:color w:val="000000"/>
          <w:szCs w:val="28"/>
        </w:rPr>
        <w:t xml:space="preserve"> их фактической эффективности.</w:t>
      </w:r>
    </w:p>
    <w:p w:rsidR="005529BC" w:rsidRPr="005743AB" w:rsidRDefault="005529BC" w:rsidP="005743AB">
      <w:pPr>
        <w:shd w:val="clear" w:color="auto" w:fill="FFFFFF"/>
        <w:ind w:firstLine="709"/>
        <w:jc w:val="both"/>
        <w:rPr>
          <w:szCs w:val="28"/>
        </w:rPr>
      </w:pPr>
      <w:r w:rsidRPr="005743AB">
        <w:rPr>
          <w:color w:val="000000"/>
          <w:szCs w:val="28"/>
        </w:rPr>
        <w:t xml:space="preserve">Кто и где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может </w:instrText>
      </w:r>
      <w:r w:rsidRPr="005743AB">
        <w:rPr>
          <w:noProof/>
          <w:color w:val="000000"/>
          <w:szCs w:val="28"/>
        </w:rPr>
        <w:instrText>должен</w:instrText>
      </w:r>
      <w:r w:rsidRPr="005743AB">
        <w:rPr>
          <w:szCs w:val="28"/>
        </w:rPr>
        <w:fldChar w:fldCharType="end"/>
      </w:r>
      <w:r w:rsidRPr="005743AB">
        <w:rPr>
          <w:color w:val="000000"/>
          <w:szCs w:val="28"/>
        </w:rPr>
        <w:t xml:space="preserve"> принимать решения,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принимать </w:instrText>
      </w:r>
      <w:r w:rsidRPr="005743AB">
        <w:rPr>
          <w:noProof/>
          <w:color w:val="000000"/>
          <w:szCs w:val="28"/>
        </w:rPr>
        <w:instrText>зависит</w:instrText>
      </w:r>
      <w:r w:rsidRPr="005743AB">
        <w:rPr>
          <w:noProof/>
          <w:color w:val="FFFFFF"/>
          <w:spacing w:val="-20000"/>
          <w:szCs w:val="28"/>
        </w:rPr>
        <w:instrText> чение</w:instrText>
      </w:r>
      <w:r w:rsidRPr="005743AB">
        <w:rPr>
          <w:szCs w:val="28"/>
        </w:rPr>
        <w:fldChar w:fldCharType="end"/>
      </w:r>
      <w:r w:rsidRPr="005743AB">
        <w:rPr>
          <w:color w:val="000000"/>
          <w:szCs w:val="28"/>
        </w:rPr>
        <w:t xml:space="preserve"> от сущест</w:t>
      </w:r>
      <w:r w:rsidRPr="005743AB">
        <w:rPr>
          <w:szCs w:val="28"/>
          <w:highlight w:val="white"/>
        </w:rPr>
        <w:fldChar w:fldCharType="begin"/>
      </w:r>
      <w:r w:rsidRPr="005743AB">
        <w:rPr>
          <w:szCs w:val="28"/>
        </w:rPr>
        <w:instrText xml:space="preserve">eq </w:instrText>
      </w:r>
      <w:r w:rsidRPr="005743AB">
        <w:rPr>
          <w:noProof/>
          <w:color w:val="000000"/>
          <w:szCs w:val="28"/>
        </w:rPr>
        <w:instrText>вующих</w:instrText>
      </w:r>
      <w:r w:rsidRPr="005743AB">
        <w:rPr>
          <w:noProof/>
          <w:color w:val="FFFFFF"/>
          <w:spacing w:val="-20000"/>
          <w:szCs w:val="28"/>
        </w:rPr>
        <w:instrText> решениям</w:instrText>
      </w:r>
      <w:r w:rsidRPr="005743AB">
        <w:rPr>
          <w:szCs w:val="28"/>
        </w:rPr>
        <w:fldChar w:fldCharType="end"/>
      </w:r>
      <w:r w:rsidRPr="005743AB">
        <w:rPr>
          <w:color w:val="000000"/>
          <w:szCs w:val="28"/>
        </w:rPr>
        <w:t xml:space="preserve"> прерогатив отдельных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управления </w:instrText>
      </w:r>
      <w:r w:rsidRPr="005743AB">
        <w:rPr>
          <w:noProof/>
          <w:color w:val="000000"/>
          <w:szCs w:val="28"/>
        </w:rPr>
        <w:instrText>подразделений</w:instrText>
      </w:r>
      <w:r w:rsidRPr="005743AB">
        <w:rPr>
          <w:noProof/>
          <w:color w:val="FFFFFF"/>
          <w:spacing w:val="-20000"/>
          <w:szCs w:val="28"/>
        </w:rPr>
        <w:instrText> подтверждал</w:instrText>
      </w:r>
      <w:r w:rsidRPr="005743AB">
        <w:rPr>
          <w:szCs w:val="28"/>
        </w:rPr>
        <w:fldChar w:fldCharType="end"/>
      </w:r>
      <w:r w:rsidRPr="005743AB">
        <w:rPr>
          <w:color w:val="000000"/>
          <w:szCs w:val="28"/>
        </w:rPr>
        <w:t xml:space="preserve"> в аппарате управления.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существенного </w:instrText>
      </w:r>
      <w:r w:rsidRPr="005743AB">
        <w:rPr>
          <w:noProof/>
          <w:color w:val="000000"/>
          <w:szCs w:val="28"/>
        </w:rPr>
        <w:instrText>Общим</w:instrText>
      </w:r>
      <w:r w:rsidRPr="005743AB">
        <w:rPr>
          <w:szCs w:val="28"/>
        </w:rPr>
        <w:fldChar w:fldCharType="end"/>
      </w:r>
      <w:r w:rsidRPr="005743AB">
        <w:rPr>
          <w:color w:val="000000"/>
          <w:szCs w:val="28"/>
        </w:rPr>
        <w:t xml:space="preserve"> правилом при этом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цели </w:instrText>
      </w:r>
      <w:r w:rsidRPr="005743AB">
        <w:rPr>
          <w:noProof/>
          <w:color w:val="000000"/>
          <w:szCs w:val="28"/>
        </w:rPr>
        <w:instrText>является</w:instrText>
      </w:r>
      <w:r w:rsidRPr="005743AB">
        <w:rPr>
          <w:noProof/>
          <w:color w:val="FFFFFF"/>
          <w:spacing w:val="-20000"/>
          <w:szCs w:val="28"/>
        </w:rPr>
        <w:instrText> пожелания</w:instrText>
      </w:r>
      <w:r w:rsidRPr="005743AB">
        <w:rPr>
          <w:szCs w:val="28"/>
        </w:rPr>
        <w:fldChar w:fldCharType="end"/>
      </w:r>
      <w:r w:rsidRPr="005743AB">
        <w:rPr>
          <w:color w:val="000000"/>
          <w:szCs w:val="28"/>
        </w:rPr>
        <w:t xml:space="preserve"> то, что решение </w:t>
      </w:r>
      <w:r w:rsidRPr="005743AB">
        <w:rPr>
          <w:szCs w:val="28"/>
          <w:highlight w:val="white"/>
        </w:rPr>
        <w:fldChar w:fldCharType="begin"/>
      </w:r>
      <w:r w:rsidRPr="005743AB">
        <w:rPr>
          <w:szCs w:val="28"/>
        </w:rPr>
        <w:instrText xml:space="preserve">eq </w:instrText>
      </w:r>
      <w:r w:rsidRPr="005743AB">
        <w:rPr>
          <w:noProof/>
          <w:color w:val="000000"/>
          <w:szCs w:val="28"/>
        </w:rPr>
        <w:instrText>должно</w:instrText>
      </w:r>
      <w:r w:rsidRPr="005743AB">
        <w:rPr>
          <w:noProof/>
          <w:color w:val="FFFFFF"/>
          <w:spacing w:val="-20000"/>
          <w:szCs w:val="28"/>
        </w:rPr>
        <w:instrText> будет</w:instrText>
      </w:r>
      <w:r w:rsidRPr="005743AB">
        <w:rPr>
          <w:szCs w:val="28"/>
        </w:rPr>
        <w:fldChar w:fldCharType="end"/>
      </w:r>
      <w:r w:rsidRPr="005743AB">
        <w:rPr>
          <w:color w:val="000000"/>
          <w:szCs w:val="28"/>
        </w:rPr>
        <w:t xml:space="preserve"> приниматься в том звене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процедуры </w:instrText>
      </w:r>
      <w:r w:rsidRPr="005743AB">
        <w:rPr>
          <w:noProof/>
          <w:color w:val="000000"/>
          <w:szCs w:val="28"/>
        </w:rPr>
        <w:instrText>управления</w:instrText>
      </w:r>
      <w:r w:rsidRPr="005743AB">
        <w:rPr>
          <w:noProof/>
          <w:color w:val="FFFFFF"/>
          <w:spacing w:val="-20000"/>
          <w:szCs w:val="28"/>
        </w:rPr>
        <w:instrText> оформление</w:instrText>
      </w:r>
      <w:r w:rsidRPr="005743AB">
        <w:rPr>
          <w:szCs w:val="28"/>
        </w:rPr>
        <w:fldChar w:fldCharType="end"/>
      </w:r>
      <w:r w:rsidRPr="005743AB">
        <w:rPr>
          <w:color w:val="000000"/>
          <w:szCs w:val="28"/>
        </w:rPr>
        <w:t xml:space="preserve">, в компетенцию которого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степени </w:instrText>
      </w:r>
      <w:r w:rsidRPr="005743AB">
        <w:rPr>
          <w:noProof/>
          <w:color w:val="000000"/>
          <w:szCs w:val="28"/>
        </w:rPr>
        <w:instrText>входит</w:instrText>
      </w:r>
      <w:r w:rsidRPr="005743AB">
        <w:rPr>
          <w:szCs w:val="28"/>
        </w:rPr>
        <w:fldChar w:fldCharType="end"/>
      </w:r>
      <w:r w:rsidRPr="005743AB">
        <w:rPr>
          <w:color w:val="000000"/>
          <w:szCs w:val="28"/>
        </w:rPr>
        <w:t xml:space="preserve"> данный круг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классификацию </w:instrText>
      </w:r>
      <w:r w:rsidRPr="005743AB">
        <w:rPr>
          <w:noProof/>
          <w:color w:val="000000"/>
          <w:szCs w:val="28"/>
        </w:rPr>
        <w:instrText>вопросов</w:instrText>
      </w:r>
      <w:r w:rsidRPr="005743AB">
        <w:rPr>
          <w:noProof/>
          <w:color w:val="FFFFFF"/>
          <w:spacing w:val="-20000"/>
          <w:szCs w:val="28"/>
        </w:rPr>
        <w:instrText> включать</w:instrText>
      </w:r>
      <w:r w:rsidRPr="005743AB">
        <w:rPr>
          <w:szCs w:val="28"/>
        </w:rPr>
        <w:fldChar w:fldCharType="end"/>
      </w:r>
      <w:r w:rsidRPr="005743AB">
        <w:rPr>
          <w:color w:val="000000"/>
          <w:szCs w:val="28"/>
        </w:rPr>
        <w:t xml:space="preserve"> (его </w:t>
      </w:r>
      <w:r w:rsidRPr="005743AB">
        <w:rPr>
          <w:szCs w:val="28"/>
          <w:highlight w:val="white"/>
        </w:rPr>
        <w:fldChar w:fldCharType="begin"/>
      </w:r>
      <w:r w:rsidRPr="005743AB">
        <w:rPr>
          <w:szCs w:val="28"/>
        </w:rPr>
        <w:instrText xml:space="preserve">eq </w:instrText>
      </w:r>
      <w:r w:rsidRPr="005743AB">
        <w:rPr>
          <w:noProof/>
          <w:color w:val="000000"/>
          <w:szCs w:val="28"/>
        </w:rPr>
        <w:instrText>выполнение</w:instrText>
      </w:r>
      <w:r w:rsidRPr="005743AB">
        <w:rPr>
          <w:noProof/>
          <w:color w:val="FFFFFF"/>
          <w:spacing w:val="-20000"/>
          <w:szCs w:val="28"/>
        </w:rPr>
        <w:instrText> исполнения</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Для руководителей разного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находится </w:instrText>
      </w:r>
      <w:r w:rsidRPr="005743AB">
        <w:rPr>
          <w:noProof/>
          <w:color w:val="000000"/>
          <w:szCs w:val="28"/>
        </w:rPr>
        <w:instrText>уровня</w:instrText>
      </w:r>
      <w:r w:rsidRPr="005743AB">
        <w:rPr>
          <w:noProof/>
          <w:color w:val="FFFFFF"/>
          <w:spacing w:val="-20000"/>
          <w:szCs w:val="28"/>
        </w:rPr>
        <w:instrText> товарищей</w:instrText>
      </w:r>
      <w:r w:rsidRPr="005743AB">
        <w:rPr>
          <w:szCs w:val="28"/>
        </w:rPr>
        <w:fldChar w:fldCharType="end"/>
      </w:r>
      <w:r w:rsidRPr="005743AB">
        <w:rPr>
          <w:color w:val="000000"/>
          <w:szCs w:val="28"/>
        </w:rPr>
        <w:t xml:space="preserve"> характерен определенный тип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негромкая </w:instrText>
      </w:r>
      <w:r w:rsidRPr="005743AB">
        <w:rPr>
          <w:noProof/>
          <w:color w:val="000000"/>
          <w:szCs w:val="28"/>
        </w:rPr>
        <w:instrText>принимаемых</w:instrText>
      </w:r>
      <w:r w:rsidRPr="005743AB">
        <w:rPr>
          <w:szCs w:val="28"/>
        </w:rPr>
        <w:fldChar w:fldCharType="end"/>
      </w:r>
      <w:r w:rsidRPr="005743AB">
        <w:rPr>
          <w:color w:val="000000"/>
          <w:szCs w:val="28"/>
        </w:rPr>
        <w:t xml:space="preserve"> решений. Так, чем ближе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которые </w:instrText>
      </w:r>
      <w:r w:rsidRPr="005743AB">
        <w:rPr>
          <w:noProof/>
          <w:color w:val="000000"/>
          <w:szCs w:val="28"/>
        </w:rPr>
        <w:instrText>руководитель</w:instrText>
      </w:r>
      <w:r w:rsidRPr="005743AB">
        <w:rPr>
          <w:noProof/>
          <w:color w:val="FFFFFF"/>
          <w:spacing w:val="-20000"/>
          <w:szCs w:val="28"/>
        </w:rPr>
        <w:instrText> отсутствие</w:instrText>
      </w:r>
      <w:r w:rsidRPr="005743AB">
        <w:rPr>
          <w:szCs w:val="28"/>
        </w:rPr>
        <w:fldChar w:fldCharType="end"/>
      </w:r>
      <w:r w:rsidRPr="005743AB">
        <w:rPr>
          <w:color w:val="000000"/>
          <w:szCs w:val="28"/>
        </w:rPr>
        <w:t xml:space="preserve"> к произ</w:t>
      </w:r>
      <w:r w:rsidRPr="005743AB">
        <w:rPr>
          <w:szCs w:val="28"/>
          <w:highlight w:val="white"/>
        </w:rPr>
        <w:fldChar w:fldCharType="begin"/>
      </w:r>
      <w:r w:rsidRPr="005743AB">
        <w:rPr>
          <w:szCs w:val="28"/>
        </w:rPr>
        <w:instrText xml:space="preserve">eq </w:instrText>
      </w:r>
      <w:r w:rsidRPr="005743AB">
        <w:rPr>
          <w:noProof/>
          <w:color w:val="000000"/>
          <w:szCs w:val="28"/>
        </w:rPr>
        <w:instrText>водству</w:instrText>
      </w:r>
      <w:r w:rsidRPr="005743AB">
        <w:rPr>
          <w:noProof/>
          <w:color w:val="FFFFFF"/>
          <w:spacing w:val="-20000"/>
          <w:szCs w:val="28"/>
        </w:rPr>
        <w:instrText> продолжать</w:instrText>
      </w:r>
      <w:r w:rsidRPr="005743AB">
        <w:rPr>
          <w:szCs w:val="28"/>
        </w:rPr>
        <w:fldChar w:fldCharType="end"/>
      </w:r>
      <w:r w:rsidRPr="005743AB">
        <w:rPr>
          <w:color w:val="000000"/>
          <w:szCs w:val="28"/>
        </w:rPr>
        <w:t xml:space="preserve"> и меньше масштабы его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 </w:instrText>
      </w:r>
      <w:r w:rsidRPr="005743AB">
        <w:rPr>
          <w:noProof/>
          <w:color w:val="000000"/>
          <w:szCs w:val="28"/>
        </w:rPr>
        <w:instrText>работы</w:instrText>
      </w:r>
      <w:r w:rsidRPr="005743AB">
        <w:rPr>
          <w:noProof/>
          <w:color w:val="FFFFFF"/>
          <w:spacing w:val="-20000"/>
          <w:szCs w:val="28"/>
        </w:rPr>
        <w:instrText> решение</w:instrText>
      </w:r>
      <w:r w:rsidRPr="005743AB">
        <w:rPr>
          <w:szCs w:val="28"/>
        </w:rPr>
        <w:fldChar w:fldCharType="end"/>
      </w:r>
      <w:r w:rsidRPr="005743AB">
        <w:rPr>
          <w:color w:val="000000"/>
          <w:szCs w:val="28"/>
        </w:rPr>
        <w:t xml:space="preserve">, тем больше доля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позволяет </w:instrText>
      </w:r>
      <w:r w:rsidRPr="005743AB">
        <w:rPr>
          <w:noProof/>
          <w:color w:val="000000"/>
          <w:szCs w:val="28"/>
        </w:rPr>
        <w:instrText>опера</w:instrText>
      </w:r>
      <w:r w:rsidRPr="005743AB">
        <w:rPr>
          <w:szCs w:val="28"/>
        </w:rPr>
        <w:fldChar w:fldCharType="end"/>
      </w:r>
      <w:r w:rsidRPr="005743AB">
        <w:rPr>
          <w:color w:val="000000"/>
          <w:szCs w:val="28"/>
        </w:rPr>
        <w:t xml:space="preserve">тивных решений,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решения </w:instrText>
      </w:r>
      <w:r w:rsidRPr="005743AB">
        <w:rPr>
          <w:noProof/>
          <w:color w:val="000000"/>
          <w:szCs w:val="28"/>
        </w:rPr>
        <w:instrText>конкретнее</w:instrText>
      </w:r>
      <w:r w:rsidRPr="005743AB">
        <w:rPr>
          <w:noProof/>
          <w:color w:val="FFFFFF"/>
          <w:spacing w:val="-20000"/>
          <w:szCs w:val="28"/>
        </w:rPr>
        <w:instrText> параллельности</w:instrText>
      </w:r>
      <w:r w:rsidRPr="005743AB">
        <w:rPr>
          <w:szCs w:val="28"/>
        </w:rPr>
        <w:fldChar w:fldCharType="end"/>
      </w:r>
      <w:r w:rsidRPr="005743AB">
        <w:rPr>
          <w:color w:val="000000"/>
          <w:szCs w:val="28"/>
        </w:rPr>
        <w:t xml:space="preserve"> адресность. </w:t>
      </w:r>
    </w:p>
    <w:p w:rsidR="005529BC" w:rsidRPr="005743AB" w:rsidRDefault="005529BC" w:rsidP="005743AB">
      <w:pPr>
        <w:shd w:val="clear" w:color="auto" w:fill="FFFFFF"/>
        <w:ind w:firstLine="709"/>
        <w:jc w:val="both"/>
        <w:rPr>
          <w:szCs w:val="28"/>
        </w:rPr>
      </w:pPr>
      <w:r w:rsidRPr="005743AB">
        <w:rPr>
          <w:b/>
          <w:color w:val="000000"/>
          <w:szCs w:val="28"/>
        </w:rPr>
        <w:lastRenderedPageBreak/>
        <w:t>Ф</w:t>
      </w:r>
      <w:r w:rsidRPr="005743AB">
        <w:rPr>
          <w:szCs w:val="28"/>
          <w:highlight w:val="white"/>
        </w:rPr>
        <w:fldChar w:fldCharType="begin"/>
      </w:r>
      <w:r w:rsidRPr="005743AB">
        <w:rPr>
          <w:szCs w:val="28"/>
        </w:rPr>
        <w:instrText xml:space="preserve">eq </w:instrText>
      </w:r>
      <w:r w:rsidRPr="005743AB">
        <w:rPr>
          <w:b/>
          <w:noProof/>
          <w:color w:val="000000"/>
          <w:szCs w:val="28"/>
        </w:rPr>
        <w:instrText>акторов</w:instrText>
      </w:r>
      <w:r w:rsidRPr="005743AB">
        <w:rPr>
          <w:noProof/>
          <w:color w:val="FFFFFF"/>
          <w:spacing w:val="-20000"/>
          <w:szCs w:val="28"/>
        </w:rPr>
        <w:instrText> кэти</w:instrText>
      </w:r>
      <w:r w:rsidRPr="005743AB">
        <w:rPr>
          <w:szCs w:val="28"/>
        </w:rPr>
        <w:fldChar w:fldCharType="end"/>
      </w:r>
      <w:r w:rsidRPr="005743AB">
        <w:rPr>
          <w:b/>
          <w:color w:val="000000"/>
          <w:szCs w:val="28"/>
        </w:rPr>
        <w:t>, влияющих на качест</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жизненного </w:instrText>
      </w:r>
      <w:r w:rsidRPr="005743AB">
        <w:rPr>
          <w:b/>
          <w:noProof/>
          <w:color w:val="000000"/>
          <w:szCs w:val="28"/>
        </w:rPr>
        <w:instrText>венный</w:instrText>
      </w:r>
      <w:r w:rsidRPr="005743AB">
        <w:rPr>
          <w:noProof/>
          <w:color w:val="FFFFFF"/>
          <w:spacing w:val="-20000"/>
          <w:szCs w:val="28"/>
        </w:rPr>
        <w:instrText> реальная</w:instrText>
      </w:r>
      <w:r w:rsidRPr="005743AB">
        <w:rPr>
          <w:szCs w:val="28"/>
        </w:rPr>
        <w:fldChar w:fldCharType="end"/>
      </w:r>
      <w:r w:rsidRPr="005743AB">
        <w:rPr>
          <w:b/>
          <w:color w:val="000000"/>
          <w:szCs w:val="28"/>
        </w:rPr>
        <w:t xml:space="preserve"> уровень управленческих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решение </w:instrText>
      </w:r>
      <w:r w:rsidRPr="005743AB">
        <w:rPr>
          <w:b/>
          <w:noProof/>
          <w:color w:val="000000"/>
          <w:szCs w:val="28"/>
        </w:rPr>
        <w:instrText>решений</w:instrText>
      </w:r>
      <w:r w:rsidRPr="005743AB">
        <w:rPr>
          <w:szCs w:val="28"/>
        </w:rPr>
        <w:fldChar w:fldCharType="end"/>
      </w:r>
      <w:r w:rsidRPr="005743AB">
        <w:rPr>
          <w:color w:val="000000"/>
          <w:szCs w:val="28"/>
        </w:rPr>
        <w:t xml:space="preserve">, может быть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квартала </w:instrText>
      </w:r>
      <w:r w:rsidRPr="005743AB">
        <w:rPr>
          <w:noProof/>
          <w:color w:val="000000"/>
          <w:szCs w:val="28"/>
        </w:rPr>
        <w:instrText>множест</w:instrText>
      </w:r>
      <w:r w:rsidRPr="005743AB">
        <w:rPr>
          <w:noProof/>
          <w:color w:val="FFFFFF"/>
          <w:spacing w:val="-20000"/>
          <w:szCs w:val="28"/>
        </w:rPr>
        <w:instrText> выполнение</w:instrText>
      </w:r>
      <w:r w:rsidRPr="005743AB">
        <w:rPr>
          <w:szCs w:val="28"/>
        </w:rPr>
        <w:fldChar w:fldCharType="end"/>
      </w:r>
      <w:r w:rsidRPr="005743AB">
        <w:rPr>
          <w:color w:val="000000"/>
          <w:szCs w:val="28"/>
        </w:rPr>
        <w:t xml:space="preserve">во. Условно их </w:t>
      </w:r>
      <w:r w:rsidRPr="005743AB">
        <w:rPr>
          <w:szCs w:val="28"/>
          <w:highlight w:val="white"/>
        </w:rPr>
        <w:fldChar w:fldCharType="begin"/>
      </w:r>
      <w:r w:rsidRPr="005743AB">
        <w:rPr>
          <w:szCs w:val="28"/>
        </w:rPr>
        <w:instrText xml:space="preserve">eq </w:instrText>
      </w:r>
      <w:r w:rsidRPr="005743AB">
        <w:rPr>
          <w:noProof/>
          <w:color w:val="000000"/>
          <w:szCs w:val="28"/>
        </w:rPr>
        <w:instrText>можно</w:instrText>
      </w:r>
      <w:r w:rsidRPr="005743AB">
        <w:rPr>
          <w:noProof/>
          <w:color w:val="FFFFFF"/>
          <w:spacing w:val="-20000"/>
          <w:szCs w:val="28"/>
        </w:rPr>
        <w:instrText> оценки</w:instrText>
      </w:r>
      <w:r w:rsidRPr="005743AB">
        <w:rPr>
          <w:szCs w:val="28"/>
        </w:rPr>
        <w:fldChar w:fldCharType="end"/>
      </w:r>
      <w:r w:rsidRPr="005743AB">
        <w:rPr>
          <w:color w:val="000000"/>
          <w:szCs w:val="28"/>
        </w:rPr>
        <w:t xml:space="preserve"> разделить на</w:t>
      </w:r>
      <w:r w:rsidRPr="005743AB">
        <w:rPr>
          <w:b/>
          <w:color w:val="000000"/>
          <w:szCs w:val="28"/>
        </w:rPr>
        <w:t xml:space="preserve"> две группы</w:t>
      </w:r>
      <w:r w:rsidRPr="005743AB">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решений </w:instrText>
      </w:r>
      <w:r w:rsidRPr="005743AB">
        <w:rPr>
          <w:noProof/>
          <w:color w:val="000000"/>
          <w:szCs w:val="28"/>
        </w:rPr>
        <w:instrText>ситуационного</w:instrText>
      </w:r>
      <w:r w:rsidRPr="005743AB">
        <w:rPr>
          <w:noProof/>
          <w:color w:val="FFFFFF"/>
          <w:spacing w:val="-20000"/>
          <w:szCs w:val="28"/>
        </w:rPr>
        <w:instrText> отработана</w:instrText>
      </w:r>
      <w:r w:rsidRPr="005743AB">
        <w:rPr>
          <w:szCs w:val="28"/>
        </w:rPr>
        <w:fldChar w:fldCharType="end"/>
      </w:r>
      <w:r w:rsidRPr="005743AB">
        <w:rPr>
          <w:color w:val="000000"/>
          <w:szCs w:val="28"/>
        </w:rPr>
        <w:t xml:space="preserve"> характера, связанные с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поясните </w:instrText>
      </w:r>
      <w:r w:rsidRPr="005743AB">
        <w:rPr>
          <w:noProof/>
          <w:color w:val="000000"/>
          <w:szCs w:val="28"/>
        </w:rPr>
        <w:instrText>осознанием</w:instrText>
      </w:r>
      <w:r w:rsidRPr="005743AB">
        <w:rPr>
          <w:szCs w:val="28"/>
        </w:rPr>
        <w:fldChar w:fldCharType="end"/>
      </w:r>
      <w:r w:rsidRPr="005743AB">
        <w:rPr>
          <w:color w:val="000000"/>
          <w:szCs w:val="28"/>
        </w:rPr>
        <w:t xml:space="preserve"> проблемы, альтернатив ее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владение </w:instrText>
      </w:r>
      <w:r w:rsidRPr="005743AB">
        <w:rPr>
          <w:noProof/>
          <w:color w:val="000000"/>
          <w:szCs w:val="28"/>
        </w:rPr>
        <w:instrText>решения</w:instrText>
      </w:r>
      <w:r w:rsidRPr="005743AB">
        <w:rPr>
          <w:noProof/>
          <w:color w:val="FFFFFF"/>
          <w:spacing w:val="-20000"/>
          <w:szCs w:val="28"/>
        </w:rPr>
        <w:instrText> вероятностные</w:instrText>
      </w:r>
      <w:r w:rsidRPr="005743AB">
        <w:rPr>
          <w:szCs w:val="28"/>
        </w:rPr>
        <w:fldChar w:fldCharType="end"/>
      </w:r>
      <w:r w:rsidRPr="005743AB">
        <w:rPr>
          <w:color w:val="000000"/>
          <w:szCs w:val="28"/>
        </w:rPr>
        <w:t xml:space="preserve"> и их последствий. К </w:t>
      </w:r>
      <w:r w:rsidRPr="005743AB">
        <w:rPr>
          <w:szCs w:val="28"/>
          <w:highlight w:val="white"/>
        </w:rPr>
        <w:fldChar w:fldCharType="begin"/>
      </w:r>
      <w:r w:rsidRPr="005743AB">
        <w:rPr>
          <w:szCs w:val="28"/>
        </w:rPr>
        <w:instrText xml:space="preserve">eq </w:instrText>
      </w:r>
      <w:r w:rsidRPr="005743AB">
        <w:rPr>
          <w:noProof/>
          <w:color w:val="000000"/>
          <w:szCs w:val="28"/>
        </w:rPr>
        <w:instrText>данной</w:instrText>
      </w:r>
      <w:r w:rsidRPr="005743AB">
        <w:rPr>
          <w:noProof/>
          <w:color w:val="FFFFFF"/>
          <w:spacing w:val="-20000"/>
          <w:szCs w:val="28"/>
        </w:rPr>
        <w:instrText> проявления</w:instrText>
      </w:r>
      <w:r w:rsidRPr="005743AB">
        <w:rPr>
          <w:szCs w:val="28"/>
        </w:rPr>
        <w:fldChar w:fldCharType="end"/>
      </w:r>
      <w:r w:rsidRPr="005743AB">
        <w:rPr>
          <w:color w:val="000000"/>
          <w:szCs w:val="28"/>
        </w:rPr>
        <w:t xml:space="preserve"> группе относится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решений </w:instrText>
      </w:r>
      <w:r w:rsidRPr="005743AB">
        <w:rPr>
          <w:noProof/>
          <w:color w:val="000000"/>
          <w:szCs w:val="28"/>
        </w:rPr>
        <w:instrText>изучение</w:instrText>
      </w:r>
      <w:r w:rsidRPr="005743AB">
        <w:rPr>
          <w:noProof/>
          <w:color w:val="FFFFFF"/>
          <w:spacing w:val="-20000"/>
          <w:szCs w:val="28"/>
        </w:rPr>
        <w:instrText> период</w:instrText>
      </w:r>
      <w:r w:rsidRPr="005743AB">
        <w:rPr>
          <w:szCs w:val="28"/>
        </w:rPr>
        <w:fldChar w:fldCharType="end"/>
      </w:r>
      <w:r w:rsidRPr="005743AB">
        <w:rPr>
          <w:color w:val="000000"/>
          <w:szCs w:val="28"/>
        </w:rPr>
        <w:t xml:space="preserve"> ситуации, анализ 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использовать </w:instrText>
      </w:r>
      <w:r w:rsidRPr="005743AB">
        <w:rPr>
          <w:noProof/>
          <w:color w:val="000000"/>
          <w:szCs w:val="28"/>
        </w:rPr>
        <w:instrText>прогнозы</w:instrText>
      </w:r>
      <w:r w:rsidRPr="005743AB">
        <w:rPr>
          <w:szCs w:val="28"/>
        </w:rPr>
        <w:fldChar w:fldCharType="end"/>
      </w:r>
      <w:r w:rsidRPr="005743AB">
        <w:rPr>
          <w:color w:val="000000"/>
          <w:szCs w:val="28"/>
        </w:rPr>
        <w:t xml:space="preserve">, используемые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случае </w:instrText>
      </w:r>
      <w:r w:rsidRPr="005743AB">
        <w:rPr>
          <w:noProof/>
          <w:color w:val="000000"/>
          <w:szCs w:val="28"/>
        </w:rPr>
        <w:instrText>методы</w:instrText>
      </w:r>
      <w:r w:rsidRPr="005743AB">
        <w:rPr>
          <w:noProof/>
          <w:color w:val="FFFFFF"/>
          <w:spacing w:val="-20000"/>
          <w:szCs w:val="28"/>
        </w:rPr>
        <w:instrText> защищенностью</w:instrText>
      </w:r>
      <w:r w:rsidRPr="005743AB">
        <w:rPr>
          <w:szCs w:val="28"/>
        </w:rPr>
        <w:fldChar w:fldCharType="end"/>
      </w:r>
      <w:r w:rsidRPr="005743AB">
        <w:rPr>
          <w:color w:val="000000"/>
          <w:szCs w:val="28"/>
        </w:rPr>
        <w:t xml:space="preserve">, организация </w:t>
      </w:r>
      <w:r w:rsidRPr="005743AB">
        <w:rPr>
          <w:szCs w:val="28"/>
          <w:highlight w:val="white"/>
        </w:rPr>
        <w:fldChar w:fldCharType="begin"/>
      </w:r>
      <w:r w:rsidRPr="005743AB">
        <w:rPr>
          <w:szCs w:val="28"/>
        </w:rPr>
        <w:instrText xml:space="preserve">eq </w:instrText>
      </w:r>
      <w:r w:rsidRPr="005743AB">
        <w:rPr>
          <w:noProof/>
          <w:color w:val="000000"/>
          <w:szCs w:val="28"/>
        </w:rPr>
        <w:instrText>управления</w:instrText>
      </w:r>
      <w:r w:rsidRPr="005743AB">
        <w:rPr>
          <w:noProof/>
          <w:color w:val="FFFFFF"/>
          <w:spacing w:val="-20000"/>
          <w:szCs w:val="28"/>
        </w:rPr>
        <w:instrText> развернутый</w:instrText>
      </w:r>
      <w:r w:rsidRPr="005743AB">
        <w:rPr>
          <w:szCs w:val="28"/>
        </w:rPr>
        <w:fldChar w:fldCharType="end"/>
      </w:r>
      <w:r w:rsidRPr="005743AB">
        <w:rPr>
          <w:color w:val="000000"/>
          <w:szCs w:val="28"/>
        </w:rPr>
        <w:t xml:space="preserve"> на предприятии и др.;</w:t>
      </w:r>
    </w:p>
    <w:p w:rsidR="005529BC" w:rsidRPr="005743AB" w:rsidRDefault="005529BC" w:rsidP="005743AB">
      <w:pPr>
        <w:shd w:val="clear" w:color="auto" w:fill="FFFFFF"/>
        <w:ind w:firstLine="709"/>
        <w:jc w:val="both"/>
        <w:rPr>
          <w:szCs w:val="28"/>
        </w:rPr>
      </w:pPr>
      <w:r w:rsidRPr="005743AB">
        <w:rPr>
          <w:color w:val="000000"/>
          <w:szCs w:val="28"/>
        </w:rPr>
        <w:t xml:space="preserve">б) поведенческого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чтобы </w:instrText>
      </w:r>
      <w:r w:rsidRPr="005743AB">
        <w:rPr>
          <w:noProof/>
          <w:color w:val="000000"/>
          <w:szCs w:val="28"/>
        </w:rPr>
        <w:instrText>характера</w:instrText>
      </w:r>
      <w:r w:rsidRPr="005743AB">
        <w:rPr>
          <w:noProof/>
          <w:color w:val="FFFFFF"/>
          <w:spacing w:val="-20000"/>
          <w:szCs w:val="28"/>
        </w:rPr>
        <w:instrText> тому</w:instrText>
      </w:r>
      <w:r w:rsidRPr="005743AB">
        <w:rPr>
          <w:szCs w:val="28"/>
        </w:rPr>
        <w:fldChar w:fldCharType="end"/>
      </w:r>
      <w:r w:rsidRPr="005743AB">
        <w:rPr>
          <w:color w:val="000000"/>
          <w:szCs w:val="28"/>
        </w:rPr>
        <w:t xml:space="preserve"> в процессе разработки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более </w:instrText>
      </w:r>
      <w:r w:rsidRPr="005743AB">
        <w:rPr>
          <w:noProof/>
          <w:color w:val="000000"/>
          <w:szCs w:val="28"/>
        </w:rPr>
        <w:instrText>реше</w:instrText>
      </w:r>
      <w:r w:rsidRPr="005743AB">
        <w:rPr>
          <w:szCs w:val="28"/>
        </w:rPr>
        <w:fldChar w:fldCharType="end"/>
      </w:r>
      <w:r w:rsidRPr="005743AB">
        <w:rPr>
          <w:color w:val="000000"/>
          <w:szCs w:val="28"/>
        </w:rPr>
        <w:t xml:space="preserve">ний: мотивы, ценностные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развернутый </w:instrText>
      </w:r>
      <w:r w:rsidRPr="005743AB">
        <w:rPr>
          <w:noProof/>
          <w:color w:val="000000"/>
          <w:szCs w:val="28"/>
        </w:rPr>
        <w:instrText>ориентации</w:instrText>
      </w:r>
      <w:r w:rsidRPr="005743AB">
        <w:rPr>
          <w:noProof/>
          <w:color w:val="FFFFFF"/>
          <w:spacing w:val="-20000"/>
          <w:szCs w:val="28"/>
        </w:rPr>
        <w:instrText> жизненного</w:instrText>
      </w:r>
      <w:r w:rsidRPr="005743AB">
        <w:rPr>
          <w:szCs w:val="28"/>
        </w:rPr>
        <w:fldChar w:fldCharType="end"/>
      </w:r>
      <w:r w:rsidRPr="005743AB">
        <w:rPr>
          <w:color w:val="000000"/>
          <w:szCs w:val="28"/>
        </w:rPr>
        <w:t xml:space="preserve">, уровень </w:t>
      </w:r>
      <w:r w:rsidRPr="005743AB">
        <w:rPr>
          <w:szCs w:val="28"/>
          <w:highlight w:val="white"/>
        </w:rPr>
        <w:fldChar w:fldCharType="begin"/>
      </w:r>
      <w:r w:rsidRPr="005743AB">
        <w:rPr>
          <w:szCs w:val="28"/>
        </w:rPr>
        <w:instrText xml:space="preserve">eq </w:instrText>
      </w:r>
      <w:r w:rsidRPr="005743AB">
        <w:rPr>
          <w:noProof/>
          <w:color w:val="000000"/>
          <w:szCs w:val="28"/>
        </w:rPr>
        <w:instrText>требований</w:instrText>
      </w:r>
      <w:r w:rsidRPr="005743AB">
        <w:rPr>
          <w:noProof/>
          <w:color w:val="FFFFFF"/>
          <w:spacing w:val="-20000"/>
          <w:szCs w:val="28"/>
        </w:rPr>
        <w:instrText> приниматься</w:instrText>
      </w:r>
      <w:r w:rsidRPr="005743AB">
        <w:rPr>
          <w:szCs w:val="28"/>
        </w:rPr>
        <w:fldChar w:fldCharType="end"/>
      </w:r>
      <w:r w:rsidRPr="005743AB">
        <w:rPr>
          <w:color w:val="000000"/>
          <w:szCs w:val="28"/>
        </w:rPr>
        <w:t xml:space="preserve">, готовность идти на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объективными </w:instrText>
      </w:r>
      <w:r w:rsidRPr="005743AB">
        <w:rPr>
          <w:noProof/>
          <w:color w:val="000000"/>
          <w:szCs w:val="28"/>
        </w:rPr>
        <w:instrText>риск</w:instrText>
      </w:r>
      <w:r w:rsidRPr="005743AB">
        <w:rPr>
          <w:noProof/>
          <w:color w:val="FFFFFF"/>
          <w:spacing w:val="-20000"/>
          <w:szCs w:val="28"/>
        </w:rPr>
        <w:instrText> стандарты</w:instrText>
      </w:r>
      <w:r w:rsidRPr="005743AB">
        <w:rPr>
          <w:szCs w:val="28"/>
        </w:rPr>
        <w:fldChar w:fldCharType="end"/>
      </w:r>
      <w:r w:rsidRPr="005743AB">
        <w:rPr>
          <w:color w:val="000000"/>
          <w:szCs w:val="28"/>
        </w:rPr>
        <w:t xml:space="preserve"> лиц, разрабатывающих и принимающих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рутинные </w:instrText>
      </w:r>
      <w:r w:rsidRPr="005743AB">
        <w:rPr>
          <w:noProof/>
          <w:color w:val="000000"/>
          <w:szCs w:val="28"/>
        </w:rPr>
        <w:instrText>решения</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color w:val="000000"/>
          <w:szCs w:val="28"/>
        </w:rPr>
      </w:pPr>
      <w:r w:rsidRPr="005743AB">
        <w:rPr>
          <w:b/>
          <w:color w:val="000000"/>
          <w:szCs w:val="28"/>
        </w:rPr>
        <w:t xml:space="preserve">Причины, влияющие на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совокупность </w:instrText>
      </w:r>
      <w:r w:rsidRPr="005743AB">
        <w:rPr>
          <w:b/>
          <w:noProof/>
          <w:color w:val="000000"/>
          <w:szCs w:val="28"/>
        </w:rPr>
        <w:instrText>качество</w:instrText>
      </w:r>
      <w:r w:rsidRPr="005743AB">
        <w:rPr>
          <w:noProof/>
          <w:color w:val="FFFFFF"/>
          <w:spacing w:val="-20000"/>
          <w:szCs w:val="28"/>
        </w:rPr>
        <w:instrText> приобрел</w:instrText>
      </w:r>
      <w:r w:rsidRPr="005743AB">
        <w:rPr>
          <w:szCs w:val="28"/>
        </w:rPr>
        <w:fldChar w:fldCharType="end"/>
      </w:r>
      <w:r w:rsidRPr="005743AB">
        <w:rPr>
          <w:b/>
          <w:color w:val="000000"/>
          <w:szCs w:val="28"/>
        </w:rPr>
        <w:t xml:space="preserve"> принимаемых </w:t>
      </w:r>
      <w:r w:rsidRPr="005743AB">
        <w:rPr>
          <w:szCs w:val="28"/>
          <w:highlight w:val="white"/>
        </w:rPr>
        <w:fldChar w:fldCharType="begin"/>
      </w:r>
      <w:r w:rsidRPr="005743AB">
        <w:rPr>
          <w:szCs w:val="28"/>
        </w:rPr>
        <w:instrText xml:space="preserve">eq </w:instrText>
      </w:r>
      <w:r w:rsidRPr="005743AB">
        <w:rPr>
          <w:b/>
          <w:noProof/>
          <w:color w:val="000000"/>
          <w:szCs w:val="28"/>
        </w:rPr>
        <w:instrText>решений</w:instrText>
      </w:r>
      <w:r w:rsidRPr="005743AB">
        <w:rPr>
          <w:noProof/>
          <w:color w:val="FFFFFF"/>
          <w:spacing w:val="-20000"/>
          <w:szCs w:val="28"/>
        </w:rPr>
        <w:instrText> состав</w:instrText>
      </w:r>
      <w:r w:rsidRPr="005743AB">
        <w:rPr>
          <w:szCs w:val="28"/>
        </w:rPr>
        <w:fldChar w:fldCharType="end"/>
      </w:r>
      <w:r w:rsidRPr="005743AB">
        <w:rPr>
          <w:color w:val="000000"/>
          <w:szCs w:val="28"/>
        </w:rPr>
        <w:t xml:space="preserve">, весьма разнообразны 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параллельности </w:instrText>
      </w:r>
      <w:r w:rsidRPr="005743AB">
        <w:rPr>
          <w:noProof/>
          <w:color w:val="000000"/>
          <w:szCs w:val="28"/>
        </w:rPr>
        <w:instrText>могут</w:instrText>
      </w:r>
      <w:r w:rsidRPr="005743AB">
        <w:rPr>
          <w:noProof/>
          <w:color w:val="FFFFFF"/>
          <w:spacing w:val="-20000"/>
          <w:szCs w:val="28"/>
        </w:rPr>
        <w:instrText> графические</w:instrText>
      </w:r>
      <w:r w:rsidRPr="005743AB">
        <w:rPr>
          <w:szCs w:val="28"/>
        </w:rPr>
        <w:fldChar w:fldCharType="end"/>
      </w:r>
      <w:r w:rsidRPr="005743AB">
        <w:rPr>
          <w:color w:val="000000"/>
          <w:szCs w:val="28"/>
        </w:rPr>
        <w:t xml:space="preserve"> иметь организационный,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рискнула </w:instrText>
      </w:r>
      <w:r w:rsidRPr="005743AB">
        <w:rPr>
          <w:noProof/>
          <w:color w:val="000000"/>
          <w:szCs w:val="28"/>
        </w:rPr>
        <w:instrText>эконо</w:instrText>
      </w:r>
      <w:r w:rsidRPr="005743AB">
        <w:rPr>
          <w:szCs w:val="28"/>
        </w:rPr>
        <w:fldChar w:fldCharType="end"/>
      </w:r>
      <w:r w:rsidRPr="005743AB">
        <w:rPr>
          <w:color w:val="000000"/>
          <w:szCs w:val="28"/>
        </w:rPr>
        <w:t xml:space="preserve">мический, психологический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внутренние </w:instrText>
      </w:r>
      <w:r w:rsidRPr="005743AB">
        <w:rPr>
          <w:noProof/>
          <w:color w:val="000000"/>
          <w:szCs w:val="28"/>
        </w:rPr>
        <w:instrText>характер</w:instrText>
      </w:r>
      <w:r w:rsidRPr="005743AB">
        <w:rPr>
          <w:noProof/>
          <w:color w:val="FFFFFF"/>
          <w:spacing w:val="-20000"/>
          <w:szCs w:val="28"/>
        </w:rPr>
        <w:instrText> эффективности</w:instrText>
      </w:r>
      <w:r w:rsidRPr="005743AB">
        <w:rPr>
          <w:szCs w:val="28"/>
        </w:rPr>
        <w:fldChar w:fldCharType="end"/>
      </w:r>
      <w:r w:rsidRPr="005743AB">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В их числе:</w:t>
      </w:r>
    </w:p>
    <w:p w:rsidR="005529BC" w:rsidRPr="005743AB" w:rsidRDefault="005529BC" w:rsidP="005743AB">
      <w:pPr>
        <w:shd w:val="clear" w:color="auto" w:fill="FFFFFF"/>
        <w:ind w:firstLine="709"/>
        <w:jc w:val="both"/>
        <w:rPr>
          <w:szCs w:val="28"/>
        </w:rPr>
      </w:pPr>
      <w:r w:rsidRPr="005743AB">
        <w:rPr>
          <w:color w:val="000000"/>
          <w:szCs w:val="28"/>
        </w:rPr>
        <w:t xml:space="preserve">1) </w:t>
      </w:r>
      <w:r w:rsidRPr="005743AB">
        <w:rPr>
          <w:szCs w:val="28"/>
          <w:highlight w:val="white"/>
        </w:rPr>
        <w:fldChar w:fldCharType="begin"/>
      </w:r>
      <w:r w:rsidRPr="005743AB">
        <w:rPr>
          <w:szCs w:val="28"/>
        </w:rPr>
        <w:instrText xml:space="preserve">eq </w:instrText>
      </w:r>
      <w:r w:rsidRPr="005743AB">
        <w:rPr>
          <w:noProof/>
          <w:color w:val="000000"/>
          <w:szCs w:val="28"/>
        </w:rPr>
        <w:instrText>значительный</w:instrText>
      </w:r>
      <w:r w:rsidRPr="005743AB">
        <w:rPr>
          <w:noProof/>
          <w:color w:val="FFFFFF"/>
          <w:spacing w:val="-20000"/>
          <w:szCs w:val="28"/>
        </w:rPr>
        <w:instrText> кабеля</w:instrText>
      </w:r>
      <w:r w:rsidRPr="005743AB">
        <w:rPr>
          <w:szCs w:val="28"/>
        </w:rPr>
        <w:fldChar w:fldCharType="end"/>
      </w:r>
      <w:r w:rsidRPr="005743AB">
        <w:rPr>
          <w:color w:val="000000"/>
          <w:szCs w:val="28"/>
        </w:rPr>
        <w:t xml:space="preserve"> объем принимаемых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решение </w:instrText>
      </w:r>
      <w:r w:rsidRPr="005743AB">
        <w:rPr>
          <w:noProof/>
          <w:color w:val="000000"/>
          <w:szCs w:val="28"/>
        </w:rPr>
        <w:instrText>решений</w:instrText>
      </w:r>
      <w:r w:rsidRPr="005743AB">
        <w:rPr>
          <w:noProof/>
          <w:color w:val="FFFFFF"/>
          <w:spacing w:val="-20000"/>
          <w:szCs w:val="28"/>
        </w:rPr>
        <w:instrText> альтернатив</w:instrText>
      </w:r>
      <w:r w:rsidRPr="005743AB">
        <w:rPr>
          <w:szCs w:val="28"/>
        </w:rPr>
        <w:fldChar w:fldCharType="end"/>
      </w:r>
      <w:r w:rsidRPr="005743AB">
        <w:rPr>
          <w:color w:val="000000"/>
          <w:szCs w:val="28"/>
        </w:rPr>
        <w:t xml:space="preserve">. Если в год руководитель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коэффициент </w:instrText>
      </w:r>
      <w:r w:rsidRPr="005743AB">
        <w:rPr>
          <w:noProof/>
          <w:color w:val="000000"/>
          <w:szCs w:val="28"/>
        </w:rPr>
        <w:instrText>подписывает</w:instrText>
      </w:r>
      <w:r w:rsidRPr="005743AB">
        <w:rPr>
          <w:szCs w:val="28"/>
        </w:rPr>
        <w:fldChar w:fldCharType="end"/>
      </w:r>
      <w:r w:rsidRPr="005743AB">
        <w:rPr>
          <w:color w:val="000000"/>
          <w:szCs w:val="28"/>
        </w:rPr>
        <w:t xml:space="preserve"> от 300 до 1000 и более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контроль </w:instrText>
      </w:r>
      <w:r w:rsidRPr="005743AB">
        <w:rPr>
          <w:noProof/>
          <w:color w:val="000000"/>
          <w:szCs w:val="28"/>
        </w:rPr>
        <w:instrText>приказов</w:instrText>
      </w:r>
      <w:r w:rsidRPr="005743AB">
        <w:rPr>
          <w:noProof/>
          <w:color w:val="FFFFFF"/>
          <w:spacing w:val="-20000"/>
          <w:szCs w:val="28"/>
        </w:rPr>
        <w:instrText> хорошие</w:instrText>
      </w:r>
      <w:r w:rsidRPr="005743AB">
        <w:rPr>
          <w:szCs w:val="28"/>
        </w:rPr>
        <w:fldChar w:fldCharType="end"/>
      </w:r>
      <w:r w:rsidRPr="005743AB">
        <w:rPr>
          <w:color w:val="000000"/>
          <w:szCs w:val="28"/>
        </w:rPr>
        <w:t xml:space="preserve">, то ему лично </w:t>
      </w:r>
      <w:r w:rsidRPr="005743AB">
        <w:rPr>
          <w:szCs w:val="28"/>
          <w:highlight w:val="white"/>
        </w:rPr>
        <w:fldChar w:fldCharType="begin"/>
      </w:r>
      <w:r w:rsidRPr="005743AB">
        <w:rPr>
          <w:szCs w:val="28"/>
        </w:rPr>
        <w:instrText xml:space="preserve">eq </w:instrText>
      </w:r>
      <w:r w:rsidRPr="005743AB">
        <w:rPr>
          <w:noProof/>
          <w:color w:val="000000"/>
          <w:szCs w:val="28"/>
        </w:rPr>
        <w:instrText>трудно</w:instrText>
      </w:r>
      <w:r w:rsidRPr="005743AB">
        <w:rPr>
          <w:noProof/>
          <w:color w:val="FFFFFF"/>
          <w:spacing w:val="-20000"/>
          <w:szCs w:val="28"/>
        </w:rPr>
        <w:instrText> решениям</w:instrText>
      </w:r>
      <w:r w:rsidRPr="005743AB">
        <w:rPr>
          <w:szCs w:val="28"/>
        </w:rPr>
        <w:fldChar w:fldCharType="end"/>
      </w:r>
      <w:r w:rsidRPr="005743AB">
        <w:rPr>
          <w:color w:val="000000"/>
          <w:szCs w:val="28"/>
        </w:rPr>
        <w:t xml:space="preserve"> обеспечить высокую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требо </w:instrText>
      </w:r>
      <w:r w:rsidRPr="005743AB">
        <w:rPr>
          <w:noProof/>
          <w:color w:val="000000"/>
          <w:szCs w:val="28"/>
        </w:rPr>
        <w:instrText>степень</w:instrText>
      </w:r>
      <w:r w:rsidRPr="005743AB">
        <w:rPr>
          <w:noProof/>
          <w:color w:val="FFFFFF"/>
          <w:spacing w:val="-20000"/>
          <w:szCs w:val="28"/>
        </w:rPr>
        <w:instrText> применяются</w:instrText>
      </w:r>
      <w:r w:rsidRPr="005743AB">
        <w:rPr>
          <w:szCs w:val="28"/>
        </w:rPr>
        <w:fldChar w:fldCharType="end"/>
      </w:r>
      <w:r w:rsidRPr="005743AB">
        <w:rPr>
          <w:color w:val="000000"/>
          <w:szCs w:val="28"/>
        </w:rPr>
        <w:t xml:space="preserve"> их обоснованности</w:t>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2) </w:t>
      </w:r>
      <w:r w:rsidR="00DA1A2F">
        <w:rPr>
          <w:color w:val="000000"/>
          <w:szCs w:val="28"/>
        </w:rPr>
        <w:t>в</w:t>
      </w:r>
      <w:r w:rsidRPr="005743AB">
        <w:rPr>
          <w:color w:val="000000"/>
          <w:szCs w:val="28"/>
        </w:rPr>
        <w:t xml:space="preserve">новь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клубом </w:instrText>
      </w:r>
      <w:r w:rsidRPr="005743AB">
        <w:rPr>
          <w:noProof/>
          <w:color w:val="000000"/>
          <w:szCs w:val="28"/>
        </w:rPr>
        <w:instrText>принимаемые</w:instrText>
      </w:r>
      <w:r w:rsidRPr="005743AB">
        <w:rPr>
          <w:szCs w:val="28"/>
        </w:rPr>
        <w:fldChar w:fldCharType="end"/>
      </w:r>
      <w:r w:rsidRPr="005743AB">
        <w:rPr>
          <w:color w:val="000000"/>
          <w:szCs w:val="28"/>
        </w:rPr>
        <w:t xml:space="preserve"> решения не увязываются с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дэвенпортский </w:instrText>
      </w:r>
      <w:r w:rsidRPr="005743AB">
        <w:rPr>
          <w:noProof/>
          <w:color w:val="000000"/>
          <w:szCs w:val="28"/>
        </w:rPr>
        <w:instrText>преды</w:instrText>
      </w:r>
      <w:r w:rsidRPr="005743AB">
        <w:rPr>
          <w:noProof/>
          <w:color w:val="FFFFFF"/>
          <w:spacing w:val="-20000"/>
          <w:szCs w:val="28"/>
        </w:rPr>
        <w:instrText> пронумеровать</w:instrText>
      </w:r>
      <w:r w:rsidRPr="005743AB">
        <w:rPr>
          <w:szCs w:val="28"/>
        </w:rPr>
        <w:fldChar w:fldCharType="end"/>
      </w:r>
      <w:r w:rsidRPr="005743AB">
        <w:rPr>
          <w:color w:val="000000"/>
          <w:szCs w:val="28"/>
        </w:rPr>
        <w:t xml:space="preserve">дущими, </w:t>
      </w:r>
      <w:r w:rsidRPr="005743AB">
        <w:rPr>
          <w:szCs w:val="28"/>
          <w:highlight w:val="white"/>
        </w:rPr>
        <w:fldChar w:fldCharType="begin"/>
      </w:r>
      <w:r w:rsidRPr="005743AB">
        <w:rPr>
          <w:szCs w:val="28"/>
        </w:rPr>
        <w:instrText xml:space="preserve">eq </w:instrText>
      </w:r>
      <w:r w:rsidRPr="005743AB">
        <w:rPr>
          <w:noProof/>
          <w:color w:val="000000"/>
          <w:szCs w:val="28"/>
        </w:rPr>
        <w:instrText>дублируют</w:instrText>
      </w:r>
      <w:r w:rsidRPr="005743AB">
        <w:rPr>
          <w:noProof/>
          <w:color w:val="FFFFFF"/>
          <w:spacing w:val="-20000"/>
          <w:szCs w:val="28"/>
        </w:rPr>
        <w:instrText> решения</w:instrText>
      </w:r>
      <w:r w:rsidRPr="005743AB">
        <w:rPr>
          <w:szCs w:val="28"/>
        </w:rPr>
        <w:fldChar w:fldCharType="end"/>
      </w:r>
      <w:r w:rsidRPr="005743AB">
        <w:rPr>
          <w:color w:val="000000"/>
          <w:szCs w:val="28"/>
        </w:rPr>
        <w:t xml:space="preserve"> существующий организационный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анализа </w:instrText>
      </w:r>
      <w:r w:rsidRPr="005743AB">
        <w:rPr>
          <w:noProof/>
          <w:color w:val="000000"/>
          <w:szCs w:val="28"/>
        </w:rPr>
        <w:instrText>порядок</w:instrText>
      </w:r>
      <w:r w:rsidRPr="005743AB">
        <w:rPr>
          <w:noProof/>
          <w:color w:val="FFFFFF"/>
          <w:spacing w:val="-20000"/>
          <w:szCs w:val="28"/>
        </w:rPr>
        <w:instrText> барфилда</w:instrText>
      </w:r>
      <w:r w:rsidRPr="005743AB">
        <w:rPr>
          <w:szCs w:val="28"/>
        </w:rPr>
        <w:fldChar w:fldCharType="end"/>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3) </w:t>
      </w:r>
      <w:r w:rsidR="00DA1A2F">
        <w:rPr>
          <w:color w:val="000000"/>
          <w:szCs w:val="28"/>
        </w:rPr>
        <w:t>т</w:t>
      </w:r>
      <w:r w:rsidRPr="005743AB">
        <w:rPr>
          <w:color w:val="000000"/>
          <w:szCs w:val="28"/>
        </w:rPr>
        <w:t xml:space="preserve">рансформация цели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товность </w:instrText>
      </w:r>
      <w:r w:rsidRPr="005743AB">
        <w:rPr>
          <w:noProof/>
          <w:color w:val="000000"/>
          <w:szCs w:val="28"/>
        </w:rPr>
        <w:instrText>решения</w:instrText>
      </w:r>
      <w:r w:rsidRPr="005743AB">
        <w:rPr>
          <w:szCs w:val="28"/>
        </w:rPr>
        <w:fldChar w:fldCharType="end"/>
      </w:r>
      <w:r w:rsidRPr="005743AB">
        <w:rPr>
          <w:color w:val="000000"/>
          <w:szCs w:val="28"/>
        </w:rPr>
        <w:t xml:space="preserve"> в процессе его движения по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положительного </w:instrText>
      </w:r>
      <w:r w:rsidRPr="005743AB">
        <w:rPr>
          <w:noProof/>
          <w:color w:val="000000"/>
          <w:szCs w:val="28"/>
        </w:rPr>
        <w:instrText>иерархическим</w:instrText>
      </w:r>
      <w:r w:rsidRPr="005743AB">
        <w:rPr>
          <w:noProof/>
          <w:color w:val="FFFFFF"/>
          <w:spacing w:val="-20000"/>
          <w:szCs w:val="28"/>
        </w:rPr>
        <w:instrText> управленческих</w:instrText>
      </w:r>
      <w:r w:rsidRPr="005743AB">
        <w:rPr>
          <w:szCs w:val="28"/>
        </w:rPr>
        <w:fldChar w:fldCharType="end"/>
      </w:r>
      <w:r w:rsidRPr="005743AB">
        <w:rPr>
          <w:color w:val="000000"/>
          <w:szCs w:val="28"/>
        </w:rPr>
        <w:t xml:space="preserve"> уровням. При </w:t>
      </w:r>
      <w:r w:rsidRPr="005743AB">
        <w:rPr>
          <w:szCs w:val="28"/>
          <w:highlight w:val="white"/>
        </w:rPr>
        <w:fldChar w:fldCharType="begin"/>
      </w:r>
      <w:r w:rsidRPr="005743AB">
        <w:rPr>
          <w:szCs w:val="28"/>
        </w:rPr>
        <w:instrText xml:space="preserve">eq </w:instrText>
      </w:r>
      <w:r w:rsidRPr="005743AB">
        <w:rPr>
          <w:noProof/>
          <w:color w:val="000000"/>
          <w:szCs w:val="28"/>
        </w:rPr>
        <w:instrText>прохождении</w:instrText>
      </w:r>
      <w:r w:rsidRPr="005743AB">
        <w:rPr>
          <w:noProof/>
          <w:color w:val="FFFFFF"/>
          <w:spacing w:val="-20000"/>
          <w:szCs w:val="28"/>
        </w:rPr>
        <w:instrText> деятель</w:instrText>
      </w:r>
      <w:r w:rsidRPr="005743AB">
        <w:rPr>
          <w:szCs w:val="28"/>
        </w:rPr>
        <w:fldChar w:fldCharType="end"/>
      </w:r>
      <w:r w:rsidRPr="005743AB">
        <w:rPr>
          <w:color w:val="000000"/>
          <w:szCs w:val="28"/>
        </w:rPr>
        <w:t xml:space="preserve"> по </w:t>
      </w:r>
      <w:r w:rsidR="00D52301" w:rsidRPr="005743AB">
        <w:rPr>
          <w:color w:val="000000"/>
          <w:szCs w:val="28"/>
        </w:rPr>
        <w:t>«</w:t>
      </w:r>
      <w:r w:rsidRPr="005743AB">
        <w:rPr>
          <w:color w:val="000000"/>
          <w:szCs w:val="28"/>
        </w:rPr>
        <w:t>вертикали</w:t>
      </w:r>
      <w:r w:rsidR="00D52301" w:rsidRPr="005743AB">
        <w:rPr>
          <w:color w:val="000000"/>
          <w:szCs w:val="28"/>
        </w:rPr>
        <w:t>»</w:t>
      </w:r>
      <w:r w:rsidRPr="005743AB">
        <w:rPr>
          <w:color w:val="000000"/>
          <w:szCs w:val="28"/>
        </w:rPr>
        <w:t xml:space="preserve"> решение не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решений </w:instrText>
      </w:r>
      <w:r w:rsidRPr="005743AB">
        <w:rPr>
          <w:noProof/>
          <w:color w:val="000000"/>
          <w:szCs w:val="28"/>
        </w:rPr>
        <w:instrText>должно</w:instrText>
      </w:r>
      <w:r w:rsidRPr="005743AB">
        <w:rPr>
          <w:noProof/>
          <w:color w:val="FFFFFF"/>
          <w:spacing w:val="-20000"/>
          <w:szCs w:val="28"/>
        </w:rPr>
        <w:instrText> ставя</w:instrText>
      </w:r>
      <w:r w:rsidRPr="005743AB">
        <w:rPr>
          <w:szCs w:val="28"/>
        </w:rPr>
        <w:fldChar w:fldCharType="end"/>
      </w:r>
      <w:r w:rsidRPr="005743AB">
        <w:rPr>
          <w:color w:val="000000"/>
          <w:szCs w:val="28"/>
        </w:rPr>
        <w:t xml:space="preserve"> встречать расхождения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программу </w:instrText>
      </w:r>
      <w:r w:rsidRPr="005743AB">
        <w:rPr>
          <w:noProof/>
          <w:color w:val="000000"/>
          <w:szCs w:val="28"/>
        </w:rPr>
        <w:instrText>интересов</w:instrText>
      </w:r>
      <w:r w:rsidRPr="005743AB">
        <w:rPr>
          <w:szCs w:val="28"/>
        </w:rPr>
        <w:fldChar w:fldCharType="end"/>
      </w:r>
      <w:r w:rsidRPr="005743AB">
        <w:rPr>
          <w:color w:val="000000"/>
          <w:szCs w:val="28"/>
        </w:rPr>
        <w:t xml:space="preserve"> отдельных иерархических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контроль </w:instrText>
      </w:r>
      <w:r w:rsidRPr="005743AB">
        <w:rPr>
          <w:noProof/>
          <w:color w:val="000000"/>
          <w:szCs w:val="28"/>
        </w:rPr>
        <w:instrText>уровней</w:instrText>
      </w:r>
      <w:r w:rsidRPr="005743AB">
        <w:rPr>
          <w:noProof/>
          <w:color w:val="FFFFFF"/>
          <w:spacing w:val="-20000"/>
          <w:szCs w:val="28"/>
        </w:rPr>
        <w:instrText> этапы</w:instrText>
      </w:r>
      <w:r w:rsidRPr="005743AB">
        <w:rPr>
          <w:szCs w:val="28"/>
        </w:rPr>
        <w:fldChar w:fldCharType="end"/>
      </w:r>
      <w:r w:rsidR="00DA1A2F">
        <w:rPr>
          <w:color w:val="000000"/>
          <w:szCs w:val="28"/>
        </w:rPr>
        <w:t>;</w:t>
      </w:r>
    </w:p>
    <w:p w:rsidR="005529BC" w:rsidRPr="005743AB" w:rsidRDefault="005529BC" w:rsidP="005743AB">
      <w:pPr>
        <w:shd w:val="clear" w:color="auto" w:fill="FFFFFF"/>
        <w:ind w:firstLine="709"/>
        <w:jc w:val="both"/>
        <w:rPr>
          <w:color w:val="000000"/>
          <w:szCs w:val="28"/>
        </w:rPr>
      </w:pPr>
      <w:r w:rsidRPr="005743AB">
        <w:rPr>
          <w:color w:val="000000"/>
          <w:szCs w:val="28"/>
        </w:rPr>
        <w:t xml:space="preserve">4) </w:t>
      </w:r>
      <w:r w:rsidR="00DA1A2F">
        <w:rPr>
          <w:color w:val="000000"/>
          <w:szCs w:val="28"/>
        </w:rPr>
        <w:t>п</w:t>
      </w:r>
      <w:r w:rsidRPr="005743AB">
        <w:rPr>
          <w:color w:val="000000"/>
          <w:szCs w:val="28"/>
        </w:rPr>
        <w:t xml:space="preserve">ринятие </w:t>
      </w:r>
      <w:r w:rsidRPr="005743AB">
        <w:rPr>
          <w:szCs w:val="28"/>
          <w:highlight w:val="white"/>
        </w:rPr>
        <w:fldChar w:fldCharType="begin"/>
      </w:r>
      <w:r w:rsidRPr="005743AB">
        <w:rPr>
          <w:szCs w:val="28"/>
        </w:rPr>
        <w:instrText xml:space="preserve">eq </w:instrText>
      </w:r>
      <w:r w:rsidRPr="005743AB">
        <w:rPr>
          <w:noProof/>
          <w:color w:val="000000"/>
          <w:szCs w:val="28"/>
        </w:rPr>
        <w:instrText>псевдорешений</w:instrText>
      </w:r>
      <w:r w:rsidRPr="005743AB">
        <w:rPr>
          <w:noProof/>
          <w:color w:val="FFFFFF"/>
          <w:spacing w:val="-20000"/>
          <w:szCs w:val="28"/>
        </w:rPr>
        <w:instrText> общие</w:instrText>
      </w:r>
      <w:r w:rsidRPr="005743AB">
        <w:rPr>
          <w:szCs w:val="28"/>
        </w:rPr>
        <w:fldChar w:fldCharType="end"/>
      </w:r>
      <w:r w:rsidRPr="005743AB">
        <w:rPr>
          <w:color w:val="000000"/>
          <w:szCs w:val="28"/>
        </w:rPr>
        <w:t xml:space="preserve">, то есть решений, не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ставя </w:instrText>
      </w:r>
      <w:r w:rsidRPr="005743AB">
        <w:rPr>
          <w:noProof/>
          <w:color w:val="000000"/>
          <w:szCs w:val="28"/>
        </w:rPr>
        <w:instrText>носящих</w:instrText>
      </w:r>
      <w:r w:rsidRPr="005743AB">
        <w:rPr>
          <w:noProof/>
          <w:color w:val="FFFFFF"/>
          <w:spacing w:val="-20000"/>
          <w:szCs w:val="28"/>
        </w:rPr>
        <w:instrText> докладывает</w:instrText>
      </w:r>
      <w:r w:rsidRPr="005743AB">
        <w:rPr>
          <w:szCs w:val="28"/>
        </w:rPr>
        <w:fldChar w:fldCharType="end"/>
      </w:r>
      <w:r w:rsidRPr="005743AB">
        <w:rPr>
          <w:color w:val="000000"/>
          <w:szCs w:val="28"/>
        </w:rPr>
        <w:t xml:space="preserve"> конкретного содержания: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инертными </w:instrText>
      </w:r>
      <w:r w:rsidRPr="005743AB">
        <w:rPr>
          <w:noProof/>
          <w:color w:val="000000"/>
          <w:szCs w:val="28"/>
        </w:rPr>
        <w:instrText>расплывчатых</w:instrText>
      </w:r>
      <w:r w:rsidRPr="005743AB">
        <w:rPr>
          <w:szCs w:val="28"/>
        </w:rPr>
        <w:fldChar w:fldCharType="end"/>
      </w:r>
      <w:r w:rsidRPr="005743AB">
        <w:rPr>
          <w:color w:val="000000"/>
          <w:szCs w:val="28"/>
        </w:rPr>
        <w:t>, непроверяемых, отра</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тренера </w:instrText>
      </w:r>
      <w:r w:rsidRPr="005743AB">
        <w:rPr>
          <w:noProof/>
          <w:color w:val="000000"/>
          <w:szCs w:val="28"/>
        </w:rPr>
        <w:instrText>жающих</w:instrText>
      </w:r>
      <w:r w:rsidRPr="005743AB">
        <w:rPr>
          <w:noProof/>
          <w:color w:val="FFFFFF"/>
          <w:spacing w:val="-20000"/>
          <w:szCs w:val="28"/>
        </w:rPr>
        <w:instrText> результате</w:instrText>
      </w:r>
      <w:r w:rsidRPr="005743AB">
        <w:rPr>
          <w:szCs w:val="28"/>
        </w:rPr>
        <w:fldChar w:fldCharType="end"/>
      </w:r>
      <w:r w:rsidRPr="005743AB">
        <w:rPr>
          <w:color w:val="000000"/>
          <w:szCs w:val="28"/>
        </w:rPr>
        <w:t xml:space="preserve"> общую </w:t>
      </w:r>
      <w:r w:rsidRPr="005743AB">
        <w:rPr>
          <w:szCs w:val="28"/>
          <w:highlight w:val="white"/>
        </w:rPr>
        <w:fldChar w:fldCharType="begin"/>
      </w:r>
      <w:r w:rsidRPr="005743AB">
        <w:rPr>
          <w:szCs w:val="28"/>
        </w:rPr>
        <w:instrText xml:space="preserve">eq </w:instrText>
      </w:r>
      <w:r w:rsidRPr="005743AB">
        <w:rPr>
          <w:noProof/>
          <w:color w:val="000000"/>
          <w:szCs w:val="28"/>
        </w:rPr>
        <w:instrText>установку</w:instrText>
      </w:r>
      <w:r w:rsidRPr="005743AB">
        <w:rPr>
          <w:noProof/>
          <w:color w:val="FFFFFF"/>
          <w:spacing w:val="-20000"/>
          <w:szCs w:val="28"/>
        </w:rPr>
        <w:instrText> когда</w:instrText>
      </w:r>
      <w:r w:rsidRPr="005743AB">
        <w:rPr>
          <w:szCs w:val="28"/>
        </w:rPr>
        <w:fldChar w:fldCharType="end"/>
      </w:r>
      <w:r w:rsidRPr="005743AB">
        <w:rPr>
          <w:color w:val="000000"/>
          <w:szCs w:val="28"/>
        </w:rPr>
        <w:t xml:space="preserve">, пожелания (типа </w:t>
      </w:r>
      <w:r w:rsidR="00D52301" w:rsidRPr="005743AB">
        <w:rPr>
          <w:color w:val="000000"/>
          <w:szCs w:val="28"/>
        </w:rPr>
        <w:t>«</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результата </w:instrText>
      </w:r>
      <w:r w:rsidRPr="005743AB">
        <w:rPr>
          <w:noProof/>
          <w:color w:val="000000"/>
          <w:szCs w:val="28"/>
        </w:rPr>
        <w:instrText>обратить</w:instrText>
      </w:r>
      <w:r w:rsidRPr="005743AB">
        <w:rPr>
          <w:noProof/>
          <w:color w:val="FFFFFF"/>
          <w:spacing w:val="-20000"/>
          <w:szCs w:val="28"/>
        </w:rPr>
        <w:instrText> основанная</w:instrText>
      </w:r>
      <w:r w:rsidRPr="005743AB">
        <w:rPr>
          <w:szCs w:val="28"/>
        </w:rPr>
        <w:fldChar w:fldCharType="end"/>
      </w:r>
      <w:r w:rsidRPr="005743AB">
        <w:rPr>
          <w:color w:val="000000"/>
          <w:szCs w:val="28"/>
        </w:rPr>
        <w:t xml:space="preserve"> внимание</w:t>
      </w:r>
      <w:r w:rsidR="00D52301" w:rsidRPr="005743AB">
        <w:rPr>
          <w:color w:val="000000"/>
          <w:szCs w:val="28"/>
        </w:rPr>
        <w:t>»</w:t>
      </w:r>
      <w:r w:rsidRPr="005743AB">
        <w:rPr>
          <w:color w:val="000000"/>
          <w:szCs w:val="28"/>
        </w:rPr>
        <w:t xml:space="preserve">, </w:t>
      </w:r>
      <w:r w:rsidR="00D52301" w:rsidRPr="005743AB">
        <w:rPr>
          <w:color w:val="000000"/>
          <w:szCs w:val="28"/>
        </w:rPr>
        <w:t>«</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технологию </w:instrText>
      </w:r>
      <w:r w:rsidRPr="005743AB">
        <w:rPr>
          <w:noProof/>
          <w:color w:val="000000"/>
          <w:szCs w:val="28"/>
        </w:rPr>
        <w:instrText>повысить</w:instrText>
      </w:r>
      <w:r w:rsidRPr="005743AB">
        <w:rPr>
          <w:szCs w:val="28"/>
        </w:rPr>
        <w:fldChar w:fldCharType="end"/>
      </w:r>
      <w:r w:rsidR="00DA1A2F">
        <w:rPr>
          <w:color w:val="000000"/>
          <w:szCs w:val="28"/>
        </w:rPr>
        <w:t>»</w:t>
      </w:r>
      <w:r w:rsidRPr="005743AB">
        <w:rPr>
          <w:color w:val="000000"/>
          <w:szCs w:val="28"/>
        </w:rPr>
        <w:t xml:space="preserve">, </w:t>
      </w:r>
      <w:r w:rsidR="00D52301" w:rsidRPr="005743AB">
        <w:rPr>
          <w:color w:val="000000"/>
          <w:szCs w:val="28"/>
        </w:rPr>
        <w:t>«</w:t>
      </w:r>
      <w:r w:rsidRPr="005743AB">
        <w:rPr>
          <w:color w:val="000000"/>
          <w:szCs w:val="28"/>
        </w:rPr>
        <w:t xml:space="preserve">принять необходимые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кроме </w:instrText>
      </w:r>
      <w:r w:rsidRPr="005743AB">
        <w:rPr>
          <w:noProof/>
          <w:color w:val="000000"/>
          <w:szCs w:val="28"/>
        </w:rPr>
        <w:instrText>меры</w:instrText>
      </w:r>
      <w:r w:rsidRPr="005743AB">
        <w:rPr>
          <w:noProof/>
          <w:color w:val="FFFFFF"/>
          <w:spacing w:val="-20000"/>
          <w:szCs w:val="28"/>
        </w:rPr>
        <w:instrText> одной</w:instrText>
      </w:r>
      <w:r w:rsidRPr="005743AB">
        <w:rPr>
          <w:szCs w:val="28"/>
        </w:rPr>
        <w:fldChar w:fldCharType="end"/>
      </w:r>
      <w:r w:rsidR="00DA1A2F">
        <w:rPr>
          <w:color w:val="000000"/>
          <w:szCs w:val="28"/>
        </w:rPr>
        <w:t>»</w:t>
      </w:r>
      <w:r w:rsidRPr="005743AB">
        <w:rPr>
          <w:color w:val="000000"/>
          <w:szCs w:val="28"/>
        </w:rPr>
        <w:t xml:space="preserve">, </w:t>
      </w:r>
      <w:r w:rsidR="00D52301" w:rsidRPr="005743AB">
        <w:rPr>
          <w:color w:val="000000"/>
          <w:szCs w:val="28"/>
        </w:rPr>
        <w:t>«</w:t>
      </w:r>
      <w:r w:rsidRPr="005743AB">
        <w:rPr>
          <w:color w:val="000000"/>
          <w:szCs w:val="28"/>
        </w:rPr>
        <w:t xml:space="preserve">усилить </w:t>
      </w:r>
      <w:r w:rsidRPr="005743AB">
        <w:rPr>
          <w:szCs w:val="28"/>
          <w:highlight w:val="white"/>
        </w:rPr>
        <w:fldChar w:fldCharType="begin"/>
      </w:r>
      <w:r w:rsidRPr="005743AB">
        <w:rPr>
          <w:szCs w:val="28"/>
        </w:rPr>
        <w:instrText xml:space="preserve">eq </w:instrText>
      </w:r>
      <w:r w:rsidRPr="005743AB">
        <w:rPr>
          <w:noProof/>
          <w:color w:val="000000"/>
          <w:szCs w:val="28"/>
        </w:rPr>
        <w:instrText>требо</w:instrText>
      </w:r>
      <w:r w:rsidRPr="005743AB">
        <w:rPr>
          <w:noProof/>
          <w:color w:val="FFFFFF"/>
          <w:spacing w:val="-20000"/>
          <w:szCs w:val="28"/>
        </w:rPr>
        <w:instrText> опасности</w:instrText>
      </w:r>
      <w:r w:rsidRPr="005743AB">
        <w:rPr>
          <w:szCs w:val="28"/>
        </w:rPr>
        <w:fldChar w:fldCharType="end"/>
      </w:r>
      <w:r w:rsidRPr="005743AB">
        <w:rPr>
          <w:color w:val="000000"/>
          <w:szCs w:val="28"/>
        </w:rPr>
        <w:t>вания</w:t>
      </w:r>
      <w:r w:rsidR="00DA1A2F">
        <w:rPr>
          <w:color w:val="000000"/>
          <w:szCs w:val="28"/>
        </w:rPr>
        <w:t>» и т.п.);</w:t>
      </w:r>
      <w:r w:rsidRPr="005743AB">
        <w:rPr>
          <w:color w:val="000000"/>
          <w:szCs w:val="28"/>
        </w:rPr>
        <w:t xml:space="preserve"> </w:t>
      </w:r>
    </w:p>
    <w:p w:rsidR="005529BC" w:rsidRPr="005743AB" w:rsidRDefault="005529BC" w:rsidP="005743AB">
      <w:pPr>
        <w:shd w:val="clear" w:color="auto" w:fill="FFFFFF"/>
        <w:ind w:firstLine="709"/>
        <w:jc w:val="both"/>
        <w:rPr>
          <w:szCs w:val="28"/>
        </w:rPr>
      </w:pPr>
      <w:r w:rsidRPr="005743AB">
        <w:rPr>
          <w:color w:val="000000"/>
          <w:szCs w:val="28"/>
        </w:rPr>
        <w:t xml:space="preserve">5) </w:t>
      </w:r>
      <w:r w:rsidR="00DA1A2F">
        <w:rPr>
          <w:color w:val="000000"/>
          <w:szCs w:val="28"/>
        </w:rPr>
        <w:t>н</w:t>
      </w:r>
      <w:r w:rsidRPr="005743AB">
        <w:rPr>
          <w:color w:val="000000"/>
          <w:szCs w:val="28"/>
        </w:rPr>
        <w:t xml:space="preserve">едостаточная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влияющих </w:instrText>
      </w:r>
      <w:r w:rsidRPr="005743AB">
        <w:rPr>
          <w:noProof/>
          <w:color w:val="000000"/>
          <w:szCs w:val="28"/>
        </w:rPr>
        <w:instrText>технологизация</w:instrText>
      </w:r>
      <w:r w:rsidRPr="005743AB">
        <w:rPr>
          <w:noProof/>
          <w:color w:val="FFFFFF"/>
          <w:spacing w:val="-20000"/>
          <w:szCs w:val="28"/>
        </w:rPr>
        <w:instrText> ентация</w:instrText>
      </w:r>
      <w:r w:rsidRPr="005743AB">
        <w:rPr>
          <w:szCs w:val="28"/>
        </w:rPr>
        <w:fldChar w:fldCharType="end"/>
      </w:r>
      <w:r w:rsidRPr="005743AB">
        <w:rPr>
          <w:color w:val="000000"/>
          <w:szCs w:val="28"/>
        </w:rPr>
        <w:t xml:space="preserve"> процессов подготовки 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новых </w:instrText>
      </w:r>
      <w:r w:rsidRPr="005743AB">
        <w:rPr>
          <w:noProof/>
          <w:color w:val="000000"/>
          <w:szCs w:val="28"/>
        </w:rPr>
        <w:instrText>принятия</w:instrText>
      </w:r>
      <w:r w:rsidRPr="005743AB">
        <w:rPr>
          <w:szCs w:val="28"/>
        </w:rPr>
        <w:fldChar w:fldCharType="end"/>
      </w:r>
      <w:r w:rsidRPr="005743AB">
        <w:rPr>
          <w:color w:val="000000"/>
          <w:szCs w:val="28"/>
        </w:rPr>
        <w:t xml:space="preserve"> решений</w:t>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6) </w:t>
      </w:r>
      <w:r w:rsidR="00DA1A2F">
        <w:rPr>
          <w:color w:val="000000"/>
          <w:szCs w:val="28"/>
        </w:rPr>
        <w:t>н</w:t>
      </w:r>
      <w:r w:rsidRPr="005743AB">
        <w:rPr>
          <w:color w:val="000000"/>
          <w:szCs w:val="28"/>
        </w:rPr>
        <w:t xml:space="preserve">ередко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условие </w:instrText>
      </w:r>
      <w:r w:rsidRPr="005743AB">
        <w:rPr>
          <w:noProof/>
          <w:color w:val="000000"/>
          <w:szCs w:val="28"/>
        </w:rPr>
        <w:instrText>непропорционально</w:instrText>
      </w:r>
      <w:r w:rsidRPr="005743AB">
        <w:rPr>
          <w:noProof/>
          <w:color w:val="FFFFFF"/>
          <w:spacing w:val="-20000"/>
          <w:szCs w:val="28"/>
        </w:rPr>
        <w:instrText> сферы</w:instrText>
      </w:r>
      <w:r w:rsidRPr="005743AB">
        <w:rPr>
          <w:szCs w:val="28"/>
        </w:rPr>
        <w:fldChar w:fldCharType="end"/>
      </w:r>
      <w:r w:rsidRPr="005743AB">
        <w:rPr>
          <w:color w:val="000000"/>
          <w:szCs w:val="28"/>
        </w:rPr>
        <w:t xml:space="preserve"> большая </w:t>
      </w:r>
      <w:r w:rsidRPr="005743AB">
        <w:rPr>
          <w:szCs w:val="28"/>
          <w:highlight w:val="white"/>
        </w:rPr>
        <w:fldChar w:fldCharType="begin"/>
      </w:r>
      <w:r w:rsidRPr="005743AB">
        <w:rPr>
          <w:szCs w:val="28"/>
        </w:rPr>
        <w:instrText xml:space="preserve">eq </w:instrText>
      </w:r>
      <w:r w:rsidRPr="005743AB">
        <w:rPr>
          <w:noProof/>
          <w:color w:val="000000"/>
          <w:szCs w:val="28"/>
        </w:rPr>
        <w:instrText>доля</w:instrText>
      </w:r>
      <w:r w:rsidRPr="005743AB">
        <w:rPr>
          <w:noProof/>
          <w:color w:val="FFFFFF"/>
          <w:spacing w:val="-20000"/>
          <w:szCs w:val="28"/>
        </w:rPr>
        <w:instrText> поэтому</w:instrText>
      </w:r>
      <w:r w:rsidRPr="005743AB">
        <w:rPr>
          <w:szCs w:val="28"/>
        </w:rPr>
        <w:fldChar w:fldCharType="end"/>
      </w:r>
      <w:r w:rsidRPr="005743AB">
        <w:rPr>
          <w:color w:val="000000"/>
          <w:szCs w:val="28"/>
        </w:rPr>
        <w:t xml:space="preserve"> объема внимания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результат </w:instrText>
      </w:r>
      <w:r w:rsidRPr="005743AB">
        <w:rPr>
          <w:noProof/>
          <w:color w:val="000000"/>
          <w:szCs w:val="28"/>
        </w:rPr>
        <w:instrText>руководи</w:instrText>
      </w:r>
      <w:r w:rsidRPr="005743AB">
        <w:rPr>
          <w:noProof/>
          <w:color w:val="FFFFFF"/>
          <w:spacing w:val="-20000"/>
          <w:szCs w:val="28"/>
        </w:rPr>
        <w:instrText> поэтому</w:instrText>
      </w:r>
      <w:r w:rsidRPr="005743AB">
        <w:rPr>
          <w:szCs w:val="28"/>
        </w:rPr>
        <w:fldChar w:fldCharType="end"/>
      </w:r>
      <w:r w:rsidRPr="005743AB">
        <w:rPr>
          <w:color w:val="000000"/>
          <w:szCs w:val="28"/>
        </w:rPr>
        <w:t xml:space="preserve">теля уделяется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коллективное </w:instrText>
      </w:r>
      <w:r w:rsidRPr="005743AB">
        <w:rPr>
          <w:noProof/>
          <w:color w:val="000000"/>
          <w:szCs w:val="28"/>
        </w:rPr>
        <w:instrText>узкому</w:instrText>
      </w:r>
      <w:r w:rsidRPr="005743AB">
        <w:rPr>
          <w:szCs w:val="28"/>
        </w:rPr>
        <w:fldChar w:fldCharType="end"/>
      </w:r>
      <w:r w:rsidRPr="005743AB">
        <w:rPr>
          <w:color w:val="000000"/>
          <w:szCs w:val="28"/>
        </w:rPr>
        <w:t xml:space="preserve"> кругу проблем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своим </w:instrText>
      </w:r>
      <w:r w:rsidRPr="005743AB">
        <w:rPr>
          <w:noProof/>
          <w:color w:val="000000"/>
          <w:szCs w:val="28"/>
        </w:rPr>
        <w:instrText>текущего</w:instrText>
      </w:r>
      <w:r w:rsidRPr="005743AB">
        <w:rPr>
          <w:noProof/>
          <w:color w:val="FFFFFF"/>
          <w:spacing w:val="-20000"/>
          <w:szCs w:val="28"/>
        </w:rPr>
        <w:instrText> позволяющих</w:instrText>
      </w:r>
      <w:r w:rsidRPr="005743AB">
        <w:rPr>
          <w:szCs w:val="28"/>
        </w:rPr>
        <w:fldChar w:fldCharType="end"/>
      </w:r>
      <w:r w:rsidRPr="005743AB">
        <w:rPr>
          <w:color w:val="000000"/>
          <w:szCs w:val="28"/>
        </w:rPr>
        <w:t xml:space="preserve"> функционирования </w:t>
      </w:r>
      <w:r w:rsidRPr="005743AB">
        <w:rPr>
          <w:szCs w:val="28"/>
          <w:highlight w:val="white"/>
        </w:rPr>
        <w:fldChar w:fldCharType="begin"/>
      </w:r>
      <w:r w:rsidRPr="005743AB">
        <w:rPr>
          <w:szCs w:val="28"/>
        </w:rPr>
        <w:instrText xml:space="preserve">eq </w:instrText>
      </w:r>
      <w:r w:rsidRPr="005743AB">
        <w:rPr>
          <w:noProof/>
          <w:color w:val="000000"/>
          <w:szCs w:val="28"/>
        </w:rPr>
        <w:instrText>предприятия</w:instrText>
      </w:r>
      <w:r w:rsidRPr="005743AB">
        <w:rPr>
          <w:noProof/>
          <w:color w:val="FFFFFF"/>
          <w:spacing w:val="-20000"/>
          <w:szCs w:val="28"/>
        </w:rPr>
        <w:instrText> исключая</w:instrText>
      </w:r>
      <w:r w:rsidRPr="005743AB">
        <w:rPr>
          <w:szCs w:val="28"/>
        </w:rPr>
        <w:fldChar w:fldCharType="end"/>
      </w:r>
      <w:r w:rsidRPr="005743AB">
        <w:rPr>
          <w:color w:val="000000"/>
          <w:szCs w:val="28"/>
        </w:rPr>
        <w:t xml:space="preserve">, тем или иным подсистемам в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разные </w:instrText>
      </w:r>
      <w:r w:rsidRPr="005743AB">
        <w:rPr>
          <w:noProof/>
          <w:color w:val="000000"/>
          <w:szCs w:val="28"/>
        </w:rPr>
        <w:instrText>результате</w:instrText>
      </w:r>
      <w:r w:rsidRPr="005743AB">
        <w:rPr>
          <w:noProof/>
          <w:color w:val="FFFFFF"/>
          <w:spacing w:val="-20000"/>
          <w:szCs w:val="28"/>
        </w:rPr>
        <w:instrText> причин</w:instrText>
      </w:r>
      <w:r w:rsidRPr="005743AB">
        <w:rPr>
          <w:szCs w:val="28"/>
        </w:rPr>
        <w:fldChar w:fldCharType="end"/>
      </w:r>
      <w:r w:rsidRPr="005743AB">
        <w:rPr>
          <w:color w:val="000000"/>
          <w:szCs w:val="28"/>
        </w:rPr>
        <w:t xml:space="preserve"> недостаточного делегирования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принимаются </w:instrText>
      </w:r>
      <w:r w:rsidRPr="005743AB">
        <w:rPr>
          <w:noProof/>
          <w:color w:val="000000"/>
          <w:szCs w:val="28"/>
        </w:rPr>
        <w:instrText>полномочий</w:instrText>
      </w:r>
      <w:r w:rsidRPr="005743AB">
        <w:rPr>
          <w:szCs w:val="28"/>
        </w:rPr>
        <w:fldChar w:fldCharType="end"/>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7) </w:t>
      </w:r>
      <w:r w:rsidR="00DA1A2F">
        <w:rPr>
          <w:color w:val="000000"/>
          <w:szCs w:val="28"/>
        </w:rPr>
        <w:t>о</w:t>
      </w:r>
      <w:r w:rsidRPr="005743AB">
        <w:rPr>
          <w:color w:val="000000"/>
          <w:szCs w:val="28"/>
        </w:rPr>
        <w:t xml:space="preserve">тсутствие процедуры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деловых </w:instrText>
      </w:r>
      <w:r w:rsidRPr="005743AB">
        <w:rPr>
          <w:noProof/>
          <w:color w:val="000000"/>
          <w:szCs w:val="28"/>
        </w:rPr>
        <w:instrText>согласования</w:instrText>
      </w:r>
      <w:r w:rsidRPr="005743AB">
        <w:rPr>
          <w:noProof/>
          <w:color w:val="FFFFFF"/>
          <w:spacing w:val="-20000"/>
          <w:szCs w:val="28"/>
        </w:rPr>
        <w:instrText> управления</w:instrText>
      </w:r>
      <w:r w:rsidRPr="005743AB">
        <w:rPr>
          <w:szCs w:val="28"/>
        </w:rPr>
        <w:fldChar w:fldCharType="end"/>
      </w:r>
      <w:r w:rsidRPr="005743AB">
        <w:rPr>
          <w:color w:val="000000"/>
          <w:szCs w:val="28"/>
        </w:rPr>
        <w:t xml:space="preserve"> решений с </w:t>
      </w:r>
      <w:r w:rsidRPr="005743AB">
        <w:rPr>
          <w:szCs w:val="28"/>
          <w:highlight w:val="white"/>
        </w:rPr>
        <w:fldChar w:fldCharType="begin"/>
      </w:r>
      <w:r w:rsidRPr="005743AB">
        <w:rPr>
          <w:szCs w:val="28"/>
        </w:rPr>
        <w:instrText xml:space="preserve">eq </w:instrText>
      </w:r>
      <w:r w:rsidRPr="005743AB">
        <w:rPr>
          <w:noProof/>
          <w:color w:val="000000"/>
          <w:szCs w:val="28"/>
        </w:rPr>
        <w:instrText>исполни</w:instrText>
      </w:r>
      <w:r w:rsidRPr="005743AB">
        <w:rPr>
          <w:noProof/>
          <w:color w:val="FFFFFF"/>
          <w:spacing w:val="-20000"/>
          <w:szCs w:val="28"/>
        </w:rPr>
        <w:instrText> барфилда</w:instrText>
      </w:r>
      <w:r w:rsidRPr="005743AB">
        <w:rPr>
          <w:szCs w:val="28"/>
        </w:rPr>
        <w:fldChar w:fldCharType="end"/>
      </w:r>
      <w:r w:rsidRPr="005743AB">
        <w:rPr>
          <w:color w:val="000000"/>
          <w:szCs w:val="28"/>
        </w:rPr>
        <w:t>телями</w:t>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8) </w:t>
      </w:r>
      <w:r w:rsidR="00DA1A2F">
        <w:rPr>
          <w:color w:val="000000"/>
          <w:szCs w:val="28"/>
        </w:rPr>
        <w:t>у</w:t>
      </w:r>
      <w:r w:rsidRPr="005743AB">
        <w:rPr>
          <w:color w:val="000000"/>
          <w:szCs w:val="28"/>
        </w:rPr>
        <w:t xml:space="preserve">становление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исходить </w:instrText>
      </w:r>
      <w:r w:rsidRPr="005743AB">
        <w:rPr>
          <w:noProof/>
          <w:color w:val="000000"/>
          <w:szCs w:val="28"/>
        </w:rPr>
        <w:instrText>нереальных</w:instrText>
      </w:r>
      <w:r w:rsidRPr="005743AB">
        <w:rPr>
          <w:noProof/>
          <w:color w:val="FFFFFF"/>
          <w:spacing w:val="-20000"/>
          <w:szCs w:val="28"/>
        </w:rPr>
        <w:instrText> отсутствие</w:instrText>
      </w:r>
      <w:r w:rsidRPr="005743AB">
        <w:rPr>
          <w:szCs w:val="28"/>
        </w:rPr>
        <w:fldChar w:fldCharType="end"/>
      </w:r>
      <w:r w:rsidRPr="005743AB">
        <w:rPr>
          <w:color w:val="000000"/>
          <w:szCs w:val="28"/>
        </w:rPr>
        <w:t xml:space="preserve"> сроков для исполнения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однако </w:instrText>
      </w:r>
      <w:r w:rsidRPr="005743AB">
        <w:rPr>
          <w:noProof/>
          <w:color w:val="000000"/>
          <w:szCs w:val="28"/>
        </w:rPr>
        <w:instrText>работы</w:instrText>
      </w:r>
      <w:r w:rsidRPr="005743AB">
        <w:rPr>
          <w:szCs w:val="28"/>
        </w:rPr>
        <w:fldChar w:fldCharType="end"/>
      </w:r>
      <w:r w:rsidRPr="005743AB">
        <w:rPr>
          <w:color w:val="000000"/>
          <w:szCs w:val="28"/>
        </w:rPr>
        <w:t xml:space="preserve"> (</w:t>
      </w:r>
      <w:r w:rsidR="00D52301" w:rsidRPr="005743AB">
        <w:rPr>
          <w:color w:val="000000"/>
          <w:szCs w:val="28"/>
        </w:rPr>
        <w:t>«</w:t>
      </w:r>
      <w:r w:rsidRPr="005743AB">
        <w:rPr>
          <w:color w:val="000000"/>
          <w:szCs w:val="28"/>
        </w:rPr>
        <w:t>мобилизующие</w:t>
      </w:r>
      <w:r w:rsidR="00D52301" w:rsidRPr="005743AB">
        <w:rPr>
          <w:color w:val="000000"/>
          <w:szCs w:val="28"/>
        </w:rPr>
        <w:t>»</w:t>
      </w:r>
      <w:r w:rsidRPr="005743AB">
        <w:rPr>
          <w:color w:val="000000"/>
          <w:szCs w:val="28"/>
        </w:rPr>
        <w:t xml:space="preserve"> сроки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формуле </w:instrText>
      </w:r>
      <w:r w:rsidRPr="005743AB">
        <w:rPr>
          <w:noProof/>
          <w:color w:val="000000"/>
          <w:szCs w:val="28"/>
        </w:rPr>
        <w:instrText>могут</w:instrText>
      </w:r>
      <w:r w:rsidRPr="005743AB">
        <w:rPr>
          <w:noProof/>
          <w:color w:val="FFFFFF"/>
          <w:spacing w:val="-20000"/>
          <w:szCs w:val="28"/>
        </w:rPr>
        <w:instrText> коэффициент</w:instrText>
      </w:r>
      <w:r w:rsidRPr="005743AB">
        <w:rPr>
          <w:szCs w:val="28"/>
        </w:rPr>
        <w:fldChar w:fldCharType="end"/>
      </w:r>
      <w:r w:rsidRPr="005743AB">
        <w:rPr>
          <w:color w:val="000000"/>
          <w:szCs w:val="28"/>
        </w:rPr>
        <w:t xml:space="preserve"> быть </w:t>
      </w:r>
      <w:r w:rsidRPr="005743AB">
        <w:rPr>
          <w:szCs w:val="28"/>
          <w:highlight w:val="white"/>
        </w:rPr>
        <w:fldChar w:fldCharType="begin"/>
      </w:r>
      <w:r w:rsidRPr="005743AB">
        <w:rPr>
          <w:szCs w:val="28"/>
        </w:rPr>
        <w:instrText xml:space="preserve">eq </w:instrText>
      </w:r>
      <w:r w:rsidRPr="005743AB">
        <w:rPr>
          <w:noProof/>
          <w:color w:val="000000"/>
          <w:szCs w:val="28"/>
        </w:rPr>
        <w:instrText>лишь</w:instrText>
      </w:r>
      <w:r w:rsidRPr="005743AB">
        <w:rPr>
          <w:noProof/>
          <w:color w:val="FFFFFF"/>
          <w:spacing w:val="-20000"/>
          <w:szCs w:val="28"/>
        </w:rPr>
        <w:instrText> принимаемые</w:instrText>
      </w:r>
      <w:r w:rsidRPr="005743AB">
        <w:rPr>
          <w:szCs w:val="28"/>
        </w:rPr>
        <w:fldChar w:fldCharType="end"/>
      </w:r>
      <w:r w:rsidRPr="005743AB">
        <w:rPr>
          <w:color w:val="000000"/>
          <w:szCs w:val="28"/>
        </w:rPr>
        <w:t xml:space="preserve"> исключением и не должны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лишь </w:instrText>
      </w:r>
      <w:r w:rsidRPr="005743AB">
        <w:rPr>
          <w:noProof/>
          <w:color w:val="000000"/>
          <w:szCs w:val="28"/>
        </w:rPr>
        <w:instrText>превращаться</w:instrText>
      </w:r>
      <w:r w:rsidRPr="005743AB">
        <w:rPr>
          <w:noProof/>
          <w:color w:val="FFFFFF"/>
          <w:spacing w:val="-20000"/>
          <w:szCs w:val="28"/>
        </w:rPr>
        <w:instrText> процедуры</w:instrText>
      </w:r>
      <w:r w:rsidRPr="005743AB">
        <w:rPr>
          <w:szCs w:val="28"/>
        </w:rPr>
        <w:fldChar w:fldCharType="end"/>
      </w:r>
      <w:r w:rsidRPr="005743AB">
        <w:rPr>
          <w:color w:val="000000"/>
          <w:szCs w:val="28"/>
        </w:rPr>
        <w:t xml:space="preserve"> в систему)</w:t>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9) </w:t>
      </w:r>
      <w:r w:rsidR="00DA1A2F">
        <w:rPr>
          <w:color w:val="000000"/>
          <w:szCs w:val="28"/>
        </w:rPr>
        <w:t>н</w:t>
      </w:r>
      <w:r w:rsidRPr="005743AB">
        <w:rPr>
          <w:color w:val="000000"/>
          <w:szCs w:val="28"/>
        </w:rPr>
        <w:t xml:space="preserve">изкий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разных </w:instrText>
      </w:r>
      <w:r w:rsidRPr="005743AB">
        <w:rPr>
          <w:noProof/>
          <w:color w:val="000000"/>
          <w:szCs w:val="28"/>
        </w:rPr>
        <w:instrText>уровень</w:instrText>
      </w:r>
      <w:r w:rsidRPr="005743AB">
        <w:rPr>
          <w:szCs w:val="28"/>
        </w:rPr>
        <w:fldChar w:fldCharType="end"/>
      </w:r>
      <w:r w:rsidRPr="005743AB">
        <w:rPr>
          <w:color w:val="000000"/>
          <w:szCs w:val="28"/>
        </w:rPr>
        <w:t xml:space="preserve"> инновационных (стратегических)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бывают </w:instrText>
      </w:r>
      <w:r w:rsidRPr="005743AB">
        <w:rPr>
          <w:noProof/>
          <w:color w:val="000000"/>
          <w:szCs w:val="28"/>
        </w:rPr>
        <w:instrText>реше</w:instrText>
      </w:r>
      <w:r w:rsidRPr="005743AB">
        <w:rPr>
          <w:noProof/>
          <w:color w:val="FFFFFF"/>
          <w:spacing w:val="-20000"/>
          <w:szCs w:val="28"/>
        </w:rPr>
        <w:instrText> повседневной</w:instrText>
      </w:r>
      <w:r w:rsidRPr="005743AB">
        <w:rPr>
          <w:szCs w:val="28"/>
        </w:rPr>
        <w:fldChar w:fldCharType="end"/>
      </w:r>
      <w:r w:rsidRPr="005743AB">
        <w:rPr>
          <w:color w:val="000000"/>
          <w:szCs w:val="28"/>
        </w:rPr>
        <w:t>ний</w:t>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10) </w:t>
      </w:r>
      <w:r w:rsidR="00DA1A2F">
        <w:rPr>
          <w:color w:val="000000"/>
          <w:szCs w:val="28"/>
        </w:rPr>
        <w:t>р</w:t>
      </w:r>
      <w:r w:rsidRPr="005743AB">
        <w:rPr>
          <w:color w:val="000000"/>
          <w:szCs w:val="28"/>
        </w:rPr>
        <w:t xml:space="preserve">ешения </w:t>
      </w:r>
      <w:r w:rsidRPr="005743AB">
        <w:rPr>
          <w:szCs w:val="28"/>
          <w:highlight w:val="white"/>
        </w:rPr>
        <w:fldChar w:fldCharType="begin"/>
      </w:r>
      <w:r w:rsidRPr="005743AB">
        <w:rPr>
          <w:szCs w:val="28"/>
        </w:rPr>
        <w:instrText xml:space="preserve">eq </w:instrText>
      </w:r>
      <w:r w:rsidRPr="005743AB">
        <w:rPr>
          <w:noProof/>
          <w:color w:val="000000"/>
          <w:szCs w:val="28"/>
        </w:rPr>
        <w:instrText>недостаточно</w:instrText>
      </w:r>
      <w:r w:rsidRPr="005743AB">
        <w:rPr>
          <w:noProof/>
          <w:color w:val="FFFFFF"/>
          <w:spacing w:val="-20000"/>
          <w:szCs w:val="28"/>
        </w:rPr>
        <w:instrText> более</w:instrText>
      </w:r>
      <w:r w:rsidRPr="005743AB">
        <w:rPr>
          <w:szCs w:val="28"/>
        </w:rPr>
        <w:fldChar w:fldCharType="end"/>
      </w:r>
      <w:r w:rsidRPr="005743AB">
        <w:rPr>
          <w:color w:val="000000"/>
          <w:szCs w:val="28"/>
        </w:rPr>
        <w:t xml:space="preserve"> конкретизируются элементами </w:t>
      </w:r>
      <w:r w:rsidR="00D52301" w:rsidRPr="005743AB">
        <w:rPr>
          <w:color w:val="000000"/>
          <w:szCs w:val="28"/>
        </w:rPr>
        <w:t>«</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ближе </w:instrText>
      </w:r>
      <w:r w:rsidRPr="005743AB">
        <w:rPr>
          <w:noProof/>
          <w:color w:val="000000"/>
          <w:szCs w:val="28"/>
        </w:rPr>
        <w:instrText>исполнительского</w:instrText>
      </w:r>
      <w:r w:rsidRPr="005743AB">
        <w:rPr>
          <w:noProof/>
          <w:color w:val="FFFFFF"/>
          <w:spacing w:val="-20000"/>
          <w:szCs w:val="28"/>
        </w:rPr>
        <w:instrText> сокращения</w:instrText>
      </w:r>
      <w:r w:rsidRPr="005743AB">
        <w:rPr>
          <w:szCs w:val="28"/>
        </w:rPr>
        <w:fldChar w:fldCharType="end"/>
      </w:r>
      <w:r w:rsidRPr="005743AB">
        <w:rPr>
          <w:color w:val="000000"/>
          <w:szCs w:val="28"/>
        </w:rPr>
        <w:t xml:space="preserve"> замысла</w:t>
      </w:r>
      <w:r w:rsidR="00D52301" w:rsidRPr="005743AB">
        <w:rPr>
          <w:color w:val="000000"/>
          <w:szCs w:val="28"/>
        </w:rPr>
        <w:t>»</w:t>
      </w:r>
      <w:r w:rsidRPr="005743AB">
        <w:rPr>
          <w:color w:val="000000"/>
          <w:szCs w:val="28"/>
        </w:rPr>
        <w:t xml:space="preserve"> (кто, что,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своим </w:instrText>
      </w:r>
      <w:r w:rsidRPr="005743AB">
        <w:rPr>
          <w:noProof/>
          <w:color w:val="000000"/>
          <w:szCs w:val="28"/>
        </w:rPr>
        <w:instrText>какими</w:instrText>
      </w:r>
      <w:r w:rsidRPr="005743AB">
        <w:rPr>
          <w:szCs w:val="28"/>
        </w:rPr>
        <w:fldChar w:fldCharType="end"/>
      </w:r>
      <w:r w:rsidRPr="005743AB">
        <w:rPr>
          <w:color w:val="000000"/>
          <w:szCs w:val="28"/>
        </w:rPr>
        <w:t xml:space="preserve"> средствами, в какие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состоящих </w:instrText>
      </w:r>
      <w:r w:rsidRPr="005743AB">
        <w:rPr>
          <w:noProof/>
          <w:color w:val="000000"/>
          <w:szCs w:val="28"/>
        </w:rPr>
        <w:instrText>сроки</w:instrText>
      </w:r>
      <w:r w:rsidRPr="005743AB">
        <w:rPr>
          <w:noProof/>
          <w:color w:val="FFFFFF"/>
          <w:spacing w:val="-20000"/>
          <w:szCs w:val="28"/>
        </w:rPr>
        <w:instrText> элфреда</w:instrText>
      </w:r>
      <w:r w:rsidRPr="005743AB">
        <w:rPr>
          <w:szCs w:val="28"/>
        </w:rPr>
        <w:fldChar w:fldCharType="end"/>
      </w:r>
      <w:r w:rsidRPr="005743AB">
        <w:rPr>
          <w:color w:val="000000"/>
          <w:szCs w:val="28"/>
        </w:rPr>
        <w:t xml:space="preserve"> выполняет и т.д.)</w:t>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11) </w:t>
      </w:r>
      <w:r w:rsidR="00DA1A2F">
        <w:rPr>
          <w:color w:val="000000"/>
          <w:szCs w:val="28"/>
        </w:rPr>
        <w:t>п</w:t>
      </w:r>
      <w:r w:rsidRPr="005743AB">
        <w:rPr>
          <w:color w:val="000000"/>
          <w:szCs w:val="28"/>
        </w:rPr>
        <w:t xml:space="preserve">ри </w:t>
      </w:r>
      <w:r w:rsidRPr="005743AB">
        <w:rPr>
          <w:szCs w:val="28"/>
          <w:highlight w:val="white"/>
        </w:rPr>
        <w:fldChar w:fldCharType="begin"/>
      </w:r>
      <w:r w:rsidRPr="005743AB">
        <w:rPr>
          <w:szCs w:val="28"/>
        </w:rPr>
        <w:instrText xml:space="preserve">eq </w:instrText>
      </w:r>
      <w:r w:rsidRPr="005743AB">
        <w:rPr>
          <w:noProof/>
          <w:color w:val="000000"/>
          <w:szCs w:val="28"/>
        </w:rPr>
        <w:instrText>подготовке</w:instrText>
      </w:r>
      <w:r w:rsidRPr="005743AB">
        <w:rPr>
          <w:noProof/>
          <w:color w:val="FFFFFF"/>
          <w:spacing w:val="-20000"/>
          <w:szCs w:val="28"/>
        </w:rPr>
        <w:instrText> уровень</w:instrText>
      </w:r>
      <w:r w:rsidRPr="005743AB">
        <w:rPr>
          <w:szCs w:val="28"/>
        </w:rPr>
        <w:fldChar w:fldCharType="end"/>
      </w:r>
      <w:r w:rsidRPr="005743AB">
        <w:rPr>
          <w:color w:val="000000"/>
          <w:szCs w:val="28"/>
        </w:rPr>
        <w:t xml:space="preserve"> решений не соблюдаются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основе </w:instrText>
      </w:r>
      <w:r w:rsidRPr="005743AB">
        <w:rPr>
          <w:noProof/>
          <w:color w:val="000000"/>
          <w:szCs w:val="28"/>
        </w:rPr>
        <w:instrText>стандарты</w:instrText>
      </w:r>
      <w:r w:rsidRPr="005743AB">
        <w:rPr>
          <w:noProof/>
          <w:color w:val="FFFFFF"/>
          <w:spacing w:val="-20000"/>
          <w:szCs w:val="28"/>
        </w:rPr>
        <w:instrText> проблемы</w:instrText>
      </w:r>
      <w:r w:rsidRPr="005743AB">
        <w:rPr>
          <w:szCs w:val="28"/>
        </w:rPr>
        <w:fldChar w:fldCharType="end"/>
      </w:r>
      <w:r w:rsidRPr="005743AB">
        <w:rPr>
          <w:color w:val="000000"/>
          <w:szCs w:val="28"/>
        </w:rPr>
        <w:t xml:space="preserve"> делопроизводства, могут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вероятностные </w:instrText>
      </w:r>
      <w:r w:rsidRPr="005743AB">
        <w:rPr>
          <w:noProof/>
          <w:color w:val="000000"/>
          <w:szCs w:val="28"/>
        </w:rPr>
        <w:instrText>отсутствовать</w:instrText>
      </w:r>
      <w:r w:rsidRPr="005743AB">
        <w:rPr>
          <w:szCs w:val="28"/>
        </w:rPr>
        <w:fldChar w:fldCharType="end"/>
      </w:r>
      <w:r w:rsidRPr="005743AB">
        <w:rPr>
          <w:color w:val="000000"/>
          <w:szCs w:val="28"/>
        </w:rPr>
        <w:t xml:space="preserve"> параметры, без которых их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значения </w:instrText>
      </w:r>
      <w:r w:rsidRPr="005743AB">
        <w:rPr>
          <w:noProof/>
          <w:color w:val="000000"/>
          <w:szCs w:val="28"/>
        </w:rPr>
        <w:instrText>выполнение</w:instrText>
      </w:r>
      <w:r w:rsidRPr="005743AB">
        <w:rPr>
          <w:noProof/>
          <w:color w:val="FFFFFF"/>
          <w:spacing w:val="-20000"/>
          <w:szCs w:val="28"/>
        </w:rPr>
        <w:instrText> зрения</w:instrText>
      </w:r>
      <w:r w:rsidRPr="005743AB">
        <w:rPr>
          <w:szCs w:val="28"/>
        </w:rPr>
        <w:fldChar w:fldCharType="end"/>
      </w:r>
      <w:r w:rsidRPr="005743AB">
        <w:rPr>
          <w:color w:val="000000"/>
          <w:szCs w:val="28"/>
        </w:rPr>
        <w:t xml:space="preserve"> затруднено, </w:t>
      </w:r>
      <w:r w:rsidRPr="005743AB">
        <w:rPr>
          <w:szCs w:val="28"/>
          <w:highlight w:val="white"/>
        </w:rPr>
        <w:fldChar w:fldCharType="begin"/>
      </w:r>
      <w:r w:rsidRPr="005743AB">
        <w:rPr>
          <w:szCs w:val="28"/>
        </w:rPr>
        <w:instrText xml:space="preserve">eq </w:instrText>
      </w:r>
      <w:r w:rsidRPr="005743AB">
        <w:rPr>
          <w:noProof/>
          <w:color w:val="000000"/>
          <w:szCs w:val="28"/>
        </w:rPr>
        <w:instrText>либо</w:instrText>
      </w:r>
      <w:r w:rsidRPr="005743AB">
        <w:rPr>
          <w:noProof/>
          <w:color w:val="FFFFFF"/>
          <w:spacing w:val="-20000"/>
          <w:szCs w:val="28"/>
        </w:rPr>
        <w:instrText> внутреннего</w:instrText>
      </w:r>
      <w:r w:rsidRPr="005743AB">
        <w:rPr>
          <w:szCs w:val="28"/>
        </w:rPr>
        <w:fldChar w:fldCharType="end"/>
      </w:r>
      <w:r w:rsidRPr="005743AB">
        <w:rPr>
          <w:color w:val="000000"/>
          <w:szCs w:val="28"/>
        </w:rPr>
        <w:t xml:space="preserve"> вообще невозможно</w:t>
      </w:r>
      <w:r w:rsidR="00DA1A2F">
        <w:rPr>
          <w:color w:val="000000"/>
          <w:szCs w:val="28"/>
        </w:rPr>
        <w:t>;</w:t>
      </w:r>
    </w:p>
    <w:p w:rsidR="005529BC" w:rsidRPr="005743AB" w:rsidRDefault="005529BC" w:rsidP="005743AB">
      <w:pPr>
        <w:shd w:val="clear" w:color="auto" w:fill="FFFFFF"/>
        <w:ind w:firstLine="709"/>
        <w:jc w:val="both"/>
        <w:rPr>
          <w:color w:val="000000"/>
          <w:szCs w:val="28"/>
        </w:rPr>
      </w:pPr>
      <w:r w:rsidRPr="005743AB">
        <w:rPr>
          <w:color w:val="000000"/>
          <w:szCs w:val="28"/>
        </w:rPr>
        <w:lastRenderedPageBreak/>
        <w:t xml:space="preserve">12) </w:t>
      </w:r>
      <w:r w:rsidR="00DA1A2F">
        <w:rPr>
          <w:szCs w:val="28"/>
        </w:rPr>
        <w:t>несовершенство</w:t>
      </w:r>
      <w:r w:rsidRPr="005743AB">
        <w:rPr>
          <w:color w:val="000000"/>
          <w:szCs w:val="28"/>
        </w:rPr>
        <w:t xml:space="preserve"> используемого механизма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методам </w:instrText>
      </w:r>
      <w:r w:rsidRPr="005743AB">
        <w:rPr>
          <w:noProof/>
          <w:color w:val="000000"/>
          <w:szCs w:val="28"/>
        </w:rPr>
        <w:instrText>оценки</w:instrText>
      </w:r>
      <w:r w:rsidRPr="005743AB">
        <w:rPr>
          <w:szCs w:val="28"/>
        </w:rPr>
        <w:fldChar w:fldCharType="end"/>
      </w:r>
      <w:r w:rsidRPr="005743AB">
        <w:rPr>
          <w:color w:val="000000"/>
          <w:szCs w:val="28"/>
        </w:rPr>
        <w:t xml:space="preserve"> эффективности реализованных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структуры </w:instrText>
      </w:r>
      <w:r w:rsidRPr="005743AB">
        <w:rPr>
          <w:noProof/>
          <w:color w:val="000000"/>
          <w:szCs w:val="28"/>
        </w:rPr>
        <w:instrText>решений</w:instrText>
      </w:r>
      <w:r w:rsidRPr="005743AB">
        <w:rPr>
          <w:noProof/>
          <w:color w:val="FFFFFF"/>
          <w:spacing w:val="-20000"/>
          <w:szCs w:val="28"/>
        </w:rPr>
        <w:instrText> докладывает</w:instrText>
      </w:r>
      <w:r w:rsidRPr="005743AB">
        <w:rPr>
          <w:szCs w:val="28"/>
        </w:rPr>
        <w:fldChar w:fldCharType="end"/>
      </w:r>
      <w:r w:rsidR="00DA1A2F">
        <w:rPr>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13) </w:t>
      </w:r>
      <w:r w:rsidR="00DA1A2F">
        <w:rPr>
          <w:color w:val="000000"/>
          <w:szCs w:val="28"/>
        </w:rPr>
        <w:t>п</w:t>
      </w:r>
      <w:r w:rsidRPr="005743AB">
        <w:rPr>
          <w:color w:val="000000"/>
          <w:szCs w:val="28"/>
        </w:rPr>
        <w:t xml:space="preserve">ринятие </w:t>
      </w:r>
      <w:r w:rsidRPr="005743AB">
        <w:rPr>
          <w:szCs w:val="28"/>
          <w:highlight w:val="white"/>
        </w:rPr>
        <w:fldChar w:fldCharType="begin"/>
      </w:r>
      <w:r w:rsidRPr="005743AB">
        <w:rPr>
          <w:szCs w:val="28"/>
        </w:rPr>
        <w:instrText xml:space="preserve">eq </w:instrText>
      </w:r>
      <w:r w:rsidRPr="005743AB">
        <w:rPr>
          <w:noProof/>
          <w:color w:val="000000"/>
          <w:szCs w:val="28"/>
        </w:rPr>
        <w:instrText>решений</w:instrText>
      </w:r>
      <w:r w:rsidRPr="005743AB">
        <w:rPr>
          <w:noProof/>
          <w:color w:val="FFFFFF"/>
          <w:spacing w:val="-20000"/>
          <w:szCs w:val="28"/>
        </w:rPr>
        <w:instrText> принимать</w:instrText>
      </w:r>
      <w:r w:rsidRPr="005743AB">
        <w:rPr>
          <w:szCs w:val="28"/>
        </w:rPr>
        <w:fldChar w:fldCharType="end"/>
      </w:r>
      <w:r w:rsidRPr="005743AB">
        <w:rPr>
          <w:color w:val="000000"/>
          <w:szCs w:val="28"/>
        </w:rPr>
        <w:t xml:space="preserve"> под влиянием эмоций</w:t>
      </w:r>
      <w:r w:rsidR="00DA1A2F">
        <w:rPr>
          <w:color w:val="000000"/>
          <w:szCs w:val="28"/>
        </w:rPr>
        <w:t>;</w:t>
      </w:r>
    </w:p>
    <w:p w:rsidR="005529BC" w:rsidRPr="005743AB" w:rsidRDefault="005529BC" w:rsidP="005743AB">
      <w:pPr>
        <w:shd w:val="clear" w:color="auto" w:fill="FFFFFF"/>
        <w:ind w:firstLine="709"/>
        <w:jc w:val="both"/>
        <w:rPr>
          <w:szCs w:val="28"/>
        </w:rPr>
      </w:pPr>
      <w:r w:rsidRPr="005743AB">
        <w:rPr>
          <w:color w:val="000000"/>
          <w:szCs w:val="28"/>
        </w:rPr>
        <w:t xml:space="preserve">14) </w:t>
      </w:r>
      <w:r w:rsidR="00DA1A2F">
        <w:rPr>
          <w:szCs w:val="28"/>
        </w:rPr>
        <w:t>принятие</w:t>
      </w:r>
      <w:r w:rsidRPr="005743AB">
        <w:rPr>
          <w:color w:val="000000"/>
          <w:szCs w:val="28"/>
        </w:rPr>
        <w:t xml:space="preserve"> решения на основе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чтобы </w:instrText>
      </w:r>
      <w:r w:rsidRPr="005743AB">
        <w:rPr>
          <w:noProof/>
          <w:color w:val="000000"/>
          <w:szCs w:val="28"/>
        </w:rPr>
        <w:instrText>компромисса</w:instrText>
      </w:r>
      <w:r w:rsidRPr="005743AB">
        <w:rPr>
          <w:szCs w:val="28"/>
        </w:rPr>
        <w:fldChar w:fldCharType="end"/>
      </w:r>
      <w:r w:rsidRPr="005743AB">
        <w:rPr>
          <w:color w:val="000000"/>
          <w:szCs w:val="28"/>
        </w:rPr>
        <w:t xml:space="preserve">, не по соображениям его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макрэ </w:instrText>
      </w:r>
      <w:r w:rsidRPr="005743AB">
        <w:rPr>
          <w:noProof/>
          <w:color w:val="000000"/>
          <w:szCs w:val="28"/>
        </w:rPr>
        <w:instrText>истинного</w:instrText>
      </w:r>
      <w:r w:rsidRPr="005743AB">
        <w:rPr>
          <w:noProof/>
          <w:color w:val="FFFFFF"/>
          <w:spacing w:val="-20000"/>
          <w:szCs w:val="28"/>
        </w:rPr>
        <w:instrText> неоправданным</w:instrText>
      </w:r>
      <w:r w:rsidRPr="005743AB">
        <w:rPr>
          <w:szCs w:val="28"/>
        </w:rPr>
        <w:fldChar w:fldCharType="end"/>
      </w:r>
      <w:r w:rsidRPr="005743AB">
        <w:rPr>
          <w:color w:val="000000"/>
          <w:szCs w:val="28"/>
        </w:rPr>
        <w:t xml:space="preserve"> достоинства, а для </w:t>
      </w:r>
      <w:r w:rsidRPr="005743AB">
        <w:rPr>
          <w:szCs w:val="28"/>
          <w:highlight w:val="white"/>
        </w:rPr>
        <w:fldChar w:fldCharType="begin"/>
      </w:r>
      <w:r w:rsidRPr="005743AB">
        <w:rPr>
          <w:szCs w:val="28"/>
        </w:rPr>
        <w:instrText xml:space="preserve">eq </w:instrText>
      </w:r>
      <w:r w:rsidRPr="005743AB">
        <w:rPr>
          <w:noProof/>
          <w:color w:val="000000"/>
          <w:szCs w:val="28"/>
        </w:rPr>
        <w:instrText>примирения</w:instrText>
      </w:r>
      <w:r w:rsidRPr="005743AB">
        <w:rPr>
          <w:noProof/>
          <w:color w:val="FFFFFF"/>
          <w:spacing w:val="-20000"/>
          <w:szCs w:val="28"/>
        </w:rPr>
        <w:instrText> пришла</w:instrText>
      </w:r>
      <w:r w:rsidRPr="005743AB">
        <w:rPr>
          <w:szCs w:val="28"/>
        </w:rPr>
        <w:fldChar w:fldCharType="end"/>
      </w:r>
      <w:r w:rsidRPr="005743AB">
        <w:rPr>
          <w:color w:val="000000"/>
          <w:szCs w:val="28"/>
        </w:rPr>
        <w:t xml:space="preserve"> различных точек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учет </w:instrText>
      </w:r>
      <w:r w:rsidRPr="005743AB">
        <w:rPr>
          <w:noProof/>
          <w:color w:val="000000"/>
          <w:szCs w:val="28"/>
        </w:rPr>
        <w:instrText>зрения</w:instrText>
      </w:r>
      <w:r w:rsidRPr="005743AB">
        <w:rPr>
          <w:noProof/>
          <w:color w:val="FFFFFF"/>
          <w:spacing w:val="-20000"/>
          <w:szCs w:val="28"/>
        </w:rPr>
        <w:instrText> структуры</w:instrText>
      </w:r>
      <w:r w:rsidRPr="005743AB">
        <w:rPr>
          <w:szCs w:val="28"/>
        </w:rPr>
        <w:fldChar w:fldCharType="end"/>
      </w:r>
      <w:r w:rsidRPr="005743AB">
        <w:rPr>
          <w:color w:val="000000"/>
          <w:szCs w:val="28"/>
        </w:rPr>
        <w:t xml:space="preserve"> и др.</w:t>
      </w:r>
      <w:r w:rsidR="008B1DEB">
        <w:rPr>
          <w:color w:val="000000"/>
          <w:szCs w:val="28"/>
        </w:rPr>
        <w:t xml:space="preserve"> </w:t>
      </w:r>
      <w:r w:rsidR="008B1DEB" w:rsidRPr="00A365E7">
        <w:rPr>
          <w:kern w:val="0"/>
          <w:szCs w:val="28"/>
        </w:rPr>
        <w:t>[</w:t>
      </w:r>
      <w:r w:rsidR="008B1DEB">
        <w:rPr>
          <w:szCs w:val="28"/>
        </w:rPr>
        <w:t>25</w:t>
      </w:r>
      <w:r w:rsidR="008B1DEB" w:rsidRPr="00A365E7">
        <w:rPr>
          <w:kern w:val="0"/>
          <w:szCs w:val="28"/>
        </w:rPr>
        <w:t>]</w:t>
      </w:r>
      <w:r w:rsidR="008B1DEB">
        <w:rPr>
          <w:kern w:val="0"/>
          <w:szCs w:val="28"/>
        </w:rPr>
        <w:t>.</w:t>
      </w:r>
    </w:p>
    <w:p w:rsidR="005529BC" w:rsidRPr="005743AB" w:rsidRDefault="005529BC" w:rsidP="005743AB">
      <w:pPr>
        <w:ind w:firstLine="709"/>
        <w:jc w:val="both"/>
        <w:rPr>
          <w:color w:val="000000"/>
          <w:szCs w:val="28"/>
        </w:rPr>
      </w:pPr>
      <w:r w:rsidRPr="005743AB">
        <w:rPr>
          <w:color w:val="000000"/>
          <w:szCs w:val="28"/>
        </w:rPr>
        <w:t xml:space="preserve">Ориентация в причинах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качество </w:instrText>
      </w:r>
      <w:r w:rsidRPr="005743AB">
        <w:rPr>
          <w:noProof/>
          <w:color w:val="000000"/>
          <w:szCs w:val="28"/>
        </w:rPr>
        <w:instrText>низкого</w:instrText>
      </w:r>
      <w:r w:rsidRPr="005743AB">
        <w:rPr>
          <w:szCs w:val="28"/>
        </w:rPr>
        <w:fldChar w:fldCharType="end"/>
      </w:r>
      <w:r w:rsidRPr="005743AB">
        <w:rPr>
          <w:color w:val="000000"/>
          <w:szCs w:val="28"/>
        </w:rPr>
        <w:t xml:space="preserve"> качества решений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тактические </w:instrText>
      </w:r>
      <w:r w:rsidRPr="005743AB">
        <w:rPr>
          <w:noProof/>
          <w:color w:val="000000"/>
          <w:szCs w:val="28"/>
        </w:rPr>
        <w:instrText>ограни</w:instrText>
      </w:r>
      <w:r w:rsidRPr="005743AB">
        <w:rPr>
          <w:noProof/>
          <w:color w:val="FFFFFF"/>
          <w:spacing w:val="-20000"/>
          <w:szCs w:val="28"/>
        </w:rPr>
        <w:instrText> основе</w:instrText>
      </w:r>
      <w:r w:rsidRPr="005743AB">
        <w:rPr>
          <w:szCs w:val="28"/>
        </w:rPr>
        <w:fldChar w:fldCharType="end"/>
      </w:r>
      <w:r w:rsidRPr="005743AB">
        <w:rPr>
          <w:color w:val="000000"/>
          <w:szCs w:val="28"/>
        </w:rPr>
        <w:t xml:space="preserve">чит возможность их </w:t>
      </w:r>
      <w:r w:rsidRPr="005743AB">
        <w:rPr>
          <w:szCs w:val="28"/>
          <w:highlight w:val="white"/>
        </w:rPr>
        <w:fldChar w:fldCharType="begin"/>
      </w:r>
      <w:r w:rsidRPr="005743AB">
        <w:rPr>
          <w:szCs w:val="28"/>
        </w:rPr>
        <w:instrText xml:space="preserve">eq </w:instrText>
      </w:r>
      <w:r w:rsidRPr="005743AB">
        <w:rPr>
          <w:noProof/>
          <w:color w:val="000000"/>
          <w:szCs w:val="28"/>
        </w:rPr>
        <w:instrText>появления</w:instrText>
      </w:r>
      <w:r w:rsidRPr="005743AB">
        <w:rPr>
          <w:noProof/>
          <w:color w:val="FFFFFF"/>
          <w:spacing w:val="-20000"/>
          <w:szCs w:val="28"/>
        </w:rPr>
        <w:instrText> причин</w:instrText>
      </w:r>
      <w:r w:rsidRPr="005743AB">
        <w:rPr>
          <w:szCs w:val="28"/>
        </w:rPr>
        <w:fldChar w:fldCharType="end"/>
      </w:r>
      <w:r w:rsidRPr="005743AB">
        <w:rPr>
          <w:color w:val="000000"/>
          <w:szCs w:val="28"/>
        </w:rPr>
        <w:t xml:space="preserve"> на разных этапах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использования </w:instrText>
      </w:r>
      <w:r w:rsidRPr="005743AB">
        <w:rPr>
          <w:noProof/>
          <w:color w:val="000000"/>
          <w:szCs w:val="28"/>
        </w:rPr>
        <w:instrText>процесса</w:instrText>
      </w:r>
      <w:r w:rsidRPr="005743AB">
        <w:rPr>
          <w:noProof/>
          <w:color w:val="FFFFFF"/>
          <w:spacing w:val="-20000"/>
          <w:szCs w:val="28"/>
        </w:rPr>
        <w:instrText> быть</w:instrText>
      </w:r>
      <w:r w:rsidRPr="005743AB">
        <w:rPr>
          <w:szCs w:val="28"/>
        </w:rPr>
        <w:fldChar w:fldCharType="end"/>
      </w:r>
      <w:r w:rsidRPr="005743AB">
        <w:rPr>
          <w:color w:val="000000"/>
          <w:szCs w:val="28"/>
        </w:rPr>
        <w:t xml:space="preserve"> разработки и исполнения и тем,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разработки </w:instrText>
      </w:r>
      <w:r w:rsidRPr="005743AB">
        <w:rPr>
          <w:noProof/>
          <w:color w:val="000000"/>
          <w:szCs w:val="28"/>
        </w:rPr>
        <w:instrText>самым</w:instrText>
      </w:r>
      <w:r w:rsidRPr="005743AB">
        <w:rPr>
          <w:szCs w:val="28"/>
        </w:rPr>
        <w:fldChar w:fldCharType="end"/>
      </w:r>
      <w:r w:rsidRPr="005743AB">
        <w:rPr>
          <w:color w:val="000000"/>
          <w:szCs w:val="28"/>
        </w:rPr>
        <w:t xml:space="preserve"> будет способствовать </w:t>
      </w:r>
      <w:r w:rsidRPr="005743AB">
        <w:rPr>
          <w:szCs w:val="28"/>
          <w:highlight w:val="white"/>
        </w:rPr>
        <w:fldChar w:fldCharType="begin"/>
      </w:r>
      <w:r w:rsidRPr="005743AB">
        <w:rPr>
          <w:szCs w:val="28"/>
        </w:rPr>
        <w:instrText xml:space="preserve">eq </w:instrText>
      </w:r>
      <w:r w:rsidRPr="005743AB">
        <w:rPr>
          <w:noProof/>
          <w:color w:val="FFFFFF"/>
          <w:spacing w:val="-20000"/>
          <w:szCs w:val="28"/>
        </w:rPr>
        <w:instrText xml:space="preserve"> солидарное </w:instrText>
      </w:r>
      <w:r w:rsidRPr="005743AB">
        <w:rPr>
          <w:noProof/>
          <w:color w:val="000000"/>
          <w:szCs w:val="28"/>
        </w:rPr>
        <w:instrText>повы</w:instrText>
      </w:r>
      <w:r w:rsidRPr="005743AB">
        <w:rPr>
          <w:noProof/>
          <w:color w:val="FFFFFF"/>
          <w:spacing w:val="-20000"/>
          <w:szCs w:val="28"/>
        </w:rPr>
        <w:instrText> управленческое</w:instrText>
      </w:r>
      <w:r w:rsidRPr="005743AB">
        <w:rPr>
          <w:szCs w:val="28"/>
        </w:rPr>
        <w:fldChar w:fldCharType="end"/>
      </w:r>
      <w:r w:rsidRPr="005743AB">
        <w:rPr>
          <w:color w:val="000000"/>
          <w:szCs w:val="28"/>
        </w:rPr>
        <w:t xml:space="preserve">шению </w:t>
      </w:r>
      <w:r w:rsidRPr="005743AB">
        <w:rPr>
          <w:szCs w:val="28"/>
          <w:highlight w:val="white"/>
        </w:rPr>
        <w:fldChar w:fldCharType="begin"/>
      </w:r>
      <w:r w:rsidRPr="005743AB">
        <w:rPr>
          <w:szCs w:val="28"/>
        </w:rPr>
        <w:instrText xml:space="preserve">eq </w:instrText>
      </w:r>
      <w:r w:rsidRPr="005743AB">
        <w:rPr>
          <w:noProof/>
          <w:color w:val="000000"/>
          <w:szCs w:val="28"/>
        </w:rPr>
        <w:instrText>эффективности</w:instrText>
      </w:r>
      <w:r w:rsidRPr="005743AB">
        <w:rPr>
          <w:noProof/>
          <w:color w:val="FFFFFF"/>
          <w:spacing w:val="-20000"/>
          <w:szCs w:val="28"/>
        </w:rPr>
        <w:instrText> поэтому</w:instrText>
      </w:r>
      <w:r w:rsidRPr="005743AB">
        <w:rPr>
          <w:szCs w:val="28"/>
        </w:rPr>
        <w:fldChar w:fldCharType="end"/>
      </w:r>
      <w:r w:rsidRPr="005743AB">
        <w:rPr>
          <w:color w:val="000000"/>
          <w:szCs w:val="28"/>
        </w:rPr>
        <w:t xml:space="preserve"> решений.</w:t>
      </w:r>
    </w:p>
    <w:p w:rsidR="005529BC" w:rsidRPr="00DA1A2F" w:rsidRDefault="005529BC" w:rsidP="00DA1A2F">
      <w:pPr>
        <w:ind w:firstLine="709"/>
        <w:jc w:val="both"/>
        <w:rPr>
          <w:szCs w:val="28"/>
        </w:rPr>
      </w:pPr>
    </w:p>
    <w:p w:rsidR="005529BC" w:rsidRPr="00DA1A2F" w:rsidRDefault="005529BC" w:rsidP="00DA1A2F">
      <w:pPr>
        <w:shd w:val="clear" w:color="auto" w:fill="FFFFFF"/>
        <w:ind w:firstLine="709"/>
        <w:jc w:val="both"/>
        <w:rPr>
          <w:b/>
          <w:color w:val="000000"/>
          <w:szCs w:val="28"/>
        </w:rPr>
      </w:pPr>
      <w:r w:rsidRPr="00DA1A2F">
        <w:rPr>
          <w:b/>
          <w:color w:val="000000"/>
          <w:szCs w:val="28"/>
        </w:rPr>
        <w:t xml:space="preserve">6.4. Технология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различают </w:instrText>
      </w:r>
      <w:r w:rsidRPr="00DA1A2F">
        <w:rPr>
          <w:b/>
          <w:noProof/>
          <w:color w:val="000000"/>
          <w:szCs w:val="28"/>
        </w:rPr>
        <w:instrText>разработки</w:instrText>
      </w:r>
      <w:r w:rsidRPr="00DA1A2F">
        <w:rPr>
          <w:noProof/>
          <w:color w:val="FFFFFF"/>
          <w:spacing w:val="-20000"/>
          <w:szCs w:val="28"/>
        </w:rPr>
        <w:instrText> проблемы</w:instrText>
      </w:r>
      <w:r w:rsidRPr="00DA1A2F">
        <w:rPr>
          <w:szCs w:val="28"/>
        </w:rPr>
        <w:fldChar w:fldCharType="end"/>
      </w:r>
      <w:r w:rsidRPr="00DA1A2F">
        <w:rPr>
          <w:b/>
          <w:color w:val="000000"/>
          <w:szCs w:val="28"/>
        </w:rPr>
        <w:t xml:space="preserve"> и реализации управленческого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быть </w:instrText>
      </w:r>
      <w:r w:rsidRPr="00DA1A2F">
        <w:rPr>
          <w:b/>
          <w:noProof/>
          <w:color w:val="000000"/>
          <w:szCs w:val="28"/>
        </w:rPr>
        <w:instrText>решения</w:instrText>
      </w:r>
      <w:r w:rsidRPr="00DA1A2F">
        <w:rPr>
          <w:szCs w:val="28"/>
        </w:rPr>
        <w:fldChar w:fldCharType="end"/>
      </w:r>
    </w:p>
    <w:p w:rsidR="001D41F9" w:rsidRDefault="001D41F9" w:rsidP="00DA1A2F">
      <w:pPr>
        <w:pStyle w:val="a3"/>
        <w:spacing w:line="240" w:lineRule="auto"/>
        <w:ind w:firstLine="709"/>
        <w:rPr>
          <w:szCs w:val="28"/>
        </w:rPr>
      </w:pPr>
    </w:p>
    <w:p w:rsidR="005529BC" w:rsidRPr="00DA1A2F" w:rsidRDefault="005529BC" w:rsidP="00DA1A2F">
      <w:pPr>
        <w:pStyle w:val="a3"/>
        <w:spacing w:line="240" w:lineRule="auto"/>
        <w:ind w:firstLine="709"/>
        <w:rPr>
          <w:szCs w:val="28"/>
        </w:rPr>
      </w:pPr>
      <w:r w:rsidRPr="00DA1A2F">
        <w:rPr>
          <w:szCs w:val="28"/>
        </w:rPr>
        <w:t xml:space="preserve">Разработка решения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альная </w:instrText>
      </w:r>
      <w:r w:rsidRPr="00DA1A2F">
        <w:rPr>
          <w:noProof/>
          <w:szCs w:val="28"/>
        </w:rPr>
        <w:instrText>представляет</w:instrText>
      </w:r>
      <w:r w:rsidRPr="00DA1A2F">
        <w:rPr>
          <w:noProof/>
          <w:color w:val="FFFFFF"/>
          <w:spacing w:val="-20000"/>
          <w:szCs w:val="28"/>
        </w:rPr>
        <w:instrText> можные</w:instrText>
      </w:r>
      <w:r w:rsidRPr="00DA1A2F">
        <w:rPr>
          <w:szCs w:val="28"/>
        </w:rPr>
        <w:fldChar w:fldCharType="end"/>
      </w:r>
      <w:r w:rsidRPr="00DA1A2F">
        <w:rPr>
          <w:szCs w:val="28"/>
        </w:rPr>
        <w:t xml:space="preserve"> собой </w:t>
      </w:r>
      <w:r w:rsidRPr="00DA1A2F">
        <w:rPr>
          <w:szCs w:val="28"/>
          <w:highlight w:val="white"/>
        </w:rPr>
        <w:fldChar w:fldCharType="begin"/>
      </w:r>
      <w:r w:rsidRPr="00DA1A2F">
        <w:rPr>
          <w:szCs w:val="28"/>
        </w:rPr>
        <w:instrText xml:space="preserve">eq </w:instrText>
      </w:r>
      <w:r w:rsidRPr="00DA1A2F">
        <w:rPr>
          <w:noProof/>
          <w:szCs w:val="28"/>
        </w:rPr>
        <w:instrText>совокупность</w:instrText>
      </w:r>
      <w:r w:rsidRPr="00DA1A2F">
        <w:rPr>
          <w:noProof/>
          <w:color w:val="FFFFFF"/>
          <w:spacing w:val="-20000"/>
          <w:szCs w:val="28"/>
        </w:rPr>
        <w:instrText> реализации</w:instrText>
      </w:r>
      <w:r w:rsidRPr="00DA1A2F">
        <w:rPr>
          <w:szCs w:val="28"/>
        </w:rPr>
        <w:fldChar w:fldCharType="end"/>
      </w:r>
      <w:r w:rsidRPr="00DA1A2F">
        <w:rPr>
          <w:szCs w:val="28"/>
        </w:rPr>
        <w:t xml:space="preserve"> последовательно повторяющихся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кэти </w:instrText>
      </w:r>
      <w:r w:rsidRPr="00DA1A2F">
        <w:rPr>
          <w:noProof/>
          <w:szCs w:val="28"/>
        </w:rPr>
        <w:instrText>действий</w:instrText>
      </w:r>
      <w:r w:rsidRPr="00DA1A2F">
        <w:rPr>
          <w:noProof/>
          <w:color w:val="FFFFFF"/>
          <w:spacing w:val="-20000"/>
          <w:szCs w:val="28"/>
        </w:rPr>
        <w:instrText> бывают</w:instrText>
      </w:r>
      <w:r w:rsidRPr="00DA1A2F">
        <w:rPr>
          <w:szCs w:val="28"/>
        </w:rPr>
        <w:fldChar w:fldCharType="end"/>
      </w:r>
      <w:r w:rsidRPr="00DA1A2F">
        <w:rPr>
          <w:szCs w:val="28"/>
        </w:rPr>
        <w:t xml:space="preserve">, которые складываются из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действия </w:instrText>
      </w:r>
      <w:r w:rsidRPr="00DA1A2F">
        <w:rPr>
          <w:noProof/>
          <w:szCs w:val="28"/>
        </w:rPr>
        <w:instrText>отдельных</w:instrText>
      </w:r>
      <w:r w:rsidRPr="00DA1A2F">
        <w:rPr>
          <w:szCs w:val="28"/>
        </w:rPr>
        <w:fldChar w:fldCharType="end"/>
      </w:r>
      <w:r w:rsidRPr="00DA1A2F">
        <w:rPr>
          <w:szCs w:val="28"/>
        </w:rPr>
        <w:t xml:space="preserve"> этапов, процедур,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направлений </w:instrText>
      </w:r>
      <w:r w:rsidRPr="00DA1A2F">
        <w:rPr>
          <w:noProof/>
          <w:szCs w:val="28"/>
        </w:rPr>
        <w:instrText>операций</w:instrText>
      </w:r>
      <w:r w:rsidRPr="00DA1A2F">
        <w:rPr>
          <w:noProof/>
          <w:color w:val="FFFFFF"/>
          <w:spacing w:val="-20000"/>
          <w:szCs w:val="28"/>
        </w:rPr>
        <w:instrText> стабильного</w:instrText>
      </w:r>
      <w:r w:rsidRPr="00DA1A2F">
        <w:rPr>
          <w:szCs w:val="28"/>
        </w:rPr>
        <w:fldChar w:fldCharType="end"/>
      </w:r>
      <w:r w:rsidRPr="00DA1A2F">
        <w:rPr>
          <w:szCs w:val="28"/>
        </w:rPr>
        <w:t xml:space="preserve">. На практике </w:t>
      </w:r>
      <w:r w:rsidRPr="00DA1A2F">
        <w:rPr>
          <w:szCs w:val="28"/>
          <w:highlight w:val="white"/>
        </w:rPr>
        <w:fldChar w:fldCharType="begin"/>
      </w:r>
      <w:r w:rsidRPr="00DA1A2F">
        <w:rPr>
          <w:szCs w:val="28"/>
        </w:rPr>
        <w:instrText xml:space="preserve">eq </w:instrText>
      </w:r>
      <w:r w:rsidRPr="00DA1A2F">
        <w:rPr>
          <w:noProof/>
          <w:szCs w:val="28"/>
        </w:rPr>
        <w:instrText>предлагаются</w:instrText>
      </w:r>
      <w:r w:rsidRPr="00DA1A2F">
        <w:rPr>
          <w:noProof/>
          <w:color w:val="FFFFFF"/>
          <w:spacing w:val="-20000"/>
          <w:szCs w:val="28"/>
        </w:rPr>
        <w:instrText> барфилд</w:instrText>
      </w:r>
      <w:r w:rsidRPr="00DA1A2F">
        <w:rPr>
          <w:szCs w:val="28"/>
        </w:rPr>
        <w:fldChar w:fldCharType="end"/>
      </w:r>
      <w:r w:rsidRPr="00DA1A2F">
        <w:rPr>
          <w:szCs w:val="28"/>
        </w:rPr>
        <w:t xml:space="preserve"> различные схемы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когда </w:instrText>
      </w:r>
      <w:r w:rsidRPr="00DA1A2F">
        <w:rPr>
          <w:noProof/>
          <w:szCs w:val="28"/>
        </w:rPr>
        <w:instrText>процесса</w:instrText>
      </w:r>
      <w:r w:rsidRPr="00DA1A2F">
        <w:rPr>
          <w:noProof/>
          <w:color w:val="FFFFFF"/>
          <w:spacing w:val="-20000"/>
          <w:szCs w:val="28"/>
        </w:rPr>
        <w:instrText> товарищей</w:instrText>
      </w:r>
      <w:r w:rsidRPr="00DA1A2F">
        <w:rPr>
          <w:szCs w:val="28"/>
        </w:rPr>
        <w:fldChar w:fldCharType="end"/>
      </w:r>
      <w:r w:rsidRPr="00DA1A2F">
        <w:rPr>
          <w:szCs w:val="28"/>
        </w:rPr>
        <w:t xml:space="preserve"> разработки решений,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данной </w:instrText>
      </w:r>
      <w:r w:rsidRPr="00DA1A2F">
        <w:rPr>
          <w:noProof/>
          <w:szCs w:val="28"/>
        </w:rPr>
        <w:instrText>различающиеся</w:instrText>
      </w:r>
      <w:r w:rsidRPr="00DA1A2F">
        <w:rPr>
          <w:szCs w:val="28"/>
        </w:rPr>
        <w:fldChar w:fldCharType="end"/>
      </w:r>
      <w:r w:rsidRPr="00DA1A2F">
        <w:rPr>
          <w:szCs w:val="28"/>
        </w:rPr>
        <w:t xml:space="preserve"> между собой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методам </w:instrText>
      </w:r>
      <w:r w:rsidRPr="00DA1A2F">
        <w:rPr>
          <w:noProof/>
          <w:szCs w:val="28"/>
        </w:rPr>
        <w:instrText>степенью</w:instrText>
      </w:r>
      <w:r w:rsidRPr="00DA1A2F">
        <w:rPr>
          <w:noProof/>
          <w:color w:val="FFFFFF"/>
          <w:spacing w:val="-20000"/>
          <w:szCs w:val="28"/>
        </w:rPr>
        <w:instrText> владение</w:instrText>
      </w:r>
      <w:r w:rsidRPr="00DA1A2F">
        <w:rPr>
          <w:szCs w:val="28"/>
        </w:rPr>
        <w:fldChar w:fldCharType="end"/>
      </w:r>
      <w:r w:rsidRPr="00DA1A2F">
        <w:rPr>
          <w:szCs w:val="28"/>
        </w:rPr>
        <w:t xml:space="preserve"> детализации </w:t>
      </w:r>
      <w:r w:rsidRPr="00DA1A2F">
        <w:rPr>
          <w:szCs w:val="28"/>
          <w:highlight w:val="white"/>
        </w:rPr>
        <w:fldChar w:fldCharType="begin"/>
      </w:r>
      <w:r w:rsidRPr="00DA1A2F">
        <w:rPr>
          <w:szCs w:val="28"/>
        </w:rPr>
        <w:instrText xml:space="preserve">eq </w:instrText>
      </w:r>
      <w:r w:rsidRPr="00DA1A2F">
        <w:rPr>
          <w:noProof/>
          <w:szCs w:val="28"/>
        </w:rPr>
        <w:instrText>отдельных</w:instrText>
      </w:r>
      <w:r w:rsidRPr="00DA1A2F">
        <w:rPr>
          <w:noProof/>
          <w:color w:val="FFFFFF"/>
          <w:spacing w:val="-20000"/>
          <w:szCs w:val="28"/>
        </w:rPr>
        <w:instrText> сnxn</w:instrText>
      </w:r>
      <w:r w:rsidRPr="00DA1A2F">
        <w:rPr>
          <w:szCs w:val="28"/>
        </w:rPr>
        <w:fldChar w:fldCharType="end"/>
      </w:r>
      <w:r w:rsidRPr="00DA1A2F">
        <w:rPr>
          <w:szCs w:val="28"/>
        </w:rPr>
        <w:t xml:space="preserve"> процедур и операций.</w:t>
      </w:r>
    </w:p>
    <w:p w:rsidR="005529BC" w:rsidRPr="00DA1A2F" w:rsidRDefault="005529BC" w:rsidP="00DA1A2F">
      <w:pPr>
        <w:ind w:firstLine="709"/>
        <w:jc w:val="both"/>
        <w:rPr>
          <w:szCs w:val="28"/>
        </w:rPr>
      </w:pPr>
      <w:r w:rsidRPr="00DA1A2F">
        <w:rPr>
          <w:szCs w:val="28"/>
        </w:rPr>
        <w:t xml:space="preserve">В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заметной </w:instrText>
      </w:r>
      <w:r w:rsidRPr="00DA1A2F">
        <w:rPr>
          <w:noProof/>
          <w:szCs w:val="28"/>
        </w:rPr>
        <w:instrText>отечественной</w:instrText>
      </w:r>
      <w:r w:rsidRPr="00DA1A2F">
        <w:rPr>
          <w:noProof/>
          <w:color w:val="FFFFFF"/>
          <w:spacing w:val="-20000"/>
          <w:szCs w:val="28"/>
        </w:rPr>
        <w:instrText> сферой</w:instrText>
      </w:r>
      <w:r w:rsidRPr="00DA1A2F">
        <w:rPr>
          <w:szCs w:val="28"/>
        </w:rPr>
        <w:fldChar w:fldCharType="end"/>
      </w:r>
      <w:r w:rsidRPr="00DA1A2F">
        <w:rPr>
          <w:szCs w:val="28"/>
        </w:rPr>
        <w:t xml:space="preserve"> литературе предложен </w:t>
      </w:r>
      <w:r w:rsidR="00D52301" w:rsidRPr="00DA1A2F">
        <w:rPr>
          <w:szCs w:val="28"/>
        </w:rPr>
        <w:t>«</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зависит </w:instrText>
      </w:r>
      <w:r w:rsidRPr="00DA1A2F">
        <w:rPr>
          <w:noProof/>
          <w:szCs w:val="28"/>
        </w:rPr>
        <w:instrText>типовой</w:instrText>
      </w:r>
      <w:r w:rsidRPr="00DA1A2F">
        <w:rPr>
          <w:szCs w:val="28"/>
        </w:rPr>
        <w:fldChar w:fldCharType="end"/>
      </w:r>
      <w:r w:rsidR="00D52301" w:rsidRPr="00DA1A2F">
        <w:rPr>
          <w:szCs w:val="28"/>
        </w:rPr>
        <w:t>«</w:t>
      </w:r>
      <w:r w:rsidRPr="00DA1A2F">
        <w:rPr>
          <w:szCs w:val="28"/>
        </w:rPr>
        <w:t xml:space="preserve"> процесс разработки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чаще </w:instrText>
      </w:r>
      <w:r w:rsidRPr="00DA1A2F">
        <w:rPr>
          <w:noProof/>
          <w:szCs w:val="28"/>
        </w:rPr>
        <w:instrText>решений</w:instrText>
      </w:r>
      <w:r w:rsidRPr="00DA1A2F">
        <w:rPr>
          <w:noProof/>
          <w:color w:val="FFFFFF"/>
          <w:spacing w:val="-20000"/>
          <w:szCs w:val="28"/>
        </w:rPr>
        <w:instrText> реализации</w:instrText>
      </w:r>
      <w:r w:rsidRPr="00DA1A2F">
        <w:rPr>
          <w:szCs w:val="28"/>
        </w:rPr>
        <w:fldChar w:fldCharType="end"/>
      </w:r>
      <w:r w:rsidRPr="00DA1A2F">
        <w:rPr>
          <w:szCs w:val="28"/>
        </w:rPr>
        <w:t xml:space="preserve">, ориентированный на </w:t>
      </w:r>
      <w:r w:rsidRPr="00DA1A2F">
        <w:rPr>
          <w:szCs w:val="28"/>
          <w:highlight w:val="white"/>
        </w:rPr>
        <w:fldChar w:fldCharType="begin"/>
      </w:r>
      <w:r w:rsidRPr="00DA1A2F">
        <w:rPr>
          <w:szCs w:val="28"/>
        </w:rPr>
        <w:instrText xml:space="preserve">eq </w:instrText>
      </w:r>
      <w:r w:rsidRPr="00DA1A2F">
        <w:rPr>
          <w:noProof/>
          <w:szCs w:val="28"/>
        </w:rPr>
        <w:instrText>использование</w:instrText>
      </w:r>
      <w:r w:rsidRPr="00DA1A2F">
        <w:rPr>
          <w:noProof/>
          <w:color w:val="FFFFFF"/>
          <w:spacing w:val="-20000"/>
          <w:szCs w:val="28"/>
        </w:rPr>
        <w:instrText> разные</w:instrText>
      </w:r>
      <w:r w:rsidRPr="00DA1A2F">
        <w:rPr>
          <w:szCs w:val="28"/>
        </w:rPr>
        <w:fldChar w:fldCharType="end"/>
      </w:r>
      <w:r w:rsidRPr="00DA1A2F">
        <w:rPr>
          <w:szCs w:val="28"/>
        </w:rPr>
        <w:t xml:space="preserve"> научных методов,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решения </w:instrText>
      </w:r>
      <w:r w:rsidRPr="00DA1A2F">
        <w:rPr>
          <w:noProof/>
          <w:szCs w:val="28"/>
        </w:rPr>
        <w:instrText>который</w:instrText>
      </w:r>
      <w:r w:rsidRPr="00DA1A2F">
        <w:rPr>
          <w:noProof/>
          <w:color w:val="FFFFFF"/>
          <w:spacing w:val="-20000"/>
          <w:szCs w:val="28"/>
        </w:rPr>
        <w:instrText> квартала</w:instrText>
      </w:r>
      <w:r w:rsidRPr="00DA1A2F">
        <w:rPr>
          <w:szCs w:val="28"/>
        </w:rPr>
        <w:fldChar w:fldCharType="end"/>
      </w:r>
      <w:r w:rsidRPr="00DA1A2F">
        <w:rPr>
          <w:szCs w:val="28"/>
        </w:rPr>
        <w:t xml:space="preserve"> включает следующие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оплатит </w:instrText>
      </w:r>
      <w:r w:rsidRPr="00DA1A2F">
        <w:rPr>
          <w:noProof/>
          <w:szCs w:val="28"/>
        </w:rPr>
        <w:instrText>этапы</w:instrText>
      </w:r>
      <w:r w:rsidRPr="00DA1A2F">
        <w:rPr>
          <w:szCs w:val="28"/>
        </w:rPr>
        <w:fldChar w:fldCharType="end"/>
      </w:r>
      <w:r w:rsidRPr="00DA1A2F">
        <w:rPr>
          <w:szCs w:val="28"/>
        </w:rPr>
        <w:t>:</w:t>
      </w:r>
    </w:p>
    <w:p w:rsidR="005529BC" w:rsidRPr="00DA1A2F" w:rsidRDefault="005529BC" w:rsidP="00DA1A2F">
      <w:pPr>
        <w:ind w:firstLine="709"/>
        <w:jc w:val="both"/>
        <w:rPr>
          <w:szCs w:val="28"/>
        </w:rPr>
      </w:pPr>
      <w:r w:rsidRPr="00DA1A2F">
        <w:rPr>
          <w:szCs w:val="28"/>
        </w:rPr>
        <w:t xml:space="preserve">I. Предварительная формулировка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верификации </w:instrText>
      </w:r>
      <w:r w:rsidRPr="00DA1A2F">
        <w:rPr>
          <w:noProof/>
          <w:szCs w:val="28"/>
        </w:rPr>
        <w:instrText>задачи</w:instrText>
      </w:r>
      <w:r w:rsidRPr="00DA1A2F">
        <w:rPr>
          <w:noProof/>
          <w:color w:val="FFFFFF"/>
          <w:spacing w:val="-20000"/>
          <w:szCs w:val="28"/>
        </w:rPr>
        <w:instrText> низшего</w:instrText>
      </w:r>
      <w:r w:rsidRPr="00DA1A2F">
        <w:rPr>
          <w:szCs w:val="28"/>
        </w:rPr>
        <w:fldChar w:fldCharType="end"/>
      </w:r>
      <w:r w:rsidRPr="00DA1A2F">
        <w:rPr>
          <w:szCs w:val="28"/>
        </w:rPr>
        <w:t xml:space="preserve"> (проблемы).</w:t>
      </w:r>
    </w:p>
    <w:p w:rsidR="005529BC" w:rsidRPr="00DA1A2F" w:rsidRDefault="005529BC" w:rsidP="00DA1A2F">
      <w:pPr>
        <w:numPr>
          <w:ilvl w:val="12"/>
          <w:numId w:val="0"/>
        </w:numPr>
        <w:ind w:firstLine="709"/>
        <w:jc w:val="both"/>
        <w:rPr>
          <w:szCs w:val="28"/>
        </w:rPr>
      </w:pPr>
      <w:r w:rsidRPr="00DA1A2F">
        <w:rPr>
          <w:szCs w:val="28"/>
        </w:rPr>
        <w:t xml:space="preserve">На </w:t>
      </w:r>
      <w:r w:rsidRPr="00DA1A2F">
        <w:rPr>
          <w:szCs w:val="28"/>
          <w:highlight w:val="white"/>
        </w:rPr>
        <w:fldChar w:fldCharType="begin"/>
      </w:r>
      <w:r w:rsidRPr="00DA1A2F">
        <w:rPr>
          <w:szCs w:val="28"/>
        </w:rPr>
        <w:instrText xml:space="preserve">eq </w:instrText>
      </w:r>
      <w:r w:rsidRPr="00DA1A2F">
        <w:rPr>
          <w:noProof/>
          <w:szCs w:val="28"/>
        </w:rPr>
        <w:instrText>этом</w:instrText>
      </w:r>
      <w:r w:rsidRPr="00DA1A2F">
        <w:rPr>
          <w:noProof/>
          <w:color w:val="FFFFFF"/>
          <w:spacing w:val="-20000"/>
          <w:szCs w:val="28"/>
        </w:rPr>
        <w:instrText> выработке</w:instrText>
      </w:r>
      <w:r w:rsidRPr="00DA1A2F">
        <w:rPr>
          <w:szCs w:val="28"/>
        </w:rPr>
        <w:fldChar w:fldCharType="end"/>
      </w:r>
      <w:r w:rsidRPr="00DA1A2F">
        <w:rPr>
          <w:szCs w:val="28"/>
        </w:rPr>
        <w:t xml:space="preserve"> этапе применяются в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процессе </w:instrText>
      </w:r>
      <w:r w:rsidRPr="00DA1A2F">
        <w:rPr>
          <w:noProof/>
          <w:szCs w:val="28"/>
        </w:rPr>
        <w:instrText>основном</w:instrText>
      </w:r>
      <w:r w:rsidRPr="00DA1A2F">
        <w:rPr>
          <w:noProof/>
          <w:color w:val="FFFFFF"/>
          <w:spacing w:val="-20000"/>
          <w:szCs w:val="28"/>
        </w:rPr>
        <w:instrText> определяется</w:instrText>
      </w:r>
      <w:r w:rsidRPr="00DA1A2F">
        <w:rPr>
          <w:szCs w:val="28"/>
        </w:rPr>
        <w:fldChar w:fldCharType="end"/>
      </w:r>
      <w:r w:rsidRPr="00DA1A2F">
        <w:rPr>
          <w:szCs w:val="28"/>
        </w:rPr>
        <w:t xml:space="preserve"> логический инструментарий с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социальной </w:instrText>
      </w:r>
      <w:r w:rsidRPr="00DA1A2F">
        <w:rPr>
          <w:noProof/>
          <w:szCs w:val="28"/>
        </w:rPr>
        <w:instrText>использованием</w:instrText>
      </w:r>
      <w:r w:rsidRPr="00DA1A2F">
        <w:rPr>
          <w:szCs w:val="28"/>
        </w:rPr>
        <w:fldChar w:fldCharType="end"/>
      </w:r>
      <w:r w:rsidRPr="00DA1A2F">
        <w:rPr>
          <w:szCs w:val="28"/>
        </w:rPr>
        <w:t xml:space="preserve"> различных методов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проблем </w:instrText>
      </w:r>
      <w:r w:rsidRPr="00DA1A2F">
        <w:rPr>
          <w:noProof/>
          <w:szCs w:val="28"/>
        </w:rPr>
        <w:instrText>анализа</w:instrText>
      </w:r>
      <w:r w:rsidRPr="00DA1A2F">
        <w:rPr>
          <w:noProof/>
          <w:color w:val="FFFFFF"/>
          <w:spacing w:val="-20000"/>
          <w:szCs w:val="28"/>
        </w:rPr>
        <w:instrText> бывают</w:instrText>
      </w:r>
      <w:r w:rsidRPr="00DA1A2F">
        <w:rPr>
          <w:szCs w:val="28"/>
        </w:rPr>
        <w:fldChar w:fldCharType="end"/>
      </w:r>
      <w:r w:rsidRPr="00DA1A2F">
        <w:rPr>
          <w:szCs w:val="28"/>
        </w:rPr>
        <w:t xml:space="preserve">, синтеза, </w:t>
      </w:r>
      <w:r w:rsidRPr="00DA1A2F">
        <w:rPr>
          <w:szCs w:val="28"/>
          <w:highlight w:val="white"/>
        </w:rPr>
        <w:fldChar w:fldCharType="begin"/>
      </w:r>
      <w:r w:rsidRPr="00DA1A2F">
        <w:rPr>
          <w:szCs w:val="28"/>
        </w:rPr>
        <w:instrText xml:space="preserve">eq </w:instrText>
      </w:r>
      <w:r w:rsidRPr="00DA1A2F">
        <w:rPr>
          <w:noProof/>
          <w:szCs w:val="28"/>
        </w:rPr>
        <w:instrText>сравнений</w:instrText>
      </w:r>
      <w:r w:rsidRPr="00DA1A2F">
        <w:rPr>
          <w:noProof/>
          <w:color w:val="FFFFFF"/>
          <w:spacing w:val="-20000"/>
          <w:szCs w:val="28"/>
        </w:rPr>
        <w:instrText> оплатит</w:instrText>
      </w:r>
      <w:r w:rsidRPr="00DA1A2F">
        <w:rPr>
          <w:szCs w:val="28"/>
        </w:rPr>
        <w:fldChar w:fldCharType="end"/>
      </w:r>
      <w:r w:rsidRPr="00DA1A2F">
        <w:rPr>
          <w:szCs w:val="28"/>
        </w:rPr>
        <w:t xml:space="preserve">, индукции, дедукции,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разработка </w:instrText>
      </w:r>
      <w:r w:rsidRPr="00DA1A2F">
        <w:rPr>
          <w:noProof/>
          <w:szCs w:val="28"/>
        </w:rPr>
        <w:instrText>аналогии</w:instrText>
      </w:r>
      <w:r w:rsidRPr="00DA1A2F">
        <w:rPr>
          <w:noProof/>
          <w:color w:val="FFFFFF"/>
          <w:spacing w:val="-20000"/>
          <w:szCs w:val="28"/>
        </w:rPr>
        <w:instrText> игрового</w:instrText>
      </w:r>
      <w:r w:rsidRPr="00DA1A2F">
        <w:rPr>
          <w:szCs w:val="28"/>
        </w:rPr>
        <w:fldChar w:fldCharType="end"/>
      </w:r>
      <w:r w:rsidRPr="00DA1A2F">
        <w:rPr>
          <w:szCs w:val="28"/>
        </w:rPr>
        <w:t xml:space="preserve"> и т.д.)</w:t>
      </w:r>
    </w:p>
    <w:p w:rsidR="005529BC" w:rsidRPr="00DA1A2F" w:rsidRDefault="005529BC" w:rsidP="00DA1A2F">
      <w:pPr>
        <w:numPr>
          <w:ilvl w:val="12"/>
          <w:numId w:val="0"/>
        </w:numPr>
        <w:ind w:firstLine="709"/>
        <w:jc w:val="both"/>
        <w:rPr>
          <w:szCs w:val="28"/>
        </w:rPr>
      </w:pPr>
      <w:r w:rsidRPr="00DA1A2F">
        <w:rPr>
          <w:szCs w:val="28"/>
        </w:rPr>
        <w:t xml:space="preserve">II. Выбор критерия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движения </w:instrText>
      </w:r>
      <w:r w:rsidRPr="00DA1A2F">
        <w:rPr>
          <w:noProof/>
          <w:szCs w:val="28"/>
        </w:rPr>
        <w:instrText>оценки</w:instrText>
      </w:r>
      <w:r w:rsidRPr="00DA1A2F">
        <w:rPr>
          <w:szCs w:val="28"/>
        </w:rPr>
        <w:fldChar w:fldCharType="end"/>
      </w:r>
      <w:r w:rsidRPr="00DA1A2F">
        <w:rPr>
          <w:szCs w:val="28"/>
        </w:rPr>
        <w:t xml:space="preserve"> эффективности решения. </w:t>
      </w:r>
    </w:p>
    <w:p w:rsidR="005529BC" w:rsidRPr="00DA1A2F" w:rsidRDefault="005529BC" w:rsidP="00DA1A2F">
      <w:pPr>
        <w:numPr>
          <w:ilvl w:val="12"/>
          <w:numId w:val="0"/>
        </w:numPr>
        <w:ind w:firstLine="709"/>
        <w:jc w:val="both"/>
        <w:rPr>
          <w:szCs w:val="28"/>
        </w:rPr>
      </w:pPr>
      <w:r w:rsidRPr="00DA1A2F">
        <w:rPr>
          <w:szCs w:val="28"/>
        </w:rPr>
        <w:t xml:space="preserve">Они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мотеля </w:instrText>
      </w:r>
      <w:r w:rsidRPr="00DA1A2F">
        <w:rPr>
          <w:noProof/>
          <w:szCs w:val="28"/>
        </w:rPr>
        <w:instrText>необходимы</w:instrText>
      </w:r>
      <w:r w:rsidRPr="00DA1A2F">
        <w:rPr>
          <w:noProof/>
          <w:color w:val="FFFFFF"/>
          <w:spacing w:val="-20000"/>
          <w:szCs w:val="28"/>
        </w:rPr>
        <w:instrText> этого</w:instrText>
      </w:r>
      <w:r w:rsidRPr="00DA1A2F">
        <w:rPr>
          <w:szCs w:val="28"/>
        </w:rPr>
        <w:fldChar w:fldCharType="end"/>
      </w:r>
      <w:r w:rsidRPr="00DA1A2F">
        <w:rPr>
          <w:szCs w:val="28"/>
        </w:rPr>
        <w:t xml:space="preserve"> при сопоставлении </w:t>
      </w:r>
      <w:r w:rsidRPr="00DA1A2F">
        <w:rPr>
          <w:szCs w:val="28"/>
          <w:highlight w:val="white"/>
        </w:rPr>
        <w:fldChar w:fldCharType="begin"/>
      </w:r>
      <w:r w:rsidRPr="00DA1A2F">
        <w:rPr>
          <w:szCs w:val="28"/>
        </w:rPr>
        <w:instrText xml:space="preserve">eq </w:instrText>
      </w:r>
      <w:r w:rsidRPr="00DA1A2F">
        <w:rPr>
          <w:noProof/>
          <w:szCs w:val="28"/>
        </w:rPr>
        <w:instrText>различных</w:instrText>
      </w:r>
      <w:r w:rsidRPr="00DA1A2F">
        <w:rPr>
          <w:noProof/>
          <w:color w:val="FFFFFF"/>
          <w:spacing w:val="-20000"/>
          <w:szCs w:val="28"/>
        </w:rPr>
        <w:instrText> пыталась</w:instrText>
      </w:r>
      <w:r w:rsidRPr="00DA1A2F">
        <w:rPr>
          <w:szCs w:val="28"/>
        </w:rPr>
        <w:fldChar w:fldCharType="end"/>
      </w:r>
      <w:r w:rsidRPr="00DA1A2F">
        <w:rPr>
          <w:szCs w:val="28"/>
        </w:rPr>
        <w:t xml:space="preserve"> вариантов решений 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основе </w:instrText>
      </w:r>
      <w:r w:rsidRPr="00DA1A2F">
        <w:rPr>
          <w:noProof/>
          <w:szCs w:val="28"/>
        </w:rPr>
        <w:instrText>выбора</w:instrText>
      </w:r>
      <w:r w:rsidRPr="00DA1A2F">
        <w:rPr>
          <w:noProof/>
          <w:color w:val="FFFFFF"/>
          <w:spacing w:val="-20000"/>
          <w:szCs w:val="28"/>
        </w:rPr>
        <w:instrText> сообщения</w:instrText>
      </w:r>
      <w:r w:rsidRPr="00DA1A2F">
        <w:rPr>
          <w:szCs w:val="28"/>
        </w:rPr>
        <w:fldChar w:fldCharType="end"/>
      </w:r>
      <w:r w:rsidRPr="00DA1A2F">
        <w:rPr>
          <w:szCs w:val="28"/>
        </w:rPr>
        <w:t xml:space="preserve"> наилучшего из них. Критерий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исполнения </w:instrText>
      </w:r>
      <w:r w:rsidRPr="00DA1A2F">
        <w:rPr>
          <w:noProof/>
          <w:szCs w:val="28"/>
        </w:rPr>
        <w:instrText>оценки</w:instrText>
      </w:r>
      <w:r w:rsidRPr="00DA1A2F">
        <w:rPr>
          <w:szCs w:val="28"/>
        </w:rPr>
        <w:fldChar w:fldCharType="end"/>
      </w:r>
      <w:r w:rsidRPr="00DA1A2F">
        <w:rPr>
          <w:szCs w:val="28"/>
        </w:rPr>
        <w:t xml:space="preserve"> эффективности решений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качество </w:instrText>
      </w:r>
      <w:r w:rsidRPr="00DA1A2F">
        <w:rPr>
          <w:noProof/>
          <w:szCs w:val="28"/>
        </w:rPr>
        <w:instrText>должен</w:instrText>
      </w:r>
      <w:r w:rsidRPr="00DA1A2F">
        <w:rPr>
          <w:noProof/>
          <w:color w:val="FFFFFF"/>
          <w:spacing w:val="-20000"/>
          <w:szCs w:val="28"/>
        </w:rPr>
        <w:instrText> цели</w:instrText>
      </w:r>
      <w:r w:rsidRPr="00DA1A2F">
        <w:rPr>
          <w:szCs w:val="28"/>
        </w:rPr>
        <w:fldChar w:fldCharType="end"/>
      </w:r>
      <w:r w:rsidRPr="00DA1A2F">
        <w:rPr>
          <w:szCs w:val="28"/>
        </w:rPr>
        <w:t xml:space="preserve"> иметь </w:t>
      </w:r>
      <w:r w:rsidRPr="00DA1A2F">
        <w:rPr>
          <w:szCs w:val="28"/>
          <w:highlight w:val="white"/>
        </w:rPr>
        <w:fldChar w:fldCharType="begin"/>
      </w:r>
      <w:r w:rsidRPr="00DA1A2F">
        <w:rPr>
          <w:szCs w:val="28"/>
        </w:rPr>
        <w:instrText xml:space="preserve">eq </w:instrText>
      </w:r>
      <w:r w:rsidRPr="00DA1A2F">
        <w:rPr>
          <w:noProof/>
          <w:szCs w:val="28"/>
        </w:rPr>
        <w:instrText>количественное</w:instrText>
      </w:r>
      <w:r w:rsidRPr="00DA1A2F">
        <w:rPr>
          <w:noProof/>
          <w:color w:val="FFFFFF"/>
          <w:spacing w:val="-20000"/>
          <w:szCs w:val="28"/>
        </w:rPr>
        <w:instrText> чаще</w:instrText>
      </w:r>
      <w:r w:rsidRPr="00DA1A2F">
        <w:rPr>
          <w:szCs w:val="28"/>
        </w:rPr>
        <w:fldChar w:fldCharType="end"/>
      </w:r>
      <w:r w:rsidRPr="00DA1A2F">
        <w:rPr>
          <w:szCs w:val="28"/>
        </w:rPr>
        <w:t xml:space="preserve"> выражение (иметь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формализации </w:instrText>
      </w:r>
      <w:r w:rsidRPr="00DA1A2F">
        <w:rPr>
          <w:noProof/>
          <w:szCs w:val="28"/>
        </w:rPr>
        <w:instrText>физический</w:instrText>
      </w:r>
      <w:r w:rsidRPr="00DA1A2F">
        <w:rPr>
          <w:noProof/>
          <w:color w:val="FFFFFF"/>
          <w:spacing w:val="-20000"/>
          <w:szCs w:val="28"/>
        </w:rPr>
        <w:instrText> бывают</w:instrText>
      </w:r>
      <w:r w:rsidRPr="00DA1A2F">
        <w:rPr>
          <w:szCs w:val="28"/>
        </w:rPr>
        <w:fldChar w:fldCharType="end"/>
      </w:r>
      <w:r w:rsidRPr="00DA1A2F">
        <w:rPr>
          <w:szCs w:val="28"/>
        </w:rPr>
        <w:t xml:space="preserve"> смысл) и наиболее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использовать </w:instrText>
      </w:r>
      <w:r w:rsidRPr="00DA1A2F">
        <w:rPr>
          <w:noProof/>
          <w:szCs w:val="28"/>
        </w:rPr>
        <w:instrText>полно</w:instrText>
      </w:r>
      <w:r w:rsidRPr="00DA1A2F">
        <w:rPr>
          <w:szCs w:val="28"/>
        </w:rPr>
        <w:fldChar w:fldCharType="end"/>
      </w:r>
      <w:r w:rsidRPr="00DA1A2F">
        <w:rPr>
          <w:szCs w:val="28"/>
        </w:rPr>
        <w:t xml:space="preserve"> отражать результаты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чтобы </w:instrText>
      </w:r>
      <w:r w:rsidRPr="00DA1A2F">
        <w:rPr>
          <w:noProof/>
          <w:szCs w:val="28"/>
        </w:rPr>
        <w:instrText>решений</w:instrText>
      </w:r>
      <w:r w:rsidRPr="00DA1A2F">
        <w:rPr>
          <w:noProof/>
          <w:color w:val="FFFFFF"/>
          <w:spacing w:val="-20000"/>
          <w:szCs w:val="28"/>
        </w:rPr>
        <w:instrText> решение</w:instrText>
      </w:r>
      <w:r w:rsidRPr="00DA1A2F">
        <w:rPr>
          <w:szCs w:val="28"/>
        </w:rPr>
        <w:fldChar w:fldCharType="end"/>
      </w:r>
      <w:r w:rsidRPr="00DA1A2F">
        <w:rPr>
          <w:szCs w:val="28"/>
        </w:rPr>
        <w:t xml:space="preserve">, быть </w:t>
      </w:r>
      <w:r w:rsidRPr="00DA1A2F">
        <w:rPr>
          <w:szCs w:val="28"/>
          <w:highlight w:val="white"/>
        </w:rPr>
        <w:fldChar w:fldCharType="begin"/>
      </w:r>
      <w:r w:rsidRPr="00DA1A2F">
        <w:rPr>
          <w:szCs w:val="28"/>
        </w:rPr>
        <w:instrText xml:space="preserve">eq </w:instrText>
      </w:r>
      <w:r w:rsidRPr="00DA1A2F">
        <w:rPr>
          <w:noProof/>
          <w:szCs w:val="28"/>
        </w:rPr>
        <w:instrText>простым</w:instrText>
      </w:r>
      <w:r w:rsidRPr="00DA1A2F">
        <w:rPr>
          <w:noProof/>
          <w:color w:val="FFFFFF"/>
          <w:spacing w:val="-20000"/>
          <w:szCs w:val="28"/>
        </w:rPr>
        <w:instrText> цене</w:instrText>
      </w:r>
      <w:r w:rsidRPr="00DA1A2F">
        <w:rPr>
          <w:szCs w:val="28"/>
        </w:rPr>
        <w:fldChar w:fldCharType="end"/>
      </w:r>
      <w:r w:rsidRPr="00DA1A2F">
        <w:rPr>
          <w:szCs w:val="28"/>
        </w:rPr>
        <w:t xml:space="preserve"> и конкретным.</w:t>
      </w:r>
    </w:p>
    <w:p w:rsidR="005529BC" w:rsidRPr="00DA1A2F" w:rsidRDefault="005529BC" w:rsidP="00DA1A2F">
      <w:pPr>
        <w:numPr>
          <w:ilvl w:val="12"/>
          <w:numId w:val="0"/>
        </w:numPr>
        <w:ind w:firstLine="709"/>
        <w:jc w:val="both"/>
        <w:rPr>
          <w:szCs w:val="28"/>
        </w:rPr>
      </w:pPr>
      <w:r w:rsidRPr="00DA1A2F">
        <w:rPr>
          <w:szCs w:val="28"/>
        </w:rPr>
        <w:t xml:space="preserve">Неверно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достижение </w:instrText>
      </w:r>
      <w:r w:rsidRPr="00DA1A2F">
        <w:rPr>
          <w:noProof/>
          <w:szCs w:val="28"/>
        </w:rPr>
        <w:instrText>выбранный</w:instrText>
      </w:r>
      <w:r w:rsidRPr="00DA1A2F">
        <w:rPr>
          <w:noProof/>
          <w:color w:val="FFFFFF"/>
          <w:spacing w:val="-20000"/>
          <w:szCs w:val="28"/>
        </w:rPr>
        <w:instrText> зависит</w:instrText>
      </w:r>
      <w:r w:rsidRPr="00DA1A2F">
        <w:rPr>
          <w:szCs w:val="28"/>
        </w:rPr>
        <w:fldChar w:fldCharType="end"/>
      </w:r>
      <w:r w:rsidRPr="00DA1A2F">
        <w:rPr>
          <w:szCs w:val="28"/>
        </w:rPr>
        <w:t xml:space="preserve"> критерий может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критерия </w:instrText>
      </w:r>
      <w:r w:rsidRPr="00DA1A2F">
        <w:rPr>
          <w:noProof/>
          <w:szCs w:val="28"/>
        </w:rPr>
        <w:instrText>привести</w:instrText>
      </w:r>
      <w:r w:rsidRPr="00DA1A2F">
        <w:rPr>
          <w:szCs w:val="28"/>
        </w:rPr>
        <w:fldChar w:fldCharType="end"/>
      </w:r>
      <w:r w:rsidRPr="00DA1A2F">
        <w:rPr>
          <w:szCs w:val="28"/>
        </w:rPr>
        <w:t xml:space="preserve"> к ошибочным выводам, к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стабильного </w:instrText>
      </w:r>
      <w:r w:rsidRPr="00DA1A2F">
        <w:rPr>
          <w:noProof/>
          <w:szCs w:val="28"/>
        </w:rPr>
        <w:instrText>дезорганизации</w:instrText>
      </w:r>
      <w:r w:rsidRPr="00DA1A2F">
        <w:rPr>
          <w:noProof/>
          <w:color w:val="FFFFFF"/>
          <w:spacing w:val="-20000"/>
          <w:szCs w:val="28"/>
        </w:rPr>
        <w:instrText> управление</w:instrText>
      </w:r>
      <w:r w:rsidRPr="00DA1A2F">
        <w:rPr>
          <w:szCs w:val="28"/>
        </w:rPr>
        <w:fldChar w:fldCharType="end"/>
      </w:r>
      <w:r w:rsidRPr="00DA1A2F">
        <w:rPr>
          <w:szCs w:val="28"/>
        </w:rPr>
        <w:t xml:space="preserve"> в работе, </w:t>
      </w:r>
      <w:r w:rsidRPr="00DA1A2F">
        <w:rPr>
          <w:szCs w:val="28"/>
          <w:highlight w:val="white"/>
        </w:rPr>
        <w:fldChar w:fldCharType="begin"/>
      </w:r>
      <w:r w:rsidRPr="00DA1A2F">
        <w:rPr>
          <w:szCs w:val="28"/>
        </w:rPr>
        <w:instrText xml:space="preserve">eq </w:instrText>
      </w:r>
      <w:r w:rsidRPr="00DA1A2F">
        <w:rPr>
          <w:noProof/>
          <w:szCs w:val="28"/>
        </w:rPr>
        <w:instrText>поэтому</w:instrText>
      </w:r>
      <w:r w:rsidRPr="00DA1A2F">
        <w:rPr>
          <w:noProof/>
          <w:color w:val="FFFFFF"/>
          <w:spacing w:val="-20000"/>
          <w:szCs w:val="28"/>
        </w:rPr>
        <w:instrText> отделах</w:instrText>
      </w:r>
      <w:r w:rsidRPr="00DA1A2F">
        <w:rPr>
          <w:szCs w:val="28"/>
        </w:rPr>
        <w:fldChar w:fldCharType="end"/>
      </w:r>
      <w:r w:rsidRPr="00DA1A2F">
        <w:rPr>
          <w:szCs w:val="28"/>
        </w:rPr>
        <w:t xml:space="preserve"> необходимо учитывать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рыночной </w:instrText>
      </w:r>
      <w:r w:rsidRPr="00DA1A2F">
        <w:rPr>
          <w:noProof/>
          <w:szCs w:val="28"/>
        </w:rPr>
        <w:instrText>некоторые</w:instrText>
      </w:r>
      <w:r w:rsidRPr="00DA1A2F">
        <w:rPr>
          <w:noProof/>
          <w:color w:val="FFFFFF"/>
          <w:spacing w:val="-20000"/>
          <w:szCs w:val="28"/>
        </w:rPr>
        <w:instrText> может</w:instrText>
      </w:r>
      <w:r w:rsidRPr="00DA1A2F">
        <w:rPr>
          <w:szCs w:val="28"/>
        </w:rPr>
        <w:fldChar w:fldCharType="end"/>
      </w:r>
      <w:r w:rsidRPr="00DA1A2F">
        <w:rPr>
          <w:szCs w:val="28"/>
        </w:rPr>
        <w:t xml:space="preserve"> рекомендации:</w:t>
      </w:r>
    </w:p>
    <w:p w:rsidR="005529BC" w:rsidRPr="00DA1A2F" w:rsidRDefault="00DA1A2F" w:rsidP="00DA1A2F">
      <w:pPr>
        <w:numPr>
          <w:ilvl w:val="12"/>
          <w:numId w:val="0"/>
        </w:numPr>
        <w:ind w:firstLine="709"/>
        <w:jc w:val="both"/>
        <w:rPr>
          <w:szCs w:val="28"/>
        </w:rPr>
      </w:pPr>
      <w:r>
        <w:rPr>
          <w:szCs w:val="28"/>
        </w:rPr>
        <w:t xml:space="preserve">– </w:t>
      </w:r>
      <w:r w:rsidR="005529BC" w:rsidRPr="00DA1A2F">
        <w:rPr>
          <w:szCs w:val="28"/>
        </w:rPr>
        <w:t xml:space="preserve">критерием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кроме </w:instrText>
      </w:r>
      <w:r w:rsidR="005529BC" w:rsidRPr="00DA1A2F">
        <w:rPr>
          <w:noProof/>
          <w:szCs w:val="28"/>
        </w:rPr>
        <w:instrText>может</w:instrText>
      </w:r>
      <w:r w:rsidR="005529BC" w:rsidRPr="00DA1A2F">
        <w:rPr>
          <w:szCs w:val="28"/>
        </w:rPr>
        <w:fldChar w:fldCharType="end"/>
      </w:r>
      <w:r w:rsidR="005529BC" w:rsidRPr="00DA1A2F">
        <w:rPr>
          <w:szCs w:val="28"/>
        </w:rPr>
        <w:t xml:space="preserve"> быть как один, так и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осуществляется </w:instrText>
      </w:r>
      <w:r w:rsidR="005529BC" w:rsidRPr="00DA1A2F">
        <w:rPr>
          <w:noProof/>
          <w:szCs w:val="28"/>
        </w:rPr>
        <w:instrText>несколько</w:instrText>
      </w:r>
      <w:r w:rsidR="005529BC" w:rsidRPr="00DA1A2F">
        <w:rPr>
          <w:noProof/>
          <w:color w:val="FFFFFF"/>
          <w:spacing w:val="-20000"/>
          <w:szCs w:val="28"/>
        </w:rPr>
        <w:instrText> элфреда</w:instrText>
      </w:r>
      <w:r w:rsidR="005529BC" w:rsidRPr="00DA1A2F">
        <w:rPr>
          <w:szCs w:val="28"/>
        </w:rPr>
        <w:fldChar w:fldCharType="end"/>
      </w:r>
      <w:r w:rsidR="005529BC" w:rsidRPr="00DA1A2F">
        <w:rPr>
          <w:szCs w:val="28"/>
        </w:rPr>
        <w:t xml:space="preserve"> показателей. </w:t>
      </w:r>
      <w:r w:rsidR="005529BC" w:rsidRPr="00DA1A2F">
        <w:rPr>
          <w:szCs w:val="28"/>
          <w:highlight w:val="white"/>
        </w:rPr>
        <w:fldChar w:fldCharType="begin"/>
      </w:r>
      <w:r w:rsidR="005529BC" w:rsidRPr="00DA1A2F">
        <w:rPr>
          <w:szCs w:val="28"/>
        </w:rPr>
        <w:instrText xml:space="preserve">eq </w:instrText>
      </w:r>
      <w:r w:rsidR="005529BC" w:rsidRPr="00DA1A2F">
        <w:rPr>
          <w:noProof/>
          <w:szCs w:val="28"/>
        </w:rPr>
        <w:instrText>Однако</w:instrText>
      </w:r>
      <w:r w:rsidR="005529BC" w:rsidRPr="00DA1A2F">
        <w:rPr>
          <w:noProof/>
          <w:color w:val="FFFFFF"/>
          <w:spacing w:val="-20000"/>
          <w:szCs w:val="28"/>
        </w:rPr>
        <w:instrText> зрения</w:instrText>
      </w:r>
      <w:r w:rsidR="005529BC" w:rsidRPr="00DA1A2F">
        <w:rPr>
          <w:szCs w:val="28"/>
        </w:rPr>
        <w:fldChar w:fldCharType="end"/>
      </w:r>
      <w:r w:rsidR="005529BC" w:rsidRPr="00DA1A2F">
        <w:rPr>
          <w:szCs w:val="28"/>
        </w:rPr>
        <w:t xml:space="preserve"> частные критерии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зрения </w:instrText>
      </w:r>
      <w:r w:rsidR="005529BC" w:rsidRPr="00DA1A2F">
        <w:rPr>
          <w:noProof/>
          <w:szCs w:val="28"/>
        </w:rPr>
        <w:instrText>для</w:instrText>
      </w:r>
      <w:r w:rsidR="005529BC" w:rsidRPr="00DA1A2F">
        <w:rPr>
          <w:noProof/>
          <w:color w:val="FFFFFF"/>
          <w:spacing w:val="-20000"/>
          <w:szCs w:val="28"/>
        </w:rPr>
        <w:instrText> такого</w:instrText>
      </w:r>
      <w:r w:rsidR="005529BC" w:rsidRPr="00DA1A2F">
        <w:rPr>
          <w:szCs w:val="28"/>
        </w:rPr>
        <w:fldChar w:fldCharType="end"/>
      </w:r>
      <w:r w:rsidR="005529BC" w:rsidRPr="00DA1A2F">
        <w:rPr>
          <w:szCs w:val="28"/>
        </w:rPr>
        <w:t xml:space="preserve"> отдельных подсистем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период </w:instrText>
      </w:r>
      <w:r w:rsidR="005529BC" w:rsidRPr="00DA1A2F">
        <w:rPr>
          <w:noProof/>
          <w:szCs w:val="28"/>
        </w:rPr>
        <w:instrText>предприятия</w:instrText>
      </w:r>
      <w:r w:rsidR="005529BC" w:rsidRPr="00DA1A2F">
        <w:rPr>
          <w:szCs w:val="28"/>
        </w:rPr>
        <w:fldChar w:fldCharType="end"/>
      </w:r>
      <w:r w:rsidR="005529BC" w:rsidRPr="00DA1A2F">
        <w:rPr>
          <w:szCs w:val="28"/>
        </w:rPr>
        <w:t xml:space="preserve">) должны быть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этапы </w:instrText>
      </w:r>
      <w:r w:rsidR="005529BC" w:rsidRPr="00DA1A2F">
        <w:rPr>
          <w:noProof/>
          <w:szCs w:val="28"/>
        </w:rPr>
        <w:instrText>увязаны</w:instrText>
      </w:r>
      <w:r w:rsidR="005529BC" w:rsidRPr="00DA1A2F">
        <w:rPr>
          <w:noProof/>
          <w:color w:val="FFFFFF"/>
          <w:spacing w:val="-20000"/>
          <w:szCs w:val="28"/>
        </w:rPr>
        <w:instrText> реализации</w:instrText>
      </w:r>
      <w:r w:rsidR="005529BC" w:rsidRPr="00DA1A2F">
        <w:rPr>
          <w:szCs w:val="28"/>
        </w:rPr>
        <w:fldChar w:fldCharType="end"/>
      </w:r>
      <w:r w:rsidR="005529BC" w:rsidRPr="00DA1A2F">
        <w:rPr>
          <w:szCs w:val="28"/>
        </w:rPr>
        <w:t xml:space="preserve"> с общесистемным (</w:t>
      </w:r>
      <w:r w:rsidR="005529BC" w:rsidRPr="00DA1A2F">
        <w:rPr>
          <w:szCs w:val="28"/>
          <w:highlight w:val="white"/>
        </w:rPr>
        <w:fldChar w:fldCharType="begin"/>
      </w:r>
      <w:r w:rsidR="005529BC" w:rsidRPr="00DA1A2F">
        <w:rPr>
          <w:szCs w:val="28"/>
        </w:rPr>
        <w:instrText xml:space="preserve">eq </w:instrText>
      </w:r>
      <w:r w:rsidR="005529BC" w:rsidRPr="00DA1A2F">
        <w:rPr>
          <w:noProof/>
          <w:szCs w:val="28"/>
        </w:rPr>
        <w:instrText>относительно</w:instrText>
      </w:r>
      <w:r w:rsidR="005529BC" w:rsidRPr="00DA1A2F">
        <w:rPr>
          <w:noProof/>
          <w:color w:val="FFFFFF"/>
          <w:spacing w:val="-20000"/>
          <w:szCs w:val="28"/>
        </w:rPr>
        <w:instrText> компетен</w:instrText>
      </w:r>
      <w:r w:rsidR="005529BC" w:rsidRPr="00DA1A2F">
        <w:rPr>
          <w:szCs w:val="28"/>
        </w:rPr>
        <w:fldChar w:fldCharType="end"/>
      </w:r>
      <w:r w:rsidR="005529BC" w:rsidRPr="00DA1A2F">
        <w:rPr>
          <w:szCs w:val="28"/>
        </w:rPr>
        <w:t xml:space="preserve"> интересов предприятия в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влиянием </w:instrText>
      </w:r>
      <w:r w:rsidR="005529BC" w:rsidRPr="00DA1A2F">
        <w:rPr>
          <w:noProof/>
          <w:szCs w:val="28"/>
        </w:rPr>
        <w:instrText>целом</w:instrText>
      </w:r>
      <w:r w:rsidR="005529BC" w:rsidRPr="00DA1A2F">
        <w:rPr>
          <w:noProof/>
          <w:color w:val="FFFFFF"/>
          <w:spacing w:val="-20000"/>
          <w:szCs w:val="28"/>
        </w:rPr>
        <w:instrText> недели</w:instrText>
      </w:r>
      <w:r w:rsidR="005529BC" w:rsidRPr="00DA1A2F">
        <w:rPr>
          <w:szCs w:val="28"/>
        </w:rPr>
        <w:fldChar w:fldCharType="end"/>
      </w:r>
      <w:r w:rsidR="005529BC" w:rsidRPr="00DA1A2F">
        <w:rPr>
          <w:szCs w:val="28"/>
        </w:rPr>
        <w:t>);</w:t>
      </w:r>
    </w:p>
    <w:p w:rsidR="005529BC" w:rsidRPr="00DA1A2F" w:rsidRDefault="00DA1A2F" w:rsidP="00DA1A2F">
      <w:pPr>
        <w:numPr>
          <w:ilvl w:val="12"/>
          <w:numId w:val="0"/>
        </w:numPr>
        <w:ind w:firstLine="709"/>
        <w:jc w:val="both"/>
        <w:rPr>
          <w:szCs w:val="28"/>
        </w:rPr>
      </w:pPr>
      <w:r>
        <w:rPr>
          <w:szCs w:val="28"/>
        </w:rPr>
        <w:t xml:space="preserve">– </w:t>
      </w:r>
      <w:r w:rsidR="005529BC" w:rsidRPr="00DA1A2F">
        <w:rPr>
          <w:szCs w:val="28"/>
        </w:rPr>
        <w:t xml:space="preserve">в качестве критериев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количеством </w:instrText>
      </w:r>
      <w:r w:rsidR="005529BC" w:rsidRPr="00DA1A2F">
        <w:rPr>
          <w:noProof/>
          <w:szCs w:val="28"/>
        </w:rPr>
        <w:instrText>могут</w:instrText>
      </w:r>
      <w:r w:rsidR="005529BC" w:rsidRPr="00DA1A2F">
        <w:rPr>
          <w:szCs w:val="28"/>
        </w:rPr>
        <w:fldChar w:fldCharType="end"/>
      </w:r>
      <w:r w:rsidR="005529BC" w:rsidRPr="00DA1A2F">
        <w:rPr>
          <w:szCs w:val="28"/>
        </w:rPr>
        <w:t xml:space="preserve"> быть не только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личных </w:instrText>
      </w:r>
      <w:r w:rsidR="005529BC" w:rsidRPr="00DA1A2F">
        <w:rPr>
          <w:noProof/>
          <w:szCs w:val="28"/>
        </w:rPr>
        <w:instrText>максимальные</w:instrText>
      </w:r>
      <w:r w:rsidR="005529BC" w:rsidRPr="00DA1A2F">
        <w:rPr>
          <w:noProof/>
          <w:color w:val="FFFFFF"/>
          <w:spacing w:val="-20000"/>
          <w:szCs w:val="28"/>
        </w:rPr>
        <w:instrText> распоряжению</w:instrText>
      </w:r>
      <w:r w:rsidR="005529BC" w:rsidRPr="00DA1A2F">
        <w:rPr>
          <w:szCs w:val="28"/>
        </w:rPr>
        <w:fldChar w:fldCharType="end"/>
      </w:r>
      <w:r w:rsidR="005529BC" w:rsidRPr="00DA1A2F">
        <w:rPr>
          <w:szCs w:val="28"/>
        </w:rPr>
        <w:t xml:space="preserve"> или минимальные </w:t>
      </w:r>
      <w:r w:rsidR="005529BC" w:rsidRPr="00DA1A2F">
        <w:rPr>
          <w:szCs w:val="28"/>
          <w:highlight w:val="white"/>
        </w:rPr>
        <w:fldChar w:fldCharType="begin"/>
      </w:r>
      <w:r w:rsidR="005529BC" w:rsidRPr="00DA1A2F">
        <w:rPr>
          <w:szCs w:val="28"/>
        </w:rPr>
        <w:instrText xml:space="preserve">eq </w:instrText>
      </w:r>
      <w:r w:rsidR="005529BC" w:rsidRPr="00DA1A2F">
        <w:rPr>
          <w:noProof/>
          <w:szCs w:val="28"/>
        </w:rPr>
        <w:instrText>значения</w:instrText>
      </w:r>
      <w:r w:rsidR="005529BC" w:rsidRPr="00DA1A2F">
        <w:rPr>
          <w:noProof/>
          <w:color w:val="FFFFFF"/>
          <w:spacing w:val="-20000"/>
          <w:szCs w:val="28"/>
        </w:rPr>
        <w:instrText> соблюдения</w:instrText>
      </w:r>
      <w:r w:rsidR="005529BC" w:rsidRPr="00DA1A2F">
        <w:rPr>
          <w:szCs w:val="28"/>
        </w:rPr>
        <w:fldChar w:fldCharType="end"/>
      </w:r>
      <w:r w:rsidR="005529BC" w:rsidRPr="00DA1A2F">
        <w:rPr>
          <w:szCs w:val="28"/>
        </w:rPr>
        <w:t xml:space="preserve"> показателей, но и границы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корпорейшн </w:instrText>
      </w:r>
      <w:r w:rsidR="005529BC" w:rsidRPr="00DA1A2F">
        <w:rPr>
          <w:noProof/>
          <w:szCs w:val="28"/>
        </w:rPr>
        <w:instrText>допустимости</w:instrText>
      </w:r>
      <w:r w:rsidR="005529BC" w:rsidRPr="00DA1A2F">
        <w:rPr>
          <w:noProof/>
          <w:color w:val="FFFFFF"/>
          <w:spacing w:val="-20000"/>
          <w:szCs w:val="28"/>
        </w:rPr>
        <w:instrText> использовать</w:instrText>
      </w:r>
      <w:r w:rsidR="005529BC" w:rsidRPr="00DA1A2F">
        <w:rPr>
          <w:szCs w:val="28"/>
        </w:rPr>
        <w:fldChar w:fldCharType="end"/>
      </w:r>
      <w:r w:rsidR="005529BC" w:rsidRPr="00DA1A2F">
        <w:rPr>
          <w:szCs w:val="28"/>
        </w:rPr>
        <w:t xml:space="preserve">, за пределами которых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почему </w:instrText>
      </w:r>
      <w:r w:rsidR="005529BC" w:rsidRPr="00DA1A2F">
        <w:rPr>
          <w:noProof/>
          <w:szCs w:val="28"/>
        </w:rPr>
        <w:instrText>повышение</w:instrText>
      </w:r>
      <w:r w:rsidR="005529BC" w:rsidRPr="00DA1A2F">
        <w:rPr>
          <w:szCs w:val="28"/>
        </w:rPr>
        <w:fldChar w:fldCharType="end"/>
      </w:r>
      <w:r w:rsidR="005529BC" w:rsidRPr="00DA1A2F">
        <w:rPr>
          <w:szCs w:val="28"/>
        </w:rPr>
        <w:t xml:space="preserve"> эффективности несущественно;</w:t>
      </w:r>
    </w:p>
    <w:p w:rsidR="005529BC" w:rsidRPr="00DA1A2F" w:rsidRDefault="00DA1A2F" w:rsidP="00DA1A2F">
      <w:pPr>
        <w:numPr>
          <w:ilvl w:val="12"/>
          <w:numId w:val="0"/>
        </w:numPr>
        <w:ind w:firstLine="709"/>
        <w:jc w:val="both"/>
        <w:rPr>
          <w:szCs w:val="28"/>
        </w:rPr>
      </w:pPr>
      <w:r>
        <w:rPr>
          <w:szCs w:val="28"/>
        </w:rPr>
        <w:t>–</w:t>
      </w:r>
      <w:r w:rsidR="005529BC" w:rsidRPr="00DA1A2F">
        <w:rPr>
          <w:szCs w:val="28"/>
        </w:rPr>
        <w:t xml:space="preserve">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опирается </w:instrText>
      </w:r>
      <w:r w:rsidR="005529BC" w:rsidRPr="00DA1A2F">
        <w:rPr>
          <w:noProof/>
          <w:szCs w:val="28"/>
        </w:rPr>
        <w:instrText>если</w:instrText>
      </w:r>
      <w:r w:rsidR="005529BC" w:rsidRPr="00DA1A2F">
        <w:rPr>
          <w:noProof/>
          <w:color w:val="FFFFFF"/>
          <w:spacing w:val="-20000"/>
          <w:szCs w:val="28"/>
        </w:rPr>
        <w:instrText> лишь</w:instrText>
      </w:r>
      <w:r w:rsidR="005529BC" w:rsidRPr="00DA1A2F">
        <w:rPr>
          <w:szCs w:val="28"/>
        </w:rPr>
        <w:fldChar w:fldCharType="end"/>
      </w:r>
      <w:r w:rsidR="005529BC" w:rsidRPr="00DA1A2F">
        <w:rPr>
          <w:szCs w:val="28"/>
        </w:rPr>
        <w:t xml:space="preserve"> количество </w:t>
      </w:r>
      <w:r w:rsidR="005529BC" w:rsidRPr="00DA1A2F">
        <w:rPr>
          <w:szCs w:val="28"/>
          <w:highlight w:val="white"/>
        </w:rPr>
        <w:fldChar w:fldCharType="begin"/>
      </w:r>
      <w:r w:rsidR="005529BC" w:rsidRPr="00DA1A2F">
        <w:rPr>
          <w:szCs w:val="28"/>
        </w:rPr>
        <w:instrText xml:space="preserve">eq </w:instrText>
      </w:r>
      <w:r w:rsidR="005529BC" w:rsidRPr="00DA1A2F">
        <w:rPr>
          <w:noProof/>
          <w:szCs w:val="28"/>
        </w:rPr>
        <w:instrText>критериев</w:instrText>
      </w:r>
      <w:r w:rsidR="005529BC" w:rsidRPr="00DA1A2F">
        <w:rPr>
          <w:noProof/>
          <w:color w:val="FFFFFF"/>
          <w:spacing w:val="-20000"/>
          <w:szCs w:val="28"/>
        </w:rPr>
        <w:instrText> позволялось</w:instrText>
      </w:r>
      <w:r w:rsidR="005529BC" w:rsidRPr="00DA1A2F">
        <w:rPr>
          <w:szCs w:val="28"/>
        </w:rPr>
        <w:fldChar w:fldCharType="end"/>
      </w:r>
      <w:r w:rsidR="005529BC" w:rsidRPr="00DA1A2F">
        <w:rPr>
          <w:szCs w:val="28"/>
        </w:rPr>
        <w:t xml:space="preserve"> достаточно велико, их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множества </w:instrText>
      </w:r>
      <w:r w:rsidR="005529BC" w:rsidRPr="00DA1A2F">
        <w:rPr>
          <w:noProof/>
          <w:szCs w:val="28"/>
        </w:rPr>
        <w:instrText>следует</w:instrText>
      </w:r>
      <w:r w:rsidR="005529BC" w:rsidRPr="00DA1A2F">
        <w:rPr>
          <w:noProof/>
          <w:color w:val="FFFFFF"/>
          <w:spacing w:val="-20000"/>
          <w:szCs w:val="28"/>
        </w:rPr>
        <w:instrText> влияющие</w:instrText>
      </w:r>
      <w:r w:rsidR="005529BC" w:rsidRPr="00DA1A2F">
        <w:rPr>
          <w:szCs w:val="28"/>
        </w:rPr>
        <w:fldChar w:fldCharType="end"/>
      </w:r>
      <w:r w:rsidR="005529BC" w:rsidRPr="00DA1A2F">
        <w:rPr>
          <w:szCs w:val="28"/>
        </w:rPr>
        <w:t xml:space="preserve"> сгруппировать и из более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тренера </w:instrText>
      </w:r>
      <w:r w:rsidR="005529BC" w:rsidRPr="00DA1A2F">
        <w:rPr>
          <w:noProof/>
          <w:szCs w:val="28"/>
        </w:rPr>
        <w:instrText>важной</w:instrText>
      </w:r>
      <w:r w:rsidR="005529BC" w:rsidRPr="00DA1A2F">
        <w:rPr>
          <w:szCs w:val="28"/>
        </w:rPr>
        <w:fldChar w:fldCharType="end"/>
      </w:r>
      <w:r w:rsidR="005529BC" w:rsidRPr="00DA1A2F">
        <w:rPr>
          <w:szCs w:val="28"/>
        </w:rPr>
        <w:t xml:space="preserve"> группы выбрать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состав </w:instrText>
      </w:r>
      <w:r w:rsidR="005529BC" w:rsidRPr="00DA1A2F">
        <w:rPr>
          <w:noProof/>
          <w:szCs w:val="28"/>
        </w:rPr>
        <w:instrText>основной</w:instrText>
      </w:r>
      <w:r w:rsidR="005529BC" w:rsidRPr="00DA1A2F">
        <w:rPr>
          <w:noProof/>
          <w:color w:val="FFFFFF"/>
          <w:spacing w:val="-20000"/>
          <w:szCs w:val="28"/>
        </w:rPr>
        <w:instrText> необходимы</w:instrText>
      </w:r>
      <w:r w:rsidR="005529BC" w:rsidRPr="00DA1A2F">
        <w:rPr>
          <w:szCs w:val="28"/>
        </w:rPr>
        <w:fldChar w:fldCharType="end"/>
      </w:r>
      <w:r w:rsidR="005529BC" w:rsidRPr="00DA1A2F">
        <w:rPr>
          <w:szCs w:val="28"/>
        </w:rPr>
        <w:t xml:space="preserve"> критерий.</w:t>
      </w:r>
    </w:p>
    <w:p w:rsidR="005529BC" w:rsidRPr="00DA1A2F" w:rsidRDefault="005529BC" w:rsidP="00DA1A2F">
      <w:pPr>
        <w:numPr>
          <w:ilvl w:val="12"/>
          <w:numId w:val="0"/>
        </w:numPr>
        <w:ind w:firstLine="709"/>
        <w:jc w:val="both"/>
        <w:rPr>
          <w:szCs w:val="28"/>
        </w:rPr>
      </w:pPr>
      <w:r w:rsidRPr="00DA1A2F">
        <w:rPr>
          <w:szCs w:val="28"/>
          <w:highlight w:val="white"/>
        </w:rPr>
        <w:fldChar w:fldCharType="begin"/>
      </w:r>
      <w:r w:rsidRPr="00DA1A2F">
        <w:rPr>
          <w:szCs w:val="28"/>
        </w:rPr>
        <w:instrText xml:space="preserve">eq </w:instrText>
      </w:r>
      <w:r w:rsidRPr="00DA1A2F">
        <w:rPr>
          <w:noProof/>
          <w:szCs w:val="28"/>
        </w:rPr>
        <w:instrText>Работа</w:instrText>
      </w:r>
      <w:r w:rsidRPr="00DA1A2F">
        <w:rPr>
          <w:noProof/>
          <w:color w:val="FFFFFF"/>
          <w:spacing w:val="-20000"/>
          <w:szCs w:val="28"/>
        </w:rPr>
        <w:instrText> учетом</w:instrText>
      </w:r>
      <w:r w:rsidRPr="00DA1A2F">
        <w:rPr>
          <w:szCs w:val="28"/>
        </w:rPr>
        <w:fldChar w:fldCharType="end"/>
      </w:r>
      <w:r w:rsidRPr="00DA1A2F">
        <w:rPr>
          <w:szCs w:val="28"/>
        </w:rPr>
        <w:t xml:space="preserve"> по выбору критерия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необходимо </w:instrText>
      </w:r>
      <w:r w:rsidRPr="00DA1A2F">
        <w:rPr>
          <w:noProof/>
          <w:szCs w:val="28"/>
        </w:rPr>
        <w:instrText>проводится</w:instrText>
      </w:r>
      <w:r w:rsidRPr="00DA1A2F">
        <w:rPr>
          <w:noProof/>
          <w:color w:val="FFFFFF"/>
          <w:spacing w:val="-20000"/>
          <w:szCs w:val="28"/>
        </w:rPr>
        <w:instrText> оценки</w:instrText>
      </w:r>
      <w:r w:rsidRPr="00DA1A2F">
        <w:rPr>
          <w:szCs w:val="28"/>
        </w:rPr>
        <w:fldChar w:fldCharType="end"/>
      </w:r>
      <w:r w:rsidRPr="00DA1A2F">
        <w:rPr>
          <w:szCs w:val="28"/>
        </w:rPr>
        <w:t xml:space="preserve"> на уровне логичных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подразделений </w:instrText>
      </w:r>
      <w:r w:rsidRPr="00DA1A2F">
        <w:rPr>
          <w:noProof/>
          <w:szCs w:val="28"/>
        </w:rPr>
        <w:instrText>рассуждений</w:instrText>
      </w:r>
      <w:r w:rsidRPr="00DA1A2F">
        <w:rPr>
          <w:szCs w:val="28"/>
        </w:rPr>
        <w:fldChar w:fldCharType="end"/>
      </w:r>
      <w:r w:rsidRPr="00DA1A2F">
        <w:rPr>
          <w:szCs w:val="28"/>
        </w:rPr>
        <w:t xml:space="preserve"> и интуиции.</w:t>
      </w:r>
    </w:p>
    <w:p w:rsidR="005529BC" w:rsidRPr="00DA1A2F" w:rsidRDefault="005529BC" w:rsidP="00DA1A2F">
      <w:pPr>
        <w:numPr>
          <w:ilvl w:val="12"/>
          <w:numId w:val="0"/>
        </w:numPr>
        <w:ind w:firstLine="709"/>
        <w:jc w:val="both"/>
        <w:rPr>
          <w:szCs w:val="28"/>
        </w:rPr>
      </w:pPr>
      <w:r w:rsidRPr="00DA1A2F">
        <w:rPr>
          <w:szCs w:val="28"/>
        </w:rPr>
        <w:t xml:space="preserve">III. Точная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тактического </w:instrText>
      </w:r>
      <w:r w:rsidRPr="00DA1A2F">
        <w:rPr>
          <w:noProof/>
          <w:szCs w:val="28"/>
        </w:rPr>
        <w:instrText>постановка</w:instrText>
      </w:r>
      <w:r w:rsidRPr="00DA1A2F">
        <w:rPr>
          <w:noProof/>
          <w:color w:val="FFFFFF"/>
          <w:spacing w:val="-20000"/>
          <w:szCs w:val="28"/>
        </w:rPr>
        <w:instrText> задания</w:instrText>
      </w:r>
      <w:r w:rsidRPr="00DA1A2F">
        <w:rPr>
          <w:szCs w:val="28"/>
        </w:rPr>
        <w:fldChar w:fldCharType="end"/>
      </w:r>
      <w:r w:rsidRPr="00DA1A2F">
        <w:rPr>
          <w:szCs w:val="28"/>
        </w:rPr>
        <w:t xml:space="preserve"> задачи. </w:t>
      </w:r>
    </w:p>
    <w:p w:rsidR="005529BC" w:rsidRPr="00DA1A2F" w:rsidRDefault="005529BC" w:rsidP="00DA1A2F">
      <w:pPr>
        <w:numPr>
          <w:ilvl w:val="12"/>
          <w:numId w:val="0"/>
        </w:numPr>
        <w:ind w:firstLine="709"/>
        <w:jc w:val="both"/>
        <w:rPr>
          <w:szCs w:val="28"/>
        </w:rPr>
      </w:pPr>
      <w:r w:rsidRPr="00DA1A2F">
        <w:rPr>
          <w:szCs w:val="28"/>
        </w:rPr>
        <w:lastRenderedPageBreak/>
        <w:t xml:space="preserve">В </w:t>
      </w:r>
      <w:r w:rsidRPr="00DA1A2F">
        <w:rPr>
          <w:szCs w:val="28"/>
          <w:highlight w:val="white"/>
        </w:rPr>
        <w:fldChar w:fldCharType="begin"/>
      </w:r>
      <w:r w:rsidRPr="00DA1A2F">
        <w:rPr>
          <w:szCs w:val="28"/>
        </w:rPr>
        <w:instrText xml:space="preserve">eq </w:instrText>
      </w:r>
      <w:r w:rsidRPr="00DA1A2F">
        <w:rPr>
          <w:noProof/>
          <w:szCs w:val="28"/>
        </w:rPr>
        <w:instrText>точно</w:instrText>
      </w:r>
      <w:r w:rsidRPr="00DA1A2F">
        <w:rPr>
          <w:noProof/>
          <w:color w:val="FFFFFF"/>
          <w:spacing w:val="-20000"/>
          <w:szCs w:val="28"/>
        </w:rPr>
        <w:instrText> становку</w:instrText>
      </w:r>
      <w:r w:rsidRPr="00DA1A2F">
        <w:rPr>
          <w:szCs w:val="28"/>
        </w:rPr>
        <w:fldChar w:fldCharType="end"/>
      </w:r>
      <w:r w:rsidRPr="00DA1A2F">
        <w:rPr>
          <w:szCs w:val="28"/>
        </w:rPr>
        <w:t xml:space="preserve"> сформулированной задаче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решения </w:instrText>
      </w:r>
      <w:r w:rsidRPr="00DA1A2F">
        <w:rPr>
          <w:noProof/>
          <w:szCs w:val="28"/>
        </w:rPr>
        <w:instrText>должны</w:instrText>
      </w:r>
      <w:r w:rsidRPr="00DA1A2F">
        <w:rPr>
          <w:noProof/>
          <w:color w:val="FFFFFF"/>
          <w:spacing w:val="-20000"/>
          <w:szCs w:val="28"/>
        </w:rPr>
        <w:instrText> солидарное</w:instrText>
      </w:r>
      <w:r w:rsidRPr="00DA1A2F">
        <w:rPr>
          <w:szCs w:val="28"/>
        </w:rPr>
        <w:fldChar w:fldCharType="end"/>
      </w:r>
      <w:r w:rsidRPr="00DA1A2F">
        <w:rPr>
          <w:szCs w:val="28"/>
        </w:rPr>
        <w:t xml:space="preserve"> быть четко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стал </w:instrText>
      </w:r>
      <w:r w:rsidRPr="00DA1A2F">
        <w:rPr>
          <w:noProof/>
          <w:szCs w:val="28"/>
        </w:rPr>
        <w:instrText>отражены</w:instrText>
      </w:r>
      <w:r w:rsidRPr="00DA1A2F">
        <w:rPr>
          <w:szCs w:val="28"/>
        </w:rPr>
        <w:fldChar w:fldCharType="end"/>
      </w:r>
      <w:r w:rsidRPr="00DA1A2F">
        <w:rPr>
          <w:szCs w:val="28"/>
        </w:rPr>
        <w:t>:</w:t>
      </w:r>
    </w:p>
    <w:p w:rsidR="005529BC" w:rsidRPr="00DA1A2F" w:rsidRDefault="00DA1A2F" w:rsidP="00DA1A2F">
      <w:pPr>
        <w:numPr>
          <w:ilvl w:val="12"/>
          <w:numId w:val="0"/>
        </w:numPr>
        <w:ind w:firstLine="709"/>
        <w:jc w:val="both"/>
        <w:rPr>
          <w:szCs w:val="28"/>
        </w:rPr>
      </w:pPr>
      <w:r>
        <w:rPr>
          <w:szCs w:val="28"/>
        </w:rPr>
        <w:t>–</w:t>
      </w:r>
      <w:r w:rsidR="005529BC" w:rsidRPr="00DA1A2F">
        <w:rPr>
          <w:szCs w:val="28"/>
        </w:rPr>
        <w:t xml:space="preserve"> полная объективная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решения </w:instrText>
      </w:r>
      <w:r w:rsidR="005529BC" w:rsidRPr="00DA1A2F">
        <w:rPr>
          <w:noProof/>
          <w:szCs w:val="28"/>
        </w:rPr>
        <w:instrText>характеристика</w:instrText>
      </w:r>
      <w:r w:rsidR="005529BC" w:rsidRPr="00DA1A2F">
        <w:rPr>
          <w:noProof/>
          <w:color w:val="FFFFFF"/>
          <w:spacing w:val="-20000"/>
          <w:szCs w:val="28"/>
        </w:rPr>
        <w:instrText> смотреть</w:instrText>
      </w:r>
      <w:r w:rsidR="005529BC" w:rsidRPr="00DA1A2F">
        <w:rPr>
          <w:szCs w:val="28"/>
        </w:rPr>
        <w:fldChar w:fldCharType="end"/>
      </w:r>
      <w:r w:rsidR="005529BC" w:rsidRPr="00DA1A2F">
        <w:rPr>
          <w:szCs w:val="28"/>
        </w:rPr>
        <w:t xml:space="preserve"> сложившейся </w:t>
      </w:r>
      <w:r w:rsidR="005529BC" w:rsidRPr="00DA1A2F">
        <w:rPr>
          <w:szCs w:val="28"/>
          <w:highlight w:val="white"/>
        </w:rPr>
        <w:fldChar w:fldCharType="begin"/>
      </w:r>
      <w:r w:rsidR="005529BC" w:rsidRPr="00DA1A2F">
        <w:rPr>
          <w:szCs w:val="28"/>
        </w:rPr>
        <w:instrText xml:space="preserve">eq </w:instrText>
      </w:r>
      <w:r w:rsidR="005529BC" w:rsidRPr="00DA1A2F">
        <w:rPr>
          <w:noProof/>
          <w:szCs w:val="28"/>
        </w:rPr>
        <w:instrText>ситуации</w:instrText>
      </w:r>
      <w:r w:rsidR="005529BC" w:rsidRPr="00DA1A2F">
        <w:rPr>
          <w:noProof/>
          <w:color w:val="FFFFFF"/>
          <w:spacing w:val="-20000"/>
          <w:szCs w:val="28"/>
        </w:rPr>
        <w:instrText> степени</w:instrText>
      </w:r>
      <w:r w:rsidR="005529BC" w:rsidRPr="00DA1A2F">
        <w:rPr>
          <w:szCs w:val="28"/>
        </w:rPr>
        <w:fldChar w:fldCharType="end"/>
      </w:r>
      <w:r w:rsidR="005529BC" w:rsidRPr="00DA1A2F">
        <w:rPr>
          <w:szCs w:val="28"/>
        </w:rPr>
        <w:t>;</w:t>
      </w:r>
    </w:p>
    <w:p w:rsidR="005529BC" w:rsidRPr="00DA1A2F" w:rsidRDefault="00DA1A2F" w:rsidP="00DA1A2F">
      <w:pPr>
        <w:numPr>
          <w:ilvl w:val="12"/>
          <w:numId w:val="0"/>
        </w:numPr>
        <w:ind w:firstLine="709"/>
        <w:jc w:val="both"/>
        <w:rPr>
          <w:szCs w:val="28"/>
        </w:rPr>
      </w:pPr>
      <w:r>
        <w:rPr>
          <w:szCs w:val="28"/>
        </w:rPr>
        <w:t>–</w:t>
      </w:r>
      <w:r w:rsidR="005529BC" w:rsidRPr="00DA1A2F">
        <w:rPr>
          <w:szCs w:val="28"/>
        </w:rPr>
        <w:t xml:space="preserve"> значимость решаемой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учет </w:instrText>
      </w:r>
      <w:r w:rsidR="005529BC" w:rsidRPr="00DA1A2F">
        <w:rPr>
          <w:noProof/>
          <w:szCs w:val="28"/>
        </w:rPr>
        <w:instrText>задачи</w:instrText>
      </w:r>
      <w:r w:rsidR="005529BC" w:rsidRPr="00DA1A2F">
        <w:rPr>
          <w:noProof/>
          <w:color w:val="FFFFFF"/>
          <w:spacing w:val="-20000"/>
          <w:szCs w:val="28"/>
        </w:rPr>
        <w:instrText> товность</w:instrText>
      </w:r>
      <w:r w:rsidR="005529BC" w:rsidRPr="00DA1A2F">
        <w:rPr>
          <w:szCs w:val="28"/>
        </w:rPr>
        <w:fldChar w:fldCharType="end"/>
      </w:r>
      <w:r w:rsidR="005529BC" w:rsidRPr="00DA1A2F">
        <w:rPr>
          <w:szCs w:val="28"/>
        </w:rPr>
        <w:t xml:space="preserve"> для деятельности предприятия;</w:t>
      </w:r>
    </w:p>
    <w:p w:rsidR="005529BC" w:rsidRPr="00DA1A2F" w:rsidRDefault="00DA1A2F" w:rsidP="00DA1A2F">
      <w:pPr>
        <w:numPr>
          <w:ilvl w:val="12"/>
          <w:numId w:val="0"/>
        </w:numPr>
        <w:ind w:firstLine="709"/>
        <w:jc w:val="both"/>
        <w:rPr>
          <w:szCs w:val="28"/>
        </w:rPr>
      </w:pPr>
      <w:r>
        <w:rPr>
          <w:szCs w:val="28"/>
        </w:rPr>
        <w:t>–</w:t>
      </w:r>
      <w:r w:rsidR="005529BC" w:rsidRPr="00DA1A2F">
        <w:rPr>
          <w:szCs w:val="28"/>
        </w:rPr>
        <w:t xml:space="preserve">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если </w:instrText>
      </w:r>
      <w:r w:rsidR="005529BC" w:rsidRPr="00DA1A2F">
        <w:rPr>
          <w:noProof/>
          <w:szCs w:val="28"/>
        </w:rPr>
        <w:instrText>сроки</w:instrText>
      </w:r>
      <w:r w:rsidR="005529BC" w:rsidRPr="00DA1A2F">
        <w:rPr>
          <w:szCs w:val="28"/>
        </w:rPr>
        <w:fldChar w:fldCharType="end"/>
      </w:r>
      <w:r w:rsidR="005529BC" w:rsidRPr="00DA1A2F">
        <w:rPr>
          <w:szCs w:val="28"/>
        </w:rPr>
        <w:t xml:space="preserve"> выполнения задачи;</w:t>
      </w:r>
    </w:p>
    <w:p w:rsidR="005529BC" w:rsidRPr="00DA1A2F" w:rsidRDefault="00DA1A2F" w:rsidP="00DA1A2F">
      <w:pPr>
        <w:numPr>
          <w:ilvl w:val="12"/>
          <w:numId w:val="0"/>
        </w:numPr>
        <w:ind w:firstLine="709"/>
        <w:jc w:val="both"/>
        <w:rPr>
          <w:szCs w:val="28"/>
        </w:rPr>
      </w:pPr>
      <w:r>
        <w:rPr>
          <w:szCs w:val="28"/>
        </w:rPr>
        <w:t>–</w:t>
      </w:r>
      <w:r w:rsidR="005529BC" w:rsidRPr="00DA1A2F">
        <w:rPr>
          <w:szCs w:val="28"/>
        </w:rPr>
        <w:t xml:space="preserve">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логический </w:instrText>
      </w:r>
      <w:r w:rsidR="005529BC" w:rsidRPr="00DA1A2F">
        <w:rPr>
          <w:noProof/>
          <w:szCs w:val="28"/>
        </w:rPr>
        <w:instrText>цель</w:instrText>
      </w:r>
      <w:r w:rsidR="005529BC" w:rsidRPr="00DA1A2F">
        <w:rPr>
          <w:noProof/>
          <w:color w:val="FFFFFF"/>
          <w:spacing w:val="-20000"/>
          <w:szCs w:val="28"/>
        </w:rPr>
        <w:instrText> игрой</w:instrText>
      </w:r>
      <w:r w:rsidR="005529BC" w:rsidRPr="00DA1A2F">
        <w:rPr>
          <w:szCs w:val="28"/>
        </w:rPr>
        <w:fldChar w:fldCharType="end"/>
      </w:r>
      <w:r w:rsidR="005529BC" w:rsidRPr="00DA1A2F">
        <w:rPr>
          <w:szCs w:val="28"/>
        </w:rPr>
        <w:t xml:space="preserve">, ограничения, как </w:t>
      </w:r>
      <w:r w:rsidR="005529BC" w:rsidRPr="00DA1A2F">
        <w:rPr>
          <w:szCs w:val="28"/>
          <w:highlight w:val="white"/>
        </w:rPr>
        <w:fldChar w:fldCharType="begin"/>
      </w:r>
      <w:r w:rsidR="005529BC" w:rsidRPr="00DA1A2F">
        <w:rPr>
          <w:szCs w:val="28"/>
        </w:rPr>
        <w:instrText xml:space="preserve">eq </w:instrText>
      </w:r>
      <w:r w:rsidR="005529BC" w:rsidRPr="00DA1A2F">
        <w:rPr>
          <w:noProof/>
          <w:szCs w:val="28"/>
        </w:rPr>
        <w:instrText>количественные</w:instrText>
      </w:r>
      <w:r w:rsidR="005529BC" w:rsidRPr="00DA1A2F">
        <w:rPr>
          <w:noProof/>
          <w:color w:val="FFFFFF"/>
          <w:spacing w:val="-20000"/>
          <w:szCs w:val="28"/>
        </w:rPr>
        <w:instrText> всей</w:instrText>
      </w:r>
      <w:r w:rsidR="005529BC" w:rsidRPr="00DA1A2F">
        <w:rPr>
          <w:szCs w:val="28"/>
        </w:rPr>
        <w:fldChar w:fldCharType="end"/>
      </w:r>
      <w:r w:rsidR="005529BC" w:rsidRPr="00DA1A2F">
        <w:rPr>
          <w:szCs w:val="28"/>
        </w:rPr>
        <w:t xml:space="preserve">, так и качественные, при выборе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поскольку </w:instrText>
      </w:r>
      <w:r w:rsidR="005529BC" w:rsidRPr="00DA1A2F">
        <w:rPr>
          <w:noProof/>
          <w:szCs w:val="28"/>
        </w:rPr>
        <w:instrText>альтернатив</w:instrText>
      </w:r>
      <w:r w:rsidR="005529BC" w:rsidRPr="00DA1A2F">
        <w:rPr>
          <w:noProof/>
          <w:color w:val="FFFFFF"/>
          <w:spacing w:val="-20000"/>
          <w:szCs w:val="28"/>
        </w:rPr>
        <w:instrText> телеграф</w:instrText>
      </w:r>
      <w:r w:rsidR="005529BC" w:rsidRPr="00DA1A2F">
        <w:rPr>
          <w:szCs w:val="28"/>
        </w:rPr>
        <w:fldChar w:fldCharType="end"/>
      </w:r>
      <w:r w:rsidR="005529BC" w:rsidRPr="00DA1A2F">
        <w:rPr>
          <w:szCs w:val="28"/>
        </w:rPr>
        <w:t xml:space="preserve"> решения задачи;</w:t>
      </w:r>
    </w:p>
    <w:p w:rsidR="005529BC" w:rsidRPr="00DA1A2F" w:rsidRDefault="00DA1A2F" w:rsidP="00DA1A2F">
      <w:pPr>
        <w:tabs>
          <w:tab w:val="left" w:pos="1211"/>
        </w:tabs>
        <w:ind w:firstLine="709"/>
        <w:jc w:val="both"/>
        <w:rPr>
          <w:szCs w:val="28"/>
        </w:rPr>
      </w:pPr>
      <w:r>
        <w:rPr>
          <w:szCs w:val="28"/>
        </w:rPr>
        <w:t>–</w:t>
      </w:r>
      <w:r w:rsidR="005529BC" w:rsidRPr="00DA1A2F">
        <w:rPr>
          <w:szCs w:val="28"/>
        </w:rPr>
        <w:t xml:space="preserve">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стадионе </w:instrText>
      </w:r>
      <w:r w:rsidR="005529BC" w:rsidRPr="00DA1A2F">
        <w:rPr>
          <w:noProof/>
          <w:szCs w:val="28"/>
        </w:rPr>
        <w:instrText>конкретные</w:instrText>
      </w:r>
      <w:r w:rsidR="005529BC" w:rsidRPr="00DA1A2F">
        <w:rPr>
          <w:szCs w:val="28"/>
        </w:rPr>
        <w:fldChar w:fldCharType="end"/>
      </w:r>
      <w:r w:rsidR="005529BC" w:rsidRPr="00DA1A2F">
        <w:rPr>
          <w:szCs w:val="28"/>
        </w:rPr>
        <w:t xml:space="preserve"> критерии оценки </w:t>
      </w:r>
      <w:r w:rsidR="005529BC" w:rsidRPr="00DA1A2F">
        <w:rPr>
          <w:szCs w:val="28"/>
          <w:highlight w:val="white"/>
        </w:rPr>
        <w:fldChar w:fldCharType="begin"/>
      </w:r>
      <w:r w:rsidR="005529BC" w:rsidRPr="00DA1A2F">
        <w:rPr>
          <w:szCs w:val="28"/>
        </w:rPr>
        <w:instrText xml:space="preserve">eq </w:instrText>
      </w:r>
      <w:r w:rsidR="005529BC" w:rsidRPr="00DA1A2F">
        <w:rPr>
          <w:noProof/>
          <w:color w:val="FFFFFF"/>
          <w:spacing w:val="-20000"/>
          <w:szCs w:val="28"/>
        </w:rPr>
        <w:instrText xml:space="preserve"> однако </w:instrText>
      </w:r>
      <w:r w:rsidR="005529BC" w:rsidRPr="00DA1A2F">
        <w:rPr>
          <w:noProof/>
          <w:szCs w:val="28"/>
        </w:rPr>
        <w:instrText>эффективности</w:instrText>
      </w:r>
      <w:r w:rsidR="005529BC" w:rsidRPr="00DA1A2F">
        <w:rPr>
          <w:noProof/>
          <w:color w:val="FFFFFF"/>
          <w:spacing w:val="-20000"/>
          <w:szCs w:val="28"/>
        </w:rPr>
        <w:instrText> управляемой</w:instrText>
      </w:r>
      <w:r w:rsidR="005529BC" w:rsidRPr="00DA1A2F">
        <w:rPr>
          <w:szCs w:val="28"/>
        </w:rPr>
        <w:fldChar w:fldCharType="end"/>
      </w:r>
      <w:r w:rsidR="005529BC" w:rsidRPr="00DA1A2F">
        <w:rPr>
          <w:szCs w:val="28"/>
        </w:rPr>
        <w:t xml:space="preserve"> решений.</w:t>
      </w:r>
    </w:p>
    <w:p w:rsidR="005529BC" w:rsidRPr="00DA1A2F" w:rsidRDefault="005529BC" w:rsidP="00DA1A2F">
      <w:pPr>
        <w:ind w:firstLine="709"/>
        <w:jc w:val="both"/>
        <w:rPr>
          <w:szCs w:val="28"/>
        </w:rPr>
      </w:pPr>
      <w:r w:rsidRPr="00DA1A2F">
        <w:rPr>
          <w:szCs w:val="28"/>
          <w:highlight w:val="white"/>
        </w:rPr>
        <w:fldChar w:fldCharType="begin"/>
      </w:r>
      <w:r w:rsidRPr="00DA1A2F">
        <w:rPr>
          <w:szCs w:val="28"/>
        </w:rPr>
        <w:instrText xml:space="preserve">eq </w:instrText>
      </w:r>
      <w:r w:rsidRPr="00DA1A2F">
        <w:rPr>
          <w:noProof/>
          <w:szCs w:val="28"/>
        </w:rPr>
        <w:instrText>Особенно</w:instrText>
      </w:r>
      <w:r w:rsidRPr="00DA1A2F">
        <w:rPr>
          <w:noProof/>
          <w:color w:val="FFFFFF"/>
          <w:spacing w:val="-20000"/>
          <w:szCs w:val="28"/>
        </w:rPr>
        <w:instrText> проблемы</w:instrText>
      </w:r>
      <w:r w:rsidRPr="00DA1A2F">
        <w:rPr>
          <w:szCs w:val="28"/>
        </w:rPr>
        <w:fldChar w:fldCharType="end"/>
      </w:r>
      <w:r w:rsidRPr="00DA1A2F">
        <w:rPr>
          <w:szCs w:val="28"/>
        </w:rPr>
        <w:t xml:space="preserve"> важно при сборе 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может </w:instrText>
      </w:r>
      <w:r w:rsidRPr="00DA1A2F">
        <w:rPr>
          <w:noProof/>
          <w:szCs w:val="28"/>
        </w:rPr>
        <w:instrText>обработке</w:instrText>
      </w:r>
      <w:r w:rsidRPr="00DA1A2F">
        <w:rPr>
          <w:noProof/>
          <w:color w:val="FFFFFF"/>
          <w:spacing w:val="-20000"/>
          <w:szCs w:val="28"/>
        </w:rPr>
        <w:instrText> быть</w:instrText>
      </w:r>
      <w:r w:rsidRPr="00DA1A2F">
        <w:rPr>
          <w:szCs w:val="28"/>
        </w:rPr>
        <w:fldChar w:fldCharType="end"/>
      </w:r>
      <w:r w:rsidRPr="00DA1A2F">
        <w:rPr>
          <w:szCs w:val="28"/>
        </w:rPr>
        <w:t xml:space="preserve"> информации изучить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исследуемого </w:instrText>
      </w:r>
      <w:r w:rsidRPr="00DA1A2F">
        <w:rPr>
          <w:noProof/>
          <w:szCs w:val="28"/>
        </w:rPr>
        <w:instrText>существующую</w:instrText>
      </w:r>
      <w:r w:rsidRPr="00DA1A2F">
        <w:rPr>
          <w:szCs w:val="28"/>
        </w:rPr>
        <w:fldChar w:fldCharType="end"/>
      </w:r>
      <w:r w:rsidRPr="00DA1A2F">
        <w:rPr>
          <w:szCs w:val="28"/>
        </w:rPr>
        <w:t xml:space="preserve"> нормативно-правовую базу,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проявления </w:instrText>
      </w:r>
      <w:r w:rsidRPr="00DA1A2F">
        <w:rPr>
          <w:noProof/>
          <w:szCs w:val="28"/>
        </w:rPr>
        <w:instrText>поскольку</w:instrText>
      </w:r>
      <w:r w:rsidRPr="00DA1A2F">
        <w:rPr>
          <w:noProof/>
          <w:color w:val="FFFFFF"/>
          <w:spacing w:val="-20000"/>
          <w:szCs w:val="28"/>
        </w:rPr>
        <w:instrText> ожидаемого</w:instrText>
      </w:r>
      <w:r w:rsidRPr="00DA1A2F">
        <w:rPr>
          <w:szCs w:val="28"/>
        </w:rPr>
        <w:fldChar w:fldCharType="end"/>
      </w:r>
      <w:r w:rsidRPr="00DA1A2F">
        <w:rPr>
          <w:szCs w:val="28"/>
        </w:rPr>
        <w:t xml:space="preserve"> правомочность </w:t>
      </w:r>
      <w:r w:rsidRPr="00DA1A2F">
        <w:rPr>
          <w:szCs w:val="28"/>
          <w:highlight w:val="white"/>
        </w:rPr>
        <w:fldChar w:fldCharType="begin"/>
      </w:r>
      <w:r w:rsidRPr="00DA1A2F">
        <w:rPr>
          <w:szCs w:val="28"/>
        </w:rPr>
        <w:instrText xml:space="preserve">eq </w:instrText>
      </w:r>
      <w:r w:rsidRPr="00DA1A2F">
        <w:rPr>
          <w:noProof/>
          <w:szCs w:val="28"/>
        </w:rPr>
        <w:instrText>решений</w:instrText>
      </w:r>
      <w:r w:rsidRPr="00DA1A2F">
        <w:rPr>
          <w:noProof/>
          <w:color w:val="FFFFFF"/>
          <w:spacing w:val="-20000"/>
          <w:szCs w:val="28"/>
        </w:rPr>
        <w:instrText> осуществляется</w:instrText>
      </w:r>
      <w:r w:rsidRPr="00DA1A2F">
        <w:rPr>
          <w:szCs w:val="28"/>
        </w:rPr>
        <w:fldChar w:fldCharType="end"/>
      </w:r>
      <w:r w:rsidRPr="00DA1A2F">
        <w:rPr>
          <w:szCs w:val="28"/>
        </w:rPr>
        <w:t xml:space="preserve"> определяется нормативными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является </w:instrText>
      </w:r>
      <w:r w:rsidRPr="00DA1A2F">
        <w:rPr>
          <w:noProof/>
          <w:szCs w:val="28"/>
        </w:rPr>
        <w:instrText>актами</w:instrText>
      </w:r>
      <w:r w:rsidRPr="00DA1A2F">
        <w:rPr>
          <w:noProof/>
          <w:color w:val="FFFFFF"/>
          <w:spacing w:val="-20000"/>
          <w:szCs w:val="28"/>
        </w:rPr>
        <w:instrText> исполнением</w:instrText>
      </w:r>
      <w:r w:rsidRPr="00DA1A2F">
        <w:rPr>
          <w:szCs w:val="28"/>
        </w:rPr>
        <w:fldChar w:fldCharType="end"/>
      </w:r>
      <w:r w:rsidRPr="00DA1A2F">
        <w:rPr>
          <w:szCs w:val="28"/>
        </w:rPr>
        <w:t xml:space="preserve">, а также это позволит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эффективность </w:instrText>
      </w:r>
      <w:r w:rsidRPr="00DA1A2F">
        <w:rPr>
          <w:noProof/>
          <w:szCs w:val="28"/>
        </w:rPr>
        <w:instrText>обеспечить</w:instrText>
      </w:r>
      <w:r w:rsidRPr="00DA1A2F">
        <w:rPr>
          <w:szCs w:val="28"/>
        </w:rPr>
        <w:fldChar w:fldCharType="end"/>
      </w:r>
      <w:r w:rsidRPr="00DA1A2F">
        <w:rPr>
          <w:szCs w:val="28"/>
        </w:rPr>
        <w:t xml:space="preserve"> непротиворечивость принимаемых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действий </w:instrText>
      </w:r>
      <w:r w:rsidRPr="00DA1A2F">
        <w:rPr>
          <w:noProof/>
          <w:szCs w:val="28"/>
        </w:rPr>
        <w:instrText>решений</w:instrText>
      </w:r>
      <w:r w:rsidRPr="00DA1A2F">
        <w:rPr>
          <w:noProof/>
          <w:color w:val="FFFFFF"/>
          <w:spacing w:val="-20000"/>
          <w:szCs w:val="28"/>
        </w:rPr>
        <w:instrText> управления</w:instrText>
      </w:r>
      <w:r w:rsidRPr="00DA1A2F">
        <w:rPr>
          <w:szCs w:val="28"/>
        </w:rPr>
        <w:fldChar w:fldCharType="end"/>
      </w:r>
      <w:r w:rsidRPr="00DA1A2F">
        <w:rPr>
          <w:szCs w:val="28"/>
        </w:rPr>
        <w:t xml:space="preserve">. Однако </w:t>
      </w:r>
      <w:r w:rsidRPr="00DA1A2F">
        <w:rPr>
          <w:szCs w:val="28"/>
          <w:highlight w:val="white"/>
        </w:rPr>
        <w:fldChar w:fldCharType="begin"/>
      </w:r>
      <w:r w:rsidRPr="00DA1A2F">
        <w:rPr>
          <w:szCs w:val="28"/>
        </w:rPr>
        <w:instrText xml:space="preserve">eq </w:instrText>
      </w:r>
      <w:r w:rsidRPr="00DA1A2F">
        <w:rPr>
          <w:noProof/>
          <w:szCs w:val="28"/>
        </w:rPr>
        <w:instrText>нормативно-правовая</w:instrText>
      </w:r>
      <w:r w:rsidRPr="00DA1A2F">
        <w:rPr>
          <w:noProof/>
          <w:color w:val="FFFFFF"/>
          <w:spacing w:val="-20000"/>
          <w:szCs w:val="28"/>
        </w:rPr>
        <w:instrText> суждение</w:instrText>
      </w:r>
      <w:r w:rsidRPr="00DA1A2F">
        <w:rPr>
          <w:szCs w:val="28"/>
        </w:rPr>
        <w:fldChar w:fldCharType="end"/>
      </w:r>
      <w:r w:rsidRPr="00DA1A2F">
        <w:rPr>
          <w:szCs w:val="28"/>
        </w:rPr>
        <w:t xml:space="preserve"> база нередко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общие </w:instrText>
      </w:r>
      <w:r w:rsidRPr="00DA1A2F">
        <w:rPr>
          <w:noProof/>
          <w:szCs w:val="28"/>
        </w:rPr>
        <w:instrText>отстает</w:instrText>
      </w:r>
      <w:r w:rsidRPr="00DA1A2F">
        <w:rPr>
          <w:noProof/>
          <w:color w:val="FFFFFF"/>
          <w:spacing w:val="-20000"/>
          <w:szCs w:val="28"/>
        </w:rPr>
        <w:instrText> качество</w:instrText>
      </w:r>
      <w:r w:rsidRPr="00DA1A2F">
        <w:rPr>
          <w:szCs w:val="28"/>
        </w:rPr>
        <w:fldChar w:fldCharType="end"/>
      </w:r>
      <w:r w:rsidRPr="00DA1A2F">
        <w:rPr>
          <w:szCs w:val="28"/>
        </w:rPr>
        <w:t xml:space="preserve"> от требований и изменившихся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когда </w:instrText>
      </w:r>
      <w:r w:rsidRPr="00DA1A2F">
        <w:rPr>
          <w:noProof/>
          <w:szCs w:val="28"/>
        </w:rPr>
        <w:instrText>условий</w:instrText>
      </w:r>
      <w:r w:rsidRPr="00DA1A2F">
        <w:rPr>
          <w:szCs w:val="28"/>
        </w:rPr>
        <w:fldChar w:fldCharType="end"/>
      </w:r>
      <w:r w:rsidRPr="00DA1A2F">
        <w:rPr>
          <w:szCs w:val="28"/>
        </w:rPr>
        <w:t xml:space="preserve"> государственного управления.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быть </w:instrText>
      </w:r>
      <w:r w:rsidRPr="00DA1A2F">
        <w:rPr>
          <w:noProof/>
          <w:szCs w:val="28"/>
        </w:rPr>
        <w:instrText>Поэтому</w:instrText>
      </w:r>
      <w:r w:rsidRPr="00DA1A2F">
        <w:rPr>
          <w:noProof/>
          <w:color w:val="FFFFFF"/>
          <w:spacing w:val="-20000"/>
          <w:szCs w:val="28"/>
        </w:rPr>
        <w:instrText> затратами</w:instrText>
      </w:r>
      <w:r w:rsidRPr="00DA1A2F">
        <w:rPr>
          <w:szCs w:val="28"/>
        </w:rPr>
        <w:fldChar w:fldCharType="end"/>
      </w:r>
      <w:r w:rsidRPr="00DA1A2F">
        <w:rPr>
          <w:szCs w:val="28"/>
        </w:rPr>
        <w:t xml:space="preserve"> при подготовке </w:t>
      </w:r>
      <w:r w:rsidRPr="00DA1A2F">
        <w:rPr>
          <w:szCs w:val="28"/>
          <w:highlight w:val="white"/>
        </w:rPr>
        <w:fldChar w:fldCharType="begin"/>
      </w:r>
      <w:r w:rsidRPr="00DA1A2F">
        <w:rPr>
          <w:szCs w:val="28"/>
        </w:rPr>
        <w:instrText xml:space="preserve">eq </w:instrText>
      </w:r>
      <w:r w:rsidRPr="00DA1A2F">
        <w:rPr>
          <w:noProof/>
          <w:szCs w:val="28"/>
        </w:rPr>
        <w:instrText>решения</w:instrText>
      </w:r>
      <w:r w:rsidRPr="00DA1A2F">
        <w:rPr>
          <w:noProof/>
          <w:color w:val="FFFFFF"/>
          <w:spacing w:val="-20000"/>
          <w:szCs w:val="28"/>
        </w:rPr>
        <w:instrText> вновь</w:instrText>
      </w:r>
      <w:r w:rsidRPr="00DA1A2F">
        <w:rPr>
          <w:szCs w:val="28"/>
        </w:rPr>
        <w:fldChar w:fldCharType="end"/>
      </w:r>
      <w:r w:rsidRPr="00DA1A2F">
        <w:rPr>
          <w:szCs w:val="28"/>
        </w:rPr>
        <w:t xml:space="preserve"> необходимо предусмотреть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уровень </w:instrText>
      </w:r>
      <w:r w:rsidRPr="00DA1A2F">
        <w:rPr>
          <w:noProof/>
          <w:szCs w:val="28"/>
        </w:rPr>
        <w:instrText>проведение</w:instrText>
      </w:r>
      <w:r w:rsidRPr="00DA1A2F">
        <w:rPr>
          <w:noProof/>
          <w:color w:val="FFFFFF"/>
          <w:spacing w:val="-20000"/>
          <w:szCs w:val="28"/>
        </w:rPr>
        <w:instrText> коллегиальные</w:instrText>
      </w:r>
      <w:r w:rsidRPr="00DA1A2F">
        <w:rPr>
          <w:szCs w:val="28"/>
        </w:rPr>
        <w:fldChar w:fldCharType="end"/>
      </w:r>
      <w:r w:rsidRPr="00DA1A2F">
        <w:rPr>
          <w:szCs w:val="28"/>
        </w:rPr>
        <w:t xml:space="preserve"> экспертизы действующих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сообщения </w:instrText>
      </w:r>
      <w:r w:rsidRPr="00DA1A2F">
        <w:rPr>
          <w:noProof/>
          <w:szCs w:val="28"/>
        </w:rPr>
        <w:instrText>нормативно-правовых</w:instrText>
      </w:r>
      <w:r w:rsidRPr="00DA1A2F">
        <w:rPr>
          <w:szCs w:val="28"/>
        </w:rPr>
        <w:fldChar w:fldCharType="end"/>
      </w:r>
      <w:r w:rsidRPr="00DA1A2F">
        <w:rPr>
          <w:szCs w:val="28"/>
        </w:rPr>
        <w:t xml:space="preserve"> документов по данной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соответствии </w:instrText>
      </w:r>
      <w:r w:rsidRPr="00DA1A2F">
        <w:rPr>
          <w:noProof/>
          <w:szCs w:val="28"/>
        </w:rPr>
        <w:instrText>проблеме</w:instrText>
      </w:r>
      <w:r w:rsidRPr="00DA1A2F">
        <w:rPr>
          <w:noProof/>
          <w:color w:val="FFFFFF"/>
          <w:spacing w:val="-20000"/>
          <w:szCs w:val="28"/>
        </w:rPr>
        <w:instrText> исследуемого</w:instrText>
      </w:r>
      <w:r w:rsidRPr="00DA1A2F">
        <w:rPr>
          <w:szCs w:val="28"/>
        </w:rPr>
        <w:fldChar w:fldCharType="end"/>
      </w:r>
      <w:r w:rsidRPr="00DA1A2F">
        <w:rPr>
          <w:szCs w:val="28"/>
        </w:rPr>
        <w:t xml:space="preserve">. В случае их </w:t>
      </w:r>
      <w:r w:rsidRPr="00DA1A2F">
        <w:rPr>
          <w:szCs w:val="28"/>
          <w:highlight w:val="white"/>
        </w:rPr>
        <w:fldChar w:fldCharType="begin"/>
      </w:r>
      <w:r w:rsidRPr="00DA1A2F">
        <w:rPr>
          <w:szCs w:val="28"/>
        </w:rPr>
        <w:instrText xml:space="preserve">eq </w:instrText>
      </w:r>
      <w:r w:rsidRPr="00DA1A2F">
        <w:rPr>
          <w:noProof/>
          <w:szCs w:val="28"/>
        </w:rPr>
        <w:instrText>оторванности</w:instrText>
      </w:r>
      <w:r w:rsidRPr="00DA1A2F">
        <w:rPr>
          <w:noProof/>
          <w:color w:val="FFFFFF"/>
          <w:spacing w:val="-20000"/>
          <w:szCs w:val="28"/>
        </w:rPr>
        <w:instrText> способствует</w:instrText>
      </w:r>
      <w:r w:rsidRPr="00DA1A2F">
        <w:rPr>
          <w:szCs w:val="28"/>
        </w:rPr>
        <w:fldChar w:fldCharType="end"/>
      </w:r>
      <w:r w:rsidRPr="00DA1A2F">
        <w:rPr>
          <w:szCs w:val="28"/>
        </w:rPr>
        <w:t xml:space="preserve"> от реалий государственного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особенно </w:instrText>
      </w:r>
      <w:r w:rsidRPr="00DA1A2F">
        <w:rPr>
          <w:noProof/>
          <w:szCs w:val="28"/>
        </w:rPr>
        <w:instrText>управления</w:instrText>
      </w:r>
      <w:r w:rsidRPr="00DA1A2F">
        <w:rPr>
          <w:noProof/>
          <w:color w:val="FFFFFF"/>
          <w:spacing w:val="-20000"/>
          <w:szCs w:val="28"/>
        </w:rPr>
        <w:instrText> вопросы</w:instrText>
      </w:r>
      <w:r w:rsidRPr="00DA1A2F">
        <w:rPr>
          <w:szCs w:val="28"/>
        </w:rPr>
        <w:fldChar w:fldCharType="end"/>
      </w:r>
      <w:r w:rsidRPr="00DA1A2F">
        <w:rPr>
          <w:szCs w:val="28"/>
        </w:rPr>
        <w:t xml:space="preserve"> важно при разработке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быстрое </w:instrText>
      </w:r>
      <w:r w:rsidRPr="00DA1A2F">
        <w:rPr>
          <w:noProof/>
          <w:szCs w:val="28"/>
        </w:rPr>
        <w:instrText>вариантов</w:instrText>
      </w:r>
      <w:r w:rsidRPr="00DA1A2F">
        <w:rPr>
          <w:szCs w:val="28"/>
        </w:rPr>
        <w:fldChar w:fldCharType="end"/>
      </w:r>
      <w:r w:rsidRPr="00DA1A2F">
        <w:rPr>
          <w:szCs w:val="28"/>
        </w:rPr>
        <w:t xml:space="preserve"> решения предусмотреть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практическое </w:instrText>
      </w:r>
      <w:r w:rsidRPr="00DA1A2F">
        <w:rPr>
          <w:noProof/>
          <w:szCs w:val="28"/>
        </w:rPr>
        <w:instrText>принятие</w:instrText>
      </w:r>
      <w:r w:rsidRPr="00DA1A2F">
        <w:rPr>
          <w:noProof/>
          <w:color w:val="FFFFFF"/>
          <w:spacing w:val="-20000"/>
          <w:szCs w:val="28"/>
        </w:rPr>
        <w:instrText> определенной</w:instrText>
      </w:r>
      <w:r w:rsidRPr="00DA1A2F">
        <w:rPr>
          <w:szCs w:val="28"/>
        </w:rPr>
        <w:fldChar w:fldCharType="end"/>
      </w:r>
      <w:r w:rsidRPr="00DA1A2F">
        <w:rPr>
          <w:szCs w:val="28"/>
        </w:rPr>
        <w:t xml:space="preserve"> обращений в </w:t>
      </w:r>
      <w:r w:rsidRPr="00DA1A2F">
        <w:rPr>
          <w:szCs w:val="28"/>
          <w:highlight w:val="white"/>
        </w:rPr>
        <w:fldChar w:fldCharType="begin"/>
      </w:r>
      <w:r w:rsidRPr="00DA1A2F">
        <w:rPr>
          <w:szCs w:val="28"/>
        </w:rPr>
        <w:instrText xml:space="preserve">eq </w:instrText>
      </w:r>
      <w:r w:rsidRPr="00DA1A2F">
        <w:rPr>
          <w:noProof/>
          <w:szCs w:val="28"/>
        </w:rPr>
        <w:instrText>соответствующие</w:instrText>
      </w:r>
      <w:r w:rsidRPr="00DA1A2F">
        <w:rPr>
          <w:noProof/>
          <w:color w:val="FFFFFF"/>
          <w:spacing w:val="-20000"/>
          <w:szCs w:val="28"/>
        </w:rPr>
        <w:instrText> решения</w:instrText>
      </w:r>
      <w:r w:rsidRPr="00DA1A2F">
        <w:rPr>
          <w:szCs w:val="28"/>
        </w:rPr>
        <w:fldChar w:fldCharType="end"/>
      </w:r>
      <w:r w:rsidRPr="00DA1A2F">
        <w:rPr>
          <w:szCs w:val="28"/>
        </w:rPr>
        <w:t xml:space="preserve"> органы о необходимости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направлений </w:instrText>
      </w:r>
      <w:r w:rsidRPr="00DA1A2F">
        <w:rPr>
          <w:noProof/>
          <w:szCs w:val="28"/>
        </w:rPr>
        <w:instrText>внесения</w:instrText>
      </w:r>
      <w:r w:rsidRPr="00DA1A2F">
        <w:rPr>
          <w:noProof/>
          <w:color w:val="FFFFFF"/>
          <w:spacing w:val="-20000"/>
          <w:szCs w:val="28"/>
        </w:rPr>
        <w:instrText> решений</w:instrText>
      </w:r>
      <w:r w:rsidRPr="00DA1A2F">
        <w:rPr>
          <w:szCs w:val="28"/>
        </w:rPr>
        <w:fldChar w:fldCharType="end"/>
      </w:r>
      <w:r w:rsidRPr="00DA1A2F">
        <w:rPr>
          <w:szCs w:val="28"/>
        </w:rPr>
        <w:t xml:space="preserve"> требуемых изменений в эти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эффективности </w:instrText>
      </w:r>
      <w:r w:rsidRPr="00DA1A2F">
        <w:rPr>
          <w:noProof/>
          <w:szCs w:val="28"/>
        </w:rPr>
        <w:instrText>документы</w:instrText>
      </w:r>
      <w:r w:rsidRPr="00DA1A2F">
        <w:rPr>
          <w:szCs w:val="28"/>
        </w:rPr>
        <w:fldChar w:fldCharType="end"/>
      </w:r>
      <w:r w:rsidRPr="00DA1A2F">
        <w:rPr>
          <w:szCs w:val="28"/>
        </w:rPr>
        <w:t>.</w:t>
      </w:r>
    </w:p>
    <w:p w:rsidR="005529BC" w:rsidRPr="00DA1A2F" w:rsidRDefault="005529BC" w:rsidP="00DA1A2F">
      <w:pPr>
        <w:ind w:firstLine="709"/>
        <w:jc w:val="both"/>
        <w:rPr>
          <w:szCs w:val="28"/>
        </w:rPr>
      </w:pPr>
      <w:r w:rsidRPr="00DA1A2F">
        <w:rPr>
          <w:szCs w:val="28"/>
        </w:rPr>
        <w:t xml:space="preserve">IV. Разработка возможных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связи </w:instrText>
      </w:r>
      <w:r w:rsidRPr="00DA1A2F">
        <w:rPr>
          <w:noProof/>
          <w:szCs w:val="28"/>
        </w:rPr>
        <w:instrText>вариантов</w:instrText>
      </w:r>
      <w:r w:rsidRPr="00DA1A2F">
        <w:rPr>
          <w:noProof/>
          <w:color w:val="FFFFFF"/>
          <w:spacing w:val="-20000"/>
          <w:szCs w:val="28"/>
        </w:rPr>
        <w:instrText> решением</w:instrText>
      </w:r>
      <w:r w:rsidRPr="00DA1A2F">
        <w:rPr>
          <w:szCs w:val="28"/>
        </w:rPr>
        <w:fldChar w:fldCharType="end"/>
      </w:r>
      <w:r w:rsidRPr="00DA1A2F">
        <w:rPr>
          <w:szCs w:val="28"/>
        </w:rPr>
        <w:t xml:space="preserve">. </w:t>
      </w:r>
    </w:p>
    <w:p w:rsidR="005529BC" w:rsidRDefault="005529BC" w:rsidP="00DA1A2F">
      <w:pPr>
        <w:ind w:firstLine="709"/>
        <w:jc w:val="both"/>
        <w:rPr>
          <w:szCs w:val="28"/>
        </w:rPr>
      </w:pPr>
      <w:r w:rsidRPr="00DA1A2F">
        <w:rPr>
          <w:szCs w:val="28"/>
        </w:rPr>
        <w:t xml:space="preserve">На четвертом </w:t>
      </w:r>
      <w:r w:rsidRPr="00DA1A2F">
        <w:rPr>
          <w:szCs w:val="28"/>
          <w:highlight w:val="white"/>
        </w:rPr>
        <w:fldChar w:fldCharType="begin"/>
      </w:r>
      <w:r w:rsidRPr="00DA1A2F">
        <w:rPr>
          <w:szCs w:val="28"/>
        </w:rPr>
        <w:instrText xml:space="preserve">eq </w:instrText>
      </w:r>
      <w:r w:rsidRPr="00DA1A2F">
        <w:rPr>
          <w:noProof/>
          <w:szCs w:val="28"/>
        </w:rPr>
        <w:instrText>этапе</w:instrText>
      </w:r>
      <w:r w:rsidRPr="00DA1A2F">
        <w:rPr>
          <w:noProof/>
          <w:color w:val="FFFFFF"/>
          <w:spacing w:val="-20000"/>
          <w:szCs w:val="28"/>
        </w:rPr>
        <w:instrText> оценка</w:instrText>
      </w:r>
      <w:r w:rsidRPr="00DA1A2F">
        <w:rPr>
          <w:szCs w:val="28"/>
        </w:rPr>
        <w:fldChar w:fldCharType="end"/>
      </w:r>
      <w:r w:rsidRPr="00DA1A2F">
        <w:rPr>
          <w:szCs w:val="28"/>
        </w:rPr>
        <w:t xml:space="preserve"> группа разрабатывает на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стадиона </w:instrText>
      </w:r>
      <w:r w:rsidRPr="00DA1A2F">
        <w:rPr>
          <w:noProof/>
          <w:szCs w:val="28"/>
        </w:rPr>
        <w:instrText>основе</w:instrText>
      </w:r>
      <w:r w:rsidRPr="00DA1A2F">
        <w:rPr>
          <w:noProof/>
          <w:color w:val="FFFFFF"/>
          <w:spacing w:val="-20000"/>
          <w:szCs w:val="28"/>
        </w:rPr>
        <w:instrText> чтобы</w:instrText>
      </w:r>
      <w:r w:rsidRPr="00DA1A2F">
        <w:rPr>
          <w:szCs w:val="28"/>
        </w:rPr>
        <w:fldChar w:fldCharType="end"/>
      </w:r>
      <w:r w:rsidRPr="00DA1A2F">
        <w:rPr>
          <w:szCs w:val="28"/>
        </w:rPr>
        <w:t xml:space="preserve"> выбранных методов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принятыми </w:instrText>
      </w:r>
      <w:r w:rsidRPr="00DA1A2F">
        <w:rPr>
          <w:noProof/>
          <w:szCs w:val="28"/>
        </w:rPr>
        <w:instrText>варианты</w:instrText>
      </w:r>
      <w:r w:rsidRPr="00DA1A2F">
        <w:rPr>
          <w:szCs w:val="28"/>
        </w:rPr>
        <w:fldChar w:fldCharType="end"/>
      </w:r>
      <w:r w:rsidRPr="00DA1A2F">
        <w:rPr>
          <w:szCs w:val="28"/>
        </w:rPr>
        <w:t xml:space="preserve"> решения проблемы. В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принятия </w:instrText>
      </w:r>
      <w:r w:rsidRPr="00DA1A2F">
        <w:rPr>
          <w:noProof/>
          <w:szCs w:val="28"/>
        </w:rPr>
        <w:instrText>качестве</w:instrText>
      </w:r>
      <w:r w:rsidRPr="00DA1A2F">
        <w:rPr>
          <w:noProof/>
          <w:color w:val="FFFFFF"/>
          <w:spacing w:val="-20000"/>
          <w:szCs w:val="28"/>
        </w:rPr>
        <w:instrText> процессе</w:instrText>
      </w:r>
      <w:r w:rsidRPr="00DA1A2F">
        <w:rPr>
          <w:szCs w:val="28"/>
        </w:rPr>
        <w:fldChar w:fldCharType="end"/>
      </w:r>
      <w:r w:rsidRPr="00DA1A2F">
        <w:rPr>
          <w:szCs w:val="28"/>
        </w:rPr>
        <w:t xml:space="preserve"> методов </w:t>
      </w:r>
      <w:r w:rsidRPr="00DA1A2F">
        <w:rPr>
          <w:szCs w:val="28"/>
          <w:highlight w:val="white"/>
        </w:rPr>
        <w:fldChar w:fldCharType="begin"/>
      </w:r>
      <w:r w:rsidRPr="00DA1A2F">
        <w:rPr>
          <w:szCs w:val="28"/>
        </w:rPr>
        <w:instrText xml:space="preserve">eq </w:instrText>
      </w:r>
      <w:r w:rsidRPr="00DA1A2F">
        <w:rPr>
          <w:noProof/>
          <w:szCs w:val="28"/>
        </w:rPr>
        <w:instrText>выработки</w:instrText>
      </w:r>
      <w:r w:rsidRPr="00DA1A2F">
        <w:rPr>
          <w:noProof/>
          <w:color w:val="FFFFFF"/>
          <w:spacing w:val="-20000"/>
          <w:szCs w:val="28"/>
        </w:rPr>
        <w:instrText> верификации</w:instrText>
      </w:r>
      <w:r w:rsidRPr="00DA1A2F">
        <w:rPr>
          <w:szCs w:val="28"/>
        </w:rPr>
        <w:fldChar w:fldCharType="end"/>
      </w:r>
      <w:r w:rsidRPr="00DA1A2F">
        <w:rPr>
          <w:szCs w:val="28"/>
        </w:rPr>
        <w:t xml:space="preserve"> вариантов решений ис</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представление </w:instrText>
      </w:r>
      <w:r w:rsidRPr="00DA1A2F">
        <w:rPr>
          <w:noProof/>
          <w:szCs w:val="28"/>
        </w:rPr>
        <w:instrText>пользуются</w:instrText>
      </w:r>
      <w:r w:rsidRPr="00DA1A2F">
        <w:rPr>
          <w:noProof/>
          <w:color w:val="FFFFFF"/>
          <w:spacing w:val="-20000"/>
          <w:szCs w:val="28"/>
        </w:rPr>
        <w:instrText> должны</w:instrText>
      </w:r>
      <w:r w:rsidRPr="00DA1A2F">
        <w:rPr>
          <w:szCs w:val="28"/>
        </w:rPr>
        <w:fldChar w:fldCharType="end"/>
      </w:r>
      <w:r w:rsidRPr="00DA1A2F">
        <w:rPr>
          <w:szCs w:val="28"/>
        </w:rPr>
        <w:t xml:space="preserve">: метод аналогии,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преобладает </w:instrText>
      </w:r>
      <w:r w:rsidRPr="00DA1A2F">
        <w:rPr>
          <w:noProof/>
          <w:szCs w:val="28"/>
        </w:rPr>
        <w:instrText>метод</w:instrText>
      </w:r>
      <w:r w:rsidRPr="00DA1A2F">
        <w:rPr>
          <w:szCs w:val="28"/>
        </w:rPr>
        <w:fldChar w:fldCharType="end"/>
      </w:r>
      <w:r w:rsidRPr="00DA1A2F">
        <w:rPr>
          <w:szCs w:val="28"/>
        </w:rPr>
        <w:t xml:space="preserve"> эксперимента, экономико-математические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ясным </w:instrText>
      </w:r>
      <w:r w:rsidRPr="00DA1A2F">
        <w:rPr>
          <w:noProof/>
          <w:szCs w:val="28"/>
        </w:rPr>
        <w:instrText>методы</w:instrText>
      </w:r>
      <w:r w:rsidRPr="00DA1A2F">
        <w:rPr>
          <w:noProof/>
          <w:color w:val="FFFFFF"/>
          <w:spacing w:val="-20000"/>
          <w:szCs w:val="28"/>
        </w:rPr>
        <w:instrText> научных</w:instrText>
      </w:r>
      <w:r w:rsidRPr="00DA1A2F">
        <w:rPr>
          <w:szCs w:val="28"/>
        </w:rPr>
        <w:fldChar w:fldCharType="end"/>
      </w:r>
      <w:r w:rsidRPr="00DA1A2F">
        <w:rPr>
          <w:szCs w:val="28"/>
        </w:rPr>
        <w:t xml:space="preserve">, метод </w:t>
      </w:r>
      <w:r w:rsidRPr="00DA1A2F">
        <w:rPr>
          <w:szCs w:val="28"/>
          <w:highlight w:val="white"/>
        </w:rPr>
        <w:fldChar w:fldCharType="begin"/>
      </w:r>
      <w:r w:rsidRPr="00DA1A2F">
        <w:rPr>
          <w:szCs w:val="28"/>
        </w:rPr>
        <w:instrText xml:space="preserve">eq </w:instrText>
      </w:r>
      <w:r w:rsidRPr="00DA1A2F">
        <w:rPr>
          <w:noProof/>
          <w:szCs w:val="28"/>
        </w:rPr>
        <w:instrText>имитационного</w:instrText>
      </w:r>
      <w:r w:rsidRPr="00DA1A2F">
        <w:rPr>
          <w:noProof/>
          <w:color w:val="FFFFFF"/>
          <w:spacing w:val="-20000"/>
          <w:szCs w:val="28"/>
        </w:rPr>
        <w:instrText> реализации</w:instrText>
      </w:r>
      <w:r w:rsidRPr="00DA1A2F">
        <w:rPr>
          <w:szCs w:val="28"/>
        </w:rPr>
        <w:fldChar w:fldCharType="end"/>
      </w:r>
      <w:r w:rsidRPr="00DA1A2F">
        <w:rPr>
          <w:szCs w:val="28"/>
        </w:rPr>
        <w:t xml:space="preserve"> моделирования, метод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разных </w:instrText>
      </w:r>
      <w:r w:rsidRPr="00DA1A2F">
        <w:rPr>
          <w:noProof/>
          <w:szCs w:val="28"/>
        </w:rPr>
        <w:instrText>деловых</w:instrText>
      </w:r>
      <w:r w:rsidRPr="00DA1A2F">
        <w:rPr>
          <w:noProof/>
          <w:color w:val="FFFFFF"/>
          <w:spacing w:val="-20000"/>
          <w:szCs w:val="28"/>
        </w:rPr>
        <w:instrText> затратами</w:instrText>
      </w:r>
      <w:r w:rsidRPr="00DA1A2F">
        <w:rPr>
          <w:szCs w:val="28"/>
        </w:rPr>
        <w:fldChar w:fldCharType="end"/>
      </w:r>
      <w:r w:rsidRPr="00DA1A2F">
        <w:rPr>
          <w:szCs w:val="28"/>
        </w:rPr>
        <w:t xml:space="preserve"> игр, методы системного </w:t>
      </w:r>
      <w:r w:rsidRPr="00DA1A2F">
        <w:rPr>
          <w:szCs w:val="28"/>
          <w:highlight w:val="white"/>
        </w:rPr>
        <w:fldChar w:fldCharType="begin"/>
      </w:r>
      <w:r w:rsidRPr="00DA1A2F">
        <w:rPr>
          <w:szCs w:val="28"/>
        </w:rPr>
        <w:instrText xml:space="preserve">eq </w:instrText>
      </w:r>
      <w:r w:rsidRPr="00DA1A2F">
        <w:rPr>
          <w:noProof/>
          <w:color w:val="FFFFFF"/>
          <w:spacing w:val="-20000"/>
          <w:szCs w:val="28"/>
        </w:rPr>
        <w:instrText xml:space="preserve"> решения </w:instrText>
      </w:r>
      <w:r w:rsidRPr="00DA1A2F">
        <w:rPr>
          <w:noProof/>
          <w:szCs w:val="28"/>
        </w:rPr>
        <w:instrText>анализа</w:instrText>
      </w:r>
      <w:r w:rsidRPr="00DA1A2F">
        <w:rPr>
          <w:szCs w:val="28"/>
        </w:rPr>
        <w:fldChar w:fldCharType="end"/>
      </w:r>
      <w:r w:rsidRPr="00DA1A2F">
        <w:rPr>
          <w:szCs w:val="28"/>
        </w:rPr>
        <w:t xml:space="preserve"> (рисунок </w:t>
      </w:r>
      <w:r w:rsidR="00DA1A2F">
        <w:rPr>
          <w:szCs w:val="28"/>
        </w:rPr>
        <w:t>2</w:t>
      </w:r>
      <w:r w:rsidR="006E488F">
        <w:rPr>
          <w:szCs w:val="28"/>
        </w:rPr>
        <w:t>6</w:t>
      </w:r>
      <w:r w:rsidRPr="00DA1A2F">
        <w:rPr>
          <w:szCs w:val="28"/>
        </w:rPr>
        <w:t>).</w:t>
      </w:r>
    </w:p>
    <w:p w:rsidR="00DA1A2F" w:rsidRPr="00DA1A2F" w:rsidRDefault="00DA1A2F" w:rsidP="00DA1A2F">
      <w:pPr>
        <w:ind w:firstLine="709"/>
        <w:jc w:val="both"/>
        <w:rPr>
          <w:szCs w:val="28"/>
        </w:rPr>
      </w:pPr>
    </w:p>
    <w:p w:rsidR="005529BC" w:rsidRDefault="005529BC" w:rsidP="005529BC">
      <w:pPr>
        <w:spacing w:line="360" w:lineRule="auto"/>
        <w:ind w:firstLine="851"/>
        <w:jc w:val="both"/>
        <w:rPr>
          <w:szCs w:val="28"/>
        </w:rPr>
      </w:pPr>
      <w:r>
        <w:rPr>
          <w:noProof/>
        </w:rPr>
        <w:drawing>
          <wp:inline distT="0" distB="0" distL="0" distR="0" wp14:anchorId="13E9C056" wp14:editId="09845B38">
            <wp:extent cx="5804137" cy="2657475"/>
            <wp:effectExtent l="0" t="0" r="635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701" t="24826" r="25771" b="22648"/>
                    <a:stretch/>
                  </pic:blipFill>
                  <pic:spPr bwMode="auto">
                    <a:xfrm>
                      <a:off x="0" y="0"/>
                      <a:ext cx="5811483" cy="2660839"/>
                    </a:xfrm>
                    <a:prstGeom prst="rect">
                      <a:avLst/>
                    </a:prstGeom>
                    <a:ln>
                      <a:noFill/>
                    </a:ln>
                    <a:extLst>
                      <a:ext uri="{53640926-AAD7-44D8-BBD7-CCE9431645EC}">
                        <a14:shadowObscured xmlns:a14="http://schemas.microsoft.com/office/drawing/2010/main"/>
                      </a:ext>
                    </a:extLst>
                  </pic:spPr>
                </pic:pic>
              </a:graphicData>
            </a:graphic>
          </wp:inline>
        </w:drawing>
      </w:r>
    </w:p>
    <w:p w:rsidR="005529BC" w:rsidRPr="00F1702B" w:rsidRDefault="005529BC" w:rsidP="00DA1A2F">
      <w:pPr>
        <w:ind w:firstLine="709"/>
        <w:jc w:val="center"/>
        <w:rPr>
          <w:szCs w:val="28"/>
        </w:rPr>
      </w:pPr>
      <w:r>
        <w:rPr>
          <w:highlight w:val="white"/>
        </w:rPr>
        <w:fldChar w:fldCharType="begin"/>
      </w:r>
      <w:r>
        <w:instrText xml:space="preserve">eq </w:instrText>
      </w:r>
      <w:r>
        <w:rPr>
          <w:noProof/>
          <w:color w:val="FFFFFF"/>
          <w:spacing w:val="-20000"/>
          <w:sz w:val="2"/>
          <w:szCs w:val="28"/>
        </w:rPr>
        <w:instrText xml:space="preserve"> нереальных </w:instrText>
      </w:r>
      <w:r>
        <w:rPr>
          <w:noProof/>
          <w:szCs w:val="28"/>
        </w:rPr>
        <w:instrText>Рисунок</w:instrText>
      </w:r>
      <w:r>
        <w:rPr>
          <w:noProof/>
          <w:color w:val="FFFFFF"/>
          <w:spacing w:val="-20000"/>
          <w:sz w:val="2"/>
          <w:szCs w:val="28"/>
        </w:rPr>
        <w:instrText> решение</w:instrText>
      </w:r>
      <w:r>
        <w:fldChar w:fldCharType="end"/>
      </w:r>
      <w:r>
        <w:rPr>
          <w:szCs w:val="28"/>
        </w:rPr>
        <w:t xml:space="preserve"> </w:t>
      </w:r>
      <w:r w:rsidR="00DA1A2F">
        <w:rPr>
          <w:szCs w:val="28"/>
        </w:rPr>
        <w:t>2</w:t>
      </w:r>
      <w:r w:rsidR="006E488F">
        <w:rPr>
          <w:szCs w:val="28"/>
        </w:rPr>
        <w:t>6</w:t>
      </w:r>
      <w:r>
        <w:rPr>
          <w:szCs w:val="28"/>
        </w:rPr>
        <w:t xml:space="preserve"> </w:t>
      </w:r>
      <w:r w:rsidR="00DA1A2F">
        <w:rPr>
          <w:szCs w:val="28"/>
        </w:rPr>
        <w:t>–</w:t>
      </w:r>
      <w:r>
        <w:rPr>
          <w:szCs w:val="28"/>
        </w:rPr>
        <w:t xml:space="preserve"> Классификация </w:t>
      </w:r>
      <w:r>
        <w:rPr>
          <w:highlight w:val="white"/>
        </w:rPr>
        <w:fldChar w:fldCharType="begin"/>
      </w:r>
      <w:r>
        <w:instrText xml:space="preserve">eq </w:instrText>
      </w:r>
      <w:r>
        <w:rPr>
          <w:noProof/>
          <w:szCs w:val="28"/>
        </w:rPr>
        <w:instrText>методов</w:instrText>
      </w:r>
      <w:r>
        <w:rPr>
          <w:noProof/>
          <w:color w:val="FFFFFF"/>
          <w:spacing w:val="-20000"/>
          <w:sz w:val="2"/>
          <w:szCs w:val="28"/>
        </w:rPr>
        <w:instrText> приниматься</w:instrText>
      </w:r>
      <w:r>
        <w:fldChar w:fldCharType="end"/>
      </w:r>
      <w:r>
        <w:rPr>
          <w:szCs w:val="28"/>
        </w:rPr>
        <w:t xml:space="preserve"> принятия управленческих </w:t>
      </w:r>
      <w:r>
        <w:rPr>
          <w:highlight w:val="white"/>
        </w:rPr>
        <w:fldChar w:fldCharType="begin"/>
      </w:r>
      <w:r>
        <w:instrText xml:space="preserve">eq </w:instrText>
      </w:r>
      <w:r>
        <w:rPr>
          <w:noProof/>
          <w:color w:val="FFFFFF"/>
          <w:spacing w:val="-20000"/>
          <w:sz w:val="2"/>
          <w:szCs w:val="28"/>
        </w:rPr>
        <w:instrText xml:space="preserve"> пришла </w:instrText>
      </w:r>
      <w:r>
        <w:rPr>
          <w:noProof/>
          <w:szCs w:val="28"/>
        </w:rPr>
        <w:instrText>решений</w:instrText>
      </w:r>
      <w:r>
        <w:rPr>
          <w:noProof/>
          <w:color w:val="FFFFFF"/>
          <w:spacing w:val="-20000"/>
          <w:sz w:val="2"/>
          <w:szCs w:val="28"/>
        </w:rPr>
        <w:instrText> эффективность</w:instrText>
      </w:r>
      <w:r>
        <w:fldChar w:fldCharType="end"/>
      </w:r>
    </w:p>
    <w:p w:rsidR="005529BC" w:rsidRPr="009B1B47" w:rsidRDefault="005529BC" w:rsidP="00DA1A2F">
      <w:pPr>
        <w:ind w:firstLine="709"/>
        <w:jc w:val="both"/>
        <w:rPr>
          <w:szCs w:val="28"/>
        </w:rPr>
      </w:pPr>
    </w:p>
    <w:p w:rsidR="005529BC" w:rsidRPr="009B1B47" w:rsidRDefault="005529BC" w:rsidP="00DA1A2F">
      <w:pPr>
        <w:ind w:firstLine="709"/>
        <w:jc w:val="both"/>
        <w:rPr>
          <w:szCs w:val="28"/>
        </w:rPr>
      </w:pPr>
      <w:r>
        <w:rPr>
          <w:szCs w:val="28"/>
        </w:rPr>
        <w:t xml:space="preserve">Наиболее распространенным </w:t>
      </w:r>
      <w:r>
        <w:rPr>
          <w:highlight w:val="white"/>
        </w:rPr>
        <w:fldChar w:fldCharType="begin"/>
      </w:r>
      <w:r>
        <w:instrText xml:space="preserve">eq </w:instrText>
      </w:r>
      <w:r>
        <w:rPr>
          <w:noProof/>
          <w:color w:val="FFFFFF"/>
          <w:spacing w:val="-20000"/>
          <w:sz w:val="2"/>
          <w:szCs w:val="28"/>
        </w:rPr>
        <w:instrText xml:space="preserve"> негромкая </w:instrText>
      </w:r>
      <w:r>
        <w:rPr>
          <w:noProof/>
          <w:szCs w:val="28"/>
        </w:rPr>
        <w:instrText>методом</w:instrText>
      </w:r>
      <w:r>
        <w:fldChar w:fldCharType="end"/>
      </w:r>
      <w:r>
        <w:rPr>
          <w:szCs w:val="28"/>
        </w:rPr>
        <w:t xml:space="preserve"> принятия управ</w:t>
      </w:r>
      <w:r>
        <w:rPr>
          <w:highlight w:val="white"/>
        </w:rPr>
        <w:fldChar w:fldCharType="begin"/>
      </w:r>
      <w:r>
        <w:instrText xml:space="preserve">eq </w:instrText>
      </w:r>
      <w:r>
        <w:rPr>
          <w:noProof/>
          <w:color w:val="FFFFFF"/>
          <w:spacing w:val="-20000"/>
          <w:sz w:val="2"/>
          <w:szCs w:val="28"/>
        </w:rPr>
        <w:instrText xml:space="preserve"> разные </w:instrText>
      </w:r>
      <w:r>
        <w:rPr>
          <w:noProof/>
          <w:szCs w:val="28"/>
        </w:rPr>
        <w:instrText>ленческих</w:instrText>
      </w:r>
      <w:r>
        <w:rPr>
          <w:noProof/>
          <w:color w:val="FFFFFF"/>
          <w:spacing w:val="-20000"/>
          <w:sz w:val="2"/>
          <w:szCs w:val="28"/>
        </w:rPr>
        <w:instrText> соотношение</w:instrText>
      </w:r>
      <w:r>
        <w:fldChar w:fldCharType="end"/>
      </w:r>
      <w:r>
        <w:rPr>
          <w:szCs w:val="28"/>
        </w:rPr>
        <w:t xml:space="preserve"> решений </w:t>
      </w:r>
      <w:r>
        <w:rPr>
          <w:highlight w:val="white"/>
        </w:rPr>
        <w:fldChar w:fldCharType="begin"/>
      </w:r>
      <w:r>
        <w:instrText xml:space="preserve">eq </w:instrText>
      </w:r>
      <w:r>
        <w:rPr>
          <w:noProof/>
          <w:szCs w:val="28"/>
        </w:rPr>
        <w:instrText>является</w:instrText>
      </w:r>
      <w:r>
        <w:rPr>
          <w:noProof/>
          <w:color w:val="FFFFFF"/>
          <w:spacing w:val="-20000"/>
          <w:sz w:val="2"/>
          <w:szCs w:val="28"/>
        </w:rPr>
        <w:instrText> необходимы</w:instrText>
      </w:r>
      <w:r>
        <w:fldChar w:fldCharType="end"/>
      </w:r>
      <w:r>
        <w:rPr>
          <w:szCs w:val="28"/>
        </w:rPr>
        <w:t xml:space="preserve"> аналоговый метод, </w:t>
      </w:r>
      <w:r>
        <w:rPr>
          <w:highlight w:val="white"/>
        </w:rPr>
        <w:fldChar w:fldCharType="begin"/>
      </w:r>
      <w:r>
        <w:instrText xml:space="preserve">eq </w:instrText>
      </w:r>
      <w:r>
        <w:rPr>
          <w:noProof/>
          <w:color w:val="FFFFFF"/>
          <w:spacing w:val="-20000"/>
          <w:sz w:val="2"/>
          <w:szCs w:val="28"/>
        </w:rPr>
        <w:instrText xml:space="preserve"> задание </w:instrText>
      </w:r>
      <w:r>
        <w:rPr>
          <w:noProof/>
          <w:szCs w:val="28"/>
        </w:rPr>
        <w:instrText>который</w:instrText>
      </w:r>
      <w:r>
        <w:rPr>
          <w:noProof/>
          <w:color w:val="FFFFFF"/>
          <w:spacing w:val="-20000"/>
          <w:sz w:val="2"/>
          <w:szCs w:val="28"/>
        </w:rPr>
        <w:instrText> исключая</w:instrText>
      </w:r>
      <w:r>
        <w:fldChar w:fldCharType="end"/>
      </w:r>
      <w:r>
        <w:rPr>
          <w:szCs w:val="28"/>
        </w:rPr>
        <w:t xml:space="preserve"> заключается в использовании </w:t>
      </w:r>
      <w:r>
        <w:rPr>
          <w:highlight w:val="white"/>
        </w:rPr>
        <w:fldChar w:fldCharType="begin"/>
      </w:r>
      <w:r>
        <w:instrText xml:space="preserve">eq </w:instrText>
      </w:r>
      <w:r>
        <w:rPr>
          <w:noProof/>
          <w:color w:val="FFFFFF"/>
          <w:spacing w:val="-20000"/>
          <w:sz w:val="2"/>
          <w:szCs w:val="28"/>
        </w:rPr>
        <w:instrText xml:space="preserve"> означает </w:instrText>
      </w:r>
      <w:r>
        <w:rPr>
          <w:noProof/>
          <w:szCs w:val="28"/>
        </w:rPr>
        <w:instrText>прошлого</w:instrText>
      </w:r>
      <w:r>
        <w:fldChar w:fldCharType="end"/>
      </w:r>
      <w:r>
        <w:rPr>
          <w:szCs w:val="28"/>
        </w:rPr>
        <w:t xml:space="preserve"> опыта.</w:t>
      </w:r>
    </w:p>
    <w:p w:rsidR="005529BC" w:rsidRPr="009B1B47" w:rsidRDefault="005529BC" w:rsidP="00DA1A2F">
      <w:pPr>
        <w:ind w:firstLine="709"/>
        <w:jc w:val="both"/>
        <w:rPr>
          <w:szCs w:val="28"/>
        </w:rPr>
      </w:pPr>
      <w:r>
        <w:rPr>
          <w:szCs w:val="28"/>
        </w:rPr>
        <w:lastRenderedPageBreak/>
        <w:t xml:space="preserve">Особенно </w:t>
      </w:r>
      <w:r>
        <w:rPr>
          <w:highlight w:val="white"/>
        </w:rPr>
        <w:fldChar w:fldCharType="begin"/>
      </w:r>
      <w:r>
        <w:instrText xml:space="preserve">eq </w:instrText>
      </w:r>
      <w:r>
        <w:rPr>
          <w:noProof/>
          <w:color w:val="FFFFFF"/>
          <w:spacing w:val="-20000"/>
          <w:sz w:val="2"/>
          <w:szCs w:val="28"/>
        </w:rPr>
        <w:instrText xml:space="preserve"> индивидуальные </w:instrText>
      </w:r>
      <w:r>
        <w:rPr>
          <w:noProof/>
          <w:szCs w:val="28"/>
        </w:rPr>
        <w:instrText>эффективно</w:instrText>
      </w:r>
      <w:r>
        <w:rPr>
          <w:noProof/>
          <w:color w:val="FFFFFF"/>
          <w:spacing w:val="-20000"/>
          <w:sz w:val="2"/>
          <w:szCs w:val="28"/>
        </w:rPr>
        <w:instrText> мотный</w:instrText>
      </w:r>
      <w:r>
        <w:fldChar w:fldCharType="end"/>
      </w:r>
      <w:r>
        <w:rPr>
          <w:szCs w:val="28"/>
        </w:rPr>
        <w:t xml:space="preserve"> применение </w:t>
      </w:r>
      <w:r>
        <w:rPr>
          <w:highlight w:val="white"/>
        </w:rPr>
        <w:fldChar w:fldCharType="begin"/>
      </w:r>
      <w:r>
        <w:instrText xml:space="preserve">eq </w:instrText>
      </w:r>
      <w:r>
        <w:rPr>
          <w:noProof/>
          <w:szCs w:val="28"/>
        </w:rPr>
        <w:instrText>аналогового</w:instrText>
      </w:r>
      <w:r>
        <w:rPr>
          <w:noProof/>
          <w:color w:val="FFFFFF"/>
          <w:spacing w:val="-20000"/>
          <w:sz w:val="2"/>
          <w:szCs w:val="28"/>
        </w:rPr>
        <w:instrText> кэти</w:instrText>
      </w:r>
      <w:r>
        <w:fldChar w:fldCharType="end"/>
      </w:r>
      <w:r>
        <w:rPr>
          <w:szCs w:val="28"/>
        </w:rPr>
        <w:t xml:space="preserve"> метода принятия </w:t>
      </w:r>
      <w:r>
        <w:rPr>
          <w:highlight w:val="white"/>
        </w:rPr>
        <w:fldChar w:fldCharType="begin"/>
      </w:r>
      <w:r>
        <w:instrText xml:space="preserve">eq </w:instrText>
      </w:r>
      <w:r>
        <w:rPr>
          <w:noProof/>
          <w:color w:val="FFFFFF"/>
          <w:spacing w:val="-20000"/>
          <w:sz w:val="2"/>
          <w:szCs w:val="28"/>
        </w:rPr>
        <w:instrText xml:space="preserve"> торгующих </w:instrText>
      </w:r>
      <w:r>
        <w:rPr>
          <w:noProof/>
          <w:szCs w:val="28"/>
        </w:rPr>
        <w:instrText>решений</w:instrText>
      </w:r>
      <w:r>
        <w:rPr>
          <w:noProof/>
          <w:color w:val="FFFFFF"/>
          <w:spacing w:val="-20000"/>
          <w:sz w:val="2"/>
          <w:szCs w:val="28"/>
        </w:rPr>
        <w:instrText> вытекающих</w:instrText>
      </w:r>
      <w:r>
        <w:fldChar w:fldCharType="end"/>
      </w:r>
      <w:r>
        <w:rPr>
          <w:szCs w:val="28"/>
        </w:rPr>
        <w:t xml:space="preserve"> в условиях использования </w:t>
      </w:r>
      <w:r>
        <w:rPr>
          <w:highlight w:val="white"/>
        </w:rPr>
        <w:fldChar w:fldCharType="begin"/>
      </w:r>
      <w:r>
        <w:instrText xml:space="preserve">eq </w:instrText>
      </w:r>
      <w:r>
        <w:rPr>
          <w:noProof/>
          <w:color w:val="FFFFFF"/>
          <w:spacing w:val="-20000"/>
          <w:sz w:val="2"/>
          <w:szCs w:val="28"/>
        </w:rPr>
        <w:instrText xml:space="preserve"> имитационное </w:instrText>
      </w:r>
      <w:r>
        <w:rPr>
          <w:noProof/>
          <w:szCs w:val="28"/>
        </w:rPr>
        <w:instrText>персональных</w:instrText>
      </w:r>
      <w:r>
        <w:fldChar w:fldCharType="end"/>
      </w:r>
      <w:r>
        <w:rPr>
          <w:szCs w:val="28"/>
        </w:rPr>
        <w:t xml:space="preserve"> компьютеров, позволяющих </w:t>
      </w:r>
      <w:r>
        <w:rPr>
          <w:highlight w:val="white"/>
        </w:rPr>
        <w:fldChar w:fldCharType="begin"/>
      </w:r>
      <w:r>
        <w:instrText xml:space="preserve">eq </w:instrText>
      </w:r>
      <w:r>
        <w:rPr>
          <w:noProof/>
          <w:color w:val="FFFFFF"/>
          <w:spacing w:val="-20000"/>
          <w:sz w:val="2"/>
          <w:szCs w:val="28"/>
        </w:rPr>
        <w:instrText xml:space="preserve"> отличаются </w:instrText>
      </w:r>
      <w:r>
        <w:rPr>
          <w:noProof/>
          <w:szCs w:val="28"/>
        </w:rPr>
        <w:instrText>быстро</w:instrText>
      </w:r>
      <w:r>
        <w:rPr>
          <w:noProof/>
          <w:color w:val="FFFFFF"/>
          <w:spacing w:val="-20000"/>
          <w:sz w:val="2"/>
          <w:szCs w:val="28"/>
        </w:rPr>
        <w:instrText> реше</w:instrText>
      </w:r>
      <w:r>
        <w:fldChar w:fldCharType="end"/>
      </w:r>
      <w:r>
        <w:rPr>
          <w:szCs w:val="28"/>
        </w:rPr>
        <w:t xml:space="preserve"> найти </w:t>
      </w:r>
      <w:r>
        <w:rPr>
          <w:highlight w:val="white"/>
        </w:rPr>
        <w:fldChar w:fldCharType="begin"/>
      </w:r>
      <w:r>
        <w:instrText xml:space="preserve">eq </w:instrText>
      </w:r>
      <w:r>
        <w:rPr>
          <w:noProof/>
          <w:szCs w:val="28"/>
        </w:rPr>
        <w:instrText>аналогичное</w:instrText>
      </w:r>
      <w:r>
        <w:rPr>
          <w:noProof/>
          <w:color w:val="FFFFFF"/>
          <w:spacing w:val="-20000"/>
          <w:sz w:val="2"/>
          <w:szCs w:val="28"/>
        </w:rPr>
        <w:instrText> вывод</w:instrText>
      </w:r>
      <w:r>
        <w:fldChar w:fldCharType="end"/>
      </w:r>
      <w:r>
        <w:rPr>
          <w:szCs w:val="28"/>
        </w:rPr>
        <w:t xml:space="preserve"> решение и ознакомиться с его </w:t>
      </w:r>
      <w:r>
        <w:rPr>
          <w:highlight w:val="white"/>
        </w:rPr>
        <w:fldChar w:fldCharType="begin"/>
      </w:r>
      <w:r>
        <w:instrText xml:space="preserve">eq </w:instrText>
      </w:r>
      <w:r>
        <w:rPr>
          <w:noProof/>
          <w:color w:val="FFFFFF"/>
          <w:spacing w:val="-20000"/>
          <w:sz w:val="2"/>
          <w:szCs w:val="28"/>
        </w:rPr>
        <w:instrText xml:space="preserve"> значимости </w:instrText>
      </w:r>
      <w:r>
        <w:rPr>
          <w:noProof/>
          <w:szCs w:val="28"/>
        </w:rPr>
        <w:instrText>содержанием</w:instrText>
      </w:r>
      <w:r>
        <w:rPr>
          <w:noProof/>
          <w:color w:val="FFFFFF"/>
          <w:spacing w:val="-20000"/>
          <w:sz w:val="2"/>
          <w:szCs w:val="28"/>
        </w:rPr>
        <w:instrText> условия</w:instrText>
      </w:r>
      <w:r>
        <w:fldChar w:fldCharType="end"/>
      </w:r>
      <w:r>
        <w:rPr>
          <w:szCs w:val="28"/>
        </w:rPr>
        <w:t>.</w:t>
      </w:r>
    </w:p>
    <w:p w:rsidR="005529BC" w:rsidRPr="009B1B47" w:rsidRDefault="005529BC" w:rsidP="00DA1A2F">
      <w:pPr>
        <w:ind w:firstLine="709"/>
        <w:jc w:val="both"/>
        <w:rPr>
          <w:szCs w:val="28"/>
        </w:rPr>
      </w:pPr>
      <w:r>
        <w:rPr>
          <w:szCs w:val="28"/>
        </w:rPr>
        <w:t xml:space="preserve">Метод эксперимента </w:t>
      </w:r>
      <w:r>
        <w:rPr>
          <w:highlight w:val="white"/>
        </w:rPr>
        <w:fldChar w:fldCharType="begin"/>
      </w:r>
      <w:r>
        <w:instrText xml:space="preserve">eq </w:instrText>
      </w:r>
      <w:r>
        <w:rPr>
          <w:noProof/>
          <w:color w:val="FFFFFF"/>
          <w:spacing w:val="-20000"/>
          <w:sz w:val="2"/>
          <w:szCs w:val="28"/>
        </w:rPr>
        <w:instrText xml:space="preserve"> совокупность </w:instrText>
      </w:r>
      <w:r>
        <w:rPr>
          <w:noProof/>
          <w:szCs w:val="28"/>
        </w:rPr>
        <w:instrText>состоит</w:instrText>
      </w:r>
      <w:r>
        <w:fldChar w:fldCharType="end"/>
      </w:r>
      <w:r>
        <w:rPr>
          <w:szCs w:val="28"/>
        </w:rPr>
        <w:t xml:space="preserve"> в проверке вариантов </w:t>
      </w:r>
      <w:r>
        <w:rPr>
          <w:highlight w:val="white"/>
        </w:rPr>
        <w:fldChar w:fldCharType="begin"/>
      </w:r>
      <w:r>
        <w:instrText xml:space="preserve">eq </w:instrText>
      </w:r>
      <w:r>
        <w:rPr>
          <w:noProof/>
          <w:color w:val="FFFFFF"/>
          <w:spacing w:val="-20000"/>
          <w:sz w:val="2"/>
          <w:szCs w:val="28"/>
        </w:rPr>
        <w:instrText xml:space="preserve"> выводу </w:instrText>
      </w:r>
      <w:r>
        <w:rPr>
          <w:noProof/>
          <w:szCs w:val="28"/>
        </w:rPr>
        <w:instrText>решения</w:instrText>
      </w:r>
      <w:r>
        <w:rPr>
          <w:noProof/>
          <w:color w:val="FFFFFF"/>
          <w:spacing w:val="-20000"/>
          <w:sz w:val="2"/>
          <w:szCs w:val="28"/>
        </w:rPr>
        <w:instrText> отечественной</w:instrText>
      </w:r>
      <w:r>
        <w:fldChar w:fldCharType="end"/>
      </w:r>
      <w:r>
        <w:rPr>
          <w:szCs w:val="28"/>
        </w:rPr>
        <w:t xml:space="preserve"> на практике и </w:t>
      </w:r>
      <w:r>
        <w:rPr>
          <w:highlight w:val="white"/>
        </w:rPr>
        <w:fldChar w:fldCharType="begin"/>
      </w:r>
      <w:r>
        <w:instrText xml:space="preserve">eq </w:instrText>
      </w:r>
      <w:r>
        <w:rPr>
          <w:noProof/>
          <w:szCs w:val="28"/>
        </w:rPr>
        <w:instrText>оценке</w:instrText>
      </w:r>
      <w:r>
        <w:rPr>
          <w:noProof/>
          <w:color w:val="FFFFFF"/>
          <w:spacing w:val="-20000"/>
          <w:sz w:val="2"/>
          <w:szCs w:val="28"/>
        </w:rPr>
        <w:instrText> барфилд</w:instrText>
      </w:r>
      <w:r>
        <w:fldChar w:fldCharType="end"/>
      </w:r>
      <w:r>
        <w:rPr>
          <w:szCs w:val="28"/>
        </w:rPr>
        <w:t xml:space="preserve"> их результатов. Этот </w:t>
      </w:r>
      <w:r>
        <w:rPr>
          <w:highlight w:val="white"/>
        </w:rPr>
        <w:fldChar w:fldCharType="begin"/>
      </w:r>
      <w:r>
        <w:instrText xml:space="preserve">eq </w:instrText>
      </w:r>
      <w:r>
        <w:rPr>
          <w:noProof/>
          <w:color w:val="FFFFFF"/>
          <w:spacing w:val="-20000"/>
          <w:sz w:val="2"/>
          <w:szCs w:val="28"/>
        </w:rPr>
        <w:instrText xml:space="preserve"> управленческих </w:instrText>
      </w:r>
      <w:r>
        <w:rPr>
          <w:noProof/>
          <w:szCs w:val="28"/>
        </w:rPr>
        <w:instrText>метод</w:instrText>
      </w:r>
      <w:r>
        <w:rPr>
          <w:noProof/>
          <w:color w:val="FFFFFF"/>
          <w:spacing w:val="-20000"/>
          <w:sz w:val="2"/>
          <w:szCs w:val="28"/>
        </w:rPr>
        <w:instrText> классификацию</w:instrText>
      </w:r>
      <w:r>
        <w:fldChar w:fldCharType="end"/>
      </w:r>
      <w:r>
        <w:rPr>
          <w:szCs w:val="28"/>
        </w:rPr>
        <w:t xml:space="preserve"> применим только в тех </w:t>
      </w:r>
      <w:r>
        <w:rPr>
          <w:highlight w:val="white"/>
        </w:rPr>
        <w:fldChar w:fldCharType="begin"/>
      </w:r>
      <w:r>
        <w:instrText xml:space="preserve">eq </w:instrText>
      </w:r>
      <w:r>
        <w:rPr>
          <w:noProof/>
          <w:color w:val="FFFFFF"/>
          <w:spacing w:val="-20000"/>
          <w:sz w:val="2"/>
          <w:szCs w:val="28"/>
        </w:rPr>
        <w:instrText xml:space="preserve"> положительного </w:instrText>
      </w:r>
      <w:r>
        <w:rPr>
          <w:noProof/>
          <w:szCs w:val="28"/>
        </w:rPr>
        <w:instrText>случаях</w:instrText>
      </w:r>
      <w:r>
        <w:fldChar w:fldCharType="end"/>
      </w:r>
      <w:r>
        <w:rPr>
          <w:szCs w:val="28"/>
        </w:rPr>
        <w:t xml:space="preserve">, когда он не угрожает </w:t>
      </w:r>
      <w:r>
        <w:rPr>
          <w:highlight w:val="white"/>
        </w:rPr>
        <w:fldChar w:fldCharType="begin"/>
      </w:r>
      <w:r>
        <w:instrText xml:space="preserve">eq </w:instrText>
      </w:r>
      <w:r>
        <w:rPr>
          <w:noProof/>
          <w:color w:val="FFFFFF"/>
          <w:spacing w:val="-20000"/>
          <w:sz w:val="2"/>
          <w:szCs w:val="28"/>
        </w:rPr>
        <w:instrText xml:space="preserve"> реализации </w:instrText>
      </w:r>
      <w:r>
        <w:rPr>
          <w:noProof/>
          <w:szCs w:val="28"/>
        </w:rPr>
        <w:instrText>нанесением</w:instrText>
      </w:r>
      <w:r>
        <w:rPr>
          <w:noProof/>
          <w:color w:val="FFFFFF"/>
          <w:spacing w:val="-20000"/>
          <w:sz w:val="2"/>
          <w:szCs w:val="28"/>
        </w:rPr>
        <w:instrText> временем</w:instrText>
      </w:r>
      <w:r>
        <w:fldChar w:fldCharType="end"/>
      </w:r>
      <w:r>
        <w:rPr>
          <w:szCs w:val="28"/>
        </w:rPr>
        <w:t xml:space="preserve"> серьезного </w:t>
      </w:r>
      <w:r>
        <w:rPr>
          <w:highlight w:val="white"/>
        </w:rPr>
        <w:fldChar w:fldCharType="begin"/>
      </w:r>
      <w:r>
        <w:instrText xml:space="preserve">eq </w:instrText>
      </w:r>
      <w:r>
        <w:rPr>
          <w:noProof/>
          <w:szCs w:val="28"/>
        </w:rPr>
        <w:instrText>ущерба</w:instrText>
      </w:r>
      <w:r>
        <w:rPr>
          <w:noProof/>
          <w:color w:val="FFFFFF"/>
          <w:spacing w:val="-20000"/>
          <w:sz w:val="2"/>
          <w:szCs w:val="28"/>
        </w:rPr>
        <w:instrText> стадиона</w:instrText>
      </w:r>
      <w:r>
        <w:fldChar w:fldCharType="end"/>
      </w:r>
      <w:r>
        <w:rPr>
          <w:szCs w:val="28"/>
        </w:rPr>
        <w:t xml:space="preserve"> объекту управления. </w:t>
      </w:r>
    </w:p>
    <w:p w:rsidR="005529BC" w:rsidRPr="009B1B47" w:rsidRDefault="005529BC" w:rsidP="00DA1A2F">
      <w:pPr>
        <w:ind w:firstLine="709"/>
        <w:jc w:val="both"/>
        <w:rPr>
          <w:szCs w:val="28"/>
        </w:rPr>
      </w:pPr>
      <w:r>
        <w:rPr>
          <w:szCs w:val="28"/>
        </w:rPr>
        <w:t xml:space="preserve">В </w:t>
      </w:r>
      <w:r>
        <w:rPr>
          <w:highlight w:val="white"/>
        </w:rPr>
        <w:fldChar w:fldCharType="begin"/>
      </w:r>
      <w:r>
        <w:instrText xml:space="preserve">eq </w:instrText>
      </w:r>
      <w:r>
        <w:rPr>
          <w:noProof/>
          <w:color w:val="FFFFFF"/>
          <w:spacing w:val="-20000"/>
          <w:sz w:val="2"/>
          <w:szCs w:val="28"/>
        </w:rPr>
        <w:instrText xml:space="preserve"> сферой </w:instrText>
      </w:r>
      <w:r>
        <w:rPr>
          <w:noProof/>
          <w:szCs w:val="28"/>
        </w:rPr>
        <w:instrText>случаях</w:instrText>
      </w:r>
      <w:r>
        <w:rPr>
          <w:noProof/>
          <w:color w:val="FFFFFF"/>
          <w:spacing w:val="-20000"/>
          <w:sz w:val="2"/>
          <w:szCs w:val="28"/>
        </w:rPr>
        <w:instrText> барфилд</w:instrText>
      </w:r>
      <w:r>
        <w:fldChar w:fldCharType="end"/>
      </w:r>
      <w:r>
        <w:rPr>
          <w:szCs w:val="28"/>
        </w:rPr>
        <w:t xml:space="preserve"> простых управленческих </w:t>
      </w:r>
      <w:r>
        <w:rPr>
          <w:highlight w:val="white"/>
        </w:rPr>
        <w:fldChar w:fldCharType="begin"/>
      </w:r>
      <w:r>
        <w:instrText xml:space="preserve">eq </w:instrText>
      </w:r>
      <w:r>
        <w:rPr>
          <w:noProof/>
          <w:color w:val="FFFFFF"/>
          <w:spacing w:val="-20000"/>
          <w:sz w:val="2"/>
          <w:szCs w:val="28"/>
        </w:rPr>
        <w:instrText xml:space="preserve"> требования </w:instrText>
      </w:r>
      <w:r>
        <w:rPr>
          <w:noProof/>
          <w:szCs w:val="28"/>
        </w:rPr>
        <w:instrText>задач</w:instrText>
      </w:r>
      <w:r>
        <w:fldChar w:fldCharType="end"/>
      </w:r>
      <w:r>
        <w:rPr>
          <w:szCs w:val="28"/>
        </w:rPr>
        <w:t xml:space="preserve">, для решения которых </w:t>
      </w:r>
      <w:r>
        <w:rPr>
          <w:highlight w:val="white"/>
        </w:rPr>
        <w:fldChar w:fldCharType="begin"/>
      </w:r>
      <w:r>
        <w:instrText xml:space="preserve">eq </w:instrText>
      </w:r>
      <w:r>
        <w:rPr>
          <w:noProof/>
          <w:color w:val="FFFFFF"/>
          <w:spacing w:val="-20000"/>
          <w:sz w:val="2"/>
          <w:szCs w:val="28"/>
        </w:rPr>
        <w:instrText xml:space="preserve"> барфилд </w:instrText>
      </w:r>
      <w:r>
        <w:rPr>
          <w:noProof/>
          <w:szCs w:val="28"/>
        </w:rPr>
        <w:instrText>выявлены</w:instrText>
      </w:r>
      <w:r>
        <w:rPr>
          <w:noProof/>
          <w:color w:val="FFFFFF"/>
          <w:spacing w:val="-20000"/>
          <w:sz w:val="2"/>
          <w:szCs w:val="28"/>
        </w:rPr>
        <w:instrText> опирается</w:instrText>
      </w:r>
      <w:r>
        <w:fldChar w:fldCharType="end"/>
      </w:r>
      <w:r>
        <w:rPr>
          <w:szCs w:val="28"/>
        </w:rPr>
        <w:t xml:space="preserve"> основные </w:t>
      </w:r>
      <w:r>
        <w:rPr>
          <w:highlight w:val="white"/>
        </w:rPr>
        <w:fldChar w:fldCharType="begin"/>
      </w:r>
      <w:r>
        <w:instrText xml:space="preserve">eq </w:instrText>
      </w:r>
      <w:r>
        <w:rPr>
          <w:noProof/>
          <w:szCs w:val="28"/>
        </w:rPr>
        <w:instrText>факторы</w:instrText>
      </w:r>
      <w:r>
        <w:rPr>
          <w:noProof/>
          <w:color w:val="FFFFFF"/>
          <w:spacing w:val="-20000"/>
          <w:sz w:val="2"/>
          <w:szCs w:val="28"/>
        </w:rPr>
        <w:instrText> применяются</w:instrText>
      </w:r>
      <w:r>
        <w:fldChar w:fldCharType="end"/>
      </w:r>
      <w:r>
        <w:rPr>
          <w:szCs w:val="28"/>
        </w:rPr>
        <w:t xml:space="preserve">, представляется возможным </w:t>
      </w:r>
      <w:r>
        <w:rPr>
          <w:highlight w:val="white"/>
        </w:rPr>
        <w:fldChar w:fldCharType="begin"/>
      </w:r>
      <w:r>
        <w:instrText xml:space="preserve">eq </w:instrText>
      </w:r>
      <w:r>
        <w:rPr>
          <w:noProof/>
          <w:color w:val="FFFFFF"/>
          <w:spacing w:val="-20000"/>
          <w:sz w:val="2"/>
          <w:szCs w:val="28"/>
        </w:rPr>
        <w:instrText xml:space="preserve"> решения </w:instrText>
      </w:r>
      <w:r>
        <w:rPr>
          <w:noProof/>
          <w:szCs w:val="28"/>
        </w:rPr>
        <w:instrText>построение</w:instrText>
      </w:r>
      <w:r>
        <w:rPr>
          <w:noProof/>
          <w:color w:val="FFFFFF"/>
          <w:spacing w:val="-20000"/>
          <w:sz w:val="2"/>
          <w:szCs w:val="28"/>
        </w:rPr>
        <w:instrText> элфреда</w:instrText>
      </w:r>
      <w:r>
        <w:fldChar w:fldCharType="end"/>
      </w:r>
      <w:r>
        <w:rPr>
          <w:szCs w:val="28"/>
        </w:rPr>
        <w:t xml:space="preserve"> экономико-математических моделей, </w:t>
      </w:r>
      <w:r>
        <w:rPr>
          <w:highlight w:val="white"/>
        </w:rPr>
        <w:fldChar w:fldCharType="begin"/>
      </w:r>
      <w:r>
        <w:instrText xml:space="preserve">eq </w:instrText>
      </w:r>
      <w:r>
        <w:rPr>
          <w:noProof/>
          <w:color w:val="FFFFFF"/>
          <w:spacing w:val="-20000"/>
          <w:sz w:val="2"/>
          <w:szCs w:val="28"/>
        </w:rPr>
        <w:instrText xml:space="preserve"> анализа </w:instrText>
      </w:r>
      <w:r>
        <w:rPr>
          <w:noProof/>
          <w:szCs w:val="28"/>
        </w:rPr>
        <w:instrText>состоящих</w:instrText>
      </w:r>
      <w:r>
        <w:fldChar w:fldCharType="end"/>
      </w:r>
      <w:r>
        <w:rPr>
          <w:szCs w:val="28"/>
        </w:rPr>
        <w:t xml:space="preserve"> из системы уравнений и </w:t>
      </w:r>
      <w:r>
        <w:rPr>
          <w:highlight w:val="white"/>
        </w:rPr>
        <w:fldChar w:fldCharType="begin"/>
      </w:r>
      <w:r>
        <w:instrText xml:space="preserve">eq </w:instrText>
      </w:r>
      <w:r>
        <w:rPr>
          <w:noProof/>
          <w:color w:val="FFFFFF"/>
          <w:spacing w:val="-20000"/>
          <w:sz w:val="2"/>
          <w:szCs w:val="28"/>
        </w:rPr>
        <w:instrText xml:space="preserve"> конкретного </w:instrText>
      </w:r>
      <w:r>
        <w:rPr>
          <w:noProof/>
          <w:szCs w:val="28"/>
        </w:rPr>
        <w:instrText>неравенств</w:instrText>
      </w:r>
      <w:r>
        <w:rPr>
          <w:noProof/>
          <w:color w:val="FFFFFF"/>
          <w:spacing w:val="-20000"/>
          <w:sz w:val="2"/>
          <w:szCs w:val="28"/>
        </w:rPr>
        <w:instrText> какие</w:instrText>
      </w:r>
      <w:r>
        <w:fldChar w:fldCharType="end"/>
      </w:r>
      <w:r>
        <w:rPr>
          <w:szCs w:val="28"/>
        </w:rPr>
        <w:t xml:space="preserve">, отражающих </w:t>
      </w:r>
      <w:r>
        <w:rPr>
          <w:highlight w:val="white"/>
        </w:rPr>
        <w:fldChar w:fldCharType="begin"/>
      </w:r>
      <w:r>
        <w:instrText xml:space="preserve">eq </w:instrText>
      </w:r>
      <w:r>
        <w:rPr>
          <w:noProof/>
          <w:szCs w:val="28"/>
        </w:rPr>
        <w:instrText>существенные</w:instrText>
      </w:r>
      <w:r>
        <w:rPr>
          <w:noProof/>
          <w:color w:val="FFFFFF"/>
          <w:spacing w:val="-20000"/>
          <w:sz w:val="2"/>
          <w:szCs w:val="28"/>
        </w:rPr>
        <w:instrText> можные</w:instrText>
      </w:r>
      <w:r>
        <w:fldChar w:fldCharType="end"/>
      </w:r>
      <w:r>
        <w:rPr>
          <w:szCs w:val="28"/>
        </w:rPr>
        <w:t xml:space="preserve"> связи, количественные </w:t>
      </w:r>
      <w:r>
        <w:rPr>
          <w:highlight w:val="white"/>
        </w:rPr>
        <w:fldChar w:fldCharType="begin"/>
      </w:r>
      <w:r>
        <w:instrText xml:space="preserve">eq </w:instrText>
      </w:r>
      <w:r>
        <w:rPr>
          <w:noProof/>
          <w:color w:val="FFFFFF"/>
          <w:spacing w:val="-20000"/>
          <w:sz w:val="2"/>
          <w:szCs w:val="28"/>
        </w:rPr>
        <w:instrText xml:space="preserve"> количеством </w:instrText>
      </w:r>
      <w:r>
        <w:rPr>
          <w:noProof/>
          <w:szCs w:val="28"/>
        </w:rPr>
        <w:instrText>соотношения</w:instrText>
      </w:r>
      <w:r>
        <w:rPr>
          <w:noProof/>
          <w:color w:val="FFFFFF"/>
          <w:spacing w:val="-20000"/>
          <w:sz w:val="2"/>
          <w:szCs w:val="28"/>
        </w:rPr>
        <w:instrText> законное</w:instrText>
      </w:r>
      <w:r>
        <w:fldChar w:fldCharType="end"/>
      </w:r>
      <w:r>
        <w:rPr>
          <w:szCs w:val="28"/>
        </w:rPr>
        <w:t xml:space="preserve"> и ограничения при </w:t>
      </w:r>
      <w:r>
        <w:rPr>
          <w:highlight w:val="white"/>
        </w:rPr>
        <w:fldChar w:fldCharType="begin"/>
      </w:r>
      <w:r>
        <w:instrText xml:space="preserve">eq </w:instrText>
      </w:r>
      <w:r>
        <w:rPr>
          <w:noProof/>
          <w:color w:val="FFFFFF"/>
          <w:spacing w:val="-20000"/>
          <w:sz w:val="2"/>
          <w:szCs w:val="28"/>
        </w:rPr>
        <w:instrText xml:space="preserve"> содержать </w:instrText>
      </w:r>
      <w:r>
        <w:rPr>
          <w:noProof/>
          <w:szCs w:val="28"/>
        </w:rPr>
        <w:instrText>решении</w:instrText>
      </w:r>
      <w:r>
        <w:fldChar w:fldCharType="end"/>
      </w:r>
      <w:r>
        <w:rPr>
          <w:szCs w:val="28"/>
        </w:rPr>
        <w:t xml:space="preserve"> задач. При таком </w:t>
      </w:r>
      <w:r>
        <w:rPr>
          <w:highlight w:val="white"/>
        </w:rPr>
        <w:fldChar w:fldCharType="begin"/>
      </w:r>
      <w:r>
        <w:instrText xml:space="preserve">eq </w:instrText>
      </w:r>
      <w:r>
        <w:rPr>
          <w:noProof/>
          <w:color w:val="FFFFFF"/>
          <w:spacing w:val="-20000"/>
          <w:sz w:val="2"/>
          <w:szCs w:val="28"/>
        </w:rPr>
        <w:instrText xml:space="preserve"> подготовку </w:instrText>
      </w:r>
      <w:r>
        <w:rPr>
          <w:noProof/>
          <w:szCs w:val="28"/>
        </w:rPr>
        <w:instrText>подходе</w:instrText>
      </w:r>
      <w:r>
        <w:rPr>
          <w:noProof/>
          <w:color w:val="FFFFFF"/>
          <w:spacing w:val="-20000"/>
          <w:sz w:val="2"/>
          <w:szCs w:val="28"/>
        </w:rPr>
        <w:instrText> группы</w:instrText>
      </w:r>
      <w:r>
        <w:fldChar w:fldCharType="end"/>
      </w:r>
      <w:r>
        <w:rPr>
          <w:szCs w:val="28"/>
        </w:rPr>
        <w:t xml:space="preserve"> может </w:t>
      </w:r>
      <w:r>
        <w:rPr>
          <w:highlight w:val="white"/>
        </w:rPr>
        <w:fldChar w:fldCharType="begin"/>
      </w:r>
      <w:r>
        <w:instrText xml:space="preserve">eq </w:instrText>
      </w:r>
      <w:r>
        <w:rPr>
          <w:noProof/>
          <w:szCs w:val="28"/>
        </w:rPr>
        <w:instrText>быть</w:instrText>
      </w:r>
      <w:r>
        <w:rPr>
          <w:noProof/>
          <w:color w:val="FFFFFF"/>
          <w:spacing w:val="-20000"/>
          <w:sz w:val="2"/>
          <w:szCs w:val="28"/>
        </w:rPr>
        <w:instrText> решения</w:instrText>
      </w:r>
      <w:r>
        <w:fldChar w:fldCharType="end"/>
      </w:r>
      <w:r>
        <w:rPr>
          <w:szCs w:val="28"/>
        </w:rPr>
        <w:t xml:space="preserve"> найдено оптимальное </w:t>
      </w:r>
      <w:r>
        <w:rPr>
          <w:highlight w:val="white"/>
        </w:rPr>
        <w:fldChar w:fldCharType="begin"/>
      </w:r>
      <w:r>
        <w:instrText xml:space="preserve">eq </w:instrText>
      </w:r>
      <w:r>
        <w:rPr>
          <w:noProof/>
          <w:color w:val="FFFFFF"/>
          <w:spacing w:val="-20000"/>
          <w:sz w:val="2"/>
          <w:szCs w:val="28"/>
        </w:rPr>
        <w:instrText xml:space="preserve"> вычисляются </w:instrText>
      </w:r>
      <w:r>
        <w:rPr>
          <w:noProof/>
          <w:szCs w:val="28"/>
        </w:rPr>
        <w:instrText>решение</w:instrText>
      </w:r>
      <w:r>
        <w:rPr>
          <w:noProof/>
          <w:color w:val="FFFFFF"/>
          <w:spacing w:val="-20000"/>
          <w:sz w:val="2"/>
          <w:szCs w:val="28"/>
        </w:rPr>
        <w:instrText> содержать</w:instrText>
      </w:r>
      <w:r>
        <w:fldChar w:fldCharType="end"/>
      </w:r>
      <w:r>
        <w:rPr>
          <w:szCs w:val="28"/>
        </w:rPr>
        <w:t xml:space="preserve">, которое обеспечивает </w:t>
      </w:r>
      <w:r>
        <w:rPr>
          <w:highlight w:val="white"/>
        </w:rPr>
        <w:fldChar w:fldCharType="begin"/>
      </w:r>
      <w:r>
        <w:instrText xml:space="preserve">eq </w:instrText>
      </w:r>
      <w:r>
        <w:rPr>
          <w:noProof/>
          <w:color w:val="FFFFFF"/>
          <w:spacing w:val="-20000"/>
          <w:sz w:val="2"/>
          <w:szCs w:val="28"/>
        </w:rPr>
        <w:instrText xml:space="preserve"> сообщения </w:instrText>
      </w:r>
      <w:r>
        <w:rPr>
          <w:noProof/>
          <w:szCs w:val="28"/>
        </w:rPr>
        <w:instrText>выбор</w:instrText>
      </w:r>
      <w:r>
        <w:fldChar w:fldCharType="end"/>
      </w:r>
      <w:r>
        <w:rPr>
          <w:szCs w:val="28"/>
        </w:rPr>
        <w:t xml:space="preserve"> наилучшего варианта на </w:t>
      </w:r>
      <w:r>
        <w:rPr>
          <w:highlight w:val="white"/>
        </w:rPr>
        <w:fldChar w:fldCharType="begin"/>
      </w:r>
      <w:r>
        <w:instrText xml:space="preserve">eq </w:instrText>
      </w:r>
      <w:r>
        <w:rPr>
          <w:noProof/>
          <w:color w:val="FFFFFF"/>
          <w:spacing w:val="-20000"/>
          <w:sz w:val="2"/>
          <w:szCs w:val="28"/>
        </w:rPr>
        <w:instrText xml:space="preserve"> этого </w:instrText>
      </w:r>
      <w:r>
        <w:rPr>
          <w:noProof/>
          <w:szCs w:val="28"/>
        </w:rPr>
        <w:instrText>основе</w:instrText>
      </w:r>
      <w:r>
        <w:rPr>
          <w:noProof/>
          <w:color w:val="FFFFFF"/>
          <w:spacing w:val="-20000"/>
          <w:sz w:val="2"/>
          <w:szCs w:val="28"/>
        </w:rPr>
        <w:instrText> можные</w:instrText>
      </w:r>
      <w:r>
        <w:fldChar w:fldCharType="end"/>
      </w:r>
      <w:r>
        <w:rPr>
          <w:szCs w:val="28"/>
        </w:rPr>
        <w:t xml:space="preserve"> определенного </w:t>
      </w:r>
      <w:r>
        <w:rPr>
          <w:highlight w:val="white"/>
        </w:rPr>
        <w:fldChar w:fldCharType="begin"/>
      </w:r>
      <w:r>
        <w:instrText xml:space="preserve">eq </w:instrText>
      </w:r>
      <w:r>
        <w:rPr>
          <w:noProof/>
          <w:szCs w:val="28"/>
        </w:rPr>
        <w:instrText>критерия</w:instrText>
      </w:r>
      <w:r>
        <w:rPr>
          <w:noProof/>
          <w:color w:val="FFFFFF"/>
          <w:spacing w:val="-20000"/>
          <w:sz w:val="2"/>
          <w:szCs w:val="28"/>
        </w:rPr>
        <w:instrText> объектом</w:instrText>
      </w:r>
      <w:r>
        <w:fldChar w:fldCharType="end"/>
      </w:r>
      <w:r>
        <w:rPr>
          <w:szCs w:val="28"/>
        </w:rPr>
        <w:t xml:space="preserve">. В зависимости от формы </w:t>
      </w:r>
      <w:r>
        <w:rPr>
          <w:highlight w:val="white"/>
        </w:rPr>
        <w:fldChar w:fldCharType="begin"/>
      </w:r>
      <w:r>
        <w:instrText xml:space="preserve">eq </w:instrText>
      </w:r>
      <w:r>
        <w:rPr>
          <w:noProof/>
          <w:color w:val="FFFFFF"/>
          <w:spacing w:val="-20000"/>
          <w:sz w:val="2"/>
          <w:szCs w:val="28"/>
        </w:rPr>
        <w:instrText xml:space="preserve"> эффективность </w:instrText>
      </w:r>
      <w:r>
        <w:rPr>
          <w:noProof/>
          <w:szCs w:val="28"/>
        </w:rPr>
        <w:instrText>взаимосвязи</w:instrText>
      </w:r>
      <w:r>
        <w:rPr>
          <w:noProof/>
          <w:color w:val="FFFFFF"/>
          <w:spacing w:val="-20000"/>
          <w:sz w:val="2"/>
          <w:szCs w:val="28"/>
        </w:rPr>
        <w:instrText> принимаются</w:instrText>
      </w:r>
      <w:r>
        <w:fldChar w:fldCharType="end"/>
      </w:r>
      <w:r>
        <w:rPr>
          <w:szCs w:val="28"/>
        </w:rPr>
        <w:t xml:space="preserve"> между исходными </w:t>
      </w:r>
      <w:r>
        <w:rPr>
          <w:highlight w:val="white"/>
        </w:rPr>
        <w:fldChar w:fldCharType="begin"/>
      </w:r>
      <w:r>
        <w:instrText xml:space="preserve">eq </w:instrText>
      </w:r>
      <w:r>
        <w:rPr>
          <w:noProof/>
          <w:color w:val="FFFFFF"/>
          <w:spacing w:val="-20000"/>
          <w:sz w:val="2"/>
          <w:szCs w:val="28"/>
        </w:rPr>
        <w:instrText xml:space="preserve"> казавшихся </w:instrText>
      </w:r>
      <w:r>
        <w:rPr>
          <w:noProof/>
          <w:szCs w:val="28"/>
        </w:rPr>
        <w:instrText>данными</w:instrText>
      </w:r>
      <w:r>
        <w:fldChar w:fldCharType="end"/>
      </w:r>
      <w:r>
        <w:rPr>
          <w:szCs w:val="28"/>
        </w:rPr>
        <w:t xml:space="preserve"> и искомыми величинами </w:t>
      </w:r>
      <w:r>
        <w:rPr>
          <w:highlight w:val="white"/>
        </w:rPr>
        <w:fldChar w:fldCharType="begin"/>
      </w:r>
      <w:r>
        <w:instrText xml:space="preserve">eq </w:instrText>
      </w:r>
      <w:r>
        <w:rPr>
          <w:noProof/>
          <w:color w:val="FFFFFF"/>
          <w:spacing w:val="-20000"/>
          <w:sz w:val="2"/>
          <w:szCs w:val="28"/>
        </w:rPr>
        <w:instrText xml:space="preserve"> дэвенпорта </w:instrText>
      </w:r>
      <w:r>
        <w:rPr>
          <w:noProof/>
          <w:szCs w:val="28"/>
        </w:rPr>
        <w:instrText>различают</w:instrText>
      </w:r>
      <w:r>
        <w:rPr>
          <w:noProof/>
          <w:color w:val="FFFFFF"/>
          <w:spacing w:val="-20000"/>
          <w:sz w:val="2"/>
          <w:szCs w:val="28"/>
        </w:rPr>
        <w:instrText> положительного</w:instrText>
      </w:r>
      <w:r>
        <w:fldChar w:fldCharType="end"/>
      </w:r>
      <w:r>
        <w:rPr>
          <w:szCs w:val="28"/>
        </w:rPr>
        <w:t xml:space="preserve"> программирование </w:t>
      </w:r>
      <w:r>
        <w:rPr>
          <w:highlight w:val="white"/>
        </w:rPr>
        <w:fldChar w:fldCharType="begin"/>
      </w:r>
      <w:r>
        <w:instrText xml:space="preserve">eq </w:instrText>
      </w:r>
      <w:r>
        <w:rPr>
          <w:noProof/>
          <w:szCs w:val="28"/>
        </w:rPr>
        <w:instrText>линейное</w:instrText>
      </w:r>
      <w:r>
        <w:rPr>
          <w:noProof/>
          <w:color w:val="FFFFFF"/>
          <w:spacing w:val="-20000"/>
          <w:sz w:val="2"/>
          <w:szCs w:val="28"/>
        </w:rPr>
        <w:instrText> принятие</w:instrText>
      </w:r>
      <w:r>
        <w:fldChar w:fldCharType="end"/>
      </w:r>
      <w:r>
        <w:rPr>
          <w:szCs w:val="28"/>
        </w:rPr>
        <w:t xml:space="preserve">, нелинейное, динамическое. Для </w:t>
      </w:r>
      <w:r>
        <w:rPr>
          <w:highlight w:val="white"/>
        </w:rPr>
        <w:fldChar w:fldCharType="begin"/>
      </w:r>
      <w:r>
        <w:instrText xml:space="preserve">eq </w:instrText>
      </w:r>
      <w:r>
        <w:rPr>
          <w:noProof/>
          <w:color w:val="FFFFFF"/>
          <w:spacing w:val="-20000"/>
          <w:sz w:val="2"/>
          <w:szCs w:val="28"/>
        </w:rPr>
        <w:instrText xml:space="preserve"> важное </w:instrText>
      </w:r>
      <w:r>
        <w:rPr>
          <w:noProof/>
          <w:szCs w:val="28"/>
        </w:rPr>
        <w:instrText>установления</w:instrText>
      </w:r>
      <w:r>
        <w:rPr>
          <w:noProof/>
          <w:color w:val="FFFFFF"/>
          <w:spacing w:val="-20000"/>
          <w:sz w:val="2"/>
          <w:szCs w:val="28"/>
        </w:rPr>
        <w:instrText> вкладу</w:instrText>
      </w:r>
      <w:r>
        <w:fldChar w:fldCharType="end"/>
      </w:r>
      <w:r>
        <w:rPr>
          <w:szCs w:val="28"/>
        </w:rPr>
        <w:t xml:space="preserve"> зависимостей между </w:t>
      </w:r>
      <w:r>
        <w:rPr>
          <w:highlight w:val="white"/>
        </w:rPr>
        <w:fldChar w:fldCharType="begin"/>
      </w:r>
      <w:r>
        <w:instrText xml:space="preserve">eq </w:instrText>
      </w:r>
      <w:r>
        <w:rPr>
          <w:noProof/>
          <w:color w:val="FFFFFF"/>
          <w:spacing w:val="-20000"/>
          <w:sz w:val="2"/>
          <w:szCs w:val="28"/>
        </w:rPr>
        <w:instrText xml:space="preserve"> содержат </w:instrText>
      </w:r>
      <w:r>
        <w:rPr>
          <w:noProof/>
          <w:szCs w:val="28"/>
        </w:rPr>
        <w:instrText>элементами</w:instrText>
      </w:r>
      <w:r>
        <w:fldChar w:fldCharType="end"/>
      </w:r>
      <w:r>
        <w:rPr>
          <w:szCs w:val="28"/>
        </w:rPr>
        <w:t xml:space="preserve"> экономико-математической модели </w:t>
      </w:r>
      <w:r>
        <w:rPr>
          <w:highlight w:val="white"/>
        </w:rPr>
        <w:fldChar w:fldCharType="begin"/>
      </w:r>
      <w:r>
        <w:instrText xml:space="preserve">eq </w:instrText>
      </w:r>
      <w:r>
        <w:rPr>
          <w:noProof/>
          <w:color w:val="FFFFFF"/>
          <w:spacing w:val="-20000"/>
          <w:sz w:val="2"/>
          <w:szCs w:val="28"/>
        </w:rPr>
        <w:instrText xml:space="preserve"> неумно </w:instrText>
      </w:r>
      <w:r>
        <w:rPr>
          <w:noProof/>
          <w:szCs w:val="28"/>
        </w:rPr>
        <w:instrText>применяются</w:instrText>
      </w:r>
      <w:r>
        <w:rPr>
          <w:noProof/>
          <w:color w:val="FFFFFF"/>
          <w:spacing w:val="-20000"/>
          <w:sz w:val="2"/>
          <w:szCs w:val="28"/>
        </w:rPr>
        <w:instrText> логический</w:instrText>
      </w:r>
      <w:r>
        <w:fldChar w:fldCharType="end"/>
      </w:r>
      <w:r>
        <w:rPr>
          <w:szCs w:val="28"/>
        </w:rPr>
        <w:t xml:space="preserve"> различные ста</w:t>
      </w:r>
      <w:r>
        <w:rPr>
          <w:highlight w:val="white"/>
        </w:rPr>
        <w:fldChar w:fldCharType="begin"/>
      </w:r>
      <w:r>
        <w:instrText xml:space="preserve">eq </w:instrText>
      </w:r>
      <w:r>
        <w:rPr>
          <w:noProof/>
          <w:szCs w:val="28"/>
        </w:rPr>
        <w:instrText>тистические</w:instrText>
      </w:r>
      <w:r>
        <w:rPr>
          <w:noProof/>
          <w:color w:val="FFFFFF"/>
          <w:spacing w:val="-20000"/>
          <w:sz w:val="2"/>
          <w:szCs w:val="28"/>
        </w:rPr>
        <w:instrText> движения</w:instrText>
      </w:r>
      <w:r>
        <w:fldChar w:fldCharType="end"/>
      </w:r>
      <w:r>
        <w:rPr>
          <w:szCs w:val="28"/>
        </w:rPr>
        <w:t xml:space="preserve"> и вероятностные методы, </w:t>
      </w:r>
      <w:r>
        <w:rPr>
          <w:highlight w:val="white"/>
        </w:rPr>
        <w:fldChar w:fldCharType="begin"/>
      </w:r>
      <w:r>
        <w:instrText xml:space="preserve">eq </w:instrText>
      </w:r>
      <w:r>
        <w:rPr>
          <w:noProof/>
          <w:color w:val="FFFFFF"/>
          <w:spacing w:val="-20000"/>
          <w:sz w:val="2"/>
          <w:szCs w:val="28"/>
        </w:rPr>
        <w:instrText xml:space="preserve"> классификацию </w:instrText>
      </w:r>
      <w:r>
        <w:rPr>
          <w:noProof/>
          <w:szCs w:val="28"/>
        </w:rPr>
        <w:instrText>например</w:instrText>
      </w:r>
      <w:r>
        <w:rPr>
          <w:noProof/>
          <w:color w:val="FFFFFF"/>
          <w:spacing w:val="-20000"/>
          <w:sz w:val="2"/>
          <w:szCs w:val="28"/>
        </w:rPr>
        <w:instrText> тремя</w:instrText>
      </w:r>
      <w:r>
        <w:fldChar w:fldCharType="end"/>
      </w:r>
      <w:r>
        <w:rPr>
          <w:szCs w:val="28"/>
        </w:rPr>
        <w:t xml:space="preserve">, методы корреляционного, </w:t>
      </w:r>
      <w:r>
        <w:rPr>
          <w:highlight w:val="white"/>
        </w:rPr>
        <w:fldChar w:fldCharType="begin"/>
      </w:r>
      <w:r>
        <w:instrText xml:space="preserve">eq </w:instrText>
      </w:r>
      <w:r>
        <w:rPr>
          <w:noProof/>
          <w:color w:val="FFFFFF"/>
          <w:spacing w:val="-20000"/>
          <w:sz w:val="2"/>
          <w:szCs w:val="28"/>
        </w:rPr>
        <w:instrText xml:space="preserve"> осуществляется </w:instrText>
      </w:r>
      <w:r>
        <w:rPr>
          <w:noProof/>
          <w:szCs w:val="28"/>
        </w:rPr>
        <w:instrText>регрессионного</w:instrText>
      </w:r>
      <w:r>
        <w:fldChar w:fldCharType="end"/>
      </w:r>
      <w:r>
        <w:rPr>
          <w:szCs w:val="28"/>
        </w:rPr>
        <w:t xml:space="preserve">, статистического анализа, </w:t>
      </w:r>
      <w:r>
        <w:rPr>
          <w:highlight w:val="white"/>
        </w:rPr>
        <w:fldChar w:fldCharType="begin"/>
      </w:r>
      <w:r>
        <w:instrText xml:space="preserve">eq </w:instrText>
      </w:r>
      <w:r>
        <w:rPr>
          <w:noProof/>
          <w:color w:val="FFFFFF"/>
          <w:spacing w:val="-20000"/>
          <w:sz w:val="2"/>
          <w:szCs w:val="28"/>
        </w:rPr>
        <w:instrText xml:space="preserve"> владение </w:instrText>
      </w:r>
      <w:r>
        <w:rPr>
          <w:noProof/>
          <w:szCs w:val="28"/>
        </w:rPr>
        <w:instrText>теории</w:instrText>
      </w:r>
      <w:r>
        <w:rPr>
          <w:noProof/>
          <w:color w:val="FFFFFF"/>
          <w:spacing w:val="-20000"/>
          <w:sz w:val="2"/>
          <w:szCs w:val="28"/>
        </w:rPr>
        <w:instrText> приобрел</w:instrText>
      </w:r>
      <w:r>
        <w:fldChar w:fldCharType="end"/>
      </w:r>
      <w:r>
        <w:rPr>
          <w:szCs w:val="28"/>
        </w:rPr>
        <w:t xml:space="preserve"> массового </w:t>
      </w:r>
      <w:r>
        <w:rPr>
          <w:highlight w:val="white"/>
        </w:rPr>
        <w:fldChar w:fldCharType="begin"/>
      </w:r>
      <w:r>
        <w:instrText xml:space="preserve">eq </w:instrText>
      </w:r>
      <w:r>
        <w:rPr>
          <w:noProof/>
          <w:szCs w:val="28"/>
        </w:rPr>
        <w:instrText>обслуживания</w:instrText>
      </w:r>
      <w:r>
        <w:rPr>
          <w:noProof/>
          <w:color w:val="FFFFFF"/>
          <w:spacing w:val="-20000"/>
          <w:sz w:val="2"/>
          <w:szCs w:val="28"/>
        </w:rPr>
        <w:instrText> нередко</w:instrText>
      </w:r>
      <w:r>
        <w:fldChar w:fldCharType="end"/>
      </w:r>
      <w:r>
        <w:rPr>
          <w:szCs w:val="28"/>
        </w:rPr>
        <w:t xml:space="preserve"> и т.п.</w:t>
      </w:r>
    </w:p>
    <w:p w:rsidR="005529BC" w:rsidRPr="009B1B47" w:rsidRDefault="005529BC" w:rsidP="00DA1A2F">
      <w:pPr>
        <w:ind w:firstLine="709"/>
        <w:jc w:val="both"/>
        <w:rPr>
          <w:szCs w:val="28"/>
        </w:rPr>
      </w:pPr>
      <w:r>
        <w:rPr>
          <w:szCs w:val="28"/>
        </w:rPr>
        <w:t xml:space="preserve">Для решения задач в </w:t>
      </w:r>
      <w:r>
        <w:rPr>
          <w:highlight w:val="white"/>
        </w:rPr>
        <w:fldChar w:fldCharType="begin"/>
      </w:r>
      <w:r>
        <w:instrText xml:space="preserve">eq </w:instrText>
      </w:r>
      <w:r>
        <w:rPr>
          <w:noProof/>
          <w:color w:val="FFFFFF"/>
          <w:spacing w:val="-20000"/>
          <w:sz w:val="2"/>
          <w:szCs w:val="28"/>
        </w:rPr>
        <w:instrText xml:space="preserve"> сообщения </w:instrText>
      </w:r>
      <w:r>
        <w:rPr>
          <w:noProof/>
          <w:szCs w:val="28"/>
        </w:rPr>
        <w:instrText>условиях</w:instrText>
      </w:r>
      <w:r>
        <w:rPr>
          <w:noProof/>
          <w:color w:val="FFFFFF"/>
          <w:spacing w:val="-20000"/>
          <w:sz w:val="2"/>
          <w:szCs w:val="28"/>
        </w:rPr>
        <w:instrText> зависит</w:instrText>
      </w:r>
      <w:r>
        <w:fldChar w:fldCharType="end"/>
      </w:r>
      <w:r>
        <w:rPr>
          <w:szCs w:val="28"/>
        </w:rPr>
        <w:t xml:space="preserve"> многовариантности и неопределенности </w:t>
      </w:r>
      <w:r>
        <w:rPr>
          <w:highlight w:val="white"/>
        </w:rPr>
        <w:fldChar w:fldCharType="begin"/>
      </w:r>
      <w:r>
        <w:instrText xml:space="preserve">eq </w:instrText>
      </w:r>
      <w:r>
        <w:rPr>
          <w:noProof/>
          <w:color w:val="FFFFFF"/>
          <w:spacing w:val="-20000"/>
          <w:sz w:val="2"/>
          <w:szCs w:val="28"/>
        </w:rPr>
        <w:instrText xml:space="preserve"> реше </w:instrText>
      </w:r>
      <w:r>
        <w:rPr>
          <w:noProof/>
          <w:szCs w:val="28"/>
        </w:rPr>
        <w:instrText>применяются</w:instrText>
      </w:r>
      <w:r>
        <w:fldChar w:fldCharType="end"/>
      </w:r>
      <w:r>
        <w:rPr>
          <w:szCs w:val="28"/>
        </w:rPr>
        <w:t xml:space="preserve"> также методы </w:t>
      </w:r>
      <w:r>
        <w:rPr>
          <w:highlight w:val="white"/>
        </w:rPr>
        <w:fldChar w:fldCharType="begin"/>
      </w:r>
      <w:r>
        <w:instrText xml:space="preserve">eq </w:instrText>
      </w:r>
      <w:r>
        <w:rPr>
          <w:noProof/>
          <w:color w:val="FFFFFF"/>
          <w:spacing w:val="-20000"/>
          <w:sz w:val="2"/>
          <w:szCs w:val="28"/>
        </w:rPr>
        <w:instrText xml:space="preserve"> требования </w:instrText>
      </w:r>
      <w:r>
        <w:rPr>
          <w:noProof/>
          <w:szCs w:val="28"/>
        </w:rPr>
        <w:instrText>имитационного</w:instrText>
      </w:r>
      <w:r>
        <w:rPr>
          <w:noProof/>
          <w:color w:val="FFFFFF"/>
          <w:spacing w:val="-20000"/>
          <w:sz w:val="2"/>
          <w:szCs w:val="28"/>
        </w:rPr>
        <w:instrText> этой</w:instrText>
      </w:r>
      <w:r>
        <w:fldChar w:fldCharType="end"/>
      </w:r>
      <w:r>
        <w:rPr>
          <w:szCs w:val="28"/>
        </w:rPr>
        <w:t xml:space="preserve"> моделирования, </w:t>
      </w:r>
      <w:r>
        <w:rPr>
          <w:highlight w:val="white"/>
        </w:rPr>
        <w:fldChar w:fldCharType="begin"/>
      </w:r>
      <w:r>
        <w:instrText xml:space="preserve">eq </w:instrText>
      </w:r>
      <w:r>
        <w:rPr>
          <w:noProof/>
          <w:szCs w:val="28"/>
        </w:rPr>
        <w:instrText>деловых</w:instrText>
      </w:r>
      <w:r>
        <w:rPr>
          <w:noProof/>
          <w:color w:val="FFFFFF"/>
          <w:spacing w:val="-20000"/>
          <w:sz w:val="2"/>
          <w:szCs w:val="28"/>
        </w:rPr>
        <w:instrText> селективные</w:instrText>
      </w:r>
      <w:r>
        <w:fldChar w:fldCharType="end"/>
      </w:r>
      <w:r>
        <w:rPr>
          <w:szCs w:val="28"/>
        </w:rPr>
        <w:t xml:space="preserve"> игр и системного анализа. </w:t>
      </w:r>
      <w:r>
        <w:rPr>
          <w:highlight w:val="white"/>
        </w:rPr>
        <w:fldChar w:fldCharType="begin"/>
      </w:r>
      <w:r>
        <w:instrText xml:space="preserve">eq </w:instrText>
      </w:r>
      <w:r>
        <w:rPr>
          <w:noProof/>
          <w:color w:val="FFFFFF"/>
          <w:spacing w:val="-20000"/>
          <w:sz w:val="2"/>
          <w:szCs w:val="28"/>
        </w:rPr>
        <w:instrText xml:space="preserve"> умно </w:instrText>
      </w:r>
      <w:r>
        <w:rPr>
          <w:noProof/>
          <w:szCs w:val="28"/>
        </w:rPr>
        <w:instrText>Имитационное</w:instrText>
      </w:r>
      <w:r>
        <w:rPr>
          <w:noProof/>
          <w:color w:val="FFFFFF"/>
          <w:spacing w:val="-20000"/>
          <w:sz w:val="2"/>
          <w:szCs w:val="28"/>
        </w:rPr>
        <w:instrText> решений</w:instrText>
      </w:r>
      <w:r>
        <w:fldChar w:fldCharType="end"/>
      </w:r>
      <w:r>
        <w:rPr>
          <w:szCs w:val="28"/>
        </w:rPr>
        <w:t xml:space="preserve"> моделирование заключается в </w:t>
      </w:r>
      <w:r>
        <w:rPr>
          <w:highlight w:val="white"/>
        </w:rPr>
        <w:fldChar w:fldCharType="begin"/>
      </w:r>
      <w:r>
        <w:instrText xml:space="preserve">eq </w:instrText>
      </w:r>
      <w:r>
        <w:rPr>
          <w:noProof/>
          <w:color w:val="FFFFFF"/>
          <w:spacing w:val="-20000"/>
          <w:sz w:val="2"/>
          <w:szCs w:val="28"/>
        </w:rPr>
        <w:instrText xml:space="preserve"> изделия </w:instrText>
      </w:r>
      <w:r>
        <w:rPr>
          <w:noProof/>
          <w:szCs w:val="28"/>
        </w:rPr>
        <w:instrText>построении</w:instrText>
      </w:r>
      <w:r>
        <w:fldChar w:fldCharType="end"/>
      </w:r>
      <w:r>
        <w:rPr>
          <w:szCs w:val="28"/>
        </w:rPr>
        <w:t xml:space="preserve"> модели исследуемого </w:t>
      </w:r>
      <w:r>
        <w:rPr>
          <w:highlight w:val="white"/>
        </w:rPr>
        <w:fldChar w:fldCharType="begin"/>
      </w:r>
      <w:r>
        <w:instrText xml:space="preserve">eq </w:instrText>
      </w:r>
      <w:r>
        <w:rPr>
          <w:noProof/>
          <w:color w:val="FFFFFF"/>
          <w:spacing w:val="-20000"/>
          <w:sz w:val="2"/>
          <w:szCs w:val="28"/>
        </w:rPr>
        <w:instrText xml:space="preserve"> самому </w:instrText>
      </w:r>
      <w:r>
        <w:rPr>
          <w:noProof/>
          <w:szCs w:val="28"/>
        </w:rPr>
        <w:instrText>объекта</w:instrText>
      </w:r>
      <w:r>
        <w:rPr>
          <w:noProof/>
          <w:color w:val="FFFFFF"/>
          <w:spacing w:val="-20000"/>
          <w:sz w:val="2"/>
          <w:szCs w:val="28"/>
        </w:rPr>
        <w:instrText> данных</w:instrText>
      </w:r>
      <w:r>
        <w:fldChar w:fldCharType="end"/>
      </w:r>
      <w:r>
        <w:rPr>
          <w:szCs w:val="28"/>
        </w:rPr>
        <w:t xml:space="preserve">, отражающей </w:t>
      </w:r>
      <w:r>
        <w:rPr>
          <w:highlight w:val="white"/>
        </w:rPr>
        <w:fldChar w:fldCharType="begin"/>
      </w:r>
      <w:r>
        <w:instrText xml:space="preserve">eq </w:instrText>
      </w:r>
      <w:r>
        <w:rPr>
          <w:noProof/>
          <w:szCs w:val="28"/>
        </w:rPr>
        <w:instrText>наиболее</w:instrText>
      </w:r>
      <w:r>
        <w:rPr>
          <w:noProof/>
          <w:color w:val="FFFFFF"/>
          <w:spacing w:val="-20000"/>
          <w:sz w:val="2"/>
          <w:szCs w:val="28"/>
        </w:rPr>
        <w:instrText> индивидуальные</w:instrText>
      </w:r>
      <w:r>
        <w:fldChar w:fldCharType="end"/>
      </w:r>
      <w:r>
        <w:rPr>
          <w:szCs w:val="28"/>
        </w:rPr>
        <w:t xml:space="preserve"> важные для целей исследования его </w:t>
      </w:r>
      <w:r>
        <w:rPr>
          <w:highlight w:val="white"/>
        </w:rPr>
        <w:fldChar w:fldCharType="begin"/>
      </w:r>
      <w:r>
        <w:instrText xml:space="preserve">eq </w:instrText>
      </w:r>
      <w:r>
        <w:rPr>
          <w:noProof/>
          <w:color w:val="FFFFFF"/>
          <w:spacing w:val="-20000"/>
          <w:sz w:val="2"/>
          <w:szCs w:val="28"/>
        </w:rPr>
        <w:instrText xml:space="preserve"> коммерческом </w:instrText>
      </w:r>
      <w:r>
        <w:rPr>
          <w:noProof/>
          <w:szCs w:val="28"/>
        </w:rPr>
        <w:instrText>стороны</w:instrText>
      </w:r>
      <w:r>
        <w:rPr>
          <w:noProof/>
          <w:color w:val="FFFFFF"/>
          <w:spacing w:val="-20000"/>
          <w:sz w:val="2"/>
          <w:szCs w:val="28"/>
        </w:rPr>
        <w:instrText> несколько</w:instrText>
      </w:r>
      <w:r>
        <w:fldChar w:fldCharType="end"/>
      </w:r>
      <w:r>
        <w:rPr>
          <w:szCs w:val="28"/>
        </w:rPr>
        <w:t xml:space="preserve">. Построенная модель </w:t>
      </w:r>
      <w:r>
        <w:rPr>
          <w:highlight w:val="white"/>
        </w:rPr>
        <w:fldChar w:fldCharType="begin"/>
      </w:r>
      <w:r>
        <w:instrText xml:space="preserve">eq </w:instrText>
      </w:r>
      <w:r>
        <w:rPr>
          <w:noProof/>
          <w:color w:val="FFFFFF"/>
          <w:spacing w:val="-20000"/>
          <w:sz w:val="2"/>
          <w:szCs w:val="28"/>
        </w:rPr>
        <w:instrText xml:space="preserve"> управление </w:instrText>
      </w:r>
      <w:r>
        <w:rPr>
          <w:noProof/>
          <w:szCs w:val="28"/>
        </w:rPr>
        <w:instrText>используется</w:instrText>
      </w:r>
      <w:r>
        <w:fldChar w:fldCharType="end"/>
      </w:r>
      <w:r>
        <w:rPr>
          <w:szCs w:val="28"/>
        </w:rPr>
        <w:t xml:space="preserve"> для изучения поведения </w:t>
      </w:r>
      <w:r>
        <w:rPr>
          <w:highlight w:val="white"/>
        </w:rPr>
        <w:fldChar w:fldCharType="begin"/>
      </w:r>
      <w:r>
        <w:instrText xml:space="preserve">eq </w:instrText>
      </w:r>
      <w:r>
        <w:rPr>
          <w:noProof/>
          <w:color w:val="FFFFFF"/>
          <w:spacing w:val="-20000"/>
          <w:sz w:val="2"/>
          <w:szCs w:val="28"/>
        </w:rPr>
        <w:instrText xml:space="preserve"> периоду </w:instrText>
      </w:r>
      <w:r>
        <w:rPr>
          <w:noProof/>
          <w:szCs w:val="28"/>
        </w:rPr>
        <w:instrText>исследуемого</w:instrText>
      </w:r>
      <w:r>
        <w:rPr>
          <w:noProof/>
          <w:color w:val="FFFFFF"/>
          <w:spacing w:val="-20000"/>
          <w:sz w:val="2"/>
          <w:szCs w:val="28"/>
        </w:rPr>
        <w:instrText> пожелания</w:instrText>
      </w:r>
      <w:r>
        <w:fldChar w:fldCharType="end"/>
      </w:r>
      <w:r>
        <w:rPr>
          <w:szCs w:val="28"/>
        </w:rPr>
        <w:t xml:space="preserve"> объекта во </w:t>
      </w:r>
      <w:r>
        <w:rPr>
          <w:highlight w:val="white"/>
        </w:rPr>
        <w:fldChar w:fldCharType="begin"/>
      </w:r>
      <w:r>
        <w:instrText xml:space="preserve">eq </w:instrText>
      </w:r>
      <w:r>
        <w:rPr>
          <w:noProof/>
          <w:szCs w:val="28"/>
        </w:rPr>
        <w:instrText>времени</w:instrText>
      </w:r>
      <w:r>
        <w:rPr>
          <w:noProof/>
          <w:color w:val="FFFFFF"/>
          <w:spacing w:val="-20000"/>
          <w:sz w:val="2"/>
          <w:szCs w:val="28"/>
        </w:rPr>
        <w:instrText> любой</w:instrText>
      </w:r>
      <w:r>
        <w:fldChar w:fldCharType="end"/>
      </w:r>
      <w:r>
        <w:rPr>
          <w:szCs w:val="28"/>
        </w:rPr>
        <w:t xml:space="preserve"> при помощи осуществляемых на </w:t>
      </w:r>
      <w:r>
        <w:rPr>
          <w:highlight w:val="white"/>
        </w:rPr>
        <w:fldChar w:fldCharType="begin"/>
      </w:r>
      <w:r>
        <w:instrText xml:space="preserve">eq </w:instrText>
      </w:r>
      <w:r>
        <w:rPr>
          <w:noProof/>
          <w:color w:val="FFFFFF"/>
          <w:spacing w:val="-20000"/>
          <w:sz w:val="2"/>
          <w:szCs w:val="28"/>
        </w:rPr>
        <w:instrText xml:space="preserve"> условия </w:instrText>
      </w:r>
      <w:r>
        <w:rPr>
          <w:noProof/>
          <w:szCs w:val="28"/>
        </w:rPr>
        <w:instrText>этой</w:instrText>
      </w:r>
      <w:r>
        <w:rPr>
          <w:noProof/>
          <w:color w:val="FFFFFF"/>
          <w:spacing w:val="-20000"/>
          <w:sz w:val="2"/>
          <w:szCs w:val="28"/>
        </w:rPr>
        <w:instrText> деловая</w:instrText>
      </w:r>
      <w:r>
        <w:fldChar w:fldCharType="end"/>
      </w:r>
      <w:r>
        <w:rPr>
          <w:szCs w:val="28"/>
        </w:rPr>
        <w:t xml:space="preserve"> модели экспериментов, </w:t>
      </w:r>
      <w:r>
        <w:rPr>
          <w:highlight w:val="white"/>
        </w:rPr>
        <w:fldChar w:fldCharType="begin"/>
      </w:r>
      <w:r>
        <w:instrText xml:space="preserve">eq </w:instrText>
      </w:r>
      <w:r>
        <w:rPr>
          <w:noProof/>
          <w:color w:val="FFFFFF"/>
          <w:spacing w:val="-20000"/>
          <w:sz w:val="2"/>
          <w:szCs w:val="28"/>
        </w:rPr>
        <w:instrText xml:space="preserve"> программу </w:instrText>
      </w:r>
      <w:r>
        <w:rPr>
          <w:noProof/>
          <w:szCs w:val="28"/>
        </w:rPr>
        <w:instrText>позволяющих</w:instrText>
      </w:r>
      <w:r>
        <w:fldChar w:fldCharType="end"/>
      </w:r>
      <w:r>
        <w:rPr>
          <w:szCs w:val="28"/>
        </w:rPr>
        <w:t xml:space="preserve"> определить оптимальное </w:t>
      </w:r>
      <w:r>
        <w:rPr>
          <w:highlight w:val="white"/>
        </w:rPr>
        <w:fldChar w:fldCharType="begin"/>
      </w:r>
      <w:r>
        <w:instrText xml:space="preserve">eq </w:instrText>
      </w:r>
      <w:r>
        <w:rPr>
          <w:noProof/>
          <w:color w:val="FFFFFF"/>
          <w:spacing w:val="-20000"/>
          <w:sz w:val="2"/>
          <w:szCs w:val="28"/>
        </w:rPr>
        <w:instrText xml:space="preserve"> затратами </w:instrText>
      </w:r>
      <w:r>
        <w:rPr>
          <w:noProof/>
          <w:szCs w:val="28"/>
        </w:rPr>
        <w:instrText>решение</w:instrText>
      </w:r>
      <w:r>
        <w:rPr>
          <w:noProof/>
          <w:color w:val="FFFFFF"/>
          <w:spacing w:val="-20000"/>
          <w:sz w:val="2"/>
          <w:szCs w:val="28"/>
        </w:rPr>
        <w:instrText> назвал</w:instrText>
      </w:r>
      <w:r>
        <w:fldChar w:fldCharType="end"/>
      </w:r>
      <w:r>
        <w:rPr>
          <w:szCs w:val="28"/>
        </w:rPr>
        <w:t>.</w:t>
      </w:r>
    </w:p>
    <w:p w:rsidR="005529BC" w:rsidRPr="009B1B47" w:rsidRDefault="005529BC" w:rsidP="00DA1A2F">
      <w:pPr>
        <w:ind w:firstLine="709"/>
        <w:jc w:val="both"/>
        <w:rPr>
          <w:szCs w:val="28"/>
        </w:rPr>
      </w:pPr>
      <w:r>
        <w:rPr>
          <w:szCs w:val="28"/>
        </w:rPr>
        <w:t xml:space="preserve">Деловая </w:t>
      </w:r>
      <w:r>
        <w:rPr>
          <w:highlight w:val="white"/>
        </w:rPr>
        <w:fldChar w:fldCharType="begin"/>
      </w:r>
      <w:r>
        <w:instrText xml:space="preserve">eq </w:instrText>
      </w:r>
      <w:r>
        <w:rPr>
          <w:noProof/>
          <w:szCs w:val="28"/>
        </w:rPr>
        <w:instrText>игра</w:instrText>
      </w:r>
      <w:r>
        <w:rPr>
          <w:noProof/>
          <w:color w:val="FFFFFF"/>
          <w:spacing w:val="-20000"/>
          <w:sz w:val="2"/>
          <w:szCs w:val="28"/>
        </w:rPr>
        <w:instrText> одного</w:instrText>
      </w:r>
      <w:r>
        <w:fldChar w:fldCharType="end"/>
      </w:r>
      <w:r>
        <w:rPr>
          <w:szCs w:val="28"/>
        </w:rPr>
        <w:t xml:space="preserve"> представляет собой </w:t>
      </w:r>
      <w:r>
        <w:rPr>
          <w:highlight w:val="white"/>
        </w:rPr>
        <w:fldChar w:fldCharType="begin"/>
      </w:r>
      <w:r>
        <w:instrText xml:space="preserve">eq </w:instrText>
      </w:r>
      <w:r>
        <w:rPr>
          <w:noProof/>
          <w:color w:val="FFFFFF"/>
          <w:spacing w:val="-20000"/>
          <w:sz w:val="2"/>
          <w:szCs w:val="28"/>
        </w:rPr>
        <w:instrText xml:space="preserve"> учетом </w:instrText>
      </w:r>
      <w:r>
        <w:rPr>
          <w:noProof/>
          <w:szCs w:val="28"/>
        </w:rPr>
        <w:instrText>саморегулируемую</w:instrText>
      </w:r>
      <w:r>
        <w:rPr>
          <w:noProof/>
          <w:color w:val="FFFFFF"/>
          <w:spacing w:val="-20000"/>
          <w:sz w:val="2"/>
          <w:szCs w:val="28"/>
        </w:rPr>
        <w:instrText> огромный</w:instrText>
      </w:r>
      <w:r>
        <w:fldChar w:fldCharType="end"/>
      </w:r>
      <w:r>
        <w:rPr>
          <w:szCs w:val="28"/>
        </w:rPr>
        <w:t xml:space="preserve"> имитационную модель </w:t>
      </w:r>
      <w:r>
        <w:rPr>
          <w:highlight w:val="white"/>
        </w:rPr>
        <w:fldChar w:fldCharType="begin"/>
      </w:r>
      <w:r>
        <w:instrText xml:space="preserve">eq </w:instrText>
      </w:r>
      <w:r>
        <w:rPr>
          <w:noProof/>
          <w:color w:val="FFFFFF"/>
          <w:spacing w:val="-20000"/>
          <w:sz w:val="2"/>
          <w:szCs w:val="28"/>
        </w:rPr>
        <w:instrText xml:space="preserve"> когда </w:instrText>
      </w:r>
      <w:r>
        <w:rPr>
          <w:noProof/>
          <w:szCs w:val="28"/>
        </w:rPr>
        <w:instrText>изучаемого</w:instrText>
      </w:r>
      <w:r>
        <w:fldChar w:fldCharType="end"/>
      </w:r>
      <w:r>
        <w:rPr>
          <w:szCs w:val="28"/>
        </w:rPr>
        <w:t xml:space="preserve"> объекта (задачи, </w:t>
      </w:r>
      <w:r>
        <w:rPr>
          <w:highlight w:val="white"/>
        </w:rPr>
        <w:fldChar w:fldCharType="begin"/>
      </w:r>
      <w:r>
        <w:instrText xml:space="preserve">eq </w:instrText>
      </w:r>
      <w:r>
        <w:rPr>
          <w:noProof/>
          <w:color w:val="FFFFFF"/>
          <w:spacing w:val="-20000"/>
          <w:sz w:val="2"/>
          <w:szCs w:val="28"/>
        </w:rPr>
        <w:instrText xml:space="preserve"> росту </w:instrText>
      </w:r>
      <w:r>
        <w:rPr>
          <w:noProof/>
          <w:szCs w:val="28"/>
        </w:rPr>
        <w:instrText>ситуа</w:instrText>
      </w:r>
      <w:r>
        <w:rPr>
          <w:noProof/>
          <w:color w:val="FFFFFF"/>
          <w:spacing w:val="-20000"/>
          <w:sz w:val="2"/>
          <w:szCs w:val="28"/>
        </w:rPr>
        <w:instrText> бывает</w:instrText>
      </w:r>
      <w:r>
        <w:fldChar w:fldCharType="end"/>
      </w:r>
      <w:r>
        <w:rPr>
          <w:szCs w:val="28"/>
        </w:rPr>
        <w:t xml:space="preserve">ции). По </w:t>
      </w:r>
      <w:r>
        <w:rPr>
          <w:highlight w:val="white"/>
        </w:rPr>
        <w:fldChar w:fldCharType="begin"/>
      </w:r>
      <w:r>
        <w:instrText xml:space="preserve">eq </w:instrText>
      </w:r>
      <w:r>
        <w:rPr>
          <w:noProof/>
          <w:szCs w:val="28"/>
        </w:rPr>
        <w:instrText>правилам</w:instrText>
      </w:r>
      <w:r>
        <w:rPr>
          <w:noProof/>
          <w:color w:val="FFFFFF"/>
          <w:spacing w:val="-20000"/>
          <w:sz w:val="2"/>
          <w:szCs w:val="28"/>
        </w:rPr>
        <w:instrText> отдельных</w:instrText>
      </w:r>
      <w:r>
        <w:fldChar w:fldCharType="end"/>
      </w:r>
      <w:r>
        <w:rPr>
          <w:szCs w:val="28"/>
        </w:rPr>
        <w:t xml:space="preserve"> игры в ней участвуют </w:t>
      </w:r>
      <w:r>
        <w:rPr>
          <w:highlight w:val="white"/>
        </w:rPr>
        <w:fldChar w:fldCharType="begin"/>
      </w:r>
      <w:r>
        <w:instrText xml:space="preserve">eq </w:instrText>
      </w:r>
      <w:r>
        <w:rPr>
          <w:noProof/>
          <w:color w:val="FFFFFF"/>
          <w:spacing w:val="-20000"/>
          <w:sz w:val="2"/>
          <w:szCs w:val="28"/>
        </w:rPr>
        <w:instrText xml:space="preserve"> имитационную </w:instrText>
      </w:r>
      <w:r>
        <w:rPr>
          <w:noProof/>
          <w:szCs w:val="28"/>
        </w:rPr>
        <w:instrText>несколько</w:instrText>
      </w:r>
      <w:r>
        <w:rPr>
          <w:noProof/>
          <w:color w:val="FFFFFF"/>
          <w:spacing w:val="-20000"/>
          <w:sz w:val="2"/>
          <w:szCs w:val="28"/>
        </w:rPr>
        <w:instrText> становку</w:instrText>
      </w:r>
      <w:r>
        <w:fldChar w:fldCharType="end"/>
      </w:r>
      <w:r>
        <w:rPr>
          <w:szCs w:val="28"/>
        </w:rPr>
        <w:t xml:space="preserve"> сторон, каждая из </w:t>
      </w:r>
      <w:r>
        <w:rPr>
          <w:highlight w:val="white"/>
        </w:rPr>
        <w:fldChar w:fldCharType="begin"/>
      </w:r>
      <w:r>
        <w:instrText xml:space="preserve">eq </w:instrText>
      </w:r>
      <w:r>
        <w:rPr>
          <w:noProof/>
          <w:color w:val="FFFFFF"/>
          <w:spacing w:val="-20000"/>
          <w:sz w:val="2"/>
          <w:szCs w:val="28"/>
        </w:rPr>
        <w:instrText xml:space="preserve"> внутреннего </w:instrText>
      </w:r>
      <w:r>
        <w:rPr>
          <w:noProof/>
          <w:szCs w:val="28"/>
        </w:rPr>
        <w:instrText>которых</w:instrText>
      </w:r>
      <w:r>
        <w:fldChar w:fldCharType="end"/>
      </w:r>
      <w:r>
        <w:rPr>
          <w:szCs w:val="28"/>
        </w:rPr>
        <w:t xml:space="preserve"> включает одного или </w:t>
      </w:r>
      <w:r>
        <w:rPr>
          <w:highlight w:val="white"/>
        </w:rPr>
        <w:fldChar w:fldCharType="begin"/>
      </w:r>
      <w:r>
        <w:instrText xml:space="preserve">eq </w:instrText>
      </w:r>
      <w:r>
        <w:rPr>
          <w:noProof/>
          <w:color w:val="FFFFFF"/>
          <w:spacing w:val="-20000"/>
          <w:sz w:val="2"/>
          <w:szCs w:val="28"/>
        </w:rPr>
        <w:instrText xml:space="preserve"> поэтому </w:instrText>
      </w:r>
      <w:r>
        <w:rPr>
          <w:noProof/>
          <w:szCs w:val="28"/>
        </w:rPr>
        <w:instrText>группу</w:instrText>
      </w:r>
      <w:r>
        <w:rPr>
          <w:noProof/>
          <w:color w:val="FFFFFF"/>
          <w:spacing w:val="-20000"/>
          <w:sz w:val="2"/>
          <w:szCs w:val="28"/>
        </w:rPr>
        <w:instrText> значение</w:instrText>
      </w:r>
      <w:r>
        <w:fldChar w:fldCharType="end"/>
      </w:r>
      <w:r>
        <w:rPr>
          <w:szCs w:val="28"/>
        </w:rPr>
        <w:t xml:space="preserve"> лиц. Участ</w:t>
      </w:r>
      <w:r>
        <w:rPr>
          <w:highlight w:val="white"/>
        </w:rPr>
        <w:fldChar w:fldCharType="begin"/>
      </w:r>
      <w:r>
        <w:instrText xml:space="preserve">eq </w:instrText>
      </w:r>
      <w:r>
        <w:rPr>
          <w:noProof/>
          <w:szCs w:val="28"/>
        </w:rPr>
        <w:instrText>вующие</w:instrText>
      </w:r>
      <w:r>
        <w:rPr>
          <w:noProof/>
          <w:color w:val="FFFFFF"/>
          <w:spacing w:val="-20000"/>
          <w:sz w:val="2"/>
          <w:szCs w:val="28"/>
        </w:rPr>
        <w:instrText> более</w:instrText>
      </w:r>
      <w:r>
        <w:fldChar w:fldCharType="end"/>
      </w:r>
      <w:r>
        <w:rPr>
          <w:szCs w:val="28"/>
        </w:rPr>
        <w:t xml:space="preserve"> стороны, имеющие </w:t>
      </w:r>
      <w:r>
        <w:rPr>
          <w:highlight w:val="white"/>
        </w:rPr>
        <w:fldChar w:fldCharType="begin"/>
      </w:r>
      <w:r>
        <w:instrText xml:space="preserve">eq </w:instrText>
      </w:r>
      <w:r>
        <w:rPr>
          <w:noProof/>
          <w:color w:val="FFFFFF"/>
          <w:spacing w:val="-20000"/>
          <w:sz w:val="2"/>
          <w:szCs w:val="28"/>
        </w:rPr>
        <w:instrText xml:space="preserve"> таблица </w:instrText>
      </w:r>
      <w:r>
        <w:rPr>
          <w:noProof/>
          <w:szCs w:val="28"/>
        </w:rPr>
        <w:instrText>разные</w:instrText>
      </w:r>
      <w:r>
        <w:rPr>
          <w:noProof/>
          <w:color w:val="FFFFFF"/>
          <w:spacing w:val="-20000"/>
          <w:sz w:val="2"/>
          <w:szCs w:val="28"/>
        </w:rPr>
        <w:instrText> количество</w:instrText>
      </w:r>
      <w:r>
        <w:fldChar w:fldCharType="end"/>
      </w:r>
      <w:r>
        <w:rPr>
          <w:szCs w:val="28"/>
        </w:rPr>
        <w:t xml:space="preserve"> цели, должны в </w:t>
      </w:r>
      <w:r>
        <w:rPr>
          <w:highlight w:val="white"/>
        </w:rPr>
        <w:fldChar w:fldCharType="begin"/>
      </w:r>
      <w:r>
        <w:instrText xml:space="preserve">eq </w:instrText>
      </w:r>
      <w:r>
        <w:rPr>
          <w:noProof/>
          <w:color w:val="FFFFFF"/>
          <w:spacing w:val="-20000"/>
          <w:sz w:val="2"/>
          <w:szCs w:val="28"/>
        </w:rPr>
        <w:instrText xml:space="preserve"> исключая </w:instrText>
      </w:r>
      <w:r>
        <w:rPr>
          <w:noProof/>
          <w:szCs w:val="28"/>
        </w:rPr>
        <w:instrText>резуль</w:instrText>
      </w:r>
      <w:r>
        <w:fldChar w:fldCharType="end"/>
      </w:r>
      <w:r>
        <w:rPr>
          <w:szCs w:val="28"/>
        </w:rPr>
        <w:t xml:space="preserve">тате проведения </w:t>
      </w:r>
      <w:r>
        <w:rPr>
          <w:highlight w:val="white"/>
        </w:rPr>
        <w:fldChar w:fldCharType="begin"/>
      </w:r>
      <w:r>
        <w:instrText xml:space="preserve">eq </w:instrText>
      </w:r>
      <w:r>
        <w:rPr>
          <w:noProof/>
          <w:color w:val="FFFFFF"/>
          <w:spacing w:val="-20000"/>
          <w:sz w:val="2"/>
          <w:szCs w:val="28"/>
        </w:rPr>
        <w:instrText xml:space="preserve"> бобби </w:instrText>
      </w:r>
      <w:r>
        <w:rPr>
          <w:noProof/>
          <w:szCs w:val="28"/>
        </w:rPr>
        <w:instrText>игры</w:instrText>
      </w:r>
      <w:r>
        <w:rPr>
          <w:noProof/>
          <w:color w:val="FFFFFF"/>
          <w:spacing w:val="-20000"/>
          <w:sz w:val="2"/>
          <w:szCs w:val="28"/>
        </w:rPr>
        <w:instrText> взвешивают</w:instrText>
      </w:r>
      <w:r>
        <w:fldChar w:fldCharType="end"/>
      </w:r>
      <w:r>
        <w:rPr>
          <w:szCs w:val="28"/>
        </w:rPr>
        <w:t xml:space="preserve"> найти </w:t>
      </w:r>
      <w:r>
        <w:rPr>
          <w:highlight w:val="white"/>
        </w:rPr>
        <w:fldChar w:fldCharType="begin"/>
      </w:r>
      <w:r>
        <w:instrText xml:space="preserve">eq </w:instrText>
      </w:r>
      <w:r>
        <w:rPr>
          <w:noProof/>
          <w:szCs w:val="28"/>
        </w:rPr>
        <w:instrText>взаимоприемлемое</w:instrText>
      </w:r>
      <w:r>
        <w:rPr>
          <w:noProof/>
          <w:color w:val="FFFFFF"/>
          <w:spacing w:val="-20000"/>
          <w:sz w:val="2"/>
          <w:szCs w:val="28"/>
        </w:rPr>
        <w:instrText> бывает</w:instrText>
      </w:r>
      <w:r>
        <w:fldChar w:fldCharType="end"/>
      </w:r>
      <w:r>
        <w:rPr>
          <w:szCs w:val="28"/>
        </w:rPr>
        <w:t xml:space="preserve"> для всех сторон </w:t>
      </w:r>
      <w:r>
        <w:rPr>
          <w:highlight w:val="white"/>
        </w:rPr>
        <w:fldChar w:fldCharType="begin"/>
      </w:r>
      <w:r>
        <w:instrText xml:space="preserve">eq </w:instrText>
      </w:r>
      <w:r>
        <w:rPr>
          <w:noProof/>
          <w:color w:val="FFFFFF"/>
          <w:spacing w:val="-20000"/>
          <w:sz w:val="2"/>
          <w:szCs w:val="28"/>
        </w:rPr>
        <w:instrText xml:space="preserve"> совокупность </w:instrText>
      </w:r>
      <w:r>
        <w:rPr>
          <w:noProof/>
          <w:szCs w:val="28"/>
        </w:rPr>
        <w:instrText>решение</w:instrText>
      </w:r>
      <w:r>
        <w:rPr>
          <w:noProof/>
          <w:color w:val="FFFFFF"/>
          <w:spacing w:val="-20000"/>
          <w:sz w:val="2"/>
          <w:szCs w:val="28"/>
        </w:rPr>
        <w:instrText> сnxn</w:instrText>
      </w:r>
      <w:r>
        <w:fldChar w:fldCharType="end"/>
      </w:r>
      <w:r>
        <w:rPr>
          <w:szCs w:val="28"/>
        </w:rPr>
        <w:t>.</w:t>
      </w:r>
    </w:p>
    <w:p w:rsidR="005529BC" w:rsidRPr="009B1B47" w:rsidRDefault="005529BC" w:rsidP="00DA1A2F">
      <w:pPr>
        <w:ind w:firstLine="709"/>
        <w:jc w:val="both"/>
        <w:rPr>
          <w:szCs w:val="28"/>
        </w:rPr>
      </w:pPr>
      <w:r>
        <w:rPr>
          <w:szCs w:val="28"/>
        </w:rPr>
        <w:t xml:space="preserve">В отличие от экономико-математического </w:t>
      </w:r>
      <w:r>
        <w:rPr>
          <w:highlight w:val="white"/>
        </w:rPr>
        <w:fldChar w:fldCharType="begin"/>
      </w:r>
      <w:r>
        <w:instrText xml:space="preserve">eq </w:instrText>
      </w:r>
      <w:r>
        <w:rPr>
          <w:noProof/>
          <w:color w:val="FFFFFF"/>
          <w:spacing w:val="-20000"/>
          <w:sz w:val="2"/>
          <w:szCs w:val="28"/>
        </w:rPr>
        <w:instrText xml:space="preserve"> отделах </w:instrText>
      </w:r>
      <w:r>
        <w:rPr>
          <w:noProof/>
          <w:szCs w:val="28"/>
        </w:rPr>
        <w:instrText>моделирования</w:instrText>
      </w:r>
      <w:r>
        <w:fldChar w:fldCharType="end"/>
      </w:r>
      <w:r>
        <w:rPr>
          <w:szCs w:val="28"/>
        </w:rPr>
        <w:t xml:space="preserve"> деловая игра не </w:t>
      </w:r>
      <w:r>
        <w:rPr>
          <w:highlight w:val="white"/>
        </w:rPr>
        <w:fldChar w:fldCharType="begin"/>
      </w:r>
      <w:r>
        <w:instrText xml:space="preserve">eq </w:instrText>
      </w:r>
      <w:r>
        <w:rPr>
          <w:noProof/>
          <w:color w:val="FFFFFF"/>
          <w:spacing w:val="-20000"/>
          <w:sz w:val="2"/>
          <w:szCs w:val="28"/>
        </w:rPr>
        <w:instrText xml:space="preserve"> носящих </w:instrText>
      </w:r>
      <w:r>
        <w:rPr>
          <w:noProof/>
          <w:szCs w:val="28"/>
        </w:rPr>
        <w:instrText>имеет</w:instrText>
      </w:r>
      <w:r>
        <w:rPr>
          <w:noProof/>
          <w:color w:val="FFFFFF"/>
          <w:spacing w:val="-20000"/>
          <w:sz w:val="2"/>
          <w:szCs w:val="28"/>
        </w:rPr>
        <w:instrText> шумливых</w:instrText>
      </w:r>
      <w:r>
        <w:fldChar w:fldCharType="end"/>
      </w:r>
      <w:r>
        <w:rPr>
          <w:szCs w:val="28"/>
        </w:rPr>
        <w:t xml:space="preserve"> возможности </w:t>
      </w:r>
      <w:r>
        <w:rPr>
          <w:highlight w:val="white"/>
        </w:rPr>
        <w:fldChar w:fldCharType="begin"/>
      </w:r>
      <w:r>
        <w:instrText xml:space="preserve">eq </w:instrText>
      </w:r>
      <w:r>
        <w:rPr>
          <w:noProof/>
          <w:szCs w:val="28"/>
        </w:rPr>
        <w:instrText>выразить</w:instrText>
      </w:r>
      <w:r>
        <w:rPr>
          <w:noProof/>
          <w:color w:val="FFFFFF"/>
          <w:spacing w:val="-20000"/>
          <w:sz w:val="2"/>
          <w:szCs w:val="28"/>
        </w:rPr>
        <w:instrText> подтверждал</w:instrText>
      </w:r>
      <w:r>
        <w:fldChar w:fldCharType="end"/>
      </w:r>
      <w:r>
        <w:rPr>
          <w:szCs w:val="28"/>
        </w:rPr>
        <w:t xml:space="preserve"> в количественных параметрах </w:t>
      </w:r>
      <w:r>
        <w:rPr>
          <w:highlight w:val="white"/>
        </w:rPr>
        <w:fldChar w:fldCharType="begin"/>
      </w:r>
      <w:r>
        <w:instrText xml:space="preserve">eq </w:instrText>
      </w:r>
      <w:r>
        <w:rPr>
          <w:noProof/>
          <w:color w:val="FFFFFF"/>
          <w:spacing w:val="-20000"/>
          <w:sz w:val="2"/>
          <w:szCs w:val="28"/>
        </w:rPr>
        <w:instrText xml:space="preserve"> макрэ </w:instrText>
      </w:r>
      <w:r>
        <w:rPr>
          <w:noProof/>
          <w:szCs w:val="28"/>
        </w:rPr>
        <w:instrText>оптимальность</w:instrText>
      </w:r>
      <w:r>
        <w:rPr>
          <w:noProof/>
          <w:color w:val="FFFFFF"/>
          <w:spacing w:val="-20000"/>
          <w:sz w:val="2"/>
          <w:szCs w:val="28"/>
        </w:rPr>
        <w:instrText> квартала</w:instrText>
      </w:r>
      <w:r>
        <w:fldChar w:fldCharType="end"/>
      </w:r>
      <w:r>
        <w:rPr>
          <w:szCs w:val="28"/>
        </w:rPr>
        <w:t xml:space="preserve"> получаемого решения. </w:t>
      </w:r>
      <w:r>
        <w:rPr>
          <w:highlight w:val="white"/>
        </w:rPr>
        <w:fldChar w:fldCharType="begin"/>
      </w:r>
      <w:r>
        <w:instrText xml:space="preserve">eq </w:instrText>
      </w:r>
      <w:r>
        <w:rPr>
          <w:noProof/>
          <w:color w:val="FFFFFF"/>
          <w:spacing w:val="-20000"/>
          <w:sz w:val="2"/>
          <w:szCs w:val="28"/>
        </w:rPr>
        <w:instrText xml:space="preserve"> решения </w:instrText>
      </w:r>
      <w:r>
        <w:rPr>
          <w:noProof/>
          <w:szCs w:val="28"/>
        </w:rPr>
        <w:instrText>Одной</w:instrText>
      </w:r>
      <w:r>
        <w:fldChar w:fldCharType="end"/>
      </w:r>
      <w:r>
        <w:rPr>
          <w:szCs w:val="28"/>
        </w:rPr>
        <w:t xml:space="preserve"> из главных задач </w:t>
      </w:r>
      <w:r>
        <w:rPr>
          <w:highlight w:val="white"/>
        </w:rPr>
        <w:fldChar w:fldCharType="begin"/>
      </w:r>
      <w:r>
        <w:instrText xml:space="preserve">eq </w:instrText>
      </w:r>
      <w:r>
        <w:rPr>
          <w:noProof/>
          <w:color w:val="FFFFFF"/>
          <w:spacing w:val="-20000"/>
          <w:sz w:val="2"/>
          <w:szCs w:val="28"/>
        </w:rPr>
        <w:instrText xml:space="preserve"> временем </w:instrText>
      </w:r>
      <w:r>
        <w:rPr>
          <w:noProof/>
          <w:szCs w:val="28"/>
        </w:rPr>
        <w:instrText>деловой</w:instrText>
      </w:r>
      <w:r>
        <w:rPr>
          <w:noProof/>
          <w:color w:val="FFFFFF"/>
          <w:spacing w:val="-20000"/>
          <w:sz w:val="2"/>
          <w:szCs w:val="28"/>
        </w:rPr>
        <w:instrText> дившееся</w:instrText>
      </w:r>
      <w:r>
        <w:fldChar w:fldCharType="end"/>
      </w:r>
      <w:r>
        <w:rPr>
          <w:szCs w:val="28"/>
        </w:rPr>
        <w:t xml:space="preserve"> игры </w:t>
      </w:r>
      <w:r>
        <w:rPr>
          <w:highlight w:val="white"/>
        </w:rPr>
        <w:fldChar w:fldCharType="begin"/>
      </w:r>
      <w:r>
        <w:instrText xml:space="preserve">eq </w:instrText>
      </w:r>
      <w:r>
        <w:rPr>
          <w:noProof/>
          <w:szCs w:val="28"/>
        </w:rPr>
        <w:instrText>является</w:instrText>
      </w:r>
      <w:r>
        <w:rPr>
          <w:noProof/>
          <w:color w:val="FFFFFF"/>
          <w:spacing w:val="-20000"/>
          <w:sz w:val="2"/>
          <w:szCs w:val="28"/>
        </w:rPr>
        <w:instrText> состав</w:instrText>
      </w:r>
      <w:r>
        <w:fldChar w:fldCharType="end"/>
      </w:r>
      <w:r>
        <w:rPr>
          <w:szCs w:val="28"/>
        </w:rPr>
        <w:t xml:space="preserve"> выявление и учет в </w:t>
      </w:r>
      <w:r>
        <w:rPr>
          <w:highlight w:val="white"/>
        </w:rPr>
        <w:fldChar w:fldCharType="begin"/>
      </w:r>
      <w:r>
        <w:instrText xml:space="preserve">eq </w:instrText>
      </w:r>
      <w:r>
        <w:rPr>
          <w:noProof/>
          <w:color w:val="FFFFFF"/>
          <w:spacing w:val="-20000"/>
          <w:sz w:val="2"/>
          <w:szCs w:val="28"/>
        </w:rPr>
        <w:instrText xml:space="preserve"> решение </w:instrText>
      </w:r>
      <w:r>
        <w:rPr>
          <w:noProof/>
          <w:szCs w:val="28"/>
        </w:rPr>
        <w:instrText>процессе</w:instrText>
      </w:r>
      <w:r>
        <w:rPr>
          <w:noProof/>
          <w:color w:val="FFFFFF"/>
          <w:spacing w:val="-20000"/>
          <w:sz w:val="2"/>
          <w:szCs w:val="28"/>
        </w:rPr>
        <w:instrText> значение</w:instrText>
      </w:r>
      <w:r>
        <w:fldChar w:fldCharType="end"/>
      </w:r>
      <w:r>
        <w:rPr>
          <w:szCs w:val="28"/>
        </w:rPr>
        <w:t xml:space="preserve"> поиска решения </w:t>
      </w:r>
      <w:r>
        <w:rPr>
          <w:highlight w:val="white"/>
        </w:rPr>
        <w:fldChar w:fldCharType="begin"/>
      </w:r>
      <w:r>
        <w:instrText xml:space="preserve">eq </w:instrText>
      </w:r>
      <w:r>
        <w:rPr>
          <w:noProof/>
          <w:color w:val="FFFFFF"/>
          <w:spacing w:val="-20000"/>
          <w:sz w:val="2"/>
          <w:szCs w:val="28"/>
        </w:rPr>
        <w:instrText xml:space="preserve"> границы </w:instrText>
      </w:r>
      <w:r>
        <w:rPr>
          <w:noProof/>
          <w:szCs w:val="28"/>
        </w:rPr>
        <w:instrText>различного</w:instrText>
      </w:r>
      <w:r>
        <w:fldChar w:fldCharType="end"/>
      </w:r>
      <w:r>
        <w:rPr>
          <w:szCs w:val="28"/>
        </w:rPr>
        <w:t xml:space="preserve"> рода зависимостей. Под </w:t>
      </w:r>
      <w:r>
        <w:rPr>
          <w:highlight w:val="white"/>
        </w:rPr>
        <w:fldChar w:fldCharType="begin"/>
      </w:r>
      <w:r>
        <w:instrText xml:space="preserve">eq </w:instrText>
      </w:r>
      <w:r>
        <w:rPr>
          <w:noProof/>
          <w:color w:val="FFFFFF"/>
          <w:spacing w:val="-20000"/>
          <w:sz w:val="2"/>
          <w:szCs w:val="28"/>
        </w:rPr>
        <w:instrText xml:space="preserve"> получить </w:instrText>
      </w:r>
      <w:r>
        <w:rPr>
          <w:noProof/>
          <w:szCs w:val="28"/>
        </w:rPr>
        <w:instrText>игрой</w:instrText>
      </w:r>
      <w:r>
        <w:rPr>
          <w:noProof/>
          <w:color w:val="FFFFFF"/>
          <w:spacing w:val="-20000"/>
          <w:sz w:val="2"/>
          <w:szCs w:val="28"/>
        </w:rPr>
        <w:instrText> периоду</w:instrText>
      </w:r>
      <w:r>
        <w:fldChar w:fldCharType="end"/>
      </w:r>
      <w:r>
        <w:rPr>
          <w:szCs w:val="28"/>
        </w:rPr>
        <w:t xml:space="preserve"> понимается </w:t>
      </w:r>
      <w:r>
        <w:rPr>
          <w:highlight w:val="white"/>
        </w:rPr>
        <w:fldChar w:fldCharType="begin"/>
      </w:r>
      <w:r>
        <w:instrText xml:space="preserve">eq </w:instrText>
      </w:r>
      <w:r>
        <w:rPr>
          <w:noProof/>
          <w:szCs w:val="28"/>
        </w:rPr>
        <w:instrText>деятельность</w:instrText>
      </w:r>
      <w:r>
        <w:rPr>
          <w:noProof/>
          <w:color w:val="FFFFFF"/>
          <w:spacing w:val="-20000"/>
          <w:sz w:val="2"/>
          <w:szCs w:val="28"/>
        </w:rPr>
        <w:instrText> можные</w:instrText>
      </w:r>
      <w:r>
        <w:fldChar w:fldCharType="end"/>
      </w:r>
      <w:r>
        <w:rPr>
          <w:szCs w:val="28"/>
        </w:rPr>
        <w:t xml:space="preserve">, отражающая, воссоздающая </w:t>
      </w:r>
      <w:r>
        <w:rPr>
          <w:highlight w:val="white"/>
        </w:rPr>
        <w:fldChar w:fldCharType="begin"/>
      </w:r>
      <w:r>
        <w:instrText xml:space="preserve">eq </w:instrText>
      </w:r>
      <w:r>
        <w:rPr>
          <w:noProof/>
          <w:color w:val="FFFFFF"/>
          <w:spacing w:val="-20000"/>
          <w:sz w:val="2"/>
          <w:szCs w:val="28"/>
        </w:rPr>
        <w:instrText xml:space="preserve"> внутреннего </w:instrText>
      </w:r>
      <w:r>
        <w:rPr>
          <w:noProof/>
          <w:szCs w:val="28"/>
        </w:rPr>
        <w:instrText>другие</w:instrText>
      </w:r>
      <w:r>
        <w:rPr>
          <w:noProof/>
          <w:color w:val="FFFFFF"/>
          <w:spacing w:val="-20000"/>
          <w:sz w:val="2"/>
          <w:szCs w:val="28"/>
        </w:rPr>
        <w:instrText> одноцелевые</w:instrText>
      </w:r>
      <w:r>
        <w:fldChar w:fldCharType="end"/>
      </w:r>
      <w:r>
        <w:rPr>
          <w:szCs w:val="28"/>
        </w:rPr>
        <w:t xml:space="preserve"> ее виды.</w:t>
      </w:r>
      <w:r>
        <w:rPr>
          <w:b/>
          <w:szCs w:val="28"/>
        </w:rPr>
        <w:t xml:space="preserve"> </w:t>
      </w:r>
      <w:r>
        <w:rPr>
          <w:szCs w:val="28"/>
        </w:rPr>
        <w:t xml:space="preserve">Она осуществляется в </w:t>
      </w:r>
      <w:r>
        <w:rPr>
          <w:highlight w:val="white"/>
        </w:rPr>
        <w:fldChar w:fldCharType="begin"/>
      </w:r>
      <w:r>
        <w:instrText xml:space="preserve">eq </w:instrText>
      </w:r>
      <w:r>
        <w:rPr>
          <w:noProof/>
          <w:color w:val="FFFFFF"/>
          <w:spacing w:val="-20000"/>
          <w:sz w:val="2"/>
          <w:szCs w:val="28"/>
        </w:rPr>
        <w:instrText xml:space="preserve"> коллегиальные </w:instrText>
      </w:r>
      <w:r>
        <w:rPr>
          <w:noProof/>
          <w:szCs w:val="28"/>
        </w:rPr>
        <w:instrText>изменен</w:instrText>
      </w:r>
      <w:r>
        <w:fldChar w:fldCharType="end"/>
      </w:r>
      <w:r>
        <w:rPr>
          <w:szCs w:val="28"/>
        </w:rPr>
        <w:t xml:space="preserve">ных по сравнению с действительностью </w:t>
      </w:r>
      <w:r>
        <w:rPr>
          <w:highlight w:val="white"/>
        </w:rPr>
        <w:fldChar w:fldCharType="begin"/>
      </w:r>
      <w:r>
        <w:instrText xml:space="preserve">eq </w:instrText>
      </w:r>
      <w:r>
        <w:rPr>
          <w:noProof/>
          <w:color w:val="FFFFFF"/>
          <w:spacing w:val="-20000"/>
          <w:sz w:val="2"/>
          <w:szCs w:val="28"/>
        </w:rPr>
        <w:instrText xml:space="preserve"> дившееся </w:instrText>
      </w:r>
      <w:r>
        <w:rPr>
          <w:noProof/>
          <w:szCs w:val="28"/>
        </w:rPr>
        <w:instrText>условиях</w:instrText>
      </w:r>
      <w:r>
        <w:rPr>
          <w:noProof/>
          <w:color w:val="FFFFFF"/>
          <w:spacing w:val="-20000"/>
          <w:sz w:val="2"/>
          <w:szCs w:val="28"/>
        </w:rPr>
        <w:instrText> задание</w:instrText>
      </w:r>
      <w:r>
        <w:fldChar w:fldCharType="end"/>
      </w:r>
      <w:r>
        <w:rPr>
          <w:szCs w:val="28"/>
        </w:rPr>
        <w:t xml:space="preserve">. Деловая </w:t>
      </w:r>
      <w:r>
        <w:rPr>
          <w:highlight w:val="white"/>
        </w:rPr>
        <w:fldChar w:fldCharType="begin"/>
      </w:r>
      <w:r>
        <w:instrText xml:space="preserve">eq </w:instrText>
      </w:r>
      <w:r>
        <w:rPr>
          <w:noProof/>
          <w:szCs w:val="28"/>
        </w:rPr>
        <w:instrText>игра</w:instrText>
      </w:r>
      <w:r>
        <w:rPr>
          <w:noProof/>
          <w:color w:val="FFFFFF"/>
          <w:spacing w:val="-20000"/>
          <w:sz w:val="2"/>
          <w:szCs w:val="28"/>
        </w:rPr>
        <w:instrText> требований</w:instrText>
      </w:r>
      <w:r>
        <w:fldChar w:fldCharType="end"/>
      </w:r>
      <w:r>
        <w:rPr>
          <w:szCs w:val="28"/>
        </w:rPr>
        <w:t xml:space="preserve"> является имитационной </w:t>
      </w:r>
      <w:r>
        <w:rPr>
          <w:highlight w:val="white"/>
        </w:rPr>
        <w:fldChar w:fldCharType="begin"/>
      </w:r>
      <w:r>
        <w:instrText xml:space="preserve">eq </w:instrText>
      </w:r>
      <w:r>
        <w:rPr>
          <w:noProof/>
          <w:color w:val="FFFFFF"/>
          <w:spacing w:val="-20000"/>
          <w:sz w:val="2"/>
          <w:szCs w:val="28"/>
        </w:rPr>
        <w:instrText xml:space="preserve"> задачи </w:instrText>
      </w:r>
      <w:r>
        <w:rPr>
          <w:noProof/>
          <w:szCs w:val="28"/>
        </w:rPr>
        <w:instrText>моделью</w:instrText>
      </w:r>
      <w:r>
        <w:rPr>
          <w:noProof/>
          <w:color w:val="FFFFFF"/>
          <w:spacing w:val="-20000"/>
          <w:sz w:val="2"/>
          <w:szCs w:val="28"/>
        </w:rPr>
        <w:instrText> отечественной</w:instrText>
      </w:r>
      <w:r>
        <w:fldChar w:fldCharType="end"/>
      </w:r>
      <w:r>
        <w:rPr>
          <w:szCs w:val="28"/>
        </w:rPr>
        <w:t xml:space="preserve">, предназначенной для изучения </w:t>
      </w:r>
      <w:r>
        <w:rPr>
          <w:highlight w:val="white"/>
        </w:rPr>
        <w:fldChar w:fldCharType="begin"/>
      </w:r>
      <w:r>
        <w:instrText xml:space="preserve">eq </w:instrText>
      </w:r>
      <w:r>
        <w:rPr>
          <w:noProof/>
          <w:color w:val="FFFFFF"/>
          <w:spacing w:val="-20000"/>
          <w:sz w:val="2"/>
          <w:szCs w:val="28"/>
        </w:rPr>
        <w:instrText xml:space="preserve"> результат </w:instrText>
      </w:r>
      <w:r>
        <w:rPr>
          <w:noProof/>
          <w:szCs w:val="28"/>
        </w:rPr>
        <w:instrText>процессов</w:instrText>
      </w:r>
      <w:r>
        <w:fldChar w:fldCharType="end"/>
      </w:r>
      <w:r>
        <w:rPr>
          <w:szCs w:val="28"/>
        </w:rPr>
        <w:t xml:space="preserve"> функционирования социально-эко</w:t>
      </w:r>
      <w:r>
        <w:rPr>
          <w:highlight w:val="white"/>
        </w:rPr>
        <w:fldChar w:fldCharType="begin"/>
      </w:r>
      <w:r>
        <w:instrText xml:space="preserve">eq </w:instrText>
      </w:r>
      <w:r>
        <w:rPr>
          <w:noProof/>
          <w:color w:val="FFFFFF"/>
          <w:spacing w:val="-20000"/>
          <w:sz w:val="2"/>
          <w:szCs w:val="28"/>
        </w:rPr>
        <w:instrText xml:space="preserve"> поэтому </w:instrText>
      </w:r>
      <w:r>
        <w:rPr>
          <w:noProof/>
          <w:szCs w:val="28"/>
        </w:rPr>
        <w:instrText>номических</w:instrText>
      </w:r>
      <w:r>
        <w:rPr>
          <w:noProof/>
          <w:color w:val="FFFFFF"/>
          <w:spacing w:val="-20000"/>
          <w:sz w:val="2"/>
          <w:szCs w:val="28"/>
        </w:rPr>
        <w:instrText> предстоящем</w:instrText>
      </w:r>
      <w:r>
        <w:fldChar w:fldCharType="end"/>
      </w:r>
      <w:r>
        <w:rPr>
          <w:szCs w:val="28"/>
        </w:rPr>
        <w:t xml:space="preserve"> систем. </w:t>
      </w:r>
    </w:p>
    <w:p w:rsidR="005529BC" w:rsidRPr="009B1B47" w:rsidRDefault="005529BC" w:rsidP="00DA1A2F">
      <w:pPr>
        <w:ind w:firstLine="709"/>
        <w:jc w:val="both"/>
        <w:rPr>
          <w:szCs w:val="28"/>
        </w:rPr>
      </w:pPr>
      <w:r>
        <w:rPr>
          <w:highlight w:val="white"/>
        </w:rPr>
        <w:fldChar w:fldCharType="begin"/>
      </w:r>
      <w:r>
        <w:instrText xml:space="preserve">eq </w:instrText>
      </w:r>
      <w:r>
        <w:rPr>
          <w:noProof/>
          <w:szCs w:val="28"/>
        </w:rPr>
        <w:instrText>Методы</w:instrText>
      </w:r>
      <w:r>
        <w:rPr>
          <w:noProof/>
          <w:color w:val="FFFFFF"/>
          <w:spacing w:val="-20000"/>
          <w:sz w:val="2"/>
          <w:szCs w:val="28"/>
        </w:rPr>
        <w:instrText> вкладу</w:instrText>
      </w:r>
      <w:r>
        <w:fldChar w:fldCharType="end"/>
      </w:r>
      <w:r>
        <w:rPr>
          <w:szCs w:val="28"/>
        </w:rPr>
        <w:t xml:space="preserve"> системного анализа </w:t>
      </w:r>
      <w:r>
        <w:rPr>
          <w:highlight w:val="white"/>
        </w:rPr>
        <w:fldChar w:fldCharType="begin"/>
      </w:r>
      <w:r>
        <w:instrText xml:space="preserve">eq </w:instrText>
      </w:r>
      <w:r>
        <w:rPr>
          <w:noProof/>
          <w:color w:val="FFFFFF"/>
          <w:spacing w:val="-20000"/>
          <w:sz w:val="2"/>
          <w:szCs w:val="28"/>
        </w:rPr>
        <w:instrText xml:space="preserve"> крупных </w:instrText>
      </w:r>
      <w:r>
        <w:rPr>
          <w:noProof/>
          <w:szCs w:val="28"/>
        </w:rPr>
        <w:instrText>представляют</w:instrText>
      </w:r>
      <w:r>
        <w:rPr>
          <w:noProof/>
          <w:color w:val="FFFFFF"/>
          <w:spacing w:val="-20000"/>
          <w:sz w:val="2"/>
          <w:szCs w:val="28"/>
        </w:rPr>
        <w:instrText> контурно</w:instrText>
      </w:r>
      <w:r>
        <w:fldChar w:fldCharType="end"/>
      </w:r>
      <w:r>
        <w:rPr>
          <w:szCs w:val="28"/>
        </w:rPr>
        <w:t xml:space="preserve"> собой совокуп</w:t>
      </w:r>
      <w:r>
        <w:rPr>
          <w:highlight w:val="white"/>
        </w:rPr>
        <w:fldChar w:fldCharType="begin"/>
      </w:r>
      <w:r>
        <w:instrText xml:space="preserve">eq </w:instrText>
      </w:r>
      <w:r>
        <w:rPr>
          <w:noProof/>
          <w:color w:val="FFFFFF"/>
          <w:spacing w:val="-20000"/>
          <w:sz w:val="2"/>
          <w:szCs w:val="28"/>
        </w:rPr>
        <w:instrText xml:space="preserve"> анализа </w:instrText>
      </w:r>
      <w:r>
        <w:rPr>
          <w:noProof/>
          <w:szCs w:val="28"/>
        </w:rPr>
        <w:instrText>ность</w:instrText>
      </w:r>
      <w:r>
        <w:fldChar w:fldCharType="end"/>
      </w:r>
      <w:r>
        <w:rPr>
          <w:szCs w:val="28"/>
        </w:rPr>
        <w:t xml:space="preserve"> формализованных и логических </w:t>
      </w:r>
      <w:r>
        <w:rPr>
          <w:highlight w:val="white"/>
        </w:rPr>
        <w:fldChar w:fldCharType="begin"/>
      </w:r>
      <w:r>
        <w:instrText xml:space="preserve">eq </w:instrText>
      </w:r>
      <w:r>
        <w:rPr>
          <w:noProof/>
          <w:color w:val="FFFFFF"/>
          <w:spacing w:val="-20000"/>
          <w:sz w:val="2"/>
          <w:szCs w:val="28"/>
        </w:rPr>
        <w:instrText xml:space="preserve"> сооб </w:instrText>
      </w:r>
      <w:r>
        <w:rPr>
          <w:noProof/>
          <w:szCs w:val="28"/>
        </w:rPr>
        <w:instrText>методов</w:instrText>
      </w:r>
      <w:r>
        <w:rPr>
          <w:noProof/>
          <w:color w:val="FFFFFF"/>
          <w:spacing w:val="-20000"/>
          <w:sz w:val="2"/>
          <w:szCs w:val="28"/>
        </w:rPr>
        <w:instrText> которые</w:instrText>
      </w:r>
      <w:r>
        <w:fldChar w:fldCharType="end"/>
      </w:r>
      <w:r>
        <w:rPr>
          <w:szCs w:val="28"/>
        </w:rPr>
        <w:t xml:space="preserve"> и приемов, </w:t>
      </w:r>
      <w:r>
        <w:rPr>
          <w:highlight w:val="white"/>
        </w:rPr>
        <w:fldChar w:fldCharType="begin"/>
      </w:r>
      <w:r>
        <w:instrText xml:space="preserve">eq </w:instrText>
      </w:r>
      <w:r>
        <w:rPr>
          <w:noProof/>
          <w:szCs w:val="28"/>
        </w:rPr>
        <w:instrText>позволяющих</w:instrText>
      </w:r>
      <w:r>
        <w:rPr>
          <w:noProof/>
          <w:color w:val="FFFFFF"/>
          <w:spacing w:val="-20000"/>
          <w:sz w:val="2"/>
          <w:szCs w:val="28"/>
        </w:rPr>
        <w:instrText> состава</w:instrText>
      </w:r>
      <w:r>
        <w:fldChar w:fldCharType="end"/>
      </w:r>
      <w:r>
        <w:rPr>
          <w:szCs w:val="28"/>
        </w:rPr>
        <w:t xml:space="preserve"> </w:t>
      </w:r>
      <w:r>
        <w:rPr>
          <w:szCs w:val="28"/>
        </w:rPr>
        <w:lastRenderedPageBreak/>
        <w:t xml:space="preserve">осуществить анализ и </w:t>
      </w:r>
      <w:r>
        <w:rPr>
          <w:highlight w:val="white"/>
        </w:rPr>
        <w:fldChar w:fldCharType="begin"/>
      </w:r>
      <w:r>
        <w:instrText xml:space="preserve">eq </w:instrText>
      </w:r>
      <w:r>
        <w:rPr>
          <w:noProof/>
          <w:color w:val="FFFFFF"/>
          <w:spacing w:val="-20000"/>
          <w:sz w:val="2"/>
          <w:szCs w:val="28"/>
        </w:rPr>
        <w:instrText xml:space="preserve"> затратами </w:instrText>
      </w:r>
      <w:r>
        <w:rPr>
          <w:noProof/>
          <w:szCs w:val="28"/>
        </w:rPr>
        <w:instrText>синтез</w:instrText>
      </w:r>
      <w:r>
        <w:rPr>
          <w:noProof/>
          <w:color w:val="FFFFFF"/>
          <w:spacing w:val="-20000"/>
          <w:sz w:val="2"/>
          <w:szCs w:val="28"/>
        </w:rPr>
        <w:instrText> решил</w:instrText>
      </w:r>
      <w:r>
        <w:fldChar w:fldCharType="end"/>
      </w:r>
      <w:r>
        <w:rPr>
          <w:szCs w:val="28"/>
        </w:rPr>
        <w:t xml:space="preserve"> сложных систем, в том </w:t>
      </w:r>
      <w:r>
        <w:rPr>
          <w:highlight w:val="white"/>
        </w:rPr>
        <w:fldChar w:fldCharType="begin"/>
      </w:r>
      <w:r>
        <w:instrText xml:space="preserve">eq </w:instrText>
      </w:r>
      <w:r>
        <w:rPr>
          <w:noProof/>
          <w:color w:val="FFFFFF"/>
          <w:spacing w:val="-20000"/>
          <w:sz w:val="2"/>
          <w:szCs w:val="28"/>
        </w:rPr>
        <w:instrText xml:space="preserve"> какие </w:instrText>
      </w:r>
      <w:r>
        <w:rPr>
          <w:noProof/>
          <w:szCs w:val="28"/>
        </w:rPr>
        <w:instrText>числе</w:instrText>
      </w:r>
      <w:r>
        <w:fldChar w:fldCharType="end"/>
      </w:r>
      <w:r>
        <w:rPr>
          <w:szCs w:val="28"/>
        </w:rPr>
        <w:t xml:space="preserve"> и систем управления в </w:t>
      </w:r>
      <w:r>
        <w:rPr>
          <w:highlight w:val="white"/>
        </w:rPr>
        <w:fldChar w:fldCharType="begin"/>
      </w:r>
      <w:r>
        <w:instrText xml:space="preserve">eq </w:instrText>
      </w:r>
      <w:r>
        <w:rPr>
          <w:noProof/>
          <w:color w:val="FFFFFF"/>
          <w:spacing w:val="-20000"/>
          <w:sz w:val="2"/>
          <w:szCs w:val="28"/>
        </w:rPr>
        <w:instrText xml:space="preserve"> посещаемости </w:instrText>
      </w:r>
      <w:r>
        <w:rPr>
          <w:noProof/>
          <w:szCs w:val="28"/>
        </w:rPr>
        <w:instrText>социально-экономических</w:instrText>
      </w:r>
      <w:r>
        <w:rPr>
          <w:noProof/>
          <w:color w:val="FFFFFF"/>
          <w:spacing w:val="-20000"/>
          <w:sz w:val="2"/>
          <w:szCs w:val="28"/>
        </w:rPr>
        <w:instrText> элфреда</w:instrText>
      </w:r>
      <w:r>
        <w:fldChar w:fldCharType="end"/>
      </w:r>
      <w:r>
        <w:rPr>
          <w:szCs w:val="28"/>
        </w:rPr>
        <w:t xml:space="preserve"> системах. </w:t>
      </w:r>
      <w:r>
        <w:rPr>
          <w:highlight w:val="white"/>
        </w:rPr>
        <w:fldChar w:fldCharType="begin"/>
      </w:r>
      <w:r>
        <w:instrText xml:space="preserve">eq </w:instrText>
      </w:r>
      <w:r>
        <w:rPr>
          <w:noProof/>
          <w:szCs w:val="28"/>
        </w:rPr>
        <w:instrText>Сферой</w:instrText>
      </w:r>
      <w:r>
        <w:rPr>
          <w:noProof/>
          <w:color w:val="FFFFFF"/>
          <w:spacing w:val="-20000"/>
          <w:sz w:val="2"/>
          <w:szCs w:val="28"/>
        </w:rPr>
        <w:instrText> лишь</w:instrText>
      </w:r>
      <w:r>
        <w:fldChar w:fldCharType="end"/>
      </w:r>
      <w:r>
        <w:rPr>
          <w:szCs w:val="28"/>
        </w:rPr>
        <w:t xml:space="preserve"> применения системного </w:t>
      </w:r>
      <w:r>
        <w:rPr>
          <w:highlight w:val="white"/>
        </w:rPr>
        <w:fldChar w:fldCharType="begin"/>
      </w:r>
      <w:r>
        <w:instrText xml:space="preserve">eq </w:instrText>
      </w:r>
      <w:r>
        <w:rPr>
          <w:noProof/>
          <w:color w:val="FFFFFF"/>
          <w:spacing w:val="-20000"/>
          <w:sz w:val="2"/>
          <w:szCs w:val="28"/>
        </w:rPr>
        <w:instrText xml:space="preserve"> барфилд </w:instrText>
      </w:r>
      <w:r>
        <w:rPr>
          <w:noProof/>
          <w:szCs w:val="28"/>
        </w:rPr>
        <w:instrText>анализа</w:instrText>
      </w:r>
      <w:r>
        <w:rPr>
          <w:noProof/>
          <w:color w:val="FFFFFF"/>
          <w:spacing w:val="-20000"/>
          <w:sz w:val="2"/>
          <w:szCs w:val="28"/>
        </w:rPr>
        <w:instrText> может</w:instrText>
      </w:r>
      <w:r>
        <w:fldChar w:fldCharType="end"/>
      </w:r>
      <w:r>
        <w:rPr>
          <w:szCs w:val="28"/>
        </w:rPr>
        <w:t xml:space="preserve"> является решение </w:t>
      </w:r>
      <w:r>
        <w:rPr>
          <w:highlight w:val="white"/>
        </w:rPr>
        <w:fldChar w:fldCharType="begin"/>
      </w:r>
      <w:r>
        <w:instrText xml:space="preserve">eq </w:instrText>
      </w:r>
      <w:r>
        <w:rPr>
          <w:noProof/>
          <w:color w:val="FFFFFF"/>
          <w:spacing w:val="-20000"/>
          <w:sz w:val="2"/>
          <w:szCs w:val="28"/>
        </w:rPr>
        <w:instrText xml:space="preserve"> решении </w:instrText>
      </w:r>
      <w:r>
        <w:rPr>
          <w:noProof/>
          <w:szCs w:val="28"/>
        </w:rPr>
        <w:instrText>новых</w:instrText>
      </w:r>
      <w:r>
        <w:fldChar w:fldCharType="end"/>
      </w:r>
      <w:r>
        <w:rPr>
          <w:szCs w:val="28"/>
        </w:rPr>
        <w:t xml:space="preserve">, неизвестных ранее </w:t>
      </w:r>
      <w:r>
        <w:rPr>
          <w:highlight w:val="white"/>
        </w:rPr>
        <w:fldChar w:fldCharType="begin"/>
      </w:r>
      <w:r>
        <w:instrText xml:space="preserve">eq </w:instrText>
      </w:r>
      <w:r>
        <w:rPr>
          <w:noProof/>
          <w:color w:val="FFFFFF"/>
          <w:spacing w:val="-20000"/>
          <w:sz w:val="2"/>
          <w:szCs w:val="28"/>
        </w:rPr>
        <w:instrText xml:space="preserve"> реализации </w:instrText>
      </w:r>
      <w:r>
        <w:rPr>
          <w:noProof/>
          <w:szCs w:val="28"/>
        </w:rPr>
        <w:instrText>задач</w:instrText>
      </w:r>
      <w:r>
        <w:rPr>
          <w:noProof/>
          <w:color w:val="FFFFFF"/>
          <w:spacing w:val="-20000"/>
          <w:sz w:val="2"/>
          <w:szCs w:val="28"/>
        </w:rPr>
        <w:instrText> этом</w:instrText>
      </w:r>
      <w:r>
        <w:fldChar w:fldCharType="end"/>
      </w:r>
      <w:r>
        <w:rPr>
          <w:szCs w:val="28"/>
        </w:rPr>
        <w:t xml:space="preserve">, для которых </w:t>
      </w:r>
      <w:r>
        <w:rPr>
          <w:highlight w:val="white"/>
        </w:rPr>
        <w:fldChar w:fldCharType="begin"/>
      </w:r>
      <w:r>
        <w:instrText xml:space="preserve">eq </w:instrText>
      </w:r>
      <w:r>
        <w:rPr>
          <w:noProof/>
          <w:szCs w:val="28"/>
        </w:rPr>
        <w:instrText>отсутству</w:instrText>
      </w:r>
      <w:r>
        <w:rPr>
          <w:noProof/>
          <w:color w:val="FFFFFF"/>
          <w:spacing w:val="-20000"/>
          <w:sz w:val="2"/>
          <w:szCs w:val="28"/>
        </w:rPr>
        <w:instrText> ммерческие</w:instrText>
      </w:r>
      <w:r>
        <w:fldChar w:fldCharType="end"/>
      </w:r>
      <w:r>
        <w:rPr>
          <w:szCs w:val="28"/>
        </w:rPr>
        <w:t xml:space="preserve">ют отработанные способы их </w:t>
      </w:r>
      <w:r>
        <w:rPr>
          <w:highlight w:val="white"/>
        </w:rPr>
        <w:fldChar w:fldCharType="begin"/>
      </w:r>
      <w:r>
        <w:instrText xml:space="preserve">eq </w:instrText>
      </w:r>
      <w:r>
        <w:rPr>
          <w:noProof/>
          <w:color w:val="FFFFFF"/>
          <w:spacing w:val="-20000"/>
          <w:sz w:val="2"/>
          <w:szCs w:val="28"/>
        </w:rPr>
        <w:instrText xml:space="preserve"> мнение </w:instrText>
      </w:r>
      <w:r>
        <w:rPr>
          <w:noProof/>
          <w:szCs w:val="28"/>
        </w:rPr>
        <w:instrText>решения</w:instrText>
      </w:r>
      <w:r>
        <w:rPr>
          <w:noProof/>
          <w:color w:val="FFFFFF"/>
          <w:spacing w:val="-20000"/>
          <w:sz w:val="2"/>
          <w:szCs w:val="28"/>
        </w:rPr>
        <w:instrText> изучение</w:instrText>
      </w:r>
      <w:r>
        <w:fldChar w:fldCharType="end"/>
      </w:r>
      <w:r>
        <w:rPr>
          <w:szCs w:val="28"/>
        </w:rPr>
        <w:t xml:space="preserve">. В системном анализе </w:t>
      </w:r>
      <w:r>
        <w:rPr>
          <w:highlight w:val="white"/>
        </w:rPr>
        <w:fldChar w:fldCharType="begin"/>
      </w:r>
      <w:r>
        <w:instrText xml:space="preserve">eq </w:instrText>
      </w:r>
      <w:r>
        <w:rPr>
          <w:noProof/>
          <w:color w:val="FFFFFF"/>
          <w:spacing w:val="-20000"/>
          <w:sz w:val="2"/>
          <w:szCs w:val="28"/>
        </w:rPr>
        <w:instrText xml:space="preserve"> используемой </w:instrText>
      </w:r>
      <w:r>
        <w:rPr>
          <w:noProof/>
          <w:szCs w:val="28"/>
        </w:rPr>
        <w:instrText>проблемы</w:instrText>
      </w:r>
      <w:r>
        <w:fldChar w:fldCharType="end"/>
      </w:r>
      <w:r>
        <w:rPr>
          <w:szCs w:val="28"/>
        </w:rPr>
        <w:t xml:space="preserve">, подлежащие решению, </w:t>
      </w:r>
      <w:r>
        <w:rPr>
          <w:highlight w:val="white"/>
        </w:rPr>
        <w:fldChar w:fldCharType="begin"/>
      </w:r>
      <w:r>
        <w:instrText xml:space="preserve">eq </w:instrText>
      </w:r>
      <w:r>
        <w:rPr>
          <w:noProof/>
          <w:color w:val="FFFFFF"/>
          <w:spacing w:val="-20000"/>
          <w:sz w:val="2"/>
          <w:szCs w:val="28"/>
        </w:rPr>
        <w:instrText xml:space="preserve"> технологию </w:instrText>
      </w:r>
      <w:r>
        <w:rPr>
          <w:noProof/>
          <w:szCs w:val="28"/>
        </w:rPr>
        <w:instrText>различаются</w:instrText>
      </w:r>
      <w:r>
        <w:rPr>
          <w:noProof/>
          <w:color w:val="FFFFFF"/>
          <w:spacing w:val="-20000"/>
          <w:sz w:val="2"/>
          <w:szCs w:val="28"/>
        </w:rPr>
        <w:instrText> состояние</w:instrText>
      </w:r>
      <w:r>
        <w:fldChar w:fldCharType="end"/>
      </w:r>
      <w:r>
        <w:rPr>
          <w:szCs w:val="28"/>
        </w:rPr>
        <w:t xml:space="preserve"> по степени их </w:t>
      </w:r>
      <w:r>
        <w:rPr>
          <w:highlight w:val="white"/>
        </w:rPr>
        <w:fldChar w:fldCharType="begin"/>
      </w:r>
      <w:r>
        <w:instrText xml:space="preserve">eq </w:instrText>
      </w:r>
      <w:r>
        <w:rPr>
          <w:noProof/>
          <w:szCs w:val="28"/>
        </w:rPr>
        <w:instrText>структуризации</w:instrText>
      </w:r>
      <w:r>
        <w:rPr>
          <w:noProof/>
          <w:color w:val="FFFFFF"/>
          <w:spacing w:val="-20000"/>
          <w:sz w:val="2"/>
          <w:szCs w:val="28"/>
        </w:rPr>
        <w:instrText> личности</w:instrText>
      </w:r>
      <w:r>
        <w:fldChar w:fldCharType="end"/>
      </w:r>
      <w:r>
        <w:rPr>
          <w:szCs w:val="28"/>
        </w:rPr>
        <w:t>, под которой понимаются:</w:t>
      </w:r>
    </w:p>
    <w:p w:rsidR="005529BC" w:rsidRPr="009B1B47" w:rsidRDefault="008325A5" w:rsidP="00DA1A2F">
      <w:pPr>
        <w:ind w:firstLine="709"/>
        <w:jc w:val="both"/>
        <w:rPr>
          <w:szCs w:val="28"/>
        </w:rPr>
      </w:pPr>
      <w:r>
        <w:rPr>
          <w:szCs w:val="28"/>
        </w:rPr>
        <w:t>–</w:t>
      </w:r>
      <w:r w:rsidR="005529BC">
        <w:rPr>
          <w:szCs w:val="28"/>
        </w:rPr>
        <w:t xml:space="preserve"> </w:t>
      </w:r>
      <w:r w:rsidR="005529BC">
        <w:rPr>
          <w:highlight w:val="white"/>
        </w:rPr>
        <w:fldChar w:fldCharType="begin"/>
      </w:r>
      <w:r w:rsidR="005529BC">
        <w:instrText xml:space="preserve">eq </w:instrText>
      </w:r>
      <w:r w:rsidR="005529BC">
        <w:rPr>
          <w:noProof/>
          <w:color w:val="FFFFFF"/>
          <w:spacing w:val="-20000"/>
          <w:sz w:val="2"/>
          <w:szCs w:val="28"/>
        </w:rPr>
        <w:instrText xml:space="preserve"> хорошо </w:instrText>
      </w:r>
      <w:r w:rsidR="005529BC">
        <w:rPr>
          <w:noProof/>
          <w:szCs w:val="28"/>
        </w:rPr>
        <w:instrText>ясность</w:instrText>
      </w:r>
      <w:r w:rsidR="005529BC">
        <w:rPr>
          <w:noProof/>
          <w:color w:val="FFFFFF"/>
          <w:spacing w:val="-20000"/>
          <w:sz w:val="2"/>
          <w:szCs w:val="28"/>
        </w:rPr>
        <w:instrText> объективными</w:instrText>
      </w:r>
      <w:r w:rsidR="005529BC">
        <w:fldChar w:fldCharType="end"/>
      </w:r>
      <w:r w:rsidR="005529BC">
        <w:rPr>
          <w:szCs w:val="28"/>
        </w:rPr>
        <w:t xml:space="preserve">, осознанность постановки </w:t>
      </w:r>
      <w:r w:rsidR="005529BC">
        <w:rPr>
          <w:highlight w:val="white"/>
        </w:rPr>
        <w:fldChar w:fldCharType="begin"/>
      </w:r>
      <w:r w:rsidR="005529BC">
        <w:instrText xml:space="preserve">eq </w:instrText>
      </w:r>
      <w:r w:rsidR="005529BC">
        <w:rPr>
          <w:noProof/>
          <w:color w:val="FFFFFF"/>
          <w:spacing w:val="-20000"/>
          <w:sz w:val="2"/>
          <w:szCs w:val="28"/>
        </w:rPr>
        <w:instrText xml:space="preserve"> основанных </w:instrText>
      </w:r>
      <w:r w:rsidR="005529BC">
        <w:rPr>
          <w:noProof/>
          <w:szCs w:val="28"/>
        </w:rPr>
        <w:instrText>проблемы</w:instrText>
      </w:r>
      <w:r w:rsidR="005529BC">
        <w:fldChar w:fldCharType="end"/>
      </w:r>
      <w:r w:rsidR="005529BC">
        <w:rPr>
          <w:szCs w:val="28"/>
        </w:rPr>
        <w:t>;</w:t>
      </w:r>
    </w:p>
    <w:p w:rsidR="005529BC" w:rsidRPr="009B1B47" w:rsidRDefault="008325A5" w:rsidP="00DA1A2F">
      <w:pPr>
        <w:ind w:firstLine="709"/>
        <w:jc w:val="both"/>
        <w:rPr>
          <w:szCs w:val="28"/>
        </w:rPr>
      </w:pPr>
      <w:r>
        <w:rPr>
          <w:szCs w:val="28"/>
        </w:rPr>
        <w:t>–</w:t>
      </w:r>
      <w:r w:rsidR="005529BC">
        <w:rPr>
          <w:szCs w:val="28"/>
        </w:rPr>
        <w:t xml:space="preserve"> степень детализации и </w:t>
      </w:r>
      <w:r w:rsidR="005529BC">
        <w:rPr>
          <w:highlight w:val="white"/>
        </w:rPr>
        <w:fldChar w:fldCharType="begin"/>
      </w:r>
      <w:r w:rsidR="005529BC">
        <w:instrText xml:space="preserve">eq </w:instrText>
      </w:r>
      <w:r w:rsidR="005529BC">
        <w:rPr>
          <w:noProof/>
          <w:color w:val="FFFFFF"/>
          <w:spacing w:val="-20000"/>
          <w:sz w:val="2"/>
          <w:szCs w:val="28"/>
        </w:rPr>
        <w:instrText xml:space="preserve"> превышающую </w:instrText>
      </w:r>
      <w:r w:rsidR="005529BC">
        <w:rPr>
          <w:noProof/>
          <w:szCs w:val="28"/>
        </w:rPr>
        <w:instrText>конкретизации</w:instrText>
      </w:r>
      <w:r w:rsidR="005529BC">
        <w:rPr>
          <w:noProof/>
          <w:color w:val="FFFFFF"/>
          <w:spacing w:val="-20000"/>
          <w:sz w:val="2"/>
          <w:szCs w:val="28"/>
        </w:rPr>
        <w:instrText> координацию</w:instrText>
      </w:r>
      <w:r w:rsidR="005529BC">
        <w:fldChar w:fldCharType="end"/>
      </w:r>
      <w:r w:rsidR="005529BC">
        <w:rPr>
          <w:szCs w:val="28"/>
        </w:rPr>
        <w:t xml:space="preserve"> представлений о </w:t>
      </w:r>
      <w:r w:rsidR="005529BC">
        <w:rPr>
          <w:highlight w:val="white"/>
        </w:rPr>
        <w:fldChar w:fldCharType="begin"/>
      </w:r>
      <w:r w:rsidR="005529BC">
        <w:instrText xml:space="preserve">eq </w:instrText>
      </w:r>
      <w:r w:rsidR="005529BC">
        <w:rPr>
          <w:noProof/>
          <w:szCs w:val="28"/>
        </w:rPr>
        <w:instrText>составляющих</w:instrText>
      </w:r>
      <w:r w:rsidR="005529BC">
        <w:rPr>
          <w:noProof/>
          <w:color w:val="FFFFFF"/>
          <w:spacing w:val="-20000"/>
          <w:sz w:val="2"/>
          <w:szCs w:val="28"/>
        </w:rPr>
        <w:instrText> иным</w:instrText>
      </w:r>
      <w:r w:rsidR="005529BC">
        <w:fldChar w:fldCharType="end"/>
      </w:r>
      <w:r w:rsidR="005529BC">
        <w:rPr>
          <w:szCs w:val="28"/>
        </w:rPr>
        <w:t xml:space="preserve"> и взаимосвязях проблемы;</w:t>
      </w:r>
    </w:p>
    <w:p w:rsidR="005529BC" w:rsidRPr="009B1B47" w:rsidRDefault="008325A5" w:rsidP="00DA1A2F">
      <w:pPr>
        <w:ind w:firstLine="709"/>
        <w:jc w:val="both"/>
        <w:rPr>
          <w:szCs w:val="28"/>
        </w:rPr>
      </w:pPr>
      <w:r>
        <w:rPr>
          <w:szCs w:val="28"/>
        </w:rPr>
        <w:t>–</w:t>
      </w:r>
      <w:r w:rsidR="005529BC">
        <w:rPr>
          <w:szCs w:val="28"/>
        </w:rPr>
        <w:t xml:space="preserve"> </w:t>
      </w:r>
      <w:r w:rsidR="005529BC">
        <w:rPr>
          <w:highlight w:val="white"/>
        </w:rPr>
        <w:fldChar w:fldCharType="begin"/>
      </w:r>
      <w:r w:rsidR="005529BC">
        <w:instrText xml:space="preserve">eq </w:instrText>
      </w:r>
      <w:r w:rsidR="005529BC">
        <w:rPr>
          <w:noProof/>
          <w:color w:val="FFFFFF"/>
          <w:spacing w:val="-20000"/>
          <w:sz w:val="2"/>
          <w:szCs w:val="28"/>
        </w:rPr>
        <w:instrText xml:space="preserve"> надо </w:instrText>
      </w:r>
      <w:r w:rsidR="005529BC">
        <w:rPr>
          <w:noProof/>
          <w:szCs w:val="28"/>
        </w:rPr>
        <w:instrText>соотношение</w:instrText>
      </w:r>
      <w:r w:rsidR="005529BC">
        <w:rPr>
          <w:noProof/>
          <w:color w:val="FFFFFF"/>
          <w:spacing w:val="-20000"/>
          <w:sz w:val="2"/>
          <w:szCs w:val="28"/>
        </w:rPr>
        <w:instrText> знание</w:instrText>
      </w:r>
      <w:r w:rsidR="005529BC">
        <w:fldChar w:fldCharType="end"/>
      </w:r>
      <w:r w:rsidR="005529BC">
        <w:rPr>
          <w:szCs w:val="28"/>
        </w:rPr>
        <w:t xml:space="preserve"> количественных и качественных </w:t>
      </w:r>
      <w:r w:rsidR="005529BC">
        <w:rPr>
          <w:highlight w:val="white"/>
        </w:rPr>
        <w:fldChar w:fldCharType="begin"/>
      </w:r>
      <w:r w:rsidR="005529BC">
        <w:instrText xml:space="preserve">eq </w:instrText>
      </w:r>
      <w:r w:rsidR="005529BC">
        <w:rPr>
          <w:noProof/>
          <w:color w:val="FFFFFF"/>
          <w:spacing w:val="-20000"/>
          <w:sz w:val="2"/>
          <w:szCs w:val="28"/>
        </w:rPr>
        <w:instrText xml:space="preserve"> достижение </w:instrText>
      </w:r>
      <w:r w:rsidR="005529BC">
        <w:rPr>
          <w:noProof/>
          <w:szCs w:val="28"/>
        </w:rPr>
        <w:instrText>факторов</w:instrText>
      </w:r>
      <w:r w:rsidR="005529BC">
        <w:fldChar w:fldCharType="end"/>
      </w:r>
      <w:r w:rsidR="005529BC">
        <w:rPr>
          <w:szCs w:val="28"/>
        </w:rPr>
        <w:t>, выявленных в проблеме.</w:t>
      </w:r>
    </w:p>
    <w:p w:rsidR="005529BC" w:rsidRPr="009B1B47" w:rsidRDefault="005529BC" w:rsidP="00DA1A2F">
      <w:pPr>
        <w:ind w:firstLine="709"/>
        <w:jc w:val="both"/>
        <w:rPr>
          <w:szCs w:val="28"/>
        </w:rPr>
      </w:pPr>
      <w:r>
        <w:rPr>
          <w:szCs w:val="28"/>
        </w:rPr>
        <w:t xml:space="preserve">V. </w:t>
      </w:r>
      <w:r>
        <w:rPr>
          <w:highlight w:val="white"/>
        </w:rPr>
        <w:fldChar w:fldCharType="begin"/>
      </w:r>
      <w:r>
        <w:instrText xml:space="preserve">eq </w:instrText>
      </w:r>
      <w:r>
        <w:rPr>
          <w:noProof/>
          <w:color w:val="FFFFFF"/>
          <w:spacing w:val="-20000"/>
          <w:sz w:val="2"/>
          <w:szCs w:val="28"/>
        </w:rPr>
        <w:instrText xml:space="preserve"> изучение </w:instrText>
      </w:r>
      <w:r>
        <w:rPr>
          <w:noProof/>
          <w:szCs w:val="28"/>
        </w:rPr>
        <w:instrText>Выбор</w:instrText>
      </w:r>
      <w:r>
        <w:rPr>
          <w:noProof/>
          <w:color w:val="FFFFFF"/>
          <w:spacing w:val="-20000"/>
          <w:sz w:val="2"/>
          <w:szCs w:val="28"/>
        </w:rPr>
        <w:instrText> здесь</w:instrText>
      </w:r>
      <w:r>
        <w:fldChar w:fldCharType="end"/>
      </w:r>
      <w:r>
        <w:rPr>
          <w:szCs w:val="28"/>
        </w:rPr>
        <w:t xml:space="preserve"> альтернатив. </w:t>
      </w:r>
    </w:p>
    <w:p w:rsidR="005529BC" w:rsidRPr="009B1B47" w:rsidRDefault="005529BC" w:rsidP="00DA1A2F">
      <w:pPr>
        <w:ind w:firstLine="709"/>
        <w:jc w:val="both"/>
        <w:rPr>
          <w:szCs w:val="28"/>
        </w:rPr>
      </w:pPr>
      <w:r>
        <w:rPr>
          <w:highlight w:val="white"/>
        </w:rPr>
        <w:fldChar w:fldCharType="begin"/>
      </w:r>
      <w:r>
        <w:instrText xml:space="preserve">eq </w:instrText>
      </w:r>
      <w:r>
        <w:rPr>
          <w:noProof/>
          <w:szCs w:val="28"/>
        </w:rPr>
        <w:instrText>Сложность</w:instrText>
      </w:r>
      <w:r>
        <w:rPr>
          <w:noProof/>
          <w:color w:val="FFFFFF"/>
          <w:spacing w:val="-20000"/>
          <w:sz w:val="2"/>
          <w:szCs w:val="28"/>
        </w:rPr>
        <w:instrText> достижение</w:instrText>
      </w:r>
      <w:r>
        <w:fldChar w:fldCharType="end"/>
      </w:r>
      <w:r>
        <w:rPr>
          <w:szCs w:val="28"/>
        </w:rPr>
        <w:t xml:space="preserve"> расчетов по сопоставлению </w:t>
      </w:r>
      <w:r>
        <w:rPr>
          <w:highlight w:val="white"/>
        </w:rPr>
        <w:fldChar w:fldCharType="begin"/>
      </w:r>
      <w:r>
        <w:instrText xml:space="preserve">eq </w:instrText>
      </w:r>
      <w:r>
        <w:rPr>
          <w:noProof/>
          <w:color w:val="FFFFFF"/>
          <w:spacing w:val="-20000"/>
          <w:sz w:val="2"/>
          <w:szCs w:val="28"/>
        </w:rPr>
        <w:instrText xml:space="preserve"> осуществляется </w:instrText>
      </w:r>
      <w:r>
        <w:rPr>
          <w:noProof/>
          <w:szCs w:val="28"/>
        </w:rPr>
        <w:instrText>вариантов</w:instrText>
      </w:r>
      <w:r>
        <w:rPr>
          <w:noProof/>
          <w:color w:val="FFFFFF"/>
          <w:spacing w:val="-20000"/>
          <w:sz w:val="2"/>
          <w:szCs w:val="28"/>
        </w:rPr>
        <w:instrText> ошибочные</w:instrText>
      </w:r>
      <w:r>
        <w:fldChar w:fldCharType="end"/>
      </w:r>
      <w:r>
        <w:rPr>
          <w:szCs w:val="28"/>
        </w:rPr>
        <w:t xml:space="preserve"> определяется количеством </w:t>
      </w:r>
      <w:r>
        <w:rPr>
          <w:highlight w:val="white"/>
        </w:rPr>
        <w:fldChar w:fldCharType="begin"/>
      </w:r>
      <w:r>
        <w:instrText xml:space="preserve">eq </w:instrText>
      </w:r>
      <w:r>
        <w:rPr>
          <w:noProof/>
          <w:color w:val="FFFFFF"/>
          <w:spacing w:val="-20000"/>
          <w:sz w:val="2"/>
          <w:szCs w:val="28"/>
        </w:rPr>
        <w:instrText xml:space="preserve"> инертными </w:instrText>
      </w:r>
      <w:r>
        <w:rPr>
          <w:noProof/>
          <w:szCs w:val="28"/>
        </w:rPr>
        <w:instrText>факторов</w:instrText>
      </w:r>
      <w:r>
        <w:fldChar w:fldCharType="end"/>
      </w:r>
      <w:r>
        <w:rPr>
          <w:szCs w:val="28"/>
        </w:rPr>
        <w:t xml:space="preserve">, оказывающих влияние на </w:t>
      </w:r>
      <w:r>
        <w:rPr>
          <w:highlight w:val="white"/>
        </w:rPr>
        <w:fldChar w:fldCharType="begin"/>
      </w:r>
      <w:r>
        <w:instrText xml:space="preserve">eq </w:instrText>
      </w:r>
      <w:r>
        <w:rPr>
          <w:noProof/>
          <w:color w:val="FFFFFF"/>
          <w:spacing w:val="-20000"/>
          <w:sz w:val="2"/>
          <w:szCs w:val="28"/>
        </w:rPr>
        <w:instrText xml:space="preserve"> несет </w:instrText>
      </w:r>
      <w:r>
        <w:rPr>
          <w:noProof/>
          <w:szCs w:val="28"/>
        </w:rPr>
        <w:instrText>моделируемый</w:instrText>
      </w:r>
      <w:r>
        <w:rPr>
          <w:noProof/>
          <w:color w:val="FFFFFF"/>
          <w:spacing w:val="-20000"/>
          <w:sz w:val="2"/>
          <w:szCs w:val="28"/>
        </w:rPr>
        <w:instrText> деловая</w:instrText>
      </w:r>
      <w:r>
        <w:fldChar w:fldCharType="end"/>
      </w:r>
      <w:r>
        <w:rPr>
          <w:szCs w:val="28"/>
        </w:rPr>
        <w:t xml:space="preserve"> процесс. Они </w:t>
      </w:r>
      <w:r>
        <w:rPr>
          <w:highlight w:val="white"/>
        </w:rPr>
        <w:fldChar w:fldCharType="begin"/>
      </w:r>
      <w:r>
        <w:instrText xml:space="preserve">eq </w:instrText>
      </w:r>
      <w:r>
        <w:rPr>
          <w:noProof/>
          <w:szCs w:val="28"/>
        </w:rPr>
        <w:instrText>могут</w:instrText>
      </w:r>
      <w:r>
        <w:rPr>
          <w:noProof/>
          <w:color w:val="FFFFFF"/>
          <w:spacing w:val="-20000"/>
          <w:sz w:val="2"/>
          <w:szCs w:val="28"/>
        </w:rPr>
        <w:instrText> решенных</w:instrText>
      </w:r>
      <w:r>
        <w:fldChar w:fldCharType="end"/>
      </w:r>
      <w:r>
        <w:rPr>
          <w:szCs w:val="28"/>
        </w:rPr>
        <w:t xml:space="preserve"> быть относительно </w:t>
      </w:r>
      <w:r>
        <w:rPr>
          <w:highlight w:val="white"/>
        </w:rPr>
        <w:fldChar w:fldCharType="begin"/>
      </w:r>
      <w:r>
        <w:instrText xml:space="preserve">eq </w:instrText>
      </w:r>
      <w:r>
        <w:rPr>
          <w:noProof/>
          <w:color w:val="FFFFFF"/>
          <w:spacing w:val="-20000"/>
          <w:sz w:val="2"/>
          <w:szCs w:val="28"/>
        </w:rPr>
        <w:instrText xml:space="preserve"> критерий </w:instrText>
      </w:r>
      <w:r>
        <w:rPr>
          <w:noProof/>
          <w:szCs w:val="28"/>
        </w:rPr>
        <w:instrText>простыми</w:instrText>
      </w:r>
      <w:r>
        <w:rPr>
          <w:noProof/>
          <w:color w:val="FFFFFF"/>
          <w:spacing w:val="-20000"/>
          <w:sz w:val="2"/>
          <w:szCs w:val="28"/>
        </w:rPr>
        <w:instrText> оформления</w:instrText>
      </w:r>
      <w:r>
        <w:fldChar w:fldCharType="end"/>
      </w:r>
      <w:r>
        <w:rPr>
          <w:szCs w:val="28"/>
        </w:rPr>
        <w:t xml:space="preserve">, при незначительном количестве </w:t>
      </w:r>
      <w:r>
        <w:rPr>
          <w:highlight w:val="white"/>
        </w:rPr>
        <w:fldChar w:fldCharType="begin"/>
      </w:r>
      <w:r>
        <w:instrText xml:space="preserve">eq </w:instrText>
      </w:r>
      <w:r>
        <w:rPr>
          <w:noProof/>
          <w:color w:val="FFFFFF"/>
          <w:spacing w:val="-20000"/>
          <w:sz w:val="2"/>
          <w:szCs w:val="28"/>
        </w:rPr>
        <w:instrText xml:space="preserve"> позволяет </w:instrText>
      </w:r>
      <w:r>
        <w:rPr>
          <w:noProof/>
          <w:szCs w:val="28"/>
        </w:rPr>
        <w:instrText>факторов</w:instrText>
      </w:r>
      <w:r>
        <w:fldChar w:fldCharType="end"/>
      </w:r>
      <w:r>
        <w:rPr>
          <w:szCs w:val="28"/>
        </w:rPr>
        <w:t xml:space="preserve"> и степени их влияния на </w:t>
      </w:r>
      <w:r>
        <w:rPr>
          <w:highlight w:val="white"/>
        </w:rPr>
        <w:fldChar w:fldCharType="begin"/>
      </w:r>
      <w:r>
        <w:instrText xml:space="preserve">eq </w:instrText>
      </w:r>
      <w:r>
        <w:rPr>
          <w:noProof/>
          <w:color w:val="FFFFFF"/>
          <w:spacing w:val="-20000"/>
          <w:sz w:val="2"/>
          <w:szCs w:val="28"/>
        </w:rPr>
        <w:instrText xml:space="preserve"> баттеруорте </w:instrText>
      </w:r>
      <w:r>
        <w:rPr>
          <w:noProof/>
          <w:szCs w:val="28"/>
        </w:rPr>
        <w:instrText>эффективность</w:instrText>
      </w:r>
      <w:r>
        <w:rPr>
          <w:noProof/>
          <w:color w:val="FFFFFF"/>
          <w:spacing w:val="-20000"/>
          <w:sz w:val="2"/>
          <w:szCs w:val="28"/>
        </w:rPr>
        <w:instrText> ошибочные</w:instrText>
      </w:r>
      <w:r>
        <w:fldChar w:fldCharType="end"/>
      </w:r>
      <w:r>
        <w:rPr>
          <w:szCs w:val="28"/>
        </w:rPr>
        <w:t xml:space="preserve"> решения.</w:t>
      </w:r>
    </w:p>
    <w:p w:rsidR="005529BC" w:rsidRPr="009B1B47" w:rsidRDefault="005529BC" w:rsidP="00DA1A2F">
      <w:pPr>
        <w:ind w:firstLine="709"/>
        <w:jc w:val="both"/>
        <w:rPr>
          <w:szCs w:val="28"/>
        </w:rPr>
      </w:pPr>
      <w:r>
        <w:rPr>
          <w:szCs w:val="28"/>
        </w:rPr>
        <w:t xml:space="preserve">VI. </w:t>
      </w:r>
      <w:r>
        <w:rPr>
          <w:highlight w:val="white"/>
        </w:rPr>
        <w:fldChar w:fldCharType="begin"/>
      </w:r>
      <w:r>
        <w:instrText xml:space="preserve">eq </w:instrText>
      </w:r>
      <w:r>
        <w:rPr>
          <w:noProof/>
          <w:szCs w:val="28"/>
        </w:rPr>
        <w:instrText>Принятие</w:instrText>
      </w:r>
      <w:r>
        <w:rPr>
          <w:noProof/>
          <w:color w:val="FFFFFF"/>
          <w:spacing w:val="-20000"/>
          <w:sz w:val="2"/>
          <w:szCs w:val="28"/>
        </w:rPr>
        <w:instrText> исполнения</w:instrText>
      </w:r>
      <w:r>
        <w:fldChar w:fldCharType="end"/>
      </w:r>
      <w:r>
        <w:rPr>
          <w:szCs w:val="28"/>
        </w:rPr>
        <w:t xml:space="preserve"> решения. </w:t>
      </w:r>
    </w:p>
    <w:p w:rsidR="005529BC" w:rsidRPr="009B1B47" w:rsidRDefault="005529BC" w:rsidP="00DA1A2F">
      <w:pPr>
        <w:ind w:firstLine="709"/>
        <w:jc w:val="both"/>
        <w:rPr>
          <w:szCs w:val="28"/>
        </w:rPr>
      </w:pPr>
      <w:r>
        <w:rPr>
          <w:szCs w:val="28"/>
        </w:rPr>
        <w:t xml:space="preserve">При решении </w:t>
      </w:r>
      <w:r>
        <w:rPr>
          <w:highlight w:val="white"/>
        </w:rPr>
        <w:fldChar w:fldCharType="begin"/>
      </w:r>
      <w:r>
        <w:instrText xml:space="preserve">eq </w:instrText>
      </w:r>
      <w:r>
        <w:rPr>
          <w:noProof/>
          <w:color w:val="FFFFFF"/>
          <w:spacing w:val="-20000"/>
          <w:sz w:val="2"/>
          <w:szCs w:val="28"/>
        </w:rPr>
        <w:instrText xml:space="preserve"> уровень </w:instrText>
      </w:r>
      <w:r>
        <w:rPr>
          <w:noProof/>
          <w:szCs w:val="28"/>
        </w:rPr>
        <w:instrText>крупных</w:instrText>
      </w:r>
      <w:r>
        <w:rPr>
          <w:noProof/>
          <w:color w:val="FFFFFF"/>
          <w:spacing w:val="-20000"/>
          <w:sz w:val="2"/>
          <w:szCs w:val="28"/>
        </w:rPr>
        <w:instrText> быть</w:instrText>
      </w:r>
      <w:r>
        <w:fldChar w:fldCharType="end"/>
      </w:r>
      <w:r>
        <w:rPr>
          <w:szCs w:val="28"/>
        </w:rPr>
        <w:t xml:space="preserve"> проблем, когда </w:t>
      </w:r>
      <w:r>
        <w:rPr>
          <w:highlight w:val="white"/>
        </w:rPr>
        <w:fldChar w:fldCharType="begin"/>
      </w:r>
      <w:r>
        <w:instrText xml:space="preserve">eq </w:instrText>
      </w:r>
      <w:r>
        <w:rPr>
          <w:noProof/>
          <w:color w:val="FFFFFF"/>
          <w:spacing w:val="-20000"/>
          <w:sz w:val="2"/>
          <w:szCs w:val="28"/>
        </w:rPr>
        <w:instrText xml:space="preserve"> концу </w:instrText>
      </w:r>
      <w:r>
        <w:rPr>
          <w:noProof/>
          <w:szCs w:val="28"/>
        </w:rPr>
        <w:instrText>разработкой</w:instrText>
      </w:r>
      <w:r>
        <w:fldChar w:fldCharType="end"/>
      </w:r>
      <w:r>
        <w:rPr>
          <w:szCs w:val="28"/>
        </w:rPr>
        <w:t xml:space="preserve"> вариантов занимаются </w:t>
      </w:r>
      <w:r>
        <w:rPr>
          <w:highlight w:val="white"/>
        </w:rPr>
        <w:fldChar w:fldCharType="begin"/>
      </w:r>
      <w:r>
        <w:instrText xml:space="preserve">eq </w:instrText>
      </w:r>
      <w:r>
        <w:rPr>
          <w:noProof/>
          <w:color w:val="FFFFFF"/>
          <w:spacing w:val="-20000"/>
          <w:sz w:val="2"/>
          <w:szCs w:val="28"/>
        </w:rPr>
        <w:instrText xml:space="preserve"> дело </w:instrText>
      </w:r>
      <w:r>
        <w:rPr>
          <w:noProof/>
          <w:szCs w:val="28"/>
        </w:rPr>
        <w:instrText>группы</w:instrText>
      </w:r>
      <w:r>
        <w:rPr>
          <w:noProof/>
          <w:color w:val="FFFFFF"/>
          <w:spacing w:val="-20000"/>
          <w:sz w:val="2"/>
          <w:szCs w:val="28"/>
        </w:rPr>
        <w:instrText> продавцов</w:instrText>
      </w:r>
      <w:r>
        <w:fldChar w:fldCharType="end"/>
      </w:r>
      <w:r>
        <w:rPr>
          <w:szCs w:val="28"/>
        </w:rPr>
        <w:t xml:space="preserve"> специалистов, они же </w:t>
      </w:r>
      <w:r>
        <w:rPr>
          <w:highlight w:val="white"/>
        </w:rPr>
        <w:fldChar w:fldCharType="begin"/>
      </w:r>
      <w:r>
        <w:instrText xml:space="preserve">eq </w:instrText>
      </w:r>
      <w:r>
        <w:rPr>
          <w:noProof/>
          <w:szCs w:val="28"/>
        </w:rPr>
        <w:instrText>представляют</w:instrText>
      </w:r>
      <w:r>
        <w:rPr>
          <w:noProof/>
          <w:color w:val="FFFFFF"/>
          <w:spacing w:val="-20000"/>
          <w:sz w:val="2"/>
          <w:szCs w:val="28"/>
        </w:rPr>
        <w:instrText> элементами</w:instrText>
      </w:r>
      <w:r>
        <w:fldChar w:fldCharType="end"/>
      </w:r>
      <w:r>
        <w:rPr>
          <w:szCs w:val="28"/>
        </w:rPr>
        <w:t xml:space="preserve"> руководителю рекомендации, </w:t>
      </w:r>
      <w:r>
        <w:rPr>
          <w:highlight w:val="white"/>
        </w:rPr>
        <w:fldChar w:fldCharType="begin"/>
      </w:r>
      <w:r>
        <w:instrText xml:space="preserve">eq </w:instrText>
      </w:r>
      <w:r>
        <w:rPr>
          <w:noProof/>
          <w:color w:val="FFFFFF"/>
          <w:spacing w:val="-20000"/>
          <w:sz w:val="2"/>
          <w:szCs w:val="28"/>
        </w:rPr>
        <w:instrText xml:space="preserve"> тому </w:instrText>
      </w:r>
      <w:r>
        <w:rPr>
          <w:noProof/>
          <w:szCs w:val="28"/>
        </w:rPr>
        <w:instrText>обоснованные</w:instrText>
      </w:r>
      <w:r>
        <w:rPr>
          <w:noProof/>
          <w:color w:val="FFFFFF"/>
          <w:spacing w:val="-20000"/>
          <w:sz w:val="2"/>
          <w:szCs w:val="28"/>
        </w:rPr>
        <w:instrText> одной</w:instrText>
      </w:r>
      <w:r>
        <w:fldChar w:fldCharType="end"/>
      </w:r>
      <w:r>
        <w:rPr>
          <w:szCs w:val="28"/>
        </w:rPr>
        <w:t xml:space="preserve"> соответствующими расчетами. Но </w:t>
      </w:r>
      <w:r>
        <w:rPr>
          <w:highlight w:val="white"/>
        </w:rPr>
        <w:fldChar w:fldCharType="begin"/>
      </w:r>
      <w:r>
        <w:instrText xml:space="preserve">eq </w:instrText>
      </w:r>
      <w:r>
        <w:rPr>
          <w:noProof/>
          <w:color w:val="FFFFFF"/>
          <w:spacing w:val="-20000"/>
          <w:sz w:val="2"/>
          <w:szCs w:val="28"/>
        </w:rPr>
        <w:instrText xml:space="preserve"> решения </w:instrText>
      </w:r>
      <w:r>
        <w:rPr>
          <w:noProof/>
          <w:szCs w:val="28"/>
        </w:rPr>
        <w:instrText>окончательное</w:instrText>
      </w:r>
      <w:r>
        <w:fldChar w:fldCharType="end"/>
      </w:r>
      <w:r>
        <w:rPr>
          <w:szCs w:val="28"/>
        </w:rPr>
        <w:t xml:space="preserve"> решение принимает тот, кто </w:t>
      </w:r>
      <w:r>
        <w:rPr>
          <w:highlight w:val="white"/>
        </w:rPr>
        <w:fldChar w:fldCharType="begin"/>
      </w:r>
      <w:r>
        <w:instrText xml:space="preserve">eq </w:instrText>
      </w:r>
      <w:r>
        <w:rPr>
          <w:noProof/>
          <w:color w:val="FFFFFF"/>
          <w:spacing w:val="-20000"/>
          <w:sz w:val="2"/>
          <w:szCs w:val="28"/>
        </w:rPr>
        <w:instrText xml:space="preserve"> штат </w:instrText>
      </w:r>
      <w:r>
        <w:rPr>
          <w:noProof/>
          <w:szCs w:val="28"/>
        </w:rPr>
        <w:instrText>несет</w:instrText>
      </w:r>
      <w:r>
        <w:rPr>
          <w:noProof/>
          <w:color w:val="FFFFFF"/>
          <w:spacing w:val="-20000"/>
          <w:sz w:val="2"/>
          <w:szCs w:val="28"/>
        </w:rPr>
        <w:instrText> проблем</w:instrText>
      </w:r>
      <w:r>
        <w:fldChar w:fldCharType="end"/>
      </w:r>
      <w:r>
        <w:rPr>
          <w:szCs w:val="28"/>
        </w:rPr>
        <w:t xml:space="preserve"> за него </w:t>
      </w:r>
      <w:r>
        <w:rPr>
          <w:highlight w:val="white"/>
        </w:rPr>
        <w:fldChar w:fldCharType="begin"/>
      </w:r>
      <w:r>
        <w:instrText xml:space="preserve">eq </w:instrText>
      </w:r>
      <w:r>
        <w:rPr>
          <w:noProof/>
          <w:szCs w:val="28"/>
        </w:rPr>
        <w:instrText>непосредственную</w:instrText>
      </w:r>
      <w:r>
        <w:rPr>
          <w:noProof/>
          <w:color w:val="FFFFFF"/>
          <w:spacing w:val="-20000"/>
          <w:sz w:val="2"/>
          <w:szCs w:val="28"/>
        </w:rPr>
        <w:instrText> развернутый</w:instrText>
      </w:r>
      <w:r>
        <w:fldChar w:fldCharType="end"/>
      </w:r>
      <w:r>
        <w:rPr>
          <w:szCs w:val="28"/>
        </w:rPr>
        <w:t xml:space="preserve"> ответственность.</w:t>
      </w:r>
    </w:p>
    <w:p w:rsidR="005529BC" w:rsidRPr="009B1B47" w:rsidRDefault="005529BC" w:rsidP="00DA1A2F">
      <w:pPr>
        <w:ind w:firstLine="709"/>
        <w:jc w:val="both"/>
        <w:rPr>
          <w:szCs w:val="28"/>
        </w:rPr>
      </w:pPr>
      <w:r>
        <w:rPr>
          <w:szCs w:val="28"/>
        </w:rPr>
        <w:t xml:space="preserve">Весь </w:t>
      </w:r>
      <w:r>
        <w:rPr>
          <w:highlight w:val="white"/>
        </w:rPr>
        <w:fldChar w:fldCharType="begin"/>
      </w:r>
      <w:r>
        <w:instrText xml:space="preserve">eq </w:instrText>
      </w:r>
      <w:r>
        <w:rPr>
          <w:noProof/>
          <w:color w:val="FFFFFF"/>
          <w:spacing w:val="-20000"/>
          <w:sz w:val="2"/>
          <w:szCs w:val="28"/>
        </w:rPr>
        <w:instrText xml:space="preserve"> проблемы </w:instrText>
      </w:r>
      <w:r>
        <w:rPr>
          <w:noProof/>
          <w:szCs w:val="28"/>
        </w:rPr>
        <w:instrText>процесс</w:instrText>
      </w:r>
      <w:r>
        <w:rPr>
          <w:noProof/>
          <w:color w:val="FFFFFF"/>
          <w:spacing w:val="-20000"/>
          <w:sz w:val="2"/>
          <w:szCs w:val="28"/>
        </w:rPr>
        <w:instrText> решений</w:instrText>
      </w:r>
      <w:r>
        <w:fldChar w:fldCharType="end"/>
      </w:r>
      <w:r>
        <w:rPr>
          <w:szCs w:val="28"/>
        </w:rPr>
        <w:t xml:space="preserve"> разработки и реализации УР </w:t>
      </w:r>
      <w:r>
        <w:rPr>
          <w:highlight w:val="white"/>
        </w:rPr>
        <w:fldChar w:fldCharType="begin"/>
      </w:r>
      <w:r>
        <w:instrText xml:space="preserve">eq </w:instrText>
      </w:r>
      <w:r>
        <w:rPr>
          <w:noProof/>
          <w:color w:val="FFFFFF"/>
          <w:spacing w:val="-20000"/>
          <w:sz w:val="2"/>
          <w:szCs w:val="28"/>
        </w:rPr>
        <w:instrText xml:space="preserve"> своей </w:instrText>
      </w:r>
      <w:r>
        <w:rPr>
          <w:noProof/>
          <w:szCs w:val="28"/>
        </w:rPr>
        <w:instrText>должен</w:instrText>
      </w:r>
      <w:r>
        <w:fldChar w:fldCharType="end"/>
      </w:r>
      <w:r>
        <w:rPr>
          <w:szCs w:val="28"/>
        </w:rPr>
        <w:t xml:space="preserve"> быть ориентирован на </w:t>
      </w:r>
      <w:r>
        <w:rPr>
          <w:highlight w:val="white"/>
        </w:rPr>
        <w:fldChar w:fldCharType="begin"/>
      </w:r>
      <w:r>
        <w:instrText xml:space="preserve">eq </w:instrText>
      </w:r>
      <w:r>
        <w:rPr>
          <w:noProof/>
          <w:color w:val="FFFFFF"/>
          <w:spacing w:val="-20000"/>
          <w:sz w:val="2"/>
          <w:szCs w:val="28"/>
        </w:rPr>
        <w:instrText xml:space="preserve"> будет </w:instrText>
      </w:r>
      <w:r>
        <w:rPr>
          <w:noProof/>
          <w:szCs w:val="28"/>
        </w:rPr>
        <w:instrText>достижение</w:instrText>
      </w:r>
      <w:r>
        <w:rPr>
          <w:noProof/>
          <w:color w:val="FFFFFF"/>
          <w:spacing w:val="-20000"/>
          <w:sz w:val="2"/>
          <w:szCs w:val="28"/>
        </w:rPr>
        <w:instrText> принимаются</w:instrText>
      </w:r>
      <w:r>
        <w:fldChar w:fldCharType="end"/>
      </w:r>
      <w:r>
        <w:rPr>
          <w:szCs w:val="28"/>
        </w:rPr>
        <w:t xml:space="preserve"> запланированной </w:t>
      </w:r>
      <w:r>
        <w:rPr>
          <w:highlight w:val="white"/>
        </w:rPr>
        <w:fldChar w:fldCharType="begin"/>
      </w:r>
      <w:r>
        <w:instrText xml:space="preserve">eq </w:instrText>
      </w:r>
      <w:r>
        <w:rPr>
          <w:noProof/>
          <w:szCs w:val="28"/>
        </w:rPr>
        <w:instrText>цели</w:instrText>
      </w:r>
      <w:r>
        <w:rPr>
          <w:noProof/>
          <w:color w:val="FFFFFF"/>
          <w:spacing w:val="-20000"/>
          <w:sz w:val="2"/>
          <w:szCs w:val="28"/>
        </w:rPr>
        <w:instrText> соотношениями</w:instrText>
      </w:r>
      <w:r>
        <w:fldChar w:fldCharType="end"/>
      </w:r>
      <w:r>
        <w:rPr>
          <w:szCs w:val="28"/>
        </w:rPr>
        <w:t xml:space="preserve">. Ориентация на цели </w:t>
      </w:r>
      <w:r>
        <w:rPr>
          <w:highlight w:val="white"/>
        </w:rPr>
        <w:fldChar w:fldCharType="begin"/>
      </w:r>
      <w:r>
        <w:instrText xml:space="preserve">eq </w:instrText>
      </w:r>
      <w:r>
        <w:rPr>
          <w:noProof/>
          <w:color w:val="FFFFFF"/>
          <w:spacing w:val="-20000"/>
          <w:sz w:val="2"/>
          <w:szCs w:val="28"/>
        </w:rPr>
        <w:instrText xml:space="preserve"> кэти </w:instrText>
      </w:r>
      <w:r>
        <w:rPr>
          <w:noProof/>
          <w:szCs w:val="28"/>
        </w:rPr>
        <w:instrText>достигается</w:instrText>
      </w:r>
      <w:r>
        <w:rPr>
          <w:noProof/>
          <w:color w:val="FFFFFF"/>
          <w:spacing w:val="-20000"/>
          <w:sz w:val="2"/>
          <w:szCs w:val="28"/>
        </w:rPr>
        <w:instrText> условиях</w:instrText>
      </w:r>
      <w:r>
        <w:fldChar w:fldCharType="end"/>
      </w:r>
      <w:r>
        <w:rPr>
          <w:szCs w:val="28"/>
        </w:rPr>
        <w:t xml:space="preserve"> в результате применения </w:t>
      </w:r>
      <w:r>
        <w:rPr>
          <w:highlight w:val="white"/>
        </w:rPr>
        <w:fldChar w:fldCharType="begin"/>
      </w:r>
      <w:r>
        <w:instrText xml:space="preserve">eq </w:instrText>
      </w:r>
      <w:r>
        <w:rPr>
          <w:noProof/>
          <w:color w:val="FFFFFF"/>
          <w:spacing w:val="-20000"/>
          <w:sz w:val="2"/>
          <w:szCs w:val="28"/>
        </w:rPr>
        <w:instrText xml:space="preserve"> затратами </w:instrText>
      </w:r>
      <w:r>
        <w:rPr>
          <w:noProof/>
          <w:szCs w:val="28"/>
        </w:rPr>
        <w:instrText>профес</w:instrText>
      </w:r>
      <w:r>
        <w:fldChar w:fldCharType="end"/>
      </w:r>
      <w:r>
        <w:rPr>
          <w:szCs w:val="28"/>
        </w:rPr>
        <w:t xml:space="preserve">сиональных управленческих </w:t>
      </w:r>
      <w:r>
        <w:rPr>
          <w:highlight w:val="white"/>
        </w:rPr>
        <w:fldChar w:fldCharType="begin"/>
      </w:r>
      <w:r>
        <w:instrText xml:space="preserve">eq </w:instrText>
      </w:r>
      <w:r>
        <w:rPr>
          <w:noProof/>
          <w:color w:val="FFFFFF"/>
          <w:spacing w:val="-20000"/>
          <w:sz w:val="2"/>
          <w:szCs w:val="28"/>
        </w:rPr>
        <w:instrText xml:space="preserve"> вопросы </w:instrText>
      </w:r>
      <w:r>
        <w:rPr>
          <w:noProof/>
          <w:szCs w:val="28"/>
        </w:rPr>
        <w:instrText>технологий</w:instrText>
      </w:r>
      <w:r>
        <w:rPr>
          <w:noProof/>
          <w:color w:val="FFFFFF"/>
          <w:spacing w:val="-20000"/>
          <w:sz w:val="2"/>
          <w:szCs w:val="28"/>
        </w:rPr>
        <w:instrText> индивидуальные</w:instrText>
      </w:r>
      <w:r>
        <w:fldChar w:fldCharType="end"/>
      </w:r>
      <w:r>
        <w:rPr>
          <w:szCs w:val="28"/>
        </w:rPr>
        <w:t xml:space="preserve"> разработки и </w:t>
      </w:r>
      <w:r>
        <w:rPr>
          <w:highlight w:val="white"/>
        </w:rPr>
        <w:fldChar w:fldCharType="begin"/>
      </w:r>
      <w:r>
        <w:instrText xml:space="preserve">eq </w:instrText>
      </w:r>
      <w:r>
        <w:rPr>
          <w:noProof/>
          <w:szCs w:val="28"/>
        </w:rPr>
        <w:instrText>реализа</w:instrText>
      </w:r>
      <w:r>
        <w:rPr>
          <w:noProof/>
          <w:color w:val="FFFFFF"/>
          <w:spacing w:val="-20000"/>
          <w:sz w:val="2"/>
          <w:szCs w:val="28"/>
        </w:rPr>
        <w:instrText> ожидаемого</w:instrText>
      </w:r>
      <w:r>
        <w:fldChar w:fldCharType="end"/>
      </w:r>
      <w:r>
        <w:rPr>
          <w:szCs w:val="28"/>
        </w:rPr>
        <w:t xml:space="preserve">ции управленческих решений. </w:t>
      </w:r>
    </w:p>
    <w:p w:rsidR="005529BC" w:rsidRPr="009B1B47" w:rsidRDefault="005529BC" w:rsidP="00DA1A2F">
      <w:pPr>
        <w:ind w:firstLine="709"/>
        <w:jc w:val="both"/>
        <w:rPr>
          <w:szCs w:val="28"/>
        </w:rPr>
      </w:pPr>
      <w:r>
        <w:rPr>
          <w:highlight w:val="white"/>
        </w:rPr>
        <w:fldChar w:fldCharType="begin"/>
      </w:r>
      <w:r>
        <w:instrText xml:space="preserve">eq </w:instrText>
      </w:r>
      <w:r>
        <w:rPr>
          <w:noProof/>
          <w:color w:val="FFFFFF"/>
          <w:spacing w:val="-20000"/>
          <w:sz w:val="2"/>
          <w:szCs w:val="28"/>
        </w:rPr>
        <w:instrText xml:space="preserve"> пришла </w:instrText>
      </w:r>
      <w:r>
        <w:rPr>
          <w:noProof/>
          <w:szCs w:val="28"/>
        </w:rPr>
        <w:instrText>Управление</w:instrText>
      </w:r>
      <w:r>
        <w:rPr>
          <w:noProof/>
          <w:color w:val="FFFFFF"/>
          <w:spacing w:val="-20000"/>
          <w:sz w:val="2"/>
          <w:szCs w:val="28"/>
        </w:rPr>
        <w:instrText> безусловная</w:instrText>
      </w:r>
      <w:r>
        <w:fldChar w:fldCharType="end"/>
      </w:r>
      <w:r>
        <w:rPr>
          <w:szCs w:val="28"/>
        </w:rPr>
        <w:t xml:space="preserve"> компанией как вид профессиональной дея</w:t>
      </w:r>
      <w:r>
        <w:rPr>
          <w:highlight w:val="white"/>
        </w:rPr>
        <w:fldChar w:fldCharType="begin"/>
      </w:r>
      <w:r>
        <w:instrText xml:space="preserve">eq </w:instrText>
      </w:r>
      <w:r>
        <w:rPr>
          <w:noProof/>
          <w:color w:val="FFFFFF"/>
          <w:spacing w:val="-20000"/>
          <w:sz w:val="2"/>
          <w:szCs w:val="28"/>
        </w:rPr>
        <w:instrText xml:space="preserve"> включая </w:instrText>
      </w:r>
      <w:r>
        <w:rPr>
          <w:noProof/>
          <w:szCs w:val="28"/>
        </w:rPr>
        <w:instrText>тельности</w:instrText>
      </w:r>
      <w:r>
        <w:fldChar w:fldCharType="end"/>
      </w:r>
      <w:r>
        <w:rPr>
          <w:szCs w:val="28"/>
        </w:rPr>
        <w:t xml:space="preserve"> базируется на обоснованном </w:t>
      </w:r>
      <w:r>
        <w:rPr>
          <w:highlight w:val="white"/>
        </w:rPr>
        <w:fldChar w:fldCharType="begin"/>
      </w:r>
      <w:r>
        <w:instrText xml:space="preserve">eq </w:instrText>
      </w:r>
      <w:r>
        <w:rPr>
          <w:noProof/>
          <w:color w:val="FFFFFF"/>
          <w:spacing w:val="-20000"/>
          <w:sz w:val="2"/>
          <w:szCs w:val="28"/>
        </w:rPr>
        <w:instrText xml:space="preserve"> стал </w:instrText>
      </w:r>
      <w:r>
        <w:rPr>
          <w:noProof/>
          <w:szCs w:val="28"/>
        </w:rPr>
        <w:instrText>применении</w:instrText>
      </w:r>
      <w:r>
        <w:rPr>
          <w:noProof/>
          <w:color w:val="FFFFFF"/>
          <w:spacing w:val="-20000"/>
          <w:sz w:val="2"/>
          <w:szCs w:val="28"/>
        </w:rPr>
        <w:instrText> руководителя</w:instrText>
      </w:r>
      <w:r>
        <w:fldChar w:fldCharType="end"/>
      </w:r>
      <w:r>
        <w:rPr>
          <w:szCs w:val="28"/>
        </w:rPr>
        <w:t xml:space="preserve"> технологий </w:t>
      </w:r>
      <w:r>
        <w:rPr>
          <w:highlight w:val="white"/>
        </w:rPr>
        <w:fldChar w:fldCharType="begin"/>
      </w:r>
      <w:r>
        <w:instrText xml:space="preserve">eq </w:instrText>
      </w:r>
      <w:r>
        <w:rPr>
          <w:noProof/>
          <w:szCs w:val="28"/>
        </w:rPr>
        <w:instrText>разработки</w:instrText>
      </w:r>
      <w:r>
        <w:rPr>
          <w:noProof/>
          <w:color w:val="FFFFFF"/>
          <w:spacing w:val="-20000"/>
          <w:sz w:val="2"/>
          <w:szCs w:val="28"/>
        </w:rPr>
        <w:instrText> вытекающих</w:instrText>
      </w:r>
      <w:r>
        <w:fldChar w:fldCharType="end"/>
      </w:r>
      <w:r>
        <w:rPr>
          <w:szCs w:val="28"/>
        </w:rPr>
        <w:t xml:space="preserve"> и реализации управленческих </w:t>
      </w:r>
      <w:r>
        <w:rPr>
          <w:highlight w:val="white"/>
        </w:rPr>
        <w:fldChar w:fldCharType="begin"/>
      </w:r>
      <w:r>
        <w:instrText xml:space="preserve">eq </w:instrText>
      </w:r>
      <w:r>
        <w:rPr>
          <w:noProof/>
          <w:color w:val="FFFFFF"/>
          <w:spacing w:val="-20000"/>
          <w:sz w:val="2"/>
          <w:szCs w:val="28"/>
        </w:rPr>
        <w:instrText xml:space="preserve"> важное </w:instrText>
      </w:r>
      <w:r>
        <w:rPr>
          <w:noProof/>
          <w:szCs w:val="28"/>
        </w:rPr>
        <w:instrText>решений</w:instrText>
      </w:r>
      <w:r>
        <w:rPr>
          <w:noProof/>
          <w:color w:val="FFFFFF"/>
          <w:spacing w:val="-20000"/>
          <w:sz w:val="2"/>
          <w:szCs w:val="28"/>
        </w:rPr>
        <w:instrText> приведенная</w:instrText>
      </w:r>
      <w:r>
        <w:fldChar w:fldCharType="end"/>
      </w:r>
      <w:r>
        <w:rPr>
          <w:szCs w:val="28"/>
        </w:rPr>
        <w:t xml:space="preserve">. В отличие от технократических </w:t>
      </w:r>
      <w:r>
        <w:rPr>
          <w:highlight w:val="white"/>
        </w:rPr>
        <w:fldChar w:fldCharType="begin"/>
      </w:r>
      <w:r>
        <w:instrText xml:space="preserve">eq </w:instrText>
      </w:r>
      <w:r>
        <w:rPr>
          <w:noProof/>
          <w:color w:val="FFFFFF"/>
          <w:spacing w:val="-20000"/>
          <w:sz w:val="2"/>
          <w:szCs w:val="28"/>
        </w:rPr>
        <w:instrText xml:space="preserve"> почти </w:instrText>
      </w:r>
      <w:r>
        <w:rPr>
          <w:noProof/>
          <w:szCs w:val="28"/>
        </w:rPr>
        <w:instrText>технологий</w:instrText>
      </w:r>
      <w:r>
        <w:fldChar w:fldCharType="end"/>
      </w:r>
      <w:r>
        <w:rPr>
          <w:szCs w:val="28"/>
        </w:rPr>
        <w:t xml:space="preserve"> (в машиностроении, </w:t>
      </w:r>
      <w:r>
        <w:rPr>
          <w:highlight w:val="white"/>
        </w:rPr>
        <w:fldChar w:fldCharType="begin"/>
      </w:r>
      <w:r>
        <w:instrText xml:space="preserve">eq </w:instrText>
      </w:r>
      <w:r>
        <w:rPr>
          <w:noProof/>
          <w:color w:val="FFFFFF"/>
          <w:spacing w:val="-20000"/>
          <w:sz w:val="2"/>
          <w:szCs w:val="28"/>
        </w:rPr>
        <w:instrText xml:space="preserve"> проявления </w:instrText>
      </w:r>
      <w:r>
        <w:rPr>
          <w:noProof/>
          <w:szCs w:val="28"/>
        </w:rPr>
        <w:instrText>металлообработке</w:instrText>
      </w:r>
      <w:r>
        <w:rPr>
          <w:noProof/>
          <w:color w:val="FFFFFF"/>
          <w:spacing w:val="-20000"/>
          <w:sz w:val="2"/>
          <w:szCs w:val="28"/>
        </w:rPr>
        <w:instrText> зрения</w:instrText>
      </w:r>
      <w:r>
        <w:fldChar w:fldCharType="end"/>
      </w:r>
      <w:r>
        <w:rPr>
          <w:szCs w:val="28"/>
        </w:rPr>
        <w:t xml:space="preserve"> и т.п.) управленческие </w:t>
      </w:r>
      <w:r>
        <w:rPr>
          <w:highlight w:val="white"/>
        </w:rPr>
        <w:fldChar w:fldCharType="begin"/>
      </w:r>
      <w:r>
        <w:instrText xml:space="preserve">eq </w:instrText>
      </w:r>
      <w:r>
        <w:rPr>
          <w:noProof/>
          <w:szCs w:val="28"/>
        </w:rPr>
        <w:instrText>технологии</w:instrText>
      </w:r>
      <w:r>
        <w:rPr>
          <w:noProof/>
          <w:color w:val="FFFFFF"/>
          <w:spacing w:val="-20000"/>
          <w:sz w:val="2"/>
          <w:szCs w:val="28"/>
        </w:rPr>
        <w:instrText> квартала</w:instrText>
      </w:r>
      <w:r>
        <w:fldChar w:fldCharType="end"/>
      </w:r>
      <w:r>
        <w:rPr>
          <w:szCs w:val="28"/>
        </w:rPr>
        <w:t xml:space="preserve"> не являются детерминированными, так как их </w:t>
      </w:r>
      <w:r>
        <w:rPr>
          <w:highlight w:val="white"/>
        </w:rPr>
        <w:fldChar w:fldCharType="begin"/>
      </w:r>
      <w:r>
        <w:instrText xml:space="preserve">eq </w:instrText>
      </w:r>
      <w:r>
        <w:rPr>
          <w:noProof/>
          <w:color w:val="FFFFFF"/>
          <w:spacing w:val="-20000"/>
          <w:sz w:val="2"/>
          <w:szCs w:val="28"/>
        </w:rPr>
        <w:instrText xml:space="preserve"> может </w:instrText>
      </w:r>
      <w:r>
        <w:rPr>
          <w:noProof/>
          <w:szCs w:val="28"/>
        </w:rPr>
        <w:instrText>объектами</w:instrText>
      </w:r>
      <w:r>
        <w:rPr>
          <w:noProof/>
          <w:color w:val="FFFFFF"/>
          <w:spacing w:val="-20000"/>
          <w:sz w:val="2"/>
          <w:szCs w:val="28"/>
        </w:rPr>
        <w:instrText> выполнение</w:instrText>
      </w:r>
      <w:r>
        <w:fldChar w:fldCharType="end"/>
      </w:r>
      <w:r>
        <w:rPr>
          <w:szCs w:val="28"/>
        </w:rPr>
        <w:t xml:space="preserve"> является человек. В их  </w:t>
      </w:r>
      <w:r>
        <w:rPr>
          <w:highlight w:val="white"/>
        </w:rPr>
        <w:fldChar w:fldCharType="begin"/>
      </w:r>
      <w:r>
        <w:instrText xml:space="preserve">eq </w:instrText>
      </w:r>
      <w:r>
        <w:rPr>
          <w:noProof/>
          <w:color w:val="FFFFFF"/>
          <w:spacing w:val="-20000"/>
          <w:sz w:val="2"/>
          <w:szCs w:val="28"/>
        </w:rPr>
        <w:instrText xml:space="preserve"> состоящих </w:instrText>
      </w:r>
      <w:r>
        <w:rPr>
          <w:noProof/>
          <w:szCs w:val="28"/>
        </w:rPr>
        <w:instrText>состав</w:instrText>
      </w:r>
      <w:r>
        <w:fldChar w:fldCharType="end"/>
      </w:r>
      <w:r>
        <w:rPr>
          <w:szCs w:val="28"/>
        </w:rPr>
        <w:t xml:space="preserve"> входят целевые и </w:t>
      </w:r>
      <w:r>
        <w:rPr>
          <w:highlight w:val="white"/>
        </w:rPr>
        <w:fldChar w:fldCharType="begin"/>
      </w:r>
      <w:r>
        <w:instrText xml:space="preserve">eq </w:instrText>
      </w:r>
      <w:r>
        <w:rPr>
          <w:noProof/>
          <w:color w:val="FFFFFF"/>
          <w:spacing w:val="-20000"/>
          <w:sz w:val="2"/>
          <w:szCs w:val="28"/>
        </w:rPr>
        <w:instrText xml:space="preserve"> передаче </w:instrText>
      </w:r>
      <w:r>
        <w:rPr>
          <w:noProof/>
          <w:szCs w:val="28"/>
        </w:rPr>
        <w:instrText>процессорные</w:instrText>
      </w:r>
      <w:r>
        <w:rPr>
          <w:noProof/>
          <w:color w:val="FFFFFF"/>
          <w:spacing w:val="-20000"/>
          <w:sz w:val="2"/>
          <w:szCs w:val="28"/>
        </w:rPr>
        <w:instrText> необходимо</w:instrText>
      </w:r>
      <w:r>
        <w:fldChar w:fldCharType="end"/>
      </w:r>
      <w:r>
        <w:rPr>
          <w:szCs w:val="28"/>
        </w:rPr>
        <w:t xml:space="preserve"> технологии. </w:t>
      </w:r>
      <w:r>
        <w:rPr>
          <w:highlight w:val="white"/>
        </w:rPr>
        <w:fldChar w:fldCharType="begin"/>
      </w:r>
      <w:r>
        <w:instrText xml:space="preserve">eq </w:instrText>
      </w:r>
      <w:r>
        <w:rPr>
          <w:noProof/>
          <w:szCs w:val="28"/>
        </w:rPr>
        <w:instrText>Процессорные</w:instrText>
      </w:r>
      <w:r>
        <w:rPr>
          <w:noProof/>
          <w:color w:val="FFFFFF"/>
          <w:spacing w:val="-20000"/>
          <w:sz w:val="2"/>
          <w:szCs w:val="28"/>
        </w:rPr>
        <w:instrText> быть</w:instrText>
      </w:r>
      <w:r>
        <w:fldChar w:fldCharType="end"/>
      </w:r>
      <w:r>
        <w:rPr>
          <w:szCs w:val="28"/>
        </w:rPr>
        <w:t xml:space="preserve"> технологии обслуживают </w:t>
      </w:r>
      <w:r>
        <w:rPr>
          <w:highlight w:val="white"/>
        </w:rPr>
        <w:fldChar w:fldCharType="begin"/>
      </w:r>
      <w:r>
        <w:instrText xml:space="preserve">eq </w:instrText>
      </w:r>
      <w:r>
        <w:rPr>
          <w:noProof/>
          <w:color w:val="FFFFFF"/>
          <w:spacing w:val="-20000"/>
          <w:sz w:val="2"/>
          <w:szCs w:val="28"/>
        </w:rPr>
        <w:instrText xml:space="preserve"> временем </w:instrText>
      </w:r>
      <w:r>
        <w:rPr>
          <w:noProof/>
          <w:szCs w:val="28"/>
        </w:rPr>
        <w:instrText>целевые</w:instrText>
      </w:r>
      <w:r>
        <w:rPr>
          <w:noProof/>
          <w:color w:val="FFFFFF"/>
          <w:spacing w:val="-20000"/>
          <w:sz w:val="2"/>
          <w:szCs w:val="28"/>
        </w:rPr>
        <w:instrText> состав</w:instrText>
      </w:r>
      <w:r>
        <w:fldChar w:fldCharType="end"/>
      </w:r>
      <w:r>
        <w:rPr>
          <w:szCs w:val="28"/>
        </w:rPr>
        <w:t xml:space="preserve">, являясь по отношению к ним </w:t>
      </w:r>
      <w:r>
        <w:rPr>
          <w:highlight w:val="white"/>
        </w:rPr>
        <w:fldChar w:fldCharType="begin"/>
      </w:r>
      <w:r>
        <w:instrText xml:space="preserve">eq </w:instrText>
      </w:r>
      <w:r>
        <w:rPr>
          <w:noProof/>
          <w:color w:val="FFFFFF"/>
          <w:spacing w:val="-20000"/>
          <w:sz w:val="2"/>
          <w:szCs w:val="28"/>
        </w:rPr>
        <w:instrText xml:space="preserve"> проявления </w:instrText>
      </w:r>
      <w:r>
        <w:rPr>
          <w:noProof/>
          <w:szCs w:val="28"/>
        </w:rPr>
        <w:instrText>инструмента</w:instrText>
      </w:r>
      <w:r>
        <w:fldChar w:fldCharType="end"/>
      </w:r>
      <w:r>
        <w:rPr>
          <w:szCs w:val="28"/>
        </w:rPr>
        <w:t xml:space="preserve">рием. Целевые </w:t>
      </w:r>
      <w:r>
        <w:rPr>
          <w:highlight w:val="white"/>
        </w:rPr>
        <w:fldChar w:fldCharType="begin"/>
      </w:r>
      <w:r>
        <w:instrText xml:space="preserve">eq </w:instrText>
      </w:r>
      <w:r>
        <w:rPr>
          <w:noProof/>
          <w:color w:val="FFFFFF"/>
          <w:spacing w:val="-20000"/>
          <w:sz w:val="2"/>
          <w:szCs w:val="28"/>
        </w:rPr>
        <w:instrText xml:space="preserve"> наиболее </w:instrText>
      </w:r>
      <w:r>
        <w:rPr>
          <w:noProof/>
          <w:szCs w:val="28"/>
        </w:rPr>
        <w:instrText>включают</w:instrText>
      </w:r>
      <w:r>
        <w:rPr>
          <w:noProof/>
          <w:color w:val="FFFFFF"/>
          <w:spacing w:val="-20000"/>
          <w:sz w:val="2"/>
          <w:szCs w:val="28"/>
        </w:rPr>
        <w:instrText> кэти</w:instrText>
      </w:r>
      <w:r>
        <w:fldChar w:fldCharType="end"/>
      </w:r>
      <w:r>
        <w:rPr>
          <w:szCs w:val="28"/>
        </w:rPr>
        <w:t xml:space="preserve"> инициативно-целевую, </w:t>
      </w:r>
      <w:r>
        <w:rPr>
          <w:highlight w:val="white"/>
        </w:rPr>
        <w:fldChar w:fldCharType="begin"/>
      </w:r>
      <w:r>
        <w:instrText xml:space="preserve">eq </w:instrText>
      </w:r>
      <w:r>
        <w:rPr>
          <w:noProof/>
          <w:szCs w:val="28"/>
        </w:rPr>
        <w:instrText>программно-целевую</w:instrText>
      </w:r>
      <w:r>
        <w:rPr>
          <w:noProof/>
          <w:color w:val="FFFFFF"/>
          <w:spacing w:val="-20000"/>
          <w:sz w:val="2"/>
          <w:szCs w:val="28"/>
        </w:rPr>
        <w:instrText> принимаемые</w:instrText>
      </w:r>
      <w:r>
        <w:fldChar w:fldCharType="end"/>
      </w:r>
      <w:r>
        <w:rPr>
          <w:szCs w:val="28"/>
        </w:rPr>
        <w:t xml:space="preserve"> и регламентную технологии. </w:t>
      </w:r>
      <w:r>
        <w:rPr>
          <w:highlight w:val="white"/>
        </w:rPr>
        <w:fldChar w:fldCharType="begin"/>
      </w:r>
      <w:r>
        <w:instrText xml:space="preserve">eq </w:instrText>
      </w:r>
      <w:r>
        <w:rPr>
          <w:noProof/>
          <w:color w:val="FFFFFF"/>
          <w:spacing w:val="-20000"/>
          <w:sz w:val="2"/>
          <w:szCs w:val="28"/>
        </w:rPr>
        <w:instrText xml:space="preserve"> отдельных </w:instrText>
      </w:r>
      <w:r>
        <w:rPr>
          <w:noProof/>
          <w:szCs w:val="28"/>
        </w:rPr>
        <w:instrText>Целевая</w:instrText>
      </w:r>
      <w:r>
        <w:rPr>
          <w:noProof/>
          <w:color w:val="FFFFFF"/>
          <w:spacing w:val="-20000"/>
          <w:sz w:val="2"/>
          <w:szCs w:val="28"/>
        </w:rPr>
        <w:instrText> распоряжению</w:instrText>
      </w:r>
      <w:r>
        <w:fldChar w:fldCharType="end"/>
      </w:r>
      <w:r>
        <w:rPr>
          <w:szCs w:val="28"/>
        </w:rPr>
        <w:t xml:space="preserve"> технология </w:t>
      </w:r>
      <w:r w:rsidR="008325A5">
        <w:rPr>
          <w:szCs w:val="28"/>
        </w:rPr>
        <w:t>–</w:t>
      </w:r>
      <w:r>
        <w:rPr>
          <w:szCs w:val="28"/>
        </w:rPr>
        <w:t xml:space="preserve"> это технология, </w:t>
      </w:r>
      <w:r>
        <w:rPr>
          <w:highlight w:val="white"/>
        </w:rPr>
        <w:fldChar w:fldCharType="begin"/>
      </w:r>
      <w:r>
        <w:instrText xml:space="preserve">eq </w:instrText>
      </w:r>
      <w:r>
        <w:rPr>
          <w:noProof/>
          <w:color w:val="FFFFFF"/>
          <w:spacing w:val="-20000"/>
          <w:sz w:val="2"/>
          <w:szCs w:val="28"/>
        </w:rPr>
        <w:instrText xml:space="preserve"> совокупность </w:instrText>
      </w:r>
      <w:r>
        <w:rPr>
          <w:noProof/>
          <w:szCs w:val="28"/>
        </w:rPr>
        <w:instrText>основанная</w:instrText>
      </w:r>
      <w:r>
        <w:fldChar w:fldCharType="end"/>
      </w:r>
      <w:r>
        <w:rPr>
          <w:szCs w:val="28"/>
        </w:rPr>
        <w:t xml:space="preserve"> на приоритете целей над </w:t>
      </w:r>
      <w:r>
        <w:rPr>
          <w:highlight w:val="white"/>
        </w:rPr>
        <w:fldChar w:fldCharType="begin"/>
      </w:r>
      <w:r>
        <w:instrText xml:space="preserve">eq </w:instrText>
      </w:r>
      <w:r>
        <w:rPr>
          <w:noProof/>
          <w:color w:val="FFFFFF"/>
          <w:spacing w:val="-20000"/>
          <w:sz w:val="2"/>
          <w:szCs w:val="28"/>
        </w:rPr>
        <w:instrText xml:space="preserve"> элементами </w:instrText>
      </w:r>
      <w:r>
        <w:rPr>
          <w:noProof/>
          <w:szCs w:val="28"/>
        </w:rPr>
        <w:instrText>ситуациями</w:instrText>
      </w:r>
      <w:r>
        <w:rPr>
          <w:noProof/>
          <w:color w:val="FFFFFF"/>
          <w:spacing w:val="-20000"/>
          <w:sz w:val="2"/>
          <w:szCs w:val="28"/>
        </w:rPr>
        <w:instrText> творческих</w:instrText>
      </w:r>
      <w:r>
        <w:fldChar w:fldCharType="end"/>
      </w:r>
      <w:r>
        <w:rPr>
          <w:szCs w:val="28"/>
        </w:rPr>
        <w:t xml:space="preserve">. Она ориентирует </w:t>
      </w:r>
      <w:r>
        <w:rPr>
          <w:highlight w:val="white"/>
        </w:rPr>
        <w:fldChar w:fldCharType="begin"/>
      </w:r>
      <w:r>
        <w:instrText xml:space="preserve">eq </w:instrText>
      </w:r>
      <w:r>
        <w:rPr>
          <w:noProof/>
          <w:szCs w:val="28"/>
        </w:rPr>
        <w:instrText>решение</w:instrText>
      </w:r>
      <w:r>
        <w:rPr>
          <w:noProof/>
          <w:color w:val="FFFFFF"/>
          <w:spacing w:val="-20000"/>
          <w:sz w:val="2"/>
          <w:szCs w:val="28"/>
        </w:rPr>
        <w:instrText> причин</w:instrText>
      </w:r>
      <w:r>
        <w:fldChar w:fldCharType="end"/>
      </w:r>
      <w:r>
        <w:rPr>
          <w:szCs w:val="28"/>
        </w:rPr>
        <w:t xml:space="preserve"> на достижение цели, а не на </w:t>
      </w:r>
      <w:r>
        <w:rPr>
          <w:highlight w:val="white"/>
        </w:rPr>
        <w:fldChar w:fldCharType="begin"/>
      </w:r>
      <w:r>
        <w:instrText xml:space="preserve">eq </w:instrText>
      </w:r>
      <w:r>
        <w:rPr>
          <w:noProof/>
          <w:color w:val="FFFFFF"/>
          <w:spacing w:val="-20000"/>
          <w:sz w:val="2"/>
          <w:szCs w:val="28"/>
        </w:rPr>
        <w:instrText xml:space="preserve"> концу </w:instrText>
      </w:r>
      <w:r>
        <w:rPr>
          <w:noProof/>
          <w:szCs w:val="28"/>
        </w:rPr>
        <w:instrText>устранение</w:instrText>
      </w:r>
      <w:r>
        <w:rPr>
          <w:noProof/>
          <w:color w:val="FFFFFF"/>
          <w:spacing w:val="-20000"/>
          <w:sz w:val="2"/>
          <w:szCs w:val="28"/>
        </w:rPr>
        <w:instrText> лишь</w:instrText>
      </w:r>
      <w:r>
        <w:fldChar w:fldCharType="end"/>
      </w:r>
      <w:r>
        <w:rPr>
          <w:szCs w:val="28"/>
        </w:rPr>
        <w:t xml:space="preserve"> возмущающих воздействий.</w:t>
      </w:r>
    </w:p>
    <w:p w:rsidR="005529BC" w:rsidRPr="009B1B47" w:rsidRDefault="005529BC" w:rsidP="00DA1A2F">
      <w:pPr>
        <w:ind w:firstLine="709"/>
        <w:jc w:val="both"/>
        <w:rPr>
          <w:szCs w:val="28"/>
        </w:rPr>
      </w:pPr>
      <w:r>
        <w:rPr>
          <w:szCs w:val="28"/>
        </w:rPr>
        <w:t xml:space="preserve">При </w:t>
      </w:r>
      <w:r>
        <w:rPr>
          <w:highlight w:val="white"/>
        </w:rPr>
        <w:fldChar w:fldCharType="begin"/>
      </w:r>
      <w:r>
        <w:instrText xml:space="preserve">eq </w:instrText>
      </w:r>
      <w:r>
        <w:rPr>
          <w:noProof/>
          <w:color w:val="FFFFFF"/>
          <w:spacing w:val="-20000"/>
          <w:sz w:val="2"/>
          <w:szCs w:val="28"/>
        </w:rPr>
        <w:instrText xml:space="preserve"> быстрое </w:instrText>
      </w:r>
      <w:r>
        <w:rPr>
          <w:noProof/>
          <w:szCs w:val="28"/>
        </w:rPr>
        <w:instrText>реализации</w:instrText>
      </w:r>
      <w:r>
        <w:fldChar w:fldCharType="end"/>
      </w:r>
      <w:r>
        <w:rPr>
          <w:szCs w:val="28"/>
        </w:rPr>
        <w:t xml:space="preserve"> целевых технологий </w:t>
      </w:r>
      <w:r>
        <w:rPr>
          <w:highlight w:val="white"/>
        </w:rPr>
        <w:fldChar w:fldCharType="begin"/>
      </w:r>
      <w:r>
        <w:instrText xml:space="preserve">eq </w:instrText>
      </w:r>
      <w:r>
        <w:rPr>
          <w:noProof/>
          <w:color w:val="FFFFFF"/>
          <w:spacing w:val="-20000"/>
          <w:sz w:val="2"/>
          <w:szCs w:val="28"/>
        </w:rPr>
        <w:instrText xml:space="preserve"> соотношения </w:instrText>
      </w:r>
      <w:r>
        <w:rPr>
          <w:noProof/>
          <w:szCs w:val="28"/>
        </w:rPr>
        <w:instrText>различают</w:instrText>
      </w:r>
      <w:r>
        <w:rPr>
          <w:noProof/>
          <w:color w:val="FFFFFF"/>
          <w:spacing w:val="-20000"/>
          <w:sz w:val="2"/>
          <w:szCs w:val="28"/>
        </w:rPr>
        <w:instrText> процедуры</w:instrText>
      </w:r>
      <w:r>
        <w:fldChar w:fldCharType="end"/>
      </w:r>
      <w:r>
        <w:rPr>
          <w:szCs w:val="28"/>
        </w:rPr>
        <w:t xml:space="preserve"> солидарное и </w:t>
      </w:r>
      <w:r>
        <w:rPr>
          <w:highlight w:val="white"/>
        </w:rPr>
        <w:fldChar w:fldCharType="begin"/>
      </w:r>
      <w:r>
        <w:instrText xml:space="preserve">eq </w:instrText>
      </w:r>
      <w:r>
        <w:rPr>
          <w:noProof/>
          <w:szCs w:val="28"/>
        </w:rPr>
        <w:instrText>пропорцио</w:instrText>
      </w:r>
      <w:r>
        <w:rPr>
          <w:noProof/>
          <w:color w:val="FFFFFF"/>
          <w:spacing w:val="-20000"/>
          <w:sz w:val="2"/>
          <w:szCs w:val="28"/>
        </w:rPr>
        <w:instrText> хорошие</w:instrText>
      </w:r>
      <w:r>
        <w:fldChar w:fldCharType="end"/>
      </w:r>
      <w:r>
        <w:rPr>
          <w:szCs w:val="28"/>
        </w:rPr>
        <w:t xml:space="preserve">нальное авторство. </w:t>
      </w:r>
      <w:r>
        <w:rPr>
          <w:highlight w:val="white"/>
        </w:rPr>
        <w:fldChar w:fldCharType="begin"/>
      </w:r>
      <w:r>
        <w:instrText xml:space="preserve">eq </w:instrText>
      </w:r>
      <w:r>
        <w:rPr>
          <w:noProof/>
          <w:color w:val="FFFFFF"/>
          <w:spacing w:val="-20000"/>
          <w:sz w:val="2"/>
          <w:szCs w:val="28"/>
        </w:rPr>
        <w:instrText xml:space="preserve"> управленческие </w:instrText>
      </w:r>
      <w:r>
        <w:rPr>
          <w:noProof/>
          <w:szCs w:val="28"/>
        </w:rPr>
        <w:instrText>Солидарное</w:instrText>
      </w:r>
      <w:r>
        <w:rPr>
          <w:noProof/>
          <w:color w:val="FFFFFF"/>
          <w:spacing w:val="-20000"/>
          <w:sz w:val="2"/>
          <w:szCs w:val="28"/>
        </w:rPr>
        <w:instrText> дэвенпортских</w:instrText>
      </w:r>
      <w:r>
        <w:fldChar w:fldCharType="end"/>
      </w:r>
      <w:r>
        <w:rPr>
          <w:szCs w:val="28"/>
        </w:rPr>
        <w:t xml:space="preserve"> авторство </w:t>
      </w:r>
      <w:r w:rsidR="008325A5">
        <w:rPr>
          <w:szCs w:val="28"/>
        </w:rPr>
        <w:t>–</w:t>
      </w:r>
      <w:r>
        <w:rPr>
          <w:szCs w:val="28"/>
        </w:rPr>
        <w:t xml:space="preserve"> это равные </w:t>
      </w:r>
      <w:r>
        <w:rPr>
          <w:highlight w:val="white"/>
        </w:rPr>
        <w:fldChar w:fldCharType="begin"/>
      </w:r>
      <w:r>
        <w:instrText xml:space="preserve">eq </w:instrText>
      </w:r>
      <w:r>
        <w:rPr>
          <w:noProof/>
          <w:color w:val="FFFFFF"/>
          <w:spacing w:val="-20000"/>
          <w:sz w:val="2"/>
          <w:szCs w:val="28"/>
        </w:rPr>
        <w:instrText xml:space="preserve"> однако </w:instrText>
      </w:r>
      <w:r>
        <w:rPr>
          <w:noProof/>
          <w:szCs w:val="28"/>
        </w:rPr>
        <w:instrText>права</w:instrText>
      </w:r>
      <w:r>
        <w:fldChar w:fldCharType="end"/>
      </w:r>
      <w:r>
        <w:rPr>
          <w:szCs w:val="28"/>
        </w:rPr>
        <w:t xml:space="preserve"> руководителей и исполнителей на всю </w:t>
      </w:r>
      <w:r>
        <w:rPr>
          <w:highlight w:val="white"/>
        </w:rPr>
        <w:fldChar w:fldCharType="begin"/>
      </w:r>
      <w:r>
        <w:instrText xml:space="preserve">eq </w:instrText>
      </w:r>
      <w:r>
        <w:rPr>
          <w:noProof/>
          <w:color w:val="FFFFFF"/>
          <w:spacing w:val="-20000"/>
          <w:sz w:val="2"/>
          <w:szCs w:val="28"/>
        </w:rPr>
        <w:instrText xml:space="preserve"> продолжать </w:instrText>
      </w:r>
      <w:r>
        <w:rPr>
          <w:noProof/>
          <w:szCs w:val="28"/>
        </w:rPr>
        <w:instrText>программу</w:instrText>
      </w:r>
      <w:r>
        <w:rPr>
          <w:noProof/>
          <w:color w:val="FFFFFF"/>
          <w:spacing w:val="-20000"/>
          <w:sz w:val="2"/>
          <w:szCs w:val="28"/>
        </w:rPr>
        <w:instrText> кэти</w:instrText>
      </w:r>
      <w:r>
        <w:fldChar w:fldCharType="end"/>
      </w:r>
      <w:r>
        <w:rPr>
          <w:szCs w:val="28"/>
        </w:rPr>
        <w:t xml:space="preserve"> выполнения </w:t>
      </w:r>
      <w:r>
        <w:rPr>
          <w:highlight w:val="white"/>
        </w:rPr>
        <w:fldChar w:fldCharType="begin"/>
      </w:r>
      <w:r>
        <w:instrText xml:space="preserve">eq </w:instrText>
      </w:r>
      <w:r>
        <w:rPr>
          <w:noProof/>
          <w:szCs w:val="28"/>
        </w:rPr>
        <w:instrText>задания</w:instrText>
      </w:r>
      <w:r>
        <w:rPr>
          <w:noProof/>
          <w:color w:val="FFFFFF"/>
          <w:spacing w:val="-20000"/>
          <w:sz w:val="2"/>
          <w:szCs w:val="28"/>
        </w:rPr>
        <w:instrText> селективные</w:instrText>
      </w:r>
      <w:r>
        <w:fldChar w:fldCharType="end"/>
      </w:r>
      <w:r>
        <w:rPr>
          <w:szCs w:val="28"/>
        </w:rPr>
        <w:t xml:space="preserve"> и результаты. Пропорциональное </w:t>
      </w:r>
      <w:r>
        <w:rPr>
          <w:highlight w:val="white"/>
        </w:rPr>
        <w:fldChar w:fldCharType="begin"/>
      </w:r>
      <w:r>
        <w:instrText xml:space="preserve">eq </w:instrText>
      </w:r>
      <w:r>
        <w:rPr>
          <w:noProof/>
          <w:color w:val="FFFFFF"/>
          <w:spacing w:val="-20000"/>
          <w:sz w:val="2"/>
          <w:szCs w:val="28"/>
        </w:rPr>
        <w:instrText xml:space="preserve"> задание </w:instrText>
      </w:r>
      <w:r>
        <w:rPr>
          <w:noProof/>
          <w:szCs w:val="28"/>
        </w:rPr>
        <w:instrText>авторство</w:instrText>
      </w:r>
      <w:r>
        <w:rPr>
          <w:noProof/>
          <w:color w:val="FFFFFF"/>
          <w:spacing w:val="-20000"/>
          <w:sz w:val="2"/>
          <w:szCs w:val="28"/>
        </w:rPr>
        <w:instrText> действия</w:instrText>
      </w:r>
      <w:r>
        <w:fldChar w:fldCharType="end"/>
      </w:r>
      <w:r>
        <w:rPr>
          <w:szCs w:val="28"/>
        </w:rPr>
        <w:t xml:space="preserve"> </w:t>
      </w:r>
      <w:r w:rsidR="008325A5">
        <w:rPr>
          <w:szCs w:val="28"/>
        </w:rPr>
        <w:t>–</w:t>
      </w:r>
      <w:r>
        <w:rPr>
          <w:szCs w:val="28"/>
        </w:rPr>
        <w:t xml:space="preserve"> это права на всю программу и </w:t>
      </w:r>
      <w:r>
        <w:rPr>
          <w:highlight w:val="white"/>
        </w:rPr>
        <w:fldChar w:fldCharType="begin"/>
      </w:r>
      <w:r>
        <w:instrText xml:space="preserve">eq </w:instrText>
      </w:r>
      <w:r>
        <w:rPr>
          <w:noProof/>
          <w:color w:val="FFFFFF"/>
          <w:spacing w:val="-20000"/>
          <w:sz w:val="2"/>
          <w:szCs w:val="28"/>
        </w:rPr>
        <w:instrText xml:space="preserve"> тщательном </w:instrText>
      </w:r>
      <w:r>
        <w:rPr>
          <w:noProof/>
          <w:szCs w:val="28"/>
        </w:rPr>
        <w:instrText>результаты</w:instrText>
      </w:r>
      <w:r>
        <w:fldChar w:fldCharType="end"/>
      </w:r>
      <w:r>
        <w:rPr>
          <w:szCs w:val="28"/>
        </w:rPr>
        <w:t xml:space="preserve"> задания или части их, </w:t>
      </w:r>
      <w:r>
        <w:rPr>
          <w:highlight w:val="white"/>
        </w:rPr>
        <w:fldChar w:fldCharType="begin"/>
      </w:r>
      <w:r>
        <w:instrText xml:space="preserve">eq </w:instrText>
      </w:r>
      <w:r>
        <w:rPr>
          <w:noProof/>
          <w:color w:val="FFFFFF"/>
          <w:spacing w:val="-20000"/>
          <w:sz w:val="2"/>
          <w:szCs w:val="28"/>
        </w:rPr>
        <w:instrText xml:space="preserve"> назвал </w:instrText>
      </w:r>
      <w:r>
        <w:rPr>
          <w:noProof/>
          <w:szCs w:val="28"/>
        </w:rPr>
        <w:instrText>опреде</w:instrText>
      </w:r>
      <w:r>
        <w:rPr>
          <w:noProof/>
          <w:color w:val="FFFFFF"/>
          <w:spacing w:val="-20000"/>
          <w:sz w:val="2"/>
          <w:szCs w:val="28"/>
        </w:rPr>
        <w:instrText> учетом</w:instrText>
      </w:r>
      <w:r>
        <w:fldChar w:fldCharType="end"/>
      </w:r>
      <w:r>
        <w:rPr>
          <w:szCs w:val="28"/>
        </w:rPr>
        <w:t xml:space="preserve">ляемые </w:t>
      </w:r>
      <w:r>
        <w:rPr>
          <w:highlight w:val="white"/>
        </w:rPr>
        <w:fldChar w:fldCharType="begin"/>
      </w:r>
      <w:r>
        <w:instrText xml:space="preserve">eq </w:instrText>
      </w:r>
      <w:r>
        <w:rPr>
          <w:noProof/>
          <w:szCs w:val="28"/>
        </w:rPr>
        <w:instrText>соотношениями</w:instrText>
      </w:r>
      <w:r>
        <w:rPr>
          <w:noProof/>
          <w:color w:val="FFFFFF"/>
          <w:spacing w:val="-20000"/>
          <w:sz w:val="2"/>
          <w:szCs w:val="28"/>
        </w:rPr>
        <w:instrText> докладывает</w:instrText>
      </w:r>
      <w:r>
        <w:fldChar w:fldCharType="end"/>
      </w:r>
      <w:r>
        <w:rPr>
          <w:szCs w:val="28"/>
        </w:rPr>
        <w:t xml:space="preserve"> затрат </w:t>
      </w:r>
      <w:r>
        <w:rPr>
          <w:szCs w:val="28"/>
        </w:rPr>
        <w:lastRenderedPageBreak/>
        <w:t xml:space="preserve">(материальных, </w:t>
      </w:r>
      <w:r>
        <w:rPr>
          <w:highlight w:val="white"/>
        </w:rPr>
        <w:fldChar w:fldCharType="begin"/>
      </w:r>
      <w:r>
        <w:instrText xml:space="preserve">eq </w:instrText>
      </w:r>
      <w:r>
        <w:rPr>
          <w:noProof/>
          <w:color w:val="FFFFFF"/>
          <w:spacing w:val="-20000"/>
          <w:sz w:val="2"/>
          <w:szCs w:val="28"/>
        </w:rPr>
        <w:instrText xml:space="preserve"> исполнения </w:instrText>
      </w:r>
      <w:r>
        <w:rPr>
          <w:noProof/>
          <w:szCs w:val="28"/>
        </w:rPr>
        <w:instrText>интеллектуаль</w:instrText>
      </w:r>
      <w:r>
        <w:rPr>
          <w:noProof/>
          <w:color w:val="FFFFFF"/>
          <w:spacing w:val="-20000"/>
          <w:sz w:val="2"/>
          <w:szCs w:val="28"/>
        </w:rPr>
        <w:instrText> принимающему</w:instrText>
      </w:r>
      <w:r>
        <w:fldChar w:fldCharType="end"/>
      </w:r>
      <w:r>
        <w:rPr>
          <w:szCs w:val="28"/>
        </w:rPr>
        <w:t xml:space="preserve">ных и др.) всех участников, </w:t>
      </w:r>
      <w:r>
        <w:rPr>
          <w:highlight w:val="white"/>
        </w:rPr>
        <w:fldChar w:fldCharType="begin"/>
      </w:r>
      <w:r>
        <w:instrText xml:space="preserve">eq </w:instrText>
      </w:r>
      <w:r>
        <w:rPr>
          <w:noProof/>
          <w:color w:val="FFFFFF"/>
          <w:spacing w:val="-20000"/>
          <w:sz w:val="2"/>
          <w:szCs w:val="28"/>
        </w:rPr>
        <w:instrText xml:space="preserve"> методам </w:instrText>
      </w:r>
      <w:r>
        <w:rPr>
          <w:noProof/>
          <w:szCs w:val="28"/>
        </w:rPr>
        <w:instrText>принимавших</w:instrText>
      </w:r>
      <w:r>
        <w:fldChar w:fldCharType="end"/>
      </w:r>
      <w:r>
        <w:rPr>
          <w:szCs w:val="28"/>
        </w:rPr>
        <w:t xml:space="preserve"> участие в программе.</w:t>
      </w:r>
    </w:p>
    <w:p w:rsidR="005529BC" w:rsidRPr="009B1B47" w:rsidRDefault="005529BC" w:rsidP="00DA1A2F">
      <w:pPr>
        <w:ind w:firstLine="709"/>
        <w:jc w:val="both"/>
        <w:rPr>
          <w:szCs w:val="28"/>
        </w:rPr>
      </w:pPr>
      <w:r>
        <w:rPr>
          <w:highlight w:val="white"/>
        </w:rPr>
        <w:fldChar w:fldCharType="begin"/>
      </w:r>
      <w:r>
        <w:instrText xml:space="preserve">eq </w:instrText>
      </w:r>
      <w:r>
        <w:rPr>
          <w:noProof/>
          <w:color w:val="FFFFFF"/>
          <w:spacing w:val="-20000"/>
          <w:sz w:val="2"/>
          <w:szCs w:val="28"/>
        </w:rPr>
        <w:instrText xml:space="preserve"> кабеля </w:instrText>
      </w:r>
      <w:r>
        <w:rPr>
          <w:noProof/>
          <w:szCs w:val="28"/>
        </w:rPr>
        <w:instrText>Рациональная</w:instrText>
      </w:r>
      <w:r>
        <w:rPr>
          <w:noProof/>
          <w:color w:val="FFFFFF"/>
          <w:spacing w:val="-20000"/>
          <w:sz w:val="2"/>
          <w:szCs w:val="28"/>
        </w:rPr>
        <w:instrText> состава</w:instrText>
      </w:r>
      <w:r>
        <w:fldChar w:fldCharType="end"/>
      </w:r>
      <w:r>
        <w:rPr>
          <w:szCs w:val="28"/>
        </w:rPr>
        <w:t xml:space="preserve"> организация </w:t>
      </w:r>
      <w:r>
        <w:rPr>
          <w:highlight w:val="white"/>
        </w:rPr>
        <w:fldChar w:fldCharType="begin"/>
      </w:r>
      <w:r>
        <w:instrText xml:space="preserve">eq </w:instrText>
      </w:r>
      <w:r>
        <w:rPr>
          <w:noProof/>
          <w:szCs w:val="28"/>
        </w:rPr>
        <w:instrText>выполнения</w:instrText>
      </w:r>
      <w:r>
        <w:rPr>
          <w:noProof/>
          <w:color w:val="FFFFFF"/>
          <w:spacing w:val="-20000"/>
          <w:sz w:val="2"/>
          <w:szCs w:val="28"/>
        </w:rPr>
        <w:instrText> уровень</w:instrText>
      </w:r>
      <w:r>
        <w:fldChar w:fldCharType="end"/>
      </w:r>
      <w:r>
        <w:rPr>
          <w:szCs w:val="28"/>
        </w:rPr>
        <w:t xml:space="preserve"> управленческих решений и </w:t>
      </w:r>
      <w:r>
        <w:rPr>
          <w:highlight w:val="white"/>
        </w:rPr>
        <w:fldChar w:fldCharType="begin"/>
      </w:r>
      <w:r>
        <w:instrText xml:space="preserve">eq </w:instrText>
      </w:r>
      <w:r>
        <w:rPr>
          <w:noProof/>
          <w:color w:val="FFFFFF"/>
          <w:spacing w:val="-20000"/>
          <w:sz w:val="2"/>
          <w:szCs w:val="28"/>
        </w:rPr>
        <w:instrText xml:space="preserve"> полномочность </w:instrText>
      </w:r>
      <w:r>
        <w:rPr>
          <w:noProof/>
          <w:szCs w:val="28"/>
        </w:rPr>
        <w:instrText>систематический</w:instrText>
      </w:r>
      <w:r>
        <w:rPr>
          <w:noProof/>
          <w:color w:val="FFFFFF"/>
          <w:spacing w:val="-20000"/>
          <w:sz w:val="2"/>
          <w:szCs w:val="28"/>
        </w:rPr>
        <w:instrText> типы</w:instrText>
      </w:r>
      <w:r>
        <w:fldChar w:fldCharType="end"/>
      </w:r>
      <w:r>
        <w:rPr>
          <w:szCs w:val="28"/>
        </w:rPr>
        <w:t xml:space="preserve"> контроль за соблюдением </w:t>
      </w:r>
      <w:r>
        <w:rPr>
          <w:highlight w:val="white"/>
        </w:rPr>
        <w:fldChar w:fldCharType="begin"/>
      </w:r>
      <w:r>
        <w:instrText xml:space="preserve">eq </w:instrText>
      </w:r>
      <w:r>
        <w:rPr>
          <w:noProof/>
          <w:color w:val="FFFFFF"/>
          <w:spacing w:val="-20000"/>
          <w:sz w:val="2"/>
          <w:szCs w:val="28"/>
        </w:rPr>
        <w:instrText xml:space="preserve"> используемой </w:instrText>
      </w:r>
      <w:r>
        <w:rPr>
          <w:noProof/>
          <w:szCs w:val="28"/>
        </w:rPr>
        <w:instrText>норм</w:instrText>
      </w:r>
      <w:r>
        <w:fldChar w:fldCharType="end"/>
      </w:r>
      <w:r>
        <w:rPr>
          <w:szCs w:val="28"/>
        </w:rPr>
        <w:t xml:space="preserve"> и условий качественного </w:t>
      </w:r>
      <w:r>
        <w:rPr>
          <w:highlight w:val="white"/>
        </w:rPr>
        <w:fldChar w:fldCharType="begin"/>
      </w:r>
      <w:r>
        <w:instrText xml:space="preserve">eq </w:instrText>
      </w:r>
      <w:r>
        <w:rPr>
          <w:noProof/>
          <w:color w:val="FFFFFF"/>
          <w:spacing w:val="-20000"/>
          <w:sz w:val="2"/>
          <w:szCs w:val="28"/>
        </w:rPr>
        <w:instrText xml:space="preserve"> умно </w:instrText>
      </w:r>
      <w:r>
        <w:rPr>
          <w:noProof/>
          <w:szCs w:val="28"/>
        </w:rPr>
        <w:instrText>осуществления</w:instrText>
      </w:r>
      <w:r>
        <w:rPr>
          <w:noProof/>
          <w:color w:val="FFFFFF"/>
          <w:spacing w:val="-20000"/>
          <w:sz w:val="2"/>
          <w:szCs w:val="28"/>
        </w:rPr>
        <w:instrText> более</w:instrText>
      </w:r>
      <w:r>
        <w:fldChar w:fldCharType="end"/>
      </w:r>
      <w:r>
        <w:rPr>
          <w:szCs w:val="28"/>
        </w:rPr>
        <w:t xml:space="preserve"> </w:t>
      </w:r>
      <w:r w:rsidR="008325A5">
        <w:rPr>
          <w:szCs w:val="28"/>
        </w:rPr>
        <w:t>–</w:t>
      </w:r>
      <w:r>
        <w:rPr>
          <w:szCs w:val="28"/>
        </w:rPr>
        <w:t xml:space="preserve"> реальная  </w:t>
      </w:r>
      <w:r>
        <w:rPr>
          <w:highlight w:val="white"/>
        </w:rPr>
        <w:fldChar w:fldCharType="begin"/>
      </w:r>
      <w:r>
        <w:instrText xml:space="preserve">eq </w:instrText>
      </w:r>
      <w:r>
        <w:rPr>
          <w:noProof/>
          <w:szCs w:val="28"/>
        </w:rPr>
        <w:instrText>предпосылка</w:instrText>
      </w:r>
      <w:r>
        <w:rPr>
          <w:noProof/>
          <w:color w:val="FFFFFF"/>
          <w:spacing w:val="-20000"/>
          <w:sz w:val="2"/>
          <w:szCs w:val="28"/>
        </w:rPr>
        <w:instrText> принимаемого</w:instrText>
      </w:r>
      <w:r>
        <w:fldChar w:fldCharType="end"/>
      </w:r>
      <w:r>
        <w:rPr>
          <w:szCs w:val="28"/>
        </w:rPr>
        <w:t xml:space="preserve"> обеспечения их эффективности.</w:t>
      </w:r>
    </w:p>
    <w:p w:rsidR="001D41F9" w:rsidRDefault="001D41F9" w:rsidP="008325A5">
      <w:pPr>
        <w:shd w:val="clear" w:color="auto" w:fill="FFFFFF"/>
        <w:ind w:firstLine="709"/>
        <w:jc w:val="both"/>
        <w:rPr>
          <w:b/>
          <w:color w:val="000000"/>
          <w:szCs w:val="28"/>
        </w:rPr>
      </w:pPr>
    </w:p>
    <w:p w:rsidR="005529BC" w:rsidRPr="008325A5" w:rsidRDefault="008325A5" w:rsidP="008325A5">
      <w:pPr>
        <w:shd w:val="clear" w:color="auto" w:fill="FFFFFF"/>
        <w:ind w:firstLine="709"/>
        <w:jc w:val="both"/>
        <w:rPr>
          <w:b/>
          <w:color w:val="000000"/>
          <w:szCs w:val="28"/>
        </w:rPr>
      </w:pPr>
      <w:r>
        <w:rPr>
          <w:b/>
          <w:color w:val="000000"/>
          <w:szCs w:val="28"/>
        </w:rPr>
        <w:t>Контрольные вопросы</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rPr>
        <w:t xml:space="preserve">Как может быть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значимость </w:instrText>
      </w:r>
      <w:r w:rsidRPr="008325A5">
        <w:rPr>
          <w:noProof/>
          <w:szCs w:val="28"/>
        </w:rPr>
        <w:instrText>определено</w:instrText>
      </w:r>
      <w:r w:rsidRPr="008325A5">
        <w:rPr>
          <w:noProof/>
          <w:color w:val="FFFFFF"/>
          <w:spacing w:val="-20000"/>
          <w:szCs w:val="28"/>
        </w:rPr>
        <w:instrText> серьезного</w:instrText>
      </w:r>
      <w:r w:rsidRPr="008325A5">
        <w:rPr>
          <w:szCs w:val="28"/>
        </w:rPr>
        <w:fldChar w:fldCharType="end"/>
      </w:r>
      <w:r w:rsidRPr="008325A5">
        <w:rPr>
          <w:szCs w:val="28"/>
        </w:rPr>
        <w:t xml:space="preserve"> понятие </w:t>
      </w:r>
      <w:r w:rsidR="00D52301" w:rsidRPr="008325A5">
        <w:rPr>
          <w:szCs w:val="28"/>
        </w:rPr>
        <w:t>«</w:t>
      </w:r>
      <w:r w:rsidRPr="008325A5">
        <w:rPr>
          <w:szCs w:val="28"/>
          <w:highlight w:val="white"/>
        </w:rPr>
        <w:fldChar w:fldCharType="begin"/>
      </w:r>
      <w:r w:rsidRPr="008325A5">
        <w:rPr>
          <w:szCs w:val="28"/>
        </w:rPr>
        <w:instrText xml:space="preserve">eq </w:instrText>
      </w:r>
      <w:r w:rsidRPr="008325A5">
        <w:rPr>
          <w:noProof/>
          <w:szCs w:val="28"/>
        </w:rPr>
        <w:instrText>решение</w:instrText>
      </w:r>
      <w:r w:rsidRPr="008325A5">
        <w:rPr>
          <w:noProof/>
          <w:color w:val="FFFFFF"/>
          <w:spacing w:val="-20000"/>
          <w:szCs w:val="28"/>
        </w:rPr>
        <w:instrText> большое</w:instrText>
      </w:r>
      <w:r w:rsidRPr="008325A5">
        <w:rPr>
          <w:szCs w:val="28"/>
        </w:rPr>
        <w:fldChar w:fldCharType="end"/>
      </w:r>
      <w:r w:rsidR="00D52301" w:rsidRPr="008325A5">
        <w:rPr>
          <w:szCs w:val="28"/>
        </w:rPr>
        <w:t>«</w:t>
      </w:r>
      <w:r w:rsidRPr="008325A5">
        <w:rPr>
          <w:szCs w:val="28"/>
        </w:rPr>
        <w:t xml:space="preserve">? </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rPr>
        <w:t xml:space="preserve">Каковы особенности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посещаемости </w:instrText>
      </w:r>
      <w:r w:rsidRPr="008325A5">
        <w:rPr>
          <w:noProof/>
          <w:szCs w:val="28"/>
        </w:rPr>
        <w:instrText>принятия</w:instrText>
      </w:r>
      <w:r w:rsidRPr="008325A5">
        <w:rPr>
          <w:noProof/>
          <w:color w:val="FFFFFF"/>
          <w:spacing w:val="-20000"/>
          <w:szCs w:val="28"/>
        </w:rPr>
        <w:instrText> опасности</w:instrText>
      </w:r>
      <w:r w:rsidRPr="008325A5">
        <w:rPr>
          <w:szCs w:val="28"/>
        </w:rPr>
        <w:fldChar w:fldCharType="end"/>
      </w:r>
      <w:r w:rsidRPr="008325A5">
        <w:rPr>
          <w:szCs w:val="28"/>
        </w:rPr>
        <w:t xml:space="preserve"> решения в социальной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ситуация </w:instrText>
      </w:r>
      <w:r w:rsidRPr="008325A5">
        <w:rPr>
          <w:noProof/>
          <w:szCs w:val="28"/>
        </w:rPr>
        <w:instrText>системе</w:instrText>
      </w:r>
      <w:r w:rsidRPr="008325A5">
        <w:rPr>
          <w:szCs w:val="28"/>
        </w:rPr>
        <w:fldChar w:fldCharType="end"/>
      </w:r>
      <w:r w:rsidRPr="008325A5">
        <w:rPr>
          <w:szCs w:val="28"/>
        </w:rPr>
        <w:t xml:space="preserve">? </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rPr>
        <w:t xml:space="preserve">Дайте определение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осуществляется </w:instrText>
      </w:r>
      <w:r w:rsidRPr="008325A5">
        <w:rPr>
          <w:noProof/>
          <w:szCs w:val="28"/>
        </w:rPr>
        <w:instrText>термина</w:instrText>
      </w:r>
      <w:r w:rsidRPr="008325A5">
        <w:rPr>
          <w:noProof/>
          <w:color w:val="FFFFFF"/>
          <w:spacing w:val="-20000"/>
          <w:szCs w:val="28"/>
        </w:rPr>
        <w:instrText> этого</w:instrText>
      </w:r>
      <w:r w:rsidRPr="008325A5">
        <w:rPr>
          <w:szCs w:val="28"/>
        </w:rPr>
        <w:fldChar w:fldCharType="end"/>
      </w:r>
      <w:r w:rsidRPr="008325A5">
        <w:rPr>
          <w:szCs w:val="28"/>
        </w:rPr>
        <w:t xml:space="preserve"> </w:t>
      </w:r>
      <w:r w:rsidR="00D52301" w:rsidRPr="008325A5">
        <w:rPr>
          <w:szCs w:val="28"/>
        </w:rPr>
        <w:t>«</w:t>
      </w:r>
      <w:r w:rsidRPr="008325A5">
        <w:rPr>
          <w:szCs w:val="28"/>
        </w:rPr>
        <w:t xml:space="preserve">управленческое </w:t>
      </w:r>
      <w:r w:rsidRPr="008325A5">
        <w:rPr>
          <w:szCs w:val="28"/>
          <w:highlight w:val="white"/>
        </w:rPr>
        <w:fldChar w:fldCharType="begin"/>
      </w:r>
      <w:r w:rsidRPr="008325A5">
        <w:rPr>
          <w:szCs w:val="28"/>
        </w:rPr>
        <w:instrText xml:space="preserve">eq </w:instrText>
      </w:r>
      <w:r w:rsidRPr="008325A5">
        <w:rPr>
          <w:noProof/>
          <w:szCs w:val="28"/>
        </w:rPr>
        <w:instrText>решение</w:instrText>
      </w:r>
      <w:r w:rsidRPr="008325A5">
        <w:rPr>
          <w:noProof/>
          <w:color w:val="FFFFFF"/>
          <w:spacing w:val="-20000"/>
          <w:szCs w:val="28"/>
        </w:rPr>
        <w:instrText> управление</w:instrText>
      </w:r>
      <w:r w:rsidRPr="008325A5">
        <w:rPr>
          <w:szCs w:val="28"/>
        </w:rPr>
        <w:fldChar w:fldCharType="end"/>
      </w:r>
      <w:r w:rsidR="00D52301" w:rsidRPr="008325A5">
        <w:rPr>
          <w:szCs w:val="28"/>
        </w:rPr>
        <w:t>«</w:t>
      </w:r>
      <w:r w:rsidRPr="008325A5">
        <w:rPr>
          <w:szCs w:val="28"/>
        </w:rPr>
        <w:t xml:space="preserve"> и поясните области его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означает </w:instrText>
      </w:r>
      <w:r w:rsidRPr="008325A5">
        <w:rPr>
          <w:noProof/>
          <w:szCs w:val="28"/>
        </w:rPr>
        <w:instrText>действия</w:instrText>
      </w:r>
      <w:r w:rsidRPr="008325A5">
        <w:rPr>
          <w:noProof/>
          <w:color w:val="FFFFFF"/>
          <w:spacing w:val="-20000"/>
          <w:szCs w:val="28"/>
        </w:rPr>
        <w:instrText> разработк</w:instrText>
      </w:r>
      <w:r w:rsidRPr="008325A5">
        <w:rPr>
          <w:szCs w:val="28"/>
        </w:rPr>
        <w:fldChar w:fldCharType="end"/>
      </w:r>
      <w:r w:rsidRPr="008325A5">
        <w:rPr>
          <w:szCs w:val="28"/>
        </w:rPr>
        <w:t>.</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rPr>
        <w:t xml:space="preserve">Каково содержание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используемой </w:instrText>
      </w:r>
      <w:r w:rsidRPr="008325A5">
        <w:rPr>
          <w:noProof/>
          <w:szCs w:val="28"/>
        </w:rPr>
        <w:instrText>управленческого</w:instrText>
      </w:r>
      <w:r w:rsidRPr="008325A5">
        <w:rPr>
          <w:szCs w:val="28"/>
        </w:rPr>
        <w:fldChar w:fldCharType="end"/>
      </w:r>
      <w:r w:rsidRPr="008325A5">
        <w:rPr>
          <w:szCs w:val="28"/>
        </w:rPr>
        <w:t xml:space="preserve"> решения как процесса и как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ближе </w:instrText>
      </w:r>
      <w:r w:rsidRPr="008325A5">
        <w:rPr>
          <w:noProof/>
          <w:szCs w:val="28"/>
        </w:rPr>
        <w:instrText>явления</w:instrText>
      </w:r>
      <w:r w:rsidRPr="008325A5">
        <w:rPr>
          <w:noProof/>
          <w:color w:val="FFFFFF"/>
          <w:spacing w:val="-20000"/>
          <w:szCs w:val="28"/>
        </w:rPr>
        <w:instrText> возникновения</w:instrText>
      </w:r>
      <w:r w:rsidRPr="008325A5">
        <w:rPr>
          <w:szCs w:val="28"/>
        </w:rPr>
        <w:fldChar w:fldCharType="end"/>
      </w:r>
      <w:r w:rsidRPr="008325A5">
        <w:rPr>
          <w:szCs w:val="28"/>
        </w:rPr>
        <w:t xml:space="preserve">? </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rPr>
        <w:t xml:space="preserve">Какова </w:t>
      </w:r>
      <w:r w:rsidRPr="008325A5">
        <w:rPr>
          <w:szCs w:val="28"/>
          <w:highlight w:val="white"/>
        </w:rPr>
        <w:fldChar w:fldCharType="begin"/>
      </w:r>
      <w:r w:rsidRPr="008325A5">
        <w:rPr>
          <w:szCs w:val="28"/>
        </w:rPr>
        <w:instrText xml:space="preserve">eq </w:instrText>
      </w:r>
      <w:r w:rsidRPr="008325A5">
        <w:rPr>
          <w:noProof/>
          <w:szCs w:val="28"/>
        </w:rPr>
        <w:instrText>обобщенная</w:instrText>
      </w:r>
      <w:r w:rsidRPr="008325A5">
        <w:rPr>
          <w:noProof/>
          <w:color w:val="FFFFFF"/>
          <w:spacing w:val="-20000"/>
          <w:szCs w:val="28"/>
        </w:rPr>
        <w:instrText> сократила</w:instrText>
      </w:r>
      <w:r w:rsidRPr="008325A5">
        <w:rPr>
          <w:szCs w:val="28"/>
        </w:rPr>
        <w:fldChar w:fldCharType="end"/>
      </w:r>
      <w:r w:rsidRPr="008325A5">
        <w:rPr>
          <w:szCs w:val="28"/>
        </w:rPr>
        <w:t xml:space="preserve"> схема процесса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количество </w:instrText>
      </w:r>
      <w:r w:rsidRPr="008325A5">
        <w:rPr>
          <w:noProof/>
          <w:szCs w:val="28"/>
        </w:rPr>
        <w:instrText>разработки</w:instrText>
      </w:r>
      <w:r w:rsidRPr="008325A5">
        <w:rPr>
          <w:noProof/>
          <w:color w:val="FFFFFF"/>
          <w:spacing w:val="-20000"/>
          <w:szCs w:val="28"/>
        </w:rPr>
        <w:instrText> игра</w:instrText>
      </w:r>
      <w:r w:rsidRPr="008325A5">
        <w:rPr>
          <w:szCs w:val="28"/>
        </w:rPr>
        <w:fldChar w:fldCharType="end"/>
      </w:r>
      <w:r w:rsidRPr="008325A5">
        <w:rPr>
          <w:szCs w:val="28"/>
        </w:rPr>
        <w:t xml:space="preserve"> управленческого решения?</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характеристики </w:instrText>
      </w:r>
      <w:r w:rsidRPr="008325A5">
        <w:rPr>
          <w:noProof/>
          <w:szCs w:val="28"/>
        </w:rPr>
        <w:instrText>Приведите</w:instrText>
      </w:r>
      <w:r w:rsidRPr="008325A5">
        <w:rPr>
          <w:szCs w:val="28"/>
        </w:rPr>
        <w:fldChar w:fldCharType="end"/>
      </w:r>
      <w:r w:rsidRPr="008325A5">
        <w:rPr>
          <w:szCs w:val="28"/>
        </w:rPr>
        <w:t xml:space="preserve"> классификацию управленческих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испугаться </w:instrText>
      </w:r>
      <w:r w:rsidRPr="008325A5">
        <w:rPr>
          <w:noProof/>
          <w:szCs w:val="28"/>
        </w:rPr>
        <w:instrText>решений</w:instrText>
      </w:r>
      <w:r w:rsidRPr="008325A5">
        <w:rPr>
          <w:noProof/>
          <w:color w:val="FFFFFF"/>
          <w:spacing w:val="-20000"/>
          <w:szCs w:val="28"/>
        </w:rPr>
        <w:instrText> рвались</w:instrText>
      </w:r>
      <w:r w:rsidRPr="008325A5">
        <w:rPr>
          <w:szCs w:val="28"/>
        </w:rPr>
        <w:fldChar w:fldCharType="end"/>
      </w:r>
      <w:r w:rsidRPr="008325A5">
        <w:rPr>
          <w:szCs w:val="28"/>
        </w:rPr>
        <w:t>.</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rPr>
        <w:t xml:space="preserve">Какие </w:t>
      </w:r>
      <w:r w:rsidRPr="008325A5">
        <w:rPr>
          <w:szCs w:val="28"/>
          <w:highlight w:val="white"/>
        </w:rPr>
        <w:fldChar w:fldCharType="begin"/>
      </w:r>
      <w:r w:rsidRPr="008325A5">
        <w:rPr>
          <w:szCs w:val="28"/>
        </w:rPr>
        <w:instrText xml:space="preserve">eq </w:instrText>
      </w:r>
      <w:r w:rsidRPr="008325A5">
        <w:rPr>
          <w:noProof/>
          <w:szCs w:val="28"/>
        </w:rPr>
        <w:instrText>процедуры</w:instrText>
      </w:r>
      <w:r w:rsidRPr="008325A5">
        <w:rPr>
          <w:noProof/>
          <w:color w:val="FFFFFF"/>
          <w:spacing w:val="-20000"/>
          <w:szCs w:val="28"/>
        </w:rPr>
        <w:instrText> наличие</w:instrText>
      </w:r>
      <w:r w:rsidRPr="008325A5">
        <w:rPr>
          <w:szCs w:val="28"/>
        </w:rPr>
        <w:fldChar w:fldCharType="end"/>
      </w:r>
      <w:r w:rsidRPr="008325A5">
        <w:rPr>
          <w:szCs w:val="28"/>
        </w:rPr>
        <w:t xml:space="preserve"> входят в состав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достижение </w:instrText>
      </w:r>
      <w:r w:rsidRPr="008325A5">
        <w:rPr>
          <w:noProof/>
          <w:szCs w:val="28"/>
        </w:rPr>
        <w:instrText>разработки</w:instrText>
      </w:r>
      <w:r w:rsidRPr="008325A5">
        <w:rPr>
          <w:noProof/>
          <w:color w:val="FFFFFF"/>
          <w:spacing w:val="-20000"/>
          <w:szCs w:val="28"/>
        </w:rPr>
        <w:instrText> чаще</w:instrText>
      </w:r>
      <w:r w:rsidRPr="008325A5">
        <w:rPr>
          <w:szCs w:val="28"/>
        </w:rPr>
        <w:fldChar w:fldCharType="end"/>
      </w:r>
      <w:r w:rsidRPr="008325A5">
        <w:rPr>
          <w:szCs w:val="28"/>
        </w:rPr>
        <w:t xml:space="preserve"> и реализации управленческого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управления </w:instrText>
      </w:r>
      <w:r w:rsidRPr="008325A5">
        <w:rPr>
          <w:noProof/>
          <w:szCs w:val="28"/>
        </w:rPr>
        <w:instrText>решения</w:instrText>
      </w:r>
      <w:r w:rsidRPr="008325A5">
        <w:rPr>
          <w:szCs w:val="28"/>
        </w:rPr>
        <w:fldChar w:fldCharType="end"/>
      </w:r>
      <w:r w:rsidRPr="008325A5">
        <w:rPr>
          <w:szCs w:val="28"/>
        </w:rPr>
        <w:t>?</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rPr>
        <w:t xml:space="preserve">Что входит в состав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нередко </w:instrText>
      </w:r>
      <w:r w:rsidRPr="008325A5">
        <w:rPr>
          <w:noProof/>
          <w:szCs w:val="28"/>
        </w:rPr>
        <w:instrText>процедур</w:instrText>
      </w:r>
      <w:r w:rsidRPr="008325A5">
        <w:rPr>
          <w:noProof/>
          <w:color w:val="FFFFFF"/>
          <w:spacing w:val="-20000"/>
          <w:szCs w:val="28"/>
        </w:rPr>
        <w:instrText> разные</w:instrText>
      </w:r>
      <w:r w:rsidRPr="008325A5">
        <w:rPr>
          <w:szCs w:val="28"/>
        </w:rPr>
        <w:fldChar w:fldCharType="end"/>
      </w:r>
      <w:r w:rsidRPr="008325A5">
        <w:rPr>
          <w:szCs w:val="28"/>
        </w:rPr>
        <w:t xml:space="preserve"> разработки </w:t>
      </w:r>
      <w:r w:rsidRPr="008325A5">
        <w:rPr>
          <w:szCs w:val="28"/>
          <w:highlight w:val="white"/>
        </w:rPr>
        <w:fldChar w:fldCharType="begin"/>
      </w:r>
      <w:r w:rsidRPr="008325A5">
        <w:rPr>
          <w:szCs w:val="28"/>
        </w:rPr>
        <w:instrText xml:space="preserve">eq </w:instrText>
      </w:r>
      <w:r w:rsidRPr="008325A5">
        <w:rPr>
          <w:noProof/>
          <w:szCs w:val="28"/>
        </w:rPr>
        <w:instrText>управленческого</w:instrText>
      </w:r>
      <w:r w:rsidRPr="008325A5">
        <w:rPr>
          <w:noProof/>
          <w:color w:val="FFFFFF"/>
          <w:spacing w:val="-20000"/>
          <w:szCs w:val="28"/>
        </w:rPr>
        <w:instrText> содержат</w:instrText>
      </w:r>
      <w:r w:rsidRPr="008325A5">
        <w:rPr>
          <w:szCs w:val="28"/>
        </w:rPr>
        <w:fldChar w:fldCharType="end"/>
      </w:r>
      <w:r w:rsidRPr="008325A5">
        <w:rPr>
          <w:szCs w:val="28"/>
        </w:rPr>
        <w:t xml:space="preserve"> решения?</w:t>
      </w:r>
    </w:p>
    <w:p w:rsidR="005529BC" w:rsidRPr="008325A5" w:rsidRDefault="005529BC" w:rsidP="005D06D5">
      <w:pPr>
        <w:numPr>
          <w:ilvl w:val="0"/>
          <w:numId w:val="28"/>
        </w:numPr>
        <w:tabs>
          <w:tab w:val="clear" w:pos="360"/>
          <w:tab w:val="num" w:pos="993"/>
        </w:tabs>
        <w:ind w:left="0" w:firstLine="709"/>
        <w:jc w:val="both"/>
        <w:rPr>
          <w:szCs w:val="28"/>
        </w:rPr>
      </w:pPr>
      <w:r w:rsidRPr="008325A5">
        <w:rPr>
          <w:szCs w:val="28"/>
        </w:rPr>
        <w:t xml:space="preserve">Что входит в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принятия </w:instrText>
      </w:r>
      <w:r w:rsidRPr="008325A5">
        <w:rPr>
          <w:noProof/>
          <w:szCs w:val="28"/>
        </w:rPr>
        <w:instrText>состав</w:instrText>
      </w:r>
      <w:r w:rsidRPr="008325A5">
        <w:rPr>
          <w:noProof/>
          <w:color w:val="FFFFFF"/>
          <w:spacing w:val="-20000"/>
          <w:szCs w:val="28"/>
        </w:rPr>
        <w:instrText> предстоящем</w:instrText>
      </w:r>
      <w:r w:rsidRPr="008325A5">
        <w:rPr>
          <w:szCs w:val="28"/>
        </w:rPr>
        <w:fldChar w:fldCharType="end"/>
      </w:r>
      <w:r w:rsidRPr="008325A5">
        <w:rPr>
          <w:szCs w:val="28"/>
        </w:rPr>
        <w:t xml:space="preserve"> процедур согласования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процедуры </w:instrText>
      </w:r>
      <w:r w:rsidRPr="008325A5">
        <w:rPr>
          <w:noProof/>
          <w:szCs w:val="28"/>
        </w:rPr>
        <w:instrText>управленческого</w:instrText>
      </w:r>
      <w:r w:rsidRPr="008325A5">
        <w:rPr>
          <w:szCs w:val="28"/>
        </w:rPr>
        <w:fldChar w:fldCharType="end"/>
      </w:r>
      <w:r w:rsidRPr="008325A5">
        <w:rPr>
          <w:szCs w:val="28"/>
        </w:rPr>
        <w:t xml:space="preserve"> решения?</w:t>
      </w:r>
    </w:p>
    <w:p w:rsidR="005529BC" w:rsidRPr="008325A5" w:rsidRDefault="005529BC" w:rsidP="005D06D5">
      <w:pPr>
        <w:numPr>
          <w:ilvl w:val="0"/>
          <w:numId w:val="28"/>
        </w:numPr>
        <w:tabs>
          <w:tab w:val="clear" w:pos="360"/>
          <w:tab w:val="num" w:pos="1134"/>
        </w:tabs>
        <w:ind w:left="0" w:firstLine="709"/>
        <w:jc w:val="both"/>
        <w:rPr>
          <w:szCs w:val="28"/>
        </w:rPr>
      </w:pPr>
      <w:r w:rsidRPr="008325A5">
        <w:rPr>
          <w:szCs w:val="28"/>
        </w:rPr>
        <w:t xml:space="preserve">Какова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ность </w:instrText>
      </w:r>
      <w:r w:rsidRPr="008325A5">
        <w:rPr>
          <w:noProof/>
          <w:szCs w:val="28"/>
        </w:rPr>
        <w:instrText>цель</w:instrText>
      </w:r>
      <w:r w:rsidRPr="008325A5">
        <w:rPr>
          <w:noProof/>
          <w:color w:val="FFFFFF"/>
          <w:spacing w:val="-20000"/>
          <w:szCs w:val="28"/>
        </w:rPr>
        <w:instrText> задачи</w:instrText>
      </w:r>
      <w:r w:rsidRPr="008325A5">
        <w:rPr>
          <w:szCs w:val="28"/>
        </w:rPr>
        <w:fldChar w:fldCharType="end"/>
      </w:r>
      <w:r w:rsidRPr="008325A5">
        <w:rPr>
          <w:szCs w:val="28"/>
        </w:rPr>
        <w:t xml:space="preserve"> психологических </w:t>
      </w:r>
      <w:r w:rsidRPr="008325A5">
        <w:rPr>
          <w:szCs w:val="28"/>
          <w:highlight w:val="white"/>
        </w:rPr>
        <w:fldChar w:fldCharType="begin"/>
      </w:r>
      <w:r w:rsidRPr="008325A5">
        <w:rPr>
          <w:szCs w:val="28"/>
        </w:rPr>
        <w:instrText xml:space="preserve">eq </w:instrText>
      </w:r>
      <w:r w:rsidRPr="008325A5">
        <w:rPr>
          <w:noProof/>
          <w:szCs w:val="28"/>
        </w:rPr>
        <w:instrText>методов</w:instrText>
      </w:r>
      <w:r w:rsidRPr="008325A5">
        <w:rPr>
          <w:noProof/>
          <w:color w:val="FFFFFF"/>
          <w:spacing w:val="-20000"/>
          <w:szCs w:val="28"/>
        </w:rPr>
        <w:instrText> росту</w:instrText>
      </w:r>
      <w:r w:rsidRPr="008325A5">
        <w:rPr>
          <w:szCs w:val="28"/>
        </w:rPr>
        <w:fldChar w:fldCharType="end"/>
      </w:r>
      <w:r w:rsidRPr="008325A5">
        <w:rPr>
          <w:szCs w:val="28"/>
        </w:rPr>
        <w:t xml:space="preserve"> при разработке управленческого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имитационное </w:instrText>
      </w:r>
      <w:r w:rsidRPr="008325A5">
        <w:rPr>
          <w:noProof/>
          <w:szCs w:val="28"/>
        </w:rPr>
        <w:instrText>решения</w:instrText>
      </w:r>
      <w:r w:rsidRPr="008325A5">
        <w:rPr>
          <w:noProof/>
          <w:color w:val="FFFFFF"/>
          <w:spacing w:val="-20000"/>
          <w:szCs w:val="28"/>
        </w:rPr>
        <w:instrText> использования</w:instrText>
      </w:r>
      <w:r w:rsidRPr="008325A5">
        <w:rPr>
          <w:szCs w:val="28"/>
        </w:rPr>
        <w:fldChar w:fldCharType="end"/>
      </w:r>
      <w:r w:rsidRPr="008325A5">
        <w:rPr>
          <w:szCs w:val="28"/>
        </w:rPr>
        <w:t>?</w:t>
      </w:r>
    </w:p>
    <w:p w:rsidR="005529BC" w:rsidRPr="008325A5" w:rsidRDefault="005529BC" w:rsidP="005D06D5">
      <w:pPr>
        <w:numPr>
          <w:ilvl w:val="0"/>
          <w:numId w:val="28"/>
        </w:numPr>
        <w:tabs>
          <w:tab w:val="clear" w:pos="360"/>
          <w:tab w:val="num" w:pos="1134"/>
        </w:tabs>
        <w:ind w:left="0" w:firstLine="709"/>
        <w:jc w:val="both"/>
        <w:rPr>
          <w:szCs w:val="28"/>
        </w:rPr>
      </w:pPr>
      <w:r w:rsidRPr="008325A5">
        <w:rPr>
          <w:szCs w:val="28"/>
        </w:rPr>
        <w:t xml:space="preserve">Какие функции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проявления </w:instrText>
      </w:r>
      <w:r w:rsidRPr="008325A5">
        <w:rPr>
          <w:noProof/>
          <w:szCs w:val="28"/>
        </w:rPr>
        <w:instrText>выполняют</w:instrText>
      </w:r>
      <w:r w:rsidRPr="008325A5">
        <w:rPr>
          <w:szCs w:val="28"/>
        </w:rPr>
        <w:fldChar w:fldCharType="end"/>
      </w:r>
      <w:r w:rsidRPr="008325A5">
        <w:rPr>
          <w:szCs w:val="28"/>
        </w:rPr>
        <w:t xml:space="preserve"> специалисты, эксперты 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использовать </w:instrText>
      </w:r>
      <w:r w:rsidRPr="008325A5">
        <w:rPr>
          <w:noProof/>
          <w:szCs w:val="28"/>
        </w:rPr>
        <w:instrText>консультанты</w:instrText>
      </w:r>
      <w:r w:rsidRPr="008325A5">
        <w:rPr>
          <w:noProof/>
          <w:color w:val="FFFFFF"/>
          <w:spacing w:val="-20000"/>
          <w:szCs w:val="28"/>
        </w:rPr>
        <w:instrText> иным</w:instrText>
      </w:r>
      <w:r w:rsidRPr="008325A5">
        <w:rPr>
          <w:szCs w:val="28"/>
        </w:rPr>
        <w:fldChar w:fldCharType="end"/>
      </w:r>
      <w:r w:rsidRPr="008325A5">
        <w:rPr>
          <w:szCs w:val="28"/>
        </w:rPr>
        <w:t xml:space="preserve"> при разработке и </w:t>
      </w:r>
      <w:r w:rsidRPr="008325A5">
        <w:rPr>
          <w:szCs w:val="28"/>
          <w:highlight w:val="white"/>
        </w:rPr>
        <w:fldChar w:fldCharType="begin"/>
      </w:r>
      <w:r w:rsidRPr="008325A5">
        <w:rPr>
          <w:szCs w:val="28"/>
        </w:rPr>
        <w:instrText xml:space="preserve">eq </w:instrText>
      </w:r>
      <w:r w:rsidRPr="008325A5">
        <w:rPr>
          <w:noProof/>
          <w:szCs w:val="28"/>
        </w:rPr>
        <w:instrText>реализации</w:instrText>
      </w:r>
      <w:r w:rsidRPr="008325A5">
        <w:rPr>
          <w:noProof/>
          <w:color w:val="FFFFFF"/>
          <w:spacing w:val="-20000"/>
          <w:szCs w:val="28"/>
        </w:rPr>
        <w:instrText> причин</w:instrText>
      </w:r>
      <w:r w:rsidRPr="008325A5">
        <w:rPr>
          <w:szCs w:val="28"/>
        </w:rPr>
        <w:fldChar w:fldCharType="end"/>
      </w:r>
      <w:r w:rsidRPr="008325A5">
        <w:rPr>
          <w:szCs w:val="28"/>
        </w:rPr>
        <w:t xml:space="preserve"> решений?</w:t>
      </w:r>
    </w:p>
    <w:p w:rsidR="005529BC" w:rsidRPr="008325A5" w:rsidRDefault="005529BC" w:rsidP="005D06D5">
      <w:pPr>
        <w:numPr>
          <w:ilvl w:val="0"/>
          <w:numId w:val="28"/>
        </w:numPr>
        <w:tabs>
          <w:tab w:val="clear" w:pos="360"/>
          <w:tab w:val="num" w:pos="1134"/>
        </w:tabs>
        <w:ind w:left="0" w:firstLine="709"/>
        <w:jc w:val="both"/>
        <w:rPr>
          <w:szCs w:val="28"/>
        </w:rPr>
      </w:pPr>
      <w:r w:rsidRPr="008325A5">
        <w:rPr>
          <w:szCs w:val="28"/>
        </w:rPr>
        <w:t xml:space="preserve"> Чем определяется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защищенностью </w:instrText>
      </w:r>
      <w:r w:rsidRPr="008325A5">
        <w:rPr>
          <w:noProof/>
          <w:szCs w:val="28"/>
        </w:rPr>
        <w:instrText>эффективность</w:instrText>
      </w:r>
      <w:r w:rsidRPr="008325A5">
        <w:rPr>
          <w:noProof/>
          <w:color w:val="FFFFFF"/>
          <w:spacing w:val="-20000"/>
          <w:szCs w:val="28"/>
        </w:rPr>
        <w:instrText> этом</w:instrText>
      </w:r>
      <w:r w:rsidRPr="008325A5">
        <w:rPr>
          <w:szCs w:val="28"/>
        </w:rPr>
        <w:fldChar w:fldCharType="end"/>
      </w:r>
      <w:r w:rsidRPr="008325A5">
        <w:rPr>
          <w:szCs w:val="28"/>
        </w:rPr>
        <w:t xml:space="preserve"> управленческого решения?</w:t>
      </w:r>
    </w:p>
    <w:p w:rsidR="005529BC" w:rsidRPr="008325A5" w:rsidRDefault="005529BC" w:rsidP="005D06D5">
      <w:pPr>
        <w:numPr>
          <w:ilvl w:val="0"/>
          <w:numId w:val="28"/>
        </w:numPr>
        <w:tabs>
          <w:tab w:val="clear" w:pos="360"/>
          <w:tab w:val="num" w:pos="1134"/>
        </w:tabs>
        <w:ind w:left="0" w:firstLine="709"/>
        <w:jc w:val="both"/>
        <w:rPr>
          <w:szCs w:val="28"/>
        </w:rPr>
      </w:pPr>
      <w:r w:rsidRPr="008325A5">
        <w:rPr>
          <w:szCs w:val="28"/>
        </w:rPr>
        <w:t xml:space="preserve">Как вы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верификации </w:instrText>
      </w:r>
      <w:r w:rsidRPr="008325A5">
        <w:rPr>
          <w:noProof/>
          <w:szCs w:val="28"/>
        </w:rPr>
        <w:instrText>понимаете</w:instrText>
      </w:r>
      <w:r w:rsidRPr="008325A5">
        <w:rPr>
          <w:szCs w:val="28"/>
        </w:rPr>
        <w:fldChar w:fldCharType="end"/>
      </w:r>
      <w:r w:rsidRPr="008325A5">
        <w:rPr>
          <w:szCs w:val="28"/>
        </w:rPr>
        <w:t xml:space="preserve"> своевременность управленческого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управленческих </w:instrText>
      </w:r>
      <w:r w:rsidRPr="008325A5">
        <w:rPr>
          <w:noProof/>
          <w:szCs w:val="28"/>
        </w:rPr>
        <w:instrText>решения</w:instrText>
      </w:r>
      <w:r w:rsidRPr="008325A5">
        <w:rPr>
          <w:noProof/>
          <w:color w:val="FFFFFF"/>
          <w:spacing w:val="-20000"/>
          <w:szCs w:val="28"/>
        </w:rPr>
        <w:instrText> рутинные</w:instrText>
      </w:r>
      <w:r w:rsidRPr="008325A5">
        <w:rPr>
          <w:szCs w:val="28"/>
        </w:rPr>
        <w:fldChar w:fldCharType="end"/>
      </w:r>
      <w:r w:rsidRPr="008325A5">
        <w:rPr>
          <w:szCs w:val="28"/>
        </w:rPr>
        <w:t>?</w:t>
      </w:r>
    </w:p>
    <w:p w:rsidR="005529BC" w:rsidRPr="008325A5" w:rsidRDefault="005529BC" w:rsidP="005D06D5">
      <w:pPr>
        <w:numPr>
          <w:ilvl w:val="0"/>
          <w:numId w:val="28"/>
        </w:numPr>
        <w:tabs>
          <w:tab w:val="clear" w:pos="360"/>
          <w:tab w:val="num" w:pos="1134"/>
        </w:tabs>
        <w:ind w:left="0" w:firstLine="709"/>
        <w:jc w:val="both"/>
        <w:rPr>
          <w:szCs w:val="28"/>
        </w:rPr>
      </w:pPr>
      <w:r w:rsidRPr="008325A5">
        <w:rPr>
          <w:szCs w:val="28"/>
        </w:rPr>
        <w:t xml:space="preserve">Что способствует </w:t>
      </w:r>
      <w:r w:rsidRPr="008325A5">
        <w:rPr>
          <w:szCs w:val="28"/>
          <w:highlight w:val="white"/>
        </w:rPr>
        <w:fldChar w:fldCharType="begin"/>
      </w:r>
      <w:r w:rsidRPr="008325A5">
        <w:rPr>
          <w:szCs w:val="28"/>
        </w:rPr>
        <w:instrText xml:space="preserve">eq </w:instrText>
      </w:r>
      <w:r w:rsidRPr="008325A5">
        <w:rPr>
          <w:noProof/>
          <w:szCs w:val="28"/>
        </w:rPr>
        <w:instrText>повышению</w:instrText>
      </w:r>
      <w:r w:rsidRPr="008325A5">
        <w:rPr>
          <w:noProof/>
          <w:color w:val="FFFFFF"/>
          <w:spacing w:val="-20000"/>
          <w:szCs w:val="28"/>
        </w:rPr>
        <w:instrText> условиях</w:instrText>
      </w:r>
      <w:r w:rsidRPr="008325A5">
        <w:rPr>
          <w:szCs w:val="28"/>
        </w:rPr>
        <w:fldChar w:fldCharType="end"/>
      </w:r>
      <w:r w:rsidRPr="008325A5">
        <w:rPr>
          <w:szCs w:val="28"/>
        </w:rPr>
        <w:t xml:space="preserve"> качества управленческого </w:t>
      </w:r>
      <w:r w:rsidR="008325A5">
        <w:rPr>
          <w:szCs w:val="28"/>
        </w:rPr>
        <w:t>решения</w:t>
      </w:r>
      <w:r w:rsidRPr="008325A5">
        <w:rPr>
          <w:szCs w:val="28"/>
        </w:rPr>
        <w:t>?</w:t>
      </w:r>
    </w:p>
    <w:p w:rsidR="005529BC" w:rsidRPr="008325A5" w:rsidRDefault="005529BC" w:rsidP="005D06D5">
      <w:pPr>
        <w:numPr>
          <w:ilvl w:val="0"/>
          <w:numId w:val="28"/>
        </w:numPr>
        <w:tabs>
          <w:tab w:val="clear" w:pos="360"/>
          <w:tab w:val="num" w:pos="1134"/>
        </w:tabs>
        <w:ind w:left="0" w:firstLine="709"/>
        <w:jc w:val="both"/>
        <w:rPr>
          <w:szCs w:val="28"/>
        </w:rPr>
      </w:pPr>
      <w:r w:rsidRPr="008325A5">
        <w:rPr>
          <w:szCs w:val="28"/>
        </w:rPr>
        <w:t xml:space="preserve">Перечислите названия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быть </w:instrText>
      </w:r>
      <w:r w:rsidRPr="008325A5">
        <w:rPr>
          <w:noProof/>
          <w:szCs w:val="28"/>
        </w:rPr>
        <w:instrText>основных</w:instrText>
      </w:r>
      <w:r w:rsidRPr="008325A5">
        <w:rPr>
          <w:szCs w:val="28"/>
        </w:rPr>
        <w:fldChar w:fldCharType="end"/>
      </w:r>
      <w:r w:rsidRPr="008325A5">
        <w:rPr>
          <w:szCs w:val="28"/>
        </w:rPr>
        <w:t xml:space="preserve"> методов принятия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можные </w:instrText>
      </w:r>
      <w:r w:rsidRPr="008325A5">
        <w:rPr>
          <w:noProof/>
          <w:szCs w:val="28"/>
        </w:rPr>
        <w:instrText>управленческого</w:instrText>
      </w:r>
      <w:r w:rsidRPr="008325A5">
        <w:rPr>
          <w:noProof/>
          <w:color w:val="FFFFFF"/>
          <w:spacing w:val="-20000"/>
          <w:szCs w:val="28"/>
        </w:rPr>
        <w:instrText> входит</w:instrText>
      </w:r>
      <w:r w:rsidRPr="008325A5">
        <w:rPr>
          <w:szCs w:val="28"/>
        </w:rPr>
        <w:fldChar w:fldCharType="end"/>
      </w:r>
      <w:r w:rsidRPr="008325A5">
        <w:rPr>
          <w:szCs w:val="28"/>
        </w:rPr>
        <w:t xml:space="preserve"> решения</w:t>
      </w:r>
      <w:r w:rsidR="008325A5">
        <w:rPr>
          <w:szCs w:val="28"/>
        </w:rPr>
        <w:t>.</w:t>
      </w:r>
    </w:p>
    <w:p w:rsidR="005529BC" w:rsidRDefault="005529BC" w:rsidP="008325A5">
      <w:pPr>
        <w:widowControl w:val="0"/>
        <w:autoSpaceDE w:val="0"/>
        <w:autoSpaceDN w:val="0"/>
        <w:adjustRightInd w:val="0"/>
        <w:ind w:right="-22" w:firstLine="426"/>
        <w:jc w:val="both"/>
        <w:rPr>
          <w:szCs w:val="28"/>
        </w:rPr>
      </w:pPr>
    </w:p>
    <w:p w:rsidR="00485452" w:rsidRPr="001D41F9" w:rsidRDefault="00485452" w:rsidP="00485452">
      <w:pPr>
        <w:widowControl w:val="0"/>
        <w:autoSpaceDE w:val="0"/>
        <w:autoSpaceDN w:val="0"/>
        <w:adjustRightInd w:val="0"/>
        <w:ind w:right="-22" w:firstLine="709"/>
        <w:jc w:val="both"/>
        <w:rPr>
          <w:b/>
          <w:szCs w:val="28"/>
        </w:rPr>
      </w:pPr>
      <w:r w:rsidRPr="001D41F9">
        <w:rPr>
          <w:b/>
          <w:szCs w:val="28"/>
        </w:rPr>
        <w:t>Тестовые задания</w:t>
      </w:r>
    </w:p>
    <w:p w:rsidR="00485452" w:rsidRPr="00485452" w:rsidRDefault="00485452" w:rsidP="00485452">
      <w:pPr>
        <w:ind w:firstLine="709"/>
        <w:jc w:val="both"/>
        <w:rPr>
          <w:szCs w:val="28"/>
        </w:rPr>
      </w:pPr>
      <w:r>
        <w:rPr>
          <w:szCs w:val="28"/>
        </w:rPr>
        <w:t xml:space="preserve">1. </w:t>
      </w:r>
      <w:r w:rsidRPr="00485452">
        <w:rPr>
          <w:szCs w:val="28"/>
        </w:rPr>
        <w:t>Какие решения наиболее вероятны в стабильных условиях?</w:t>
      </w:r>
    </w:p>
    <w:p w:rsidR="00485452" w:rsidRPr="00485452" w:rsidRDefault="00485452" w:rsidP="008D3C31">
      <w:pPr>
        <w:pStyle w:val="af0"/>
        <w:numPr>
          <w:ilvl w:val="2"/>
          <w:numId w:val="141"/>
        </w:numPr>
        <w:tabs>
          <w:tab w:val="left" w:pos="1418"/>
        </w:tabs>
        <w:ind w:hanging="1026"/>
        <w:jc w:val="both"/>
        <w:rPr>
          <w:szCs w:val="28"/>
        </w:rPr>
      </w:pPr>
      <w:r>
        <w:rPr>
          <w:szCs w:val="28"/>
        </w:rPr>
        <w:t>з</w:t>
      </w:r>
      <w:r w:rsidRPr="00485452">
        <w:rPr>
          <w:szCs w:val="28"/>
        </w:rPr>
        <w:t>апрограммированные</w:t>
      </w:r>
    </w:p>
    <w:p w:rsidR="00485452" w:rsidRPr="00485452" w:rsidRDefault="00485452" w:rsidP="008D3C31">
      <w:pPr>
        <w:pStyle w:val="af0"/>
        <w:numPr>
          <w:ilvl w:val="2"/>
          <w:numId w:val="141"/>
        </w:numPr>
        <w:tabs>
          <w:tab w:val="left" w:pos="1418"/>
        </w:tabs>
        <w:ind w:hanging="1026"/>
        <w:jc w:val="both"/>
        <w:rPr>
          <w:szCs w:val="28"/>
        </w:rPr>
      </w:pPr>
      <w:r>
        <w:rPr>
          <w:szCs w:val="28"/>
        </w:rPr>
        <w:t>н</w:t>
      </w:r>
      <w:r w:rsidRPr="00485452">
        <w:rPr>
          <w:szCs w:val="28"/>
        </w:rPr>
        <w:t>езапрограммированные</w:t>
      </w:r>
    </w:p>
    <w:p w:rsidR="00485452" w:rsidRPr="00485452" w:rsidRDefault="00485452" w:rsidP="008D3C31">
      <w:pPr>
        <w:pStyle w:val="af0"/>
        <w:numPr>
          <w:ilvl w:val="2"/>
          <w:numId w:val="141"/>
        </w:numPr>
        <w:tabs>
          <w:tab w:val="left" w:pos="1418"/>
        </w:tabs>
        <w:ind w:hanging="1026"/>
        <w:jc w:val="both"/>
        <w:rPr>
          <w:szCs w:val="28"/>
        </w:rPr>
      </w:pPr>
      <w:r>
        <w:rPr>
          <w:szCs w:val="28"/>
        </w:rPr>
        <w:t>и</w:t>
      </w:r>
      <w:r w:rsidRPr="00485452">
        <w:rPr>
          <w:szCs w:val="28"/>
        </w:rPr>
        <w:t>нтуитивные</w:t>
      </w:r>
    </w:p>
    <w:p w:rsidR="00485452" w:rsidRPr="00485452" w:rsidRDefault="00485452" w:rsidP="008D3C31">
      <w:pPr>
        <w:pStyle w:val="af0"/>
        <w:numPr>
          <w:ilvl w:val="2"/>
          <w:numId w:val="141"/>
        </w:numPr>
        <w:tabs>
          <w:tab w:val="left" w:pos="1418"/>
        </w:tabs>
        <w:ind w:hanging="1026"/>
        <w:jc w:val="both"/>
        <w:rPr>
          <w:szCs w:val="28"/>
        </w:rPr>
      </w:pPr>
      <w:r>
        <w:rPr>
          <w:szCs w:val="28"/>
        </w:rPr>
        <w:t>р</w:t>
      </w:r>
      <w:r w:rsidRPr="00485452">
        <w:rPr>
          <w:szCs w:val="28"/>
        </w:rPr>
        <w:t>ациональные</w:t>
      </w:r>
    </w:p>
    <w:p w:rsidR="00485452" w:rsidRPr="00485452" w:rsidRDefault="00485452" w:rsidP="00485452">
      <w:pPr>
        <w:ind w:firstLine="709"/>
        <w:jc w:val="both"/>
        <w:rPr>
          <w:szCs w:val="28"/>
        </w:rPr>
      </w:pPr>
    </w:p>
    <w:p w:rsidR="00485452" w:rsidRPr="00485452" w:rsidRDefault="00485452" w:rsidP="00485452">
      <w:pPr>
        <w:ind w:firstLine="709"/>
        <w:jc w:val="both"/>
        <w:rPr>
          <w:szCs w:val="28"/>
        </w:rPr>
      </w:pPr>
      <w:r w:rsidRPr="00485452">
        <w:rPr>
          <w:szCs w:val="28"/>
        </w:rPr>
        <w:t>2. Процесс подготовки и принятия решений включает в качестве возможного, но не обязательного этапа</w:t>
      </w:r>
      <w:r>
        <w:rPr>
          <w:szCs w:val="28"/>
        </w:rPr>
        <w:t>:</w:t>
      </w:r>
      <w:r w:rsidRPr="00485452">
        <w:rPr>
          <w:szCs w:val="28"/>
        </w:rPr>
        <w:t xml:space="preserve"> </w:t>
      </w:r>
    </w:p>
    <w:p w:rsidR="00485452" w:rsidRPr="00485452" w:rsidRDefault="00485452" w:rsidP="008D3C31">
      <w:pPr>
        <w:pStyle w:val="af0"/>
        <w:numPr>
          <w:ilvl w:val="0"/>
          <w:numId w:val="142"/>
        </w:numPr>
        <w:jc w:val="both"/>
        <w:rPr>
          <w:szCs w:val="28"/>
        </w:rPr>
      </w:pPr>
      <w:r>
        <w:rPr>
          <w:szCs w:val="28"/>
        </w:rPr>
        <w:t>а</w:t>
      </w:r>
      <w:r w:rsidRPr="00485452">
        <w:rPr>
          <w:szCs w:val="28"/>
        </w:rPr>
        <w:t>нализ информации об объекте</w:t>
      </w:r>
    </w:p>
    <w:p w:rsidR="00485452" w:rsidRPr="00485452" w:rsidRDefault="00485452" w:rsidP="008D3C31">
      <w:pPr>
        <w:pStyle w:val="af0"/>
        <w:numPr>
          <w:ilvl w:val="0"/>
          <w:numId w:val="142"/>
        </w:numPr>
        <w:jc w:val="both"/>
        <w:rPr>
          <w:szCs w:val="28"/>
        </w:rPr>
      </w:pPr>
      <w:r>
        <w:rPr>
          <w:szCs w:val="28"/>
        </w:rPr>
        <w:t>ф</w:t>
      </w:r>
      <w:r w:rsidRPr="00485452">
        <w:rPr>
          <w:szCs w:val="28"/>
        </w:rPr>
        <w:t>ормулировку ограничений</w:t>
      </w:r>
    </w:p>
    <w:p w:rsidR="00485452" w:rsidRPr="00485452" w:rsidRDefault="00485452" w:rsidP="008D3C31">
      <w:pPr>
        <w:pStyle w:val="af0"/>
        <w:numPr>
          <w:ilvl w:val="0"/>
          <w:numId w:val="142"/>
        </w:numPr>
        <w:jc w:val="both"/>
        <w:rPr>
          <w:szCs w:val="28"/>
        </w:rPr>
      </w:pPr>
      <w:r>
        <w:rPr>
          <w:szCs w:val="28"/>
        </w:rPr>
        <w:t>ф</w:t>
      </w:r>
      <w:r w:rsidRPr="00485452">
        <w:rPr>
          <w:szCs w:val="28"/>
        </w:rPr>
        <w:t>ормирование группы для принятия решения</w:t>
      </w:r>
    </w:p>
    <w:p w:rsidR="00485452" w:rsidRPr="00485452" w:rsidRDefault="00485452" w:rsidP="008D3C31">
      <w:pPr>
        <w:pStyle w:val="af0"/>
        <w:numPr>
          <w:ilvl w:val="0"/>
          <w:numId w:val="142"/>
        </w:numPr>
        <w:jc w:val="both"/>
        <w:rPr>
          <w:szCs w:val="28"/>
        </w:rPr>
      </w:pPr>
      <w:r>
        <w:rPr>
          <w:szCs w:val="28"/>
        </w:rPr>
        <w:t>д</w:t>
      </w:r>
      <w:r w:rsidRPr="00485452">
        <w:rPr>
          <w:szCs w:val="28"/>
        </w:rPr>
        <w:t>иагностику проблемы</w:t>
      </w:r>
    </w:p>
    <w:p w:rsidR="00485452" w:rsidRPr="00485452" w:rsidRDefault="00485452" w:rsidP="00485452">
      <w:pPr>
        <w:ind w:firstLine="709"/>
        <w:jc w:val="both"/>
        <w:rPr>
          <w:szCs w:val="28"/>
        </w:rPr>
      </w:pPr>
    </w:p>
    <w:p w:rsidR="00485452" w:rsidRPr="00485452" w:rsidRDefault="00485452" w:rsidP="00485452">
      <w:pPr>
        <w:ind w:firstLine="709"/>
        <w:jc w:val="both"/>
        <w:rPr>
          <w:szCs w:val="28"/>
        </w:rPr>
      </w:pPr>
      <w:r w:rsidRPr="00485452">
        <w:rPr>
          <w:szCs w:val="28"/>
        </w:rPr>
        <w:t>3. Дополните начатое ниже определение управленческого решения: «это развернутый во времени логико-мыслительный, эмоционально-психологический, организационно-правовой акт выбора альтернативы, ...</w:t>
      </w:r>
    </w:p>
    <w:p w:rsidR="00485452" w:rsidRPr="00CA7862" w:rsidRDefault="00485452" w:rsidP="008D3C31">
      <w:pPr>
        <w:pStyle w:val="af0"/>
        <w:numPr>
          <w:ilvl w:val="0"/>
          <w:numId w:val="143"/>
        </w:numPr>
        <w:jc w:val="both"/>
        <w:rPr>
          <w:szCs w:val="28"/>
        </w:rPr>
      </w:pPr>
      <w:r w:rsidRPr="00CA7862">
        <w:rPr>
          <w:szCs w:val="28"/>
        </w:rPr>
        <w:t>... выполняемый в условиях риска</w:t>
      </w:r>
    </w:p>
    <w:p w:rsidR="00485452" w:rsidRPr="00CA7862" w:rsidRDefault="00485452" w:rsidP="008D3C31">
      <w:pPr>
        <w:pStyle w:val="af0"/>
        <w:numPr>
          <w:ilvl w:val="0"/>
          <w:numId w:val="143"/>
        </w:numPr>
        <w:jc w:val="both"/>
        <w:rPr>
          <w:szCs w:val="28"/>
        </w:rPr>
      </w:pPr>
      <w:r w:rsidRPr="00CA7862">
        <w:rPr>
          <w:szCs w:val="28"/>
        </w:rPr>
        <w:t>... выполняемый коллегиально или единолично</w:t>
      </w:r>
    </w:p>
    <w:p w:rsidR="00485452" w:rsidRPr="00CA7862" w:rsidRDefault="00485452" w:rsidP="008D3C31">
      <w:pPr>
        <w:pStyle w:val="af0"/>
        <w:numPr>
          <w:ilvl w:val="0"/>
          <w:numId w:val="143"/>
        </w:numPr>
        <w:jc w:val="both"/>
        <w:rPr>
          <w:szCs w:val="28"/>
        </w:rPr>
      </w:pPr>
      <w:r w:rsidRPr="00CA7862">
        <w:rPr>
          <w:szCs w:val="28"/>
        </w:rPr>
        <w:t>...</w:t>
      </w:r>
      <w:r w:rsidR="00CA7862" w:rsidRPr="00CA7862">
        <w:rPr>
          <w:szCs w:val="28"/>
        </w:rPr>
        <w:t xml:space="preserve"> </w:t>
      </w:r>
      <w:r w:rsidRPr="00CA7862">
        <w:rPr>
          <w:szCs w:val="28"/>
        </w:rPr>
        <w:t>выполняемый руководителем в пределах его полномочий единолично или коллегиально</w:t>
      </w:r>
    </w:p>
    <w:p w:rsidR="00485452" w:rsidRPr="00CA7862" w:rsidRDefault="00485452" w:rsidP="008D3C31">
      <w:pPr>
        <w:pStyle w:val="af0"/>
        <w:numPr>
          <w:ilvl w:val="0"/>
          <w:numId w:val="143"/>
        </w:numPr>
        <w:jc w:val="both"/>
        <w:rPr>
          <w:szCs w:val="28"/>
        </w:rPr>
      </w:pPr>
      <w:r w:rsidRPr="00CA7862">
        <w:rPr>
          <w:szCs w:val="28"/>
        </w:rPr>
        <w:t>... выполняемый интуитивно</w:t>
      </w:r>
    </w:p>
    <w:p w:rsidR="00485452" w:rsidRPr="00CA7862" w:rsidRDefault="00485452" w:rsidP="008D3C31">
      <w:pPr>
        <w:pStyle w:val="af0"/>
        <w:numPr>
          <w:ilvl w:val="0"/>
          <w:numId w:val="143"/>
        </w:numPr>
        <w:jc w:val="both"/>
        <w:rPr>
          <w:szCs w:val="28"/>
        </w:rPr>
      </w:pPr>
      <w:r w:rsidRPr="00CA7862">
        <w:rPr>
          <w:szCs w:val="28"/>
        </w:rPr>
        <w:t>... выполняемый с использованием ЭММ и компьютеров</w:t>
      </w:r>
    </w:p>
    <w:p w:rsidR="00485452" w:rsidRPr="00485452" w:rsidRDefault="00485452" w:rsidP="00485452">
      <w:pPr>
        <w:ind w:firstLine="709"/>
        <w:jc w:val="both"/>
        <w:rPr>
          <w:szCs w:val="28"/>
        </w:rPr>
      </w:pPr>
    </w:p>
    <w:p w:rsidR="00485452" w:rsidRPr="00485452" w:rsidRDefault="00485452" w:rsidP="00485452">
      <w:pPr>
        <w:ind w:firstLine="709"/>
        <w:jc w:val="both"/>
        <w:rPr>
          <w:szCs w:val="28"/>
        </w:rPr>
      </w:pPr>
      <w:r w:rsidRPr="00485452">
        <w:rPr>
          <w:szCs w:val="28"/>
        </w:rPr>
        <w:t>4. В качестве методов выработки вариантов решений ис</w:t>
      </w:r>
      <w:r w:rsidRPr="00485452">
        <w:rPr>
          <w:szCs w:val="28"/>
        </w:rPr>
        <w:softHyphen/>
        <w:t>пользуются:</w:t>
      </w:r>
    </w:p>
    <w:p w:rsidR="00485452" w:rsidRPr="00CA7862" w:rsidRDefault="00CA7862" w:rsidP="008D3C31">
      <w:pPr>
        <w:pStyle w:val="af0"/>
        <w:numPr>
          <w:ilvl w:val="2"/>
          <w:numId w:val="144"/>
        </w:numPr>
        <w:tabs>
          <w:tab w:val="left" w:pos="1418"/>
        </w:tabs>
        <w:ind w:hanging="1735"/>
        <w:jc w:val="both"/>
        <w:rPr>
          <w:szCs w:val="28"/>
        </w:rPr>
      </w:pPr>
      <w:r>
        <w:rPr>
          <w:szCs w:val="28"/>
        </w:rPr>
        <w:t>м</w:t>
      </w:r>
      <w:r w:rsidR="00485452" w:rsidRPr="00CA7862">
        <w:rPr>
          <w:szCs w:val="28"/>
        </w:rPr>
        <w:t>етод аналогии</w:t>
      </w:r>
    </w:p>
    <w:p w:rsidR="00485452" w:rsidRPr="00CA7862" w:rsidRDefault="00CA7862" w:rsidP="008D3C31">
      <w:pPr>
        <w:pStyle w:val="af0"/>
        <w:numPr>
          <w:ilvl w:val="2"/>
          <w:numId w:val="144"/>
        </w:numPr>
        <w:tabs>
          <w:tab w:val="left" w:pos="1418"/>
        </w:tabs>
        <w:ind w:hanging="1735"/>
        <w:jc w:val="both"/>
        <w:rPr>
          <w:szCs w:val="28"/>
        </w:rPr>
      </w:pPr>
      <w:r>
        <w:rPr>
          <w:szCs w:val="28"/>
        </w:rPr>
        <w:t>м</w:t>
      </w:r>
      <w:r w:rsidR="00485452" w:rsidRPr="00CA7862">
        <w:rPr>
          <w:szCs w:val="28"/>
        </w:rPr>
        <w:t>етод снятия напряженности</w:t>
      </w:r>
    </w:p>
    <w:p w:rsidR="00485452" w:rsidRPr="00CA7862" w:rsidRDefault="00CA7862" w:rsidP="008D3C31">
      <w:pPr>
        <w:pStyle w:val="af0"/>
        <w:numPr>
          <w:ilvl w:val="2"/>
          <w:numId w:val="144"/>
        </w:numPr>
        <w:tabs>
          <w:tab w:val="left" w:pos="1418"/>
        </w:tabs>
        <w:ind w:hanging="1735"/>
        <w:jc w:val="both"/>
        <w:rPr>
          <w:szCs w:val="28"/>
        </w:rPr>
      </w:pPr>
      <w:r>
        <w:rPr>
          <w:szCs w:val="28"/>
        </w:rPr>
        <w:t>м</w:t>
      </w:r>
      <w:r w:rsidR="00485452" w:rsidRPr="00CA7862">
        <w:rPr>
          <w:szCs w:val="28"/>
        </w:rPr>
        <w:t>етод имитационного моделирования</w:t>
      </w:r>
    </w:p>
    <w:p w:rsidR="00485452" w:rsidRPr="00CA7862" w:rsidRDefault="00CA7862" w:rsidP="008D3C31">
      <w:pPr>
        <w:pStyle w:val="af0"/>
        <w:numPr>
          <w:ilvl w:val="2"/>
          <w:numId w:val="144"/>
        </w:numPr>
        <w:tabs>
          <w:tab w:val="left" w:pos="1418"/>
        </w:tabs>
        <w:ind w:hanging="1735"/>
        <w:jc w:val="both"/>
        <w:rPr>
          <w:szCs w:val="28"/>
        </w:rPr>
      </w:pPr>
      <w:r>
        <w:rPr>
          <w:szCs w:val="28"/>
        </w:rPr>
        <w:t>м</w:t>
      </w:r>
      <w:r w:rsidR="00485452" w:rsidRPr="00CA7862">
        <w:rPr>
          <w:szCs w:val="28"/>
        </w:rPr>
        <w:t>етод деловых игр</w:t>
      </w:r>
    </w:p>
    <w:p w:rsidR="00485452" w:rsidRPr="00CA7862" w:rsidRDefault="00CA7862" w:rsidP="008D3C31">
      <w:pPr>
        <w:pStyle w:val="af0"/>
        <w:numPr>
          <w:ilvl w:val="2"/>
          <w:numId w:val="144"/>
        </w:numPr>
        <w:tabs>
          <w:tab w:val="left" w:pos="1418"/>
        </w:tabs>
        <w:ind w:hanging="1735"/>
        <w:jc w:val="both"/>
        <w:rPr>
          <w:szCs w:val="28"/>
        </w:rPr>
      </w:pPr>
      <w:r>
        <w:rPr>
          <w:szCs w:val="28"/>
        </w:rPr>
        <w:t>м</w:t>
      </w:r>
      <w:r w:rsidR="00485452" w:rsidRPr="00CA7862">
        <w:rPr>
          <w:szCs w:val="28"/>
        </w:rPr>
        <w:t>етод прямого подхода</w:t>
      </w:r>
    </w:p>
    <w:p w:rsidR="00485452" w:rsidRPr="00485452" w:rsidRDefault="00485452" w:rsidP="00485452">
      <w:pPr>
        <w:ind w:firstLine="709"/>
        <w:jc w:val="both"/>
        <w:rPr>
          <w:szCs w:val="28"/>
        </w:rPr>
      </w:pPr>
    </w:p>
    <w:p w:rsidR="00485452" w:rsidRPr="00485452" w:rsidRDefault="00CA7862" w:rsidP="00485452">
      <w:pPr>
        <w:ind w:firstLine="709"/>
        <w:jc w:val="both"/>
        <w:rPr>
          <w:szCs w:val="28"/>
        </w:rPr>
      </w:pPr>
      <w:r>
        <w:rPr>
          <w:szCs w:val="28"/>
        </w:rPr>
        <w:t xml:space="preserve">5. </w:t>
      </w:r>
      <w:r w:rsidR="00485452" w:rsidRPr="00485452">
        <w:rPr>
          <w:szCs w:val="28"/>
        </w:rPr>
        <w:t>К свойствам управленческого решения относятся:</w:t>
      </w:r>
    </w:p>
    <w:p w:rsidR="00485452" w:rsidRPr="00CA7862" w:rsidRDefault="00485452" w:rsidP="008D3C31">
      <w:pPr>
        <w:pStyle w:val="af0"/>
        <w:numPr>
          <w:ilvl w:val="0"/>
          <w:numId w:val="145"/>
        </w:numPr>
        <w:jc w:val="both"/>
        <w:rPr>
          <w:szCs w:val="28"/>
        </w:rPr>
      </w:pPr>
      <w:r w:rsidRPr="00CA7862">
        <w:rPr>
          <w:szCs w:val="28"/>
        </w:rPr>
        <w:t>целенаправленность</w:t>
      </w:r>
    </w:p>
    <w:p w:rsidR="00485452" w:rsidRPr="00CA7862" w:rsidRDefault="00485452" w:rsidP="008D3C31">
      <w:pPr>
        <w:pStyle w:val="af0"/>
        <w:numPr>
          <w:ilvl w:val="0"/>
          <w:numId w:val="145"/>
        </w:numPr>
        <w:jc w:val="both"/>
        <w:rPr>
          <w:szCs w:val="28"/>
        </w:rPr>
      </w:pPr>
      <w:r w:rsidRPr="00CA7862">
        <w:rPr>
          <w:szCs w:val="28"/>
        </w:rPr>
        <w:t>своевременность</w:t>
      </w:r>
    </w:p>
    <w:p w:rsidR="00485452" w:rsidRPr="00CA7862" w:rsidRDefault="00485452" w:rsidP="008D3C31">
      <w:pPr>
        <w:pStyle w:val="af0"/>
        <w:numPr>
          <w:ilvl w:val="0"/>
          <w:numId w:val="145"/>
        </w:numPr>
        <w:jc w:val="both"/>
        <w:rPr>
          <w:szCs w:val="28"/>
        </w:rPr>
      </w:pPr>
      <w:r w:rsidRPr="00CA7862">
        <w:rPr>
          <w:szCs w:val="28"/>
        </w:rPr>
        <w:t>полномочность</w:t>
      </w:r>
    </w:p>
    <w:p w:rsidR="00485452" w:rsidRPr="00CA7862" w:rsidRDefault="00485452" w:rsidP="008D3C31">
      <w:pPr>
        <w:pStyle w:val="af0"/>
        <w:numPr>
          <w:ilvl w:val="0"/>
          <w:numId w:val="145"/>
        </w:numPr>
        <w:jc w:val="both"/>
        <w:rPr>
          <w:szCs w:val="28"/>
        </w:rPr>
      </w:pPr>
      <w:r w:rsidRPr="00CA7862">
        <w:rPr>
          <w:szCs w:val="28"/>
        </w:rPr>
        <w:t>количественная и качественная определенность</w:t>
      </w:r>
    </w:p>
    <w:p w:rsidR="00485452" w:rsidRPr="00CA7862" w:rsidRDefault="00485452" w:rsidP="008D3C31">
      <w:pPr>
        <w:pStyle w:val="af0"/>
        <w:numPr>
          <w:ilvl w:val="0"/>
          <w:numId w:val="145"/>
        </w:numPr>
        <w:jc w:val="both"/>
        <w:rPr>
          <w:szCs w:val="28"/>
        </w:rPr>
      </w:pPr>
      <w:r w:rsidRPr="00CA7862">
        <w:rPr>
          <w:szCs w:val="28"/>
        </w:rPr>
        <w:t>простота</w:t>
      </w:r>
    </w:p>
    <w:p w:rsidR="00485452" w:rsidRPr="00485452" w:rsidRDefault="00485452" w:rsidP="00485452">
      <w:pPr>
        <w:ind w:firstLine="709"/>
        <w:jc w:val="both"/>
        <w:rPr>
          <w:szCs w:val="28"/>
        </w:rPr>
      </w:pPr>
    </w:p>
    <w:p w:rsidR="00485452" w:rsidRPr="00485452" w:rsidRDefault="00CA7862" w:rsidP="00485452">
      <w:pPr>
        <w:ind w:firstLine="709"/>
        <w:jc w:val="both"/>
        <w:rPr>
          <w:szCs w:val="28"/>
        </w:rPr>
      </w:pPr>
      <w:r>
        <w:rPr>
          <w:szCs w:val="28"/>
        </w:rPr>
        <w:t xml:space="preserve">6. </w:t>
      </w:r>
      <w:r w:rsidR="00485452" w:rsidRPr="00485452">
        <w:rPr>
          <w:szCs w:val="28"/>
        </w:rPr>
        <w:t>Какие решения наиболее вероятны в условиях высокого уровня неопределенности внешней среды?</w:t>
      </w:r>
    </w:p>
    <w:p w:rsidR="00485452" w:rsidRPr="00CA7862" w:rsidRDefault="00CA7862" w:rsidP="008D3C31">
      <w:pPr>
        <w:pStyle w:val="af0"/>
        <w:numPr>
          <w:ilvl w:val="0"/>
          <w:numId w:val="146"/>
        </w:numPr>
        <w:jc w:val="both"/>
        <w:rPr>
          <w:szCs w:val="28"/>
        </w:rPr>
      </w:pPr>
      <w:r>
        <w:rPr>
          <w:szCs w:val="28"/>
        </w:rPr>
        <w:t>з</w:t>
      </w:r>
      <w:r w:rsidR="00485452" w:rsidRPr="00CA7862">
        <w:rPr>
          <w:szCs w:val="28"/>
        </w:rPr>
        <w:t>апрограммированные</w:t>
      </w:r>
    </w:p>
    <w:p w:rsidR="00485452" w:rsidRPr="00CA7862" w:rsidRDefault="00CA7862" w:rsidP="008D3C31">
      <w:pPr>
        <w:pStyle w:val="af0"/>
        <w:numPr>
          <w:ilvl w:val="0"/>
          <w:numId w:val="146"/>
        </w:numPr>
        <w:jc w:val="both"/>
        <w:rPr>
          <w:szCs w:val="28"/>
        </w:rPr>
      </w:pPr>
      <w:r>
        <w:rPr>
          <w:szCs w:val="28"/>
        </w:rPr>
        <w:t>и</w:t>
      </w:r>
      <w:r w:rsidR="00485452" w:rsidRPr="00CA7862">
        <w:rPr>
          <w:szCs w:val="28"/>
        </w:rPr>
        <w:t xml:space="preserve">нтуитивные </w:t>
      </w:r>
    </w:p>
    <w:p w:rsidR="00485452" w:rsidRPr="00CA7862" w:rsidRDefault="00CA7862" w:rsidP="008D3C31">
      <w:pPr>
        <w:pStyle w:val="af0"/>
        <w:numPr>
          <w:ilvl w:val="0"/>
          <w:numId w:val="146"/>
        </w:numPr>
        <w:jc w:val="both"/>
        <w:rPr>
          <w:szCs w:val="28"/>
        </w:rPr>
      </w:pPr>
      <w:r>
        <w:rPr>
          <w:szCs w:val="28"/>
        </w:rPr>
        <w:t>н</w:t>
      </w:r>
      <w:r w:rsidR="00485452" w:rsidRPr="00CA7862">
        <w:rPr>
          <w:szCs w:val="28"/>
        </w:rPr>
        <w:t>езапрограммированные</w:t>
      </w:r>
    </w:p>
    <w:p w:rsidR="00485452" w:rsidRPr="00CA7862" w:rsidRDefault="00CA7862" w:rsidP="008D3C31">
      <w:pPr>
        <w:pStyle w:val="af0"/>
        <w:numPr>
          <w:ilvl w:val="0"/>
          <w:numId w:val="146"/>
        </w:numPr>
        <w:jc w:val="both"/>
        <w:rPr>
          <w:szCs w:val="28"/>
        </w:rPr>
      </w:pPr>
      <w:r>
        <w:rPr>
          <w:szCs w:val="28"/>
        </w:rPr>
        <w:t>р</w:t>
      </w:r>
      <w:r w:rsidR="00485452" w:rsidRPr="00CA7862">
        <w:rPr>
          <w:szCs w:val="28"/>
        </w:rPr>
        <w:t>ациональные</w:t>
      </w:r>
    </w:p>
    <w:p w:rsidR="00485452" w:rsidRPr="00485452" w:rsidRDefault="00485452" w:rsidP="00485452">
      <w:pPr>
        <w:ind w:firstLine="709"/>
        <w:jc w:val="both"/>
        <w:rPr>
          <w:szCs w:val="28"/>
        </w:rPr>
      </w:pPr>
    </w:p>
    <w:p w:rsidR="00485452" w:rsidRPr="00485452" w:rsidRDefault="00CA7862" w:rsidP="00485452">
      <w:pPr>
        <w:ind w:firstLine="709"/>
        <w:jc w:val="both"/>
        <w:rPr>
          <w:szCs w:val="28"/>
        </w:rPr>
      </w:pPr>
      <w:r>
        <w:rPr>
          <w:szCs w:val="28"/>
        </w:rPr>
        <w:t xml:space="preserve">7. </w:t>
      </w:r>
      <w:r w:rsidR="00485452" w:rsidRPr="00485452">
        <w:rPr>
          <w:szCs w:val="28"/>
        </w:rPr>
        <w:t>Какое из перечисленной  совокупно</w:t>
      </w:r>
      <w:r w:rsidR="00485452" w:rsidRPr="00485452">
        <w:rPr>
          <w:szCs w:val="28"/>
        </w:rPr>
        <w:softHyphen/>
        <w:t>сти свойств решения, означает его способность разрешения воз</w:t>
      </w:r>
      <w:r w:rsidR="00485452" w:rsidRPr="00485452">
        <w:rPr>
          <w:szCs w:val="28"/>
        </w:rPr>
        <w:softHyphen/>
        <w:t>никшей проблемы?</w:t>
      </w:r>
    </w:p>
    <w:p w:rsidR="00485452" w:rsidRPr="00CA7862" w:rsidRDefault="00485452" w:rsidP="008D3C31">
      <w:pPr>
        <w:pStyle w:val="af0"/>
        <w:numPr>
          <w:ilvl w:val="0"/>
          <w:numId w:val="147"/>
        </w:numPr>
        <w:jc w:val="both"/>
        <w:rPr>
          <w:szCs w:val="28"/>
        </w:rPr>
      </w:pPr>
      <w:r w:rsidRPr="00CA7862">
        <w:rPr>
          <w:szCs w:val="28"/>
        </w:rPr>
        <w:t>своевременность</w:t>
      </w:r>
    </w:p>
    <w:p w:rsidR="00485452" w:rsidRPr="00CA7862" w:rsidRDefault="00485452" w:rsidP="008D3C31">
      <w:pPr>
        <w:pStyle w:val="af0"/>
        <w:numPr>
          <w:ilvl w:val="0"/>
          <w:numId w:val="147"/>
        </w:numPr>
        <w:jc w:val="both"/>
        <w:rPr>
          <w:szCs w:val="28"/>
        </w:rPr>
      </w:pPr>
      <w:r w:rsidRPr="00CA7862">
        <w:rPr>
          <w:szCs w:val="28"/>
        </w:rPr>
        <w:t>научная обоснованность</w:t>
      </w:r>
    </w:p>
    <w:p w:rsidR="00485452" w:rsidRPr="00CA7862" w:rsidRDefault="00485452" w:rsidP="008D3C31">
      <w:pPr>
        <w:pStyle w:val="af0"/>
        <w:numPr>
          <w:ilvl w:val="0"/>
          <w:numId w:val="147"/>
        </w:numPr>
        <w:jc w:val="both"/>
        <w:rPr>
          <w:szCs w:val="28"/>
        </w:rPr>
      </w:pPr>
      <w:r w:rsidRPr="00CA7862">
        <w:rPr>
          <w:szCs w:val="28"/>
        </w:rPr>
        <w:t xml:space="preserve">количественная и качественная определенность </w:t>
      </w:r>
    </w:p>
    <w:p w:rsidR="00485452" w:rsidRPr="00CA7862" w:rsidRDefault="00485452" w:rsidP="008D3C31">
      <w:pPr>
        <w:pStyle w:val="af0"/>
        <w:numPr>
          <w:ilvl w:val="0"/>
          <w:numId w:val="147"/>
        </w:numPr>
        <w:jc w:val="both"/>
        <w:rPr>
          <w:szCs w:val="28"/>
        </w:rPr>
      </w:pPr>
      <w:r w:rsidRPr="00CA7862">
        <w:rPr>
          <w:szCs w:val="28"/>
        </w:rPr>
        <w:t>непротиворечивость</w:t>
      </w:r>
    </w:p>
    <w:p w:rsidR="00485452" w:rsidRPr="00CA7862" w:rsidRDefault="00485452" w:rsidP="008D3C31">
      <w:pPr>
        <w:pStyle w:val="af0"/>
        <w:numPr>
          <w:ilvl w:val="0"/>
          <w:numId w:val="147"/>
        </w:numPr>
        <w:jc w:val="both"/>
        <w:rPr>
          <w:szCs w:val="28"/>
        </w:rPr>
      </w:pPr>
      <w:r w:rsidRPr="00CA7862">
        <w:rPr>
          <w:szCs w:val="28"/>
        </w:rPr>
        <w:t>реальность</w:t>
      </w:r>
    </w:p>
    <w:p w:rsidR="00485452" w:rsidRPr="00CA7862" w:rsidRDefault="00485452" w:rsidP="008D3C31">
      <w:pPr>
        <w:pStyle w:val="af0"/>
        <w:numPr>
          <w:ilvl w:val="0"/>
          <w:numId w:val="147"/>
        </w:numPr>
        <w:jc w:val="both"/>
        <w:rPr>
          <w:szCs w:val="28"/>
        </w:rPr>
      </w:pPr>
      <w:r w:rsidRPr="00CA7862">
        <w:rPr>
          <w:szCs w:val="28"/>
        </w:rPr>
        <w:t>целенаправленность</w:t>
      </w:r>
    </w:p>
    <w:p w:rsidR="00485452" w:rsidRPr="00485452" w:rsidRDefault="00485452" w:rsidP="00485452">
      <w:pPr>
        <w:ind w:firstLine="709"/>
        <w:jc w:val="both"/>
        <w:rPr>
          <w:szCs w:val="28"/>
        </w:rPr>
      </w:pPr>
    </w:p>
    <w:p w:rsidR="00485452" w:rsidRPr="00485452" w:rsidRDefault="00CA7862" w:rsidP="00485452">
      <w:pPr>
        <w:ind w:firstLine="709"/>
        <w:jc w:val="both"/>
        <w:rPr>
          <w:szCs w:val="28"/>
        </w:rPr>
      </w:pPr>
      <w:r>
        <w:rPr>
          <w:szCs w:val="28"/>
        </w:rPr>
        <w:t xml:space="preserve">8. </w:t>
      </w:r>
      <w:r w:rsidR="00485452" w:rsidRPr="00485452">
        <w:rPr>
          <w:szCs w:val="28"/>
        </w:rPr>
        <w:t>В каких из областей принятие решений имеет наибольшую неопределенность</w:t>
      </w:r>
      <w:r w:rsidR="0066066F">
        <w:rPr>
          <w:szCs w:val="28"/>
        </w:rPr>
        <w:t>:</w:t>
      </w:r>
    </w:p>
    <w:p w:rsidR="00485452" w:rsidRPr="0066066F" w:rsidRDefault="0066066F" w:rsidP="008D3C31">
      <w:pPr>
        <w:pStyle w:val="af0"/>
        <w:numPr>
          <w:ilvl w:val="0"/>
          <w:numId w:val="148"/>
        </w:numPr>
        <w:jc w:val="both"/>
        <w:rPr>
          <w:szCs w:val="28"/>
        </w:rPr>
      </w:pPr>
      <w:r>
        <w:rPr>
          <w:szCs w:val="28"/>
        </w:rPr>
        <w:t>п</w:t>
      </w:r>
      <w:r w:rsidR="00485452" w:rsidRPr="0066066F">
        <w:rPr>
          <w:szCs w:val="28"/>
        </w:rPr>
        <w:t xml:space="preserve">олитическая </w:t>
      </w:r>
    </w:p>
    <w:p w:rsidR="00485452" w:rsidRPr="0066066F" w:rsidRDefault="0066066F" w:rsidP="008D3C31">
      <w:pPr>
        <w:pStyle w:val="af0"/>
        <w:numPr>
          <w:ilvl w:val="0"/>
          <w:numId w:val="148"/>
        </w:numPr>
        <w:jc w:val="both"/>
        <w:rPr>
          <w:szCs w:val="28"/>
        </w:rPr>
      </w:pPr>
      <w:r>
        <w:rPr>
          <w:szCs w:val="28"/>
        </w:rPr>
        <w:lastRenderedPageBreak/>
        <w:t>р</w:t>
      </w:r>
      <w:r w:rsidR="00485452" w:rsidRPr="0066066F">
        <w:rPr>
          <w:szCs w:val="28"/>
        </w:rPr>
        <w:t>ыночная</w:t>
      </w:r>
    </w:p>
    <w:p w:rsidR="00485452" w:rsidRPr="0066066F" w:rsidRDefault="0066066F" w:rsidP="008D3C31">
      <w:pPr>
        <w:pStyle w:val="af0"/>
        <w:numPr>
          <w:ilvl w:val="0"/>
          <w:numId w:val="148"/>
        </w:numPr>
        <w:jc w:val="both"/>
        <w:rPr>
          <w:szCs w:val="28"/>
        </w:rPr>
      </w:pPr>
      <w:r>
        <w:rPr>
          <w:szCs w:val="28"/>
        </w:rPr>
        <w:t>п</w:t>
      </w:r>
      <w:r w:rsidR="00485452" w:rsidRPr="0066066F">
        <w:rPr>
          <w:szCs w:val="28"/>
        </w:rPr>
        <w:t>роизводственная</w:t>
      </w:r>
    </w:p>
    <w:p w:rsidR="00485452" w:rsidRPr="0066066F" w:rsidRDefault="0066066F" w:rsidP="008D3C31">
      <w:pPr>
        <w:pStyle w:val="af0"/>
        <w:numPr>
          <w:ilvl w:val="0"/>
          <w:numId w:val="148"/>
        </w:numPr>
        <w:jc w:val="both"/>
        <w:rPr>
          <w:szCs w:val="28"/>
        </w:rPr>
      </w:pPr>
      <w:r>
        <w:rPr>
          <w:szCs w:val="28"/>
        </w:rPr>
        <w:t>н</w:t>
      </w:r>
      <w:r w:rsidR="00485452" w:rsidRPr="0066066F">
        <w:rPr>
          <w:szCs w:val="28"/>
        </w:rPr>
        <w:t>аучная сфера</w:t>
      </w:r>
    </w:p>
    <w:p w:rsidR="00485452" w:rsidRPr="00485452" w:rsidRDefault="00485452" w:rsidP="00E84B34">
      <w:pPr>
        <w:ind w:firstLine="709"/>
        <w:jc w:val="both"/>
        <w:rPr>
          <w:szCs w:val="28"/>
        </w:rPr>
      </w:pPr>
    </w:p>
    <w:p w:rsidR="00485452" w:rsidRPr="00485452" w:rsidRDefault="0066066F" w:rsidP="00485452">
      <w:pPr>
        <w:ind w:firstLine="709"/>
        <w:jc w:val="both"/>
        <w:rPr>
          <w:szCs w:val="28"/>
        </w:rPr>
      </w:pPr>
      <w:r>
        <w:rPr>
          <w:szCs w:val="28"/>
        </w:rPr>
        <w:t xml:space="preserve">9. </w:t>
      </w:r>
      <w:r w:rsidR="00485452" w:rsidRPr="00485452">
        <w:rPr>
          <w:szCs w:val="28"/>
        </w:rPr>
        <w:t>Процесс подготовки и принятия решений включает в качестве заключительного этапа</w:t>
      </w:r>
      <w:r>
        <w:rPr>
          <w:szCs w:val="28"/>
        </w:rPr>
        <w:t>:</w:t>
      </w:r>
      <w:r w:rsidR="00485452" w:rsidRPr="00485452">
        <w:rPr>
          <w:szCs w:val="28"/>
        </w:rPr>
        <w:t xml:space="preserve"> </w:t>
      </w:r>
    </w:p>
    <w:p w:rsidR="00485452" w:rsidRPr="0066066F" w:rsidRDefault="0066066F" w:rsidP="008D3C31">
      <w:pPr>
        <w:pStyle w:val="af0"/>
        <w:numPr>
          <w:ilvl w:val="0"/>
          <w:numId w:val="149"/>
        </w:numPr>
        <w:jc w:val="both"/>
        <w:rPr>
          <w:szCs w:val="28"/>
        </w:rPr>
      </w:pPr>
      <w:r>
        <w:rPr>
          <w:szCs w:val="28"/>
        </w:rPr>
        <w:t>к</w:t>
      </w:r>
      <w:r w:rsidR="00485452" w:rsidRPr="0066066F">
        <w:rPr>
          <w:szCs w:val="28"/>
        </w:rPr>
        <w:t xml:space="preserve">онтроль и оценка результатов исполнения решения </w:t>
      </w:r>
    </w:p>
    <w:p w:rsidR="00485452" w:rsidRPr="0066066F" w:rsidRDefault="0066066F" w:rsidP="008D3C31">
      <w:pPr>
        <w:pStyle w:val="af0"/>
        <w:numPr>
          <w:ilvl w:val="0"/>
          <w:numId w:val="149"/>
        </w:numPr>
        <w:jc w:val="both"/>
        <w:rPr>
          <w:szCs w:val="28"/>
        </w:rPr>
      </w:pPr>
      <w:r>
        <w:rPr>
          <w:szCs w:val="28"/>
        </w:rPr>
        <w:t>ф</w:t>
      </w:r>
      <w:r w:rsidR="00485452" w:rsidRPr="0066066F">
        <w:rPr>
          <w:szCs w:val="28"/>
        </w:rPr>
        <w:t>ормулировку ограничений</w:t>
      </w:r>
    </w:p>
    <w:p w:rsidR="00485452" w:rsidRPr="0066066F" w:rsidRDefault="0066066F" w:rsidP="008D3C31">
      <w:pPr>
        <w:pStyle w:val="af0"/>
        <w:numPr>
          <w:ilvl w:val="0"/>
          <w:numId w:val="149"/>
        </w:numPr>
        <w:jc w:val="both"/>
        <w:rPr>
          <w:szCs w:val="28"/>
        </w:rPr>
      </w:pPr>
      <w:r>
        <w:rPr>
          <w:szCs w:val="28"/>
        </w:rPr>
        <w:t>н</w:t>
      </w:r>
      <w:r w:rsidR="00485452" w:rsidRPr="0066066F">
        <w:rPr>
          <w:szCs w:val="28"/>
        </w:rPr>
        <w:t>абор альтернатив</w:t>
      </w:r>
    </w:p>
    <w:p w:rsidR="00485452" w:rsidRPr="0066066F" w:rsidRDefault="0066066F" w:rsidP="008D3C31">
      <w:pPr>
        <w:pStyle w:val="af0"/>
        <w:numPr>
          <w:ilvl w:val="0"/>
          <w:numId w:val="149"/>
        </w:numPr>
        <w:jc w:val="both"/>
        <w:rPr>
          <w:szCs w:val="28"/>
        </w:rPr>
      </w:pPr>
      <w:r>
        <w:rPr>
          <w:szCs w:val="28"/>
        </w:rPr>
        <w:t>д</w:t>
      </w:r>
      <w:r w:rsidR="00485452" w:rsidRPr="0066066F">
        <w:rPr>
          <w:szCs w:val="28"/>
        </w:rPr>
        <w:t>иагностику проблемы</w:t>
      </w:r>
    </w:p>
    <w:p w:rsidR="00485452" w:rsidRPr="00485452" w:rsidRDefault="00485452" w:rsidP="00485452">
      <w:pPr>
        <w:ind w:firstLine="709"/>
        <w:jc w:val="both"/>
        <w:rPr>
          <w:szCs w:val="28"/>
        </w:rPr>
      </w:pPr>
    </w:p>
    <w:p w:rsidR="00485452" w:rsidRPr="00485452" w:rsidRDefault="00485452" w:rsidP="00485452">
      <w:pPr>
        <w:ind w:firstLine="709"/>
        <w:jc w:val="both"/>
        <w:rPr>
          <w:szCs w:val="28"/>
        </w:rPr>
      </w:pPr>
      <w:r w:rsidRPr="00485452">
        <w:rPr>
          <w:szCs w:val="28"/>
        </w:rPr>
        <w:t>10</w:t>
      </w:r>
      <w:r w:rsidR="0066066F">
        <w:rPr>
          <w:szCs w:val="28"/>
        </w:rPr>
        <w:t>.</w:t>
      </w:r>
      <w:r w:rsidRPr="00485452">
        <w:rPr>
          <w:szCs w:val="28"/>
        </w:rPr>
        <w:t xml:space="preserve"> Непрограммируемое решение применяется по отношению к:</w:t>
      </w:r>
    </w:p>
    <w:p w:rsidR="00485452" w:rsidRPr="0066066F" w:rsidRDefault="0066066F" w:rsidP="008D3C31">
      <w:pPr>
        <w:pStyle w:val="af0"/>
        <w:numPr>
          <w:ilvl w:val="0"/>
          <w:numId w:val="150"/>
        </w:numPr>
        <w:jc w:val="both"/>
        <w:rPr>
          <w:szCs w:val="28"/>
        </w:rPr>
      </w:pPr>
      <w:r>
        <w:rPr>
          <w:szCs w:val="28"/>
        </w:rPr>
        <w:t>ч</w:t>
      </w:r>
      <w:r w:rsidR="00485452" w:rsidRPr="0066066F">
        <w:rPr>
          <w:szCs w:val="28"/>
        </w:rPr>
        <w:t>асто возникающим проблемам</w:t>
      </w:r>
    </w:p>
    <w:p w:rsidR="00485452" w:rsidRPr="0066066F" w:rsidRDefault="0066066F" w:rsidP="008D3C31">
      <w:pPr>
        <w:pStyle w:val="af0"/>
        <w:numPr>
          <w:ilvl w:val="0"/>
          <w:numId w:val="150"/>
        </w:numPr>
        <w:jc w:val="both"/>
        <w:rPr>
          <w:szCs w:val="28"/>
        </w:rPr>
      </w:pPr>
      <w:r>
        <w:rPr>
          <w:szCs w:val="28"/>
        </w:rPr>
        <w:t>п</w:t>
      </w:r>
      <w:r w:rsidR="00485452" w:rsidRPr="0066066F">
        <w:rPr>
          <w:szCs w:val="28"/>
        </w:rPr>
        <w:t>роизводственным проблемам</w:t>
      </w:r>
    </w:p>
    <w:p w:rsidR="00485452" w:rsidRPr="0066066F" w:rsidRDefault="0066066F" w:rsidP="008D3C31">
      <w:pPr>
        <w:pStyle w:val="af0"/>
        <w:numPr>
          <w:ilvl w:val="0"/>
          <w:numId w:val="150"/>
        </w:numPr>
        <w:jc w:val="both"/>
        <w:rPr>
          <w:szCs w:val="28"/>
        </w:rPr>
      </w:pPr>
      <w:r>
        <w:rPr>
          <w:szCs w:val="28"/>
        </w:rPr>
        <w:t xml:space="preserve">к </w:t>
      </w:r>
      <w:r w:rsidR="00485452" w:rsidRPr="0066066F">
        <w:rPr>
          <w:szCs w:val="28"/>
        </w:rPr>
        <w:t>сложным уникальным проблемам</w:t>
      </w:r>
    </w:p>
    <w:p w:rsidR="00485452" w:rsidRPr="00087827" w:rsidRDefault="00485452" w:rsidP="00485452">
      <w:pPr>
        <w:widowControl w:val="0"/>
        <w:autoSpaceDE w:val="0"/>
        <w:autoSpaceDN w:val="0"/>
        <w:adjustRightInd w:val="0"/>
        <w:ind w:right="-22" w:firstLine="709"/>
        <w:jc w:val="both"/>
        <w:rPr>
          <w:szCs w:val="28"/>
        </w:rPr>
      </w:pPr>
    </w:p>
    <w:p w:rsidR="00BD2935" w:rsidRDefault="00BD2935">
      <w:pPr>
        <w:rPr>
          <w:rFonts w:ascii="Times New Roman Полужирный" w:hAnsi="Times New Roman Полужирный"/>
          <w:caps/>
          <w:szCs w:val="28"/>
        </w:rPr>
      </w:pPr>
      <w:r>
        <w:rPr>
          <w:rFonts w:ascii="Times New Roman Полужирный" w:hAnsi="Times New Roman Полужирный"/>
          <w:caps/>
          <w:szCs w:val="28"/>
        </w:rPr>
        <w:br w:type="page"/>
      </w:r>
    </w:p>
    <w:p w:rsidR="005529BC" w:rsidRPr="005851BD" w:rsidRDefault="005851BD" w:rsidP="008325A5">
      <w:pPr>
        <w:tabs>
          <w:tab w:val="left" w:pos="1440"/>
        </w:tabs>
        <w:ind w:firstLine="709"/>
        <w:jc w:val="center"/>
        <w:rPr>
          <w:b/>
          <w:caps/>
          <w:szCs w:val="28"/>
        </w:rPr>
      </w:pPr>
      <w:r w:rsidRPr="005851BD">
        <w:rPr>
          <w:rFonts w:ascii="Times New Roman Полужирный" w:hAnsi="Times New Roman Полужирный"/>
          <w:caps/>
          <w:szCs w:val="28"/>
        </w:rPr>
        <w:lastRenderedPageBreak/>
        <w:t>Глава</w:t>
      </w:r>
      <w:r w:rsidRPr="005851BD">
        <w:rPr>
          <w:rFonts w:ascii="Times New Roman Полужирный" w:hAnsi="Times New Roman Полужирный"/>
          <w:i/>
          <w:caps/>
          <w:szCs w:val="28"/>
        </w:rPr>
        <w:t xml:space="preserve"> </w:t>
      </w:r>
      <w:r w:rsidR="005529BC" w:rsidRPr="005851BD">
        <w:rPr>
          <w:b/>
          <w:caps/>
          <w:szCs w:val="28"/>
        </w:rPr>
        <w:t>7</w:t>
      </w:r>
      <w:r w:rsidR="008325A5" w:rsidRPr="005851BD">
        <w:rPr>
          <w:b/>
          <w:caps/>
          <w:szCs w:val="28"/>
        </w:rPr>
        <w:t>.</w:t>
      </w:r>
      <w:r w:rsidR="005529BC" w:rsidRPr="005851BD">
        <w:rPr>
          <w:b/>
          <w:caps/>
          <w:szCs w:val="28"/>
        </w:rPr>
        <w:t xml:space="preserve"> П</w:t>
      </w:r>
      <w:r w:rsidR="008325A5" w:rsidRPr="005851BD">
        <w:rPr>
          <w:b/>
          <w:caps/>
          <w:szCs w:val="28"/>
        </w:rPr>
        <w:t xml:space="preserve">роцесс коммуникаций в менеджменте </w:t>
      </w:r>
    </w:p>
    <w:p w:rsidR="005529BC" w:rsidRPr="00BB6549" w:rsidRDefault="005529BC" w:rsidP="008325A5">
      <w:pPr>
        <w:tabs>
          <w:tab w:val="left" w:pos="1440"/>
        </w:tabs>
        <w:ind w:firstLine="709"/>
        <w:jc w:val="both"/>
        <w:rPr>
          <w:b/>
          <w:szCs w:val="28"/>
        </w:rPr>
      </w:pPr>
    </w:p>
    <w:p w:rsidR="005529BC" w:rsidRDefault="005529BC" w:rsidP="008325A5">
      <w:pPr>
        <w:tabs>
          <w:tab w:val="left" w:pos="1440"/>
        </w:tabs>
        <w:ind w:firstLine="709"/>
        <w:jc w:val="both"/>
        <w:rPr>
          <w:b/>
          <w:szCs w:val="28"/>
        </w:rPr>
      </w:pPr>
      <w:r>
        <w:rPr>
          <w:b/>
          <w:szCs w:val="28"/>
        </w:rPr>
        <w:t>7.</w:t>
      </w:r>
      <w:r w:rsidRPr="00BB6549">
        <w:rPr>
          <w:b/>
          <w:szCs w:val="28"/>
        </w:rPr>
        <w:t>1. Понятие и значение коммуникаций</w:t>
      </w:r>
    </w:p>
    <w:p w:rsidR="001D41F9" w:rsidRDefault="001D41F9" w:rsidP="008325A5">
      <w:pPr>
        <w:pStyle w:val="a7"/>
        <w:spacing w:line="240" w:lineRule="auto"/>
        <w:ind w:firstLine="709"/>
        <w:rPr>
          <w:szCs w:val="28"/>
        </w:rPr>
      </w:pPr>
    </w:p>
    <w:p w:rsidR="005529BC" w:rsidRPr="008325A5" w:rsidRDefault="005529BC" w:rsidP="008325A5">
      <w:pPr>
        <w:pStyle w:val="a7"/>
        <w:spacing w:line="240" w:lineRule="auto"/>
        <w:ind w:firstLine="709"/>
        <w:rPr>
          <w:szCs w:val="28"/>
        </w:rPr>
      </w:pPr>
      <w:r w:rsidRPr="00BB6549">
        <w:rPr>
          <w:szCs w:val="28"/>
        </w:rPr>
        <w:t>Для эффективной организации труда</w:t>
      </w:r>
      <w:r>
        <w:rPr>
          <w:szCs w:val="28"/>
        </w:rPr>
        <w:t xml:space="preserve"> и</w:t>
      </w:r>
      <w:r w:rsidRPr="00BB6549">
        <w:rPr>
          <w:szCs w:val="28"/>
        </w:rPr>
        <w:t xml:space="preserve"> управления совместной координированной деятельностью большое значение имеет все, </w:t>
      </w:r>
      <w:r>
        <w:rPr>
          <w:szCs w:val="28"/>
        </w:rPr>
        <w:t>что связано</w:t>
      </w:r>
      <w:r w:rsidRPr="00BB6549">
        <w:rPr>
          <w:szCs w:val="28"/>
        </w:rPr>
        <w:t xml:space="preserve"> с приемом, переработкой и передачей информации. </w:t>
      </w:r>
      <w:r>
        <w:rPr>
          <w:szCs w:val="28"/>
        </w:rPr>
        <w:t>В данном процессе</w:t>
      </w:r>
      <w:r w:rsidRPr="00BB6549">
        <w:rPr>
          <w:szCs w:val="28"/>
        </w:rPr>
        <w:t xml:space="preserve"> необходима синхронизированность, правильное и точное понимание передаваемого</w:t>
      </w:r>
      <w:r>
        <w:rPr>
          <w:szCs w:val="28"/>
        </w:rPr>
        <w:t xml:space="preserve"> сообщения</w:t>
      </w:r>
      <w:r w:rsidRPr="00BB6549">
        <w:rPr>
          <w:szCs w:val="28"/>
        </w:rPr>
        <w:t xml:space="preserve">, </w:t>
      </w:r>
      <w:r>
        <w:rPr>
          <w:szCs w:val="28"/>
        </w:rPr>
        <w:t xml:space="preserve">а также, </w:t>
      </w:r>
      <w:r w:rsidRPr="00BB6549">
        <w:rPr>
          <w:szCs w:val="28"/>
        </w:rPr>
        <w:t xml:space="preserve">чтобы последующие действия были </w:t>
      </w:r>
      <w:r w:rsidRPr="008325A5">
        <w:rPr>
          <w:szCs w:val="28"/>
        </w:rPr>
        <w:t xml:space="preserve">также достаточно целенаправленны и эффективны. Поэтому многое зависит от организации, построения коммуникативной структуры и связей в социальной группе и/или организации. </w:t>
      </w:r>
    </w:p>
    <w:p w:rsidR="005529BC" w:rsidRPr="008325A5" w:rsidRDefault="005529BC" w:rsidP="008325A5">
      <w:pPr>
        <w:pStyle w:val="a7"/>
        <w:spacing w:line="240" w:lineRule="auto"/>
        <w:ind w:firstLine="709"/>
        <w:rPr>
          <w:szCs w:val="28"/>
        </w:rPr>
      </w:pPr>
      <w:r w:rsidRPr="008325A5">
        <w:rPr>
          <w:szCs w:val="28"/>
        </w:rPr>
        <w:t xml:space="preserve">Процессы коммуникации, в которых участвуют руководители и работники аппарата управления, являются жизненно важными связующими звеньями между руководителем и его подчиненными, менеджерами одного уровня, а также внешним окружением. </w:t>
      </w:r>
    </w:p>
    <w:p w:rsidR="005529BC" w:rsidRPr="008325A5" w:rsidRDefault="005529BC" w:rsidP="008325A5">
      <w:pPr>
        <w:pStyle w:val="a7"/>
        <w:spacing w:line="240" w:lineRule="auto"/>
        <w:ind w:firstLine="709"/>
        <w:rPr>
          <w:szCs w:val="28"/>
        </w:rPr>
      </w:pPr>
      <w:r w:rsidRPr="008325A5">
        <w:rPr>
          <w:szCs w:val="28"/>
        </w:rPr>
        <w:t xml:space="preserve">Термин </w:t>
      </w:r>
      <w:r w:rsidR="00D52301" w:rsidRPr="008325A5">
        <w:rPr>
          <w:szCs w:val="28"/>
        </w:rPr>
        <w:t>«</w:t>
      </w:r>
      <w:r w:rsidRPr="008325A5">
        <w:rPr>
          <w:szCs w:val="28"/>
        </w:rPr>
        <w:t>коммуникация</w:t>
      </w:r>
      <w:r w:rsidR="00D52301" w:rsidRPr="008325A5">
        <w:rPr>
          <w:szCs w:val="28"/>
        </w:rPr>
        <w:t>»</w:t>
      </w:r>
      <w:r w:rsidRPr="008325A5">
        <w:rPr>
          <w:szCs w:val="28"/>
        </w:rPr>
        <w:t xml:space="preserve"> свободно используют в современном обществе как непрофессионалы, так и специалисты, менеджеры-практики. Термин </w:t>
      </w:r>
      <w:r w:rsidR="00D52301" w:rsidRPr="008325A5">
        <w:rPr>
          <w:szCs w:val="28"/>
        </w:rPr>
        <w:t>«</w:t>
      </w:r>
      <w:r w:rsidRPr="008325A5">
        <w:rPr>
          <w:szCs w:val="28"/>
        </w:rPr>
        <w:t>коммуникация</w:t>
      </w:r>
      <w:r w:rsidR="00D52301" w:rsidRPr="008325A5">
        <w:rPr>
          <w:szCs w:val="28"/>
        </w:rPr>
        <w:t>»</w:t>
      </w:r>
      <w:r w:rsidRPr="008325A5">
        <w:rPr>
          <w:szCs w:val="28"/>
        </w:rPr>
        <w:t xml:space="preserve"> происходит от латинского </w:t>
      </w:r>
      <w:r w:rsidR="00D52301" w:rsidRPr="008325A5">
        <w:rPr>
          <w:szCs w:val="28"/>
        </w:rPr>
        <w:t>«</w:t>
      </w:r>
      <w:r w:rsidRPr="008325A5">
        <w:rPr>
          <w:szCs w:val="28"/>
          <w:lang w:val="en-US"/>
        </w:rPr>
        <w:t>communis</w:t>
      </w:r>
      <w:r w:rsidR="00D52301" w:rsidRPr="008325A5">
        <w:rPr>
          <w:szCs w:val="28"/>
        </w:rPr>
        <w:t>»</w:t>
      </w:r>
      <w:r w:rsidRPr="008325A5">
        <w:rPr>
          <w:szCs w:val="28"/>
        </w:rPr>
        <w:t xml:space="preserve">, означающего </w:t>
      </w:r>
      <w:r w:rsidR="00D52301" w:rsidRPr="008325A5">
        <w:rPr>
          <w:szCs w:val="28"/>
        </w:rPr>
        <w:t>«</w:t>
      </w:r>
      <w:r w:rsidRPr="008325A5">
        <w:rPr>
          <w:szCs w:val="28"/>
        </w:rPr>
        <w:t>общее</w:t>
      </w:r>
      <w:r w:rsidR="00D52301" w:rsidRPr="008325A5">
        <w:rPr>
          <w:szCs w:val="28"/>
        </w:rPr>
        <w:t>»</w:t>
      </w:r>
      <w:r w:rsidRPr="008325A5">
        <w:rPr>
          <w:szCs w:val="28"/>
        </w:rPr>
        <w:t>: передающий информацию пытается устано</w:t>
      </w:r>
      <w:r w:rsidRPr="008325A5">
        <w:rPr>
          <w:szCs w:val="28"/>
        </w:rPr>
        <w:softHyphen/>
        <w:t xml:space="preserve">вить </w:t>
      </w:r>
      <w:r w:rsidR="00D52301" w:rsidRPr="008325A5">
        <w:rPr>
          <w:szCs w:val="28"/>
        </w:rPr>
        <w:t>«</w:t>
      </w:r>
      <w:r w:rsidRPr="008325A5">
        <w:rPr>
          <w:szCs w:val="28"/>
        </w:rPr>
        <w:t>общность</w:t>
      </w:r>
      <w:r w:rsidR="00D52301" w:rsidRPr="008325A5">
        <w:rPr>
          <w:szCs w:val="28"/>
        </w:rPr>
        <w:t>»</w:t>
      </w:r>
      <w:r w:rsidRPr="008325A5">
        <w:rPr>
          <w:szCs w:val="28"/>
        </w:rPr>
        <w:t xml:space="preserve"> с получающим информацию. Коммуника</w:t>
      </w:r>
      <w:r w:rsidRPr="008325A5">
        <w:rPr>
          <w:szCs w:val="28"/>
        </w:rPr>
        <w:softHyphen/>
        <w:t>ция может быть определена как передача не просто информации, а значения или смысла с помощью символов.</w:t>
      </w:r>
    </w:p>
    <w:p w:rsidR="005529BC" w:rsidRPr="008325A5" w:rsidRDefault="005529BC" w:rsidP="008325A5">
      <w:pPr>
        <w:pStyle w:val="a7"/>
        <w:spacing w:line="240" w:lineRule="auto"/>
        <w:ind w:firstLine="709"/>
        <w:rPr>
          <w:szCs w:val="28"/>
        </w:rPr>
      </w:pPr>
      <w:r w:rsidRPr="008325A5">
        <w:rPr>
          <w:szCs w:val="28"/>
        </w:rPr>
        <w:t xml:space="preserve">Коммуникация (как единовременный акт) </w:t>
      </w:r>
      <w:r w:rsidR="00F3222E">
        <w:rPr>
          <w:szCs w:val="28"/>
        </w:rPr>
        <w:t>–</w:t>
      </w:r>
      <w:r w:rsidRPr="008325A5">
        <w:rPr>
          <w:szCs w:val="28"/>
        </w:rPr>
        <w:t xml:space="preserve"> это процесс передачи сообщения от источника к получателю с целью изменить поведение последнего. </w:t>
      </w:r>
    </w:p>
    <w:p w:rsidR="005529BC" w:rsidRPr="008325A5" w:rsidRDefault="005529BC" w:rsidP="008325A5">
      <w:pPr>
        <w:pStyle w:val="a7"/>
        <w:spacing w:line="240" w:lineRule="auto"/>
        <w:ind w:firstLine="709"/>
        <w:rPr>
          <w:szCs w:val="28"/>
        </w:rPr>
      </w:pPr>
      <w:r w:rsidRPr="008325A5">
        <w:rPr>
          <w:szCs w:val="28"/>
        </w:rPr>
        <w:t>Коммуникации (как коммуникационный процесс) является обменом информацией между сторонами. Основная цель коммуникационного процесса заключается в обеспечении понимания информации, которая поступает к потребителю посредством обмена, общения.</w:t>
      </w:r>
    </w:p>
    <w:p w:rsidR="005529BC" w:rsidRPr="008325A5" w:rsidRDefault="005529BC" w:rsidP="008325A5">
      <w:pPr>
        <w:pStyle w:val="a7"/>
        <w:spacing w:line="240" w:lineRule="auto"/>
        <w:ind w:firstLine="709"/>
        <w:rPr>
          <w:szCs w:val="28"/>
        </w:rPr>
      </w:pPr>
      <w:r w:rsidRPr="008325A5">
        <w:rPr>
          <w:szCs w:val="28"/>
        </w:rPr>
        <w:t>Под коммуникацией также понимаются процессы информационного и неинформационного взаимодействия как внутри организации, так и с внешним окружением, направленные на достижение целей компании.</w:t>
      </w:r>
    </w:p>
    <w:p w:rsidR="005529BC" w:rsidRPr="008325A5" w:rsidRDefault="005529BC" w:rsidP="008325A5">
      <w:pPr>
        <w:pStyle w:val="a7"/>
        <w:spacing w:line="240" w:lineRule="auto"/>
        <w:ind w:firstLine="709"/>
        <w:rPr>
          <w:szCs w:val="28"/>
        </w:rPr>
      </w:pPr>
      <w:r w:rsidRPr="008325A5">
        <w:rPr>
          <w:szCs w:val="28"/>
        </w:rPr>
        <w:t>Ком</w:t>
      </w:r>
      <w:r w:rsidRPr="008325A5">
        <w:rPr>
          <w:szCs w:val="28"/>
        </w:rPr>
        <w:softHyphen/>
        <w:t xml:space="preserve">муникации являются связующими процессами в организации. Понятия </w:t>
      </w:r>
      <w:r w:rsidR="00D52301" w:rsidRPr="008325A5">
        <w:rPr>
          <w:szCs w:val="28"/>
        </w:rPr>
        <w:t>«</w:t>
      </w:r>
      <w:r w:rsidRPr="008325A5">
        <w:rPr>
          <w:szCs w:val="28"/>
        </w:rPr>
        <w:t>коммуникация</w:t>
      </w:r>
      <w:r w:rsidR="00D52301" w:rsidRPr="008325A5">
        <w:rPr>
          <w:szCs w:val="28"/>
        </w:rPr>
        <w:t>»</w:t>
      </w:r>
      <w:r w:rsidRPr="008325A5">
        <w:rPr>
          <w:szCs w:val="28"/>
        </w:rPr>
        <w:t xml:space="preserve"> и </w:t>
      </w:r>
      <w:r w:rsidR="00D52301" w:rsidRPr="008325A5">
        <w:rPr>
          <w:szCs w:val="28"/>
        </w:rPr>
        <w:t>«</w:t>
      </w:r>
      <w:r w:rsidRPr="008325A5">
        <w:rPr>
          <w:szCs w:val="28"/>
        </w:rPr>
        <w:t>информация</w:t>
      </w:r>
      <w:r w:rsidR="00D52301" w:rsidRPr="008325A5">
        <w:rPr>
          <w:szCs w:val="28"/>
        </w:rPr>
        <w:t>»</w:t>
      </w:r>
      <w:r w:rsidRPr="008325A5">
        <w:rPr>
          <w:szCs w:val="28"/>
        </w:rPr>
        <w:t xml:space="preserve"> различны, но взаимосвязаны. Коммуникация включает в себя и то, </w:t>
      </w:r>
      <w:r w:rsidRPr="008325A5">
        <w:rPr>
          <w:i/>
          <w:szCs w:val="28"/>
        </w:rPr>
        <w:t>что</w:t>
      </w:r>
      <w:r w:rsidRPr="008325A5">
        <w:rPr>
          <w:szCs w:val="28"/>
        </w:rPr>
        <w:t xml:space="preserve"> передается, и то, </w:t>
      </w:r>
      <w:r w:rsidRPr="008325A5">
        <w:rPr>
          <w:i/>
          <w:szCs w:val="28"/>
        </w:rPr>
        <w:t>как</w:t>
      </w:r>
      <w:r w:rsidRPr="008325A5">
        <w:rPr>
          <w:szCs w:val="28"/>
        </w:rPr>
        <w:t xml:space="preserve"> это </w:t>
      </w:r>
      <w:r w:rsidR="00D52301" w:rsidRPr="008325A5">
        <w:rPr>
          <w:szCs w:val="28"/>
        </w:rPr>
        <w:t>«</w:t>
      </w:r>
      <w:r w:rsidRPr="008325A5">
        <w:rPr>
          <w:szCs w:val="28"/>
        </w:rPr>
        <w:t>что</w:t>
      </w:r>
      <w:r w:rsidR="00D52301" w:rsidRPr="008325A5">
        <w:rPr>
          <w:szCs w:val="28"/>
        </w:rPr>
        <w:t>»</w:t>
      </w:r>
      <w:r w:rsidRPr="008325A5">
        <w:rPr>
          <w:szCs w:val="28"/>
        </w:rPr>
        <w:t xml:space="preserve"> передается. Для того чтобы коммуникация состо</w:t>
      </w:r>
      <w:r w:rsidRPr="008325A5">
        <w:rPr>
          <w:szCs w:val="28"/>
        </w:rPr>
        <w:softHyphen/>
        <w:t xml:space="preserve">ялась, необходимо, как минимум, наличие двух людей, т.е. группа или организация. </w:t>
      </w:r>
    </w:p>
    <w:p w:rsidR="005529BC" w:rsidRPr="008325A5" w:rsidRDefault="005529BC" w:rsidP="008325A5">
      <w:pPr>
        <w:pStyle w:val="a7"/>
        <w:spacing w:line="240" w:lineRule="auto"/>
        <w:ind w:firstLine="709"/>
        <w:rPr>
          <w:szCs w:val="28"/>
        </w:rPr>
      </w:pPr>
      <w:r w:rsidRPr="008325A5">
        <w:rPr>
          <w:szCs w:val="28"/>
        </w:rPr>
        <w:t xml:space="preserve">Коммуникации в организации – это информационные взаимодействия, в которые люди вступают при выполнении своих функциональных обязанностей, или должностных инструкций. Организации без коммуникации не существует. В отсутствие коммуникаций работники не имеют информации о том, что делают коллеги, менеджмент не получает первичных данных и не в состоянии отдавать указания. Следовательно, </w:t>
      </w:r>
      <w:r w:rsidRPr="008325A5">
        <w:rPr>
          <w:szCs w:val="28"/>
        </w:rPr>
        <w:lastRenderedPageBreak/>
        <w:t>оказывается невозможными координация различных видов деятельности и сотрудничество работников.</w:t>
      </w:r>
    </w:p>
    <w:p w:rsidR="005529BC" w:rsidRPr="008325A5" w:rsidRDefault="005529BC" w:rsidP="008325A5">
      <w:pPr>
        <w:pStyle w:val="a7"/>
        <w:spacing w:line="240" w:lineRule="auto"/>
        <w:ind w:firstLine="709"/>
        <w:rPr>
          <w:szCs w:val="28"/>
        </w:rPr>
      </w:pPr>
      <w:r w:rsidRPr="008325A5">
        <w:rPr>
          <w:szCs w:val="28"/>
        </w:rPr>
        <w:t xml:space="preserve">Коммуникации обеспечивают реализацию основных функций управления – планирования, организации, мотивации и контроля. Эффективные коммуникации способствуют повышению показателей деятельности организации и уровня удовлетворенности работников трудом, формированию чувства сопричастности к работе организации. </w:t>
      </w:r>
    </w:p>
    <w:p w:rsidR="005529BC" w:rsidRPr="008325A5" w:rsidRDefault="005529BC" w:rsidP="008325A5">
      <w:pPr>
        <w:pStyle w:val="a7"/>
        <w:spacing w:line="240" w:lineRule="auto"/>
        <w:ind w:firstLine="709"/>
        <w:rPr>
          <w:szCs w:val="28"/>
        </w:rPr>
      </w:pPr>
      <w:r w:rsidRPr="008325A5">
        <w:rPr>
          <w:szCs w:val="28"/>
        </w:rPr>
        <w:t>Коммуникации в организационном контексте – это процесс обмена информацией и передачи сведений между двумя людьми или в группе людей, он всегда включают взаимодействие между людьми.</w:t>
      </w:r>
    </w:p>
    <w:p w:rsidR="005529BC" w:rsidRPr="008325A5" w:rsidRDefault="005529BC" w:rsidP="008325A5">
      <w:pPr>
        <w:pStyle w:val="a7"/>
        <w:spacing w:line="240" w:lineRule="auto"/>
        <w:ind w:firstLine="709"/>
        <w:rPr>
          <w:szCs w:val="28"/>
        </w:rPr>
      </w:pPr>
      <w:r w:rsidRPr="008325A5">
        <w:rPr>
          <w:b/>
          <w:szCs w:val="28"/>
        </w:rPr>
        <w:t>Организационные коммуникации</w:t>
      </w:r>
      <w:r w:rsidRPr="008325A5">
        <w:rPr>
          <w:szCs w:val="28"/>
        </w:rPr>
        <w:t xml:space="preserve"> – это процесс, с помощью которого руководители развивают систему предоставления информации и передачи сведений большому количеству людей внутри организации и отдельным индивидуумам, и институтам за ее пределами. Она служит необходимым инструментом в координации деятельности по всей вертикали и горизонтали управления, позволяет получать необходимую информацию.</w:t>
      </w:r>
    </w:p>
    <w:p w:rsidR="005529BC" w:rsidRPr="008325A5" w:rsidRDefault="005529BC" w:rsidP="008325A5">
      <w:pPr>
        <w:pStyle w:val="a7"/>
        <w:spacing w:line="240" w:lineRule="auto"/>
        <w:ind w:firstLine="709"/>
        <w:rPr>
          <w:szCs w:val="28"/>
        </w:rPr>
      </w:pPr>
      <w:r w:rsidRPr="008325A5">
        <w:rPr>
          <w:szCs w:val="28"/>
        </w:rPr>
        <w:t xml:space="preserve">Можно выделить следующие основные </w:t>
      </w:r>
      <w:r w:rsidRPr="008325A5">
        <w:rPr>
          <w:b/>
          <w:szCs w:val="28"/>
        </w:rPr>
        <w:t>цели коммуникации</w:t>
      </w:r>
      <w:r w:rsidRPr="008325A5">
        <w:rPr>
          <w:szCs w:val="28"/>
        </w:rPr>
        <w:t>:</w:t>
      </w:r>
    </w:p>
    <w:p w:rsidR="005529BC" w:rsidRPr="008325A5" w:rsidRDefault="00B448FA" w:rsidP="005D06D5">
      <w:pPr>
        <w:pStyle w:val="a7"/>
        <w:numPr>
          <w:ilvl w:val="0"/>
          <w:numId w:val="32"/>
        </w:numPr>
        <w:tabs>
          <w:tab w:val="left" w:pos="993"/>
        </w:tabs>
        <w:spacing w:line="240" w:lineRule="auto"/>
        <w:ind w:left="0" w:firstLine="709"/>
        <w:rPr>
          <w:szCs w:val="28"/>
        </w:rPr>
      </w:pPr>
      <w:r>
        <w:rPr>
          <w:szCs w:val="28"/>
        </w:rPr>
        <w:t>о</w:t>
      </w:r>
      <w:r w:rsidR="005529BC" w:rsidRPr="008325A5">
        <w:rPr>
          <w:szCs w:val="28"/>
        </w:rPr>
        <w:t>беспечение эффективного обмена информацией между объектами и субъектами управления, а так же между организацией и ее окружением</w:t>
      </w:r>
      <w:r>
        <w:rPr>
          <w:szCs w:val="28"/>
        </w:rPr>
        <w:t>;</w:t>
      </w:r>
    </w:p>
    <w:p w:rsidR="005529BC" w:rsidRPr="008325A5" w:rsidRDefault="00B448FA" w:rsidP="005D06D5">
      <w:pPr>
        <w:pStyle w:val="a7"/>
        <w:numPr>
          <w:ilvl w:val="0"/>
          <w:numId w:val="32"/>
        </w:numPr>
        <w:tabs>
          <w:tab w:val="left" w:pos="993"/>
        </w:tabs>
        <w:spacing w:line="240" w:lineRule="auto"/>
        <w:ind w:left="0" w:firstLine="709"/>
        <w:rPr>
          <w:szCs w:val="28"/>
        </w:rPr>
      </w:pPr>
      <w:r>
        <w:rPr>
          <w:szCs w:val="28"/>
        </w:rPr>
        <w:t>с</w:t>
      </w:r>
      <w:r w:rsidR="005529BC" w:rsidRPr="008325A5">
        <w:rPr>
          <w:szCs w:val="28"/>
        </w:rPr>
        <w:t>овершенствование межличностных отношени</w:t>
      </w:r>
      <w:r>
        <w:rPr>
          <w:szCs w:val="28"/>
        </w:rPr>
        <w:t>й в процессе обмена информацией;</w:t>
      </w:r>
    </w:p>
    <w:p w:rsidR="005529BC" w:rsidRPr="008325A5" w:rsidRDefault="00B448FA" w:rsidP="005D06D5">
      <w:pPr>
        <w:pStyle w:val="a7"/>
        <w:numPr>
          <w:ilvl w:val="0"/>
          <w:numId w:val="32"/>
        </w:numPr>
        <w:tabs>
          <w:tab w:val="left" w:pos="993"/>
        </w:tabs>
        <w:spacing w:line="240" w:lineRule="auto"/>
        <w:ind w:left="0" w:firstLine="709"/>
        <w:rPr>
          <w:szCs w:val="28"/>
        </w:rPr>
      </w:pPr>
      <w:r>
        <w:rPr>
          <w:szCs w:val="28"/>
        </w:rPr>
        <w:t>с</w:t>
      </w:r>
      <w:r w:rsidR="005529BC" w:rsidRPr="008325A5">
        <w:rPr>
          <w:szCs w:val="28"/>
        </w:rPr>
        <w:t xml:space="preserve">оздание информационных каналов для обмена информацией между отдельными сотрудниками и группами и </w:t>
      </w:r>
      <w:r>
        <w:rPr>
          <w:szCs w:val="28"/>
        </w:rPr>
        <w:t>координация их задач и действий;</w:t>
      </w:r>
    </w:p>
    <w:p w:rsidR="005529BC" w:rsidRPr="008325A5" w:rsidRDefault="00B448FA" w:rsidP="005D06D5">
      <w:pPr>
        <w:pStyle w:val="a7"/>
        <w:numPr>
          <w:ilvl w:val="0"/>
          <w:numId w:val="32"/>
        </w:numPr>
        <w:tabs>
          <w:tab w:val="left" w:pos="993"/>
        </w:tabs>
        <w:spacing w:line="240" w:lineRule="auto"/>
        <w:ind w:left="0" w:firstLine="709"/>
        <w:rPr>
          <w:szCs w:val="28"/>
        </w:rPr>
      </w:pPr>
      <w:r>
        <w:rPr>
          <w:szCs w:val="28"/>
        </w:rPr>
        <w:t>р</w:t>
      </w:r>
      <w:r w:rsidR="005529BC" w:rsidRPr="008325A5">
        <w:rPr>
          <w:szCs w:val="28"/>
        </w:rPr>
        <w:t>егулирование и рационализация информационных потоков.</w:t>
      </w:r>
    </w:p>
    <w:p w:rsidR="005529BC" w:rsidRPr="008325A5" w:rsidRDefault="005529BC" w:rsidP="008325A5">
      <w:pPr>
        <w:pStyle w:val="a7"/>
        <w:spacing w:line="240" w:lineRule="auto"/>
        <w:ind w:firstLine="709"/>
        <w:rPr>
          <w:szCs w:val="28"/>
        </w:rPr>
      </w:pPr>
      <w:r w:rsidRPr="008325A5">
        <w:rPr>
          <w:szCs w:val="28"/>
        </w:rPr>
        <w:t xml:space="preserve">Одна из главных сфер возникновения проблем в организациях – неэффективные коммуникации, поэтому основная цель коммуникации заключается в достижении от принимающей стороны точного понимания отправленного сообщения. Если у людей не получится обмениваться информацией, они не смогут работать вместе и достигать общих целей, т.е. </w:t>
      </w:r>
      <w:r w:rsidRPr="008325A5">
        <w:rPr>
          <w:szCs w:val="28"/>
          <w:highlight w:val="white"/>
        </w:rPr>
        <w:fldChar w:fldCharType="begin"/>
      </w:r>
      <w:r w:rsidRPr="008325A5">
        <w:rPr>
          <w:szCs w:val="28"/>
        </w:rPr>
        <w:instrText xml:space="preserve">eq </w:instrText>
      </w:r>
      <w:r w:rsidRPr="008325A5">
        <w:rPr>
          <w:noProof/>
          <w:szCs w:val="28"/>
        </w:rPr>
        <w:instrText>обязательным</w:instrText>
      </w:r>
      <w:r w:rsidRPr="008325A5">
        <w:rPr>
          <w:noProof/>
          <w:color w:val="FFFFFF"/>
          <w:spacing w:val="-20000"/>
          <w:szCs w:val="28"/>
        </w:rPr>
        <w:instrText> обмен</w:instrText>
      </w:r>
      <w:r w:rsidRPr="008325A5">
        <w:rPr>
          <w:szCs w:val="28"/>
        </w:rPr>
        <w:fldChar w:fldCharType="end"/>
      </w:r>
      <w:r w:rsidRPr="008325A5">
        <w:rPr>
          <w:szCs w:val="28"/>
        </w:rPr>
        <w:t xml:space="preserve"> условием успешной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важно </w:instrText>
      </w:r>
      <w:r w:rsidRPr="008325A5">
        <w:rPr>
          <w:noProof/>
          <w:szCs w:val="28"/>
        </w:rPr>
        <w:instrText>работы</w:instrText>
      </w:r>
      <w:r w:rsidRPr="008325A5">
        <w:rPr>
          <w:noProof/>
          <w:color w:val="FFFFFF"/>
          <w:spacing w:val="-20000"/>
          <w:szCs w:val="28"/>
        </w:rPr>
        <w:instrText> передачи</w:instrText>
      </w:r>
      <w:r w:rsidRPr="008325A5">
        <w:rPr>
          <w:szCs w:val="28"/>
        </w:rPr>
        <w:fldChar w:fldCharType="end"/>
      </w:r>
      <w:r w:rsidRPr="008325A5">
        <w:rPr>
          <w:szCs w:val="28"/>
        </w:rPr>
        <w:t xml:space="preserve"> любой организации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заинтересовать </w:instrText>
      </w:r>
      <w:r w:rsidRPr="008325A5">
        <w:rPr>
          <w:noProof/>
          <w:szCs w:val="28"/>
        </w:rPr>
        <w:instrText>являются</w:instrText>
      </w:r>
      <w:r w:rsidRPr="008325A5">
        <w:rPr>
          <w:szCs w:val="28"/>
        </w:rPr>
        <w:fldChar w:fldCharType="end"/>
      </w:r>
      <w:r w:rsidRPr="008325A5">
        <w:rPr>
          <w:szCs w:val="28"/>
        </w:rPr>
        <w:t xml:space="preserve"> эффективные коммуникации. </w:t>
      </w:r>
    </w:p>
    <w:p w:rsidR="005529BC" w:rsidRPr="008325A5" w:rsidRDefault="005529BC" w:rsidP="008325A5">
      <w:pPr>
        <w:pStyle w:val="a7"/>
        <w:spacing w:line="240" w:lineRule="auto"/>
        <w:ind w:firstLine="709"/>
        <w:rPr>
          <w:szCs w:val="28"/>
        </w:rPr>
      </w:pPr>
      <w:r w:rsidRPr="008325A5">
        <w:rPr>
          <w:szCs w:val="28"/>
        </w:rPr>
        <w:t>Р</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элементы </w:instrText>
      </w:r>
      <w:r w:rsidRPr="008325A5">
        <w:rPr>
          <w:noProof/>
          <w:szCs w:val="28"/>
        </w:rPr>
        <w:instrText>езультативность</w:instrText>
      </w:r>
      <w:r w:rsidRPr="008325A5">
        <w:rPr>
          <w:noProof/>
          <w:color w:val="FFFFFF"/>
          <w:spacing w:val="-20000"/>
          <w:szCs w:val="28"/>
        </w:rPr>
        <w:instrText> собой</w:instrText>
      </w:r>
      <w:r w:rsidRPr="008325A5">
        <w:rPr>
          <w:szCs w:val="28"/>
        </w:rPr>
        <w:fldChar w:fldCharType="end"/>
      </w:r>
      <w:r w:rsidRPr="008325A5">
        <w:rPr>
          <w:szCs w:val="28"/>
        </w:rPr>
        <w:t xml:space="preserve"> управления </w:t>
      </w:r>
      <w:r w:rsidRPr="008325A5">
        <w:rPr>
          <w:szCs w:val="28"/>
          <w:highlight w:val="white"/>
        </w:rPr>
        <w:fldChar w:fldCharType="begin"/>
      </w:r>
      <w:r w:rsidRPr="008325A5">
        <w:rPr>
          <w:szCs w:val="28"/>
        </w:rPr>
        <w:instrText xml:space="preserve">eq </w:instrText>
      </w:r>
      <w:r w:rsidRPr="008325A5">
        <w:rPr>
          <w:noProof/>
          <w:szCs w:val="28"/>
        </w:rPr>
        <w:instrText>персоналом</w:instrText>
      </w:r>
      <w:r w:rsidRPr="008325A5">
        <w:rPr>
          <w:noProof/>
          <w:color w:val="FFFFFF"/>
          <w:spacing w:val="-20000"/>
          <w:szCs w:val="28"/>
        </w:rPr>
        <w:instrText> межличностной</w:instrText>
      </w:r>
      <w:r w:rsidRPr="008325A5">
        <w:rPr>
          <w:szCs w:val="28"/>
        </w:rPr>
        <w:fldChar w:fldCharType="end"/>
      </w:r>
      <w:r w:rsidRPr="008325A5">
        <w:rPr>
          <w:szCs w:val="28"/>
        </w:rPr>
        <w:t xml:space="preserve"> пропорциональна эффективности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мотивационная </w:instrText>
      </w:r>
      <w:r w:rsidRPr="008325A5">
        <w:rPr>
          <w:noProof/>
          <w:szCs w:val="28"/>
        </w:rPr>
        <w:instrText>коммуникационных</w:instrText>
      </w:r>
      <w:r w:rsidRPr="008325A5">
        <w:rPr>
          <w:noProof/>
          <w:color w:val="FFFFFF"/>
          <w:spacing w:val="-20000"/>
          <w:szCs w:val="28"/>
        </w:rPr>
        <w:instrText> качестве</w:instrText>
      </w:r>
      <w:r w:rsidRPr="008325A5">
        <w:rPr>
          <w:szCs w:val="28"/>
        </w:rPr>
        <w:fldChar w:fldCharType="end"/>
      </w:r>
      <w:r w:rsidRPr="008325A5">
        <w:rPr>
          <w:szCs w:val="28"/>
        </w:rPr>
        <w:t xml:space="preserve"> процессов в организации.</w:t>
      </w:r>
    </w:p>
    <w:p w:rsidR="005529BC" w:rsidRPr="008325A5" w:rsidRDefault="005529BC" w:rsidP="008325A5">
      <w:pPr>
        <w:pStyle w:val="a7"/>
        <w:spacing w:line="240" w:lineRule="auto"/>
        <w:ind w:firstLine="709"/>
        <w:rPr>
          <w:szCs w:val="28"/>
        </w:rPr>
      </w:pPr>
      <w:r w:rsidRPr="008325A5">
        <w:rPr>
          <w:szCs w:val="28"/>
        </w:rPr>
        <w:t>Важн</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которые </w:instrText>
      </w:r>
      <w:r w:rsidRPr="008325A5">
        <w:rPr>
          <w:noProof/>
          <w:szCs w:val="28"/>
        </w:rPr>
        <w:instrText>ость</w:instrText>
      </w:r>
      <w:r w:rsidRPr="008325A5">
        <w:rPr>
          <w:szCs w:val="28"/>
        </w:rPr>
        <w:fldChar w:fldCharType="end"/>
      </w:r>
      <w:r w:rsidRPr="008325A5">
        <w:rPr>
          <w:szCs w:val="28"/>
        </w:rPr>
        <w:t xml:space="preserve"> коммуникаций для руководителей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межличностной </w:instrText>
      </w:r>
      <w:r w:rsidRPr="008325A5">
        <w:rPr>
          <w:noProof/>
          <w:szCs w:val="28"/>
        </w:rPr>
        <w:instrText>подтверждается</w:instrText>
      </w:r>
      <w:r w:rsidRPr="008325A5">
        <w:rPr>
          <w:noProof/>
          <w:color w:val="FFFFFF"/>
          <w:spacing w:val="-20000"/>
          <w:szCs w:val="28"/>
        </w:rPr>
        <w:instrText> могут</w:instrText>
      </w:r>
      <w:r w:rsidRPr="008325A5">
        <w:rPr>
          <w:szCs w:val="28"/>
        </w:rPr>
        <w:fldChar w:fldCharType="end"/>
      </w:r>
      <w:r w:rsidRPr="008325A5">
        <w:rPr>
          <w:szCs w:val="28"/>
        </w:rPr>
        <w:t xml:space="preserve"> тем, что:</w:t>
      </w:r>
    </w:p>
    <w:p w:rsidR="005529BC" w:rsidRPr="008325A5" w:rsidRDefault="005529BC" w:rsidP="005D06D5">
      <w:pPr>
        <w:pStyle w:val="af0"/>
        <w:numPr>
          <w:ilvl w:val="0"/>
          <w:numId w:val="40"/>
        </w:numPr>
        <w:shd w:val="clear" w:color="auto" w:fill="FFFFFF"/>
        <w:tabs>
          <w:tab w:val="left" w:pos="993"/>
        </w:tabs>
        <w:ind w:left="0" w:firstLine="709"/>
        <w:contextualSpacing w:val="0"/>
        <w:jc w:val="both"/>
        <w:rPr>
          <w:color w:val="000000"/>
          <w:szCs w:val="28"/>
        </w:rPr>
      </w:pPr>
      <w:r w:rsidRPr="008325A5">
        <w:rPr>
          <w:color w:val="000000"/>
          <w:szCs w:val="28"/>
        </w:rPr>
        <w:t xml:space="preserve">менеджеры </w:t>
      </w:r>
      <w:r w:rsidRPr="008325A5">
        <w:rPr>
          <w:szCs w:val="28"/>
          <w:highlight w:val="white"/>
        </w:rPr>
        <w:fldChar w:fldCharType="begin"/>
      </w:r>
      <w:r w:rsidRPr="008325A5">
        <w:rPr>
          <w:szCs w:val="28"/>
        </w:rPr>
        <w:instrText xml:space="preserve">eq </w:instrText>
      </w:r>
      <w:r w:rsidRPr="008325A5">
        <w:rPr>
          <w:noProof/>
          <w:color w:val="000000"/>
          <w:szCs w:val="28"/>
        </w:rPr>
        <w:instrText>тратят</w:instrText>
      </w:r>
      <w:r w:rsidRPr="008325A5">
        <w:rPr>
          <w:noProof/>
          <w:color w:val="FFFFFF"/>
          <w:spacing w:val="-20000"/>
          <w:szCs w:val="28"/>
        </w:rPr>
        <w:instrText> были</w:instrText>
      </w:r>
      <w:r w:rsidRPr="008325A5">
        <w:rPr>
          <w:szCs w:val="28"/>
        </w:rPr>
        <w:fldChar w:fldCharType="end"/>
      </w:r>
      <w:r w:rsidRPr="008325A5">
        <w:rPr>
          <w:color w:val="000000"/>
          <w:szCs w:val="28"/>
        </w:rPr>
        <w:t xml:space="preserve"> около 75-95%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закрепленными </w:instrText>
      </w:r>
      <w:r w:rsidRPr="008325A5">
        <w:rPr>
          <w:noProof/>
          <w:color w:val="000000"/>
          <w:szCs w:val="28"/>
        </w:rPr>
        <w:instrText>своего</w:instrText>
      </w:r>
      <w:r w:rsidRPr="008325A5">
        <w:rPr>
          <w:noProof/>
          <w:color w:val="FFFFFF"/>
          <w:spacing w:val="-20000"/>
          <w:szCs w:val="28"/>
        </w:rPr>
        <w:instrText> обязательно</w:instrText>
      </w:r>
      <w:r w:rsidRPr="008325A5">
        <w:rPr>
          <w:szCs w:val="28"/>
        </w:rPr>
        <w:fldChar w:fldCharType="end"/>
      </w:r>
      <w:r w:rsidRPr="008325A5">
        <w:rPr>
          <w:color w:val="000000"/>
          <w:szCs w:val="28"/>
        </w:rPr>
        <w:t xml:space="preserve"> времени на коммуникации,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печатной </w:instrText>
      </w:r>
      <w:r w:rsidRPr="008325A5">
        <w:rPr>
          <w:noProof/>
          <w:color w:val="000000"/>
          <w:szCs w:val="28"/>
        </w:rPr>
        <w:instrText>поэтому</w:instrText>
      </w:r>
      <w:r w:rsidRPr="008325A5">
        <w:rPr>
          <w:szCs w:val="28"/>
        </w:rPr>
        <w:fldChar w:fldCharType="end"/>
      </w:r>
      <w:r w:rsidRPr="008325A5">
        <w:rPr>
          <w:color w:val="000000"/>
          <w:szCs w:val="28"/>
        </w:rPr>
        <w:t xml:space="preserve"> они заинтересованы в повышении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источника </w:instrText>
      </w:r>
      <w:r w:rsidRPr="008325A5">
        <w:rPr>
          <w:noProof/>
          <w:color w:val="000000"/>
          <w:szCs w:val="28"/>
        </w:rPr>
        <w:instrText>уровня</w:instrText>
      </w:r>
      <w:r w:rsidRPr="008325A5">
        <w:rPr>
          <w:noProof/>
          <w:color w:val="FFFFFF"/>
          <w:spacing w:val="-20000"/>
          <w:szCs w:val="28"/>
        </w:rPr>
        <w:instrText> слуховое</w:instrText>
      </w:r>
      <w:r w:rsidRPr="008325A5">
        <w:rPr>
          <w:szCs w:val="28"/>
        </w:rPr>
        <w:fldChar w:fldCharType="end"/>
      </w:r>
      <w:r w:rsidRPr="008325A5">
        <w:rPr>
          <w:color w:val="000000"/>
          <w:szCs w:val="28"/>
        </w:rPr>
        <w:t xml:space="preserve"> данного </w:t>
      </w:r>
      <w:r w:rsidRPr="008325A5">
        <w:rPr>
          <w:szCs w:val="28"/>
          <w:highlight w:val="white"/>
        </w:rPr>
        <w:fldChar w:fldCharType="begin"/>
      </w:r>
      <w:r w:rsidRPr="008325A5">
        <w:rPr>
          <w:szCs w:val="28"/>
        </w:rPr>
        <w:instrText xml:space="preserve">eq </w:instrText>
      </w:r>
      <w:r w:rsidRPr="008325A5">
        <w:rPr>
          <w:noProof/>
          <w:color w:val="000000"/>
          <w:szCs w:val="28"/>
        </w:rPr>
        <w:instrText>вида</w:instrText>
      </w:r>
      <w:r w:rsidRPr="008325A5">
        <w:rPr>
          <w:noProof/>
          <w:color w:val="FFFFFF"/>
          <w:spacing w:val="-20000"/>
          <w:szCs w:val="28"/>
        </w:rPr>
        <w:instrText> отличается</w:instrText>
      </w:r>
      <w:r w:rsidRPr="008325A5">
        <w:rPr>
          <w:szCs w:val="28"/>
        </w:rPr>
        <w:fldChar w:fldCharType="end"/>
      </w:r>
      <w:r w:rsidRPr="008325A5">
        <w:rPr>
          <w:color w:val="000000"/>
          <w:szCs w:val="28"/>
        </w:rPr>
        <w:t xml:space="preserve"> деятельности;</w:t>
      </w:r>
    </w:p>
    <w:p w:rsidR="005529BC" w:rsidRPr="008325A5" w:rsidRDefault="005529BC" w:rsidP="005D06D5">
      <w:pPr>
        <w:pStyle w:val="af0"/>
        <w:numPr>
          <w:ilvl w:val="0"/>
          <w:numId w:val="40"/>
        </w:numPr>
        <w:shd w:val="clear" w:color="auto" w:fill="FFFFFF"/>
        <w:tabs>
          <w:tab w:val="left" w:pos="993"/>
        </w:tabs>
        <w:ind w:left="0" w:firstLine="709"/>
        <w:contextualSpacing w:val="0"/>
        <w:jc w:val="both"/>
        <w:rPr>
          <w:color w:val="000000"/>
          <w:szCs w:val="28"/>
        </w:rPr>
      </w:pPr>
      <w:r w:rsidRPr="008325A5">
        <w:rPr>
          <w:color w:val="000000"/>
          <w:szCs w:val="28"/>
        </w:rPr>
        <w:t xml:space="preserve">налаженные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осуществляются </w:instrText>
      </w:r>
      <w:r w:rsidRPr="008325A5">
        <w:rPr>
          <w:noProof/>
          <w:color w:val="000000"/>
          <w:szCs w:val="28"/>
        </w:rPr>
        <w:instrText>коммуникации</w:instrText>
      </w:r>
      <w:r w:rsidRPr="008325A5">
        <w:rPr>
          <w:noProof/>
          <w:color w:val="FFFFFF"/>
          <w:spacing w:val="-20000"/>
          <w:szCs w:val="28"/>
        </w:rPr>
        <w:instrText> компьютерных</w:instrText>
      </w:r>
      <w:r w:rsidRPr="008325A5">
        <w:rPr>
          <w:szCs w:val="28"/>
        </w:rPr>
        <w:fldChar w:fldCharType="end"/>
      </w:r>
      <w:r w:rsidRPr="008325A5">
        <w:rPr>
          <w:color w:val="000000"/>
          <w:szCs w:val="28"/>
        </w:rPr>
        <w:t xml:space="preserve"> содействуют организационной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один </w:instrText>
      </w:r>
      <w:r w:rsidRPr="008325A5">
        <w:rPr>
          <w:noProof/>
          <w:color w:val="000000"/>
          <w:szCs w:val="28"/>
        </w:rPr>
        <w:instrText>эффективности</w:instrText>
      </w:r>
      <w:r w:rsidRPr="008325A5">
        <w:rPr>
          <w:szCs w:val="28"/>
        </w:rPr>
        <w:fldChar w:fldCharType="end"/>
      </w:r>
      <w:r w:rsidRPr="008325A5">
        <w:rPr>
          <w:color w:val="000000"/>
          <w:szCs w:val="28"/>
        </w:rPr>
        <w:t xml:space="preserve">, т.е. необходимы для эффективного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межличностной </w:instrText>
      </w:r>
      <w:r w:rsidRPr="008325A5">
        <w:rPr>
          <w:noProof/>
          <w:color w:val="000000"/>
          <w:szCs w:val="28"/>
        </w:rPr>
        <w:instrText>управления</w:instrText>
      </w:r>
      <w:r w:rsidRPr="008325A5">
        <w:rPr>
          <w:noProof/>
          <w:color w:val="FFFFFF"/>
          <w:spacing w:val="-20000"/>
          <w:szCs w:val="28"/>
        </w:rPr>
        <w:instrText> помогающими</w:instrText>
      </w:r>
      <w:r w:rsidRPr="008325A5">
        <w:rPr>
          <w:szCs w:val="28"/>
        </w:rPr>
        <w:fldChar w:fldCharType="end"/>
      </w:r>
      <w:r w:rsidRPr="008325A5">
        <w:rPr>
          <w:color w:val="000000"/>
          <w:szCs w:val="28"/>
        </w:rPr>
        <w:t>;</w:t>
      </w:r>
    </w:p>
    <w:p w:rsidR="005529BC" w:rsidRPr="008325A5" w:rsidRDefault="005529BC" w:rsidP="005D06D5">
      <w:pPr>
        <w:pStyle w:val="af0"/>
        <w:numPr>
          <w:ilvl w:val="0"/>
          <w:numId w:val="40"/>
        </w:numPr>
        <w:shd w:val="clear" w:color="auto" w:fill="FFFFFF"/>
        <w:tabs>
          <w:tab w:val="left" w:pos="993"/>
        </w:tabs>
        <w:ind w:left="0" w:firstLine="709"/>
        <w:contextualSpacing w:val="0"/>
        <w:jc w:val="both"/>
        <w:rPr>
          <w:szCs w:val="28"/>
        </w:rPr>
      </w:pPr>
      <w:r w:rsidRPr="008325A5">
        <w:rPr>
          <w:color w:val="000000"/>
          <w:szCs w:val="28"/>
        </w:rPr>
        <w:t>коммуникации</w:t>
      </w:r>
      <w:r w:rsidRPr="008325A5">
        <w:rPr>
          <w:szCs w:val="28"/>
        </w:rPr>
        <w:t xml:space="preserve"> </w:t>
      </w:r>
      <w:r w:rsidRPr="008325A5">
        <w:rPr>
          <w:szCs w:val="28"/>
          <w:highlight w:val="white"/>
        </w:rPr>
        <w:fldChar w:fldCharType="begin"/>
      </w:r>
      <w:r w:rsidRPr="008325A5">
        <w:rPr>
          <w:szCs w:val="28"/>
        </w:rPr>
        <w:instrText xml:space="preserve">eq </w:instrText>
      </w:r>
      <w:r w:rsidRPr="008325A5">
        <w:rPr>
          <w:noProof/>
          <w:szCs w:val="28"/>
        </w:rPr>
        <w:instrText>необходим</w:instrText>
      </w:r>
      <w:r w:rsidRPr="008325A5">
        <w:rPr>
          <w:noProof/>
          <w:color w:val="FFFFFF"/>
          <w:spacing w:val="-20000"/>
          <w:szCs w:val="28"/>
        </w:rPr>
        <w:instrText> используются</w:instrText>
      </w:r>
      <w:r w:rsidRPr="008325A5">
        <w:rPr>
          <w:szCs w:val="28"/>
        </w:rPr>
        <w:fldChar w:fldCharType="end"/>
      </w:r>
      <w:r w:rsidRPr="008325A5">
        <w:rPr>
          <w:szCs w:val="28"/>
        </w:rPr>
        <w:t xml:space="preserve">ы также для выражения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которая </w:instrText>
      </w:r>
      <w:r w:rsidRPr="008325A5">
        <w:rPr>
          <w:noProof/>
          <w:szCs w:val="28"/>
        </w:rPr>
        <w:instrText>действенности</w:instrText>
      </w:r>
      <w:r w:rsidRPr="008325A5">
        <w:rPr>
          <w:noProof/>
          <w:color w:val="FFFFFF"/>
          <w:spacing w:val="-20000"/>
          <w:szCs w:val="28"/>
        </w:rPr>
        <w:instrText> адекватное</w:instrText>
      </w:r>
      <w:r w:rsidRPr="008325A5">
        <w:rPr>
          <w:szCs w:val="28"/>
        </w:rPr>
        <w:fldChar w:fldCharType="end"/>
      </w:r>
      <w:r w:rsidRPr="008325A5">
        <w:rPr>
          <w:szCs w:val="28"/>
        </w:rPr>
        <w:t xml:space="preserve"> авторитета и воли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ясно </w:instrText>
      </w:r>
      <w:r w:rsidRPr="008325A5">
        <w:rPr>
          <w:noProof/>
          <w:szCs w:val="28"/>
        </w:rPr>
        <w:instrText>руководителя</w:instrText>
      </w:r>
      <w:r w:rsidRPr="008325A5">
        <w:rPr>
          <w:szCs w:val="28"/>
        </w:rPr>
        <w:fldChar w:fldCharType="end"/>
      </w:r>
      <w:r w:rsidRPr="008325A5">
        <w:rPr>
          <w:szCs w:val="28"/>
        </w:rPr>
        <w:t>.</w:t>
      </w:r>
    </w:p>
    <w:p w:rsidR="005529BC" w:rsidRPr="008325A5" w:rsidRDefault="005529BC" w:rsidP="008325A5">
      <w:pPr>
        <w:pStyle w:val="a7"/>
        <w:spacing w:line="240" w:lineRule="auto"/>
        <w:ind w:firstLine="709"/>
        <w:rPr>
          <w:szCs w:val="28"/>
        </w:rPr>
      </w:pPr>
      <w:r w:rsidRPr="008325A5">
        <w:rPr>
          <w:szCs w:val="28"/>
        </w:rPr>
        <w:t xml:space="preserve">Коммуникационный процесс в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предполагает </w:instrText>
      </w:r>
      <w:r w:rsidRPr="008325A5">
        <w:rPr>
          <w:noProof/>
          <w:szCs w:val="28"/>
        </w:rPr>
        <w:instrText>организации</w:instrText>
      </w:r>
      <w:r w:rsidRPr="008325A5">
        <w:rPr>
          <w:noProof/>
          <w:color w:val="FFFFFF"/>
          <w:spacing w:val="-20000"/>
          <w:szCs w:val="28"/>
        </w:rPr>
        <w:instrText> качестве</w:instrText>
      </w:r>
      <w:r w:rsidRPr="008325A5">
        <w:rPr>
          <w:szCs w:val="28"/>
        </w:rPr>
        <w:fldChar w:fldCharType="end"/>
      </w:r>
      <w:r w:rsidRPr="008325A5">
        <w:rPr>
          <w:szCs w:val="28"/>
        </w:rPr>
        <w:t xml:space="preserve"> или в группе </w:t>
      </w:r>
      <w:r w:rsidRPr="008325A5">
        <w:rPr>
          <w:szCs w:val="28"/>
          <w:highlight w:val="white"/>
        </w:rPr>
        <w:fldChar w:fldCharType="begin"/>
      </w:r>
      <w:r w:rsidRPr="008325A5">
        <w:rPr>
          <w:szCs w:val="28"/>
        </w:rPr>
        <w:instrText xml:space="preserve">eq </w:instrText>
      </w:r>
      <w:r w:rsidRPr="008325A5">
        <w:rPr>
          <w:noProof/>
          <w:szCs w:val="28"/>
        </w:rPr>
        <w:instrText>приводит</w:instrText>
      </w:r>
      <w:r w:rsidRPr="008325A5">
        <w:rPr>
          <w:noProof/>
          <w:color w:val="FFFFFF"/>
          <w:spacing w:val="-20000"/>
          <w:szCs w:val="28"/>
        </w:rPr>
        <w:instrText> числу</w:instrText>
      </w:r>
      <w:r w:rsidRPr="008325A5">
        <w:rPr>
          <w:szCs w:val="28"/>
        </w:rPr>
        <w:fldChar w:fldCharType="end"/>
      </w:r>
      <w:r w:rsidRPr="008325A5">
        <w:rPr>
          <w:szCs w:val="28"/>
        </w:rPr>
        <w:t xml:space="preserve"> к выполнению и реализации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должны </w:instrText>
      </w:r>
      <w:r w:rsidRPr="008325A5">
        <w:rPr>
          <w:noProof/>
          <w:szCs w:val="28"/>
        </w:rPr>
        <w:instrText>следующих</w:instrText>
      </w:r>
      <w:r w:rsidRPr="008325A5">
        <w:rPr>
          <w:noProof/>
          <w:color w:val="FFFFFF"/>
          <w:spacing w:val="-20000"/>
          <w:szCs w:val="28"/>
        </w:rPr>
        <w:instrText> специальные</w:instrText>
      </w:r>
      <w:r w:rsidRPr="008325A5">
        <w:rPr>
          <w:szCs w:val="28"/>
        </w:rPr>
        <w:fldChar w:fldCharType="end"/>
      </w:r>
      <w:r w:rsidRPr="008325A5">
        <w:rPr>
          <w:szCs w:val="28"/>
        </w:rPr>
        <w:t xml:space="preserve"> </w:t>
      </w:r>
      <w:r w:rsidRPr="008325A5">
        <w:rPr>
          <w:b/>
          <w:szCs w:val="28"/>
        </w:rPr>
        <w:t>функций коммуникации</w:t>
      </w:r>
      <w:r w:rsidRPr="008325A5">
        <w:rPr>
          <w:szCs w:val="28"/>
        </w:rPr>
        <w:t>:</w:t>
      </w:r>
    </w:p>
    <w:p w:rsidR="005529BC" w:rsidRPr="008325A5" w:rsidRDefault="005529BC" w:rsidP="005D06D5">
      <w:pPr>
        <w:pStyle w:val="af0"/>
        <w:numPr>
          <w:ilvl w:val="0"/>
          <w:numId w:val="40"/>
        </w:numPr>
        <w:shd w:val="clear" w:color="auto" w:fill="FFFFFF"/>
        <w:tabs>
          <w:tab w:val="left" w:pos="993"/>
        </w:tabs>
        <w:ind w:left="0" w:firstLine="709"/>
        <w:jc w:val="both"/>
        <w:rPr>
          <w:color w:val="000000"/>
          <w:szCs w:val="28"/>
        </w:rPr>
      </w:pPr>
      <w:r w:rsidRPr="008325A5">
        <w:rPr>
          <w:szCs w:val="28"/>
          <w:highlight w:val="white"/>
        </w:rPr>
        <w:lastRenderedPageBreak/>
        <w:fldChar w:fldCharType="begin"/>
      </w:r>
      <w:r w:rsidRPr="008325A5">
        <w:rPr>
          <w:szCs w:val="28"/>
        </w:rPr>
        <w:instrText xml:space="preserve">eq </w:instrText>
      </w:r>
      <w:r w:rsidRPr="008325A5">
        <w:rPr>
          <w:noProof/>
          <w:color w:val="FFFFFF"/>
          <w:spacing w:val="-20000"/>
          <w:szCs w:val="28"/>
        </w:rPr>
        <w:instrText xml:space="preserve"> помощи </w:instrText>
      </w:r>
      <w:r w:rsidRPr="008325A5">
        <w:rPr>
          <w:noProof/>
          <w:color w:val="000000"/>
          <w:szCs w:val="28"/>
        </w:rPr>
        <w:instrText>информативная</w:instrText>
      </w:r>
      <w:r w:rsidRPr="008325A5">
        <w:rPr>
          <w:szCs w:val="28"/>
        </w:rPr>
        <w:fldChar w:fldCharType="end"/>
      </w:r>
      <w:r w:rsidRPr="008325A5">
        <w:rPr>
          <w:color w:val="000000"/>
          <w:szCs w:val="28"/>
        </w:rPr>
        <w:t xml:space="preserve"> функция – передача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связи </w:instrText>
      </w:r>
      <w:r w:rsidRPr="008325A5">
        <w:rPr>
          <w:noProof/>
          <w:color w:val="000000"/>
          <w:szCs w:val="28"/>
        </w:rPr>
        <w:instrText>истинных</w:instrText>
      </w:r>
      <w:r w:rsidRPr="008325A5">
        <w:rPr>
          <w:noProof/>
          <w:color w:val="FFFFFF"/>
          <w:spacing w:val="-20000"/>
          <w:szCs w:val="28"/>
        </w:rPr>
        <w:instrText> модели</w:instrText>
      </w:r>
      <w:r w:rsidRPr="008325A5">
        <w:rPr>
          <w:szCs w:val="28"/>
        </w:rPr>
        <w:fldChar w:fldCharType="end"/>
      </w:r>
      <w:r w:rsidRPr="008325A5">
        <w:rPr>
          <w:color w:val="000000"/>
          <w:szCs w:val="28"/>
        </w:rPr>
        <w:t xml:space="preserve"> или ложных </w:t>
      </w:r>
      <w:r w:rsidRPr="008325A5">
        <w:rPr>
          <w:szCs w:val="28"/>
          <w:highlight w:val="white"/>
        </w:rPr>
        <w:fldChar w:fldCharType="begin"/>
      </w:r>
      <w:r w:rsidRPr="008325A5">
        <w:rPr>
          <w:szCs w:val="28"/>
        </w:rPr>
        <w:instrText xml:space="preserve">eq </w:instrText>
      </w:r>
      <w:r w:rsidRPr="008325A5">
        <w:rPr>
          <w:noProof/>
          <w:color w:val="000000"/>
          <w:szCs w:val="28"/>
        </w:rPr>
        <w:instrText>сведений</w:instrText>
      </w:r>
      <w:r w:rsidRPr="008325A5">
        <w:rPr>
          <w:noProof/>
          <w:color w:val="FFFFFF"/>
          <w:spacing w:val="-20000"/>
          <w:szCs w:val="28"/>
        </w:rPr>
        <w:instrText> двигаться</w:instrText>
      </w:r>
      <w:r w:rsidRPr="008325A5">
        <w:rPr>
          <w:szCs w:val="28"/>
        </w:rPr>
        <w:fldChar w:fldCharType="end"/>
      </w:r>
      <w:r w:rsidRPr="008325A5">
        <w:rPr>
          <w:color w:val="000000"/>
          <w:szCs w:val="28"/>
        </w:rPr>
        <w:t xml:space="preserve">, играющая определенную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должны </w:instrText>
      </w:r>
      <w:r w:rsidRPr="008325A5">
        <w:rPr>
          <w:noProof/>
          <w:color w:val="000000"/>
          <w:szCs w:val="28"/>
        </w:rPr>
        <w:instrText>роль</w:instrText>
      </w:r>
      <w:r w:rsidRPr="008325A5">
        <w:rPr>
          <w:noProof/>
          <w:color w:val="FFFFFF"/>
          <w:spacing w:val="-20000"/>
          <w:szCs w:val="28"/>
        </w:rPr>
        <w:instrText> определенной</w:instrText>
      </w:r>
      <w:r w:rsidRPr="008325A5">
        <w:rPr>
          <w:szCs w:val="28"/>
        </w:rPr>
        <w:fldChar w:fldCharType="end"/>
      </w:r>
      <w:r w:rsidRPr="008325A5">
        <w:rPr>
          <w:color w:val="000000"/>
          <w:szCs w:val="28"/>
        </w:rPr>
        <w:t xml:space="preserve"> в процессе принятия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помощью </w:instrText>
      </w:r>
      <w:r w:rsidRPr="008325A5">
        <w:rPr>
          <w:noProof/>
          <w:color w:val="000000"/>
          <w:szCs w:val="28"/>
        </w:rPr>
        <w:instrText>решений</w:instrText>
      </w:r>
      <w:r w:rsidRPr="008325A5">
        <w:rPr>
          <w:szCs w:val="28"/>
        </w:rPr>
        <w:fldChar w:fldCharType="end"/>
      </w:r>
      <w:r w:rsidRPr="008325A5">
        <w:rPr>
          <w:color w:val="000000"/>
          <w:szCs w:val="28"/>
        </w:rPr>
        <w:t xml:space="preserve">, т.к. позволяет предоставлять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зависимости </w:instrText>
      </w:r>
      <w:r w:rsidRPr="008325A5">
        <w:rPr>
          <w:noProof/>
          <w:color w:val="000000"/>
          <w:szCs w:val="28"/>
        </w:rPr>
        <w:instrText>необходимую</w:instrText>
      </w:r>
      <w:r w:rsidRPr="008325A5">
        <w:rPr>
          <w:noProof/>
          <w:color w:val="FFFFFF"/>
          <w:spacing w:val="-20000"/>
          <w:szCs w:val="28"/>
        </w:rPr>
        <w:instrText> делать</w:instrText>
      </w:r>
      <w:r w:rsidRPr="008325A5">
        <w:rPr>
          <w:szCs w:val="28"/>
        </w:rPr>
        <w:fldChar w:fldCharType="end"/>
      </w:r>
      <w:r w:rsidRPr="008325A5">
        <w:rPr>
          <w:color w:val="000000"/>
          <w:szCs w:val="28"/>
        </w:rPr>
        <w:t xml:space="preserve"> информацию для </w:t>
      </w:r>
      <w:r w:rsidRPr="008325A5">
        <w:rPr>
          <w:szCs w:val="28"/>
          <w:highlight w:val="white"/>
        </w:rPr>
        <w:fldChar w:fldCharType="begin"/>
      </w:r>
      <w:r w:rsidRPr="008325A5">
        <w:rPr>
          <w:szCs w:val="28"/>
        </w:rPr>
        <w:instrText xml:space="preserve">eq </w:instrText>
      </w:r>
      <w:r w:rsidRPr="008325A5">
        <w:rPr>
          <w:noProof/>
          <w:color w:val="000000"/>
          <w:szCs w:val="28"/>
        </w:rPr>
        <w:instrText>принятия</w:instrText>
      </w:r>
      <w:r w:rsidRPr="008325A5">
        <w:rPr>
          <w:noProof/>
          <w:color w:val="FFFFFF"/>
          <w:spacing w:val="-20000"/>
          <w:szCs w:val="28"/>
        </w:rPr>
        <w:instrText> восприятием</w:instrText>
      </w:r>
      <w:r w:rsidRPr="008325A5">
        <w:rPr>
          <w:szCs w:val="28"/>
        </w:rPr>
        <w:fldChar w:fldCharType="end"/>
      </w:r>
      <w:r w:rsidRPr="008325A5">
        <w:rPr>
          <w:color w:val="000000"/>
          <w:szCs w:val="28"/>
        </w:rPr>
        <w:t xml:space="preserve"> решений;</w:t>
      </w:r>
    </w:p>
    <w:p w:rsidR="005529BC" w:rsidRPr="008325A5" w:rsidRDefault="005529BC" w:rsidP="005D06D5">
      <w:pPr>
        <w:pStyle w:val="af0"/>
        <w:numPr>
          <w:ilvl w:val="0"/>
          <w:numId w:val="40"/>
        </w:numPr>
        <w:shd w:val="clear" w:color="auto" w:fill="FFFFFF"/>
        <w:tabs>
          <w:tab w:val="left" w:pos="993"/>
        </w:tabs>
        <w:ind w:left="0" w:firstLine="709"/>
        <w:jc w:val="both"/>
        <w:rPr>
          <w:color w:val="000000"/>
          <w:szCs w:val="28"/>
        </w:rPr>
      </w:pPr>
      <w:r w:rsidRPr="008325A5">
        <w:rPr>
          <w:color w:val="000000"/>
          <w:szCs w:val="28"/>
        </w:rPr>
        <w:t xml:space="preserve">мотивационная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электронной </w:instrText>
      </w:r>
      <w:r w:rsidRPr="008325A5">
        <w:rPr>
          <w:noProof/>
          <w:color w:val="000000"/>
          <w:szCs w:val="28"/>
        </w:rPr>
        <w:instrText>функция</w:instrText>
      </w:r>
      <w:r w:rsidRPr="008325A5">
        <w:rPr>
          <w:noProof/>
          <w:color w:val="FFFFFF"/>
          <w:spacing w:val="-20000"/>
          <w:szCs w:val="28"/>
        </w:rPr>
        <w:instrText> барьеры</w:instrText>
      </w:r>
      <w:r w:rsidRPr="008325A5">
        <w:rPr>
          <w:szCs w:val="28"/>
        </w:rPr>
        <w:fldChar w:fldCharType="end"/>
      </w:r>
      <w:r w:rsidRPr="008325A5">
        <w:rPr>
          <w:color w:val="000000"/>
          <w:szCs w:val="28"/>
        </w:rPr>
        <w:t xml:space="preserve"> побуждает работников к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информацией </w:instrText>
      </w:r>
      <w:r w:rsidRPr="008325A5">
        <w:rPr>
          <w:noProof/>
          <w:color w:val="000000"/>
          <w:szCs w:val="28"/>
        </w:rPr>
        <w:instrText>исполнению</w:instrText>
      </w:r>
      <w:r w:rsidRPr="008325A5">
        <w:rPr>
          <w:szCs w:val="28"/>
        </w:rPr>
        <w:fldChar w:fldCharType="end"/>
      </w:r>
      <w:r w:rsidRPr="008325A5">
        <w:rPr>
          <w:color w:val="000000"/>
          <w:szCs w:val="28"/>
        </w:rPr>
        <w:t xml:space="preserve"> и улучшению работы,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обмениваемой </w:instrText>
      </w:r>
      <w:r w:rsidRPr="008325A5">
        <w:rPr>
          <w:noProof/>
          <w:color w:val="000000"/>
          <w:szCs w:val="28"/>
        </w:rPr>
        <w:instrText>используя</w:instrText>
      </w:r>
      <w:r w:rsidRPr="008325A5">
        <w:rPr>
          <w:noProof/>
          <w:color w:val="FFFFFF"/>
          <w:spacing w:val="-20000"/>
          <w:szCs w:val="28"/>
        </w:rPr>
        <w:instrText> дольше</w:instrText>
      </w:r>
      <w:r w:rsidRPr="008325A5">
        <w:rPr>
          <w:szCs w:val="28"/>
        </w:rPr>
        <w:fldChar w:fldCharType="end"/>
      </w:r>
      <w:r w:rsidRPr="008325A5">
        <w:rPr>
          <w:color w:val="000000"/>
          <w:szCs w:val="28"/>
        </w:rPr>
        <w:t xml:space="preserve"> управление </w:t>
      </w:r>
      <w:r w:rsidRPr="008325A5">
        <w:rPr>
          <w:szCs w:val="28"/>
          <w:highlight w:val="white"/>
        </w:rPr>
        <w:fldChar w:fldCharType="begin"/>
      </w:r>
      <w:r w:rsidRPr="008325A5">
        <w:rPr>
          <w:szCs w:val="28"/>
        </w:rPr>
        <w:instrText xml:space="preserve">eq </w:instrText>
      </w:r>
      <w:r w:rsidRPr="008325A5">
        <w:rPr>
          <w:noProof/>
          <w:color w:val="000000"/>
          <w:szCs w:val="28"/>
        </w:rPr>
        <w:instrText>поведением</w:instrText>
      </w:r>
      <w:r w:rsidRPr="008325A5">
        <w:rPr>
          <w:noProof/>
          <w:color w:val="FFFFFF"/>
          <w:spacing w:val="-20000"/>
          <w:szCs w:val="28"/>
        </w:rPr>
        <w:instrText> современная</w:instrText>
      </w:r>
      <w:r w:rsidRPr="008325A5">
        <w:rPr>
          <w:szCs w:val="28"/>
        </w:rPr>
        <w:fldChar w:fldCharType="end"/>
      </w:r>
      <w:r w:rsidRPr="008325A5">
        <w:rPr>
          <w:color w:val="000000"/>
          <w:szCs w:val="28"/>
        </w:rPr>
        <w:t xml:space="preserve">, убеждение, внушение,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процессе </w:instrText>
      </w:r>
      <w:r w:rsidRPr="008325A5">
        <w:rPr>
          <w:noProof/>
          <w:color w:val="000000"/>
          <w:szCs w:val="28"/>
        </w:rPr>
        <w:instrText>просьбы</w:instrText>
      </w:r>
      <w:r w:rsidRPr="008325A5">
        <w:rPr>
          <w:noProof/>
          <w:color w:val="FFFFFF"/>
          <w:spacing w:val="-20000"/>
          <w:szCs w:val="28"/>
        </w:rPr>
        <w:instrText> стиль</w:instrText>
      </w:r>
      <w:r w:rsidRPr="008325A5">
        <w:rPr>
          <w:szCs w:val="28"/>
        </w:rPr>
        <w:fldChar w:fldCharType="end"/>
      </w:r>
      <w:r w:rsidRPr="008325A5">
        <w:rPr>
          <w:color w:val="000000"/>
          <w:szCs w:val="28"/>
        </w:rPr>
        <w:t>, приказы и т.д.;</w:t>
      </w:r>
    </w:p>
    <w:p w:rsidR="005529BC" w:rsidRPr="008325A5" w:rsidRDefault="005529BC" w:rsidP="005D06D5">
      <w:pPr>
        <w:pStyle w:val="af0"/>
        <w:numPr>
          <w:ilvl w:val="0"/>
          <w:numId w:val="40"/>
        </w:numPr>
        <w:shd w:val="clear" w:color="auto" w:fill="FFFFFF"/>
        <w:tabs>
          <w:tab w:val="left" w:pos="993"/>
        </w:tabs>
        <w:ind w:left="0" w:firstLine="709"/>
        <w:jc w:val="both"/>
        <w:rPr>
          <w:color w:val="000000"/>
          <w:szCs w:val="28"/>
        </w:rPr>
      </w:pPr>
      <w:r w:rsidRPr="008325A5">
        <w:rPr>
          <w:color w:val="000000"/>
          <w:szCs w:val="28"/>
        </w:rPr>
        <w:t xml:space="preserve">контрольная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шифровка </w:instrText>
      </w:r>
      <w:r w:rsidRPr="008325A5">
        <w:rPr>
          <w:noProof/>
          <w:color w:val="000000"/>
          <w:szCs w:val="28"/>
        </w:rPr>
        <w:instrText>функция</w:instrText>
      </w:r>
      <w:r w:rsidRPr="008325A5">
        <w:rPr>
          <w:szCs w:val="28"/>
        </w:rPr>
        <w:fldChar w:fldCharType="end"/>
      </w:r>
      <w:r w:rsidRPr="008325A5">
        <w:rPr>
          <w:color w:val="000000"/>
          <w:szCs w:val="28"/>
        </w:rPr>
        <w:t xml:space="preserve"> включает отслеживание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невербальной </w:instrText>
      </w:r>
      <w:r w:rsidRPr="008325A5">
        <w:rPr>
          <w:noProof/>
          <w:color w:val="000000"/>
          <w:szCs w:val="28"/>
        </w:rPr>
        <w:instrText>поведения</w:instrText>
      </w:r>
      <w:r w:rsidRPr="008325A5">
        <w:rPr>
          <w:noProof/>
          <w:color w:val="FFFFFF"/>
          <w:spacing w:val="-20000"/>
          <w:szCs w:val="28"/>
        </w:rPr>
        <w:instrText> также</w:instrText>
      </w:r>
      <w:r w:rsidRPr="008325A5">
        <w:rPr>
          <w:szCs w:val="28"/>
        </w:rPr>
        <w:fldChar w:fldCharType="end"/>
      </w:r>
      <w:r w:rsidRPr="008325A5">
        <w:rPr>
          <w:color w:val="000000"/>
          <w:szCs w:val="28"/>
        </w:rPr>
        <w:t xml:space="preserve"> работников </w:t>
      </w:r>
      <w:r w:rsidRPr="008325A5">
        <w:rPr>
          <w:szCs w:val="28"/>
          <w:highlight w:val="white"/>
        </w:rPr>
        <w:fldChar w:fldCharType="begin"/>
      </w:r>
      <w:r w:rsidRPr="008325A5">
        <w:rPr>
          <w:szCs w:val="28"/>
        </w:rPr>
        <w:instrText xml:space="preserve">eq </w:instrText>
      </w:r>
      <w:r w:rsidRPr="008325A5">
        <w:rPr>
          <w:noProof/>
          <w:color w:val="000000"/>
          <w:szCs w:val="28"/>
        </w:rPr>
        <w:instrText>различными</w:instrText>
      </w:r>
      <w:r w:rsidRPr="008325A5">
        <w:rPr>
          <w:noProof/>
          <w:color w:val="FFFFFF"/>
          <w:spacing w:val="-20000"/>
          <w:szCs w:val="28"/>
        </w:rPr>
        <w:instrText> электронной</w:instrText>
      </w:r>
      <w:r w:rsidRPr="008325A5">
        <w:rPr>
          <w:szCs w:val="28"/>
        </w:rPr>
        <w:fldChar w:fldCharType="end"/>
      </w:r>
      <w:r w:rsidRPr="008325A5">
        <w:rPr>
          <w:color w:val="000000"/>
          <w:szCs w:val="28"/>
        </w:rPr>
        <w:t xml:space="preserve"> способами на основе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будет </w:instrText>
      </w:r>
      <w:r w:rsidRPr="008325A5">
        <w:rPr>
          <w:noProof/>
          <w:color w:val="000000"/>
          <w:szCs w:val="28"/>
        </w:rPr>
        <w:instrText>иерархии</w:instrText>
      </w:r>
      <w:r w:rsidRPr="008325A5">
        <w:rPr>
          <w:noProof/>
          <w:color w:val="FFFFFF"/>
          <w:spacing w:val="-20000"/>
          <w:szCs w:val="28"/>
        </w:rPr>
        <w:instrText> слов</w:instrText>
      </w:r>
      <w:r w:rsidRPr="008325A5">
        <w:rPr>
          <w:szCs w:val="28"/>
        </w:rPr>
        <w:fldChar w:fldCharType="end"/>
      </w:r>
      <w:r w:rsidRPr="008325A5">
        <w:rPr>
          <w:color w:val="000000"/>
          <w:szCs w:val="28"/>
        </w:rPr>
        <w:t xml:space="preserve"> и формальной соподчиненности;</w:t>
      </w:r>
    </w:p>
    <w:p w:rsidR="005529BC" w:rsidRPr="008325A5" w:rsidRDefault="005529BC" w:rsidP="005D06D5">
      <w:pPr>
        <w:pStyle w:val="af0"/>
        <w:numPr>
          <w:ilvl w:val="0"/>
          <w:numId w:val="40"/>
        </w:numPr>
        <w:shd w:val="clear" w:color="auto" w:fill="FFFFFF"/>
        <w:tabs>
          <w:tab w:val="left" w:pos="993"/>
        </w:tabs>
        <w:ind w:left="0" w:firstLine="709"/>
        <w:jc w:val="both"/>
        <w:rPr>
          <w:szCs w:val="28"/>
        </w:rPr>
      </w:pP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помощью </w:instrText>
      </w:r>
      <w:r w:rsidRPr="008325A5">
        <w:rPr>
          <w:noProof/>
          <w:color w:val="000000"/>
          <w:szCs w:val="28"/>
        </w:rPr>
        <w:instrText>экспрессивная</w:instrText>
      </w:r>
      <w:r w:rsidRPr="008325A5">
        <w:rPr>
          <w:szCs w:val="28"/>
        </w:rPr>
        <w:fldChar w:fldCharType="end"/>
      </w:r>
      <w:r w:rsidRPr="008325A5">
        <w:rPr>
          <w:color w:val="000000"/>
          <w:szCs w:val="28"/>
        </w:rPr>
        <w:t xml:space="preserve"> функция способствует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также </w:instrText>
      </w:r>
      <w:r w:rsidRPr="008325A5">
        <w:rPr>
          <w:noProof/>
          <w:color w:val="000000"/>
          <w:szCs w:val="28"/>
        </w:rPr>
        <w:instrText>эмоциональному</w:instrText>
      </w:r>
      <w:r w:rsidRPr="008325A5">
        <w:rPr>
          <w:noProof/>
          <w:color w:val="FFFFFF"/>
          <w:spacing w:val="-20000"/>
          <w:szCs w:val="28"/>
        </w:rPr>
        <w:instrText> управления</w:instrText>
      </w:r>
      <w:r w:rsidRPr="008325A5">
        <w:rPr>
          <w:szCs w:val="28"/>
        </w:rPr>
        <w:fldChar w:fldCharType="end"/>
      </w:r>
      <w:r w:rsidRPr="008325A5">
        <w:rPr>
          <w:color w:val="000000"/>
          <w:szCs w:val="28"/>
        </w:rPr>
        <w:t xml:space="preserve"> выражению </w:t>
      </w:r>
      <w:r w:rsidRPr="008325A5">
        <w:rPr>
          <w:szCs w:val="28"/>
          <w:highlight w:val="white"/>
        </w:rPr>
        <w:fldChar w:fldCharType="begin"/>
      </w:r>
      <w:r w:rsidRPr="008325A5">
        <w:rPr>
          <w:szCs w:val="28"/>
        </w:rPr>
        <w:instrText xml:space="preserve">eq </w:instrText>
      </w:r>
      <w:r w:rsidRPr="008325A5">
        <w:rPr>
          <w:noProof/>
          <w:color w:val="000000"/>
          <w:szCs w:val="28"/>
        </w:rPr>
        <w:instrText>чувств</w:instrText>
      </w:r>
      <w:r w:rsidRPr="008325A5">
        <w:rPr>
          <w:noProof/>
          <w:color w:val="FFFFFF"/>
          <w:spacing w:val="-20000"/>
          <w:szCs w:val="28"/>
        </w:rPr>
        <w:instrText> организации</w:instrText>
      </w:r>
      <w:r w:rsidRPr="008325A5">
        <w:rPr>
          <w:szCs w:val="28"/>
        </w:rPr>
        <w:fldChar w:fldCharType="end"/>
      </w:r>
      <w:r w:rsidRPr="008325A5">
        <w:rPr>
          <w:color w:val="000000"/>
          <w:szCs w:val="28"/>
        </w:rPr>
        <w:t>, переживаний, отношения</w:t>
      </w:r>
      <w:r w:rsidRPr="008325A5">
        <w:rPr>
          <w:szCs w:val="28"/>
        </w:rPr>
        <w:t xml:space="preserve"> к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сеть </w:instrText>
      </w:r>
      <w:r w:rsidRPr="008325A5">
        <w:rPr>
          <w:noProof/>
          <w:szCs w:val="28"/>
        </w:rPr>
        <w:instrText>происходящему</w:instrText>
      </w:r>
      <w:r w:rsidRPr="008325A5">
        <w:rPr>
          <w:noProof/>
          <w:color w:val="FFFFFF"/>
          <w:spacing w:val="-20000"/>
          <w:szCs w:val="28"/>
        </w:rPr>
        <w:instrText> почему</w:instrText>
      </w:r>
      <w:r w:rsidRPr="008325A5">
        <w:rPr>
          <w:szCs w:val="28"/>
        </w:rPr>
        <w:fldChar w:fldCharType="end"/>
      </w:r>
      <w:r w:rsidRPr="008325A5">
        <w:rPr>
          <w:szCs w:val="28"/>
        </w:rPr>
        <w:t xml:space="preserve"> и позволяет удовлетворять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элементы </w:instrText>
      </w:r>
      <w:r w:rsidRPr="008325A5">
        <w:rPr>
          <w:noProof/>
          <w:szCs w:val="28"/>
        </w:rPr>
        <w:instrText>социальные</w:instrText>
      </w:r>
      <w:r w:rsidRPr="008325A5">
        <w:rPr>
          <w:szCs w:val="28"/>
        </w:rPr>
        <w:fldChar w:fldCharType="end"/>
      </w:r>
      <w:r w:rsidRPr="008325A5">
        <w:rPr>
          <w:szCs w:val="28"/>
        </w:rPr>
        <w:t xml:space="preserve"> потребности.</w:t>
      </w:r>
    </w:p>
    <w:p w:rsidR="005529BC" w:rsidRPr="008325A5" w:rsidRDefault="005529BC" w:rsidP="008325A5">
      <w:pPr>
        <w:pStyle w:val="a7"/>
        <w:spacing w:line="240" w:lineRule="auto"/>
        <w:ind w:firstLine="709"/>
        <w:rPr>
          <w:szCs w:val="28"/>
        </w:rPr>
      </w:pPr>
      <w:r w:rsidRPr="008325A5">
        <w:rPr>
          <w:szCs w:val="28"/>
        </w:rPr>
        <w:t xml:space="preserve">Таким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унке </w:instrText>
      </w:r>
      <w:r w:rsidRPr="008325A5">
        <w:rPr>
          <w:noProof/>
          <w:szCs w:val="28"/>
        </w:rPr>
        <w:instrText>образом</w:instrText>
      </w:r>
      <w:r w:rsidRPr="008325A5">
        <w:rPr>
          <w:noProof/>
          <w:color w:val="FFFFFF"/>
          <w:spacing w:val="-20000"/>
          <w:szCs w:val="28"/>
        </w:rPr>
        <w:instrText> средство</w:instrText>
      </w:r>
      <w:r w:rsidRPr="008325A5">
        <w:rPr>
          <w:szCs w:val="28"/>
        </w:rPr>
        <w:fldChar w:fldCharType="end"/>
      </w:r>
      <w:r w:rsidRPr="008325A5">
        <w:rPr>
          <w:szCs w:val="28"/>
        </w:rPr>
        <w:t xml:space="preserve">, коммуникации </w:t>
      </w:r>
      <w:r w:rsidRPr="008325A5">
        <w:rPr>
          <w:szCs w:val="28"/>
          <w:highlight w:val="white"/>
        </w:rPr>
        <w:fldChar w:fldCharType="begin"/>
      </w:r>
      <w:r w:rsidRPr="008325A5">
        <w:rPr>
          <w:szCs w:val="28"/>
        </w:rPr>
        <w:instrText xml:space="preserve">eq </w:instrText>
      </w:r>
      <w:r w:rsidRPr="008325A5">
        <w:rPr>
          <w:noProof/>
          <w:szCs w:val="28"/>
        </w:rPr>
        <w:instrText>отражают</w:instrText>
      </w:r>
      <w:r w:rsidRPr="008325A5">
        <w:rPr>
          <w:noProof/>
          <w:color w:val="FFFFFF"/>
          <w:spacing w:val="-20000"/>
          <w:szCs w:val="28"/>
        </w:rPr>
        <w:instrText> источника</w:instrText>
      </w:r>
      <w:r w:rsidRPr="008325A5">
        <w:rPr>
          <w:szCs w:val="28"/>
        </w:rPr>
        <w:fldChar w:fldCharType="end"/>
      </w:r>
      <w:r w:rsidRPr="008325A5">
        <w:rPr>
          <w:szCs w:val="28"/>
        </w:rPr>
        <w:t xml:space="preserve"> не только процесс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этот </w:instrText>
      </w:r>
      <w:r w:rsidRPr="008325A5">
        <w:rPr>
          <w:noProof/>
          <w:szCs w:val="28"/>
        </w:rPr>
        <w:instrText>передачи</w:instrText>
      </w:r>
      <w:r w:rsidRPr="008325A5">
        <w:rPr>
          <w:noProof/>
          <w:color w:val="FFFFFF"/>
          <w:spacing w:val="-20000"/>
          <w:szCs w:val="28"/>
        </w:rPr>
        <w:instrText> невербальной</w:instrText>
      </w:r>
      <w:r w:rsidRPr="008325A5">
        <w:rPr>
          <w:szCs w:val="28"/>
        </w:rPr>
        <w:fldChar w:fldCharType="end"/>
      </w:r>
      <w:r w:rsidRPr="008325A5">
        <w:rPr>
          <w:szCs w:val="28"/>
        </w:rPr>
        <w:t xml:space="preserve"> и получения информации, но 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горизонтальное </w:instrText>
      </w:r>
      <w:r w:rsidRPr="008325A5">
        <w:rPr>
          <w:noProof/>
          <w:szCs w:val="28"/>
        </w:rPr>
        <w:instrText>также</w:instrText>
      </w:r>
      <w:r w:rsidRPr="008325A5">
        <w:rPr>
          <w:szCs w:val="28"/>
        </w:rPr>
        <w:fldChar w:fldCharType="end"/>
      </w:r>
      <w:r w:rsidRPr="008325A5">
        <w:rPr>
          <w:szCs w:val="28"/>
        </w:rPr>
        <w:t xml:space="preserve"> ее восприятие, понимание 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числу </w:instrText>
      </w:r>
      <w:r w:rsidRPr="008325A5">
        <w:rPr>
          <w:noProof/>
          <w:szCs w:val="28"/>
        </w:rPr>
        <w:instrText>усвоение</w:instrText>
      </w:r>
      <w:r w:rsidRPr="008325A5">
        <w:rPr>
          <w:noProof/>
          <w:color w:val="FFFFFF"/>
          <w:spacing w:val="-20000"/>
          <w:szCs w:val="28"/>
        </w:rPr>
        <w:instrText> определению</w:instrText>
      </w:r>
      <w:r w:rsidRPr="008325A5">
        <w:rPr>
          <w:szCs w:val="28"/>
        </w:rPr>
        <w:fldChar w:fldCharType="end"/>
      </w:r>
      <w:r w:rsidRPr="008325A5">
        <w:rPr>
          <w:szCs w:val="28"/>
        </w:rPr>
        <w:t>.</w:t>
      </w:r>
    </w:p>
    <w:p w:rsidR="005529BC" w:rsidRPr="008325A5" w:rsidRDefault="005529BC" w:rsidP="008325A5">
      <w:pPr>
        <w:pStyle w:val="a7"/>
        <w:spacing w:line="240" w:lineRule="auto"/>
        <w:ind w:firstLine="709"/>
        <w:rPr>
          <w:szCs w:val="28"/>
        </w:rPr>
      </w:pPr>
    </w:p>
    <w:p w:rsidR="005529BC" w:rsidRPr="008325A5" w:rsidRDefault="005529BC" w:rsidP="008325A5">
      <w:pPr>
        <w:pStyle w:val="a7"/>
        <w:spacing w:line="240" w:lineRule="auto"/>
        <w:ind w:firstLine="709"/>
        <w:rPr>
          <w:b/>
          <w:szCs w:val="28"/>
        </w:rPr>
      </w:pPr>
      <w:r w:rsidRPr="008325A5">
        <w:rPr>
          <w:b/>
          <w:szCs w:val="28"/>
        </w:rPr>
        <w:t xml:space="preserve">7.2. Элементы и </w:t>
      </w:r>
      <w:r w:rsidRPr="008325A5">
        <w:rPr>
          <w:szCs w:val="28"/>
          <w:highlight w:val="white"/>
        </w:rPr>
        <w:fldChar w:fldCharType="begin"/>
      </w:r>
      <w:r w:rsidRPr="008325A5">
        <w:rPr>
          <w:szCs w:val="28"/>
        </w:rPr>
        <w:instrText xml:space="preserve">eq </w:instrText>
      </w:r>
      <w:r w:rsidRPr="008325A5">
        <w:rPr>
          <w:b/>
          <w:noProof/>
          <w:szCs w:val="28"/>
        </w:rPr>
        <w:instrText>этапы</w:instrText>
      </w:r>
      <w:r w:rsidRPr="008325A5">
        <w:rPr>
          <w:noProof/>
          <w:color w:val="FFFFFF"/>
          <w:spacing w:val="-20000"/>
          <w:szCs w:val="28"/>
        </w:rPr>
        <w:instrText> коммуникаций</w:instrText>
      </w:r>
      <w:r w:rsidRPr="008325A5">
        <w:rPr>
          <w:szCs w:val="28"/>
        </w:rPr>
        <w:fldChar w:fldCharType="end"/>
      </w:r>
      <w:r w:rsidRPr="008325A5">
        <w:rPr>
          <w:b/>
          <w:szCs w:val="28"/>
        </w:rPr>
        <w:t xml:space="preserve"> процесса коммуникаций</w:t>
      </w:r>
    </w:p>
    <w:p w:rsidR="001D41F9" w:rsidRDefault="001D41F9" w:rsidP="008325A5">
      <w:pPr>
        <w:pStyle w:val="a7"/>
        <w:spacing w:line="240" w:lineRule="auto"/>
        <w:ind w:firstLine="709"/>
        <w:rPr>
          <w:szCs w:val="28"/>
        </w:rPr>
      </w:pPr>
    </w:p>
    <w:p w:rsidR="005529BC" w:rsidRPr="008325A5" w:rsidRDefault="005529BC" w:rsidP="008325A5">
      <w:pPr>
        <w:pStyle w:val="a7"/>
        <w:spacing w:line="240" w:lineRule="auto"/>
        <w:ind w:firstLine="709"/>
        <w:rPr>
          <w:szCs w:val="28"/>
        </w:rPr>
      </w:pPr>
      <w:r w:rsidRPr="008325A5">
        <w:rPr>
          <w:szCs w:val="28"/>
        </w:rPr>
        <w:t xml:space="preserve"> </w:t>
      </w:r>
      <w:r w:rsidR="00F3222E">
        <w:rPr>
          <w:szCs w:val="28"/>
        </w:rPr>
        <w:t xml:space="preserve">Элементы </w:t>
      </w:r>
      <w:r w:rsidRPr="008325A5">
        <w:rPr>
          <w:szCs w:val="28"/>
        </w:rPr>
        <w:t xml:space="preserve">процесса коммуникаций: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собой </w:instrText>
      </w:r>
      <w:r w:rsidRPr="008325A5">
        <w:rPr>
          <w:noProof/>
          <w:szCs w:val="28"/>
        </w:rPr>
        <w:instrText>отправитель</w:instrText>
      </w:r>
      <w:r w:rsidRPr="008325A5">
        <w:rPr>
          <w:szCs w:val="28"/>
        </w:rPr>
        <w:fldChar w:fldCharType="end"/>
      </w:r>
      <w:r w:rsidRPr="008325A5">
        <w:rPr>
          <w:szCs w:val="28"/>
        </w:rPr>
        <w:t xml:space="preserve">, получатель, сообщение,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смысла </w:instrText>
      </w:r>
      <w:r w:rsidRPr="008325A5">
        <w:rPr>
          <w:noProof/>
          <w:szCs w:val="28"/>
        </w:rPr>
        <w:instrText>канал</w:instrText>
      </w:r>
      <w:r w:rsidRPr="008325A5">
        <w:rPr>
          <w:noProof/>
          <w:color w:val="FFFFFF"/>
          <w:spacing w:val="-20000"/>
          <w:szCs w:val="28"/>
        </w:rPr>
        <w:instrText> голоса</w:instrText>
      </w:r>
      <w:r w:rsidRPr="008325A5">
        <w:rPr>
          <w:szCs w:val="28"/>
        </w:rPr>
        <w:fldChar w:fldCharType="end"/>
      </w:r>
      <w:r w:rsidRPr="008325A5">
        <w:rPr>
          <w:szCs w:val="28"/>
        </w:rPr>
        <w:t xml:space="preserve"> коммуникаций. </w:t>
      </w:r>
    </w:p>
    <w:p w:rsidR="005529BC" w:rsidRPr="008325A5" w:rsidRDefault="005529BC" w:rsidP="008325A5">
      <w:pPr>
        <w:pStyle w:val="a7"/>
        <w:spacing w:line="240" w:lineRule="auto"/>
        <w:ind w:firstLine="709"/>
        <w:rPr>
          <w:szCs w:val="28"/>
        </w:rPr>
      </w:pPr>
      <w:r w:rsidRPr="008325A5">
        <w:rPr>
          <w:szCs w:val="28"/>
          <w:highlight w:val="white"/>
        </w:rPr>
        <w:fldChar w:fldCharType="begin"/>
      </w:r>
      <w:r w:rsidRPr="008325A5">
        <w:rPr>
          <w:szCs w:val="28"/>
        </w:rPr>
        <w:instrText xml:space="preserve">eq </w:instrText>
      </w:r>
      <w:r w:rsidRPr="008325A5">
        <w:rPr>
          <w:b/>
          <w:noProof/>
          <w:szCs w:val="28"/>
        </w:rPr>
        <w:instrText>Отправитель</w:instrText>
      </w:r>
      <w:r w:rsidRPr="008325A5">
        <w:rPr>
          <w:noProof/>
          <w:color w:val="FFFFFF"/>
          <w:spacing w:val="-20000"/>
          <w:szCs w:val="28"/>
        </w:rPr>
        <w:instrText> вертикальных</w:instrText>
      </w:r>
      <w:r w:rsidRPr="008325A5">
        <w:rPr>
          <w:szCs w:val="28"/>
        </w:rPr>
        <w:fldChar w:fldCharType="end"/>
      </w:r>
      <w:r w:rsidRPr="008325A5">
        <w:rPr>
          <w:szCs w:val="28"/>
        </w:rPr>
        <w:t xml:space="preserve"> </w:t>
      </w:r>
      <w:r w:rsidR="00B448FA">
        <w:rPr>
          <w:szCs w:val="28"/>
        </w:rPr>
        <w:t>–</w:t>
      </w:r>
      <w:r w:rsidRPr="008325A5">
        <w:rPr>
          <w:szCs w:val="28"/>
        </w:rPr>
        <w:t xml:space="preserve"> это лицо, которое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использованием </w:instrText>
      </w:r>
      <w:r w:rsidRPr="008325A5">
        <w:rPr>
          <w:noProof/>
          <w:szCs w:val="28"/>
        </w:rPr>
        <w:instrText>собирается</w:instrText>
      </w:r>
      <w:r w:rsidRPr="008325A5">
        <w:rPr>
          <w:noProof/>
          <w:color w:val="FFFFFF"/>
          <w:spacing w:val="-20000"/>
          <w:szCs w:val="28"/>
        </w:rPr>
        <w:instrText> коммуникацию</w:instrText>
      </w:r>
      <w:r w:rsidRPr="008325A5">
        <w:rPr>
          <w:szCs w:val="28"/>
        </w:rPr>
        <w:fldChar w:fldCharType="end"/>
      </w:r>
      <w:r w:rsidRPr="008325A5">
        <w:rPr>
          <w:szCs w:val="28"/>
        </w:rPr>
        <w:t xml:space="preserve"> или отбирает информацию и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содержание </w:instrText>
      </w:r>
      <w:r w:rsidRPr="008325A5">
        <w:rPr>
          <w:noProof/>
          <w:szCs w:val="28"/>
        </w:rPr>
        <w:instrText>передает</w:instrText>
      </w:r>
      <w:r w:rsidRPr="008325A5">
        <w:rPr>
          <w:szCs w:val="28"/>
        </w:rPr>
        <w:fldChar w:fldCharType="end"/>
      </w:r>
      <w:r w:rsidRPr="008325A5">
        <w:rPr>
          <w:szCs w:val="28"/>
        </w:rPr>
        <w:t xml:space="preserve"> ее.</w:t>
      </w:r>
    </w:p>
    <w:p w:rsidR="005529BC" w:rsidRPr="008325A5" w:rsidRDefault="005529BC" w:rsidP="008325A5">
      <w:pPr>
        <w:pStyle w:val="a7"/>
        <w:spacing w:line="240" w:lineRule="auto"/>
        <w:ind w:firstLine="709"/>
        <w:rPr>
          <w:szCs w:val="28"/>
        </w:rPr>
      </w:pPr>
      <w:r w:rsidRPr="008325A5">
        <w:rPr>
          <w:b/>
          <w:szCs w:val="28"/>
        </w:rPr>
        <w:t>Сообщение</w:t>
      </w:r>
      <w:r w:rsidRPr="008325A5">
        <w:rPr>
          <w:szCs w:val="28"/>
        </w:rPr>
        <w:t xml:space="preserve"> </w:t>
      </w:r>
      <w:r w:rsidR="00F3222E">
        <w:rPr>
          <w:szCs w:val="28"/>
        </w:rPr>
        <w:t>–</w:t>
      </w:r>
      <w:r w:rsidRPr="008325A5">
        <w:rPr>
          <w:szCs w:val="28"/>
        </w:rPr>
        <w:t xml:space="preserve"> сущность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помощь </w:instrText>
      </w:r>
      <w:r w:rsidRPr="008325A5">
        <w:rPr>
          <w:noProof/>
          <w:szCs w:val="28"/>
        </w:rPr>
        <w:instrText>информации</w:instrText>
      </w:r>
      <w:r w:rsidRPr="008325A5">
        <w:rPr>
          <w:noProof/>
          <w:color w:val="FFFFFF"/>
          <w:spacing w:val="-20000"/>
          <w:szCs w:val="28"/>
        </w:rPr>
        <w:instrText> какие</w:instrText>
      </w:r>
      <w:r w:rsidRPr="008325A5">
        <w:rPr>
          <w:szCs w:val="28"/>
        </w:rPr>
        <w:fldChar w:fldCharType="end"/>
      </w:r>
      <w:r w:rsidRPr="008325A5">
        <w:rPr>
          <w:szCs w:val="28"/>
        </w:rPr>
        <w:t xml:space="preserve">, передающейся </w:t>
      </w:r>
      <w:r w:rsidRPr="008325A5">
        <w:rPr>
          <w:szCs w:val="28"/>
          <w:highlight w:val="white"/>
        </w:rPr>
        <w:fldChar w:fldCharType="begin"/>
      </w:r>
      <w:r w:rsidRPr="008325A5">
        <w:rPr>
          <w:szCs w:val="28"/>
        </w:rPr>
        <w:instrText xml:space="preserve">eq </w:instrText>
      </w:r>
      <w:r w:rsidRPr="008325A5">
        <w:rPr>
          <w:noProof/>
          <w:szCs w:val="28"/>
        </w:rPr>
        <w:instrText>устно</w:instrText>
      </w:r>
      <w:r w:rsidRPr="008325A5">
        <w:rPr>
          <w:noProof/>
          <w:color w:val="FFFFFF"/>
          <w:spacing w:val="-20000"/>
          <w:szCs w:val="28"/>
        </w:rPr>
        <w:instrText> свое</w:instrText>
      </w:r>
      <w:r w:rsidRPr="008325A5">
        <w:rPr>
          <w:szCs w:val="28"/>
        </w:rPr>
        <w:fldChar w:fldCharType="end"/>
      </w:r>
      <w:r w:rsidRPr="008325A5">
        <w:rPr>
          <w:szCs w:val="28"/>
        </w:rPr>
        <w:t xml:space="preserve"> или закодированной с помощью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коммуникации </w:instrText>
      </w:r>
      <w:r w:rsidRPr="008325A5">
        <w:rPr>
          <w:noProof/>
          <w:szCs w:val="28"/>
        </w:rPr>
        <w:instrText>символов</w:instrText>
      </w:r>
      <w:r w:rsidRPr="008325A5">
        <w:rPr>
          <w:noProof/>
          <w:color w:val="FFFFFF"/>
          <w:spacing w:val="-20000"/>
          <w:szCs w:val="28"/>
        </w:rPr>
        <w:instrText> шифровка</w:instrText>
      </w:r>
      <w:r w:rsidRPr="008325A5">
        <w:rPr>
          <w:szCs w:val="28"/>
        </w:rPr>
        <w:fldChar w:fldCharType="end"/>
      </w:r>
      <w:r w:rsidRPr="008325A5">
        <w:rPr>
          <w:szCs w:val="28"/>
        </w:rPr>
        <w:t>.</w:t>
      </w:r>
    </w:p>
    <w:p w:rsidR="005529BC" w:rsidRPr="008325A5" w:rsidRDefault="005529BC" w:rsidP="008325A5">
      <w:pPr>
        <w:pStyle w:val="a7"/>
        <w:spacing w:line="240" w:lineRule="auto"/>
        <w:ind w:firstLine="709"/>
        <w:rPr>
          <w:szCs w:val="28"/>
        </w:rPr>
      </w:pPr>
      <w:r w:rsidRPr="008325A5">
        <w:rPr>
          <w:b/>
          <w:szCs w:val="28"/>
        </w:rPr>
        <w:t>Канал коммуникации</w:t>
      </w:r>
      <w:r w:rsidRPr="008325A5">
        <w:rPr>
          <w:szCs w:val="28"/>
        </w:rPr>
        <w:t xml:space="preserve"> </w:t>
      </w:r>
      <w:r w:rsidR="00F3222E">
        <w:rPr>
          <w:szCs w:val="28"/>
        </w:rPr>
        <w:t>–</w:t>
      </w:r>
      <w:r w:rsidRPr="008325A5">
        <w:rPr>
          <w:szCs w:val="28"/>
        </w:rPr>
        <w:t xml:space="preserve">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смысла </w:instrText>
      </w:r>
      <w:r w:rsidRPr="008325A5">
        <w:rPr>
          <w:noProof/>
          <w:szCs w:val="28"/>
        </w:rPr>
        <w:instrText>средство</w:instrText>
      </w:r>
      <w:r w:rsidRPr="008325A5">
        <w:rPr>
          <w:szCs w:val="28"/>
        </w:rPr>
        <w:fldChar w:fldCharType="end"/>
      </w:r>
      <w:r w:rsidRPr="008325A5">
        <w:rPr>
          <w:szCs w:val="28"/>
        </w:rPr>
        <w:t xml:space="preserve"> передачи информации.</w:t>
      </w:r>
    </w:p>
    <w:p w:rsidR="005529BC" w:rsidRPr="008325A5" w:rsidRDefault="005529BC" w:rsidP="008325A5">
      <w:pPr>
        <w:pStyle w:val="a7"/>
        <w:spacing w:line="240" w:lineRule="auto"/>
        <w:ind w:firstLine="709"/>
        <w:rPr>
          <w:szCs w:val="28"/>
        </w:rPr>
      </w:pP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ясно </w:instrText>
      </w:r>
      <w:r w:rsidRPr="008325A5">
        <w:rPr>
          <w:b/>
          <w:noProof/>
          <w:szCs w:val="28"/>
        </w:rPr>
        <w:instrText>Получатель</w:instrText>
      </w:r>
      <w:r w:rsidRPr="008325A5">
        <w:rPr>
          <w:noProof/>
          <w:color w:val="FFFFFF"/>
          <w:spacing w:val="-20000"/>
          <w:szCs w:val="28"/>
        </w:rPr>
        <w:instrText> наши</w:instrText>
      </w:r>
      <w:r w:rsidRPr="008325A5">
        <w:rPr>
          <w:szCs w:val="28"/>
        </w:rPr>
        <w:fldChar w:fldCharType="end"/>
      </w:r>
      <w:r w:rsidRPr="008325A5">
        <w:rPr>
          <w:szCs w:val="28"/>
        </w:rPr>
        <w:t xml:space="preserve"> </w:t>
      </w:r>
      <w:r w:rsidR="00F3222E">
        <w:rPr>
          <w:szCs w:val="28"/>
        </w:rPr>
        <w:t>–</w:t>
      </w:r>
      <w:r w:rsidRPr="008325A5">
        <w:rPr>
          <w:szCs w:val="28"/>
        </w:rPr>
        <w:t xml:space="preserve"> лицо, </w:t>
      </w:r>
      <w:r w:rsidRPr="008325A5">
        <w:rPr>
          <w:szCs w:val="28"/>
          <w:highlight w:val="white"/>
        </w:rPr>
        <w:fldChar w:fldCharType="begin"/>
      </w:r>
      <w:r w:rsidRPr="008325A5">
        <w:rPr>
          <w:szCs w:val="28"/>
        </w:rPr>
        <w:instrText xml:space="preserve">eq </w:instrText>
      </w:r>
      <w:r w:rsidRPr="008325A5">
        <w:rPr>
          <w:noProof/>
          <w:szCs w:val="28"/>
        </w:rPr>
        <w:instrText>которому</w:instrText>
      </w:r>
      <w:r w:rsidRPr="008325A5">
        <w:rPr>
          <w:noProof/>
          <w:color w:val="FFFFFF"/>
          <w:spacing w:val="-20000"/>
          <w:szCs w:val="28"/>
        </w:rPr>
        <w:instrText> ланы</w:instrText>
      </w:r>
      <w:r w:rsidRPr="008325A5">
        <w:rPr>
          <w:szCs w:val="28"/>
        </w:rPr>
        <w:fldChar w:fldCharType="end"/>
      </w:r>
      <w:r w:rsidRPr="008325A5">
        <w:rPr>
          <w:szCs w:val="28"/>
        </w:rPr>
        <w:t xml:space="preserve"> предназначена информация и ко</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связь </w:instrText>
      </w:r>
      <w:r w:rsidRPr="008325A5">
        <w:rPr>
          <w:noProof/>
          <w:szCs w:val="28"/>
        </w:rPr>
        <w:instrText>торое</w:instrText>
      </w:r>
      <w:r w:rsidRPr="008325A5">
        <w:rPr>
          <w:noProof/>
          <w:color w:val="FFFFFF"/>
          <w:spacing w:val="-20000"/>
          <w:szCs w:val="28"/>
        </w:rPr>
        <w:instrText> языковых</w:instrText>
      </w:r>
      <w:r w:rsidRPr="008325A5">
        <w:rPr>
          <w:szCs w:val="28"/>
        </w:rPr>
        <w:fldChar w:fldCharType="end"/>
      </w:r>
      <w:r w:rsidRPr="008325A5">
        <w:rPr>
          <w:szCs w:val="28"/>
        </w:rPr>
        <w:t xml:space="preserve"> ее воспринимает.</w:t>
      </w:r>
    </w:p>
    <w:p w:rsidR="005529BC" w:rsidRDefault="005529BC" w:rsidP="008325A5">
      <w:pPr>
        <w:pStyle w:val="a7"/>
        <w:spacing w:line="240" w:lineRule="auto"/>
        <w:ind w:firstLine="709"/>
        <w:rPr>
          <w:szCs w:val="28"/>
        </w:rPr>
      </w:pPr>
      <w:r w:rsidRPr="008325A5">
        <w:rPr>
          <w:szCs w:val="28"/>
        </w:rPr>
        <w:t xml:space="preserve">На рисунке </w:t>
      </w:r>
      <w:r w:rsidR="00B448FA">
        <w:rPr>
          <w:szCs w:val="28"/>
        </w:rPr>
        <w:t>2</w:t>
      </w:r>
      <w:r w:rsidR="00D23E2B">
        <w:rPr>
          <w:szCs w:val="28"/>
        </w:rPr>
        <w:t>7</w:t>
      </w:r>
      <w:r w:rsidRPr="008325A5">
        <w:rPr>
          <w:szCs w:val="28"/>
        </w:rPr>
        <w:t xml:space="preserve">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действие </w:instrText>
      </w:r>
      <w:r w:rsidRPr="008325A5">
        <w:rPr>
          <w:noProof/>
          <w:szCs w:val="28"/>
        </w:rPr>
        <w:instrText>представлен</w:instrText>
      </w:r>
      <w:r w:rsidRPr="008325A5">
        <w:rPr>
          <w:szCs w:val="28"/>
        </w:rPr>
        <w:fldChar w:fldCharType="end"/>
      </w:r>
      <w:r w:rsidRPr="008325A5">
        <w:rPr>
          <w:szCs w:val="28"/>
        </w:rPr>
        <w:t xml:space="preserve"> стандартный процесс </w:t>
      </w:r>
      <w:r w:rsidRPr="008325A5">
        <w:rPr>
          <w:szCs w:val="28"/>
          <w:highlight w:val="white"/>
        </w:rPr>
        <w:fldChar w:fldCharType="begin"/>
      </w:r>
      <w:r w:rsidRPr="008325A5">
        <w:rPr>
          <w:szCs w:val="28"/>
        </w:rPr>
        <w:instrText xml:space="preserve">eq </w:instrText>
      </w:r>
      <w:r w:rsidRPr="008325A5">
        <w:rPr>
          <w:noProof/>
          <w:color w:val="FFFFFF"/>
          <w:spacing w:val="-20000"/>
          <w:szCs w:val="28"/>
        </w:rPr>
        <w:instrText xml:space="preserve"> материальной </w:instrText>
      </w:r>
      <w:r w:rsidRPr="008325A5">
        <w:rPr>
          <w:noProof/>
          <w:szCs w:val="28"/>
        </w:rPr>
        <w:instrText>коммуникации</w:instrText>
      </w:r>
      <w:r w:rsidRPr="008325A5">
        <w:rPr>
          <w:noProof/>
          <w:color w:val="FFFFFF"/>
          <w:spacing w:val="-20000"/>
          <w:szCs w:val="28"/>
        </w:rPr>
        <w:instrText> получатель</w:instrText>
      </w:r>
      <w:r w:rsidRPr="008325A5">
        <w:rPr>
          <w:szCs w:val="28"/>
        </w:rPr>
        <w:fldChar w:fldCharType="end"/>
      </w:r>
      <w:r w:rsidRPr="008325A5">
        <w:rPr>
          <w:szCs w:val="28"/>
        </w:rPr>
        <w:t>.</w:t>
      </w:r>
    </w:p>
    <w:p w:rsidR="00B448FA" w:rsidRPr="008325A5" w:rsidRDefault="00B448FA" w:rsidP="008325A5">
      <w:pPr>
        <w:pStyle w:val="a7"/>
        <w:spacing w:line="240" w:lineRule="auto"/>
        <w:ind w:firstLine="709"/>
        <w:rPr>
          <w:szCs w:val="28"/>
        </w:rPr>
      </w:pPr>
    </w:p>
    <w:p w:rsidR="005529BC" w:rsidRPr="00BB6549" w:rsidRDefault="005529BC" w:rsidP="005529BC">
      <w:pPr>
        <w:pStyle w:val="a7"/>
        <w:ind w:firstLine="0"/>
        <w:jc w:val="center"/>
        <w:rPr>
          <w:szCs w:val="28"/>
        </w:rPr>
      </w:pPr>
      <w:r w:rsidRPr="00BB6549">
        <w:rPr>
          <w:noProof/>
          <w:szCs w:val="28"/>
        </w:rPr>
        <w:drawing>
          <wp:inline distT="0" distB="0" distL="0" distR="0" wp14:anchorId="42E61992" wp14:editId="106FD461">
            <wp:extent cx="5423412" cy="1189831"/>
            <wp:effectExtent l="0" t="0" r="825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6801" t="32310" r="7375" b="46895"/>
                    <a:stretch/>
                  </pic:blipFill>
                  <pic:spPr bwMode="auto">
                    <a:xfrm>
                      <a:off x="0" y="0"/>
                      <a:ext cx="5423412" cy="1189831"/>
                    </a:xfrm>
                    <a:prstGeom prst="rect">
                      <a:avLst/>
                    </a:prstGeom>
                    <a:ln>
                      <a:noFill/>
                    </a:ln>
                    <a:extLst>
                      <a:ext uri="{53640926-AAD7-44D8-BBD7-CCE9431645EC}">
                        <a14:shadowObscured xmlns:a14="http://schemas.microsoft.com/office/drawing/2010/main"/>
                      </a:ext>
                    </a:extLst>
                  </pic:spPr>
                </pic:pic>
              </a:graphicData>
            </a:graphic>
          </wp:inline>
        </w:drawing>
      </w:r>
    </w:p>
    <w:p w:rsidR="005529BC" w:rsidRPr="00B448FA" w:rsidRDefault="005529BC" w:rsidP="00B448FA">
      <w:pPr>
        <w:pStyle w:val="a7"/>
        <w:spacing w:line="240" w:lineRule="auto"/>
        <w:ind w:firstLine="709"/>
        <w:jc w:val="center"/>
        <w:rPr>
          <w:szCs w:val="28"/>
        </w:rPr>
      </w:pPr>
      <w:r w:rsidRPr="00B448FA">
        <w:rPr>
          <w:szCs w:val="28"/>
        </w:rPr>
        <w:t xml:space="preserve">Рисунок </w:t>
      </w:r>
      <w:r w:rsidR="00B448FA" w:rsidRPr="00B448FA">
        <w:rPr>
          <w:szCs w:val="28"/>
        </w:rPr>
        <w:t>2</w:t>
      </w:r>
      <w:r w:rsidR="006E488F">
        <w:rPr>
          <w:szCs w:val="28"/>
        </w:rPr>
        <w:t>7</w:t>
      </w:r>
      <w:r w:rsidRPr="00B448FA">
        <w:rPr>
          <w:szCs w:val="28"/>
        </w:rPr>
        <w:t xml:space="preserve"> – </w:t>
      </w:r>
      <w:r w:rsidRPr="00B448FA">
        <w:rPr>
          <w:szCs w:val="28"/>
          <w:highlight w:val="white"/>
        </w:rPr>
        <w:fldChar w:fldCharType="begin"/>
      </w:r>
      <w:r w:rsidRPr="00B448FA">
        <w:rPr>
          <w:szCs w:val="28"/>
        </w:rPr>
        <w:instrText xml:space="preserve">eq </w:instrText>
      </w:r>
      <w:r w:rsidRPr="00B448FA">
        <w:rPr>
          <w:noProof/>
          <w:szCs w:val="28"/>
        </w:rPr>
        <w:instrText>Коммуникационный</w:instrText>
      </w:r>
      <w:r w:rsidRPr="00B448FA">
        <w:rPr>
          <w:noProof/>
          <w:color w:val="FFFFFF"/>
          <w:spacing w:val="-20000"/>
          <w:szCs w:val="28"/>
        </w:rPr>
        <w:instrText> управления</w:instrText>
      </w:r>
      <w:r w:rsidRPr="00B448FA">
        <w:rPr>
          <w:szCs w:val="28"/>
        </w:rPr>
        <w:fldChar w:fldCharType="end"/>
      </w:r>
      <w:r w:rsidRPr="00B448FA">
        <w:rPr>
          <w:szCs w:val="28"/>
        </w:rPr>
        <w:t xml:space="preserve"> процесс</w:t>
      </w:r>
    </w:p>
    <w:p w:rsidR="00B448FA" w:rsidRPr="00B448FA" w:rsidRDefault="00B448FA" w:rsidP="00B448FA">
      <w:pPr>
        <w:pStyle w:val="a7"/>
        <w:spacing w:line="240" w:lineRule="auto"/>
        <w:ind w:firstLine="709"/>
        <w:rPr>
          <w:szCs w:val="28"/>
        </w:rPr>
      </w:pPr>
    </w:p>
    <w:p w:rsidR="005529BC" w:rsidRPr="00B448FA" w:rsidRDefault="005529BC" w:rsidP="00B448FA">
      <w:pPr>
        <w:pStyle w:val="a7"/>
        <w:spacing w:line="240" w:lineRule="auto"/>
        <w:ind w:firstLine="709"/>
        <w:rPr>
          <w:szCs w:val="28"/>
        </w:rPr>
      </w:pPr>
      <w:r w:rsidRPr="00B448FA">
        <w:rPr>
          <w:szCs w:val="28"/>
        </w:rPr>
        <w:t xml:space="preserve">При коммуникационном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восприятием </w:instrText>
      </w:r>
      <w:r w:rsidRPr="00B448FA">
        <w:rPr>
          <w:noProof/>
          <w:szCs w:val="28"/>
        </w:rPr>
        <w:instrText>процессе</w:instrText>
      </w:r>
      <w:r w:rsidRPr="00B448FA">
        <w:rPr>
          <w:noProof/>
          <w:color w:val="FFFFFF"/>
          <w:spacing w:val="-20000"/>
          <w:szCs w:val="28"/>
        </w:rPr>
        <w:instrText> таблица</w:instrText>
      </w:r>
      <w:r w:rsidRPr="00B448FA">
        <w:rPr>
          <w:szCs w:val="28"/>
        </w:rPr>
        <w:fldChar w:fldCharType="end"/>
      </w:r>
      <w:r w:rsidRPr="00B448FA">
        <w:rPr>
          <w:szCs w:val="28"/>
        </w:rPr>
        <w:t xml:space="preserve"> отправитель и получатель вза</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слуховое </w:instrText>
      </w:r>
      <w:r w:rsidRPr="00B448FA">
        <w:rPr>
          <w:noProof/>
          <w:szCs w:val="28"/>
        </w:rPr>
        <w:instrText>имодействуют</w:instrText>
      </w:r>
      <w:r w:rsidRPr="00B448FA">
        <w:rPr>
          <w:szCs w:val="28"/>
        </w:rPr>
        <w:fldChar w:fldCharType="end"/>
      </w:r>
      <w:r w:rsidRPr="00B448FA">
        <w:rPr>
          <w:szCs w:val="28"/>
        </w:rPr>
        <w:t xml:space="preserve"> между собой на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важнее </w:instrText>
      </w:r>
      <w:r w:rsidRPr="00B448FA">
        <w:rPr>
          <w:noProof/>
          <w:szCs w:val="28"/>
        </w:rPr>
        <w:instrText>нескольких</w:instrText>
      </w:r>
      <w:r w:rsidRPr="00B448FA">
        <w:rPr>
          <w:noProof/>
          <w:color w:val="FFFFFF"/>
          <w:spacing w:val="-20000"/>
          <w:szCs w:val="28"/>
        </w:rPr>
        <w:instrText> осуществляются</w:instrText>
      </w:r>
      <w:r w:rsidRPr="00B448FA">
        <w:rPr>
          <w:szCs w:val="28"/>
        </w:rPr>
        <w:fldChar w:fldCharType="end"/>
      </w:r>
      <w:r w:rsidRPr="00B448FA">
        <w:rPr>
          <w:szCs w:val="28"/>
        </w:rPr>
        <w:t xml:space="preserve"> этапах в </w:t>
      </w:r>
      <w:r w:rsidRPr="00B448FA">
        <w:rPr>
          <w:szCs w:val="28"/>
          <w:highlight w:val="white"/>
        </w:rPr>
        <w:fldChar w:fldCharType="begin"/>
      </w:r>
      <w:r w:rsidRPr="00B448FA">
        <w:rPr>
          <w:szCs w:val="28"/>
        </w:rPr>
        <w:instrText xml:space="preserve">eq </w:instrText>
      </w:r>
      <w:r w:rsidRPr="00B448FA">
        <w:rPr>
          <w:noProof/>
          <w:szCs w:val="28"/>
        </w:rPr>
        <w:instrText>процессе</w:instrText>
      </w:r>
      <w:r w:rsidRPr="00B448FA">
        <w:rPr>
          <w:noProof/>
          <w:color w:val="FFFFFF"/>
          <w:spacing w:val="-20000"/>
          <w:szCs w:val="28"/>
        </w:rPr>
        <w:instrText> источника</w:instrText>
      </w:r>
      <w:r w:rsidRPr="00B448FA">
        <w:rPr>
          <w:szCs w:val="28"/>
        </w:rPr>
        <w:fldChar w:fldCharType="end"/>
      </w:r>
      <w:r w:rsidRPr="00B448FA">
        <w:rPr>
          <w:szCs w:val="28"/>
        </w:rPr>
        <w:t xml:space="preserve"> обмена информацией. Их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существуют </w:instrText>
      </w:r>
      <w:r w:rsidRPr="00B448FA">
        <w:rPr>
          <w:noProof/>
          <w:szCs w:val="28"/>
        </w:rPr>
        <w:instrText>задачей</w:instrText>
      </w:r>
      <w:r w:rsidRPr="00B448FA">
        <w:rPr>
          <w:noProof/>
          <w:color w:val="FFFFFF"/>
          <w:spacing w:val="-20000"/>
          <w:szCs w:val="28"/>
        </w:rPr>
        <w:instrText> использования</w:instrText>
      </w:r>
      <w:r w:rsidRPr="00B448FA">
        <w:rPr>
          <w:szCs w:val="28"/>
        </w:rPr>
        <w:fldChar w:fldCharType="end"/>
      </w:r>
      <w:r w:rsidRPr="00B448FA">
        <w:rPr>
          <w:szCs w:val="28"/>
        </w:rPr>
        <w:t xml:space="preserve"> является составление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представлен </w:instrText>
      </w:r>
      <w:r w:rsidRPr="00B448FA">
        <w:rPr>
          <w:noProof/>
          <w:szCs w:val="28"/>
        </w:rPr>
        <w:instrText>сообщения</w:instrText>
      </w:r>
      <w:r w:rsidRPr="00B448FA">
        <w:rPr>
          <w:szCs w:val="28"/>
        </w:rPr>
        <w:fldChar w:fldCharType="end"/>
      </w:r>
      <w:r w:rsidRPr="00B448FA">
        <w:rPr>
          <w:szCs w:val="28"/>
        </w:rPr>
        <w:t xml:space="preserve">, выбор канала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способное </w:instrText>
      </w:r>
      <w:r w:rsidRPr="00B448FA">
        <w:rPr>
          <w:noProof/>
          <w:szCs w:val="28"/>
        </w:rPr>
        <w:instrText>передачи</w:instrText>
      </w:r>
      <w:r w:rsidRPr="00B448FA">
        <w:rPr>
          <w:noProof/>
          <w:color w:val="FFFFFF"/>
          <w:spacing w:val="-20000"/>
          <w:szCs w:val="28"/>
        </w:rPr>
        <w:instrText> связь</w:instrText>
      </w:r>
      <w:r w:rsidRPr="00B448FA">
        <w:rPr>
          <w:szCs w:val="28"/>
        </w:rPr>
        <w:fldChar w:fldCharType="end"/>
      </w:r>
      <w:r w:rsidRPr="00B448FA">
        <w:rPr>
          <w:szCs w:val="28"/>
        </w:rPr>
        <w:t xml:space="preserve"> сообщения </w:t>
      </w:r>
      <w:r w:rsidRPr="00B448FA">
        <w:rPr>
          <w:szCs w:val="28"/>
          <w:highlight w:val="white"/>
        </w:rPr>
        <w:fldChar w:fldCharType="begin"/>
      </w:r>
      <w:r w:rsidRPr="00B448FA">
        <w:rPr>
          <w:szCs w:val="28"/>
        </w:rPr>
        <w:instrText xml:space="preserve">eq </w:instrText>
      </w:r>
      <w:r w:rsidRPr="00B448FA">
        <w:rPr>
          <w:noProof/>
          <w:szCs w:val="28"/>
        </w:rPr>
        <w:instrText>таким</w:instrText>
      </w:r>
      <w:r w:rsidRPr="00B448FA">
        <w:rPr>
          <w:noProof/>
          <w:color w:val="FFFFFF"/>
          <w:spacing w:val="-20000"/>
          <w:szCs w:val="28"/>
        </w:rPr>
        <w:instrText> которых</w:instrText>
      </w:r>
      <w:r w:rsidRPr="00B448FA">
        <w:rPr>
          <w:szCs w:val="28"/>
        </w:rPr>
        <w:fldChar w:fldCharType="end"/>
      </w:r>
      <w:r w:rsidRPr="00B448FA">
        <w:rPr>
          <w:szCs w:val="28"/>
        </w:rPr>
        <w:t xml:space="preserve"> образом, чтобы обе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обычаях </w:instrText>
      </w:r>
      <w:r w:rsidRPr="00B448FA">
        <w:rPr>
          <w:noProof/>
          <w:szCs w:val="28"/>
        </w:rPr>
        <w:instrText>стороны</w:instrText>
      </w:r>
      <w:r w:rsidRPr="00B448FA">
        <w:rPr>
          <w:noProof/>
          <w:color w:val="FFFFFF"/>
          <w:spacing w:val="-20000"/>
          <w:szCs w:val="28"/>
        </w:rPr>
        <w:instrText> единицей</w:instrText>
      </w:r>
      <w:r w:rsidRPr="00B448FA">
        <w:rPr>
          <w:szCs w:val="28"/>
        </w:rPr>
        <w:fldChar w:fldCharType="end"/>
      </w:r>
      <w:r w:rsidRPr="00B448FA">
        <w:rPr>
          <w:szCs w:val="28"/>
        </w:rPr>
        <w:t xml:space="preserve"> поняли, восприняли 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стная </w:instrText>
      </w:r>
      <w:r w:rsidRPr="00B448FA">
        <w:rPr>
          <w:noProof/>
          <w:szCs w:val="28"/>
        </w:rPr>
        <w:instrText>разделили</w:instrText>
      </w:r>
      <w:r w:rsidRPr="00B448FA">
        <w:rPr>
          <w:szCs w:val="28"/>
        </w:rPr>
        <w:fldChar w:fldCharType="end"/>
      </w:r>
      <w:r w:rsidRPr="00B448FA">
        <w:rPr>
          <w:szCs w:val="28"/>
        </w:rPr>
        <w:t xml:space="preserve"> исходную идею.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горизонтальное </w:instrText>
      </w:r>
      <w:r w:rsidRPr="00B448FA">
        <w:rPr>
          <w:noProof/>
          <w:szCs w:val="28"/>
        </w:rPr>
        <w:instrText>Трудность</w:instrText>
      </w:r>
      <w:r w:rsidRPr="00B448FA">
        <w:rPr>
          <w:noProof/>
          <w:color w:val="FFFFFF"/>
          <w:spacing w:val="-20000"/>
          <w:szCs w:val="28"/>
        </w:rPr>
        <w:instrText> почти</w:instrText>
      </w:r>
      <w:r w:rsidRPr="00B448FA">
        <w:rPr>
          <w:szCs w:val="28"/>
        </w:rPr>
        <w:fldChar w:fldCharType="end"/>
      </w:r>
      <w:r w:rsidRPr="00B448FA">
        <w:rPr>
          <w:szCs w:val="28"/>
        </w:rPr>
        <w:t xml:space="preserve"> заключается в том, что на </w:t>
      </w:r>
      <w:r w:rsidRPr="00B448FA">
        <w:rPr>
          <w:szCs w:val="28"/>
          <w:highlight w:val="white"/>
        </w:rPr>
        <w:fldChar w:fldCharType="begin"/>
      </w:r>
      <w:r w:rsidRPr="00B448FA">
        <w:rPr>
          <w:szCs w:val="28"/>
        </w:rPr>
        <w:instrText xml:space="preserve">eq </w:instrText>
      </w:r>
      <w:r w:rsidRPr="00B448FA">
        <w:rPr>
          <w:noProof/>
          <w:szCs w:val="28"/>
        </w:rPr>
        <w:instrText>каждом</w:instrText>
      </w:r>
      <w:r w:rsidRPr="00B448FA">
        <w:rPr>
          <w:noProof/>
          <w:color w:val="FFFFFF"/>
          <w:spacing w:val="-20000"/>
          <w:szCs w:val="28"/>
        </w:rPr>
        <w:instrText> также</w:instrText>
      </w:r>
      <w:r w:rsidRPr="00B448FA">
        <w:rPr>
          <w:szCs w:val="28"/>
        </w:rPr>
        <w:fldChar w:fldCharType="end"/>
      </w:r>
      <w:r w:rsidRPr="00B448FA">
        <w:rPr>
          <w:szCs w:val="28"/>
        </w:rPr>
        <w:t xml:space="preserve"> этапе смысл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еоднократные </w:instrText>
      </w:r>
      <w:r w:rsidRPr="00B448FA">
        <w:rPr>
          <w:noProof/>
          <w:szCs w:val="28"/>
        </w:rPr>
        <w:instrText>информации</w:instrText>
      </w:r>
      <w:r w:rsidRPr="00B448FA">
        <w:rPr>
          <w:noProof/>
          <w:color w:val="FFFFFF"/>
          <w:spacing w:val="-20000"/>
          <w:szCs w:val="28"/>
        </w:rPr>
        <w:instrText> опре</w:instrText>
      </w:r>
      <w:r w:rsidRPr="00B448FA">
        <w:rPr>
          <w:szCs w:val="28"/>
        </w:rPr>
        <w:fldChar w:fldCharType="end"/>
      </w:r>
      <w:r w:rsidRPr="00B448FA">
        <w:rPr>
          <w:szCs w:val="28"/>
        </w:rPr>
        <w:t xml:space="preserve"> может быть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шумы </w:instrText>
      </w:r>
      <w:r w:rsidRPr="00B448FA">
        <w:rPr>
          <w:noProof/>
          <w:szCs w:val="28"/>
        </w:rPr>
        <w:instrText>искажен</w:instrText>
      </w:r>
      <w:r w:rsidRPr="00B448FA">
        <w:rPr>
          <w:szCs w:val="28"/>
        </w:rPr>
        <w:fldChar w:fldCharType="end"/>
      </w:r>
      <w:r w:rsidRPr="00B448FA">
        <w:rPr>
          <w:szCs w:val="28"/>
        </w:rPr>
        <w:t xml:space="preserve"> или полностью утрачен. В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фаза </w:instrText>
      </w:r>
      <w:r w:rsidRPr="00B448FA">
        <w:rPr>
          <w:noProof/>
          <w:szCs w:val="28"/>
        </w:rPr>
        <w:instrText>практике</w:instrText>
      </w:r>
      <w:r w:rsidRPr="00B448FA">
        <w:rPr>
          <w:noProof/>
          <w:color w:val="FFFFFF"/>
          <w:spacing w:val="-20000"/>
          <w:szCs w:val="28"/>
        </w:rPr>
        <w:instrText> могут</w:instrText>
      </w:r>
      <w:r w:rsidRPr="00B448FA">
        <w:rPr>
          <w:szCs w:val="28"/>
        </w:rPr>
        <w:fldChar w:fldCharType="end"/>
      </w:r>
      <w:r w:rsidRPr="00B448FA">
        <w:rPr>
          <w:szCs w:val="28"/>
        </w:rPr>
        <w:t xml:space="preserve"> управления </w:t>
      </w:r>
      <w:r w:rsidRPr="00B448FA">
        <w:rPr>
          <w:szCs w:val="28"/>
          <w:highlight w:val="white"/>
        </w:rPr>
        <w:fldChar w:fldCharType="begin"/>
      </w:r>
      <w:r w:rsidRPr="00B448FA">
        <w:rPr>
          <w:szCs w:val="28"/>
        </w:rPr>
        <w:instrText xml:space="preserve">eq </w:instrText>
      </w:r>
      <w:r w:rsidRPr="00B448FA">
        <w:rPr>
          <w:noProof/>
          <w:szCs w:val="28"/>
        </w:rPr>
        <w:instrText>процесс</w:instrText>
      </w:r>
      <w:r w:rsidRPr="00B448FA">
        <w:rPr>
          <w:noProof/>
          <w:color w:val="FFFFFF"/>
          <w:spacing w:val="-20000"/>
          <w:szCs w:val="28"/>
        </w:rPr>
        <w:instrText> вертикальных</w:instrText>
      </w:r>
      <w:r w:rsidRPr="00B448FA">
        <w:rPr>
          <w:szCs w:val="28"/>
        </w:rPr>
        <w:fldChar w:fldCharType="end"/>
      </w:r>
      <w:r w:rsidRPr="00B448FA">
        <w:rPr>
          <w:szCs w:val="28"/>
        </w:rPr>
        <w:t xml:space="preserve"> коммуникаций часто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понимание </w:instrText>
      </w:r>
      <w:r w:rsidRPr="00B448FA">
        <w:rPr>
          <w:noProof/>
          <w:szCs w:val="28"/>
        </w:rPr>
        <w:instrText>завершается</w:instrText>
      </w:r>
      <w:r w:rsidRPr="00B448FA">
        <w:rPr>
          <w:noProof/>
          <w:color w:val="FFFFFF"/>
          <w:spacing w:val="-20000"/>
          <w:szCs w:val="28"/>
        </w:rPr>
        <w:instrText> подтверждается</w:instrText>
      </w:r>
      <w:r w:rsidRPr="00B448FA">
        <w:rPr>
          <w:szCs w:val="28"/>
        </w:rPr>
        <w:fldChar w:fldCharType="end"/>
      </w:r>
      <w:r w:rsidRPr="00B448FA">
        <w:rPr>
          <w:szCs w:val="28"/>
        </w:rPr>
        <w:t xml:space="preserve"> в несколько секунд.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обеспечения </w:instrText>
      </w:r>
      <w:r w:rsidRPr="00B448FA">
        <w:rPr>
          <w:noProof/>
          <w:szCs w:val="28"/>
        </w:rPr>
        <w:instrText>Однако</w:instrText>
      </w:r>
      <w:r w:rsidRPr="00B448FA">
        <w:rPr>
          <w:szCs w:val="28"/>
        </w:rPr>
        <w:fldChar w:fldCharType="end"/>
      </w:r>
      <w:r w:rsidRPr="00B448FA">
        <w:rPr>
          <w:szCs w:val="28"/>
        </w:rPr>
        <w:t xml:space="preserve"> на каждом этапе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полюсами </w:instrText>
      </w:r>
      <w:r w:rsidRPr="00B448FA">
        <w:rPr>
          <w:noProof/>
          <w:szCs w:val="28"/>
        </w:rPr>
        <w:instrText>могут</w:instrText>
      </w:r>
      <w:r w:rsidRPr="00B448FA">
        <w:rPr>
          <w:noProof/>
          <w:color w:val="FFFFFF"/>
          <w:spacing w:val="-20000"/>
          <w:szCs w:val="28"/>
        </w:rPr>
        <w:instrText> различные</w:instrText>
      </w:r>
      <w:r w:rsidRPr="00B448FA">
        <w:rPr>
          <w:szCs w:val="28"/>
        </w:rPr>
        <w:fldChar w:fldCharType="end"/>
      </w:r>
      <w:r w:rsidRPr="00B448FA">
        <w:rPr>
          <w:szCs w:val="28"/>
        </w:rPr>
        <w:t xml:space="preserve"> возникать </w:t>
      </w:r>
      <w:r w:rsidRPr="00B448FA">
        <w:rPr>
          <w:szCs w:val="28"/>
          <w:highlight w:val="white"/>
        </w:rPr>
        <w:fldChar w:fldCharType="begin"/>
      </w:r>
      <w:r w:rsidRPr="00B448FA">
        <w:rPr>
          <w:szCs w:val="28"/>
        </w:rPr>
        <w:instrText xml:space="preserve">eq </w:instrText>
      </w:r>
      <w:r w:rsidRPr="00B448FA">
        <w:rPr>
          <w:noProof/>
          <w:szCs w:val="28"/>
        </w:rPr>
        <w:instrText>свои</w:instrText>
      </w:r>
      <w:r w:rsidRPr="00B448FA">
        <w:rPr>
          <w:noProof/>
          <w:color w:val="FFFFFF"/>
          <w:spacing w:val="-20000"/>
          <w:szCs w:val="28"/>
        </w:rPr>
        <w:instrText> неуверенностью</w:instrText>
      </w:r>
      <w:r w:rsidRPr="00B448FA">
        <w:rPr>
          <w:szCs w:val="28"/>
        </w:rPr>
        <w:fldChar w:fldCharType="end"/>
      </w:r>
      <w:r w:rsidRPr="00B448FA">
        <w:rPr>
          <w:szCs w:val="28"/>
        </w:rPr>
        <w:t xml:space="preserve"> проблемы.</w:t>
      </w:r>
    </w:p>
    <w:p w:rsidR="005529BC" w:rsidRPr="00B448FA" w:rsidRDefault="005529BC" w:rsidP="00B448FA">
      <w:pPr>
        <w:pStyle w:val="a7"/>
        <w:tabs>
          <w:tab w:val="left" w:pos="1134"/>
        </w:tabs>
        <w:spacing w:line="240" w:lineRule="auto"/>
        <w:ind w:firstLine="709"/>
        <w:rPr>
          <w:szCs w:val="28"/>
        </w:rPr>
      </w:pPr>
      <w:r w:rsidRPr="00B448FA">
        <w:rPr>
          <w:szCs w:val="28"/>
        </w:rPr>
        <w:lastRenderedPageBreak/>
        <w:t xml:space="preserve">Выделяют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взаимодействие </w:instrText>
      </w:r>
      <w:r w:rsidRPr="00B448FA">
        <w:rPr>
          <w:noProof/>
          <w:szCs w:val="28"/>
        </w:rPr>
        <w:instrText>следующие</w:instrText>
      </w:r>
      <w:r w:rsidRPr="00B448FA">
        <w:rPr>
          <w:noProof/>
          <w:color w:val="FFFFFF"/>
          <w:spacing w:val="-20000"/>
          <w:szCs w:val="28"/>
        </w:rPr>
        <w:instrText> скими</w:instrText>
      </w:r>
      <w:r w:rsidRPr="00B448FA">
        <w:rPr>
          <w:szCs w:val="28"/>
        </w:rPr>
        <w:fldChar w:fldCharType="end"/>
      </w:r>
      <w:r w:rsidRPr="00B448FA">
        <w:rPr>
          <w:szCs w:val="28"/>
        </w:rPr>
        <w:t xml:space="preserve"> </w:t>
      </w:r>
      <w:r w:rsidRPr="00B448FA">
        <w:rPr>
          <w:b/>
          <w:szCs w:val="28"/>
        </w:rPr>
        <w:t xml:space="preserve">этапы коммуникационного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достоинства </w:instrText>
      </w:r>
      <w:r w:rsidRPr="00B448FA">
        <w:rPr>
          <w:b/>
          <w:noProof/>
          <w:szCs w:val="28"/>
        </w:rPr>
        <w:instrText>процесс</w:instrText>
      </w:r>
      <w:r w:rsidRPr="00B448FA">
        <w:rPr>
          <w:szCs w:val="28"/>
        </w:rPr>
        <w:fldChar w:fldCharType="end"/>
      </w:r>
      <w:r w:rsidRPr="00B448FA">
        <w:rPr>
          <w:b/>
          <w:szCs w:val="28"/>
        </w:rPr>
        <w:t>а</w:t>
      </w:r>
      <w:r w:rsidRPr="00B448FA">
        <w:rPr>
          <w:szCs w:val="28"/>
        </w:rPr>
        <w:t xml:space="preserve">, знание содержания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циальные </w:instrText>
      </w:r>
      <w:r w:rsidRPr="00B448FA">
        <w:rPr>
          <w:noProof/>
          <w:szCs w:val="28"/>
        </w:rPr>
        <w:instrText>которых</w:instrText>
      </w:r>
      <w:r w:rsidRPr="00B448FA">
        <w:rPr>
          <w:noProof/>
          <w:color w:val="FFFFFF"/>
          <w:spacing w:val="-20000"/>
          <w:szCs w:val="28"/>
        </w:rPr>
        <w:instrText> поли</w:instrText>
      </w:r>
      <w:r w:rsidRPr="00B448FA">
        <w:rPr>
          <w:szCs w:val="28"/>
        </w:rPr>
        <w:fldChar w:fldCharType="end"/>
      </w:r>
      <w:r w:rsidRPr="00B448FA">
        <w:rPr>
          <w:szCs w:val="28"/>
        </w:rPr>
        <w:t xml:space="preserve"> позволяет </w:t>
      </w:r>
      <w:r w:rsidRPr="00B448FA">
        <w:rPr>
          <w:szCs w:val="28"/>
          <w:highlight w:val="white"/>
        </w:rPr>
        <w:fldChar w:fldCharType="begin"/>
      </w:r>
      <w:r w:rsidRPr="00B448FA">
        <w:rPr>
          <w:szCs w:val="28"/>
        </w:rPr>
        <w:instrText xml:space="preserve">eq </w:instrText>
      </w:r>
      <w:r w:rsidRPr="00B448FA">
        <w:rPr>
          <w:noProof/>
          <w:szCs w:val="28"/>
        </w:rPr>
        <w:instrText>эффективно</w:instrText>
      </w:r>
      <w:r w:rsidRPr="00B448FA">
        <w:rPr>
          <w:noProof/>
          <w:color w:val="FFFFFF"/>
          <w:spacing w:val="-20000"/>
          <w:szCs w:val="28"/>
        </w:rPr>
        <w:instrText> заключается</w:instrText>
      </w:r>
      <w:r w:rsidRPr="00B448FA">
        <w:rPr>
          <w:szCs w:val="28"/>
        </w:rPr>
        <w:fldChar w:fldCharType="end"/>
      </w:r>
      <w:r w:rsidRPr="00B448FA">
        <w:rPr>
          <w:szCs w:val="28"/>
        </w:rPr>
        <w:t xml:space="preserve"> управлять процессом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поведение </w:instrText>
      </w:r>
      <w:r w:rsidRPr="00B448FA">
        <w:rPr>
          <w:noProof/>
          <w:szCs w:val="28"/>
        </w:rPr>
        <w:instrText>коммуникации</w:instrText>
      </w:r>
      <w:r w:rsidRPr="00B448FA">
        <w:rPr>
          <w:noProof/>
          <w:color w:val="FFFFFF"/>
          <w:spacing w:val="-20000"/>
          <w:szCs w:val="28"/>
        </w:rPr>
        <w:instrText> мотивационная</w:instrText>
      </w:r>
      <w:r w:rsidRPr="00B448FA">
        <w:rPr>
          <w:szCs w:val="28"/>
        </w:rPr>
        <w:fldChar w:fldCharType="end"/>
      </w:r>
      <w:r w:rsidRPr="00B448FA">
        <w:rPr>
          <w:szCs w:val="28"/>
        </w:rPr>
        <w:t>:</w:t>
      </w:r>
    </w:p>
    <w:p w:rsidR="005529BC" w:rsidRPr="00B448FA" w:rsidRDefault="00B448FA" w:rsidP="005D06D5">
      <w:pPr>
        <w:pStyle w:val="a7"/>
        <w:numPr>
          <w:ilvl w:val="2"/>
          <w:numId w:val="80"/>
        </w:numPr>
        <w:tabs>
          <w:tab w:val="left" w:pos="1134"/>
          <w:tab w:val="left" w:pos="1276"/>
        </w:tabs>
        <w:spacing w:line="240" w:lineRule="auto"/>
        <w:ind w:left="0" w:firstLine="709"/>
        <w:rPr>
          <w:szCs w:val="28"/>
        </w:rPr>
      </w:pPr>
      <w:r>
        <w:rPr>
          <w:i/>
          <w:szCs w:val="28"/>
        </w:rPr>
        <w:t>э</w:t>
      </w:r>
      <w:r w:rsidR="005529BC" w:rsidRPr="00B448FA">
        <w:rPr>
          <w:i/>
          <w:szCs w:val="28"/>
        </w:rPr>
        <w:t xml:space="preserve">тап посылки и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также </w:instrText>
      </w:r>
      <w:r w:rsidR="005529BC" w:rsidRPr="00B448FA">
        <w:rPr>
          <w:i/>
          <w:noProof/>
          <w:szCs w:val="28"/>
        </w:rPr>
        <w:instrText>кодирования</w:instrText>
      </w:r>
      <w:r w:rsidR="005529BC" w:rsidRPr="00B448FA">
        <w:rPr>
          <w:szCs w:val="28"/>
        </w:rPr>
        <w:fldChar w:fldCharType="end"/>
      </w:r>
      <w:r w:rsidR="005529BC" w:rsidRPr="00B448FA">
        <w:rPr>
          <w:i/>
          <w:szCs w:val="28"/>
        </w:rPr>
        <w:t xml:space="preserve"> значения</w:t>
      </w:r>
      <w:r w:rsidR="005529BC" w:rsidRPr="00B448FA">
        <w:rPr>
          <w:szCs w:val="28"/>
        </w:rPr>
        <w:t xml:space="preserve"> начинается с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кации </w:instrText>
      </w:r>
      <w:r w:rsidR="005529BC" w:rsidRPr="00B448FA">
        <w:rPr>
          <w:noProof/>
          <w:szCs w:val="28"/>
        </w:rPr>
        <w:instrText>идентификации</w:instrText>
      </w:r>
      <w:r w:rsidR="005529BC" w:rsidRPr="00B448FA">
        <w:rPr>
          <w:noProof/>
          <w:color w:val="FFFFFF"/>
          <w:spacing w:val="-20000"/>
          <w:szCs w:val="28"/>
        </w:rPr>
        <w:instrText> могут</w:instrText>
      </w:r>
      <w:r w:rsidR="005529BC" w:rsidRPr="00B448FA">
        <w:rPr>
          <w:szCs w:val="28"/>
        </w:rPr>
        <w:fldChar w:fldCharType="end"/>
      </w:r>
      <w:r w:rsidR="005529BC" w:rsidRPr="00B448FA">
        <w:rPr>
          <w:szCs w:val="28"/>
        </w:rPr>
        <w:t xml:space="preserve"> индивида в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рамках</w:instrText>
      </w:r>
      <w:r w:rsidR="005529BC" w:rsidRPr="00B448FA">
        <w:rPr>
          <w:noProof/>
          <w:color w:val="FFFFFF"/>
          <w:spacing w:val="-20000"/>
          <w:szCs w:val="28"/>
        </w:rPr>
        <w:instrText> декодировании</w:instrText>
      </w:r>
      <w:r w:rsidR="005529BC" w:rsidRPr="00B448FA">
        <w:rPr>
          <w:szCs w:val="28"/>
        </w:rPr>
        <w:fldChar w:fldCharType="end"/>
      </w:r>
      <w:r w:rsidR="005529BC" w:rsidRPr="00B448FA">
        <w:rPr>
          <w:szCs w:val="28"/>
        </w:rPr>
        <w:t xml:space="preserve"> данного процесса и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соглашение </w:instrText>
      </w:r>
      <w:r w:rsidR="005529BC" w:rsidRPr="00B448FA">
        <w:rPr>
          <w:noProof/>
          <w:szCs w:val="28"/>
        </w:rPr>
        <w:instrText>формулировании</w:instrText>
      </w:r>
      <w:r w:rsidR="005529BC" w:rsidRPr="00B448FA">
        <w:rPr>
          <w:noProof/>
          <w:color w:val="FFFFFF"/>
          <w:spacing w:val="-20000"/>
          <w:szCs w:val="28"/>
        </w:rPr>
        <w:instrText> могут</w:instrText>
      </w:r>
      <w:r w:rsidR="005529BC" w:rsidRPr="00B448FA">
        <w:rPr>
          <w:szCs w:val="28"/>
        </w:rPr>
        <w:fldChar w:fldCharType="end"/>
      </w:r>
      <w:r w:rsidR="005529BC" w:rsidRPr="00B448FA">
        <w:rPr>
          <w:szCs w:val="28"/>
        </w:rPr>
        <w:t xml:space="preserve"> смысла и значения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утраты </w:instrText>
      </w:r>
      <w:r w:rsidR="005529BC" w:rsidRPr="00B448FA">
        <w:rPr>
          <w:noProof/>
          <w:szCs w:val="28"/>
        </w:rPr>
        <w:instrText>коммуникации</w:instrText>
      </w:r>
      <w:r w:rsidR="005529BC" w:rsidRPr="00B448FA">
        <w:rPr>
          <w:szCs w:val="28"/>
        </w:rPr>
        <w:fldChar w:fldCharType="end"/>
      </w:r>
      <w:r w:rsidR="005529BC" w:rsidRPr="00B448FA">
        <w:rPr>
          <w:szCs w:val="28"/>
        </w:rPr>
        <w:t xml:space="preserve">. Затем идея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содержанию </w:instrText>
      </w:r>
      <w:r w:rsidR="005529BC" w:rsidRPr="00B448FA">
        <w:rPr>
          <w:noProof/>
          <w:szCs w:val="28"/>
        </w:rPr>
        <w:instrText>кодируется</w:instrText>
      </w:r>
      <w:r w:rsidR="005529BC" w:rsidRPr="00B448FA">
        <w:rPr>
          <w:noProof/>
          <w:color w:val="FFFFFF"/>
          <w:spacing w:val="-20000"/>
          <w:szCs w:val="28"/>
        </w:rPr>
        <w:instrText> современная</w:instrText>
      </w:r>
      <w:r w:rsidR="005529BC" w:rsidRPr="00B448FA">
        <w:rPr>
          <w:szCs w:val="28"/>
        </w:rPr>
        <w:fldChar w:fldCharType="end"/>
      </w:r>
      <w:r w:rsidR="005529BC" w:rsidRPr="00B448FA">
        <w:rPr>
          <w:szCs w:val="28"/>
        </w:rPr>
        <w:t xml:space="preserve">, т.е. происходит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трансформация</w:instrText>
      </w:r>
      <w:r w:rsidR="005529BC" w:rsidRPr="00B448FA">
        <w:rPr>
          <w:noProof/>
          <w:color w:val="FFFFFF"/>
          <w:spacing w:val="-20000"/>
          <w:szCs w:val="28"/>
        </w:rPr>
        <w:instrText> канал</w:instrText>
      </w:r>
      <w:r w:rsidR="005529BC" w:rsidRPr="00B448FA">
        <w:rPr>
          <w:szCs w:val="28"/>
        </w:rPr>
        <w:fldChar w:fldCharType="end"/>
      </w:r>
      <w:r w:rsidR="005529BC" w:rsidRPr="00B448FA">
        <w:rPr>
          <w:szCs w:val="28"/>
        </w:rPr>
        <w:t xml:space="preserve"> передаваемого значения в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также </w:instrText>
      </w:r>
      <w:r w:rsidR="005529BC" w:rsidRPr="00B448FA">
        <w:rPr>
          <w:noProof/>
          <w:szCs w:val="28"/>
        </w:rPr>
        <w:instrText>послание</w:instrText>
      </w:r>
      <w:r w:rsidR="005529BC" w:rsidRPr="00B448FA">
        <w:rPr>
          <w:noProof/>
          <w:color w:val="FFFFFF"/>
          <w:spacing w:val="-20000"/>
          <w:szCs w:val="28"/>
        </w:rPr>
        <w:instrText> информацию</w:instrText>
      </w:r>
      <w:r w:rsidR="005529BC" w:rsidRPr="00B448FA">
        <w:rPr>
          <w:szCs w:val="28"/>
        </w:rPr>
        <w:fldChar w:fldCharType="end"/>
      </w:r>
      <w:r w:rsidR="005529BC" w:rsidRPr="00B448FA">
        <w:rPr>
          <w:szCs w:val="28"/>
        </w:rPr>
        <w:t xml:space="preserve"> или сигнал, включая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нравится </w:instrText>
      </w:r>
      <w:r w:rsidR="005529BC" w:rsidRPr="00B448FA">
        <w:rPr>
          <w:noProof/>
          <w:szCs w:val="28"/>
        </w:rPr>
        <w:instrText>выбор</w:instrText>
      </w:r>
      <w:r w:rsidR="005529BC" w:rsidRPr="00B448FA">
        <w:rPr>
          <w:szCs w:val="28"/>
        </w:rPr>
        <w:fldChar w:fldCharType="end"/>
      </w:r>
      <w:r w:rsidR="005529BC" w:rsidRPr="00B448FA">
        <w:rPr>
          <w:szCs w:val="28"/>
        </w:rPr>
        <w:t xml:space="preserve"> носителей информации или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строится </w:instrText>
      </w:r>
      <w:r w:rsidR="005529BC" w:rsidRPr="00B448FA">
        <w:rPr>
          <w:noProof/>
          <w:szCs w:val="28"/>
        </w:rPr>
        <w:instrText>системы</w:instrText>
      </w:r>
      <w:r w:rsidR="005529BC" w:rsidRPr="00B448FA">
        <w:rPr>
          <w:noProof/>
          <w:color w:val="FFFFFF"/>
          <w:spacing w:val="-20000"/>
          <w:szCs w:val="28"/>
        </w:rPr>
        <w:instrText> концентрацией</w:instrText>
      </w:r>
      <w:r w:rsidR="005529BC" w:rsidRPr="00B448FA">
        <w:rPr>
          <w:szCs w:val="28"/>
        </w:rPr>
        <w:fldChar w:fldCharType="end"/>
      </w:r>
      <w:r w:rsidR="005529BC" w:rsidRPr="00B448FA">
        <w:rPr>
          <w:szCs w:val="28"/>
        </w:rPr>
        <w:t xml:space="preserve"> знаков.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Носители</w:instrText>
      </w:r>
      <w:r w:rsidR="005529BC" w:rsidRPr="00B448FA">
        <w:rPr>
          <w:noProof/>
          <w:color w:val="FFFFFF"/>
          <w:spacing w:val="-20000"/>
          <w:szCs w:val="28"/>
        </w:rPr>
        <w:instrText> логическую</w:instrText>
      </w:r>
      <w:r w:rsidR="005529BC" w:rsidRPr="00B448FA">
        <w:rPr>
          <w:szCs w:val="28"/>
        </w:rPr>
        <w:fldChar w:fldCharType="end"/>
      </w:r>
      <w:r w:rsidR="005529BC" w:rsidRPr="00B448FA">
        <w:rPr>
          <w:szCs w:val="28"/>
        </w:rPr>
        <w:t xml:space="preserve"> организуются в определенную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отчетов </w:instrText>
      </w:r>
      <w:r w:rsidR="005529BC" w:rsidRPr="00B448FA">
        <w:rPr>
          <w:noProof/>
          <w:szCs w:val="28"/>
        </w:rPr>
        <w:instrText>форму</w:instrText>
      </w:r>
      <w:r w:rsidR="005529BC" w:rsidRPr="00B448FA">
        <w:rPr>
          <w:noProof/>
          <w:color w:val="FFFFFF"/>
          <w:spacing w:val="-20000"/>
          <w:szCs w:val="28"/>
        </w:rPr>
        <w:instrText> исследования</w:instrText>
      </w:r>
      <w:r w:rsidR="005529BC" w:rsidRPr="00B448FA">
        <w:rPr>
          <w:szCs w:val="28"/>
        </w:rPr>
        <w:fldChar w:fldCharType="end"/>
      </w:r>
      <w:r w:rsidR="005529BC" w:rsidRPr="00B448FA">
        <w:rPr>
          <w:szCs w:val="28"/>
        </w:rPr>
        <w:t xml:space="preserve">, в результате формируется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знайте </w:instrText>
      </w:r>
      <w:r w:rsidR="005529BC" w:rsidRPr="00B448FA">
        <w:rPr>
          <w:noProof/>
          <w:szCs w:val="28"/>
        </w:rPr>
        <w:instrText>послание</w:instrText>
      </w:r>
      <w:r w:rsidR="005529BC" w:rsidRPr="00B448FA">
        <w:rPr>
          <w:szCs w:val="28"/>
        </w:rPr>
        <w:fldChar w:fldCharType="end"/>
      </w:r>
      <w:r w:rsidR="005529BC" w:rsidRPr="00B448FA">
        <w:rPr>
          <w:szCs w:val="28"/>
        </w:rPr>
        <w:t xml:space="preserve">, содержащее данные с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одним </w:instrText>
      </w:r>
      <w:r w:rsidR="005529BC" w:rsidRPr="00B448FA">
        <w:rPr>
          <w:noProof/>
          <w:szCs w:val="28"/>
        </w:rPr>
        <w:instrText>определенным</w:instrText>
      </w:r>
      <w:r w:rsidR="005529BC" w:rsidRPr="00B448FA">
        <w:rPr>
          <w:noProof/>
          <w:color w:val="FFFFFF"/>
          <w:spacing w:val="-20000"/>
          <w:szCs w:val="28"/>
        </w:rPr>
        <w:instrText> стиле</w:instrText>
      </w:r>
      <w:r w:rsidR="005529BC" w:rsidRPr="00B448FA">
        <w:rPr>
          <w:szCs w:val="28"/>
        </w:rPr>
        <w:fldChar w:fldCharType="end"/>
      </w:r>
      <w:r w:rsidR="005529BC" w:rsidRPr="00B448FA">
        <w:rPr>
          <w:szCs w:val="28"/>
        </w:rPr>
        <w:t xml:space="preserve"> значением и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которое</w:instrText>
      </w:r>
      <w:r w:rsidR="005529BC" w:rsidRPr="00B448FA">
        <w:rPr>
          <w:noProof/>
          <w:color w:val="FFFFFF"/>
          <w:spacing w:val="-20000"/>
          <w:szCs w:val="28"/>
        </w:rPr>
        <w:instrText> почему</w:instrText>
      </w:r>
      <w:r w:rsidR="005529BC" w:rsidRPr="00B448FA">
        <w:rPr>
          <w:szCs w:val="28"/>
        </w:rPr>
        <w:fldChar w:fldCharType="end"/>
      </w:r>
      <w:r w:rsidR="005529BC" w:rsidRPr="00B448FA">
        <w:rPr>
          <w:szCs w:val="28"/>
        </w:rPr>
        <w:t xml:space="preserve"> должно быть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скрывать </w:instrText>
      </w:r>
      <w:r w:rsidR="005529BC" w:rsidRPr="00B448FA">
        <w:rPr>
          <w:noProof/>
          <w:szCs w:val="28"/>
        </w:rPr>
        <w:instrText>получено</w:instrText>
      </w:r>
      <w:r w:rsidR="005529BC" w:rsidRPr="00B448FA">
        <w:rPr>
          <w:noProof/>
          <w:color w:val="FFFFFF"/>
          <w:spacing w:val="-20000"/>
          <w:szCs w:val="28"/>
        </w:rPr>
        <w:instrText> является</w:instrText>
      </w:r>
      <w:r w:rsidR="005529BC" w:rsidRPr="00B448FA">
        <w:rPr>
          <w:szCs w:val="28"/>
        </w:rPr>
        <w:fldChar w:fldCharType="end"/>
      </w:r>
      <w:r w:rsidR="005529BC" w:rsidRPr="00B448FA">
        <w:rPr>
          <w:szCs w:val="28"/>
        </w:rPr>
        <w:t xml:space="preserve"> с полным пониманием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практически </w:instrText>
      </w:r>
      <w:r w:rsidR="005529BC" w:rsidRPr="00B448FA">
        <w:rPr>
          <w:noProof/>
          <w:szCs w:val="28"/>
        </w:rPr>
        <w:instrText>заложенного</w:instrText>
      </w:r>
      <w:r w:rsidR="005529BC" w:rsidRPr="00B448FA">
        <w:rPr>
          <w:szCs w:val="28"/>
        </w:rPr>
        <w:fldChar w:fldCharType="end"/>
      </w:r>
      <w:r w:rsidR="005529BC" w:rsidRPr="00B448FA">
        <w:rPr>
          <w:szCs w:val="28"/>
        </w:rPr>
        <w:t xml:space="preserve"> значения. Шифровка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самым </w:instrText>
      </w:r>
      <w:r w:rsidR="005529BC" w:rsidRPr="00B448FA">
        <w:rPr>
          <w:noProof/>
          <w:szCs w:val="28"/>
        </w:rPr>
        <w:instrText>производится</w:instrText>
      </w:r>
      <w:r w:rsidR="005529BC" w:rsidRPr="00B448FA">
        <w:rPr>
          <w:noProof/>
          <w:color w:val="FFFFFF"/>
          <w:spacing w:val="-20000"/>
          <w:szCs w:val="28"/>
        </w:rPr>
        <w:instrText> рисунке</w:instrText>
      </w:r>
      <w:r w:rsidR="005529BC" w:rsidRPr="00B448FA">
        <w:rPr>
          <w:szCs w:val="28"/>
        </w:rPr>
        <w:fldChar w:fldCharType="end"/>
      </w:r>
      <w:r w:rsidR="005529BC" w:rsidRPr="00B448FA">
        <w:rPr>
          <w:szCs w:val="28"/>
        </w:rPr>
        <w:t xml:space="preserve"> с помощью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подходящих</w:instrText>
      </w:r>
      <w:r w:rsidR="005529BC" w:rsidRPr="00B448FA">
        <w:rPr>
          <w:noProof/>
          <w:color w:val="FFFFFF"/>
          <w:spacing w:val="-20000"/>
          <w:szCs w:val="28"/>
        </w:rPr>
        <w:instrText> реализуется</w:instrText>
      </w:r>
      <w:r w:rsidR="005529BC" w:rsidRPr="00B448FA">
        <w:rPr>
          <w:szCs w:val="28"/>
        </w:rPr>
        <w:fldChar w:fldCharType="end"/>
      </w:r>
      <w:r w:rsidR="005529BC" w:rsidRPr="00B448FA">
        <w:rPr>
          <w:szCs w:val="28"/>
        </w:rPr>
        <w:t xml:space="preserve"> слов, символов,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коммуникации </w:instrText>
      </w:r>
      <w:r w:rsidR="005529BC" w:rsidRPr="00B448FA">
        <w:rPr>
          <w:noProof/>
          <w:szCs w:val="28"/>
        </w:rPr>
        <w:instrText>используемых</w:instrText>
      </w:r>
      <w:r w:rsidR="005529BC" w:rsidRPr="00B448FA">
        <w:rPr>
          <w:noProof/>
          <w:color w:val="FFFFFF"/>
          <w:spacing w:val="-20000"/>
          <w:szCs w:val="28"/>
        </w:rPr>
        <w:instrText> составление</w:instrText>
      </w:r>
      <w:r w:rsidR="005529BC" w:rsidRPr="00B448FA">
        <w:rPr>
          <w:szCs w:val="28"/>
        </w:rPr>
        <w:fldChar w:fldCharType="end"/>
      </w:r>
      <w:r w:rsidR="005529BC" w:rsidRPr="00B448FA">
        <w:rPr>
          <w:szCs w:val="28"/>
        </w:rPr>
        <w:t xml:space="preserve"> для передачи информации.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членами </w:instrText>
      </w:r>
      <w:r w:rsidR="005529BC" w:rsidRPr="00B448FA">
        <w:rPr>
          <w:noProof/>
          <w:szCs w:val="28"/>
        </w:rPr>
        <w:instrText>Отправитель</w:instrText>
      </w:r>
      <w:r w:rsidR="005529BC" w:rsidRPr="00B448FA">
        <w:rPr>
          <w:szCs w:val="28"/>
        </w:rPr>
        <w:fldChar w:fldCharType="end"/>
      </w:r>
      <w:r w:rsidR="005529BC" w:rsidRPr="00B448FA">
        <w:rPr>
          <w:szCs w:val="28"/>
        </w:rPr>
        <w:t xml:space="preserve"> определяет наиболее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регулирова </w:instrText>
      </w:r>
      <w:r w:rsidR="005529BC" w:rsidRPr="00B448FA">
        <w:rPr>
          <w:noProof/>
          <w:szCs w:val="28"/>
        </w:rPr>
        <w:instrText>адекватный</w:instrText>
      </w:r>
      <w:r w:rsidR="005529BC" w:rsidRPr="00B448FA">
        <w:rPr>
          <w:noProof/>
          <w:color w:val="FFFFFF"/>
          <w:spacing w:val="-20000"/>
          <w:szCs w:val="28"/>
        </w:rPr>
        <w:instrText> письме</w:instrText>
      </w:r>
      <w:r w:rsidR="005529BC" w:rsidRPr="00B448FA">
        <w:rPr>
          <w:szCs w:val="28"/>
        </w:rPr>
        <w:fldChar w:fldCharType="end"/>
      </w:r>
      <w:r w:rsidR="005529BC" w:rsidRPr="00B448FA">
        <w:rPr>
          <w:szCs w:val="28"/>
        </w:rPr>
        <w:t xml:space="preserve"> способ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передачи</w:instrText>
      </w:r>
      <w:r w:rsidR="005529BC" w:rsidRPr="00B448FA">
        <w:rPr>
          <w:noProof/>
          <w:color w:val="FFFFFF"/>
          <w:spacing w:val="-20000"/>
          <w:szCs w:val="28"/>
        </w:rPr>
        <w:instrText> показана</w:instrText>
      </w:r>
      <w:r w:rsidR="005529BC" w:rsidRPr="00B448FA">
        <w:rPr>
          <w:szCs w:val="28"/>
        </w:rPr>
        <w:fldChar w:fldCharType="end"/>
      </w:r>
      <w:r w:rsidR="005529BC" w:rsidRPr="00B448FA">
        <w:rPr>
          <w:szCs w:val="28"/>
        </w:rPr>
        <w:t>.</w:t>
      </w:r>
    </w:p>
    <w:p w:rsidR="005529BC" w:rsidRPr="00B448FA" w:rsidRDefault="00B448FA" w:rsidP="005D06D5">
      <w:pPr>
        <w:pStyle w:val="a7"/>
        <w:numPr>
          <w:ilvl w:val="2"/>
          <w:numId w:val="80"/>
        </w:numPr>
        <w:tabs>
          <w:tab w:val="left" w:pos="1080"/>
          <w:tab w:val="left" w:pos="1134"/>
        </w:tabs>
        <w:spacing w:line="240" w:lineRule="auto"/>
        <w:ind w:left="0" w:firstLine="709"/>
        <w:rPr>
          <w:szCs w:val="28"/>
        </w:rPr>
      </w:pPr>
      <w:r>
        <w:rPr>
          <w:i/>
          <w:szCs w:val="28"/>
        </w:rPr>
        <w:t>э</w:t>
      </w:r>
      <w:r w:rsidR="005529BC" w:rsidRPr="00B448FA">
        <w:rPr>
          <w:i/>
          <w:szCs w:val="28"/>
        </w:rPr>
        <w:t>тап передачи</w:t>
      </w:r>
      <w:r w:rsidR="005529BC" w:rsidRPr="00B448FA">
        <w:rPr>
          <w:szCs w:val="28"/>
        </w:rPr>
        <w:t xml:space="preserve">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невербальной </w:instrText>
      </w:r>
      <w:r w:rsidR="005529BC" w:rsidRPr="00B448FA">
        <w:rPr>
          <w:noProof/>
          <w:szCs w:val="28"/>
        </w:rPr>
        <w:instrText>предполагает</w:instrText>
      </w:r>
      <w:r w:rsidR="005529BC" w:rsidRPr="00B448FA">
        <w:rPr>
          <w:noProof/>
          <w:color w:val="FFFFFF"/>
          <w:spacing w:val="-20000"/>
          <w:szCs w:val="28"/>
        </w:rPr>
        <w:instrText> позы</w:instrText>
      </w:r>
      <w:r w:rsidR="005529BC" w:rsidRPr="00B448FA">
        <w:rPr>
          <w:szCs w:val="28"/>
        </w:rPr>
        <w:fldChar w:fldCharType="end"/>
      </w:r>
      <w:r w:rsidR="005529BC" w:rsidRPr="00B448FA">
        <w:rPr>
          <w:szCs w:val="28"/>
        </w:rPr>
        <w:t xml:space="preserve"> поступление послания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искажает </w:instrText>
      </w:r>
      <w:r w:rsidR="005529BC" w:rsidRPr="00B448FA">
        <w:rPr>
          <w:noProof/>
          <w:szCs w:val="28"/>
        </w:rPr>
        <w:instrText>через</w:instrText>
      </w:r>
      <w:r w:rsidR="005529BC" w:rsidRPr="00B448FA">
        <w:rPr>
          <w:szCs w:val="28"/>
        </w:rPr>
        <w:fldChar w:fldCharType="end"/>
      </w:r>
      <w:r w:rsidR="005529BC" w:rsidRPr="00B448FA">
        <w:rPr>
          <w:szCs w:val="28"/>
        </w:rPr>
        <w:t xml:space="preserve"> передатчика в передающий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руководство </w:instrText>
      </w:r>
      <w:r w:rsidR="005529BC" w:rsidRPr="00B448FA">
        <w:rPr>
          <w:noProof/>
          <w:szCs w:val="28"/>
        </w:rPr>
        <w:instrText>канал</w:instrText>
      </w:r>
      <w:r w:rsidR="005529BC" w:rsidRPr="00B448FA">
        <w:rPr>
          <w:noProof/>
          <w:color w:val="FFFFFF"/>
          <w:spacing w:val="-20000"/>
          <w:szCs w:val="28"/>
        </w:rPr>
        <w:instrText> относятся</w:instrText>
      </w:r>
      <w:r w:rsidR="005529BC" w:rsidRPr="00B448FA">
        <w:rPr>
          <w:szCs w:val="28"/>
        </w:rPr>
        <w:fldChar w:fldCharType="end"/>
      </w:r>
      <w:r w:rsidR="005529BC" w:rsidRPr="00B448FA">
        <w:rPr>
          <w:szCs w:val="28"/>
        </w:rPr>
        <w:t xml:space="preserve">, с помощью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которого</w:instrText>
      </w:r>
      <w:r w:rsidR="005529BC" w:rsidRPr="00B448FA">
        <w:rPr>
          <w:noProof/>
          <w:color w:val="FFFFFF"/>
          <w:spacing w:val="-20000"/>
          <w:szCs w:val="28"/>
        </w:rPr>
        <w:instrText> этап</w:instrText>
      </w:r>
      <w:r w:rsidR="005529BC" w:rsidRPr="00B448FA">
        <w:rPr>
          <w:szCs w:val="28"/>
        </w:rPr>
        <w:fldChar w:fldCharType="end"/>
      </w:r>
      <w:r w:rsidR="005529BC" w:rsidRPr="00B448FA">
        <w:rPr>
          <w:szCs w:val="28"/>
        </w:rPr>
        <w:t xml:space="preserve"> оно путешествует в направлении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доска </w:instrText>
      </w:r>
      <w:r w:rsidR="005529BC" w:rsidRPr="00B448FA">
        <w:rPr>
          <w:noProof/>
          <w:szCs w:val="28"/>
        </w:rPr>
        <w:instrText>адресата</w:instrText>
      </w:r>
      <w:r w:rsidR="005529BC" w:rsidRPr="00B448FA">
        <w:rPr>
          <w:noProof/>
          <w:color w:val="FFFFFF"/>
          <w:spacing w:val="-20000"/>
          <w:szCs w:val="28"/>
        </w:rPr>
        <w:instrText> значение</w:instrText>
      </w:r>
      <w:r w:rsidR="005529BC" w:rsidRPr="00B448FA">
        <w:rPr>
          <w:szCs w:val="28"/>
        </w:rPr>
        <w:fldChar w:fldCharType="end"/>
      </w:r>
      <w:r w:rsidR="005529BC" w:rsidRPr="00B448FA">
        <w:rPr>
          <w:szCs w:val="28"/>
        </w:rPr>
        <w:t xml:space="preserve">. Передатчиками могут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стная </w:instrText>
      </w:r>
      <w:r w:rsidR="005529BC" w:rsidRPr="00B448FA">
        <w:rPr>
          <w:noProof/>
          <w:szCs w:val="28"/>
        </w:rPr>
        <w:instrText>быть</w:instrText>
      </w:r>
      <w:r w:rsidR="005529BC" w:rsidRPr="00B448FA">
        <w:rPr>
          <w:szCs w:val="28"/>
        </w:rPr>
        <w:fldChar w:fldCharType="end"/>
      </w:r>
      <w:r w:rsidR="005529BC" w:rsidRPr="00B448FA">
        <w:rPr>
          <w:szCs w:val="28"/>
        </w:rPr>
        <w:t xml:space="preserve"> технические средства,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коммуникаций </w:instrText>
      </w:r>
      <w:r w:rsidR="005529BC" w:rsidRPr="00B448FA">
        <w:rPr>
          <w:noProof/>
          <w:szCs w:val="28"/>
        </w:rPr>
        <w:instrText>химическое</w:instrText>
      </w:r>
      <w:r w:rsidR="005529BC" w:rsidRPr="00B448FA">
        <w:rPr>
          <w:noProof/>
          <w:color w:val="FFFFFF"/>
          <w:spacing w:val="-20000"/>
          <w:szCs w:val="28"/>
        </w:rPr>
        <w:instrText> стиле</w:instrText>
      </w:r>
      <w:r w:rsidR="005529BC" w:rsidRPr="00B448FA">
        <w:rPr>
          <w:szCs w:val="28"/>
        </w:rPr>
        <w:fldChar w:fldCharType="end"/>
      </w:r>
      <w:r w:rsidR="005529BC" w:rsidRPr="00B448FA">
        <w:rPr>
          <w:szCs w:val="28"/>
        </w:rPr>
        <w:t xml:space="preserve"> или физическое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состояние</w:instrText>
      </w:r>
      <w:r w:rsidR="005529BC" w:rsidRPr="00B448FA">
        <w:rPr>
          <w:noProof/>
          <w:color w:val="FFFFFF"/>
          <w:spacing w:val="-20000"/>
          <w:szCs w:val="28"/>
        </w:rPr>
        <w:instrText> заинтересовать</w:instrText>
      </w:r>
      <w:r w:rsidR="005529BC" w:rsidRPr="00B448FA">
        <w:rPr>
          <w:szCs w:val="28"/>
        </w:rPr>
        <w:fldChar w:fldCharType="end"/>
      </w:r>
      <w:r w:rsidR="005529BC" w:rsidRPr="00B448FA">
        <w:rPr>
          <w:szCs w:val="28"/>
        </w:rPr>
        <w:t xml:space="preserve"> среды, человек. В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целей </w:instrText>
      </w:r>
      <w:r w:rsidR="005529BC" w:rsidRPr="00B448FA">
        <w:rPr>
          <w:noProof/>
          <w:szCs w:val="28"/>
        </w:rPr>
        <w:instrText>качестве</w:instrText>
      </w:r>
      <w:r w:rsidR="005529BC" w:rsidRPr="00B448FA">
        <w:rPr>
          <w:noProof/>
          <w:color w:val="FFFFFF"/>
          <w:spacing w:val="-20000"/>
          <w:szCs w:val="28"/>
        </w:rPr>
        <w:instrText> слов</w:instrText>
      </w:r>
      <w:r w:rsidR="005529BC" w:rsidRPr="00B448FA">
        <w:rPr>
          <w:szCs w:val="28"/>
        </w:rPr>
        <w:fldChar w:fldCharType="end"/>
      </w:r>
      <w:r w:rsidR="005529BC" w:rsidRPr="00B448FA">
        <w:rPr>
          <w:szCs w:val="28"/>
        </w:rPr>
        <w:t xml:space="preserve"> каналов используется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стиль </w:instrText>
      </w:r>
      <w:r w:rsidR="005529BC" w:rsidRPr="00B448FA">
        <w:rPr>
          <w:noProof/>
          <w:szCs w:val="28"/>
        </w:rPr>
        <w:instrText>сама</w:instrText>
      </w:r>
      <w:r w:rsidR="005529BC" w:rsidRPr="00B448FA">
        <w:rPr>
          <w:szCs w:val="28"/>
        </w:rPr>
        <w:fldChar w:fldCharType="end"/>
      </w:r>
      <w:r w:rsidR="005529BC" w:rsidRPr="00B448FA">
        <w:rPr>
          <w:szCs w:val="28"/>
        </w:rPr>
        <w:t xml:space="preserve"> среда и технические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няются </w:instrText>
      </w:r>
      <w:r w:rsidR="005529BC" w:rsidRPr="00B448FA">
        <w:rPr>
          <w:noProof/>
          <w:szCs w:val="28"/>
        </w:rPr>
        <w:instrText>устройства</w:instrText>
      </w:r>
      <w:r w:rsidR="005529BC" w:rsidRPr="00B448FA">
        <w:rPr>
          <w:noProof/>
          <w:color w:val="FFFFFF"/>
          <w:spacing w:val="-20000"/>
          <w:szCs w:val="28"/>
        </w:rPr>
        <w:instrText> сать</w:instrText>
      </w:r>
      <w:r w:rsidR="005529BC" w:rsidRPr="00B448FA">
        <w:rPr>
          <w:szCs w:val="28"/>
        </w:rPr>
        <w:fldChar w:fldCharType="end"/>
      </w:r>
      <w:r w:rsidR="005529BC" w:rsidRPr="00B448FA">
        <w:rPr>
          <w:szCs w:val="28"/>
        </w:rPr>
        <w:t xml:space="preserve"> и приспособления.</w:t>
      </w:r>
    </w:p>
    <w:p w:rsidR="005529BC" w:rsidRDefault="005529BC" w:rsidP="00B448FA">
      <w:pPr>
        <w:pStyle w:val="a7"/>
        <w:spacing w:line="240" w:lineRule="auto"/>
        <w:ind w:firstLine="709"/>
        <w:rPr>
          <w:szCs w:val="28"/>
        </w:rPr>
      </w:pPr>
      <w:r w:rsidRPr="00B448FA">
        <w:rPr>
          <w:szCs w:val="28"/>
          <w:highlight w:val="white"/>
        </w:rPr>
        <w:fldChar w:fldCharType="begin"/>
      </w:r>
      <w:r w:rsidRPr="00B448FA">
        <w:rPr>
          <w:szCs w:val="28"/>
        </w:rPr>
        <w:instrText xml:space="preserve">eq </w:instrText>
      </w:r>
      <w:r w:rsidRPr="00B448FA">
        <w:rPr>
          <w:noProof/>
          <w:szCs w:val="28"/>
        </w:rPr>
        <w:instrText>После</w:instrText>
      </w:r>
      <w:r w:rsidRPr="00B448FA">
        <w:rPr>
          <w:noProof/>
          <w:color w:val="FFFFFF"/>
          <w:spacing w:val="-20000"/>
          <w:szCs w:val="28"/>
        </w:rPr>
        <w:instrText> стиле</w:instrText>
      </w:r>
      <w:r w:rsidRPr="00B448FA">
        <w:rPr>
          <w:szCs w:val="28"/>
        </w:rPr>
        <w:fldChar w:fldCharType="end"/>
      </w:r>
      <w:r w:rsidRPr="00B448FA">
        <w:rPr>
          <w:szCs w:val="28"/>
        </w:rPr>
        <w:t xml:space="preserve"> определения формы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целевые </w:instrText>
      </w:r>
      <w:r w:rsidRPr="00B448FA">
        <w:rPr>
          <w:noProof/>
          <w:szCs w:val="28"/>
        </w:rPr>
        <w:instrText>сообщения</w:instrText>
      </w:r>
      <w:r w:rsidRPr="00B448FA">
        <w:rPr>
          <w:noProof/>
          <w:color w:val="FFFFFF"/>
          <w:spacing w:val="-20000"/>
          <w:szCs w:val="28"/>
        </w:rPr>
        <w:instrText> имеет</w:instrText>
      </w:r>
      <w:r w:rsidRPr="00B448FA">
        <w:rPr>
          <w:szCs w:val="28"/>
        </w:rPr>
        <w:fldChar w:fldCharType="end"/>
      </w:r>
      <w:r w:rsidRPr="00B448FA">
        <w:rPr>
          <w:szCs w:val="28"/>
        </w:rPr>
        <w:t xml:space="preserve"> важно выбрать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устной </w:instrText>
      </w:r>
      <w:r w:rsidRPr="00B448FA">
        <w:rPr>
          <w:noProof/>
          <w:szCs w:val="28"/>
        </w:rPr>
        <w:instrText>соответствующий</w:instrText>
      </w:r>
      <w:r w:rsidRPr="00B448FA">
        <w:rPr>
          <w:szCs w:val="28"/>
        </w:rPr>
        <w:fldChar w:fldCharType="end"/>
      </w:r>
      <w:r w:rsidRPr="00B448FA">
        <w:rPr>
          <w:szCs w:val="28"/>
        </w:rPr>
        <w:t xml:space="preserve"> способ его передачи,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лежат </w:instrText>
      </w:r>
      <w:r w:rsidRPr="00B448FA">
        <w:rPr>
          <w:noProof/>
          <w:szCs w:val="28"/>
        </w:rPr>
        <w:instrText>учитывая</w:instrText>
      </w:r>
      <w:r w:rsidRPr="00B448FA">
        <w:rPr>
          <w:noProof/>
          <w:color w:val="FFFFFF"/>
          <w:spacing w:val="-20000"/>
          <w:szCs w:val="28"/>
        </w:rPr>
        <w:instrText> общение</w:instrText>
      </w:r>
      <w:r w:rsidRPr="00B448FA">
        <w:rPr>
          <w:szCs w:val="28"/>
        </w:rPr>
        <w:fldChar w:fldCharType="end"/>
      </w:r>
      <w:r w:rsidRPr="00B448FA">
        <w:rPr>
          <w:szCs w:val="28"/>
        </w:rPr>
        <w:t xml:space="preserve"> фактор </w:t>
      </w:r>
      <w:r w:rsidRPr="00B448FA">
        <w:rPr>
          <w:szCs w:val="28"/>
          <w:highlight w:val="white"/>
        </w:rPr>
        <w:fldChar w:fldCharType="begin"/>
      </w:r>
      <w:r w:rsidRPr="00B448FA">
        <w:rPr>
          <w:szCs w:val="28"/>
        </w:rPr>
        <w:instrText xml:space="preserve">eq </w:instrText>
      </w:r>
      <w:r w:rsidRPr="00B448FA">
        <w:rPr>
          <w:noProof/>
          <w:szCs w:val="28"/>
        </w:rPr>
        <w:instrText>времени</w:instrText>
      </w:r>
      <w:r w:rsidRPr="00B448FA">
        <w:rPr>
          <w:noProof/>
          <w:color w:val="FFFFFF"/>
          <w:spacing w:val="-20000"/>
          <w:szCs w:val="28"/>
        </w:rPr>
        <w:instrText> модели</w:instrText>
      </w:r>
      <w:r w:rsidRPr="00B448FA">
        <w:rPr>
          <w:szCs w:val="28"/>
        </w:rPr>
        <w:fldChar w:fldCharType="end"/>
      </w:r>
      <w:r w:rsidRPr="00B448FA">
        <w:rPr>
          <w:szCs w:val="28"/>
        </w:rPr>
        <w:t xml:space="preserve">, возможность барьеров или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могла </w:instrText>
      </w:r>
      <w:r w:rsidRPr="00B448FA">
        <w:rPr>
          <w:noProof/>
          <w:szCs w:val="28"/>
        </w:rPr>
        <w:instrText>помех</w:instrText>
      </w:r>
      <w:r w:rsidRPr="00B448FA">
        <w:rPr>
          <w:noProof/>
          <w:color w:val="FFFFFF"/>
          <w:spacing w:val="-20000"/>
          <w:szCs w:val="28"/>
        </w:rPr>
        <w:instrText> разница</w:instrText>
      </w:r>
      <w:r w:rsidRPr="00B448FA">
        <w:rPr>
          <w:szCs w:val="28"/>
        </w:rPr>
        <w:fldChar w:fldCharType="end"/>
      </w:r>
      <w:r w:rsidRPr="00B448FA">
        <w:rPr>
          <w:szCs w:val="28"/>
        </w:rPr>
        <w:t xml:space="preserve">, искажений информации с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представляет </w:instrText>
      </w:r>
      <w:r w:rsidRPr="00B448FA">
        <w:rPr>
          <w:noProof/>
          <w:szCs w:val="28"/>
        </w:rPr>
        <w:instrText>целью</w:instrText>
      </w:r>
      <w:r w:rsidRPr="00B448FA">
        <w:rPr>
          <w:szCs w:val="28"/>
        </w:rPr>
        <w:fldChar w:fldCharType="end"/>
      </w:r>
      <w:r w:rsidRPr="00B448FA">
        <w:rPr>
          <w:szCs w:val="28"/>
        </w:rPr>
        <w:t xml:space="preserve"> повышения эффективности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были </w:instrText>
      </w:r>
      <w:r w:rsidRPr="00B448FA">
        <w:rPr>
          <w:noProof/>
          <w:szCs w:val="28"/>
        </w:rPr>
        <w:instrText>коммуникаций</w:instrText>
      </w:r>
      <w:r w:rsidRPr="00B448FA">
        <w:rPr>
          <w:noProof/>
          <w:color w:val="FFFFFF"/>
          <w:spacing w:val="-20000"/>
          <w:szCs w:val="28"/>
        </w:rPr>
        <w:instrText> накопленном</w:instrText>
      </w:r>
      <w:r w:rsidRPr="00B448FA">
        <w:rPr>
          <w:szCs w:val="28"/>
        </w:rPr>
        <w:fldChar w:fldCharType="end"/>
      </w:r>
      <w:r w:rsidRPr="00B448FA">
        <w:rPr>
          <w:szCs w:val="28"/>
        </w:rPr>
        <w:t xml:space="preserve"> (рисунок </w:t>
      </w:r>
      <w:r w:rsidR="00B448FA">
        <w:rPr>
          <w:szCs w:val="28"/>
        </w:rPr>
        <w:t>2</w:t>
      </w:r>
      <w:r w:rsidR="00D23E2B">
        <w:rPr>
          <w:szCs w:val="28"/>
        </w:rPr>
        <w:t>8</w:t>
      </w:r>
      <w:r w:rsidRPr="00B448FA">
        <w:rPr>
          <w:szCs w:val="28"/>
        </w:rPr>
        <w:t xml:space="preserve">). </w:t>
      </w:r>
    </w:p>
    <w:p w:rsidR="00B448FA" w:rsidRPr="00B448FA" w:rsidRDefault="00B448FA" w:rsidP="00B448FA">
      <w:pPr>
        <w:pStyle w:val="a7"/>
        <w:spacing w:line="240" w:lineRule="auto"/>
        <w:ind w:firstLine="709"/>
        <w:rPr>
          <w:szCs w:val="28"/>
        </w:rPr>
      </w:pPr>
    </w:p>
    <w:p w:rsidR="005529BC" w:rsidRPr="00BB6549" w:rsidRDefault="005529BC" w:rsidP="005529BC">
      <w:pPr>
        <w:pStyle w:val="a7"/>
        <w:tabs>
          <w:tab w:val="left" w:pos="1080"/>
        </w:tabs>
        <w:ind w:firstLine="0"/>
        <w:rPr>
          <w:szCs w:val="28"/>
        </w:rPr>
      </w:pPr>
      <w:r w:rsidRPr="00BB6549">
        <w:rPr>
          <w:noProof/>
          <w:szCs w:val="28"/>
        </w:rPr>
        <w:drawing>
          <wp:inline distT="0" distB="0" distL="0" distR="0" wp14:anchorId="5EAE04FD" wp14:editId="55024C81">
            <wp:extent cx="5991779" cy="2587214"/>
            <wp:effectExtent l="0" t="0" r="9525"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9855" t="22947" r="22321" b="43237"/>
                    <a:stretch/>
                  </pic:blipFill>
                  <pic:spPr bwMode="auto">
                    <a:xfrm>
                      <a:off x="0" y="0"/>
                      <a:ext cx="6003343" cy="2592207"/>
                    </a:xfrm>
                    <a:prstGeom prst="rect">
                      <a:avLst/>
                    </a:prstGeom>
                    <a:ln>
                      <a:noFill/>
                    </a:ln>
                    <a:extLst>
                      <a:ext uri="{53640926-AAD7-44D8-BBD7-CCE9431645EC}">
                        <a14:shadowObscured xmlns:a14="http://schemas.microsoft.com/office/drawing/2010/main"/>
                      </a:ext>
                    </a:extLst>
                  </pic:spPr>
                </pic:pic>
              </a:graphicData>
            </a:graphic>
          </wp:inline>
        </w:drawing>
      </w:r>
    </w:p>
    <w:p w:rsidR="005529BC" w:rsidRPr="00B448FA" w:rsidRDefault="005529BC" w:rsidP="00B448FA">
      <w:pPr>
        <w:pStyle w:val="a7"/>
        <w:spacing w:line="240" w:lineRule="auto"/>
        <w:ind w:firstLine="709"/>
        <w:jc w:val="center"/>
        <w:rPr>
          <w:szCs w:val="28"/>
        </w:rPr>
      </w:pPr>
      <w:r w:rsidRPr="00B448FA">
        <w:rPr>
          <w:szCs w:val="28"/>
          <w:highlight w:val="white"/>
        </w:rPr>
        <w:fldChar w:fldCharType="begin"/>
      </w:r>
      <w:r w:rsidRPr="00B448FA">
        <w:rPr>
          <w:szCs w:val="28"/>
        </w:rPr>
        <w:instrText xml:space="preserve">eq </w:instrText>
      </w:r>
      <w:r w:rsidRPr="00B448FA">
        <w:rPr>
          <w:noProof/>
          <w:szCs w:val="28"/>
        </w:rPr>
        <w:instrText>Рисунок</w:instrText>
      </w:r>
      <w:r w:rsidRPr="00B448FA">
        <w:rPr>
          <w:noProof/>
          <w:color w:val="FFFFFF"/>
          <w:spacing w:val="-20000"/>
          <w:szCs w:val="28"/>
        </w:rPr>
        <w:instrText> процессе</w:instrText>
      </w:r>
      <w:r w:rsidRPr="00B448FA">
        <w:rPr>
          <w:szCs w:val="28"/>
        </w:rPr>
        <w:fldChar w:fldCharType="end"/>
      </w:r>
      <w:r w:rsidRPr="00B448FA">
        <w:rPr>
          <w:szCs w:val="28"/>
        </w:rPr>
        <w:t xml:space="preserve"> </w:t>
      </w:r>
      <w:r w:rsidR="00B448FA" w:rsidRPr="00B448FA">
        <w:rPr>
          <w:szCs w:val="28"/>
        </w:rPr>
        <w:t>2</w:t>
      </w:r>
      <w:r w:rsidR="00D23E2B">
        <w:rPr>
          <w:szCs w:val="28"/>
        </w:rPr>
        <w:t>8</w:t>
      </w:r>
      <w:r w:rsidRPr="00B448FA">
        <w:rPr>
          <w:szCs w:val="28"/>
        </w:rPr>
        <w:t xml:space="preserve"> – Процесс коммуникаций, как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циальные </w:instrText>
      </w:r>
      <w:r w:rsidRPr="00B448FA">
        <w:rPr>
          <w:noProof/>
          <w:szCs w:val="28"/>
        </w:rPr>
        <w:instrText>система</w:instrText>
      </w:r>
      <w:r w:rsidRPr="00B448FA">
        <w:rPr>
          <w:noProof/>
          <w:color w:val="FFFFFF"/>
          <w:spacing w:val="-20000"/>
          <w:szCs w:val="28"/>
        </w:rPr>
        <w:instrText> всегда</w:instrText>
      </w:r>
      <w:r w:rsidRPr="00B448FA">
        <w:rPr>
          <w:szCs w:val="28"/>
        </w:rPr>
        <w:fldChar w:fldCharType="end"/>
      </w:r>
      <w:r w:rsidRPr="00B448FA">
        <w:rPr>
          <w:szCs w:val="28"/>
        </w:rPr>
        <w:t xml:space="preserve"> с обратной связью</w:t>
      </w:r>
    </w:p>
    <w:p w:rsidR="005529BC" w:rsidRPr="00B448FA" w:rsidRDefault="005529BC" w:rsidP="00B448FA">
      <w:pPr>
        <w:pStyle w:val="a7"/>
        <w:spacing w:line="240" w:lineRule="auto"/>
        <w:ind w:firstLine="709"/>
        <w:rPr>
          <w:szCs w:val="28"/>
        </w:rPr>
      </w:pPr>
    </w:p>
    <w:p w:rsidR="005529BC" w:rsidRPr="00B448FA" w:rsidRDefault="005529BC" w:rsidP="00B448FA">
      <w:pPr>
        <w:pStyle w:val="a7"/>
        <w:spacing w:line="240" w:lineRule="auto"/>
        <w:ind w:firstLine="709"/>
        <w:rPr>
          <w:szCs w:val="28"/>
        </w:rPr>
      </w:pP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коммуникаций </w:instrText>
      </w:r>
      <w:r w:rsidRPr="00B448FA">
        <w:rPr>
          <w:noProof/>
          <w:szCs w:val="28"/>
        </w:rPr>
        <w:instrText>Важно</w:instrText>
      </w:r>
      <w:r w:rsidRPr="00B448FA">
        <w:rPr>
          <w:szCs w:val="28"/>
        </w:rPr>
        <w:fldChar w:fldCharType="end"/>
      </w:r>
      <w:r w:rsidRPr="00B448FA">
        <w:rPr>
          <w:szCs w:val="28"/>
        </w:rPr>
        <w:t xml:space="preserve"> чтобы выбранный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межличностной </w:instrText>
      </w:r>
      <w:r w:rsidRPr="00B448FA">
        <w:rPr>
          <w:noProof/>
          <w:szCs w:val="28"/>
        </w:rPr>
        <w:instrText>канал</w:instrText>
      </w:r>
      <w:r w:rsidRPr="00B448FA">
        <w:rPr>
          <w:noProof/>
          <w:color w:val="FFFFFF"/>
          <w:spacing w:val="-20000"/>
          <w:szCs w:val="28"/>
        </w:rPr>
        <w:instrText> распреде</w:instrText>
      </w:r>
      <w:r w:rsidRPr="00B448FA">
        <w:rPr>
          <w:szCs w:val="28"/>
        </w:rPr>
        <w:fldChar w:fldCharType="end"/>
      </w:r>
      <w:r w:rsidRPr="00B448FA">
        <w:rPr>
          <w:szCs w:val="28"/>
        </w:rPr>
        <w:t xml:space="preserve"> соответствовал </w:t>
      </w:r>
      <w:r w:rsidRPr="00B448FA">
        <w:rPr>
          <w:szCs w:val="28"/>
          <w:highlight w:val="white"/>
        </w:rPr>
        <w:fldChar w:fldCharType="begin"/>
      </w:r>
      <w:r w:rsidRPr="00B448FA">
        <w:rPr>
          <w:szCs w:val="28"/>
        </w:rPr>
        <w:instrText xml:space="preserve">eq </w:instrText>
      </w:r>
      <w:r w:rsidRPr="00B448FA">
        <w:rPr>
          <w:noProof/>
          <w:szCs w:val="28"/>
        </w:rPr>
        <w:instrText>идее</w:instrText>
      </w:r>
      <w:r w:rsidRPr="00B448FA">
        <w:rPr>
          <w:noProof/>
          <w:color w:val="FFFFFF"/>
          <w:spacing w:val="-20000"/>
          <w:szCs w:val="28"/>
        </w:rPr>
        <w:instrText> настоящее</w:instrText>
      </w:r>
      <w:r w:rsidRPr="00B448FA">
        <w:rPr>
          <w:szCs w:val="28"/>
        </w:rPr>
        <w:fldChar w:fldCharType="end"/>
      </w:r>
      <w:r w:rsidRPr="00B448FA">
        <w:rPr>
          <w:szCs w:val="28"/>
        </w:rPr>
        <w:t xml:space="preserve"> и цели сообщения,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поведение </w:instrText>
      </w:r>
      <w:r w:rsidRPr="00B448FA">
        <w:rPr>
          <w:noProof/>
          <w:szCs w:val="28"/>
        </w:rPr>
        <w:instrText>иначе</w:instrText>
      </w:r>
      <w:r w:rsidRPr="00B448FA">
        <w:rPr>
          <w:noProof/>
          <w:color w:val="FFFFFF"/>
          <w:spacing w:val="-20000"/>
          <w:szCs w:val="28"/>
        </w:rPr>
        <w:instrText> своего</w:instrText>
      </w:r>
      <w:r w:rsidRPr="00B448FA">
        <w:rPr>
          <w:szCs w:val="28"/>
        </w:rPr>
        <w:fldChar w:fldCharType="end"/>
      </w:r>
      <w:r w:rsidRPr="00B448FA">
        <w:rPr>
          <w:szCs w:val="28"/>
        </w:rPr>
        <w:t xml:space="preserve"> процесс передачи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структуры </w:instrText>
      </w:r>
      <w:r w:rsidRPr="00B448FA">
        <w:rPr>
          <w:noProof/>
          <w:szCs w:val="28"/>
        </w:rPr>
        <w:instrText>информации</w:instrText>
      </w:r>
      <w:r w:rsidRPr="00B448FA">
        <w:rPr>
          <w:szCs w:val="28"/>
        </w:rPr>
        <w:fldChar w:fldCharType="end"/>
      </w:r>
      <w:r w:rsidRPr="00B448FA">
        <w:rPr>
          <w:szCs w:val="28"/>
        </w:rPr>
        <w:t xml:space="preserve"> теряет смысл.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сообщение </w:instrText>
      </w:r>
      <w:r w:rsidRPr="00B448FA">
        <w:rPr>
          <w:noProof/>
          <w:szCs w:val="28"/>
        </w:rPr>
        <w:instrText>Психологами</w:instrText>
      </w:r>
      <w:r w:rsidRPr="00B448FA">
        <w:rPr>
          <w:noProof/>
          <w:color w:val="FFFFFF"/>
          <w:spacing w:val="-20000"/>
          <w:szCs w:val="28"/>
        </w:rPr>
        <w:instrText> декодировании</w:instrText>
      </w:r>
      <w:r w:rsidRPr="00B448FA">
        <w:rPr>
          <w:szCs w:val="28"/>
        </w:rPr>
        <w:fldChar w:fldCharType="end"/>
      </w:r>
      <w:r w:rsidRPr="00B448FA">
        <w:rPr>
          <w:szCs w:val="28"/>
        </w:rPr>
        <w:t xml:space="preserve"> доказано, что у</w:t>
      </w:r>
      <w:r w:rsidRPr="00B448FA">
        <w:rPr>
          <w:szCs w:val="28"/>
          <w:highlight w:val="white"/>
        </w:rPr>
        <w:fldChar w:fldCharType="begin"/>
      </w:r>
      <w:r w:rsidRPr="00B448FA">
        <w:rPr>
          <w:szCs w:val="28"/>
        </w:rPr>
        <w:instrText xml:space="preserve">eq </w:instrText>
      </w:r>
      <w:r w:rsidRPr="00B448FA">
        <w:rPr>
          <w:noProof/>
          <w:szCs w:val="28"/>
        </w:rPr>
        <w:instrText>слышанная</w:instrText>
      </w:r>
      <w:r w:rsidRPr="00B448FA">
        <w:rPr>
          <w:noProof/>
          <w:color w:val="FFFFFF"/>
          <w:spacing w:val="-20000"/>
          <w:szCs w:val="28"/>
        </w:rPr>
        <w:instrText> также</w:instrText>
      </w:r>
      <w:r w:rsidRPr="00B448FA">
        <w:rPr>
          <w:szCs w:val="28"/>
        </w:rPr>
        <w:fldChar w:fldCharType="end"/>
      </w:r>
      <w:r w:rsidRPr="00B448FA">
        <w:rPr>
          <w:szCs w:val="28"/>
        </w:rPr>
        <w:t xml:space="preserve"> информация более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этап </w:instrText>
      </w:r>
      <w:r w:rsidRPr="00B448FA">
        <w:rPr>
          <w:noProof/>
          <w:szCs w:val="28"/>
        </w:rPr>
        <w:instrText>эффективна</w:instrText>
      </w:r>
      <w:r w:rsidRPr="00B448FA">
        <w:rPr>
          <w:noProof/>
          <w:color w:val="FFFFFF"/>
          <w:spacing w:val="-20000"/>
          <w:szCs w:val="28"/>
        </w:rPr>
        <w:instrText> няются</w:instrText>
      </w:r>
      <w:r w:rsidRPr="00B448FA">
        <w:rPr>
          <w:szCs w:val="28"/>
        </w:rPr>
        <w:fldChar w:fldCharType="end"/>
      </w:r>
      <w:r w:rsidRPr="00B448FA">
        <w:rPr>
          <w:szCs w:val="28"/>
        </w:rPr>
        <w:t xml:space="preserve">, чем прочитанная, а неоднократные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позволяет </w:instrText>
      </w:r>
      <w:r w:rsidRPr="00B448FA">
        <w:rPr>
          <w:noProof/>
          <w:szCs w:val="28"/>
        </w:rPr>
        <w:instrText>проверки</w:instrText>
      </w:r>
      <w:r w:rsidRPr="00B448FA">
        <w:rPr>
          <w:szCs w:val="28"/>
        </w:rPr>
        <w:fldChar w:fldCharType="end"/>
      </w:r>
      <w:r w:rsidRPr="00B448FA">
        <w:rPr>
          <w:szCs w:val="28"/>
        </w:rPr>
        <w:t xml:space="preserve"> показывают, что мозг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собой </w:instrText>
      </w:r>
      <w:r w:rsidRPr="00B448FA">
        <w:rPr>
          <w:noProof/>
          <w:szCs w:val="28"/>
        </w:rPr>
        <w:instrText>способен</w:instrText>
      </w:r>
      <w:r w:rsidRPr="00B448FA">
        <w:rPr>
          <w:noProof/>
          <w:color w:val="FFFFFF"/>
          <w:spacing w:val="-20000"/>
          <w:szCs w:val="28"/>
        </w:rPr>
        <w:instrText> выражение</w:instrText>
      </w:r>
      <w:r w:rsidRPr="00B448FA">
        <w:rPr>
          <w:szCs w:val="28"/>
        </w:rPr>
        <w:fldChar w:fldCharType="end"/>
      </w:r>
      <w:r w:rsidRPr="00B448FA">
        <w:rPr>
          <w:szCs w:val="28"/>
        </w:rPr>
        <w:t xml:space="preserve"> воспринять </w:t>
      </w:r>
      <w:r w:rsidRPr="00B448FA">
        <w:rPr>
          <w:szCs w:val="28"/>
          <w:highlight w:val="white"/>
        </w:rPr>
        <w:fldChar w:fldCharType="begin"/>
      </w:r>
      <w:r w:rsidRPr="00B448FA">
        <w:rPr>
          <w:szCs w:val="28"/>
        </w:rPr>
        <w:instrText xml:space="preserve">eq </w:instrText>
      </w:r>
      <w:r w:rsidRPr="00B448FA">
        <w:rPr>
          <w:noProof/>
          <w:szCs w:val="28"/>
        </w:rPr>
        <w:instrText>произнесенное</w:instrText>
      </w:r>
      <w:r w:rsidRPr="00B448FA">
        <w:rPr>
          <w:noProof/>
          <w:color w:val="FFFFFF"/>
          <w:spacing w:val="-20000"/>
          <w:szCs w:val="28"/>
        </w:rPr>
        <w:instrText> формальной</w:instrText>
      </w:r>
      <w:r w:rsidRPr="00B448FA">
        <w:rPr>
          <w:szCs w:val="28"/>
        </w:rPr>
        <w:fldChar w:fldCharType="end"/>
      </w:r>
      <w:r w:rsidRPr="00B448FA">
        <w:rPr>
          <w:szCs w:val="28"/>
        </w:rPr>
        <w:t xml:space="preserve"> слово за 140 миллисекунд, а на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практически </w:instrText>
      </w:r>
      <w:r w:rsidRPr="00B448FA">
        <w:rPr>
          <w:noProof/>
          <w:szCs w:val="28"/>
        </w:rPr>
        <w:instrText>понимание</w:instrText>
      </w:r>
      <w:r w:rsidRPr="00B448FA">
        <w:rPr>
          <w:noProof/>
          <w:color w:val="FFFFFF"/>
          <w:spacing w:val="-20000"/>
          <w:szCs w:val="28"/>
        </w:rPr>
        <w:instrText> основу</w:instrText>
      </w:r>
      <w:r w:rsidRPr="00B448FA">
        <w:rPr>
          <w:szCs w:val="28"/>
        </w:rPr>
        <w:fldChar w:fldCharType="end"/>
      </w:r>
      <w:r w:rsidRPr="00B448FA">
        <w:rPr>
          <w:szCs w:val="28"/>
        </w:rPr>
        <w:t xml:space="preserve"> печатного слова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подразделяется </w:instrText>
      </w:r>
      <w:r w:rsidRPr="00B448FA">
        <w:rPr>
          <w:noProof/>
          <w:szCs w:val="28"/>
        </w:rPr>
        <w:instrText>требуется</w:instrText>
      </w:r>
      <w:r w:rsidRPr="00B448FA">
        <w:rPr>
          <w:szCs w:val="28"/>
        </w:rPr>
        <w:fldChar w:fldCharType="end"/>
      </w:r>
      <w:r w:rsidRPr="00B448FA">
        <w:rPr>
          <w:szCs w:val="28"/>
        </w:rPr>
        <w:t xml:space="preserve"> 180 миллисекунд. Ученые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возникать </w:instrText>
      </w:r>
      <w:r w:rsidRPr="00B448FA">
        <w:rPr>
          <w:noProof/>
          <w:szCs w:val="28"/>
        </w:rPr>
        <w:instrText>предполагают</w:instrText>
      </w:r>
      <w:r w:rsidRPr="00B448FA">
        <w:rPr>
          <w:noProof/>
          <w:color w:val="FFFFFF"/>
          <w:spacing w:val="-20000"/>
          <w:szCs w:val="28"/>
        </w:rPr>
        <w:instrText> информации</w:instrText>
      </w:r>
      <w:r w:rsidRPr="00B448FA">
        <w:rPr>
          <w:szCs w:val="28"/>
        </w:rPr>
        <w:fldChar w:fldCharType="end"/>
      </w:r>
      <w:r w:rsidRPr="00B448FA">
        <w:rPr>
          <w:szCs w:val="28"/>
        </w:rPr>
        <w:t xml:space="preserve">, что эта разница в 40 </w:t>
      </w:r>
      <w:r w:rsidRPr="00B448FA">
        <w:rPr>
          <w:szCs w:val="28"/>
          <w:highlight w:val="white"/>
        </w:rPr>
        <w:lastRenderedPageBreak/>
        <w:fldChar w:fldCharType="begin"/>
      </w:r>
      <w:r w:rsidRPr="00B448FA">
        <w:rPr>
          <w:szCs w:val="28"/>
        </w:rPr>
        <w:instrText xml:space="preserve">eq </w:instrText>
      </w:r>
      <w:r w:rsidRPr="00B448FA">
        <w:rPr>
          <w:noProof/>
          <w:szCs w:val="28"/>
        </w:rPr>
        <w:instrText>миллисекунд</w:instrText>
      </w:r>
      <w:r w:rsidRPr="00B448FA">
        <w:rPr>
          <w:noProof/>
          <w:color w:val="FFFFFF"/>
          <w:spacing w:val="-20000"/>
          <w:szCs w:val="28"/>
        </w:rPr>
        <w:instrText> запросов</w:instrText>
      </w:r>
      <w:r w:rsidRPr="00B448FA">
        <w:rPr>
          <w:szCs w:val="28"/>
        </w:rPr>
        <w:fldChar w:fldCharType="end"/>
      </w:r>
      <w:r w:rsidRPr="00B448FA">
        <w:rPr>
          <w:szCs w:val="28"/>
        </w:rPr>
        <w:t xml:space="preserve"> тратится мозгом на то,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мешающей </w:instrText>
      </w:r>
      <w:r w:rsidRPr="00B448FA">
        <w:rPr>
          <w:noProof/>
          <w:szCs w:val="28"/>
        </w:rPr>
        <w:instrText>чтобы</w:instrText>
      </w:r>
      <w:r w:rsidRPr="00B448FA">
        <w:rPr>
          <w:noProof/>
          <w:color w:val="FFFFFF"/>
          <w:spacing w:val="-20000"/>
          <w:szCs w:val="28"/>
        </w:rPr>
        <w:instrText> модели</w:instrText>
      </w:r>
      <w:r w:rsidRPr="00B448FA">
        <w:rPr>
          <w:szCs w:val="28"/>
        </w:rPr>
        <w:fldChar w:fldCharType="end"/>
      </w:r>
      <w:r w:rsidRPr="00B448FA">
        <w:rPr>
          <w:szCs w:val="28"/>
        </w:rPr>
        <w:t xml:space="preserve"> перевести зрительное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возникновение </w:instrText>
      </w:r>
      <w:r w:rsidRPr="00B448FA">
        <w:rPr>
          <w:noProof/>
          <w:szCs w:val="28"/>
        </w:rPr>
        <w:instrText>изображение</w:instrText>
      </w:r>
      <w:r w:rsidRPr="00B448FA">
        <w:rPr>
          <w:szCs w:val="28"/>
        </w:rPr>
        <w:fldChar w:fldCharType="end"/>
      </w:r>
      <w:r w:rsidRPr="00B448FA">
        <w:rPr>
          <w:szCs w:val="28"/>
        </w:rPr>
        <w:t xml:space="preserve"> в слуховое, которое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горизонтальные </w:instrText>
      </w:r>
      <w:r w:rsidRPr="00B448FA">
        <w:rPr>
          <w:noProof/>
          <w:szCs w:val="28"/>
        </w:rPr>
        <w:instrText>мозг</w:instrText>
      </w:r>
      <w:r w:rsidRPr="00B448FA">
        <w:rPr>
          <w:noProof/>
          <w:color w:val="FFFFFF"/>
          <w:spacing w:val="-20000"/>
          <w:szCs w:val="28"/>
        </w:rPr>
        <w:instrText> компании</w:instrText>
      </w:r>
      <w:r w:rsidRPr="00B448FA">
        <w:rPr>
          <w:szCs w:val="28"/>
        </w:rPr>
        <w:fldChar w:fldCharType="end"/>
      </w:r>
      <w:r w:rsidRPr="00B448FA">
        <w:rPr>
          <w:szCs w:val="28"/>
        </w:rPr>
        <w:t xml:space="preserve"> может </w:t>
      </w:r>
      <w:r w:rsidRPr="00B448FA">
        <w:rPr>
          <w:szCs w:val="28"/>
          <w:highlight w:val="white"/>
        </w:rPr>
        <w:fldChar w:fldCharType="begin"/>
      </w:r>
      <w:r w:rsidRPr="00B448FA">
        <w:rPr>
          <w:szCs w:val="28"/>
        </w:rPr>
        <w:instrText xml:space="preserve">eq </w:instrText>
      </w:r>
      <w:r w:rsidRPr="00B448FA">
        <w:rPr>
          <w:noProof/>
          <w:szCs w:val="28"/>
        </w:rPr>
        <w:instrText>воспринять</w:instrText>
      </w:r>
      <w:r w:rsidRPr="00B448FA">
        <w:rPr>
          <w:noProof/>
          <w:color w:val="FFFFFF"/>
          <w:spacing w:val="-20000"/>
          <w:szCs w:val="28"/>
        </w:rPr>
        <w:instrText> больше</w:instrText>
      </w:r>
      <w:r w:rsidRPr="00B448FA">
        <w:rPr>
          <w:szCs w:val="28"/>
        </w:rPr>
        <w:fldChar w:fldCharType="end"/>
      </w:r>
      <w:r w:rsidRPr="00B448FA">
        <w:rPr>
          <w:szCs w:val="28"/>
        </w:rPr>
        <w:t>.</w:t>
      </w:r>
    </w:p>
    <w:p w:rsidR="005529BC" w:rsidRPr="00B448FA" w:rsidRDefault="005529BC" w:rsidP="00B448FA">
      <w:pPr>
        <w:pStyle w:val="a7"/>
        <w:spacing w:line="240" w:lineRule="auto"/>
        <w:ind w:firstLine="709"/>
        <w:rPr>
          <w:szCs w:val="28"/>
        </w:rPr>
      </w:pPr>
      <w:r w:rsidRPr="00B448FA">
        <w:rPr>
          <w:szCs w:val="28"/>
        </w:rPr>
        <w:t xml:space="preserve">Важно, что слуховое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источника </w:instrText>
      </w:r>
      <w:r w:rsidRPr="00B448FA">
        <w:rPr>
          <w:noProof/>
          <w:szCs w:val="28"/>
        </w:rPr>
        <w:instrText>восприятие</w:instrText>
      </w:r>
      <w:r w:rsidRPr="00B448FA">
        <w:rPr>
          <w:noProof/>
          <w:color w:val="FFFFFF"/>
          <w:spacing w:val="-20000"/>
          <w:szCs w:val="28"/>
        </w:rPr>
        <w:instrText> горизонтальное</w:instrText>
      </w:r>
      <w:r w:rsidRPr="00B448FA">
        <w:rPr>
          <w:szCs w:val="28"/>
        </w:rPr>
        <w:fldChar w:fldCharType="end"/>
      </w:r>
      <w:r w:rsidRPr="00B448FA">
        <w:rPr>
          <w:szCs w:val="28"/>
        </w:rPr>
        <w:t xml:space="preserve"> длится дольше, чем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поли </w:instrText>
      </w:r>
      <w:r w:rsidRPr="00B448FA">
        <w:rPr>
          <w:noProof/>
          <w:szCs w:val="28"/>
        </w:rPr>
        <w:instrText>зрительное</w:instrText>
      </w:r>
      <w:r w:rsidRPr="00B448FA">
        <w:rPr>
          <w:szCs w:val="28"/>
        </w:rPr>
        <w:fldChar w:fldCharType="end"/>
      </w:r>
      <w:r w:rsidRPr="00B448FA">
        <w:rPr>
          <w:szCs w:val="28"/>
        </w:rPr>
        <w:t xml:space="preserve">. Зрительный образ -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процесс </w:instrText>
      </w:r>
      <w:r w:rsidRPr="00B448FA">
        <w:rPr>
          <w:noProof/>
          <w:szCs w:val="28"/>
        </w:rPr>
        <w:instrText>картинка</w:instrText>
      </w:r>
      <w:r w:rsidRPr="00B448FA">
        <w:rPr>
          <w:noProof/>
          <w:color w:val="FFFFFF"/>
          <w:spacing w:val="-20000"/>
          <w:szCs w:val="28"/>
        </w:rPr>
        <w:instrText> межличностной</w:instrText>
      </w:r>
      <w:r w:rsidRPr="00B448FA">
        <w:rPr>
          <w:szCs w:val="28"/>
        </w:rPr>
        <w:fldChar w:fldCharType="end"/>
      </w:r>
      <w:r w:rsidRPr="00B448FA">
        <w:rPr>
          <w:szCs w:val="28"/>
        </w:rPr>
        <w:t xml:space="preserve"> или печатные </w:t>
      </w:r>
      <w:r w:rsidRPr="00B448FA">
        <w:rPr>
          <w:szCs w:val="28"/>
          <w:highlight w:val="white"/>
        </w:rPr>
        <w:fldChar w:fldCharType="begin"/>
      </w:r>
      <w:r w:rsidRPr="00B448FA">
        <w:rPr>
          <w:szCs w:val="28"/>
        </w:rPr>
        <w:instrText xml:space="preserve">eq </w:instrText>
      </w:r>
      <w:r w:rsidRPr="00B448FA">
        <w:rPr>
          <w:noProof/>
          <w:szCs w:val="28"/>
        </w:rPr>
        <w:instrText>слова</w:instrText>
      </w:r>
      <w:r w:rsidRPr="00B448FA">
        <w:rPr>
          <w:noProof/>
          <w:color w:val="FFFFFF"/>
          <w:spacing w:val="-20000"/>
          <w:szCs w:val="28"/>
        </w:rPr>
        <w:instrText> целью</w:instrText>
      </w:r>
      <w:r w:rsidRPr="00B448FA">
        <w:rPr>
          <w:szCs w:val="28"/>
        </w:rPr>
        <w:fldChar w:fldCharType="end"/>
      </w:r>
      <w:r w:rsidRPr="00B448FA">
        <w:rPr>
          <w:szCs w:val="28"/>
        </w:rPr>
        <w:t xml:space="preserve"> затухают менее чем за 1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значение </w:instrText>
      </w:r>
      <w:r w:rsidRPr="00B448FA">
        <w:rPr>
          <w:noProof/>
          <w:szCs w:val="28"/>
        </w:rPr>
        <w:instrText>секунду</w:instrText>
      </w:r>
      <w:r w:rsidRPr="00B448FA">
        <w:rPr>
          <w:noProof/>
          <w:color w:val="FFFFFF"/>
          <w:spacing w:val="-20000"/>
          <w:szCs w:val="28"/>
        </w:rPr>
        <w:instrText> больше</w:instrText>
      </w:r>
      <w:r w:rsidRPr="00B448FA">
        <w:rPr>
          <w:szCs w:val="28"/>
        </w:rPr>
        <w:fldChar w:fldCharType="end"/>
      </w:r>
      <w:r w:rsidRPr="00B448FA">
        <w:rPr>
          <w:szCs w:val="28"/>
        </w:rPr>
        <w:t xml:space="preserve">, если мозг не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сеть </w:instrText>
      </w:r>
      <w:r w:rsidRPr="00B448FA">
        <w:rPr>
          <w:noProof/>
          <w:szCs w:val="28"/>
        </w:rPr>
        <w:instrText>предпринимает</w:instrText>
      </w:r>
      <w:r w:rsidRPr="00B448FA">
        <w:rPr>
          <w:szCs w:val="28"/>
        </w:rPr>
        <w:fldChar w:fldCharType="end"/>
      </w:r>
      <w:r w:rsidRPr="00B448FA">
        <w:rPr>
          <w:szCs w:val="28"/>
        </w:rPr>
        <w:t xml:space="preserve"> специальных усилий для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языковых </w:instrText>
      </w:r>
      <w:r w:rsidRPr="00B448FA">
        <w:rPr>
          <w:noProof/>
          <w:szCs w:val="28"/>
        </w:rPr>
        <w:instrText>запоминания</w:instrText>
      </w:r>
      <w:r w:rsidRPr="00B448FA">
        <w:rPr>
          <w:noProof/>
          <w:color w:val="FFFFFF"/>
          <w:spacing w:val="-20000"/>
          <w:szCs w:val="28"/>
        </w:rPr>
        <w:instrText> предполагает</w:instrText>
      </w:r>
      <w:r w:rsidRPr="00B448FA">
        <w:rPr>
          <w:szCs w:val="28"/>
        </w:rPr>
        <w:fldChar w:fldCharType="end"/>
      </w:r>
      <w:r w:rsidRPr="00B448FA">
        <w:rPr>
          <w:szCs w:val="28"/>
        </w:rPr>
        <w:t xml:space="preserve"> сути </w:t>
      </w:r>
      <w:r w:rsidRPr="00B448FA">
        <w:rPr>
          <w:szCs w:val="28"/>
          <w:highlight w:val="white"/>
        </w:rPr>
        <w:fldChar w:fldCharType="begin"/>
      </w:r>
      <w:r w:rsidRPr="00B448FA">
        <w:rPr>
          <w:szCs w:val="28"/>
        </w:rPr>
        <w:instrText xml:space="preserve">eq </w:instrText>
      </w:r>
      <w:r w:rsidRPr="00B448FA">
        <w:rPr>
          <w:noProof/>
          <w:szCs w:val="28"/>
        </w:rPr>
        <w:instrText>увиденного</w:instrText>
      </w:r>
      <w:r w:rsidRPr="00B448FA">
        <w:rPr>
          <w:noProof/>
          <w:color w:val="FFFFFF"/>
          <w:spacing w:val="-20000"/>
          <w:szCs w:val="28"/>
        </w:rPr>
        <w:instrText> сообщению</w:instrText>
      </w:r>
      <w:r w:rsidRPr="00B448FA">
        <w:rPr>
          <w:szCs w:val="28"/>
        </w:rPr>
        <w:fldChar w:fldCharType="end"/>
      </w:r>
      <w:r w:rsidRPr="00B448FA">
        <w:rPr>
          <w:szCs w:val="28"/>
        </w:rPr>
        <w:t xml:space="preserve">. Слуховое же восприятие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отправителю </w:instrText>
      </w:r>
      <w:r w:rsidRPr="00B448FA">
        <w:rPr>
          <w:noProof/>
          <w:szCs w:val="28"/>
        </w:rPr>
        <w:instrText>длится</w:instrText>
      </w:r>
      <w:r w:rsidRPr="00B448FA">
        <w:rPr>
          <w:noProof/>
          <w:color w:val="FFFFFF"/>
          <w:spacing w:val="-20000"/>
          <w:szCs w:val="28"/>
        </w:rPr>
        <w:instrText> процесс</w:instrText>
      </w:r>
      <w:r w:rsidRPr="00B448FA">
        <w:rPr>
          <w:szCs w:val="28"/>
        </w:rPr>
        <w:fldChar w:fldCharType="end"/>
      </w:r>
      <w:r w:rsidRPr="00B448FA">
        <w:rPr>
          <w:szCs w:val="28"/>
        </w:rPr>
        <w:t xml:space="preserve"> в 45 раз дольше.</w:t>
      </w:r>
    </w:p>
    <w:p w:rsidR="005529BC" w:rsidRPr="00B448FA" w:rsidRDefault="005529BC" w:rsidP="00B448FA">
      <w:pPr>
        <w:pStyle w:val="a7"/>
        <w:spacing w:line="240" w:lineRule="auto"/>
        <w:ind w:firstLine="709"/>
        <w:rPr>
          <w:szCs w:val="28"/>
        </w:rPr>
      </w:pPr>
      <w:r w:rsidRPr="00B448FA">
        <w:rPr>
          <w:szCs w:val="28"/>
        </w:rPr>
        <w:t xml:space="preserve">Таким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передачи </w:instrText>
      </w:r>
      <w:r w:rsidRPr="00B448FA">
        <w:rPr>
          <w:noProof/>
          <w:szCs w:val="28"/>
        </w:rPr>
        <w:instrText>образом</w:instrText>
      </w:r>
      <w:r w:rsidRPr="00B448FA">
        <w:rPr>
          <w:szCs w:val="28"/>
        </w:rPr>
        <w:fldChar w:fldCharType="end"/>
      </w:r>
      <w:r w:rsidRPr="00B448FA">
        <w:rPr>
          <w:szCs w:val="28"/>
        </w:rPr>
        <w:t xml:space="preserve">, слушать сообщение -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процесс </w:instrText>
      </w:r>
      <w:r w:rsidRPr="00B448FA">
        <w:rPr>
          <w:noProof/>
          <w:szCs w:val="28"/>
        </w:rPr>
        <w:instrText>более</w:instrText>
      </w:r>
      <w:r w:rsidRPr="00B448FA">
        <w:rPr>
          <w:noProof/>
          <w:color w:val="FFFFFF"/>
          <w:spacing w:val="-20000"/>
          <w:szCs w:val="28"/>
        </w:rPr>
        <w:instrText> сигналы</w:instrText>
      </w:r>
      <w:r w:rsidRPr="00B448FA">
        <w:rPr>
          <w:szCs w:val="28"/>
        </w:rPr>
        <w:fldChar w:fldCharType="end"/>
      </w:r>
      <w:r w:rsidRPr="00B448FA">
        <w:rPr>
          <w:szCs w:val="28"/>
        </w:rPr>
        <w:t xml:space="preserve"> эффективно, чем </w:t>
      </w:r>
      <w:r w:rsidRPr="00B448FA">
        <w:rPr>
          <w:szCs w:val="28"/>
          <w:highlight w:val="white"/>
        </w:rPr>
        <w:fldChar w:fldCharType="begin"/>
      </w:r>
      <w:r w:rsidRPr="00B448FA">
        <w:rPr>
          <w:szCs w:val="28"/>
        </w:rPr>
        <w:instrText xml:space="preserve">eq </w:instrText>
      </w:r>
      <w:r w:rsidRPr="00B448FA">
        <w:rPr>
          <w:noProof/>
          <w:szCs w:val="28"/>
        </w:rPr>
        <w:instrText>читать</w:instrText>
      </w:r>
      <w:r w:rsidRPr="00B448FA">
        <w:rPr>
          <w:noProof/>
          <w:color w:val="FFFFFF"/>
          <w:spacing w:val="-20000"/>
          <w:szCs w:val="28"/>
        </w:rPr>
        <w:instrText> большому</w:instrText>
      </w:r>
      <w:r w:rsidRPr="00B448FA">
        <w:rPr>
          <w:szCs w:val="28"/>
        </w:rPr>
        <w:fldChar w:fldCharType="end"/>
      </w:r>
      <w:r w:rsidRPr="00B448FA">
        <w:rPr>
          <w:szCs w:val="28"/>
        </w:rPr>
        <w:t xml:space="preserve">. Во-первых, произнесенное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дольше </w:instrText>
      </w:r>
      <w:r w:rsidRPr="00B448FA">
        <w:rPr>
          <w:noProof/>
          <w:szCs w:val="28"/>
        </w:rPr>
        <w:instrText>слово</w:instrText>
      </w:r>
      <w:r w:rsidRPr="00B448FA">
        <w:rPr>
          <w:noProof/>
          <w:color w:val="FFFFFF"/>
          <w:spacing w:val="-20000"/>
          <w:szCs w:val="28"/>
        </w:rPr>
        <w:instrText> выходить</w:instrText>
      </w:r>
      <w:r w:rsidRPr="00B448FA">
        <w:rPr>
          <w:szCs w:val="28"/>
        </w:rPr>
        <w:fldChar w:fldCharType="end"/>
      </w:r>
      <w:r w:rsidRPr="00B448FA">
        <w:rPr>
          <w:szCs w:val="28"/>
        </w:rPr>
        <w:t xml:space="preserve"> дольше хранится в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отправители </w:instrText>
      </w:r>
      <w:r w:rsidRPr="00B448FA">
        <w:rPr>
          <w:noProof/>
          <w:szCs w:val="28"/>
        </w:rPr>
        <w:instrText>мозгу</w:instrText>
      </w:r>
      <w:r w:rsidRPr="00B448FA">
        <w:rPr>
          <w:szCs w:val="28"/>
        </w:rPr>
        <w:fldChar w:fldCharType="end"/>
      </w:r>
      <w:r w:rsidRPr="00B448FA">
        <w:rPr>
          <w:szCs w:val="28"/>
        </w:rPr>
        <w:t xml:space="preserve">, позволяя лучше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слуховое </w:instrText>
      </w:r>
      <w:r w:rsidRPr="00B448FA">
        <w:rPr>
          <w:noProof/>
          <w:szCs w:val="28"/>
        </w:rPr>
        <w:instrText>следить</w:instrText>
      </w:r>
      <w:r w:rsidRPr="00B448FA">
        <w:rPr>
          <w:noProof/>
          <w:color w:val="FFFFFF"/>
          <w:spacing w:val="-20000"/>
          <w:szCs w:val="28"/>
        </w:rPr>
        <w:instrText> слушание</w:instrText>
      </w:r>
      <w:r w:rsidRPr="00B448FA">
        <w:rPr>
          <w:szCs w:val="28"/>
        </w:rPr>
        <w:fldChar w:fldCharType="end"/>
      </w:r>
      <w:r w:rsidRPr="00B448FA">
        <w:rPr>
          <w:szCs w:val="28"/>
        </w:rPr>
        <w:t xml:space="preserve"> за мыслью. </w:t>
      </w:r>
      <w:r w:rsidRPr="00B448FA">
        <w:rPr>
          <w:szCs w:val="28"/>
          <w:highlight w:val="white"/>
        </w:rPr>
        <w:fldChar w:fldCharType="begin"/>
      </w:r>
      <w:r w:rsidRPr="00B448FA">
        <w:rPr>
          <w:szCs w:val="28"/>
        </w:rPr>
        <w:instrText xml:space="preserve">eq </w:instrText>
      </w:r>
      <w:r w:rsidRPr="00B448FA">
        <w:rPr>
          <w:noProof/>
          <w:szCs w:val="28"/>
        </w:rPr>
        <w:instrText>Во-вторых</w:instrText>
      </w:r>
      <w:r w:rsidRPr="00B448FA">
        <w:rPr>
          <w:noProof/>
          <w:color w:val="FFFFFF"/>
          <w:spacing w:val="-20000"/>
          <w:szCs w:val="28"/>
        </w:rPr>
        <w:instrText> длится</w:instrText>
      </w:r>
      <w:r w:rsidRPr="00B448FA">
        <w:rPr>
          <w:szCs w:val="28"/>
        </w:rPr>
        <w:fldChar w:fldCharType="end"/>
      </w:r>
      <w:r w:rsidRPr="00B448FA">
        <w:rPr>
          <w:szCs w:val="28"/>
        </w:rPr>
        <w:t xml:space="preserve">, тембр человеческого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компьютерные </w:instrText>
      </w:r>
      <w:r w:rsidRPr="00B448FA">
        <w:rPr>
          <w:noProof/>
          <w:szCs w:val="28"/>
        </w:rPr>
        <w:instrText>голоса</w:instrText>
      </w:r>
      <w:r w:rsidRPr="00B448FA">
        <w:rPr>
          <w:noProof/>
          <w:color w:val="FFFFFF"/>
          <w:spacing w:val="-20000"/>
          <w:szCs w:val="28"/>
        </w:rPr>
        <w:instrText> адекватное</w:instrText>
      </w:r>
      <w:r w:rsidRPr="00B448FA">
        <w:rPr>
          <w:szCs w:val="28"/>
        </w:rPr>
        <w:fldChar w:fldCharType="end"/>
      </w:r>
      <w:r w:rsidRPr="00B448FA">
        <w:rPr>
          <w:szCs w:val="28"/>
        </w:rPr>
        <w:t xml:space="preserve"> сообщает словам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письменной </w:instrText>
      </w:r>
      <w:r w:rsidRPr="00B448FA">
        <w:rPr>
          <w:noProof/>
          <w:szCs w:val="28"/>
        </w:rPr>
        <w:instrText>эмоциональность</w:instrText>
      </w:r>
      <w:r w:rsidRPr="00B448FA">
        <w:rPr>
          <w:szCs w:val="28"/>
        </w:rPr>
        <w:fldChar w:fldCharType="end"/>
      </w:r>
      <w:r w:rsidRPr="00B448FA">
        <w:rPr>
          <w:szCs w:val="28"/>
        </w:rPr>
        <w:t xml:space="preserve">, недостижимую никаким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такое </w:instrText>
      </w:r>
      <w:r w:rsidRPr="00B448FA">
        <w:rPr>
          <w:noProof/>
          <w:szCs w:val="28"/>
        </w:rPr>
        <w:instrText>изображением</w:instrText>
      </w:r>
      <w:r w:rsidRPr="00B448FA">
        <w:rPr>
          <w:noProof/>
          <w:color w:val="FFFFFF"/>
          <w:spacing w:val="-20000"/>
          <w:szCs w:val="28"/>
        </w:rPr>
        <w:instrText> обмениваемой</w:instrText>
      </w:r>
      <w:r w:rsidRPr="00B448FA">
        <w:rPr>
          <w:szCs w:val="28"/>
        </w:rPr>
        <w:fldChar w:fldCharType="end"/>
      </w:r>
      <w:r w:rsidRPr="00B448FA">
        <w:rPr>
          <w:szCs w:val="28"/>
        </w:rPr>
        <w:t>.</w:t>
      </w:r>
    </w:p>
    <w:p w:rsidR="005529BC" w:rsidRPr="00B448FA" w:rsidRDefault="005529BC" w:rsidP="00B448FA">
      <w:pPr>
        <w:pStyle w:val="a7"/>
        <w:spacing w:line="240" w:lineRule="auto"/>
        <w:ind w:firstLine="709"/>
        <w:rPr>
          <w:szCs w:val="28"/>
        </w:rPr>
      </w:pPr>
      <w:r w:rsidRPr="00B448FA">
        <w:rPr>
          <w:szCs w:val="28"/>
        </w:rPr>
        <w:t xml:space="preserve">Однако в </w:t>
      </w:r>
      <w:r w:rsidRPr="00B448FA">
        <w:rPr>
          <w:szCs w:val="28"/>
          <w:highlight w:val="white"/>
        </w:rPr>
        <w:fldChar w:fldCharType="begin"/>
      </w:r>
      <w:r w:rsidRPr="00B448FA">
        <w:rPr>
          <w:szCs w:val="28"/>
        </w:rPr>
        <w:instrText xml:space="preserve">eq </w:instrText>
      </w:r>
      <w:r w:rsidRPr="00B448FA">
        <w:rPr>
          <w:noProof/>
          <w:szCs w:val="28"/>
        </w:rPr>
        <w:instrText>ряде</w:instrText>
      </w:r>
      <w:r w:rsidRPr="00B448FA">
        <w:rPr>
          <w:noProof/>
          <w:color w:val="FFFFFF"/>
          <w:spacing w:val="-20000"/>
          <w:szCs w:val="28"/>
        </w:rPr>
        <w:instrText> невербальные</w:instrText>
      </w:r>
      <w:r w:rsidRPr="00B448FA">
        <w:rPr>
          <w:szCs w:val="28"/>
        </w:rPr>
        <w:fldChar w:fldCharType="end"/>
      </w:r>
      <w:r w:rsidRPr="00B448FA">
        <w:rPr>
          <w:szCs w:val="28"/>
        </w:rPr>
        <w:t xml:space="preserve"> случаев при обмене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способное </w:instrText>
      </w:r>
      <w:r w:rsidRPr="00B448FA">
        <w:rPr>
          <w:noProof/>
          <w:szCs w:val="28"/>
        </w:rPr>
        <w:instrText>информацией</w:instrText>
      </w:r>
      <w:r w:rsidRPr="00B448FA">
        <w:rPr>
          <w:noProof/>
          <w:color w:val="FFFFFF"/>
          <w:spacing w:val="-20000"/>
          <w:szCs w:val="28"/>
        </w:rPr>
        <w:instrText> могут</w:instrText>
      </w:r>
      <w:r w:rsidRPr="00B448FA">
        <w:rPr>
          <w:szCs w:val="28"/>
        </w:rPr>
        <w:fldChar w:fldCharType="end"/>
      </w:r>
      <w:r w:rsidRPr="00B448FA">
        <w:rPr>
          <w:szCs w:val="28"/>
        </w:rPr>
        <w:t xml:space="preserve"> желательно не ограничиваться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процессе </w:instrText>
      </w:r>
      <w:r w:rsidRPr="00B448FA">
        <w:rPr>
          <w:noProof/>
          <w:szCs w:val="28"/>
        </w:rPr>
        <w:instrText>единственным</w:instrText>
      </w:r>
      <w:r w:rsidRPr="00B448FA">
        <w:rPr>
          <w:szCs w:val="28"/>
        </w:rPr>
        <w:fldChar w:fldCharType="end"/>
      </w:r>
      <w:r w:rsidRPr="00B448FA">
        <w:rPr>
          <w:szCs w:val="28"/>
        </w:rPr>
        <w:t xml:space="preserve"> каналом связи, а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этап </w:instrText>
      </w:r>
      <w:r w:rsidRPr="00B448FA">
        <w:rPr>
          <w:noProof/>
          <w:szCs w:val="28"/>
        </w:rPr>
        <w:instrText>использовать</w:instrText>
      </w:r>
      <w:r w:rsidRPr="00B448FA">
        <w:rPr>
          <w:noProof/>
          <w:color w:val="FFFFFF"/>
          <w:spacing w:val="-20000"/>
          <w:szCs w:val="28"/>
        </w:rPr>
        <w:instrText> получатель</w:instrText>
      </w:r>
      <w:r w:rsidRPr="00B448FA">
        <w:rPr>
          <w:szCs w:val="28"/>
        </w:rPr>
        <w:fldChar w:fldCharType="end"/>
      </w:r>
      <w:r w:rsidRPr="00B448FA">
        <w:rPr>
          <w:szCs w:val="28"/>
        </w:rPr>
        <w:t xml:space="preserve"> определенное </w:t>
      </w:r>
      <w:r w:rsidRPr="00B448FA">
        <w:rPr>
          <w:szCs w:val="28"/>
          <w:highlight w:val="white"/>
        </w:rPr>
        <w:fldChar w:fldCharType="begin"/>
      </w:r>
      <w:r w:rsidRPr="00B448FA">
        <w:rPr>
          <w:szCs w:val="28"/>
        </w:rPr>
        <w:instrText xml:space="preserve">eq </w:instrText>
      </w:r>
      <w:r w:rsidRPr="00B448FA">
        <w:rPr>
          <w:noProof/>
          <w:szCs w:val="28"/>
        </w:rPr>
        <w:instrText>сочетание</w:instrText>
      </w:r>
      <w:r w:rsidRPr="00B448FA">
        <w:rPr>
          <w:noProof/>
          <w:color w:val="FFFFFF"/>
          <w:spacing w:val="-20000"/>
          <w:szCs w:val="28"/>
        </w:rPr>
        <w:instrText> унке</w:instrText>
      </w:r>
      <w:r w:rsidRPr="00B448FA">
        <w:rPr>
          <w:szCs w:val="28"/>
        </w:rPr>
        <w:fldChar w:fldCharType="end"/>
      </w:r>
      <w:r w:rsidRPr="00B448FA">
        <w:rPr>
          <w:szCs w:val="28"/>
        </w:rPr>
        <w:t xml:space="preserve"> средств передачи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связь </w:instrText>
      </w:r>
      <w:r w:rsidRPr="00B448FA">
        <w:rPr>
          <w:noProof/>
          <w:szCs w:val="28"/>
        </w:rPr>
        <w:instrText>информации</w:instrText>
      </w:r>
      <w:r w:rsidRPr="00B448FA">
        <w:rPr>
          <w:noProof/>
          <w:color w:val="FFFFFF"/>
          <w:spacing w:val="-20000"/>
          <w:szCs w:val="28"/>
        </w:rPr>
        <w:instrText> неформальной</w:instrText>
      </w:r>
      <w:r w:rsidRPr="00B448FA">
        <w:rPr>
          <w:szCs w:val="28"/>
        </w:rPr>
        <w:fldChar w:fldCharType="end"/>
      </w:r>
      <w:r w:rsidRPr="00B448FA">
        <w:rPr>
          <w:szCs w:val="28"/>
        </w:rPr>
        <w:t xml:space="preserve">. </w:t>
      </w:r>
    </w:p>
    <w:p w:rsidR="005529BC" w:rsidRPr="00B448FA" w:rsidRDefault="00B448FA" w:rsidP="005D06D5">
      <w:pPr>
        <w:pStyle w:val="a7"/>
        <w:numPr>
          <w:ilvl w:val="2"/>
          <w:numId w:val="80"/>
        </w:numPr>
        <w:tabs>
          <w:tab w:val="left" w:pos="1080"/>
        </w:tabs>
        <w:spacing w:line="240" w:lineRule="auto"/>
        <w:ind w:left="0" w:firstLine="709"/>
        <w:rPr>
          <w:szCs w:val="28"/>
        </w:rPr>
      </w:pPr>
      <w:r>
        <w:rPr>
          <w:i/>
          <w:szCs w:val="28"/>
        </w:rPr>
        <w:t>э</w:t>
      </w:r>
      <w:r w:rsidR="005529BC" w:rsidRPr="00B448FA">
        <w:rPr>
          <w:i/>
          <w:szCs w:val="28"/>
        </w:rPr>
        <w:t>тап получения</w:t>
      </w:r>
      <w:r w:rsidR="005529BC" w:rsidRPr="00B448FA">
        <w:rPr>
          <w:szCs w:val="28"/>
        </w:rPr>
        <w:t xml:space="preserve">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обязательно </w:instrText>
      </w:r>
      <w:r w:rsidR="005529BC" w:rsidRPr="00B448FA">
        <w:rPr>
          <w:noProof/>
          <w:szCs w:val="28"/>
        </w:rPr>
        <w:instrText>заключается</w:instrText>
      </w:r>
      <w:r w:rsidR="005529BC" w:rsidRPr="00B448FA">
        <w:rPr>
          <w:szCs w:val="28"/>
        </w:rPr>
        <w:fldChar w:fldCharType="end"/>
      </w:r>
      <w:r w:rsidR="005529BC" w:rsidRPr="00B448FA">
        <w:rPr>
          <w:szCs w:val="28"/>
        </w:rPr>
        <w:t xml:space="preserve"> не только в фиксации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между </w:instrText>
      </w:r>
      <w:r w:rsidR="005529BC" w:rsidRPr="00B448FA">
        <w:rPr>
          <w:noProof/>
          <w:szCs w:val="28"/>
        </w:rPr>
        <w:instrText>получения</w:instrText>
      </w:r>
      <w:r w:rsidR="005529BC" w:rsidRPr="00B448FA">
        <w:rPr>
          <w:noProof/>
          <w:color w:val="FFFFFF"/>
          <w:spacing w:val="-20000"/>
          <w:szCs w:val="28"/>
        </w:rPr>
        <w:instrText> хранения</w:instrText>
      </w:r>
      <w:r w:rsidR="005529BC" w:rsidRPr="00B448FA">
        <w:rPr>
          <w:szCs w:val="28"/>
        </w:rPr>
        <w:fldChar w:fldCharType="end"/>
      </w:r>
      <w:r w:rsidR="005529BC" w:rsidRPr="00B448FA">
        <w:rPr>
          <w:szCs w:val="28"/>
        </w:rPr>
        <w:t xml:space="preserve"> послания, но и в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значительной</w:instrText>
      </w:r>
      <w:r w:rsidR="005529BC" w:rsidRPr="00B448FA">
        <w:rPr>
          <w:noProof/>
          <w:color w:val="FFFFFF"/>
          <w:spacing w:val="-20000"/>
          <w:szCs w:val="28"/>
        </w:rPr>
        <w:instrText> специальные</w:instrText>
      </w:r>
      <w:r w:rsidR="005529BC" w:rsidRPr="00B448FA">
        <w:rPr>
          <w:szCs w:val="28"/>
        </w:rPr>
        <w:fldChar w:fldCharType="end"/>
      </w:r>
      <w:r w:rsidR="005529BC" w:rsidRPr="00B448FA">
        <w:rPr>
          <w:szCs w:val="28"/>
        </w:rPr>
        <w:t xml:space="preserve"> степени в его раскодировании в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построении </w:instrText>
      </w:r>
      <w:r w:rsidR="005529BC" w:rsidRPr="00B448FA">
        <w:rPr>
          <w:noProof/>
          <w:szCs w:val="28"/>
        </w:rPr>
        <w:instrText>понятное</w:instrText>
      </w:r>
      <w:r w:rsidR="005529BC" w:rsidRPr="00B448FA">
        <w:rPr>
          <w:noProof/>
          <w:color w:val="FFFFFF"/>
          <w:spacing w:val="-20000"/>
          <w:szCs w:val="28"/>
        </w:rPr>
        <w:instrText> содержание</w:instrText>
      </w:r>
      <w:r w:rsidR="005529BC" w:rsidRPr="00B448FA">
        <w:rPr>
          <w:szCs w:val="28"/>
        </w:rPr>
        <w:fldChar w:fldCharType="end"/>
      </w:r>
      <w:r w:rsidR="005529BC" w:rsidRPr="00B448FA">
        <w:rPr>
          <w:szCs w:val="28"/>
        </w:rPr>
        <w:t xml:space="preserve"> и приемлемое значение.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динамичные </w:instrText>
      </w:r>
      <w:r w:rsidR="005529BC" w:rsidRPr="00B448FA">
        <w:rPr>
          <w:noProof/>
          <w:szCs w:val="28"/>
        </w:rPr>
        <w:instrText>Раскодирование</w:instrText>
      </w:r>
      <w:r w:rsidR="005529BC" w:rsidRPr="00B448FA">
        <w:rPr>
          <w:szCs w:val="28"/>
        </w:rPr>
        <w:fldChar w:fldCharType="end"/>
      </w:r>
      <w:r w:rsidR="005529BC" w:rsidRPr="00B448FA">
        <w:rPr>
          <w:szCs w:val="28"/>
        </w:rPr>
        <w:t xml:space="preserve"> включает восприятие,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устной </w:instrText>
      </w:r>
      <w:r w:rsidR="005529BC" w:rsidRPr="00B448FA">
        <w:rPr>
          <w:noProof/>
          <w:szCs w:val="28"/>
        </w:rPr>
        <w:instrText>интерпретацию</w:instrText>
      </w:r>
      <w:r w:rsidR="005529BC" w:rsidRPr="00B448FA">
        <w:rPr>
          <w:noProof/>
          <w:color w:val="FFFFFF"/>
          <w:spacing w:val="-20000"/>
          <w:szCs w:val="28"/>
        </w:rPr>
        <w:instrText> концентрацией</w:instrText>
      </w:r>
      <w:r w:rsidR="005529BC" w:rsidRPr="00B448FA">
        <w:rPr>
          <w:szCs w:val="28"/>
        </w:rPr>
        <w:fldChar w:fldCharType="end"/>
      </w:r>
      <w:r w:rsidR="005529BC" w:rsidRPr="00B448FA">
        <w:rPr>
          <w:szCs w:val="28"/>
        </w:rPr>
        <w:t xml:space="preserve"> послания и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оценку</w:instrText>
      </w:r>
      <w:r w:rsidR="005529BC" w:rsidRPr="00B448FA">
        <w:rPr>
          <w:noProof/>
          <w:color w:val="FFFFFF"/>
          <w:spacing w:val="-20000"/>
          <w:szCs w:val="28"/>
        </w:rPr>
        <w:instrText> хранения</w:instrText>
      </w:r>
      <w:r w:rsidR="005529BC" w:rsidRPr="00B448FA">
        <w:rPr>
          <w:szCs w:val="28"/>
        </w:rPr>
        <w:fldChar w:fldCharType="end"/>
      </w:r>
      <w:r w:rsidR="005529BC" w:rsidRPr="00B448FA">
        <w:rPr>
          <w:szCs w:val="28"/>
        </w:rPr>
        <w:t xml:space="preserve">, которая базируется на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используемые </w:instrText>
      </w:r>
      <w:r w:rsidR="005529BC" w:rsidRPr="00B448FA">
        <w:rPr>
          <w:noProof/>
          <w:szCs w:val="28"/>
        </w:rPr>
        <w:instrText>системе</w:instrText>
      </w:r>
      <w:r w:rsidR="005529BC" w:rsidRPr="00B448FA">
        <w:rPr>
          <w:noProof/>
          <w:color w:val="FFFFFF"/>
          <w:spacing w:val="-20000"/>
          <w:szCs w:val="28"/>
        </w:rPr>
        <w:instrText> эффективности</w:instrText>
      </w:r>
      <w:r w:rsidR="005529BC" w:rsidRPr="00B448FA">
        <w:rPr>
          <w:szCs w:val="28"/>
        </w:rPr>
        <w:fldChar w:fldCharType="end"/>
      </w:r>
      <w:r w:rsidR="005529BC" w:rsidRPr="00B448FA">
        <w:rPr>
          <w:szCs w:val="28"/>
        </w:rPr>
        <w:t xml:space="preserve"> критериальных ценностей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физические </w:instrText>
      </w:r>
      <w:r w:rsidR="005529BC" w:rsidRPr="00B448FA">
        <w:rPr>
          <w:noProof/>
          <w:szCs w:val="28"/>
        </w:rPr>
        <w:instrText>получателя</w:instrText>
      </w:r>
      <w:r w:rsidR="005529BC" w:rsidRPr="00B448FA">
        <w:rPr>
          <w:szCs w:val="28"/>
        </w:rPr>
        <w:fldChar w:fldCharType="end"/>
      </w:r>
      <w:r w:rsidR="005529BC" w:rsidRPr="00B448FA">
        <w:rPr>
          <w:szCs w:val="28"/>
        </w:rPr>
        <w:t xml:space="preserve">. Точность коммуникации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когда </w:instrText>
      </w:r>
      <w:r w:rsidR="005529BC" w:rsidRPr="00B448FA">
        <w:rPr>
          <w:noProof/>
          <w:szCs w:val="28"/>
        </w:rPr>
        <w:instrText>определяется</w:instrText>
      </w:r>
      <w:r w:rsidR="005529BC" w:rsidRPr="00B448FA">
        <w:rPr>
          <w:noProof/>
          <w:color w:val="FFFFFF"/>
          <w:spacing w:val="-20000"/>
          <w:szCs w:val="28"/>
        </w:rPr>
        <w:instrText> избегать</w:instrText>
      </w:r>
      <w:r w:rsidR="005529BC" w:rsidRPr="00B448FA">
        <w:rPr>
          <w:szCs w:val="28"/>
        </w:rPr>
        <w:fldChar w:fldCharType="end"/>
      </w:r>
      <w:r w:rsidR="005529BC" w:rsidRPr="00B448FA">
        <w:rPr>
          <w:szCs w:val="28"/>
        </w:rPr>
        <w:t xml:space="preserve"> по отношению к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идеальному</w:instrText>
      </w:r>
      <w:r w:rsidR="005529BC" w:rsidRPr="00B448FA">
        <w:rPr>
          <w:noProof/>
          <w:color w:val="FFFFFF"/>
          <w:spacing w:val="-20000"/>
          <w:szCs w:val="28"/>
        </w:rPr>
        <w:instrText> барьеры</w:instrText>
      </w:r>
      <w:r w:rsidR="005529BC" w:rsidRPr="00B448FA">
        <w:rPr>
          <w:szCs w:val="28"/>
        </w:rPr>
        <w:fldChar w:fldCharType="end"/>
      </w:r>
      <w:r w:rsidR="005529BC" w:rsidRPr="00B448FA">
        <w:rPr>
          <w:szCs w:val="28"/>
        </w:rPr>
        <w:t xml:space="preserve"> состоянию, когда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являются </w:instrText>
      </w:r>
      <w:r w:rsidR="005529BC" w:rsidRPr="00B448FA">
        <w:rPr>
          <w:noProof/>
          <w:szCs w:val="28"/>
        </w:rPr>
        <w:instrText>намерение</w:instrText>
      </w:r>
      <w:r w:rsidR="005529BC" w:rsidRPr="00B448FA">
        <w:rPr>
          <w:noProof/>
          <w:color w:val="FFFFFF"/>
          <w:spacing w:val="-20000"/>
          <w:szCs w:val="28"/>
        </w:rPr>
        <w:instrText> руководства</w:instrText>
      </w:r>
      <w:r w:rsidR="005529BC" w:rsidRPr="00B448FA">
        <w:rPr>
          <w:szCs w:val="28"/>
        </w:rPr>
        <w:fldChar w:fldCharType="end"/>
      </w:r>
      <w:r w:rsidR="005529BC" w:rsidRPr="00B448FA">
        <w:rPr>
          <w:szCs w:val="28"/>
        </w:rPr>
        <w:t xml:space="preserve"> значения отправителя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ситуации </w:instrText>
      </w:r>
      <w:r w:rsidR="005529BC" w:rsidRPr="00B448FA">
        <w:rPr>
          <w:noProof/>
          <w:szCs w:val="28"/>
        </w:rPr>
        <w:instrText>равно</w:instrText>
      </w:r>
      <w:r w:rsidR="005529BC" w:rsidRPr="00B448FA">
        <w:rPr>
          <w:szCs w:val="28"/>
        </w:rPr>
        <w:fldChar w:fldCharType="end"/>
      </w:r>
      <w:r w:rsidR="005529BC" w:rsidRPr="00B448FA">
        <w:rPr>
          <w:szCs w:val="28"/>
        </w:rPr>
        <w:t xml:space="preserve"> интерпретации этого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основу </w:instrText>
      </w:r>
      <w:r w:rsidR="005529BC" w:rsidRPr="00B448FA">
        <w:rPr>
          <w:noProof/>
          <w:szCs w:val="28"/>
        </w:rPr>
        <w:instrText>значения</w:instrText>
      </w:r>
      <w:r w:rsidR="005529BC" w:rsidRPr="00B448FA">
        <w:rPr>
          <w:noProof/>
          <w:color w:val="FFFFFF"/>
          <w:spacing w:val="-20000"/>
          <w:szCs w:val="28"/>
        </w:rPr>
        <w:instrText> относятся</w:instrText>
      </w:r>
      <w:r w:rsidR="005529BC" w:rsidRPr="00B448FA">
        <w:rPr>
          <w:szCs w:val="28"/>
        </w:rPr>
        <w:fldChar w:fldCharType="end"/>
      </w:r>
      <w:r w:rsidR="005529BC" w:rsidRPr="00B448FA">
        <w:rPr>
          <w:szCs w:val="28"/>
        </w:rPr>
        <w:t xml:space="preserve"> получателем.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Возможное</w:instrText>
      </w:r>
      <w:r w:rsidR="005529BC" w:rsidRPr="00B448FA">
        <w:rPr>
          <w:noProof/>
          <w:color w:val="FFFFFF"/>
          <w:spacing w:val="-20000"/>
          <w:szCs w:val="28"/>
        </w:rPr>
        <w:instrText> электронная</w:instrText>
      </w:r>
      <w:r w:rsidR="005529BC" w:rsidRPr="00B448FA">
        <w:rPr>
          <w:szCs w:val="28"/>
        </w:rPr>
        <w:fldChar w:fldCharType="end"/>
      </w:r>
      <w:r w:rsidR="005529BC" w:rsidRPr="00B448FA">
        <w:rPr>
          <w:szCs w:val="28"/>
        </w:rPr>
        <w:t xml:space="preserve"> искажение связано с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собой </w:instrText>
      </w:r>
      <w:r w:rsidR="005529BC" w:rsidRPr="00B448FA">
        <w:rPr>
          <w:noProof/>
          <w:szCs w:val="28"/>
        </w:rPr>
        <w:instrText>наличием</w:instrText>
      </w:r>
      <w:r w:rsidR="005529BC" w:rsidRPr="00B448FA">
        <w:rPr>
          <w:noProof/>
          <w:color w:val="FFFFFF"/>
          <w:spacing w:val="-20000"/>
          <w:szCs w:val="28"/>
        </w:rPr>
        <w:instrText> использования</w:instrText>
      </w:r>
      <w:r w:rsidR="005529BC" w:rsidRPr="00B448FA">
        <w:rPr>
          <w:szCs w:val="28"/>
        </w:rPr>
        <w:fldChar w:fldCharType="end"/>
      </w:r>
      <w:r w:rsidR="005529BC" w:rsidRPr="00B448FA">
        <w:rPr>
          <w:szCs w:val="28"/>
        </w:rPr>
        <w:t xml:space="preserve"> в процессе коммуникации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будет </w:instrText>
      </w:r>
      <w:r w:rsidR="005529BC" w:rsidRPr="00B448FA">
        <w:rPr>
          <w:noProof/>
          <w:szCs w:val="28"/>
        </w:rPr>
        <w:instrText>помех</w:instrText>
      </w:r>
      <w:r w:rsidR="005529BC" w:rsidRPr="00B448FA">
        <w:rPr>
          <w:szCs w:val="28"/>
        </w:rPr>
        <w:fldChar w:fldCharType="end"/>
      </w:r>
      <w:r w:rsidR="005529BC" w:rsidRPr="00B448FA">
        <w:rPr>
          <w:szCs w:val="28"/>
        </w:rPr>
        <w:t xml:space="preserve"> или шума (любое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стная </w:instrText>
      </w:r>
      <w:r w:rsidR="005529BC" w:rsidRPr="00B448FA">
        <w:rPr>
          <w:noProof/>
          <w:szCs w:val="28"/>
        </w:rPr>
        <w:instrText>вмешательство</w:instrText>
      </w:r>
      <w:r w:rsidR="005529BC" w:rsidRPr="00B448FA">
        <w:rPr>
          <w:noProof/>
          <w:color w:val="FFFFFF"/>
          <w:spacing w:val="-20000"/>
          <w:szCs w:val="28"/>
        </w:rPr>
        <w:instrText> чтобы</w:instrText>
      </w:r>
      <w:r w:rsidR="005529BC" w:rsidRPr="00B448FA">
        <w:rPr>
          <w:szCs w:val="28"/>
        </w:rPr>
        <w:fldChar w:fldCharType="end"/>
      </w:r>
      <w:r w:rsidR="005529BC" w:rsidRPr="00B448FA">
        <w:rPr>
          <w:szCs w:val="28"/>
        </w:rPr>
        <w:t xml:space="preserve"> в коммуникационном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процессе</w:instrText>
      </w:r>
      <w:r w:rsidR="005529BC" w:rsidRPr="00B448FA">
        <w:rPr>
          <w:noProof/>
          <w:color w:val="FFFFFF"/>
          <w:spacing w:val="-20000"/>
          <w:szCs w:val="28"/>
        </w:rPr>
        <w:instrText> позы</w:instrText>
      </w:r>
      <w:r w:rsidR="005529BC" w:rsidRPr="00B448FA">
        <w:rPr>
          <w:szCs w:val="28"/>
        </w:rPr>
        <w:fldChar w:fldCharType="end"/>
      </w:r>
      <w:r w:rsidR="005529BC" w:rsidRPr="00B448FA">
        <w:rPr>
          <w:szCs w:val="28"/>
        </w:rPr>
        <w:t xml:space="preserve">, способное исказить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контакты </w:instrText>
      </w:r>
      <w:r w:rsidR="005529BC" w:rsidRPr="00B448FA">
        <w:rPr>
          <w:noProof/>
          <w:szCs w:val="28"/>
        </w:rPr>
        <w:instrText>смысл</w:instrText>
      </w:r>
      <w:r w:rsidR="005529BC" w:rsidRPr="00B448FA">
        <w:rPr>
          <w:noProof/>
          <w:color w:val="FFFFFF"/>
          <w:spacing w:val="-20000"/>
          <w:szCs w:val="28"/>
        </w:rPr>
        <w:instrText> различные</w:instrText>
      </w:r>
      <w:r w:rsidR="005529BC" w:rsidRPr="00B448FA">
        <w:rPr>
          <w:szCs w:val="28"/>
        </w:rPr>
        <w:fldChar w:fldCharType="end"/>
      </w:r>
      <w:r w:rsidR="005529BC" w:rsidRPr="00B448FA">
        <w:rPr>
          <w:szCs w:val="28"/>
        </w:rPr>
        <w:t xml:space="preserve"> послания). </w:t>
      </w:r>
    </w:p>
    <w:p w:rsidR="005529BC" w:rsidRPr="00B448FA" w:rsidRDefault="00B448FA" w:rsidP="005D06D5">
      <w:pPr>
        <w:pStyle w:val="a7"/>
        <w:numPr>
          <w:ilvl w:val="2"/>
          <w:numId w:val="80"/>
        </w:numPr>
        <w:tabs>
          <w:tab w:val="left" w:pos="1080"/>
        </w:tabs>
        <w:spacing w:line="240" w:lineRule="auto"/>
        <w:ind w:left="0" w:firstLine="709"/>
        <w:rPr>
          <w:szCs w:val="28"/>
        </w:rPr>
      </w:pPr>
      <w:r>
        <w:rPr>
          <w:i/>
          <w:szCs w:val="28"/>
        </w:rPr>
        <w:t>э</w:t>
      </w:r>
      <w:r w:rsidR="005529BC" w:rsidRPr="00B448FA">
        <w:rPr>
          <w:i/>
          <w:szCs w:val="28"/>
        </w:rPr>
        <w:t xml:space="preserve">тап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персональном </w:instrText>
      </w:r>
      <w:r w:rsidR="005529BC" w:rsidRPr="00B448FA">
        <w:rPr>
          <w:i/>
          <w:noProof/>
          <w:szCs w:val="28"/>
        </w:rPr>
        <w:instrText>обратной</w:instrText>
      </w:r>
      <w:r w:rsidR="005529BC" w:rsidRPr="00B448FA">
        <w:rPr>
          <w:szCs w:val="28"/>
        </w:rPr>
        <w:fldChar w:fldCharType="end"/>
      </w:r>
      <w:r w:rsidR="005529BC" w:rsidRPr="00B448FA">
        <w:rPr>
          <w:i/>
          <w:szCs w:val="28"/>
        </w:rPr>
        <w:t xml:space="preserve"> связи</w:t>
      </w:r>
      <w:r w:rsidR="005529BC" w:rsidRPr="00B448FA">
        <w:rPr>
          <w:szCs w:val="28"/>
        </w:rPr>
        <w:t xml:space="preserve"> представляет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фильтрации </w:instrText>
      </w:r>
      <w:r w:rsidR="005529BC" w:rsidRPr="00B448FA">
        <w:rPr>
          <w:noProof/>
          <w:szCs w:val="28"/>
        </w:rPr>
        <w:instrText>собой</w:instrText>
      </w:r>
      <w:r w:rsidR="005529BC" w:rsidRPr="00B448FA">
        <w:rPr>
          <w:noProof/>
          <w:color w:val="FFFFFF"/>
          <w:spacing w:val="-20000"/>
          <w:szCs w:val="28"/>
        </w:rPr>
        <w:instrText> данный</w:instrText>
      </w:r>
      <w:r w:rsidR="005529BC" w:rsidRPr="00B448FA">
        <w:rPr>
          <w:szCs w:val="28"/>
        </w:rPr>
        <w:fldChar w:fldCharType="end"/>
      </w:r>
      <w:r w:rsidR="005529BC" w:rsidRPr="00B448FA">
        <w:rPr>
          <w:szCs w:val="28"/>
        </w:rPr>
        <w:t xml:space="preserve"> обмен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ролями</w:instrText>
      </w:r>
      <w:r w:rsidR="005529BC" w:rsidRPr="00B448FA">
        <w:rPr>
          <w:noProof/>
          <w:color w:val="FFFFFF"/>
          <w:spacing w:val="-20000"/>
          <w:szCs w:val="28"/>
        </w:rPr>
        <w:instrText> числу</w:instrText>
      </w:r>
      <w:r w:rsidR="005529BC" w:rsidRPr="00B448FA">
        <w:rPr>
          <w:szCs w:val="28"/>
        </w:rPr>
        <w:fldChar w:fldCharType="end"/>
      </w:r>
      <w:r w:rsidR="005529BC" w:rsidRPr="00B448FA">
        <w:rPr>
          <w:szCs w:val="28"/>
        </w:rPr>
        <w:t xml:space="preserve"> участников процесса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организации </w:instrText>
      </w:r>
      <w:r w:rsidR="005529BC" w:rsidRPr="00B448FA">
        <w:rPr>
          <w:noProof/>
          <w:szCs w:val="28"/>
        </w:rPr>
        <w:instrText>коммуникации</w:instrText>
      </w:r>
      <w:r w:rsidR="005529BC" w:rsidRPr="00B448FA">
        <w:rPr>
          <w:noProof/>
          <w:color w:val="FFFFFF"/>
          <w:spacing w:val="-20000"/>
          <w:szCs w:val="28"/>
        </w:rPr>
        <w:instrText> обходима</w:instrText>
      </w:r>
      <w:r w:rsidR="005529BC" w:rsidRPr="00B448FA">
        <w:rPr>
          <w:szCs w:val="28"/>
        </w:rPr>
        <w:fldChar w:fldCharType="end"/>
      </w:r>
      <w:r w:rsidR="005529BC" w:rsidRPr="00B448FA">
        <w:rPr>
          <w:szCs w:val="28"/>
        </w:rPr>
        <w:t xml:space="preserve">, при котором весь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может </w:instrText>
      </w:r>
      <w:r w:rsidR="005529BC" w:rsidRPr="00B448FA">
        <w:rPr>
          <w:noProof/>
          <w:szCs w:val="28"/>
        </w:rPr>
        <w:instrText>цикл</w:instrText>
      </w:r>
      <w:r w:rsidR="005529BC" w:rsidRPr="00B448FA">
        <w:rPr>
          <w:szCs w:val="28"/>
        </w:rPr>
        <w:fldChar w:fldCharType="end"/>
      </w:r>
      <w:r w:rsidR="005529BC" w:rsidRPr="00B448FA">
        <w:rPr>
          <w:szCs w:val="28"/>
        </w:rPr>
        <w:t xml:space="preserve"> повторяется снова, но в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достоинства </w:instrText>
      </w:r>
      <w:r w:rsidR="005529BC" w:rsidRPr="00B448FA">
        <w:rPr>
          <w:noProof/>
          <w:szCs w:val="28"/>
        </w:rPr>
        <w:instrText>обратном</w:instrText>
      </w:r>
      <w:r w:rsidR="005529BC" w:rsidRPr="00B448FA">
        <w:rPr>
          <w:noProof/>
          <w:color w:val="FFFFFF"/>
          <w:spacing w:val="-20000"/>
          <w:szCs w:val="28"/>
        </w:rPr>
        <w:instrText> процесс</w:instrText>
      </w:r>
      <w:r w:rsidR="005529BC" w:rsidRPr="00B448FA">
        <w:rPr>
          <w:szCs w:val="28"/>
        </w:rPr>
        <w:fldChar w:fldCharType="end"/>
      </w:r>
      <w:r w:rsidR="005529BC" w:rsidRPr="00B448FA">
        <w:rPr>
          <w:szCs w:val="28"/>
        </w:rPr>
        <w:t xml:space="preserve"> направлении. Для </w:t>
      </w:r>
      <w:r w:rsidR="005529BC" w:rsidRPr="00B448FA">
        <w:rPr>
          <w:szCs w:val="28"/>
          <w:highlight w:val="white"/>
        </w:rPr>
        <w:fldChar w:fldCharType="begin"/>
      </w:r>
      <w:r w:rsidR="005529BC" w:rsidRPr="00B448FA">
        <w:rPr>
          <w:szCs w:val="28"/>
        </w:rPr>
        <w:instrText xml:space="preserve">eq </w:instrText>
      </w:r>
      <w:r w:rsidR="005529BC" w:rsidRPr="00B448FA">
        <w:rPr>
          <w:noProof/>
          <w:szCs w:val="28"/>
        </w:rPr>
        <w:instrText>подтверждения</w:instrText>
      </w:r>
      <w:r w:rsidR="005529BC" w:rsidRPr="00B448FA">
        <w:rPr>
          <w:noProof/>
          <w:color w:val="FFFFFF"/>
          <w:spacing w:val="-20000"/>
          <w:szCs w:val="28"/>
        </w:rPr>
        <w:instrText> межличностная</w:instrText>
      </w:r>
      <w:r w:rsidR="005529BC" w:rsidRPr="00B448FA">
        <w:rPr>
          <w:szCs w:val="28"/>
        </w:rPr>
        <w:fldChar w:fldCharType="end"/>
      </w:r>
      <w:r w:rsidR="005529BC" w:rsidRPr="00B448FA">
        <w:rPr>
          <w:szCs w:val="28"/>
        </w:rPr>
        <w:t xml:space="preserve"> (неподтверждения) ожидаемого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институтам </w:instrText>
      </w:r>
      <w:r w:rsidR="005529BC" w:rsidRPr="00B448FA">
        <w:rPr>
          <w:noProof/>
          <w:szCs w:val="28"/>
        </w:rPr>
        <w:instrText>результата</w:instrText>
      </w:r>
      <w:r w:rsidR="005529BC" w:rsidRPr="00B448FA">
        <w:rPr>
          <w:noProof/>
          <w:color w:val="FFFFFF"/>
          <w:spacing w:val="-20000"/>
          <w:szCs w:val="28"/>
        </w:rPr>
        <w:instrText> выходить</w:instrText>
      </w:r>
      <w:r w:rsidR="005529BC" w:rsidRPr="00B448FA">
        <w:rPr>
          <w:szCs w:val="28"/>
        </w:rPr>
        <w:fldChar w:fldCharType="end"/>
      </w:r>
      <w:r w:rsidR="005529BC" w:rsidRPr="00B448FA">
        <w:rPr>
          <w:szCs w:val="28"/>
        </w:rPr>
        <w:t xml:space="preserve"> необходима обратная </w:t>
      </w:r>
      <w:r w:rsidR="005529BC" w:rsidRPr="00B448FA">
        <w:rPr>
          <w:szCs w:val="28"/>
          <w:highlight w:val="white"/>
        </w:rPr>
        <w:fldChar w:fldCharType="begin"/>
      </w:r>
      <w:r w:rsidR="005529BC" w:rsidRPr="00B448FA">
        <w:rPr>
          <w:szCs w:val="28"/>
        </w:rPr>
        <w:instrText xml:space="preserve">eq </w:instrText>
      </w:r>
      <w:r w:rsidR="005529BC" w:rsidRPr="00B448FA">
        <w:rPr>
          <w:noProof/>
          <w:color w:val="FFFFFF"/>
          <w:spacing w:val="-20000"/>
          <w:szCs w:val="28"/>
        </w:rPr>
        <w:instrText xml:space="preserve"> отправитель </w:instrText>
      </w:r>
      <w:r w:rsidR="005529BC" w:rsidRPr="00B448FA">
        <w:rPr>
          <w:noProof/>
          <w:szCs w:val="28"/>
        </w:rPr>
        <w:instrText>связь</w:instrText>
      </w:r>
      <w:r w:rsidR="005529BC" w:rsidRPr="00B448FA">
        <w:rPr>
          <w:szCs w:val="28"/>
        </w:rPr>
        <w:fldChar w:fldCharType="end"/>
      </w:r>
      <w:r w:rsidR="005529BC" w:rsidRPr="00B448FA">
        <w:rPr>
          <w:szCs w:val="28"/>
        </w:rPr>
        <w:t xml:space="preserve"> (рисунок </w:t>
      </w:r>
      <w:r>
        <w:rPr>
          <w:szCs w:val="28"/>
        </w:rPr>
        <w:t>2</w:t>
      </w:r>
      <w:r w:rsidR="00D23E2B">
        <w:rPr>
          <w:szCs w:val="28"/>
        </w:rPr>
        <w:t>8</w:t>
      </w:r>
      <w:r w:rsidR="005529BC" w:rsidRPr="00B448FA">
        <w:rPr>
          <w:szCs w:val="28"/>
        </w:rPr>
        <w:t xml:space="preserve">). </w:t>
      </w:r>
    </w:p>
    <w:p w:rsidR="005529BC" w:rsidRPr="00B448FA" w:rsidRDefault="005529BC" w:rsidP="00B448FA">
      <w:pPr>
        <w:pStyle w:val="a7"/>
        <w:tabs>
          <w:tab w:val="left" w:pos="1080"/>
        </w:tabs>
        <w:spacing w:line="240" w:lineRule="auto"/>
        <w:ind w:firstLine="709"/>
        <w:rPr>
          <w:szCs w:val="28"/>
        </w:rPr>
      </w:pPr>
      <w:r w:rsidRPr="00B448FA">
        <w:rPr>
          <w:szCs w:val="28"/>
        </w:rPr>
        <w:t xml:space="preserve">Обратная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печатной </w:instrText>
      </w:r>
      <w:r w:rsidRPr="00B448FA">
        <w:rPr>
          <w:noProof/>
          <w:szCs w:val="28"/>
        </w:rPr>
        <w:instrText>связь</w:instrText>
      </w:r>
      <w:r w:rsidRPr="00B448FA">
        <w:rPr>
          <w:noProof/>
          <w:color w:val="FFFFFF"/>
          <w:spacing w:val="-20000"/>
          <w:szCs w:val="28"/>
        </w:rPr>
        <w:instrText> унке</w:instrText>
      </w:r>
      <w:r w:rsidRPr="00B448FA">
        <w:rPr>
          <w:szCs w:val="28"/>
        </w:rPr>
        <w:fldChar w:fldCharType="end"/>
      </w:r>
      <w:r w:rsidRPr="00B448FA">
        <w:rPr>
          <w:szCs w:val="28"/>
        </w:rPr>
        <w:t xml:space="preserve"> – это ответ </w:t>
      </w:r>
      <w:r w:rsidRPr="00B448FA">
        <w:rPr>
          <w:szCs w:val="28"/>
          <w:highlight w:val="white"/>
        </w:rPr>
        <w:fldChar w:fldCharType="begin"/>
      </w:r>
      <w:r w:rsidRPr="00B448FA">
        <w:rPr>
          <w:szCs w:val="28"/>
        </w:rPr>
        <w:instrText xml:space="preserve">eq </w:instrText>
      </w:r>
      <w:r w:rsidRPr="00B448FA">
        <w:rPr>
          <w:noProof/>
          <w:szCs w:val="28"/>
        </w:rPr>
        <w:instrText>получателя</w:instrText>
      </w:r>
      <w:r w:rsidRPr="00B448FA">
        <w:rPr>
          <w:noProof/>
          <w:color w:val="FFFFFF"/>
          <w:spacing w:val="-20000"/>
          <w:szCs w:val="28"/>
        </w:rPr>
        <w:instrText> вертикальных</w:instrText>
      </w:r>
      <w:r w:rsidRPr="00B448FA">
        <w:rPr>
          <w:szCs w:val="28"/>
        </w:rPr>
        <w:fldChar w:fldCharType="end"/>
      </w:r>
      <w:r w:rsidRPr="00B448FA">
        <w:rPr>
          <w:szCs w:val="28"/>
        </w:rPr>
        <w:t xml:space="preserve"> на послание, коммуникация с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коммуникации </w:instrText>
      </w:r>
      <w:r w:rsidRPr="00B448FA">
        <w:rPr>
          <w:noProof/>
          <w:szCs w:val="28"/>
        </w:rPr>
        <w:instrText>помощью</w:instrText>
      </w:r>
      <w:r w:rsidRPr="00B448FA">
        <w:rPr>
          <w:noProof/>
          <w:color w:val="FFFFFF"/>
          <w:spacing w:val="-20000"/>
          <w:szCs w:val="28"/>
        </w:rPr>
        <w:instrText> основу</w:instrText>
      </w:r>
      <w:r w:rsidRPr="00B448FA">
        <w:rPr>
          <w:szCs w:val="28"/>
        </w:rPr>
        <w:fldChar w:fldCharType="end"/>
      </w:r>
      <w:r w:rsidRPr="00B448FA">
        <w:rPr>
          <w:szCs w:val="28"/>
        </w:rPr>
        <w:t xml:space="preserve"> обратной связи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этот </w:instrText>
      </w:r>
      <w:r w:rsidRPr="00B448FA">
        <w:rPr>
          <w:noProof/>
          <w:szCs w:val="28"/>
        </w:rPr>
        <w:instrText>превращается</w:instrText>
      </w:r>
      <w:r w:rsidRPr="00B448FA">
        <w:rPr>
          <w:szCs w:val="28"/>
        </w:rPr>
        <w:fldChar w:fldCharType="end"/>
      </w:r>
      <w:r w:rsidRPr="00B448FA">
        <w:rPr>
          <w:szCs w:val="28"/>
        </w:rPr>
        <w:t xml:space="preserve"> в двустороннее движение 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регулирова </w:instrText>
      </w:r>
      <w:r w:rsidRPr="00B448FA">
        <w:rPr>
          <w:noProof/>
          <w:szCs w:val="28"/>
        </w:rPr>
        <w:instrText>динамический</w:instrText>
      </w:r>
      <w:r w:rsidRPr="00B448FA">
        <w:rPr>
          <w:noProof/>
          <w:color w:val="FFFFFF"/>
          <w:spacing w:val="-20000"/>
          <w:szCs w:val="28"/>
        </w:rPr>
        <w:instrText> этап</w:instrText>
      </w:r>
      <w:r w:rsidRPr="00B448FA">
        <w:rPr>
          <w:szCs w:val="28"/>
        </w:rPr>
        <w:fldChar w:fldCharType="end"/>
      </w:r>
      <w:r w:rsidRPr="00B448FA">
        <w:rPr>
          <w:szCs w:val="28"/>
        </w:rPr>
        <w:t xml:space="preserve"> процесс. </w:t>
      </w:r>
      <w:r w:rsidRPr="00B448FA">
        <w:rPr>
          <w:szCs w:val="28"/>
          <w:highlight w:val="white"/>
        </w:rPr>
        <w:fldChar w:fldCharType="begin"/>
      </w:r>
      <w:r w:rsidRPr="00B448FA">
        <w:rPr>
          <w:szCs w:val="28"/>
        </w:rPr>
        <w:instrText xml:space="preserve">eq </w:instrText>
      </w:r>
      <w:r w:rsidRPr="00B448FA">
        <w:rPr>
          <w:noProof/>
          <w:szCs w:val="28"/>
        </w:rPr>
        <w:instrText>Обратная</w:instrText>
      </w:r>
      <w:r w:rsidRPr="00B448FA">
        <w:rPr>
          <w:noProof/>
          <w:color w:val="FFFFFF"/>
          <w:spacing w:val="-20000"/>
          <w:szCs w:val="28"/>
        </w:rPr>
        <w:instrText> письменной</w:instrText>
      </w:r>
      <w:r w:rsidRPr="00B448FA">
        <w:rPr>
          <w:szCs w:val="28"/>
        </w:rPr>
        <w:fldChar w:fldCharType="end"/>
      </w:r>
      <w:r w:rsidRPr="00B448FA">
        <w:rPr>
          <w:szCs w:val="28"/>
        </w:rPr>
        <w:t xml:space="preserve"> связь дает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больше </w:instrText>
      </w:r>
      <w:r w:rsidRPr="00B448FA">
        <w:rPr>
          <w:noProof/>
          <w:szCs w:val="28"/>
        </w:rPr>
        <w:instrText>возможность</w:instrText>
      </w:r>
      <w:r w:rsidRPr="00B448FA">
        <w:rPr>
          <w:noProof/>
          <w:color w:val="FFFFFF"/>
          <w:spacing w:val="-20000"/>
          <w:szCs w:val="28"/>
        </w:rPr>
        <w:instrText> однако</w:instrText>
      </w:r>
      <w:r w:rsidRPr="00B448FA">
        <w:rPr>
          <w:szCs w:val="28"/>
        </w:rPr>
        <w:fldChar w:fldCharType="end"/>
      </w:r>
      <w:r w:rsidRPr="00B448FA">
        <w:rPr>
          <w:szCs w:val="28"/>
        </w:rPr>
        <w:t xml:space="preserve"> узнать, дошло ли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дающей </w:instrText>
      </w:r>
      <w:r w:rsidRPr="00B448FA">
        <w:rPr>
          <w:noProof/>
          <w:szCs w:val="28"/>
        </w:rPr>
        <w:instrText>послание</w:instrText>
      </w:r>
      <w:r w:rsidRPr="00B448FA">
        <w:rPr>
          <w:szCs w:val="28"/>
        </w:rPr>
        <w:fldChar w:fldCharType="end"/>
      </w:r>
      <w:r w:rsidRPr="00B448FA">
        <w:rPr>
          <w:szCs w:val="28"/>
        </w:rPr>
        <w:t xml:space="preserve"> и в каком значении. В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кации </w:instrText>
      </w:r>
      <w:r w:rsidRPr="00B448FA">
        <w:rPr>
          <w:noProof/>
          <w:szCs w:val="28"/>
        </w:rPr>
        <w:instrText>случае</w:instrText>
      </w:r>
      <w:r w:rsidRPr="00B448FA">
        <w:rPr>
          <w:noProof/>
          <w:color w:val="FFFFFF"/>
          <w:spacing w:val="-20000"/>
          <w:szCs w:val="28"/>
        </w:rPr>
        <w:instrText> реагировать</w:instrText>
      </w:r>
      <w:r w:rsidRPr="00B448FA">
        <w:rPr>
          <w:szCs w:val="28"/>
        </w:rPr>
        <w:fldChar w:fldCharType="end"/>
      </w:r>
      <w:r w:rsidRPr="00B448FA">
        <w:rPr>
          <w:szCs w:val="28"/>
        </w:rPr>
        <w:t xml:space="preserve"> осознания </w:t>
      </w:r>
      <w:r w:rsidRPr="00B448FA">
        <w:rPr>
          <w:szCs w:val="28"/>
          <w:highlight w:val="white"/>
        </w:rPr>
        <w:fldChar w:fldCharType="begin"/>
      </w:r>
      <w:r w:rsidRPr="00B448FA">
        <w:rPr>
          <w:szCs w:val="28"/>
        </w:rPr>
        <w:instrText xml:space="preserve">eq </w:instrText>
      </w:r>
      <w:r w:rsidRPr="00B448FA">
        <w:rPr>
          <w:noProof/>
          <w:szCs w:val="28"/>
        </w:rPr>
        <w:instrText>получателем</w:instrText>
      </w:r>
      <w:r w:rsidRPr="00B448FA">
        <w:rPr>
          <w:noProof/>
          <w:color w:val="FFFFFF"/>
          <w:spacing w:val="-20000"/>
          <w:szCs w:val="28"/>
        </w:rPr>
        <w:instrText> изолят</w:instrText>
      </w:r>
      <w:r w:rsidRPr="00B448FA">
        <w:rPr>
          <w:szCs w:val="28"/>
        </w:rPr>
        <w:fldChar w:fldCharType="end"/>
      </w:r>
      <w:r w:rsidRPr="00B448FA">
        <w:rPr>
          <w:szCs w:val="28"/>
        </w:rPr>
        <w:t xml:space="preserve"> сообщения и его ответом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рисунок </w:instrText>
      </w:r>
      <w:r w:rsidRPr="00B448FA">
        <w:rPr>
          <w:noProof/>
          <w:szCs w:val="28"/>
        </w:rPr>
        <w:instrText>отправителю</w:instrText>
      </w:r>
      <w:r w:rsidRPr="00B448FA">
        <w:rPr>
          <w:noProof/>
          <w:color w:val="FFFFFF"/>
          <w:spacing w:val="-20000"/>
          <w:szCs w:val="28"/>
        </w:rPr>
        <w:instrText> закрепленными</w:instrText>
      </w:r>
      <w:r w:rsidRPr="00B448FA">
        <w:rPr>
          <w:szCs w:val="28"/>
        </w:rPr>
        <w:fldChar w:fldCharType="end"/>
      </w:r>
      <w:r w:rsidRPr="00B448FA">
        <w:rPr>
          <w:szCs w:val="28"/>
        </w:rPr>
        <w:t xml:space="preserve"> возникающая между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которое </w:instrText>
      </w:r>
      <w:r w:rsidRPr="00B448FA">
        <w:rPr>
          <w:noProof/>
          <w:szCs w:val="28"/>
        </w:rPr>
        <w:instrText>ними</w:instrText>
      </w:r>
      <w:r w:rsidRPr="00B448FA">
        <w:rPr>
          <w:szCs w:val="28"/>
        </w:rPr>
        <w:fldChar w:fldCharType="end"/>
      </w:r>
      <w:r w:rsidRPr="00B448FA">
        <w:rPr>
          <w:szCs w:val="28"/>
        </w:rPr>
        <w:t xml:space="preserve"> обратная связь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игнорировать </w:instrText>
      </w:r>
      <w:r w:rsidRPr="00B448FA">
        <w:rPr>
          <w:noProof/>
          <w:szCs w:val="28"/>
        </w:rPr>
        <w:instrText>замыкает</w:instrText>
      </w:r>
      <w:r w:rsidRPr="00B448FA">
        <w:rPr>
          <w:noProof/>
          <w:color w:val="FFFFFF"/>
          <w:spacing w:val="-20000"/>
          <w:szCs w:val="28"/>
        </w:rPr>
        <w:instrText> отличается</w:instrText>
      </w:r>
      <w:r w:rsidRPr="00B448FA">
        <w:rPr>
          <w:szCs w:val="28"/>
        </w:rPr>
        <w:fldChar w:fldCharType="end"/>
      </w:r>
      <w:r w:rsidRPr="00B448FA">
        <w:rPr>
          <w:szCs w:val="28"/>
        </w:rPr>
        <w:t xml:space="preserve"> коммуникативный </w:t>
      </w:r>
      <w:r w:rsidRPr="00B448FA">
        <w:rPr>
          <w:szCs w:val="28"/>
          <w:highlight w:val="white"/>
        </w:rPr>
        <w:fldChar w:fldCharType="begin"/>
      </w:r>
      <w:r w:rsidRPr="00B448FA">
        <w:rPr>
          <w:szCs w:val="28"/>
        </w:rPr>
        <w:instrText xml:space="preserve">eq </w:instrText>
      </w:r>
      <w:r w:rsidRPr="00B448FA">
        <w:rPr>
          <w:noProof/>
          <w:szCs w:val="28"/>
        </w:rPr>
        <w:instrText>контур</w:instrText>
      </w:r>
      <w:r w:rsidRPr="00B448FA">
        <w:rPr>
          <w:noProof/>
          <w:color w:val="FFFFFF"/>
          <w:spacing w:val="-20000"/>
          <w:szCs w:val="28"/>
        </w:rPr>
        <w:instrText> опре</w:instrText>
      </w:r>
      <w:r w:rsidRPr="00B448FA">
        <w:rPr>
          <w:szCs w:val="28"/>
        </w:rPr>
        <w:fldChar w:fldCharType="end"/>
      </w:r>
      <w:r w:rsidRPr="00B448FA">
        <w:rPr>
          <w:szCs w:val="28"/>
        </w:rPr>
        <w:t>.</w:t>
      </w:r>
    </w:p>
    <w:p w:rsidR="005529BC" w:rsidRPr="00B448FA" w:rsidRDefault="005529BC" w:rsidP="00B448FA">
      <w:pPr>
        <w:ind w:firstLine="709"/>
        <w:jc w:val="both"/>
        <w:rPr>
          <w:szCs w:val="28"/>
        </w:rPr>
      </w:pPr>
      <w:r w:rsidRPr="00B448FA">
        <w:rPr>
          <w:szCs w:val="28"/>
        </w:rPr>
        <w:t xml:space="preserve">Путем обратной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уровня </w:instrText>
      </w:r>
      <w:r w:rsidRPr="00B448FA">
        <w:rPr>
          <w:noProof/>
          <w:szCs w:val="28"/>
        </w:rPr>
        <w:instrText>связи</w:instrText>
      </w:r>
      <w:r w:rsidRPr="00B448FA">
        <w:rPr>
          <w:noProof/>
          <w:color w:val="FFFFFF"/>
          <w:spacing w:val="-20000"/>
          <w:szCs w:val="28"/>
        </w:rPr>
        <w:instrText> сообщение</w:instrText>
      </w:r>
      <w:r w:rsidRPr="00B448FA">
        <w:rPr>
          <w:szCs w:val="28"/>
        </w:rPr>
        <w:fldChar w:fldCharType="end"/>
      </w:r>
      <w:r w:rsidRPr="00B448FA">
        <w:rPr>
          <w:szCs w:val="28"/>
        </w:rPr>
        <w:t xml:space="preserve"> повышается эффективность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сообщение </w:instrText>
      </w:r>
      <w:r w:rsidRPr="00B448FA">
        <w:rPr>
          <w:noProof/>
          <w:szCs w:val="28"/>
        </w:rPr>
        <w:instrText>коммуникаци</w:instrText>
      </w:r>
      <w:r w:rsidRPr="00B448FA">
        <w:rPr>
          <w:szCs w:val="28"/>
        </w:rPr>
        <w:fldChar w:fldCharType="end"/>
      </w:r>
      <w:r w:rsidRPr="00B448FA">
        <w:rPr>
          <w:szCs w:val="28"/>
        </w:rPr>
        <w:t xml:space="preserve">онного процесса.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исключения </w:instrText>
      </w:r>
      <w:r w:rsidRPr="00B448FA">
        <w:rPr>
          <w:noProof/>
          <w:szCs w:val="28"/>
        </w:rPr>
        <w:instrText>Обратная</w:instrText>
      </w:r>
      <w:r w:rsidRPr="00B448FA">
        <w:rPr>
          <w:noProof/>
          <w:color w:val="FFFFFF"/>
          <w:spacing w:val="-20000"/>
          <w:szCs w:val="28"/>
        </w:rPr>
        <w:instrText> является</w:instrText>
      </w:r>
      <w:r w:rsidRPr="00B448FA">
        <w:rPr>
          <w:szCs w:val="28"/>
        </w:rPr>
        <w:fldChar w:fldCharType="end"/>
      </w:r>
      <w:r w:rsidRPr="00B448FA">
        <w:rPr>
          <w:szCs w:val="28"/>
        </w:rPr>
        <w:t xml:space="preserve"> связь </w:t>
      </w:r>
      <w:r w:rsidRPr="00B448FA">
        <w:rPr>
          <w:szCs w:val="28"/>
          <w:highlight w:val="white"/>
        </w:rPr>
        <w:fldChar w:fldCharType="begin"/>
      </w:r>
      <w:r w:rsidRPr="00B448FA">
        <w:rPr>
          <w:szCs w:val="28"/>
        </w:rPr>
        <w:instrText xml:space="preserve">eq </w:instrText>
      </w:r>
      <w:r w:rsidRPr="00B448FA">
        <w:rPr>
          <w:noProof/>
          <w:szCs w:val="28"/>
        </w:rPr>
        <w:instrText>способствует</w:instrText>
      </w:r>
      <w:r w:rsidRPr="00B448FA">
        <w:rPr>
          <w:noProof/>
          <w:color w:val="FFFFFF"/>
          <w:spacing w:val="-20000"/>
          <w:szCs w:val="28"/>
        </w:rPr>
        <w:instrText> может</w:instrText>
      </w:r>
      <w:r w:rsidRPr="00B448FA">
        <w:rPr>
          <w:szCs w:val="28"/>
        </w:rPr>
        <w:fldChar w:fldCharType="end"/>
      </w:r>
      <w:r w:rsidRPr="00B448FA">
        <w:rPr>
          <w:szCs w:val="28"/>
        </w:rPr>
        <w:t xml:space="preserve"> также подавлению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модели </w:instrText>
      </w:r>
      <w:r w:rsidRPr="00B448FA">
        <w:rPr>
          <w:noProof/>
          <w:szCs w:val="28"/>
        </w:rPr>
        <w:instrText>уменьшению</w:instrText>
      </w:r>
      <w:r w:rsidRPr="00B448FA">
        <w:rPr>
          <w:noProof/>
          <w:color w:val="FFFFFF"/>
          <w:spacing w:val="-20000"/>
          <w:szCs w:val="28"/>
        </w:rPr>
        <w:instrText> межличностной</w:instrText>
      </w:r>
      <w:r w:rsidRPr="00B448FA">
        <w:rPr>
          <w:szCs w:val="28"/>
        </w:rPr>
        <w:fldChar w:fldCharType="end"/>
      </w:r>
      <w:r w:rsidRPr="00B448FA">
        <w:rPr>
          <w:szCs w:val="28"/>
        </w:rPr>
        <w:t xml:space="preserve">) шума, под которым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людей </w:instrText>
      </w:r>
      <w:r w:rsidRPr="00B448FA">
        <w:rPr>
          <w:noProof/>
          <w:szCs w:val="28"/>
        </w:rPr>
        <w:instrText>понимают</w:instrText>
      </w:r>
      <w:r w:rsidRPr="00B448FA">
        <w:rPr>
          <w:szCs w:val="28"/>
        </w:rPr>
        <w:fldChar w:fldCharType="end"/>
      </w:r>
      <w:r w:rsidRPr="00B448FA">
        <w:rPr>
          <w:szCs w:val="28"/>
        </w:rPr>
        <w:t xml:space="preserve"> все то, что искажает смысл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формальных </w:instrText>
      </w:r>
      <w:r w:rsidRPr="00B448FA">
        <w:rPr>
          <w:noProof/>
          <w:szCs w:val="28"/>
        </w:rPr>
        <w:instrText>сообщения</w:instrText>
      </w:r>
      <w:r w:rsidRPr="00B448FA">
        <w:rPr>
          <w:noProof/>
          <w:color w:val="FFFFFF"/>
          <w:spacing w:val="-20000"/>
          <w:szCs w:val="28"/>
        </w:rPr>
        <w:instrText> предоставления</w:instrText>
      </w:r>
      <w:r w:rsidRPr="00B448FA">
        <w:rPr>
          <w:szCs w:val="28"/>
        </w:rPr>
        <w:fldChar w:fldCharType="end"/>
      </w:r>
      <w:r w:rsidRPr="00B448FA">
        <w:rPr>
          <w:szCs w:val="28"/>
        </w:rPr>
        <w:t xml:space="preserve">. </w:t>
      </w:r>
    </w:p>
    <w:p w:rsidR="005529BC" w:rsidRPr="00B448FA" w:rsidRDefault="005529BC" w:rsidP="00B448FA">
      <w:pPr>
        <w:ind w:firstLine="709"/>
        <w:jc w:val="both"/>
        <w:rPr>
          <w:szCs w:val="28"/>
        </w:rPr>
      </w:pPr>
      <w:r w:rsidRPr="00B448FA">
        <w:rPr>
          <w:szCs w:val="28"/>
        </w:rPr>
        <w:t xml:space="preserve">Коммуникации в </w:t>
      </w:r>
      <w:r w:rsidRPr="00B448FA">
        <w:rPr>
          <w:szCs w:val="28"/>
          <w:highlight w:val="white"/>
        </w:rPr>
        <w:fldChar w:fldCharType="begin"/>
      </w:r>
      <w:r w:rsidRPr="00B448FA">
        <w:rPr>
          <w:szCs w:val="28"/>
        </w:rPr>
        <w:instrText xml:space="preserve">eq </w:instrText>
      </w:r>
      <w:r w:rsidRPr="00B448FA">
        <w:rPr>
          <w:noProof/>
          <w:szCs w:val="28"/>
        </w:rPr>
        <w:instrText>организациях</w:instrText>
      </w:r>
      <w:r w:rsidRPr="00B448FA">
        <w:rPr>
          <w:noProof/>
          <w:color w:val="FFFFFF"/>
          <w:spacing w:val="-20000"/>
          <w:szCs w:val="28"/>
        </w:rPr>
        <w:instrText> данный</w:instrText>
      </w:r>
      <w:r w:rsidRPr="00B448FA">
        <w:rPr>
          <w:szCs w:val="28"/>
        </w:rPr>
        <w:fldChar w:fldCharType="end"/>
      </w:r>
      <w:r w:rsidRPr="00B448FA">
        <w:rPr>
          <w:szCs w:val="28"/>
        </w:rPr>
        <w:t xml:space="preserve"> представляют собой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числу </w:instrText>
      </w:r>
      <w:r w:rsidRPr="00B448FA">
        <w:rPr>
          <w:noProof/>
          <w:szCs w:val="28"/>
        </w:rPr>
        <w:instrText>сложные</w:instrText>
      </w:r>
      <w:r w:rsidRPr="00B448FA">
        <w:rPr>
          <w:noProof/>
          <w:color w:val="FFFFFF"/>
          <w:spacing w:val="-20000"/>
          <w:szCs w:val="28"/>
        </w:rPr>
        <w:instrText> наглядно</w:instrText>
      </w:r>
      <w:r w:rsidRPr="00B448FA">
        <w:rPr>
          <w:szCs w:val="28"/>
        </w:rPr>
        <w:fldChar w:fldCharType="end"/>
      </w:r>
      <w:r w:rsidRPr="00B448FA">
        <w:rPr>
          <w:szCs w:val="28"/>
        </w:rPr>
        <w:t xml:space="preserve">, динамичные и воспроизводящиеся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получатель </w:instrText>
      </w:r>
      <w:r w:rsidRPr="00B448FA">
        <w:rPr>
          <w:noProof/>
          <w:szCs w:val="28"/>
        </w:rPr>
        <w:instrText>явления</w:instrText>
      </w:r>
      <w:r w:rsidRPr="00B448FA">
        <w:rPr>
          <w:szCs w:val="28"/>
        </w:rPr>
        <w:fldChar w:fldCharType="end"/>
      </w:r>
      <w:r w:rsidRPr="00B448FA">
        <w:rPr>
          <w:szCs w:val="28"/>
        </w:rPr>
        <w:t xml:space="preserve">, которые могут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помощью </w:instrText>
      </w:r>
      <w:r w:rsidRPr="00B448FA">
        <w:rPr>
          <w:noProof/>
          <w:szCs w:val="28"/>
        </w:rPr>
        <w:instrText>рассматриваться</w:instrText>
      </w:r>
      <w:r w:rsidRPr="00B448FA">
        <w:rPr>
          <w:noProof/>
          <w:color w:val="FFFFFF"/>
          <w:spacing w:val="-20000"/>
          <w:szCs w:val="28"/>
        </w:rPr>
        <w:instrText> результате</w:instrText>
      </w:r>
      <w:r w:rsidRPr="00B448FA">
        <w:rPr>
          <w:szCs w:val="28"/>
        </w:rPr>
        <w:fldChar w:fldCharType="end"/>
      </w:r>
      <w:r w:rsidRPr="00B448FA">
        <w:rPr>
          <w:szCs w:val="28"/>
        </w:rPr>
        <w:t xml:space="preserve"> как действие, </w:t>
      </w:r>
      <w:r w:rsidRPr="00B448FA">
        <w:rPr>
          <w:szCs w:val="28"/>
          <w:highlight w:val="white"/>
        </w:rPr>
        <w:fldChar w:fldCharType="begin"/>
      </w:r>
      <w:r w:rsidRPr="00B448FA">
        <w:rPr>
          <w:szCs w:val="28"/>
        </w:rPr>
        <w:instrText xml:space="preserve">eq </w:instrText>
      </w:r>
      <w:r w:rsidRPr="00B448FA">
        <w:rPr>
          <w:noProof/>
          <w:szCs w:val="28"/>
        </w:rPr>
        <w:instrText>взаимодействие</w:instrText>
      </w:r>
      <w:r w:rsidRPr="00B448FA">
        <w:rPr>
          <w:noProof/>
          <w:color w:val="FFFFFF"/>
          <w:spacing w:val="-20000"/>
          <w:szCs w:val="28"/>
        </w:rPr>
        <w:instrText> функция</w:instrText>
      </w:r>
      <w:r w:rsidRPr="00B448FA">
        <w:rPr>
          <w:szCs w:val="28"/>
        </w:rPr>
        <w:fldChar w:fldCharType="end"/>
      </w:r>
      <w:r w:rsidRPr="00B448FA">
        <w:rPr>
          <w:szCs w:val="28"/>
        </w:rPr>
        <w:t xml:space="preserve"> и процесс. В зависимости от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нужно </w:instrText>
      </w:r>
      <w:r w:rsidRPr="00B448FA">
        <w:rPr>
          <w:noProof/>
          <w:szCs w:val="28"/>
        </w:rPr>
        <w:instrText>перечисленных</w:instrText>
      </w:r>
      <w:r w:rsidRPr="00B448FA">
        <w:rPr>
          <w:noProof/>
          <w:color w:val="FFFFFF"/>
          <w:spacing w:val="-20000"/>
          <w:szCs w:val="28"/>
        </w:rPr>
        <w:instrText> возможно</w:instrText>
      </w:r>
      <w:r w:rsidRPr="00B448FA">
        <w:rPr>
          <w:szCs w:val="28"/>
        </w:rPr>
        <w:fldChar w:fldCharType="end"/>
      </w:r>
      <w:r w:rsidRPr="00B448FA">
        <w:rPr>
          <w:szCs w:val="28"/>
        </w:rPr>
        <w:t xml:space="preserve"> подходов и различаются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унке </w:instrText>
      </w:r>
      <w:r w:rsidRPr="00B448FA">
        <w:rPr>
          <w:b/>
          <w:noProof/>
          <w:szCs w:val="28"/>
        </w:rPr>
        <w:instrText>модели</w:instrText>
      </w:r>
      <w:r w:rsidRPr="00B448FA">
        <w:rPr>
          <w:szCs w:val="28"/>
        </w:rPr>
        <w:fldChar w:fldCharType="end"/>
      </w:r>
      <w:r w:rsidRPr="00B448FA">
        <w:rPr>
          <w:b/>
          <w:szCs w:val="28"/>
        </w:rPr>
        <w:t xml:space="preserve"> коммуникаций</w:t>
      </w:r>
      <w:r w:rsidRPr="00B448FA">
        <w:rPr>
          <w:szCs w:val="28"/>
        </w:rPr>
        <w:t>:</w:t>
      </w:r>
    </w:p>
    <w:p w:rsidR="005529BC" w:rsidRPr="00B448FA" w:rsidRDefault="005529BC" w:rsidP="00B448FA">
      <w:pPr>
        <w:ind w:firstLine="709"/>
        <w:jc w:val="both"/>
        <w:rPr>
          <w:szCs w:val="28"/>
        </w:rPr>
      </w:pPr>
      <w:r w:rsidRPr="00B448FA">
        <w:rPr>
          <w:szCs w:val="28"/>
        </w:rPr>
        <w:t xml:space="preserve">1. </w:t>
      </w:r>
      <w:r w:rsidRPr="00B448FA">
        <w:rPr>
          <w:i/>
          <w:szCs w:val="28"/>
        </w:rPr>
        <w:t xml:space="preserve">Коммуникация как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стороны </w:instrText>
      </w:r>
      <w:r w:rsidRPr="00B448FA">
        <w:rPr>
          <w:i/>
          <w:noProof/>
          <w:szCs w:val="28"/>
        </w:rPr>
        <w:instrText>действие</w:instrText>
      </w:r>
      <w:r w:rsidRPr="00B448FA">
        <w:rPr>
          <w:noProof/>
          <w:color w:val="FFFFFF"/>
          <w:spacing w:val="-20000"/>
          <w:szCs w:val="28"/>
        </w:rPr>
        <w:instrText> барьеры</w:instrText>
      </w:r>
      <w:r w:rsidRPr="00B448FA">
        <w:rPr>
          <w:szCs w:val="28"/>
        </w:rPr>
        <w:fldChar w:fldCharType="end"/>
      </w:r>
      <w:r w:rsidRPr="00B448FA">
        <w:rPr>
          <w:szCs w:val="28"/>
        </w:rPr>
        <w:t xml:space="preserve"> ориентирована на </w:t>
      </w:r>
      <w:r w:rsidRPr="00B448FA">
        <w:rPr>
          <w:szCs w:val="28"/>
          <w:highlight w:val="white"/>
        </w:rPr>
        <w:fldChar w:fldCharType="begin"/>
      </w:r>
      <w:r w:rsidRPr="00B448FA">
        <w:rPr>
          <w:szCs w:val="28"/>
        </w:rPr>
        <w:instrText xml:space="preserve">eq </w:instrText>
      </w:r>
      <w:r w:rsidRPr="00B448FA">
        <w:rPr>
          <w:noProof/>
          <w:szCs w:val="28"/>
        </w:rPr>
        <w:instrText>выполнение</w:instrText>
      </w:r>
      <w:r w:rsidRPr="00B448FA">
        <w:rPr>
          <w:noProof/>
          <w:color w:val="FFFFFF"/>
          <w:spacing w:val="-20000"/>
          <w:szCs w:val="28"/>
        </w:rPr>
        <w:instrText> представляют</w:instrText>
      </w:r>
      <w:r w:rsidRPr="00B448FA">
        <w:rPr>
          <w:szCs w:val="28"/>
        </w:rPr>
        <w:fldChar w:fldCharType="end"/>
      </w:r>
      <w:r w:rsidRPr="00B448FA">
        <w:rPr>
          <w:szCs w:val="28"/>
        </w:rPr>
        <w:t xml:space="preserve"> ряда операций,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компьютерные </w:instrText>
      </w:r>
      <w:r w:rsidRPr="00B448FA">
        <w:rPr>
          <w:noProof/>
          <w:szCs w:val="28"/>
        </w:rPr>
        <w:instrText>обеспечивающих</w:instrText>
      </w:r>
      <w:r w:rsidRPr="00B448FA">
        <w:rPr>
          <w:noProof/>
          <w:color w:val="FFFFFF"/>
          <w:spacing w:val="-20000"/>
          <w:szCs w:val="28"/>
        </w:rPr>
        <w:instrText> электронные</w:instrText>
      </w:r>
      <w:r w:rsidRPr="00B448FA">
        <w:rPr>
          <w:szCs w:val="28"/>
        </w:rPr>
        <w:fldChar w:fldCharType="end"/>
      </w:r>
      <w:r w:rsidRPr="00B448FA">
        <w:rPr>
          <w:szCs w:val="28"/>
        </w:rPr>
        <w:t xml:space="preserve"> передачу определенной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информационных </w:instrText>
      </w:r>
      <w:r w:rsidRPr="00B448FA">
        <w:rPr>
          <w:noProof/>
          <w:szCs w:val="28"/>
        </w:rPr>
        <w:instrText>информации</w:instrText>
      </w:r>
      <w:r w:rsidRPr="00B448FA">
        <w:rPr>
          <w:szCs w:val="28"/>
        </w:rPr>
        <w:fldChar w:fldCharType="end"/>
      </w:r>
      <w:r w:rsidRPr="00B448FA">
        <w:rPr>
          <w:szCs w:val="28"/>
        </w:rPr>
        <w:t xml:space="preserve"> от одного субъекта к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помощью </w:instrText>
      </w:r>
      <w:r w:rsidRPr="00B448FA">
        <w:rPr>
          <w:noProof/>
          <w:szCs w:val="28"/>
        </w:rPr>
        <w:instrText>другому</w:instrText>
      </w:r>
      <w:r w:rsidRPr="00B448FA">
        <w:rPr>
          <w:noProof/>
          <w:color w:val="FFFFFF"/>
          <w:spacing w:val="-20000"/>
          <w:szCs w:val="28"/>
        </w:rPr>
        <w:instrText> ществляться</w:instrText>
      </w:r>
      <w:r w:rsidRPr="00B448FA">
        <w:rPr>
          <w:szCs w:val="28"/>
        </w:rPr>
        <w:fldChar w:fldCharType="end"/>
      </w:r>
      <w:r w:rsidRPr="00B448FA">
        <w:rPr>
          <w:szCs w:val="28"/>
        </w:rPr>
        <w:t xml:space="preserve">. В рамках </w:t>
      </w:r>
      <w:r w:rsidRPr="00B448FA">
        <w:rPr>
          <w:szCs w:val="28"/>
          <w:highlight w:val="white"/>
        </w:rPr>
        <w:fldChar w:fldCharType="begin"/>
      </w:r>
      <w:r w:rsidRPr="00B448FA">
        <w:rPr>
          <w:szCs w:val="28"/>
        </w:rPr>
        <w:instrText xml:space="preserve">eq </w:instrText>
      </w:r>
      <w:r w:rsidRPr="00B448FA">
        <w:rPr>
          <w:noProof/>
          <w:szCs w:val="28"/>
        </w:rPr>
        <w:instrText>такой</w:instrText>
      </w:r>
      <w:r w:rsidRPr="00B448FA">
        <w:rPr>
          <w:noProof/>
          <w:color w:val="FFFFFF"/>
          <w:spacing w:val="-20000"/>
          <w:szCs w:val="28"/>
        </w:rPr>
        <w:instrText> важно</w:instrText>
      </w:r>
      <w:r w:rsidRPr="00B448FA">
        <w:rPr>
          <w:szCs w:val="28"/>
        </w:rPr>
        <w:fldChar w:fldCharType="end"/>
      </w:r>
      <w:r w:rsidRPr="00B448FA">
        <w:rPr>
          <w:szCs w:val="28"/>
        </w:rPr>
        <w:t xml:space="preserve"> модели построения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наглядно </w:instrText>
      </w:r>
      <w:r w:rsidRPr="00B448FA">
        <w:rPr>
          <w:noProof/>
          <w:szCs w:val="28"/>
        </w:rPr>
        <w:instrText>коммуникаций</w:instrText>
      </w:r>
      <w:r w:rsidRPr="00B448FA">
        <w:rPr>
          <w:noProof/>
          <w:color w:val="FFFFFF"/>
          <w:spacing w:val="-20000"/>
          <w:szCs w:val="28"/>
        </w:rPr>
        <w:instrText> обладают</w:instrText>
      </w:r>
      <w:r w:rsidRPr="00B448FA">
        <w:rPr>
          <w:szCs w:val="28"/>
        </w:rPr>
        <w:fldChar w:fldCharType="end"/>
      </w:r>
      <w:r w:rsidRPr="00B448FA">
        <w:rPr>
          <w:szCs w:val="28"/>
        </w:rPr>
        <w:t xml:space="preserve"> помимо линейных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планирование </w:instrText>
      </w:r>
      <w:r w:rsidRPr="00B448FA">
        <w:rPr>
          <w:noProof/>
          <w:szCs w:val="28"/>
        </w:rPr>
        <w:instrText>однонаправленных</w:instrText>
      </w:r>
      <w:r w:rsidRPr="00B448FA">
        <w:rPr>
          <w:szCs w:val="28"/>
        </w:rPr>
        <w:fldChar w:fldCharType="end"/>
      </w:r>
      <w:r w:rsidRPr="00B448FA">
        <w:rPr>
          <w:szCs w:val="28"/>
        </w:rPr>
        <w:t xml:space="preserve"> связей введены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могут </w:instrText>
      </w:r>
      <w:r w:rsidRPr="00B448FA">
        <w:rPr>
          <w:noProof/>
          <w:szCs w:val="28"/>
        </w:rPr>
        <w:instrText>циркулярные</w:instrText>
      </w:r>
      <w:r w:rsidRPr="00B448FA">
        <w:rPr>
          <w:noProof/>
          <w:color w:val="FFFFFF"/>
          <w:spacing w:val="-20000"/>
          <w:szCs w:val="28"/>
        </w:rPr>
        <w:instrText> практически</w:instrText>
      </w:r>
      <w:r w:rsidRPr="00B448FA">
        <w:rPr>
          <w:szCs w:val="28"/>
        </w:rPr>
        <w:fldChar w:fldCharType="end"/>
      </w:r>
      <w:r w:rsidRPr="00B448FA">
        <w:rPr>
          <w:szCs w:val="28"/>
        </w:rPr>
        <w:t xml:space="preserve"> связи, </w:t>
      </w:r>
      <w:r w:rsidRPr="00B448FA">
        <w:rPr>
          <w:szCs w:val="28"/>
          <w:highlight w:val="white"/>
        </w:rPr>
        <w:fldChar w:fldCharType="begin"/>
      </w:r>
      <w:r w:rsidRPr="00B448FA">
        <w:rPr>
          <w:szCs w:val="28"/>
        </w:rPr>
        <w:instrText xml:space="preserve">eq </w:instrText>
      </w:r>
      <w:r w:rsidRPr="00B448FA">
        <w:rPr>
          <w:noProof/>
          <w:szCs w:val="28"/>
        </w:rPr>
        <w:instrText>которые</w:instrText>
      </w:r>
      <w:r w:rsidRPr="00B448FA">
        <w:rPr>
          <w:noProof/>
          <w:color w:val="FFFFFF"/>
          <w:spacing w:val="-20000"/>
          <w:szCs w:val="28"/>
        </w:rPr>
        <w:instrText> однако</w:instrText>
      </w:r>
      <w:r w:rsidRPr="00B448FA">
        <w:rPr>
          <w:szCs w:val="28"/>
        </w:rPr>
        <w:fldChar w:fldCharType="end"/>
      </w:r>
      <w:r w:rsidRPr="00B448FA">
        <w:rPr>
          <w:szCs w:val="28"/>
        </w:rPr>
        <w:t xml:space="preserve"> призваны выполнить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обходима </w:instrText>
      </w:r>
      <w:r w:rsidRPr="00B448FA">
        <w:rPr>
          <w:noProof/>
          <w:szCs w:val="28"/>
        </w:rPr>
        <w:instrText>функцию</w:instrText>
      </w:r>
      <w:r w:rsidRPr="00B448FA">
        <w:rPr>
          <w:noProof/>
          <w:color w:val="FFFFFF"/>
          <w:spacing w:val="-20000"/>
          <w:szCs w:val="28"/>
        </w:rPr>
        <w:instrText> обратной</w:instrText>
      </w:r>
      <w:r w:rsidRPr="00B448FA">
        <w:rPr>
          <w:szCs w:val="28"/>
        </w:rPr>
        <w:fldChar w:fldCharType="end"/>
      </w:r>
      <w:r w:rsidRPr="00B448FA">
        <w:rPr>
          <w:szCs w:val="28"/>
        </w:rPr>
        <w:t xml:space="preserve"> обратной связи 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происходит </w:instrText>
      </w:r>
      <w:r w:rsidRPr="00B448FA">
        <w:rPr>
          <w:noProof/>
          <w:szCs w:val="28"/>
        </w:rPr>
        <w:instrText>используются</w:instrText>
      </w:r>
      <w:r w:rsidRPr="00B448FA">
        <w:rPr>
          <w:szCs w:val="28"/>
        </w:rPr>
        <w:fldChar w:fldCharType="end"/>
      </w:r>
      <w:r w:rsidRPr="00B448FA">
        <w:rPr>
          <w:szCs w:val="28"/>
        </w:rPr>
        <w:t xml:space="preserve"> для </w:t>
      </w:r>
      <w:r w:rsidRPr="00B448FA">
        <w:rPr>
          <w:szCs w:val="28"/>
        </w:rPr>
        <w:lastRenderedPageBreak/>
        <w:t xml:space="preserve">подтверждения правильности </w:t>
      </w:r>
      <w:r w:rsidRPr="00B448FA">
        <w:rPr>
          <w:szCs w:val="28"/>
          <w:highlight w:val="white"/>
        </w:rPr>
        <w:fldChar w:fldCharType="begin"/>
      </w:r>
      <w:r w:rsidRPr="00B448FA">
        <w:rPr>
          <w:szCs w:val="28"/>
        </w:rPr>
        <w:instrText xml:space="preserve">eq </w:instrText>
      </w:r>
      <w:r w:rsidRPr="00B448FA">
        <w:rPr>
          <w:noProof/>
          <w:color w:val="FFFFFF"/>
          <w:spacing w:val="-20000"/>
          <w:szCs w:val="28"/>
        </w:rPr>
        <w:instrText xml:space="preserve"> обратная </w:instrText>
      </w:r>
      <w:r w:rsidRPr="00B448FA">
        <w:rPr>
          <w:noProof/>
          <w:szCs w:val="28"/>
        </w:rPr>
        <w:instrText>понимания</w:instrText>
      </w:r>
      <w:r w:rsidRPr="00B448FA">
        <w:rPr>
          <w:noProof/>
          <w:color w:val="FFFFFF"/>
          <w:spacing w:val="-20000"/>
          <w:szCs w:val="28"/>
        </w:rPr>
        <w:instrText> эмоциональным</w:instrText>
      </w:r>
      <w:r w:rsidRPr="00B448FA">
        <w:rPr>
          <w:szCs w:val="28"/>
        </w:rPr>
        <w:fldChar w:fldCharType="end"/>
      </w:r>
      <w:r w:rsidRPr="00B448FA">
        <w:rPr>
          <w:szCs w:val="28"/>
        </w:rPr>
        <w:t xml:space="preserve"> переданной </w:t>
      </w:r>
      <w:r w:rsidRPr="00B448FA">
        <w:rPr>
          <w:szCs w:val="28"/>
          <w:highlight w:val="white"/>
        </w:rPr>
        <w:fldChar w:fldCharType="begin"/>
      </w:r>
      <w:r w:rsidRPr="00B448FA">
        <w:rPr>
          <w:szCs w:val="28"/>
        </w:rPr>
        <w:instrText xml:space="preserve">eq </w:instrText>
      </w:r>
      <w:r w:rsidRPr="00B448FA">
        <w:rPr>
          <w:noProof/>
          <w:szCs w:val="28"/>
        </w:rPr>
        <w:instrText>информации</w:instrText>
      </w:r>
      <w:r w:rsidRPr="00B448FA">
        <w:rPr>
          <w:noProof/>
          <w:color w:val="FFFFFF"/>
          <w:spacing w:val="-20000"/>
          <w:szCs w:val="28"/>
        </w:rPr>
        <w:instrText> читателю</w:instrText>
      </w:r>
      <w:r w:rsidRPr="00B448FA">
        <w:rPr>
          <w:szCs w:val="28"/>
        </w:rPr>
        <w:fldChar w:fldCharType="end"/>
      </w:r>
      <w:r w:rsidRPr="00B448FA">
        <w:rPr>
          <w:szCs w:val="28"/>
        </w:rPr>
        <w:t xml:space="preserve">. Она представлена на рисунке </w:t>
      </w:r>
      <w:r w:rsidR="00A45483">
        <w:rPr>
          <w:szCs w:val="28"/>
        </w:rPr>
        <w:t>2</w:t>
      </w:r>
      <w:r w:rsidR="00D23E2B">
        <w:rPr>
          <w:szCs w:val="28"/>
        </w:rPr>
        <w:t>9</w:t>
      </w:r>
      <w:r w:rsidRPr="00B448FA">
        <w:rPr>
          <w:szCs w:val="28"/>
        </w:rPr>
        <w:t xml:space="preserve">. </w:t>
      </w:r>
    </w:p>
    <w:p w:rsidR="005529BC" w:rsidRPr="005C127C" w:rsidRDefault="005529BC" w:rsidP="005529BC">
      <w:pPr>
        <w:ind w:firstLine="720"/>
        <w:jc w:val="both"/>
        <w:rPr>
          <w:szCs w:val="28"/>
        </w:rPr>
      </w:pPr>
    </w:p>
    <w:p w:rsidR="005529BC" w:rsidRPr="005C127C" w:rsidRDefault="005529BC" w:rsidP="005529BC">
      <w:pPr>
        <w:ind w:firstLine="720"/>
        <w:jc w:val="both"/>
        <w:rPr>
          <w:szCs w:val="28"/>
        </w:rPr>
      </w:pPr>
      <w:r w:rsidRPr="00BB6549">
        <w:rPr>
          <w:noProof/>
          <w:szCs w:val="28"/>
        </w:rPr>
        <w:drawing>
          <wp:inline distT="0" distB="0" distL="0" distR="0" wp14:anchorId="2B19DF2A" wp14:editId="1A930688">
            <wp:extent cx="5225415" cy="1757680"/>
            <wp:effectExtent l="0" t="0" r="0" b="0"/>
            <wp:docPr id="90" name="Рисунок 90" descr="ÐÐ°ÑÑÐ¸Ð½ÐºÐ¸ Ð¿Ð¾ Ð·Ð°Ð¿ÑÐ¾ÑÑ ÐÐ¾Ð´ÐµÐ»Ñ ÐºÐ¾Ð¼Ð¼ÑÐ½Ð¸ÐºÐ°ÑÐ¸Ð¸ ÐºÐ°Ðº Ð´ÐµÐ¹ÑÑÐ²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¾Ð´ÐµÐ»Ñ ÐºÐ¾Ð¼Ð¼ÑÐ½Ð¸ÐºÐ°ÑÐ¸Ð¸ ÐºÐ°Ðº Ð´ÐµÐ¹ÑÑÐ²Ð¸Ð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5415" cy="1757680"/>
                    </a:xfrm>
                    <a:prstGeom prst="rect">
                      <a:avLst/>
                    </a:prstGeom>
                    <a:noFill/>
                    <a:ln>
                      <a:noFill/>
                    </a:ln>
                  </pic:spPr>
                </pic:pic>
              </a:graphicData>
            </a:graphic>
          </wp:inline>
        </w:drawing>
      </w:r>
    </w:p>
    <w:p w:rsidR="005529BC" w:rsidRPr="005C127C" w:rsidRDefault="005529BC" w:rsidP="00A45483">
      <w:pPr>
        <w:keepNext/>
        <w:ind w:firstLine="720"/>
        <w:jc w:val="center"/>
        <w:outlineLvl w:val="2"/>
        <w:rPr>
          <w:szCs w:val="28"/>
        </w:rPr>
      </w:pPr>
      <w:r>
        <w:rPr>
          <w:szCs w:val="28"/>
        </w:rPr>
        <w:t>Рис</w:t>
      </w:r>
      <w:r>
        <w:rPr>
          <w:highlight w:val="white"/>
        </w:rPr>
        <w:fldChar w:fldCharType="begin"/>
      </w:r>
      <w:r>
        <w:instrText xml:space="preserve">eq </w:instrText>
      </w:r>
      <w:r>
        <w:rPr>
          <w:noProof/>
          <w:color w:val="FFFFFF"/>
          <w:spacing w:val="-20000"/>
          <w:sz w:val="2"/>
          <w:szCs w:val="28"/>
        </w:rPr>
        <w:instrText xml:space="preserve"> осуществляются </w:instrText>
      </w:r>
      <w:r>
        <w:rPr>
          <w:noProof/>
          <w:szCs w:val="28"/>
        </w:rPr>
        <w:instrText>унок</w:instrText>
      </w:r>
      <w:r>
        <w:rPr>
          <w:noProof/>
          <w:color w:val="FFFFFF"/>
          <w:spacing w:val="-20000"/>
          <w:sz w:val="2"/>
          <w:szCs w:val="28"/>
        </w:rPr>
        <w:instrText> людей</w:instrText>
      </w:r>
      <w:r>
        <w:fldChar w:fldCharType="end"/>
      </w:r>
      <w:r>
        <w:rPr>
          <w:szCs w:val="28"/>
        </w:rPr>
        <w:t xml:space="preserve"> </w:t>
      </w:r>
      <w:r w:rsidR="00A45483">
        <w:rPr>
          <w:szCs w:val="28"/>
        </w:rPr>
        <w:t>2</w:t>
      </w:r>
      <w:r w:rsidR="00D23E2B">
        <w:rPr>
          <w:szCs w:val="28"/>
        </w:rPr>
        <w:t>9</w:t>
      </w:r>
      <w:r>
        <w:rPr>
          <w:szCs w:val="28"/>
        </w:rPr>
        <w:t xml:space="preserve"> – Модель коммуникации как </w:t>
      </w:r>
      <w:r>
        <w:rPr>
          <w:highlight w:val="white"/>
        </w:rPr>
        <w:fldChar w:fldCharType="begin"/>
      </w:r>
      <w:r>
        <w:instrText xml:space="preserve">eq </w:instrText>
      </w:r>
      <w:r>
        <w:rPr>
          <w:noProof/>
          <w:color w:val="FFFFFF"/>
          <w:spacing w:val="-20000"/>
          <w:sz w:val="2"/>
          <w:szCs w:val="28"/>
        </w:rPr>
        <w:instrText xml:space="preserve"> слушание </w:instrText>
      </w:r>
      <w:r>
        <w:rPr>
          <w:noProof/>
          <w:szCs w:val="28"/>
        </w:rPr>
        <w:instrText>действие</w:instrText>
      </w:r>
      <w:r>
        <w:fldChar w:fldCharType="end"/>
      </w:r>
    </w:p>
    <w:p w:rsidR="005529BC" w:rsidRPr="005C127C" w:rsidRDefault="005529BC" w:rsidP="00A45483">
      <w:pPr>
        <w:ind w:firstLine="720"/>
        <w:jc w:val="both"/>
        <w:rPr>
          <w:szCs w:val="28"/>
        </w:rPr>
      </w:pPr>
    </w:p>
    <w:p w:rsidR="005529BC" w:rsidRPr="00BB6549" w:rsidRDefault="005529BC" w:rsidP="00A45483">
      <w:pPr>
        <w:ind w:firstLine="720"/>
        <w:jc w:val="both"/>
        <w:rPr>
          <w:szCs w:val="28"/>
        </w:rPr>
      </w:pPr>
      <w:r>
        <w:rPr>
          <w:szCs w:val="28"/>
        </w:rPr>
        <w:t xml:space="preserve">В модели, представленной на </w:t>
      </w:r>
      <w:r>
        <w:rPr>
          <w:highlight w:val="white"/>
        </w:rPr>
        <w:fldChar w:fldCharType="begin"/>
      </w:r>
      <w:r>
        <w:instrText xml:space="preserve">eq </w:instrText>
      </w:r>
      <w:r>
        <w:rPr>
          <w:noProof/>
          <w:color w:val="FFFFFF"/>
          <w:spacing w:val="-20000"/>
          <w:sz w:val="2"/>
          <w:szCs w:val="28"/>
        </w:rPr>
        <w:instrText xml:space="preserve"> такой </w:instrText>
      </w:r>
      <w:r>
        <w:rPr>
          <w:noProof/>
          <w:szCs w:val="28"/>
        </w:rPr>
        <w:instrText>рисунке</w:instrText>
      </w:r>
      <w:r>
        <w:rPr>
          <w:noProof/>
          <w:color w:val="FFFFFF"/>
          <w:spacing w:val="-20000"/>
          <w:sz w:val="2"/>
          <w:szCs w:val="28"/>
        </w:rPr>
        <w:instrText> форма</w:instrText>
      </w:r>
      <w:r>
        <w:fldChar w:fldCharType="end"/>
      </w:r>
      <w:r>
        <w:rPr>
          <w:szCs w:val="28"/>
        </w:rPr>
        <w:t xml:space="preserve"> </w:t>
      </w:r>
      <w:r w:rsidR="00A45483">
        <w:rPr>
          <w:szCs w:val="28"/>
        </w:rPr>
        <w:t>2</w:t>
      </w:r>
      <w:r w:rsidR="00D23E2B">
        <w:rPr>
          <w:szCs w:val="28"/>
        </w:rPr>
        <w:t>9</w:t>
      </w:r>
      <w:r>
        <w:rPr>
          <w:szCs w:val="28"/>
        </w:rPr>
        <w:t xml:space="preserve">, источник </w:t>
      </w:r>
      <w:r>
        <w:rPr>
          <w:highlight w:val="white"/>
        </w:rPr>
        <w:fldChar w:fldCharType="begin"/>
      </w:r>
      <w:r>
        <w:instrText xml:space="preserve">eq </w:instrText>
      </w:r>
      <w:r>
        <w:rPr>
          <w:noProof/>
          <w:szCs w:val="28"/>
        </w:rPr>
        <w:instrText>разрабатывает</w:instrText>
      </w:r>
      <w:r>
        <w:rPr>
          <w:noProof/>
          <w:color w:val="FFFFFF"/>
          <w:spacing w:val="-20000"/>
          <w:sz w:val="2"/>
          <w:szCs w:val="28"/>
        </w:rPr>
        <w:instrText> символам</w:instrText>
      </w:r>
      <w:r>
        <w:fldChar w:fldCharType="end"/>
      </w:r>
      <w:r>
        <w:rPr>
          <w:szCs w:val="28"/>
        </w:rPr>
        <w:t xml:space="preserve"> послание, состоящее из </w:t>
      </w:r>
      <w:r>
        <w:rPr>
          <w:highlight w:val="white"/>
        </w:rPr>
        <w:fldChar w:fldCharType="begin"/>
      </w:r>
      <w:r>
        <w:instrText xml:space="preserve">eq </w:instrText>
      </w:r>
      <w:r>
        <w:rPr>
          <w:noProof/>
          <w:color w:val="FFFFFF"/>
          <w:spacing w:val="-20000"/>
          <w:sz w:val="2"/>
          <w:szCs w:val="28"/>
        </w:rPr>
        <w:instrText xml:space="preserve"> стиле </w:instrText>
      </w:r>
      <w:r>
        <w:rPr>
          <w:noProof/>
          <w:szCs w:val="28"/>
        </w:rPr>
        <w:instrText>символов</w:instrText>
      </w:r>
      <w:r>
        <w:rPr>
          <w:noProof/>
          <w:color w:val="FFFFFF"/>
          <w:spacing w:val="-20000"/>
          <w:sz w:val="2"/>
          <w:szCs w:val="28"/>
        </w:rPr>
        <w:instrText> имодействуют</w:instrText>
      </w:r>
      <w:r>
        <w:fldChar w:fldCharType="end"/>
      </w:r>
      <w:r>
        <w:rPr>
          <w:szCs w:val="28"/>
        </w:rPr>
        <w:t xml:space="preserve">. Символы затем </w:t>
      </w:r>
      <w:r>
        <w:rPr>
          <w:highlight w:val="white"/>
        </w:rPr>
        <w:fldChar w:fldCharType="begin"/>
      </w:r>
      <w:r>
        <w:instrText xml:space="preserve">eq </w:instrText>
      </w:r>
      <w:r>
        <w:rPr>
          <w:noProof/>
          <w:color w:val="FFFFFF"/>
          <w:spacing w:val="-20000"/>
          <w:sz w:val="2"/>
          <w:szCs w:val="28"/>
        </w:rPr>
        <w:instrText xml:space="preserve"> общают </w:instrText>
      </w:r>
      <w:r>
        <w:rPr>
          <w:noProof/>
          <w:szCs w:val="28"/>
        </w:rPr>
        <w:instrText>превращаются</w:instrText>
      </w:r>
      <w:r>
        <w:fldChar w:fldCharType="end"/>
      </w:r>
      <w:r>
        <w:rPr>
          <w:szCs w:val="28"/>
        </w:rPr>
        <w:t xml:space="preserve"> в сигналы или кодируются. </w:t>
      </w:r>
      <w:r>
        <w:rPr>
          <w:highlight w:val="white"/>
        </w:rPr>
        <w:fldChar w:fldCharType="begin"/>
      </w:r>
      <w:r>
        <w:instrText xml:space="preserve">eq </w:instrText>
      </w:r>
      <w:r>
        <w:rPr>
          <w:noProof/>
          <w:color w:val="FFFFFF"/>
          <w:spacing w:val="-20000"/>
          <w:sz w:val="2"/>
          <w:szCs w:val="28"/>
        </w:rPr>
        <w:instrText xml:space="preserve"> такое </w:instrText>
      </w:r>
      <w:r>
        <w:rPr>
          <w:noProof/>
          <w:szCs w:val="28"/>
        </w:rPr>
        <w:instrText>Сигналы</w:instrText>
      </w:r>
      <w:r>
        <w:rPr>
          <w:noProof/>
          <w:color w:val="FFFFFF"/>
          <w:spacing w:val="-20000"/>
          <w:sz w:val="2"/>
          <w:szCs w:val="28"/>
        </w:rPr>
        <w:instrText> между</w:instrText>
      </w:r>
      <w:r>
        <w:fldChar w:fldCharType="end"/>
      </w:r>
      <w:r>
        <w:rPr>
          <w:szCs w:val="28"/>
        </w:rPr>
        <w:t xml:space="preserve"> посылаются </w:t>
      </w:r>
      <w:r>
        <w:rPr>
          <w:highlight w:val="white"/>
        </w:rPr>
        <w:fldChar w:fldCharType="begin"/>
      </w:r>
      <w:r>
        <w:instrText xml:space="preserve">eq </w:instrText>
      </w:r>
      <w:r>
        <w:rPr>
          <w:noProof/>
          <w:szCs w:val="28"/>
        </w:rPr>
        <w:instrText>через</w:instrText>
      </w:r>
      <w:r>
        <w:rPr>
          <w:noProof/>
          <w:color w:val="FFFFFF"/>
          <w:spacing w:val="-20000"/>
          <w:sz w:val="2"/>
          <w:szCs w:val="28"/>
        </w:rPr>
        <w:instrText> предоставления</w:instrText>
      </w:r>
      <w:r>
        <w:fldChar w:fldCharType="end"/>
      </w:r>
      <w:r>
        <w:rPr>
          <w:szCs w:val="28"/>
        </w:rPr>
        <w:t xml:space="preserve"> каналы для получателя, </w:t>
      </w:r>
      <w:r>
        <w:rPr>
          <w:highlight w:val="white"/>
        </w:rPr>
        <w:fldChar w:fldCharType="begin"/>
      </w:r>
      <w:r>
        <w:instrText xml:space="preserve">eq </w:instrText>
      </w:r>
      <w:r>
        <w:rPr>
          <w:noProof/>
          <w:color w:val="FFFFFF"/>
          <w:spacing w:val="-20000"/>
          <w:sz w:val="2"/>
          <w:szCs w:val="28"/>
        </w:rPr>
        <w:instrText xml:space="preserve"> чьим </w:instrText>
      </w:r>
      <w:r>
        <w:rPr>
          <w:noProof/>
          <w:szCs w:val="28"/>
        </w:rPr>
        <w:instrText>который</w:instrText>
      </w:r>
      <w:r>
        <w:rPr>
          <w:noProof/>
          <w:color w:val="FFFFFF"/>
          <w:spacing w:val="-20000"/>
          <w:sz w:val="2"/>
          <w:szCs w:val="28"/>
        </w:rPr>
        <w:instrText> большому</w:instrText>
      </w:r>
      <w:r>
        <w:fldChar w:fldCharType="end"/>
      </w:r>
      <w:r>
        <w:rPr>
          <w:szCs w:val="28"/>
        </w:rPr>
        <w:t xml:space="preserve"> их раскодирует или  интерпретирует. В </w:t>
      </w:r>
      <w:r>
        <w:rPr>
          <w:highlight w:val="white"/>
        </w:rPr>
        <w:fldChar w:fldCharType="begin"/>
      </w:r>
      <w:r>
        <w:instrText xml:space="preserve">eq </w:instrText>
      </w:r>
      <w:r>
        <w:rPr>
          <w:noProof/>
          <w:color w:val="FFFFFF"/>
          <w:spacing w:val="-20000"/>
          <w:sz w:val="2"/>
          <w:szCs w:val="28"/>
        </w:rPr>
        <w:instrText xml:space="preserve"> целей </w:instrText>
      </w:r>
      <w:r>
        <w:rPr>
          <w:noProof/>
          <w:szCs w:val="28"/>
        </w:rPr>
        <w:instrText>этой</w:instrText>
      </w:r>
      <w:r>
        <w:fldChar w:fldCharType="end"/>
      </w:r>
      <w:r>
        <w:rPr>
          <w:szCs w:val="28"/>
        </w:rPr>
        <w:t xml:space="preserve"> модели нет места </w:t>
      </w:r>
      <w:r>
        <w:rPr>
          <w:highlight w:val="white"/>
        </w:rPr>
        <w:fldChar w:fldCharType="begin"/>
      </w:r>
      <w:r>
        <w:instrText xml:space="preserve">eq </w:instrText>
      </w:r>
      <w:r>
        <w:rPr>
          <w:noProof/>
          <w:color w:val="FFFFFF"/>
          <w:spacing w:val="-20000"/>
          <w:sz w:val="2"/>
          <w:szCs w:val="28"/>
        </w:rPr>
        <w:instrText xml:space="preserve"> было </w:instrText>
      </w:r>
      <w:r>
        <w:rPr>
          <w:noProof/>
          <w:szCs w:val="28"/>
        </w:rPr>
        <w:instrText>обратной</w:instrText>
      </w:r>
      <w:r>
        <w:rPr>
          <w:noProof/>
          <w:color w:val="FFFFFF"/>
          <w:spacing w:val="-20000"/>
          <w:sz w:val="2"/>
          <w:szCs w:val="28"/>
        </w:rPr>
        <w:instrText> большинстве</w:instrText>
      </w:r>
      <w:r>
        <w:fldChar w:fldCharType="end"/>
      </w:r>
      <w:r>
        <w:rPr>
          <w:szCs w:val="28"/>
        </w:rPr>
        <w:t xml:space="preserve"> связи, т.е. </w:t>
      </w:r>
      <w:r>
        <w:rPr>
          <w:highlight w:val="white"/>
        </w:rPr>
        <w:fldChar w:fldCharType="begin"/>
      </w:r>
      <w:r>
        <w:instrText xml:space="preserve">eq </w:instrText>
      </w:r>
      <w:r>
        <w:rPr>
          <w:noProof/>
          <w:szCs w:val="28"/>
        </w:rPr>
        <w:instrText>коммуникация</w:instrText>
      </w:r>
      <w:r>
        <w:rPr>
          <w:noProof/>
          <w:color w:val="FFFFFF"/>
          <w:spacing w:val="-20000"/>
          <w:sz w:val="2"/>
          <w:szCs w:val="28"/>
        </w:rPr>
        <w:instrText> изоляцией</w:instrText>
      </w:r>
      <w:r>
        <w:fldChar w:fldCharType="end"/>
      </w:r>
      <w:r>
        <w:rPr>
          <w:szCs w:val="28"/>
        </w:rPr>
        <w:t xml:space="preserve"> понимается как одностороннее </w:t>
      </w:r>
      <w:r>
        <w:rPr>
          <w:highlight w:val="white"/>
        </w:rPr>
        <w:fldChar w:fldCharType="begin"/>
      </w:r>
      <w:r>
        <w:instrText xml:space="preserve">eq </w:instrText>
      </w:r>
      <w:r>
        <w:rPr>
          <w:noProof/>
          <w:color w:val="FFFFFF"/>
          <w:spacing w:val="-20000"/>
          <w:sz w:val="2"/>
          <w:szCs w:val="28"/>
        </w:rPr>
        <w:instrText xml:space="preserve"> коммуникацию </w:instrText>
      </w:r>
      <w:r>
        <w:rPr>
          <w:noProof/>
          <w:szCs w:val="28"/>
        </w:rPr>
        <w:instrText>действие</w:instrText>
      </w:r>
      <w:r>
        <w:rPr>
          <w:noProof/>
          <w:color w:val="FFFFFF"/>
          <w:spacing w:val="-20000"/>
          <w:sz w:val="2"/>
          <w:szCs w:val="28"/>
        </w:rPr>
        <w:instrText> нисходящие</w:instrText>
      </w:r>
      <w:r>
        <w:fldChar w:fldCharType="end"/>
      </w:r>
      <w:r>
        <w:rPr>
          <w:szCs w:val="28"/>
        </w:rPr>
        <w:t>.</w:t>
      </w:r>
    </w:p>
    <w:p w:rsidR="005529BC" w:rsidRDefault="005529BC" w:rsidP="00A45483">
      <w:pPr>
        <w:ind w:firstLine="720"/>
        <w:jc w:val="both"/>
        <w:rPr>
          <w:szCs w:val="28"/>
        </w:rPr>
      </w:pPr>
      <w:r>
        <w:rPr>
          <w:szCs w:val="28"/>
        </w:rPr>
        <w:t xml:space="preserve">2. </w:t>
      </w:r>
      <w:r>
        <w:rPr>
          <w:i/>
          <w:szCs w:val="28"/>
        </w:rPr>
        <w:t>Коммуникация как взаимодействие</w:t>
      </w:r>
      <w:r>
        <w:rPr>
          <w:szCs w:val="28"/>
        </w:rPr>
        <w:t xml:space="preserve"> </w:t>
      </w:r>
      <w:r>
        <w:rPr>
          <w:highlight w:val="white"/>
        </w:rPr>
        <w:fldChar w:fldCharType="begin"/>
      </w:r>
      <w:r>
        <w:instrText xml:space="preserve">eq </w:instrText>
      </w:r>
      <w:r>
        <w:rPr>
          <w:noProof/>
          <w:color w:val="FFFFFF"/>
          <w:spacing w:val="-20000"/>
          <w:sz w:val="2"/>
          <w:szCs w:val="28"/>
        </w:rPr>
        <w:instrText xml:space="preserve"> барьеры </w:instrText>
      </w:r>
      <w:r>
        <w:rPr>
          <w:noProof/>
          <w:szCs w:val="28"/>
        </w:rPr>
        <w:instrText>предполагает</w:instrText>
      </w:r>
      <w:r>
        <w:fldChar w:fldCharType="end"/>
      </w:r>
      <w:r>
        <w:rPr>
          <w:szCs w:val="28"/>
        </w:rPr>
        <w:t xml:space="preserve"> введение элемента </w:t>
      </w:r>
      <w:r>
        <w:rPr>
          <w:highlight w:val="white"/>
        </w:rPr>
        <w:fldChar w:fldCharType="begin"/>
      </w:r>
      <w:r>
        <w:instrText xml:space="preserve">eq </w:instrText>
      </w:r>
      <w:r>
        <w:rPr>
          <w:noProof/>
          <w:color w:val="FFFFFF"/>
          <w:spacing w:val="-20000"/>
          <w:sz w:val="2"/>
          <w:szCs w:val="28"/>
        </w:rPr>
        <w:instrText xml:space="preserve"> исследования </w:instrText>
      </w:r>
      <w:r>
        <w:rPr>
          <w:noProof/>
          <w:szCs w:val="28"/>
        </w:rPr>
        <w:instrText>обратной</w:instrText>
      </w:r>
      <w:r>
        <w:rPr>
          <w:noProof/>
          <w:color w:val="FFFFFF"/>
          <w:spacing w:val="-20000"/>
          <w:sz w:val="2"/>
          <w:szCs w:val="28"/>
        </w:rPr>
        <w:instrText> коммуникации</w:instrText>
      </w:r>
      <w:r>
        <w:fldChar w:fldCharType="end"/>
      </w:r>
      <w:r>
        <w:rPr>
          <w:szCs w:val="28"/>
        </w:rPr>
        <w:t xml:space="preserve"> связи. </w:t>
      </w:r>
      <w:r>
        <w:rPr>
          <w:highlight w:val="white"/>
        </w:rPr>
        <w:fldChar w:fldCharType="begin"/>
      </w:r>
      <w:r>
        <w:instrText xml:space="preserve">eq </w:instrText>
      </w:r>
      <w:r>
        <w:rPr>
          <w:noProof/>
          <w:szCs w:val="28"/>
        </w:rPr>
        <w:instrText>Однако</w:instrText>
      </w:r>
      <w:r>
        <w:rPr>
          <w:noProof/>
          <w:color w:val="FFFFFF"/>
          <w:spacing w:val="-20000"/>
          <w:sz w:val="2"/>
          <w:szCs w:val="28"/>
        </w:rPr>
        <w:instrText> активнее</w:instrText>
      </w:r>
      <w:r>
        <w:fldChar w:fldCharType="end"/>
      </w:r>
      <w:r>
        <w:rPr>
          <w:szCs w:val="28"/>
        </w:rPr>
        <w:t xml:space="preserve"> линейные связи в </w:t>
      </w:r>
      <w:r>
        <w:rPr>
          <w:highlight w:val="white"/>
        </w:rPr>
        <w:fldChar w:fldCharType="begin"/>
      </w:r>
      <w:r>
        <w:instrText xml:space="preserve">eq </w:instrText>
      </w:r>
      <w:r>
        <w:rPr>
          <w:noProof/>
          <w:color w:val="FFFFFF"/>
          <w:spacing w:val="-20000"/>
          <w:sz w:val="2"/>
          <w:szCs w:val="28"/>
        </w:rPr>
        <w:instrText xml:space="preserve"> слушать </w:instrText>
      </w:r>
      <w:r>
        <w:rPr>
          <w:noProof/>
          <w:szCs w:val="28"/>
        </w:rPr>
        <w:instrText>данной</w:instrText>
      </w:r>
      <w:r>
        <w:rPr>
          <w:noProof/>
          <w:color w:val="FFFFFF"/>
          <w:spacing w:val="-20000"/>
          <w:sz w:val="2"/>
          <w:szCs w:val="28"/>
        </w:rPr>
        <w:instrText> передаваться</w:instrText>
      </w:r>
      <w:r>
        <w:fldChar w:fldCharType="end"/>
      </w:r>
      <w:r>
        <w:rPr>
          <w:szCs w:val="28"/>
        </w:rPr>
        <w:t xml:space="preserve"> модели заменены на </w:t>
      </w:r>
      <w:r>
        <w:rPr>
          <w:highlight w:val="white"/>
        </w:rPr>
        <w:fldChar w:fldCharType="begin"/>
      </w:r>
      <w:r>
        <w:instrText xml:space="preserve">eq </w:instrText>
      </w:r>
      <w:r>
        <w:rPr>
          <w:noProof/>
          <w:color w:val="FFFFFF"/>
          <w:spacing w:val="-20000"/>
          <w:sz w:val="2"/>
          <w:szCs w:val="28"/>
        </w:rPr>
        <w:instrText xml:space="preserve"> один </w:instrText>
      </w:r>
      <w:r>
        <w:rPr>
          <w:noProof/>
          <w:szCs w:val="28"/>
        </w:rPr>
        <w:instrText>циркулярные</w:instrText>
      </w:r>
      <w:r>
        <w:fldChar w:fldCharType="end"/>
      </w:r>
      <w:r>
        <w:rPr>
          <w:szCs w:val="28"/>
        </w:rPr>
        <w:t xml:space="preserve">, что делает ее сложной и </w:t>
      </w:r>
      <w:r>
        <w:rPr>
          <w:highlight w:val="white"/>
        </w:rPr>
        <w:fldChar w:fldCharType="begin"/>
      </w:r>
      <w:r>
        <w:instrText xml:space="preserve">eq </w:instrText>
      </w:r>
      <w:r>
        <w:rPr>
          <w:noProof/>
          <w:color w:val="FFFFFF"/>
          <w:spacing w:val="-20000"/>
          <w:sz w:val="2"/>
          <w:szCs w:val="28"/>
        </w:rPr>
        <w:instrText xml:space="preserve"> сообщение </w:instrText>
      </w:r>
      <w:r>
        <w:rPr>
          <w:noProof/>
          <w:szCs w:val="28"/>
        </w:rPr>
        <w:instrText>неточной</w:instrText>
      </w:r>
      <w:r>
        <w:rPr>
          <w:noProof/>
          <w:color w:val="FFFFFF"/>
          <w:spacing w:val="-20000"/>
          <w:sz w:val="2"/>
          <w:szCs w:val="28"/>
        </w:rPr>
        <w:instrText> персональном</w:instrText>
      </w:r>
      <w:r>
        <w:fldChar w:fldCharType="end"/>
      </w:r>
      <w:r>
        <w:rPr>
          <w:szCs w:val="28"/>
        </w:rPr>
        <w:t>. Она показана на рис</w:t>
      </w:r>
      <w:r>
        <w:rPr>
          <w:highlight w:val="white"/>
        </w:rPr>
        <w:fldChar w:fldCharType="begin"/>
      </w:r>
      <w:r>
        <w:instrText xml:space="preserve">eq </w:instrText>
      </w:r>
      <w:r>
        <w:rPr>
          <w:noProof/>
          <w:szCs w:val="28"/>
        </w:rPr>
        <w:instrText>унке</w:instrText>
      </w:r>
      <w:r>
        <w:rPr>
          <w:noProof/>
          <w:color w:val="FFFFFF"/>
          <w:spacing w:val="-20000"/>
          <w:sz w:val="2"/>
          <w:szCs w:val="28"/>
        </w:rPr>
        <w:instrText> делать</w:instrText>
      </w:r>
      <w:r>
        <w:fldChar w:fldCharType="end"/>
      </w:r>
      <w:r>
        <w:rPr>
          <w:szCs w:val="28"/>
        </w:rPr>
        <w:t xml:space="preserve"> </w:t>
      </w:r>
      <w:r w:rsidR="00D23E2B">
        <w:rPr>
          <w:szCs w:val="28"/>
        </w:rPr>
        <w:t>30</w:t>
      </w:r>
      <w:r>
        <w:rPr>
          <w:szCs w:val="28"/>
        </w:rPr>
        <w:t>.</w:t>
      </w:r>
    </w:p>
    <w:p w:rsidR="001D41F9" w:rsidRPr="00BB6549" w:rsidRDefault="001D41F9" w:rsidP="00A45483">
      <w:pPr>
        <w:ind w:firstLine="720"/>
        <w:jc w:val="both"/>
        <w:rPr>
          <w:szCs w:val="28"/>
        </w:rPr>
      </w:pPr>
    </w:p>
    <w:p w:rsidR="005529BC" w:rsidRPr="005C127C" w:rsidRDefault="005529BC" w:rsidP="005529BC">
      <w:pPr>
        <w:spacing w:line="360" w:lineRule="auto"/>
        <w:jc w:val="center"/>
        <w:rPr>
          <w:szCs w:val="28"/>
        </w:rPr>
      </w:pPr>
      <w:r w:rsidRPr="00BB6549">
        <w:rPr>
          <w:noProof/>
          <w:szCs w:val="28"/>
        </w:rPr>
        <w:drawing>
          <wp:inline distT="0" distB="0" distL="0" distR="0" wp14:anchorId="156E52B2" wp14:editId="44672E7C">
            <wp:extent cx="5509895" cy="2849880"/>
            <wp:effectExtent l="0" t="0" r="0" b="7620"/>
            <wp:docPr id="88" name="Рисунок 88" descr="ÐÐ°ÑÑÐ¸Ð½ÐºÐ¸ Ð¿Ð¾ Ð·Ð°Ð¿ÑÐ¾ÑÑ ÐÐ¾Ð´ÐµÐ»Ñ ÐºÐ¾Ð¼Ð¼ÑÐ½Ð¸ÐºÐ°ÑÐ¸Ð¸ ÐºÐ°Ðº Ð²Ð·Ð°Ð¸Ð¼Ð¾Ð´ÐµÐ¹ÑÑÐ²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¾Ð´ÐµÐ»Ñ ÐºÐ¾Ð¼Ð¼ÑÐ½Ð¸ÐºÐ°ÑÐ¸Ð¸ ÐºÐ°Ðº Ð²Ð·Ð°Ð¸Ð¼Ð¾Ð´ÐµÐ¹ÑÑÐ²Ð¸Ð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9895" cy="2849880"/>
                    </a:xfrm>
                    <a:prstGeom prst="rect">
                      <a:avLst/>
                    </a:prstGeom>
                    <a:noFill/>
                    <a:ln>
                      <a:noFill/>
                    </a:ln>
                  </pic:spPr>
                </pic:pic>
              </a:graphicData>
            </a:graphic>
          </wp:inline>
        </w:drawing>
      </w:r>
    </w:p>
    <w:p w:rsidR="005529BC" w:rsidRPr="005C127C" w:rsidRDefault="005529BC" w:rsidP="00A45483">
      <w:pPr>
        <w:ind w:firstLine="720"/>
        <w:jc w:val="both"/>
        <w:rPr>
          <w:szCs w:val="28"/>
        </w:rPr>
      </w:pPr>
      <w:r>
        <w:rPr>
          <w:szCs w:val="28"/>
        </w:rPr>
        <w:t xml:space="preserve">                 Рисунок </w:t>
      </w:r>
      <w:r w:rsidR="00D23E2B">
        <w:rPr>
          <w:szCs w:val="28"/>
        </w:rPr>
        <w:t>30</w:t>
      </w:r>
      <w:r>
        <w:rPr>
          <w:szCs w:val="28"/>
        </w:rPr>
        <w:t xml:space="preserve"> – Модель </w:t>
      </w:r>
      <w:r>
        <w:rPr>
          <w:highlight w:val="white"/>
        </w:rPr>
        <w:fldChar w:fldCharType="begin"/>
      </w:r>
      <w:r>
        <w:instrText xml:space="preserve">eq </w:instrText>
      </w:r>
      <w:r>
        <w:rPr>
          <w:noProof/>
          <w:color w:val="FFFFFF"/>
          <w:spacing w:val="-20000"/>
          <w:sz w:val="2"/>
          <w:szCs w:val="28"/>
        </w:rPr>
        <w:instrText xml:space="preserve"> осуществляются </w:instrText>
      </w:r>
      <w:r>
        <w:rPr>
          <w:noProof/>
          <w:szCs w:val="28"/>
        </w:rPr>
        <w:instrText>коммуникации</w:instrText>
      </w:r>
      <w:r>
        <w:rPr>
          <w:noProof/>
          <w:color w:val="FFFFFF"/>
          <w:spacing w:val="-20000"/>
          <w:sz w:val="2"/>
          <w:szCs w:val="28"/>
        </w:rPr>
        <w:instrText> препятствовать</w:instrText>
      </w:r>
      <w:r>
        <w:fldChar w:fldCharType="end"/>
      </w:r>
      <w:r>
        <w:rPr>
          <w:szCs w:val="28"/>
        </w:rPr>
        <w:t xml:space="preserve"> как взаимодействие</w:t>
      </w:r>
    </w:p>
    <w:p w:rsidR="005529BC" w:rsidRPr="005C127C" w:rsidRDefault="005529BC" w:rsidP="00A45483">
      <w:pPr>
        <w:ind w:firstLine="720"/>
        <w:jc w:val="both"/>
        <w:rPr>
          <w:szCs w:val="28"/>
        </w:rPr>
      </w:pPr>
    </w:p>
    <w:p w:rsidR="005529BC" w:rsidRDefault="005529BC" w:rsidP="00A45483">
      <w:pPr>
        <w:ind w:firstLine="720"/>
        <w:jc w:val="both"/>
        <w:rPr>
          <w:szCs w:val="28"/>
        </w:rPr>
      </w:pPr>
      <w:r>
        <w:rPr>
          <w:szCs w:val="28"/>
        </w:rPr>
        <w:t xml:space="preserve">3. </w:t>
      </w:r>
      <w:r>
        <w:rPr>
          <w:i/>
          <w:szCs w:val="28"/>
        </w:rPr>
        <w:t xml:space="preserve">Современная </w:t>
      </w:r>
      <w:r>
        <w:rPr>
          <w:highlight w:val="white"/>
        </w:rPr>
        <w:fldChar w:fldCharType="begin"/>
      </w:r>
      <w:r>
        <w:instrText xml:space="preserve">eq </w:instrText>
      </w:r>
      <w:r>
        <w:rPr>
          <w:noProof/>
          <w:color w:val="FFFFFF"/>
          <w:spacing w:val="-20000"/>
          <w:sz w:val="2"/>
          <w:szCs w:val="28"/>
        </w:rPr>
        <w:instrText xml:space="preserve"> тратят </w:instrText>
      </w:r>
      <w:r>
        <w:rPr>
          <w:i/>
          <w:noProof/>
          <w:szCs w:val="28"/>
        </w:rPr>
        <w:instrText>модель</w:instrText>
      </w:r>
      <w:r>
        <w:fldChar w:fldCharType="end"/>
      </w:r>
      <w:r>
        <w:rPr>
          <w:i/>
          <w:szCs w:val="28"/>
        </w:rPr>
        <w:t xml:space="preserve"> коммуникации</w:t>
      </w:r>
      <w:r>
        <w:rPr>
          <w:szCs w:val="28"/>
        </w:rPr>
        <w:t xml:space="preserve"> является </w:t>
      </w:r>
      <w:r>
        <w:rPr>
          <w:highlight w:val="white"/>
        </w:rPr>
        <w:fldChar w:fldCharType="begin"/>
      </w:r>
      <w:r>
        <w:instrText xml:space="preserve">eq </w:instrText>
      </w:r>
      <w:r>
        <w:rPr>
          <w:noProof/>
          <w:color w:val="FFFFFF"/>
          <w:spacing w:val="-20000"/>
          <w:sz w:val="2"/>
          <w:szCs w:val="28"/>
        </w:rPr>
        <w:instrText xml:space="preserve"> фильтрации </w:instrText>
      </w:r>
      <w:r>
        <w:rPr>
          <w:noProof/>
          <w:szCs w:val="28"/>
        </w:rPr>
        <w:instrText>более</w:instrText>
      </w:r>
      <w:r>
        <w:rPr>
          <w:noProof/>
          <w:color w:val="FFFFFF"/>
          <w:spacing w:val="-20000"/>
          <w:sz w:val="2"/>
          <w:szCs w:val="28"/>
        </w:rPr>
        <w:instrText> выражение</w:instrText>
      </w:r>
      <w:r>
        <w:fldChar w:fldCharType="end"/>
      </w:r>
      <w:r>
        <w:rPr>
          <w:szCs w:val="28"/>
        </w:rPr>
        <w:t xml:space="preserve"> полной, т.к. </w:t>
      </w:r>
      <w:r>
        <w:rPr>
          <w:highlight w:val="white"/>
        </w:rPr>
        <w:fldChar w:fldCharType="begin"/>
      </w:r>
      <w:r>
        <w:instrText xml:space="preserve">eq </w:instrText>
      </w:r>
      <w:r>
        <w:rPr>
          <w:noProof/>
          <w:szCs w:val="28"/>
        </w:rPr>
        <w:instrText>отражает</w:instrText>
      </w:r>
      <w:r>
        <w:rPr>
          <w:noProof/>
          <w:color w:val="FFFFFF"/>
          <w:spacing w:val="-20000"/>
          <w:sz w:val="2"/>
          <w:szCs w:val="28"/>
        </w:rPr>
        <w:instrText> реагировать</w:instrText>
      </w:r>
      <w:r>
        <w:fldChar w:fldCharType="end"/>
      </w:r>
      <w:r>
        <w:rPr>
          <w:szCs w:val="28"/>
        </w:rPr>
        <w:t xml:space="preserve"> коммуникацию как процесс. </w:t>
      </w:r>
      <w:r>
        <w:rPr>
          <w:highlight w:val="white"/>
        </w:rPr>
        <w:fldChar w:fldCharType="begin"/>
      </w:r>
      <w:r>
        <w:instrText xml:space="preserve">eq </w:instrText>
      </w:r>
      <w:r>
        <w:rPr>
          <w:noProof/>
          <w:color w:val="FFFFFF"/>
          <w:spacing w:val="-20000"/>
          <w:sz w:val="2"/>
          <w:szCs w:val="28"/>
        </w:rPr>
        <w:instrText xml:space="preserve"> выходить </w:instrText>
      </w:r>
      <w:r>
        <w:rPr>
          <w:noProof/>
          <w:szCs w:val="28"/>
        </w:rPr>
        <w:instrText>Принципиальное</w:instrText>
      </w:r>
      <w:r>
        <w:rPr>
          <w:noProof/>
          <w:color w:val="FFFFFF"/>
          <w:spacing w:val="-20000"/>
          <w:sz w:val="2"/>
          <w:szCs w:val="28"/>
        </w:rPr>
        <w:instrText> языковых</w:instrText>
      </w:r>
      <w:r>
        <w:fldChar w:fldCharType="end"/>
      </w:r>
      <w:r>
        <w:rPr>
          <w:szCs w:val="28"/>
        </w:rPr>
        <w:t xml:space="preserve"> отличие заключается в </w:t>
      </w:r>
      <w:r>
        <w:rPr>
          <w:highlight w:val="white"/>
        </w:rPr>
        <w:fldChar w:fldCharType="begin"/>
      </w:r>
      <w:r>
        <w:instrText xml:space="preserve">eq </w:instrText>
      </w:r>
      <w:r>
        <w:rPr>
          <w:noProof/>
          <w:color w:val="FFFFFF"/>
          <w:spacing w:val="-20000"/>
          <w:sz w:val="2"/>
          <w:szCs w:val="28"/>
        </w:rPr>
        <w:instrText xml:space="preserve"> результате </w:instrText>
      </w:r>
      <w:r>
        <w:rPr>
          <w:noProof/>
          <w:szCs w:val="28"/>
        </w:rPr>
        <w:instrText>отсутствии</w:instrText>
      </w:r>
      <w:r>
        <w:fldChar w:fldCharType="end"/>
      </w:r>
      <w:r>
        <w:rPr>
          <w:szCs w:val="28"/>
        </w:rPr>
        <w:t xml:space="preserve"> линейных или циркулярных </w:t>
      </w:r>
      <w:r>
        <w:rPr>
          <w:highlight w:val="white"/>
        </w:rPr>
        <w:fldChar w:fldCharType="begin"/>
      </w:r>
      <w:r>
        <w:instrText xml:space="preserve">eq </w:instrText>
      </w:r>
      <w:r>
        <w:rPr>
          <w:noProof/>
          <w:color w:val="FFFFFF"/>
          <w:spacing w:val="-20000"/>
          <w:sz w:val="2"/>
          <w:szCs w:val="28"/>
        </w:rPr>
        <w:instrText xml:space="preserve"> понимание </w:instrText>
      </w:r>
      <w:r>
        <w:rPr>
          <w:noProof/>
          <w:szCs w:val="28"/>
        </w:rPr>
        <w:instrText>связей</w:instrText>
      </w:r>
      <w:r>
        <w:rPr>
          <w:noProof/>
          <w:color w:val="FFFFFF"/>
          <w:spacing w:val="-20000"/>
          <w:sz w:val="2"/>
          <w:szCs w:val="28"/>
        </w:rPr>
        <w:instrText> ограниченной</w:instrText>
      </w:r>
      <w:r>
        <w:fldChar w:fldCharType="end"/>
      </w:r>
      <w:r>
        <w:rPr>
          <w:szCs w:val="28"/>
        </w:rPr>
        <w:t xml:space="preserve"> и совпадении </w:t>
      </w:r>
      <w:r>
        <w:rPr>
          <w:highlight w:val="white"/>
        </w:rPr>
        <w:fldChar w:fldCharType="begin"/>
      </w:r>
      <w:r>
        <w:instrText xml:space="preserve">eq </w:instrText>
      </w:r>
      <w:r>
        <w:rPr>
          <w:noProof/>
          <w:szCs w:val="28"/>
        </w:rPr>
        <w:instrText>источника</w:instrText>
      </w:r>
      <w:r>
        <w:rPr>
          <w:noProof/>
          <w:color w:val="FFFFFF"/>
          <w:spacing w:val="-20000"/>
          <w:sz w:val="2"/>
          <w:szCs w:val="28"/>
        </w:rPr>
        <w:instrText> физические</w:instrText>
      </w:r>
      <w:r>
        <w:fldChar w:fldCharType="end"/>
      </w:r>
      <w:r>
        <w:rPr>
          <w:szCs w:val="28"/>
        </w:rPr>
        <w:t xml:space="preserve"> и получателя информации. Она </w:t>
      </w:r>
      <w:r>
        <w:rPr>
          <w:highlight w:val="white"/>
        </w:rPr>
        <w:fldChar w:fldCharType="begin"/>
      </w:r>
      <w:r>
        <w:instrText xml:space="preserve">eq </w:instrText>
      </w:r>
      <w:r>
        <w:rPr>
          <w:noProof/>
          <w:color w:val="FFFFFF"/>
          <w:spacing w:val="-20000"/>
          <w:sz w:val="2"/>
          <w:szCs w:val="28"/>
        </w:rPr>
        <w:instrText xml:space="preserve"> обратная </w:instrText>
      </w:r>
      <w:r>
        <w:rPr>
          <w:noProof/>
          <w:szCs w:val="28"/>
        </w:rPr>
        <w:instrText>представлена</w:instrText>
      </w:r>
      <w:r>
        <w:rPr>
          <w:noProof/>
          <w:color w:val="FFFFFF"/>
          <w:spacing w:val="-20000"/>
          <w:sz w:val="2"/>
          <w:szCs w:val="28"/>
        </w:rPr>
        <w:instrText> стиль</w:instrText>
      </w:r>
      <w:r>
        <w:fldChar w:fldCharType="end"/>
      </w:r>
      <w:r>
        <w:rPr>
          <w:szCs w:val="28"/>
        </w:rPr>
        <w:t xml:space="preserve"> на рисунке </w:t>
      </w:r>
      <w:r w:rsidR="00A45483">
        <w:rPr>
          <w:szCs w:val="28"/>
        </w:rPr>
        <w:t>3</w:t>
      </w:r>
      <w:r w:rsidR="00D23E2B">
        <w:rPr>
          <w:szCs w:val="28"/>
        </w:rPr>
        <w:t>1</w:t>
      </w:r>
      <w:r>
        <w:rPr>
          <w:szCs w:val="28"/>
        </w:rPr>
        <w:t>.</w:t>
      </w:r>
    </w:p>
    <w:p w:rsidR="00A45483" w:rsidRPr="00BB6549" w:rsidRDefault="00A45483" w:rsidP="00A45483">
      <w:pPr>
        <w:ind w:firstLine="720"/>
        <w:jc w:val="both"/>
        <w:rPr>
          <w:szCs w:val="28"/>
        </w:rPr>
      </w:pPr>
    </w:p>
    <w:p w:rsidR="005529BC" w:rsidRPr="005C127C" w:rsidRDefault="005529BC" w:rsidP="005529BC">
      <w:pPr>
        <w:spacing w:line="360" w:lineRule="auto"/>
        <w:ind w:firstLine="142"/>
        <w:jc w:val="center"/>
        <w:rPr>
          <w:szCs w:val="28"/>
        </w:rPr>
      </w:pPr>
      <w:r w:rsidRPr="00BB6549">
        <w:rPr>
          <w:noProof/>
          <w:szCs w:val="28"/>
        </w:rPr>
        <w:lastRenderedPageBreak/>
        <w:drawing>
          <wp:inline distT="0" distB="0" distL="0" distR="0" wp14:anchorId="456F3140" wp14:editId="55C134CC">
            <wp:extent cx="5569585" cy="2363470"/>
            <wp:effectExtent l="0" t="0" r="0" b="0"/>
            <wp:docPr id="89" name="Рисунок 89" descr="ÐÐ°ÑÑÐ¸Ð½ÐºÐ¸ Ð¿Ð¾ Ð·Ð°Ð¿ÑÐ¾ÑÑ ÐÐ¾Ð´ÐµÐ»Ñ ÐºÐ¾Ð¼Ð¼ÑÐ½Ð¸ÐºÐ°ÑÐ¸Ð¸ ÐºÐ°Ðº Ð¿ÑÐ¾ÑÐµÑÑ (ÑÐ°Ð·Ð²ÐµÑÐ½ÑÑÐ°Ñ Ð¼Ð¾Ð´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¾Ð´ÐµÐ»Ñ ÐºÐ¾Ð¼Ð¼ÑÐ½Ð¸ÐºÐ°ÑÐ¸Ð¸ ÐºÐ°Ðº Ð¿ÑÐ¾ÑÐµÑÑ (ÑÐ°Ð·Ð²ÐµÑÐ½ÑÑÐ°Ñ Ð¼Ð¾Ð´ÐµÐ»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9585" cy="2363470"/>
                    </a:xfrm>
                    <a:prstGeom prst="rect">
                      <a:avLst/>
                    </a:prstGeom>
                    <a:noFill/>
                    <a:ln>
                      <a:noFill/>
                    </a:ln>
                  </pic:spPr>
                </pic:pic>
              </a:graphicData>
            </a:graphic>
          </wp:inline>
        </w:drawing>
      </w:r>
    </w:p>
    <w:p w:rsidR="005529BC" w:rsidRPr="005C127C" w:rsidRDefault="005529BC" w:rsidP="005529BC">
      <w:pPr>
        <w:keepNext/>
        <w:ind w:firstLine="720"/>
        <w:jc w:val="center"/>
        <w:outlineLvl w:val="2"/>
        <w:rPr>
          <w:szCs w:val="28"/>
        </w:rPr>
      </w:pPr>
      <w:r>
        <w:rPr>
          <w:szCs w:val="28"/>
        </w:rPr>
        <w:t xml:space="preserve">Рисунок </w:t>
      </w:r>
      <w:r w:rsidR="00A45483">
        <w:rPr>
          <w:szCs w:val="28"/>
        </w:rPr>
        <w:t>3</w:t>
      </w:r>
      <w:r w:rsidR="00D23E2B">
        <w:rPr>
          <w:szCs w:val="28"/>
        </w:rPr>
        <w:t>1</w:t>
      </w:r>
      <w:r>
        <w:rPr>
          <w:szCs w:val="28"/>
        </w:rPr>
        <w:t xml:space="preserve"> – </w:t>
      </w:r>
      <w:r>
        <w:rPr>
          <w:highlight w:val="white"/>
        </w:rPr>
        <w:fldChar w:fldCharType="begin"/>
      </w:r>
      <w:r>
        <w:instrText xml:space="preserve">eq </w:instrText>
      </w:r>
      <w:r>
        <w:rPr>
          <w:noProof/>
          <w:color w:val="FFFFFF"/>
          <w:spacing w:val="-20000"/>
          <w:sz w:val="2"/>
          <w:szCs w:val="28"/>
        </w:rPr>
        <w:instrText xml:space="preserve"> запросами </w:instrText>
      </w:r>
      <w:r>
        <w:rPr>
          <w:noProof/>
          <w:szCs w:val="28"/>
        </w:rPr>
        <w:instrText>Модель</w:instrText>
      </w:r>
      <w:r>
        <w:fldChar w:fldCharType="end"/>
      </w:r>
      <w:r>
        <w:rPr>
          <w:szCs w:val="28"/>
        </w:rPr>
        <w:t xml:space="preserve"> коммуникации как процесс (</w:t>
      </w:r>
      <w:r>
        <w:rPr>
          <w:highlight w:val="white"/>
        </w:rPr>
        <w:fldChar w:fldCharType="begin"/>
      </w:r>
      <w:r>
        <w:instrText xml:space="preserve">eq </w:instrText>
      </w:r>
      <w:r>
        <w:rPr>
          <w:noProof/>
          <w:color w:val="FFFFFF"/>
          <w:spacing w:val="-20000"/>
          <w:sz w:val="2"/>
          <w:szCs w:val="28"/>
        </w:rPr>
        <w:instrText xml:space="preserve"> унок </w:instrText>
      </w:r>
      <w:r>
        <w:rPr>
          <w:noProof/>
          <w:szCs w:val="28"/>
        </w:rPr>
        <w:instrText>развернутая</w:instrText>
      </w:r>
      <w:r>
        <w:rPr>
          <w:noProof/>
          <w:color w:val="FFFFFF"/>
          <w:spacing w:val="-20000"/>
          <w:sz w:val="2"/>
          <w:szCs w:val="28"/>
        </w:rPr>
        <w:instrText> коммуникаций</w:instrText>
      </w:r>
      <w:r>
        <w:fldChar w:fldCharType="end"/>
      </w:r>
      <w:r>
        <w:rPr>
          <w:szCs w:val="28"/>
        </w:rPr>
        <w:t xml:space="preserve"> модель)</w:t>
      </w:r>
    </w:p>
    <w:p w:rsidR="005529BC" w:rsidRPr="005C127C" w:rsidRDefault="005529BC" w:rsidP="005529BC">
      <w:pPr>
        <w:ind w:firstLine="720"/>
        <w:jc w:val="both"/>
        <w:rPr>
          <w:szCs w:val="28"/>
        </w:rPr>
      </w:pPr>
    </w:p>
    <w:p w:rsidR="005529BC" w:rsidRPr="00BB6549" w:rsidRDefault="005529BC" w:rsidP="00A45483">
      <w:pPr>
        <w:ind w:firstLine="709"/>
        <w:jc w:val="both"/>
        <w:rPr>
          <w:szCs w:val="28"/>
        </w:rPr>
      </w:pPr>
      <w:r>
        <w:rPr>
          <w:highlight w:val="white"/>
        </w:rPr>
        <w:fldChar w:fldCharType="begin"/>
      </w:r>
      <w:r>
        <w:instrText xml:space="preserve">eq </w:instrText>
      </w:r>
      <w:r>
        <w:rPr>
          <w:noProof/>
          <w:szCs w:val="28"/>
        </w:rPr>
        <w:instrText>Коммуникативный</w:instrText>
      </w:r>
      <w:r>
        <w:rPr>
          <w:noProof/>
          <w:color w:val="FFFFFF"/>
          <w:spacing w:val="-20000"/>
          <w:sz w:val="2"/>
          <w:szCs w:val="28"/>
        </w:rPr>
        <w:instrText> собой</w:instrText>
      </w:r>
      <w:r>
        <w:fldChar w:fldCharType="end"/>
      </w:r>
      <w:r>
        <w:rPr>
          <w:szCs w:val="28"/>
        </w:rPr>
        <w:t xml:space="preserve"> поток может </w:t>
      </w:r>
      <w:r>
        <w:rPr>
          <w:highlight w:val="white"/>
        </w:rPr>
        <w:fldChar w:fldCharType="begin"/>
      </w:r>
      <w:r>
        <w:instrText xml:space="preserve">eq </w:instrText>
      </w:r>
      <w:r>
        <w:rPr>
          <w:noProof/>
          <w:color w:val="FFFFFF"/>
          <w:spacing w:val="-20000"/>
          <w:sz w:val="2"/>
          <w:szCs w:val="28"/>
        </w:rPr>
        <w:instrText xml:space="preserve"> информационных </w:instrText>
      </w:r>
      <w:r>
        <w:rPr>
          <w:noProof/>
          <w:szCs w:val="28"/>
        </w:rPr>
        <w:instrText>двигаться</w:instrText>
      </w:r>
      <w:r>
        <w:rPr>
          <w:noProof/>
          <w:color w:val="FFFFFF"/>
          <w:spacing w:val="-20000"/>
          <w:sz w:val="2"/>
          <w:szCs w:val="28"/>
        </w:rPr>
        <w:instrText> препятствовать</w:instrText>
      </w:r>
      <w:r>
        <w:fldChar w:fldCharType="end"/>
      </w:r>
      <w:r>
        <w:rPr>
          <w:szCs w:val="28"/>
        </w:rPr>
        <w:t xml:space="preserve"> в горизонтальном или вертикальном </w:t>
      </w:r>
      <w:r>
        <w:rPr>
          <w:highlight w:val="white"/>
        </w:rPr>
        <w:fldChar w:fldCharType="begin"/>
      </w:r>
      <w:r>
        <w:instrText xml:space="preserve">eq </w:instrText>
      </w:r>
      <w:r>
        <w:rPr>
          <w:noProof/>
          <w:color w:val="FFFFFF"/>
          <w:spacing w:val="-20000"/>
          <w:sz w:val="2"/>
          <w:szCs w:val="28"/>
        </w:rPr>
        <w:instrText xml:space="preserve"> должно </w:instrText>
      </w:r>
      <w:r>
        <w:rPr>
          <w:noProof/>
          <w:szCs w:val="28"/>
        </w:rPr>
        <w:instrText>направлении</w:instrText>
      </w:r>
      <w:r>
        <w:fldChar w:fldCharType="end"/>
      </w:r>
      <w:r>
        <w:rPr>
          <w:szCs w:val="28"/>
        </w:rPr>
        <w:t xml:space="preserve">, которое в свою </w:t>
      </w:r>
      <w:r>
        <w:rPr>
          <w:highlight w:val="white"/>
        </w:rPr>
        <w:fldChar w:fldCharType="begin"/>
      </w:r>
      <w:r>
        <w:instrText xml:space="preserve">eq </w:instrText>
      </w:r>
      <w:r>
        <w:rPr>
          <w:noProof/>
          <w:color w:val="FFFFFF"/>
          <w:spacing w:val="-20000"/>
          <w:sz w:val="2"/>
          <w:szCs w:val="28"/>
        </w:rPr>
        <w:instrText xml:space="preserve"> чтобы </w:instrText>
      </w:r>
      <w:r>
        <w:rPr>
          <w:noProof/>
          <w:szCs w:val="28"/>
        </w:rPr>
        <w:instrText>очередь</w:instrText>
      </w:r>
      <w:r>
        <w:rPr>
          <w:noProof/>
          <w:color w:val="FFFFFF"/>
          <w:spacing w:val="-20000"/>
          <w:sz w:val="2"/>
          <w:szCs w:val="28"/>
        </w:rPr>
        <w:instrText> большому</w:instrText>
      </w:r>
      <w:r>
        <w:fldChar w:fldCharType="end"/>
      </w:r>
      <w:r>
        <w:rPr>
          <w:szCs w:val="28"/>
        </w:rPr>
        <w:t xml:space="preserve"> подразделяется на </w:t>
      </w:r>
      <w:r>
        <w:rPr>
          <w:highlight w:val="white"/>
        </w:rPr>
        <w:fldChar w:fldCharType="begin"/>
      </w:r>
      <w:r>
        <w:instrText xml:space="preserve">eq </w:instrText>
      </w:r>
      <w:r>
        <w:rPr>
          <w:noProof/>
          <w:szCs w:val="28"/>
        </w:rPr>
        <w:instrText>нисходящее</w:instrText>
      </w:r>
      <w:r>
        <w:rPr>
          <w:noProof/>
          <w:color w:val="FFFFFF"/>
          <w:spacing w:val="-20000"/>
          <w:sz w:val="2"/>
          <w:szCs w:val="28"/>
        </w:rPr>
        <w:instrText> достигает</w:instrText>
      </w:r>
      <w:r>
        <w:fldChar w:fldCharType="end"/>
      </w:r>
      <w:r>
        <w:rPr>
          <w:szCs w:val="28"/>
        </w:rPr>
        <w:t xml:space="preserve"> и восходящее. </w:t>
      </w:r>
    </w:p>
    <w:p w:rsidR="005529BC" w:rsidRPr="00B63F66" w:rsidRDefault="005529BC" w:rsidP="00A45483">
      <w:pPr>
        <w:ind w:firstLine="709"/>
        <w:jc w:val="both"/>
        <w:rPr>
          <w:szCs w:val="28"/>
        </w:rPr>
      </w:pPr>
      <w:r>
        <w:rPr>
          <w:i/>
          <w:szCs w:val="28"/>
        </w:rPr>
        <w:t xml:space="preserve">Вертикальные </w:t>
      </w:r>
      <w:r>
        <w:rPr>
          <w:highlight w:val="white"/>
        </w:rPr>
        <w:fldChar w:fldCharType="begin"/>
      </w:r>
      <w:r>
        <w:instrText xml:space="preserve">eq </w:instrText>
      </w:r>
      <w:r>
        <w:rPr>
          <w:noProof/>
          <w:color w:val="FFFFFF"/>
          <w:spacing w:val="-20000"/>
          <w:sz w:val="2"/>
          <w:szCs w:val="28"/>
        </w:rPr>
        <w:instrText xml:space="preserve"> составление </w:instrText>
      </w:r>
      <w:r>
        <w:rPr>
          <w:i/>
          <w:noProof/>
          <w:szCs w:val="28"/>
        </w:rPr>
        <w:instrText>коммуникации</w:instrText>
      </w:r>
      <w:r>
        <w:rPr>
          <w:noProof/>
          <w:color w:val="FFFFFF"/>
          <w:spacing w:val="-20000"/>
          <w:sz w:val="2"/>
          <w:szCs w:val="28"/>
        </w:rPr>
        <w:instrText> должно</w:instrText>
      </w:r>
      <w:r>
        <w:fldChar w:fldCharType="end"/>
      </w:r>
      <w:r>
        <w:rPr>
          <w:szCs w:val="28"/>
        </w:rPr>
        <w:t xml:space="preserve"> могут осуществляться </w:t>
      </w:r>
      <w:r>
        <w:rPr>
          <w:highlight w:val="white"/>
        </w:rPr>
        <w:fldChar w:fldCharType="begin"/>
      </w:r>
      <w:r>
        <w:instrText xml:space="preserve">eq </w:instrText>
      </w:r>
      <w:r>
        <w:rPr>
          <w:noProof/>
          <w:color w:val="FFFFFF"/>
          <w:spacing w:val="-20000"/>
          <w:sz w:val="2"/>
          <w:szCs w:val="28"/>
        </w:rPr>
        <w:instrText xml:space="preserve"> счет </w:instrText>
      </w:r>
      <w:r>
        <w:rPr>
          <w:noProof/>
          <w:szCs w:val="28"/>
        </w:rPr>
        <w:instrText>между</w:instrText>
      </w:r>
      <w:r>
        <w:fldChar w:fldCharType="end"/>
      </w:r>
      <w:r>
        <w:rPr>
          <w:szCs w:val="28"/>
        </w:rPr>
        <w:t xml:space="preserve"> уровнями управления, а </w:t>
      </w:r>
      <w:r>
        <w:rPr>
          <w:highlight w:val="white"/>
        </w:rPr>
        <w:fldChar w:fldCharType="begin"/>
      </w:r>
      <w:r>
        <w:instrText xml:space="preserve">eq </w:instrText>
      </w:r>
      <w:r>
        <w:rPr>
          <w:noProof/>
          <w:color w:val="FFFFFF"/>
          <w:spacing w:val="-20000"/>
          <w:sz w:val="2"/>
          <w:szCs w:val="28"/>
        </w:rPr>
        <w:instrText xml:space="preserve"> путем </w:instrText>
      </w:r>
      <w:r>
        <w:rPr>
          <w:noProof/>
          <w:szCs w:val="28"/>
        </w:rPr>
        <w:instrText>также</w:instrText>
      </w:r>
      <w:r>
        <w:rPr>
          <w:noProof/>
          <w:color w:val="FFFFFF"/>
          <w:spacing w:val="-20000"/>
          <w:sz w:val="2"/>
          <w:szCs w:val="28"/>
        </w:rPr>
        <w:instrText> какие</w:instrText>
      </w:r>
      <w:r>
        <w:fldChar w:fldCharType="end"/>
      </w:r>
      <w:r>
        <w:rPr>
          <w:szCs w:val="28"/>
        </w:rPr>
        <w:t xml:space="preserve"> включать </w:t>
      </w:r>
      <w:r>
        <w:rPr>
          <w:highlight w:val="white"/>
        </w:rPr>
        <w:fldChar w:fldCharType="begin"/>
      </w:r>
      <w:r>
        <w:instrText xml:space="preserve">eq </w:instrText>
      </w:r>
      <w:r>
        <w:rPr>
          <w:noProof/>
          <w:szCs w:val="28"/>
        </w:rPr>
        <w:instrText>обмены</w:instrText>
      </w:r>
      <w:r>
        <w:rPr>
          <w:noProof/>
          <w:color w:val="FFFFFF"/>
          <w:spacing w:val="-20000"/>
          <w:sz w:val="2"/>
          <w:szCs w:val="28"/>
        </w:rPr>
        <w:instrText> виды</w:instrText>
      </w:r>
      <w:r>
        <w:fldChar w:fldCharType="end"/>
      </w:r>
      <w:r>
        <w:rPr>
          <w:szCs w:val="28"/>
        </w:rPr>
        <w:t xml:space="preserve"> информацией между </w:t>
      </w:r>
      <w:r>
        <w:rPr>
          <w:highlight w:val="white"/>
        </w:rPr>
        <w:fldChar w:fldCharType="begin"/>
      </w:r>
      <w:r>
        <w:instrText xml:space="preserve">eq </w:instrText>
      </w:r>
      <w:r>
        <w:rPr>
          <w:noProof/>
          <w:color w:val="FFFFFF"/>
          <w:spacing w:val="-20000"/>
          <w:sz w:val="2"/>
          <w:szCs w:val="28"/>
        </w:rPr>
        <w:instrText xml:space="preserve"> сотовые </w:instrText>
      </w:r>
      <w:r>
        <w:rPr>
          <w:noProof/>
          <w:szCs w:val="28"/>
        </w:rPr>
        <w:instrText>руководителем</w:instrText>
      </w:r>
      <w:r>
        <w:rPr>
          <w:noProof/>
          <w:color w:val="FFFFFF"/>
          <w:spacing w:val="-20000"/>
          <w:sz w:val="2"/>
          <w:szCs w:val="28"/>
        </w:rPr>
        <w:instrText> предлагает</w:instrText>
      </w:r>
      <w:r>
        <w:fldChar w:fldCharType="end"/>
      </w:r>
      <w:r>
        <w:rPr>
          <w:szCs w:val="28"/>
        </w:rPr>
        <w:t xml:space="preserve"> и подчиненными или рабочей </w:t>
      </w:r>
      <w:r>
        <w:rPr>
          <w:highlight w:val="white"/>
        </w:rPr>
        <w:fldChar w:fldCharType="begin"/>
      </w:r>
      <w:r>
        <w:instrText xml:space="preserve">eq </w:instrText>
      </w:r>
      <w:r>
        <w:rPr>
          <w:noProof/>
          <w:color w:val="FFFFFF"/>
          <w:spacing w:val="-20000"/>
          <w:sz w:val="2"/>
          <w:szCs w:val="28"/>
        </w:rPr>
        <w:instrText xml:space="preserve"> ответом </w:instrText>
      </w:r>
      <w:r>
        <w:rPr>
          <w:noProof/>
          <w:szCs w:val="28"/>
        </w:rPr>
        <w:instrText>группой</w:instrText>
      </w:r>
      <w:r>
        <w:fldChar w:fldCharType="end"/>
      </w:r>
      <w:r>
        <w:rPr>
          <w:szCs w:val="28"/>
        </w:rPr>
        <w:t xml:space="preserve">. Это наиболее распространенные </w:t>
      </w:r>
      <w:r>
        <w:rPr>
          <w:highlight w:val="white"/>
        </w:rPr>
        <w:fldChar w:fldCharType="begin"/>
      </w:r>
      <w:r>
        <w:instrText xml:space="preserve">eq </w:instrText>
      </w:r>
      <w:r>
        <w:rPr>
          <w:noProof/>
          <w:color w:val="FFFFFF"/>
          <w:spacing w:val="-20000"/>
          <w:sz w:val="2"/>
          <w:szCs w:val="28"/>
        </w:rPr>
        <w:instrText xml:space="preserve"> эффективности </w:instrText>
      </w:r>
      <w:r>
        <w:rPr>
          <w:noProof/>
          <w:szCs w:val="28"/>
        </w:rPr>
        <w:instrText>виды</w:instrText>
      </w:r>
      <w:r>
        <w:rPr>
          <w:noProof/>
          <w:color w:val="FFFFFF"/>
          <w:spacing w:val="-20000"/>
          <w:sz w:val="2"/>
          <w:szCs w:val="28"/>
        </w:rPr>
        <w:instrText> обратная</w:instrText>
      </w:r>
      <w:r>
        <w:fldChar w:fldCharType="end"/>
      </w:r>
      <w:r>
        <w:rPr>
          <w:szCs w:val="28"/>
        </w:rPr>
        <w:t xml:space="preserve"> коммуникаций в </w:t>
      </w:r>
      <w:r>
        <w:rPr>
          <w:highlight w:val="white"/>
        </w:rPr>
        <w:fldChar w:fldCharType="begin"/>
      </w:r>
      <w:r>
        <w:instrText xml:space="preserve">eq </w:instrText>
      </w:r>
      <w:r>
        <w:rPr>
          <w:noProof/>
          <w:szCs w:val="28"/>
        </w:rPr>
        <w:instrText>любой</w:instrText>
      </w:r>
      <w:r>
        <w:rPr>
          <w:noProof/>
          <w:color w:val="FFFFFF"/>
          <w:spacing w:val="-20000"/>
          <w:sz w:val="2"/>
          <w:szCs w:val="28"/>
        </w:rPr>
        <w:instrText> склонен</w:instrText>
      </w:r>
      <w:r>
        <w:fldChar w:fldCharType="end"/>
      </w:r>
      <w:r>
        <w:rPr>
          <w:szCs w:val="28"/>
        </w:rPr>
        <w:t xml:space="preserve"> организации, поскольку </w:t>
      </w:r>
      <w:r>
        <w:rPr>
          <w:highlight w:val="white"/>
        </w:rPr>
        <w:fldChar w:fldCharType="begin"/>
      </w:r>
      <w:r>
        <w:instrText xml:space="preserve">eq </w:instrText>
      </w:r>
      <w:r>
        <w:rPr>
          <w:noProof/>
          <w:color w:val="FFFFFF"/>
          <w:spacing w:val="-20000"/>
          <w:sz w:val="2"/>
          <w:szCs w:val="28"/>
        </w:rPr>
        <w:instrText xml:space="preserve"> дающей </w:instrText>
      </w:r>
      <w:r>
        <w:rPr>
          <w:noProof/>
          <w:szCs w:val="28"/>
        </w:rPr>
        <w:instrText>руководители</w:instrText>
      </w:r>
      <w:r>
        <w:rPr>
          <w:noProof/>
          <w:color w:val="FFFFFF"/>
          <w:spacing w:val="-20000"/>
          <w:sz w:val="2"/>
          <w:szCs w:val="28"/>
        </w:rPr>
        <w:instrText> связывающей</w:instrText>
      </w:r>
      <w:r>
        <w:fldChar w:fldCharType="end"/>
      </w:r>
      <w:r>
        <w:rPr>
          <w:szCs w:val="28"/>
        </w:rPr>
        <w:t xml:space="preserve"> в среднем 2/3 своего </w:t>
      </w:r>
      <w:r>
        <w:rPr>
          <w:highlight w:val="white"/>
        </w:rPr>
        <w:fldChar w:fldCharType="begin"/>
      </w:r>
      <w:r>
        <w:instrText xml:space="preserve">eq </w:instrText>
      </w:r>
      <w:r>
        <w:rPr>
          <w:noProof/>
          <w:color w:val="FFFFFF"/>
          <w:spacing w:val="-20000"/>
          <w:sz w:val="2"/>
          <w:szCs w:val="28"/>
        </w:rPr>
        <w:instrText xml:space="preserve"> слушать </w:instrText>
      </w:r>
      <w:r>
        <w:rPr>
          <w:noProof/>
          <w:szCs w:val="28"/>
        </w:rPr>
        <w:instrText>времени</w:instrText>
      </w:r>
      <w:r>
        <w:fldChar w:fldCharType="end"/>
      </w:r>
      <w:r>
        <w:rPr>
          <w:szCs w:val="28"/>
        </w:rPr>
        <w:t xml:space="preserve"> посвящают обмену </w:t>
      </w:r>
      <w:r>
        <w:rPr>
          <w:highlight w:val="white"/>
        </w:rPr>
        <w:fldChar w:fldCharType="begin"/>
      </w:r>
      <w:r>
        <w:instrText xml:space="preserve">eq </w:instrText>
      </w:r>
      <w:r>
        <w:rPr>
          <w:noProof/>
          <w:color w:val="FFFFFF"/>
          <w:spacing w:val="-20000"/>
          <w:sz w:val="2"/>
          <w:szCs w:val="28"/>
        </w:rPr>
        <w:instrText xml:space="preserve"> исключения </w:instrText>
      </w:r>
      <w:r>
        <w:rPr>
          <w:noProof/>
          <w:szCs w:val="28"/>
        </w:rPr>
        <w:instrText>информацией</w:instrText>
      </w:r>
      <w:r>
        <w:rPr>
          <w:noProof/>
          <w:color w:val="FFFFFF"/>
          <w:spacing w:val="-20000"/>
          <w:sz w:val="2"/>
          <w:szCs w:val="28"/>
        </w:rPr>
        <w:instrText> запросами</w:instrText>
      </w:r>
      <w:r>
        <w:fldChar w:fldCharType="end"/>
      </w:r>
      <w:r>
        <w:rPr>
          <w:szCs w:val="28"/>
        </w:rPr>
        <w:t xml:space="preserve"> с подчиненными</w:t>
      </w:r>
      <w:r w:rsidR="000947CC">
        <w:rPr>
          <w:szCs w:val="28"/>
        </w:rPr>
        <w:t xml:space="preserve"> </w:t>
      </w:r>
      <w:r w:rsidR="000947CC" w:rsidRPr="00A365E7">
        <w:rPr>
          <w:kern w:val="0"/>
          <w:szCs w:val="28"/>
        </w:rPr>
        <w:t>[</w:t>
      </w:r>
      <w:r w:rsidR="000947CC">
        <w:rPr>
          <w:szCs w:val="28"/>
        </w:rPr>
        <w:t>13</w:t>
      </w:r>
      <w:r w:rsidR="000947CC" w:rsidRPr="00A365E7">
        <w:rPr>
          <w:kern w:val="0"/>
          <w:szCs w:val="28"/>
        </w:rPr>
        <w:t>]</w:t>
      </w:r>
      <w:r>
        <w:rPr>
          <w:szCs w:val="28"/>
        </w:rPr>
        <w:t>.</w:t>
      </w:r>
    </w:p>
    <w:p w:rsidR="005529BC" w:rsidRPr="00BB6549" w:rsidRDefault="005529BC" w:rsidP="00A45483">
      <w:pPr>
        <w:ind w:firstLine="709"/>
        <w:jc w:val="both"/>
        <w:rPr>
          <w:szCs w:val="28"/>
        </w:rPr>
      </w:pPr>
      <w:r>
        <w:rPr>
          <w:highlight w:val="white"/>
        </w:rPr>
        <w:fldChar w:fldCharType="begin"/>
      </w:r>
      <w:r>
        <w:instrText xml:space="preserve">eq </w:instrText>
      </w:r>
      <w:r>
        <w:rPr>
          <w:noProof/>
          <w:szCs w:val="28"/>
        </w:rPr>
        <w:instrText>Нисходящие</w:instrText>
      </w:r>
      <w:r>
        <w:rPr>
          <w:noProof/>
          <w:color w:val="FFFFFF"/>
          <w:spacing w:val="-20000"/>
          <w:sz w:val="2"/>
          <w:szCs w:val="28"/>
        </w:rPr>
        <w:instrText> нужно</w:instrText>
      </w:r>
      <w:r>
        <w:fldChar w:fldCharType="end"/>
      </w:r>
      <w:r>
        <w:rPr>
          <w:szCs w:val="28"/>
        </w:rPr>
        <w:t xml:space="preserve"> организационные коммуникации </w:t>
      </w:r>
      <w:r>
        <w:rPr>
          <w:highlight w:val="white"/>
        </w:rPr>
        <w:fldChar w:fldCharType="begin"/>
      </w:r>
      <w:r>
        <w:instrText xml:space="preserve">eq </w:instrText>
      </w:r>
      <w:r>
        <w:rPr>
          <w:noProof/>
          <w:color w:val="FFFFFF"/>
          <w:spacing w:val="-20000"/>
          <w:sz w:val="2"/>
          <w:szCs w:val="28"/>
        </w:rPr>
        <w:instrText xml:space="preserve"> фаза </w:instrText>
      </w:r>
      <w:r>
        <w:rPr>
          <w:noProof/>
          <w:szCs w:val="28"/>
        </w:rPr>
        <w:instrText>представляют</w:instrText>
      </w:r>
      <w:r>
        <w:rPr>
          <w:noProof/>
          <w:color w:val="FFFFFF"/>
          <w:spacing w:val="-20000"/>
          <w:sz w:val="2"/>
          <w:szCs w:val="28"/>
        </w:rPr>
        <w:instrText> передатчиками</w:instrText>
      </w:r>
      <w:r>
        <w:fldChar w:fldCharType="end"/>
      </w:r>
      <w:r>
        <w:rPr>
          <w:szCs w:val="28"/>
        </w:rPr>
        <w:t xml:space="preserve"> собой поток </w:t>
      </w:r>
      <w:r>
        <w:rPr>
          <w:highlight w:val="white"/>
        </w:rPr>
        <w:fldChar w:fldCharType="begin"/>
      </w:r>
      <w:r>
        <w:instrText xml:space="preserve">eq </w:instrText>
      </w:r>
      <w:r>
        <w:rPr>
          <w:noProof/>
          <w:color w:val="FFFFFF"/>
          <w:spacing w:val="-20000"/>
          <w:sz w:val="2"/>
          <w:szCs w:val="28"/>
        </w:rPr>
        <w:instrText xml:space="preserve"> если </w:instrText>
      </w:r>
      <w:r>
        <w:rPr>
          <w:noProof/>
          <w:szCs w:val="28"/>
        </w:rPr>
        <w:instrText>информации</w:instrText>
      </w:r>
      <w:r>
        <w:fldChar w:fldCharType="end"/>
      </w:r>
      <w:r>
        <w:rPr>
          <w:szCs w:val="28"/>
        </w:rPr>
        <w:t xml:space="preserve"> от высших уровней </w:t>
      </w:r>
      <w:r>
        <w:rPr>
          <w:highlight w:val="white"/>
        </w:rPr>
        <w:fldChar w:fldCharType="begin"/>
      </w:r>
      <w:r>
        <w:instrText xml:space="preserve">eq </w:instrText>
      </w:r>
      <w:r>
        <w:rPr>
          <w:noProof/>
          <w:color w:val="FFFFFF"/>
          <w:spacing w:val="-20000"/>
          <w:sz w:val="2"/>
          <w:szCs w:val="28"/>
        </w:rPr>
        <w:instrText xml:space="preserve"> дорогостоящие </w:instrText>
      </w:r>
      <w:r>
        <w:rPr>
          <w:noProof/>
          <w:szCs w:val="28"/>
        </w:rPr>
        <w:instrText>руководства</w:instrText>
      </w:r>
      <w:r>
        <w:rPr>
          <w:noProof/>
          <w:color w:val="FFFFFF"/>
          <w:spacing w:val="-20000"/>
          <w:sz w:val="2"/>
          <w:szCs w:val="28"/>
        </w:rPr>
        <w:instrText> предполагают</w:instrText>
      </w:r>
      <w:r>
        <w:fldChar w:fldCharType="end"/>
      </w:r>
      <w:r>
        <w:rPr>
          <w:szCs w:val="28"/>
        </w:rPr>
        <w:t xml:space="preserve"> к низшим. </w:t>
      </w:r>
      <w:r>
        <w:rPr>
          <w:highlight w:val="white"/>
        </w:rPr>
        <w:fldChar w:fldCharType="begin"/>
      </w:r>
      <w:r>
        <w:instrText xml:space="preserve">eq </w:instrText>
      </w:r>
      <w:r>
        <w:rPr>
          <w:noProof/>
          <w:szCs w:val="28"/>
        </w:rPr>
        <w:instrText>Почти</w:instrText>
      </w:r>
      <w:r>
        <w:rPr>
          <w:noProof/>
          <w:color w:val="FFFFFF"/>
          <w:spacing w:val="-20000"/>
          <w:sz w:val="2"/>
          <w:szCs w:val="28"/>
        </w:rPr>
        <w:instrText> построении</w:instrText>
      </w:r>
      <w:r>
        <w:fldChar w:fldCharType="end"/>
      </w:r>
      <w:r>
        <w:rPr>
          <w:szCs w:val="28"/>
        </w:rPr>
        <w:t xml:space="preserve"> половина контактов </w:t>
      </w:r>
      <w:r>
        <w:rPr>
          <w:highlight w:val="white"/>
        </w:rPr>
        <w:fldChar w:fldCharType="begin"/>
      </w:r>
      <w:r>
        <w:instrText xml:space="preserve">eq </w:instrText>
      </w:r>
      <w:r>
        <w:rPr>
          <w:noProof/>
          <w:color w:val="FFFFFF"/>
          <w:spacing w:val="-20000"/>
          <w:sz w:val="2"/>
          <w:szCs w:val="28"/>
        </w:rPr>
        <w:instrText xml:space="preserve"> представляет </w:instrText>
      </w:r>
      <w:r>
        <w:rPr>
          <w:noProof/>
          <w:szCs w:val="28"/>
        </w:rPr>
        <w:instrText>менеджеров</w:instrText>
      </w:r>
      <w:r>
        <w:rPr>
          <w:noProof/>
          <w:color w:val="FFFFFF"/>
          <w:spacing w:val="-20000"/>
          <w:sz w:val="2"/>
          <w:szCs w:val="28"/>
        </w:rPr>
        <w:instrText> делится</w:instrText>
      </w:r>
      <w:r>
        <w:fldChar w:fldCharType="end"/>
      </w:r>
      <w:r>
        <w:rPr>
          <w:szCs w:val="28"/>
        </w:rPr>
        <w:t xml:space="preserve"> приходится на подчиненных, а </w:t>
      </w:r>
      <w:r>
        <w:rPr>
          <w:highlight w:val="white"/>
        </w:rPr>
        <w:fldChar w:fldCharType="begin"/>
      </w:r>
      <w:r>
        <w:instrText xml:space="preserve">eq </w:instrText>
      </w:r>
      <w:r>
        <w:rPr>
          <w:noProof/>
          <w:color w:val="FFFFFF"/>
          <w:spacing w:val="-20000"/>
          <w:sz w:val="2"/>
          <w:szCs w:val="28"/>
        </w:rPr>
        <w:instrText xml:space="preserve"> будет </w:instrText>
      </w:r>
      <w:r>
        <w:rPr>
          <w:noProof/>
          <w:szCs w:val="28"/>
        </w:rPr>
        <w:instrText>вторая</w:instrText>
      </w:r>
      <w:r>
        <w:fldChar w:fldCharType="end"/>
      </w:r>
      <w:r>
        <w:rPr>
          <w:szCs w:val="28"/>
        </w:rPr>
        <w:t xml:space="preserve"> – делится между </w:t>
      </w:r>
      <w:r>
        <w:rPr>
          <w:highlight w:val="white"/>
        </w:rPr>
        <w:fldChar w:fldCharType="begin"/>
      </w:r>
      <w:r>
        <w:instrText xml:space="preserve">eq </w:instrText>
      </w:r>
      <w:r>
        <w:rPr>
          <w:noProof/>
          <w:color w:val="FFFFFF"/>
          <w:spacing w:val="-20000"/>
          <w:sz w:val="2"/>
          <w:szCs w:val="28"/>
        </w:rPr>
        <w:instrText xml:space="preserve"> чьим </w:instrText>
      </w:r>
      <w:r>
        <w:rPr>
          <w:noProof/>
          <w:szCs w:val="28"/>
        </w:rPr>
        <w:instrText>начальниками</w:instrText>
      </w:r>
      <w:r>
        <w:rPr>
          <w:noProof/>
          <w:color w:val="FFFFFF"/>
          <w:spacing w:val="-20000"/>
          <w:sz w:val="2"/>
          <w:szCs w:val="28"/>
        </w:rPr>
        <w:instrText> определяется</w:instrText>
      </w:r>
      <w:r>
        <w:fldChar w:fldCharType="end"/>
      </w:r>
      <w:r>
        <w:rPr>
          <w:szCs w:val="28"/>
        </w:rPr>
        <w:t xml:space="preserve">, коллегами и </w:t>
      </w:r>
      <w:r>
        <w:rPr>
          <w:highlight w:val="white"/>
        </w:rPr>
        <w:fldChar w:fldCharType="begin"/>
      </w:r>
      <w:r>
        <w:instrText xml:space="preserve">eq </w:instrText>
      </w:r>
      <w:r>
        <w:rPr>
          <w:noProof/>
          <w:szCs w:val="28"/>
        </w:rPr>
        <w:instrText>внешними</w:instrText>
      </w:r>
      <w:r>
        <w:rPr>
          <w:noProof/>
          <w:color w:val="FFFFFF"/>
          <w:spacing w:val="-20000"/>
          <w:sz w:val="2"/>
          <w:szCs w:val="28"/>
        </w:rPr>
        <w:instrText> значение</w:instrText>
      </w:r>
      <w:r>
        <w:fldChar w:fldCharType="end"/>
      </w:r>
      <w:r>
        <w:rPr>
          <w:szCs w:val="28"/>
        </w:rPr>
        <w:t xml:space="preserve"> субъектами. </w:t>
      </w:r>
    </w:p>
    <w:p w:rsidR="005529BC" w:rsidRPr="00B63F66" w:rsidRDefault="005529BC" w:rsidP="00A45483">
      <w:pPr>
        <w:ind w:firstLine="709"/>
        <w:jc w:val="both"/>
        <w:rPr>
          <w:szCs w:val="28"/>
        </w:rPr>
      </w:pPr>
      <w:r>
        <w:rPr>
          <w:szCs w:val="28"/>
        </w:rPr>
        <w:t xml:space="preserve">Осуществляя </w:t>
      </w:r>
      <w:r>
        <w:rPr>
          <w:highlight w:val="white"/>
        </w:rPr>
        <w:fldChar w:fldCharType="begin"/>
      </w:r>
      <w:r>
        <w:instrText xml:space="preserve">eq </w:instrText>
      </w:r>
      <w:r>
        <w:rPr>
          <w:noProof/>
          <w:color w:val="FFFFFF"/>
          <w:spacing w:val="-20000"/>
          <w:sz w:val="2"/>
          <w:szCs w:val="28"/>
        </w:rPr>
        <w:instrText xml:space="preserve"> возможными </w:instrText>
      </w:r>
      <w:r>
        <w:rPr>
          <w:noProof/>
          <w:szCs w:val="28"/>
        </w:rPr>
        <w:instrText>нисходящие</w:instrText>
      </w:r>
      <w:r>
        <w:rPr>
          <w:noProof/>
          <w:color w:val="FFFFFF"/>
          <w:spacing w:val="-20000"/>
          <w:sz w:val="2"/>
          <w:szCs w:val="28"/>
        </w:rPr>
        <w:instrText> исключения</w:instrText>
      </w:r>
      <w:r>
        <w:fldChar w:fldCharType="end"/>
      </w:r>
      <w:r>
        <w:rPr>
          <w:szCs w:val="28"/>
        </w:rPr>
        <w:t xml:space="preserve"> коммуникации, администраторы </w:t>
      </w:r>
      <w:r>
        <w:rPr>
          <w:highlight w:val="white"/>
        </w:rPr>
        <w:fldChar w:fldCharType="begin"/>
      </w:r>
      <w:r>
        <w:instrText xml:space="preserve">eq </w:instrText>
      </w:r>
      <w:r>
        <w:rPr>
          <w:noProof/>
          <w:color w:val="FFFFFF"/>
          <w:spacing w:val="-20000"/>
          <w:sz w:val="2"/>
          <w:szCs w:val="28"/>
        </w:rPr>
        <w:instrText xml:space="preserve"> голоса </w:instrText>
      </w:r>
      <w:r>
        <w:rPr>
          <w:noProof/>
          <w:szCs w:val="28"/>
        </w:rPr>
        <w:instrText>пытаются</w:instrText>
      </w:r>
      <w:r>
        <w:fldChar w:fldCharType="end"/>
      </w:r>
      <w:r>
        <w:rPr>
          <w:szCs w:val="28"/>
        </w:rPr>
        <w:t xml:space="preserve"> использовать цветные </w:t>
      </w:r>
      <w:r>
        <w:rPr>
          <w:highlight w:val="white"/>
        </w:rPr>
        <w:fldChar w:fldCharType="begin"/>
      </w:r>
      <w:r>
        <w:instrText xml:space="preserve">eq </w:instrText>
      </w:r>
      <w:r>
        <w:rPr>
          <w:noProof/>
          <w:color w:val="FFFFFF"/>
          <w:spacing w:val="-20000"/>
          <w:sz w:val="2"/>
          <w:szCs w:val="28"/>
        </w:rPr>
        <w:instrText xml:space="preserve"> возможность </w:instrText>
      </w:r>
      <w:r>
        <w:rPr>
          <w:noProof/>
          <w:szCs w:val="28"/>
        </w:rPr>
        <w:instrText>буклеты</w:instrText>
      </w:r>
      <w:r>
        <w:rPr>
          <w:noProof/>
          <w:color w:val="FFFFFF"/>
          <w:spacing w:val="-20000"/>
          <w:sz w:val="2"/>
          <w:szCs w:val="28"/>
        </w:rPr>
        <w:instrText> невербальной</w:instrText>
      </w:r>
      <w:r>
        <w:fldChar w:fldCharType="end"/>
      </w:r>
      <w:r>
        <w:rPr>
          <w:szCs w:val="28"/>
        </w:rPr>
        <w:t xml:space="preserve">, дорогостоящие </w:t>
      </w:r>
      <w:r>
        <w:rPr>
          <w:highlight w:val="white"/>
        </w:rPr>
        <w:fldChar w:fldCharType="begin"/>
      </w:r>
      <w:r>
        <w:instrText xml:space="preserve">eq </w:instrText>
      </w:r>
      <w:r>
        <w:rPr>
          <w:noProof/>
          <w:szCs w:val="28"/>
        </w:rPr>
        <w:instrText>презентации</w:instrText>
      </w:r>
      <w:r>
        <w:rPr>
          <w:noProof/>
          <w:color w:val="FFFFFF"/>
          <w:spacing w:val="-20000"/>
          <w:sz w:val="2"/>
          <w:szCs w:val="28"/>
        </w:rPr>
        <w:instrText> обратной</w:instrText>
      </w:r>
      <w:r>
        <w:fldChar w:fldCharType="end"/>
      </w:r>
      <w:r>
        <w:rPr>
          <w:szCs w:val="28"/>
        </w:rPr>
        <w:t xml:space="preserve"> или тщательно спланированные </w:t>
      </w:r>
      <w:r>
        <w:rPr>
          <w:highlight w:val="white"/>
        </w:rPr>
        <w:fldChar w:fldCharType="begin"/>
      </w:r>
      <w:r>
        <w:instrText xml:space="preserve">eq </w:instrText>
      </w:r>
      <w:r>
        <w:rPr>
          <w:noProof/>
          <w:color w:val="FFFFFF"/>
          <w:spacing w:val="-20000"/>
          <w:sz w:val="2"/>
          <w:szCs w:val="28"/>
        </w:rPr>
        <w:instrText xml:space="preserve"> определению </w:instrText>
      </w:r>
      <w:r>
        <w:rPr>
          <w:noProof/>
          <w:szCs w:val="28"/>
        </w:rPr>
        <w:instrText>встречи</w:instrText>
      </w:r>
      <w:r>
        <w:rPr>
          <w:noProof/>
          <w:color w:val="FFFFFF"/>
          <w:spacing w:val="-20000"/>
          <w:sz w:val="2"/>
          <w:szCs w:val="28"/>
        </w:rPr>
        <w:instrText> значительной</w:instrText>
      </w:r>
      <w:r>
        <w:fldChar w:fldCharType="end"/>
      </w:r>
      <w:r>
        <w:rPr>
          <w:szCs w:val="28"/>
        </w:rPr>
        <w:t xml:space="preserve"> с работниками, которые не </w:t>
      </w:r>
      <w:r>
        <w:rPr>
          <w:highlight w:val="white"/>
        </w:rPr>
        <w:fldChar w:fldCharType="begin"/>
      </w:r>
      <w:r>
        <w:instrText xml:space="preserve">eq </w:instrText>
      </w:r>
      <w:r>
        <w:rPr>
          <w:noProof/>
          <w:color w:val="FFFFFF"/>
          <w:spacing w:val="-20000"/>
          <w:sz w:val="2"/>
          <w:szCs w:val="28"/>
        </w:rPr>
        <w:instrText xml:space="preserve"> соглашение </w:instrText>
      </w:r>
      <w:r>
        <w:rPr>
          <w:noProof/>
          <w:szCs w:val="28"/>
        </w:rPr>
        <w:instrText>всегда</w:instrText>
      </w:r>
      <w:r>
        <w:fldChar w:fldCharType="end"/>
      </w:r>
      <w:r>
        <w:rPr>
          <w:szCs w:val="28"/>
        </w:rPr>
        <w:t xml:space="preserve"> вызывают понимание у </w:t>
      </w:r>
      <w:r>
        <w:rPr>
          <w:highlight w:val="white"/>
        </w:rPr>
        <w:fldChar w:fldCharType="begin"/>
      </w:r>
      <w:r>
        <w:instrText xml:space="preserve">eq </w:instrText>
      </w:r>
      <w:r>
        <w:rPr>
          <w:noProof/>
          <w:color w:val="FFFFFF"/>
          <w:spacing w:val="-20000"/>
          <w:sz w:val="2"/>
          <w:szCs w:val="28"/>
        </w:rPr>
        <w:instrText xml:space="preserve"> анонса </w:instrText>
      </w:r>
      <w:r>
        <w:rPr>
          <w:noProof/>
          <w:szCs w:val="28"/>
        </w:rPr>
        <w:instrText>подчиненных</w:instrText>
      </w:r>
      <w:r>
        <w:rPr>
          <w:noProof/>
          <w:color w:val="FFFFFF"/>
          <w:spacing w:val="-20000"/>
          <w:sz w:val="2"/>
          <w:szCs w:val="28"/>
        </w:rPr>
        <w:instrText> показана</w:instrText>
      </w:r>
      <w:r>
        <w:fldChar w:fldCharType="end"/>
      </w:r>
      <w:r>
        <w:rPr>
          <w:szCs w:val="28"/>
        </w:rPr>
        <w:t xml:space="preserve">. Ключ к </w:t>
      </w:r>
      <w:r>
        <w:rPr>
          <w:highlight w:val="white"/>
        </w:rPr>
        <w:fldChar w:fldCharType="begin"/>
      </w:r>
      <w:r>
        <w:instrText xml:space="preserve">eq </w:instrText>
      </w:r>
      <w:r>
        <w:rPr>
          <w:noProof/>
          <w:szCs w:val="28"/>
        </w:rPr>
        <w:instrText>более</w:instrText>
      </w:r>
      <w:r>
        <w:rPr>
          <w:noProof/>
          <w:color w:val="FFFFFF"/>
          <w:spacing w:val="-20000"/>
          <w:sz w:val="2"/>
          <w:szCs w:val="28"/>
        </w:rPr>
        <w:instrText> структуры</w:instrText>
      </w:r>
      <w:r>
        <w:fldChar w:fldCharType="end"/>
      </w:r>
      <w:r>
        <w:rPr>
          <w:szCs w:val="28"/>
        </w:rPr>
        <w:t xml:space="preserve"> совершенным коммуникациям </w:t>
      </w:r>
      <w:r>
        <w:rPr>
          <w:highlight w:val="white"/>
        </w:rPr>
        <w:fldChar w:fldCharType="begin"/>
      </w:r>
      <w:r>
        <w:instrText xml:space="preserve">eq </w:instrText>
      </w:r>
      <w:r>
        <w:rPr>
          <w:noProof/>
          <w:color w:val="FFFFFF"/>
          <w:spacing w:val="-20000"/>
          <w:sz w:val="2"/>
          <w:szCs w:val="28"/>
        </w:rPr>
        <w:instrText xml:space="preserve"> единицей </w:instrText>
      </w:r>
      <w:r>
        <w:rPr>
          <w:noProof/>
          <w:szCs w:val="28"/>
        </w:rPr>
        <w:instrText>заключается</w:instrText>
      </w:r>
      <w:r>
        <w:rPr>
          <w:noProof/>
          <w:color w:val="FFFFFF"/>
          <w:spacing w:val="-20000"/>
          <w:sz w:val="2"/>
          <w:szCs w:val="28"/>
        </w:rPr>
        <w:instrText> способное</w:instrText>
      </w:r>
      <w:r>
        <w:fldChar w:fldCharType="end"/>
      </w:r>
      <w:r>
        <w:rPr>
          <w:szCs w:val="28"/>
        </w:rPr>
        <w:t xml:space="preserve"> в представлении тщательно </w:t>
      </w:r>
      <w:r>
        <w:rPr>
          <w:highlight w:val="white"/>
        </w:rPr>
        <w:fldChar w:fldCharType="begin"/>
      </w:r>
      <w:r>
        <w:instrText xml:space="preserve">eq </w:instrText>
      </w:r>
      <w:r>
        <w:rPr>
          <w:noProof/>
          <w:color w:val="FFFFFF"/>
          <w:spacing w:val="-20000"/>
          <w:sz w:val="2"/>
          <w:szCs w:val="28"/>
        </w:rPr>
        <w:instrText xml:space="preserve"> стиль </w:instrText>
      </w:r>
      <w:r>
        <w:rPr>
          <w:noProof/>
          <w:szCs w:val="28"/>
        </w:rPr>
        <w:instrText>продуманной</w:instrText>
      </w:r>
      <w:r>
        <w:fldChar w:fldCharType="end"/>
      </w:r>
      <w:r>
        <w:rPr>
          <w:szCs w:val="28"/>
        </w:rPr>
        <w:t xml:space="preserve"> и отобранной информации. </w:t>
      </w:r>
      <w:r>
        <w:rPr>
          <w:highlight w:val="white"/>
        </w:rPr>
        <w:fldChar w:fldCharType="begin"/>
      </w:r>
      <w:r>
        <w:instrText xml:space="preserve">eq </w:instrText>
      </w:r>
      <w:r>
        <w:rPr>
          <w:noProof/>
          <w:color w:val="FFFFFF"/>
          <w:spacing w:val="-20000"/>
          <w:sz w:val="2"/>
          <w:szCs w:val="28"/>
        </w:rPr>
        <w:instrText xml:space="preserve"> настоящее </w:instrText>
      </w:r>
      <w:r>
        <w:rPr>
          <w:noProof/>
          <w:szCs w:val="28"/>
        </w:rPr>
        <w:instrText>Нисходящее</w:instrText>
      </w:r>
      <w:r>
        <w:rPr>
          <w:noProof/>
          <w:color w:val="FFFFFF"/>
          <w:spacing w:val="-20000"/>
          <w:sz w:val="2"/>
          <w:szCs w:val="28"/>
        </w:rPr>
        <w:instrText> люди</w:instrText>
      </w:r>
      <w:r>
        <w:fldChar w:fldCharType="end"/>
      </w:r>
      <w:r>
        <w:rPr>
          <w:szCs w:val="28"/>
        </w:rPr>
        <w:t xml:space="preserve"> направление </w:t>
      </w:r>
      <w:r>
        <w:rPr>
          <w:highlight w:val="white"/>
        </w:rPr>
        <w:fldChar w:fldCharType="begin"/>
      </w:r>
      <w:r>
        <w:instrText xml:space="preserve">eq </w:instrText>
      </w:r>
      <w:r>
        <w:rPr>
          <w:noProof/>
          <w:szCs w:val="28"/>
        </w:rPr>
        <w:instrText>традиционно</w:instrText>
      </w:r>
      <w:r>
        <w:rPr>
          <w:noProof/>
          <w:color w:val="FFFFFF"/>
          <w:spacing w:val="-20000"/>
          <w:sz w:val="2"/>
          <w:szCs w:val="28"/>
        </w:rPr>
        <w:instrText> средство</w:instrText>
      </w:r>
      <w:r>
        <w:fldChar w:fldCharType="end"/>
      </w:r>
      <w:r>
        <w:rPr>
          <w:szCs w:val="28"/>
        </w:rPr>
        <w:t xml:space="preserve">  используется руководителями для </w:t>
      </w:r>
      <w:r>
        <w:rPr>
          <w:highlight w:val="white"/>
        </w:rPr>
        <w:fldChar w:fldCharType="begin"/>
      </w:r>
      <w:r>
        <w:instrText xml:space="preserve">eq </w:instrText>
      </w:r>
      <w:r>
        <w:rPr>
          <w:noProof/>
          <w:color w:val="FFFFFF"/>
          <w:spacing w:val="-20000"/>
          <w:sz w:val="2"/>
          <w:szCs w:val="28"/>
        </w:rPr>
        <w:instrText xml:space="preserve"> символы </w:instrText>
      </w:r>
      <w:r>
        <w:rPr>
          <w:noProof/>
          <w:szCs w:val="28"/>
        </w:rPr>
        <w:instrText>постановки</w:instrText>
      </w:r>
      <w:r>
        <w:rPr>
          <w:noProof/>
          <w:color w:val="FFFFFF"/>
          <w:spacing w:val="-20000"/>
          <w:sz w:val="2"/>
          <w:szCs w:val="28"/>
        </w:rPr>
        <w:instrText> модели</w:instrText>
      </w:r>
      <w:r>
        <w:fldChar w:fldCharType="end"/>
      </w:r>
      <w:r>
        <w:rPr>
          <w:szCs w:val="28"/>
        </w:rPr>
        <w:t xml:space="preserve"> задач, описания </w:t>
      </w:r>
      <w:r>
        <w:rPr>
          <w:highlight w:val="white"/>
        </w:rPr>
        <w:fldChar w:fldCharType="begin"/>
      </w:r>
      <w:r>
        <w:instrText xml:space="preserve">eq </w:instrText>
      </w:r>
      <w:r>
        <w:rPr>
          <w:noProof/>
          <w:color w:val="FFFFFF"/>
          <w:spacing w:val="-20000"/>
          <w:sz w:val="2"/>
          <w:szCs w:val="28"/>
        </w:rPr>
        <w:instrText xml:space="preserve"> модели </w:instrText>
      </w:r>
      <w:r>
        <w:rPr>
          <w:noProof/>
          <w:szCs w:val="28"/>
        </w:rPr>
        <w:instrText>работ</w:instrText>
      </w:r>
      <w:r>
        <w:fldChar w:fldCharType="end"/>
      </w:r>
      <w:r>
        <w:rPr>
          <w:szCs w:val="28"/>
        </w:rPr>
        <w:t xml:space="preserve">, информирования о процедурах, </w:t>
      </w:r>
      <w:r>
        <w:rPr>
          <w:highlight w:val="white"/>
        </w:rPr>
        <w:fldChar w:fldCharType="begin"/>
      </w:r>
      <w:r>
        <w:instrText xml:space="preserve">eq </w:instrText>
      </w:r>
      <w:r>
        <w:rPr>
          <w:noProof/>
          <w:color w:val="FFFFFF"/>
          <w:spacing w:val="-20000"/>
          <w:sz w:val="2"/>
          <w:szCs w:val="28"/>
        </w:rPr>
        <w:instrText xml:space="preserve"> информацией </w:instrText>
      </w:r>
      <w:r>
        <w:rPr>
          <w:noProof/>
          <w:szCs w:val="28"/>
        </w:rPr>
        <w:instrText>выделения</w:instrText>
      </w:r>
      <w:r>
        <w:rPr>
          <w:noProof/>
          <w:color w:val="FFFFFF"/>
          <w:spacing w:val="-20000"/>
          <w:sz w:val="2"/>
          <w:szCs w:val="28"/>
        </w:rPr>
        <w:instrText> запросов</w:instrText>
      </w:r>
      <w:r>
        <w:fldChar w:fldCharType="end"/>
      </w:r>
      <w:r>
        <w:rPr>
          <w:szCs w:val="28"/>
        </w:rPr>
        <w:t xml:space="preserve"> проблем, </w:t>
      </w:r>
      <w:r>
        <w:rPr>
          <w:highlight w:val="white"/>
        </w:rPr>
        <w:fldChar w:fldCharType="begin"/>
      </w:r>
      <w:r>
        <w:instrText xml:space="preserve">eq </w:instrText>
      </w:r>
      <w:r>
        <w:rPr>
          <w:noProof/>
          <w:szCs w:val="28"/>
        </w:rPr>
        <w:instrText>предложения</w:instrText>
      </w:r>
      <w:r>
        <w:rPr>
          <w:noProof/>
          <w:color w:val="FFFFFF"/>
          <w:spacing w:val="-20000"/>
          <w:sz w:val="2"/>
          <w:szCs w:val="28"/>
        </w:rPr>
        <w:instrText> анонса</w:instrText>
      </w:r>
      <w:r>
        <w:fldChar w:fldCharType="end"/>
      </w:r>
      <w:r>
        <w:rPr>
          <w:szCs w:val="28"/>
        </w:rPr>
        <w:t xml:space="preserve"> обратной связи.</w:t>
      </w:r>
    </w:p>
    <w:p w:rsidR="005529BC" w:rsidRPr="00BB6549" w:rsidRDefault="005529BC" w:rsidP="00A45483">
      <w:pPr>
        <w:ind w:firstLine="709"/>
        <w:jc w:val="both"/>
        <w:rPr>
          <w:szCs w:val="28"/>
        </w:rPr>
      </w:pPr>
      <w:r>
        <w:rPr>
          <w:szCs w:val="28"/>
        </w:rPr>
        <w:t xml:space="preserve">По </w:t>
      </w:r>
      <w:r>
        <w:rPr>
          <w:highlight w:val="white"/>
        </w:rPr>
        <w:fldChar w:fldCharType="begin"/>
      </w:r>
      <w:r>
        <w:instrText xml:space="preserve">eq </w:instrText>
      </w:r>
      <w:r>
        <w:rPr>
          <w:noProof/>
          <w:color w:val="FFFFFF"/>
          <w:spacing w:val="-20000"/>
          <w:sz w:val="2"/>
          <w:szCs w:val="28"/>
        </w:rPr>
        <w:instrText xml:space="preserve"> сообщению </w:instrText>
      </w:r>
      <w:r>
        <w:rPr>
          <w:noProof/>
          <w:szCs w:val="28"/>
        </w:rPr>
        <w:instrText>характеру</w:instrText>
      </w:r>
      <w:r>
        <w:rPr>
          <w:noProof/>
          <w:color w:val="FFFFFF"/>
          <w:spacing w:val="-20000"/>
          <w:sz w:val="2"/>
          <w:szCs w:val="28"/>
        </w:rPr>
        <w:instrText> подготовка</w:instrText>
      </w:r>
      <w:r>
        <w:fldChar w:fldCharType="end"/>
      </w:r>
      <w:r>
        <w:rPr>
          <w:szCs w:val="28"/>
        </w:rPr>
        <w:t xml:space="preserve"> восприятия информации </w:t>
      </w:r>
      <w:r>
        <w:rPr>
          <w:highlight w:val="white"/>
        </w:rPr>
        <w:fldChar w:fldCharType="begin"/>
      </w:r>
      <w:r>
        <w:instrText xml:space="preserve">eq </w:instrText>
      </w:r>
      <w:r>
        <w:rPr>
          <w:noProof/>
          <w:color w:val="FFFFFF"/>
          <w:spacing w:val="-20000"/>
          <w:sz w:val="2"/>
          <w:szCs w:val="28"/>
        </w:rPr>
        <w:instrText xml:space="preserve"> форма </w:instrText>
      </w:r>
      <w:r>
        <w:rPr>
          <w:noProof/>
          <w:szCs w:val="28"/>
        </w:rPr>
        <w:instrText>коммуникации</w:instrText>
      </w:r>
      <w:r>
        <w:fldChar w:fldCharType="end"/>
      </w:r>
      <w:r>
        <w:rPr>
          <w:szCs w:val="28"/>
        </w:rPr>
        <w:t xml:space="preserve"> делятся на прямые или </w:t>
      </w:r>
      <w:r>
        <w:rPr>
          <w:highlight w:val="white"/>
        </w:rPr>
        <w:fldChar w:fldCharType="begin"/>
      </w:r>
      <w:r>
        <w:instrText xml:space="preserve">eq </w:instrText>
      </w:r>
      <w:r>
        <w:rPr>
          <w:noProof/>
          <w:color w:val="FFFFFF"/>
          <w:spacing w:val="-20000"/>
          <w:sz w:val="2"/>
          <w:szCs w:val="28"/>
        </w:rPr>
        <w:instrText xml:space="preserve"> наличие </w:instrText>
      </w:r>
      <w:r>
        <w:rPr>
          <w:noProof/>
          <w:szCs w:val="28"/>
        </w:rPr>
        <w:instrText>целевые</w:instrText>
      </w:r>
      <w:r>
        <w:rPr>
          <w:noProof/>
          <w:color w:val="FFFFFF"/>
          <w:spacing w:val="-20000"/>
          <w:sz w:val="2"/>
          <w:szCs w:val="28"/>
        </w:rPr>
        <w:instrText> также</w:instrText>
      </w:r>
      <w:r>
        <w:fldChar w:fldCharType="end"/>
      </w:r>
      <w:r>
        <w:rPr>
          <w:szCs w:val="28"/>
        </w:rPr>
        <w:t xml:space="preserve"> (в которых </w:t>
      </w:r>
      <w:r>
        <w:rPr>
          <w:highlight w:val="white"/>
        </w:rPr>
        <w:fldChar w:fldCharType="begin"/>
      </w:r>
      <w:r>
        <w:instrText xml:space="preserve">eq </w:instrText>
      </w:r>
      <w:r>
        <w:rPr>
          <w:noProof/>
          <w:szCs w:val="28"/>
        </w:rPr>
        <w:instrText>цель</w:instrText>
      </w:r>
      <w:r>
        <w:rPr>
          <w:noProof/>
          <w:color w:val="FFFFFF"/>
          <w:spacing w:val="-20000"/>
          <w:sz w:val="2"/>
          <w:szCs w:val="28"/>
        </w:rPr>
        <w:instrText> передачи</w:instrText>
      </w:r>
      <w:r>
        <w:fldChar w:fldCharType="end"/>
      </w:r>
      <w:r>
        <w:rPr>
          <w:szCs w:val="28"/>
        </w:rPr>
        <w:t xml:space="preserve"> сообщения заложена в его </w:t>
      </w:r>
      <w:r>
        <w:rPr>
          <w:highlight w:val="white"/>
        </w:rPr>
        <w:fldChar w:fldCharType="begin"/>
      </w:r>
      <w:r>
        <w:instrText xml:space="preserve">eq </w:instrText>
      </w:r>
      <w:r>
        <w:rPr>
          <w:noProof/>
          <w:color w:val="FFFFFF"/>
          <w:spacing w:val="-20000"/>
          <w:sz w:val="2"/>
          <w:szCs w:val="28"/>
        </w:rPr>
        <w:instrText xml:space="preserve"> обеспечивает </w:instrText>
      </w:r>
      <w:r>
        <w:rPr>
          <w:noProof/>
          <w:szCs w:val="28"/>
        </w:rPr>
        <w:instrText>тексте</w:instrText>
      </w:r>
      <w:r>
        <w:rPr>
          <w:noProof/>
          <w:color w:val="FFFFFF"/>
          <w:spacing w:val="-20000"/>
          <w:sz w:val="2"/>
          <w:szCs w:val="28"/>
        </w:rPr>
        <w:instrText> однако</w:instrText>
      </w:r>
      <w:r>
        <w:fldChar w:fldCharType="end"/>
      </w:r>
      <w:r>
        <w:rPr>
          <w:szCs w:val="28"/>
        </w:rPr>
        <w:t xml:space="preserve">), косвенные (в которых </w:t>
      </w:r>
      <w:r>
        <w:rPr>
          <w:highlight w:val="white"/>
        </w:rPr>
        <w:fldChar w:fldCharType="begin"/>
      </w:r>
      <w:r>
        <w:instrText xml:space="preserve">eq </w:instrText>
      </w:r>
      <w:r>
        <w:rPr>
          <w:noProof/>
          <w:color w:val="FFFFFF"/>
          <w:spacing w:val="-20000"/>
          <w:sz w:val="2"/>
          <w:szCs w:val="28"/>
        </w:rPr>
        <w:instrText xml:space="preserve"> слушание </w:instrText>
      </w:r>
      <w:r>
        <w:rPr>
          <w:noProof/>
          <w:szCs w:val="28"/>
        </w:rPr>
        <w:instrText>информация</w:instrText>
      </w:r>
      <w:r>
        <w:fldChar w:fldCharType="end"/>
      </w:r>
      <w:r>
        <w:rPr>
          <w:szCs w:val="28"/>
        </w:rPr>
        <w:t xml:space="preserve"> заложена скорее </w:t>
      </w:r>
      <w:r w:rsidR="00D52301">
        <w:rPr>
          <w:szCs w:val="28"/>
        </w:rPr>
        <w:t>«</w:t>
      </w:r>
      <w:r>
        <w:rPr>
          <w:highlight w:val="white"/>
        </w:rPr>
        <w:fldChar w:fldCharType="begin"/>
      </w:r>
      <w:r>
        <w:instrText xml:space="preserve">eq </w:instrText>
      </w:r>
      <w:r>
        <w:rPr>
          <w:noProof/>
          <w:color w:val="FFFFFF"/>
          <w:spacing w:val="-20000"/>
          <w:sz w:val="2"/>
          <w:szCs w:val="28"/>
        </w:rPr>
        <w:instrText xml:space="preserve"> форма </w:instrText>
      </w:r>
      <w:r>
        <w:rPr>
          <w:noProof/>
          <w:szCs w:val="28"/>
        </w:rPr>
        <w:instrText>между</w:instrText>
      </w:r>
      <w:r>
        <w:rPr>
          <w:noProof/>
          <w:color w:val="FFFFFF"/>
          <w:spacing w:val="-20000"/>
          <w:sz w:val="2"/>
          <w:szCs w:val="28"/>
        </w:rPr>
        <w:instrText> спонтанные</w:instrText>
      </w:r>
      <w:r>
        <w:fldChar w:fldCharType="end"/>
      </w:r>
      <w:r>
        <w:rPr>
          <w:szCs w:val="28"/>
        </w:rPr>
        <w:t xml:space="preserve"> строк</w:t>
      </w:r>
      <w:r w:rsidR="00D52301">
        <w:rPr>
          <w:szCs w:val="28"/>
        </w:rPr>
        <w:t>»</w:t>
      </w:r>
      <w:r>
        <w:rPr>
          <w:szCs w:val="28"/>
        </w:rPr>
        <w:t xml:space="preserve">) и </w:t>
      </w:r>
      <w:r>
        <w:rPr>
          <w:highlight w:val="white"/>
        </w:rPr>
        <w:fldChar w:fldCharType="begin"/>
      </w:r>
      <w:r>
        <w:instrText xml:space="preserve">eq </w:instrText>
      </w:r>
      <w:r>
        <w:rPr>
          <w:noProof/>
          <w:szCs w:val="28"/>
        </w:rPr>
        <w:instrText>смешанные</w:instrText>
      </w:r>
      <w:r>
        <w:rPr>
          <w:noProof/>
          <w:color w:val="FFFFFF"/>
          <w:spacing w:val="-20000"/>
          <w:sz w:val="2"/>
          <w:szCs w:val="28"/>
        </w:rPr>
        <w:instrText> коммуникации</w:instrText>
      </w:r>
      <w:r>
        <w:fldChar w:fldCharType="end"/>
      </w:r>
      <w:r>
        <w:rPr>
          <w:szCs w:val="28"/>
        </w:rPr>
        <w:t>.</w:t>
      </w:r>
    </w:p>
    <w:p w:rsidR="005529BC" w:rsidRDefault="005529BC" w:rsidP="00A45483">
      <w:pPr>
        <w:ind w:firstLine="709"/>
        <w:jc w:val="both"/>
        <w:rPr>
          <w:szCs w:val="28"/>
        </w:rPr>
      </w:pPr>
      <w:r>
        <w:rPr>
          <w:szCs w:val="28"/>
        </w:rPr>
        <w:t xml:space="preserve">По взаимодействующим сторонам </w:t>
      </w:r>
      <w:r>
        <w:rPr>
          <w:highlight w:val="white"/>
        </w:rPr>
        <w:fldChar w:fldCharType="begin"/>
      </w:r>
      <w:r>
        <w:instrText xml:space="preserve">eq </w:instrText>
      </w:r>
      <w:r>
        <w:rPr>
          <w:noProof/>
          <w:color w:val="FFFFFF"/>
          <w:spacing w:val="-20000"/>
          <w:sz w:val="2"/>
          <w:szCs w:val="28"/>
        </w:rPr>
        <w:instrText xml:space="preserve"> передавать </w:instrText>
      </w:r>
      <w:r>
        <w:rPr>
          <w:noProof/>
          <w:szCs w:val="28"/>
        </w:rPr>
        <w:instrText>коммуникации</w:instrText>
      </w:r>
      <w:r>
        <w:rPr>
          <w:noProof/>
          <w:color w:val="FFFFFF"/>
          <w:spacing w:val="-20000"/>
          <w:sz w:val="2"/>
          <w:szCs w:val="28"/>
        </w:rPr>
        <w:instrText> процесс</w:instrText>
      </w:r>
      <w:r>
        <w:fldChar w:fldCharType="end"/>
      </w:r>
      <w:r>
        <w:rPr>
          <w:szCs w:val="28"/>
        </w:rPr>
        <w:t xml:space="preserve"> можно разделить </w:t>
      </w:r>
      <w:r>
        <w:rPr>
          <w:highlight w:val="white"/>
        </w:rPr>
        <w:fldChar w:fldCharType="begin"/>
      </w:r>
      <w:r>
        <w:instrText xml:space="preserve">eq </w:instrText>
      </w:r>
      <w:r>
        <w:rPr>
          <w:noProof/>
          <w:color w:val="FFFFFF"/>
          <w:spacing w:val="-20000"/>
          <w:sz w:val="2"/>
          <w:szCs w:val="28"/>
        </w:rPr>
        <w:instrText xml:space="preserve"> значение </w:instrText>
      </w:r>
      <w:r>
        <w:rPr>
          <w:noProof/>
          <w:szCs w:val="28"/>
        </w:rPr>
        <w:instrText>следующим</w:instrText>
      </w:r>
      <w:r>
        <w:fldChar w:fldCharType="end"/>
      </w:r>
      <w:r>
        <w:rPr>
          <w:szCs w:val="28"/>
        </w:rPr>
        <w:t xml:space="preserve"> образом (рис</w:t>
      </w:r>
      <w:r>
        <w:rPr>
          <w:highlight w:val="white"/>
        </w:rPr>
        <w:fldChar w:fldCharType="begin"/>
      </w:r>
      <w:r>
        <w:instrText xml:space="preserve">eq </w:instrText>
      </w:r>
      <w:r>
        <w:rPr>
          <w:noProof/>
          <w:color w:val="FFFFFF"/>
          <w:spacing w:val="-20000"/>
          <w:sz w:val="2"/>
          <w:szCs w:val="28"/>
        </w:rPr>
        <w:instrText xml:space="preserve"> которая </w:instrText>
      </w:r>
      <w:r>
        <w:rPr>
          <w:noProof/>
          <w:szCs w:val="28"/>
        </w:rPr>
        <w:instrText>унок</w:instrText>
      </w:r>
      <w:r>
        <w:rPr>
          <w:noProof/>
          <w:color w:val="FFFFFF"/>
          <w:spacing w:val="-20000"/>
          <w:sz w:val="2"/>
          <w:szCs w:val="28"/>
        </w:rPr>
        <w:instrText> хранения</w:instrText>
      </w:r>
      <w:r>
        <w:fldChar w:fldCharType="end"/>
      </w:r>
      <w:r>
        <w:rPr>
          <w:szCs w:val="28"/>
        </w:rPr>
        <w:t xml:space="preserve"> </w:t>
      </w:r>
      <w:r w:rsidR="00A45483">
        <w:rPr>
          <w:szCs w:val="28"/>
        </w:rPr>
        <w:t>3</w:t>
      </w:r>
      <w:r w:rsidR="00D23E2B">
        <w:rPr>
          <w:szCs w:val="28"/>
        </w:rPr>
        <w:t>2</w:t>
      </w:r>
      <w:r>
        <w:rPr>
          <w:szCs w:val="28"/>
        </w:rPr>
        <w:t xml:space="preserve">). </w:t>
      </w:r>
    </w:p>
    <w:p w:rsidR="00A45483" w:rsidRPr="00BB6549" w:rsidRDefault="00A45483" w:rsidP="00A45483">
      <w:pPr>
        <w:ind w:firstLine="709"/>
        <w:jc w:val="both"/>
        <w:rPr>
          <w:szCs w:val="28"/>
        </w:rPr>
      </w:pPr>
      <w:r>
        <w:rPr>
          <w:szCs w:val="28"/>
        </w:rPr>
        <w:t xml:space="preserve">Организационные </w:t>
      </w:r>
      <w:r>
        <w:rPr>
          <w:highlight w:val="white"/>
        </w:rPr>
        <w:fldChar w:fldCharType="begin"/>
      </w:r>
      <w:r>
        <w:instrText xml:space="preserve">eq </w:instrText>
      </w:r>
      <w:r>
        <w:rPr>
          <w:noProof/>
          <w:color w:val="FFFFFF"/>
          <w:spacing w:val="-20000"/>
          <w:sz w:val="2"/>
          <w:szCs w:val="28"/>
        </w:rPr>
        <w:instrText xml:space="preserve"> динамичные </w:instrText>
      </w:r>
      <w:r>
        <w:rPr>
          <w:noProof/>
          <w:szCs w:val="28"/>
        </w:rPr>
        <w:instrText>коммуникации</w:instrText>
      </w:r>
      <w:r>
        <w:rPr>
          <w:noProof/>
          <w:color w:val="FFFFFF"/>
          <w:spacing w:val="-20000"/>
          <w:sz w:val="2"/>
          <w:szCs w:val="28"/>
        </w:rPr>
        <w:instrText> обязательно</w:instrText>
      </w:r>
      <w:r>
        <w:fldChar w:fldCharType="end"/>
      </w:r>
      <w:r>
        <w:rPr>
          <w:szCs w:val="28"/>
        </w:rPr>
        <w:t xml:space="preserve"> не ограничиваются передачей </w:t>
      </w:r>
      <w:r>
        <w:rPr>
          <w:highlight w:val="white"/>
        </w:rPr>
        <w:fldChar w:fldCharType="begin"/>
      </w:r>
      <w:r>
        <w:instrText xml:space="preserve">eq </w:instrText>
      </w:r>
      <w:r>
        <w:rPr>
          <w:noProof/>
          <w:color w:val="FFFFFF"/>
          <w:spacing w:val="-20000"/>
          <w:sz w:val="2"/>
          <w:szCs w:val="28"/>
        </w:rPr>
        <w:instrText xml:space="preserve"> персональном </w:instrText>
      </w:r>
      <w:r>
        <w:rPr>
          <w:noProof/>
          <w:szCs w:val="28"/>
        </w:rPr>
        <w:instrText>информации</w:instrText>
      </w:r>
      <w:r>
        <w:fldChar w:fldCharType="end"/>
      </w:r>
      <w:r>
        <w:rPr>
          <w:szCs w:val="28"/>
        </w:rPr>
        <w:t xml:space="preserve"> в вертикальной плоскости </w:t>
      </w:r>
      <w:r>
        <w:rPr>
          <w:highlight w:val="white"/>
        </w:rPr>
        <w:fldChar w:fldCharType="begin"/>
      </w:r>
      <w:r>
        <w:instrText xml:space="preserve">eq </w:instrText>
      </w:r>
      <w:r>
        <w:rPr>
          <w:noProof/>
          <w:color w:val="FFFFFF"/>
          <w:spacing w:val="-20000"/>
          <w:sz w:val="2"/>
          <w:szCs w:val="28"/>
        </w:rPr>
        <w:instrText xml:space="preserve"> торое </w:instrText>
      </w:r>
      <w:r>
        <w:rPr>
          <w:noProof/>
          <w:szCs w:val="28"/>
        </w:rPr>
        <w:instrText>иерархии</w:instrText>
      </w:r>
      <w:r>
        <w:rPr>
          <w:noProof/>
          <w:color w:val="FFFFFF"/>
          <w:spacing w:val="-20000"/>
          <w:sz w:val="2"/>
          <w:szCs w:val="28"/>
        </w:rPr>
        <w:instrText> коммуникации</w:instrText>
      </w:r>
      <w:r>
        <w:fldChar w:fldCharType="end"/>
      </w:r>
      <w:r>
        <w:rPr>
          <w:szCs w:val="28"/>
        </w:rPr>
        <w:t xml:space="preserve">. Классическая </w:t>
      </w:r>
      <w:r>
        <w:rPr>
          <w:highlight w:val="white"/>
        </w:rPr>
        <w:fldChar w:fldCharType="begin"/>
      </w:r>
      <w:r>
        <w:instrText xml:space="preserve">eq </w:instrText>
      </w:r>
      <w:r>
        <w:rPr>
          <w:noProof/>
          <w:szCs w:val="28"/>
        </w:rPr>
        <w:instrText>иерархическая</w:instrText>
      </w:r>
      <w:r>
        <w:rPr>
          <w:noProof/>
          <w:color w:val="FFFFFF"/>
          <w:spacing w:val="-20000"/>
          <w:sz w:val="2"/>
          <w:szCs w:val="28"/>
        </w:rPr>
        <w:instrText> однако</w:instrText>
      </w:r>
      <w:r>
        <w:fldChar w:fldCharType="end"/>
      </w:r>
      <w:r>
        <w:rPr>
          <w:szCs w:val="28"/>
        </w:rPr>
        <w:t xml:space="preserve"> организационная структура </w:t>
      </w:r>
      <w:r>
        <w:rPr>
          <w:highlight w:val="white"/>
        </w:rPr>
        <w:fldChar w:fldCharType="begin"/>
      </w:r>
      <w:r>
        <w:instrText xml:space="preserve">eq </w:instrText>
      </w:r>
      <w:r>
        <w:rPr>
          <w:noProof/>
          <w:color w:val="FFFFFF"/>
          <w:spacing w:val="-20000"/>
          <w:sz w:val="2"/>
          <w:szCs w:val="28"/>
        </w:rPr>
        <w:instrText xml:space="preserve"> еоднократные </w:instrText>
      </w:r>
      <w:r>
        <w:rPr>
          <w:noProof/>
          <w:szCs w:val="28"/>
        </w:rPr>
        <w:instrText>формально</w:instrText>
      </w:r>
      <w:r>
        <w:rPr>
          <w:noProof/>
          <w:color w:val="FFFFFF"/>
          <w:spacing w:val="-20000"/>
          <w:sz w:val="2"/>
          <w:szCs w:val="28"/>
        </w:rPr>
        <w:instrText> исключения</w:instrText>
      </w:r>
      <w:r>
        <w:fldChar w:fldCharType="end"/>
      </w:r>
      <w:r>
        <w:rPr>
          <w:szCs w:val="28"/>
        </w:rPr>
        <w:t xml:space="preserve"> признает только </w:t>
      </w:r>
      <w:r>
        <w:rPr>
          <w:highlight w:val="white"/>
        </w:rPr>
        <w:fldChar w:fldCharType="begin"/>
      </w:r>
      <w:r>
        <w:instrText xml:space="preserve">eq </w:instrText>
      </w:r>
      <w:r>
        <w:rPr>
          <w:noProof/>
          <w:color w:val="FFFFFF"/>
          <w:spacing w:val="-20000"/>
          <w:sz w:val="2"/>
          <w:szCs w:val="28"/>
        </w:rPr>
        <w:instrText xml:space="preserve"> языковых </w:instrText>
      </w:r>
      <w:r>
        <w:rPr>
          <w:noProof/>
          <w:szCs w:val="28"/>
        </w:rPr>
        <w:instrText>вертикальные</w:instrText>
      </w:r>
      <w:r>
        <w:fldChar w:fldCharType="end"/>
      </w:r>
      <w:r>
        <w:rPr>
          <w:szCs w:val="28"/>
        </w:rPr>
        <w:t xml:space="preserve"> коммуникации. Однако уже </w:t>
      </w:r>
      <w:r>
        <w:rPr>
          <w:highlight w:val="white"/>
        </w:rPr>
        <w:fldChar w:fldCharType="begin"/>
      </w:r>
      <w:r>
        <w:instrText xml:space="preserve">eq </w:instrText>
      </w:r>
      <w:r>
        <w:rPr>
          <w:noProof/>
          <w:color w:val="FFFFFF"/>
          <w:spacing w:val="-20000"/>
          <w:sz w:val="2"/>
          <w:szCs w:val="28"/>
        </w:rPr>
        <w:instrText xml:space="preserve"> помощью </w:instrText>
      </w:r>
      <w:r>
        <w:rPr>
          <w:noProof/>
          <w:szCs w:val="28"/>
        </w:rPr>
        <w:instrText>теоретики</w:instrText>
      </w:r>
      <w:r>
        <w:rPr>
          <w:noProof/>
          <w:color w:val="FFFFFF"/>
          <w:spacing w:val="-20000"/>
          <w:sz w:val="2"/>
          <w:szCs w:val="28"/>
        </w:rPr>
        <w:instrText> какие</w:instrText>
      </w:r>
      <w:r>
        <w:fldChar w:fldCharType="end"/>
      </w:r>
      <w:r>
        <w:rPr>
          <w:szCs w:val="28"/>
        </w:rPr>
        <w:t xml:space="preserve"> классики </w:t>
      </w:r>
      <w:r>
        <w:rPr>
          <w:highlight w:val="white"/>
        </w:rPr>
        <w:fldChar w:fldCharType="begin"/>
      </w:r>
      <w:r>
        <w:instrText xml:space="preserve">eq </w:instrText>
      </w:r>
      <w:r>
        <w:rPr>
          <w:noProof/>
          <w:szCs w:val="28"/>
        </w:rPr>
        <w:instrText>осознавали</w:instrText>
      </w:r>
      <w:r>
        <w:rPr>
          <w:noProof/>
          <w:color w:val="FFFFFF"/>
          <w:spacing w:val="-20000"/>
          <w:sz w:val="2"/>
          <w:szCs w:val="28"/>
        </w:rPr>
        <w:instrText> получатель</w:instrText>
      </w:r>
      <w:r>
        <w:fldChar w:fldCharType="end"/>
      </w:r>
      <w:r>
        <w:rPr>
          <w:szCs w:val="28"/>
        </w:rPr>
        <w:t xml:space="preserve"> </w:t>
      </w:r>
      <w:r>
        <w:rPr>
          <w:szCs w:val="28"/>
        </w:rPr>
        <w:lastRenderedPageBreak/>
        <w:t xml:space="preserve">необходимость дополнения </w:t>
      </w:r>
      <w:r>
        <w:rPr>
          <w:highlight w:val="white"/>
        </w:rPr>
        <w:fldChar w:fldCharType="begin"/>
      </w:r>
      <w:r>
        <w:instrText xml:space="preserve">eq </w:instrText>
      </w:r>
      <w:r>
        <w:rPr>
          <w:noProof/>
          <w:color w:val="FFFFFF"/>
          <w:spacing w:val="-20000"/>
          <w:sz w:val="2"/>
          <w:szCs w:val="28"/>
        </w:rPr>
        <w:instrText xml:space="preserve"> модели </w:instrText>
      </w:r>
      <w:r>
        <w:rPr>
          <w:noProof/>
          <w:szCs w:val="28"/>
        </w:rPr>
        <w:instrText>вертикальных</w:instrText>
      </w:r>
      <w:r>
        <w:rPr>
          <w:noProof/>
          <w:color w:val="FFFFFF"/>
          <w:spacing w:val="-20000"/>
          <w:sz w:val="2"/>
          <w:szCs w:val="28"/>
        </w:rPr>
        <w:instrText> концентрации</w:instrText>
      </w:r>
      <w:r>
        <w:fldChar w:fldCharType="end"/>
      </w:r>
      <w:r>
        <w:rPr>
          <w:szCs w:val="28"/>
        </w:rPr>
        <w:t xml:space="preserve"> коммуникаций некой </w:t>
      </w:r>
      <w:r>
        <w:rPr>
          <w:highlight w:val="white"/>
        </w:rPr>
        <w:fldChar w:fldCharType="begin"/>
      </w:r>
      <w:r>
        <w:instrText xml:space="preserve">eq </w:instrText>
      </w:r>
      <w:r>
        <w:rPr>
          <w:noProof/>
          <w:color w:val="FFFFFF"/>
          <w:spacing w:val="-20000"/>
          <w:sz w:val="2"/>
          <w:szCs w:val="28"/>
        </w:rPr>
        <w:instrText xml:space="preserve"> какие </w:instrText>
      </w:r>
      <w:r>
        <w:rPr>
          <w:noProof/>
          <w:szCs w:val="28"/>
        </w:rPr>
        <w:instrText>формой</w:instrText>
      </w:r>
      <w:r>
        <w:fldChar w:fldCharType="end"/>
      </w:r>
      <w:r>
        <w:rPr>
          <w:szCs w:val="28"/>
        </w:rPr>
        <w:t xml:space="preserve"> горизонтальных связей, о чем </w:t>
      </w:r>
      <w:r>
        <w:rPr>
          <w:highlight w:val="white"/>
        </w:rPr>
        <w:fldChar w:fldCharType="begin"/>
      </w:r>
      <w:r>
        <w:instrText xml:space="preserve">eq </w:instrText>
      </w:r>
      <w:r>
        <w:rPr>
          <w:noProof/>
          <w:color w:val="FFFFFF"/>
          <w:spacing w:val="-20000"/>
          <w:sz w:val="2"/>
          <w:szCs w:val="28"/>
        </w:rPr>
        <w:instrText xml:space="preserve"> коммуникации </w:instrText>
      </w:r>
      <w:r>
        <w:rPr>
          <w:noProof/>
          <w:szCs w:val="28"/>
        </w:rPr>
        <w:instrText>свидетельствует</w:instrText>
      </w:r>
      <w:r>
        <w:rPr>
          <w:noProof/>
          <w:color w:val="FFFFFF"/>
          <w:spacing w:val="-20000"/>
          <w:sz w:val="2"/>
          <w:szCs w:val="28"/>
        </w:rPr>
        <w:instrText> передатчиками</w:instrText>
      </w:r>
      <w:r>
        <w:fldChar w:fldCharType="end"/>
      </w:r>
      <w:r>
        <w:rPr>
          <w:szCs w:val="28"/>
        </w:rPr>
        <w:t xml:space="preserve"> предложенная </w:t>
      </w:r>
      <w:r>
        <w:rPr>
          <w:highlight w:val="white"/>
        </w:rPr>
        <w:fldChar w:fldCharType="begin"/>
      </w:r>
      <w:r>
        <w:instrText xml:space="preserve">eq </w:instrText>
      </w:r>
      <w:r>
        <w:rPr>
          <w:noProof/>
          <w:szCs w:val="28"/>
        </w:rPr>
        <w:instrText>А.Файолем</w:instrText>
      </w:r>
      <w:r>
        <w:rPr>
          <w:noProof/>
          <w:color w:val="FFFFFF"/>
          <w:spacing w:val="-20000"/>
          <w:sz w:val="2"/>
          <w:szCs w:val="28"/>
        </w:rPr>
        <w:instrText> если</w:instrText>
      </w:r>
      <w:r>
        <w:fldChar w:fldCharType="end"/>
      </w:r>
      <w:r>
        <w:rPr>
          <w:szCs w:val="28"/>
        </w:rPr>
        <w:t xml:space="preserve"> концепция коммуникационного </w:t>
      </w:r>
      <w:r>
        <w:rPr>
          <w:highlight w:val="white"/>
        </w:rPr>
        <w:fldChar w:fldCharType="begin"/>
      </w:r>
      <w:r>
        <w:instrText xml:space="preserve">eq </w:instrText>
      </w:r>
      <w:r>
        <w:rPr>
          <w:noProof/>
          <w:color w:val="FFFFFF"/>
          <w:spacing w:val="-20000"/>
          <w:sz w:val="2"/>
          <w:szCs w:val="28"/>
        </w:rPr>
        <w:instrText xml:space="preserve"> заинтересовать </w:instrText>
      </w:r>
      <w:r>
        <w:rPr>
          <w:noProof/>
          <w:szCs w:val="28"/>
        </w:rPr>
        <w:instrText>мостика</w:instrText>
      </w:r>
      <w:r>
        <w:rPr>
          <w:noProof/>
          <w:color w:val="FFFFFF"/>
          <w:spacing w:val="-20000"/>
          <w:sz w:val="2"/>
          <w:szCs w:val="28"/>
        </w:rPr>
        <w:instrText> проблему</w:instrText>
      </w:r>
      <w:r>
        <w:fldChar w:fldCharType="end"/>
      </w:r>
      <w:r>
        <w:rPr>
          <w:szCs w:val="28"/>
        </w:rPr>
        <w:t xml:space="preserve">. </w:t>
      </w:r>
    </w:p>
    <w:p w:rsidR="00A45483" w:rsidRPr="00B63F66" w:rsidRDefault="00A45483" w:rsidP="00A45483">
      <w:pPr>
        <w:ind w:firstLine="709"/>
        <w:jc w:val="both"/>
        <w:rPr>
          <w:szCs w:val="28"/>
        </w:rPr>
      </w:pPr>
      <w:r>
        <w:rPr>
          <w:i/>
          <w:szCs w:val="28"/>
        </w:rPr>
        <w:t>Горизонтальные коммуникации</w:t>
      </w:r>
      <w:r>
        <w:rPr>
          <w:szCs w:val="28"/>
        </w:rPr>
        <w:t xml:space="preserve"> </w:t>
      </w:r>
      <w:r>
        <w:rPr>
          <w:highlight w:val="white"/>
        </w:rPr>
        <w:fldChar w:fldCharType="begin"/>
      </w:r>
      <w:r>
        <w:instrText xml:space="preserve">eq </w:instrText>
      </w:r>
      <w:r>
        <w:rPr>
          <w:noProof/>
          <w:color w:val="FFFFFF"/>
          <w:spacing w:val="-20000"/>
          <w:sz w:val="2"/>
          <w:szCs w:val="28"/>
        </w:rPr>
        <w:instrText xml:space="preserve"> печатные </w:instrText>
      </w:r>
      <w:r>
        <w:rPr>
          <w:noProof/>
          <w:szCs w:val="28"/>
        </w:rPr>
        <w:instrText>необходимы</w:instrText>
      </w:r>
      <w:r>
        <w:fldChar w:fldCharType="end"/>
      </w:r>
      <w:r>
        <w:rPr>
          <w:szCs w:val="28"/>
        </w:rPr>
        <w:t xml:space="preserve"> для концентрации усилий по </w:t>
      </w:r>
      <w:r>
        <w:rPr>
          <w:highlight w:val="white"/>
        </w:rPr>
        <w:fldChar w:fldCharType="begin"/>
      </w:r>
      <w:r>
        <w:instrText xml:space="preserve">eq </w:instrText>
      </w:r>
      <w:r>
        <w:rPr>
          <w:noProof/>
          <w:color w:val="FFFFFF"/>
          <w:spacing w:val="-20000"/>
          <w:sz w:val="2"/>
          <w:szCs w:val="28"/>
        </w:rPr>
        <w:instrText xml:space="preserve"> которых </w:instrText>
      </w:r>
      <w:r>
        <w:rPr>
          <w:noProof/>
          <w:szCs w:val="28"/>
        </w:rPr>
        <w:instrText>достижению</w:instrText>
      </w:r>
      <w:r>
        <w:rPr>
          <w:noProof/>
          <w:color w:val="FFFFFF"/>
          <w:spacing w:val="-20000"/>
          <w:sz w:val="2"/>
          <w:szCs w:val="28"/>
        </w:rPr>
        <w:instrText> использования</w:instrText>
      </w:r>
      <w:r>
        <w:fldChar w:fldCharType="end"/>
      </w:r>
      <w:r>
        <w:rPr>
          <w:szCs w:val="28"/>
        </w:rPr>
        <w:t xml:space="preserve"> организационных </w:t>
      </w:r>
      <w:r>
        <w:rPr>
          <w:highlight w:val="white"/>
        </w:rPr>
        <w:fldChar w:fldCharType="begin"/>
      </w:r>
      <w:r>
        <w:instrText xml:space="preserve">eq </w:instrText>
      </w:r>
      <w:r>
        <w:rPr>
          <w:noProof/>
          <w:szCs w:val="28"/>
        </w:rPr>
        <w:instrText>целей</w:instrText>
      </w:r>
      <w:r>
        <w:rPr>
          <w:noProof/>
          <w:color w:val="FFFFFF"/>
          <w:spacing w:val="-20000"/>
          <w:sz w:val="2"/>
          <w:szCs w:val="28"/>
        </w:rPr>
        <w:instrText> полицентричной</w:instrText>
      </w:r>
      <w:r>
        <w:fldChar w:fldCharType="end"/>
      </w:r>
      <w:r>
        <w:rPr>
          <w:szCs w:val="28"/>
        </w:rPr>
        <w:t xml:space="preserve">. Роль горизонтальных </w:t>
      </w:r>
      <w:r>
        <w:rPr>
          <w:highlight w:val="white"/>
        </w:rPr>
        <w:fldChar w:fldCharType="begin"/>
      </w:r>
      <w:r>
        <w:instrText xml:space="preserve">eq </w:instrText>
      </w:r>
      <w:r>
        <w:rPr>
          <w:noProof/>
          <w:color w:val="FFFFFF"/>
          <w:spacing w:val="-20000"/>
          <w:sz w:val="2"/>
          <w:szCs w:val="28"/>
        </w:rPr>
        <w:instrText xml:space="preserve"> носителей </w:instrText>
      </w:r>
      <w:r>
        <w:rPr>
          <w:noProof/>
          <w:szCs w:val="28"/>
        </w:rPr>
        <w:instrText>коммуникационных</w:instrText>
      </w:r>
      <w:r>
        <w:rPr>
          <w:noProof/>
          <w:color w:val="FFFFFF"/>
          <w:spacing w:val="-20000"/>
          <w:sz w:val="2"/>
          <w:szCs w:val="28"/>
        </w:rPr>
        <w:instrText> контексте</w:instrText>
      </w:r>
      <w:r>
        <w:fldChar w:fldCharType="end"/>
      </w:r>
      <w:r>
        <w:rPr>
          <w:szCs w:val="28"/>
        </w:rPr>
        <w:t xml:space="preserve"> потоков становится все </w:t>
      </w:r>
      <w:r>
        <w:rPr>
          <w:highlight w:val="white"/>
        </w:rPr>
        <w:fldChar w:fldCharType="begin"/>
      </w:r>
      <w:r>
        <w:instrText xml:space="preserve">eq </w:instrText>
      </w:r>
      <w:r>
        <w:rPr>
          <w:noProof/>
          <w:color w:val="FFFFFF"/>
          <w:spacing w:val="-20000"/>
          <w:sz w:val="2"/>
          <w:szCs w:val="28"/>
        </w:rPr>
        <w:instrText xml:space="preserve"> возможность </w:instrText>
      </w:r>
      <w:r>
        <w:rPr>
          <w:noProof/>
          <w:szCs w:val="28"/>
        </w:rPr>
        <w:instrText>более</w:instrText>
      </w:r>
      <w:r>
        <w:fldChar w:fldCharType="end"/>
      </w:r>
      <w:r>
        <w:rPr>
          <w:szCs w:val="28"/>
        </w:rPr>
        <w:t xml:space="preserve"> очевидной по мере </w:t>
      </w:r>
      <w:r>
        <w:rPr>
          <w:highlight w:val="white"/>
        </w:rPr>
        <w:fldChar w:fldCharType="begin"/>
      </w:r>
      <w:r>
        <w:instrText xml:space="preserve">eq </w:instrText>
      </w:r>
      <w:r>
        <w:rPr>
          <w:noProof/>
          <w:color w:val="FFFFFF"/>
          <w:spacing w:val="-20000"/>
          <w:sz w:val="2"/>
          <w:szCs w:val="28"/>
        </w:rPr>
        <w:instrText xml:space="preserve"> сюда </w:instrText>
      </w:r>
      <w:r>
        <w:rPr>
          <w:noProof/>
          <w:szCs w:val="28"/>
        </w:rPr>
        <w:instrText>возрастания</w:instrText>
      </w:r>
      <w:r>
        <w:rPr>
          <w:noProof/>
          <w:color w:val="FFFFFF"/>
          <w:spacing w:val="-20000"/>
          <w:sz w:val="2"/>
          <w:szCs w:val="28"/>
        </w:rPr>
        <w:instrText> помощью</w:instrText>
      </w:r>
      <w:r>
        <w:fldChar w:fldCharType="end"/>
      </w:r>
      <w:r>
        <w:rPr>
          <w:szCs w:val="28"/>
        </w:rPr>
        <w:t xml:space="preserve"> и усложнения </w:t>
      </w:r>
      <w:r>
        <w:rPr>
          <w:highlight w:val="white"/>
        </w:rPr>
        <w:fldChar w:fldCharType="begin"/>
      </w:r>
      <w:r>
        <w:instrText xml:space="preserve">eq </w:instrText>
      </w:r>
      <w:r>
        <w:rPr>
          <w:noProof/>
          <w:szCs w:val="28"/>
        </w:rPr>
        <w:instrText>организации</w:instrText>
      </w:r>
      <w:r>
        <w:rPr>
          <w:noProof/>
          <w:color w:val="FFFFFF"/>
          <w:spacing w:val="-20000"/>
          <w:sz w:val="2"/>
          <w:szCs w:val="28"/>
        </w:rPr>
        <w:instrText> единицей</w:instrText>
      </w:r>
      <w:r>
        <w:fldChar w:fldCharType="end"/>
      </w:r>
      <w:r>
        <w:rPr>
          <w:szCs w:val="28"/>
        </w:rPr>
        <w:t xml:space="preserve">, также как и при сокращении </w:t>
      </w:r>
      <w:r>
        <w:rPr>
          <w:highlight w:val="white"/>
        </w:rPr>
        <w:fldChar w:fldCharType="begin"/>
      </w:r>
      <w:r>
        <w:instrText xml:space="preserve">eq </w:instrText>
      </w:r>
      <w:r>
        <w:rPr>
          <w:noProof/>
          <w:color w:val="FFFFFF"/>
          <w:spacing w:val="-20000"/>
          <w:sz w:val="2"/>
          <w:szCs w:val="28"/>
        </w:rPr>
        <w:instrText xml:space="preserve"> является </w:instrText>
      </w:r>
      <w:r>
        <w:rPr>
          <w:noProof/>
          <w:szCs w:val="28"/>
        </w:rPr>
        <w:instrText>штата</w:instrText>
      </w:r>
      <w:r>
        <w:rPr>
          <w:noProof/>
          <w:color w:val="FFFFFF"/>
          <w:spacing w:val="-20000"/>
          <w:sz w:val="2"/>
          <w:szCs w:val="28"/>
        </w:rPr>
        <w:instrText> привносит</w:instrText>
      </w:r>
      <w:r>
        <w:fldChar w:fldCharType="end"/>
      </w:r>
      <w:r>
        <w:rPr>
          <w:szCs w:val="28"/>
        </w:rPr>
        <w:t xml:space="preserve"> и упрощении структуры </w:t>
      </w:r>
      <w:r>
        <w:rPr>
          <w:highlight w:val="white"/>
        </w:rPr>
        <w:fldChar w:fldCharType="begin"/>
      </w:r>
      <w:r>
        <w:instrText xml:space="preserve">eq </w:instrText>
      </w:r>
      <w:r>
        <w:rPr>
          <w:noProof/>
          <w:color w:val="FFFFFF"/>
          <w:spacing w:val="-20000"/>
          <w:sz w:val="2"/>
          <w:szCs w:val="28"/>
        </w:rPr>
        <w:instrText xml:space="preserve"> людей </w:instrText>
      </w:r>
      <w:r>
        <w:rPr>
          <w:noProof/>
          <w:szCs w:val="28"/>
        </w:rPr>
        <w:instrText>организации</w:instrText>
      </w:r>
      <w:r>
        <w:fldChar w:fldCharType="end"/>
      </w:r>
      <w:r>
        <w:rPr>
          <w:szCs w:val="28"/>
        </w:rPr>
        <w:t>.</w:t>
      </w:r>
    </w:p>
    <w:p w:rsidR="00A45483" w:rsidRDefault="00A45483" w:rsidP="00A45483">
      <w:pPr>
        <w:ind w:firstLine="709"/>
        <w:jc w:val="both"/>
        <w:rPr>
          <w:szCs w:val="28"/>
        </w:rPr>
      </w:pPr>
      <w:r>
        <w:rPr>
          <w:szCs w:val="28"/>
        </w:rPr>
        <w:t xml:space="preserve">Горизонтальные коммуникации </w:t>
      </w:r>
      <w:r>
        <w:rPr>
          <w:highlight w:val="white"/>
        </w:rPr>
        <w:fldChar w:fldCharType="begin"/>
      </w:r>
      <w:r>
        <w:instrText xml:space="preserve">eq </w:instrText>
      </w:r>
      <w:r>
        <w:rPr>
          <w:noProof/>
          <w:color w:val="FFFFFF"/>
          <w:spacing w:val="-20000"/>
          <w:sz w:val="2"/>
          <w:szCs w:val="28"/>
        </w:rPr>
        <w:instrText xml:space="preserve"> которая </w:instrText>
      </w:r>
      <w:r>
        <w:rPr>
          <w:noProof/>
          <w:szCs w:val="28"/>
        </w:rPr>
        <w:instrText>предполагают</w:instrText>
      </w:r>
      <w:r>
        <w:rPr>
          <w:noProof/>
          <w:color w:val="FFFFFF"/>
          <w:spacing w:val="-20000"/>
          <w:sz w:val="2"/>
          <w:szCs w:val="28"/>
        </w:rPr>
        <w:instrText> понимание</w:instrText>
      </w:r>
      <w:r>
        <w:fldChar w:fldCharType="end"/>
      </w:r>
      <w:r>
        <w:rPr>
          <w:szCs w:val="28"/>
        </w:rPr>
        <w:t xml:space="preserve"> обмен </w:t>
      </w:r>
      <w:r>
        <w:rPr>
          <w:highlight w:val="white"/>
        </w:rPr>
        <w:fldChar w:fldCharType="begin"/>
      </w:r>
      <w:r>
        <w:instrText xml:space="preserve">eq </w:instrText>
      </w:r>
      <w:r>
        <w:rPr>
          <w:noProof/>
          <w:szCs w:val="28"/>
        </w:rPr>
        <w:instrText>информацией</w:instrText>
      </w:r>
      <w:r>
        <w:rPr>
          <w:noProof/>
          <w:color w:val="FFFFFF"/>
          <w:spacing w:val="-20000"/>
          <w:sz w:val="2"/>
          <w:szCs w:val="28"/>
        </w:rPr>
        <w:instrText> большое</w:instrText>
      </w:r>
      <w:r>
        <w:fldChar w:fldCharType="end"/>
      </w:r>
      <w:r>
        <w:rPr>
          <w:szCs w:val="28"/>
        </w:rPr>
        <w:t xml:space="preserve"> на одном уровне, </w:t>
      </w:r>
      <w:r>
        <w:rPr>
          <w:highlight w:val="white"/>
        </w:rPr>
        <w:fldChar w:fldCharType="begin"/>
      </w:r>
      <w:r>
        <w:instrText xml:space="preserve">eq </w:instrText>
      </w:r>
      <w:r>
        <w:rPr>
          <w:noProof/>
          <w:color w:val="FFFFFF"/>
          <w:spacing w:val="-20000"/>
          <w:sz w:val="2"/>
          <w:szCs w:val="28"/>
        </w:rPr>
        <w:instrText xml:space="preserve"> коммуникации </w:instrText>
      </w:r>
      <w:r>
        <w:rPr>
          <w:noProof/>
          <w:szCs w:val="28"/>
        </w:rPr>
        <w:instrText>соединяя</w:instrText>
      </w:r>
      <w:r>
        <w:rPr>
          <w:noProof/>
          <w:color w:val="FFFFFF"/>
          <w:spacing w:val="-20000"/>
          <w:sz w:val="2"/>
          <w:szCs w:val="28"/>
        </w:rPr>
        <w:instrText> чтобы</w:instrText>
      </w:r>
      <w:r>
        <w:fldChar w:fldCharType="end"/>
      </w:r>
      <w:r>
        <w:rPr>
          <w:szCs w:val="28"/>
        </w:rPr>
        <w:t xml:space="preserve"> между собой </w:t>
      </w:r>
      <w:r>
        <w:rPr>
          <w:highlight w:val="white"/>
        </w:rPr>
        <w:fldChar w:fldCharType="begin"/>
      </w:r>
      <w:r>
        <w:instrText xml:space="preserve">eq </w:instrText>
      </w:r>
      <w:r>
        <w:rPr>
          <w:noProof/>
          <w:color w:val="FFFFFF"/>
          <w:spacing w:val="-20000"/>
          <w:sz w:val="2"/>
          <w:szCs w:val="28"/>
        </w:rPr>
        <w:instrText xml:space="preserve"> компьютерных </w:instrText>
      </w:r>
      <w:r>
        <w:rPr>
          <w:noProof/>
          <w:szCs w:val="28"/>
        </w:rPr>
        <w:instrText>командные</w:instrText>
      </w:r>
      <w:r>
        <w:fldChar w:fldCharType="end"/>
      </w:r>
      <w:r>
        <w:rPr>
          <w:szCs w:val="28"/>
        </w:rPr>
        <w:t xml:space="preserve"> цепочки организации, и </w:t>
      </w:r>
      <w:r>
        <w:rPr>
          <w:highlight w:val="white"/>
        </w:rPr>
        <w:fldChar w:fldCharType="begin"/>
      </w:r>
      <w:r>
        <w:instrText xml:space="preserve">eq </w:instrText>
      </w:r>
      <w:r>
        <w:rPr>
          <w:noProof/>
          <w:color w:val="FFFFFF"/>
          <w:spacing w:val="-20000"/>
          <w:sz w:val="2"/>
          <w:szCs w:val="28"/>
        </w:rPr>
        <w:instrText xml:space="preserve"> общают </w:instrText>
      </w:r>
      <w:r>
        <w:rPr>
          <w:noProof/>
          <w:szCs w:val="28"/>
        </w:rPr>
        <w:instrText>необходимы</w:instrText>
      </w:r>
      <w:r>
        <w:rPr>
          <w:noProof/>
          <w:color w:val="FFFFFF"/>
          <w:spacing w:val="-20000"/>
          <w:sz w:val="2"/>
          <w:szCs w:val="28"/>
        </w:rPr>
        <w:instrText> слова</w:instrText>
      </w:r>
      <w:r>
        <w:fldChar w:fldCharType="end"/>
      </w:r>
      <w:r>
        <w:rPr>
          <w:szCs w:val="28"/>
        </w:rPr>
        <w:t xml:space="preserve"> для согласованности </w:t>
      </w:r>
      <w:r>
        <w:rPr>
          <w:highlight w:val="white"/>
        </w:rPr>
        <w:fldChar w:fldCharType="begin"/>
      </w:r>
      <w:r>
        <w:instrText xml:space="preserve">eq </w:instrText>
      </w:r>
      <w:r>
        <w:rPr>
          <w:noProof/>
          <w:szCs w:val="28"/>
        </w:rPr>
        <w:instrText>действий</w:instrText>
      </w:r>
      <w:r>
        <w:rPr>
          <w:noProof/>
          <w:color w:val="FFFFFF"/>
          <w:spacing w:val="-20000"/>
          <w:sz w:val="2"/>
          <w:szCs w:val="28"/>
        </w:rPr>
        <w:instrText> каналов</w:instrText>
      </w:r>
      <w:r>
        <w:fldChar w:fldCharType="end"/>
      </w:r>
      <w:r>
        <w:rPr>
          <w:szCs w:val="28"/>
        </w:rPr>
        <w:t xml:space="preserve"> и исключения дублирования. </w:t>
      </w:r>
      <w:r>
        <w:rPr>
          <w:highlight w:val="white"/>
        </w:rPr>
        <w:fldChar w:fldCharType="begin"/>
      </w:r>
      <w:r>
        <w:instrText xml:space="preserve">eq </w:instrText>
      </w:r>
      <w:r>
        <w:rPr>
          <w:noProof/>
          <w:color w:val="FFFFFF"/>
          <w:spacing w:val="-20000"/>
          <w:sz w:val="2"/>
          <w:szCs w:val="28"/>
        </w:rPr>
        <w:instrText xml:space="preserve"> персональном </w:instrText>
      </w:r>
      <w:r>
        <w:rPr>
          <w:noProof/>
          <w:szCs w:val="28"/>
        </w:rPr>
        <w:instrText>Горизонтальные</w:instrText>
      </w:r>
      <w:r>
        <w:rPr>
          <w:noProof/>
          <w:color w:val="FFFFFF"/>
          <w:spacing w:val="-20000"/>
          <w:sz w:val="2"/>
          <w:szCs w:val="28"/>
        </w:rPr>
        <w:instrText> исследования</w:instrText>
      </w:r>
      <w:r>
        <w:fldChar w:fldCharType="end"/>
      </w:r>
      <w:r>
        <w:rPr>
          <w:szCs w:val="28"/>
        </w:rPr>
        <w:t xml:space="preserve"> коммуникации позволяют </w:t>
      </w:r>
      <w:r>
        <w:rPr>
          <w:highlight w:val="white"/>
        </w:rPr>
        <w:fldChar w:fldCharType="begin"/>
      </w:r>
      <w:r>
        <w:instrText xml:space="preserve">eq </w:instrText>
      </w:r>
      <w:r>
        <w:rPr>
          <w:noProof/>
          <w:color w:val="FFFFFF"/>
          <w:spacing w:val="-20000"/>
          <w:sz w:val="2"/>
          <w:szCs w:val="28"/>
        </w:rPr>
        <w:instrText xml:space="preserve"> декодировании </w:instrText>
      </w:r>
      <w:r>
        <w:rPr>
          <w:noProof/>
          <w:szCs w:val="28"/>
        </w:rPr>
        <w:instrText>эффективно</w:instrText>
      </w:r>
      <w:r>
        <w:fldChar w:fldCharType="end"/>
      </w:r>
      <w:r>
        <w:rPr>
          <w:szCs w:val="28"/>
        </w:rPr>
        <w:t xml:space="preserve"> использовать все виды </w:t>
      </w:r>
      <w:r>
        <w:rPr>
          <w:highlight w:val="white"/>
        </w:rPr>
        <w:fldChar w:fldCharType="begin"/>
      </w:r>
      <w:r>
        <w:instrText xml:space="preserve">eq </w:instrText>
      </w:r>
      <w:r>
        <w:rPr>
          <w:noProof/>
          <w:color w:val="FFFFFF"/>
          <w:spacing w:val="-20000"/>
          <w:sz w:val="2"/>
          <w:szCs w:val="28"/>
        </w:rPr>
        <w:instrText xml:space="preserve"> показать </w:instrText>
      </w:r>
      <w:r>
        <w:rPr>
          <w:noProof/>
          <w:szCs w:val="28"/>
        </w:rPr>
        <w:instrText>ресурсов</w:instrText>
      </w:r>
      <w:r>
        <w:rPr>
          <w:noProof/>
          <w:color w:val="FFFFFF"/>
          <w:spacing w:val="-20000"/>
          <w:sz w:val="2"/>
          <w:szCs w:val="28"/>
        </w:rPr>
        <w:instrText> сообщение</w:instrText>
      </w:r>
      <w:r>
        <w:fldChar w:fldCharType="end"/>
      </w:r>
      <w:r>
        <w:rPr>
          <w:szCs w:val="28"/>
        </w:rPr>
        <w:t xml:space="preserve"> организации. </w:t>
      </w:r>
      <w:r>
        <w:rPr>
          <w:highlight w:val="white"/>
        </w:rPr>
        <w:fldChar w:fldCharType="begin"/>
      </w:r>
      <w:r>
        <w:instrText xml:space="preserve">eq </w:instrText>
      </w:r>
      <w:r>
        <w:rPr>
          <w:noProof/>
          <w:szCs w:val="28"/>
        </w:rPr>
        <w:instrText>Горизонтальное</w:instrText>
      </w:r>
      <w:r>
        <w:rPr>
          <w:noProof/>
          <w:color w:val="FFFFFF"/>
          <w:spacing w:val="-20000"/>
          <w:sz w:val="2"/>
          <w:szCs w:val="28"/>
        </w:rPr>
        <w:instrText> действие</w:instrText>
      </w:r>
      <w:r>
        <w:fldChar w:fldCharType="end"/>
      </w:r>
      <w:r>
        <w:rPr>
          <w:szCs w:val="28"/>
        </w:rPr>
        <w:t xml:space="preserve"> направление включает </w:t>
      </w:r>
      <w:r>
        <w:rPr>
          <w:highlight w:val="white"/>
        </w:rPr>
        <w:fldChar w:fldCharType="begin"/>
      </w:r>
      <w:r>
        <w:instrText xml:space="preserve">eq </w:instrText>
      </w:r>
      <w:r>
        <w:rPr>
          <w:noProof/>
          <w:color w:val="FFFFFF"/>
          <w:spacing w:val="-20000"/>
          <w:sz w:val="2"/>
          <w:szCs w:val="28"/>
        </w:rPr>
        <w:instrText xml:space="preserve"> источника </w:instrText>
      </w:r>
      <w:r>
        <w:rPr>
          <w:noProof/>
          <w:szCs w:val="28"/>
        </w:rPr>
        <w:instrText>контакты</w:instrText>
      </w:r>
      <w:r>
        <w:rPr>
          <w:noProof/>
          <w:color w:val="FFFFFF"/>
          <w:spacing w:val="-20000"/>
          <w:sz w:val="2"/>
          <w:szCs w:val="28"/>
        </w:rPr>
        <w:instrText> искажает</w:instrText>
      </w:r>
      <w:r>
        <w:fldChar w:fldCharType="end"/>
      </w:r>
      <w:r>
        <w:rPr>
          <w:szCs w:val="28"/>
        </w:rPr>
        <w:t xml:space="preserve"> не только внутри </w:t>
      </w:r>
      <w:r>
        <w:rPr>
          <w:highlight w:val="white"/>
        </w:rPr>
        <w:fldChar w:fldCharType="begin"/>
      </w:r>
      <w:r>
        <w:instrText xml:space="preserve">eq </w:instrText>
      </w:r>
      <w:r>
        <w:rPr>
          <w:noProof/>
          <w:color w:val="FFFFFF"/>
          <w:spacing w:val="-20000"/>
          <w:sz w:val="2"/>
          <w:szCs w:val="28"/>
        </w:rPr>
        <w:instrText xml:space="preserve"> планирование </w:instrText>
      </w:r>
      <w:r>
        <w:rPr>
          <w:noProof/>
          <w:szCs w:val="28"/>
        </w:rPr>
        <w:instrText>организации</w:instrText>
      </w:r>
      <w:r>
        <w:fldChar w:fldCharType="end"/>
      </w:r>
      <w:r>
        <w:rPr>
          <w:szCs w:val="28"/>
        </w:rPr>
        <w:t xml:space="preserve">, но и контакты вне ее как взаимодействие вне </w:t>
      </w:r>
      <w:r>
        <w:rPr>
          <w:highlight w:val="white"/>
        </w:rPr>
        <w:fldChar w:fldCharType="begin"/>
      </w:r>
      <w:r>
        <w:instrText xml:space="preserve">eq </w:instrText>
      </w:r>
      <w:r>
        <w:rPr>
          <w:noProof/>
          <w:color w:val="FFFFFF"/>
          <w:spacing w:val="-20000"/>
          <w:sz w:val="2"/>
          <w:szCs w:val="28"/>
        </w:rPr>
        <w:instrText xml:space="preserve"> сообщение </w:instrText>
      </w:r>
      <w:r>
        <w:rPr>
          <w:noProof/>
          <w:szCs w:val="28"/>
        </w:rPr>
        <w:instrText>цепи</w:instrText>
      </w:r>
      <w:r>
        <w:rPr>
          <w:noProof/>
          <w:color w:val="FFFFFF"/>
          <w:spacing w:val="-20000"/>
          <w:sz w:val="2"/>
          <w:szCs w:val="28"/>
        </w:rPr>
        <w:instrText> которые</w:instrText>
      </w:r>
      <w:r>
        <w:fldChar w:fldCharType="end"/>
      </w:r>
      <w:r>
        <w:rPr>
          <w:szCs w:val="28"/>
        </w:rPr>
        <w:t xml:space="preserve"> команд.  Тем не </w:t>
      </w:r>
      <w:r>
        <w:rPr>
          <w:highlight w:val="white"/>
        </w:rPr>
        <w:fldChar w:fldCharType="begin"/>
      </w:r>
      <w:r>
        <w:instrText xml:space="preserve">eq </w:instrText>
      </w:r>
      <w:r>
        <w:rPr>
          <w:noProof/>
          <w:szCs w:val="28"/>
        </w:rPr>
        <w:instrText>менее</w:instrText>
      </w:r>
      <w:r>
        <w:rPr>
          <w:noProof/>
          <w:color w:val="FFFFFF"/>
          <w:spacing w:val="-20000"/>
          <w:sz w:val="2"/>
          <w:szCs w:val="28"/>
        </w:rPr>
        <w:instrText> является</w:instrText>
      </w:r>
      <w:r>
        <w:fldChar w:fldCharType="end"/>
      </w:r>
      <w:r>
        <w:rPr>
          <w:szCs w:val="28"/>
        </w:rPr>
        <w:t xml:space="preserve">, также, как и вертикальные </w:t>
      </w:r>
      <w:r>
        <w:rPr>
          <w:highlight w:val="white"/>
        </w:rPr>
        <w:fldChar w:fldCharType="begin"/>
      </w:r>
      <w:r>
        <w:instrText xml:space="preserve">eq </w:instrText>
      </w:r>
      <w:r>
        <w:rPr>
          <w:noProof/>
          <w:color w:val="FFFFFF"/>
          <w:spacing w:val="-20000"/>
          <w:sz w:val="2"/>
          <w:szCs w:val="28"/>
        </w:rPr>
        <w:instrText xml:space="preserve"> быть </w:instrText>
      </w:r>
      <w:r>
        <w:rPr>
          <w:noProof/>
          <w:szCs w:val="28"/>
        </w:rPr>
        <w:instrText>потоки</w:instrText>
      </w:r>
      <w:r>
        <w:rPr>
          <w:noProof/>
          <w:color w:val="FFFFFF"/>
          <w:spacing w:val="-20000"/>
          <w:sz w:val="2"/>
          <w:szCs w:val="28"/>
        </w:rPr>
        <w:instrText> становится</w:instrText>
      </w:r>
      <w:r>
        <w:fldChar w:fldCharType="end"/>
      </w:r>
      <w:r>
        <w:rPr>
          <w:szCs w:val="28"/>
        </w:rPr>
        <w:t xml:space="preserve"> в организационной структуре, </w:t>
      </w:r>
      <w:r>
        <w:rPr>
          <w:highlight w:val="white"/>
        </w:rPr>
        <w:fldChar w:fldCharType="begin"/>
      </w:r>
      <w:r>
        <w:instrText xml:space="preserve">eq </w:instrText>
      </w:r>
      <w:r>
        <w:rPr>
          <w:noProof/>
          <w:color w:val="FFFFFF"/>
          <w:spacing w:val="-20000"/>
          <w:sz w:val="2"/>
          <w:szCs w:val="28"/>
        </w:rPr>
        <w:instrText xml:space="preserve"> формальной </w:instrText>
      </w:r>
      <w:r>
        <w:rPr>
          <w:noProof/>
          <w:szCs w:val="28"/>
        </w:rPr>
        <w:instrText>горизонтальные</w:instrText>
      </w:r>
      <w:r>
        <w:fldChar w:fldCharType="end"/>
      </w:r>
      <w:r>
        <w:rPr>
          <w:szCs w:val="28"/>
        </w:rPr>
        <w:t xml:space="preserve"> потоки зависят </w:t>
      </w:r>
      <w:r>
        <w:rPr>
          <w:highlight w:val="white"/>
        </w:rPr>
        <w:fldChar w:fldCharType="begin"/>
      </w:r>
      <w:r>
        <w:instrText xml:space="preserve">eq </w:instrText>
      </w:r>
      <w:r>
        <w:rPr>
          <w:noProof/>
          <w:color w:val="FFFFFF"/>
          <w:spacing w:val="-20000"/>
          <w:sz w:val="2"/>
          <w:szCs w:val="28"/>
        </w:rPr>
        <w:instrText xml:space="preserve"> разница </w:instrText>
      </w:r>
      <w:r>
        <w:rPr>
          <w:noProof/>
          <w:szCs w:val="28"/>
        </w:rPr>
        <w:instrText>прежде</w:instrText>
      </w:r>
      <w:r>
        <w:rPr>
          <w:noProof/>
          <w:color w:val="FFFFFF"/>
          <w:spacing w:val="-20000"/>
          <w:sz w:val="2"/>
          <w:szCs w:val="28"/>
        </w:rPr>
        <w:instrText> сети</w:instrText>
      </w:r>
      <w:r>
        <w:fldChar w:fldCharType="end"/>
      </w:r>
      <w:r>
        <w:rPr>
          <w:szCs w:val="28"/>
        </w:rPr>
        <w:t xml:space="preserve"> всего от </w:t>
      </w:r>
      <w:r>
        <w:rPr>
          <w:highlight w:val="white"/>
        </w:rPr>
        <w:fldChar w:fldCharType="begin"/>
      </w:r>
      <w:r>
        <w:instrText xml:space="preserve">eq </w:instrText>
      </w:r>
      <w:r>
        <w:rPr>
          <w:noProof/>
          <w:szCs w:val="28"/>
        </w:rPr>
        <w:instrText>людей</w:instrText>
      </w:r>
      <w:r>
        <w:rPr>
          <w:noProof/>
          <w:color w:val="FFFFFF"/>
          <w:spacing w:val="-20000"/>
          <w:sz w:val="2"/>
          <w:szCs w:val="28"/>
        </w:rPr>
        <w:instrText> символам</w:instrText>
      </w:r>
      <w:r>
        <w:fldChar w:fldCharType="end"/>
      </w:r>
      <w:r>
        <w:rPr>
          <w:szCs w:val="28"/>
        </w:rPr>
        <w:t xml:space="preserve"> и их поведения.</w:t>
      </w:r>
    </w:p>
    <w:p w:rsidR="001D41F9" w:rsidRPr="00B63F66" w:rsidRDefault="001D41F9" w:rsidP="00A45483">
      <w:pPr>
        <w:ind w:firstLine="709"/>
        <w:jc w:val="both"/>
        <w:rPr>
          <w:szCs w:val="28"/>
        </w:rPr>
      </w:pPr>
    </w:p>
    <w:p w:rsidR="005529BC" w:rsidRPr="00BB6549" w:rsidRDefault="005529BC" w:rsidP="005529BC">
      <w:pPr>
        <w:spacing w:line="360" w:lineRule="auto"/>
        <w:ind w:firstLine="142"/>
        <w:jc w:val="both"/>
        <w:rPr>
          <w:szCs w:val="28"/>
        </w:rPr>
      </w:pPr>
      <w:r w:rsidRPr="00BB6549">
        <w:rPr>
          <w:noProof/>
          <w:szCs w:val="28"/>
        </w:rPr>
        <w:drawing>
          <wp:inline distT="0" distB="0" distL="0" distR="0" wp14:anchorId="3BAFB8B8" wp14:editId="5F4E4894">
            <wp:extent cx="6229350" cy="5048070"/>
            <wp:effectExtent l="0" t="0" r="0" b="63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6752" t="24717" r="13669" b="14540"/>
                    <a:stretch/>
                  </pic:blipFill>
                  <pic:spPr bwMode="auto">
                    <a:xfrm>
                      <a:off x="0" y="0"/>
                      <a:ext cx="6242753" cy="5058931"/>
                    </a:xfrm>
                    <a:prstGeom prst="rect">
                      <a:avLst/>
                    </a:prstGeom>
                    <a:ln>
                      <a:noFill/>
                    </a:ln>
                    <a:extLst>
                      <a:ext uri="{53640926-AAD7-44D8-BBD7-CCE9431645EC}">
                        <a14:shadowObscured xmlns:a14="http://schemas.microsoft.com/office/drawing/2010/main"/>
                      </a:ext>
                    </a:extLst>
                  </pic:spPr>
                </pic:pic>
              </a:graphicData>
            </a:graphic>
          </wp:inline>
        </w:drawing>
      </w:r>
    </w:p>
    <w:p w:rsidR="005529BC" w:rsidRPr="00BB6549" w:rsidRDefault="005529BC" w:rsidP="00A45483">
      <w:pPr>
        <w:ind w:firstLine="709"/>
        <w:jc w:val="center"/>
        <w:rPr>
          <w:szCs w:val="28"/>
        </w:rPr>
      </w:pPr>
      <w:r>
        <w:rPr>
          <w:szCs w:val="28"/>
        </w:rPr>
        <w:t xml:space="preserve">Рисунок </w:t>
      </w:r>
      <w:r w:rsidR="00A45483">
        <w:rPr>
          <w:szCs w:val="28"/>
        </w:rPr>
        <w:t>3</w:t>
      </w:r>
      <w:r w:rsidR="00D23E2B">
        <w:rPr>
          <w:szCs w:val="28"/>
        </w:rPr>
        <w:t>2</w:t>
      </w:r>
      <w:r>
        <w:rPr>
          <w:szCs w:val="28"/>
        </w:rPr>
        <w:t xml:space="preserve"> </w:t>
      </w:r>
      <w:r w:rsidR="00A45483">
        <w:rPr>
          <w:szCs w:val="28"/>
        </w:rPr>
        <w:t>–</w:t>
      </w:r>
      <w:r>
        <w:rPr>
          <w:szCs w:val="28"/>
        </w:rPr>
        <w:t xml:space="preserve"> </w:t>
      </w:r>
      <w:r>
        <w:rPr>
          <w:highlight w:val="white"/>
        </w:rPr>
        <w:fldChar w:fldCharType="begin"/>
      </w:r>
      <w:r>
        <w:instrText xml:space="preserve">eq </w:instrText>
      </w:r>
      <w:r>
        <w:rPr>
          <w:noProof/>
          <w:szCs w:val="28"/>
        </w:rPr>
        <w:instrText>Классификация</w:instrText>
      </w:r>
      <w:r>
        <w:rPr>
          <w:noProof/>
          <w:color w:val="FFFFFF"/>
          <w:spacing w:val="-20000"/>
          <w:sz w:val="2"/>
          <w:szCs w:val="28"/>
        </w:rPr>
        <w:instrText> подтверждения</w:instrText>
      </w:r>
      <w:r>
        <w:fldChar w:fldCharType="end"/>
      </w:r>
      <w:r>
        <w:rPr>
          <w:szCs w:val="28"/>
        </w:rPr>
        <w:t xml:space="preserve"> коммуникаций</w:t>
      </w:r>
    </w:p>
    <w:p w:rsidR="005529BC" w:rsidRDefault="005529BC" w:rsidP="00A45483">
      <w:pPr>
        <w:pStyle w:val="a7"/>
        <w:tabs>
          <w:tab w:val="left" w:pos="1440"/>
        </w:tabs>
        <w:spacing w:line="240" w:lineRule="auto"/>
        <w:ind w:firstLine="709"/>
        <w:rPr>
          <w:szCs w:val="28"/>
        </w:rPr>
      </w:pPr>
      <w:r>
        <w:rPr>
          <w:b/>
          <w:szCs w:val="28"/>
        </w:rPr>
        <w:lastRenderedPageBreak/>
        <w:t xml:space="preserve">7.3. Межличностные </w:t>
      </w:r>
      <w:r>
        <w:rPr>
          <w:highlight w:val="white"/>
        </w:rPr>
        <w:fldChar w:fldCharType="begin"/>
      </w:r>
      <w:r>
        <w:instrText xml:space="preserve">eq </w:instrText>
      </w:r>
      <w:r>
        <w:rPr>
          <w:noProof/>
          <w:color w:val="FFFFFF"/>
          <w:spacing w:val="-20000"/>
          <w:sz w:val="2"/>
          <w:szCs w:val="28"/>
        </w:rPr>
        <w:instrText xml:space="preserve"> обратной </w:instrText>
      </w:r>
      <w:r>
        <w:rPr>
          <w:b/>
          <w:noProof/>
          <w:szCs w:val="28"/>
        </w:rPr>
        <w:instrText>коммуникации</w:instrText>
      </w:r>
      <w:r>
        <w:rPr>
          <w:noProof/>
          <w:color w:val="FFFFFF"/>
          <w:spacing w:val="-20000"/>
          <w:sz w:val="2"/>
          <w:szCs w:val="28"/>
        </w:rPr>
        <w:instrText> рисунке</w:instrText>
      </w:r>
      <w:r>
        <w:fldChar w:fldCharType="end"/>
      </w:r>
      <w:r>
        <w:rPr>
          <w:szCs w:val="28"/>
        </w:rPr>
        <w:t xml:space="preserve"> </w:t>
      </w:r>
    </w:p>
    <w:p w:rsidR="001D41F9" w:rsidRDefault="001D41F9" w:rsidP="00A45483">
      <w:pPr>
        <w:pStyle w:val="a7"/>
        <w:spacing w:line="240" w:lineRule="auto"/>
        <w:ind w:firstLine="709"/>
        <w:rPr>
          <w:szCs w:val="28"/>
        </w:rPr>
      </w:pPr>
    </w:p>
    <w:p w:rsidR="005529BC" w:rsidRPr="00A45483" w:rsidRDefault="005529BC" w:rsidP="00A45483">
      <w:pPr>
        <w:pStyle w:val="a7"/>
        <w:spacing w:line="240" w:lineRule="auto"/>
        <w:ind w:firstLine="709"/>
        <w:rPr>
          <w:szCs w:val="28"/>
        </w:rPr>
      </w:pPr>
      <w:r w:rsidRPr="00A45483">
        <w:rPr>
          <w:szCs w:val="28"/>
        </w:rPr>
        <w:t xml:space="preserve">Межличностные коммуникации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межличностные </w:instrText>
      </w:r>
      <w:r w:rsidRPr="00A45483">
        <w:rPr>
          <w:noProof/>
          <w:szCs w:val="28"/>
        </w:rPr>
        <w:instrText>могут</w:instrText>
      </w:r>
      <w:r w:rsidRPr="00A45483">
        <w:rPr>
          <w:szCs w:val="28"/>
        </w:rPr>
        <w:fldChar w:fldCharType="end"/>
      </w:r>
      <w:r w:rsidRPr="00A45483">
        <w:rPr>
          <w:szCs w:val="28"/>
        </w:rPr>
        <w:t xml:space="preserve"> возникать в любом из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организации </w:instrText>
      </w:r>
      <w:r w:rsidRPr="00A45483">
        <w:rPr>
          <w:noProof/>
          <w:szCs w:val="28"/>
        </w:rPr>
        <w:instrText>рассмотренных</w:instrText>
      </w:r>
      <w:r w:rsidRPr="00A45483">
        <w:rPr>
          <w:noProof/>
          <w:color w:val="FFFFFF"/>
          <w:spacing w:val="-20000"/>
          <w:szCs w:val="28"/>
        </w:rPr>
        <w:instrText> чьим</w:instrText>
      </w:r>
      <w:r w:rsidRPr="00A45483">
        <w:rPr>
          <w:szCs w:val="28"/>
        </w:rPr>
        <w:fldChar w:fldCharType="end"/>
      </w:r>
      <w:r w:rsidRPr="00A45483">
        <w:rPr>
          <w:szCs w:val="28"/>
        </w:rPr>
        <w:t xml:space="preserve"> видов </w:t>
      </w:r>
      <w:r w:rsidRPr="00A45483">
        <w:rPr>
          <w:szCs w:val="28"/>
          <w:highlight w:val="white"/>
        </w:rPr>
        <w:fldChar w:fldCharType="begin"/>
      </w:r>
      <w:r w:rsidRPr="00A45483">
        <w:rPr>
          <w:szCs w:val="28"/>
        </w:rPr>
        <w:instrText xml:space="preserve">eq </w:instrText>
      </w:r>
      <w:r w:rsidRPr="00A45483">
        <w:rPr>
          <w:noProof/>
          <w:szCs w:val="28"/>
        </w:rPr>
        <w:instrText>коммуникаций</w:instrText>
      </w:r>
      <w:r w:rsidRPr="00A45483">
        <w:rPr>
          <w:noProof/>
          <w:color w:val="FFFFFF"/>
          <w:spacing w:val="-20000"/>
          <w:szCs w:val="28"/>
        </w:rPr>
        <w:instrText> индивид</w:instrText>
      </w:r>
      <w:r w:rsidRPr="00A45483">
        <w:rPr>
          <w:szCs w:val="28"/>
        </w:rPr>
        <w:fldChar w:fldCharType="end"/>
      </w:r>
      <w:r w:rsidRPr="00A45483">
        <w:rPr>
          <w:szCs w:val="28"/>
        </w:rPr>
        <w:t xml:space="preserve"> и предполагают прямой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достоинства </w:instrText>
      </w:r>
      <w:r w:rsidRPr="00A45483">
        <w:rPr>
          <w:noProof/>
          <w:szCs w:val="28"/>
        </w:rPr>
        <w:instrText>межличностный</w:instrText>
      </w:r>
      <w:r w:rsidRPr="00A45483">
        <w:rPr>
          <w:noProof/>
          <w:color w:val="FFFFFF"/>
          <w:spacing w:val="-20000"/>
          <w:szCs w:val="28"/>
        </w:rPr>
        <w:instrText> представлена</w:instrText>
      </w:r>
      <w:r w:rsidRPr="00A45483">
        <w:rPr>
          <w:szCs w:val="28"/>
        </w:rPr>
        <w:fldChar w:fldCharType="end"/>
      </w:r>
      <w:r w:rsidRPr="00A45483">
        <w:rPr>
          <w:szCs w:val="28"/>
        </w:rPr>
        <w:t xml:space="preserve"> обмен информацией, в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процессе </w:instrText>
      </w:r>
      <w:r w:rsidRPr="00A45483">
        <w:rPr>
          <w:noProof/>
          <w:szCs w:val="28"/>
        </w:rPr>
        <w:instrText>котором</w:instrText>
      </w:r>
      <w:r w:rsidRPr="00A45483">
        <w:rPr>
          <w:szCs w:val="28"/>
        </w:rPr>
        <w:fldChar w:fldCharType="end"/>
      </w:r>
      <w:r w:rsidRPr="00A45483">
        <w:rPr>
          <w:szCs w:val="28"/>
        </w:rPr>
        <w:t xml:space="preserve"> преимущественно используется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должно </w:instrText>
      </w:r>
      <w:r w:rsidRPr="00A45483">
        <w:rPr>
          <w:noProof/>
          <w:szCs w:val="28"/>
        </w:rPr>
        <w:instrText>канал</w:instrText>
      </w:r>
      <w:r w:rsidRPr="00A45483">
        <w:rPr>
          <w:noProof/>
          <w:color w:val="FFFFFF"/>
          <w:spacing w:val="-20000"/>
          <w:szCs w:val="28"/>
        </w:rPr>
        <w:instrText> рамках</w:instrText>
      </w:r>
      <w:r w:rsidRPr="00A45483">
        <w:rPr>
          <w:szCs w:val="28"/>
        </w:rPr>
        <w:fldChar w:fldCharType="end"/>
      </w:r>
      <w:r w:rsidRPr="00A45483">
        <w:rPr>
          <w:szCs w:val="28"/>
        </w:rPr>
        <w:t xml:space="preserve"> устной </w:t>
      </w:r>
      <w:r w:rsidRPr="00A45483">
        <w:rPr>
          <w:szCs w:val="28"/>
          <w:highlight w:val="white"/>
        </w:rPr>
        <w:fldChar w:fldCharType="begin"/>
      </w:r>
      <w:r w:rsidRPr="00A45483">
        <w:rPr>
          <w:szCs w:val="28"/>
        </w:rPr>
        <w:instrText xml:space="preserve">eq </w:instrText>
      </w:r>
      <w:r w:rsidRPr="00A45483">
        <w:rPr>
          <w:noProof/>
          <w:szCs w:val="28"/>
        </w:rPr>
        <w:instrText>речи</w:instrText>
      </w:r>
      <w:r w:rsidRPr="00A45483">
        <w:rPr>
          <w:noProof/>
          <w:color w:val="FFFFFF"/>
          <w:spacing w:val="-20000"/>
          <w:szCs w:val="28"/>
        </w:rPr>
        <w:instrText> развитие</w:instrText>
      </w:r>
      <w:r w:rsidRPr="00A45483">
        <w:rPr>
          <w:szCs w:val="28"/>
        </w:rPr>
        <w:fldChar w:fldCharType="end"/>
      </w:r>
      <w:r w:rsidRPr="00A45483">
        <w:rPr>
          <w:szCs w:val="28"/>
        </w:rPr>
        <w:t xml:space="preserve">. </w:t>
      </w:r>
    </w:p>
    <w:p w:rsidR="005529BC" w:rsidRPr="00A45483" w:rsidRDefault="005529BC" w:rsidP="00A45483">
      <w:pPr>
        <w:pStyle w:val="a7"/>
        <w:spacing w:line="240" w:lineRule="auto"/>
        <w:ind w:firstLine="709"/>
        <w:rPr>
          <w:szCs w:val="28"/>
        </w:rPr>
      </w:pPr>
      <w:r w:rsidRPr="00A45483">
        <w:rPr>
          <w:szCs w:val="28"/>
        </w:rPr>
        <w:t xml:space="preserve">При множестве методов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наличие </w:instrText>
      </w:r>
      <w:r w:rsidRPr="00A45483">
        <w:rPr>
          <w:noProof/>
          <w:szCs w:val="28"/>
        </w:rPr>
        <w:instrText>коммуникации</w:instrText>
      </w:r>
      <w:r w:rsidRPr="00A45483">
        <w:rPr>
          <w:noProof/>
          <w:color w:val="FFFFFF"/>
          <w:spacing w:val="-20000"/>
          <w:szCs w:val="28"/>
        </w:rPr>
        <w:instrText> целей</w:instrText>
      </w:r>
      <w:r w:rsidRPr="00A45483">
        <w:rPr>
          <w:szCs w:val="28"/>
        </w:rPr>
        <w:fldChar w:fldCharType="end"/>
      </w:r>
      <w:r w:rsidRPr="00A45483">
        <w:rPr>
          <w:szCs w:val="28"/>
        </w:rPr>
        <w:t xml:space="preserve"> почти все свое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какие </w:instrText>
      </w:r>
      <w:r w:rsidRPr="00A45483">
        <w:rPr>
          <w:noProof/>
          <w:szCs w:val="28"/>
        </w:rPr>
        <w:instrText>время</w:instrText>
      </w:r>
      <w:r w:rsidRPr="00A45483">
        <w:rPr>
          <w:szCs w:val="28"/>
        </w:rPr>
        <w:fldChar w:fldCharType="end"/>
      </w:r>
      <w:r w:rsidRPr="00A45483">
        <w:rPr>
          <w:szCs w:val="28"/>
        </w:rPr>
        <w:t xml:space="preserve"> руководители тратят на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связи </w:instrText>
      </w:r>
      <w:r w:rsidRPr="00A45483">
        <w:rPr>
          <w:noProof/>
          <w:szCs w:val="28"/>
        </w:rPr>
        <w:instrText>прямой</w:instrText>
      </w:r>
      <w:r w:rsidRPr="00A45483">
        <w:rPr>
          <w:noProof/>
          <w:color w:val="FFFFFF"/>
          <w:spacing w:val="-20000"/>
          <w:szCs w:val="28"/>
        </w:rPr>
        <w:instrText> также</w:instrText>
      </w:r>
      <w:r w:rsidRPr="00A45483">
        <w:rPr>
          <w:szCs w:val="28"/>
        </w:rPr>
        <w:fldChar w:fldCharType="end"/>
      </w:r>
      <w:r w:rsidRPr="00A45483">
        <w:rPr>
          <w:szCs w:val="28"/>
        </w:rPr>
        <w:t xml:space="preserve"> межличностный </w:t>
      </w:r>
      <w:r w:rsidRPr="00A45483">
        <w:rPr>
          <w:szCs w:val="28"/>
          <w:highlight w:val="white"/>
        </w:rPr>
        <w:fldChar w:fldCharType="begin"/>
      </w:r>
      <w:r w:rsidRPr="00A45483">
        <w:rPr>
          <w:szCs w:val="28"/>
        </w:rPr>
        <w:instrText xml:space="preserve">eq </w:instrText>
      </w:r>
      <w:r w:rsidRPr="00A45483">
        <w:rPr>
          <w:noProof/>
          <w:szCs w:val="28"/>
        </w:rPr>
        <w:instrText>обмен</w:instrText>
      </w:r>
      <w:r w:rsidRPr="00A45483">
        <w:rPr>
          <w:noProof/>
          <w:color w:val="FFFFFF"/>
          <w:spacing w:val="-20000"/>
          <w:szCs w:val="28"/>
        </w:rPr>
        <w:instrText> обратная</w:instrText>
      </w:r>
      <w:r w:rsidRPr="00A45483">
        <w:rPr>
          <w:szCs w:val="28"/>
        </w:rPr>
        <w:fldChar w:fldCharType="end"/>
      </w:r>
      <w:r w:rsidRPr="00A45483">
        <w:rPr>
          <w:szCs w:val="28"/>
        </w:rPr>
        <w:t xml:space="preserve"> информацией путем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также </w:instrText>
      </w:r>
      <w:r w:rsidRPr="00A45483">
        <w:rPr>
          <w:noProof/>
          <w:szCs w:val="28"/>
        </w:rPr>
        <w:instrText>разговоров</w:instrText>
      </w:r>
      <w:r w:rsidRPr="00A45483">
        <w:rPr>
          <w:noProof/>
          <w:color w:val="FFFFFF"/>
          <w:spacing w:val="-20000"/>
          <w:szCs w:val="28"/>
        </w:rPr>
        <w:instrText> другими</w:instrText>
      </w:r>
      <w:r w:rsidRPr="00A45483">
        <w:rPr>
          <w:szCs w:val="28"/>
        </w:rPr>
        <w:fldChar w:fldCharType="end"/>
      </w:r>
      <w:r w:rsidRPr="00A45483">
        <w:rPr>
          <w:szCs w:val="28"/>
        </w:rPr>
        <w:t xml:space="preserve">. Изучение межличностных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коммуникаций </w:instrText>
      </w:r>
      <w:r w:rsidRPr="00A45483">
        <w:rPr>
          <w:noProof/>
          <w:szCs w:val="28"/>
        </w:rPr>
        <w:instrText>коммуникаций</w:instrText>
      </w:r>
      <w:r w:rsidRPr="00A45483">
        <w:rPr>
          <w:szCs w:val="28"/>
        </w:rPr>
        <w:fldChar w:fldCharType="end"/>
      </w:r>
      <w:r w:rsidRPr="00A45483">
        <w:rPr>
          <w:szCs w:val="28"/>
        </w:rPr>
        <w:t xml:space="preserve"> с целью их управляемости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выражение </w:instrText>
      </w:r>
      <w:r w:rsidRPr="00A45483">
        <w:rPr>
          <w:noProof/>
          <w:szCs w:val="28"/>
        </w:rPr>
        <w:instrText>имеет</w:instrText>
      </w:r>
      <w:r w:rsidRPr="00A45483">
        <w:rPr>
          <w:noProof/>
          <w:color w:val="FFFFFF"/>
          <w:spacing w:val="-20000"/>
          <w:szCs w:val="28"/>
        </w:rPr>
        <w:instrText> большому</w:instrText>
      </w:r>
      <w:r w:rsidRPr="00A45483">
        <w:rPr>
          <w:szCs w:val="28"/>
        </w:rPr>
        <w:fldChar w:fldCharType="end"/>
      </w:r>
      <w:r w:rsidRPr="00A45483">
        <w:rPr>
          <w:szCs w:val="28"/>
        </w:rPr>
        <w:t xml:space="preserve"> наибольшую </w:t>
      </w:r>
      <w:r w:rsidRPr="00A45483">
        <w:rPr>
          <w:szCs w:val="28"/>
          <w:highlight w:val="white"/>
        </w:rPr>
        <w:fldChar w:fldCharType="begin"/>
      </w:r>
      <w:r w:rsidRPr="00A45483">
        <w:rPr>
          <w:szCs w:val="28"/>
        </w:rPr>
        <w:instrText xml:space="preserve">eq </w:instrText>
      </w:r>
      <w:r w:rsidRPr="00A45483">
        <w:rPr>
          <w:noProof/>
          <w:szCs w:val="28"/>
        </w:rPr>
        <w:instrText>значимость</w:instrText>
      </w:r>
      <w:r w:rsidRPr="00A45483">
        <w:rPr>
          <w:noProof/>
          <w:color w:val="FFFFFF"/>
          <w:spacing w:val="-20000"/>
          <w:szCs w:val="28"/>
        </w:rPr>
        <w:instrText> будет</w:instrText>
      </w:r>
      <w:r w:rsidRPr="00A45483">
        <w:rPr>
          <w:szCs w:val="28"/>
        </w:rPr>
        <w:fldChar w:fldCharType="end"/>
      </w:r>
      <w:r w:rsidRPr="00A45483">
        <w:rPr>
          <w:szCs w:val="28"/>
        </w:rPr>
        <w:t xml:space="preserve">. </w:t>
      </w:r>
    </w:p>
    <w:p w:rsidR="005529BC" w:rsidRPr="00A45483" w:rsidRDefault="005529BC" w:rsidP="00A45483">
      <w:pPr>
        <w:pStyle w:val="a7"/>
        <w:spacing w:line="240" w:lineRule="auto"/>
        <w:ind w:firstLine="709"/>
        <w:rPr>
          <w:szCs w:val="28"/>
        </w:rPr>
      </w:pPr>
      <w:r w:rsidRPr="00A45483">
        <w:rPr>
          <w:szCs w:val="28"/>
        </w:rPr>
        <w:t xml:space="preserve">В межличностных коммуникациях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тональностью </w:instrText>
      </w:r>
      <w:r w:rsidRPr="00A45483">
        <w:rPr>
          <w:noProof/>
          <w:szCs w:val="28"/>
        </w:rPr>
        <w:instrText>самым</w:instrText>
      </w:r>
      <w:r w:rsidRPr="00A45483">
        <w:rPr>
          <w:noProof/>
          <w:color w:val="FFFFFF"/>
          <w:spacing w:val="-20000"/>
          <w:szCs w:val="28"/>
        </w:rPr>
        <w:instrText> знайте</w:instrText>
      </w:r>
      <w:r w:rsidRPr="00A45483">
        <w:rPr>
          <w:szCs w:val="28"/>
        </w:rPr>
        <w:fldChar w:fldCharType="end"/>
      </w:r>
      <w:r w:rsidRPr="00A45483">
        <w:rPr>
          <w:szCs w:val="28"/>
        </w:rPr>
        <w:t xml:space="preserve"> главным является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зависимости </w:instrText>
      </w:r>
      <w:r w:rsidRPr="00A45483">
        <w:rPr>
          <w:noProof/>
          <w:szCs w:val="28"/>
        </w:rPr>
        <w:instrText>передача</w:instrText>
      </w:r>
      <w:r w:rsidRPr="00A45483">
        <w:rPr>
          <w:szCs w:val="28"/>
        </w:rPr>
        <w:fldChar w:fldCharType="end"/>
      </w:r>
      <w:r w:rsidRPr="00A45483">
        <w:rPr>
          <w:szCs w:val="28"/>
        </w:rPr>
        <w:t xml:space="preserve"> информации от одного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коммуникации </w:instrText>
      </w:r>
      <w:r w:rsidRPr="00A45483">
        <w:rPr>
          <w:noProof/>
          <w:szCs w:val="28"/>
        </w:rPr>
        <w:instrText>лица</w:instrText>
      </w:r>
      <w:r w:rsidRPr="00A45483">
        <w:rPr>
          <w:noProof/>
          <w:color w:val="FFFFFF"/>
          <w:spacing w:val="-20000"/>
          <w:szCs w:val="28"/>
        </w:rPr>
        <w:instrText> компьютерные</w:instrText>
      </w:r>
      <w:r w:rsidRPr="00A45483">
        <w:rPr>
          <w:szCs w:val="28"/>
        </w:rPr>
        <w:fldChar w:fldCharType="end"/>
      </w:r>
      <w:r w:rsidRPr="00A45483">
        <w:rPr>
          <w:szCs w:val="28"/>
        </w:rPr>
        <w:t xml:space="preserve"> к другому. </w:t>
      </w:r>
      <w:r w:rsidRPr="00A45483">
        <w:rPr>
          <w:szCs w:val="28"/>
          <w:highlight w:val="white"/>
        </w:rPr>
        <w:fldChar w:fldCharType="begin"/>
      </w:r>
      <w:r w:rsidRPr="00A45483">
        <w:rPr>
          <w:szCs w:val="28"/>
        </w:rPr>
        <w:instrText xml:space="preserve">eq </w:instrText>
      </w:r>
      <w:r w:rsidRPr="00A45483">
        <w:rPr>
          <w:noProof/>
          <w:szCs w:val="28"/>
        </w:rPr>
        <w:instrText>Межличностный</w:instrText>
      </w:r>
      <w:r w:rsidRPr="00A45483">
        <w:rPr>
          <w:noProof/>
          <w:color w:val="FFFFFF"/>
          <w:spacing w:val="-20000"/>
          <w:szCs w:val="28"/>
        </w:rPr>
        <w:instrText> используются</w:instrText>
      </w:r>
      <w:r w:rsidRPr="00A45483">
        <w:rPr>
          <w:szCs w:val="28"/>
        </w:rPr>
        <w:fldChar w:fldCharType="end"/>
      </w:r>
      <w:r w:rsidRPr="00A45483">
        <w:rPr>
          <w:szCs w:val="28"/>
        </w:rPr>
        <w:t xml:space="preserve"> коммуникации обладают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логическую </w:instrText>
      </w:r>
      <w:r w:rsidRPr="00A45483">
        <w:rPr>
          <w:noProof/>
          <w:szCs w:val="28"/>
        </w:rPr>
        <w:instrText>рядом</w:instrText>
      </w:r>
      <w:r w:rsidRPr="00A45483">
        <w:rPr>
          <w:noProof/>
          <w:color w:val="FFFFFF"/>
          <w:spacing w:val="-20000"/>
          <w:szCs w:val="28"/>
        </w:rPr>
        <w:instrText> используются</w:instrText>
      </w:r>
      <w:r w:rsidRPr="00A45483">
        <w:rPr>
          <w:szCs w:val="28"/>
        </w:rPr>
        <w:fldChar w:fldCharType="end"/>
      </w:r>
      <w:r w:rsidRPr="00A45483">
        <w:rPr>
          <w:szCs w:val="28"/>
        </w:rPr>
        <w:t xml:space="preserve"> отличительных характеристик,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источника </w:instrText>
      </w:r>
      <w:r w:rsidRPr="00A45483">
        <w:rPr>
          <w:noProof/>
          <w:szCs w:val="28"/>
        </w:rPr>
        <w:instrText>которые</w:instrText>
      </w:r>
      <w:r w:rsidRPr="00A45483">
        <w:rPr>
          <w:szCs w:val="28"/>
        </w:rPr>
        <w:fldChar w:fldCharType="end"/>
      </w:r>
      <w:r w:rsidRPr="00A45483">
        <w:rPr>
          <w:szCs w:val="28"/>
        </w:rPr>
        <w:t xml:space="preserve"> необходимо учитывать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может </w:instrText>
      </w:r>
      <w:r w:rsidRPr="00A45483">
        <w:rPr>
          <w:noProof/>
          <w:szCs w:val="28"/>
        </w:rPr>
        <w:instrText>менеджеры</w:instrText>
      </w:r>
      <w:r w:rsidRPr="00A45483">
        <w:rPr>
          <w:noProof/>
          <w:color w:val="FFFFFF"/>
          <w:spacing w:val="-20000"/>
          <w:szCs w:val="28"/>
        </w:rPr>
        <w:instrText> между</w:instrText>
      </w:r>
      <w:r w:rsidRPr="00A45483">
        <w:rPr>
          <w:szCs w:val="28"/>
        </w:rPr>
        <w:fldChar w:fldCharType="end"/>
      </w:r>
      <w:r w:rsidRPr="00A45483">
        <w:rPr>
          <w:szCs w:val="28"/>
        </w:rPr>
        <w:t xml:space="preserve"> в профессиональной </w:t>
      </w:r>
      <w:r w:rsidRPr="00A45483">
        <w:rPr>
          <w:szCs w:val="28"/>
          <w:highlight w:val="white"/>
        </w:rPr>
        <w:fldChar w:fldCharType="begin"/>
      </w:r>
      <w:r w:rsidRPr="00A45483">
        <w:rPr>
          <w:szCs w:val="28"/>
        </w:rPr>
        <w:instrText xml:space="preserve">eq </w:instrText>
      </w:r>
      <w:r w:rsidRPr="00A45483">
        <w:rPr>
          <w:noProof/>
          <w:szCs w:val="28"/>
        </w:rPr>
        <w:instrText>деятельности</w:instrText>
      </w:r>
      <w:r w:rsidRPr="00A45483">
        <w:rPr>
          <w:noProof/>
          <w:color w:val="FFFFFF"/>
          <w:spacing w:val="-20000"/>
          <w:szCs w:val="28"/>
        </w:rPr>
        <w:instrText> однако</w:instrText>
      </w:r>
      <w:r w:rsidRPr="00A45483">
        <w:rPr>
          <w:szCs w:val="28"/>
        </w:rPr>
        <w:fldChar w:fldCharType="end"/>
      </w:r>
      <w:r w:rsidRPr="00A45483">
        <w:rPr>
          <w:szCs w:val="28"/>
        </w:rPr>
        <w:t xml:space="preserve">. </w:t>
      </w:r>
    </w:p>
    <w:p w:rsidR="005529BC" w:rsidRPr="00A45483" w:rsidRDefault="005529BC" w:rsidP="00A45483">
      <w:pPr>
        <w:pStyle w:val="a7"/>
        <w:spacing w:line="240" w:lineRule="auto"/>
        <w:ind w:firstLine="709"/>
        <w:rPr>
          <w:szCs w:val="28"/>
        </w:rPr>
      </w:pPr>
      <w:r w:rsidRPr="00A45483">
        <w:rPr>
          <w:szCs w:val="28"/>
        </w:rPr>
        <w:t xml:space="preserve">В первую очередь,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развитие </w:instrText>
      </w:r>
      <w:r w:rsidRPr="00A45483">
        <w:rPr>
          <w:i/>
          <w:noProof/>
          <w:szCs w:val="28"/>
        </w:rPr>
        <w:instrText>межличностная</w:instrText>
      </w:r>
      <w:r w:rsidRPr="00A45483">
        <w:rPr>
          <w:noProof/>
          <w:color w:val="FFFFFF"/>
          <w:spacing w:val="-20000"/>
          <w:szCs w:val="28"/>
        </w:rPr>
        <w:instrText> факторы</w:instrText>
      </w:r>
      <w:r w:rsidRPr="00A45483">
        <w:rPr>
          <w:szCs w:val="28"/>
        </w:rPr>
        <w:fldChar w:fldCharType="end"/>
      </w:r>
      <w:r w:rsidRPr="00A45483">
        <w:rPr>
          <w:i/>
          <w:szCs w:val="28"/>
        </w:rPr>
        <w:t xml:space="preserve"> коммуникация</w:t>
      </w:r>
      <w:r w:rsidRPr="00A45483">
        <w:rPr>
          <w:szCs w:val="28"/>
        </w:rPr>
        <w:t xml:space="preserve"> практически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источника </w:instrText>
      </w:r>
      <w:r w:rsidRPr="00A45483">
        <w:rPr>
          <w:noProof/>
          <w:szCs w:val="28"/>
        </w:rPr>
        <w:instrText>всегда</w:instrText>
      </w:r>
      <w:r w:rsidRPr="00A45483">
        <w:rPr>
          <w:szCs w:val="28"/>
        </w:rPr>
        <w:fldChar w:fldCharType="end"/>
      </w:r>
      <w:r w:rsidRPr="00A45483">
        <w:rPr>
          <w:szCs w:val="28"/>
        </w:rPr>
        <w:t xml:space="preserve"> более </w:t>
      </w:r>
      <w:r w:rsidRPr="00A45483">
        <w:rPr>
          <w:i/>
          <w:szCs w:val="28"/>
        </w:rPr>
        <w:t xml:space="preserve">оперативна 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качестве </w:instrText>
      </w:r>
      <w:r w:rsidRPr="00A45483">
        <w:rPr>
          <w:i/>
          <w:noProof/>
          <w:szCs w:val="28"/>
        </w:rPr>
        <w:instrText>достигает</w:instrText>
      </w:r>
      <w:r w:rsidRPr="00A45483">
        <w:rPr>
          <w:noProof/>
          <w:color w:val="FFFFFF"/>
          <w:spacing w:val="-20000"/>
          <w:szCs w:val="28"/>
        </w:rPr>
        <w:instrText> процесс</w:instrText>
      </w:r>
      <w:r w:rsidRPr="00A45483">
        <w:rPr>
          <w:szCs w:val="28"/>
        </w:rPr>
        <w:fldChar w:fldCharType="end"/>
      </w:r>
      <w:r w:rsidRPr="00A45483">
        <w:rPr>
          <w:i/>
          <w:szCs w:val="28"/>
        </w:rPr>
        <w:t xml:space="preserve"> своего </w:t>
      </w:r>
      <w:r w:rsidRPr="00A45483">
        <w:rPr>
          <w:szCs w:val="28"/>
          <w:highlight w:val="white"/>
        </w:rPr>
        <w:fldChar w:fldCharType="begin"/>
      </w:r>
      <w:r w:rsidRPr="00A45483">
        <w:rPr>
          <w:szCs w:val="28"/>
        </w:rPr>
        <w:instrText xml:space="preserve">eq </w:instrText>
      </w:r>
      <w:r w:rsidRPr="00A45483">
        <w:rPr>
          <w:i/>
          <w:noProof/>
          <w:szCs w:val="28"/>
        </w:rPr>
        <w:instrText>адресата</w:instrText>
      </w:r>
      <w:r w:rsidRPr="00A45483">
        <w:rPr>
          <w:noProof/>
          <w:color w:val="FFFFFF"/>
          <w:spacing w:val="-20000"/>
          <w:szCs w:val="28"/>
        </w:rPr>
        <w:instrText> стиль</w:instrText>
      </w:r>
      <w:r w:rsidRPr="00A45483">
        <w:rPr>
          <w:szCs w:val="28"/>
        </w:rPr>
        <w:fldChar w:fldCharType="end"/>
      </w:r>
      <w:r w:rsidRPr="00A45483">
        <w:rPr>
          <w:i/>
          <w:szCs w:val="28"/>
        </w:rPr>
        <w:t xml:space="preserve"> при минимуме помех</w:t>
      </w:r>
      <w:r w:rsidRPr="00A45483">
        <w:rPr>
          <w:szCs w:val="28"/>
        </w:rPr>
        <w:t xml:space="preserve">.  </w:t>
      </w:r>
    </w:p>
    <w:p w:rsidR="005529BC" w:rsidRPr="00A45483" w:rsidRDefault="005529BC" w:rsidP="00A45483">
      <w:pPr>
        <w:pStyle w:val="a7"/>
        <w:spacing w:line="240" w:lineRule="auto"/>
        <w:ind w:firstLine="709"/>
        <w:rPr>
          <w:szCs w:val="28"/>
        </w:rPr>
      </w:pP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функция </w:instrText>
      </w:r>
      <w:r w:rsidRPr="00A45483">
        <w:rPr>
          <w:noProof/>
          <w:szCs w:val="28"/>
        </w:rPr>
        <w:instrText>Во-вторых</w:instrText>
      </w:r>
      <w:r w:rsidRPr="00A45483">
        <w:rPr>
          <w:noProof/>
          <w:color w:val="FFFFFF"/>
          <w:spacing w:val="-20000"/>
          <w:szCs w:val="28"/>
        </w:rPr>
        <w:instrText> нужно</w:instrText>
      </w:r>
      <w:r w:rsidRPr="00A45483">
        <w:rPr>
          <w:szCs w:val="28"/>
        </w:rPr>
        <w:fldChar w:fldCharType="end"/>
      </w:r>
      <w:r w:rsidRPr="00A45483">
        <w:rPr>
          <w:szCs w:val="28"/>
        </w:rPr>
        <w:t xml:space="preserve">, она всегда </w:t>
      </w:r>
      <w:r w:rsidRPr="00A45483">
        <w:rPr>
          <w:i/>
          <w:szCs w:val="28"/>
        </w:rPr>
        <w:t>избирательна</w:t>
      </w:r>
      <w:r w:rsidRPr="00A45483">
        <w:rPr>
          <w:szCs w:val="28"/>
        </w:rPr>
        <w:t xml:space="preserve">, т.к.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слушать </w:instrText>
      </w:r>
      <w:r w:rsidRPr="00A45483">
        <w:rPr>
          <w:noProof/>
          <w:szCs w:val="28"/>
        </w:rPr>
        <w:instrText>межличностный</w:instrText>
      </w:r>
      <w:r w:rsidRPr="00A45483">
        <w:rPr>
          <w:szCs w:val="28"/>
        </w:rPr>
        <w:fldChar w:fldCharType="end"/>
      </w:r>
      <w:r w:rsidRPr="00A45483">
        <w:rPr>
          <w:szCs w:val="28"/>
        </w:rPr>
        <w:t xml:space="preserve"> канал оперативно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позы </w:instrText>
      </w:r>
      <w:r w:rsidRPr="00A45483">
        <w:rPr>
          <w:noProof/>
          <w:szCs w:val="28"/>
        </w:rPr>
        <w:instrText>формируется</w:instrText>
      </w:r>
      <w:r w:rsidRPr="00A45483">
        <w:rPr>
          <w:noProof/>
          <w:color w:val="FFFFFF"/>
          <w:spacing w:val="-20000"/>
          <w:szCs w:val="28"/>
        </w:rPr>
        <w:instrText> передачи</w:instrText>
      </w:r>
      <w:r w:rsidRPr="00A45483">
        <w:rPr>
          <w:szCs w:val="28"/>
        </w:rPr>
        <w:fldChar w:fldCharType="end"/>
      </w:r>
      <w:r w:rsidRPr="00A45483">
        <w:rPr>
          <w:szCs w:val="28"/>
        </w:rPr>
        <w:t xml:space="preserve"> в наиболее </w:t>
      </w:r>
      <w:r w:rsidRPr="00A45483">
        <w:rPr>
          <w:szCs w:val="28"/>
          <w:highlight w:val="white"/>
        </w:rPr>
        <w:fldChar w:fldCharType="begin"/>
      </w:r>
      <w:r w:rsidRPr="00A45483">
        <w:rPr>
          <w:szCs w:val="28"/>
        </w:rPr>
        <w:instrText xml:space="preserve">eq </w:instrText>
      </w:r>
      <w:r w:rsidRPr="00A45483">
        <w:rPr>
          <w:noProof/>
          <w:szCs w:val="28"/>
        </w:rPr>
        <w:instrText>подходящий</w:instrText>
      </w:r>
      <w:r w:rsidRPr="00A45483">
        <w:rPr>
          <w:noProof/>
          <w:color w:val="FFFFFF"/>
          <w:spacing w:val="-20000"/>
          <w:szCs w:val="28"/>
        </w:rPr>
        <w:instrText> других</w:instrText>
      </w:r>
      <w:r w:rsidRPr="00A45483">
        <w:rPr>
          <w:szCs w:val="28"/>
        </w:rPr>
        <w:fldChar w:fldCharType="end"/>
      </w:r>
      <w:r w:rsidRPr="00A45483">
        <w:rPr>
          <w:szCs w:val="28"/>
        </w:rPr>
        <w:t xml:space="preserve"> для передачи информации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выступают </w:instrText>
      </w:r>
      <w:r w:rsidRPr="00A45483">
        <w:rPr>
          <w:noProof/>
          <w:szCs w:val="28"/>
        </w:rPr>
        <w:instrText>момент</w:instrText>
      </w:r>
      <w:r w:rsidRPr="00A45483">
        <w:rPr>
          <w:noProof/>
          <w:color w:val="FFFFFF"/>
          <w:spacing w:val="-20000"/>
          <w:szCs w:val="28"/>
        </w:rPr>
        <w:instrText> отправители</w:instrText>
      </w:r>
      <w:r w:rsidRPr="00A45483">
        <w:rPr>
          <w:szCs w:val="28"/>
        </w:rPr>
        <w:fldChar w:fldCharType="end"/>
      </w:r>
      <w:r w:rsidRPr="00A45483">
        <w:rPr>
          <w:szCs w:val="28"/>
        </w:rPr>
        <w:t xml:space="preserve"> и способен выходить на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целевые </w:instrText>
      </w:r>
      <w:r w:rsidRPr="00A45483">
        <w:rPr>
          <w:noProof/>
          <w:szCs w:val="28"/>
        </w:rPr>
        <w:instrText>нужного</w:instrText>
      </w:r>
      <w:r w:rsidRPr="00A45483">
        <w:rPr>
          <w:szCs w:val="28"/>
        </w:rPr>
        <w:fldChar w:fldCharType="end"/>
      </w:r>
      <w:r w:rsidRPr="00A45483">
        <w:rPr>
          <w:szCs w:val="28"/>
        </w:rPr>
        <w:t xml:space="preserve"> респондента. </w:t>
      </w:r>
    </w:p>
    <w:p w:rsidR="005529BC" w:rsidRPr="00A45483" w:rsidRDefault="005529BC" w:rsidP="00A45483">
      <w:pPr>
        <w:pStyle w:val="a7"/>
        <w:spacing w:line="240" w:lineRule="auto"/>
        <w:ind w:firstLine="709"/>
        <w:rPr>
          <w:szCs w:val="28"/>
        </w:rPr>
      </w:pPr>
      <w:r w:rsidRPr="00A45483">
        <w:rPr>
          <w:szCs w:val="28"/>
        </w:rPr>
        <w:t xml:space="preserve">Далее,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сообщение </w:instrText>
      </w:r>
      <w:r w:rsidRPr="00A45483">
        <w:rPr>
          <w:i/>
          <w:noProof/>
          <w:szCs w:val="28"/>
        </w:rPr>
        <w:instrText>межличностная</w:instrText>
      </w:r>
      <w:r w:rsidRPr="00A45483">
        <w:rPr>
          <w:noProof/>
          <w:color w:val="FFFFFF"/>
          <w:spacing w:val="-20000"/>
          <w:szCs w:val="28"/>
        </w:rPr>
        <w:instrText> качестве</w:instrText>
      </w:r>
      <w:r w:rsidRPr="00A45483">
        <w:rPr>
          <w:szCs w:val="28"/>
        </w:rPr>
        <w:fldChar w:fldCharType="end"/>
      </w:r>
      <w:r w:rsidRPr="00A45483">
        <w:rPr>
          <w:i/>
          <w:szCs w:val="28"/>
        </w:rPr>
        <w:t xml:space="preserve"> коммуникация</w:t>
      </w:r>
      <w:r w:rsidRPr="00A45483">
        <w:rPr>
          <w:szCs w:val="28"/>
        </w:rPr>
        <w:t xml:space="preserve"> </w:t>
      </w:r>
      <w:r w:rsidRPr="00A45483">
        <w:rPr>
          <w:szCs w:val="28"/>
          <w:highlight w:val="white"/>
        </w:rPr>
        <w:fldChar w:fldCharType="begin"/>
      </w:r>
      <w:r w:rsidRPr="00A45483">
        <w:rPr>
          <w:szCs w:val="28"/>
        </w:rPr>
        <w:instrText xml:space="preserve">eq </w:instrText>
      </w:r>
      <w:r w:rsidRPr="00A45483">
        <w:rPr>
          <w:noProof/>
          <w:szCs w:val="28"/>
        </w:rPr>
        <w:instrText>более</w:instrText>
      </w:r>
      <w:r w:rsidRPr="00A45483">
        <w:rPr>
          <w:noProof/>
          <w:color w:val="FFFFFF"/>
          <w:spacing w:val="-20000"/>
          <w:szCs w:val="28"/>
        </w:rPr>
        <w:instrText> практически</w:instrText>
      </w:r>
      <w:r w:rsidRPr="00A45483">
        <w:rPr>
          <w:szCs w:val="28"/>
        </w:rPr>
        <w:fldChar w:fldCharType="end"/>
      </w:r>
      <w:r w:rsidRPr="00A45483">
        <w:rPr>
          <w:szCs w:val="28"/>
        </w:rPr>
        <w:t xml:space="preserve"> </w:t>
      </w:r>
      <w:r w:rsidRPr="00A45483">
        <w:rPr>
          <w:i/>
          <w:szCs w:val="28"/>
        </w:rPr>
        <w:t>свободна от</w:t>
      </w:r>
      <w:r w:rsidRPr="00A45483">
        <w:rPr>
          <w:szCs w:val="28"/>
        </w:rPr>
        <w:t xml:space="preserve"> формальных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стиле </w:instrText>
      </w:r>
      <w:r w:rsidRPr="00A45483">
        <w:rPr>
          <w:noProof/>
          <w:szCs w:val="28"/>
        </w:rPr>
        <w:instrText>регламентирующих</w:instrText>
      </w:r>
      <w:r w:rsidRPr="00A45483">
        <w:rPr>
          <w:noProof/>
          <w:color w:val="FFFFFF"/>
          <w:spacing w:val="-20000"/>
          <w:szCs w:val="28"/>
        </w:rPr>
        <w:instrText> практически</w:instrText>
      </w:r>
      <w:r w:rsidRPr="00A45483">
        <w:rPr>
          <w:szCs w:val="28"/>
        </w:rPr>
        <w:fldChar w:fldCharType="end"/>
      </w:r>
      <w:r w:rsidRPr="00A45483">
        <w:rPr>
          <w:szCs w:val="28"/>
        </w:rPr>
        <w:t xml:space="preserve"> форму и стиль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крыть </w:instrText>
      </w:r>
      <w:r w:rsidRPr="00A45483">
        <w:rPr>
          <w:noProof/>
          <w:szCs w:val="28"/>
        </w:rPr>
        <w:instrText>сообщения</w:instrText>
      </w:r>
      <w:r w:rsidRPr="00A45483">
        <w:rPr>
          <w:szCs w:val="28"/>
        </w:rPr>
        <w:fldChar w:fldCharType="end"/>
      </w:r>
      <w:r w:rsidRPr="00A45483">
        <w:rPr>
          <w:szCs w:val="28"/>
        </w:rPr>
        <w:t xml:space="preserve"> </w:t>
      </w:r>
      <w:r w:rsidRPr="00A45483">
        <w:rPr>
          <w:i/>
          <w:szCs w:val="28"/>
        </w:rPr>
        <w:t>рамок</w:t>
      </w:r>
      <w:r w:rsidRPr="00A45483">
        <w:rPr>
          <w:szCs w:val="28"/>
        </w:rPr>
        <w:t xml:space="preserve">, что делает ее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чьим </w:instrText>
      </w:r>
      <w:r w:rsidRPr="00A45483">
        <w:rPr>
          <w:noProof/>
          <w:szCs w:val="28"/>
        </w:rPr>
        <w:instrText>более</w:instrText>
      </w:r>
      <w:r w:rsidRPr="00A45483">
        <w:rPr>
          <w:noProof/>
          <w:color w:val="FFFFFF"/>
          <w:spacing w:val="-20000"/>
          <w:szCs w:val="28"/>
        </w:rPr>
        <w:instrText> процесс</w:instrText>
      </w:r>
      <w:r w:rsidRPr="00A45483">
        <w:rPr>
          <w:szCs w:val="28"/>
        </w:rPr>
        <w:fldChar w:fldCharType="end"/>
      </w:r>
      <w:r w:rsidRPr="00A45483">
        <w:rPr>
          <w:szCs w:val="28"/>
        </w:rPr>
        <w:t xml:space="preserve"> доступной и </w:t>
      </w:r>
      <w:r w:rsidRPr="00A45483">
        <w:rPr>
          <w:szCs w:val="28"/>
          <w:highlight w:val="white"/>
        </w:rPr>
        <w:fldChar w:fldCharType="begin"/>
      </w:r>
      <w:r w:rsidRPr="00A45483">
        <w:rPr>
          <w:szCs w:val="28"/>
        </w:rPr>
        <w:instrText xml:space="preserve">eq </w:instrText>
      </w:r>
      <w:r w:rsidRPr="00A45483">
        <w:rPr>
          <w:noProof/>
          <w:szCs w:val="28"/>
        </w:rPr>
        <w:instrText>доходчивой</w:instrText>
      </w:r>
      <w:r w:rsidRPr="00A45483">
        <w:rPr>
          <w:noProof/>
          <w:color w:val="FFFFFF"/>
          <w:spacing w:val="-20000"/>
          <w:szCs w:val="28"/>
        </w:rPr>
        <w:instrText> слова</w:instrText>
      </w:r>
      <w:r w:rsidRPr="00A45483">
        <w:rPr>
          <w:szCs w:val="28"/>
        </w:rPr>
        <w:fldChar w:fldCharType="end"/>
      </w:r>
      <w:r w:rsidRPr="00A45483">
        <w:rPr>
          <w:szCs w:val="28"/>
        </w:rPr>
        <w:t xml:space="preserve">. </w:t>
      </w:r>
    </w:p>
    <w:p w:rsidR="005529BC" w:rsidRPr="00A45483" w:rsidRDefault="005529BC" w:rsidP="00A45483">
      <w:pPr>
        <w:pStyle w:val="a7"/>
        <w:spacing w:line="240" w:lineRule="auto"/>
        <w:ind w:firstLine="709"/>
        <w:rPr>
          <w:szCs w:val="28"/>
        </w:rPr>
      </w:pPr>
      <w:r w:rsidRPr="00A45483">
        <w:rPr>
          <w:szCs w:val="28"/>
        </w:rPr>
        <w:t xml:space="preserve">Кроме того, </w:t>
      </w:r>
      <w:r w:rsidRPr="00A45483">
        <w:rPr>
          <w:i/>
          <w:szCs w:val="28"/>
        </w:rPr>
        <w:t xml:space="preserve">при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двигаться </w:instrText>
      </w:r>
      <w:r w:rsidRPr="00A45483">
        <w:rPr>
          <w:i/>
          <w:noProof/>
          <w:szCs w:val="28"/>
        </w:rPr>
        <w:instrText>личном</w:instrText>
      </w:r>
      <w:r w:rsidRPr="00A45483">
        <w:rPr>
          <w:noProof/>
          <w:color w:val="FFFFFF"/>
          <w:spacing w:val="-20000"/>
          <w:szCs w:val="28"/>
        </w:rPr>
        <w:instrText> могут</w:instrText>
      </w:r>
      <w:r w:rsidRPr="00A45483">
        <w:rPr>
          <w:szCs w:val="28"/>
        </w:rPr>
        <w:fldChar w:fldCharType="end"/>
      </w:r>
      <w:r w:rsidRPr="00A45483">
        <w:rPr>
          <w:i/>
          <w:szCs w:val="28"/>
        </w:rPr>
        <w:t xml:space="preserve"> общении эффект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однако </w:instrText>
      </w:r>
      <w:r w:rsidRPr="00A45483">
        <w:rPr>
          <w:i/>
          <w:noProof/>
          <w:szCs w:val="28"/>
        </w:rPr>
        <w:instrText>восприятия</w:instrText>
      </w:r>
      <w:r w:rsidRPr="00A45483">
        <w:rPr>
          <w:szCs w:val="28"/>
        </w:rPr>
        <w:fldChar w:fldCharType="end"/>
      </w:r>
      <w:r w:rsidRPr="00A45483">
        <w:rPr>
          <w:i/>
          <w:szCs w:val="28"/>
        </w:rPr>
        <w:t xml:space="preserve"> может быть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межличностная </w:instrText>
      </w:r>
      <w:r w:rsidRPr="00A45483">
        <w:rPr>
          <w:i/>
          <w:noProof/>
          <w:szCs w:val="28"/>
        </w:rPr>
        <w:instrText>усилен</w:instrText>
      </w:r>
      <w:r w:rsidRPr="00A45483">
        <w:rPr>
          <w:noProof/>
          <w:color w:val="FFFFFF"/>
          <w:spacing w:val="-20000"/>
          <w:szCs w:val="28"/>
        </w:rPr>
        <w:instrText> коммуникаций</w:instrText>
      </w:r>
      <w:r w:rsidRPr="00A45483">
        <w:rPr>
          <w:szCs w:val="28"/>
        </w:rPr>
        <w:fldChar w:fldCharType="end"/>
      </w:r>
      <w:r w:rsidRPr="00A45483">
        <w:rPr>
          <w:szCs w:val="28"/>
        </w:rPr>
        <w:t xml:space="preserve"> за счет </w:t>
      </w:r>
      <w:r w:rsidRPr="00A45483">
        <w:rPr>
          <w:szCs w:val="28"/>
          <w:highlight w:val="white"/>
        </w:rPr>
        <w:fldChar w:fldCharType="begin"/>
      </w:r>
      <w:r w:rsidRPr="00A45483">
        <w:rPr>
          <w:szCs w:val="28"/>
        </w:rPr>
        <w:instrText xml:space="preserve">eq </w:instrText>
      </w:r>
      <w:r w:rsidRPr="00A45483">
        <w:rPr>
          <w:i/>
          <w:noProof/>
          <w:szCs w:val="28"/>
        </w:rPr>
        <w:instrText>обаяния</w:instrText>
      </w:r>
      <w:r w:rsidRPr="00A45483">
        <w:rPr>
          <w:noProof/>
          <w:color w:val="FFFFFF"/>
          <w:spacing w:val="-20000"/>
          <w:szCs w:val="28"/>
        </w:rPr>
        <w:instrText> электронной</w:instrText>
      </w:r>
      <w:r w:rsidRPr="00A45483">
        <w:rPr>
          <w:szCs w:val="28"/>
        </w:rPr>
        <w:fldChar w:fldCharType="end"/>
      </w:r>
      <w:r w:rsidRPr="00A45483">
        <w:rPr>
          <w:szCs w:val="28"/>
        </w:rPr>
        <w:t xml:space="preserve"> говорящего, </w:t>
      </w:r>
      <w:r w:rsidRPr="00A45483">
        <w:rPr>
          <w:i/>
          <w:szCs w:val="28"/>
        </w:rPr>
        <w:t>тембра</w:t>
      </w:r>
      <w:r w:rsidRPr="00A45483">
        <w:rPr>
          <w:szCs w:val="28"/>
        </w:rPr>
        <w:t xml:space="preserve"> его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отправители </w:instrText>
      </w:r>
      <w:r w:rsidRPr="00A45483">
        <w:rPr>
          <w:i/>
          <w:noProof/>
          <w:szCs w:val="28"/>
        </w:rPr>
        <w:instrText>голоса</w:instrText>
      </w:r>
      <w:r w:rsidRPr="00A45483">
        <w:rPr>
          <w:noProof/>
          <w:color w:val="FFFFFF"/>
          <w:spacing w:val="-20000"/>
          <w:szCs w:val="28"/>
        </w:rPr>
        <w:instrText> разрабатывает</w:instrText>
      </w:r>
      <w:r w:rsidRPr="00A45483">
        <w:rPr>
          <w:szCs w:val="28"/>
        </w:rPr>
        <w:fldChar w:fldCharType="end"/>
      </w:r>
      <w:r w:rsidRPr="00A45483">
        <w:rPr>
          <w:i/>
          <w:szCs w:val="28"/>
        </w:rPr>
        <w:t xml:space="preserve">, интонации, мимики,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принятия </w:instrText>
      </w:r>
      <w:r w:rsidRPr="00A45483">
        <w:rPr>
          <w:i/>
          <w:noProof/>
          <w:szCs w:val="28"/>
        </w:rPr>
        <w:instrText>жестов</w:instrText>
      </w:r>
      <w:r w:rsidRPr="00A45483">
        <w:rPr>
          <w:szCs w:val="28"/>
        </w:rPr>
        <w:fldChar w:fldCharType="end"/>
      </w:r>
      <w:r w:rsidRPr="00A45483">
        <w:rPr>
          <w:szCs w:val="28"/>
        </w:rPr>
        <w:t xml:space="preserve">, ориентированных исключительно на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нужно </w:instrText>
      </w:r>
      <w:r w:rsidRPr="00A45483">
        <w:rPr>
          <w:noProof/>
          <w:szCs w:val="28"/>
        </w:rPr>
        <w:instrText>конкретного</w:instrText>
      </w:r>
      <w:r w:rsidRPr="00A45483">
        <w:rPr>
          <w:noProof/>
          <w:color w:val="FFFFFF"/>
          <w:spacing w:val="-20000"/>
          <w:szCs w:val="28"/>
        </w:rPr>
        <w:instrText> почему</w:instrText>
      </w:r>
      <w:r w:rsidRPr="00A45483">
        <w:rPr>
          <w:szCs w:val="28"/>
        </w:rPr>
        <w:fldChar w:fldCharType="end"/>
      </w:r>
      <w:r w:rsidRPr="00A45483">
        <w:rPr>
          <w:szCs w:val="28"/>
        </w:rPr>
        <w:t xml:space="preserve"> собеседника. </w:t>
      </w:r>
    </w:p>
    <w:p w:rsidR="005529BC" w:rsidRPr="00A45483" w:rsidRDefault="005529BC" w:rsidP="00A45483">
      <w:pPr>
        <w:pStyle w:val="a7"/>
        <w:spacing w:line="240" w:lineRule="auto"/>
        <w:ind w:firstLine="709"/>
        <w:rPr>
          <w:szCs w:val="28"/>
        </w:rPr>
      </w:pPr>
      <w:r w:rsidRPr="00A45483">
        <w:rPr>
          <w:szCs w:val="28"/>
        </w:rPr>
        <w:t xml:space="preserve">В </w:t>
      </w:r>
      <w:r w:rsidRPr="00A45483">
        <w:rPr>
          <w:szCs w:val="28"/>
          <w:highlight w:val="white"/>
        </w:rPr>
        <w:fldChar w:fldCharType="begin"/>
      </w:r>
      <w:r w:rsidRPr="00A45483">
        <w:rPr>
          <w:szCs w:val="28"/>
        </w:rPr>
        <w:instrText xml:space="preserve">eq </w:instrText>
      </w:r>
      <w:r w:rsidRPr="00A45483">
        <w:rPr>
          <w:noProof/>
          <w:szCs w:val="28"/>
        </w:rPr>
        <w:instrText>межличностной</w:instrText>
      </w:r>
      <w:r w:rsidRPr="00A45483">
        <w:rPr>
          <w:noProof/>
          <w:color w:val="FFFFFF"/>
          <w:spacing w:val="-20000"/>
          <w:szCs w:val="28"/>
        </w:rPr>
        <w:instrText> будут</w:instrText>
      </w:r>
      <w:r w:rsidRPr="00A45483">
        <w:rPr>
          <w:szCs w:val="28"/>
        </w:rPr>
        <w:fldChar w:fldCharType="end"/>
      </w:r>
      <w:r w:rsidRPr="00A45483">
        <w:rPr>
          <w:szCs w:val="28"/>
        </w:rPr>
        <w:t xml:space="preserve"> коммуникации открываются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ость </w:instrText>
      </w:r>
      <w:r w:rsidRPr="00A45483">
        <w:rPr>
          <w:noProof/>
          <w:szCs w:val="28"/>
        </w:rPr>
        <w:instrText>огромные</w:instrText>
      </w:r>
      <w:r w:rsidRPr="00A45483">
        <w:rPr>
          <w:noProof/>
          <w:color w:val="FFFFFF"/>
          <w:spacing w:val="-20000"/>
          <w:szCs w:val="28"/>
        </w:rPr>
        <w:instrText> связь</w:instrText>
      </w:r>
      <w:r w:rsidRPr="00A45483">
        <w:rPr>
          <w:szCs w:val="28"/>
        </w:rPr>
        <w:fldChar w:fldCharType="end"/>
      </w:r>
      <w:r w:rsidRPr="00A45483">
        <w:rPr>
          <w:szCs w:val="28"/>
        </w:rPr>
        <w:t xml:space="preserve"> неограниченные возможности для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такой </w:instrText>
      </w:r>
      <w:r w:rsidRPr="00A45483">
        <w:rPr>
          <w:noProof/>
          <w:szCs w:val="28"/>
        </w:rPr>
        <w:instrText>использования</w:instrText>
      </w:r>
      <w:r w:rsidRPr="00A45483">
        <w:rPr>
          <w:szCs w:val="28"/>
        </w:rPr>
        <w:fldChar w:fldCharType="end"/>
      </w:r>
      <w:r w:rsidRPr="00A45483">
        <w:rPr>
          <w:szCs w:val="28"/>
        </w:rPr>
        <w:t xml:space="preserve"> эффекта обратной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невербальной </w:instrText>
      </w:r>
      <w:r w:rsidRPr="00A45483">
        <w:rPr>
          <w:noProof/>
          <w:szCs w:val="28"/>
        </w:rPr>
        <w:instrText>связи</w:instrText>
      </w:r>
      <w:r w:rsidRPr="00A45483">
        <w:rPr>
          <w:noProof/>
          <w:color w:val="FFFFFF"/>
          <w:spacing w:val="-20000"/>
          <w:szCs w:val="28"/>
        </w:rPr>
        <w:instrText> адекватное</w:instrText>
      </w:r>
      <w:r w:rsidRPr="00A45483">
        <w:rPr>
          <w:szCs w:val="28"/>
        </w:rPr>
        <w:fldChar w:fldCharType="end"/>
      </w:r>
      <w:r w:rsidRPr="00A45483">
        <w:rPr>
          <w:szCs w:val="28"/>
        </w:rPr>
        <w:t>.</w:t>
      </w:r>
    </w:p>
    <w:p w:rsidR="005529BC" w:rsidRPr="00A45483" w:rsidRDefault="005529BC" w:rsidP="00A45483">
      <w:pPr>
        <w:pStyle w:val="a7"/>
        <w:spacing w:line="240" w:lineRule="auto"/>
        <w:ind w:firstLine="709"/>
        <w:rPr>
          <w:szCs w:val="28"/>
        </w:rPr>
      </w:pPr>
      <w:r w:rsidRPr="00A45483">
        <w:rPr>
          <w:szCs w:val="28"/>
        </w:rPr>
        <w:t xml:space="preserve">В процессе </w:t>
      </w:r>
      <w:r w:rsidRPr="00A45483">
        <w:rPr>
          <w:szCs w:val="28"/>
          <w:highlight w:val="white"/>
        </w:rPr>
        <w:fldChar w:fldCharType="begin"/>
      </w:r>
      <w:r w:rsidRPr="00A45483">
        <w:rPr>
          <w:szCs w:val="28"/>
        </w:rPr>
        <w:instrText xml:space="preserve">eq </w:instrText>
      </w:r>
      <w:r w:rsidRPr="00A45483">
        <w:rPr>
          <w:noProof/>
          <w:szCs w:val="28"/>
        </w:rPr>
        <w:instrText>межличностных</w:instrText>
      </w:r>
      <w:r w:rsidRPr="00A45483">
        <w:rPr>
          <w:noProof/>
          <w:color w:val="FFFFFF"/>
          <w:spacing w:val="-20000"/>
          <w:szCs w:val="28"/>
        </w:rPr>
        <w:instrText> становится</w:instrText>
      </w:r>
      <w:r w:rsidRPr="00A45483">
        <w:rPr>
          <w:szCs w:val="28"/>
        </w:rPr>
        <w:fldChar w:fldCharType="end"/>
      </w:r>
      <w:r w:rsidRPr="00A45483">
        <w:rPr>
          <w:szCs w:val="28"/>
        </w:rPr>
        <w:t xml:space="preserve"> коммуникаций выделяется три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наши </w:instrText>
      </w:r>
      <w:r w:rsidRPr="00A45483">
        <w:rPr>
          <w:noProof/>
          <w:szCs w:val="28"/>
        </w:rPr>
        <w:instrText>основных</w:instrText>
      </w:r>
      <w:r w:rsidRPr="00A45483">
        <w:rPr>
          <w:noProof/>
          <w:color w:val="FFFFFF"/>
          <w:spacing w:val="-20000"/>
          <w:szCs w:val="28"/>
        </w:rPr>
        <w:instrText> этот</w:instrText>
      </w:r>
      <w:r w:rsidRPr="00A45483">
        <w:rPr>
          <w:szCs w:val="28"/>
        </w:rPr>
        <w:fldChar w:fldCharType="end"/>
      </w:r>
      <w:r w:rsidRPr="00A45483">
        <w:rPr>
          <w:szCs w:val="28"/>
        </w:rPr>
        <w:t xml:space="preserve"> фазы: </w:t>
      </w:r>
    </w:p>
    <w:p w:rsidR="005529BC" w:rsidRPr="00A45483" w:rsidRDefault="005529BC" w:rsidP="005D06D5">
      <w:pPr>
        <w:pStyle w:val="a7"/>
        <w:numPr>
          <w:ilvl w:val="0"/>
          <w:numId w:val="38"/>
        </w:numPr>
        <w:tabs>
          <w:tab w:val="left" w:pos="993"/>
        </w:tabs>
        <w:spacing w:line="240" w:lineRule="auto"/>
        <w:ind w:left="0" w:firstLine="709"/>
        <w:rPr>
          <w:szCs w:val="28"/>
        </w:rPr>
      </w:pPr>
      <w:r w:rsidRPr="00A45483">
        <w:rPr>
          <w:szCs w:val="28"/>
        </w:rPr>
        <w:t xml:space="preserve">докоммуникативная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практически </w:instrText>
      </w:r>
      <w:r w:rsidRPr="00A45483">
        <w:rPr>
          <w:noProof/>
          <w:szCs w:val="28"/>
        </w:rPr>
        <w:instrText>фаза</w:instrText>
      </w:r>
      <w:r w:rsidRPr="00A45483">
        <w:rPr>
          <w:szCs w:val="28"/>
        </w:rPr>
        <w:fldChar w:fldCharType="end"/>
      </w:r>
      <w:r w:rsidRPr="00A45483">
        <w:rPr>
          <w:szCs w:val="28"/>
        </w:rPr>
        <w:t xml:space="preserve">, характеризующаяся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нужно </w:instrText>
      </w:r>
      <w:r w:rsidRPr="00A45483">
        <w:rPr>
          <w:noProof/>
          <w:szCs w:val="28"/>
        </w:rPr>
        <w:instrText>запросами</w:instrText>
      </w:r>
      <w:r w:rsidRPr="00A45483">
        <w:rPr>
          <w:noProof/>
          <w:color w:val="FFFFFF"/>
          <w:spacing w:val="-20000"/>
          <w:szCs w:val="28"/>
        </w:rPr>
        <w:instrText> письме</w:instrText>
      </w:r>
      <w:r w:rsidRPr="00A45483">
        <w:rPr>
          <w:szCs w:val="28"/>
        </w:rPr>
        <w:fldChar w:fldCharType="end"/>
      </w:r>
      <w:r w:rsidRPr="00A45483">
        <w:rPr>
          <w:szCs w:val="28"/>
        </w:rPr>
        <w:t xml:space="preserve"> и ожиданиями </w:t>
      </w:r>
      <w:r w:rsidRPr="00A45483">
        <w:rPr>
          <w:szCs w:val="28"/>
          <w:highlight w:val="white"/>
        </w:rPr>
        <w:fldChar w:fldCharType="begin"/>
      </w:r>
      <w:r w:rsidRPr="00A45483">
        <w:rPr>
          <w:szCs w:val="28"/>
        </w:rPr>
        <w:instrText xml:space="preserve">eq </w:instrText>
      </w:r>
      <w:r w:rsidRPr="00A45483">
        <w:rPr>
          <w:noProof/>
          <w:szCs w:val="28"/>
        </w:rPr>
        <w:instrText>аудитории</w:instrText>
      </w:r>
      <w:r w:rsidRPr="00A45483">
        <w:rPr>
          <w:noProof/>
          <w:color w:val="FFFFFF"/>
          <w:spacing w:val="-20000"/>
          <w:szCs w:val="28"/>
        </w:rPr>
        <w:instrText> направление</w:instrText>
      </w:r>
      <w:r w:rsidRPr="00A45483">
        <w:rPr>
          <w:szCs w:val="28"/>
        </w:rPr>
        <w:fldChar w:fldCharType="end"/>
      </w:r>
      <w:r w:rsidRPr="00A45483">
        <w:rPr>
          <w:szCs w:val="28"/>
        </w:rPr>
        <w:t>;</w:t>
      </w:r>
    </w:p>
    <w:p w:rsidR="005529BC" w:rsidRPr="00A45483" w:rsidRDefault="005529BC" w:rsidP="005D06D5">
      <w:pPr>
        <w:pStyle w:val="a7"/>
        <w:numPr>
          <w:ilvl w:val="0"/>
          <w:numId w:val="38"/>
        </w:numPr>
        <w:tabs>
          <w:tab w:val="left" w:pos="993"/>
        </w:tabs>
        <w:spacing w:line="240" w:lineRule="auto"/>
        <w:ind w:left="0" w:firstLine="709"/>
        <w:rPr>
          <w:szCs w:val="28"/>
        </w:rPr>
      </w:pPr>
      <w:r w:rsidRPr="00A45483">
        <w:rPr>
          <w:szCs w:val="28"/>
        </w:rPr>
        <w:t xml:space="preserve">коммуникативная фаза,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барьеры </w:instrText>
      </w:r>
      <w:r w:rsidRPr="00A45483">
        <w:rPr>
          <w:noProof/>
          <w:szCs w:val="28"/>
        </w:rPr>
        <w:instrText>которая</w:instrText>
      </w:r>
      <w:r w:rsidRPr="00A45483">
        <w:rPr>
          <w:noProof/>
          <w:color w:val="FFFFFF"/>
          <w:spacing w:val="-20000"/>
          <w:szCs w:val="28"/>
        </w:rPr>
        <w:instrText> ловиях</w:instrText>
      </w:r>
      <w:r w:rsidRPr="00A45483">
        <w:rPr>
          <w:szCs w:val="28"/>
        </w:rPr>
        <w:fldChar w:fldCharType="end"/>
      </w:r>
      <w:r w:rsidRPr="00A45483">
        <w:rPr>
          <w:szCs w:val="28"/>
        </w:rPr>
        <w:t xml:space="preserve"> отражает процесс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управления </w:instrText>
      </w:r>
      <w:r w:rsidRPr="00A45483">
        <w:rPr>
          <w:noProof/>
          <w:szCs w:val="28"/>
        </w:rPr>
        <w:instrText>непосредственной</w:instrText>
      </w:r>
      <w:r w:rsidRPr="00A45483">
        <w:rPr>
          <w:szCs w:val="28"/>
        </w:rPr>
        <w:fldChar w:fldCharType="end"/>
      </w:r>
      <w:r w:rsidRPr="00A45483">
        <w:rPr>
          <w:szCs w:val="28"/>
        </w:rPr>
        <w:t xml:space="preserve"> реализации запросов;</w:t>
      </w:r>
    </w:p>
    <w:p w:rsidR="005529BC" w:rsidRPr="00A45483" w:rsidRDefault="005529BC" w:rsidP="005D06D5">
      <w:pPr>
        <w:pStyle w:val="a7"/>
        <w:numPr>
          <w:ilvl w:val="0"/>
          <w:numId w:val="38"/>
        </w:numPr>
        <w:tabs>
          <w:tab w:val="left" w:pos="993"/>
        </w:tabs>
        <w:spacing w:line="240" w:lineRule="auto"/>
        <w:ind w:left="0" w:firstLine="709"/>
        <w:rPr>
          <w:szCs w:val="28"/>
        </w:rPr>
      </w:pPr>
      <w:r w:rsidRPr="00A45483">
        <w:rPr>
          <w:szCs w:val="28"/>
        </w:rPr>
        <w:t>п</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горизонтальное </w:instrText>
      </w:r>
      <w:r w:rsidRPr="00A45483">
        <w:rPr>
          <w:noProof/>
          <w:szCs w:val="28"/>
        </w:rPr>
        <w:instrText>ослекоммуникативная</w:instrText>
      </w:r>
      <w:r w:rsidRPr="00A45483">
        <w:rPr>
          <w:noProof/>
          <w:color w:val="FFFFFF"/>
          <w:spacing w:val="-20000"/>
          <w:szCs w:val="28"/>
        </w:rPr>
        <w:instrText> каком</w:instrText>
      </w:r>
      <w:r w:rsidRPr="00A45483">
        <w:rPr>
          <w:szCs w:val="28"/>
        </w:rPr>
        <w:fldChar w:fldCharType="end"/>
      </w:r>
      <w:r w:rsidRPr="00A45483">
        <w:rPr>
          <w:szCs w:val="28"/>
        </w:rPr>
        <w:t xml:space="preserve"> фаза </w:t>
      </w:r>
      <w:r w:rsidRPr="00A45483">
        <w:rPr>
          <w:szCs w:val="28"/>
          <w:highlight w:val="white"/>
        </w:rPr>
        <w:fldChar w:fldCharType="begin"/>
      </w:r>
      <w:r w:rsidRPr="00A45483">
        <w:rPr>
          <w:szCs w:val="28"/>
        </w:rPr>
        <w:instrText xml:space="preserve">eq </w:instrText>
      </w:r>
      <w:r w:rsidRPr="00A45483">
        <w:rPr>
          <w:noProof/>
          <w:szCs w:val="28"/>
        </w:rPr>
        <w:instrText>отличается</w:instrText>
      </w:r>
      <w:r w:rsidRPr="00A45483">
        <w:rPr>
          <w:noProof/>
          <w:color w:val="FFFFFF"/>
          <w:spacing w:val="-20000"/>
          <w:szCs w:val="28"/>
        </w:rPr>
        <w:instrText> формальных</w:instrText>
      </w:r>
      <w:r w:rsidRPr="00A45483">
        <w:rPr>
          <w:szCs w:val="28"/>
        </w:rPr>
        <w:fldChar w:fldCharType="end"/>
      </w:r>
      <w:r w:rsidRPr="00A45483">
        <w:rPr>
          <w:szCs w:val="28"/>
        </w:rPr>
        <w:t xml:space="preserve"> использованием полученной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будет </w:instrText>
      </w:r>
      <w:r w:rsidRPr="00A45483">
        <w:rPr>
          <w:noProof/>
          <w:szCs w:val="28"/>
        </w:rPr>
        <w:instrText>информации</w:instrText>
      </w:r>
      <w:r w:rsidRPr="00A45483">
        <w:rPr>
          <w:noProof/>
          <w:color w:val="FFFFFF"/>
          <w:spacing w:val="-20000"/>
          <w:szCs w:val="28"/>
        </w:rPr>
        <w:instrText> барьеры</w:instrText>
      </w:r>
      <w:r w:rsidRPr="00A45483">
        <w:rPr>
          <w:szCs w:val="28"/>
        </w:rPr>
        <w:fldChar w:fldCharType="end"/>
      </w:r>
      <w:r w:rsidRPr="00A45483">
        <w:rPr>
          <w:szCs w:val="28"/>
        </w:rPr>
        <w:t>.</w:t>
      </w:r>
    </w:p>
    <w:p w:rsidR="005529BC" w:rsidRPr="00A45483" w:rsidRDefault="005529BC" w:rsidP="00A45483">
      <w:pPr>
        <w:pStyle w:val="a7"/>
        <w:spacing w:line="240" w:lineRule="auto"/>
        <w:ind w:firstLine="709"/>
        <w:rPr>
          <w:szCs w:val="28"/>
        </w:rPr>
      </w:pPr>
      <w:r w:rsidRPr="00A45483">
        <w:rPr>
          <w:szCs w:val="28"/>
        </w:rPr>
        <w:t xml:space="preserve">Представленные фазы в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всегда </w:instrText>
      </w:r>
      <w:r w:rsidRPr="00A45483">
        <w:rPr>
          <w:noProof/>
          <w:szCs w:val="28"/>
        </w:rPr>
        <w:instrText>межличностном</w:instrText>
      </w:r>
      <w:r w:rsidRPr="00A45483">
        <w:rPr>
          <w:szCs w:val="28"/>
        </w:rPr>
        <w:fldChar w:fldCharType="end"/>
      </w:r>
      <w:r w:rsidRPr="00A45483">
        <w:rPr>
          <w:szCs w:val="28"/>
        </w:rPr>
        <w:t xml:space="preserve"> общении лежат в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межличностной </w:instrText>
      </w:r>
      <w:r w:rsidRPr="00A45483">
        <w:rPr>
          <w:noProof/>
          <w:szCs w:val="28"/>
        </w:rPr>
        <w:instrText>основе</w:instrText>
      </w:r>
      <w:r w:rsidRPr="00A45483">
        <w:rPr>
          <w:noProof/>
          <w:color w:val="FFFFFF"/>
          <w:spacing w:val="-20000"/>
          <w:szCs w:val="28"/>
        </w:rPr>
        <w:instrText> настоящее</w:instrText>
      </w:r>
      <w:r w:rsidRPr="00A45483">
        <w:rPr>
          <w:szCs w:val="28"/>
        </w:rPr>
        <w:fldChar w:fldCharType="end"/>
      </w:r>
      <w:r w:rsidRPr="00A45483">
        <w:rPr>
          <w:szCs w:val="28"/>
        </w:rPr>
        <w:t xml:space="preserve"> установления </w:t>
      </w:r>
      <w:r w:rsidRPr="00A45483">
        <w:rPr>
          <w:szCs w:val="28"/>
          <w:highlight w:val="white"/>
        </w:rPr>
        <w:fldChar w:fldCharType="begin"/>
      </w:r>
      <w:r w:rsidRPr="00A45483">
        <w:rPr>
          <w:szCs w:val="28"/>
        </w:rPr>
        <w:instrText xml:space="preserve">eq </w:instrText>
      </w:r>
      <w:r w:rsidRPr="00A45483">
        <w:rPr>
          <w:noProof/>
          <w:szCs w:val="28"/>
        </w:rPr>
        <w:instrText>методов</w:instrText>
      </w:r>
      <w:r w:rsidRPr="00A45483">
        <w:rPr>
          <w:noProof/>
          <w:color w:val="FFFFFF"/>
          <w:spacing w:val="-20000"/>
          <w:szCs w:val="28"/>
        </w:rPr>
        <w:instrText> запросами</w:instrText>
      </w:r>
      <w:r w:rsidRPr="00A45483">
        <w:rPr>
          <w:szCs w:val="28"/>
        </w:rPr>
        <w:fldChar w:fldCharType="end"/>
      </w:r>
      <w:r w:rsidRPr="00A45483">
        <w:rPr>
          <w:szCs w:val="28"/>
        </w:rPr>
        <w:t xml:space="preserve">, средств и способов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подтверждения </w:instrText>
      </w:r>
      <w:r w:rsidRPr="00A45483">
        <w:rPr>
          <w:noProof/>
          <w:szCs w:val="28"/>
        </w:rPr>
        <w:instrText>коммуникации</w:instrText>
      </w:r>
      <w:r w:rsidRPr="00A45483">
        <w:rPr>
          <w:noProof/>
          <w:color w:val="FFFFFF"/>
          <w:spacing w:val="-20000"/>
          <w:szCs w:val="28"/>
        </w:rPr>
        <w:instrText> реализации</w:instrText>
      </w:r>
      <w:r w:rsidRPr="00A45483">
        <w:rPr>
          <w:szCs w:val="28"/>
        </w:rPr>
        <w:fldChar w:fldCharType="end"/>
      </w:r>
      <w:r w:rsidRPr="00A45483">
        <w:rPr>
          <w:szCs w:val="28"/>
        </w:rPr>
        <w:t xml:space="preserve">. К их числу относятся: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изоляцией </w:instrText>
      </w:r>
      <w:r w:rsidRPr="00A45483">
        <w:rPr>
          <w:noProof/>
          <w:szCs w:val="28"/>
        </w:rPr>
        <w:instrText>текст</w:instrText>
      </w:r>
      <w:r w:rsidRPr="00A45483">
        <w:rPr>
          <w:szCs w:val="28"/>
        </w:rPr>
        <w:fldChar w:fldCharType="end"/>
      </w:r>
      <w:r w:rsidRPr="00A45483">
        <w:rPr>
          <w:szCs w:val="28"/>
        </w:rPr>
        <w:t xml:space="preserve"> (слово), другие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влияние </w:instrText>
      </w:r>
      <w:r w:rsidRPr="00A45483">
        <w:rPr>
          <w:noProof/>
          <w:szCs w:val="28"/>
        </w:rPr>
        <w:instrText>символы</w:instrText>
      </w:r>
      <w:r w:rsidRPr="00A45483">
        <w:rPr>
          <w:noProof/>
          <w:color w:val="FFFFFF"/>
          <w:spacing w:val="-20000"/>
          <w:szCs w:val="28"/>
        </w:rPr>
        <w:instrText> этот</w:instrText>
      </w:r>
      <w:r w:rsidRPr="00A45483">
        <w:rPr>
          <w:szCs w:val="28"/>
        </w:rPr>
        <w:fldChar w:fldCharType="end"/>
      </w:r>
      <w:r w:rsidRPr="00A45483">
        <w:rPr>
          <w:szCs w:val="28"/>
        </w:rPr>
        <w:t xml:space="preserve"> (рисунки), </w:t>
      </w:r>
      <w:r w:rsidRPr="00A45483">
        <w:rPr>
          <w:szCs w:val="28"/>
          <w:highlight w:val="white"/>
        </w:rPr>
        <w:fldChar w:fldCharType="begin"/>
      </w:r>
      <w:r w:rsidRPr="00A45483">
        <w:rPr>
          <w:szCs w:val="28"/>
        </w:rPr>
        <w:instrText xml:space="preserve">eq </w:instrText>
      </w:r>
      <w:r w:rsidRPr="00A45483">
        <w:rPr>
          <w:noProof/>
          <w:szCs w:val="28"/>
        </w:rPr>
        <w:instrText>действие</w:instrText>
      </w:r>
      <w:r w:rsidRPr="00A45483">
        <w:rPr>
          <w:noProof/>
          <w:color w:val="FFFFFF"/>
          <w:spacing w:val="-20000"/>
          <w:szCs w:val="28"/>
        </w:rPr>
        <w:instrText> возможность</w:instrText>
      </w:r>
      <w:r w:rsidRPr="00A45483">
        <w:rPr>
          <w:szCs w:val="28"/>
        </w:rPr>
        <w:fldChar w:fldCharType="end"/>
      </w:r>
      <w:r w:rsidRPr="00A45483">
        <w:rPr>
          <w:szCs w:val="28"/>
        </w:rPr>
        <w:t xml:space="preserve"> (невербальные коммуникации). </w:t>
      </w:r>
    </w:p>
    <w:p w:rsidR="005529BC" w:rsidRPr="00A45483" w:rsidRDefault="005529BC" w:rsidP="00A45483">
      <w:pPr>
        <w:pStyle w:val="a7"/>
        <w:spacing w:line="240" w:lineRule="auto"/>
        <w:ind w:firstLine="709"/>
        <w:rPr>
          <w:szCs w:val="28"/>
        </w:rPr>
      </w:pP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этот </w:instrText>
      </w:r>
      <w:r w:rsidRPr="00A45483">
        <w:rPr>
          <w:noProof/>
          <w:szCs w:val="28"/>
        </w:rPr>
        <w:instrText>Универсальным</w:instrText>
      </w:r>
      <w:r w:rsidRPr="00A45483">
        <w:rPr>
          <w:noProof/>
          <w:color w:val="FFFFFF"/>
          <w:spacing w:val="-20000"/>
          <w:szCs w:val="28"/>
        </w:rPr>
        <w:instrText> сообщение</w:instrText>
      </w:r>
      <w:r w:rsidRPr="00A45483">
        <w:rPr>
          <w:szCs w:val="28"/>
        </w:rPr>
        <w:fldChar w:fldCharType="end"/>
      </w:r>
      <w:r w:rsidRPr="00A45483">
        <w:rPr>
          <w:szCs w:val="28"/>
        </w:rPr>
        <w:t xml:space="preserve"> средством межличностных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закрепленными </w:instrText>
      </w:r>
      <w:r w:rsidRPr="00A45483">
        <w:rPr>
          <w:noProof/>
          <w:szCs w:val="28"/>
        </w:rPr>
        <w:instrText>коммуникаций</w:instrText>
      </w:r>
      <w:r w:rsidRPr="00A45483">
        <w:rPr>
          <w:szCs w:val="28"/>
        </w:rPr>
        <w:fldChar w:fldCharType="end"/>
      </w:r>
      <w:r w:rsidRPr="00A45483">
        <w:rPr>
          <w:szCs w:val="28"/>
        </w:rPr>
        <w:t xml:space="preserve"> является язык. В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поведение </w:instrText>
      </w:r>
      <w:r w:rsidRPr="00A45483">
        <w:rPr>
          <w:noProof/>
          <w:szCs w:val="28"/>
        </w:rPr>
        <w:instrText>процессе</w:instrText>
      </w:r>
      <w:r w:rsidRPr="00A45483">
        <w:rPr>
          <w:noProof/>
          <w:color w:val="FFFFFF"/>
          <w:spacing w:val="-20000"/>
          <w:szCs w:val="28"/>
        </w:rPr>
        <w:instrText> элементы</w:instrText>
      </w:r>
      <w:r w:rsidRPr="00A45483">
        <w:rPr>
          <w:szCs w:val="28"/>
        </w:rPr>
        <w:fldChar w:fldCharType="end"/>
      </w:r>
      <w:r w:rsidRPr="00A45483">
        <w:rPr>
          <w:szCs w:val="28"/>
        </w:rPr>
        <w:t xml:space="preserve"> коммуникации </w:t>
      </w:r>
      <w:r w:rsidRPr="00A45483">
        <w:rPr>
          <w:szCs w:val="28"/>
          <w:highlight w:val="white"/>
        </w:rPr>
        <w:fldChar w:fldCharType="begin"/>
      </w:r>
      <w:r w:rsidRPr="00A45483">
        <w:rPr>
          <w:szCs w:val="28"/>
        </w:rPr>
        <w:instrText xml:space="preserve">eq </w:instrText>
      </w:r>
      <w:r w:rsidRPr="00A45483">
        <w:rPr>
          <w:noProof/>
          <w:szCs w:val="28"/>
        </w:rPr>
        <w:instrText>язык</w:instrText>
      </w:r>
      <w:r w:rsidRPr="00A45483">
        <w:rPr>
          <w:noProof/>
          <w:color w:val="FFFFFF"/>
          <w:spacing w:val="-20000"/>
          <w:szCs w:val="28"/>
        </w:rPr>
        <w:instrText> сообщение</w:instrText>
      </w:r>
      <w:r w:rsidRPr="00A45483">
        <w:rPr>
          <w:szCs w:val="28"/>
        </w:rPr>
        <w:fldChar w:fldCharType="end"/>
      </w:r>
      <w:r w:rsidRPr="00A45483">
        <w:rPr>
          <w:szCs w:val="28"/>
        </w:rPr>
        <w:t xml:space="preserve"> реализуется в виде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понимание </w:instrText>
      </w:r>
      <w:r w:rsidRPr="00A45483">
        <w:rPr>
          <w:noProof/>
          <w:szCs w:val="28"/>
        </w:rPr>
        <w:instrText>отдельных</w:instrText>
      </w:r>
      <w:r w:rsidRPr="00A45483">
        <w:rPr>
          <w:noProof/>
          <w:color w:val="FFFFFF"/>
          <w:spacing w:val="-20000"/>
          <w:szCs w:val="28"/>
        </w:rPr>
        <w:instrText> связывающей</w:instrText>
      </w:r>
      <w:r w:rsidRPr="00A45483">
        <w:rPr>
          <w:szCs w:val="28"/>
        </w:rPr>
        <w:fldChar w:fldCharType="end"/>
      </w:r>
      <w:r w:rsidRPr="00A45483">
        <w:rPr>
          <w:szCs w:val="28"/>
        </w:rPr>
        <w:t xml:space="preserve"> текстов. Именно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реализации </w:instrText>
      </w:r>
      <w:r w:rsidRPr="00A45483">
        <w:rPr>
          <w:noProof/>
          <w:szCs w:val="28"/>
        </w:rPr>
        <w:instrText>текст</w:instrText>
      </w:r>
      <w:r w:rsidRPr="00A45483">
        <w:rPr>
          <w:szCs w:val="28"/>
        </w:rPr>
        <w:fldChar w:fldCharType="end"/>
      </w:r>
      <w:r w:rsidRPr="00A45483">
        <w:rPr>
          <w:szCs w:val="28"/>
        </w:rPr>
        <w:t xml:space="preserve"> является той структурной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динамичные </w:instrText>
      </w:r>
      <w:r w:rsidRPr="00A45483">
        <w:rPr>
          <w:noProof/>
          <w:szCs w:val="28"/>
        </w:rPr>
        <w:instrText>единицей</w:instrText>
      </w:r>
      <w:r w:rsidRPr="00A45483">
        <w:rPr>
          <w:noProof/>
          <w:color w:val="FFFFFF"/>
          <w:spacing w:val="-20000"/>
          <w:szCs w:val="28"/>
        </w:rPr>
        <w:instrText> носителей</w:instrText>
      </w:r>
      <w:r w:rsidRPr="00A45483">
        <w:rPr>
          <w:szCs w:val="28"/>
        </w:rPr>
        <w:fldChar w:fldCharType="end"/>
      </w:r>
      <w:r w:rsidRPr="00A45483">
        <w:rPr>
          <w:szCs w:val="28"/>
        </w:rPr>
        <w:t xml:space="preserve"> простейшего </w:t>
      </w:r>
      <w:r w:rsidRPr="00A45483">
        <w:rPr>
          <w:szCs w:val="28"/>
          <w:highlight w:val="white"/>
        </w:rPr>
        <w:fldChar w:fldCharType="begin"/>
      </w:r>
      <w:r w:rsidRPr="00A45483">
        <w:rPr>
          <w:szCs w:val="28"/>
        </w:rPr>
        <w:instrText xml:space="preserve">eq </w:instrText>
      </w:r>
      <w:r w:rsidRPr="00A45483">
        <w:rPr>
          <w:noProof/>
          <w:szCs w:val="28"/>
        </w:rPr>
        <w:instrText>акта</w:instrText>
      </w:r>
      <w:r w:rsidRPr="00A45483">
        <w:rPr>
          <w:noProof/>
          <w:color w:val="FFFFFF"/>
          <w:spacing w:val="-20000"/>
          <w:szCs w:val="28"/>
        </w:rPr>
        <w:instrText> коммуникаций</w:instrText>
      </w:r>
      <w:r w:rsidRPr="00A45483">
        <w:rPr>
          <w:szCs w:val="28"/>
        </w:rPr>
        <w:fldChar w:fldCharType="end"/>
      </w:r>
      <w:r w:rsidRPr="00A45483">
        <w:rPr>
          <w:szCs w:val="28"/>
        </w:rPr>
        <w:t xml:space="preserve"> общения, которая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принятия </w:instrText>
      </w:r>
      <w:r w:rsidRPr="00A45483">
        <w:rPr>
          <w:noProof/>
          <w:szCs w:val="28"/>
        </w:rPr>
        <w:instrText>определяет</w:instrText>
      </w:r>
      <w:r w:rsidRPr="00A45483">
        <w:rPr>
          <w:noProof/>
          <w:color w:val="FFFFFF"/>
          <w:spacing w:val="-20000"/>
          <w:szCs w:val="28"/>
        </w:rPr>
        <w:instrText> стиль</w:instrText>
      </w:r>
      <w:r w:rsidRPr="00A45483">
        <w:rPr>
          <w:szCs w:val="28"/>
        </w:rPr>
        <w:fldChar w:fldCharType="end"/>
      </w:r>
      <w:r w:rsidRPr="00A45483">
        <w:rPr>
          <w:szCs w:val="28"/>
        </w:rPr>
        <w:t xml:space="preserve"> поведение коммуниканта.</w:t>
      </w:r>
    </w:p>
    <w:p w:rsidR="005529BC" w:rsidRPr="00A45483" w:rsidRDefault="005529BC" w:rsidP="00A45483">
      <w:pPr>
        <w:pStyle w:val="a7"/>
        <w:spacing w:line="240" w:lineRule="auto"/>
        <w:ind w:firstLine="709"/>
        <w:rPr>
          <w:szCs w:val="28"/>
        </w:rPr>
      </w:pPr>
      <w:r w:rsidRPr="00A45483">
        <w:rPr>
          <w:szCs w:val="28"/>
        </w:rPr>
        <w:lastRenderedPageBreak/>
        <w:t xml:space="preserve">К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процессе </w:instrText>
      </w:r>
      <w:r w:rsidRPr="00A45483">
        <w:rPr>
          <w:noProof/>
          <w:szCs w:val="28"/>
        </w:rPr>
        <w:instrText>коммуникативным</w:instrText>
      </w:r>
      <w:r w:rsidRPr="00A45483">
        <w:rPr>
          <w:szCs w:val="28"/>
        </w:rPr>
        <w:fldChar w:fldCharType="end"/>
      </w:r>
      <w:r w:rsidRPr="00A45483">
        <w:rPr>
          <w:szCs w:val="28"/>
        </w:rPr>
        <w:t xml:space="preserve"> символам также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эффективного </w:instrText>
      </w:r>
      <w:r w:rsidRPr="00A45483">
        <w:rPr>
          <w:noProof/>
          <w:szCs w:val="28"/>
        </w:rPr>
        <w:instrText>является</w:instrText>
      </w:r>
      <w:r w:rsidRPr="00A45483">
        <w:rPr>
          <w:noProof/>
          <w:color w:val="FFFFFF"/>
          <w:spacing w:val="-20000"/>
          <w:szCs w:val="28"/>
        </w:rPr>
        <w:instrText> передачи</w:instrText>
      </w:r>
      <w:r w:rsidRPr="00A45483">
        <w:rPr>
          <w:szCs w:val="28"/>
        </w:rPr>
        <w:fldChar w:fldCharType="end"/>
      </w:r>
      <w:r w:rsidRPr="00A45483">
        <w:rPr>
          <w:szCs w:val="28"/>
        </w:rPr>
        <w:t xml:space="preserve"> рисунок, </w:t>
      </w:r>
      <w:r w:rsidRPr="00A45483">
        <w:rPr>
          <w:szCs w:val="28"/>
          <w:highlight w:val="white"/>
        </w:rPr>
        <w:fldChar w:fldCharType="begin"/>
      </w:r>
      <w:r w:rsidRPr="00A45483">
        <w:rPr>
          <w:szCs w:val="28"/>
        </w:rPr>
        <w:instrText xml:space="preserve">eq </w:instrText>
      </w:r>
      <w:r w:rsidRPr="00A45483">
        <w:rPr>
          <w:noProof/>
          <w:szCs w:val="28"/>
        </w:rPr>
        <w:instrText>схемы</w:instrText>
      </w:r>
      <w:r w:rsidRPr="00A45483">
        <w:rPr>
          <w:noProof/>
          <w:color w:val="FFFFFF"/>
          <w:spacing w:val="-20000"/>
          <w:szCs w:val="28"/>
        </w:rPr>
        <w:instrText> практически</w:instrText>
      </w:r>
      <w:r w:rsidRPr="00A45483">
        <w:rPr>
          <w:szCs w:val="28"/>
        </w:rPr>
        <w:fldChar w:fldCharType="end"/>
      </w:r>
      <w:r w:rsidRPr="00A45483">
        <w:rPr>
          <w:szCs w:val="28"/>
        </w:rPr>
        <w:t xml:space="preserve">, диаграммы, модели,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коммуникации </w:instrText>
      </w:r>
      <w:r w:rsidRPr="00A45483">
        <w:rPr>
          <w:noProof/>
          <w:szCs w:val="28"/>
        </w:rPr>
        <w:instrText>макеты</w:instrText>
      </w:r>
      <w:r w:rsidRPr="00A45483">
        <w:rPr>
          <w:noProof/>
          <w:color w:val="FFFFFF"/>
          <w:spacing w:val="-20000"/>
          <w:szCs w:val="28"/>
        </w:rPr>
        <w:instrText> чтобы</w:instrText>
      </w:r>
      <w:r w:rsidRPr="00A45483">
        <w:rPr>
          <w:szCs w:val="28"/>
        </w:rPr>
        <w:fldChar w:fldCharType="end"/>
      </w:r>
      <w:r w:rsidRPr="00A45483">
        <w:rPr>
          <w:szCs w:val="28"/>
        </w:rPr>
        <w:t xml:space="preserve"> и т.д. В большинстве случаев они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функция </w:instrText>
      </w:r>
      <w:r w:rsidRPr="00A45483">
        <w:rPr>
          <w:noProof/>
          <w:szCs w:val="28"/>
        </w:rPr>
        <w:instrText>используются</w:instrText>
      </w:r>
      <w:r w:rsidRPr="00A45483">
        <w:rPr>
          <w:szCs w:val="28"/>
        </w:rPr>
        <w:fldChar w:fldCharType="end"/>
      </w:r>
      <w:r w:rsidRPr="00A45483">
        <w:rPr>
          <w:szCs w:val="28"/>
        </w:rPr>
        <w:t xml:space="preserve"> для пояснения словесных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стиль </w:instrText>
      </w:r>
      <w:r w:rsidRPr="00A45483">
        <w:rPr>
          <w:noProof/>
          <w:szCs w:val="28"/>
        </w:rPr>
        <w:instrText>сообщений</w:instrText>
      </w:r>
      <w:r w:rsidRPr="00A45483">
        <w:rPr>
          <w:noProof/>
          <w:color w:val="FFFFFF"/>
          <w:spacing w:val="-20000"/>
          <w:szCs w:val="28"/>
        </w:rPr>
        <w:instrText> поли</w:instrText>
      </w:r>
      <w:r w:rsidRPr="00A45483">
        <w:rPr>
          <w:szCs w:val="28"/>
        </w:rPr>
        <w:fldChar w:fldCharType="end"/>
      </w:r>
      <w:r w:rsidRPr="00A45483">
        <w:rPr>
          <w:szCs w:val="28"/>
        </w:rPr>
        <w:t xml:space="preserve">, т.к. позволяют </w:t>
      </w:r>
      <w:r w:rsidRPr="00A45483">
        <w:rPr>
          <w:szCs w:val="28"/>
          <w:highlight w:val="white"/>
        </w:rPr>
        <w:fldChar w:fldCharType="begin"/>
      </w:r>
      <w:r w:rsidRPr="00A45483">
        <w:rPr>
          <w:szCs w:val="28"/>
        </w:rPr>
        <w:instrText xml:space="preserve">eq </w:instrText>
      </w:r>
      <w:r w:rsidRPr="00A45483">
        <w:rPr>
          <w:noProof/>
          <w:szCs w:val="28"/>
        </w:rPr>
        <w:instrText>наглядно</w:instrText>
      </w:r>
      <w:r w:rsidRPr="00A45483">
        <w:rPr>
          <w:noProof/>
          <w:color w:val="FFFFFF"/>
          <w:spacing w:val="-20000"/>
          <w:szCs w:val="28"/>
        </w:rPr>
        <w:instrText> институтам</w:instrText>
      </w:r>
      <w:r w:rsidRPr="00A45483">
        <w:rPr>
          <w:szCs w:val="28"/>
        </w:rPr>
        <w:fldChar w:fldCharType="end"/>
      </w:r>
      <w:r w:rsidRPr="00A45483">
        <w:rPr>
          <w:szCs w:val="28"/>
        </w:rPr>
        <w:t xml:space="preserve"> иллюстрировать преподносимую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имеет </w:instrText>
      </w:r>
      <w:r w:rsidRPr="00A45483">
        <w:rPr>
          <w:noProof/>
          <w:szCs w:val="28"/>
        </w:rPr>
        <w:instrText>идею</w:instrText>
      </w:r>
      <w:r w:rsidRPr="00A45483">
        <w:rPr>
          <w:noProof/>
          <w:color w:val="FFFFFF"/>
          <w:spacing w:val="-20000"/>
          <w:szCs w:val="28"/>
        </w:rPr>
        <w:instrText> нужно</w:instrText>
      </w:r>
      <w:r w:rsidRPr="00A45483">
        <w:rPr>
          <w:szCs w:val="28"/>
        </w:rPr>
        <w:fldChar w:fldCharType="end"/>
      </w:r>
      <w:r w:rsidRPr="00A45483">
        <w:rPr>
          <w:szCs w:val="28"/>
        </w:rPr>
        <w:t xml:space="preserve"> и считаются мощным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является </w:instrText>
      </w:r>
      <w:r w:rsidRPr="00A45483">
        <w:rPr>
          <w:noProof/>
          <w:szCs w:val="28"/>
        </w:rPr>
        <w:instrText>визуальным</w:instrText>
      </w:r>
      <w:r w:rsidRPr="00A45483">
        <w:rPr>
          <w:szCs w:val="28"/>
        </w:rPr>
        <w:fldChar w:fldCharType="end"/>
      </w:r>
      <w:r w:rsidRPr="00A45483">
        <w:rPr>
          <w:szCs w:val="28"/>
        </w:rPr>
        <w:t xml:space="preserve"> средством изображения.</w:t>
      </w:r>
    </w:p>
    <w:p w:rsidR="005529BC" w:rsidRPr="00A45483" w:rsidRDefault="005529BC" w:rsidP="00A45483">
      <w:pPr>
        <w:pStyle w:val="a7"/>
        <w:spacing w:line="240" w:lineRule="auto"/>
        <w:ind w:firstLine="709"/>
        <w:rPr>
          <w:szCs w:val="28"/>
        </w:rPr>
      </w:pPr>
      <w:r w:rsidRPr="00A45483">
        <w:rPr>
          <w:szCs w:val="28"/>
        </w:rPr>
        <w:t xml:space="preserve">Еще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элементы </w:instrText>
      </w:r>
      <w:r w:rsidRPr="00A45483">
        <w:rPr>
          <w:noProof/>
          <w:szCs w:val="28"/>
        </w:rPr>
        <w:instrText>одним</w:instrText>
      </w:r>
      <w:r w:rsidRPr="00A45483">
        <w:rPr>
          <w:noProof/>
          <w:color w:val="FFFFFF"/>
          <w:spacing w:val="-20000"/>
          <w:szCs w:val="28"/>
        </w:rPr>
        <w:instrText> которые</w:instrText>
      </w:r>
      <w:r w:rsidRPr="00A45483">
        <w:rPr>
          <w:szCs w:val="28"/>
        </w:rPr>
        <w:fldChar w:fldCharType="end"/>
      </w:r>
      <w:r w:rsidRPr="00A45483">
        <w:rPr>
          <w:szCs w:val="28"/>
        </w:rPr>
        <w:t xml:space="preserve"> видом </w:t>
      </w:r>
      <w:r w:rsidRPr="00A45483">
        <w:rPr>
          <w:szCs w:val="28"/>
          <w:highlight w:val="white"/>
        </w:rPr>
        <w:fldChar w:fldCharType="begin"/>
      </w:r>
      <w:r w:rsidRPr="00A45483">
        <w:rPr>
          <w:szCs w:val="28"/>
        </w:rPr>
        <w:instrText xml:space="preserve">eq </w:instrText>
      </w:r>
      <w:r w:rsidRPr="00A45483">
        <w:rPr>
          <w:noProof/>
          <w:szCs w:val="28"/>
        </w:rPr>
        <w:instrText>коммуникативных</w:instrText>
      </w:r>
      <w:r w:rsidRPr="00A45483">
        <w:rPr>
          <w:noProof/>
          <w:color w:val="FFFFFF"/>
          <w:spacing w:val="-20000"/>
          <w:szCs w:val="28"/>
        </w:rPr>
        <w:instrText> одной</w:instrText>
      </w:r>
      <w:r w:rsidRPr="00A45483">
        <w:rPr>
          <w:szCs w:val="28"/>
        </w:rPr>
        <w:fldChar w:fldCharType="end"/>
      </w:r>
      <w:r w:rsidRPr="00A45483">
        <w:rPr>
          <w:szCs w:val="28"/>
        </w:rPr>
        <w:t xml:space="preserve"> средств является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доска </w:instrText>
      </w:r>
      <w:r w:rsidRPr="00A45483">
        <w:rPr>
          <w:noProof/>
          <w:szCs w:val="28"/>
        </w:rPr>
        <w:instrText>невербальное</w:instrText>
      </w:r>
      <w:r w:rsidRPr="00A45483">
        <w:rPr>
          <w:noProof/>
          <w:color w:val="FFFFFF"/>
          <w:spacing w:val="-20000"/>
          <w:szCs w:val="28"/>
        </w:rPr>
        <w:instrText> большое</w:instrText>
      </w:r>
      <w:r w:rsidRPr="00A45483">
        <w:rPr>
          <w:szCs w:val="28"/>
        </w:rPr>
        <w:fldChar w:fldCharType="end"/>
      </w:r>
      <w:r w:rsidRPr="00A45483">
        <w:rPr>
          <w:szCs w:val="28"/>
        </w:rPr>
        <w:t xml:space="preserve"> общение, которое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являются </w:instrText>
      </w:r>
      <w:r w:rsidRPr="00A45483">
        <w:rPr>
          <w:noProof/>
          <w:szCs w:val="28"/>
        </w:rPr>
        <w:instrText>попало</w:instrText>
      </w:r>
      <w:r w:rsidRPr="00A45483">
        <w:rPr>
          <w:szCs w:val="28"/>
        </w:rPr>
        <w:fldChar w:fldCharType="end"/>
      </w:r>
      <w:r w:rsidRPr="00A45483">
        <w:rPr>
          <w:szCs w:val="28"/>
        </w:rPr>
        <w:t xml:space="preserve"> в фокус внимания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унок </w:instrText>
      </w:r>
      <w:r w:rsidRPr="00A45483">
        <w:rPr>
          <w:noProof/>
          <w:szCs w:val="28"/>
        </w:rPr>
        <w:instrText>исследователей</w:instrText>
      </w:r>
      <w:r w:rsidRPr="00A45483">
        <w:rPr>
          <w:noProof/>
          <w:color w:val="FFFFFF"/>
          <w:spacing w:val="-20000"/>
          <w:szCs w:val="28"/>
        </w:rPr>
        <w:instrText> способное</w:instrText>
      </w:r>
      <w:r w:rsidRPr="00A45483">
        <w:rPr>
          <w:szCs w:val="28"/>
        </w:rPr>
        <w:fldChar w:fldCharType="end"/>
      </w:r>
      <w:r w:rsidRPr="00A45483">
        <w:rPr>
          <w:szCs w:val="28"/>
        </w:rPr>
        <w:t xml:space="preserve"> только </w:t>
      </w:r>
      <w:r w:rsidRPr="00A45483">
        <w:rPr>
          <w:szCs w:val="28"/>
          <w:highlight w:val="white"/>
        </w:rPr>
        <w:fldChar w:fldCharType="begin"/>
      </w:r>
      <w:r w:rsidRPr="00A45483">
        <w:rPr>
          <w:szCs w:val="28"/>
        </w:rPr>
        <w:instrText xml:space="preserve">eq </w:instrText>
      </w:r>
      <w:r w:rsidRPr="00A45483">
        <w:rPr>
          <w:noProof/>
          <w:szCs w:val="28"/>
        </w:rPr>
        <w:instrText>недавно</w:instrText>
      </w:r>
      <w:r w:rsidRPr="00A45483">
        <w:rPr>
          <w:noProof/>
          <w:color w:val="FFFFFF"/>
          <w:spacing w:val="-20000"/>
          <w:szCs w:val="28"/>
        </w:rPr>
        <w:instrText> сообщение</w:instrText>
      </w:r>
      <w:r w:rsidRPr="00A45483">
        <w:rPr>
          <w:szCs w:val="28"/>
        </w:rPr>
        <w:fldChar w:fldCharType="end"/>
      </w:r>
      <w:r w:rsidRPr="00A45483">
        <w:rPr>
          <w:szCs w:val="28"/>
        </w:rPr>
        <w:t xml:space="preserve">. Предпринимаемые людьми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декодировании </w:instrText>
      </w:r>
      <w:r w:rsidRPr="00A45483">
        <w:rPr>
          <w:noProof/>
          <w:szCs w:val="28"/>
        </w:rPr>
        <w:instrText>действия</w:instrText>
      </w:r>
      <w:r w:rsidRPr="00A45483">
        <w:rPr>
          <w:noProof/>
          <w:color w:val="FFFFFF"/>
          <w:spacing w:val="-20000"/>
          <w:szCs w:val="28"/>
        </w:rPr>
        <w:instrText> помощью</w:instrText>
      </w:r>
      <w:r w:rsidRPr="00A45483">
        <w:rPr>
          <w:szCs w:val="28"/>
        </w:rPr>
        <w:fldChar w:fldCharType="end"/>
      </w:r>
      <w:r w:rsidRPr="00A45483">
        <w:rPr>
          <w:szCs w:val="28"/>
        </w:rPr>
        <w:t xml:space="preserve"> выступают как средства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структуры </w:instrText>
      </w:r>
      <w:r w:rsidRPr="00A45483">
        <w:rPr>
          <w:noProof/>
          <w:szCs w:val="28"/>
        </w:rPr>
        <w:instrText>коммуникаций</w:instrText>
      </w:r>
      <w:r w:rsidRPr="00A45483">
        <w:rPr>
          <w:szCs w:val="28"/>
        </w:rPr>
        <w:fldChar w:fldCharType="end"/>
      </w:r>
      <w:r w:rsidRPr="00A45483">
        <w:rPr>
          <w:szCs w:val="28"/>
        </w:rPr>
        <w:t xml:space="preserve"> в той степени, в которой их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запросами </w:instrText>
      </w:r>
      <w:r w:rsidRPr="00A45483">
        <w:rPr>
          <w:noProof/>
          <w:szCs w:val="28"/>
        </w:rPr>
        <w:instrText>содержание</w:instrText>
      </w:r>
      <w:r w:rsidRPr="00A45483">
        <w:rPr>
          <w:noProof/>
          <w:color w:val="FFFFFF"/>
          <w:spacing w:val="-20000"/>
          <w:szCs w:val="28"/>
        </w:rPr>
        <w:instrText> обратная</w:instrText>
      </w:r>
      <w:r w:rsidRPr="00A45483">
        <w:rPr>
          <w:szCs w:val="28"/>
        </w:rPr>
        <w:fldChar w:fldCharType="end"/>
      </w:r>
      <w:r w:rsidRPr="00A45483">
        <w:rPr>
          <w:szCs w:val="28"/>
        </w:rPr>
        <w:t xml:space="preserve"> может </w:t>
      </w:r>
      <w:r w:rsidRPr="00A45483">
        <w:rPr>
          <w:szCs w:val="28"/>
          <w:highlight w:val="white"/>
        </w:rPr>
        <w:fldChar w:fldCharType="begin"/>
      </w:r>
      <w:r w:rsidRPr="00A45483">
        <w:rPr>
          <w:szCs w:val="28"/>
        </w:rPr>
        <w:instrText xml:space="preserve">eq </w:instrText>
      </w:r>
      <w:r w:rsidRPr="00A45483">
        <w:rPr>
          <w:noProof/>
          <w:szCs w:val="28"/>
        </w:rPr>
        <w:instrText>быть</w:instrText>
      </w:r>
      <w:r w:rsidRPr="00A45483">
        <w:rPr>
          <w:noProof/>
          <w:color w:val="FFFFFF"/>
          <w:spacing w:val="-20000"/>
          <w:szCs w:val="28"/>
        </w:rPr>
        <w:instrText> собой</w:instrText>
      </w:r>
      <w:r w:rsidRPr="00A45483">
        <w:rPr>
          <w:szCs w:val="28"/>
        </w:rPr>
        <w:fldChar w:fldCharType="end"/>
      </w:r>
      <w:r w:rsidRPr="00A45483">
        <w:rPr>
          <w:szCs w:val="28"/>
        </w:rPr>
        <w:t xml:space="preserve"> интерпретировано другими. </w:t>
      </w:r>
    </w:p>
    <w:p w:rsidR="005529BC" w:rsidRPr="00A45483" w:rsidRDefault="005529BC" w:rsidP="00A45483">
      <w:pPr>
        <w:pStyle w:val="a7"/>
        <w:spacing w:line="240" w:lineRule="auto"/>
        <w:ind w:firstLine="709"/>
        <w:rPr>
          <w:szCs w:val="28"/>
        </w:rPr>
      </w:pP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помощью </w:instrText>
      </w:r>
      <w:r w:rsidRPr="00A45483">
        <w:rPr>
          <w:noProof/>
          <w:szCs w:val="28"/>
        </w:rPr>
        <w:instrText>Невербальные</w:instrText>
      </w:r>
      <w:r w:rsidRPr="00A45483">
        <w:rPr>
          <w:noProof/>
          <w:color w:val="FFFFFF"/>
          <w:spacing w:val="-20000"/>
          <w:szCs w:val="28"/>
        </w:rPr>
        <w:instrText> этот</w:instrText>
      </w:r>
      <w:r w:rsidRPr="00A45483">
        <w:rPr>
          <w:szCs w:val="28"/>
        </w:rPr>
        <w:fldChar w:fldCharType="end"/>
      </w:r>
      <w:r w:rsidRPr="00A45483">
        <w:rPr>
          <w:szCs w:val="28"/>
        </w:rPr>
        <w:t xml:space="preserve"> коммуникации называют </w:t>
      </w:r>
      <w:r w:rsidR="00D52301" w:rsidRPr="00A45483">
        <w:rPr>
          <w:szCs w:val="28"/>
        </w:rPr>
        <w:t>«</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электронной </w:instrText>
      </w:r>
      <w:r w:rsidRPr="00A45483">
        <w:rPr>
          <w:noProof/>
          <w:szCs w:val="28"/>
        </w:rPr>
        <w:instrText>языком</w:instrText>
      </w:r>
      <w:r w:rsidRPr="00A45483">
        <w:rPr>
          <w:szCs w:val="28"/>
        </w:rPr>
        <w:fldChar w:fldCharType="end"/>
      </w:r>
      <w:r w:rsidRPr="00A45483">
        <w:rPr>
          <w:szCs w:val="28"/>
        </w:rPr>
        <w:t xml:space="preserve"> молчания</w:t>
      </w:r>
      <w:r w:rsidR="00D52301" w:rsidRPr="00A45483">
        <w:rPr>
          <w:szCs w:val="28"/>
        </w:rPr>
        <w:t>»</w:t>
      </w:r>
      <w:r w:rsidRPr="00A45483">
        <w:rPr>
          <w:szCs w:val="28"/>
        </w:rPr>
        <w:t xml:space="preserve">, которые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которое </w:instrText>
      </w:r>
      <w:r w:rsidRPr="00A45483">
        <w:rPr>
          <w:noProof/>
          <w:szCs w:val="28"/>
        </w:rPr>
        <w:instrText>могут</w:instrText>
      </w:r>
      <w:r w:rsidRPr="00A45483">
        <w:rPr>
          <w:noProof/>
          <w:color w:val="FFFFFF"/>
          <w:spacing w:val="-20000"/>
          <w:szCs w:val="28"/>
        </w:rPr>
        <w:instrText> может</w:instrText>
      </w:r>
      <w:r w:rsidRPr="00A45483">
        <w:rPr>
          <w:szCs w:val="28"/>
        </w:rPr>
        <w:fldChar w:fldCharType="end"/>
      </w:r>
      <w:r w:rsidRPr="00A45483">
        <w:rPr>
          <w:szCs w:val="28"/>
        </w:rPr>
        <w:t xml:space="preserve"> осуществляться не </w:t>
      </w:r>
      <w:r w:rsidRPr="00A45483">
        <w:rPr>
          <w:szCs w:val="28"/>
          <w:highlight w:val="white"/>
        </w:rPr>
        <w:fldChar w:fldCharType="begin"/>
      </w:r>
      <w:r w:rsidRPr="00A45483">
        <w:rPr>
          <w:szCs w:val="28"/>
        </w:rPr>
        <w:instrText xml:space="preserve">eq </w:instrText>
      </w:r>
      <w:r w:rsidRPr="00A45483">
        <w:rPr>
          <w:noProof/>
          <w:szCs w:val="28"/>
        </w:rPr>
        <w:instrText>только</w:instrText>
      </w:r>
      <w:r w:rsidRPr="00A45483">
        <w:rPr>
          <w:noProof/>
          <w:color w:val="FFFFFF"/>
          <w:spacing w:val="-20000"/>
          <w:szCs w:val="28"/>
        </w:rPr>
        <w:instrText> крыть</w:instrText>
      </w:r>
      <w:r w:rsidRPr="00A45483">
        <w:rPr>
          <w:szCs w:val="28"/>
        </w:rPr>
        <w:fldChar w:fldCharType="end"/>
      </w:r>
      <w:r w:rsidRPr="00A45483">
        <w:rPr>
          <w:szCs w:val="28"/>
        </w:rPr>
        <w:t xml:space="preserve"> когда человек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становится </w:instrText>
      </w:r>
      <w:r w:rsidRPr="00A45483">
        <w:rPr>
          <w:noProof/>
          <w:szCs w:val="28"/>
        </w:rPr>
        <w:instrText>говорит</w:instrText>
      </w:r>
      <w:r w:rsidRPr="00A45483">
        <w:rPr>
          <w:noProof/>
          <w:color w:val="FFFFFF"/>
          <w:spacing w:val="-20000"/>
          <w:szCs w:val="28"/>
        </w:rPr>
        <w:instrText> раскодирование</w:instrText>
      </w:r>
      <w:r w:rsidRPr="00A45483">
        <w:rPr>
          <w:szCs w:val="28"/>
        </w:rPr>
        <w:fldChar w:fldCharType="end"/>
      </w:r>
      <w:r w:rsidRPr="00A45483">
        <w:rPr>
          <w:szCs w:val="28"/>
        </w:rPr>
        <w:t xml:space="preserve">, но когда он ничего не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процесс </w:instrText>
      </w:r>
      <w:r w:rsidRPr="00A45483">
        <w:rPr>
          <w:noProof/>
          <w:szCs w:val="28"/>
        </w:rPr>
        <w:instrText>произносит</w:instrText>
      </w:r>
      <w:r w:rsidRPr="00A45483">
        <w:rPr>
          <w:szCs w:val="28"/>
        </w:rPr>
        <w:fldChar w:fldCharType="end"/>
      </w:r>
      <w:r w:rsidRPr="00A45483">
        <w:rPr>
          <w:szCs w:val="28"/>
        </w:rPr>
        <w:t xml:space="preserve">. Информация, посланная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такое </w:instrText>
      </w:r>
      <w:r w:rsidRPr="00A45483">
        <w:rPr>
          <w:noProof/>
          <w:szCs w:val="28"/>
        </w:rPr>
        <w:instrText>отправителем</w:instrText>
      </w:r>
      <w:r w:rsidRPr="00A45483">
        <w:rPr>
          <w:noProof/>
          <w:color w:val="FFFFFF"/>
          <w:spacing w:val="-20000"/>
          <w:szCs w:val="28"/>
        </w:rPr>
        <w:instrText> какие</w:instrText>
      </w:r>
      <w:r w:rsidRPr="00A45483">
        <w:rPr>
          <w:szCs w:val="28"/>
        </w:rPr>
        <w:fldChar w:fldCharType="end"/>
      </w:r>
      <w:r w:rsidRPr="00A45483">
        <w:rPr>
          <w:szCs w:val="28"/>
        </w:rPr>
        <w:t xml:space="preserve"> без использования </w:t>
      </w:r>
      <w:r w:rsidRPr="00A45483">
        <w:rPr>
          <w:szCs w:val="28"/>
          <w:highlight w:val="white"/>
        </w:rPr>
        <w:fldChar w:fldCharType="begin"/>
      </w:r>
      <w:r w:rsidRPr="00A45483">
        <w:rPr>
          <w:szCs w:val="28"/>
        </w:rPr>
        <w:instrText xml:space="preserve">eq </w:instrText>
      </w:r>
      <w:r w:rsidRPr="00A45483">
        <w:rPr>
          <w:noProof/>
          <w:szCs w:val="28"/>
        </w:rPr>
        <w:instrText>слов</w:instrText>
      </w:r>
      <w:r w:rsidRPr="00A45483">
        <w:rPr>
          <w:noProof/>
          <w:color w:val="FFFFFF"/>
          <w:spacing w:val="-20000"/>
          <w:szCs w:val="28"/>
        </w:rPr>
        <w:instrText> однако</w:instrText>
      </w:r>
      <w:r w:rsidRPr="00A45483">
        <w:rPr>
          <w:szCs w:val="28"/>
        </w:rPr>
        <w:fldChar w:fldCharType="end"/>
      </w:r>
      <w:r w:rsidRPr="00A45483">
        <w:rPr>
          <w:szCs w:val="28"/>
        </w:rPr>
        <w:t xml:space="preserve"> как системы кодирования,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следует </w:instrText>
      </w:r>
      <w:r w:rsidRPr="00A45483">
        <w:rPr>
          <w:noProof/>
          <w:szCs w:val="28"/>
        </w:rPr>
        <w:instrText>образует</w:instrText>
      </w:r>
      <w:r w:rsidRPr="00A45483">
        <w:rPr>
          <w:noProof/>
          <w:color w:val="FFFFFF"/>
          <w:spacing w:val="-20000"/>
          <w:szCs w:val="28"/>
        </w:rPr>
        <w:instrText> показана</w:instrText>
      </w:r>
      <w:r w:rsidRPr="00A45483">
        <w:rPr>
          <w:szCs w:val="28"/>
        </w:rPr>
        <w:fldChar w:fldCharType="end"/>
      </w:r>
      <w:r w:rsidRPr="00A45483">
        <w:rPr>
          <w:szCs w:val="28"/>
        </w:rPr>
        <w:t xml:space="preserve"> невербальное послание,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нужно </w:instrText>
      </w:r>
      <w:r w:rsidRPr="00A45483">
        <w:rPr>
          <w:noProof/>
          <w:szCs w:val="28"/>
        </w:rPr>
        <w:instrText>лежащее</w:instrText>
      </w:r>
      <w:r w:rsidRPr="00A45483">
        <w:rPr>
          <w:szCs w:val="28"/>
        </w:rPr>
        <w:fldChar w:fldCharType="end"/>
      </w:r>
      <w:r w:rsidRPr="00A45483">
        <w:rPr>
          <w:szCs w:val="28"/>
        </w:rPr>
        <w:t xml:space="preserve"> в основе невербальной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форма </w:instrText>
      </w:r>
      <w:r w:rsidRPr="00A45483">
        <w:rPr>
          <w:noProof/>
          <w:szCs w:val="28"/>
        </w:rPr>
        <w:instrText>коммуникации</w:instrText>
      </w:r>
      <w:r w:rsidRPr="00A45483">
        <w:rPr>
          <w:noProof/>
          <w:color w:val="FFFFFF"/>
          <w:spacing w:val="-20000"/>
          <w:szCs w:val="28"/>
        </w:rPr>
        <w:instrText> наглядно</w:instrText>
      </w:r>
      <w:r w:rsidRPr="00A45483">
        <w:rPr>
          <w:szCs w:val="28"/>
        </w:rPr>
        <w:fldChar w:fldCharType="end"/>
      </w:r>
      <w:r w:rsidRPr="00A45483">
        <w:rPr>
          <w:szCs w:val="28"/>
        </w:rPr>
        <w:t xml:space="preserve">. Эффект </w:t>
      </w:r>
      <w:r w:rsidRPr="00A45483">
        <w:rPr>
          <w:szCs w:val="28"/>
          <w:highlight w:val="white"/>
        </w:rPr>
        <w:fldChar w:fldCharType="begin"/>
      </w:r>
      <w:r w:rsidRPr="00A45483">
        <w:rPr>
          <w:szCs w:val="28"/>
        </w:rPr>
        <w:instrText xml:space="preserve">eq </w:instrText>
      </w:r>
      <w:r w:rsidRPr="00A45483">
        <w:rPr>
          <w:noProof/>
          <w:szCs w:val="28"/>
        </w:rPr>
        <w:instrText>большинства</w:instrText>
      </w:r>
      <w:r w:rsidRPr="00A45483">
        <w:rPr>
          <w:noProof/>
          <w:color w:val="FFFFFF"/>
          <w:spacing w:val="-20000"/>
          <w:szCs w:val="28"/>
        </w:rPr>
        <w:instrText> которые</w:instrText>
      </w:r>
      <w:r w:rsidRPr="00A45483">
        <w:rPr>
          <w:szCs w:val="28"/>
        </w:rPr>
        <w:fldChar w:fldCharType="end"/>
      </w:r>
      <w:r w:rsidRPr="00A45483">
        <w:rPr>
          <w:szCs w:val="28"/>
        </w:rPr>
        <w:t xml:space="preserve"> посланий создается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межличностной </w:instrText>
      </w:r>
      <w:r w:rsidRPr="00A45483">
        <w:rPr>
          <w:noProof/>
          <w:szCs w:val="28"/>
        </w:rPr>
        <w:instrText>невербальной</w:instrText>
      </w:r>
      <w:r w:rsidRPr="00A45483">
        <w:rPr>
          <w:noProof/>
          <w:color w:val="FFFFFF"/>
          <w:spacing w:val="-20000"/>
          <w:szCs w:val="28"/>
        </w:rPr>
        <w:instrText> кодирования</w:instrText>
      </w:r>
      <w:r w:rsidRPr="00A45483">
        <w:rPr>
          <w:szCs w:val="28"/>
        </w:rPr>
        <w:fldChar w:fldCharType="end"/>
      </w:r>
      <w:r w:rsidRPr="00A45483">
        <w:rPr>
          <w:szCs w:val="28"/>
        </w:rPr>
        <w:t xml:space="preserve"> информацией: 37% </w:t>
      </w:r>
      <w:r w:rsidR="009F7909">
        <w:rPr>
          <w:szCs w:val="28"/>
        </w:rPr>
        <w:t>–</w:t>
      </w:r>
      <w:r w:rsidRPr="00A45483">
        <w:rPr>
          <w:szCs w:val="28"/>
        </w:rPr>
        <w:t xml:space="preserve"> тональностью го</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различные </w:instrText>
      </w:r>
      <w:r w:rsidRPr="00A45483">
        <w:rPr>
          <w:noProof/>
          <w:szCs w:val="28"/>
        </w:rPr>
        <w:instrText>лоса</w:instrText>
      </w:r>
      <w:r w:rsidRPr="00A45483">
        <w:rPr>
          <w:szCs w:val="28"/>
        </w:rPr>
        <w:fldChar w:fldCharType="end"/>
      </w:r>
      <w:r w:rsidRPr="00A45483">
        <w:rPr>
          <w:szCs w:val="28"/>
        </w:rPr>
        <w:t xml:space="preserve"> и 55% </w:t>
      </w:r>
      <w:r w:rsidR="009F7909">
        <w:rPr>
          <w:szCs w:val="28"/>
        </w:rPr>
        <w:t>–</w:t>
      </w:r>
      <w:r w:rsidRPr="00A45483">
        <w:rPr>
          <w:szCs w:val="28"/>
        </w:rPr>
        <w:t xml:space="preserve"> выражением лица.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слушание </w:instrText>
      </w:r>
      <w:r w:rsidRPr="00A45483">
        <w:rPr>
          <w:noProof/>
          <w:szCs w:val="28"/>
        </w:rPr>
        <w:instrText>Особенно</w:instrText>
      </w:r>
      <w:r w:rsidRPr="00A45483">
        <w:rPr>
          <w:noProof/>
          <w:color w:val="FFFFFF"/>
          <w:spacing w:val="-20000"/>
          <w:szCs w:val="28"/>
        </w:rPr>
        <w:instrText> жестов</w:instrText>
      </w:r>
      <w:r w:rsidRPr="00A45483">
        <w:rPr>
          <w:szCs w:val="28"/>
        </w:rPr>
        <w:fldChar w:fldCharType="end"/>
      </w:r>
      <w:r w:rsidRPr="00A45483">
        <w:rPr>
          <w:szCs w:val="28"/>
        </w:rPr>
        <w:t xml:space="preserve"> это проявляется в тех </w:t>
      </w:r>
      <w:r w:rsidRPr="00A45483">
        <w:rPr>
          <w:szCs w:val="28"/>
          <w:highlight w:val="white"/>
        </w:rPr>
        <w:fldChar w:fldCharType="begin"/>
      </w:r>
      <w:r w:rsidRPr="00A45483">
        <w:rPr>
          <w:szCs w:val="28"/>
        </w:rPr>
        <w:instrText xml:space="preserve">eq </w:instrText>
      </w:r>
      <w:r w:rsidRPr="00A45483">
        <w:rPr>
          <w:noProof/>
          <w:szCs w:val="28"/>
        </w:rPr>
        <w:instrText>случаях</w:instrText>
      </w:r>
      <w:r w:rsidRPr="00A45483">
        <w:rPr>
          <w:noProof/>
          <w:color w:val="FFFFFF"/>
          <w:spacing w:val="-20000"/>
          <w:szCs w:val="28"/>
        </w:rPr>
        <w:instrText> могут</w:instrText>
      </w:r>
      <w:r w:rsidRPr="00A45483">
        <w:rPr>
          <w:szCs w:val="28"/>
        </w:rPr>
        <w:fldChar w:fldCharType="end"/>
      </w:r>
      <w:r w:rsidRPr="00A45483">
        <w:rPr>
          <w:szCs w:val="28"/>
        </w:rPr>
        <w:t xml:space="preserve">, когда словесная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однако </w:instrText>
      </w:r>
      <w:r w:rsidRPr="00A45483">
        <w:rPr>
          <w:noProof/>
          <w:szCs w:val="28"/>
        </w:rPr>
        <w:instrText>часть</w:instrText>
      </w:r>
      <w:r w:rsidRPr="00A45483">
        <w:rPr>
          <w:noProof/>
          <w:color w:val="FFFFFF"/>
          <w:spacing w:val="-20000"/>
          <w:szCs w:val="28"/>
        </w:rPr>
        <w:instrText> привносит</w:instrText>
      </w:r>
      <w:r w:rsidRPr="00A45483">
        <w:rPr>
          <w:szCs w:val="28"/>
        </w:rPr>
        <w:fldChar w:fldCharType="end"/>
      </w:r>
      <w:r w:rsidRPr="00A45483">
        <w:rPr>
          <w:szCs w:val="28"/>
        </w:rPr>
        <w:t xml:space="preserve"> послания отправителя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исключения </w:instrText>
      </w:r>
      <w:r w:rsidRPr="00A45483">
        <w:rPr>
          <w:noProof/>
          <w:szCs w:val="28"/>
        </w:rPr>
        <w:instrText>противоречи</w:instrText>
      </w:r>
      <w:r w:rsidRPr="00A45483">
        <w:rPr>
          <w:szCs w:val="28"/>
        </w:rPr>
        <w:fldChar w:fldCharType="end"/>
      </w:r>
      <w:r w:rsidRPr="00A45483">
        <w:rPr>
          <w:szCs w:val="28"/>
        </w:rPr>
        <w:t xml:space="preserve">ва. В такой ситуации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целью </w:instrText>
      </w:r>
      <w:r w:rsidRPr="00A45483">
        <w:rPr>
          <w:noProof/>
          <w:szCs w:val="28"/>
        </w:rPr>
        <w:instrText>получатель</w:instrText>
      </w:r>
      <w:r w:rsidRPr="00A45483">
        <w:rPr>
          <w:noProof/>
          <w:color w:val="FFFFFF"/>
          <w:spacing w:val="-20000"/>
          <w:szCs w:val="28"/>
        </w:rPr>
        <w:instrText> невербальной</w:instrText>
      </w:r>
      <w:r w:rsidRPr="00A45483">
        <w:rPr>
          <w:szCs w:val="28"/>
        </w:rPr>
        <w:fldChar w:fldCharType="end"/>
      </w:r>
      <w:r w:rsidRPr="00A45483">
        <w:rPr>
          <w:szCs w:val="28"/>
        </w:rPr>
        <w:t xml:space="preserve"> больше </w:t>
      </w:r>
      <w:r w:rsidRPr="00A45483">
        <w:rPr>
          <w:szCs w:val="28"/>
          <w:highlight w:val="white"/>
        </w:rPr>
        <w:fldChar w:fldCharType="begin"/>
      </w:r>
      <w:r w:rsidRPr="00A45483">
        <w:rPr>
          <w:szCs w:val="28"/>
        </w:rPr>
        <w:instrText xml:space="preserve">eq </w:instrText>
      </w:r>
      <w:r w:rsidRPr="00A45483">
        <w:rPr>
          <w:noProof/>
          <w:szCs w:val="28"/>
        </w:rPr>
        <w:instrText>полагается</w:instrText>
      </w:r>
      <w:r w:rsidRPr="00A45483">
        <w:rPr>
          <w:noProof/>
          <w:color w:val="FFFFFF"/>
          <w:spacing w:val="-20000"/>
          <w:szCs w:val="28"/>
        </w:rPr>
        <w:instrText> тывает</w:instrText>
      </w:r>
      <w:r w:rsidRPr="00A45483">
        <w:rPr>
          <w:szCs w:val="28"/>
        </w:rPr>
        <w:fldChar w:fldCharType="end"/>
      </w:r>
      <w:r w:rsidRPr="00A45483">
        <w:rPr>
          <w:szCs w:val="28"/>
        </w:rPr>
        <w:t xml:space="preserve"> на невербальную часть,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помогающими </w:instrText>
      </w:r>
      <w:r w:rsidRPr="00A45483">
        <w:rPr>
          <w:noProof/>
          <w:szCs w:val="28"/>
        </w:rPr>
        <w:instrText>чтобы</w:instrText>
      </w:r>
      <w:r w:rsidRPr="00A45483">
        <w:rPr>
          <w:noProof/>
          <w:color w:val="FFFFFF"/>
          <w:spacing w:val="-20000"/>
          <w:szCs w:val="28"/>
        </w:rPr>
        <w:instrText> голоса</w:instrText>
      </w:r>
      <w:r w:rsidRPr="00A45483">
        <w:rPr>
          <w:szCs w:val="28"/>
        </w:rPr>
        <w:fldChar w:fldCharType="end"/>
      </w:r>
      <w:r w:rsidRPr="00A45483">
        <w:rPr>
          <w:szCs w:val="28"/>
        </w:rPr>
        <w:t xml:space="preserve"> понять значение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дорогостоящие </w:instrText>
      </w:r>
      <w:r w:rsidRPr="00A45483">
        <w:rPr>
          <w:noProof/>
          <w:szCs w:val="28"/>
        </w:rPr>
        <w:instrText>послания</w:instrText>
      </w:r>
      <w:r w:rsidRPr="00A45483">
        <w:rPr>
          <w:szCs w:val="28"/>
        </w:rPr>
        <w:fldChar w:fldCharType="end"/>
      </w:r>
      <w:r w:rsidRPr="00A45483">
        <w:rPr>
          <w:szCs w:val="28"/>
        </w:rPr>
        <w:t>.</w:t>
      </w:r>
    </w:p>
    <w:p w:rsidR="005529BC" w:rsidRPr="00A45483" w:rsidRDefault="005529BC" w:rsidP="00A45483">
      <w:pPr>
        <w:pStyle w:val="a7"/>
        <w:spacing w:line="240" w:lineRule="auto"/>
        <w:ind w:firstLine="709"/>
        <w:rPr>
          <w:szCs w:val="28"/>
        </w:rPr>
      </w:pPr>
      <w:r w:rsidRPr="00A45483">
        <w:rPr>
          <w:szCs w:val="28"/>
        </w:rPr>
        <w:t xml:space="preserve">Существует много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взаимодействие </w:instrText>
      </w:r>
      <w:r w:rsidRPr="00A45483">
        <w:rPr>
          <w:noProof/>
          <w:szCs w:val="28"/>
        </w:rPr>
        <w:instrText>различных</w:instrText>
      </w:r>
      <w:r w:rsidRPr="00A45483">
        <w:rPr>
          <w:noProof/>
          <w:color w:val="FFFFFF"/>
          <w:spacing w:val="-20000"/>
          <w:szCs w:val="28"/>
        </w:rPr>
        <w:instrText> ограниченной</w:instrText>
      </w:r>
      <w:r w:rsidRPr="00A45483">
        <w:rPr>
          <w:szCs w:val="28"/>
        </w:rPr>
        <w:fldChar w:fldCharType="end"/>
      </w:r>
      <w:r w:rsidRPr="00A45483">
        <w:rPr>
          <w:szCs w:val="28"/>
        </w:rPr>
        <w:t xml:space="preserve"> стилей, </w:t>
      </w:r>
      <w:r w:rsidRPr="00A45483">
        <w:rPr>
          <w:szCs w:val="28"/>
          <w:highlight w:val="white"/>
        </w:rPr>
        <w:fldChar w:fldCharType="begin"/>
      </w:r>
      <w:r w:rsidRPr="00A45483">
        <w:rPr>
          <w:szCs w:val="28"/>
        </w:rPr>
        <w:instrText xml:space="preserve">eq </w:instrText>
      </w:r>
      <w:r w:rsidRPr="00A45483">
        <w:rPr>
          <w:noProof/>
          <w:szCs w:val="28"/>
        </w:rPr>
        <w:instrText>используемых</w:instrText>
      </w:r>
      <w:r w:rsidRPr="00A45483">
        <w:rPr>
          <w:noProof/>
          <w:color w:val="FFFFFF"/>
          <w:spacing w:val="-20000"/>
          <w:szCs w:val="28"/>
        </w:rPr>
        <w:instrText> подразделяется</w:instrText>
      </w:r>
      <w:r w:rsidRPr="00A45483">
        <w:rPr>
          <w:szCs w:val="28"/>
        </w:rPr>
        <w:fldChar w:fldCharType="end"/>
      </w:r>
      <w:r w:rsidRPr="00A45483">
        <w:rPr>
          <w:szCs w:val="28"/>
        </w:rPr>
        <w:t xml:space="preserve"> людьми в межличностной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процесс </w:instrText>
      </w:r>
      <w:r w:rsidRPr="00A45483">
        <w:rPr>
          <w:noProof/>
          <w:szCs w:val="28"/>
        </w:rPr>
        <w:instrText>коммуникации</w:instrText>
      </w:r>
      <w:r w:rsidRPr="00A45483">
        <w:rPr>
          <w:noProof/>
          <w:color w:val="FFFFFF"/>
          <w:spacing w:val="-20000"/>
          <w:szCs w:val="28"/>
        </w:rPr>
        <w:instrText> которых</w:instrText>
      </w:r>
      <w:r w:rsidRPr="00A45483">
        <w:rPr>
          <w:szCs w:val="28"/>
        </w:rPr>
        <w:fldChar w:fldCharType="end"/>
      </w:r>
      <w:r w:rsidRPr="00A45483">
        <w:rPr>
          <w:szCs w:val="28"/>
        </w:rPr>
        <w:t xml:space="preserve">, так же как и много подходов к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целью </w:instrText>
      </w:r>
      <w:r w:rsidRPr="00A45483">
        <w:rPr>
          <w:noProof/>
          <w:szCs w:val="28"/>
        </w:rPr>
        <w:instrText>определению</w:instrText>
      </w:r>
      <w:r w:rsidRPr="00A45483">
        <w:rPr>
          <w:szCs w:val="28"/>
        </w:rPr>
        <w:fldChar w:fldCharType="end"/>
      </w:r>
      <w:r w:rsidRPr="00A45483">
        <w:rPr>
          <w:szCs w:val="28"/>
        </w:rPr>
        <w:t xml:space="preserve"> этих стилей.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няются </w:instrText>
      </w:r>
      <w:r w:rsidRPr="00A45483">
        <w:rPr>
          <w:noProof/>
          <w:szCs w:val="28"/>
        </w:rPr>
        <w:instrText>Знание</w:instrText>
      </w:r>
      <w:r w:rsidRPr="00A45483">
        <w:rPr>
          <w:noProof/>
          <w:color w:val="FFFFFF"/>
          <w:spacing w:val="-20000"/>
          <w:szCs w:val="28"/>
        </w:rPr>
        <w:instrText> полицентричной</w:instrText>
      </w:r>
      <w:r w:rsidRPr="00A45483">
        <w:rPr>
          <w:szCs w:val="28"/>
        </w:rPr>
        <w:fldChar w:fldCharType="end"/>
      </w:r>
      <w:r w:rsidRPr="00A45483">
        <w:rPr>
          <w:szCs w:val="28"/>
        </w:rPr>
        <w:t xml:space="preserve"> стилей </w:t>
      </w:r>
      <w:r w:rsidRPr="00A45483">
        <w:rPr>
          <w:szCs w:val="28"/>
          <w:highlight w:val="white"/>
        </w:rPr>
        <w:fldChar w:fldCharType="begin"/>
      </w:r>
      <w:r w:rsidRPr="00A45483">
        <w:rPr>
          <w:szCs w:val="28"/>
        </w:rPr>
        <w:instrText xml:space="preserve">eq </w:instrText>
      </w:r>
      <w:r w:rsidRPr="00A45483">
        <w:rPr>
          <w:noProof/>
          <w:szCs w:val="28"/>
        </w:rPr>
        <w:instrText>помогает</w:instrText>
      </w:r>
      <w:r w:rsidRPr="00A45483">
        <w:rPr>
          <w:noProof/>
          <w:color w:val="FFFFFF"/>
          <w:spacing w:val="-20000"/>
          <w:szCs w:val="28"/>
        </w:rPr>
        <w:instrText> унке</w:instrText>
      </w:r>
      <w:r w:rsidRPr="00A45483">
        <w:rPr>
          <w:szCs w:val="28"/>
        </w:rPr>
        <w:fldChar w:fldCharType="end"/>
      </w:r>
      <w:r w:rsidRPr="00A45483">
        <w:rPr>
          <w:szCs w:val="28"/>
        </w:rPr>
        <w:t xml:space="preserve"> определить то, как себя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обмена </w:instrText>
      </w:r>
      <w:r w:rsidRPr="00A45483">
        <w:rPr>
          <w:noProof/>
          <w:szCs w:val="28"/>
        </w:rPr>
        <w:instrText>вести</w:instrText>
      </w:r>
      <w:r w:rsidRPr="00A45483">
        <w:rPr>
          <w:noProof/>
          <w:color w:val="FFFFFF"/>
          <w:spacing w:val="-20000"/>
          <w:szCs w:val="28"/>
        </w:rPr>
        <w:instrText> компьютерных</w:instrText>
      </w:r>
      <w:r w:rsidRPr="00A45483">
        <w:rPr>
          <w:szCs w:val="28"/>
        </w:rPr>
        <w:fldChar w:fldCharType="end"/>
      </w:r>
      <w:r w:rsidRPr="00A45483">
        <w:rPr>
          <w:szCs w:val="28"/>
        </w:rPr>
        <w:t xml:space="preserve"> и чего можно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двигаться </w:instrText>
      </w:r>
      <w:r w:rsidRPr="00A45483">
        <w:rPr>
          <w:noProof/>
          <w:szCs w:val="28"/>
        </w:rPr>
        <w:instrText>ожидать</w:instrText>
      </w:r>
      <w:r w:rsidRPr="00A45483">
        <w:rPr>
          <w:szCs w:val="28"/>
        </w:rPr>
        <w:fldChar w:fldCharType="end"/>
      </w:r>
      <w:r w:rsidRPr="00A45483">
        <w:rPr>
          <w:szCs w:val="28"/>
        </w:rPr>
        <w:t xml:space="preserve"> от поведения, связанного с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возможными </w:instrText>
      </w:r>
      <w:r w:rsidRPr="00A45483">
        <w:rPr>
          <w:noProof/>
          <w:szCs w:val="28"/>
        </w:rPr>
        <w:instrText>определенным</w:instrText>
      </w:r>
      <w:r w:rsidRPr="00A45483">
        <w:rPr>
          <w:noProof/>
          <w:color w:val="FFFFFF"/>
          <w:spacing w:val="-20000"/>
          <w:szCs w:val="28"/>
        </w:rPr>
        <w:instrText> ограниченной</w:instrText>
      </w:r>
      <w:r w:rsidRPr="00A45483">
        <w:rPr>
          <w:szCs w:val="28"/>
        </w:rPr>
        <w:fldChar w:fldCharType="end"/>
      </w:r>
      <w:r w:rsidRPr="00A45483">
        <w:rPr>
          <w:szCs w:val="28"/>
        </w:rPr>
        <w:t xml:space="preserve"> стилем. </w:t>
      </w:r>
    </w:p>
    <w:p w:rsidR="009F7909" w:rsidRDefault="005529BC" w:rsidP="00A45483">
      <w:pPr>
        <w:pStyle w:val="a7"/>
        <w:spacing w:line="240" w:lineRule="auto"/>
        <w:ind w:firstLine="709"/>
        <w:rPr>
          <w:szCs w:val="28"/>
        </w:rPr>
      </w:pPr>
      <w:r w:rsidRPr="00A45483">
        <w:rPr>
          <w:szCs w:val="28"/>
        </w:rPr>
        <w:t xml:space="preserve">За </w:t>
      </w:r>
      <w:r w:rsidRPr="00A45483">
        <w:rPr>
          <w:szCs w:val="28"/>
          <w:highlight w:val="white"/>
        </w:rPr>
        <w:fldChar w:fldCharType="begin"/>
      </w:r>
      <w:r w:rsidRPr="00A45483">
        <w:rPr>
          <w:szCs w:val="28"/>
        </w:rPr>
        <w:instrText xml:space="preserve">eq </w:instrText>
      </w:r>
      <w:r w:rsidRPr="00A45483">
        <w:rPr>
          <w:noProof/>
          <w:szCs w:val="28"/>
        </w:rPr>
        <w:instrText>основу</w:instrText>
      </w:r>
      <w:r w:rsidRPr="00A45483">
        <w:rPr>
          <w:noProof/>
          <w:color w:val="FFFFFF"/>
          <w:spacing w:val="-20000"/>
          <w:szCs w:val="28"/>
        </w:rPr>
        <w:instrText> менеджеру</w:instrText>
      </w:r>
      <w:r w:rsidRPr="00A45483">
        <w:rPr>
          <w:szCs w:val="28"/>
        </w:rPr>
        <w:fldChar w:fldCharType="end"/>
      </w:r>
      <w:r w:rsidRPr="00A45483">
        <w:rPr>
          <w:szCs w:val="28"/>
        </w:rPr>
        <w:t xml:space="preserve"> измерения межличностной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определяется </w:instrText>
      </w:r>
      <w:r w:rsidRPr="00A45483">
        <w:rPr>
          <w:noProof/>
          <w:szCs w:val="28"/>
        </w:rPr>
        <w:instrText>коммуникации</w:instrText>
      </w:r>
      <w:r w:rsidRPr="00A45483">
        <w:rPr>
          <w:noProof/>
          <w:color w:val="FFFFFF"/>
          <w:spacing w:val="-20000"/>
          <w:szCs w:val="28"/>
        </w:rPr>
        <w:instrText> если</w:instrText>
      </w:r>
      <w:r w:rsidRPr="00A45483">
        <w:rPr>
          <w:szCs w:val="28"/>
        </w:rPr>
        <w:fldChar w:fldCharType="end"/>
      </w:r>
      <w:r w:rsidRPr="00A45483">
        <w:rPr>
          <w:szCs w:val="28"/>
        </w:rPr>
        <w:t xml:space="preserve"> принимаются две основные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отправители </w:instrText>
      </w:r>
      <w:r w:rsidRPr="00A45483">
        <w:rPr>
          <w:noProof/>
          <w:szCs w:val="28"/>
        </w:rPr>
        <w:instrText>переменные</w:instrText>
      </w:r>
      <w:r w:rsidRPr="00A45483">
        <w:rPr>
          <w:szCs w:val="28"/>
        </w:rPr>
        <w:fldChar w:fldCharType="end"/>
      </w:r>
      <w:r w:rsidRPr="00A45483">
        <w:rPr>
          <w:szCs w:val="28"/>
        </w:rPr>
        <w:t xml:space="preserve">: открытость в коммуникациях по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определению </w:instrText>
      </w:r>
      <w:r w:rsidRPr="00A45483">
        <w:rPr>
          <w:noProof/>
          <w:szCs w:val="28"/>
        </w:rPr>
        <w:instrText>отношению</w:instrText>
      </w:r>
      <w:r w:rsidRPr="00A45483">
        <w:rPr>
          <w:noProof/>
          <w:color w:val="FFFFFF"/>
          <w:spacing w:val="-20000"/>
          <w:szCs w:val="28"/>
        </w:rPr>
        <w:instrText> которое</w:instrText>
      </w:r>
      <w:r w:rsidRPr="00A45483">
        <w:rPr>
          <w:szCs w:val="28"/>
        </w:rPr>
        <w:fldChar w:fldCharType="end"/>
      </w:r>
      <w:r w:rsidRPr="00A45483">
        <w:rPr>
          <w:szCs w:val="28"/>
        </w:rPr>
        <w:t xml:space="preserve"> к другим и </w:t>
      </w:r>
      <w:r w:rsidRPr="00A45483">
        <w:rPr>
          <w:szCs w:val="28"/>
          <w:highlight w:val="white"/>
        </w:rPr>
        <w:fldChar w:fldCharType="begin"/>
      </w:r>
      <w:r w:rsidRPr="00A45483">
        <w:rPr>
          <w:szCs w:val="28"/>
        </w:rPr>
        <w:instrText xml:space="preserve">eq </w:instrText>
      </w:r>
      <w:r w:rsidRPr="00A45483">
        <w:rPr>
          <w:noProof/>
          <w:szCs w:val="28"/>
        </w:rPr>
        <w:instrText>адекватность</w:instrText>
      </w:r>
      <w:r w:rsidRPr="00A45483">
        <w:rPr>
          <w:noProof/>
          <w:color w:val="FFFFFF"/>
          <w:spacing w:val="-20000"/>
          <w:szCs w:val="28"/>
        </w:rPr>
        <w:instrText> результате</w:instrText>
      </w:r>
      <w:r w:rsidRPr="00A45483">
        <w:rPr>
          <w:szCs w:val="28"/>
        </w:rPr>
        <w:fldChar w:fldCharType="end"/>
      </w:r>
      <w:r w:rsidRPr="00A45483">
        <w:rPr>
          <w:szCs w:val="28"/>
        </w:rPr>
        <w:t xml:space="preserve"> обратной связи.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рамках </w:instrText>
      </w:r>
      <w:r w:rsidRPr="00A45483">
        <w:rPr>
          <w:noProof/>
          <w:szCs w:val="28"/>
        </w:rPr>
        <w:instrText>Первая</w:instrText>
      </w:r>
      <w:r w:rsidRPr="00A45483">
        <w:rPr>
          <w:noProof/>
          <w:color w:val="FFFFFF"/>
          <w:spacing w:val="-20000"/>
          <w:szCs w:val="28"/>
        </w:rPr>
        <w:instrText> своего</w:instrText>
      </w:r>
      <w:r w:rsidRPr="00A45483">
        <w:rPr>
          <w:szCs w:val="28"/>
        </w:rPr>
        <w:fldChar w:fldCharType="end"/>
      </w:r>
      <w:r w:rsidRPr="00A45483">
        <w:rPr>
          <w:szCs w:val="28"/>
        </w:rPr>
        <w:t xml:space="preserve"> переменная связана с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личном </w:instrText>
      </w:r>
      <w:r w:rsidRPr="00A45483">
        <w:rPr>
          <w:noProof/>
          <w:szCs w:val="28"/>
        </w:rPr>
        <w:instrText>раскрытием</w:instrText>
      </w:r>
      <w:r w:rsidRPr="00A45483">
        <w:rPr>
          <w:szCs w:val="28"/>
        </w:rPr>
        <w:fldChar w:fldCharType="end"/>
      </w:r>
      <w:r w:rsidRPr="00A45483">
        <w:rPr>
          <w:szCs w:val="28"/>
        </w:rPr>
        <w:t xml:space="preserve"> себя для других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отправителю </w:instrText>
      </w:r>
      <w:r w:rsidRPr="00A45483">
        <w:rPr>
          <w:noProof/>
          <w:szCs w:val="28"/>
        </w:rPr>
        <w:instrText>людей</w:instrText>
      </w:r>
      <w:r w:rsidRPr="00A45483">
        <w:rPr>
          <w:noProof/>
          <w:color w:val="FFFFFF"/>
          <w:spacing w:val="-20000"/>
          <w:szCs w:val="28"/>
        </w:rPr>
        <w:instrText> обмениваемой</w:instrText>
      </w:r>
      <w:r w:rsidRPr="00A45483">
        <w:rPr>
          <w:szCs w:val="28"/>
        </w:rPr>
        <w:fldChar w:fldCharType="end"/>
      </w:r>
      <w:r w:rsidRPr="00A45483">
        <w:rPr>
          <w:szCs w:val="28"/>
        </w:rPr>
        <w:t xml:space="preserve"> и принятием их </w:t>
      </w:r>
      <w:r w:rsidRPr="00A45483">
        <w:rPr>
          <w:szCs w:val="28"/>
          <w:highlight w:val="white"/>
        </w:rPr>
        <w:fldChar w:fldCharType="begin"/>
      </w:r>
      <w:r w:rsidRPr="00A45483">
        <w:rPr>
          <w:szCs w:val="28"/>
        </w:rPr>
        <w:instrText xml:space="preserve">eq </w:instrText>
      </w:r>
      <w:r w:rsidRPr="00A45483">
        <w:rPr>
          <w:noProof/>
          <w:szCs w:val="28"/>
        </w:rPr>
        <w:instrText>ответной</w:instrText>
      </w:r>
      <w:r w:rsidRPr="00A45483">
        <w:rPr>
          <w:noProof/>
          <w:color w:val="FFFFFF"/>
          <w:spacing w:val="-20000"/>
          <w:szCs w:val="28"/>
        </w:rPr>
        <w:instrText> элементы</w:instrText>
      </w:r>
      <w:r w:rsidRPr="00A45483">
        <w:rPr>
          <w:szCs w:val="28"/>
        </w:rPr>
        <w:fldChar w:fldCharType="end"/>
      </w:r>
      <w:r w:rsidRPr="00A45483">
        <w:rPr>
          <w:szCs w:val="28"/>
        </w:rPr>
        <w:t xml:space="preserve"> реакции на нас и наши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ответом </w:instrText>
      </w:r>
      <w:r w:rsidRPr="00A45483">
        <w:rPr>
          <w:noProof/>
          <w:szCs w:val="28"/>
        </w:rPr>
        <w:instrText>действия</w:instrText>
      </w:r>
      <w:r w:rsidRPr="00A45483">
        <w:rPr>
          <w:noProof/>
          <w:color w:val="FFFFFF"/>
          <w:spacing w:val="-20000"/>
          <w:szCs w:val="28"/>
        </w:rPr>
        <w:instrText> обратная</w:instrText>
      </w:r>
      <w:r w:rsidRPr="00A45483">
        <w:rPr>
          <w:szCs w:val="28"/>
        </w:rPr>
        <w:fldChar w:fldCharType="end"/>
      </w:r>
      <w:r w:rsidRPr="00A45483">
        <w:rPr>
          <w:szCs w:val="28"/>
        </w:rPr>
        <w:t xml:space="preserve">. Вторая переменная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сылать </w:instrText>
      </w:r>
      <w:r w:rsidRPr="00A45483">
        <w:rPr>
          <w:noProof/>
          <w:szCs w:val="28"/>
        </w:rPr>
        <w:instrText>показывает</w:instrText>
      </w:r>
      <w:r w:rsidRPr="00A45483">
        <w:rPr>
          <w:szCs w:val="28"/>
        </w:rPr>
        <w:fldChar w:fldCharType="end"/>
      </w:r>
      <w:r w:rsidRPr="00A45483">
        <w:rPr>
          <w:szCs w:val="28"/>
        </w:rPr>
        <w:t xml:space="preserve"> степень, с которой мы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плоскости </w:instrText>
      </w:r>
      <w:r w:rsidRPr="00A45483">
        <w:rPr>
          <w:noProof/>
          <w:szCs w:val="28"/>
        </w:rPr>
        <w:instrText>делимся</w:instrText>
      </w:r>
      <w:r w:rsidRPr="00A45483">
        <w:rPr>
          <w:noProof/>
          <w:color w:val="FFFFFF"/>
          <w:spacing w:val="-20000"/>
          <w:szCs w:val="28"/>
        </w:rPr>
        <w:instrText> модели</w:instrText>
      </w:r>
      <w:r w:rsidRPr="00A45483">
        <w:rPr>
          <w:szCs w:val="28"/>
        </w:rPr>
        <w:fldChar w:fldCharType="end"/>
      </w:r>
      <w:r w:rsidRPr="00A45483">
        <w:rPr>
          <w:szCs w:val="28"/>
        </w:rPr>
        <w:t xml:space="preserve"> с другими </w:t>
      </w:r>
      <w:r w:rsidRPr="00A45483">
        <w:rPr>
          <w:szCs w:val="28"/>
          <w:highlight w:val="white"/>
        </w:rPr>
        <w:fldChar w:fldCharType="begin"/>
      </w:r>
      <w:r w:rsidRPr="00A45483">
        <w:rPr>
          <w:szCs w:val="28"/>
        </w:rPr>
        <w:instrText xml:space="preserve">eq </w:instrText>
      </w:r>
      <w:r w:rsidRPr="00A45483">
        <w:rPr>
          <w:noProof/>
          <w:szCs w:val="28"/>
        </w:rPr>
        <w:instrText>чувствами</w:instrText>
      </w:r>
      <w:r w:rsidRPr="00A45483">
        <w:rPr>
          <w:noProof/>
          <w:color w:val="FFFFFF"/>
          <w:spacing w:val="-20000"/>
          <w:szCs w:val="28"/>
        </w:rPr>
        <w:instrText> часто</w:instrText>
      </w:r>
      <w:r w:rsidRPr="00A45483">
        <w:rPr>
          <w:szCs w:val="28"/>
        </w:rPr>
        <w:fldChar w:fldCharType="end"/>
      </w:r>
      <w:r w:rsidRPr="00A45483">
        <w:rPr>
          <w:szCs w:val="28"/>
        </w:rPr>
        <w:t xml:space="preserve">, мыслями, идеями и т.д. На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разрабатывает </w:instrText>
      </w:r>
      <w:r w:rsidRPr="00A45483">
        <w:rPr>
          <w:noProof/>
          <w:szCs w:val="28"/>
        </w:rPr>
        <w:instrText>основе</w:instrText>
      </w:r>
      <w:r w:rsidRPr="00A45483">
        <w:rPr>
          <w:noProof/>
          <w:color w:val="FFFFFF"/>
          <w:spacing w:val="-20000"/>
          <w:szCs w:val="28"/>
        </w:rPr>
        <w:instrText> ресторанах</w:instrText>
      </w:r>
      <w:r w:rsidRPr="00A45483">
        <w:rPr>
          <w:szCs w:val="28"/>
        </w:rPr>
        <w:fldChar w:fldCharType="end"/>
      </w:r>
      <w:r w:rsidRPr="00A45483">
        <w:rPr>
          <w:szCs w:val="28"/>
        </w:rPr>
        <w:t xml:space="preserve"> этих переменных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свое </w:instrText>
      </w:r>
      <w:r w:rsidRPr="00A45483">
        <w:rPr>
          <w:noProof/>
          <w:szCs w:val="28"/>
        </w:rPr>
        <w:instrText>строится</w:instrText>
      </w:r>
      <w:r w:rsidRPr="00A45483">
        <w:rPr>
          <w:szCs w:val="28"/>
        </w:rPr>
        <w:fldChar w:fldCharType="end"/>
      </w:r>
      <w:r w:rsidRPr="00A45483">
        <w:rPr>
          <w:szCs w:val="28"/>
        </w:rPr>
        <w:t xml:space="preserve"> матрица коммуникационных </w:t>
      </w:r>
      <w:r w:rsidRPr="00A45483">
        <w:rPr>
          <w:szCs w:val="28"/>
          <w:highlight w:val="white"/>
        </w:rPr>
        <w:fldChar w:fldCharType="begin"/>
      </w:r>
      <w:r w:rsidRPr="00A45483">
        <w:rPr>
          <w:szCs w:val="28"/>
        </w:rPr>
        <w:instrText xml:space="preserve">eq </w:instrText>
      </w:r>
      <w:r w:rsidRPr="00A45483">
        <w:rPr>
          <w:noProof/>
          <w:color w:val="FFFFFF"/>
          <w:spacing w:val="-20000"/>
          <w:szCs w:val="28"/>
        </w:rPr>
        <w:instrText xml:space="preserve"> могла </w:instrText>
      </w:r>
      <w:r w:rsidRPr="00A45483">
        <w:rPr>
          <w:noProof/>
          <w:szCs w:val="28"/>
        </w:rPr>
        <w:instrText>стилей</w:instrText>
      </w:r>
      <w:r w:rsidRPr="00A45483">
        <w:rPr>
          <w:noProof/>
          <w:color w:val="FFFFFF"/>
          <w:spacing w:val="-20000"/>
          <w:szCs w:val="28"/>
        </w:rPr>
        <w:instrText> обмена</w:instrText>
      </w:r>
      <w:r w:rsidRPr="00A45483">
        <w:rPr>
          <w:szCs w:val="28"/>
        </w:rPr>
        <w:fldChar w:fldCharType="end"/>
      </w:r>
      <w:r w:rsidRPr="00A45483">
        <w:rPr>
          <w:szCs w:val="28"/>
        </w:rPr>
        <w:t>, представленная на рис</w:t>
      </w:r>
      <w:r w:rsidRPr="00A45483">
        <w:rPr>
          <w:szCs w:val="28"/>
          <w:highlight w:val="white"/>
        </w:rPr>
        <w:fldChar w:fldCharType="begin"/>
      </w:r>
      <w:r w:rsidRPr="00A45483">
        <w:rPr>
          <w:szCs w:val="28"/>
        </w:rPr>
        <w:instrText xml:space="preserve">eq </w:instrText>
      </w:r>
      <w:r w:rsidRPr="00A45483">
        <w:rPr>
          <w:noProof/>
          <w:szCs w:val="28"/>
        </w:rPr>
        <w:instrText>унке</w:instrText>
      </w:r>
      <w:r w:rsidRPr="00A45483">
        <w:rPr>
          <w:noProof/>
          <w:color w:val="FFFFFF"/>
          <w:spacing w:val="-20000"/>
          <w:szCs w:val="28"/>
        </w:rPr>
        <w:instrText> качестве</w:instrText>
      </w:r>
      <w:r w:rsidRPr="00A45483">
        <w:rPr>
          <w:szCs w:val="28"/>
        </w:rPr>
        <w:fldChar w:fldCharType="end"/>
      </w:r>
      <w:r w:rsidRPr="00A45483">
        <w:rPr>
          <w:szCs w:val="28"/>
        </w:rPr>
        <w:t xml:space="preserve"> </w:t>
      </w:r>
      <w:r w:rsidR="009F7909">
        <w:rPr>
          <w:szCs w:val="28"/>
        </w:rPr>
        <w:t>3</w:t>
      </w:r>
      <w:r w:rsidR="00D23E2B">
        <w:rPr>
          <w:szCs w:val="28"/>
        </w:rPr>
        <w:t>3</w:t>
      </w:r>
      <w:r w:rsidRPr="00A45483">
        <w:rPr>
          <w:szCs w:val="28"/>
        </w:rPr>
        <w:t>.</w:t>
      </w:r>
    </w:p>
    <w:p w:rsidR="005529BC" w:rsidRPr="00A45483" w:rsidRDefault="005529BC" w:rsidP="00A45483">
      <w:pPr>
        <w:pStyle w:val="a7"/>
        <w:spacing w:line="240" w:lineRule="auto"/>
        <w:ind w:firstLine="709"/>
        <w:rPr>
          <w:szCs w:val="28"/>
        </w:rPr>
      </w:pPr>
      <w:r w:rsidRPr="00A45483">
        <w:rPr>
          <w:szCs w:val="28"/>
        </w:rPr>
        <w:t xml:space="preserve"> </w:t>
      </w:r>
    </w:p>
    <w:p w:rsidR="005529BC" w:rsidRPr="007957DF" w:rsidRDefault="005529BC" w:rsidP="001D41F9">
      <w:pPr>
        <w:pStyle w:val="a7"/>
        <w:ind w:firstLine="0"/>
        <w:jc w:val="center"/>
        <w:rPr>
          <w:szCs w:val="28"/>
        </w:rPr>
      </w:pPr>
      <w:r w:rsidRPr="00BB6549">
        <w:rPr>
          <w:noProof/>
          <w:szCs w:val="28"/>
        </w:rPr>
        <w:drawing>
          <wp:inline distT="0" distB="0" distL="0" distR="0" wp14:anchorId="61717A38" wp14:editId="596A9520">
            <wp:extent cx="4271215" cy="2454069"/>
            <wp:effectExtent l="0" t="0" r="0" b="3810"/>
            <wp:docPr id="108" name="Рисунок 108" descr="ÐÐ°ÑÑÐ¸Ð½ÐºÐ¸ Ð¿Ð¾ Ð·Ð°Ð¿ÑÐ¾ÑÑ ÐÐ°ÑÑÐ¸ÑÐ° ÐºÐ¾Ð¼Ð¼ÑÐ½Ð¸ÐºÐ°ÑÐ¸Ð¾Ð½Ð½ÑÑ ÑÑÐ¸Ð»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Ð°ÑÑÐ¸ÑÐ° ÐºÐ¾Ð¼Ð¼ÑÐ½Ð¸ÐºÐ°ÑÐ¸Ð¾Ð½Ð½ÑÑ ÑÑÐ¸Ð»ÐµÐ¹"/>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3415" cy="2461079"/>
                    </a:xfrm>
                    <a:prstGeom prst="rect">
                      <a:avLst/>
                    </a:prstGeom>
                    <a:noFill/>
                    <a:ln>
                      <a:noFill/>
                    </a:ln>
                  </pic:spPr>
                </pic:pic>
              </a:graphicData>
            </a:graphic>
          </wp:inline>
        </w:drawing>
      </w:r>
    </w:p>
    <w:p w:rsidR="005529BC" w:rsidRPr="007957DF" w:rsidRDefault="005529BC" w:rsidP="001D41F9">
      <w:pPr>
        <w:pStyle w:val="a7"/>
        <w:spacing w:line="240" w:lineRule="auto"/>
        <w:ind w:firstLine="0"/>
        <w:jc w:val="center"/>
        <w:rPr>
          <w:szCs w:val="28"/>
        </w:rPr>
      </w:pPr>
      <w:r>
        <w:rPr>
          <w:szCs w:val="28"/>
        </w:rPr>
        <w:t xml:space="preserve">Рисунок </w:t>
      </w:r>
      <w:r w:rsidR="009F7909">
        <w:rPr>
          <w:szCs w:val="28"/>
        </w:rPr>
        <w:t>3</w:t>
      </w:r>
      <w:r w:rsidR="00D23E2B">
        <w:rPr>
          <w:szCs w:val="28"/>
        </w:rPr>
        <w:t>3</w:t>
      </w:r>
      <w:r>
        <w:rPr>
          <w:szCs w:val="28"/>
        </w:rPr>
        <w:t xml:space="preserve"> – Матрица </w:t>
      </w:r>
      <w:r>
        <w:rPr>
          <w:highlight w:val="white"/>
        </w:rPr>
        <w:fldChar w:fldCharType="begin"/>
      </w:r>
      <w:r>
        <w:instrText xml:space="preserve">eq </w:instrText>
      </w:r>
      <w:r>
        <w:rPr>
          <w:noProof/>
          <w:color w:val="FFFFFF"/>
          <w:spacing w:val="-20000"/>
          <w:sz w:val="2"/>
          <w:szCs w:val="28"/>
        </w:rPr>
        <w:instrText xml:space="preserve"> сторонам </w:instrText>
      </w:r>
      <w:r>
        <w:rPr>
          <w:noProof/>
          <w:szCs w:val="28"/>
        </w:rPr>
        <w:instrText>коммуникационных</w:instrText>
      </w:r>
      <w:r>
        <w:rPr>
          <w:noProof/>
          <w:color w:val="FFFFFF"/>
          <w:spacing w:val="-20000"/>
          <w:sz w:val="2"/>
          <w:szCs w:val="28"/>
        </w:rPr>
        <w:instrText> расположение</w:instrText>
      </w:r>
      <w:r>
        <w:fldChar w:fldCharType="end"/>
      </w:r>
      <w:r>
        <w:rPr>
          <w:szCs w:val="28"/>
        </w:rPr>
        <w:t xml:space="preserve"> стилей</w:t>
      </w:r>
    </w:p>
    <w:p w:rsidR="005529BC" w:rsidRPr="007957DF" w:rsidRDefault="005529BC" w:rsidP="009F7909">
      <w:pPr>
        <w:pStyle w:val="a7"/>
        <w:spacing w:line="240" w:lineRule="auto"/>
        <w:ind w:firstLine="709"/>
        <w:rPr>
          <w:szCs w:val="28"/>
        </w:rPr>
      </w:pPr>
      <w:r>
        <w:rPr>
          <w:szCs w:val="28"/>
        </w:rPr>
        <w:lastRenderedPageBreak/>
        <w:t xml:space="preserve">Стиль </w:t>
      </w:r>
      <w:r w:rsidR="00D52301">
        <w:rPr>
          <w:szCs w:val="28"/>
        </w:rPr>
        <w:t>«</w:t>
      </w:r>
      <w:r>
        <w:rPr>
          <w:highlight w:val="white"/>
        </w:rPr>
        <w:fldChar w:fldCharType="begin"/>
      </w:r>
      <w:r>
        <w:instrText xml:space="preserve">eq </w:instrText>
      </w:r>
      <w:r>
        <w:rPr>
          <w:noProof/>
          <w:color w:val="FFFFFF"/>
          <w:spacing w:val="-20000"/>
          <w:sz w:val="2"/>
          <w:szCs w:val="28"/>
        </w:rPr>
        <w:instrText xml:space="preserve"> достигает </w:instrText>
      </w:r>
      <w:r>
        <w:rPr>
          <w:noProof/>
          <w:szCs w:val="28"/>
        </w:rPr>
        <w:instrText>открытие</w:instrText>
      </w:r>
      <w:r>
        <w:fldChar w:fldCharType="end"/>
      </w:r>
      <w:r>
        <w:rPr>
          <w:szCs w:val="28"/>
        </w:rPr>
        <w:t xml:space="preserve"> себя</w:t>
      </w:r>
      <w:r w:rsidR="00D52301">
        <w:rPr>
          <w:szCs w:val="28"/>
        </w:rPr>
        <w:t>»</w:t>
      </w:r>
      <w:r>
        <w:rPr>
          <w:szCs w:val="28"/>
        </w:rPr>
        <w:t xml:space="preserve">, представленный на </w:t>
      </w:r>
      <w:r>
        <w:rPr>
          <w:highlight w:val="white"/>
        </w:rPr>
        <w:fldChar w:fldCharType="begin"/>
      </w:r>
      <w:r>
        <w:instrText xml:space="preserve">eq </w:instrText>
      </w:r>
      <w:r>
        <w:rPr>
          <w:noProof/>
          <w:color w:val="FFFFFF"/>
          <w:spacing w:val="-20000"/>
          <w:sz w:val="2"/>
          <w:szCs w:val="28"/>
        </w:rPr>
        <w:instrText xml:space="preserve"> коммуникация </w:instrText>
      </w:r>
      <w:r>
        <w:rPr>
          <w:noProof/>
          <w:szCs w:val="28"/>
        </w:rPr>
        <w:instrText>рисунке</w:instrText>
      </w:r>
      <w:r>
        <w:rPr>
          <w:noProof/>
          <w:color w:val="FFFFFF"/>
          <w:spacing w:val="-20000"/>
          <w:sz w:val="2"/>
          <w:szCs w:val="28"/>
        </w:rPr>
        <w:instrText> создание</w:instrText>
      </w:r>
      <w:r>
        <w:fldChar w:fldCharType="end"/>
      </w:r>
      <w:r>
        <w:rPr>
          <w:szCs w:val="28"/>
        </w:rPr>
        <w:t xml:space="preserve"> </w:t>
      </w:r>
      <w:r w:rsidR="009F7909">
        <w:rPr>
          <w:szCs w:val="28"/>
        </w:rPr>
        <w:t>3</w:t>
      </w:r>
      <w:r w:rsidR="00D23E2B">
        <w:rPr>
          <w:szCs w:val="28"/>
        </w:rPr>
        <w:t>3</w:t>
      </w:r>
      <w:r>
        <w:rPr>
          <w:szCs w:val="28"/>
        </w:rPr>
        <w:t xml:space="preserve">, характеризуется </w:t>
      </w:r>
      <w:r>
        <w:rPr>
          <w:highlight w:val="white"/>
        </w:rPr>
        <w:fldChar w:fldCharType="begin"/>
      </w:r>
      <w:r>
        <w:instrText xml:space="preserve">eq </w:instrText>
      </w:r>
      <w:r>
        <w:rPr>
          <w:noProof/>
          <w:szCs w:val="28"/>
        </w:rPr>
        <w:instrText>высокой</w:instrText>
      </w:r>
      <w:r>
        <w:rPr>
          <w:noProof/>
          <w:color w:val="FFFFFF"/>
          <w:spacing w:val="-20000"/>
          <w:sz w:val="2"/>
          <w:szCs w:val="28"/>
        </w:rPr>
        <w:instrText> концентрацией</w:instrText>
      </w:r>
      <w:r>
        <w:fldChar w:fldCharType="end"/>
      </w:r>
      <w:r>
        <w:rPr>
          <w:szCs w:val="28"/>
        </w:rPr>
        <w:t xml:space="preserve"> степенью открытости (от </w:t>
      </w:r>
      <w:r>
        <w:rPr>
          <w:highlight w:val="white"/>
        </w:rPr>
        <w:fldChar w:fldCharType="begin"/>
      </w:r>
      <w:r>
        <w:instrText xml:space="preserve">eq </w:instrText>
      </w:r>
      <w:r>
        <w:rPr>
          <w:noProof/>
          <w:color w:val="FFFFFF"/>
          <w:spacing w:val="-20000"/>
          <w:sz w:val="2"/>
          <w:szCs w:val="28"/>
        </w:rPr>
        <w:instrText xml:space="preserve"> управления </w:instrText>
      </w:r>
      <w:r>
        <w:rPr>
          <w:noProof/>
          <w:szCs w:val="28"/>
        </w:rPr>
        <w:instrText>среднего</w:instrText>
      </w:r>
      <w:r>
        <w:rPr>
          <w:noProof/>
          <w:color w:val="FFFFFF"/>
          <w:spacing w:val="-20000"/>
          <w:sz w:val="2"/>
          <w:szCs w:val="28"/>
        </w:rPr>
        <w:instrText> обратную</w:instrText>
      </w:r>
      <w:r>
        <w:fldChar w:fldCharType="end"/>
      </w:r>
      <w:r>
        <w:rPr>
          <w:szCs w:val="28"/>
        </w:rPr>
        <w:t xml:space="preserve"> до максимального), концентрацией </w:t>
      </w:r>
      <w:r>
        <w:rPr>
          <w:highlight w:val="white"/>
        </w:rPr>
        <w:fldChar w:fldCharType="begin"/>
      </w:r>
      <w:r>
        <w:instrText xml:space="preserve">eq </w:instrText>
      </w:r>
      <w:r>
        <w:rPr>
          <w:noProof/>
          <w:color w:val="FFFFFF"/>
          <w:spacing w:val="-20000"/>
          <w:sz w:val="2"/>
          <w:szCs w:val="28"/>
        </w:rPr>
        <w:instrText xml:space="preserve"> будет </w:instrText>
      </w:r>
      <w:r>
        <w:rPr>
          <w:noProof/>
          <w:szCs w:val="28"/>
        </w:rPr>
        <w:instrText>внимания</w:instrText>
      </w:r>
      <w:r>
        <w:fldChar w:fldCharType="end"/>
      </w:r>
      <w:r>
        <w:rPr>
          <w:szCs w:val="28"/>
        </w:rPr>
        <w:t xml:space="preserve"> на себе, однако </w:t>
      </w:r>
      <w:r>
        <w:rPr>
          <w:highlight w:val="white"/>
        </w:rPr>
        <w:fldChar w:fldCharType="begin"/>
      </w:r>
      <w:r>
        <w:instrText xml:space="preserve">eq </w:instrText>
      </w:r>
      <w:r>
        <w:rPr>
          <w:noProof/>
          <w:color w:val="FFFFFF"/>
          <w:spacing w:val="-20000"/>
          <w:sz w:val="2"/>
          <w:szCs w:val="28"/>
        </w:rPr>
        <w:instrText xml:space="preserve"> фаза </w:instrText>
      </w:r>
      <w:r>
        <w:rPr>
          <w:noProof/>
          <w:szCs w:val="28"/>
        </w:rPr>
        <w:instrText>реакция</w:instrText>
      </w:r>
      <w:r>
        <w:rPr>
          <w:noProof/>
          <w:color w:val="FFFFFF"/>
          <w:spacing w:val="-20000"/>
          <w:sz w:val="2"/>
          <w:szCs w:val="28"/>
        </w:rPr>
        <w:instrText> сообщение</w:instrText>
      </w:r>
      <w:r>
        <w:fldChar w:fldCharType="end"/>
      </w:r>
      <w:r>
        <w:rPr>
          <w:szCs w:val="28"/>
        </w:rPr>
        <w:t xml:space="preserve"> окружающих </w:t>
      </w:r>
      <w:r>
        <w:rPr>
          <w:highlight w:val="white"/>
        </w:rPr>
        <w:fldChar w:fldCharType="begin"/>
      </w:r>
      <w:r>
        <w:instrText xml:space="preserve">eq </w:instrText>
      </w:r>
      <w:r>
        <w:rPr>
          <w:noProof/>
          <w:szCs w:val="28"/>
        </w:rPr>
        <w:instrText>остается</w:instrText>
      </w:r>
      <w:r>
        <w:rPr>
          <w:noProof/>
          <w:color w:val="FFFFFF"/>
          <w:spacing w:val="-20000"/>
          <w:sz w:val="2"/>
          <w:szCs w:val="28"/>
        </w:rPr>
        <w:instrText> языковых</w:instrText>
      </w:r>
      <w:r>
        <w:fldChar w:fldCharType="end"/>
      </w:r>
      <w:r>
        <w:rPr>
          <w:szCs w:val="28"/>
        </w:rPr>
        <w:t xml:space="preserve"> без адекватного ответа. </w:t>
      </w:r>
      <w:r>
        <w:rPr>
          <w:highlight w:val="white"/>
        </w:rPr>
        <w:fldChar w:fldCharType="begin"/>
      </w:r>
      <w:r>
        <w:instrText xml:space="preserve">eq </w:instrText>
      </w:r>
      <w:r>
        <w:rPr>
          <w:noProof/>
          <w:color w:val="FFFFFF"/>
          <w:spacing w:val="-20000"/>
          <w:sz w:val="2"/>
          <w:szCs w:val="28"/>
        </w:rPr>
        <w:instrText xml:space="preserve"> обратная </w:instrText>
      </w:r>
      <w:r>
        <w:rPr>
          <w:noProof/>
          <w:szCs w:val="28"/>
        </w:rPr>
        <w:instrText>Индивид</w:instrText>
      </w:r>
      <w:r>
        <w:rPr>
          <w:noProof/>
          <w:color w:val="FFFFFF"/>
          <w:spacing w:val="-20000"/>
          <w:sz w:val="2"/>
          <w:szCs w:val="28"/>
        </w:rPr>
        <w:instrText> значение</w:instrText>
      </w:r>
      <w:r>
        <w:fldChar w:fldCharType="end"/>
      </w:r>
      <w:r>
        <w:rPr>
          <w:szCs w:val="28"/>
        </w:rPr>
        <w:t xml:space="preserve"> идет на это, концентрируя тем </w:t>
      </w:r>
      <w:r>
        <w:rPr>
          <w:highlight w:val="white"/>
        </w:rPr>
        <w:fldChar w:fldCharType="begin"/>
      </w:r>
      <w:r>
        <w:instrText xml:space="preserve">eq </w:instrText>
      </w:r>
      <w:r>
        <w:rPr>
          <w:noProof/>
          <w:color w:val="FFFFFF"/>
          <w:spacing w:val="-20000"/>
          <w:sz w:val="2"/>
          <w:szCs w:val="28"/>
        </w:rPr>
        <w:instrText xml:space="preserve"> могут </w:instrText>
      </w:r>
      <w:r>
        <w:rPr>
          <w:noProof/>
          <w:szCs w:val="28"/>
        </w:rPr>
        <w:instrText>самым</w:instrText>
      </w:r>
      <w:r>
        <w:fldChar w:fldCharType="end"/>
      </w:r>
      <w:r>
        <w:rPr>
          <w:szCs w:val="28"/>
        </w:rPr>
        <w:t xml:space="preserve"> внимание на себе, </w:t>
      </w:r>
      <w:r>
        <w:rPr>
          <w:highlight w:val="white"/>
        </w:rPr>
        <w:fldChar w:fldCharType="begin"/>
      </w:r>
      <w:r>
        <w:instrText xml:space="preserve">eq </w:instrText>
      </w:r>
      <w:r>
        <w:rPr>
          <w:noProof/>
          <w:color w:val="FFFFFF"/>
          <w:spacing w:val="-20000"/>
          <w:sz w:val="2"/>
          <w:szCs w:val="28"/>
        </w:rPr>
        <w:instrText xml:space="preserve"> представляет </w:instrText>
      </w:r>
      <w:r>
        <w:rPr>
          <w:noProof/>
          <w:szCs w:val="28"/>
        </w:rPr>
        <w:instrText>чтобы</w:instrText>
      </w:r>
      <w:r>
        <w:rPr>
          <w:noProof/>
          <w:color w:val="FFFFFF"/>
          <w:spacing w:val="-20000"/>
          <w:sz w:val="2"/>
          <w:szCs w:val="28"/>
        </w:rPr>
        <w:instrText> времени</w:instrText>
      </w:r>
      <w:r>
        <w:fldChar w:fldCharType="end"/>
      </w:r>
      <w:r>
        <w:rPr>
          <w:szCs w:val="28"/>
        </w:rPr>
        <w:t xml:space="preserve"> вызвать </w:t>
      </w:r>
      <w:r>
        <w:rPr>
          <w:highlight w:val="white"/>
        </w:rPr>
        <w:fldChar w:fldCharType="begin"/>
      </w:r>
      <w:r>
        <w:instrText xml:space="preserve">eq </w:instrText>
      </w:r>
      <w:r>
        <w:rPr>
          <w:noProof/>
          <w:szCs w:val="28"/>
        </w:rPr>
        <w:instrText>реакцию</w:instrText>
      </w:r>
      <w:r>
        <w:rPr>
          <w:noProof/>
          <w:color w:val="FFFFFF"/>
          <w:spacing w:val="-20000"/>
          <w:sz w:val="2"/>
          <w:szCs w:val="28"/>
        </w:rPr>
        <w:instrText> формируется</w:instrText>
      </w:r>
      <w:r>
        <w:fldChar w:fldCharType="end"/>
      </w:r>
      <w:r>
        <w:rPr>
          <w:szCs w:val="28"/>
        </w:rPr>
        <w:t xml:space="preserve"> других на свое </w:t>
      </w:r>
      <w:r>
        <w:rPr>
          <w:highlight w:val="white"/>
        </w:rPr>
        <w:fldChar w:fldCharType="begin"/>
      </w:r>
      <w:r>
        <w:instrText xml:space="preserve">eq </w:instrText>
      </w:r>
      <w:r>
        <w:rPr>
          <w:noProof/>
          <w:color w:val="FFFFFF"/>
          <w:spacing w:val="-20000"/>
          <w:sz w:val="2"/>
          <w:szCs w:val="28"/>
        </w:rPr>
        <w:instrText xml:space="preserve"> компании </w:instrText>
      </w:r>
      <w:r>
        <w:rPr>
          <w:noProof/>
          <w:szCs w:val="28"/>
        </w:rPr>
        <w:instrText>поведение</w:instrText>
      </w:r>
      <w:r>
        <w:rPr>
          <w:noProof/>
          <w:color w:val="FFFFFF"/>
          <w:spacing w:val="-20000"/>
          <w:sz w:val="2"/>
          <w:szCs w:val="28"/>
        </w:rPr>
        <w:instrText> связи</w:instrText>
      </w:r>
      <w:r>
        <w:fldChar w:fldCharType="end"/>
      </w:r>
      <w:r>
        <w:rPr>
          <w:szCs w:val="28"/>
        </w:rPr>
        <w:t xml:space="preserve">. К сожалению, данный </w:t>
      </w:r>
      <w:r>
        <w:rPr>
          <w:highlight w:val="white"/>
        </w:rPr>
        <w:fldChar w:fldCharType="begin"/>
      </w:r>
      <w:r>
        <w:instrText xml:space="preserve">eq </w:instrText>
      </w:r>
      <w:r>
        <w:rPr>
          <w:noProof/>
          <w:color w:val="FFFFFF"/>
          <w:spacing w:val="-20000"/>
          <w:sz w:val="2"/>
          <w:szCs w:val="28"/>
        </w:rPr>
        <w:instrText xml:space="preserve"> либо </w:instrText>
      </w:r>
      <w:r>
        <w:rPr>
          <w:noProof/>
          <w:szCs w:val="28"/>
        </w:rPr>
        <w:instrText>стиль</w:instrText>
      </w:r>
      <w:r>
        <w:fldChar w:fldCharType="end"/>
      </w:r>
      <w:r>
        <w:rPr>
          <w:szCs w:val="28"/>
        </w:rPr>
        <w:t xml:space="preserve"> страдает тем, что реакция </w:t>
      </w:r>
      <w:r>
        <w:rPr>
          <w:highlight w:val="white"/>
        </w:rPr>
        <w:fldChar w:fldCharType="begin"/>
      </w:r>
      <w:r>
        <w:instrText xml:space="preserve">eq </w:instrText>
      </w:r>
      <w:r>
        <w:rPr>
          <w:noProof/>
          <w:color w:val="FFFFFF"/>
          <w:spacing w:val="-20000"/>
          <w:sz w:val="2"/>
          <w:szCs w:val="28"/>
        </w:rPr>
        <w:instrText xml:space="preserve"> заключается </w:instrText>
      </w:r>
      <w:r>
        <w:rPr>
          <w:noProof/>
          <w:szCs w:val="28"/>
        </w:rPr>
        <w:instrText>других</w:instrText>
      </w:r>
      <w:r>
        <w:rPr>
          <w:noProof/>
          <w:color w:val="FFFFFF"/>
          <w:spacing w:val="-20000"/>
          <w:sz w:val="2"/>
          <w:szCs w:val="28"/>
        </w:rPr>
        <w:instrText> отправители</w:instrText>
      </w:r>
      <w:r>
        <w:fldChar w:fldCharType="end"/>
      </w:r>
      <w:r>
        <w:rPr>
          <w:szCs w:val="28"/>
        </w:rPr>
        <w:t xml:space="preserve"> нередко </w:t>
      </w:r>
      <w:r>
        <w:rPr>
          <w:highlight w:val="white"/>
        </w:rPr>
        <w:fldChar w:fldCharType="begin"/>
      </w:r>
      <w:r>
        <w:instrText xml:space="preserve">eq </w:instrText>
      </w:r>
      <w:r>
        <w:rPr>
          <w:noProof/>
          <w:szCs w:val="28"/>
        </w:rPr>
        <w:instrText>остается</w:instrText>
      </w:r>
      <w:r>
        <w:rPr>
          <w:noProof/>
          <w:color w:val="FFFFFF"/>
          <w:spacing w:val="-20000"/>
          <w:sz w:val="2"/>
          <w:szCs w:val="28"/>
        </w:rPr>
        <w:instrText> будут</w:instrText>
      </w:r>
      <w:r>
        <w:fldChar w:fldCharType="end"/>
      </w:r>
      <w:r>
        <w:rPr>
          <w:szCs w:val="28"/>
        </w:rPr>
        <w:t xml:space="preserve"> без адекватного ответа или </w:t>
      </w:r>
      <w:r>
        <w:rPr>
          <w:highlight w:val="white"/>
        </w:rPr>
        <w:fldChar w:fldCharType="begin"/>
      </w:r>
      <w:r>
        <w:instrText xml:space="preserve">eq </w:instrText>
      </w:r>
      <w:r>
        <w:rPr>
          <w:noProof/>
          <w:color w:val="FFFFFF"/>
          <w:spacing w:val="-20000"/>
          <w:sz w:val="2"/>
          <w:szCs w:val="28"/>
        </w:rPr>
        <w:instrText xml:space="preserve"> кации </w:instrText>
      </w:r>
      <w:r>
        <w:rPr>
          <w:noProof/>
          <w:szCs w:val="28"/>
        </w:rPr>
        <w:instrText>обратной</w:instrText>
      </w:r>
      <w:r>
        <w:rPr>
          <w:noProof/>
          <w:color w:val="FFFFFF"/>
          <w:spacing w:val="-20000"/>
          <w:sz w:val="2"/>
          <w:szCs w:val="28"/>
        </w:rPr>
        <w:instrText> членами</w:instrText>
      </w:r>
      <w:r>
        <w:fldChar w:fldCharType="end"/>
      </w:r>
      <w:r>
        <w:rPr>
          <w:szCs w:val="28"/>
        </w:rPr>
        <w:t xml:space="preserve"> связи со стороны </w:t>
      </w:r>
      <w:r>
        <w:rPr>
          <w:highlight w:val="white"/>
        </w:rPr>
        <w:fldChar w:fldCharType="begin"/>
      </w:r>
      <w:r>
        <w:instrText xml:space="preserve">eq </w:instrText>
      </w:r>
      <w:r>
        <w:rPr>
          <w:noProof/>
          <w:color w:val="FFFFFF"/>
          <w:spacing w:val="-20000"/>
          <w:sz w:val="2"/>
          <w:szCs w:val="28"/>
        </w:rPr>
        <w:instrText xml:space="preserve"> содержанию </w:instrText>
      </w:r>
      <w:r>
        <w:rPr>
          <w:noProof/>
          <w:szCs w:val="28"/>
        </w:rPr>
        <w:instrText>вызывающего</w:instrText>
      </w:r>
      <w:r>
        <w:fldChar w:fldCharType="end"/>
      </w:r>
      <w:r>
        <w:rPr>
          <w:szCs w:val="28"/>
        </w:rPr>
        <w:t xml:space="preserve"> его индивида. Это может </w:t>
      </w:r>
      <w:r>
        <w:rPr>
          <w:highlight w:val="white"/>
        </w:rPr>
        <w:fldChar w:fldCharType="begin"/>
      </w:r>
      <w:r>
        <w:instrText xml:space="preserve">eq </w:instrText>
      </w:r>
      <w:r>
        <w:rPr>
          <w:noProof/>
          <w:color w:val="FFFFFF"/>
          <w:spacing w:val="-20000"/>
          <w:sz w:val="2"/>
          <w:szCs w:val="28"/>
        </w:rPr>
        <w:instrText xml:space="preserve"> представляет </w:instrText>
      </w:r>
      <w:r>
        <w:rPr>
          <w:noProof/>
          <w:szCs w:val="28"/>
        </w:rPr>
        <w:instrText>привести</w:instrText>
      </w:r>
      <w:r>
        <w:rPr>
          <w:noProof/>
          <w:color w:val="FFFFFF"/>
          <w:spacing w:val="-20000"/>
          <w:sz w:val="2"/>
          <w:szCs w:val="28"/>
        </w:rPr>
        <w:instrText> невербальной</w:instrText>
      </w:r>
      <w:r>
        <w:fldChar w:fldCharType="end"/>
      </w:r>
      <w:r>
        <w:rPr>
          <w:szCs w:val="28"/>
        </w:rPr>
        <w:t xml:space="preserve"> высокой </w:t>
      </w:r>
      <w:r>
        <w:rPr>
          <w:highlight w:val="white"/>
        </w:rPr>
        <w:fldChar w:fldCharType="begin"/>
      </w:r>
      <w:r>
        <w:instrText xml:space="preserve">eq </w:instrText>
      </w:r>
      <w:r>
        <w:rPr>
          <w:noProof/>
          <w:szCs w:val="28"/>
        </w:rPr>
        <w:instrText>эмоциональности</w:instrText>
      </w:r>
      <w:r>
        <w:rPr>
          <w:noProof/>
          <w:color w:val="FFFFFF"/>
          <w:spacing w:val="-20000"/>
          <w:sz w:val="2"/>
          <w:szCs w:val="28"/>
        </w:rPr>
        <w:instrText> сылать</w:instrText>
      </w:r>
      <w:r>
        <w:fldChar w:fldCharType="end"/>
      </w:r>
      <w:r>
        <w:rPr>
          <w:szCs w:val="28"/>
        </w:rPr>
        <w:t xml:space="preserve">, не способствующей эффективным </w:t>
      </w:r>
      <w:r>
        <w:rPr>
          <w:highlight w:val="white"/>
        </w:rPr>
        <w:fldChar w:fldCharType="begin"/>
      </w:r>
      <w:r>
        <w:instrText xml:space="preserve">eq </w:instrText>
      </w:r>
      <w:r>
        <w:rPr>
          <w:noProof/>
          <w:color w:val="FFFFFF"/>
          <w:spacing w:val="-20000"/>
          <w:sz w:val="2"/>
          <w:szCs w:val="28"/>
        </w:rPr>
        <w:instrText xml:space="preserve"> собой </w:instrText>
      </w:r>
      <w:r>
        <w:rPr>
          <w:noProof/>
          <w:szCs w:val="28"/>
        </w:rPr>
        <w:instrText>отношениям</w:instrText>
      </w:r>
      <w:r>
        <w:rPr>
          <w:noProof/>
          <w:color w:val="FFFFFF"/>
          <w:spacing w:val="-20000"/>
          <w:sz w:val="2"/>
          <w:szCs w:val="28"/>
        </w:rPr>
        <w:instrText> циальные</w:instrText>
      </w:r>
      <w:r>
        <w:fldChar w:fldCharType="end"/>
      </w:r>
      <w:r>
        <w:rPr>
          <w:szCs w:val="28"/>
        </w:rPr>
        <w:t>.</w:t>
      </w:r>
    </w:p>
    <w:p w:rsidR="005529BC" w:rsidRPr="007957DF" w:rsidRDefault="005529BC" w:rsidP="009F7909">
      <w:pPr>
        <w:pStyle w:val="a7"/>
        <w:spacing w:line="240" w:lineRule="auto"/>
        <w:ind w:firstLine="709"/>
        <w:rPr>
          <w:szCs w:val="28"/>
        </w:rPr>
      </w:pPr>
      <w:r>
        <w:rPr>
          <w:szCs w:val="28"/>
        </w:rPr>
        <w:t xml:space="preserve"> При стиле </w:t>
      </w:r>
      <w:r w:rsidR="00D52301">
        <w:rPr>
          <w:szCs w:val="28"/>
        </w:rPr>
        <w:t>«</w:t>
      </w:r>
      <w:r>
        <w:rPr>
          <w:szCs w:val="28"/>
        </w:rPr>
        <w:t xml:space="preserve">реализация </w:t>
      </w:r>
      <w:r>
        <w:rPr>
          <w:highlight w:val="white"/>
        </w:rPr>
        <w:fldChar w:fldCharType="begin"/>
      </w:r>
      <w:r>
        <w:instrText xml:space="preserve">eq </w:instrText>
      </w:r>
      <w:r>
        <w:rPr>
          <w:noProof/>
          <w:color w:val="FFFFFF"/>
          <w:spacing w:val="-20000"/>
          <w:sz w:val="2"/>
          <w:szCs w:val="28"/>
        </w:rPr>
        <w:instrText xml:space="preserve"> помощью </w:instrText>
      </w:r>
      <w:r>
        <w:rPr>
          <w:noProof/>
          <w:szCs w:val="28"/>
        </w:rPr>
        <w:instrText>себя</w:instrText>
      </w:r>
      <w:r>
        <w:fldChar w:fldCharType="end"/>
      </w:r>
      <w:r w:rsidR="00D52301">
        <w:rPr>
          <w:szCs w:val="28"/>
        </w:rPr>
        <w:t>«</w:t>
      </w:r>
      <w:r>
        <w:rPr>
          <w:szCs w:val="28"/>
        </w:rPr>
        <w:t xml:space="preserve"> происходит постоянное </w:t>
      </w:r>
      <w:r>
        <w:rPr>
          <w:highlight w:val="white"/>
        </w:rPr>
        <w:fldChar w:fldCharType="begin"/>
      </w:r>
      <w:r>
        <w:instrText xml:space="preserve">eq </w:instrText>
      </w:r>
      <w:r>
        <w:rPr>
          <w:noProof/>
          <w:color w:val="FFFFFF"/>
          <w:spacing w:val="-20000"/>
          <w:sz w:val="2"/>
          <w:szCs w:val="28"/>
        </w:rPr>
        <w:instrText xml:space="preserve"> либо </w:instrText>
      </w:r>
      <w:r>
        <w:rPr>
          <w:noProof/>
          <w:szCs w:val="28"/>
        </w:rPr>
        <w:instrText>регулирование</w:instrText>
      </w:r>
      <w:r>
        <w:rPr>
          <w:noProof/>
          <w:color w:val="FFFFFF"/>
          <w:spacing w:val="-20000"/>
          <w:sz w:val="2"/>
          <w:szCs w:val="28"/>
        </w:rPr>
        <w:instrText> зрительное</w:instrText>
      </w:r>
      <w:r>
        <w:fldChar w:fldCharType="end"/>
      </w:r>
      <w:r>
        <w:rPr>
          <w:szCs w:val="28"/>
        </w:rPr>
        <w:t xml:space="preserve"> раскрывающей </w:t>
      </w:r>
      <w:r>
        <w:rPr>
          <w:highlight w:val="white"/>
        </w:rPr>
        <w:fldChar w:fldCharType="begin"/>
      </w:r>
      <w:r>
        <w:instrText xml:space="preserve">eq </w:instrText>
      </w:r>
      <w:r>
        <w:rPr>
          <w:noProof/>
          <w:szCs w:val="28"/>
        </w:rPr>
        <w:instrText>человека</w:instrText>
      </w:r>
      <w:r>
        <w:rPr>
          <w:noProof/>
          <w:color w:val="FFFFFF"/>
          <w:spacing w:val="-20000"/>
          <w:sz w:val="2"/>
          <w:szCs w:val="28"/>
        </w:rPr>
        <w:instrText> стиль</w:instrText>
      </w:r>
      <w:r>
        <w:fldChar w:fldCharType="end"/>
      </w:r>
      <w:r>
        <w:rPr>
          <w:szCs w:val="28"/>
        </w:rPr>
        <w:t xml:space="preserve"> информации, которая </w:t>
      </w:r>
      <w:r>
        <w:rPr>
          <w:highlight w:val="white"/>
        </w:rPr>
        <w:fldChar w:fldCharType="begin"/>
      </w:r>
      <w:r>
        <w:instrText xml:space="preserve">eq </w:instrText>
      </w:r>
      <w:r>
        <w:rPr>
          <w:noProof/>
          <w:color w:val="FFFFFF"/>
          <w:spacing w:val="-20000"/>
          <w:sz w:val="2"/>
          <w:szCs w:val="28"/>
        </w:rPr>
        <w:instrText xml:space="preserve"> время </w:instrText>
      </w:r>
      <w:r>
        <w:rPr>
          <w:noProof/>
          <w:szCs w:val="28"/>
        </w:rPr>
        <w:instrText>обеспечивает</w:instrText>
      </w:r>
      <w:r>
        <w:rPr>
          <w:noProof/>
          <w:color w:val="FFFFFF"/>
          <w:spacing w:val="-20000"/>
          <w:sz w:val="2"/>
          <w:szCs w:val="28"/>
        </w:rPr>
        <w:instrText> стиль</w:instrText>
      </w:r>
      <w:r>
        <w:fldChar w:fldCharType="end"/>
      </w:r>
      <w:r>
        <w:rPr>
          <w:szCs w:val="28"/>
        </w:rPr>
        <w:t xml:space="preserve"> конструктивную и незащищенную </w:t>
      </w:r>
      <w:r>
        <w:rPr>
          <w:highlight w:val="white"/>
        </w:rPr>
        <w:fldChar w:fldCharType="begin"/>
      </w:r>
      <w:r>
        <w:instrText xml:space="preserve">eq </w:instrText>
      </w:r>
      <w:r>
        <w:rPr>
          <w:noProof/>
          <w:color w:val="FFFFFF"/>
          <w:spacing w:val="-20000"/>
          <w:sz w:val="2"/>
          <w:szCs w:val="28"/>
        </w:rPr>
        <w:instrText xml:space="preserve"> выходить </w:instrText>
      </w:r>
      <w:r>
        <w:rPr>
          <w:noProof/>
          <w:szCs w:val="28"/>
        </w:rPr>
        <w:instrText>связь</w:instrText>
      </w:r>
      <w:r>
        <w:fldChar w:fldCharType="end"/>
      </w:r>
      <w:r>
        <w:rPr>
          <w:szCs w:val="28"/>
        </w:rPr>
        <w:t xml:space="preserve">. Этот стиль </w:t>
      </w:r>
      <w:r>
        <w:rPr>
          <w:highlight w:val="white"/>
        </w:rPr>
        <w:fldChar w:fldCharType="begin"/>
      </w:r>
      <w:r>
        <w:instrText xml:space="preserve">eq </w:instrText>
      </w:r>
      <w:r>
        <w:rPr>
          <w:noProof/>
          <w:color w:val="FFFFFF"/>
          <w:spacing w:val="-20000"/>
          <w:sz w:val="2"/>
          <w:szCs w:val="28"/>
        </w:rPr>
        <w:instrText xml:space="preserve"> создание </w:instrText>
      </w:r>
      <w:r>
        <w:rPr>
          <w:noProof/>
          <w:szCs w:val="28"/>
        </w:rPr>
        <w:instrText>желателен</w:instrText>
      </w:r>
      <w:r>
        <w:rPr>
          <w:noProof/>
          <w:color w:val="FFFFFF"/>
          <w:spacing w:val="-20000"/>
          <w:sz w:val="2"/>
          <w:szCs w:val="28"/>
        </w:rPr>
        <w:instrText> свое</w:instrText>
      </w:r>
      <w:r>
        <w:fldChar w:fldCharType="end"/>
      </w:r>
      <w:r>
        <w:rPr>
          <w:szCs w:val="28"/>
        </w:rPr>
        <w:t xml:space="preserve">, однако </w:t>
      </w:r>
      <w:r>
        <w:rPr>
          <w:highlight w:val="white"/>
        </w:rPr>
        <w:fldChar w:fldCharType="begin"/>
      </w:r>
      <w:r>
        <w:instrText xml:space="preserve">eq </w:instrText>
      </w:r>
      <w:r>
        <w:rPr>
          <w:noProof/>
          <w:szCs w:val="28"/>
        </w:rPr>
        <w:instrText>ситуационные</w:instrText>
      </w:r>
      <w:r>
        <w:rPr>
          <w:noProof/>
          <w:color w:val="FFFFFF"/>
          <w:spacing w:val="-20000"/>
          <w:sz w:val="2"/>
          <w:szCs w:val="28"/>
        </w:rPr>
        <w:instrText> носителей</w:instrText>
      </w:r>
      <w:r>
        <w:fldChar w:fldCharType="end"/>
      </w:r>
      <w:r>
        <w:rPr>
          <w:szCs w:val="28"/>
        </w:rPr>
        <w:t xml:space="preserve"> факторы могут </w:t>
      </w:r>
      <w:r>
        <w:rPr>
          <w:highlight w:val="white"/>
        </w:rPr>
        <w:fldChar w:fldCharType="begin"/>
      </w:r>
      <w:r>
        <w:instrText xml:space="preserve">eq </w:instrText>
      </w:r>
      <w:r>
        <w:rPr>
          <w:noProof/>
          <w:color w:val="FFFFFF"/>
          <w:spacing w:val="-20000"/>
          <w:sz w:val="2"/>
          <w:szCs w:val="28"/>
        </w:rPr>
        <w:instrText xml:space="preserve"> канал </w:instrText>
      </w:r>
      <w:r>
        <w:rPr>
          <w:noProof/>
          <w:szCs w:val="28"/>
        </w:rPr>
        <w:instrText>побудить</w:instrText>
      </w:r>
      <w:r>
        <w:rPr>
          <w:noProof/>
          <w:color w:val="FFFFFF"/>
          <w:spacing w:val="-20000"/>
          <w:sz w:val="2"/>
          <w:szCs w:val="28"/>
        </w:rPr>
        <w:instrText> избегать</w:instrText>
      </w:r>
      <w:r>
        <w:fldChar w:fldCharType="end"/>
      </w:r>
      <w:r>
        <w:rPr>
          <w:szCs w:val="28"/>
        </w:rPr>
        <w:t xml:space="preserve"> к его изменению. </w:t>
      </w:r>
    </w:p>
    <w:p w:rsidR="005529BC" w:rsidRPr="007957DF" w:rsidRDefault="005529BC" w:rsidP="009F7909">
      <w:pPr>
        <w:pStyle w:val="a7"/>
        <w:spacing w:line="240" w:lineRule="auto"/>
        <w:ind w:firstLine="709"/>
        <w:rPr>
          <w:szCs w:val="28"/>
        </w:rPr>
      </w:pPr>
      <w:r>
        <w:rPr>
          <w:szCs w:val="28"/>
        </w:rPr>
        <w:t xml:space="preserve">Стиль </w:t>
      </w:r>
      <w:r w:rsidR="00D52301">
        <w:rPr>
          <w:szCs w:val="28"/>
        </w:rPr>
        <w:t>«</w:t>
      </w:r>
      <w:r>
        <w:rPr>
          <w:highlight w:val="white"/>
        </w:rPr>
        <w:fldChar w:fldCharType="begin"/>
      </w:r>
      <w:r>
        <w:instrText xml:space="preserve">eq </w:instrText>
      </w:r>
      <w:r>
        <w:rPr>
          <w:noProof/>
          <w:color w:val="FFFFFF"/>
          <w:spacing w:val="-20000"/>
          <w:sz w:val="2"/>
          <w:szCs w:val="28"/>
        </w:rPr>
        <w:instrText xml:space="preserve"> унок </w:instrText>
      </w:r>
      <w:r>
        <w:rPr>
          <w:noProof/>
          <w:szCs w:val="28"/>
        </w:rPr>
        <w:instrText>замыкание</w:instrText>
      </w:r>
      <w:r>
        <w:fldChar w:fldCharType="end"/>
      </w:r>
      <w:r>
        <w:rPr>
          <w:szCs w:val="28"/>
        </w:rPr>
        <w:t xml:space="preserve"> в себе</w:t>
      </w:r>
      <w:r w:rsidR="00D52301">
        <w:rPr>
          <w:szCs w:val="28"/>
        </w:rPr>
        <w:t>»</w:t>
      </w:r>
      <w:r>
        <w:rPr>
          <w:szCs w:val="28"/>
        </w:rPr>
        <w:t xml:space="preserve"> характеризуется </w:t>
      </w:r>
      <w:r>
        <w:rPr>
          <w:highlight w:val="white"/>
        </w:rPr>
        <w:fldChar w:fldCharType="begin"/>
      </w:r>
      <w:r>
        <w:instrText xml:space="preserve">eq </w:instrText>
      </w:r>
      <w:r>
        <w:rPr>
          <w:noProof/>
          <w:color w:val="FFFFFF"/>
          <w:spacing w:val="-20000"/>
          <w:sz w:val="2"/>
          <w:szCs w:val="28"/>
        </w:rPr>
        <w:instrText xml:space="preserve"> имеет </w:instrText>
      </w:r>
      <w:r>
        <w:rPr>
          <w:noProof/>
          <w:szCs w:val="28"/>
        </w:rPr>
        <w:instrText>изоляцией</w:instrText>
      </w:r>
      <w:r>
        <w:rPr>
          <w:noProof/>
          <w:color w:val="FFFFFF"/>
          <w:spacing w:val="-20000"/>
          <w:sz w:val="2"/>
          <w:szCs w:val="28"/>
        </w:rPr>
        <w:instrText> качестве</w:instrText>
      </w:r>
      <w:r>
        <w:fldChar w:fldCharType="end"/>
      </w:r>
      <w:r>
        <w:rPr>
          <w:szCs w:val="28"/>
        </w:rPr>
        <w:t xml:space="preserve"> человека </w:t>
      </w:r>
      <w:r>
        <w:rPr>
          <w:highlight w:val="white"/>
        </w:rPr>
        <w:fldChar w:fldCharType="begin"/>
      </w:r>
      <w:r>
        <w:instrText xml:space="preserve">eq </w:instrText>
      </w:r>
      <w:r>
        <w:rPr>
          <w:noProof/>
          <w:szCs w:val="28"/>
        </w:rPr>
        <w:instrText>самим</w:instrText>
      </w:r>
      <w:r>
        <w:rPr>
          <w:noProof/>
          <w:color w:val="FFFFFF"/>
          <w:spacing w:val="-20000"/>
          <w:sz w:val="2"/>
          <w:szCs w:val="28"/>
        </w:rPr>
        <w:instrText> письменной</w:instrText>
      </w:r>
      <w:r>
        <w:fldChar w:fldCharType="end"/>
      </w:r>
      <w:r>
        <w:rPr>
          <w:szCs w:val="28"/>
        </w:rPr>
        <w:t xml:space="preserve"> собой и нежеланием </w:t>
      </w:r>
      <w:r>
        <w:rPr>
          <w:highlight w:val="white"/>
        </w:rPr>
        <w:fldChar w:fldCharType="begin"/>
      </w:r>
      <w:r>
        <w:instrText xml:space="preserve">eq </w:instrText>
      </w:r>
      <w:r>
        <w:rPr>
          <w:noProof/>
          <w:color w:val="FFFFFF"/>
          <w:spacing w:val="-20000"/>
          <w:sz w:val="2"/>
          <w:szCs w:val="28"/>
        </w:rPr>
        <w:instrText xml:space="preserve"> исследования </w:instrText>
      </w:r>
      <w:r>
        <w:rPr>
          <w:noProof/>
          <w:szCs w:val="28"/>
        </w:rPr>
        <w:instrText>реагировать</w:instrText>
      </w:r>
      <w:r>
        <w:rPr>
          <w:noProof/>
          <w:color w:val="FFFFFF"/>
          <w:spacing w:val="-20000"/>
          <w:sz w:val="2"/>
          <w:szCs w:val="28"/>
        </w:rPr>
        <w:instrText> канал</w:instrText>
      </w:r>
      <w:r>
        <w:fldChar w:fldCharType="end"/>
      </w:r>
      <w:r>
        <w:rPr>
          <w:szCs w:val="28"/>
        </w:rPr>
        <w:t xml:space="preserve"> на реакцию окружающих. </w:t>
      </w:r>
      <w:r>
        <w:rPr>
          <w:highlight w:val="white"/>
        </w:rPr>
        <w:fldChar w:fldCharType="begin"/>
      </w:r>
      <w:r>
        <w:instrText xml:space="preserve">eq </w:instrText>
      </w:r>
      <w:r>
        <w:rPr>
          <w:noProof/>
          <w:color w:val="FFFFFF"/>
          <w:spacing w:val="-20000"/>
          <w:sz w:val="2"/>
          <w:szCs w:val="28"/>
        </w:rPr>
        <w:instrText xml:space="preserve"> стать </w:instrText>
      </w:r>
      <w:r>
        <w:rPr>
          <w:noProof/>
          <w:szCs w:val="28"/>
        </w:rPr>
        <w:instrText>Люди</w:instrText>
      </w:r>
      <w:r>
        <w:fldChar w:fldCharType="end"/>
      </w:r>
      <w:r>
        <w:rPr>
          <w:szCs w:val="28"/>
        </w:rPr>
        <w:t xml:space="preserve"> скрывают идеи, </w:t>
      </w:r>
      <w:r>
        <w:rPr>
          <w:highlight w:val="white"/>
        </w:rPr>
        <w:fldChar w:fldCharType="begin"/>
      </w:r>
      <w:r>
        <w:instrText xml:space="preserve">eq </w:instrText>
      </w:r>
      <w:r>
        <w:rPr>
          <w:noProof/>
          <w:color w:val="FFFFFF"/>
          <w:spacing w:val="-20000"/>
          <w:sz w:val="2"/>
          <w:szCs w:val="28"/>
        </w:rPr>
        <w:instrText xml:space="preserve"> содержание </w:instrText>
      </w:r>
      <w:r>
        <w:rPr>
          <w:noProof/>
          <w:szCs w:val="28"/>
        </w:rPr>
        <w:instrText>впечатления</w:instrText>
      </w:r>
      <w:r>
        <w:rPr>
          <w:noProof/>
          <w:color w:val="FFFFFF"/>
          <w:spacing w:val="-20000"/>
          <w:sz w:val="2"/>
          <w:szCs w:val="28"/>
        </w:rPr>
        <w:instrText> могут</w:instrText>
      </w:r>
      <w:r>
        <w:fldChar w:fldCharType="end"/>
      </w:r>
      <w:r>
        <w:rPr>
          <w:szCs w:val="28"/>
        </w:rPr>
        <w:t xml:space="preserve">, чувства, </w:t>
      </w:r>
      <w:r>
        <w:rPr>
          <w:highlight w:val="white"/>
        </w:rPr>
        <w:fldChar w:fldCharType="begin"/>
      </w:r>
      <w:r>
        <w:instrText xml:space="preserve">eq </w:instrText>
      </w:r>
      <w:r>
        <w:rPr>
          <w:noProof/>
          <w:szCs w:val="28"/>
        </w:rPr>
        <w:instrText>мнения</w:instrText>
      </w:r>
      <w:r>
        <w:rPr>
          <w:noProof/>
          <w:color w:val="FFFFFF"/>
          <w:spacing w:val="-20000"/>
          <w:sz w:val="2"/>
          <w:szCs w:val="28"/>
        </w:rPr>
        <w:instrText> содержание</w:instrText>
      </w:r>
      <w:r>
        <w:fldChar w:fldCharType="end"/>
      </w:r>
      <w:r>
        <w:rPr>
          <w:szCs w:val="28"/>
        </w:rPr>
        <w:t>, расположенность и т.д.</w:t>
      </w:r>
    </w:p>
    <w:p w:rsidR="005529BC" w:rsidRPr="007957DF" w:rsidRDefault="005529BC" w:rsidP="009F7909">
      <w:pPr>
        <w:pStyle w:val="a7"/>
        <w:spacing w:line="240" w:lineRule="auto"/>
        <w:ind w:firstLine="709"/>
        <w:rPr>
          <w:szCs w:val="28"/>
        </w:rPr>
      </w:pPr>
      <w:r>
        <w:rPr>
          <w:szCs w:val="28"/>
        </w:rPr>
        <w:t xml:space="preserve">Стиль </w:t>
      </w:r>
      <w:r w:rsidR="00D52301">
        <w:rPr>
          <w:szCs w:val="28"/>
        </w:rPr>
        <w:t>«</w:t>
      </w:r>
      <w:r>
        <w:rPr>
          <w:highlight w:val="white"/>
        </w:rPr>
        <w:fldChar w:fldCharType="begin"/>
      </w:r>
      <w:r>
        <w:instrText xml:space="preserve">eq </w:instrText>
      </w:r>
      <w:r>
        <w:rPr>
          <w:noProof/>
          <w:color w:val="FFFFFF"/>
          <w:spacing w:val="-20000"/>
          <w:sz w:val="2"/>
          <w:szCs w:val="28"/>
        </w:rPr>
        <w:instrText xml:space="preserve"> мощь </w:instrText>
      </w:r>
      <w:r>
        <w:rPr>
          <w:noProof/>
          <w:szCs w:val="28"/>
        </w:rPr>
        <w:instrText>защита</w:instrText>
      </w:r>
      <w:r>
        <w:rPr>
          <w:noProof/>
          <w:color w:val="FFFFFF"/>
          <w:spacing w:val="-20000"/>
          <w:sz w:val="2"/>
          <w:szCs w:val="28"/>
        </w:rPr>
        <w:instrText> представлена</w:instrText>
      </w:r>
      <w:r>
        <w:fldChar w:fldCharType="end"/>
      </w:r>
      <w:r>
        <w:rPr>
          <w:szCs w:val="28"/>
        </w:rPr>
        <w:t xml:space="preserve"> себя</w:t>
      </w:r>
      <w:r w:rsidR="00D52301">
        <w:rPr>
          <w:szCs w:val="28"/>
        </w:rPr>
        <w:t>»</w:t>
      </w:r>
      <w:r>
        <w:rPr>
          <w:szCs w:val="28"/>
        </w:rPr>
        <w:t xml:space="preserve"> используется, </w:t>
      </w:r>
      <w:r>
        <w:rPr>
          <w:highlight w:val="white"/>
        </w:rPr>
        <w:fldChar w:fldCharType="begin"/>
      </w:r>
      <w:r>
        <w:instrText xml:space="preserve">eq </w:instrText>
      </w:r>
      <w:r>
        <w:rPr>
          <w:noProof/>
          <w:color w:val="FFFFFF"/>
          <w:spacing w:val="-20000"/>
          <w:sz w:val="2"/>
          <w:szCs w:val="28"/>
        </w:rPr>
        <w:instrText xml:space="preserve"> ненужного </w:instrText>
      </w:r>
      <w:r>
        <w:rPr>
          <w:noProof/>
          <w:szCs w:val="28"/>
        </w:rPr>
        <w:instrText>когда</w:instrText>
      </w:r>
      <w:r>
        <w:fldChar w:fldCharType="end"/>
      </w:r>
      <w:r>
        <w:rPr>
          <w:szCs w:val="28"/>
        </w:rPr>
        <w:t xml:space="preserve"> необходимо оценить и </w:t>
      </w:r>
      <w:r>
        <w:rPr>
          <w:highlight w:val="white"/>
        </w:rPr>
        <w:fldChar w:fldCharType="begin"/>
      </w:r>
      <w:r>
        <w:instrText xml:space="preserve">eq </w:instrText>
      </w:r>
      <w:r>
        <w:rPr>
          <w:noProof/>
          <w:color w:val="FFFFFF"/>
          <w:spacing w:val="-20000"/>
          <w:sz w:val="2"/>
          <w:szCs w:val="28"/>
        </w:rPr>
        <w:instrText xml:space="preserve"> если </w:instrText>
      </w:r>
      <w:r>
        <w:rPr>
          <w:noProof/>
          <w:szCs w:val="28"/>
        </w:rPr>
        <w:instrText>узнать</w:instrText>
      </w:r>
      <w:r>
        <w:rPr>
          <w:noProof/>
          <w:color w:val="FFFFFF"/>
          <w:spacing w:val="-20000"/>
          <w:sz w:val="2"/>
          <w:szCs w:val="28"/>
        </w:rPr>
        <w:instrText> возникновение</w:instrText>
      </w:r>
      <w:r>
        <w:fldChar w:fldCharType="end"/>
      </w:r>
      <w:r>
        <w:rPr>
          <w:szCs w:val="28"/>
        </w:rPr>
        <w:t xml:space="preserve"> людей. </w:t>
      </w:r>
      <w:r>
        <w:rPr>
          <w:highlight w:val="white"/>
        </w:rPr>
        <w:fldChar w:fldCharType="begin"/>
      </w:r>
      <w:r>
        <w:instrText xml:space="preserve">eq </w:instrText>
      </w:r>
      <w:r>
        <w:rPr>
          <w:noProof/>
          <w:szCs w:val="28"/>
        </w:rPr>
        <w:instrText>Характеризуется</w:instrText>
      </w:r>
      <w:r>
        <w:rPr>
          <w:noProof/>
          <w:color w:val="FFFFFF"/>
          <w:spacing w:val="-20000"/>
          <w:sz w:val="2"/>
          <w:szCs w:val="28"/>
        </w:rPr>
        <w:instrText> однако</w:instrText>
      </w:r>
      <w:r>
        <w:fldChar w:fldCharType="end"/>
      </w:r>
      <w:r>
        <w:rPr>
          <w:szCs w:val="28"/>
        </w:rPr>
        <w:t xml:space="preserve"> низким уровнем </w:t>
      </w:r>
      <w:r>
        <w:rPr>
          <w:highlight w:val="white"/>
        </w:rPr>
        <w:fldChar w:fldCharType="begin"/>
      </w:r>
      <w:r>
        <w:instrText xml:space="preserve">eq </w:instrText>
      </w:r>
      <w:r>
        <w:rPr>
          <w:noProof/>
          <w:color w:val="FFFFFF"/>
          <w:spacing w:val="-20000"/>
          <w:sz w:val="2"/>
          <w:szCs w:val="28"/>
        </w:rPr>
        <w:instrText xml:space="preserve"> слушание </w:instrText>
      </w:r>
      <w:r>
        <w:rPr>
          <w:noProof/>
          <w:szCs w:val="28"/>
        </w:rPr>
        <w:instrText>открытости</w:instrText>
      </w:r>
      <w:r>
        <w:rPr>
          <w:noProof/>
          <w:color w:val="FFFFFF"/>
          <w:spacing w:val="-20000"/>
          <w:sz w:val="2"/>
          <w:szCs w:val="28"/>
        </w:rPr>
        <w:instrText> докладные</w:instrText>
      </w:r>
      <w:r>
        <w:fldChar w:fldCharType="end"/>
      </w:r>
      <w:r>
        <w:rPr>
          <w:szCs w:val="28"/>
        </w:rPr>
        <w:t xml:space="preserve">, но высоким уровнем </w:t>
      </w:r>
      <w:r>
        <w:rPr>
          <w:highlight w:val="white"/>
        </w:rPr>
        <w:fldChar w:fldCharType="begin"/>
      </w:r>
      <w:r>
        <w:instrText xml:space="preserve">eq </w:instrText>
      </w:r>
      <w:r>
        <w:rPr>
          <w:noProof/>
          <w:color w:val="FFFFFF"/>
          <w:spacing w:val="-20000"/>
          <w:sz w:val="2"/>
          <w:szCs w:val="28"/>
        </w:rPr>
        <w:instrText xml:space="preserve"> фаза </w:instrText>
      </w:r>
      <w:r>
        <w:rPr>
          <w:noProof/>
          <w:szCs w:val="28"/>
        </w:rPr>
        <w:instrText>обратной</w:instrText>
      </w:r>
      <w:r>
        <w:fldChar w:fldCharType="end"/>
      </w:r>
      <w:r>
        <w:rPr>
          <w:szCs w:val="28"/>
        </w:rPr>
        <w:t xml:space="preserve"> связи. При его реализации мы </w:t>
      </w:r>
      <w:r>
        <w:rPr>
          <w:highlight w:val="white"/>
        </w:rPr>
        <w:fldChar w:fldCharType="begin"/>
      </w:r>
      <w:r>
        <w:instrText xml:space="preserve">eq </w:instrText>
      </w:r>
      <w:r>
        <w:rPr>
          <w:noProof/>
          <w:color w:val="FFFFFF"/>
          <w:spacing w:val="-20000"/>
          <w:sz w:val="2"/>
          <w:szCs w:val="28"/>
        </w:rPr>
        <w:instrText xml:space="preserve"> значение </w:instrText>
      </w:r>
      <w:r>
        <w:rPr>
          <w:noProof/>
          <w:szCs w:val="28"/>
        </w:rPr>
        <w:instrText>мало</w:instrText>
      </w:r>
      <w:r>
        <w:rPr>
          <w:noProof/>
          <w:color w:val="FFFFFF"/>
          <w:spacing w:val="-20000"/>
          <w:sz w:val="2"/>
          <w:szCs w:val="28"/>
        </w:rPr>
        <w:instrText> имодействуют</w:instrText>
      </w:r>
      <w:r>
        <w:fldChar w:fldCharType="end"/>
      </w:r>
      <w:r>
        <w:rPr>
          <w:szCs w:val="28"/>
        </w:rPr>
        <w:t xml:space="preserve"> открыты для </w:t>
      </w:r>
      <w:r>
        <w:rPr>
          <w:highlight w:val="white"/>
        </w:rPr>
        <w:fldChar w:fldCharType="begin"/>
      </w:r>
      <w:r>
        <w:instrText xml:space="preserve">eq </w:instrText>
      </w:r>
      <w:r>
        <w:rPr>
          <w:noProof/>
          <w:szCs w:val="28"/>
        </w:rPr>
        <w:instrText>других</w:instrText>
      </w:r>
      <w:r>
        <w:rPr>
          <w:noProof/>
          <w:color w:val="FFFFFF"/>
          <w:spacing w:val="-20000"/>
          <w:sz w:val="2"/>
          <w:szCs w:val="28"/>
        </w:rPr>
        <w:instrText> матрица</w:instrText>
      </w:r>
      <w:r>
        <w:fldChar w:fldCharType="end"/>
      </w:r>
      <w:r>
        <w:rPr>
          <w:szCs w:val="28"/>
        </w:rPr>
        <w:t xml:space="preserve">, но пытаемся использовать в </w:t>
      </w:r>
      <w:r>
        <w:rPr>
          <w:highlight w:val="white"/>
        </w:rPr>
        <w:fldChar w:fldCharType="begin"/>
      </w:r>
      <w:r>
        <w:instrText xml:space="preserve">eq </w:instrText>
      </w:r>
      <w:r>
        <w:rPr>
          <w:noProof/>
          <w:color w:val="FFFFFF"/>
          <w:spacing w:val="-20000"/>
          <w:sz w:val="2"/>
          <w:szCs w:val="28"/>
        </w:rPr>
        <w:instrText xml:space="preserve"> средство </w:instrText>
      </w:r>
      <w:r>
        <w:rPr>
          <w:noProof/>
          <w:szCs w:val="28"/>
        </w:rPr>
        <w:instrText>своих</w:instrText>
      </w:r>
      <w:r>
        <w:rPr>
          <w:noProof/>
          <w:color w:val="FFFFFF"/>
          <w:spacing w:val="-20000"/>
          <w:sz w:val="2"/>
          <w:szCs w:val="28"/>
        </w:rPr>
        <w:instrText> общают</w:instrText>
      </w:r>
      <w:r>
        <w:fldChar w:fldCharType="end"/>
      </w:r>
      <w:r>
        <w:rPr>
          <w:szCs w:val="28"/>
        </w:rPr>
        <w:t xml:space="preserve"> целях информацию о </w:t>
      </w:r>
      <w:r>
        <w:rPr>
          <w:highlight w:val="white"/>
        </w:rPr>
        <w:fldChar w:fldCharType="begin"/>
      </w:r>
      <w:r>
        <w:instrText xml:space="preserve">eq </w:instrText>
      </w:r>
      <w:r>
        <w:rPr>
          <w:noProof/>
          <w:color w:val="FFFFFF"/>
          <w:spacing w:val="-20000"/>
          <w:sz w:val="2"/>
          <w:szCs w:val="28"/>
        </w:rPr>
        <w:instrText xml:space="preserve"> целевые </w:instrText>
      </w:r>
      <w:r>
        <w:rPr>
          <w:noProof/>
          <w:szCs w:val="28"/>
        </w:rPr>
        <w:instrText>других</w:instrText>
      </w:r>
      <w:r>
        <w:fldChar w:fldCharType="end"/>
      </w:r>
      <w:r>
        <w:rPr>
          <w:szCs w:val="28"/>
        </w:rPr>
        <w:t xml:space="preserve">. Обычно индивиды, </w:t>
      </w:r>
      <w:r>
        <w:rPr>
          <w:highlight w:val="white"/>
        </w:rPr>
        <w:fldChar w:fldCharType="begin"/>
      </w:r>
      <w:r>
        <w:instrText xml:space="preserve">eq </w:instrText>
      </w:r>
      <w:r>
        <w:rPr>
          <w:noProof/>
          <w:color w:val="FFFFFF"/>
          <w:spacing w:val="-20000"/>
          <w:sz w:val="2"/>
          <w:szCs w:val="28"/>
        </w:rPr>
        <w:instrText xml:space="preserve"> действие </w:instrText>
      </w:r>
      <w:r>
        <w:rPr>
          <w:noProof/>
          <w:szCs w:val="28"/>
        </w:rPr>
        <w:instrText>использующие</w:instrText>
      </w:r>
      <w:r>
        <w:rPr>
          <w:noProof/>
          <w:color w:val="FFFFFF"/>
          <w:spacing w:val="-20000"/>
          <w:sz w:val="2"/>
          <w:szCs w:val="28"/>
        </w:rPr>
        <w:instrText> межличностной</w:instrText>
      </w:r>
      <w:r>
        <w:fldChar w:fldCharType="end"/>
      </w:r>
      <w:r>
        <w:rPr>
          <w:szCs w:val="28"/>
        </w:rPr>
        <w:t xml:space="preserve"> данный </w:t>
      </w:r>
      <w:r>
        <w:rPr>
          <w:highlight w:val="white"/>
        </w:rPr>
        <w:fldChar w:fldCharType="begin"/>
      </w:r>
      <w:r>
        <w:instrText xml:space="preserve">eq </w:instrText>
      </w:r>
      <w:r>
        <w:rPr>
          <w:noProof/>
          <w:szCs w:val="28"/>
        </w:rPr>
        <w:instrText>стиль</w:instrText>
      </w:r>
      <w:r>
        <w:rPr>
          <w:noProof/>
          <w:color w:val="FFFFFF"/>
          <w:spacing w:val="-20000"/>
          <w:sz w:val="2"/>
          <w:szCs w:val="28"/>
        </w:rPr>
        <w:instrText> фильтрации</w:instrText>
      </w:r>
      <w:r>
        <w:fldChar w:fldCharType="end"/>
      </w:r>
      <w:r>
        <w:rPr>
          <w:szCs w:val="28"/>
        </w:rPr>
        <w:t xml:space="preserve">, мало открыты для </w:t>
      </w:r>
      <w:r>
        <w:rPr>
          <w:highlight w:val="white"/>
        </w:rPr>
        <w:fldChar w:fldCharType="begin"/>
      </w:r>
      <w:r>
        <w:instrText xml:space="preserve">eq </w:instrText>
      </w:r>
      <w:r>
        <w:rPr>
          <w:noProof/>
          <w:color w:val="FFFFFF"/>
          <w:spacing w:val="-20000"/>
          <w:sz w:val="2"/>
          <w:szCs w:val="28"/>
        </w:rPr>
        <w:instrText xml:space="preserve"> элементы </w:instrText>
      </w:r>
      <w:r>
        <w:rPr>
          <w:noProof/>
          <w:szCs w:val="28"/>
        </w:rPr>
        <w:instrText>других</w:instrText>
      </w:r>
      <w:r>
        <w:rPr>
          <w:noProof/>
          <w:color w:val="FFFFFF"/>
          <w:spacing w:val="-20000"/>
          <w:sz w:val="2"/>
          <w:szCs w:val="28"/>
        </w:rPr>
        <w:instrText> коммуникации</w:instrText>
      </w:r>
      <w:r>
        <w:fldChar w:fldCharType="end"/>
      </w:r>
      <w:r>
        <w:rPr>
          <w:szCs w:val="28"/>
        </w:rPr>
        <w:t xml:space="preserve">, но любят обсуждать </w:t>
      </w:r>
      <w:r>
        <w:rPr>
          <w:highlight w:val="white"/>
        </w:rPr>
        <w:fldChar w:fldCharType="begin"/>
      </w:r>
      <w:r>
        <w:instrText xml:space="preserve">eq </w:instrText>
      </w:r>
      <w:r>
        <w:rPr>
          <w:noProof/>
          <w:color w:val="FFFFFF"/>
          <w:spacing w:val="-20000"/>
          <w:sz w:val="2"/>
          <w:szCs w:val="28"/>
        </w:rPr>
        <w:instrText xml:space="preserve"> управления </w:instrText>
      </w:r>
      <w:r>
        <w:rPr>
          <w:noProof/>
          <w:szCs w:val="28"/>
        </w:rPr>
        <w:instrText>других</w:instrText>
      </w:r>
      <w:r>
        <w:fldChar w:fldCharType="end"/>
      </w:r>
      <w:r>
        <w:rPr>
          <w:szCs w:val="28"/>
        </w:rPr>
        <w:t xml:space="preserve">. Они любят слушать о </w:t>
      </w:r>
      <w:r>
        <w:rPr>
          <w:highlight w:val="white"/>
        </w:rPr>
        <w:fldChar w:fldCharType="begin"/>
      </w:r>
      <w:r>
        <w:instrText xml:space="preserve">eq </w:instrText>
      </w:r>
      <w:r>
        <w:rPr>
          <w:noProof/>
          <w:color w:val="FFFFFF"/>
          <w:spacing w:val="-20000"/>
          <w:sz w:val="2"/>
          <w:szCs w:val="28"/>
        </w:rPr>
        <w:instrText xml:space="preserve"> наши </w:instrText>
      </w:r>
      <w:r>
        <w:rPr>
          <w:noProof/>
          <w:szCs w:val="28"/>
        </w:rPr>
        <w:instrText>себе</w:instrText>
      </w:r>
      <w:r>
        <w:rPr>
          <w:noProof/>
          <w:color w:val="FFFFFF"/>
          <w:spacing w:val="-20000"/>
          <w:sz w:val="2"/>
          <w:szCs w:val="28"/>
        </w:rPr>
        <w:instrText> реализации</w:instrText>
      </w:r>
      <w:r>
        <w:fldChar w:fldCharType="end"/>
      </w:r>
      <w:r>
        <w:rPr>
          <w:szCs w:val="28"/>
        </w:rPr>
        <w:t xml:space="preserve">, но не любят </w:t>
      </w:r>
      <w:r>
        <w:rPr>
          <w:highlight w:val="white"/>
        </w:rPr>
        <w:fldChar w:fldCharType="begin"/>
      </w:r>
      <w:r>
        <w:instrText xml:space="preserve">eq </w:instrText>
      </w:r>
      <w:r>
        <w:rPr>
          <w:noProof/>
          <w:szCs w:val="28"/>
        </w:rPr>
        <w:instrText>обсуждать</w:instrText>
      </w:r>
      <w:r>
        <w:rPr>
          <w:noProof/>
          <w:color w:val="FFFFFF"/>
          <w:spacing w:val="-20000"/>
          <w:sz w:val="2"/>
          <w:szCs w:val="28"/>
        </w:rPr>
        <w:instrText> используются</w:instrText>
      </w:r>
      <w:r>
        <w:fldChar w:fldCharType="end"/>
      </w:r>
      <w:r>
        <w:rPr>
          <w:szCs w:val="28"/>
        </w:rPr>
        <w:t xml:space="preserve"> свои качества, </w:t>
      </w:r>
      <w:r>
        <w:rPr>
          <w:highlight w:val="white"/>
        </w:rPr>
        <w:fldChar w:fldCharType="begin"/>
      </w:r>
      <w:r>
        <w:instrText xml:space="preserve">eq </w:instrText>
      </w:r>
      <w:r>
        <w:rPr>
          <w:noProof/>
          <w:color w:val="FFFFFF"/>
          <w:spacing w:val="-20000"/>
          <w:sz w:val="2"/>
          <w:szCs w:val="28"/>
        </w:rPr>
        <w:instrText xml:space="preserve"> матрица </w:instrText>
      </w:r>
      <w:r>
        <w:rPr>
          <w:noProof/>
          <w:szCs w:val="28"/>
        </w:rPr>
        <w:instrText>особенно</w:instrText>
      </w:r>
      <w:r>
        <w:rPr>
          <w:noProof/>
          <w:color w:val="FFFFFF"/>
          <w:spacing w:val="-20000"/>
          <w:sz w:val="2"/>
          <w:szCs w:val="28"/>
        </w:rPr>
        <w:instrText> предоставления</w:instrText>
      </w:r>
      <w:r>
        <w:fldChar w:fldCharType="end"/>
      </w:r>
      <w:r>
        <w:rPr>
          <w:szCs w:val="28"/>
        </w:rPr>
        <w:t xml:space="preserve"> плохие, с другими.</w:t>
      </w:r>
    </w:p>
    <w:p w:rsidR="005529BC" w:rsidRPr="007957DF" w:rsidRDefault="005529BC" w:rsidP="009F7909">
      <w:pPr>
        <w:pStyle w:val="a7"/>
        <w:spacing w:line="240" w:lineRule="auto"/>
        <w:ind w:firstLine="709"/>
        <w:rPr>
          <w:szCs w:val="28"/>
        </w:rPr>
      </w:pPr>
      <w:r>
        <w:rPr>
          <w:highlight w:val="white"/>
        </w:rPr>
        <w:fldChar w:fldCharType="begin"/>
      </w:r>
      <w:r>
        <w:instrText xml:space="preserve">eq </w:instrText>
      </w:r>
      <w:r>
        <w:rPr>
          <w:noProof/>
          <w:color w:val="FFFFFF"/>
          <w:spacing w:val="-20000"/>
          <w:sz w:val="2"/>
          <w:szCs w:val="28"/>
        </w:rPr>
        <w:instrText xml:space="preserve"> коммуникациях </w:instrText>
      </w:r>
      <w:r>
        <w:rPr>
          <w:noProof/>
          <w:szCs w:val="28"/>
        </w:rPr>
        <w:instrText>Стиль</w:instrText>
      </w:r>
      <w:r>
        <w:fldChar w:fldCharType="end"/>
      </w:r>
      <w:r>
        <w:rPr>
          <w:szCs w:val="28"/>
        </w:rPr>
        <w:t xml:space="preserve"> </w:t>
      </w:r>
      <w:r w:rsidR="00D52301">
        <w:rPr>
          <w:szCs w:val="28"/>
        </w:rPr>
        <w:t>«</w:t>
      </w:r>
      <w:r>
        <w:rPr>
          <w:szCs w:val="28"/>
        </w:rPr>
        <w:t>торговаться за себя</w:t>
      </w:r>
      <w:r w:rsidR="00D52301">
        <w:rPr>
          <w:szCs w:val="28"/>
        </w:rPr>
        <w:t>»</w:t>
      </w:r>
      <w:r>
        <w:rPr>
          <w:szCs w:val="28"/>
        </w:rPr>
        <w:t xml:space="preserve"> </w:t>
      </w:r>
      <w:r>
        <w:rPr>
          <w:highlight w:val="white"/>
        </w:rPr>
        <w:fldChar w:fldCharType="begin"/>
      </w:r>
      <w:r>
        <w:instrText xml:space="preserve">eq </w:instrText>
      </w:r>
      <w:r>
        <w:rPr>
          <w:noProof/>
          <w:color w:val="FFFFFF"/>
          <w:spacing w:val="-20000"/>
          <w:sz w:val="2"/>
          <w:szCs w:val="28"/>
        </w:rPr>
        <w:instrText xml:space="preserve"> трудности </w:instrText>
      </w:r>
      <w:r>
        <w:rPr>
          <w:noProof/>
          <w:szCs w:val="28"/>
        </w:rPr>
        <w:instrText>делает</w:instrText>
      </w:r>
      <w:r>
        <w:rPr>
          <w:noProof/>
          <w:color w:val="FFFFFF"/>
          <w:spacing w:val="-20000"/>
          <w:sz w:val="2"/>
          <w:szCs w:val="28"/>
        </w:rPr>
        <w:instrText> обратную</w:instrText>
      </w:r>
      <w:r>
        <w:fldChar w:fldCharType="end"/>
      </w:r>
      <w:r>
        <w:rPr>
          <w:szCs w:val="28"/>
        </w:rPr>
        <w:t xml:space="preserve"> возможным </w:t>
      </w:r>
      <w:r>
        <w:rPr>
          <w:highlight w:val="white"/>
        </w:rPr>
        <w:fldChar w:fldCharType="begin"/>
      </w:r>
      <w:r>
        <w:instrText xml:space="preserve">eq </w:instrText>
      </w:r>
      <w:r>
        <w:rPr>
          <w:noProof/>
          <w:szCs w:val="28"/>
        </w:rPr>
        <w:instrText>продавать</w:instrText>
      </w:r>
      <w:r>
        <w:rPr>
          <w:noProof/>
          <w:color w:val="FFFFFF"/>
          <w:spacing w:val="-20000"/>
          <w:sz w:val="2"/>
          <w:szCs w:val="28"/>
        </w:rPr>
        <w:instrText> межличностной</w:instrText>
      </w:r>
      <w:r>
        <w:fldChar w:fldCharType="end"/>
      </w:r>
      <w:r>
        <w:rPr>
          <w:szCs w:val="28"/>
        </w:rPr>
        <w:t xml:space="preserve"> информацию о себе в </w:t>
      </w:r>
      <w:r>
        <w:rPr>
          <w:highlight w:val="white"/>
        </w:rPr>
        <w:fldChar w:fldCharType="begin"/>
      </w:r>
      <w:r>
        <w:instrText xml:space="preserve">eq </w:instrText>
      </w:r>
      <w:r>
        <w:rPr>
          <w:noProof/>
          <w:color w:val="FFFFFF"/>
          <w:spacing w:val="-20000"/>
          <w:sz w:val="2"/>
          <w:szCs w:val="28"/>
        </w:rPr>
        <w:instrText xml:space="preserve"> органы </w:instrText>
      </w:r>
      <w:r>
        <w:rPr>
          <w:noProof/>
          <w:szCs w:val="28"/>
        </w:rPr>
        <w:instrText>обмен</w:instrText>
      </w:r>
      <w:r>
        <w:rPr>
          <w:noProof/>
          <w:color w:val="FFFFFF"/>
          <w:spacing w:val="-20000"/>
          <w:sz w:val="2"/>
          <w:szCs w:val="28"/>
        </w:rPr>
        <w:instrText> создание</w:instrText>
      </w:r>
      <w:r>
        <w:fldChar w:fldCharType="end"/>
      </w:r>
      <w:r>
        <w:rPr>
          <w:szCs w:val="28"/>
        </w:rPr>
        <w:t xml:space="preserve"> на информацию и действия </w:t>
      </w:r>
      <w:r>
        <w:rPr>
          <w:highlight w:val="white"/>
        </w:rPr>
        <w:fldChar w:fldCharType="begin"/>
      </w:r>
      <w:r>
        <w:instrText xml:space="preserve">eq </w:instrText>
      </w:r>
      <w:r>
        <w:rPr>
          <w:noProof/>
          <w:color w:val="FFFFFF"/>
          <w:spacing w:val="-20000"/>
          <w:sz w:val="2"/>
          <w:szCs w:val="28"/>
        </w:rPr>
        <w:instrText xml:space="preserve"> электронные </w:instrText>
      </w:r>
      <w:r>
        <w:rPr>
          <w:noProof/>
          <w:szCs w:val="28"/>
        </w:rPr>
        <w:instrText>других</w:instrText>
      </w:r>
      <w:r>
        <w:fldChar w:fldCharType="end"/>
      </w:r>
      <w:r>
        <w:rPr>
          <w:szCs w:val="28"/>
        </w:rPr>
        <w:t xml:space="preserve">. Он характеризуется умеренной </w:t>
      </w:r>
      <w:r>
        <w:rPr>
          <w:highlight w:val="white"/>
        </w:rPr>
        <w:fldChar w:fldCharType="begin"/>
      </w:r>
      <w:r>
        <w:instrText xml:space="preserve">eq </w:instrText>
      </w:r>
      <w:r>
        <w:rPr>
          <w:noProof/>
          <w:color w:val="FFFFFF"/>
          <w:spacing w:val="-20000"/>
          <w:sz w:val="2"/>
          <w:szCs w:val="28"/>
        </w:rPr>
        <w:instrText xml:space="preserve"> больше </w:instrText>
      </w:r>
      <w:r>
        <w:rPr>
          <w:noProof/>
          <w:szCs w:val="28"/>
        </w:rPr>
        <w:instrText>открытостью</w:instrText>
      </w:r>
      <w:r>
        <w:rPr>
          <w:noProof/>
          <w:color w:val="FFFFFF"/>
          <w:spacing w:val="-20000"/>
          <w:sz w:val="2"/>
          <w:szCs w:val="28"/>
        </w:rPr>
        <w:instrText> заключающаяся</w:instrText>
      </w:r>
      <w:r>
        <w:fldChar w:fldCharType="end"/>
      </w:r>
      <w:r>
        <w:rPr>
          <w:szCs w:val="28"/>
        </w:rPr>
        <w:t xml:space="preserve"> и обратной </w:t>
      </w:r>
      <w:r>
        <w:rPr>
          <w:highlight w:val="white"/>
        </w:rPr>
        <w:fldChar w:fldCharType="begin"/>
      </w:r>
      <w:r>
        <w:instrText xml:space="preserve">eq </w:instrText>
      </w:r>
      <w:r>
        <w:rPr>
          <w:noProof/>
          <w:szCs w:val="28"/>
        </w:rPr>
        <w:instrText>связью</w:instrText>
      </w:r>
      <w:r>
        <w:rPr>
          <w:noProof/>
          <w:color w:val="FFFFFF"/>
          <w:spacing w:val="-20000"/>
          <w:sz w:val="2"/>
          <w:szCs w:val="28"/>
        </w:rPr>
        <w:instrText> такое</w:instrText>
      </w:r>
      <w:r>
        <w:fldChar w:fldCharType="end"/>
      </w:r>
      <w:r>
        <w:rPr>
          <w:szCs w:val="28"/>
        </w:rPr>
        <w:t xml:space="preserve">, обмениваемыми в процессе </w:t>
      </w:r>
      <w:r>
        <w:rPr>
          <w:highlight w:val="white"/>
        </w:rPr>
        <w:fldChar w:fldCharType="begin"/>
      </w:r>
      <w:r>
        <w:instrText xml:space="preserve">eq </w:instrText>
      </w:r>
      <w:r>
        <w:rPr>
          <w:noProof/>
          <w:color w:val="FFFFFF"/>
          <w:spacing w:val="-20000"/>
          <w:sz w:val="2"/>
          <w:szCs w:val="28"/>
        </w:rPr>
        <w:instrText xml:space="preserve"> кации </w:instrText>
      </w:r>
      <w:r>
        <w:rPr>
          <w:noProof/>
          <w:szCs w:val="28"/>
        </w:rPr>
        <w:instrText>коммуникации</w:instrText>
      </w:r>
      <w:r>
        <w:rPr>
          <w:noProof/>
          <w:color w:val="FFFFFF"/>
          <w:spacing w:val="-20000"/>
          <w:sz w:val="2"/>
          <w:szCs w:val="28"/>
        </w:rPr>
        <w:instrText> данного</w:instrText>
      </w:r>
      <w:r>
        <w:fldChar w:fldCharType="end"/>
      </w:r>
      <w:r>
        <w:rPr>
          <w:szCs w:val="28"/>
        </w:rPr>
        <w:t>.</w:t>
      </w:r>
    </w:p>
    <w:p w:rsidR="005529BC" w:rsidRPr="007957DF" w:rsidRDefault="005529BC" w:rsidP="009F7909">
      <w:pPr>
        <w:pStyle w:val="a7"/>
        <w:spacing w:line="240" w:lineRule="auto"/>
        <w:ind w:firstLine="709"/>
        <w:rPr>
          <w:szCs w:val="28"/>
        </w:rPr>
      </w:pPr>
      <w:r>
        <w:rPr>
          <w:szCs w:val="28"/>
        </w:rPr>
        <w:t xml:space="preserve">Было бы неверно </w:t>
      </w:r>
      <w:r>
        <w:rPr>
          <w:highlight w:val="white"/>
        </w:rPr>
        <w:fldChar w:fldCharType="begin"/>
      </w:r>
      <w:r>
        <w:instrText xml:space="preserve">eq </w:instrText>
      </w:r>
      <w:r>
        <w:rPr>
          <w:noProof/>
          <w:color w:val="FFFFFF"/>
          <w:spacing w:val="-20000"/>
          <w:sz w:val="2"/>
          <w:szCs w:val="28"/>
        </w:rPr>
        <w:instrText xml:space="preserve"> передачи </w:instrText>
      </w:r>
      <w:r>
        <w:rPr>
          <w:noProof/>
          <w:szCs w:val="28"/>
        </w:rPr>
        <w:instrText>думать</w:instrText>
      </w:r>
      <w:r>
        <w:fldChar w:fldCharType="end"/>
      </w:r>
      <w:r>
        <w:rPr>
          <w:szCs w:val="28"/>
        </w:rPr>
        <w:t xml:space="preserve">, что какой-то один из </w:t>
      </w:r>
      <w:r>
        <w:rPr>
          <w:highlight w:val="white"/>
        </w:rPr>
        <w:fldChar w:fldCharType="begin"/>
      </w:r>
      <w:r>
        <w:instrText xml:space="preserve">eq </w:instrText>
      </w:r>
      <w:r>
        <w:rPr>
          <w:noProof/>
          <w:color w:val="FFFFFF"/>
          <w:spacing w:val="-20000"/>
          <w:sz w:val="2"/>
          <w:szCs w:val="28"/>
        </w:rPr>
        <w:instrText xml:space="preserve"> заключающаяся </w:instrText>
      </w:r>
      <w:r>
        <w:rPr>
          <w:noProof/>
          <w:szCs w:val="28"/>
        </w:rPr>
        <w:instrText>названных</w:instrText>
      </w:r>
      <w:r>
        <w:rPr>
          <w:noProof/>
          <w:color w:val="FFFFFF"/>
          <w:spacing w:val="-20000"/>
          <w:sz w:val="2"/>
          <w:szCs w:val="28"/>
        </w:rPr>
        <w:instrText> однако</w:instrText>
      </w:r>
      <w:r>
        <w:fldChar w:fldCharType="end"/>
      </w:r>
      <w:r>
        <w:rPr>
          <w:szCs w:val="28"/>
        </w:rPr>
        <w:t xml:space="preserve"> комму</w:t>
      </w:r>
      <w:r>
        <w:rPr>
          <w:highlight w:val="white"/>
        </w:rPr>
        <w:fldChar w:fldCharType="begin"/>
      </w:r>
      <w:r>
        <w:instrText xml:space="preserve">eq </w:instrText>
      </w:r>
      <w:r>
        <w:rPr>
          <w:noProof/>
          <w:szCs w:val="28"/>
        </w:rPr>
        <w:instrText>никационных</w:instrText>
      </w:r>
      <w:r>
        <w:rPr>
          <w:noProof/>
          <w:color w:val="FFFFFF"/>
          <w:spacing w:val="-20000"/>
          <w:sz w:val="2"/>
          <w:szCs w:val="28"/>
        </w:rPr>
        <w:instrText> языковых</w:instrText>
      </w:r>
      <w:r>
        <w:fldChar w:fldCharType="end"/>
      </w:r>
      <w:r>
        <w:rPr>
          <w:szCs w:val="28"/>
        </w:rPr>
        <w:t xml:space="preserve"> стилей является </w:t>
      </w:r>
      <w:r>
        <w:rPr>
          <w:highlight w:val="white"/>
        </w:rPr>
        <w:fldChar w:fldCharType="begin"/>
      </w:r>
      <w:r>
        <w:instrText xml:space="preserve">eq </w:instrText>
      </w:r>
      <w:r>
        <w:rPr>
          <w:noProof/>
          <w:color w:val="FFFFFF"/>
          <w:spacing w:val="-20000"/>
          <w:sz w:val="2"/>
          <w:szCs w:val="28"/>
        </w:rPr>
        <w:instrText xml:space="preserve"> помогающими </w:instrText>
      </w:r>
      <w:r>
        <w:rPr>
          <w:noProof/>
          <w:szCs w:val="28"/>
        </w:rPr>
        <w:instrText>наиболее</w:instrText>
      </w:r>
      <w:r>
        <w:rPr>
          <w:noProof/>
          <w:color w:val="FFFFFF"/>
          <w:spacing w:val="-20000"/>
          <w:sz w:val="2"/>
          <w:szCs w:val="28"/>
        </w:rPr>
        <w:instrText> следует</w:instrText>
      </w:r>
      <w:r>
        <w:fldChar w:fldCharType="end"/>
      </w:r>
      <w:r>
        <w:rPr>
          <w:szCs w:val="28"/>
        </w:rPr>
        <w:t xml:space="preserve"> желательным. Однако </w:t>
      </w:r>
      <w:r>
        <w:rPr>
          <w:highlight w:val="white"/>
        </w:rPr>
        <w:fldChar w:fldCharType="begin"/>
      </w:r>
      <w:r>
        <w:instrText xml:space="preserve">eq </w:instrText>
      </w:r>
      <w:r>
        <w:rPr>
          <w:noProof/>
          <w:color w:val="FFFFFF"/>
          <w:spacing w:val="-20000"/>
          <w:sz w:val="2"/>
          <w:szCs w:val="28"/>
        </w:rPr>
        <w:instrText xml:space="preserve"> время </w:instrText>
      </w:r>
      <w:r>
        <w:rPr>
          <w:noProof/>
          <w:szCs w:val="28"/>
        </w:rPr>
        <w:instrText>прак</w:instrText>
      </w:r>
      <w:r>
        <w:fldChar w:fldCharType="end"/>
      </w:r>
      <w:r>
        <w:rPr>
          <w:szCs w:val="28"/>
        </w:rPr>
        <w:t xml:space="preserve">тика эффективной </w:t>
      </w:r>
      <w:r>
        <w:rPr>
          <w:highlight w:val="white"/>
        </w:rPr>
        <w:fldChar w:fldCharType="begin"/>
      </w:r>
      <w:r>
        <w:instrText xml:space="preserve">eq </w:instrText>
      </w:r>
      <w:r>
        <w:rPr>
          <w:noProof/>
          <w:color w:val="FFFFFF"/>
          <w:spacing w:val="-20000"/>
          <w:sz w:val="2"/>
          <w:szCs w:val="28"/>
        </w:rPr>
        <w:instrText xml:space="preserve"> читателю </w:instrText>
      </w:r>
      <w:r>
        <w:rPr>
          <w:noProof/>
          <w:szCs w:val="28"/>
        </w:rPr>
        <w:instrText>коммуникации</w:instrText>
      </w:r>
      <w:r>
        <w:rPr>
          <w:noProof/>
          <w:color w:val="FFFFFF"/>
          <w:spacing w:val="-20000"/>
          <w:sz w:val="2"/>
          <w:szCs w:val="28"/>
        </w:rPr>
        <w:instrText> помощью</w:instrText>
      </w:r>
      <w:r>
        <w:fldChar w:fldCharType="end"/>
      </w:r>
      <w:r>
        <w:rPr>
          <w:szCs w:val="28"/>
        </w:rPr>
        <w:t xml:space="preserve"> свидетельствует, что </w:t>
      </w:r>
      <w:r>
        <w:rPr>
          <w:highlight w:val="white"/>
        </w:rPr>
        <w:fldChar w:fldCharType="begin"/>
      </w:r>
      <w:r>
        <w:instrText xml:space="preserve">eq </w:instrText>
      </w:r>
      <w:r>
        <w:rPr>
          <w:noProof/>
          <w:szCs w:val="28"/>
        </w:rPr>
        <w:instrText>стиль</w:instrText>
      </w:r>
      <w:r>
        <w:rPr>
          <w:noProof/>
          <w:color w:val="FFFFFF"/>
          <w:spacing w:val="-20000"/>
          <w:sz w:val="2"/>
          <w:szCs w:val="28"/>
        </w:rPr>
        <w:instrText> один</w:instrText>
      </w:r>
      <w:r>
        <w:fldChar w:fldCharType="end"/>
      </w:r>
      <w:r>
        <w:rPr>
          <w:szCs w:val="28"/>
        </w:rPr>
        <w:t xml:space="preserve">, при котором индивид </w:t>
      </w:r>
      <w:r>
        <w:rPr>
          <w:highlight w:val="white"/>
        </w:rPr>
        <w:fldChar w:fldCharType="begin"/>
      </w:r>
      <w:r>
        <w:instrText xml:space="preserve">eq </w:instrText>
      </w:r>
      <w:r>
        <w:rPr>
          <w:noProof/>
          <w:color w:val="FFFFFF"/>
          <w:spacing w:val="-20000"/>
          <w:sz w:val="2"/>
          <w:szCs w:val="28"/>
        </w:rPr>
        <w:instrText xml:space="preserve"> языковых </w:instrText>
      </w:r>
      <w:r>
        <w:rPr>
          <w:noProof/>
          <w:szCs w:val="28"/>
        </w:rPr>
        <w:instrText>реализует</w:instrText>
      </w:r>
      <w:r>
        <w:rPr>
          <w:noProof/>
          <w:color w:val="FFFFFF"/>
          <w:spacing w:val="-20000"/>
          <w:sz w:val="2"/>
          <w:szCs w:val="28"/>
        </w:rPr>
        <w:instrText> горизонтальные</w:instrText>
      </w:r>
      <w:r>
        <w:fldChar w:fldCharType="end"/>
      </w:r>
      <w:r>
        <w:rPr>
          <w:szCs w:val="28"/>
        </w:rPr>
        <w:t xml:space="preserve"> себя, более </w:t>
      </w:r>
      <w:r>
        <w:rPr>
          <w:highlight w:val="white"/>
        </w:rPr>
        <w:fldChar w:fldCharType="begin"/>
      </w:r>
      <w:r>
        <w:instrText xml:space="preserve">eq </w:instrText>
      </w:r>
      <w:r>
        <w:rPr>
          <w:noProof/>
          <w:color w:val="FFFFFF"/>
          <w:spacing w:val="-20000"/>
          <w:sz w:val="2"/>
          <w:szCs w:val="28"/>
        </w:rPr>
        <w:instrText xml:space="preserve"> свое </w:instrText>
      </w:r>
      <w:r>
        <w:rPr>
          <w:noProof/>
          <w:szCs w:val="28"/>
        </w:rPr>
        <w:instrText>желателен</w:instrText>
      </w:r>
      <w:r>
        <w:fldChar w:fldCharType="end"/>
      </w:r>
      <w:r>
        <w:rPr>
          <w:szCs w:val="28"/>
        </w:rPr>
        <w:t xml:space="preserve"> и используется в большем </w:t>
      </w:r>
      <w:r>
        <w:rPr>
          <w:highlight w:val="white"/>
        </w:rPr>
        <w:fldChar w:fldCharType="begin"/>
      </w:r>
      <w:r>
        <w:instrText xml:space="preserve">eq </w:instrText>
      </w:r>
      <w:r>
        <w:rPr>
          <w:noProof/>
          <w:color w:val="FFFFFF"/>
          <w:spacing w:val="-20000"/>
          <w:sz w:val="2"/>
          <w:szCs w:val="28"/>
        </w:rPr>
        <w:instrText xml:space="preserve"> межличностной </w:instrText>
      </w:r>
      <w:r>
        <w:rPr>
          <w:noProof/>
          <w:szCs w:val="28"/>
        </w:rPr>
        <w:instrText>количестве</w:instrText>
      </w:r>
      <w:r>
        <w:rPr>
          <w:noProof/>
          <w:color w:val="FFFFFF"/>
          <w:spacing w:val="-20000"/>
          <w:sz w:val="2"/>
          <w:szCs w:val="28"/>
        </w:rPr>
        <w:instrText> которые</w:instrText>
      </w:r>
      <w:r>
        <w:fldChar w:fldCharType="end"/>
      </w:r>
      <w:r>
        <w:rPr>
          <w:szCs w:val="28"/>
        </w:rPr>
        <w:t xml:space="preserve"> ситуаций. </w:t>
      </w:r>
      <w:r>
        <w:rPr>
          <w:highlight w:val="white"/>
        </w:rPr>
        <w:fldChar w:fldCharType="begin"/>
      </w:r>
      <w:r>
        <w:instrText xml:space="preserve">eq </w:instrText>
      </w:r>
      <w:r>
        <w:rPr>
          <w:noProof/>
          <w:szCs w:val="28"/>
        </w:rPr>
        <w:instrText>Владение</w:instrText>
      </w:r>
      <w:r>
        <w:rPr>
          <w:noProof/>
          <w:color w:val="FFFFFF"/>
          <w:spacing w:val="-20000"/>
          <w:sz w:val="2"/>
          <w:szCs w:val="28"/>
        </w:rPr>
        <w:instrText> невербальные</w:instrText>
      </w:r>
      <w:r>
        <w:fldChar w:fldCharType="end"/>
      </w:r>
      <w:r>
        <w:rPr>
          <w:szCs w:val="28"/>
        </w:rPr>
        <w:t xml:space="preserve"> таким стилем </w:t>
      </w:r>
      <w:r>
        <w:rPr>
          <w:highlight w:val="white"/>
        </w:rPr>
        <w:fldChar w:fldCharType="begin"/>
      </w:r>
      <w:r>
        <w:instrText xml:space="preserve">eq </w:instrText>
      </w:r>
      <w:r>
        <w:rPr>
          <w:noProof/>
          <w:color w:val="FFFFFF"/>
          <w:spacing w:val="-20000"/>
          <w:sz w:val="2"/>
          <w:szCs w:val="28"/>
        </w:rPr>
        <w:instrText xml:space="preserve"> процесс </w:instrText>
      </w:r>
      <w:r>
        <w:rPr>
          <w:noProof/>
          <w:szCs w:val="28"/>
        </w:rPr>
        <w:instrText>является</w:instrText>
      </w:r>
      <w:r>
        <w:rPr>
          <w:noProof/>
          <w:color w:val="FFFFFF"/>
          <w:spacing w:val="-20000"/>
          <w:sz w:val="2"/>
          <w:szCs w:val="28"/>
        </w:rPr>
        <w:instrText> дорогостоящие</w:instrText>
      </w:r>
      <w:r>
        <w:fldChar w:fldCharType="end"/>
      </w:r>
      <w:r>
        <w:rPr>
          <w:szCs w:val="28"/>
        </w:rPr>
        <w:t xml:space="preserve"> настоящим достоинством. В </w:t>
      </w:r>
      <w:r>
        <w:rPr>
          <w:highlight w:val="white"/>
        </w:rPr>
        <w:fldChar w:fldCharType="begin"/>
      </w:r>
      <w:r>
        <w:instrText xml:space="preserve">eq </w:instrText>
      </w:r>
      <w:r>
        <w:rPr>
          <w:noProof/>
          <w:color w:val="FFFFFF"/>
          <w:spacing w:val="-20000"/>
          <w:sz w:val="2"/>
          <w:szCs w:val="28"/>
        </w:rPr>
        <w:instrText xml:space="preserve"> ответом </w:instrText>
      </w:r>
      <w:r>
        <w:rPr>
          <w:noProof/>
          <w:szCs w:val="28"/>
        </w:rPr>
        <w:instrText>отношении</w:instrText>
      </w:r>
      <w:r>
        <w:fldChar w:fldCharType="end"/>
      </w:r>
      <w:r>
        <w:rPr>
          <w:szCs w:val="28"/>
        </w:rPr>
        <w:t xml:space="preserve"> использования других </w:t>
      </w:r>
      <w:r>
        <w:rPr>
          <w:highlight w:val="white"/>
        </w:rPr>
        <w:fldChar w:fldCharType="begin"/>
      </w:r>
      <w:r>
        <w:instrText xml:space="preserve">eq </w:instrText>
      </w:r>
      <w:r>
        <w:rPr>
          <w:noProof/>
          <w:color w:val="FFFFFF"/>
          <w:spacing w:val="-20000"/>
          <w:sz w:val="2"/>
          <w:szCs w:val="28"/>
        </w:rPr>
        <w:instrText xml:space="preserve"> шумы </w:instrText>
      </w:r>
      <w:r>
        <w:rPr>
          <w:noProof/>
          <w:szCs w:val="28"/>
        </w:rPr>
        <w:instrText>стилей</w:instrText>
      </w:r>
      <w:r>
        <w:rPr>
          <w:noProof/>
          <w:color w:val="FFFFFF"/>
          <w:spacing w:val="-20000"/>
          <w:sz w:val="2"/>
          <w:szCs w:val="28"/>
        </w:rPr>
        <w:instrText> достигает</w:instrText>
      </w:r>
      <w:r>
        <w:fldChar w:fldCharType="end"/>
      </w:r>
      <w:r>
        <w:rPr>
          <w:szCs w:val="28"/>
        </w:rPr>
        <w:t xml:space="preserve"> важно </w:t>
      </w:r>
      <w:r>
        <w:rPr>
          <w:highlight w:val="white"/>
        </w:rPr>
        <w:fldChar w:fldCharType="begin"/>
      </w:r>
      <w:r>
        <w:instrText xml:space="preserve">eq </w:instrText>
      </w:r>
      <w:r>
        <w:rPr>
          <w:noProof/>
          <w:szCs w:val="28"/>
        </w:rPr>
        <w:instrText>понять</w:instrText>
      </w:r>
      <w:r>
        <w:rPr>
          <w:noProof/>
          <w:color w:val="FFFFFF"/>
          <w:spacing w:val="-20000"/>
          <w:sz w:val="2"/>
          <w:szCs w:val="28"/>
        </w:rPr>
        <w:instrText> коммуникаций</w:instrText>
      </w:r>
      <w:r>
        <w:fldChar w:fldCharType="end"/>
      </w:r>
      <w:r>
        <w:rPr>
          <w:szCs w:val="28"/>
        </w:rPr>
        <w:t xml:space="preserve"> проблемы эффективной </w:t>
      </w:r>
      <w:r>
        <w:rPr>
          <w:highlight w:val="white"/>
        </w:rPr>
        <w:fldChar w:fldCharType="begin"/>
      </w:r>
      <w:r>
        <w:instrText xml:space="preserve">eq </w:instrText>
      </w:r>
      <w:r>
        <w:rPr>
          <w:noProof/>
          <w:color w:val="FFFFFF"/>
          <w:spacing w:val="-20000"/>
          <w:sz w:val="2"/>
          <w:szCs w:val="28"/>
        </w:rPr>
        <w:instrText xml:space="preserve"> процесс </w:instrText>
      </w:r>
      <w:r>
        <w:rPr>
          <w:noProof/>
          <w:szCs w:val="28"/>
        </w:rPr>
        <w:instrText>обратной</w:instrText>
      </w:r>
      <w:r>
        <w:rPr>
          <w:noProof/>
          <w:color w:val="FFFFFF"/>
          <w:spacing w:val="-20000"/>
          <w:sz w:val="2"/>
          <w:szCs w:val="28"/>
        </w:rPr>
        <w:instrText> органы</w:instrText>
      </w:r>
      <w:r>
        <w:fldChar w:fldCharType="end"/>
      </w:r>
      <w:r>
        <w:rPr>
          <w:szCs w:val="28"/>
        </w:rPr>
        <w:t xml:space="preserve"> связи, умение рас</w:t>
      </w:r>
      <w:r>
        <w:rPr>
          <w:highlight w:val="white"/>
        </w:rPr>
        <w:fldChar w:fldCharType="begin"/>
      </w:r>
      <w:r>
        <w:instrText xml:space="preserve">eq </w:instrText>
      </w:r>
      <w:r>
        <w:rPr>
          <w:noProof/>
          <w:color w:val="FFFFFF"/>
          <w:spacing w:val="-20000"/>
          <w:sz w:val="2"/>
          <w:szCs w:val="28"/>
        </w:rPr>
        <w:instrText xml:space="preserve"> способное </w:instrText>
      </w:r>
      <w:r>
        <w:rPr>
          <w:noProof/>
          <w:szCs w:val="28"/>
        </w:rPr>
        <w:instrText>крыть</w:instrText>
      </w:r>
      <w:r>
        <w:fldChar w:fldCharType="end"/>
      </w:r>
      <w:r>
        <w:rPr>
          <w:szCs w:val="28"/>
        </w:rPr>
        <w:t xml:space="preserve"> себя и умение </w:t>
      </w:r>
      <w:r>
        <w:rPr>
          <w:highlight w:val="white"/>
        </w:rPr>
        <w:fldChar w:fldCharType="begin"/>
      </w:r>
      <w:r>
        <w:instrText xml:space="preserve">eq </w:instrText>
      </w:r>
      <w:r>
        <w:rPr>
          <w:noProof/>
          <w:color w:val="FFFFFF"/>
          <w:spacing w:val="-20000"/>
          <w:sz w:val="2"/>
          <w:szCs w:val="28"/>
        </w:rPr>
        <w:instrText xml:space="preserve"> тратят </w:instrText>
      </w:r>
      <w:r>
        <w:rPr>
          <w:noProof/>
          <w:szCs w:val="28"/>
        </w:rPr>
        <w:instrText>слушать</w:instrText>
      </w:r>
      <w:r>
        <w:rPr>
          <w:noProof/>
          <w:color w:val="FFFFFF"/>
          <w:spacing w:val="-20000"/>
          <w:sz w:val="2"/>
          <w:szCs w:val="28"/>
        </w:rPr>
        <w:instrText> игнорировать</w:instrText>
      </w:r>
      <w:r>
        <w:fldChar w:fldCharType="end"/>
      </w:r>
      <w:r>
        <w:rPr>
          <w:szCs w:val="28"/>
        </w:rPr>
        <w:t xml:space="preserve"> других.</w:t>
      </w:r>
    </w:p>
    <w:p w:rsidR="005529BC" w:rsidRPr="007957DF" w:rsidRDefault="005529BC" w:rsidP="009F7909">
      <w:pPr>
        <w:pStyle w:val="a7"/>
        <w:spacing w:line="240" w:lineRule="auto"/>
        <w:ind w:firstLine="709"/>
        <w:rPr>
          <w:szCs w:val="28"/>
        </w:rPr>
      </w:pPr>
      <w:r>
        <w:rPr>
          <w:highlight w:val="white"/>
        </w:rPr>
        <w:fldChar w:fldCharType="begin"/>
      </w:r>
      <w:r>
        <w:instrText xml:space="preserve">eq </w:instrText>
      </w:r>
      <w:r>
        <w:rPr>
          <w:noProof/>
          <w:szCs w:val="28"/>
        </w:rPr>
        <w:instrText>Другое</w:instrText>
      </w:r>
      <w:r>
        <w:rPr>
          <w:noProof/>
          <w:color w:val="FFFFFF"/>
          <w:spacing w:val="-20000"/>
          <w:sz w:val="2"/>
          <w:szCs w:val="28"/>
        </w:rPr>
        <w:instrText> единственным</w:instrText>
      </w:r>
      <w:r>
        <w:fldChar w:fldCharType="end"/>
      </w:r>
      <w:r>
        <w:rPr>
          <w:szCs w:val="28"/>
        </w:rPr>
        <w:t xml:space="preserve"> измерение описывает </w:t>
      </w:r>
      <w:r>
        <w:rPr>
          <w:highlight w:val="white"/>
        </w:rPr>
        <w:fldChar w:fldCharType="begin"/>
      </w:r>
      <w:r>
        <w:instrText xml:space="preserve">eq </w:instrText>
      </w:r>
      <w:r>
        <w:rPr>
          <w:noProof/>
          <w:color w:val="FFFFFF"/>
          <w:spacing w:val="-20000"/>
          <w:sz w:val="2"/>
          <w:szCs w:val="28"/>
        </w:rPr>
        <w:instrText xml:space="preserve"> физические </w:instrText>
      </w:r>
      <w:r>
        <w:rPr>
          <w:noProof/>
          <w:szCs w:val="28"/>
        </w:rPr>
        <w:instrText>континуум</w:instrText>
      </w:r>
      <w:r>
        <w:rPr>
          <w:noProof/>
          <w:color w:val="FFFFFF"/>
          <w:spacing w:val="-20000"/>
          <w:sz w:val="2"/>
          <w:szCs w:val="28"/>
        </w:rPr>
        <w:instrText> плоскости</w:instrText>
      </w:r>
      <w:r>
        <w:fldChar w:fldCharType="end"/>
      </w:r>
      <w:r>
        <w:rPr>
          <w:szCs w:val="28"/>
        </w:rPr>
        <w:t xml:space="preserve">, полюсами которого </w:t>
      </w:r>
      <w:r>
        <w:rPr>
          <w:highlight w:val="white"/>
        </w:rPr>
        <w:fldChar w:fldCharType="begin"/>
      </w:r>
      <w:r>
        <w:instrText xml:space="preserve">eq </w:instrText>
      </w:r>
      <w:r>
        <w:rPr>
          <w:noProof/>
          <w:color w:val="FFFFFF"/>
          <w:spacing w:val="-20000"/>
          <w:sz w:val="2"/>
          <w:szCs w:val="28"/>
        </w:rPr>
        <w:instrText xml:space="preserve"> также </w:instrText>
      </w:r>
      <w:r>
        <w:rPr>
          <w:noProof/>
          <w:szCs w:val="28"/>
        </w:rPr>
        <w:instrText>являются</w:instrText>
      </w:r>
      <w:r>
        <w:fldChar w:fldCharType="end"/>
      </w:r>
      <w:r>
        <w:rPr>
          <w:szCs w:val="28"/>
        </w:rPr>
        <w:t xml:space="preserve"> неформальный созидатель и </w:t>
      </w:r>
      <w:r>
        <w:rPr>
          <w:highlight w:val="white"/>
        </w:rPr>
        <w:fldChar w:fldCharType="begin"/>
      </w:r>
      <w:r>
        <w:instrText xml:space="preserve">eq </w:instrText>
      </w:r>
      <w:r>
        <w:rPr>
          <w:noProof/>
          <w:color w:val="FFFFFF"/>
          <w:spacing w:val="-20000"/>
          <w:sz w:val="2"/>
          <w:szCs w:val="28"/>
        </w:rPr>
        <w:instrText xml:space="preserve"> счет </w:instrText>
      </w:r>
      <w:r>
        <w:rPr>
          <w:noProof/>
          <w:szCs w:val="28"/>
        </w:rPr>
        <w:instrText>формальный</w:instrText>
      </w:r>
      <w:r>
        <w:rPr>
          <w:noProof/>
          <w:color w:val="FFFFFF"/>
          <w:spacing w:val="-20000"/>
          <w:sz w:val="2"/>
          <w:szCs w:val="28"/>
        </w:rPr>
        <w:instrText> кации</w:instrText>
      </w:r>
      <w:r>
        <w:fldChar w:fldCharType="end"/>
      </w:r>
      <w:r>
        <w:rPr>
          <w:szCs w:val="28"/>
        </w:rPr>
        <w:t xml:space="preserve"> контролер. </w:t>
      </w:r>
      <w:r>
        <w:rPr>
          <w:highlight w:val="white"/>
        </w:rPr>
        <w:fldChar w:fldCharType="begin"/>
      </w:r>
      <w:r>
        <w:instrText xml:space="preserve">eq </w:instrText>
      </w:r>
      <w:r>
        <w:rPr>
          <w:noProof/>
          <w:szCs w:val="28"/>
        </w:rPr>
        <w:instrText>Первый</w:instrText>
      </w:r>
      <w:r>
        <w:rPr>
          <w:noProof/>
          <w:color w:val="FFFFFF"/>
          <w:spacing w:val="-20000"/>
          <w:sz w:val="2"/>
          <w:szCs w:val="28"/>
        </w:rPr>
        <w:instrText> информацией</w:instrText>
      </w:r>
      <w:r>
        <w:fldChar w:fldCharType="end"/>
      </w:r>
      <w:r>
        <w:rPr>
          <w:szCs w:val="28"/>
        </w:rPr>
        <w:t xml:space="preserve"> осуществляет спонтанные </w:t>
      </w:r>
      <w:r>
        <w:rPr>
          <w:highlight w:val="white"/>
        </w:rPr>
        <w:fldChar w:fldCharType="begin"/>
      </w:r>
      <w:r>
        <w:instrText xml:space="preserve">eq </w:instrText>
      </w:r>
      <w:r>
        <w:rPr>
          <w:noProof/>
          <w:color w:val="FFFFFF"/>
          <w:spacing w:val="-20000"/>
          <w:sz w:val="2"/>
          <w:szCs w:val="28"/>
        </w:rPr>
        <w:instrText xml:space="preserve"> заключающаяся </w:instrText>
      </w:r>
      <w:r>
        <w:rPr>
          <w:noProof/>
          <w:szCs w:val="28"/>
        </w:rPr>
        <w:instrText>коммуникации</w:instrText>
      </w:r>
      <w:r>
        <w:rPr>
          <w:noProof/>
          <w:color w:val="FFFFFF"/>
          <w:spacing w:val="-20000"/>
          <w:sz w:val="2"/>
          <w:szCs w:val="28"/>
        </w:rPr>
        <w:instrText> предпринимает</w:instrText>
      </w:r>
      <w:r>
        <w:fldChar w:fldCharType="end"/>
      </w:r>
      <w:r>
        <w:rPr>
          <w:szCs w:val="28"/>
        </w:rPr>
        <w:t xml:space="preserve"> по всем направлениям и </w:t>
      </w:r>
      <w:r>
        <w:rPr>
          <w:highlight w:val="white"/>
        </w:rPr>
        <w:fldChar w:fldCharType="begin"/>
      </w:r>
      <w:r>
        <w:instrText xml:space="preserve">eq </w:instrText>
      </w:r>
      <w:r>
        <w:rPr>
          <w:noProof/>
          <w:color w:val="FFFFFF"/>
          <w:spacing w:val="-20000"/>
          <w:sz w:val="2"/>
          <w:szCs w:val="28"/>
        </w:rPr>
        <w:instrText xml:space="preserve"> возникновение </w:instrText>
      </w:r>
      <w:r>
        <w:rPr>
          <w:noProof/>
          <w:szCs w:val="28"/>
        </w:rPr>
        <w:instrText>склонен</w:instrText>
      </w:r>
      <w:r>
        <w:fldChar w:fldCharType="end"/>
      </w:r>
      <w:r>
        <w:rPr>
          <w:szCs w:val="28"/>
        </w:rPr>
        <w:t xml:space="preserve"> к деятельности, направленной на </w:t>
      </w:r>
      <w:r>
        <w:rPr>
          <w:highlight w:val="white"/>
        </w:rPr>
        <w:fldChar w:fldCharType="begin"/>
      </w:r>
      <w:r>
        <w:instrText xml:space="preserve">eq </w:instrText>
      </w:r>
      <w:r>
        <w:rPr>
          <w:noProof/>
          <w:color w:val="FFFFFF"/>
          <w:spacing w:val="-20000"/>
          <w:sz w:val="2"/>
          <w:szCs w:val="28"/>
        </w:rPr>
        <w:instrText xml:space="preserve"> коммуникации </w:instrText>
      </w:r>
      <w:r>
        <w:rPr>
          <w:noProof/>
          <w:szCs w:val="28"/>
        </w:rPr>
        <w:instrText>развитие</w:instrText>
      </w:r>
      <w:r>
        <w:rPr>
          <w:noProof/>
          <w:color w:val="FFFFFF"/>
          <w:spacing w:val="-20000"/>
          <w:sz w:val="2"/>
          <w:szCs w:val="28"/>
        </w:rPr>
        <w:instrText> заинтересовать</w:instrText>
      </w:r>
      <w:r>
        <w:fldChar w:fldCharType="end"/>
      </w:r>
      <w:r>
        <w:rPr>
          <w:szCs w:val="28"/>
        </w:rPr>
        <w:t xml:space="preserve"> подчиненных. </w:t>
      </w:r>
      <w:r>
        <w:rPr>
          <w:highlight w:val="white"/>
        </w:rPr>
        <w:fldChar w:fldCharType="begin"/>
      </w:r>
      <w:r>
        <w:instrText xml:space="preserve">eq </w:instrText>
      </w:r>
      <w:r>
        <w:rPr>
          <w:noProof/>
          <w:szCs w:val="28"/>
        </w:rPr>
        <w:instrText>Второй</w:instrText>
      </w:r>
      <w:r>
        <w:rPr>
          <w:noProof/>
          <w:color w:val="FFFFFF"/>
          <w:spacing w:val="-20000"/>
          <w:sz w:val="2"/>
          <w:szCs w:val="28"/>
        </w:rPr>
        <w:instrText> одним</w:instrText>
      </w:r>
      <w:r>
        <w:fldChar w:fldCharType="end"/>
      </w:r>
      <w:r>
        <w:rPr>
          <w:szCs w:val="28"/>
        </w:rPr>
        <w:t xml:space="preserve"> осуществляет заранее </w:t>
      </w:r>
      <w:r>
        <w:rPr>
          <w:highlight w:val="white"/>
        </w:rPr>
        <w:fldChar w:fldCharType="begin"/>
      </w:r>
      <w:r>
        <w:instrText xml:space="preserve">eq </w:instrText>
      </w:r>
      <w:r>
        <w:rPr>
          <w:noProof/>
          <w:color w:val="FFFFFF"/>
          <w:spacing w:val="-20000"/>
          <w:sz w:val="2"/>
          <w:szCs w:val="28"/>
        </w:rPr>
        <w:instrText xml:space="preserve"> часто </w:instrText>
      </w:r>
      <w:r>
        <w:rPr>
          <w:noProof/>
          <w:szCs w:val="28"/>
        </w:rPr>
        <w:instrText>запланированные</w:instrText>
      </w:r>
      <w:r>
        <w:rPr>
          <w:noProof/>
          <w:color w:val="FFFFFF"/>
          <w:spacing w:val="-20000"/>
          <w:sz w:val="2"/>
          <w:szCs w:val="28"/>
        </w:rPr>
        <w:instrText> нимает</w:instrText>
      </w:r>
      <w:r>
        <w:fldChar w:fldCharType="end"/>
      </w:r>
      <w:r>
        <w:rPr>
          <w:szCs w:val="28"/>
        </w:rPr>
        <w:t xml:space="preserve"> формальные коммуникативные </w:t>
      </w:r>
      <w:r>
        <w:rPr>
          <w:highlight w:val="white"/>
        </w:rPr>
        <w:fldChar w:fldCharType="begin"/>
      </w:r>
      <w:r>
        <w:instrText xml:space="preserve">eq </w:instrText>
      </w:r>
      <w:r>
        <w:rPr>
          <w:noProof/>
          <w:color w:val="FFFFFF"/>
          <w:spacing w:val="-20000"/>
          <w:sz w:val="2"/>
          <w:szCs w:val="28"/>
        </w:rPr>
        <w:instrText xml:space="preserve"> избегать </w:instrText>
      </w:r>
      <w:r>
        <w:rPr>
          <w:noProof/>
          <w:szCs w:val="28"/>
        </w:rPr>
        <w:instrText>взаимодействия</w:instrText>
      </w:r>
      <w:r>
        <w:fldChar w:fldCharType="end"/>
      </w:r>
      <w:r>
        <w:rPr>
          <w:szCs w:val="28"/>
        </w:rPr>
        <w:t xml:space="preserve"> и склонен к деятельности, </w:t>
      </w:r>
      <w:r>
        <w:rPr>
          <w:highlight w:val="white"/>
        </w:rPr>
        <w:fldChar w:fldCharType="begin"/>
      </w:r>
      <w:r>
        <w:instrText xml:space="preserve">eq </w:instrText>
      </w:r>
      <w:r>
        <w:rPr>
          <w:noProof/>
          <w:color w:val="FFFFFF"/>
          <w:spacing w:val="-20000"/>
          <w:sz w:val="2"/>
          <w:szCs w:val="28"/>
        </w:rPr>
        <w:instrText xml:space="preserve"> глоссарий </w:instrText>
      </w:r>
      <w:r>
        <w:rPr>
          <w:noProof/>
          <w:szCs w:val="28"/>
        </w:rPr>
        <w:instrText>связанной</w:instrText>
      </w:r>
      <w:r>
        <w:rPr>
          <w:noProof/>
          <w:color w:val="FFFFFF"/>
          <w:spacing w:val="-20000"/>
          <w:sz w:val="2"/>
          <w:szCs w:val="28"/>
        </w:rPr>
        <w:instrText> основу</w:instrText>
      </w:r>
      <w:r>
        <w:fldChar w:fldCharType="end"/>
      </w:r>
      <w:r>
        <w:rPr>
          <w:szCs w:val="28"/>
        </w:rPr>
        <w:t xml:space="preserve"> с мониторингом и </w:t>
      </w:r>
      <w:r>
        <w:rPr>
          <w:highlight w:val="white"/>
        </w:rPr>
        <w:fldChar w:fldCharType="begin"/>
      </w:r>
      <w:r>
        <w:instrText xml:space="preserve">eq </w:instrText>
      </w:r>
      <w:r>
        <w:rPr>
          <w:noProof/>
          <w:szCs w:val="28"/>
        </w:rPr>
        <w:instrText>контролем</w:instrText>
      </w:r>
      <w:r>
        <w:rPr>
          <w:noProof/>
          <w:color w:val="FFFFFF"/>
          <w:spacing w:val="-20000"/>
          <w:sz w:val="2"/>
          <w:szCs w:val="28"/>
        </w:rPr>
        <w:instrText> реализации</w:instrText>
      </w:r>
      <w:r>
        <w:fldChar w:fldCharType="end"/>
      </w:r>
      <w:r>
        <w:rPr>
          <w:szCs w:val="28"/>
        </w:rPr>
        <w:t>.</w:t>
      </w:r>
    </w:p>
    <w:p w:rsidR="005529BC" w:rsidRDefault="005529BC" w:rsidP="009F7909">
      <w:pPr>
        <w:pStyle w:val="a7"/>
        <w:spacing w:line="240" w:lineRule="auto"/>
        <w:ind w:firstLine="709"/>
        <w:rPr>
          <w:szCs w:val="28"/>
        </w:rPr>
      </w:pPr>
      <w:r>
        <w:rPr>
          <w:szCs w:val="28"/>
        </w:rPr>
        <w:t xml:space="preserve">Исследования специалистов </w:t>
      </w:r>
      <w:r>
        <w:rPr>
          <w:highlight w:val="white"/>
        </w:rPr>
        <w:fldChar w:fldCharType="begin"/>
      </w:r>
      <w:r>
        <w:instrText xml:space="preserve">eq </w:instrText>
      </w:r>
      <w:r>
        <w:rPr>
          <w:noProof/>
          <w:color w:val="FFFFFF"/>
          <w:spacing w:val="-20000"/>
          <w:sz w:val="2"/>
          <w:szCs w:val="28"/>
        </w:rPr>
        <w:instrText xml:space="preserve"> учимся </w:instrText>
      </w:r>
      <w:r>
        <w:rPr>
          <w:noProof/>
          <w:szCs w:val="28"/>
        </w:rPr>
        <w:instrText>Стенфордского</w:instrText>
      </w:r>
      <w:r>
        <w:rPr>
          <w:noProof/>
          <w:color w:val="FFFFFF"/>
          <w:spacing w:val="-20000"/>
          <w:sz w:val="2"/>
          <w:szCs w:val="28"/>
        </w:rPr>
        <w:instrText> рисунке</w:instrText>
      </w:r>
      <w:r>
        <w:fldChar w:fldCharType="end"/>
      </w:r>
      <w:r>
        <w:rPr>
          <w:szCs w:val="28"/>
        </w:rPr>
        <w:t xml:space="preserve"> университета выявили </w:t>
      </w:r>
      <w:r>
        <w:rPr>
          <w:highlight w:val="white"/>
        </w:rPr>
        <w:fldChar w:fldCharType="begin"/>
      </w:r>
      <w:r>
        <w:instrText xml:space="preserve">eq </w:instrText>
      </w:r>
      <w:r>
        <w:rPr>
          <w:noProof/>
          <w:color w:val="FFFFFF"/>
          <w:spacing w:val="-20000"/>
          <w:sz w:val="2"/>
          <w:szCs w:val="28"/>
        </w:rPr>
        <w:instrText xml:space="preserve"> неуверенностью </w:instrText>
      </w:r>
      <w:r>
        <w:rPr>
          <w:noProof/>
          <w:szCs w:val="28"/>
        </w:rPr>
        <w:instrText>коммуникативные</w:instrText>
      </w:r>
      <w:r>
        <w:fldChar w:fldCharType="end"/>
      </w:r>
      <w:r>
        <w:rPr>
          <w:szCs w:val="28"/>
        </w:rPr>
        <w:t xml:space="preserve"> роли в межличностных </w:t>
      </w:r>
      <w:r>
        <w:rPr>
          <w:highlight w:val="white"/>
        </w:rPr>
        <w:fldChar w:fldCharType="begin"/>
      </w:r>
      <w:r>
        <w:instrText xml:space="preserve">eq </w:instrText>
      </w:r>
      <w:r>
        <w:rPr>
          <w:noProof/>
          <w:color w:val="FFFFFF"/>
          <w:spacing w:val="-20000"/>
          <w:sz w:val="2"/>
          <w:szCs w:val="28"/>
        </w:rPr>
        <w:instrText xml:space="preserve"> которые </w:instrText>
      </w:r>
      <w:r>
        <w:rPr>
          <w:noProof/>
          <w:szCs w:val="28"/>
        </w:rPr>
        <w:instrText>коммуникациях</w:instrText>
      </w:r>
      <w:r>
        <w:rPr>
          <w:noProof/>
          <w:color w:val="FFFFFF"/>
          <w:spacing w:val="-20000"/>
          <w:sz w:val="2"/>
          <w:szCs w:val="28"/>
        </w:rPr>
        <w:instrText> сообщение</w:instrText>
      </w:r>
      <w:r>
        <w:fldChar w:fldCharType="end"/>
      </w:r>
      <w:r>
        <w:rPr>
          <w:szCs w:val="28"/>
        </w:rPr>
        <w:t xml:space="preserve">. Выделяются </w:t>
      </w:r>
      <w:r>
        <w:rPr>
          <w:highlight w:val="white"/>
        </w:rPr>
        <w:fldChar w:fldCharType="begin"/>
      </w:r>
      <w:r>
        <w:instrText xml:space="preserve">eq </w:instrText>
      </w:r>
      <w:r>
        <w:rPr>
          <w:noProof/>
          <w:szCs w:val="28"/>
        </w:rPr>
        <w:instrText>следующие</w:instrText>
      </w:r>
      <w:r>
        <w:rPr>
          <w:noProof/>
          <w:color w:val="FFFFFF"/>
          <w:spacing w:val="-20000"/>
          <w:sz w:val="2"/>
          <w:szCs w:val="28"/>
        </w:rPr>
        <w:instrText> языковые</w:instrText>
      </w:r>
      <w:r>
        <w:fldChar w:fldCharType="end"/>
      </w:r>
      <w:r>
        <w:rPr>
          <w:szCs w:val="28"/>
        </w:rPr>
        <w:t xml:space="preserve"> роли: сторож, </w:t>
      </w:r>
      <w:r>
        <w:rPr>
          <w:highlight w:val="white"/>
        </w:rPr>
        <w:fldChar w:fldCharType="begin"/>
      </w:r>
      <w:r>
        <w:instrText xml:space="preserve">eq </w:instrText>
      </w:r>
      <w:r>
        <w:rPr>
          <w:noProof/>
          <w:color w:val="FFFFFF"/>
          <w:spacing w:val="-20000"/>
          <w:sz w:val="2"/>
          <w:szCs w:val="28"/>
        </w:rPr>
        <w:instrText xml:space="preserve"> одной </w:instrText>
      </w:r>
      <w:r>
        <w:rPr>
          <w:noProof/>
          <w:szCs w:val="28"/>
        </w:rPr>
        <w:instrText>связной</w:instrText>
      </w:r>
      <w:r>
        <w:rPr>
          <w:noProof/>
          <w:color w:val="FFFFFF"/>
          <w:spacing w:val="-20000"/>
          <w:sz w:val="2"/>
          <w:szCs w:val="28"/>
        </w:rPr>
        <w:instrText> больше</w:instrText>
      </w:r>
      <w:r>
        <w:fldChar w:fldCharType="end"/>
      </w:r>
      <w:r>
        <w:rPr>
          <w:szCs w:val="28"/>
        </w:rPr>
        <w:t xml:space="preserve">, лидер мнений, </w:t>
      </w:r>
      <w:r>
        <w:rPr>
          <w:highlight w:val="white"/>
        </w:rPr>
        <w:fldChar w:fldCharType="begin"/>
      </w:r>
      <w:r>
        <w:instrText xml:space="preserve">eq </w:instrText>
      </w:r>
      <w:r>
        <w:rPr>
          <w:noProof/>
          <w:color w:val="FFFFFF"/>
          <w:spacing w:val="-20000"/>
          <w:sz w:val="2"/>
          <w:szCs w:val="28"/>
        </w:rPr>
        <w:instrText xml:space="preserve"> наличие </w:instrText>
      </w:r>
      <w:r>
        <w:rPr>
          <w:noProof/>
          <w:szCs w:val="28"/>
        </w:rPr>
        <w:instrText>космополит</w:instrText>
      </w:r>
      <w:r>
        <w:fldChar w:fldCharType="end"/>
      </w:r>
      <w:r>
        <w:rPr>
          <w:szCs w:val="28"/>
        </w:rPr>
        <w:t xml:space="preserve">, изолят. </w:t>
      </w:r>
    </w:p>
    <w:p w:rsidR="005529BC" w:rsidRDefault="005529BC" w:rsidP="009F7909">
      <w:pPr>
        <w:pStyle w:val="a7"/>
        <w:spacing w:line="240" w:lineRule="auto"/>
        <w:ind w:firstLine="709"/>
        <w:rPr>
          <w:szCs w:val="28"/>
        </w:rPr>
      </w:pPr>
      <w:r>
        <w:rPr>
          <w:i/>
          <w:szCs w:val="28"/>
        </w:rPr>
        <w:lastRenderedPageBreak/>
        <w:t>Индивиды</w:t>
      </w:r>
      <w:r>
        <w:rPr>
          <w:szCs w:val="28"/>
        </w:rPr>
        <w:t xml:space="preserve">, </w:t>
      </w:r>
      <w:r>
        <w:rPr>
          <w:highlight w:val="white"/>
        </w:rPr>
        <w:fldChar w:fldCharType="begin"/>
      </w:r>
      <w:r>
        <w:instrText xml:space="preserve">eq </w:instrText>
      </w:r>
      <w:r>
        <w:rPr>
          <w:noProof/>
          <w:color w:val="FFFFFF"/>
          <w:spacing w:val="-20000"/>
          <w:sz w:val="2"/>
          <w:szCs w:val="28"/>
        </w:rPr>
        <w:instrText xml:space="preserve"> полицентричной </w:instrText>
      </w:r>
      <w:r>
        <w:rPr>
          <w:noProof/>
          <w:szCs w:val="28"/>
        </w:rPr>
        <w:instrText>контролирующие</w:instrText>
      </w:r>
      <w:r>
        <w:rPr>
          <w:noProof/>
          <w:color w:val="FFFFFF"/>
          <w:spacing w:val="-20000"/>
          <w:sz w:val="2"/>
          <w:szCs w:val="28"/>
        </w:rPr>
        <w:instrText> будет</w:instrText>
      </w:r>
      <w:r>
        <w:fldChar w:fldCharType="end"/>
      </w:r>
      <w:r>
        <w:rPr>
          <w:szCs w:val="28"/>
        </w:rPr>
        <w:t xml:space="preserve"> потоки </w:t>
      </w:r>
      <w:r>
        <w:rPr>
          <w:highlight w:val="white"/>
        </w:rPr>
        <w:fldChar w:fldCharType="begin"/>
      </w:r>
      <w:r>
        <w:instrText xml:space="preserve">eq </w:instrText>
      </w:r>
      <w:r>
        <w:rPr>
          <w:noProof/>
          <w:szCs w:val="28"/>
        </w:rPr>
        <w:instrText>сообщений</w:instrText>
      </w:r>
      <w:r>
        <w:rPr>
          <w:noProof/>
          <w:color w:val="FFFFFF"/>
          <w:spacing w:val="-20000"/>
          <w:sz w:val="2"/>
          <w:szCs w:val="28"/>
        </w:rPr>
        <w:instrText> эмоциональным</w:instrText>
      </w:r>
      <w:r>
        <w:fldChar w:fldCharType="end"/>
      </w:r>
      <w:r>
        <w:rPr>
          <w:szCs w:val="28"/>
        </w:rPr>
        <w:t xml:space="preserve"> в организациях, называются </w:t>
      </w:r>
      <w:r>
        <w:rPr>
          <w:highlight w:val="white"/>
        </w:rPr>
        <w:fldChar w:fldCharType="begin"/>
      </w:r>
      <w:r>
        <w:instrText xml:space="preserve">eq </w:instrText>
      </w:r>
      <w:r>
        <w:rPr>
          <w:noProof/>
          <w:color w:val="FFFFFF"/>
          <w:spacing w:val="-20000"/>
          <w:sz w:val="2"/>
          <w:szCs w:val="28"/>
        </w:rPr>
        <w:instrText xml:space="preserve"> заимствования </w:instrText>
      </w:r>
      <w:r>
        <w:rPr>
          <w:noProof/>
          <w:szCs w:val="28"/>
        </w:rPr>
        <w:instrText>сторожами</w:instrText>
      </w:r>
      <w:r>
        <w:rPr>
          <w:noProof/>
          <w:color w:val="FFFFFF"/>
          <w:spacing w:val="-20000"/>
          <w:sz w:val="2"/>
          <w:szCs w:val="28"/>
        </w:rPr>
        <w:instrText> содержанию</w:instrText>
      </w:r>
      <w:r>
        <w:fldChar w:fldCharType="end"/>
      </w:r>
      <w:r>
        <w:rPr>
          <w:szCs w:val="28"/>
        </w:rPr>
        <w:t xml:space="preserve">. Они фильтруют поток </w:t>
      </w:r>
      <w:r>
        <w:rPr>
          <w:highlight w:val="white"/>
        </w:rPr>
        <w:fldChar w:fldCharType="begin"/>
      </w:r>
      <w:r>
        <w:instrText xml:space="preserve">eq </w:instrText>
      </w:r>
      <w:r>
        <w:rPr>
          <w:noProof/>
          <w:color w:val="FFFFFF"/>
          <w:spacing w:val="-20000"/>
          <w:sz w:val="2"/>
          <w:szCs w:val="28"/>
        </w:rPr>
        <w:instrText xml:space="preserve"> также </w:instrText>
      </w:r>
      <w:r>
        <w:rPr>
          <w:noProof/>
          <w:szCs w:val="28"/>
        </w:rPr>
        <w:instrText>сообщений</w:instrText>
      </w:r>
      <w:r>
        <w:fldChar w:fldCharType="end"/>
      </w:r>
      <w:r>
        <w:rPr>
          <w:szCs w:val="28"/>
        </w:rPr>
        <w:t xml:space="preserve">, очищая его от маловажных </w:t>
      </w:r>
      <w:r>
        <w:rPr>
          <w:highlight w:val="white"/>
        </w:rPr>
        <w:fldChar w:fldCharType="begin"/>
      </w:r>
      <w:r>
        <w:instrText xml:space="preserve">eq </w:instrText>
      </w:r>
      <w:r>
        <w:rPr>
          <w:noProof/>
          <w:color w:val="FFFFFF"/>
          <w:spacing w:val="-20000"/>
          <w:sz w:val="2"/>
          <w:szCs w:val="28"/>
        </w:rPr>
        <w:instrText xml:space="preserve"> было </w:instrText>
      </w:r>
      <w:r>
        <w:rPr>
          <w:noProof/>
          <w:szCs w:val="28"/>
        </w:rPr>
        <w:instrText>сообщений</w:instrText>
      </w:r>
      <w:r>
        <w:rPr>
          <w:noProof/>
          <w:color w:val="FFFFFF"/>
          <w:spacing w:val="-20000"/>
          <w:sz w:val="2"/>
          <w:szCs w:val="28"/>
        </w:rPr>
        <w:instrText> обладают</w:instrText>
      </w:r>
      <w:r>
        <w:fldChar w:fldCharType="end"/>
      </w:r>
      <w:r>
        <w:rPr>
          <w:szCs w:val="28"/>
        </w:rPr>
        <w:t xml:space="preserve">. </w:t>
      </w:r>
    </w:p>
    <w:p w:rsidR="005529BC" w:rsidRDefault="005529BC" w:rsidP="009F7909">
      <w:pPr>
        <w:pStyle w:val="a7"/>
        <w:spacing w:line="240" w:lineRule="auto"/>
        <w:ind w:firstLine="709"/>
        <w:rPr>
          <w:szCs w:val="28"/>
        </w:rPr>
      </w:pPr>
      <w:r>
        <w:rPr>
          <w:i/>
          <w:szCs w:val="28"/>
        </w:rPr>
        <w:t>Связные</w:t>
      </w:r>
      <w:r>
        <w:rPr>
          <w:szCs w:val="28"/>
        </w:rPr>
        <w:t xml:space="preserve"> </w:t>
      </w:r>
      <w:r>
        <w:rPr>
          <w:highlight w:val="white"/>
        </w:rPr>
        <w:fldChar w:fldCharType="begin"/>
      </w:r>
      <w:r>
        <w:instrText xml:space="preserve">eq </w:instrText>
      </w:r>
      <w:r>
        <w:rPr>
          <w:noProof/>
          <w:szCs w:val="28"/>
        </w:rPr>
        <w:instrText>находятся</w:instrText>
      </w:r>
      <w:r>
        <w:rPr>
          <w:noProof/>
          <w:color w:val="FFFFFF"/>
          <w:spacing w:val="-20000"/>
          <w:sz w:val="2"/>
          <w:szCs w:val="28"/>
        </w:rPr>
        <w:instrText> получатель</w:instrText>
      </w:r>
      <w:r>
        <w:fldChar w:fldCharType="end"/>
      </w:r>
      <w:r>
        <w:rPr>
          <w:szCs w:val="28"/>
        </w:rPr>
        <w:t xml:space="preserve"> на пересечении информационных </w:t>
      </w:r>
      <w:r>
        <w:rPr>
          <w:highlight w:val="white"/>
        </w:rPr>
        <w:fldChar w:fldCharType="begin"/>
      </w:r>
      <w:r>
        <w:instrText xml:space="preserve">eq </w:instrText>
      </w:r>
      <w:r>
        <w:rPr>
          <w:noProof/>
          <w:color w:val="FFFFFF"/>
          <w:spacing w:val="-20000"/>
          <w:sz w:val="2"/>
          <w:szCs w:val="28"/>
        </w:rPr>
        <w:instrText xml:space="preserve"> чтобы </w:instrText>
      </w:r>
      <w:r>
        <w:rPr>
          <w:noProof/>
          <w:szCs w:val="28"/>
        </w:rPr>
        <w:instrText>потоков</w:instrText>
      </w:r>
      <w:r>
        <w:rPr>
          <w:noProof/>
          <w:color w:val="FFFFFF"/>
          <w:spacing w:val="-20000"/>
          <w:sz w:val="2"/>
          <w:szCs w:val="28"/>
        </w:rPr>
        <w:instrText> почти</w:instrText>
      </w:r>
      <w:r>
        <w:fldChar w:fldCharType="end"/>
      </w:r>
      <w:r>
        <w:rPr>
          <w:szCs w:val="28"/>
        </w:rPr>
        <w:t xml:space="preserve">, циркулирующих между </w:t>
      </w:r>
      <w:r>
        <w:rPr>
          <w:highlight w:val="white"/>
        </w:rPr>
        <w:fldChar w:fldCharType="begin"/>
      </w:r>
      <w:r>
        <w:instrText xml:space="preserve">eq </w:instrText>
      </w:r>
      <w:r>
        <w:rPr>
          <w:noProof/>
          <w:color w:val="FFFFFF"/>
          <w:spacing w:val="-20000"/>
          <w:sz w:val="2"/>
          <w:szCs w:val="28"/>
        </w:rPr>
        <w:instrText xml:space="preserve"> отправители </w:instrText>
      </w:r>
      <w:r>
        <w:rPr>
          <w:noProof/>
          <w:szCs w:val="28"/>
        </w:rPr>
        <w:instrText>группами</w:instrText>
      </w:r>
      <w:r>
        <w:fldChar w:fldCharType="end"/>
      </w:r>
      <w:r>
        <w:rPr>
          <w:szCs w:val="28"/>
        </w:rPr>
        <w:t xml:space="preserve">, которые как бы объединяют на </w:t>
      </w:r>
      <w:r>
        <w:rPr>
          <w:highlight w:val="white"/>
        </w:rPr>
        <w:fldChar w:fldCharType="begin"/>
      </w:r>
      <w:r>
        <w:instrText xml:space="preserve">eq </w:instrText>
      </w:r>
      <w:r>
        <w:rPr>
          <w:noProof/>
          <w:color w:val="FFFFFF"/>
          <w:spacing w:val="-20000"/>
          <w:sz w:val="2"/>
          <w:szCs w:val="28"/>
        </w:rPr>
        <w:instrText xml:space="preserve"> значение </w:instrText>
      </w:r>
      <w:r>
        <w:rPr>
          <w:noProof/>
          <w:szCs w:val="28"/>
        </w:rPr>
        <w:instrText>межличностной</w:instrText>
      </w:r>
      <w:r>
        <w:rPr>
          <w:noProof/>
          <w:color w:val="FFFFFF"/>
          <w:spacing w:val="-20000"/>
          <w:sz w:val="2"/>
          <w:szCs w:val="28"/>
        </w:rPr>
        <w:instrText> развитие</w:instrText>
      </w:r>
      <w:r>
        <w:fldChar w:fldCharType="end"/>
      </w:r>
      <w:r>
        <w:rPr>
          <w:szCs w:val="28"/>
        </w:rPr>
        <w:t xml:space="preserve"> основе две и </w:t>
      </w:r>
      <w:r>
        <w:rPr>
          <w:highlight w:val="white"/>
        </w:rPr>
        <w:fldChar w:fldCharType="begin"/>
      </w:r>
      <w:r>
        <w:instrText xml:space="preserve">eq </w:instrText>
      </w:r>
      <w:r>
        <w:rPr>
          <w:noProof/>
          <w:szCs w:val="28"/>
        </w:rPr>
        <w:instrText>более</w:instrText>
      </w:r>
      <w:r>
        <w:rPr>
          <w:noProof/>
          <w:color w:val="FFFFFF"/>
          <w:spacing w:val="-20000"/>
          <w:sz w:val="2"/>
          <w:szCs w:val="28"/>
        </w:rPr>
        <w:instrText> коммуникации</w:instrText>
      </w:r>
      <w:r>
        <w:fldChar w:fldCharType="end"/>
      </w:r>
      <w:r>
        <w:rPr>
          <w:szCs w:val="28"/>
        </w:rPr>
        <w:t xml:space="preserve"> групп в системе. Они </w:t>
      </w:r>
      <w:r>
        <w:rPr>
          <w:highlight w:val="white"/>
        </w:rPr>
        <w:fldChar w:fldCharType="begin"/>
      </w:r>
      <w:r>
        <w:instrText xml:space="preserve">eq </w:instrText>
      </w:r>
      <w:r>
        <w:rPr>
          <w:noProof/>
          <w:color w:val="FFFFFF"/>
          <w:spacing w:val="-20000"/>
          <w:sz w:val="2"/>
          <w:szCs w:val="28"/>
        </w:rPr>
        <w:instrText xml:space="preserve"> горизонтальные </w:instrText>
      </w:r>
      <w:r>
        <w:rPr>
          <w:noProof/>
          <w:szCs w:val="28"/>
        </w:rPr>
        <w:instrText>занимают</w:instrText>
      </w:r>
      <w:r>
        <w:rPr>
          <w:noProof/>
          <w:color w:val="FFFFFF"/>
          <w:spacing w:val="-20000"/>
          <w:sz w:val="2"/>
          <w:szCs w:val="28"/>
        </w:rPr>
        <w:instrText> закрепленными</w:instrText>
      </w:r>
      <w:r>
        <w:fldChar w:fldCharType="end"/>
      </w:r>
      <w:r>
        <w:rPr>
          <w:szCs w:val="28"/>
        </w:rPr>
        <w:t xml:space="preserve"> стратегические позиции в </w:t>
      </w:r>
      <w:r>
        <w:rPr>
          <w:highlight w:val="white"/>
        </w:rPr>
        <w:fldChar w:fldCharType="begin"/>
      </w:r>
      <w:r>
        <w:instrText xml:space="preserve">eq </w:instrText>
      </w:r>
      <w:r>
        <w:rPr>
          <w:noProof/>
          <w:color w:val="FFFFFF"/>
          <w:spacing w:val="-20000"/>
          <w:sz w:val="2"/>
          <w:szCs w:val="28"/>
        </w:rPr>
        <w:instrText xml:space="preserve"> проблему </w:instrText>
      </w:r>
      <w:r>
        <w:rPr>
          <w:noProof/>
          <w:szCs w:val="28"/>
        </w:rPr>
        <w:instrText>организациях</w:instrText>
      </w:r>
      <w:r>
        <w:fldChar w:fldCharType="end"/>
      </w:r>
      <w:r>
        <w:rPr>
          <w:szCs w:val="28"/>
        </w:rPr>
        <w:t xml:space="preserve"> и могут либо </w:t>
      </w:r>
      <w:r>
        <w:rPr>
          <w:highlight w:val="white"/>
        </w:rPr>
        <w:fldChar w:fldCharType="begin"/>
      </w:r>
      <w:r>
        <w:instrText xml:space="preserve">eq </w:instrText>
      </w:r>
      <w:r>
        <w:rPr>
          <w:noProof/>
          <w:color w:val="FFFFFF"/>
          <w:spacing w:val="-20000"/>
          <w:sz w:val="2"/>
          <w:szCs w:val="28"/>
        </w:rPr>
        <w:instrText xml:space="preserve"> будет </w:instrText>
      </w:r>
      <w:r>
        <w:rPr>
          <w:noProof/>
          <w:szCs w:val="28"/>
        </w:rPr>
        <w:instrText>ускорять</w:instrText>
      </w:r>
      <w:r>
        <w:rPr>
          <w:noProof/>
          <w:color w:val="FFFFFF"/>
          <w:spacing w:val="-20000"/>
          <w:sz w:val="2"/>
          <w:szCs w:val="28"/>
        </w:rPr>
        <w:instrText> компьютерных</w:instrText>
      </w:r>
      <w:r>
        <w:fldChar w:fldCharType="end"/>
      </w:r>
      <w:r>
        <w:rPr>
          <w:szCs w:val="28"/>
        </w:rPr>
        <w:t xml:space="preserve"> обмен </w:t>
      </w:r>
      <w:r>
        <w:rPr>
          <w:highlight w:val="white"/>
        </w:rPr>
        <w:fldChar w:fldCharType="begin"/>
      </w:r>
      <w:r>
        <w:instrText xml:space="preserve">eq </w:instrText>
      </w:r>
      <w:r>
        <w:rPr>
          <w:noProof/>
          <w:szCs w:val="28"/>
        </w:rPr>
        <w:instrText>информацией</w:instrText>
      </w:r>
      <w:r>
        <w:rPr>
          <w:noProof/>
          <w:color w:val="FFFFFF"/>
          <w:spacing w:val="-20000"/>
          <w:sz w:val="2"/>
          <w:szCs w:val="28"/>
        </w:rPr>
        <w:instrText> возникновение</w:instrText>
      </w:r>
      <w:r>
        <w:fldChar w:fldCharType="end"/>
      </w:r>
      <w:r>
        <w:rPr>
          <w:szCs w:val="28"/>
        </w:rPr>
        <w:t xml:space="preserve">, либо тормозить его, </w:t>
      </w:r>
      <w:r>
        <w:rPr>
          <w:highlight w:val="white"/>
        </w:rPr>
        <w:fldChar w:fldCharType="begin"/>
      </w:r>
      <w:r>
        <w:instrText xml:space="preserve">eq </w:instrText>
      </w:r>
      <w:r>
        <w:rPr>
          <w:noProof/>
          <w:color w:val="FFFFFF"/>
          <w:spacing w:val="-20000"/>
          <w:sz w:val="2"/>
          <w:szCs w:val="28"/>
        </w:rPr>
        <w:instrText xml:space="preserve"> после </w:instrText>
      </w:r>
      <w:r>
        <w:rPr>
          <w:noProof/>
          <w:szCs w:val="28"/>
        </w:rPr>
        <w:instrText>становясь</w:instrText>
      </w:r>
      <w:r>
        <w:rPr>
          <w:noProof/>
          <w:color w:val="FFFFFF"/>
          <w:spacing w:val="-20000"/>
          <w:sz w:val="2"/>
          <w:szCs w:val="28"/>
        </w:rPr>
        <w:instrText> выбранный</w:instrText>
      </w:r>
      <w:r>
        <w:fldChar w:fldCharType="end"/>
      </w:r>
      <w:r>
        <w:rPr>
          <w:szCs w:val="28"/>
        </w:rPr>
        <w:t xml:space="preserve"> в коммуникационной сети </w:t>
      </w:r>
      <w:r>
        <w:rPr>
          <w:highlight w:val="white"/>
        </w:rPr>
        <w:fldChar w:fldCharType="begin"/>
      </w:r>
      <w:r>
        <w:instrText xml:space="preserve">eq </w:instrText>
      </w:r>
      <w:r>
        <w:rPr>
          <w:noProof/>
          <w:color w:val="FFFFFF"/>
          <w:spacing w:val="-20000"/>
          <w:sz w:val="2"/>
          <w:szCs w:val="28"/>
        </w:rPr>
        <w:instrText xml:space="preserve"> универсальным </w:instrText>
      </w:r>
      <w:r>
        <w:rPr>
          <w:noProof/>
          <w:szCs w:val="28"/>
        </w:rPr>
        <w:instrText>узким</w:instrText>
      </w:r>
      <w:r>
        <w:fldChar w:fldCharType="end"/>
      </w:r>
      <w:r>
        <w:rPr>
          <w:szCs w:val="28"/>
        </w:rPr>
        <w:t xml:space="preserve"> местом. </w:t>
      </w:r>
    </w:p>
    <w:p w:rsidR="005529BC" w:rsidRDefault="005529BC" w:rsidP="009F7909">
      <w:pPr>
        <w:pStyle w:val="a7"/>
        <w:spacing w:line="240" w:lineRule="auto"/>
        <w:ind w:firstLine="709"/>
        <w:rPr>
          <w:szCs w:val="28"/>
        </w:rPr>
      </w:pPr>
      <w:r>
        <w:rPr>
          <w:szCs w:val="28"/>
        </w:rPr>
        <w:t xml:space="preserve">Индивиды, к </w:t>
      </w:r>
      <w:r>
        <w:rPr>
          <w:highlight w:val="white"/>
        </w:rPr>
        <w:fldChar w:fldCharType="begin"/>
      </w:r>
      <w:r>
        <w:instrText xml:space="preserve">eq </w:instrText>
      </w:r>
      <w:r>
        <w:rPr>
          <w:noProof/>
          <w:color w:val="FFFFFF"/>
          <w:spacing w:val="-20000"/>
          <w:sz w:val="2"/>
          <w:szCs w:val="28"/>
        </w:rPr>
        <w:instrText xml:space="preserve"> реализации </w:instrText>
      </w:r>
      <w:r>
        <w:rPr>
          <w:noProof/>
          <w:szCs w:val="28"/>
        </w:rPr>
        <w:instrText>чьим</w:instrText>
      </w:r>
      <w:r>
        <w:rPr>
          <w:noProof/>
          <w:color w:val="FFFFFF"/>
          <w:spacing w:val="-20000"/>
          <w:sz w:val="2"/>
          <w:szCs w:val="28"/>
        </w:rPr>
        <w:instrText> одним</w:instrText>
      </w:r>
      <w:r>
        <w:fldChar w:fldCharType="end"/>
      </w:r>
      <w:r>
        <w:rPr>
          <w:szCs w:val="28"/>
        </w:rPr>
        <w:t xml:space="preserve"> суждениям и </w:t>
      </w:r>
      <w:r>
        <w:rPr>
          <w:highlight w:val="white"/>
        </w:rPr>
        <w:fldChar w:fldCharType="begin"/>
      </w:r>
      <w:r>
        <w:instrText xml:space="preserve">eq </w:instrText>
      </w:r>
      <w:r>
        <w:rPr>
          <w:noProof/>
          <w:szCs w:val="28"/>
        </w:rPr>
        <w:instrText>оценкам</w:instrText>
      </w:r>
      <w:r>
        <w:rPr>
          <w:noProof/>
          <w:color w:val="FFFFFF"/>
          <w:spacing w:val="-20000"/>
          <w:sz w:val="2"/>
          <w:szCs w:val="28"/>
        </w:rPr>
        <w:instrText> сторонам</w:instrText>
      </w:r>
      <w:r>
        <w:fldChar w:fldCharType="end"/>
      </w:r>
      <w:r>
        <w:rPr>
          <w:szCs w:val="28"/>
        </w:rPr>
        <w:t xml:space="preserve"> прислушиваются в коллективе, чье </w:t>
      </w:r>
      <w:r>
        <w:rPr>
          <w:highlight w:val="white"/>
        </w:rPr>
        <w:fldChar w:fldCharType="begin"/>
      </w:r>
      <w:r>
        <w:instrText xml:space="preserve">eq </w:instrText>
      </w:r>
      <w:r>
        <w:rPr>
          <w:noProof/>
          <w:color w:val="FFFFFF"/>
          <w:spacing w:val="-20000"/>
          <w:sz w:val="2"/>
          <w:szCs w:val="28"/>
        </w:rPr>
        <w:instrText xml:space="preserve"> фильтрации </w:instrText>
      </w:r>
      <w:r>
        <w:rPr>
          <w:noProof/>
          <w:szCs w:val="28"/>
        </w:rPr>
        <w:instrText>мнение</w:instrText>
      </w:r>
      <w:r>
        <w:rPr>
          <w:noProof/>
          <w:color w:val="FFFFFF"/>
          <w:spacing w:val="-20000"/>
          <w:sz w:val="2"/>
          <w:szCs w:val="28"/>
        </w:rPr>
        <w:instrText> межличностной</w:instrText>
      </w:r>
      <w:r>
        <w:fldChar w:fldCharType="end"/>
      </w:r>
      <w:r>
        <w:rPr>
          <w:szCs w:val="28"/>
        </w:rPr>
        <w:t xml:space="preserve"> авторитетно в организации </w:t>
      </w:r>
      <w:r>
        <w:rPr>
          <w:highlight w:val="white"/>
        </w:rPr>
        <w:fldChar w:fldCharType="begin"/>
      </w:r>
      <w:r>
        <w:instrText xml:space="preserve">eq </w:instrText>
      </w:r>
      <w:r>
        <w:rPr>
          <w:noProof/>
          <w:color w:val="FFFFFF"/>
          <w:spacing w:val="-20000"/>
          <w:sz w:val="2"/>
          <w:szCs w:val="28"/>
        </w:rPr>
        <w:instrText xml:space="preserve"> достигает </w:instrText>
      </w:r>
      <w:r>
        <w:rPr>
          <w:noProof/>
          <w:szCs w:val="28"/>
        </w:rPr>
        <w:instrText>относятся</w:instrText>
      </w:r>
      <w:r>
        <w:fldChar w:fldCharType="end"/>
      </w:r>
      <w:r>
        <w:rPr>
          <w:szCs w:val="28"/>
        </w:rPr>
        <w:t xml:space="preserve"> </w:t>
      </w:r>
      <w:r>
        <w:rPr>
          <w:i/>
          <w:szCs w:val="28"/>
        </w:rPr>
        <w:t>к лидерам мнений</w:t>
      </w:r>
      <w:r>
        <w:rPr>
          <w:szCs w:val="28"/>
        </w:rPr>
        <w:t xml:space="preserve">. Они не </w:t>
      </w:r>
      <w:r>
        <w:rPr>
          <w:highlight w:val="white"/>
        </w:rPr>
        <w:fldChar w:fldCharType="begin"/>
      </w:r>
      <w:r>
        <w:instrText xml:space="preserve">eq </w:instrText>
      </w:r>
      <w:r>
        <w:rPr>
          <w:noProof/>
          <w:color w:val="FFFFFF"/>
          <w:spacing w:val="-20000"/>
          <w:sz w:val="2"/>
          <w:szCs w:val="28"/>
        </w:rPr>
        <w:instrText xml:space="preserve"> подтверждения </w:instrText>
      </w:r>
      <w:r>
        <w:rPr>
          <w:noProof/>
          <w:szCs w:val="28"/>
        </w:rPr>
        <w:instrText>обязательно</w:instrText>
      </w:r>
      <w:r>
        <w:rPr>
          <w:noProof/>
          <w:color w:val="FFFFFF"/>
          <w:spacing w:val="-20000"/>
          <w:sz w:val="2"/>
          <w:szCs w:val="28"/>
        </w:rPr>
        <w:instrText> плохо</w:instrText>
      </w:r>
      <w:r>
        <w:fldChar w:fldCharType="end"/>
      </w:r>
      <w:r>
        <w:rPr>
          <w:szCs w:val="28"/>
        </w:rPr>
        <w:t xml:space="preserve"> являются </w:t>
      </w:r>
      <w:r>
        <w:rPr>
          <w:highlight w:val="white"/>
        </w:rPr>
        <w:fldChar w:fldCharType="begin"/>
      </w:r>
      <w:r>
        <w:instrText xml:space="preserve">eq </w:instrText>
      </w:r>
      <w:r>
        <w:rPr>
          <w:noProof/>
          <w:szCs w:val="28"/>
        </w:rPr>
        <w:instrText>руководителями</w:instrText>
      </w:r>
      <w:r>
        <w:rPr>
          <w:noProof/>
          <w:color w:val="FFFFFF"/>
          <w:spacing w:val="-20000"/>
          <w:sz w:val="2"/>
          <w:szCs w:val="28"/>
        </w:rPr>
        <w:instrText> шумы</w:instrText>
      </w:r>
      <w:r>
        <w:fldChar w:fldCharType="end"/>
      </w:r>
      <w:r>
        <w:rPr>
          <w:szCs w:val="28"/>
        </w:rPr>
        <w:t xml:space="preserve">, но могут оказывать </w:t>
      </w:r>
      <w:r>
        <w:rPr>
          <w:highlight w:val="white"/>
        </w:rPr>
        <w:fldChar w:fldCharType="begin"/>
      </w:r>
      <w:r>
        <w:instrText xml:space="preserve">eq </w:instrText>
      </w:r>
      <w:r>
        <w:rPr>
          <w:noProof/>
          <w:color w:val="FFFFFF"/>
          <w:spacing w:val="-20000"/>
          <w:sz w:val="2"/>
          <w:szCs w:val="28"/>
        </w:rPr>
        <w:instrText xml:space="preserve"> выражение </w:instrText>
      </w:r>
      <w:r>
        <w:rPr>
          <w:noProof/>
          <w:szCs w:val="28"/>
        </w:rPr>
        <w:instrText>влияние</w:instrText>
      </w:r>
      <w:r>
        <w:rPr>
          <w:noProof/>
          <w:color w:val="FFFFFF"/>
          <w:spacing w:val="-20000"/>
          <w:sz w:val="2"/>
          <w:szCs w:val="28"/>
        </w:rPr>
        <w:instrText> после</w:instrText>
      </w:r>
      <w:r>
        <w:fldChar w:fldCharType="end"/>
      </w:r>
      <w:r>
        <w:rPr>
          <w:szCs w:val="28"/>
        </w:rPr>
        <w:t xml:space="preserve"> на поведение и поступки </w:t>
      </w:r>
      <w:r>
        <w:rPr>
          <w:highlight w:val="white"/>
        </w:rPr>
        <w:fldChar w:fldCharType="begin"/>
      </w:r>
      <w:r>
        <w:instrText xml:space="preserve">eq </w:instrText>
      </w:r>
      <w:r>
        <w:rPr>
          <w:noProof/>
          <w:color w:val="FFFFFF"/>
          <w:spacing w:val="-20000"/>
          <w:sz w:val="2"/>
          <w:szCs w:val="28"/>
        </w:rPr>
        <w:instrText xml:space="preserve"> формируется </w:instrText>
      </w:r>
      <w:r>
        <w:rPr>
          <w:noProof/>
          <w:szCs w:val="28"/>
        </w:rPr>
        <w:instrText>сотрудников</w:instrText>
      </w:r>
      <w:r>
        <w:fldChar w:fldCharType="end"/>
      </w:r>
      <w:r>
        <w:rPr>
          <w:szCs w:val="28"/>
        </w:rPr>
        <w:t xml:space="preserve">. Они осуществляют более </w:t>
      </w:r>
      <w:r>
        <w:rPr>
          <w:highlight w:val="white"/>
        </w:rPr>
        <w:fldChar w:fldCharType="begin"/>
      </w:r>
      <w:r>
        <w:instrText xml:space="preserve">eq </w:instrText>
      </w:r>
      <w:r>
        <w:rPr>
          <w:noProof/>
          <w:color w:val="FFFFFF"/>
          <w:spacing w:val="-20000"/>
          <w:sz w:val="2"/>
          <w:szCs w:val="28"/>
        </w:rPr>
        <w:instrText xml:space="preserve"> модели </w:instrText>
      </w:r>
      <w:r>
        <w:rPr>
          <w:noProof/>
          <w:szCs w:val="28"/>
        </w:rPr>
        <w:instrText>частое</w:instrText>
      </w:r>
      <w:r>
        <w:rPr>
          <w:noProof/>
          <w:color w:val="FFFFFF"/>
          <w:spacing w:val="-20000"/>
          <w:sz w:val="2"/>
          <w:szCs w:val="28"/>
        </w:rPr>
        <w:instrText> виды</w:instrText>
      </w:r>
      <w:r>
        <w:fldChar w:fldCharType="end"/>
      </w:r>
      <w:r>
        <w:rPr>
          <w:szCs w:val="28"/>
        </w:rPr>
        <w:t xml:space="preserve"> общение с </w:t>
      </w:r>
      <w:r>
        <w:rPr>
          <w:highlight w:val="white"/>
        </w:rPr>
        <w:fldChar w:fldCharType="begin"/>
      </w:r>
      <w:r>
        <w:instrText xml:space="preserve">eq </w:instrText>
      </w:r>
      <w:r>
        <w:rPr>
          <w:noProof/>
          <w:szCs w:val="28"/>
        </w:rPr>
        <w:instrText>компетентными</w:instrText>
      </w:r>
      <w:r>
        <w:rPr>
          <w:noProof/>
          <w:color w:val="FFFFFF"/>
          <w:spacing w:val="-20000"/>
          <w:sz w:val="2"/>
          <w:szCs w:val="28"/>
        </w:rPr>
        <w:instrText> информацию</w:instrText>
      </w:r>
      <w:r>
        <w:fldChar w:fldCharType="end"/>
      </w:r>
      <w:r>
        <w:rPr>
          <w:szCs w:val="28"/>
        </w:rPr>
        <w:t xml:space="preserve"> источниками информации и </w:t>
      </w:r>
      <w:r>
        <w:rPr>
          <w:highlight w:val="white"/>
        </w:rPr>
        <w:fldChar w:fldCharType="begin"/>
      </w:r>
      <w:r>
        <w:instrText xml:space="preserve">eq </w:instrText>
      </w:r>
      <w:r>
        <w:rPr>
          <w:noProof/>
          <w:color w:val="FFFFFF"/>
          <w:spacing w:val="-20000"/>
          <w:sz w:val="2"/>
          <w:szCs w:val="28"/>
        </w:rPr>
        <w:instrText xml:space="preserve"> отличается </w:instrText>
      </w:r>
      <w:r>
        <w:rPr>
          <w:noProof/>
          <w:szCs w:val="28"/>
        </w:rPr>
        <w:instrText>всегда</w:instrText>
      </w:r>
      <w:r>
        <w:rPr>
          <w:noProof/>
          <w:color w:val="FFFFFF"/>
          <w:spacing w:val="-20000"/>
          <w:sz w:val="2"/>
          <w:szCs w:val="28"/>
        </w:rPr>
        <w:instrText> мало</w:instrText>
      </w:r>
      <w:r>
        <w:fldChar w:fldCharType="end"/>
      </w:r>
      <w:r>
        <w:rPr>
          <w:szCs w:val="28"/>
        </w:rPr>
        <w:t xml:space="preserve"> доступны для контактов с </w:t>
      </w:r>
      <w:r>
        <w:rPr>
          <w:highlight w:val="white"/>
        </w:rPr>
        <w:fldChar w:fldCharType="begin"/>
      </w:r>
      <w:r>
        <w:instrText xml:space="preserve">eq </w:instrText>
      </w:r>
      <w:r>
        <w:rPr>
          <w:noProof/>
          <w:color w:val="FFFFFF"/>
          <w:spacing w:val="-20000"/>
          <w:sz w:val="2"/>
          <w:szCs w:val="28"/>
        </w:rPr>
        <w:instrText xml:space="preserve"> контакты </w:instrText>
      </w:r>
      <w:r>
        <w:rPr>
          <w:noProof/>
          <w:szCs w:val="28"/>
        </w:rPr>
        <w:instrText>другими</w:instrText>
      </w:r>
      <w:r>
        <w:fldChar w:fldCharType="end"/>
      </w:r>
      <w:r>
        <w:rPr>
          <w:szCs w:val="28"/>
        </w:rPr>
        <w:t xml:space="preserve"> членами коллектива. </w:t>
      </w:r>
    </w:p>
    <w:p w:rsidR="005529BC" w:rsidRDefault="005529BC" w:rsidP="009F7909">
      <w:pPr>
        <w:pStyle w:val="a7"/>
        <w:spacing w:line="240" w:lineRule="auto"/>
        <w:ind w:firstLine="709"/>
        <w:rPr>
          <w:szCs w:val="28"/>
        </w:rPr>
      </w:pPr>
      <w:r>
        <w:rPr>
          <w:highlight w:val="white"/>
        </w:rPr>
        <w:fldChar w:fldCharType="begin"/>
      </w:r>
      <w:r>
        <w:instrText xml:space="preserve">eq </w:instrText>
      </w:r>
      <w:r>
        <w:rPr>
          <w:noProof/>
          <w:color w:val="FFFFFF"/>
          <w:spacing w:val="-20000"/>
          <w:sz w:val="2"/>
          <w:szCs w:val="28"/>
        </w:rPr>
        <w:instrText xml:space="preserve"> равно </w:instrText>
      </w:r>
      <w:r>
        <w:rPr>
          <w:i/>
          <w:noProof/>
          <w:szCs w:val="28"/>
        </w:rPr>
        <w:instrText>Космополиты</w:instrText>
      </w:r>
      <w:r>
        <w:rPr>
          <w:noProof/>
          <w:color w:val="FFFFFF"/>
          <w:spacing w:val="-20000"/>
          <w:sz w:val="2"/>
          <w:szCs w:val="28"/>
        </w:rPr>
        <w:instrText> обладают</w:instrText>
      </w:r>
      <w:r>
        <w:fldChar w:fldCharType="end"/>
      </w:r>
      <w:r>
        <w:rPr>
          <w:i/>
          <w:szCs w:val="28"/>
        </w:rPr>
        <w:t xml:space="preserve"> </w:t>
      </w:r>
      <w:r>
        <w:rPr>
          <w:szCs w:val="28"/>
        </w:rPr>
        <w:t xml:space="preserve">чаще и </w:t>
      </w:r>
      <w:r>
        <w:rPr>
          <w:highlight w:val="white"/>
        </w:rPr>
        <w:fldChar w:fldCharType="begin"/>
      </w:r>
      <w:r>
        <w:instrText xml:space="preserve">eq </w:instrText>
      </w:r>
      <w:r>
        <w:rPr>
          <w:noProof/>
          <w:szCs w:val="28"/>
        </w:rPr>
        <w:instrText>активнее</w:instrText>
      </w:r>
      <w:r>
        <w:rPr>
          <w:noProof/>
          <w:color w:val="FFFFFF"/>
          <w:spacing w:val="-20000"/>
          <w:sz w:val="2"/>
          <w:szCs w:val="28"/>
        </w:rPr>
        <w:instrText> системе</w:instrText>
      </w:r>
      <w:r>
        <w:fldChar w:fldCharType="end"/>
      </w:r>
      <w:r>
        <w:rPr>
          <w:szCs w:val="28"/>
        </w:rPr>
        <w:t xml:space="preserve"> контактируют с внешней </w:t>
      </w:r>
      <w:r>
        <w:rPr>
          <w:highlight w:val="white"/>
        </w:rPr>
        <w:fldChar w:fldCharType="begin"/>
      </w:r>
      <w:r>
        <w:instrText xml:space="preserve">eq </w:instrText>
      </w:r>
      <w:r>
        <w:rPr>
          <w:noProof/>
          <w:color w:val="FFFFFF"/>
          <w:spacing w:val="-20000"/>
          <w:sz w:val="2"/>
          <w:szCs w:val="28"/>
        </w:rPr>
        <w:instrText xml:space="preserve"> обмена </w:instrText>
      </w:r>
      <w:r>
        <w:rPr>
          <w:noProof/>
          <w:szCs w:val="28"/>
        </w:rPr>
        <w:instrText>средой</w:instrText>
      </w:r>
      <w:r>
        <w:rPr>
          <w:noProof/>
          <w:color w:val="FFFFFF"/>
          <w:spacing w:val="-20000"/>
          <w:sz w:val="2"/>
          <w:szCs w:val="28"/>
        </w:rPr>
        <w:instrText> вертикальные</w:instrText>
      </w:r>
      <w:r>
        <w:fldChar w:fldCharType="end"/>
      </w:r>
      <w:r>
        <w:rPr>
          <w:szCs w:val="28"/>
        </w:rPr>
        <w:t xml:space="preserve">, зачастую являются </w:t>
      </w:r>
      <w:r>
        <w:rPr>
          <w:highlight w:val="white"/>
        </w:rPr>
        <w:fldChar w:fldCharType="begin"/>
      </w:r>
      <w:r>
        <w:instrText xml:space="preserve">eq </w:instrText>
      </w:r>
      <w:r>
        <w:rPr>
          <w:noProof/>
          <w:color w:val="FFFFFF"/>
          <w:spacing w:val="-20000"/>
          <w:sz w:val="2"/>
          <w:szCs w:val="28"/>
        </w:rPr>
        <w:instrText xml:space="preserve"> менеджеру </w:instrText>
      </w:r>
      <w:r>
        <w:rPr>
          <w:noProof/>
          <w:szCs w:val="28"/>
        </w:rPr>
        <w:instrText>поставщиками</w:instrText>
      </w:r>
      <w:r>
        <w:fldChar w:fldCharType="end"/>
      </w:r>
      <w:r>
        <w:rPr>
          <w:szCs w:val="28"/>
        </w:rPr>
        <w:t xml:space="preserve"> свежих идей и </w:t>
      </w:r>
      <w:r>
        <w:rPr>
          <w:highlight w:val="white"/>
        </w:rPr>
        <w:fldChar w:fldCharType="begin"/>
      </w:r>
      <w:r>
        <w:instrText xml:space="preserve">eq </w:instrText>
      </w:r>
      <w:r>
        <w:rPr>
          <w:noProof/>
          <w:color w:val="FFFFFF"/>
          <w:spacing w:val="-20000"/>
          <w:sz w:val="2"/>
          <w:szCs w:val="28"/>
        </w:rPr>
        <w:instrText xml:space="preserve"> процессе </w:instrText>
      </w:r>
      <w:r>
        <w:rPr>
          <w:noProof/>
          <w:szCs w:val="28"/>
        </w:rPr>
        <w:instrText>является</w:instrText>
      </w:r>
      <w:r>
        <w:rPr>
          <w:noProof/>
          <w:color w:val="FFFFFF"/>
          <w:spacing w:val="-20000"/>
          <w:sz w:val="2"/>
          <w:szCs w:val="28"/>
        </w:rPr>
        <w:instrText> модель</w:instrText>
      </w:r>
      <w:r>
        <w:fldChar w:fldCharType="end"/>
      </w:r>
      <w:r>
        <w:rPr>
          <w:szCs w:val="28"/>
        </w:rPr>
        <w:t xml:space="preserve"> глазами и </w:t>
      </w:r>
      <w:r>
        <w:rPr>
          <w:highlight w:val="white"/>
        </w:rPr>
        <w:fldChar w:fldCharType="begin"/>
      </w:r>
      <w:r>
        <w:instrText xml:space="preserve">eq </w:instrText>
      </w:r>
      <w:r>
        <w:rPr>
          <w:noProof/>
          <w:szCs w:val="28"/>
        </w:rPr>
        <w:instrText>ушами</w:instrText>
      </w:r>
      <w:r>
        <w:rPr>
          <w:noProof/>
          <w:color w:val="FFFFFF"/>
          <w:spacing w:val="-20000"/>
          <w:sz w:val="2"/>
          <w:szCs w:val="28"/>
        </w:rPr>
        <w:instrText> показана</w:instrText>
      </w:r>
      <w:r>
        <w:fldChar w:fldCharType="end"/>
      </w:r>
      <w:r>
        <w:rPr>
          <w:szCs w:val="28"/>
        </w:rPr>
        <w:t xml:space="preserve"> организации. </w:t>
      </w:r>
    </w:p>
    <w:p w:rsidR="005529BC" w:rsidRPr="007957DF" w:rsidRDefault="005529BC" w:rsidP="009F7909">
      <w:pPr>
        <w:pStyle w:val="a7"/>
        <w:spacing w:line="240" w:lineRule="auto"/>
        <w:ind w:firstLine="709"/>
        <w:rPr>
          <w:szCs w:val="28"/>
        </w:rPr>
      </w:pPr>
      <w:r>
        <w:rPr>
          <w:i/>
          <w:szCs w:val="28"/>
        </w:rPr>
        <w:t>Изоляты</w:t>
      </w:r>
      <w:r>
        <w:rPr>
          <w:szCs w:val="28"/>
        </w:rPr>
        <w:t xml:space="preserve"> </w:t>
      </w:r>
      <w:r>
        <w:rPr>
          <w:highlight w:val="white"/>
        </w:rPr>
        <w:fldChar w:fldCharType="begin"/>
      </w:r>
      <w:r>
        <w:instrText xml:space="preserve">eq </w:instrText>
      </w:r>
      <w:r>
        <w:rPr>
          <w:noProof/>
          <w:color w:val="FFFFFF"/>
          <w:spacing w:val="-20000"/>
          <w:sz w:val="2"/>
          <w:szCs w:val="28"/>
        </w:rPr>
        <w:instrText xml:space="preserve"> управление </w:instrText>
      </w:r>
      <w:r>
        <w:rPr>
          <w:noProof/>
          <w:szCs w:val="28"/>
        </w:rPr>
        <w:instrText>практически</w:instrText>
      </w:r>
      <w:r>
        <w:rPr>
          <w:noProof/>
          <w:color w:val="FFFFFF"/>
          <w:spacing w:val="-20000"/>
          <w:sz w:val="2"/>
          <w:szCs w:val="28"/>
        </w:rPr>
        <w:instrText> менеджеру</w:instrText>
      </w:r>
      <w:r>
        <w:fldChar w:fldCharType="end"/>
      </w:r>
      <w:r>
        <w:rPr>
          <w:szCs w:val="28"/>
        </w:rPr>
        <w:t xml:space="preserve"> не вступают в контакты с </w:t>
      </w:r>
      <w:r>
        <w:rPr>
          <w:highlight w:val="white"/>
        </w:rPr>
        <w:fldChar w:fldCharType="begin"/>
      </w:r>
      <w:r>
        <w:instrText xml:space="preserve">eq </w:instrText>
      </w:r>
      <w:r>
        <w:rPr>
          <w:noProof/>
          <w:color w:val="FFFFFF"/>
          <w:spacing w:val="-20000"/>
          <w:sz w:val="2"/>
          <w:szCs w:val="28"/>
        </w:rPr>
        <w:instrText xml:space="preserve"> достоинства </w:instrText>
      </w:r>
      <w:r>
        <w:rPr>
          <w:noProof/>
          <w:szCs w:val="28"/>
        </w:rPr>
        <w:instrText>другими</w:instrText>
      </w:r>
      <w:r>
        <w:fldChar w:fldCharType="end"/>
      </w:r>
      <w:r>
        <w:rPr>
          <w:szCs w:val="28"/>
        </w:rPr>
        <w:t xml:space="preserve"> сотрудниками. Не включенные в </w:t>
      </w:r>
      <w:r>
        <w:rPr>
          <w:highlight w:val="white"/>
        </w:rPr>
        <w:fldChar w:fldCharType="begin"/>
      </w:r>
      <w:r>
        <w:instrText xml:space="preserve">eq </w:instrText>
      </w:r>
      <w:r>
        <w:rPr>
          <w:noProof/>
          <w:color w:val="FFFFFF"/>
          <w:spacing w:val="-20000"/>
          <w:sz w:val="2"/>
          <w:szCs w:val="28"/>
        </w:rPr>
        <w:instrText xml:space="preserve"> торое </w:instrText>
      </w:r>
      <w:r>
        <w:rPr>
          <w:noProof/>
          <w:szCs w:val="28"/>
        </w:rPr>
        <w:instrText>коммуникативную</w:instrText>
      </w:r>
      <w:r>
        <w:rPr>
          <w:noProof/>
          <w:color w:val="FFFFFF"/>
          <w:spacing w:val="-20000"/>
          <w:sz w:val="2"/>
          <w:szCs w:val="28"/>
        </w:rPr>
        <w:instrText> отправителю</w:instrText>
      </w:r>
      <w:r>
        <w:fldChar w:fldCharType="end"/>
      </w:r>
      <w:r>
        <w:rPr>
          <w:szCs w:val="28"/>
        </w:rPr>
        <w:t xml:space="preserve"> сеть </w:t>
      </w:r>
      <w:r>
        <w:rPr>
          <w:highlight w:val="white"/>
        </w:rPr>
        <w:fldChar w:fldCharType="begin"/>
      </w:r>
      <w:r>
        <w:instrText xml:space="preserve">eq </w:instrText>
      </w:r>
      <w:r>
        <w:rPr>
          <w:noProof/>
          <w:szCs w:val="28"/>
        </w:rPr>
        <w:instrText>организации</w:instrText>
      </w:r>
      <w:r>
        <w:rPr>
          <w:noProof/>
          <w:color w:val="FFFFFF"/>
          <w:spacing w:val="-20000"/>
          <w:sz w:val="2"/>
          <w:szCs w:val="28"/>
        </w:rPr>
        <w:instrText> передачи</w:instrText>
      </w:r>
      <w:r>
        <w:fldChar w:fldCharType="end"/>
      </w:r>
      <w:r>
        <w:rPr>
          <w:szCs w:val="28"/>
        </w:rPr>
        <w:t xml:space="preserve">, они характеризуются пониженной </w:t>
      </w:r>
      <w:r>
        <w:rPr>
          <w:highlight w:val="white"/>
        </w:rPr>
        <w:fldChar w:fldCharType="begin"/>
      </w:r>
      <w:r>
        <w:instrText xml:space="preserve">eq </w:instrText>
      </w:r>
      <w:r>
        <w:rPr>
          <w:noProof/>
          <w:color w:val="FFFFFF"/>
          <w:spacing w:val="-20000"/>
          <w:sz w:val="2"/>
          <w:szCs w:val="28"/>
        </w:rPr>
        <w:instrText xml:space="preserve"> одностороннее </w:instrText>
      </w:r>
      <w:r>
        <w:rPr>
          <w:noProof/>
          <w:szCs w:val="28"/>
        </w:rPr>
        <w:instrText>продуктивностью</w:instrText>
      </w:r>
      <w:r>
        <w:rPr>
          <w:noProof/>
          <w:color w:val="FFFFFF"/>
          <w:spacing w:val="-20000"/>
          <w:sz w:val="2"/>
          <w:szCs w:val="28"/>
        </w:rPr>
        <w:instrText> коммуникаций</w:instrText>
      </w:r>
      <w:r>
        <w:fldChar w:fldCharType="end"/>
      </w:r>
      <w:r>
        <w:rPr>
          <w:szCs w:val="28"/>
        </w:rPr>
        <w:t xml:space="preserve">, что является следствием их </w:t>
      </w:r>
      <w:r>
        <w:rPr>
          <w:highlight w:val="white"/>
        </w:rPr>
        <w:fldChar w:fldCharType="begin"/>
      </w:r>
      <w:r>
        <w:instrText xml:space="preserve">eq </w:instrText>
      </w:r>
      <w:r>
        <w:rPr>
          <w:noProof/>
          <w:color w:val="FFFFFF"/>
          <w:spacing w:val="-20000"/>
          <w:sz w:val="2"/>
          <w:szCs w:val="28"/>
        </w:rPr>
        <w:instrText xml:space="preserve"> другими </w:instrText>
      </w:r>
      <w:r>
        <w:rPr>
          <w:noProof/>
          <w:szCs w:val="28"/>
        </w:rPr>
        <w:instrText>изоляции</w:instrText>
      </w:r>
      <w:r>
        <w:fldChar w:fldCharType="end"/>
      </w:r>
      <w:r>
        <w:rPr>
          <w:szCs w:val="28"/>
        </w:rPr>
        <w:t xml:space="preserve">. </w:t>
      </w:r>
    </w:p>
    <w:p w:rsidR="005529BC" w:rsidRPr="007957DF" w:rsidRDefault="005529BC" w:rsidP="009F7909">
      <w:pPr>
        <w:pStyle w:val="a7"/>
        <w:spacing w:line="240" w:lineRule="auto"/>
        <w:ind w:firstLine="709"/>
        <w:rPr>
          <w:szCs w:val="28"/>
        </w:rPr>
      </w:pPr>
      <w:r>
        <w:rPr>
          <w:szCs w:val="28"/>
        </w:rPr>
        <w:t xml:space="preserve">Адекватное выполнение </w:t>
      </w:r>
      <w:r>
        <w:rPr>
          <w:highlight w:val="white"/>
        </w:rPr>
        <w:fldChar w:fldCharType="begin"/>
      </w:r>
      <w:r>
        <w:instrText xml:space="preserve">eq </w:instrText>
      </w:r>
      <w:r>
        <w:rPr>
          <w:noProof/>
          <w:color w:val="FFFFFF"/>
          <w:spacing w:val="-20000"/>
          <w:sz w:val="2"/>
          <w:szCs w:val="28"/>
        </w:rPr>
        <w:instrText xml:space="preserve"> одной </w:instrText>
      </w:r>
      <w:r>
        <w:rPr>
          <w:noProof/>
          <w:szCs w:val="28"/>
        </w:rPr>
        <w:instrText>описанных</w:instrText>
      </w:r>
      <w:r>
        <w:rPr>
          <w:noProof/>
          <w:color w:val="FFFFFF"/>
          <w:spacing w:val="-20000"/>
          <w:sz w:val="2"/>
          <w:szCs w:val="28"/>
        </w:rPr>
        <w:instrText> стороны</w:instrText>
      </w:r>
      <w:r>
        <w:fldChar w:fldCharType="end"/>
      </w:r>
      <w:r>
        <w:rPr>
          <w:szCs w:val="28"/>
        </w:rPr>
        <w:t xml:space="preserve"> коммуникационных </w:t>
      </w:r>
      <w:r>
        <w:rPr>
          <w:highlight w:val="white"/>
        </w:rPr>
        <w:fldChar w:fldCharType="begin"/>
      </w:r>
      <w:r>
        <w:instrText xml:space="preserve">eq </w:instrText>
      </w:r>
      <w:r>
        <w:rPr>
          <w:noProof/>
          <w:szCs w:val="28"/>
        </w:rPr>
        <w:instrText>ролей</w:instrText>
      </w:r>
      <w:r>
        <w:rPr>
          <w:noProof/>
          <w:color w:val="FFFFFF"/>
          <w:spacing w:val="-20000"/>
          <w:sz w:val="2"/>
          <w:szCs w:val="28"/>
        </w:rPr>
        <w:instrText> целей</w:instrText>
      </w:r>
      <w:r>
        <w:fldChar w:fldCharType="end"/>
      </w:r>
      <w:r>
        <w:rPr>
          <w:szCs w:val="28"/>
        </w:rPr>
        <w:t xml:space="preserve"> значительно повышает </w:t>
      </w:r>
      <w:r>
        <w:rPr>
          <w:highlight w:val="white"/>
        </w:rPr>
        <w:fldChar w:fldCharType="begin"/>
      </w:r>
      <w:r>
        <w:instrText xml:space="preserve">eq </w:instrText>
      </w:r>
      <w:r>
        <w:rPr>
          <w:noProof/>
          <w:color w:val="FFFFFF"/>
          <w:spacing w:val="-20000"/>
          <w:sz w:val="2"/>
          <w:szCs w:val="28"/>
        </w:rPr>
        <w:instrText xml:space="preserve"> связи </w:instrText>
      </w:r>
      <w:r>
        <w:rPr>
          <w:noProof/>
          <w:szCs w:val="28"/>
        </w:rPr>
        <w:instrText>жизнеспособность</w:instrText>
      </w:r>
      <w:r>
        <w:rPr>
          <w:noProof/>
          <w:color w:val="FFFFFF"/>
          <w:spacing w:val="-20000"/>
          <w:sz w:val="2"/>
          <w:szCs w:val="28"/>
        </w:rPr>
        <w:instrText> сеть</w:instrText>
      </w:r>
      <w:r>
        <w:fldChar w:fldCharType="end"/>
      </w:r>
      <w:r>
        <w:rPr>
          <w:szCs w:val="28"/>
        </w:rPr>
        <w:t xml:space="preserve"> организаций. Дальновидное </w:t>
      </w:r>
      <w:r>
        <w:rPr>
          <w:highlight w:val="white"/>
        </w:rPr>
        <w:fldChar w:fldCharType="begin"/>
      </w:r>
      <w:r>
        <w:instrText xml:space="preserve">eq </w:instrText>
      </w:r>
      <w:r>
        <w:rPr>
          <w:noProof/>
          <w:color w:val="FFFFFF"/>
          <w:spacing w:val="-20000"/>
          <w:sz w:val="2"/>
          <w:szCs w:val="28"/>
        </w:rPr>
        <w:instrText xml:space="preserve"> сообщение </w:instrText>
      </w:r>
      <w:r>
        <w:rPr>
          <w:noProof/>
          <w:szCs w:val="28"/>
        </w:rPr>
        <w:instrText>руководство</w:instrText>
      </w:r>
      <w:r>
        <w:fldChar w:fldCharType="end"/>
      </w:r>
      <w:r>
        <w:rPr>
          <w:szCs w:val="28"/>
        </w:rPr>
        <w:t xml:space="preserve"> поддерживает их коммуникационную </w:t>
      </w:r>
      <w:r>
        <w:rPr>
          <w:highlight w:val="white"/>
        </w:rPr>
        <w:fldChar w:fldCharType="begin"/>
      </w:r>
      <w:r>
        <w:instrText xml:space="preserve">eq </w:instrText>
      </w:r>
      <w:r>
        <w:rPr>
          <w:noProof/>
          <w:color w:val="FFFFFF"/>
          <w:spacing w:val="-20000"/>
          <w:sz w:val="2"/>
          <w:szCs w:val="28"/>
        </w:rPr>
        <w:instrText xml:space="preserve"> могут </w:instrText>
      </w:r>
      <w:r>
        <w:rPr>
          <w:noProof/>
          <w:szCs w:val="28"/>
        </w:rPr>
        <w:instrText>активность</w:instrText>
      </w:r>
      <w:r>
        <w:rPr>
          <w:noProof/>
          <w:color w:val="FFFFFF"/>
          <w:spacing w:val="-20000"/>
          <w:sz w:val="2"/>
          <w:szCs w:val="28"/>
        </w:rPr>
        <w:instrText> няются</w:instrText>
      </w:r>
      <w:r>
        <w:fldChar w:fldCharType="end"/>
      </w:r>
      <w:r>
        <w:rPr>
          <w:szCs w:val="28"/>
        </w:rPr>
        <w:t xml:space="preserve">, обеспечивающую </w:t>
      </w:r>
      <w:r>
        <w:rPr>
          <w:highlight w:val="white"/>
        </w:rPr>
        <w:fldChar w:fldCharType="begin"/>
      </w:r>
      <w:r>
        <w:instrText xml:space="preserve">eq </w:instrText>
      </w:r>
      <w:r>
        <w:rPr>
          <w:noProof/>
          <w:szCs w:val="28"/>
        </w:rPr>
        <w:instrText>полноценное</w:instrText>
      </w:r>
      <w:r>
        <w:rPr>
          <w:noProof/>
          <w:color w:val="FFFFFF"/>
          <w:spacing w:val="-20000"/>
          <w:sz w:val="2"/>
          <w:szCs w:val="28"/>
        </w:rPr>
        <w:instrText> наглядно</w:instrText>
      </w:r>
      <w:r>
        <w:fldChar w:fldCharType="end"/>
      </w:r>
      <w:r>
        <w:rPr>
          <w:szCs w:val="28"/>
        </w:rPr>
        <w:t xml:space="preserve"> функционирование неформальной </w:t>
      </w:r>
      <w:r>
        <w:rPr>
          <w:highlight w:val="white"/>
        </w:rPr>
        <w:fldChar w:fldCharType="begin"/>
      </w:r>
      <w:r>
        <w:instrText xml:space="preserve">eq </w:instrText>
      </w:r>
      <w:r>
        <w:rPr>
          <w:noProof/>
          <w:color w:val="FFFFFF"/>
          <w:spacing w:val="-20000"/>
          <w:sz w:val="2"/>
          <w:szCs w:val="28"/>
        </w:rPr>
        <w:instrText xml:space="preserve"> специальные </w:instrText>
      </w:r>
      <w:r>
        <w:rPr>
          <w:noProof/>
          <w:szCs w:val="28"/>
        </w:rPr>
        <w:instrText>структуры</w:instrText>
      </w:r>
      <w:r>
        <w:rPr>
          <w:noProof/>
          <w:color w:val="FFFFFF"/>
          <w:spacing w:val="-20000"/>
          <w:sz w:val="2"/>
          <w:szCs w:val="28"/>
        </w:rPr>
        <w:instrText> также</w:instrText>
      </w:r>
      <w:r>
        <w:fldChar w:fldCharType="end"/>
      </w:r>
      <w:r>
        <w:rPr>
          <w:szCs w:val="28"/>
        </w:rPr>
        <w:t xml:space="preserve"> организации.</w:t>
      </w:r>
    </w:p>
    <w:p w:rsidR="005529BC" w:rsidRPr="00BB6549" w:rsidRDefault="005529BC" w:rsidP="009F7909">
      <w:pPr>
        <w:pStyle w:val="a7"/>
        <w:spacing w:line="240" w:lineRule="auto"/>
        <w:ind w:firstLine="709"/>
        <w:rPr>
          <w:szCs w:val="28"/>
        </w:rPr>
      </w:pPr>
      <w:r>
        <w:rPr>
          <w:szCs w:val="28"/>
        </w:rPr>
        <w:t xml:space="preserve">Из всех </w:t>
      </w:r>
      <w:r>
        <w:rPr>
          <w:highlight w:val="white"/>
        </w:rPr>
        <w:fldChar w:fldCharType="begin"/>
      </w:r>
      <w:r>
        <w:instrText xml:space="preserve">eq </w:instrText>
      </w:r>
      <w:r>
        <w:rPr>
          <w:noProof/>
          <w:color w:val="FFFFFF"/>
          <w:spacing w:val="-20000"/>
          <w:sz w:val="2"/>
          <w:szCs w:val="28"/>
        </w:rPr>
        <w:instrText xml:space="preserve"> невербальной </w:instrText>
      </w:r>
      <w:r>
        <w:rPr>
          <w:noProof/>
          <w:szCs w:val="28"/>
        </w:rPr>
        <w:instrText>видов</w:instrText>
      </w:r>
      <w:r>
        <w:fldChar w:fldCharType="end"/>
      </w:r>
      <w:r>
        <w:rPr>
          <w:szCs w:val="28"/>
        </w:rPr>
        <w:t xml:space="preserve"> коммуникаций межличностные </w:t>
      </w:r>
      <w:r>
        <w:rPr>
          <w:highlight w:val="white"/>
        </w:rPr>
        <w:fldChar w:fldCharType="begin"/>
      </w:r>
      <w:r>
        <w:instrText xml:space="preserve">eq </w:instrText>
      </w:r>
      <w:r>
        <w:rPr>
          <w:noProof/>
          <w:color w:val="FFFFFF"/>
          <w:spacing w:val="-20000"/>
          <w:sz w:val="2"/>
          <w:szCs w:val="28"/>
        </w:rPr>
        <w:instrText xml:space="preserve"> передачи </w:instrText>
      </w:r>
      <w:r>
        <w:rPr>
          <w:noProof/>
          <w:szCs w:val="28"/>
        </w:rPr>
        <w:instrText>сталкиваются</w:instrText>
      </w:r>
      <w:r>
        <w:rPr>
          <w:noProof/>
          <w:color w:val="FFFFFF"/>
          <w:spacing w:val="-20000"/>
          <w:sz w:val="2"/>
          <w:szCs w:val="28"/>
        </w:rPr>
        <w:instrText> членами</w:instrText>
      </w:r>
      <w:r>
        <w:fldChar w:fldCharType="end"/>
      </w:r>
      <w:r>
        <w:rPr>
          <w:szCs w:val="28"/>
        </w:rPr>
        <w:t xml:space="preserve"> с самым </w:t>
      </w:r>
      <w:r>
        <w:rPr>
          <w:highlight w:val="white"/>
        </w:rPr>
        <w:fldChar w:fldCharType="begin"/>
      </w:r>
      <w:r>
        <w:instrText xml:space="preserve">eq </w:instrText>
      </w:r>
      <w:r>
        <w:rPr>
          <w:noProof/>
          <w:szCs w:val="28"/>
        </w:rPr>
        <w:instrText>большим</w:instrText>
      </w:r>
      <w:r>
        <w:rPr>
          <w:noProof/>
          <w:color w:val="FFFFFF"/>
          <w:spacing w:val="-20000"/>
          <w:sz w:val="2"/>
          <w:szCs w:val="28"/>
        </w:rPr>
        <w:instrText> декодировании</w:instrText>
      </w:r>
      <w:r>
        <w:fldChar w:fldCharType="end"/>
      </w:r>
      <w:r>
        <w:rPr>
          <w:szCs w:val="28"/>
        </w:rPr>
        <w:t xml:space="preserve"> количеством барьеров, </w:t>
      </w:r>
      <w:r>
        <w:rPr>
          <w:highlight w:val="white"/>
        </w:rPr>
        <w:fldChar w:fldCharType="begin"/>
      </w:r>
      <w:r>
        <w:instrText xml:space="preserve">eq </w:instrText>
      </w:r>
      <w:r>
        <w:rPr>
          <w:noProof/>
          <w:color w:val="FFFFFF"/>
          <w:spacing w:val="-20000"/>
          <w:sz w:val="2"/>
          <w:szCs w:val="28"/>
        </w:rPr>
        <w:instrText xml:space="preserve"> количестве </w:instrText>
      </w:r>
      <w:r>
        <w:rPr>
          <w:noProof/>
          <w:szCs w:val="28"/>
        </w:rPr>
        <w:instrText>препятствующих</w:instrText>
      </w:r>
      <w:r>
        <w:rPr>
          <w:noProof/>
          <w:color w:val="FFFFFF"/>
          <w:spacing w:val="-20000"/>
          <w:sz w:val="2"/>
          <w:szCs w:val="28"/>
        </w:rPr>
        <w:instrText> большому</w:instrText>
      </w:r>
      <w:r>
        <w:fldChar w:fldCharType="end"/>
      </w:r>
      <w:r>
        <w:rPr>
          <w:szCs w:val="28"/>
        </w:rPr>
        <w:t xml:space="preserve"> эффективному восприятию </w:t>
      </w:r>
      <w:r>
        <w:rPr>
          <w:highlight w:val="white"/>
        </w:rPr>
        <w:fldChar w:fldCharType="begin"/>
      </w:r>
      <w:r>
        <w:instrText xml:space="preserve">eq </w:instrText>
      </w:r>
      <w:r>
        <w:rPr>
          <w:noProof/>
          <w:color w:val="FFFFFF"/>
          <w:spacing w:val="-20000"/>
          <w:sz w:val="2"/>
          <w:szCs w:val="28"/>
        </w:rPr>
        <w:instrText xml:space="preserve"> нужно </w:instrText>
      </w:r>
      <w:r>
        <w:rPr>
          <w:noProof/>
          <w:szCs w:val="28"/>
        </w:rPr>
        <w:instrText>информации</w:instrText>
      </w:r>
      <w:r>
        <w:fldChar w:fldCharType="end"/>
      </w:r>
      <w:r>
        <w:rPr>
          <w:szCs w:val="28"/>
        </w:rPr>
        <w:t xml:space="preserve"> получателем. При декодировании </w:t>
      </w:r>
      <w:r>
        <w:rPr>
          <w:highlight w:val="white"/>
        </w:rPr>
        <w:fldChar w:fldCharType="begin"/>
      </w:r>
      <w:r>
        <w:instrText xml:space="preserve">eq </w:instrText>
      </w:r>
      <w:r>
        <w:rPr>
          <w:noProof/>
          <w:color w:val="FFFFFF"/>
          <w:spacing w:val="-20000"/>
          <w:sz w:val="2"/>
          <w:szCs w:val="28"/>
        </w:rPr>
        <w:instrText xml:space="preserve"> модели </w:instrText>
      </w:r>
      <w:r>
        <w:rPr>
          <w:noProof/>
          <w:szCs w:val="28"/>
        </w:rPr>
        <w:instrText>сообщения</w:instrText>
      </w:r>
      <w:r>
        <w:rPr>
          <w:noProof/>
          <w:color w:val="FFFFFF"/>
          <w:spacing w:val="-20000"/>
          <w:sz w:val="2"/>
          <w:szCs w:val="28"/>
        </w:rPr>
        <w:instrText> обратная</w:instrText>
      </w:r>
      <w:r>
        <w:fldChar w:fldCharType="end"/>
      </w:r>
      <w:r>
        <w:rPr>
          <w:szCs w:val="28"/>
        </w:rPr>
        <w:t xml:space="preserve"> возможно </w:t>
      </w:r>
      <w:r>
        <w:rPr>
          <w:highlight w:val="white"/>
        </w:rPr>
        <w:fldChar w:fldCharType="begin"/>
      </w:r>
      <w:r>
        <w:instrText xml:space="preserve">eq </w:instrText>
      </w:r>
      <w:r>
        <w:rPr>
          <w:noProof/>
          <w:szCs w:val="28"/>
        </w:rPr>
        <w:instrText>действие</w:instrText>
      </w:r>
      <w:r>
        <w:rPr>
          <w:noProof/>
          <w:color w:val="FFFFFF"/>
          <w:spacing w:val="-20000"/>
          <w:sz w:val="2"/>
          <w:szCs w:val="28"/>
        </w:rPr>
        <w:instrText> часто</w:instrText>
      </w:r>
      <w:r>
        <w:fldChar w:fldCharType="end"/>
      </w:r>
      <w:r>
        <w:rPr>
          <w:szCs w:val="28"/>
        </w:rPr>
        <w:t xml:space="preserve"> помех, ограничивающих </w:t>
      </w:r>
      <w:r>
        <w:rPr>
          <w:highlight w:val="white"/>
        </w:rPr>
        <w:fldChar w:fldCharType="begin"/>
      </w:r>
      <w:r>
        <w:instrText xml:space="preserve">eq </w:instrText>
      </w:r>
      <w:r>
        <w:rPr>
          <w:noProof/>
          <w:color w:val="FFFFFF"/>
          <w:spacing w:val="-20000"/>
          <w:sz w:val="2"/>
          <w:szCs w:val="28"/>
        </w:rPr>
        <w:instrText xml:space="preserve"> выходить </w:instrText>
      </w:r>
      <w:r>
        <w:rPr>
          <w:noProof/>
          <w:szCs w:val="28"/>
        </w:rPr>
        <w:instrText>понимание</w:instrText>
      </w:r>
      <w:r>
        <w:rPr>
          <w:noProof/>
          <w:color w:val="FFFFFF"/>
          <w:spacing w:val="-20000"/>
          <w:sz w:val="2"/>
          <w:szCs w:val="28"/>
        </w:rPr>
        <w:instrText> которых</w:instrText>
      </w:r>
      <w:r>
        <w:fldChar w:fldCharType="end"/>
      </w:r>
      <w:r>
        <w:rPr>
          <w:szCs w:val="28"/>
        </w:rPr>
        <w:t xml:space="preserve"> информации и возникающих </w:t>
      </w:r>
      <w:r>
        <w:rPr>
          <w:highlight w:val="white"/>
        </w:rPr>
        <w:fldChar w:fldCharType="begin"/>
      </w:r>
      <w:r>
        <w:instrText xml:space="preserve">eq </w:instrText>
      </w:r>
      <w:r>
        <w:rPr>
          <w:noProof/>
          <w:color w:val="FFFFFF"/>
          <w:spacing w:val="-20000"/>
          <w:sz w:val="2"/>
          <w:szCs w:val="28"/>
        </w:rPr>
        <w:instrText xml:space="preserve"> рисунок </w:instrText>
      </w:r>
      <w:r>
        <w:rPr>
          <w:noProof/>
          <w:szCs w:val="28"/>
        </w:rPr>
        <w:instrText>либо</w:instrText>
      </w:r>
      <w:r>
        <w:fldChar w:fldCharType="end"/>
      </w:r>
      <w:r>
        <w:rPr>
          <w:szCs w:val="28"/>
        </w:rPr>
        <w:t xml:space="preserve"> в физическом окружении, </w:t>
      </w:r>
      <w:r>
        <w:rPr>
          <w:highlight w:val="white"/>
        </w:rPr>
        <w:fldChar w:fldCharType="begin"/>
      </w:r>
      <w:r>
        <w:instrText xml:space="preserve">eq </w:instrText>
      </w:r>
      <w:r>
        <w:rPr>
          <w:noProof/>
          <w:color w:val="FFFFFF"/>
          <w:spacing w:val="-20000"/>
          <w:sz w:val="2"/>
          <w:szCs w:val="28"/>
        </w:rPr>
        <w:instrText xml:space="preserve"> качестве </w:instrText>
      </w:r>
      <w:r>
        <w:rPr>
          <w:noProof/>
          <w:szCs w:val="28"/>
        </w:rPr>
        <w:instrText>либо</w:instrText>
      </w:r>
      <w:r>
        <w:rPr>
          <w:noProof/>
          <w:color w:val="FFFFFF"/>
          <w:spacing w:val="-20000"/>
          <w:sz w:val="2"/>
          <w:szCs w:val="28"/>
        </w:rPr>
        <w:instrText> длится</w:instrText>
      </w:r>
      <w:r>
        <w:fldChar w:fldCharType="end"/>
      </w:r>
      <w:r>
        <w:rPr>
          <w:szCs w:val="28"/>
        </w:rPr>
        <w:t xml:space="preserve"> в сфере </w:t>
      </w:r>
      <w:r>
        <w:rPr>
          <w:highlight w:val="white"/>
        </w:rPr>
        <w:fldChar w:fldCharType="begin"/>
      </w:r>
      <w:r>
        <w:instrText xml:space="preserve">eq </w:instrText>
      </w:r>
      <w:r>
        <w:rPr>
          <w:noProof/>
          <w:szCs w:val="28"/>
        </w:rPr>
        <w:instrText>эмоций</w:instrText>
      </w:r>
      <w:r>
        <w:rPr>
          <w:noProof/>
          <w:color w:val="FFFFFF"/>
          <w:spacing w:val="-20000"/>
          <w:sz w:val="2"/>
          <w:szCs w:val="28"/>
        </w:rPr>
        <w:instrText> соглашение</w:instrText>
      </w:r>
      <w:r>
        <w:fldChar w:fldCharType="end"/>
      </w:r>
      <w:r>
        <w:rPr>
          <w:szCs w:val="28"/>
        </w:rPr>
        <w:t xml:space="preserve"> человека. Выделяют три </w:t>
      </w:r>
      <w:r>
        <w:rPr>
          <w:highlight w:val="white"/>
        </w:rPr>
        <w:fldChar w:fldCharType="begin"/>
      </w:r>
      <w:r>
        <w:instrText xml:space="preserve">eq </w:instrText>
      </w:r>
      <w:r>
        <w:rPr>
          <w:noProof/>
          <w:color w:val="FFFFFF"/>
          <w:spacing w:val="-20000"/>
          <w:sz w:val="2"/>
          <w:szCs w:val="28"/>
        </w:rPr>
        <w:instrText xml:space="preserve"> делает </w:instrText>
      </w:r>
      <w:r>
        <w:rPr>
          <w:noProof/>
          <w:szCs w:val="28"/>
        </w:rPr>
        <w:instrText>типа</w:instrText>
      </w:r>
      <w:r>
        <w:rPr>
          <w:noProof/>
          <w:color w:val="FFFFFF"/>
          <w:spacing w:val="-20000"/>
          <w:sz w:val="2"/>
          <w:szCs w:val="28"/>
        </w:rPr>
        <w:instrText> либо</w:instrText>
      </w:r>
      <w:r>
        <w:fldChar w:fldCharType="end"/>
      </w:r>
      <w:r>
        <w:rPr>
          <w:szCs w:val="28"/>
        </w:rPr>
        <w:t xml:space="preserve"> барьеров: личностные, </w:t>
      </w:r>
      <w:r>
        <w:rPr>
          <w:highlight w:val="white"/>
        </w:rPr>
        <w:fldChar w:fldCharType="begin"/>
      </w:r>
      <w:r>
        <w:instrText xml:space="preserve">eq </w:instrText>
      </w:r>
      <w:r>
        <w:rPr>
          <w:noProof/>
          <w:color w:val="FFFFFF"/>
          <w:spacing w:val="-20000"/>
          <w:sz w:val="2"/>
          <w:szCs w:val="28"/>
        </w:rPr>
        <w:instrText xml:space="preserve"> слушать </w:instrText>
      </w:r>
      <w:r>
        <w:rPr>
          <w:noProof/>
          <w:szCs w:val="28"/>
        </w:rPr>
        <w:instrText>физические</w:instrText>
      </w:r>
      <w:r>
        <w:fldChar w:fldCharType="end"/>
      </w:r>
      <w:r>
        <w:rPr>
          <w:szCs w:val="28"/>
        </w:rPr>
        <w:t xml:space="preserve"> и семантические (таблица </w:t>
      </w:r>
      <w:r w:rsidR="009F7909">
        <w:rPr>
          <w:szCs w:val="28"/>
        </w:rPr>
        <w:t>11</w:t>
      </w:r>
      <w:r>
        <w:rPr>
          <w:szCs w:val="28"/>
        </w:rPr>
        <w:t>).</w:t>
      </w:r>
    </w:p>
    <w:p w:rsidR="005529BC" w:rsidRDefault="005529BC" w:rsidP="005529BC">
      <w:pPr>
        <w:pStyle w:val="a7"/>
        <w:ind w:firstLine="709"/>
        <w:rPr>
          <w:szCs w:val="28"/>
        </w:rPr>
      </w:pPr>
    </w:p>
    <w:p w:rsidR="005529BC" w:rsidRPr="00BB6549" w:rsidRDefault="005529BC" w:rsidP="009F7909">
      <w:pPr>
        <w:pStyle w:val="a7"/>
        <w:ind w:firstLine="0"/>
        <w:jc w:val="left"/>
        <w:rPr>
          <w:szCs w:val="28"/>
        </w:rPr>
      </w:pPr>
      <w:r>
        <w:rPr>
          <w:highlight w:val="white"/>
        </w:rPr>
        <w:lastRenderedPageBreak/>
        <w:fldChar w:fldCharType="begin"/>
      </w:r>
      <w:r>
        <w:instrText xml:space="preserve">eq </w:instrText>
      </w:r>
      <w:r>
        <w:rPr>
          <w:noProof/>
          <w:color w:val="FFFFFF"/>
          <w:spacing w:val="-20000"/>
          <w:sz w:val="2"/>
          <w:szCs w:val="28"/>
        </w:rPr>
        <w:instrText xml:space="preserve"> проблему </w:instrText>
      </w:r>
      <w:r>
        <w:rPr>
          <w:noProof/>
          <w:szCs w:val="28"/>
        </w:rPr>
        <w:instrText>Таблица</w:instrText>
      </w:r>
      <w:r>
        <w:rPr>
          <w:noProof/>
          <w:color w:val="FFFFFF"/>
          <w:spacing w:val="-20000"/>
          <w:sz w:val="2"/>
          <w:szCs w:val="28"/>
        </w:rPr>
        <w:instrText> планирование</w:instrText>
      </w:r>
      <w:r>
        <w:fldChar w:fldCharType="end"/>
      </w:r>
      <w:r>
        <w:rPr>
          <w:szCs w:val="28"/>
        </w:rPr>
        <w:t xml:space="preserve"> </w:t>
      </w:r>
      <w:r w:rsidR="009F7909">
        <w:rPr>
          <w:szCs w:val="28"/>
        </w:rPr>
        <w:t>11</w:t>
      </w:r>
      <w:r>
        <w:rPr>
          <w:szCs w:val="28"/>
        </w:rPr>
        <w:t xml:space="preserve"> </w:t>
      </w:r>
      <w:r w:rsidR="009F7909">
        <w:rPr>
          <w:szCs w:val="28"/>
        </w:rPr>
        <w:t>–</w:t>
      </w:r>
      <w:r>
        <w:rPr>
          <w:szCs w:val="28"/>
        </w:rPr>
        <w:t xml:space="preserve"> Коммуникативные </w:t>
      </w:r>
      <w:r>
        <w:rPr>
          <w:highlight w:val="white"/>
        </w:rPr>
        <w:fldChar w:fldCharType="begin"/>
      </w:r>
      <w:r>
        <w:instrText xml:space="preserve">eq </w:instrText>
      </w:r>
      <w:r>
        <w:rPr>
          <w:noProof/>
          <w:szCs w:val="28"/>
        </w:rPr>
        <w:instrText>барьеры</w:instrText>
      </w:r>
      <w:r>
        <w:rPr>
          <w:noProof/>
          <w:color w:val="FFFFFF"/>
          <w:spacing w:val="-20000"/>
          <w:sz w:val="2"/>
          <w:szCs w:val="28"/>
        </w:rPr>
        <w:instrText> свое</w:instrText>
      </w:r>
      <w:r>
        <w:fldChar w:fldCharType="end"/>
      </w:r>
      <w:r>
        <w:rPr>
          <w:szCs w:val="28"/>
        </w:rPr>
        <w:t xml:space="preserve"> межличностных коммуникаций</w:t>
      </w:r>
      <w:r w:rsidRPr="00BB6549">
        <w:rPr>
          <w:noProof/>
          <w:szCs w:val="28"/>
        </w:rPr>
        <w:drawing>
          <wp:inline distT="0" distB="0" distL="0" distR="0" wp14:anchorId="095633E9" wp14:editId="4B12347B">
            <wp:extent cx="5787341" cy="4062714"/>
            <wp:effectExtent l="0" t="0" r="4445" b="0"/>
            <wp:docPr id="93" name="Рисунок 93" descr="ÐÐ°ÑÑÐ¸Ð½ÐºÐ¸ Ð¿Ð¾ Ð·Ð°Ð¿ÑÐ¾ÑÑ ÑÐ¸Ð·Ð¸ÑÐµÑÐºÐ¸Ðµ ÑÐµÐ¼Ð°Ð½ÑÐ¸ÑÐµÑÐºÐ¸Ðµ Ð±Ð°ÑÑÐµÑÑ Ð² Ð¼ÐµÐ¶Ð»Ð¸ÑÐ½Ð¾ÑÑÐ½ÑÑ ÐºÐ¾Ð¼Ð¼ÑÐ½Ð¸ÐºÐ°ÑÐ¸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ÑÐ¸Ð·Ð¸ÑÐµÑÐºÐ¸Ðµ ÑÐµÐ¼Ð°Ð½ÑÐ¸ÑÐµÑÐºÐ¸Ðµ Ð±Ð°ÑÑÐµÑÑ Ð² Ð¼ÐµÐ¶Ð»Ð¸ÑÐ½Ð¾ÑÑÐ½ÑÑ ÐºÐ¾Ð¼Ð¼ÑÐ½Ð¸ÐºÐ°ÑÐ¸ÑÑ"/>
                    <pic:cNvPicPr>
                      <a:picLocks noChangeAspect="1" noChangeArrowheads="1"/>
                    </pic:cNvPicPr>
                  </pic:nvPicPr>
                  <pic:blipFill rotWithShape="1">
                    <a:blip r:embed="rId45">
                      <a:extLst>
                        <a:ext uri="{28A0092B-C50C-407E-A947-70E740481C1C}">
                          <a14:useLocalDpi xmlns:a14="http://schemas.microsoft.com/office/drawing/2010/main" val="0"/>
                        </a:ext>
                      </a:extLst>
                    </a:blip>
                    <a:srcRect l="895" t="1811" r="-6" b="1811"/>
                    <a:stretch/>
                  </pic:blipFill>
                  <pic:spPr bwMode="auto">
                    <a:xfrm>
                      <a:off x="0" y="0"/>
                      <a:ext cx="5814323" cy="4081656"/>
                    </a:xfrm>
                    <a:prstGeom prst="rect">
                      <a:avLst/>
                    </a:prstGeom>
                    <a:noFill/>
                    <a:ln>
                      <a:noFill/>
                    </a:ln>
                    <a:extLst>
                      <a:ext uri="{53640926-AAD7-44D8-BBD7-CCE9431645EC}">
                        <a14:shadowObscured xmlns:a14="http://schemas.microsoft.com/office/drawing/2010/main"/>
                      </a:ext>
                    </a:extLst>
                  </pic:spPr>
                </pic:pic>
              </a:graphicData>
            </a:graphic>
          </wp:inline>
        </w:drawing>
      </w:r>
    </w:p>
    <w:p w:rsidR="001E3AF6" w:rsidRDefault="001E3AF6" w:rsidP="009F7909">
      <w:pPr>
        <w:pStyle w:val="a7"/>
        <w:spacing w:line="240" w:lineRule="auto"/>
        <w:ind w:firstLine="709"/>
        <w:rPr>
          <w:szCs w:val="28"/>
        </w:rPr>
      </w:pPr>
    </w:p>
    <w:p w:rsidR="005529BC" w:rsidRPr="009F7909" w:rsidRDefault="001E3AF6" w:rsidP="009F7909">
      <w:pPr>
        <w:pStyle w:val="a7"/>
        <w:spacing w:line="240" w:lineRule="auto"/>
        <w:ind w:firstLine="709"/>
        <w:rPr>
          <w:szCs w:val="28"/>
        </w:rPr>
      </w:pPr>
      <w:r w:rsidRPr="001E3AF6">
        <w:rPr>
          <w:b/>
          <w:szCs w:val="28"/>
        </w:rPr>
        <w:t>Личностные</w:t>
      </w:r>
      <w:r>
        <w:rPr>
          <w:szCs w:val="28"/>
        </w:rPr>
        <w:t xml:space="preserve"> </w:t>
      </w:r>
      <w:r w:rsidR="005529BC" w:rsidRPr="009F7909">
        <w:rPr>
          <w:b/>
          <w:szCs w:val="28"/>
        </w:rPr>
        <w:t>барьеры</w:t>
      </w:r>
      <w:r w:rsidR="005529BC" w:rsidRPr="009F7909">
        <w:rPr>
          <w:szCs w:val="28"/>
        </w:rPr>
        <w:t xml:space="preserve"> – это коммуникативные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невербальной </w:instrText>
      </w:r>
      <w:r w:rsidR="005529BC" w:rsidRPr="009F7909">
        <w:rPr>
          <w:noProof/>
          <w:szCs w:val="28"/>
        </w:rPr>
        <w:instrText>помехи</w:instrText>
      </w:r>
      <w:r w:rsidR="005529BC" w:rsidRPr="009F7909">
        <w:rPr>
          <w:szCs w:val="28"/>
        </w:rPr>
        <w:fldChar w:fldCharType="end"/>
      </w:r>
      <w:r w:rsidR="005529BC" w:rsidRPr="009F7909">
        <w:rPr>
          <w:szCs w:val="28"/>
        </w:rPr>
        <w:t xml:space="preserve">, порождаемые человеческими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всегда </w:instrText>
      </w:r>
      <w:r w:rsidR="005529BC" w:rsidRPr="009F7909">
        <w:rPr>
          <w:noProof/>
          <w:szCs w:val="28"/>
        </w:rPr>
        <w:instrText>эмоциями</w:instrText>
      </w:r>
      <w:r w:rsidR="005529BC" w:rsidRPr="009F7909">
        <w:rPr>
          <w:noProof/>
          <w:color w:val="FFFFFF"/>
          <w:spacing w:val="-20000"/>
          <w:szCs w:val="28"/>
        </w:rPr>
        <w:instrText> само</w:instrText>
      </w:r>
      <w:r w:rsidR="005529BC" w:rsidRPr="009F7909">
        <w:rPr>
          <w:szCs w:val="28"/>
        </w:rPr>
        <w:fldChar w:fldCharType="end"/>
      </w:r>
      <w:r w:rsidR="005529BC" w:rsidRPr="009F7909">
        <w:rPr>
          <w:szCs w:val="28"/>
        </w:rPr>
        <w:t xml:space="preserve">, системами </w:t>
      </w:r>
      <w:r w:rsidR="005529BC" w:rsidRPr="009F7909">
        <w:rPr>
          <w:szCs w:val="28"/>
          <w:highlight w:val="white"/>
        </w:rPr>
        <w:fldChar w:fldCharType="begin"/>
      </w:r>
      <w:r w:rsidR="005529BC" w:rsidRPr="009F7909">
        <w:rPr>
          <w:szCs w:val="28"/>
        </w:rPr>
        <w:instrText xml:space="preserve">eq </w:instrText>
      </w:r>
      <w:r w:rsidR="005529BC" w:rsidRPr="009F7909">
        <w:rPr>
          <w:noProof/>
          <w:szCs w:val="28"/>
        </w:rPr>
        <w:instrText>ценностей</w:instrText>
      </w:r>
      <w:r w:rsidR="005529BC" w:rsidRPr="009F7909">
        <w:rPr>
          <w:noProof/>
          <w:color w:val="FFFFFF"/>
          <w:spacing w:val="-20000"/>
          <w:szCs w:val="28"/>
        </w:rPr>
        <w:instrText> знайте</w:instrText>
      </w:r>
      <w:r w:rsidR="005529BC" w:rsidRPr="009F7909">
        <w:rPr>
          <w:szCs w:val="28"/>
        </w:rPr>
        <w:fldChar w:fldCharType="end"/>
      </w:r>
      <w:r w:rsidR="005529BC" w:rsidRPr="009F7909">
        <w:rPr>
          <w:szCs w:val="28"/>
        </w:rPr>
        <w:t xml:space="preserve">, неумением слушать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либо </w:instrText>
      </w:r>
      <w:r w:rsidR="005529BC" w:rsidRPr="009F7909">
        <w:rPr>
          <w:noProof/>
          <w:szCs w:val="28"/>
        </w:rPr>
        <w:instrText>собеседника</w:instrText>
      </w:r>
      <w:r w:rsidR="005529BC" w:rsidRPr="009F7909">
        <w:rPr>
          <w:noProof/>
          <w:color w:val="FFFFFF"/>
          <w:spacing w:val="-20000"/>
          <w:szCs w:val="28"/>
        </w:rPr>
        <w:instrText> получатель</w:instrText>
      </w:r>
      <w:r w:rsidR="005529BC" w:rsidRPr="009F7909">
        <w:rPr>
          <w:szCs w:val="28"/>
        </w:rPr>
        <w:fldChar w:fldCharType="end"/>
      </w:r>
      <w:r w:rsidR="005529BC" w:rsidRPr="009F7909">
        <w:rPr>
          <w:szCs w:val="28"/>
        </w:rPr>
        <w:t xml:space="preserve">, различия в образовании,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стиль </w:instrText>
      </w:r>
      <w:r w:rsidR="005529BC" w:rsidRPr="009F7909">
        <w:rPr>
          <w:noProof/>
          <w:szCs w:val="28"/>
        </w:rPr>
        <w:instrText>поле</w:instrText>
      </w:r>
      <w:r w:rsidR="005529BC" w:rsidRPr="009F7909">
        <w:rPr>
          <w:szCs w:val="28"/>
        </w:rPr>
        <w:fldChar w:fldCharType="end"/>
      </w:r>
      <w:r w:rsidR="005529BC" w:rsidRPr="009F7909">
        <w:rPr>
          <w:szCs w:val="28"/>
        </w:rPr>
        <w:t xml:space="preserve">, расе, социально-экономическом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барьеры </w:instrText>
      </w:r>
      <w:r w:rsidR="005529BC" w:rsidRPr="009F7909">
        <w:rPr>
          <w:noProof/>
          <w:szCs w:val="28"/>
        </w:rPr>
        <w:instrText>статусе</w:instrText>
      </w:r>
      <w:r w:rsidR="005529BC" w:rsidRPr="009F7909">
        <w:rPr>
          <w:noProof/>
          <w:color w:val="FFFFFF"/>
          <w:spacing w:val="-20000"/>
          <w:szCs w:val="28"/>
        </w:rPr>
        <w:instrText> чтобы</w:instrText>
      </w:r>
      <w:r w:rsidR="005529BC" w:rsidRPr="009F7909">
        <w:rPr>
          <w:szCs w:val="28"/>
        </w:rPr>
        <w:fldChar w:fldCharType="end"/>
      </w:r>
      <w:r w:rsidR="005529BC" w:rsidRPr="009F7909">
        <w:rPr>
          <w:szCs w:val="28"/>
        </w:rPr>
        <w:t xml:space="preserve">, потребностях, </w:t>
      </w:r>
      <w:r w:rsidR="005529BC" w:rsidRPr="009F7909">
        <w:rPr>
          <w:szCs w:val="28"/>
          <w:highlight w:val="white"/>
        </w:rPr>
        <w:fldChar w:fldCharType="begin"/>
      </w:r>
      <w:r w:rsidR="005529BC" w:rsidRPr="009F7909">
        <w:rPr>
          <w:szCs w:val="28"/>
        </w:rPr>
        <w:instrText xml:space="preserve">eq </w:instrText>
      </w:r>
      <w:r w:rsidR="005529BC" w:rsidRPr="009F7909">
        <w:rPr>
          <w:noProof/>
          <w:szCs w:val="28"/>
        </w:rPr>
        <w:instrText>интересах</w:instrText>
      </w:r>
      <w:r w:rsidR="005529BC" w:rsidRPr="009F7909">
        <w:rPr>
          <w:noProof/>
          <w:color w:val="FFFFFF"/>
          <w:spacing w:val="-20000"/>
          <w:szCs w:val="28"/>
        </w:rPr>
        <w:instrText> слушать</w:instrText>
      </w:r>
      <w:r w:rsidR="005529BC" w:rsidRPr="009F7909">
        <w:rPr>
          <w:szCs w:val="28"/>
        </w:rPr>
        <w:fldChar w:fldCharType="end"/>
      </w:r>
      <w:r w:rsidR="005529BC" w:rsidRPr="009F7909">
        <w:rPr>
          <w:szCs w:val="28"/>
        </w:rPr>
        <w:t xml:space="preserve">, накопленном опыте,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получатель </w:instrText>
      </w:r>
      <w:r w:rsidR="005529BC" w:rsidRPr="009F7909">
        <w:rPr>
          <w:noProof/>
          <w:szCs w:val="28"/>
        </w:rPr>
        <w:instrText>психологическая</w:instrText>
      </w:r>
      <w:r w:rsidR="005529BC" w:rsidRPr="009F7909">
        <w:rPr>
          <w:noProof/>
          <w:color w:val="FFFFFF"/>
          <w:spacing w:val="-20000"/>
          <w:szCs w:val="28"/>
        </w:rPr>
        <w:instrText> счет</w:instrText>
      </w:r>
      <w:r w:rsidR="005529BC" w:rsidRPr="009F7909">
        <w:rPr>
          <w:szCs w:val="28"/>
        </w:rPr>
        <w:fldChar w:fldCharType="end"/>
      </w:r>
      <w:r w:rsidR="005529BC" w:rsidRPr="009F7909">
        <w:rPr>
          <w:szCs w:val="28"/>
        </w:rPr>
        <w:t xml:space="preserve"> несовместимость людей,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информационных </w:instrText>
      </w:r>
      <w:r w:rsidR="005529BC" w:rsidRPr="009F7909">
        <w:rPr>
          <w:noProof/>
          <w:szCs w:val="28"/>
        </w:rPr>
        <w:instrText>участвующих</w:instrText>
      </w:r>
      <w:r w:rsidR="005529BC" w:rsidRPr="009F7909">
        <w:rPr>
          <w:szCs w:val="28"/>
        </w:rPr>
        <w:fldChar w:fldCharType="end"/>
      </w:r>
      <w:r w:rsidR="005529BC" w:rsidRPr="009F7909">
        <w:rPr>
          <w:szCs w:val="28"/>
        </w:rPr>
        <w:t xml:space="preserve"> в коммуникации. Если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динамичные </w:instrText>
      </w:r>
      <w:r w:rsidR="005529BC" w:rsidRPr="009F7909">
        <w:rPr>
          <w:noProof/>
          <w:szCs w:val="28"/>
        </w:rPr>
        <w:instrText>барьеры</w:instrText>
      </w:r>
      <w:r w:rsidR="005529BC" w:rsidRPr="009F7909">
        <w:rPr>
          <w:noProof/>
          <w:color w:val="FFFFFF"/>
          <w:spacing w:val="-20000"/>
          <w:szCs w:val="28"/>
        </w:rPr>
        <w:instrText> сообщение</w:instrText>
      </w:r>
      <w:r w:rsidR="005529BC" w:rsidRPr="009F7909">
        <w:rPr>
          <w:szCs w:val="28"/>
        </w:rPr>
        <w:fldChar w:fldCharType="end"/>
      </w:r>
      <w:r w:rsidR="005529BC" w:rsidRPr="009F7909">
        <w:rPr>
          <w:szCs w:val="28"/>
        </w:rPr>
        <w:t xml:space="preserve"> непреодолимы, то </w:t>
      </w:r>
      <w:r w:rsidR="005529BC" w:rsidRPr="009F7909">
        <w:rPr>
          <w:szCs w:val="28"/>
          <w:highlight w:val="white"/>
        </w:rPr>
        <w:fldChar w:fldCharType="begin"/>
      </w:r>
      <w:r w:rsidR="005529BC" w:rsidRPr="009F7909">
        <w:rPr>
          <w:szCs w:val="28"/>
        </w:rPr>
        <w:instrText xml:space="preserve">eq </w:instrText>
      </w:r>
      <w:r w:rsidR="005529BC" w:rsidRPr="009F7909">
        <w:rPr>
          <w:noProof/>
          <w:szCs w:val="28"/>
        </w:rPr>
        <w:instrText>информация</w:instrText>
      </w:r>
      <w:r w:rsidR="005529BC" w:rsidRPr="009F7909">
        <w:rPr>
          <w:noProof/>
          <w:color w:val="FFFFFF"/>
          <w:spacing w:val="-20000"/>
          <w:szCs w:val="28"/>
        </w:rPr>
        <w:instrText> органы</w:instrText>
      </w:r>
      <w:r w:rsidR="005529BC" w:rsidRPr="009F7909">
        <w:rPr>
          <w:szCs w:val="28"/>
        </w:rPr>
        <w:fldChar w:fldCharType="end"/>
      </w:r>
      <w:r w:rsidR="005529BC" w:rsidRPr="009F7909">
        <w:rPr>
          <w:szCs w:val="28"/>
        </w:rPr>
        <w:t xml:space="preserve"> получателем либо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коммуникации </w:instrText>
      </w:r>
      <w:r w:rsidR="005529BC" w:rsidRPr="009F7909">
        <w:rPr>
          <w:noProof/>
          <w:szCs w:val="28"/>
        </w:rPr>
        <w:instrText>полностью</w:instrText>
      </w:r>
      <w:r w:rsidR="005529BC" w:rsidRPr="009F7909">
        <w:rPr>
          <w:noProof/>
          <w:color w:val="FFFFFF"/>
          <w:spacing w:val="-20000"/>
          <w:szCs w:val="28"/>
        </w:rPr>
        <w:instrText> тратят</w:instrText>
      </w:r>
      <w:r w:rsidR="005529BC" w:rsidRPr="009F7909">
        <w:rPr>
          <w:szCs w:val="28"/>
        </w:rPr>
        <w:fldChar w:fldCharType="end"/>
      </w:r>
      <w:r w:rsidR="005529BC" w:rsidRPr="009F7909">
        <w:rPr>
          <w:szCs w:val="28"/>
        </w:rPr>
        <w:t xml:space="preserve"> отвергается, либо </w:t>
      </w:r>
      <w:r w:rsidR="005529BC" w:rsidRPr="009F7909">
        <w:rPr>
          <w:szCs w:val="28"/>
          <w:highlight w:val="white"/>
        </w:rPr>
        <w:fldChar w:fldCharType="begin"/>
      </w:r>
      <w:r w:rsidR="005529BC" w:rsidRPr="009F7909">
        <w:rPr>
          <w:szCs w:val="28"/>
        </w:rPr>
        <w:instrText xml:space="preserve">eq </w:instrText>
      </w:r>
      <w:r w:rsidR="005529BC" w:rsidRPr="009F7909">
        <w:rPr>
          <w:noProof/>
          <w:color w:val="FFFFFF"/>
          <w:spacing w:val="-20000"/>
          <w:szCs w:val="28"/>
        </w:rPr>
        <w:instrText xml:space="preserve"> большому </w:instrText>
      </w:r>
      <w:r w:rsidR="005529BC" w:rsidRPr="009F7909">
        <w:rPr>
          <w:noProof/>
          <w:szCs w:val="28"/>
        </w:rPr>
        <w:instrText>искажается</w:instrText>
      </w:r>
      <w:r w:rsidR="005529BC" w:rsidRPr="009F7909">
        <w:rPr>
          <w:szCs w:val="28"/>
        </w:rPr>
        <w:fldChar w:fldCharType="end"/>
      </w:r>
      <w:r w:rsidR="005529BC" w:rsidRPr="009F7909">
        <w:rPr>
          <w:szCs w:val="28"/>
        </w:rPr>
        <w:t>.</w:t>
      </w:r>
    </w:p>
    <w:p w:rsidR="005529BC" w:rsidRPr="009F7909" w:rsidRDefault="005529BC" w:rsidP="009F7909">
      <w:pPr>
        <w:pStyle w:val="a7"/>
        <w:spacing w:line="240" w:lineRule="auto"/>
        <w:ind w:firstLine="709"/>
        <w:rPr>
          <w:szCs w:val="28"/>
        </w:rPr>
      </w:pPr>
      <w:r w:rsidRPr="009F7909">
        <w:rPr>
          <w:b/>
          <w:szCs w:val="28"/>
        </w:rPr>
        <w:t>Физические барьеры</w:t>
      </w:r>
      <w:r w:rsidRPr="009F7909">
        <w:rPr>
          <w:szCs w:val="28"/>
        </w:rPr>
        <w:t xml:space="preserve">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счет </w:instrText>
      </w:r>
      <w:r w:rsidRPr="009F7909">
        <w:rPr>
          <w:noProof/>
          <w:szCs w:val="28"/>
        </w:rPr>
        <w:instrText>представляют</w:instrText>
      </w:r>
      <w:r w:rsidRPr="009F7909">
        <w:rPr>
          <w:noProof/>
          <w:color w:val="FFFFFF"/>
          <w:spacing w:val="-20000"/>
          <w:szCs w:val="28"/>
        </w:rPr>
        <w:instrText> развитие</w:instrText>
      </w:r>
      <w:r w:rsidRPr="009F7909">
        <w:rPr>
          <w:szCs w:val="28"/>
        </w:rPr>
        <w:fldChar w:fldCharType="end"/>
      </w:r>
      <w:r w:rsidRPr="009F7909">
        <w:rPr>
          <w:szCs w:val="28"/>
        </w:rPr>
        <w:t xml:space="preserve"> собой </w:t>
      </w:r>
      <w:r w:rsidRPr="009F7909">
        <w:rPr>
          <w:szCs w:val="28"/>
          <w:highlight w:val="white"/>
        </w:rPr>
        <w:fldChar w:fldCharType="begin"/>
      </w:r>
      <w:r w:rsidRPr="009F7909">
        <w:rPr>
          <w:szCs w:val="28"/>
        </w:rPr>
        <w:instrText xml:space="preserve">eq </w:instrText>
      </w:r>
      <w:r w:rsidRPr="009F7909">
        <w:rPr>
          <w:noProof/>
          <w:szCs w:val="28"/>
        </w:rPr>
        <w:instrText>коммуникативные</w:instrText>
      </w:r>
      <w:r w:rsidRPr="009F7909">
        <w:rPr>
          <w:noProof/>
          <w:color w:val="FFFFFF"/>
          <w:spacing w:val="-20000"/>
          <w:szCs w:val="28"/>
        </w:rPr>
        <w:instrText> письменной</w:instrText>
      </w:r>
      <w:r w:rsidRPr="009F7909">
        <w:rPr>
          <w:szCs w:val="28"/>
        </w:rPr>
        <w:fldChar w:fldCharType="end"/>
      </w:r>
      <w:r w:rsidRPr="009F7909">
        <w:rPr>
          <w:szCs w:val="28"/>
        </w:rPr>
        <w:t xml:space="preserve"> помехи, возникающие 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ежегодный </w:instrText>
      </w:r>
      <w:r w:rsidRPr="009F7909">
        <w:rPr>
          <w:noProof/>
          <w:szCs w:val="28"/>
        </w:rPr>
        <w:instrText>материальной</w:instrText>
      </w:r>
      <w:r w:rsidRPr="009F7909">
        <w:rPr>
          <w:noProof/>
          <w:color w:val="FFFFFF"/>
          <w:spacing w:val="-20000"/>
          <w:szCs w:val="28"/>
        </w:rPr>
        <w:instrText> межличностные</w:instrText>
      </w:r>
      <w:r w:rsidRPr="009F7909">
        <w:rPr>
          <w:szCs w:val="28"/>
        </w:rPr>
        <w:fldChar w:fldCharType="end"/>
      </w:r>
      <w:r w:rsidRPr="009F7909">
        <w:rPr>
          <w:szCs w:val="28"/>
        </w:rPr>
        <w:t xml:space="preserve"> среде коммуникаций.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которые </w:instrText>
      </w:r>
      <w:r w:rsidRPr="009F7909">
        <w:rPr>
          <w:noProof/>
          <w:szCs w:val="28"/>
        </w:rPr>
        <w:instrText>Окружающая</w:instrText>
      </w:r>
      <w:r w:rsidRPr="009F7909">
        <w:rPr>
          <w:szCs w:val="28"/>
        </w:rPr>
        <w:fldChar w:fldCharType="end"/>
      </w:r>
      <w:r w:rsidRPr="009F7909">
        <w:rPr>
          <w:szCs w:val="28"/>
        </w:rPr>
        <w:t xml:space="preserve"> обстановка, шумы,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составление </w:instrText>
      </w:r>
      <w:r w:rsidRPr="009F7909">
        <w:rPr>
          <w:noProof/>
          <w:szCs w:val="28"/>
        </w:rPr>
        <w:instrText>невербальные</w:instrText>
      </w:r>
      <w:r w:rsidRPr="009F7909">
        <w:rPr>
          <w:noProof/>
          <w:color w:val="FFFFFF"/>
          <w:spacing w:val="-20000"/>
          <w:szCs w:val="28"/>
        </w:rPr>
        <w:instrText> значение</w:instrText>
      </w:r>
      <w:r w:rsidRPr="009F7909">
        <w:rPr>
          <w:szCs w:val="28"/>
        </w:rPr>
        <w:fldChar w:fldCharType="end"/>
      </w:r>
      <w:r w:rsidRPr="009F7909">
        <w:rPr>
          <w:szCs w:val="28"/>
        </w:rPr>
        <w:t xml:space="preserve"> средства </w:t>
      </w:r>
      <w:r w:rsidRPr="009F7909">
        <w:rPr>
          <w:szCs w:val="28"/>
          <w:highlight w:val="white"/>
        </w:rPr>
        <w:fldChar w:fldCharType="begin"/>
      </w:r>
      <w:r w:rsidRPr="009F7909">
        <w:rPr>
          <w:szCs w:val="28"/>
        </w:rPr>
        <w:instrText xml:space="preserve">eq </w:instrText>
      </w:r>
      <w:r w:rsidRPr="009F7909">
        <w:rPr>
          <w:noProof/>
          <w:szCs w:val="28"/>
        </w:rPr>
        <w:instrText>коммуникаций</w:instrText>
      </w:r>
      <w:r w:rsidRPr="009F7909">
        <w:rPr>
          <w:noProof/>
          <w:color w:val="FFFFFF"/>
          <w:spacing w:val="-20000"/>
          <w:szCs w:val="28"/>
        </w:rPr>
        <w:instrText> коммуникациях</w:instrText>
      </w:r>
      <w:r w:rsidRPr="009F7909">
        <w:rPr>
          <w:szCs w:val="28"/>
        </w:rPr>
        <w:fldChar w:fldCharType="end"/>
      </w:r>
      <w:r w:rsidRPr="009F7909">
        <w:rPr>
          <w:szCs w:val="28"/>
        </w:rPr>
        <w:t xml:space="preserve"> способны препятствовать или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принятие </w:instrText>
      </w:r>
      <w:r w:rsidRPr="009F7909">
        <w:rPr>
          <w:noProof/>
          <w:szCs w:val="28"/>
        </w:rPr>
        <w:instrText>наоборот</w:instrText>
      </w:r>
      <w:r w:rsidRPr="009F7909">
        <w:rPr>
          <w:noProof/>
          <w:color w:val="FFFFFF"/>
          <w:spacing w:val="-20000"/>
          <w:szCs w:val="28"/>
        </w:rPr>
        <w:instrText> личном</w:instrText>
      </w:r>
      <w:r w:rsidRPr="009F7909">
        <w:rPr>
          <w:szCs w:val="28"/>
        </w:rPr>
        <w:fldChar w:fldCharType="end"/>
      </w:r>
      <w:r w:rsidRPr="009F7909">
        <w:rPr>
          <w:szCs w:val="28"/>
        </w:rPr>
        <w:t xml:space="preserve"> содействовать восприятию,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знайте </w:instrText>
      </w:r>
      <w:r w:rsidRPr="009F7909">
        <w:rPr>
          <w:noProof/>
          <w:szCs w:val="28"/>
        </w:rPr>
        <w:instrText>пониманию</w:instrText>
      </w:r>
      <w:r w:rsidRPr="009F7909">
        <w:rPr>
          <w:szCs w:val="28"/>
        </w:rPr>
        <w:fldChar w:fldCharType="end"/>
      </w:r>
      <w:r w:rsidRPr="009F7909">
        <w:rPr>
          <w:szCs w:val="28"/>
        </w:rPr>
        <w:t xml:space="preserve"> и усвоению передаваемой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могут </w:instrText>
      </w:r>
      <w:r w:rsidRPr="009F7909">
        <w:rPr>
          <w:noProof/>
          <w:szCs w:val="28"/>
        </w:rPr>
        <w:instrText>информации</w:instrText>
      </w:r>
      <w:r w:rsidRPr="009F7909">
        <w:rPr>
          <w:noProof/>
          <w:color w:val="FFFFFF"/>
          <w:spacing w:val="-20000"/>
          <w:szCs w:val="28"/>
        </w:rPr>
        <w:instrText> предполагает</w:instrText>
      </w:r>
      <w:r w:rsidRPr="009F7909">
        <w:rPr>
          <w:szCs w:val="28"/>
        </w:rPr>
        <w:fldChar w:fldCharType="end"/>
      </w:r>
      <w:r w:rsidRPr="009F7909">
        <w:rPr>
          <w:szCs w:val="28"/>
        </w:rPr>
        <w:t xml:space="preserve">. В невербальной </w:t>
      </w:r>
      <w:r w:rsidRPr="009F7909">
        <w:rPr>
          <w:szCs w:val="28"/>
          <w:highlight w:val="white"/>
        </w:rPr>
        <w:fldChar w:fldCharType="begin"/>
      </w:r>
      <w:r w:rsidRPr="009F7909">
        <w:rPr>
          <w:szCs w:val="28"/>
        </w:rPr>
        <w:instrText xml:space="preserve">eq </w:instrText>
      </w:r>
      <w:r w:rsidRPr="009F7909">
        <w:rPr>
          <w:noProof/>
          <w:szCs w:val="28"/>
        </w:rPr>
        <w:instrText>коммуникации</w:instrText>
      </w:r>
      <w:r w:rsidRPr="009F7909">
        <w:rPr>
          <w:noProof/>
          <w:color w:val="FFFFFF"/>
          <w:spacing w:val="-20000"/>
          <w:szCs w:val="28"/>
        </w:rPr>
        <w:instrText> которых</w:instrText>
      </w:r>
      <w:r w:rsidRPr="009F7909">
        <w:rPr>
          <w:szCs w:val="28"/>
        </w:rPr>
        <w:fldChar w:fldCharType="end"/>
      </w:r>
      <w:r w:rsidRPr="009F7909">
        <w:rPr>
          <w:szCs w:val="28"/>
        </w:rPr>
        <w:t xml:space="preserve"> используются любые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тембр </w:instrText>
      </w:r>
      <w:r w:rsidRPr="009F7909">
        <w:rPr>
          <w:noProof/>
          <w:szCs w:val="28"/>
        </w:rPr>
        <w:instrText>символы</w:instrText>
      </w:r>
      <w:r w:rsidRPr="009F7909">
        <w:rPr>
          <w:noProof/>
          <w:color w:val="FFFFFF"/>
          <w:spacing w:val="-20000"/>
          <w:szCs w:val="28"/>
        </w:rPr>
        <w:instrText> однако</w:instrText>
      </w:r>
      <w:r w:rsidRPr="009F7909">
        <w:rPr>
          <w:szCs w:val="28"/>
        </w:rPr>
        <w:fldChar w:fldCharType="end"/>
      </w:r>
      <w:r w:rsidRPr="009F7909">
        <w:rPr>
          <w:szCs w:val="28"/>
        </w:rPr>
        <w:t>, кроме слов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модели </w:instrText>
      </w:r>
      <w:r w:rsidRPr="009F7909">
        <w:rPr>
          <w:noProof/>
          <w:szCs w:val="28"/>
        </w:rPr>
        <w:instrText>жесты</w:instrText>
      </w:r>
      <w:r w:rsidRPr="009F7909">
        <w:rPr>
          <w:szCs w:val="28"/>
        </w:rPr>
        <w:fldChar w:fldCharType="end"/>
      </w:r>
      <w:r w:rsidRPr="009F7909">
        <w:rPr>
          <w:szCs w:val="28"/>
        </w:rPr>
        <w:t xml:space="preserve">, движение, позы,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элементы </w:instrText>
      </w:r>
      <w:r w:rsidRPr="009F7909">
        <w:rPr>
          <w:noProof/>
          <w:szCs w:val="28"/>
        </w:rPr>
        <w:instrText>выражение</w:instrText>
      </w:r>
      <w:r w:rsidRPr="009F7909">
        <w:rPr>
          <w:noProof/>
          <w:color w:val="FFFFFF"/>
          <w:spacing w:val="-20000"/>
          <w:szCs w:val="28"/>
        </w:rPr>
        <w:instrText> отчетов</w:instrText>
      </w:r>
      <w:r w:rsidRPr="009F7909">
        <w:rPr>
          <w:szCs w:val="28"/>
        </w:rPr>
        <w:fldChar w:fldCharType="end"/>
      </w:r>
      <w:r w:rsidRPr="009F7909">
        <w:rPr>
          <w:szCs w:val="28"/>
        </w:rPr>
        <w:t xml:space="preserve"> лица, </w:t>
      </w:r>
      <w:r w:rsidRPr="009F7909">
        <w:rPr>
          <w:szCs w:val="28"/>
          <w:highlight w:val="white"/>
        </w:rPr>
        <w:fldChar w:fldCharType="begin"/>
      </w:r>
      <w:r w:rsidRPr="009F7909">
        <w:rPr>
          <w:szCs w:val="28"/>
        </w:rPr>
        <w:instrText xml:space="preserve">eq </w:instrText>
      </w:r>
      <w:r w:rsidRPr="009F7909">
        <w:rPr>
          <w:noProof/>
          <w:szCs w:val="28"/>
        </w:rPr>
        <w:instrText>взгляды</w:instrText>
      </w:r>
      <w:r w:rsidRPr="009F7909">
        <w:rPr>
          <w:noProof/>
          <w:color w:val="FFFFFF"/>
          <w:spacing w:val="-20000"/>
          <w:szCs w:val="28"/>
        </w:rPr>
        <w:instrText> коммуникаций</w:instrText>
      </w:r>
      <w:r w:rsidRPr="009F7909">
        <w:rPr>
          <w:szCs w:val="28"/>
        </w:rPr>
        <w:fldChar w:fldCharType="end"/>
      </w:r>
      <w:r w:rsidRPr="009F7909">
        <w:rPr>
          <w:szCs w:val="28"/>
        </w:rPr>
        <w:t xml:space="preserve">, улыбки, интонация,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заинтересовать </w:instrText>
      </w:r>
      <w:r w:rsidRPr="009F7909">
        <w:rPr>
          <w:noProof/>
          <w:szCs w:val="28"/>
        </w:rPr>
        <w:instrText>модуляция</w:instrText>
      </w:r>
      <w:r w:rsidRPr="009F7909">
        <w:rPr>
          <w:noProof/>
          <w:color w:val="FFFFFF"/>
          <w:spacing w:val="-20000"/>
          <w:szCs w:val="28"/>
        </w:rPr>
        <w:instrText> управления</w:instrText>
      </w:r>
      <w:r w:rsidRPr="009F7909">
        <w:rPr>
          <w:szCs w:val="28"/>
        </w:rPr>
        <w:fldChar w:fldCharType="end"/>
      </w:r>
      <w:r w:rsidRPr="009F7909">
        <w:rPr>
          <w:szCs w:val="28"/>
        </w:rPr>
        <w:t xml:space="preserve"> голоса, плавность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няются </w:instrText>
      </w:r>
      <w:r w:rsidRPr="009F7909">
        <w:rPr>
          <w:noProof/>
          <w:szCs w:val="28"/>
        </w:rPr>
        <w:instrText>речи</w:instrText>
      </w:r>
      <w:r w:rsidRPr="009F7909">
        <w:rPr>
          <w:szCs w:val="28"/>
        </w:rPr>
        <w:fldChar w:fldCharType="end"/>
      </w:r>
      <w:r w:rsidRPr="009F7909">
        <w:rPr>
          <w:szCs w:val="28"/>
        </w:rPr>
        <w:t xml:space="preserve">, время, пространственное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может </w:instrText>
      </w:r>
      <w:r w:rsidRPr="009F7909">
        <w:rPr>
          <w:noProof/>
          <w:szCs w:val="28"/>
        </w:rPr>
        <w:instrText>расположение</w:instrText>
      </w:r>
      <w:r w:rsidRPr="009F7909">
        <w:rPr>
          <w:noProof/>
          <w:color w:val="FFFFFF"/>
          <w:spacing w:val="-20000"/>
          <w:szCs w:val="28"/>
        </w:rPr>
        <w:instrText> может</w:instrText>
      </w:r>
      <w:r w:rsidRPr="009F7909">
        <w:rPr>
          <w:szCs w:val="28"/>
        </w:rPr>
        <w:fldChar w:fldCharType="end"/>
      </w:r>
      <w:r w:rsidRPr="009F7909">
        <w:rPr>
          <w:szCs w:val="28"/>
        </w:rPr>
        <w:t xml:space="preserve"> и т.д.)</w:t>
      </w:r>
      <w:r w:rsidR="00463AB2">
        <w:rPr>
          <w:szCs w:val="28"/>
        </w:rPr>
        <w:t xml:space="preserve"> </w:t>
      </w:r>
      <w:r w:rsidR="00463AB2" w:rsidRPr="00A365E7">
        <w:rPr>
          <w:szCs w:val="28"/>
        </w:rPr>
        <w:t>[</w:t>
      </w:r>
      <w:r w:rsidR="00463AB2">
        <w:rPr>
          <w:szCs w:val="28"/>
        </w:rPr>
        <w:t>18</w:t>
      </w:r>
      <w:r w:rsidR="00463AB2" w:rsidRPr="00A365E7">
        <w:rPr>
          <w:szCs w:val="28"/>
        </w:rPr>
        <w:t>]</w:t>
      </w:r>
      <w:r w:rsidRPr="009F7909">
        <w:rPr>
          <w:szCs w:val="28"/>
        </w:rPr>
        <w:t xml:space="preserve">. Исследования </w:t>
      </w:r>
      <w:r w:rsidRPr="009F7909">
        <w:rPr>
          <w:szCs w:val="28"/>
          <w:highlight w:val="white"/>
        </w:rPr>
        <w:fldChar w:fldCharType="begin"/>
      </w:r>
      <w:r w:rsidRPr="009F7909">
        <w:rPr>
          <w:szCs w:val="28"/>
        </w:rPr>
        <w:instrText xml:space="preserve">eq </w:instrText>
      </w:r>
      <w:r w:rsidRPr="009F7909">
        <w:rPr>
          <w:noProof/>
          <w:szCs w:val="28"/>
        </w:rPr>
        <w:instrText>показали</w:instrText>
      </w:r>
      <w:r w:rsidRPr="009F7909">
        <w:rPr>
          <w:noProof/>
          <w:color w:val="FFFFFF"/>
          <w:spacing w:val="-20000"/>
          <w:szCs w:val="28"/>
        </w:rPr>
        <w:instrText> имеет</w:instrText>
      </w:r>
      <w:r w:rsidRPr="009F7909">
        <w:rPr>
          <w:szCs w:val="28"/>
        </w:rPr>
        <w:fldChar w:fldCharType="end"/>
      </w:r>
      <w:r w:rsidRPr="009F7909">
        <w:rPr>
          <w:szCs w:val="28"/>
        </w:rPr>
        <w:t xml:space="preserve">, что 55% информации воспринимается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процессе </w:instrText>
      </w:r>
      <w:r w:rsidRPr="009F7909">
        <w:rPr>
          <w:noProof/>
          <w:szCs w:val="28"/>
        </w:rPr>
        <w:instrText>через</w:instrText>
      </w:r>
      <w:r w:rsidRPr="009F7909">
        <w:rPr>
          <w:noProof/>
          <w:color w:val="FFFFFF"/>
          <w:spacing w:val="-20000"/>
          <w:szCs w:val="28"/>
        </w:rPr>
        <w:instrText> этап</w:instrText>
      </w:r>
      <w:r w:rsidRPr="009F7909">
        <w:rPr>
          <w:szCs w:val="28"/>
        </w:rPr>
        <w:fldChar w:fldCharType="end"/>
      </w:r>
      <w:r w:rsidRPr="009F7909">
        <w:rPr>
          <w:szCs w:val="28"/>
        </w:rPr>
        <w:t xml:space="preserve"> жесты, позы 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средство </w:instrText>
      </w:r>
      <w:r w:rsidRPr="009F7909">
        <w:rPr>
          <w:noProof/>
          <w:szCs w:val="28"/>
        </w:rPr>
        <w:instrText>выражение</w:instrText>
      </w:r>
      <w:r w:rsidRPr="009F7909">
        <w:rPr>
          <w:szCs w:val="28"/>
        </w:rPr>
        <w:fldChar w:fldCharType="end"/>
      </w:r>
      <w:r w:rsidRPr="009F7909">
        <w:rPr>
          <w:szCs w:val="28"/>
        </w:rPr>
        <w:t xml:space="preserve"> лица, 38% через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передачи </w:instrText>
      </w:r>
      <w:r w:rsidRPr="009F7909">
        <w:rPr>
          <w:noProof/>
          <w:szCs w:val="28"/>
        </w:rPr>
        <w:instrText>интонации</w:instrText>
      </w:r>
      <w:r w:rsidRPr="009F7909">
        <w:rPr>
          <w:noProof/>
          <w:color w:val="FFFFFF"/>
          <w:spacing w:val="-20000"/>
          <w:szCs w:val="28"/>
        </w:rPr>
        <w:instrText> передачи</w:instrText>
      </w:r>
      <w:r w:rsidRPr="009F7909">
        <w:rPr>
          <w:szCs w:val="28"/>
        </w:rPr>
        <w:fldChar w:fldCharType="end"/>
      </w:r>
      <w:r w:rsidRPr="009F7909">
        <w:rPr>
          <w:szCs w:val="28"/>
        </w:rPr>
        <w:t xml:space="preserve"> и модуляции </w:t>
      </w:r>
      <w:r w:rsidRPr="009F7909">
        <w:rPr>
          <w:szCs w:val="28"/>
          <w:highlight w:val="white"/>
        </w:rPr>
        <w:fldChar w:fldCharType="begin"/>
      </w:r>
      <w:r w:rsidRPr="009F7909">
        <w:rPr>
          <w:szCs w:val="28"/>
        </w:rPr>
        <w:instrText xml:space="preserve">eq </w:instrText>
      </w:r>
      <w:r w:rsidRPr="009F7909">
        <w:rPr>
          <w:noProof/>
          <w:szCs w:val="28"/>
        </w:rPr>
        <w:instrText>голосом</w:instrText>
      </w:r>
      <w:r w:rsidRPr="009F7909">
        <w:rPr>
          <w:noProof/>
          <w:color w:val="FFFFFF"/>
          <w:spacing w:val="-20000"/>
          <w:szCs w:val="28"/>
        </w:rPr>
        <w:instrText> горизонтальные</w:instrText>
      </w:r>
      <w:r w:rsidRPr="009F7909">
        <w:rPr>
          <w:szCs w:val="28"/>
        </w:rPr>
        <w:fldChar w:fldCharType="end"/>
      </w:r>
      <w:r w:rsidRPr="009F7909">
        <w:rPr>
          <w:szCs w:val="28"/>
        </w:rPr>
        <w:t xml:space="preserve">, и только 7% через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универсальным </w:instrText>
      </w:r>
      <w:r w:rsidRPr="009F7909">
        <w:rPr>
          <w:noProof/>
          <w:szCs w:val="28"/>
        </w:rPr>
        <w:instrText>слова</w:instrText>
      </w:r>
      <w:r w:rsidRPr="009F7909">
        <w:rPr>
          <w:noProof/>
          <w:color w:val="FFFFFF"/>
          <w:spacing w:val="-20000"/>
          <w:szCs w:val="28"/>
        </w:rPr>
        <w:instrText> действие</w:instrText>
      </w:r>
      <w:r w:rsidRPr="009F7909">
        <w:rPr>
          <w:szCs w:val="28"/>
        </w:rPr>
        <w:fldChar w:fldCharType="end"/>
      </w:r>
      <w:r w:rsidRPr="009F7909">
        <w:rPr>
          <w:szCs w:val="28"/>
        </w:rPr>
        <w:t xml:space="preserve">. Практически невербальная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слуховое </w:instrText>
      </w:r>
      <w:r w:rsidRPr="009F7909">
        <w:rPr>
          <w:noProof/>
          <w:szCs w:val="28"/>
        </w:rPr>
        <w:instrText>информация</w:instrText>
      </w:r>
      <w:r w:rsidRPr="009F7909">
        <w:rPr>
          <w:szCs w:val="28"/>
        </w:rPr>
        <w:fldChar w:fldCharType="end"/>
      </w:r>
      <w:r w:rsidRPr="009F7909">
        <w:rPr>
          <w:szCs w:val="28"/>
        </w:rPr>
        <w:t xml:space="preserve"> подавляет вербальную 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языковых </w:instrText>
      </w:r>
      <w:r w:rsidRPr="009F7909">
        <w:rPr>
          <w:noProof/>
          <w:szCs w:val="28"/>
        </w:rPr>
        <w:instrText>важнее</w:instrText>
      </w:r>
      <w:r w:rsidRPr="009F7909">
        <w:rPr>
          <w:noProof/>
          <w:color w:val="FFFFFF"/>
          <w:spacing w:val="-20000"/>
          <w:szCs w:val="28"/>
        </w:rPr>
        <w:instrText> однако</w:instrText>
      </w:r>
      <w:r w:rsidRPr="009F7909">
        <w:rPr>
          <w:szCs w:val="28"/>
        </w:rPr>
        <w:fldChar w:fldCharType="end"/>
      </w:r>
      <w:r w:rsidRPr="009F7909">
        <w:rPr>
          <w:szCs w:val="28"/>
        </w:rPr>
        <w:t xml:space="preserve"> не что говорится, а как </w:t>
      </w:r>
      <w:r w:rsidRPr="009F7909">
        <w:rPr>
          <w:szCs w:val="28"/>
          <w:highlight w:val="white"/>
        </w:rPr>
        <w:fldChar w:fldCharType="begin"/>
      </w:r>
      <w:r w:rsidRPr="009F7909">
        <w:rPr>
          <w:szCs w:val="28"/>
        </w:rPr>
        <w:instrText xml:space="preserve">eq </w:instrText>
      </w:r>
      <w:r w:rsidRPr="009F7909">
        <w:rPr>
          <w:noProof/>
          <w:szCs w:val="28"/>
        </w:rPr>
        <w:instrText>говорится</w:instrText>
      </w:r>
      <w:r w:rsidRPr="009F7909">
        <w:rPr>
          <w:noProof/>
          <w:color w:val="FFFFFF"/>
          <w:spacing w:val="-20000"/>
          <w:szCs w:val="28"/>
        </w:rPr>
        <w:instrText> информации</w:instrText>
      </w:r>
      <w:r w:rsidRPr="009F7909">
        <w:rPr>
          <w:szCs w:val="28"/>
        </w:rPr>
        <w:fldChar w:fldCharType="end"/>
      </w:r>
      <w:r w:rsidRPr="009F7909">
        <w:rPr>
          <w:szCs w:val="28"/>
        </w:rPr>
        <w:t xml:space="preserve">. Соответственно значение 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развитие </w:instrText>
      </w:r>
      <w:r w:rsidRPr="009F7909">
        <w:rPr>
          <w:noProof/>
          <w:szCs w:val="28"/>
        </w:rPr>
        <w:instrText>влияние</w:instrText>
      </w:r>
      <w:r w:rsidRPr="009F7909">
        <w:rPr>
          <w:noProof/>
          <w:color w:val="FFFFFF"/>
          <w:spacing w:val="-20000"/>
          <w:szCs w:val="28"/>
        </w:rPr>
        <w:instrText> стиле</w:instrText>
      </w:r>
      <w:r w:rsidRPr="009F7909">
        <w:rPr>
          <w:szCs w:val="28"/>
        </w:rPr>
        <w:fldChar w:fldCharType="end"/>
      </w:r>
      <w:r w:rsidRPr="009F7909">
        <w:rPr>
          <w:szCs w:val="28"/>
        </w:rPr>
        <w:t xml:space="preserve"> невербальной коммуникации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достоинства </w:instrText>
      </w:r>
      <w:r w:rsidRPr="009F7909">
        <w:rPr>
          <w:noProof/>
          <w:szCs w:val="28"/>
        </w:rPr>
        <w:instrText>огромно</w:instrText>
      </w:r>
      <w:r w:rsidRPr="009F7909">
        <w:rPr>
          <w:szCs w:val="28"/>
        </w:rPr>
        <w:fldChar w:fldCharType="end"/>
      </w:r>
      <w:r w:rsidRPr="009F7909">
        <w:rPr>
          <w:szCs w:val="28"/>
        </w:rPr>
        <w:t>.</w:t>
      </w:r>
    </w:p>
    <w:p w:rsidR="005529BC" w:rsidRPr="009F7909" w:rsidRDefault="005529BC" w:rsidP="009F7909">
      <w:pPr>
        <w:pStyle w:val="a7"/>
        <w:spacing w:line="240" w:lineRule="auto"/>
        <w:ind w:firstLine="709"/>
        <w:rPr>
          <w:szCs w:val="28"/>
        </w:rPr>
      </w:pPr>
      <w:r w:rsidRPr="009F7909">
        <w:rPr>
          <w:b/>
          <w:szCs w:val="28"/>
        </w:rPr>
        <w:lastRenderedPageBreak/>
        <w:t>Семантические барьеры</w:t>
      </w:r>
      <w:r w:rsidRPr="009F7909">
        <w:rPr>
          <w:szCs w:val="28"/>
        </w:rPr>
        <w:t xml:space="preserve">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получатель </w:instrText>
      </w:r>
      <w:r w:rsidRPr="009F7909">
        <w:rPr>
          <w:noProof/>
          <w:szCs w:val="28"/>
        </w:rPr>
        <w:instrText>означают</w:instrText>
      </w:r>
      <w:r w:rsidRPr="009F7909">
        <w:rPr>
          <w:noProof/>
          <w:color w:val="FFFFFF"/>
          <w:spacing w:val="-20000"/>
          <w:szCs w:val="28"/>
        </w:rPr>
        <w:instrText> сообщение</w:instrText>
      </w:r>
      <w:r w:rsidRPr="009F7909">
        <w:rPr>
          <w:szCs w:val="28"/>
        </w:rPr>
        <w:fldChar w:fldCharType="end"/>
      </w:r>
      <w:r w:rsidRPr="009F7909">
        <w:rPr>
          <w:szCs w:val="28"/>
        </w:rPr>
        <w:t xml:space="preserve"> различные </w:t>
      </w:r>
      <w:r w:rsidRPr="009F7909">
        <w:rPr>
          <w:szCs w:val="28"/>
          <w:highlight w:val="white"/>
        </w:rPr>
        <w:fldChar w:fldCharType="begin"/>
      </w:r>
      <w:r w:rsidRPr="009F7909">
        <w:rPr>
          <w:szCs w:val="28"/>
        </w:rPr>
        <w:instrText xml:space="preserve">eq </w:instrText>
      </w:r>
      <w:r w:rsidRPr="009F7909">
        <w:rPr>
          <w:noProof/>
          <w:szCs w:val="28"/>
        </w:rPr>
        <w:instrText>значения</w:instrText>
      </w:r>
      <w:r w:rsidRPr="009F7909">
        <w:rPr>
          <w:noProof/>
          <w:color w:val="FFFFFF"/>
          <w:spacing w:val="-20000"/>
          <w:szCs w:val="28"/>
        </w:rPr>
        <w:instrText> носителей</w:instrText>
      </w:r>
      <w:r w:rsidRPr="009F7909">
        <w:rPr>
          <w:szCs w:val="28"/>
        </w:rPr>
        <w:fldChar w:fldCharType="end"/>
      </w:r>
      <w:r w:rsidRPr="009F7909">
        <w:rPr>
          <w:szCs w:val="28"/>
        </w:rPr>
        <w:t xml:space="preserve">, приписываемые разными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устной </w:instrText>
      </w:r>
      <w:r w:rsidRPr="009F7909">
        <w:rPr>
          <w:noProof/>
          <w:szCs w:val="28"/>
        </w:rPr>
        <w:instrText>людьми</w:instrText>
      </w:r>
      <w:r w:rsidRPr="009F7909">
        <w:rPr>
          <w:noProof/>
          <w:color w:val="FFFFFF"/>
          <w:spacing w:val="-20000"/>
          <w:szCs w:val="28"/>
        </w:rPr>
        <w:instrText> маловажных</w:instrText>
      </w:r>
      <w:r w:rsidRPr="009F7909">
        <w:rPr>
          <w:szCs w:val="28"/>
        </w:rPr>
        <w:fldChar w:fldCharType="end"/>
      </w:r>
      <w:r w:rsidRPr="009F7909">
        <w:rPr>
          <w:szCs w:val="28"/>
        </w:rPr>
        <w:t xml:space="preserve"> одним и тем же символам.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понимание </w:instrText>
      </w:r>
      <w:r w:rsidRPr="009F7909">
        <w:rPr>
          <w:noProof/>
          <w:szCs w:val="28"/>
        </w:rPr>
        <w:instrText>Символы</w:instrText>
      </w:r>
      <w:r w:rsidRPr="009F7909">
        <w:rPr>
          <w:szCs w:val="28"/>
        </w:rPr>
        <w:fldChar w:fldCharType="end"/>
      </w:r>
      <w:r w:rsidRPr="009F7909">
        <w:rPr>
          <w:szCs w:val="28"/>
        </w:rPr>
        <w:t xml:space="preserve"> многозначны и при выборе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языковых </w:instrText>
      </w:r>
      <w:r w:rsidRPr="009F7909">
        <w:rPr>
          <w:noProof/>
          <w:szCs w:val="28"/>
        </w:rPr>
        <w:instrText>одного</w:instrText>
      </w:r>
      <w:r w:rsidRPr="009F7909">
        <w:rPr>
          <w:noProof/>
          <w:color w:val="FFFFFF"/>
          <w:spacing w:val="-20000"/>
          <w:szCs w:val="28"/>
        </w:rPr>
        <w:instrText> которое</w:instrText>
      </w:r>
      <w:r w:rsidRPr="009F7909">
        <w:rPr>
          <w:szCs w:val="28"/>
        </w:rPr>
        <w:fldChar w:fldCharType="end"/>
      </w:r>
      <w:r w:rsidRPr="009F7909">
        <w:rPr>
          <w:szCs w:val="28"/>
        </w:rPr>
        <w:t xml:space="preserve"> из них может </w:t>
      </w:r>
      <w:r w:rsidRPr="009F7909">
        <w:rPr>
          <w:szCs w:val="28"/>
          <w:highlight w:val="white"/>
        </w:rPr>
        <w:fldChar w:fldCharType="begin"/>
      </w:r>
      <w:r w:rsidRPr="009F7909">
        <w:rPr>
          <w:szCs w:val="28"/>
        </w:rPr>
        <w:instrText xml:space="preserve">eq </w:instrText>
      </w:r>
      <w:r w:rsidRPr="009F7909">
        <w:rPr>
          <w:noProof/>
          <w:szCs w:val="28"/>
        </w:rPr>
        <w:instrText>возникнуть</w:instrText>
      </w:r>
      <w:r w:rsidRPr="009F7909">
        <w:rPr>
          <w:noProof/>
          <w:color w:val="FFFFFF"/>
          <w:spacing w:val="-20000"/>
          <w:szCs w:val="28"/>
        </w:rPr>
        <w:instrText> обязательно</w:instrText>
      </w:r>
      <w:r w:rsidRPr="009F7909">
        <w:rPr>
          <w:szCs w:val="28"/>
        </w:rPr>
        <w:fldChar w:fldCharType="end"/>
      </w:r>
      <w:r w:rsidRPr="009F7909">
        <w:rPr>
          <w:szCs w:val="28"/>
        </w:rPr>
        <w:t xml:space="preserve"> непонимание. Используемые 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используемые </w:instrText>
      </w:r>
      <w:r w:rsidRPr="009F7909">
        <w:rPr>
          <w:noProof/>
          <w:szCs w:val="28"/>
        </w:rPr>
        <w:instrText>коммуникациях</w:instrText>
      </w:r>
      <w:r w:rsidRPr="009F7909">
        <w:rPr>
          <w:noProof/>
          <w:color w:val="FFFFFF"/>
          <w:spacing w:val="-20000"/>
          <w:szCs w:val="28"/>
        </w:rPr>
        <w:instrText> электронной</w:instrText>
      </w:r>
      <w:r w:rsidRPr="009F7909">
        <w:rPr>
          <w:szCs w:val="28"/>
        </w:rPr>
        <w:fldChar w:fldCharType="end"/>
      </w:r>
      <w:r w:rsidRPr="009F7909">
        <w:rPr>
          <w:szCs w:val="28"/>
        </w:rPr>
        <w:t xml:space="preserve"> ограничения сужают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людей </w:instrText>
      </w:r>
      <w:r w:rsidRPr="009F7909">
        <w:rPr>
          <w:noProof/>
          <w:szCs w:val="28"/>
        </w:rPr>
        <w:instrText>возможность</w:instrText>
      </w:r>
      <w:r w:rsidRPr="009F7909">
        <w:rPr>
          <w:szCs w:val="28"/>
        </w:rPr>
        <w:fldChar w:fldCharType="end"/>
      </w:r>
      <w:r w:rsidRPr="009F7909">
        <w:rPr>
          <w:szCs w:val="28"/>
        </w:rPr>
        <w:t xml:space="preserve"> интерпретации и понимания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уровня </w:instrText>
      </w:r>
      <w:r w:rsidRPr="009F7909">
        <w:rPr>
          <w:noProof/>
          <w:szCs w:val="28"/>
        </w:rPr>
        <w:instrText>сообщений</w:instrText>
      </w:r>
      <w:r w:rsidRPr="009F7909">
        <w:rPr>
          <w:noProof/>
          <w:color w:val="FFFFFF"/>
          <w:spacing w:val="-20000"/>
          <w:szCs w:val="28"/>
        </w:rPr>
        <w:instrText> нужно</w:instrText>
      </w:r>
      <w:r w:rsidRPr="009F7909">
        <w:rPr>
          <w:szCs w:val="28"/>
        </w:rPr>
        <w:fldChar w:fldCharType="end"/>
      </w:r>
      <w:r w:rsidRPr="009F7909">
        <w:rPr>
          <w:szCs w:val="28"/>
        </w:rPr>
        <w:t xml:space="preserve"> и привносит </w:t>
      </w:r>
      <w:r w:rsidRPr="009F7909">
        <w:rPr>
          <w:szCs w:val="28"/>
          <w:highlight w:val="white"/>
        </w:rPr>
        <w:fldChar w:fldCharType="begin"/>
      </w:r>
      <w:r w:rsidRPr="009F7909">
        <w:rPr>
          <w:szCs w:val="28"/>
        </w:rPr>
        <w:instrText xml:space="preserve">eq </w:instrText>
      </w:r>
      <w:r w:rsidRPr="009F7909">
        <w:rPr>
          <w:noProof/>
          <w:szCs w:val="28"/>
        </w:rPr>
        <w:instrText>субъективность</w:instrText>
      </w:r>
      <w:r w:rsidRPr="009F7909">
        <w:rPr>
          <w:noProof/>
          <w:color w:val="FFFFFF"/>
          <w:spacing w:val="-20000"/>
          <w:szCs w:val="28"/>
        </w:rPr>
        <w:instrText> основу</w:instrText>
      </w:r>
      <w:r w:rsidRPr="009F7909">
        <w:rPr>
          <w:szCs w:val="28"/>
        </w:rPr>
        <w:fldChar w:fldCharType="end"/>
      </w:r>
      <w:r w:rsidRPr="009F7909">
        <w:rPr>
          <w:szCs w:val="28"/>
        </w:rPr>
        <w:t xml:space="preserve"> в толкование и оценку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помощью </w:instrText>
      </w:r>
      <w:r w:rsidRPr="009F7909">
        <w:rPr>
          <w:noProof/>
          <w:szCs w:val="28"/>
        </w:rPr>
        <w:instrText>информации</w:instrText>
      </w:r>
      <w:r w:rsidRPr="009F7909">
        <w:rPr>
          <w:noProof/>
          <w:color w:val="FFFFFF"/>
          <w:spacing w:val="-20000"/>
          <w:szCs w:val="28"/>
        </w:rPr>
        <w:instrText> представлена</w:instrText>
      </w:r>
      <w:r w:rsidRPr="009F7909">
        <w:rPr>
          <w:szCs w:val="28"/>
        </w:rPr>
        <w:fldChar w:fldCharType="end"/>
      </w:r>
      <w:r w:rsidRPr="009F7909">
        <w:rPr>
          <w:szCs w:val="28"/>
        </w:rPr>
        <w:t>.</w:t>
      </w:r>
    </w:p>
    <w:p w:rsidR="005529BC" w:rsidRPr="009F7909" w:rsidRDefault="005529BC" w:rsidP="009F7909">
      <w:pPr>
        <w:pStyle w:val="a7"/>
        <w:spacing w:line="240" w:lineRule="auto"/>
        <w:ind w:firstLine="709"/>
        <w:rPr>
          <w:szCs w:val="28"/>
        </w:rPr>
      </w:pPr>
      <w:r w:rsidRPr="009F7909">
        <w:rPr>
          <w:szCs w:val="28"/>
        </w:rPr>
        <w:t xml:space="preserve">Семантика приводит к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сети </w:instrText>
      </w:r>
      <w:r w:rsidRPr="009F7909">
        <w:rPr>
          <w:noProof/>
          <w:szCs w:val="28"/>
        </w:rPr>
        <w:instrText>ограниченной</w:instrText>
      </w:r>
      <w:r w:rsidRPr="009F7909">
        <w:rPr>
          <w:szCs w:val="28"/>
        </w:rPr>
        <w:fldChar w:fldCharType="end"/>
      </w:r>
      <w:r w:rsidRPr="009F7909">
        <w:rPr>
          <w:szCs w:val="28"/>
        </w:rPr>
        <w:t xml:space="preserve"> базе используемых 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использованием </w:instrText>
      </w:r>
      <w:r w:rsidRPr="009F7909">
        <w:rPr>
          <w:noProof/>
          <w:szCs w:val="28"/>
        </w:rPr>
        <w:instrText>коммуникациях</w:instrText>
      </w:r>
      <w:r w:rsidRPr="009F7909">
        <w:rPr>
          <w:noProof/>
          <w:color w:val="FFFFFF"/>
          <w:spacing w:val="-20000"/>
          <w:szCs w:val="28"/>
        </w:rPr>
        <w:instrText> сотовые</w:instrText>
      </w:r>
      <w:r w:rsidRPr="009F7909">
        <w:rPr>
          <w:szCs w:val="28"/>
        </w:rPr>
        <w:fldChar w:fldCharType="end"/>
      </w:r>
      <w:r w:rsidRPr="009F7909">
        <w:rPr>
          <w:szCs w:val="28"/>
        </w:rPr>
        <w:t xml:space="preserve"> символов.  </w:t>
      </w:r>
      <w:r w:rsidRPr="009F7909">
        <w:rPr>
          <w:szCs w:val="28"/>
          <w:highlight w:val="white"/>
        </w:rPr>
        <w:fldChar w:fldCharType="begin"/>
      </w:r>
      <w:r w:rsidRPr="009F7909">
        <w:rPr>
          <w:szCs w:val="28"/>
        </w:rPr>
        <w:instrText xml:space="preserve">eq </w:instrText>
      </w:r>
      <w:r w:rsidRPr="009F7909">
        <w:rPr>
          <w:noProof/>
          <w:szCs w:val="28"/>
        </w:rPr>
        <w:instrText>Практически</w:instrText>
      </w:r>
      <w:r w:rsidRPr="009F7909">
        <w:rPr>
          <w:noProof/>
          <w:color w:val="FFFFFF"/>
          <w:spacing w:val="-20000"/>
          <w:szCs w:val="28"/>
        </w:rPr>
        <w:instrText> почти</w:instrText>
      </w:r>
      <w:r w:rsidRPr="009F7909">
        <w:rPr>
          <w:szCs w:val="28"/>
        </w:rPr>
        <w:fldChar w:fldCharType="end"/>
      </w:r>
      <w:r w:rsidRPr="009F7909">
        <w:rPr>
          <w:szCs w:val="28"/>
        </w:rPr>
        <w:t xml:space="preserve"> все коммуникации осуществляются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расположение </w:instrText>
      </w:r>
      <w:r w:rsidRPr="009F7909">
        <w:rPr>
          <w:noProof/>
          <w:szCs w:val="28"/>
        </w:rPr>
        <w:instrText>посредством</w:instrText>
      </w:r>
      <w:r w:rsidRPr="009F7909">
        <w:rPr>
          <w:noProof/>
          <w:color w:val="FFFFFF"/>
          <w:spacing w:val="-20000"/>
          <w:szCs w:val="28"/>
        </w:rPr>
        <w:instrText> коммуникацию</w:instrText>
      </w:r>
      <w:r w:rsidRPr="009F7909">
        <w:rPr>
          <w:szCs w:val="28"/>
        </w:rPr>
        <w:fldChar w:fldCharType="end"/>
      </w:r>
      <w:r w:rsidRPr="009F7909">
        <w:rPr>
          <w:szCs w:val="28"/>
        </w:rPr>
        <w:t xml:space="preserve"> символов, декодирование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могут </w:instrText>
      </w:r>
      <w:r w:rsidRPr="009F7909">
        <w:rPr>
          <w:noProof/>
          <w:szCs w:val="28"/>
        </w:rPr>
        <w:instrText>которых</w:instrText>
      </w:r>
      <w:r w:rsidRPr="009F7909">
        <w:rPr>
          <w:szCs w:val="28"/>
        </w:rPr>
        <w:fldChar w:fldCharType="end"/>
      </w:r>
      <w:r w:rsidRPr="009F7909">
        <w:rPr>
          <w:szCs w:val="28"/>
        </w:rPr>
        <w:t xml:space="preserve"> и субъективная интерпретация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доступно </w:instrText>
      </w:r>
      <w:r w:rsidRPr="009F7909">
        <w:rPr>
          <w:noProof/>
          <w:szCs w:val="28"/>
        </w:rPr>
        <w:instrText>может</w:instrText>
      </w:r>
      <w:r w:rsidRPr="009F7909">
        <w:rPr>
          <w:noProof/>
          <w:color w:val="FFFFFF"/>
          <w:spacing w:val="-20000"/>
          <w:szCs w:val="28"/>
        </w:rPr>
        <w:instrText> электронная</w:instrText>
      </w:r>
      <w:r w:rsidRPr="009F7909">
        <w:rPr>
          <w:szCs w:val="28"/>
        </w:rPr>
        <w:fldChar w:fldCharType="end"/>
      </w:r>
      <w:r w:rsidRPr="009F7909">
        <w:rPr>
          <w:szCs w:val="28"/>
        </w:rPr>
        <w:t xml:space="preserve"> привести к </w:t>
      </w:r>
      <w:r w:rsidRPr="009F7909">
        <w:rPr>
          <w:szCs w:val="28"/>
          <w:highlight w:val="white"/>
        </w:rPr>
        <w:fldChar w:fldCharType="begin"/>
      </w:r>
      <w:r w:rsidRPr="009F7909">
        <w:rPr>
          <w:szCs w:val="28"/>
        </w:rPr>
        <w:instrText xml:space="preserve">eq </w:instrText>
      </w:r>
      <w:r w:rsidRPr="009F7909">
        <w:rPr>
          <w:noProof/>
          <w:szCs w:val="28"/>
        </w:rPr>
        <w:instrText>эмоциональным</w:instrText>
      </w:r>
      <w:r w:rsidRPr="009F7909">
        <w:rPr>
          <w:noProof/>
          <w:color w:val="FFFFFF"/>
          <w:spacing w:val="-20000"/>
          <w:szCs w:val="28"/>
        </w:rPr>
        <w:instrText> реализации</w:instrText>
      </w:r>
      <w:r w:rsidRPr="009F7909">
        <w:rPr>
          <w:szCs w:val="28"/>
        </w:rPr>
        <w:fldChar w:fldCharType="end"/>
      </w:r>
      <w:r w:rsidRPr="009F7909">
        <w:rPr>
          <w:szCs w:val="28"/>
        </w:rPr>
        <w:t xml:space="preserve"> барьерам, блокирующим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восприятием </w:instrText>
      </w:r>
      <w:r w:rsidRPr="009F7909">
        <w:rPr>
          <w:noProof/>
          <w:szCs w:val="28"/>
        </w:rPr>
        <w:instrText>межличностное</w:instrText>
      </w:r>
      <w:r w:rsidRPr="009F7909">
        <w:rPr>
          <w:noProof/>
          <w:color w:val="FFFFFF"/>
          <w:spacing w:val="-20000"/>
          <w:szCs w:val="28"/>
        </w:rPr>
        <w:instrText> может</w:instrText>
      </w:r>
      <w:r w:rsidRPr="009F7909">
        <w:rPr>
          <w:szCs w:val="28"/>
        </w:rPr>
        <w:fldChar w:fldCharType="end"/>
      </w:r>
      <w:r w:rsidRPr="009F7909">
        <w:rPr>
          <w:szCs w:val="28"/>
        </w:rPr>
        <w:t xml:space="preserve"> общение. Особенно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реагировать </w:instrText>
      </w:r>
      <w:r w:rsidRPr="009F7909">
        <w:rPr>
          <w:noProof/>
          <w:szCs w:val="28"/>
        </w:rPr>
        <w:instrText>сложные</w:instrText>
      </w:r>
      <w:r w:rsidRPr="009F7909">
        <w:rPr>
          <w:szCs w:val="28"/>
        </w:rPr>
        <w:fldChar w:fldCharType="end"/>
      </w:r>
      <w:r w:rsidRPr="009F7909">
        <w:rPr>
          <w:szCs w:val="28"/>
        </w:rPr>
        <w:t xml:space="preserve"> проблемы могут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числу </w:instrText>
      </w:r>
      <w:r w:rsidRPr="009F7909">
        <w:rPr>
          <w:noProof/>
          <w:szCs w:val="28"/>
        </w:rPr>
        <w:instrText>возникнуть</w:instrText>
      </w:r>
      <w:r w:rsidRPr="009F7909">
        <w:rPr>
          <w:noProof/>
          <w:color w:val="FFFFFF"/>
          <w:spacing w:val="-20000"/>
          <w:szCs w:val="28"/>
        </w:rPr>
        <w:instrText> знать</w:instrText>
      </w:r>
      <w:r w:rsidRPr="009F7909">
        <w:rPr>
          <w:szCs w:val="28"/>
        </w:rPr>
        <w:fldChar w:fldCharType="end"/>
      </w:r>
      <w:r w:rsidRPr="009F7909">
        <w:rPr>
          <w:szCs w:val="28"/>
        </w:rPr>
        <w:t xml:space="preserve"> при построении </w:t>
      </w:r>
      <w:r w:rsidRPr="009F7909">
        <w:rPr>
          <w:szCs w:val="28"/>
          <w:highlight w:val="white"/>
        </w:rPr>
        <w:fldChar w:fldCharType="begin"/>
      </w:r>
      <w:r w:rsidRPr="009F7909">
        <w:rPr>
          <w:szCs w:val="28"/>
        </w:rPr>
        <w:instrText xml:space="preserve">eq </w:instrText>
      </w:r>
      <w:r w:rsidRPr="009F7909">
        <w:rPr>
          <w:noProof/>
          <w:szCs w:val="28"/>
        </w:rPr>
        <w:instrText>коммуникаций</w:instrText>
      </w:r>
      <w:r w:rsidRPr="009F7909">
        <w:rPr>
          <w:noProof/>
          <w:color w:val="FFFFFF"/>
          <w:spacing w:val="-20000"/>
          <w:szCs w:val="28"/>
        </w:rPr>
        <w:instrText> коммуникация</w:instrText>
      </w:r>
      <w:r w:rsidRPr="009F7909">
        <w:rPr>
          <w:szCs w:val="28"/>
        </w:rPr>
        <w:fldChar w:fldCharType="end"/>
      </w:r>
      <w:r w:rsidRPr="009F7909">
        <w:rPr>
          <w:szCs w:val="28"/>
        </w:rPr>
        <w:t xml:space="preserve"> между представителями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плоскости </w:instrText>
      </w:r>
      <w:r w:rsidRPr="009F7909">
        <w:rPr>
          <w:noProof/>
          <w:szCs w:val="28"/>
        </w:rPr>
        <w:instrText>разных</w:instrText>
      </w:r>
      <w:r w:rsidRPr="009F7909">
        <w:rPr>
          <w:noProof/>
          <w:color w:val="FFFFFF"/>
          <w:spacing w:val="-20000"/>
          <w:szCs w:val="28"/>
        </w:rPr>
        <w:instrText> умысла</w:instrText>
      </w:r>
      <w:r w:rsidRPr="009F7909">
        <w:rPr>
          <w:szCs w:val="28"/>
        </w:rPr>
        <w:fldChar w:fldCharType="end"/>
      </w:r>
      <w:r w:rsidRPr="009F7909">
        <w:rPr>
          <w:szCs w:val="28"/>
        </w:rPr>
        <w:t xml:space="preserve"> культур.  Обе стороны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канал </w:instrText>
      </w:r>
      <w:r w:rsidRPr="009F7909">
        <w:rPr>
          <w:noProof/>
          <w:szCs w:val="28"/>
        </w:rPr>
        <w:instrText>должны</w:instrText>
      </w:r>
      <w:r w:rsidRPr="009F7909">
        <w:rPr>
          <w:szCs w:val="28"/>
        </w:rPr>
        <w:fldChar w:fldCharType="end"/>
      </w:r>
      <w:r w:rsidRPr="009F7909">
        <w:rPr>
          <w:szCs w:val="28"/>
        </w:rPr>
        <w:t xml:space="preserve"> знать не только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источника </w:instrText>
      </w:r>
      <w:r w:rsidRPr="009F7909">
        <w:rPr>
          <w:noProof/>
          <w:szCs w:val="28"/>
        </w:rPr>
        <w:instrText>буквальные</w:instrText>
      </w:r>
      <w:r w:rsidRPr="009F7909">
        <w:rPr>
          <w:noProof/>
          <w:color w:val="FFFFFF"/>
          <w:spacing w:val="-20000"/>
          <w:szCs w:val="28"/>
        </w:rPr>
        <w:instrText> составление</w:instrText>
      </w:r>
      <w:r w:rsidRPr="009F7909">
        <w:rPr>
          <w:szCs w:val="28"/>
        </w:rPr>
        <w:fldChar w:fldCharType="end"/>
      </w:r>
      <w:r w:rsidRPr="009F7909">
        <w:rPr>
          <w:szCs w:val="28"/>
        </w:rPr>
        <w:t xml:space="preserve"> значения </w:t>
      </w:r>
      <w:r w:rsidRPr="009F7909">
        <w:rPr>
          <w:szCs w:val="28"/>
          <w:highlight w:val="white"/>
        </w:rPr>
        <w:fldChar w:fldCharType="begin"/>
      </w:r>
      <w:r w:rsidRPr="009F7909">
        <w:rPr>
          <w:szCs w:val="28"/>
        </w:rPr>
        <w:instrText xml:space="preserve">eq </w:instrText>
      </w:r>
      <w:r w:rsidRPr="009F7909">
        <w:rPr>
          <w:noProof/>
          <w:szCs w:val="28"/>
        </w:rPr>
        <w:instrText>слов</w:instrText>
      </w:r>
      <w:r w:rsidRPr="009F7909">
        <w:rPr>
          <w:noProof/>
          <w:color w:val="FFFFFF"/>
          <w:spacing w:val="-20000"/>
          <w:szCs w:val="28"/>
        </w:rPr>
        <w:instrText> менеджеру</w:instrText>
      </w:r>
      <w:r w:rsidRPr="009F7909">
        <w:rPr>
          <w:szCs w:val="28"/>
        </w:rPr>
        <w:fldChar w:fldCharType="end"/>
      </w:r>
      <w:r w:rsidRPr="009F7909">
        <w:rPr>
          <w:szCs w:val="28"/>
        </w:rPr>
        <w:t xml:space="preserve"> используемого языка, но 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могут </w:instrText>
      </w:r>
      <w:r w:rsidRPr="009F7909">
        <w:rPr>
          <w:noProof/>
          <w:szCs w:val="28"/>
        </w:rPr>
        <w:instrText>интерпретировать</w:instrText>
      </w:r>
      <w:r w:rsidRPr="009F7909">
        <w:rPr>
          <w:noProof/>
          <w:color w:val="FFFFFF"/>
          <w:spacing w:val="-20000"/>
          <w:szCs w:val="28"/>
        </w:rPr>
        <w:instrText> барьеры</w:instrText>
      </w:r>
      <w:r w:rsidRPr="009F7909">
        <w:rPr>
          <w:szCs w:val="28"/>
        </w:rPr>
        <w:fldChar w:fldCharType="end"/>
      </w:r>
      <w:r w:rsidRPr="009F7909">
        <w:rPr>
          <w:szCs w:val="28"/>
        </w:rPr>
        <w:t xml:space="preserve"> их в контексте использования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передающий </w:instrText>
      </w:r>
      <w:r w:rsidRPr="009F7909">
        <w:rPr>
          <w:noProof/>
          <w:szCs w:val="28"/>
        </w:rPr>
        <w:instrText>интонации</w:instrText>
      </w:r>
      <w:r w:rsidRPr="009F7909">
        <w:rPr>
          <w:szCs w:val="28"/>
        </w:rPr>
        <w:fldChar w:fldCharType="end"/>
      </w:r>
      <w:r w:rsidRPr="009F7909">
        <w:rPr>
          <w:szCs w:val="28"/>
        </w:rPr>
        <w:t xml:space="preserve">, громкость, сопровождающие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связи </w:instrText>
      </w:r>
      <w:r w:rsidRPr="009F7909">
        <w:rPr>
          <w:noProof/>
          <w:szCs w:val="28"/>
        </w:rPr>
        <w:instrText>жесты</w:instrText>
      </w:r>
      <w:r w:rsidRPr="009F7909">
        <w:rPr>
          <w:noProof/>
          <w:color w:val="FFFFFF"/>
          <w:spacing w:val="-20000"/>
          <w:szCs w:val="28"/>
        </w:rPr>
        <w:instrText> путем</w:instrText>
      </w:r>
      <w:r w:rsidRPr="009F7909">
        <w:rPr>
          <w:szCs w:val="28"/>
        </w:rPr>
        <w:fldChar w:fldCharType="end"/>
      </w:r>
      <w:r w:rsidRPr="009F7909">
        <w:rPr>
          <w:szCs w:val="28"/>
        </w:rPr>
        <w:t>).</w:t>
      </w:r>
    </w:p>
    <w:p w:rsidR="005529BC" w:rsidRPr="009F7909" w:rsidRDefault="005529BC" w:rsidP="009F7909">
      <w:pPr>
        <w:ind w:firstLine="709"/>
        <w:jc w:val="both"/>
        <w:rPr>
          <w:szCs w:val="28"/>
        </w:rPr>
      </w:pPr>
      <w:r w:rsidRPr="009F7909">
        <w:rPr>
          <w:szCs w:val="28"/>
        </w:rPr>
        <w:t xml:space="preserve">Совершенствование </w:t>
      </w:r>
      <w:r w:rsidRPr="009F7909">
        <w:rPr>
          <w:szCs w:val="28"/>
          <w:highlight w:val="white"/>
        </w:rPr>
        <w:fldChar w:fldCharType="begin"/>
      </w:r>
      <w:r w:rsidRPr="009F7909">
        <w:rPr>
          <w:szCs w:val="28"/>
        </w:rPr>
        <w:instrText xml:space="preserve">eq </w:instrText>
      </w:r>
      <w:r w:rsidRPr="009F7909">
        <w:rPr>
          <w:noProof/>
          <w:szCs w:val="28"/>
        </w:rPr>
        <w:instrText>межличностных</w:instrText>
      </w:r>
      <w:r w:rsidRPr="009F7909">
        <w:rPr>
          <w:noProof/>
          <w:color w:val="FFFFFF"/>
          <w:spacing w:val="-20000"/>
          <w:szCs w:val="28"/>
        </w:rPr>
        <w:instrText> письменной</w:instrText>
      </w:r>
      <w:r w:rsidRPr="009F7909">
        <w:rPr>
          <w:szCs w:val="28"/>
        </w:rPr>
        <w:fldChar w:fldCharType="end"/>
      </w:r>
      <w:r w:rsidRPr="009F7909">
        <w:rPr>
          <w:szCs w:val="28"/>
        </w:rPr>
        <w:t xml:space="preserve"> коммуникаций возможно со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нужно </w:instrText>
      </w:r>
      <w:r w:rsidRPr="009F7909">
        <w:rPr>
          <w:noProof/>
          <w:szCs w:val="28"/>
        </w:rPr>
        <w:instrText>стороны</w:instrText>
      </w:r>
      <w:r w:rsidRPr="009F7909">
        <w:rPr>
          <w:noProof/>
          <w:color w:val="FFFFFF"/>
          <w:spacing w:val="-20000"/>
          <w:szCs w:val="28"/>
        </w:rPr>
        <w:instrText> запросами</w:instrText>
      </w:r>
      <w:r w:rsidRPr="009F7909">
        <w:rPr>
          <w:szCs w:val="28"/>
        </w:rPr>
        <w:fldChar w:fldCharType="end"/>
      </w:r>
      <w:r w:rsidRPr="009F7909">
        <w:rPr>
          <w:szCs w:val="28"/>
        </w:rPr>
        <w:t xml:space="preserve"> всех его участников.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декодировании </w:instrText>
      </w:r>
      <w:r w:rsidRPr="009F7909">
        <w:rPr>
          <w:noProof/>
          <w:szCs w:val="28"/>
        </w:rPr>
        <w:instrText>Отправители</w:instrText>
      </w:r>
      <w:r w:rsidRPr="009F7909">
        <w:rPr>
          <w:szCs w:val="28"/>
        </w:rPr>
        <w:fldChar w:fldCharType="end"/>
      </w:r>
      <w:r w:rsidRPr="009F7909">
        <w:rPr>
          <w:szCs w:val="28"/>
        </w:rPr>
        <w:t xml:space="preserve"> сообщений могут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других </w:instrText>
      </w:r>
      <w:r w:rsidRPr="009F7909">
        <w:rPr>
          <w:noProof/>
          <w:szCs w:val="28"/>
        </w:rPr>
        <w:instrText>улучшать</w:instrText>
      </w:r>
      <w:r w:rsidRPr="009F7909">
        <w:rPr>
          <w:noProof/>
          <w:color w:val="FFFFFF"/>
          <w:spacing w:val="-20000"/>
          <w:szCs w:val="28"/>
        </w:rPr>
        <w:instrText> больше</w:instrText>
      </w:r>
      <w:r w:rsidRPr="009F7909">
        <w:rPr>
          <w:szCs w:val="28"/>
        </w:rPr>
        <w:fldChar w:fldCharType="end"/>
      </w:r>
      <w:r w:rsidRPr="009F7909">
        <w:rPr>
          <w:szCs w:val="28"/>
        </w:rPr>
        <w:t xml:space="preserve"> их за счёт </w:t>
      </w:r>
      <w:r w:rsidRPr="009F7909">
        <w:rPr>
          <w:szCs w:val="28"/>
          <w:highlight w:val="white"/>
        </w:rPr>
        <w:fldChar w:fldCharType="begin"/>
      </w:r>
      <w:r w:rsidRPr="009F7909">
        <w:rPr>
          <w:szCs w:val="28"/>
        </w:rPr>
        <w:instrText xml:space="preserve">eq </w:instrText>
      </w:r>
      <w:r w:rsidRPr="009F7909">
        <w:rPr>
          <w:noProof/>
          <w:szCs w:val="28"/>
        </w:rPr>
        <w:instrText>устранения</w:instrText>
      </w:r>
      <w:r w:rsidRPr="009F7909">
        <w:rPr>
          <w:noProof/>
          <w:color w:val="FFFFFF"/>
          <w:spacing w:val="-20000"/>
          <w:szCs w:val="28"/>
        </w:rPr>
        <w:instrText> информирования</w:instrText>
      </w:r>
      <w:r w:rsidRPr="009F7909">
        <w:rPr>
          <w:szCs w:val="28"/>
        </w:rPr>
        <w:fldChar w:fldCharType="end"/>
      </w:r>
      <w:r w:rsidRPr="009F7909">
        <w:rPr>
          <w:szCs w:val="28"/>
        </w:rPr>
        <w:t xml:space="preserve"> следующих действий:</w:t>
      </w:r>
    </w:p>
    <w:p w:rsidR="005529BC" w:rsidRPr="009F7909" w:rsidRDefault="005529BC" w:rsidP="005D06D5">
      <w:pPr>
        <w:numPr>
          <w:ilvl w:val="0"/>
          <w:numId w:val="34"/>
        </w:numPr>
        <w:ind w:left="0" w:firstLine="709"/>
        <w:jc w:val="both"/>
        <w:rPr>
          <w:szCs w:val="28"/>
        </w:rPr>
      </w:pP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будет </w:instrText>
      </w:r>
      <w:r w:rsidRPr="009F7909">
        <w:rPr>
          <w:noProof/>
          <w:szCs w:val="28"/>
        </w:rPr>
        <w:instrText>использованием</w:instrText>
      </w:r>
      <w:r w:rsidRPr="009F7909">
        <w:rPr>
          <w:noProof/>
          <w:color w:val="FFFFFF"/>
          <w:spacing w:val="-20000"/>
          <w:szCs w:val="28"/>
        </w:rPr>
        <w:instrText> электронной</w:instrText>
      </w:r>
      <w:r w:rsidRPr="009F7909">
        <w:rPr>
          <w:szCs w:val="28"/>
        </w:rPr>
        <w:fldChar w:fldCharType="end"/>
      </w:r>
      <w:r w:rsidRPr="009F7909">
        <w:rPr>
          <w:szCs w:val="28"/>
        </w:rPr>
        <w:t xml:space="preserve"> языковых средств,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либо </w:instrText>
      </w:r>
      <w:r w:rsidRPr="009F7909">
        <w:rPr>
          <w:noProof/>
          <w:szCs w:val="28"/>
        </w:rPr>
        <w:instrText>которые</w:instrText>
      </w:r>
      <w:r w:rsidRPr="009F7909">
        <w:rPr>
          <w:szCs w:val="28"/>
        </w:rPr>
        <w:fldChar w:fldCharType="end"/>
      </w:r>
      <w:r w:rsidRPr="009F7909">
        <w:rPr>
          <w:szCs w:val="28"/>
        </w:rPr>
        <w:t xml:space="preserve"> реципиент может не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количестве </w:instrText>
      </w:r>
      <w:r w:rsidRPr="009F7909">
        <w:rPr>
          <w:noProof/>
          <w:szCs w:val="28"/>
        </w:rPr>
        <w:instrText>понять</w:instrText>
      </w:r>
      <w:r w:rsidRPr="009F7909">
        <w:rPr>
          <w:noProof/>
          <w:color w:val="FFFFFF"/>
          <w:spacing w:val="-20000"/>
          <w:szCs w:val="28"/>
        </w:rPr>
        <w:instrText> только</w:instrText>
      </w:r>
      <w:r w:rsidRPr="009F7909">
        <w:rPr>
          <w:szCs w:val="28"/>
        </w:rPr>
        <w:fldChar w:fldCharType="end"/>
      </w:r>
      <w:r w:rsidRPr="009F7909">
        <w:rPr>
          <w:szCs w:val="28"/>
        </w:rPr>
        <w:t>;</w:t>
      </w:r>
    </w:p>
    <w:p w:rsidR="005529BC" w:rsidRPr="009F7909" w:rsidRDefault="005529BC" w:rsidP="005D06D5">
      <w:pPr>
        <w:numPr>
          <w:ilvl w:val="0"/>
          <w:numId w:val="34"/>
        </w:numPr>
        <w:ind w:left="0" w:firstLine="709"/>
        <w:jc w:val="both"/>
        <w:rPr>
          <w:szCs w:val="28"/>
        </w:rPr>
      </w:pPr>
      <w:r w:rsidRPr="009F7909">
        <w:rPr>
          <w:szCs w:val="28"/>
        </w:rPr>
        <w:t xml:space="preserve">использованием </w:t>
      </w:r>
      <w:r w:rsidRPr="009F7909">
        <w:rPr>
          <w:szCs w:val="28"/>
          <w:highlight w:val="white"/>
        </w:rPr>
        <w:fldChar w:fldCharType="begin"/>
      </w:r>
      <w:r w:rsidRPr="009F7909">
        <w:rPr>
          <w:szCs w:val="28"/>
        </w:rPr>
        <w:instrText xml:space="preserve">eq </w:instrText>
      </w:r>
      <w:r w:rsidRPr="009F7909">
        <w:rPr>
          <w:noProof/>
          <w:szCs w:val="28"/>
        </w:rPr>
        <w:instrText>языковых</w:instrText>
      </w:r>
      <w:r w:rsidRPr="009F7909">
        <w:rPr>
          <w:noProof/>
          <w:color w:val="FFFFFF"/>
          <w:spacing w:val="-20000"/>
          <w:szCs w:val="28"/>
        </w:rPr>
        <w:instrText> сообщений</w:instrText>
      </w:r>
      <w:r w:rsidRPr="009F7909">
        <w:rPr>
          <w:szCs w:val="28"/>
        </w:rPr>
        <w:fldChar w:fldCharType="end"/>
      </w:r>
      <w:r w:rsidRPr="009F7909">
        <w:rPr>
          <w:szCs w:val="28"/>
        </w:rPr>
        <w:t xml:space="preserve"> средств, провоцирующих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чьим </w:instrText>
      </w:r>
      <w:r w:rsidRPr="009F7909">
        <w:rPr>
          <w:noProof/>
          <w:szCs w:val="28"/>
        </w:rPr>
        <w:instrText>эмоцио</w:instrText>
      </w:r>
      <w:r w:rsidRPr="009F7909">
        <w:rPr>
          <w:noProof/>
          <w:color w:val="FFFFFF"/>
          <w:spacing w:val="-20000"/>
          <w:szCs w:val="28"/>
        </w:rPr>
        <w:instrText> когда</w:instrText>
      </w:r>
      <w:r w:rsidRPr="009F7909">
        <w:rPr>
          <w:szCs w:val="28"/>
        </w:rPr>
        <w:fldChar w:fldCharType="end"/>
      </w:r>
      <w:r w:rsidRPr="009F7909">
        <w:rPr>
          <w:szCs w:val="28"/>
        </w:rPr>
        <w:t xml:space="preserve">нальный ответ,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процесс </w:instrText>
      </w:r>
      <w:r w:rsidRPr="009F7909">
        <w:rPr>
          <w:noProof/>
          <w:szCs w:val="28"/>
        </w:rPr>
        <w:instrText>который</w:instrText>
      </w:r>
      <w:r w:rsidRPr="009F7909">
        <w:rPr>
          <w:szCs w:val="28"/>
        </w:rPr>
        <w:fldChar w:fldCharType="end"/>
      </w:r>
      <w:r w:rsidRPr="009F7909">
        <w:rPr>
          <w:szCs w:val="28"/>
        </w:rPr>
        <w:t xml:space="preserve"> мешает передаче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передатчиками </w:instrText>
      </w:r>
      <w:r w:rsidRPr="009F7909">
        <w:rPr>
          <w:noProof/>
          <w:szCs w:val="28"/>
        </w:rPr>
        <w:instrText>сообщений</w:instrText>
      </w:r>
      <w:r w:rsidRPr="009F7909">
        <w:rPr>
          <w:noProof/>
          <w:color w:val="FFFFFF"/>
          <w:spacing w:val="-20000"/>
          <w:szCs w:val="28"/>
        </w:rPr>
        <w:instrText> вертикальных</w:instrText>
      </w:r>
      <w:r w:rsidRPr="009F7909">
        <w:rPr>
          <w:szCs w:val="28"/>
        </w:rPr>
        <w:fldChar w:fldCharType="end"/>
      </w:r>
      <w:r w:rsidRPr="009F7909">
        <w:rPr>
          <w:szCs w:val="28"/>
        </w:rPr>
        <w:t>;</w:t>
      </w:r>
    </w:p>
    <w:p w:rsidR="005529BC" w:rsidRPr="009F7909" w:rsidRDefault="005529BC" w:rsidP="005D06D5">
      <w:pPr>
        <w:numPr>
          <w:ilvl w:val="0"/>
          <w:numId w:val="34"/>
        </w:numPr>
        <w:ind w:left="0" w:firstLine="709"/>
        <w:jc w:val="both"/>
        <w:rPr>
          <w:szCs w:val="28"/>
        </w:rPr>
      </w:pPr>
      <w:r w:rsidRPr="009F7909">
        <w:rPr>
          <w:szCs w:val="28"/>
        </w:rPr>
        <w:t xml:space="preserve">неуверенностью в том, что они </w:t>
      </w:r>
      <w:r w:rsidRPr="009F7909">
        <w:rPr>
          <w:szCs w:val="28"/>
          <w:highlight w:val="white"/>
        </w:rPr>
        <w:fldChar w:fldCharType="begin"/>
      </w:r>
      <w:r w:rsidRPr="009F7909">
        <w:rPr>
          <w:szCs w:val="28"/>
        </w:rPr>
        <w:instrText xml:space="preserve">eq </w:instrText>
      </w:r>
      <w:r w:rsidRPr="009F7909">
        <w:rPr>
          <w:noProof/>
          <w:szCs w:val="28"/>
        </w:rPr>
        <w:instrText>хотят</w:instrText>
      </w:r>
      <w:r w:rsidRPr="009F7909">
        <w:rPr>
          <w:noProof/>
          <w:color w:val="FFFFFF"/>
          <w:spacing w:val="-20000"/>
          <w:szCs w:val="28"/>
        </w:rPr>
        <w:instrText> стратегические</w:instrText>
      </w:r>
      <w:r w:rsidRPr="009F7909">
        <w:rPr>
          <w:szCs w:val="28"/>
        </w:rPr>
        <w:fldChar w:fldCharType="end"/>
      </w:r>
      <w:r w:rsidRPr="009F7909">
        <w:rPr>
          <w:szCs w:val="28"/>
        </w:rPr>
        <w:t xml:space="preserve"> сказать;</w:t>
      </w:r>
    </w:p>
    <w:p w:rsidR="005529BC" w:rsidRPr="009F7909" w:rsidRDefault="005529BC" w:rsidP="005D06D5">
      <w:pPr>
        <w:numPr>
          <w:ilvl w:val="0"/>
          <w:numId w:val="34"/>
        </w:numPr>
        <w:ind w:left="0" w:firstLine="709"/>
        <w:jc w:val="both"/>
        <w:rPr>
          <w:szCs w:val="28"/>
        </w:rPr>
      </w:pPr>
      <w:r w:rsidRPr="009F7909">
        <w:rPr>
          <w:szCs w:val="28"/>
        </w:rPr>
        <w:t xml:space="preserve">тем, что плохо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ловиях </w:instrText>
      </w:r>
      <w:r w:rsidRPr="009F7909">
        <w:rPr>
          <w:noProof/>
          <w:szCs w:val="28"/>
        </w:rPr>
        <w:instrText>выражают</w:instrText>
      </w:r>
      <w:r w:rsidRPr="009F7909">
        <w:rPr>
          <w:noProof/>
          <w:color w:val="FFFFFF"/>
          <w:spacing w:val="-20000"/>
          <w:szCs w:val="28"/>
        </w:rPr>
        <w:instrText> скими</w:instrText>
      </w:r>
      <w:r w:rsidRPr="009F7909">
        <w:rPr>
          <w:szCs w:val="28"/>
        </w:rPr>
        <w:fldChar w:fldCharType="end"/>
      </w:r>
      <w:r w:rsidRPr="009F7909">
        <w:rPr>
          <w:szCs w:val="28"/>
        </w:rPr>
        <w:t xml:space="preserve"> свои мысли;</w:t>
      </w:r>
    </w:p>
    <w:p w:rsidR="005529BC" w:rsidRPr="009F7909" w:rsidRDefault="005529BC" w:rsidP="005D06D5">
      <w:pPr>
        <w:numPr>
          <w:ilvl w:val="0"/>
          <w:numId w:val="34"/>
        </w:numPr>
        <w:ind w:left="0" w:firstLine="709"/>
        <w:jc w:val="both"/>
        <w:rPr>
          <w:szCs w:val="28"/>
        </w:rPr>
      </w:pPr>
      <w:r w:rsidRPr="009F7909">
        <w:rPr>
          <w:szCs w:val="28"/>
        </w:rPr>
        <w:t xml:space="preserve">тем, что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наглядно </w:instrText>
      </w:r>
      <w:r w:rsidRPr="009F7909">
        <w:rPr>
          <w:noProof/>
          <w:szCs w:val="28"/>
        </w:rPr>
        <w:instrText>могут</w:instrText>
      </w:r>
      <w:r w:rsidRPr="009F7909">
        <w:rPr>
          <w:szCs w:val="28"/>
        </w:rPr>
        <w:fldChar w:fldCharType="end"/>
      </w:r>
      <w:r w:rsidRPr="009F7909">
        <w:rPr>
          <w:szCs w:val="28"/>
        </w:rPr>
        <w:t xml:space="preserve"> оказаться несоответствующими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между </w:instrText>
      </w:r>
      <w:r w:rsidRPr="009F7909">
        <w:rPr>
          <w:noProof/>
          <w:szCs w:val="28"/>
        </w:rPr>
        <w:instrText>естественные</w:instrText>
      </w:r>
      <w:r w:rsidRPr="009F7909">
        <w:rPr>
          <w:noProof/>
          <w:color w:val="FFFFFF"/>
          <w:spacing w:val="-20000"/>
          <w:szCs w:val="28"/>
        </w:rPr>
        <w:instrText> коммуникаций</w:instrText>
      </w:r>
      <w:r w:rsidRPr="009F7909">
        <w:rPr>
          <w:szCs w:val="28"/>
        </w:rPr>
        <w:fldChar w:fldCharType="end"/>
      </w:r>
      <w:r w:rsidRPr="009F7909">
        <w:rPr>
          <w:szCs w:val="28"/>
        </w:rPr>
        <w:t xml:space="preserve">, социальные и </w:t>
      </w:r>
      <w:r w:rsidRPr="009F7909">
        <w:rPr>
          <w:szCs w:val="28"/>
          <w:highlight w:val="white"/>
        </w:rPr>
        <w:fldChar w:fldCharType="begin"/>
      </w:r>
      <w:r w:rsidRPr="009F7909">
        <w:rPr>
          <w:szCs w:val="28"/>
        </w:rPr>
        <w:instrText xml:space="preserve">eq </w:instrText>
      </w:r>
      <w:r w:rsidRPr="009F7909">
        <w:rPr>
          <w:noProof/>
          <w:szCs w:val="28"/>
        </w:rPr>
        <w:instrText>эмоциональные</w:instrText>
      </w:r>
      <w:r w:rsidRPr="009F7909">
        <w:rPr>
          <w:noProof/>
          <w:color w:val="FFFFFF"/>
          <w:spacing w:val="-20000"/>
          <w:szCs w:val="28"/>
        </w:rPr>
        <w:instrText> передатчиками</w:instrText>
      </w:r>
      <w:r w:rsidRPr="009F7909">
        <w:rPr>
          <w:szCs w:val="28"/>
        </w:rPr>
        <w:fldChar w:fldCharType="end"/>
      </w:r>
      <w:r w:rsidRPr="009F7909">
        <w:rPr>
          <w:szCs w:val="28"/>
        </w:rPr>
        <w:t xml:space="preserve"> обстоятельства, в которых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показать </w:instrText>
      </w:r>
      <w:r w:rsidRPr="009F7909">
        <w:rPr>
          <w:noProof/>
          <w:szCs w:val="28"/>
        </w:rPr>
        <w:instrText>происхо</w:instrText>
      </w:r>
      <w:r w:rsidRPr="009F7909">
        <w:rPr>
          <w:noProof/>
          <w:color w:val="FFFFFF"/>
          <w:spacing w:val="-20000"/>
          <w:szCs w:val="28"/>
        </w:rPr>
        <w:instrText> представлена</w:instrText>
      </w:r>
      <w:r w:rsidRPr="009F7909">
        <w:rPr>
          <w:szCs w:val="28"/>
        </w:rPr>
        <w:fldChar w:fldCharType="end"/>
      </w:r>
      <w:r w:rsidRPr="009F7909">
        <w:rPr>
          <w:szCs w:val="28"/>
        </w:rPr>
        <w:t>дит связь;</w:t>
      </w:r>
    </w:p>
    <w:p w:rsidR="005529BC" w:rsidRPr="009F7909" w:rsidRDefault="005529BC" w:rsidP="005D06D5">
      <w:pPr>
        <w:numPr>
          <w:ilvl w:val="0"/>
          <w:numId w:val="34"/>
        </w:numPr>
        <w:ind w:left="0" w:firstLine="709"/>
        <w:jc w:val="both"/>
        <w:rPr>
          <w:szCs w:val="28"/>
        </w:rPr>
      </w:pPr>
      <w:r w:rsidRPr="009F7909">
        <w:rPr>
          <w:szCs w:val="28"/>
        </w:rPr>
        <w:t xml:space="preserve">возможными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слушать </w:instrText>
      </w:r>
      <w:r w:rsidRPr="009F7909">
        <w:rPr>
          <w:noProof/>
          <w:szCs w:val="28"/>
        </w:rPr>
        <w:instrText>различиями</w:instrText>
      </w:r>
      <w:r w:rsidRPr="009F7909">
        <w:rPr>
          <w:szCs w:val="28"/>
        </w:rPr>
        <w:fldChar w:fldCharType="end"/>
      </w:r>
      <w:r w:rsidRPr="009F7909">
        <w:rPr>
          <w:szCs w:val="28"/>
        </w:rPr>
        <w:t xml:space="preserve"> между словами 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почему </w:instrText>
      </w:r>
      <w:r w:rsidRPr="009F7909">
        <w:rPr>
          <w:noProof/>
          <w:szCs w:val="28"/>
        </w:rPr>
        <w:instrText>звучанием</w:instrText>
      </w:r>
      <w:r w:rsidRPr="009F7909">
        <w:rPr>
          <w:noProof/>
          <w:color w:val="FFFFFF"/>
          <w:spacing w:val="-20000"/>
          <w:szCs w:val="28"/>
        </w:rPr>
        <w:instrText> руководства</w:instrText>
      </w:r>
      <w:r w:rsidRPr="009F7909">
        <w:rPr>
          <w:szCs w:val="28"/>
        </w:rPr>
        <w:fldChar w:fldCharType="end"/>
      </w:r>
      <w:r w:rsidRPr="009F7909">
        <w:rPr>
          <w:szCs w:val="28"/>
        </w:rPr>
        <w:t xml:space="preserve">, т.е. слова </w:t>
      </w:r>
      <w:r w:rsidRPr="009F7909">
        <w:rPr>
          <w:szCs w:val="28"/>
          <w:highlight w:val="white"/>
        </w:rPr>
        <w:fldChar w:fldCharType="begin"/>
      </w:r>
      <w:r w:rsidRPr="009F7909">
        <w:rPr>
          <w:szCs w:val="28"/>
        </w:rPr>
        <w:instrText xml:space="preserve">eq </w:instrText>
      </w:r>
      <w:r w:rsidRPr="009F7909">
        <w:rPr>
          <w:noProof/>
          <w:szCs w:val="28"/>
        </w:rPr>
        <w:instrText>могут</w:instrText>
      </w:r>
      <w:r w:rsidRPr="009F7909">
        <w:rPr>
          <w:noProof/>
          <w:color w:val="FFFFFF"/>
          <w:spacing w:val="-20000"/>
          <w:szCs w:val="28"/>
        </w:rPr>
        <w:instrText> формальных</w:instrText>
      </w:r>
      <w:r w:rsidRPr="009F7909">
        <w:rPr>
          <w:szCs w:val="28"/>
        </w:rPr>
        <w:fldChar w:fldCharType="end"/>
      </w:r>
      <w:r w:rsidRPr="009F7909">
        <w:rPr>
          <w:szCs w:val="28"/>
        </w:rPr>
        <w:t xml:space="preserve"> говорить одно, а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этап </w:instrText>
      </w:r>
      <w:r w:rsidRPr="009F7909">
        <w:rPr>
          <w:noProof/>
          <w:szCs w:val="28"/>
        </w:rPr>
        <w:instrText>сообщение</w:instrText>
      </w:r>
      <w:r w:rsidRPr="009F7909">
        <w:rPr>
          <w:noProof/>
          <w:color w:val="FFFFFF"/>
          <w:spacing w:val="-20000"/>
          <w:szCs w:val="28"/>
        </w:rPr>
        <w:instrText> этап</w:instrText>
      </w:r>
      <w:r w:rsidRPr="009F7909">
        <w:rPr>
          <w:szCs w:val="28"/>
        </w:rPr>
        <w:fldChar w:fldCharType="end"/>
      </w:r>
      <w:r w:rsidRPr="009F7909">
        <w:rPr>
          <w:szCs w:val="28"/>
        </w:rPr>
        <w:t xml:space="preserve">, возможно, будет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канал </w:instrText>
      </w:r>
      <w:r w:rsidRPr="009F7909">
        <w:rPr>
          <w:noProof/>
          <w:szCs w:val="28"/>
        </w:rPr>
        <w:instrText>передавать</w:instrText>
      </w:r>
      <w:r w:rsidRPr="009F7909">
        <w:rPr>
          <w:szCs w:val="28"/>
        </w:rPr>
        <w:fldChar w:fldCharType="end"/>
      </w:r>
      <w:r w:rsidRPr="009F7909">
        <w:rPr>
          <w:szCs w:val="28"/>
        </w:rPr>
        <w:t xml:space="preserve"> другие оттенки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письменные </w:instrText>
      </w:r>
      <w:r w:rsidRPr="009F7909">
        <w:rPr>
          <w:noProof/>
          <w:szCs w:val="28"/>
        </w:rPr>
        <w:instrText>смысла</w:instrText>
      </w:r>
      <w:r w:rsidRPr="009F7909">
        <w:rPr>
          <w:noProof/>
          <w:color w:val="FFFFFF"/>
          <w:spacing w:val="-20000"/>
          <w:szCs w:val="28"/>
        </w:rPr>
        <w:instrText> обходима</w:instrText>
      </w:r>
      <w:r w:rsidRPr="009F7909">
        <w:rPr>
          <w:szCs w:val="28"/>
        </w:rPr>
        <w:fldChar w:fldCharType="end"/>
      </w:r>
      <w:r w:rsidRPr="009F7909">
        <w:rPr>
          <w:szCs w:val="28"/>
        </w:rPr>
        <w:t xml:space="preserve"> из-за </w:t>
      </w:r>
      <w:r w:rsidRPr="009F7909">
        <w:rPr>
          <w:szCs w:val="28"/>
          <w:highlight w:val="white"/>
        </w:rPr>
        <w:fldChar w:fldCharType="begin"/>
      </w:r>
      <w:r w:rsidRPr="009F7909">
        <w:rPr>
          <w:szCs w:val="28"/>
        </w:rPr>
        <w:instrText xml:space="preserve">eq </w:instrText>
      </w:r>
      <w:r w:rsidRPr="009F7909">
        <w:rPr>
          <w:noProof/>
          <w:szCs w:val="28"/>
        </w:rPr>
        <w:instrText>стиля</w:instrText>
      </w:r>
      <w:r w:rsidRPr="009F7909">
        <w:rPr>
          <w:noProof/>
          <w:color w:val="FFFFFF"/>
          <w:spacing w:val="-20000"/>
          <w:szCs w:val="28"/>
        </w:rPr>
        <w:instrText> использованием</w:instrText>
      </w:r>
      <w:r w:rsidRPr="009F7909">
        <w:rPr>
          <w:szCs w:val="28"/>
        </w:rPr>
        <w:fldChar w:fldCharType="end"/>
      </w:r>
      <w:r w:rsidRPr="009F7909">
        <w:rPr>
          <w:szCs w:val="28"/>
        </w:rPr>
        <w:t xml:space="preserve">, невербальных сигналов,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расположение </w:instrText>
      </w:r>
      <w:r w:rsidRPr="009F7909">
        <w:rPr>
          <w:noProof/>
          <w:szCs w:val="28"/>
        </w:rPr>
        <w:instrText>тона</w:instrText>
      </w:r>
      <w:r w:rsidRPr="009F7909">
        <w:rPr>
          <w:noProof/>
          <w:color w:val="FFFFFF"/>
          <w:spacing w:val="-20000"/>
          <w:szCs w:val="28"/>
        </w:rPr>
        <w:instrText> концентрацией</w:instrText>
      </w:r>
      <w:r w:rsidRPr="009F7909">
        <w:rPr>
          <w:szCs w:val="28"/>
        </w:rPr>
        <w:fldChar w:fldCharType="end"/>
      </w:r>
      <w:r w:rsidRPr="009F7909">
        <w:rPr>
          <w:szCs w:val="28"/>
        </w:rPr>
        <w:t xml:space="preserve"> голоса и т.д.;</w:t>
      </w:r>
    </w:p>
    <w:p w:rsidR="005529BC" w:rsidRPr="009F7909" w:rsidRDefault="005529BC" w:rsidP="005D06D5">
      <w:pPr>
        <w:numPr>
          <w:ilvl w:val="0"/>
          <w:numId w:val="34"/>
        </w:numPr>
        <w:ind w:left="0" w:firstLine="709"/>
        <w:jc w:val="both"/>
        <w:rPr>
          <w:szCs w:val="28"/>
        </w:rPr>
      </w:pPr>
      <w:r w:rsidRPr="009F7909">
        <w:rPr>
          <w:szCs w:val="28"/>
        </w:rPr>
        <w:t xml:space="preserve">выбором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обеспечения </w:instrText>
      </w:r>
      <w:r w:rsidRPr="009F7909">
        <w:rPr>
          <w:noProof/>
          <w:szCs w:val="28"/>
        </w:rPr>
        <w:instrText>неподходящего</w:instrText>
      </w:r>
      <w:r w:rsidRPr="009F7909">
        <w:rPr>
          <w:szCs w:val="28"/>
        </w:rPr>
        <w:fldChar w:fldCharType="end"/>
      </w:r>
      <w:r w:rsidRPr="009F7909">
        <w:rPr>
          <w:szCs w:val="28"/>
        </w:rPr>
        <w:t xml:space="preserve"> средства, например,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спонтанные </w:instrText>
      </w:r>
      <w:r w:rsidRPr="009F7909">
        <w:rPr>
          <w:noProof/>
          <w:szCs w:val="28"/>
        </w:rPr>
        <w:instrText>сообщение</w:instrText>
      </w:r>
      <w:r w:rsidRPr="009F7909">
        <w:rPr>
          <w:noProof/>
          <w:color w:val="FFFFFF"/>
          <w:spacing w:val="-20000"/>
          <w:szCs w:val="28"/>
        </w:rPr>
        <w:instrText> целью</w:instrText>
      </w:r>
      <w:r w:rsidRPr="009F7909">
        <w:rPr>
          <w:szCs w:val="28"/>
        </w:rPr>
        <w:fldChar w:fldCharType="end"/>
      </w:r>
      <w:r w:rsidRPr="009F7909">
        <w:rPr>
          <w:szCs w:val="28"/>
        </w:rPr>
        <w:t xml:space="preserve"> может </w:t>
      </w:r>
      <w:r w:rsidRPr="009F7909">
        <w:rPr>
          <w:szCs w:val="28"/>
          <w:highlight w:val="white"/>
        </w:rPr>
        <w:fldChar w:fldCharType="begin"/>
      </w:r>
      <w:r w:rsidRPr="009F7909">
        <w:rPr>
          <w:szCs w:val="28"/>
        </w:rPr>
        <w:instrText xml:space="preserve">eq </w:instrText>
      </w:r>
      <w:r w:rsidRPr="009F7909">
        <w:rPr>
          <w:noProof/>
          <w:szCs w:val="28"/>
        </w:rPr>
        <w:instrText>передаваться</w:instrText>
      </w:r>
      <w:r w:rsidRPr="009F7909">
        <w:rPr>
          <w:noProof/>
          <w:color w:val="FFFFFF"/>
          <w:spacing w:val="-20000"/>
          <w:szCs w:val="28"/>
        </w:rPr>
        <w:instrText> делать</w:instrText>
      </w:r>
      <w:r w:rsidRPr="009F7909">
        <w:rPr>
          <w:szCs w:val="28"/>
        </w:rPr>
        <w:fldChar w:fldCharType="end"/>
      </w:r>
      <w:r w:rsidRPr="009F7909">
        <w:rPr>
          <w:szCs w:val="28"/>
        </w:rPr>
        <w:t xml:space="preserve"> письменно, в то время как оно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читателю </w:instrText>
      </w:r>
      <w:r w:rsidRPr="009F7909">
        <w:rPr>
          <w:noProof/>
          <w:szCs w:val="28"/>
        </w:rPr>
        <w:instrText>должно</w:instrText>
      </w:r>
      <w:r w:rsidRPr="009F7909">
        <w:rPr>
          <w:noProof/>
          <w:color w:val="FFFFFF"/>
          <w:spacing w:val="-20000"/>
          <w:szCs w:val="28"/>
        </w:rPr>
        <w:instrText> языковых</w:instrText>
      </w:r>
      <w:r w:rsidRPr="009F7909">
        <w:rPr>
          <w:szCs w:val="28"/>
        </w:rPr>
        <w:fldChar w:fldCharType="end"/>
      </w:r>
      <w:r w:rsidRPr="009F7909">
        <w:rPr>
          <w:szCs w:val="28"/>
        </w:rPr>
        <w:t xml:space="preserve"> было осуществляться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стороны </w:instrText>
      </w:r>
      <w:r w:rsidRPr="009F7909">
        <w:rPr>
          <w:noProof/>
          <w:szCs w:val="28"/>
        </w:rPr>
        <w:instrText>лично</w:instrText>
      </w:r>
      <w:r w:rsidRPr="009F7909">
        <w:rPr>
          <w:szCs w:val="28"/>
        </w:rPr>
        <w:fldChar w:fldCharType="end"/>
      </w:r>
      <w:r w:rsidRPr="009F7909">
        <w:rPr>
          <w:szCs w:val="28"/>
        </w:rPr>
        <w:t>;</w:t>
      </w:r>
    </w:p>
    <w:p w:rsidR="005529BC" w:rsidRPr="009F7909" w:rsidRDefault="005529BC" w:rsidP="005D06D5">
      <w:pPr>
        <w:numPr>
          <w:ilvl w:val="0"/>
          <w:numId w:val="34"/>
        </w:numPr>
        <w:ind w:left="0" w:firstLine="709"/>
        <w:jc w:val="both"/>
        <w:rPr>
          <w:szCs w:val="28"/>
        </w:rPr>
      </w:pPr>
      <w:r w:rsidRPr="009F7909">
        <w:rPr>
          <w:szCs w:val="28"/>
        </w:rPr>
        <w:t xml:space="preserve">тем, что специфические интересы 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фильтрации </w:instrText>
      </w:r>
      <w:r w:rsidRPr="009F7909">
        <w:rPr>
          <w:noProof/>
          <w:szCs w:val="28"/>
        </w:rPr>
        <w:instrText>желания</w:instrText>
      </w:r>
      <w:r w:rsidRPr="009F7909">
        <w:rPr>
          <w:noProof/>
          <w:color w:val="FFFFFF"/>
          <w:spacing w:val="-20000"/>
          <w:szCs w:val="28"/>
        </w:rPr>
        <w:instrText> информацией</w:instrText>
      </w:r>
      <w:r w:rsidRPr="009F7909">
        <w:rPr>
          <w:szCs w:val="28"/>
        </w:rPr>
        <w:fldChar w:fldCharType="end"/>
      </w:r>
      <w:r w:rsidRPr="009F7909">
        <w:rPr>
          <w:szCs w:val="28"/>
        </w:rPr>
        <w:t xml:space="preserve"> получателя не </w:t>
      </w:r>
      <w:r w:rsidRPr="009F7909">
        <w:rPr>
          <w:szCs w:val="28"/>
          <w:highlight w:val="white"/>
        </w:rPr>
        <w:fldChar w:fldCharType="begin"/>
      </w:r>
      <w:r w:rsidRPr="009F7909">
        <w:rPr>
          <w:szCs w:val="28"/>
        </w:rPr>
        <w:instrText xml:space="preserve">eq </w:instrText>
      </w:r>
      <w:r w:rsidRPr="009F7909">
        <w:rPr>
          <w:noProof/>
          <w:szCs w:val="28"/>
        </w:rPr>
        <w:instrText>были</w:instrText>
      </w:r>
      <w:r w:rsidRPr="009F7909">
        <w:rPr>
          <w:noProof/>
          <w:color w:val="FFFFFF"/>
          <w:spacing w:val="-20000"/>
          <w:szCs w:val="28"/>
        </w:rPr>
        <w:instrText> предполагают</w:instrText>
      </w:r>
      <w:r w:rsidRPr="009F7909">
        <w:rPr>
          <w:szCs w:val="28"/>
        </w:rPr>
        <w:fldChar w:fldCharType="end"/>
      </w:r>
      <w:r w:rsidRPr="009F7909">
        <w:rPr>
          <w:szCs w:val="28"/>
        </w:rPr>
        <w:t xml:space="preserve"> продуманы сообщение не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невербальной </w:instrText>
      </w:r>
      <w:r w:rsidRPr="009F7909">
        <w:rPr>
          <w:noProof/>
          <w:szCs w:val="28"/>
        </w:rPr>
        <w:instrText>было</w:instrText>
      </w:r>
      <w:r w:rsidRPr="009F7909">
        <w:rPr>
          <w:noProof/>
          <w:color w:val="FFFFFF"/>
          <w:spacing w:val="-20000"/>
          <w:szCs w:val="28"/>
        </w:rPr>
        <w:instrText> барьеры</w:instrText>
      </w:r>
      <w:r w:rsidRPr="009F7909">
        <w:rPr>
          <w:szCs w:val="28"/>
        </w:rPr>
        <w:fldChar w:fldCharType="end"/>
      </w:r>
      <w:r w:rsidRPr="009F7909">
        <w:rPr>
          <w:szCs w:val="28"/>
        </w:rPr>
        <w:t xml:space="preserve"> приспособлено к тому,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потому </w:instrText>
      </w:r>
      <w:r w:rsidRPr="009F7909">
        <w:rPr>
          <w:noProof/>
          <w:szCs w:val="28"/>
        </w:rPr>
        <w:instrText>чтобы</w:instrText>
      </w:r>
      <w:r w:rsidRPr="009F7909">
        <w:rPr>
          <w:szCs w:val="28"/>
        </w:rPr>
        <w:fldChar w:fldCharType="end"/>
      </w:r>
      <w:r w:rsidRPr="009F7909">
        <w:rPr>
          <w:szCs w:val="28"/>
        </w:rPr>
        <w:t xml:space="preserve"> помочь получателю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мощь </w:instrText>
      </w:r>
      <w:r w:rsidRPr="009F7909">
        <w:rPr>
          <w:noProof/>
          <w:szCs w:val="28"/>
        </w:rPr>
        <w:instrText>понять</w:instrText>
      </w:r>
      <w:r w:rsidRPr="009F7909">
        <w:rPr>
          <w:noProof/>
          <w:color w:val="FFFFFF"/>
          <w:spacing w:val="-20000"/>
          <w:szCs w:val="28"/>
        </w:rPr>
        <w:instrText> сообщению</w:instrText>
      </w:r>
      <w:r w:rsidRPr="009F7909">
        <w:rPr>
          <w:szCs w:val="28"/>
        </w:rPr>
        <w:fldChar w:fldCharType="end"/>
      </w:r>
      <w:r w:rsidRPr="009F7909">
        <w:rPr>
          <w:szCs w:val="28"/>
        </w:rPr>
        <w:t xml:space="preserve"> его;</w:t>
      </w:r>
    </w:p>
    <w:p w:rsidR="005529BC" w:rsidRPr="009F7909" w:rsidRDefault="005529BC" w:rsidP="005D06D5">
      <w:pPr>
        <w:numPr>
          <w:ilvl w:val="0"/>
          <w:numId w:val="34"/>
        </w:numPr>
        <w:ind w:left="0" w:firstLine="709"/>
        <w:jc w:val="both"/>
        <w:rPr>
          <w:szCs w:val="28"/>
        </w:rPr>
      </w:pPr>
      <w:r w:rsidRPr="009F7909">
        <w:rPr>
          <w:szCs w:val="28"/>
        </w:rPr>
        <w:t xml:space="preserve">чрезмерной </w:t>
      </w:r>
      <w:r w:rsidRPr="009F7909">
        <w:rPr>
          <w:szCs w:val="28"/>
          <w:highlight w:val="white"/>
        </w:rPr>
        <w:fldChar w:fldCharType="begin"/>
      </w:r>
      <w:r w:rsidRPr="009F7909">
        <w:rPr>
          <w:szCs w:val="28"/>
        </w:rPr>
        <w:instrText xml:space="preserve">eq </w:instrText>
      </w:r>
      <w:r w:rsidRPr="009F7909">
        <w:rPr>
          <w:noProof/>
          <w:szCs w:val="28"/>
        </w:rPr>
        <w:instrText>затянутостью</w:instrText>
      </w:r>
      <w:r w:rsidRPr="009F7909">
        <w:rPr>
          <w:noProof/>
          <w:color w:val="FFFFFF"/>
          <w:spacing w:val="-20000"/>
          <w:szCs w:val="28"/>
        </w:rPr>
        <w:instrText> универсальным</w:instrText>
      </w:r>
      <w:r w:rsidRPr="009F7909">
        <w:rPr>
          <w:szCs w:val="28"/>
        </w:rPr>
        <w:fldChar w:fldCharType="end"/>
      </w:r>
      <w:r w:rsidRPr="009F7909">
        <w:rPr>
          <w:szCs w:val="28"/>
        </w:rPr>
        <w:t xml:space="preserve"> сообщения, что может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роли </w:instrText>
      </w:r>
      <w:r w:rsidRPr="009F7909">
        <w:rPr>
          <w:noProof/>
          <w:szCs w:val="28"/>
        </w:rPr>
        <w:instrText>вызвать</w:instrText>
      </w:r>
      <w:r w:rsidRPr="009F7909">
        <w:rPr>
          <w:noProof/>
          <w:color w:val="FFFFFF"/>
          <w:spacing w:val="-20000"/>
          <w:szCs w:val="28"/>
        </w:rPr>
        <w:instrText> средой</w:instrText>
      </w:r>
      <w:r w:rsidRPr="009F7909">
        <w:rPr>
          <w:szCs w:val="28"/>
        </w:rPr>
        <w:fldChar w:fldCharType="end"/>
      </w:r>
      <w:r w:rsidRPr="009F7909">
        <w:rPr>
          <w:szCs w:val="28"/>
        </w:rPr>
        <w:t xml:space="preserve"> скуку и досаду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процесс </w:instrText>
      </w:r>
      <w:r w:rsidRPr="009F7909">
        <w:rPr>
          <w:noProof/>
          <w:szCs w:val="28"/>
        </w:rPr>
        <w:instrText>служащего</w:instrText>
      </w:r>
      <w:r w:rsidRPr="009F7909">
        <w:rPr>
          <w:szCs w:val="28"/>
        </w:rPr>
        <w:fldChar w:fldCharType="end"/>
      </w:r>
      <w:r w:rsidRPr="009F7909">
        <w:rPr>
          <w:szCs w:val="28"/>
        </w:rPr>
        <w:t>.</w:t>
      </w:r>
    </w:p>
    <w:p w:rsidR="005529BC" w:rsidRPr="009F7909" w:rsidRDefault="005529BC" w:rsidP="009F7909">
      <w:pPr>
        <w:ind w:firstLine="709"/>
        <w:jc w:val="both"/>
        <w:rPr>
          <w:szCs w:val="28"/>
        </w:rPr>
      </w:pPr>
      <w:r w:rsidRPr="009F7909">
        <w:rPr>
          <w:szCs w:val="28"/>
        </w:rPr>
        <w:t xml:space="preserve">Получатель может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чтобы </w:instrText>
      </w:r>
      <w:r w:rsidRPr="009F7909">
        <w:rPr>
          <w:noProof/>
          <w:szCs w:val="28"/>
        </w:rPr>
        <w:instrText>улучшить</w:instrText>
      </w:r>
      <w:r w:rsidRPr="009F7909">
        <w:rPr>
          <w:noProof/>
          <w:color w:val="FFFFFF"/>
          <w:spacing w:val="-20000"/>
          <w:szCs w:val="28"/>
        </w:rPr>
        <w:instrText> могут</w:instrText>
      </w:r>
      <w:r w:rsidRPr="009F7909">
        <w:rPr>
          <w:szCs w:val="28"/>
        </w:rPr>
        <w:fldChar w:fldCharType="end"/>
      </w:r>
      <w:r w:rsidRPr="009F7909">
        <w:rPr>
          <w:szCs w:val="28"/>
        </w:rPr>
        <w:t xml:space="preserve"> коммуникационный </w:t>
      </w:r>
      <w:r w:rsidRPr="009F7909">
        <w:rPr>
          <w:szCs w:val="28"/>
          <w:highlight w:val="white"/>
        </w:rPr>
        <w:fldChar w:fldCharType="begin"/>
      </w:r>
      <w:r w:rsidRPr="009F7909">
        <w:rPr>
          <w:szCs w:val="28"/>
        </w:rPr>
        <w:instrText xml:space="preserve">eq </w:instrText>
      </w:r>
      <w:r w:rsidRPr="009F7909">
        <w:rPr>
          <w:noProof/>
          <w:szCs w:val="28"/>
        </w:rPr>
        <w:instrText>процесс</w:instrText>
      </w:r>
      <w:r w:rsidRPr="009F7909">
        <w:rPr>
          <w:noProof/>
          <w:color w:val="FFFFFF"/>
          <w:spacing w:val="-20000"/>
          <w:szCs w:val="28"/>
        </w:rPr>
        <w:instrText> может</w:instrText>
      </w:r>
      <w:r w:rsidRPr="009F7909">
        <w:rPr>
          <w:szCs w:val="28"/>
        </w:rPr>
        <w:fldChar w:fldCharType="end"/>
      </w:r>
      <w:r w:rsidRPr="009F7909">
        <w:rPr>
          <w:szCs w:val="28"/>
        </w:rPr>
        <w:t xml:space="preserve"> за счёт устранения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понимание </w:instrText>
      </w:r>
      <w:r w:rsidRPr="009F7909">
        <w:rPr>
          <w:noProof/>
          <w:szCs w:val="28"/>
        </w:rPr>
        <w:instrText>следующих</w:instrText>
      </w:r>
      <w:r w:rsidRPr="009F7909">
        <w:rPr>
          <w:noProof/>
          <w:color w:val="FFFFFF"/>
          <w:spacing w:val="-20000"/>
          <w:szCs w:val="28"/>
        </w:rPr>
        <w:instrText> свое</w:instrText>
      </w:r>
      <w:r w:rsidRPr="009F7909">
        <w:rPr>
          <w:szCs w:val="28"/>
        </w:rPr>
        <w:fldChar w:fldCharType="end"/>
      </w:r>
      <w:r w:rsidRPr="009F7909">
        <w:rPr>
          <w:szCs w:val="28"/>
        </w:rPr>
        <w:t xml:space="preserve"> </w:t>
      </w:r>
      <w:r w:rsidRPr="009F7909">
        <w:rPr>
          <w:i/>
          <w:szCs w:val="28"/>
        </w:rPr>
        <w:t>препятствий</w:t>
      </w:r>
      <w:r w:rsidRPr="009F7909">
        <w:rPr>
          <w:szCs w:val="28"/>
        </w:rPr>
        <w:t>:</w:t>
      </w:r>
    </w:p>
    <w:p w:rsidR="005529BC" w:rsidRPr="009F7909" w:rsidRDefault="005529BC" w:rsidP="005D06D5">
      <w:pPr>
        <w:numPr>
          <w:ilvl w:val="0"/>
          <w:numId w:val="35"/>
        </w:numPr>
        <w:ind w:left="0" w:firstLine="709"/>
        <w:jc w:val="both"/>
        <w:rPr>
          <w:szCs w:val="28"/>
        </w:rPr>
      </w:pPr>
      <w:r w:rsidRPr="009F7909">
        <w:rPr>
          <w:szCs w:val="28"/>
        </w:rPr>
        <w:t xml:space="preserve">фильтрации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отношения </w:instrText>
      </w:r>
      <w:r w:rsidRPr="009F7909">
        <w:rPr>
          <w:noProof/>
          <w:szCs w:val="28"/>
        </w:rPr>
        <w:instrText>информации</w:instrText>
      </w:r>
      <w:r w:rsidRPr="009F7909">
        <w:rPr>
          <w:szCs w:val="28"/>
        </w:rPr>
        <w:fldChar w:fldCharType="end"/>
      </w:r>
      <w:r w:rsidRPr="009F7909">
        <w:rPr>
          <w:szCs w:val="28"/>
        </w:rPr>
        <w:t>, которая ему не нравится, он ее не по</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определенной </w:instrText>
      </w:r>
      <w:r w:rsidRPr="009F7909">
        <w:rPr>
          <w:noProof/>
          <w:szCs w:val="28"/>
        </w:rPr>
        <w:instrText>нимает</w:instrText>
      </w:r>
      <w:r w:rsidRPr="009F7909">
        <w:rPr>
          <w:noProof/>
          <w:color w:val="FFFFFF"/>
          <w:spacing w:val="-20000"/>
          <w:szCs w:val="28"/>
        </w:rPr>
        <w:instrText> межличностная</w:instrText>
      </w:r>
      <w:r w:rsidRPr="009F7909">
        <w:rPr>
          <w:szCs w:val="28"/>
        </w:rPr>
        <w:fldChar w:fldCharType="end"/>
      </w:r>
      <w:r w:rsidRPr="009F7909">
        <w:rPr>
          <w:szCs w:val="28"/>
        </w:rPr>
        <w:t xml:space="preserve"> или она его беспокоит;</w:t>
      </w:r>
    </w:p>
    <w:p w:rsidR="005529BC" w:rsidRPr="009F7909" w:rsidRDefault="005529BC" w:rsidP="005D06D5">
      <w:pPr>
        <w:numPr>
          <w:ilvl w:val="0"/>
          <w:numId w:val="35"/>
        </w:numPr>
        <w:ind w:left="0" w:firstLine="709"/>
        <w:jc w:val="both"/>
        <w:rPr>
          <w:szCs w:val="28"/>
        </w:rPr>
      </w:pPr>
      <w:r w:rsidRPr="009F7909">
        <w:rPr>
          <w:szCs w:val="28"/>
          <w:highlight w:val="white"/>
        </w:rPr>
        <w:fldChar w:fldCharType="begin"/>
      </w:r>
      <w:r w:rsidRPr="009F7909">
        <w:rPr>
          <w:szCs w:val="28"/>
        </w:rPr>
        <w:instrText xml:space="preserve">eq </w:instrText>
      </w:r>
      <w:r w:rsidRPr="009F7909">
        <w:rPr>
          <w:noProof/>
          <w:szCs w:val="28"/>
        </w:rPr>
        <w:instrText>искажения</w:instrText>
      </w:r>
      <w:r w:rsidRPr="009F7909">
        <w:rPr>
          <w:noProof/>
          <w:color w:val="FFFFFF"/>
          <w:spacing w:val="-20000"/>
          <w:szCs w:val="28"/>
        </w:rPr>
        <w:instrText> других</w:instrText>
      </w:r>
      <w:r w:rsidRPr="009F7909">
        <w:rPr>
          <w:szCs w:val="28"/>
        </w:rPr>
        <w:fldChar w:fldCharType="end"/>
      </w:r>
      <w:r w:rsidRPr="009F7909">
        <w:rPr>
          <w:szCs w:val="28"/>
        </w:rPr>
        <w:t xml:space="preserve"> сообщения, потому что ему не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люди </w:instrText>
      </w:r>
      <w:r w:rsidRPr="009F7909">
        <w:rPr>
          <w:noProof/>
          <w:szCs w:val="28"/>
        </w:rPr>
        <w:instrText>нравится</w:instrText>
      </w:r>
      <w:r w:rsidRPr="009F7909">
        <w:rPr>
          <w:noProof/>
          <w:color w:val="FFFFFF"/>
          <w:spacing w:val="-20000"/>
          <w:szCs w:val="28"/>
        </w:rPr>
        <w:instrText> заимствования</w:instrText>
      </w:r>
      <w:r w:rsidRPr="009F7909">
        <w:rPr>
          <w:szCs w:val="28"/>
        </w:rPr>
        <w:fldChar w:fldCharType="end"/>
      </w:r>
      <w:r w:rsidRPr="009F7909">
        <w:rPr>
          <w:szCs w:val="28"/>
        </w:rPr>
        <w:t xml:space="preserve"> говорящий, и из-за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могут </w:instrText>
      </w:r>
      <w:r w:rsidRPr="009F7909">
        <w:rPr>
          <w:noProof/>
          <w:szCs w:val="28"/>
        </w:rPr>
        <w:instrText>ряда</w:instrText>
      </w:r>
      <w:r w:rsidRPr="009F7909">
        <w:rPr>
          <w:szCs w:val="28"/>
        </w:rPr>
        <w:fldChar w:fldCharType="end"/>
      </w:r>
      <w:r w:rsidRPr="009F7909">
        <w:rPr>
          <w:szCs w:val="28"/>
        </w:rPr>
        <w:t xml:space="preserve"> различий, таких, как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процессе </w:instrText>
      </w:r>
      <w:r w:rsidRPr="009F7909">
        <w:rPr>
          <w:noProof/>
          <w:szCs w:val="28"/>
        </w:rPr>
        <w:instrText>классовая</w:instrText>
      </w:r>
      <w:r w:rsidRPr="009F7909">
        <w:rPr>
          <w:noProof/>
          <w:color w:val="FFFFFF"/>
          <w:spacing w:val="-20000"/>
          <w:szCs w:val="28"/>
        </w:rPr>
        <w:instrText> были</w:instrText>
      </w:r>
      <w:r w:rsidRPr="009F7909">
        <w:rPr>
          <w:szCs w:val="28"/>
        </w:rPr>
        <w:fldChar w:fldCharType="end"/>
      </w:r>
      <w:r w:rsidRPr="009F7909">
        <w:rPr>
          <w:szCs w:val="28"/>
        </w:rPr>
        <w:t xml:space="preserve"> принадлежность или </w:t>
      </w:r>
      <w:r w:rsidRPr="009F7909">
        <w:rPr>
          <w:szCs w:val="28"/>
          <w:highlight w:val="white"/>
        </w:rPr>
        <w:fldChar w:fldCharType="begin"/>
      </w:r>
      <w:r w:rsidRPr="009F7909">
        <w:rPr>
          <w:szCs w:val="28"/>
        </w:rPr>
        <w:instrText xml:space="preserve">eq </w:instrText>
      </w:r>
      <w:r w:rsidRPr="009F7909">
        <w:rPr>
          <w:noProof/>
          <w:szCs w:val="28"/>
        </w:rPr>
        <w:instrText>образование</w:instrText>
      </w:r>
      <w:r w:rsidRPr="009F7909">
        <w:rPr>
          <w:noProof/>
          <w:color w:val="FFFFFF"/>
          <w:spacing w:val="-20000"/>
          <w:szCs w:val="28"/>
        </w:rPr>
        <w:instrText> проявляется</w:instrText>
      </w:r>
      <w:r w:rsidRPr="009F7909">
        <w:rPr>
          <w:szCs w:val="28"/>
        </w:rPr>
        <w:fldChar w:fldCharType="end"/>
      </w:r>
      <w:r w:rsidRPr="009F7909">
        <w:rPr>
          <w:szCs w:val="28"/>
        </w:rPr>
        <w:t xml:space="preserve">, могла возникнуть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адекватное </w:instrText>
      </w:r>
      <w:r w:rsidRPr="009F7909">
        <w:rPr>
          <w:noProof/>
          <w:szCs w:val="28"/>
        </w:rPr>
        <w:instrText>предвзятость</w:instrText>
      </w:r>
      <w:r w:rsidRPr="009F7909">
        <w:rPr>
          <w:noProof/>
          <w:color w:val="FFFFFF"/>
          <w:spacing w:val="-20000"/>
          <w:szCs w:val="28"/>
        </w:rPr>
        <w:instrText> запросами</w:instrText>
      </w:r>
      <w:r w:rsidRPr="009F7909">
        <w:rPr>
          <w:szCs w:val="28"/>
        </w:rPr>
        <w:fldChar w:fldCharType="end"/>
      </w:r>
      <w:r w:rsidRPr="009F7909">
        <w:rPr>
          <w:szCs w:val="28"/>
        </w:rPr>
        <w:t>;</w:t>
      </w:r>
    </w:p>
    <w:p w:rsidR="005529BC" w:rsidRPr="009F7909" w:rsidRDefault="005529BC" w:rsidP="005D06D5">
      <w:pPr>
        <w:numPr>
          <w:ilvl w:val="0"/>
          <w:numId w:val="35"/>
        </w:numPr>
        <w:ind w:left="0" w:firstLine="709"/>
        <w:jc w:val="both"/>
        <w:rPr>
          <w:szCs w:val="28"/>
        </w:rPr>
      </w:pPr>
      <w:r w:rsidRPr="009F7909">
        <w:rPr>
          <w:szCs w:val="28"/>
        </w:rPr>
        <w:lastRenderedPageBreak/>
        <w:t xml:space="preserve">слов и фраз,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внешней </w:instrText>
      </w:r>
      <w:r w:rsidRPr="009F7909">
        <w:rPr>
          <w:noProof/>
          <w:szCs w:val="28"/>
        </w:rPr>
        <w:instrText>используемых</w:instrText>
      </w:r>
      <w:r w:rsidRPr="009F7909">
        <w:rPr>
          <w:szCs w:val="28"/>
        </w:rPr>
        <w:fldChar w:fldCharType="end"/>
      </w:r>
      <w:r w:rsidRPr="009F7909">
        <w:rPr>
          <w:szCs w:val="28"/>
        </w:rPr>
        <w:t xml:space="preserve"> без всякого умысла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возможность </w:instrText>
      </w:r>
      <w:r w:rsidRPr="009F7909">
        <w:rPr>
          <w:noProof/>
          <w:szCs w:val="28"/>
        </w:rPr>
        <w:instrText>передающим</w:instrText>
      </w:r>
      <w:r w:rsidRPr="009F7909">
        <w:rPr>
          <w:noProof/>
          <w:color w:val="FFFFFF"/>
          <w:spacing w:val="-20000"/>
          <w:szCs w:val="28"/>
        </w:rPr>
        <w:instrText> подтверждения</w:instrText>
      </w:r>
      <w:r w:rsidRPr="009F7909">
        <w:rPr>
          <w:szCs w:val="28"/>
        </w:rPr>
        <w:fldChar w:fldCharType="end"/>
      </w:r>
      <w:r w:rsidRPr="009F7909">
        <w:rPr>
          <w:szCs w:val="28"/>
        </w:rPr>
        <w:t xml:space="preserve"> сообщение, они </w:t>
      </w:r>
      <w:r w:rsidRPr="009F7909">
        <w:rPr>
          <w:szCs w:val="28"/>
          <w:highlight w:val="white"/>
        </w:rPr>
        <w:fldChar w:fldCharType="begin"/>
      </w:r>
      <w:r w:rsidRPr="009F7909">
        <w:rPr>
          <w:szCs w:val="28"/>
        </w:rPr>
        <w:instrText xml:space="preserve">eq </w:instrText>
      </w:r>
      <w:r w:rsidRPr="009F7909">
        <w:rPr>
          <w:noProof/>
          <w:szCs w:val="28"/>
        </w:rPr>
        <w:instrText>вызывают</w:instrText>
      </w:r>
      <w:r w:rsidRPr="009F7909">
        <w:rPr>
          <w:noProof/>
          <w:color w:val="FFFFFF"/>
          <w:spacing w:val="-20000"/>
          <w:szCs w:val="28"/>
        </w:rPr>
        <w:instrText> почему</w:instrText>
      </w:r>
      <w:r w:rsidRPr="009F7909">
        <w:rPr>
          <w:szCs w:val="28"/>
        </w:rPr>
        <w:fldChar w:fldCharType="end"/>
      </w:r>
      <w:r w:rsidRPr="009F7909">
        <w:rPr>
          <w:szCs w:val="28"/>
        </w:rPr>
        <w:t xml:space="preserve"> в слушателе чувства,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формальной </w:instrText>
      </w:r>
      <w:r w:rsidRPr="009F7909">
        <w:rPr>
          <w:noProof/>
          <w:szCs w:val="28"/>
        </w:rPr>
        <w:instrText>которые</w:instrText>
      </w:r>
      <w:r w:rsidRPr="009F7909">
        <w:rPr>
          <w:noProof/>
          <w:color w:val="FFFFFF"/>
          <w:spacing w:val="-20000"/>
          <w:szCs w:val="28"/>
        </w:rPr>
        <w:instrText> слышанная</w:instrText>
      </w:r>
      <w:r w:rsidRPr="009F7909">
        <w:rPr>
          <w:szCs w:val="28"/>
        </w:rPr>
        <w:fldChar w:fldCharType="end"/>
      </w:r>
      <w:r w:rsidRPr="009F7909">
        <w:rPr>
          <w:szCs w:val="28"/>
        </w:rPr>
        <w:t xml:space="preserve"> омрачают восприятие,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коммуникации </w:instrText>
      </w:r>
      <w:r w:rsidRPr="009F7909">
        <w:rPr>
          <w:noProof/>
          <w:szCs w:val="28"/>
        </w:rPr>
        <w:instrText>вызывают</w:instrText>
      </w:r>
      <w:r w:rsidRPr="009F7909">
        <w:rPr>
          <w:szCs w:val="28"/>
        </w:rPr>
        <w:fldChar w:fldCharType="end"/>
      </w:r>
      <w:r w:rsidRPr="009F7909">
        <w:rPr>
          <w:szCs w:val="28"/>
        </w:rPr>
        <w:t xml:space="preserve"> нетерпение, закрывают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этот </w:instrText>
      </w:r>
      <w:r w:rsidRPr="009F7909">
        <w:rPr>
          <w:noProof/>
          <w:szCs w:val="28"/>
        </w:rPr>
        <w:instrText>путь</w:instrText>
      </w:r>
      <w:r w:rsidRPr="009F7909">
        <w:rPr>
          <w:noProof/>
          <w:color w:val="FFFFFF"/>
          <w:spacing w:val="-20000"/>
          <w:szCs w:val="28"/>
        </w:rPr>
        <w:instrText> передаваться</w:instrText>
      </w:r>
      <w:r w:rsidRPr="009F7909">
        <w:rPr>
          <w:szCs w:val="28"/>
        </w:rPr>
        <w:fldChar w:fldCharType="end"/>
      </w:r>
      <w:r w:rsidRPr="009F7909">
        <w:rPr>
          <w:szCs w:val="28"/>
        </w:rPr>
        <w:t xml:space="preserve"> к коммуни</w:t>
      </w:r>
      <w:r w:rsidRPr="009F7909">
        <w:rPr>
          <w:szCs w:val="28"/>
          <w:highlight w:val="white"/>
        </w:rPr>
        <w:fldChar w:fldCharType="begin"/>
      </w:r>
      <w:r w:rsidRPr="009F7909">
        <w:rPr>
          <w:szCs w:val="28"/>
        </w:rPr>
        <w:instrText xml:space="preserve">eq </w:instrText>
      </w:r>
      <w:r w:rsidRPr="009F7909">
        <w:rPr>
          <w:noProof/>
          <w:szCs w:val="28"/>
        </w:rPr>
        <w:instrText>кации</w:instrText>
      </w:r>
      <w:r w:rsidRPr="009F7909">
        <w:rPr>
          <w:noProof/>
          <w:color w:val="FFFFFF"/>
          <w:spacing w:val="-20000"/>
          <w:szCs w:val="28"/>
        </w:rPr>
        <w:instrText> концентрации</w:instrText>
      </w:r>
      <w:r w:rsidRPr="009F7909">
        <w:rPr>
          <w:szCs w:val="28"/>
        </w:rPr>
        <w:fldChar w:fldCharType="end"/>
      </w:r>
      <w:r w:rsidRPr="009F7909">
        <w:rPr>
          <w:szCs w:val="28"/>
        </w:rPr>
        <w:t xml:space="preserve"> еще до того, как возникает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адекватное </w:instrText>
      </w:r>
      <w:r w:rsidRPr="009F7909">
        <w:rPr>
          <w:noProof/>
          <w:szCs w:val="28"/>
        </w:rPr>
        <w:instrText>шанс</w:instrText>
      </w:r>
      <w:r w:rsidRPr="009F7909">
        <w:rPr>
          <w:noProof/>
          <w:color w:val="FFFFFF"/>
          <w:spacing w:val="-20000"/>
          <w:szCs w:val="28"/>
        </w:rPr>
        <w:instrText> если</w:instrText>
      </w:r>
      <w:r w:rsidRPr="009F7909">
        <w:rPr>
          <w:szCs w:val="28"/>
        </w:rPr>
        <w:fldChar w:fldCharType="end"/>
      </w:r>
      <w:r w:rsidRPr="009F7909">
        <w:rPr>
          <w:szCs w:val="28"/>
        </w:rPr>
        <w:t xml:space="preserve"> ее начать;</w:t>
      </w:r>
    </w:p>
    <w:p w:rsidR="005529BC" w:rsidRPr="009F7909" w:rsidRDefault="005529BC" w:rsidP="005D06D5">
      <w:pPr>
        <w:numPr>
          <w:ilvl w:val="0"/>
          <w:numId w:val="35"/>
        </w:numPr>
        <w:ind w:left="0" w:firstLine="709"/>
        <w:jc w:val="both"/>
        <w:rPr>
          <w:szCs w:val="28"/>
        </w:rPr>
      </w:pPr>
      <w:r w:rsidRPr="009F7909">
        <w:rPr>
          <w:szCs w:val="28"/>
        </w:rPr>
        <w:t xml:space="preserve">усталости,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различные </w:instrText>
      </w:r>
      <w:r w:rsidRPr="009F7909">
        <w:rPr>
          <w:noProof/>
          <w:szCs w:val="28"/>
        </w:rPr>
        <w:instrText>мешающей</w:instrText>
      </w:r>
      <w:r w:rsidRPr="009F7909">
        <w:rPr>
          <w:szCs w:val="28"/>
        </w:rPr>
        <w:fldChar w:fldCharType="end"/>
      </w:r>
      <w:r w:rsidRPr="009F7909">
        <w:rPr>
          <w:szCs w:val="28"/>
        </w:rPr>
        <w:t xml:space="preserve"> воспринимать связь,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возможность </w:instrText>
      </w:r>
      <w:r w:rsidRPr="009F7909">
        <w:rPr>
          <w:noProof/>
          <w:szCs w:val="28"/>
        </w:rPr>
        <w:instrText>когда</w:instrText>
      </w:r>
      <w:r w:rsidRPr="009F7909">
        <w:rPr>
          <w:noProof/>
          <w:color w:val="FFFFFF"/>
          <w:spacing w:val="-20000"/>
          <w:szCs w:val="28"/>
        </w:rPr>
        <w:instrText> символам</w:instrText>
      </w:r>
      <w:r w:rsidRPr="009F7909">
        <w:rPr>
          <w:szCs w:val="28"/>
        </w:rPr>
        <w:fldChar w:fldCharType="end"/>
      </w:r>
      <w:r w:rsidRPr="009F7909">
        <w:rPr>
          <w:szCs w:val="28"/>
        </w:rPr>
        <w:t xml:space="preserve"> тело и </w:t>
      </w:r>
      <w:r w:rsidRPr="009F7909">
        <w:rPr>
          <w:szCs w:val="28"/>
          <w:highlight w:val="white"/>
        </w:rPr>
        <w:fldChar w:fldCharType="begin"/>
      </w:r>
      <w:r w:rsidRPr="009F7909">
        <w:rPr>
          <w:szCs w:val="28"/>
        </w:rPr>
        <w:instrText xml:space="preserve">eq </w:instrText>
      </w:r>
      <w:r w:rsidRPr="009F7909">
        <w:rPr>
          <w:noProof/>
          <w:szCs w:val="28"/>
        </w:rPr>
        <w:instrText>разум</w:instrText>
      </w:r>
      <w:r w:rsidRPr="009F7909">
        <w:rPr>
          <w:noProof/>
          <w:color w:val="FFFFFF"/>
          <w:spacing w:val="-20000"/>
          <w:szCs w:val="28"/>
        </w:rPr>
        <w:instrText> крыть</w:instrText>
      </w:r>
      <w:r w:rsidRPr="009F7909">
        <w:rPr>
          <w:szCs w:val="28"/>
        </w:rPr>
        <w:fldChar w:fldCharType="end"/>
      </w:r>
      <w:r w:rsidRPr="009F7909">
        <w:rPr>
          <w:szCs w:val="28"/>
        </w:rPr>
        <w:t xml:space="preserve"> не могут усваивать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планирование </w:instrText>
      </w:r>
      <w:r w:rsidRPr="009F7909">
        <w:rPr>
          <w:noProof/>
          <w:szCs w:val="28"/>
        </w:rPr>
        <w:instrText>информацию</w:instrText>
      </w:r>
      <w:r w:rsidRPr="009F7909">
        <w:rPr>
          <w:noProof/>
          <w:color w:val="FFFFFF"/>
          <w:spacing w:val="-20000"/>
          <w:szCs w:val="28"/>
        </w:rPr>
        <w:instrText> разница</w:instrText>
      </w:r>
      <w:r w:rsidRPr="009F7909">
        <w:rPr>
          <w:szCs w:val="28"/>
        </w:rPr>
        <w:fldChar w:fldCharType="end"/>
      </w:r>
      <w:r w:rsidRPr="009F7909">
        <w:rPr>
          <w:szCs w:val="28"/>
        </w:rPr>
        <w:t>.</w:t>
      </w:r>
    </w:p>
    <w:p w:rsidR="005529BC" w:rsidRPr="009F7909" w:rsidRDefault="005529BC" w:rsidP="009F7909">
      <w:pPr>
        <w:ind w:firstLine="709"/>
        <w:jc w:val="both"/>
        <w:rPr>
          <w:szCs w:val="28"/>
        </w:rPr>
      </w:pPr>
      <w:r w:rsidRPr="009F7909">
        <w:rPr>
          <w:szCs w:val="28"/>
        </w:rPr>
        <w:t xml:space="preserve">Барьеры в коммуникации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передачи </w:instrText>
      </w:r>
      <w:r w:rsidRPr="009F7909">
        <w:rPr>
          <w:noProof/>
          <w:szCs w:val="28"/>
        </w:rPr>
        <w:instrText>можно</w:instrText>
      </w:r>
      <w:r w:rsidRPr="009F7909">
        <w:rPr>
          <w:szCs w:val="28"/>
        </w:rPr>
        <w:fldChar w:fldCharType="end"/>
      </w:r>
      <w:r w:rsidRPr="009F7909">
        <w:rPr>
          <w:szCs w:val="28"/>
        </w:rPr>
        <w:t xml:space="preserve"> преодолеть,  если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передаваться </w:instrText>
      </w:r>
      <w:r w:rsidRPr="009F7909">
        <w:rPr>
          <w:noProof/>
          <w:szCs w:val="28"/>
        </w:rPr>
        <w:instrText>соблюдается</w:instrText>
      </w:r>
      <w:r w:rsidRPr="009F7909">
        <w:rPr>
          <w:noProof/>
          <w:color w:val="FFFFFF"/>
          <w:spacing w:val="-20000"/>
          <w:szCs w:val="28"/>
        </w:rPr>
        <w:instrText> фаза</w:instrText>
      </w:r>
      <w:r w:rsidRPr="009F7909">
        <w:rPr>
          <w:szCs w:val="28"/>
        </w:rPr>
        <w:fldChar w:fldCharType="end"/>
      </w:r>
      <w:r w:rsidRPr="009F7909">
        <w:rPr>
          <w:szCs w:val="28"/>
        </w:rPr>
        <w:t xml:space="preserve"> ряд простых </w:t>
      </w:r>
      <w:r w:rsidRPr="009F7909">
        <w:rPr>
          <w:szCs w:val="28"/>
          <w:highlight w:val="white"/>
        </w:rPr>
        <w:fldChar w:fldCharType="begin"/>
      </w:r>
      <w:r w:rsidRPr="009F7909">
        <w:rPr>
          <w:szCs w:val="28"/>
        </w:rPr>
        <w:instrText xml:space="preserve">eq </w:instrText>
      </w:r>
      <w:r w:rsidRPr="009F7909">
        <w:rPr>
          <w:noProof/>
          <w:szCs w:val="28"/>
        </w:rPr>
        <w:instrText>правил</w:instrText>
      </w:r>
      <w:r w:rsidRPr="009F7909">
        <w:rPr>
          <w:noProof/>
          <w:color w:val="FFFFFF"/>
          <w:spacing w:val="-20000"/>
          <w:szCs w:val="28"/>
        </w:rPr>
        <w:instrText> один</w:instrText>
      </w:r>
      <w:r w:rsidRPr="009F7909">
        <w:rPr>
          <w:szCs w:val="28"/>
        </w:rPr>
        <w:fldChar w:fldCharType="end"/>
      </w:r>
      <w:r w:rsidRPr="009F7909">
        <w:rPr>
          <w:szCs w:val="28"/>
        </w:rPr>
        <w:t>.</w:t>
      </w:r>
    </w:p>
    <w:p w:rsidR="005529BC" w:rsidRPr="009F7909" w:rsidRDefault="005529BC" w:rsidP="009F7909">
      <w:pPr>
        <w:ind w:firstLine="709"/>
        <w:jc w:val="both"/>
        <w:rPr>
          <w:szCs w:val="28"/>
        </w:rPr>
      </w:pPr>
      <w:r w:rsidRPr="009F7909">
        <w:rPr>
          <w:szCs w:val="28"/>
        </w:rPr>
        <w:t>Отправители сообщений:</w:t>
      </w:r>
    </w:p>
    <w:p w:rsidR="005529BC" w:rsidRPr="009F7909" w:rsidRDefault="005529BC" w:rsidP="005D06D5">
      <w:pPr>
        <w:numPr>
          <w:ilvl w:val="0"/>
          <w:numId w:val="33"/>
        </w:numPr>
        <w:tabs>
          <w:tab w:val="num" w:pos="0"/>
        </w:tabs>
        <w:ind w:left="0" w:firstLine="709"/>
        <w:jc w:val="both"/>
        <w:rPr>
          <w:szCs w:val="28"/>
        </w:rPr>
      </w:pP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соглашение </w:instrText>
      </w:r>
      <w:r w:rsidRPr="009F7909">
        <w:rPr>
          <w:noProof/>
          <w:szCs w:val="28"/>
        </w:rPr>
        <w:instrText>Цель</w:instrText>
      </w:r>
      <w:r w:rsidRPr="009F7909">
        <w:rPr>
          <w:noProof/>
          <w:color w:val="FFFFFF"/>
          <w:spacing w:val="-20000"/>
          <w:szCs w:val="28"/>
        </w:rPr>
        <w:instrText> процесс</w:instrText>
      </w:r>
      <w:r w:rsidRPr="009F7909">
        <w:rPr>
          <w:szCs w:val="28"/>
        </w:rPr>
        <w:fldChar w:fldCharType="end"/>
      </w:r>
      <w:r w:rsidRPr="009F7909">
        <w:rPr>
          <w:szCs w:val="28"/>
        </w:rPr>
        <w:t xml:space="preserve">. У участников коммуникации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материальной </w:instrText>
      </w:r>
      <w:r w:rsidRPr="009F7909">
        <w:rPr>
          <w:noProof/>
          <w:szCs w:val="28"/>
        </w:rPr>
        <w:instrText>должны</w:instrText>
      </w:r>
      <w:r w:rsidRPr="009F7909">
        <w:rPr>
          <w:szCs w:val="28"/>
        </w:rPr>
        <w:fldChar w:fldCharType="end"/>
      </w:r>
      <w:r w:rsidRPr="009F7909">
        <w:rPr>
          <w:szCs w:val="28"/>
        </w:rPr>
        <w:t xml:space="preserve"> быть четкие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достоинства </w:instrText>
      </w:r>
      <w:r w:rsidRPr="009F7909">
        <w:rPr>
          <w:noProof/>
          <w:szCs w:val="28"/>
        </w:rPr>
        <w:instrText>цели</w:instrText>
      </w:r>
      <w:r w:rsidRPr="009F7909">
        <w:rPr>
          <w:noProof/>
          <w:color w:val="FFFFFF"/>
          <w:spacing w:val="-20000"/>
          <w:szCs w:val="28"/>
        </w:rPr>
        <w:instrText> помощью</w:instrText>
      </w:r>
      <w:r w:rsidRPr="009F7909">
        <w:rPr>
          <w:szCs w:val="28"/>
        </w:rPr>
        <w:fldChar w:fldCharType="end"/>
      </w:r>
      <w:r w:rsidRPr="009F7909">
        <w:rPr>
          <w:szCs w:val="28"/>
        </w:rPr>
        <w:t xml:space="preserve">. Чем больше они </w:t>
      </w:r>
      <w:r w:rsidRPr="009F7909">
        <w:rPr>
          <w:szCs w:val="28"/>
          <w:highlight w:val="white"/>
        </w:rPr>
        <w:fldChar w:fldCharType="begin"/>
      </w:r>
      <w:r w:rsidRPr="009F7909">
        <w:rPr>
          <w:szCs w:val="28"/>
        </w:rPr>
        <w:instrText xml:space="preserve">eq </w:instrText>
      </w:r>
      <w:r w:rsidRPr="009F7909">
        <w:rPr>
          <w:noProof/>
          <w:szCs w:val="28"/>
        </w:rPr>
        <w:instrText>знают</w:instrText>
      </w:r>
      <w:r w:rsidRPr="009F7909">
        <w:rPr>
          <w:noProof/>
          <w:color w:val="FFFFFF"/>
          <w:spacing w:val="-20000"/>
          <w:szCs w:val="28"/>
        </w:rPr>
        <w:instrText> процесс</w:instrText>
      </w:r>
      <w:r w:rsidRPr="009F7909">
        <w:rPr>
          <w:szCs w:val="28"/>
        </w:rPr>
        <w:fldChar w:fldCharType="end"/>
      </w:r>
      <w:r w:rsidRPr="009F7909">
        <w:rPr>
          <w:szCs w:val="28"/>
        </w:rPr>
        <w:t xml:space="preserve">, о чем хотят сообщить, тем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достоинства </w:instrText>
      </w:r>
      <w:r w:rsidRPr="009F7909">
        <w:rPr>
          <w:noProof/>
          <w:szCs w:val="28"/>
        </w:rPr>
        <w:instrText>легче</w:instrText>
      </w:r>
      <w:r w:rsidRPr="009F7909">
        <w:rPr>
          <w:noProof/>
          <w:color w:val="FFFFFF"/>
          <w:spacing w:val="-20000"/>
          <w:szCs w:val="28"/>
        </w:rPr>
        <w:instrText> универсальным</w:instrText>
      </w:r>
      <w:r w:rsidRPr="009F7909">
        <w:rPr>
          <w:szCs w:val="28"/>
        </w:rPr>
        <w:fldChar w:fldCharType="end"/>
      </w:r>
      <w:r w:rsidRPr="009F7909">
        <w:rPr>
          <w:szCs w:val="28"/>
        </w:rPr>
        <w:t xml:space="preserve"> другим будет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реализации </w:instrText>
      </w:r>
      <w:r w:rsidRPr="009F7909">
        <w:rPr>
          <w:noProof/>
          <w:szCs w:val="28"/>
        </w:rPr>
        <w:instrText>понять</w:instrText>
      </w:r>
      <w:r w:rsidRPr="009F7909">
        <w:rPr>
          <w:szCs w:val="28"/>
        </w:rPr>
        <w:fldChar w:fldCharType="end"/>
      </w:r>
      <w:r w:rsidRPr="009F7909">
        <w:rPr>
          <w:szCs w:val="28"/>
        </w:rPr>
        <w:t xml:space="preserve"> это.</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Подготовка. Они обязательно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исследования </w:instrText>
      </w:r>
      <w:r w:rsidRPr="009F7909">
        <w:rPr>
          <w:noProof/>
          <w:szCs w:val="28"/>
        </w:rPr>
        <w:instrText>должны</w:instrText>
      </w:r>
      <w:r w:rsidRPr="009F7909">
        <w:rPr>
          <w:noProof/>
          <w:color w:val="FFFFFF"/>
          <w:spacing w:val="-20000"/>
          <w:szCs w:val="28"/>
        </w:rPr>
        <w:instrText> единственным</w:instrText>
      </w:r>
      <w:r w:rsidRPr="009F7909">
        <w:rPr>
          <w:szCs w:val="28"/>
        </w:rPr>
        <w:fldChar w:fldCharType="end"/>
      </w:r>
      <w:r w:rsidRPr="009F7909">
        <w:rPr>
          <w:szCs w:val="28"/>
        </w:rPr>
        <w:t xml:space="preserve"> систематически </w:t>
      </w:r>
      <w:r w:rsidRPr="009F7909">
        <w:rPr>
          <w:szCs w:val="28"/>
          <w:highlight w:val="white"/>
        </w:rPr>
        <w:fldChar w:fldCharType="begin"/>
      </w:r>
      <w:r w:rsidRPr="009F7909">
        <w:rPr>
          <w:szCs w:val="28"/>
        </w:rPr>
        <w:instrText xml:space="preserve">eq </w:instrText>
      </w:r>
      <w:r w:rsidRPr="009F7909">
        <w:rPr>
          <w:noProof/>
          <w:szCs w:val="28"/>
        </w:rPr>
        <w:instrText>анализировать</w:instrText>
      </w:r>
      <w:r w:rsidRPr="009F7909">
        <w:rPr>
          <w:noProof/>
          <w:color w:val="FFFFFF"/>
          <w:spacing w:val="-20000"/>
          <w:szCs w:val="28"/>
        </w:rPr>
        <w:instrText> собой</w:instrText>
      </w:r>
      <w:r w:rsidRPr="009F7909">
        <w:rPr>
          <w:szCs w:val="28"/>
        </w:rPr>
        <w:fldChar w:fldCharType="end"/>
      </w:r>
      <w:r w:rsidRPr="009F7909">
        <w:rPr>
          <w:szCs w:val="28"/>
        </w:rPr>
        <w:t xml:space="preserve"> проблему или идею,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соглашение </w:instrText>
      </w:r>
      <w:r w:rsidRPr="009F7909">
        <w:rPr>
          <w:noProof/>
          <w:szCs w:val="28"/>
        </w:rPr>
        <w:instrText>которую</w:instrText>
      </w:r>
      <w:r w:rsidRPr="009F7909">
        <w:rPr>
          <w:noProof/>
          <w:color w:val="FFFFFF"/>
          <w:spacing w:val="-20000"/>
          <w:szCs w:val="28"/>
        </w:rPr>
        <w:instrText> взаимодействие</w:instrText>
      </w:r>
      <w:r w:rsidRPr="009F7909">
        <w:rPr>
          <w:szCs w:val="28"/>
        </w:rPr>
        <w:fldChar w:fldCharType="end"/>
      </w:r>
      <w:r w:rsidRPr="009F7909">
        <w:rPr>
          <w:szCs w:val="28"/>
        </w:rPr>
        <w:t xml:space="preserve"> необходимо обсудить,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языковых </w:instrText>
      </w:r>
      <w:r w:rsidRPr="009F7909">
        <w:rPr>
          <w:noProof/>
          <w:szCs w:val="28"/>
        </w:rPr>
        <w:instrText>потому</w:instrText>
      </w:r>
      <w:r w:rsidRPr="009F7909">
        <w:rPr>
          <w:szCs w:val="28"/>
        </w:rPr>
        <w:fldChar w:fldCharType="end"/>
      </w:r>
      <w:r w:rsidRPr="009F7909">
        <w:rPr>
          <w:szCs w:val="28"/>
        </w:rPr>
        <w:t xml:space="preserve"> что чем лучше они будут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чтобы </w:instrText>
      </w:r>
      <w:r w:rsidRPr="009F7909">
        <w:rPr>
          <w:noProof/>
          <w:szCs w:val="28"/>
        </w:rPr>
        <w:instrText>понимать</w:instrText>
      </w:r>
      <w:r w:rsidRPr="009F7909">
        <w:rPr>
          <w:noProof/>
          <w:color w:val="FFFFFF"/>
          <w:spacing w:val="-20000"/>
          <w:szCs w:val="28"/>
        </w:rPr>
        <w:instrText> проявляется</w:instrText>
      </w:r>
      <w:r w:rsidRPr="009F7909">
        <w:rPr>
          <w:szCs w:val="28"/>
        </w:rPr>
        <w:fldChar w:fldCharType="end"/>
      </w:r>
      <w:r w:rsidRPr="009F7909">
        <w:rPr>
          <w:szCs w:val="28"/>
        </w:rPr>
        <w:t xml:space="preserve"> ее, тем больше </w:t>
      </w:r>
      <w:r w:rsidRPr="009F7909">
        <w:rPr>
          <w:szCs w:val="28"/>
          <w:highlight w:val="white"/>
        </w:rPr>
        <w:fldChar w:fldCharType="begin"/>
      </w:r>
      <w:r w:rsidRPr="009F7909">
        <w:rPr>
          <w:szCs w:val="28"/>
        </w:rPr>
        <w:instrText xml:space="preserve">eq </w:instrText>
      </w:r>
      <w:r w:rsidRPr="009F7909">
        <w:rPr>
          <w:noProof/>
          <w:szCs w:val="28"/>
        </w:rPr>
        <w:instrText>вероятность</w:instrText>
      </w:r>
      <w:r w:rsidRPr="009F7909">
        <w:rPr>
          <w:noProof/>
          <w:color w:val="FFFFFF"/>
          <w:spacing w:val="-20000"/>
          <w:szCs w:val="28"/>
        </w:rPr>
        <w:instrText> процесс</w:instrText>
      </w:r>
      <w:r w:rsidRPr="009F7909">
        <w:rPr>
          <w:szCs w:val="28"/>
        </w:rPr>
        <w:fldChar w:fldCharType="end"/>
      </w:r>
      <w:r w:rsidRPr="009F7909">
        <w:rPr>
          <w:szCs w:val="28"/>
        </w:rPr>
        <w:t xml:space="preserve">, что они поймут отношение к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физические </w:instrText>
      </w:r>
      <w:r w:rsidRPr="009F7909">
        <w:rPr>
          <w:noProof/>
          <w:szCs w:val="28"/>
        </w:rPr>
        <w:instrText>сообщению</w:instrText>
      </w:r>
      <w:r w:rsidRPr="009F7909">
        <w:rPr>
          <w:noProof/>
          <w:color w:val="FFFFFF"/>
          <w:spacing w:val="-20000"/>
          <w:szCs w:val="28"/>
        </w:rPr>
        <w:instrText> собой</w:instrText>
      </w:r>
      <w:r w:rsidRPr="009F7909">
        <w:rPr>
          <w:szCs w:val="28"/>
        </w:rPr>
        <w:fldChar w:fldCharType="end"/>
      </w:r>
      <w:r w:rsidRPr="009F7909">
        <w:rPr>
          <w:szCs w:val="28"/>
        </w:rPr>
        <w:t xml:space="preserve"> других сторон.</w:t>
      </w:r>
    </w:p>
    <w:p w:rsidR="005529BC" w:rsidRPr="009F7909" w:rsidRDefault="005529BC" w:rsidP="005D06D5">
      <w:pPr>
        <w:numPr>
          <w:ilvl w:val="0"/>
          <w:numId w:val="33"/>
        </w:numPr>
        <w:tabs>
          <w:tab w:val="num" w:pos="0"/>
        </w:tabs>
        <w:ind w:left="0" w:firstLine="709"/>
        <w:jc w:val="both"/>
        <w:rPr>
          <w:szCs w:val="28"/>
        </w:rPr>
      </w:pP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после </w:instrText>
      </w:r>
      <w:r w:rsidRPr="009F7909">
        <w:rPr>
          <w:noProof/>
          <w:szCs w:val="28"/>
        </w:rPr>
        <w:instrText>Оформление</w:instrText>
      </w:r>
      <w:r w:rsidRPr="009F7909">
        <w:rPr>
          <w:szCs w:val="28"/>
        </w:rPr>
        <w:fldChar w:fldCharType="end"/>
      </w:r>
      <w:r w:rsidRPr="009F7909">
        <w:rPr>
          <w:szCs w:val="28"/>
        </w:rPr>
        <w:t>.</w:t>
      </w:r>
      <w:r w:rsidRPr="009F7909">
        <w:rPr>
          <w:b/>
          <w:i/>
          <w:szCs w:val="28"/>
        </w:rPr>
        <w:t xml:space="preserve"> </w:t>
      </w:r>
      <w:r w:rsidRPr="009F7909">
        <w:rPr>
          <w:szCs w:val="28"/>
        </w:rPr>
        <w:t xml:space="preserve">Они должны рассматривать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источника </w:instrText>
      </w:r>
      <w:r w:rsidRPr="009F7909">
        <w:rPr>
          <w:noProof/>
          <w:szCs w:val="28"/>
        </w:rPr>
        <w:instrText>общее</w:instrText>
      </w:r>
      <w:r w:rsidRPr="009F7909">
        <w:rPr>
          <w:noProof/>
          <w:color w:val="FFFFFF"/>
          <w:spacing w:val="-20000"/>
          <w:szCs w:val="28"/>
        </w:rPr>
        <w:instrText> показать</w:instrText>
      </w:r>
      <w:r w:rsidRPr="009F7909">
        <w:rPr>
          <w:szCs w:val="28"/>
        </w:rPr>
        <w:fldChar w:fldCharType="end"/>
      </w:r>
      <w:r w:rsidRPr="009F7909">
        <w:rPr>
          <w:szCs w:val="28"/>
        </w:rPr>
        <w:t xml:space="preserve"> оформление </w:t>
      </w:r>
      <w:r w:rsidRPr="009F7909">
        <w:rPr>
          <w:szCs w:val="28"/>
          <w:highlight w:val="white"/>
        </w:rPr>
        <w:fldChar w:fldCharType="begin"/>
      </w:r>
      <w:r w:rsidRPr="009F7909">
        <w:rPr>
          <w:szCs w:val="28"/>
        </w:rPr>
        <w:instrText xml:space="preserve">eq </w:instrText>
      </w:r>
      <w:r w:rsidRPr="009F7909">
        <w:rPr>
          <w:noProof/>
          <w:szCs w:val="28"/>
        </w:rPr>
        <w:instrText>процесса</w:instrText>
      </w:r>
      <w:r w:rsidRPr="009F7909">
        <w:rPr>
          <w:noProof/>
          <w:color w:val="FFFFFF"/>
          <w:spacing w:val="-20000"/>
          <w:szCs w:val="28"/>
        </w:rPr>
        <w:instrText> нужно</w:instrText>
      </w:r>
      <w:r w:rsidRPr="009F7909">
        <w:rPr>
          <w:szCs w:val="28"/>
        </w:rPr>
        <w:fldChar w:fldCharType="end"/>
      </w:r>
      <w:r w:rsidRPr="009F7909">
        <w:rPr>
          <w:szCs w:val="28"/>
        </w:rPr>
        <w:t xml:space="preserve"> коммуникации. 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доска </w:instrText>
      </w:r>
      <w:r w:rsidRPr="009F7909">
        <w:rPr>
          <w:noProof/>
          <w:szCs w:val="28"/>
        </w:rPr>
        <w:instrText>конце</w:instrText>
      </w:r>
      <w:r w:rsidRPr="009F7909">
        <w:rPr>
          <w:noProof/>
          <w:color w:val="FFFFFF"/>
          <w:spacing w:val="-20000"/>
          <w:szCs w:val="28"/>
        </w:rPr>
        <w:instrText> относятся</w:instrText>
      </w:r>
      <w:r w:rsidRPr="009F7909">
        <w:rPr>
          <w:szCs w:val="28"/>
        </w:rPr>
        <w:fldChar w:fldCharType="end"/>
      </w:r>
      <w:r w:rsidRPr="009F7909">
        <w:rPr>
          <w:szCs w:val="28"/>
        </w:rPr>
        <w:t xml:space="preserve"> концов, сообщение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личном </w:instrText>
      </w:r>
      <w:r w:rsidRPr="009F7909">
        <w:rPr>
          <w:noProof/>
          <w:szCs w:val="28"/>
        </w:rPr>
        <w:instrText>содержит</w:instrText>
      </w:r>
      <w:r w:rsidRPr="009F7909">
        <w:rPr>
          <w:szCs w:val="28"/>
        </w:rPr>
        <w:fldChar w:fldCharType="end"/>
      </w:r>
      <w:r w:rsidRPr="009F7909">
        <w:rPr>
          <w:szCs w:val="28"/>
        </w:rPr>
        <w:t xml:space="preserve"> нечто большее, чем просто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каком </w:instrText>
      </w:r>
      <w:r w:rsidRPr="009F7909">
        <w:rPr>
          <w:noProof/>
          <w:szCs w:val="28"/>
        </w:rPr>
        <w:instrText>слова</w:instrText>
      </w:r>
      <w:r w:rsidRPr="009F7909">
        <w:rPr>
          <w:noProof/>
          <w:color w:val="FFFFFF"/>
          <w:spacing w:val="-20000"/>
          <w:szCs w:val="28"/>
        </w:rPr>
        <w:instrText> помощью</w:instrText>
      </w:r>
      <w:r w:rsidRPr="009F7909">
        <w:rPr>
          <w:szCs w:val="28"/>
        </w:rPr>
        <w:fldChar w:fldCharType="end"/>
      </w:r>
      <w:r w:rsidRPr="009F7909">
        <w:rPr>
          <w:szCs w:val="28"/>
        </w:rPr>
        <w:t xml:space="preserve">. Например, </w:t>
      </w:r>
      <w:r w:rsidRPr="009F7909">
        <w:rPr>
          <w:szCs w:val="28"/>
          <w:highlight w:val="white"/>
        </w:rPr>
        <w:fldChar w:fldCharType="begin"/>
      </w:r>
      <w:r w:rsidRPr="009F7909">
        <w:rPr>
          <w:szCs w:val="28"/>
        </w:rPr>
        <w:instrText xml:space="preserve">eq </w:instrText>
      </w:r>
      <w:r w:rsidRPr="009F7909">
        <w:rPr>
          <w:noProof/>
          <w:szCs w:val="28"/>
        </w:rPr>
        <w:instrText>могут</w:instrText>
      </w:r>
      <w:r w:rsidRPr="009F7909">
        <w:rPr>
          <w:noProof/>
          <w:color w:val="FFFFFF"/>
          <w:spacing w:val="-20000"/>
          <w:szCs w:val="28"/>
        </w:rPr>
        <w:instrText> склонен</w:instrText>
      </w:r>
      <w:r w:rsidRPr="009F7909">
        <w:rPr>
          <w:szCs w:val="28"/>
        </w:rPr>
        <w:fldChar w:fldCharType="end"/>
      </w:r>
      <w:r w:rsidRPr="009F7909">
        <w:rPr>
          <w:szCs w:val="28"/>
        </w:rPr>
        <w:t xml:space="preserve"> быть важными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слушание </w:instrText>
      </w:r>
      <w:r w:rsidRPr="009F7909">
        <w:rPr>
          <w:noProof/>
          <w:szCs w:val="28"/>
        </w:rPr>
        <w:instrText>распределение</w:instrText>
      </w:r>
      <w:r w:rsidRPr="009F7909">
        <w:rPr>
          <w:noProof/>
          <w:color w:val="FFFFFF"/>
          <w:spacing w:val="-20000"/>
          <w:szCs w:val="28"/>
        </w:rPr>
        <w:instrText> принятие</w:instrText>
      </w:r>
      <w:r w:rsidRPr="009F7909">
        <w:rPr>
          <w:szCs w:val="28"/>
        </w:rPr>
        <w:fldChar w:fldCharType="end"/>
      </w:r>
      <w:r w:rsidRPr="009F7909">
        <w:rPr>
          <w:szCs w:val="28"/>
        </w:rPr>
        <w:t xml:space="preserve"> времени и обстоятельства, 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будет </w:instrText>
      </w:r>
      <w:r w:rsidRPr="009F7909">
        <w:rPr>
          <w:noProof/>
          <w:szCs w:val="28"/>
        </w:rPr>
        <w:instrText>которых</w:instrText>
      </w:r>
      <w:r w:rsidRPr="009F7909">
        <w:rPr>
          <w:szCs w:val="28"/>
        </w:rPr>
        <w:fldChar w:fldCharType="end"/>
      </w:r>
      <w:r w:rsidRPr="009F7909">
        <w:rPr>
          <w:szCs w:val="28"/>
        </w:rPr>
        <w:t xml:space="preserve"> заключается соглашение или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устной </w:instrText>
      </w:r>
      <w:r w:rsidRPr="009F7909">
        <w:rPr>
          <w:noProof/>
          <w:szCs w:val="28"/>
        </w:rPr>
        <w:instrText>принимается</w:instrText>
      </w:r>
      <w:r w:rsidRPr="009F7909">
        <w:rPr>
          <w:noProof/>
          <w:color w:val="FFFFFF"/>
          <w:spacing w:val="-20000"/>
          <w:szCs w:val="28"/>
        </w:rPr>
        <w:instrText> должно</w:instrText>
      </w:r>
      <w:r w:rsidRPr="009F7909">
        <w:rPr>
          <w:szCs w:val="28"/>
        </w:rPr>
        <w:fldChar w:fldCharType="end"/>
      </w:r>
      <w:r w:rsidRPr="009F7909">
        <w:rPr>
          <w:szCs w:val="28"/>
        </w:rPr>
        <w:t xml:space="preserve"> решение. </w:t>
      </w:r>
      <w:r w:rsidRPr="009F7909">
        <w:rPr>
          <w:szCs w:val="28"/>
          <w:highlight w:val="white"/>
        </w:rPr>
        <w:fldChar w:fldCharType="begin"/>
      </w:r>
      <w:r w:rsidRPr="009F7909">
        <w:rPr>
          <w:szCs w:val="28"/>
        </w:rPr>
        <w:instrText xml:space="preserve">eq </w:instrText>
      </w:r>
      <w:r w:rsidRPr="009F7909">
        <w:rPr>
          <w:noProof/>
          <w:szCs w:val="28"/>
        </w:rPr>
        <w:instrText>Нужно</w:instrText>
      </w:r>
      <w:r w:rsidRPr="009F7909">
        <w:rPr>
          <w:noProof/>
          <w:color w:val="FFFFFF"/>
          <w:spacing w:val="-20000"/>
          <w:szCs w:val="28"/>
        </w:rPr>
        <w:instrText> влияние</w:instrText>
      </w:r>
      <w:r w:rsidRPr="009F7909">
        <w:rPr>
          <w:szCs w:val="28"/>
        </w:rPr>
        <w:fldChar w:fldCharType="end"/>
      </w:r>
      <w:r w:rsidRPr="009F7909">
        <w:rPr>
          <w:szCs w:val="28"/>
        </w:rPr>
        <w:t xml:space="preserve"> подумать, следует 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люди </w:instrText>
      </w:r>
      <w:r w:rsidRPr="009F7909">
        <w:rPr>
          <w:noProof/>
          <w:szCs w:val="28"/>
        </w:rPr>
        <w:instrText>передавать</w:instrText>
      </w:r>
      <w:r w:rsidRPr="009F7909">
        <w:rPr>
          <w:noProof/>
          <w:color w:val="FFFFFF"/>
          <w:spacing w:val="-20000"/>
          <w:szCs w:val="28"/>
        </w:rPr>
        <w:instrText> выступают</w:instrText>
      </w:r>
      <w:r w:rsidRPr="009F7909">
        <w:rPr>
          <w:szCs w:val="28"/>
        </w:rPr>
        <w:fldChar w:fldCharType="end"/>
      </w:r>
      <w:r w:rsidRPr="009F7909">
        <w:rPr>
          <w:szCs w:val="28"/>
        </w:rPr>
        <w:t xml:space="preserve"> сообщение в устной или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большому </w:instrText>
      </w:r>
      <w:r w:rsidRPr="009F7909">
        <w:rPr>
          <w:noProof/>
          <w:szCs w:val="28"/>
        </w:rPr>
        <w:instrText>письменной</w:instrText>
      </w:r>
      <w:r w:rsidRPr="009F7909">
        <w:rPr>
          <w:szCs w:val="28"/>
        </w:rPr>
        <w:fldChar w:fldCharType="end"/>
      </w:r>
      <w:r w:rsidRPr="009F7909">
        <w:rPr>
          <w:szCs w:val="28"/>
        </w:rPr>
        <w:t xml:space="preserve"> форме, публично или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концентрации </w:instrText>
      </w:r>
      <w:r w:rsidRPr="009F7909">
        <w:rPr>
          <w:noProof/>
          <w:szCs w:val="28"/>
        </w:rPr>
        <w:instrText>конфиденциально</w:instrText>
      </w:r>
      <w:r w:rsidRPr="009F7909">
        <w:rPr>
          <w:noProof/>
          <w:color w:val="FFFFFF"/>
          <w:spacing w:val="-20000"/>
          <w:szCs w:val="28"/>
        </w:rPr>
        <w:instrText> обратная</w:instrText>
      </w:r>
      <w:r w:rsidRPr="009F7909">
        <w:rPr>
          <w:szCs w:val="28"/>
        </w:rPr>
        <w:fldChar w:fldCharType="end"/>
      </w:r>
      <w:r w:rsidRPr="009F7909">
        <w:rPr>
          <w:szCs w:val="28"/>
        </w:rPr>
        <w:t xml:space="preserve">, за письменным </w:t>
      </w:r>
      <w:r w:rsidRPr="009F7909">
        <w:rPr>
          <w:szCs w:val="28"/>
          <w:highlight w:val="white"/>
        </w:rPr>
        <w:fldChar w:fldCharType="begin"/>
      </w:r>
      <w:r w:rsidRPr="009F7909">
        <w:rPr>
          <w:szCs w:val="28"/>
        </w:rPr>
        <w:instrText xml:space="preserve">eq </w:instrText>
      </w:r>
      <w:r w:rsidRPr="009F7909">
        <w:rPr>
          <w:noProof/>
          <w:szCs w:val="28"/>
        </w:rPr>
        <w:instrText>столом</w:instrText>
      </w:r>
      <w:r w:rsidRPr="009F7909">
        <w:rPr>
          <w:noProof/>
          <w:color w:val="FFFFFF"/>
          <w:spacing w:val="-20000"/>
          <w:szCs w:val="28"/>
        </w:rPr>
        <w:instrText> между</w:instrText>
      </w:r>
      <w:r w:rsidRPr="009F7909">
        <w:rPr>
          <w:szCs w:val="28"/>
        </w:rPr>
        <w:fldChar w:fldCharType="end"/>
      </w:r>
      <w:r w:rsidRPr="009F7909">
        <w:rPr>
          <w:szCs w:val="28"/>
        </w:rPr>
        <w:t xml:space="preserve"> или поблизости от стола,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информирования </w:instrText>
      </w:r>
      <w:r w:rsidRPr="009F7909">
        <w:rPr>
          <w:noProof/>
          <w:szCs w:val="28"/>
        </w:rPr>
        <w:instrText>потому</w:instrText>
      </w:r>
      <w:r w:rsidRPr="009F7909">
        <w:rPr>
          <w:noProof/>
          <w:color w:val="FFFFFF"/>
          <w:spacing w:val="-20000"/>
          <w:szCs w:val="28"/>
        </w:rPr>
        <w:instrText> отношения</w:instrText>
      </w:r>
      <w:r w:rsidRPr="009F7909">
        <w:rPr>
          <w:szCs w:val="28"/>
        </w:rPr>
        <w:fldChar w:fldCharType="end"/>
      </w:r>
      <w:r w:rsidRPr="009F7909">
        <w:rPr>
          <w:szCs w:val="28"/>
        </w:rPr>
        <w:t xml:space="preserve"> что различные естественные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межличностной </w:instrText>
      </w:r>
      <w:r w:rsidRPr="009F7909">
        <w:rPr>
          <w:noProof/>
          <w:szCs w:val="28"/>
        </w:rPr>
        <w:instrText>ситуации</w:instrText>
      </w:r>
      <w:r w:rsidRPr="009F7909">
        <w:rPr>
          <w:szCs w:val="28"/>
        </w:rPr>
        <w:fldChar w:fldCharType="end"/>
      </w:r>
      <w:r w:rsidRPr="009F7909">
        <w:rPr>
          <w:szCs w:val="28"/>
        </w:rPr>
        <w:t xml:space="preserve"> несут в себе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унок </w:instrText>
      </w:r>
      <w:r w:rsidRPr="009F7909">
        <w:rPr>
          <w:noProof/>
          <w:szCs w:val="28"/>
        </w:rPr>
        <w:instrText>различные</w:instrText>
      </w:r>
      <w:r w:rsidRPr="009F7909">
        <w:rPr>
          <w:noProof/>
          <w:color w:val="FFFFFF"/>
          <w:spacing w:val="-20000"/>
          <w:szCs w:val="28"/>
        </w:rPr>
        <w:instrText> должно</w:instrText>
      </w:r>
      <w:r w:rsidRPr="009F7909">
        <w:rPr>
          <w:szCs w:val="28"/>
        </w:rPr>
        <w:fldChar w:fldCharType="end"/>
      </w:r>
      <w:r w:rsidRPr="009F7909">
        <w:rPr>
          <w:szCs w:val="28"/>
        </w:rPr>
        <w:t xml:space="preserve"> настроения. </w:t>
      </w:r>
      <w:r w:rsidRPr="009F7909">
        <w:rPr>
          <w:szCs w:val="28"/>
          <w:highlight w:val="white"/>
        </w:rPr>
        <w:fldChar w:fldCharType="begin"/>
      </w:r>
      <w:r w:rsidRPr="009F7909">
        <w:rPr>
          <w:szCs w:val="28"/>
        </w:rPr>
        <w:instrText xml:space="preserve">eq </w:instrText>
      </w:r>
      <w:r w:rsidRPr="009F7909">
        <w:rPr>
          <w:noProof/>
          <w:szCs w:val="28"/>
        </w:rPr>
        <w:instrText>Нужно</w:instrText>
      </w:r>
      <w:r w:rsidRPr="009F7909">
        <w:rPr>
          <w:noProof/>
          <w:color w:val="FFFFFF"/>
          <w:spacing w:val="-20000"/>
          <w:szCs w:val="28"/>
        </w:rPr>
        <w:instrText> кации</w:instrText>
      </w:r>
      <w:r w:rsidRPr="009F7909">
        <w:rPr>
          <w:szCs w:val="28"/>
        </w:rPr>
        <w:fldChar w:fldCharType="end"/>
      </w:r>
      <w:r w:rsidRPr="009F7909">
        <w:rPr>
          <w:szCs w:val="28"/>
        </w:rPr>
        <w:t xml:space="preserve"> подумать о существующих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персональном </w:instrText>
      </w:r>
      <w:r w:rsidRPr="009F7909">
        <w:rPr>
          <w:noProof/>
          <w:szCs w:val="28"/>
        </w:rPr>
        <w:instrText>обычаях</w:instrText>
      </w:r>
      <w:r w:rsidRPr="009F7909">
        <w:rPr>
          <w:noProof/>
          <w:color w:val="FFFFFF"/>
          <w:spacing w:val="-20000"/>
          <w:szCs w:val="28"/>
        </w:rPr>
        <w:instrText> фаза</w:instrText>
      </w:r>
      <w:r w:rsidRPr="009F7909">
        <w:rPr>
          <w:szCs w:val="28"/>
        </w:rPr>
        <w:fldChar w:fldCharType="end"/>
      </w:r>
      <w:r w:rsidRPr="009F7909">
        <w:rPr>
          <w:szCs w:val="28"/>
        </w:rPr>
        <w:t xml:space="preserve"> и практике в компании,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закрепленными </w:instrText>
      </w:r>
      <w:r w:rsidRPr="009F7909">
        <w:rPr>
          <w:noProof/>
          <w:szCs w:val="28"/>
        </w:rPr>
        <w:instrText>которые</w:instrText>
      </w:r>
      <w:r w:rsidRPr="009F7909">
        <w:rPr>
          <w:szCs w:val="28"/>
        </w:rPr>
        <w:fldChar w:fldCharType="end"/>
      </w:r>
      <w:r w:rsidRPr="009F7909">
        <w:rPr>
          <w:szCs w:val="28"/>
        </w:rPr>
        <w:t xml:space="preserve"> влияют на ожидания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слушать </w:instrText>
      </w:r>
      <w:r w:rsidRPr="009F7909">
        <w:rPr>
          <w:noProof/>
          <w:szCs w:val="28"/>
        </w:rPr>
        <w:instrText>людей</w:instrText>
      </w:r>
      <w:r w:rsidRPr="009F7909">
        <w:rPr>
          <w:noProof/>
          <w:color w:val="FFFFFF"/>
          <w:spacing w:val="-20000"/>
          <w:szCs w:val="28"/>
        </w:rPr>
        <w:instrText> имодействуют</w:instrText>
      </w:r>
      <w:r w:rsidRPr="009F7909">
        <w:rPr>
          <w:szCs w:val="28"/>
        </w:rPr>
        <w:fldChar w:fldCharType="end"/>
      </w:r>
      <w:r w:rsidRPr="009F7909">
        <w:rPr>
          <w:szCs w:val="28"/>
        </w:rPr>
        <w:t>.</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Помощь и </w:t>
      </w:r>
      <w:r w:rsidRPr="009F7909">
        <w:rPr>
          <w:szCs w:val="28"/>
          <w:highlight w:val="white"/>
        </w:rPr>
        <w:fldChar w:fldCharType="begin"/>
      </w:r>
      <w:r w:rsidRPr="009F7909">
        <w:rPr>
          <w:szCs w:val="28"/>
        </w:rPr>
        <w:instrText xml:space="preserve">eq </w:instrText>
      </w:r>
      <w:r w:rsidRPr="009F7909">
        <w:rPr>
          <w:noProof/>
          <w:szCs w:val="28"/>
        </w:rPr>
        <w:instrText>советы</w:instrText>
      </w:r>
      <w:r w:rsidRPr="009F7909">
        <w:rPr>
          <w:noProof/>
          <w:color w:val="FFFFFF"/>
          <w:spacing w:val="-20000"/>
          <w:szCs w:val="28"/>
        </w:rPr>
        <w:instrText> имодействуют</w:instrText>
      </w:r>
      <w:r w:rsidRPr="009F7909">
        <w:rPr>
          <w:szCs w:val="28"/>
        </w:rPr>
        <w:fldChar w:fldCharType="end"/>
      </w:r>
      <w:r w:rsidRPr="009F7909">
        <w:rPr>
          <w:szCs w:val="28"/>
        </w:rPr>
        <w:t xml:space="preserve">. Нужно рассмотреть, с кем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лежат </w:instrText>
      </w:r>
      <w:r w:rsidRPr="009F7909">
        <w:rPr>
          <w:noProof/>
          <w:szCs w:val="28"/>
        </w:rPr>
        <w:instrText>следует</w:instrText>
      </w:r>
      <w:r w:rsidRPr="009F7909">
        <w:rPr>
          <w:noProof/>
          <w:color w:val="FFFFFF"/>
          <w:spacing w:val="-20000"/>
          <w:szCs w:val="28"/>
        </w:rPr>
        <w:instrText> используются</w:instrText>
      </w:r>
      <w:r w:rsidRPr="009F7909">
        <w:rPr>
          <w:szCs w:val="28"/>
        </w:rPr>
        <w:fldChar w:fldCharType="end"/>
      </w:r>
      <w:r w:rsidRPr="009F7909">
        <w:rPr>
          <w:szCs w:val="28"/>
        </w:rPr>
        <w:t xml:space="preserve"> посоветоваться перед тем, как по</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почему </w:instrText>
      </w:r>
      <w:r w:rsidRPr="009F7909">
        <w:rPr>
          <w:noProof/>
          <w:szCs w:val="28"/>
        </w:rPr>
        <w:instrText>сылать</w:instrText>
      </w:r>
      <w:r w:rsidRPr="009F7909">
        <w:rPr>
          <w:szCs w:val="28"/>
        </w:rPr>
        <w:fldChar w:fldCharType="end"/>
      </w:r>
      <w:r w:rsidRPr="009F7909">
        <w:rPr>
          <w:szCs w:val="28"/>
        </w:rPr>
        <w:t xml:space="preserve"> сообщение, чтобы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отчетов </w:instrText>
      </w:r>
      <w:r w:rsidRPr="009F7909">
        <w:rPr>
          <w:noProof/>
          <w:szCs w:val="28"/>
        </w:rPr>
        <w:instrText>знать</w:instrText>
      </w:r>
      <w:r w:rsidRPr="009F7909">
        <w:rPr>
          <w:noProof/>
          <w:color w:val="FFFFFF"/>
          <w:spacing w:val="-20000"/>
          <w:szCs w:val="28"/>
        </w:rPr>
        <w:instrText> необходимо</w:instrText>
      </w:r>
      <w:r w:rsidRPr="009F7909">
        <w:rPr>
          <w:szCs w:val="28"/>
        </w:rPr>
        <w:fldChar w:fldCharType="end"/>
      </w:r>
      <w:r w:rsidRPr="009F7909">
        <w:rPr>
          <w:szCs w:val="28"/>
        </w:rPr>
        <w:t xml:space="preserve"> мнение </w:t>
      </w:r>
      <w:r w:rsidRPr="009F7909">
        <w:rPr>
          <w:szCs w:val="28"/>
          <w:highlight w:val="white"/>
        </w:rPr>
        <w:fldChar w:fldCharType="begin"/>
      </w:r>
      <w:r w:rsidRPr="009F7909">
        <w:rPr>
          <w:szCs w:val="28"/>
        </w:rPr>
        <w:instrText xml:space="preserve">eq </w:instrText>
      </w:r>
      <w:r w:rsidRPr="009F7909">
        <w:rPr>
          <w:noProof/>
          <w:szCs w:val="28"/>
        </w:rPr>
        <w:instrText>других</w:instrText>
      </w:r>
      <w:r w:rsidRPr="009F7909">
        <w:rPr>
          <w:noProof/>
          <w:color w:val="FFFFFF"/>
          <w:spacing w:val="-20000"/>
          <w:szCs w:val="28"/>
        </w:rPr>
        <w:instrText> крыть</w:instrText>
      </w:r>
      <w:r w:rsidRPr="009F7909">
        <w:rPr>
          <w:szCs w:val="28"/>
        </w:rPr>
        <w:fldChar w:fldCharType="end"/>
      </w:r>
      <w:r w:rsidRPr="009F7909">
        <w:rPr>
          <w:szCs w:val="28"/>
        </w:rPr>
        <w:t xml:space="preserve"> людей, получить их по</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формируется </w:instrText>
      </w:r>
      <w:r w:rsidRPr="009F7909">
        <w:rPr>
          <w:noProof/>
          <w:szCs w:val="28"/>
        </w:rPr>
        <w:instrText>мощь</w:instrText>
      </w:r>
      <w:r w:rsidRPr="009F7909">
        <w:rPr>
          <w:noProof/>
          <w:color w:val="FFFFFF"/>
          <w:spacing w:val="-20000"/>
          <w:szCs w:val="28"/>
        </w:rPr>
        <w:instrText> порождаемые</w:instrText>
      </w:r>
      <w:r w:rsidRPr="009F7909">
        <w:rPr>
          <w:szCs w:val="28"/>
        </w:rPr>
        <w:fldChar w:fldCharType="end"/>
      </w:r>
      <w:r w:rsidRPr="009F7909">
        <w:rPr>
          <w:szCs w:val="28"/>
        </w:rPr>
        <w:t xml:space="preserve"> и поддержку.</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Тон. Изменение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свое </w:instrText>
      </w:r>
      <w:r w:rsidRPr="009F7909">
        <w:rPr>
          <w:noProof/>
          <w:szCs w:val="28"/>
        </w:rPr>
        <w:instrText>интонации</w:instrText>
      </w:r>
      <w:r w:rsidRPr="009F7909">
        <w:rPr>
          <w:szCs w:val="28"/>
        </w:rPr>
        <w:fldChar w:fldCharType="end"/>
      </w:r>
      <w:r w:rsidRPr="009F7909">
        <w:rPr>
          <w:szCs w:val="28"/>
        </w:rPr>
        <w:t xml:space="preserve">, восприимчивости других, сам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голоса </w:instrText>
      </w:r>
      <w:r w:rsidRPr="009F7909">
        <w:rPr>
          <w:noProof/>
          <w:szCs w:val="28"/>
        </w:rPr>
        <w:instrText>процесс</w:instrText>
      </w:r>
      <w:r w:rsidRPr="009F7909">
        <w:rPr>
          <w:noProof/>
          <w:color w:val="FFFFFF"/>
          <w:spacing w:val="-20000"/>
          <w:szCs w:val="28"/>
        </w:rPr>
        <w:instrText> стная</w:instrText>
      </w:r>
      <w:r w:rsidRPr="009F7909">
        <w:rPr>
          <w:szCs w:val="28"/>
        </w:rPr>
        <w:fldChar w:fldCharType="end"/>
      </w:r>
      <w:r w:rsidRPr="009F7909">
        <w:rPr>
          <w:szCs w:val="28"/>
        </w:rPr>
        <w:t xml:space="preserve"> выражения </w:t>
      </w:r>
      <w:r w:rsidRPr="009F7909">
        <w:rPr>
          <w:szCs w:val="28"/>
          <w:highlight w:val="white"/>
        </w:rPr>
        <w:fldChar w:fldCharType="begin"/>
      </w:r>
      <w:r w:rsidRPr="009F7909">
        <w:rPr>
          <w:szCs w:val="28"/>
        </w:rPr>
        <w:instrText xml:space="preserve">eq </w:instrText>
      </w:r>
      <w:r w:rsidRPr="009F7909">
        <w:rPr>
          <w:noProof/>
          <w:szCs w:val="28"/>
        </w:rPr>
        <w:instrText>мысли</w:instrText>
      </w:r>
      <w:r w:rsidRPr="009F7909">
        <w:rPr>
          <w:noProof/>
          <w:color w:val="FFFFFF"/>
          <w:spacing w:val="-20000"/>
          <w:szCs w:val="28"/>
        </w:rPr>
        <w:instrText> циркулярных</w:instrText>
      </w:r>
      <w:r w:rsidRPr="009F7909">
        <w:rPr>
          <w:szCs w:val="28"/>
        </w:rPr>
        <w:fldChar w:fldCharType="end"/>
      </w:r>
      <w:r w:rsidRPr="009F7909">
        <w:rPr>
          <w:szCs w:val="28"/>
        </w:rPr>
        <w:t xml:space="preserve">, жесты, — все это элементы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горизонтальное </w:instrText>
      </w:r>
      <w:r w:rsidRPr="009F7909">
        <w:rPr>
          <w:noProof/>
          <w:szCs w:val="28"/>
        </w:rPr>
        <w:instrText>сообщения</w:instrText>
      </w:r>
      <w:r w:rsidRPr="009F7909">
        <w:rPr>
          <w:noProof/>
          <w:color w:val="FFFFFF"/>
          <w:spacing w:val="-20000"/>
          <w:szCs w:val="28"/>
        </w:rPr>
        <w:instrText> межличностной</w:instrText>
      </w:r>
      <w:r w:rsidRPr="009F7909">
        <w:rPr>
          <w:szCs w:val="28"/>
        </w:rPr>
        <w:fldChar w:fldCharType="end"/>
      </w:r>
      <w:r w:rsidRPr="009F7909">
        <w:rPr>
          <w:szCs w:val="28"/>
        </w:rPr>
        <w:t xml:space="preserve">. При письме имеют значение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свое </w:instrText>
      </w:r>
      <w:r w:rsidRPr="009F7909">
        <w:rPr>
          <w:noProof/>
          <w:szCs w:val="28"/>
        </w:rPr>
        <w:instrText>выбор</w:instrText>
      </w:r>
      <w:r w:rsidRPr="009F7909">
        <w:rPr>
          <w:szCs w:val="28"/>
        </w:rPr>
        <w:fldChar w:fldCharType="end"/>
      </w:r>
      <w:r w:rsidRPr="009F7909">
        <w:rPr>
          <w:szCs w:val="28"/>
        </w:rPr>
        <w:t xml:space="preserve"> слов, скорость,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мотивационная </w:instrText>
      </w:r>
      <w:r w:rsidRPr="009F7909">
        <w:rPr>
          <w:noProof/>
          <w:szCs w:val="28"/>
        </w:rPr>
        <w:instrText>фразеология</w:instrText>
      </w:r>
      <w:r w:rsidRPr="009F7909">
        <w:rPr>
          <w:noProof/>
          <w:color w:val="FFFFFF"/>
          <w:spacing w:val="-20000"/>
          <w:szCs w:val="28"/>
        </w:rPr>
        <w:instrText> между</w:instrText>
      </w:r>
      <w:r w:rsidRPr="009F7909">
        <w:rPr>
          <w:szCs w:val="28"/>
        </w:rPr>
        <w:fldChar w:fldCharType="end"/>
      </w:r>
      <w:r w:rsidRPr="009F7909">
        <w:rPr>
          <w:szCs w:val="28"/>
        </w:rPr>
        <w:t xml:space="preserve"> и языковые </w:t>
      </w:r>
      <w:r w:rsidRPr="009F7909">
        <w:rPr>
          <w:szCs w:val="28"/>
          <w:highlight w:val="white"/>
        </w:rPr>
        <w:fldChar w:fldCharType="begin"/>
      </w:r>
      <w:r w:rsidRPr="009F7909">
        <w:rPr>
          <w:szCs w:val="28"/>
        </w:rPr>
        <w:instrText xml:space="preserve">eq </w:instrText>
      </w:r>
      <w:r w:rsidRPr="009F7909">
        <w:rPr>
          <w:noProof/>
          <w:szCs w:val="28"/>
        </w:rPr>
        <w:instrText>средства</w:instrText>
      </w:r>
      <w:r w:rsidRPr="009F7909">
        <w:rPr>
          <w:noProof/>
          <w:color w:val="FFFFFF"/>
          <w:spacing w:val="-20000"/>
          <w:szCs w:val="28"/>
        </w:rPr>
        <w:instrText> эффективности</w:instrText>
      </w:r>
      <w:r w:rsidRPr="009F7909">
        <w:rPr>
          <w:szCs w:val="28"/>
        </w:rPr>
        <w:fldChar w:fldCharType="end"/>
      </w:r>
      <w:r w:rsidRPr="009F7909">
        <w:rPr>
          <w:szCs w:val="28"/>
        </w:rPr>
        <w:t>.</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Предвидение. Нужно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мощь </w:instrText>
      </w:r>
      <w:r w:rsidRPr="009F7909">
        <w:rPr>
          <w:noProof/>
          <w:szCs w:val="28"/>
        </w:rPr>
        <w:instrText>обязательно</w:instrText>
      </w:r>
      <w:r w:rsidRPr="009F7909">
        <w:rPr>
          <w:noProof/>
          <w:color w:val="FFFFFF"/>
          <w:spacing w:val="-20000"/>
          <w:szCs w:val="28"/>
        </w:rPr>
        <w:instrText> направление</w:instrText>
      </w:r>
      <w:r w:rsidRPr="009F7909">
        <w:rPr>
          <w:szCs w:val="28"/>
        </w:rPr>
        <w:fldChar w:fldCharType="end"/>
      </w:r>
      <w:r w:rsidRPr="009F7909">
        <w:rPr>
          <w:szCs w:val="28"/>
        </w:rPr>
        <w:t xml:space="preserve"> предвидеть реакцию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выбранный </w:instrText>
      </w:r>
      <w:r w:rsidRPr="009F7909">
        <w:rPr>
          <w:noProof/>
          <w:szCs w:val="28"/>
        </w:rPr>
        <w:instrText>получателей</w:instrText>
      </w:r>
      <w:r w:rsidRPr="009F7909">
        <w:rPr>
          <w:szCs w:val="28"/>
        </w:rPr>
        <w:fldChar w:fldCharType="end"/>
      </w:r>
      <w:r w:rsidRPr="009F7909">
        <w:rPr>
          <w:szCs w:val="28"/>
        </w:rPr>
        <w:t xml:space="preserve"> сообщения: какие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заключающаяся </w:instrText>
      </w:r>
      <w:r w:rsidRPr="009F7909">
        <w:rPr>
          <w:noProof/>
          <w:szCs w:val="28"/>
        </w:rPr>
        <w:instrText>помехи</w:instrText>
      </w:r>
      <w:r w:rsidRPr="009F7909">
        <w:rPr>
          <w:noProof/>
          <w:color w:val="FFFFFF"/>
          <w:spacing w:val="-20000"/>
          <w:szCs w:val="28"/>
        </w:rPr>
        <w:instrText> выражение</w:instrText>
      </w:r>
      <w:r w:rsidRPr="009F7909">
        <w:rPr>
          <w:szCs w:val="28"/>
        </w:rPr>
        <w:fldChar w:fldCharType="end"/>
      </w:r>
      <w:r w:rsidRPr="009F7909">
        <w:rPr>
          <w:szCs w:val="28"/>
        </w:rPr>
        <w:t xml:space="preserve"> для общения </w:t>
      </w:r>
      <w:r w:rsidRPr="009F7909">
        <w:rPr>
          <w:szCs w:val="28"/>
          <w:highlight w:val="white"/>
        </w:rPr>
        <w:fldChar w:fldCharType="begin"/>
      </w:r>
      <w:r w:rsidRPr="009F7909">
        <w:rPr>
          <w:szCs w:val="28"/>
        </w:rPr>
        <w:instrText xml:space="preserve">eq </w:instrText>
      </w:r>
      <w:r w:rsidRPr="009F7909">
        <w:rPr>
          <w:noProof/>
          <w:szCs w:val="28"/>
        </w:rPr>
        <w:instrText>существуют</w:instrText>
      </w:r>
      <w:r w:rsidRPr="009F7909">
        <w:rPr>
          <w:noProof/>
          <w:color w:val="FFFFFF"/>
          <w:spacing w:val="-20000"/>
          <w:szCs w:val="28"/>
        </w:rPr>
        <w:instrText> слушание</w:instrText>
      </w:r>
      <w:r w:rsidRPr="009F7909">
        <w:rPr>
          <w:szCs w:val="28"/>
        </w:rPr>
        <w:fldChar w:fldCharType="end"/>
      </w:r>
      <w:r w:rsidRPr="009F7909">
        <w:rPr>
          <w:szCs w:val="28"/>
        </w:rPr>
        <w:t xml:space="preserve">, как их устранить, как можно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изоляцией </w:instrText>
      </w:r>
      <w:r w:rsidRPr="009F7909">
        <w:rPr>
          <w:noProof/>
          <w:szCs w:val="28"/>
        </w:rPr>
        <w:instrText>заинтересовать</w:instrText>
      </w:r>
      <w:r w:rsidRPr="009F7909">
        <w:rPr>
          <w:noProof/>
          <w:color w:val="FFFFFF"/>
          <w:spacing w:val="-20000"/>
          <w:szCs w:val="28"/>
        </w:rPr>
        <w:instrText> отправители</w:instrText>
      </w:r>
      <w:r w:rsidRPr="009F7909">
        <w:rPr>
          <w:szCs w:val="28"/>
        </w:rPr>
        <w:fldChar w:fldCharType="end"/>
      </w:r>
      <w:r w:rsidRPr="009F7909">
        <w:rPr>
          <w:szCs w:val="28"/>
        </w:rPr>
        <w:t xml:space="preserve"> людей посредством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письме </w:instrText>
      </w:r>
      <w:r w:rsidRPr="009F7909">
        <w:rPr>
          <w:noProof/>
          <w:szCs w:val="28"/>
        </w:rPr>
        <w:instrText>определения</w:instrText>
      </w:r>
      <w:r w:rsidRPr="009F7909">
        <w:rPr>
          <w:szCs w:val="28"/>
        </w:rPr>
        <w:fldChar w:fldCharType="end"/>
      </w:r>
      <w:r w:rsidRPr="009F7909">
        <w:rPr>
          <w:szCs w:val="28"/>
        </w:rPr>
        <w:t xml:space="preserve"> потенциальных преимуществ или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реализации </w:instrText>
      </w:r>
      <w:r w:rsidRPr="009F7909">
        <w:rPr>
          <w:noProof/>
          <w:szCs w:val="28"/>
        </w:rPr>
        <w:instrText>пользы</w:instrText>
      </w:r>
      <w:r w:rsidRPr="009F7909">
        <w:rPr>
          <w:noProof/>
          <w:color w:val="FFFFFF"/>
          <w:spacing w:val="-20000"/>
          <w:szCs w:val="28"/>
        </w:rPr>
        <w:instrText> исключения</w:instrText>
      </w:r>
      <w:r w:rsidRPr="009F7909">
        <w:rPr>
          <w:szCs w:val="28"/>
        </w:rPr>
        <w:fldChar w:fldCharType="end"/>
      </w:r>
      <w:r w:rsidRPr="009F7909">
        <w:rPr>
          <w:szCs w:val="28"/>
        </w:rPr>
        <w:t xml:space="preserve"> для них.</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Обратная </w:t>
      </w:r>
      <w:r w:rsidRPr="009F7909">
        <w:rPr>
          <w:szCs w:val="28"/>
          <w:highlight w:val="white"/>
        </w:rPr>
        <w:fldChar w:fldCharType="begin"/>
      </w:r>
      <w:r w:rsidRPr="009F7909">
        <w:rPr>
          <w:szCs w:val="28"/>
        </w:rPr>
        <w:instrText xml:space="preserve">eq </w:instrText>
      </w:r>
      <w:r w:rsidRPr="009F7909">
        <w:rPr>
          <w:noProof/>
          <w:szCs w:val="28"/>
        </w:rPr>
        <w:instrText>связь</w:instrText>
      </w:r>
      <w:r w:rsidRPr="009F7909">
        <w:rPr>
          <w:noProof/>
          <w:color w:val="FFFFFF"/>
          <w:spacing w:val="-20000"/>
          <w:szCs w:val="28"/>
        </w:rPr>
        <w:instrText> относятся</w:instrText>
      </w:r>
      <w:r w:rsidRPr="009F7909">
        <w:rPr>
          <w:szCs w:val="28"/>
        </w:rPr>
        <w:fldChar w:fldCharType="end"/>
      </w:r>
      <w:r w:rsidRPr="009F7909">
        <w:rPr>
          <w:szCs w:val="28"/>
        </w:rPr>
        <w:t xml:space="preserve">. Установите обратную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числу </w:instrText>
      </w:r>
      <w:r w:rsidRPr="009F7909">
        <w:rPr>
          <w:noProof/>
          <w:szCs w:val="28"/>
        </w:rPr>
        <w:instrText>связь</w:instrText>
      </w:r>
      <w:r w:rsidRPr="009F7909">
        <w:rPr>
          <w:noProof/>
          <w:color w:val="FFFFFF"/>
          <w:spacing w:val="-20000"/>
          <w:szCs w:val="28"/>
        </w:rPr>
        <w:instrText> влияние</w:instrText>
      </w:r>
      <w:r w:rsidRPr="009F7909">
        <w:rPr>
          <w:szCs w:val="28"/>
        </w:rPr>
        <w:fldChar w:fldCharType="end"/>
      </w:r>
      <w:r w:rsidRPr="009F7909">
        <w:rPr>
          <w:szCs w:val="28"/>
        </w:rPr>
        <w:t xml:space="preserve"> в процессе общения,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руководства </w:instrText>
      </w:r>
      <w:r w:rsidRPr="009F7909">
        <w:rPr>
          <w:noProof/>
          <w:szCs w:val="28"/>
        </w:rPr>
        <w:instrText>чтобы</w:instrText>
      </w:r>
      <w:r w:rsidRPr="009F7909">
        <w:rPr>
          <w:szCs w:val="28"/>
        </w:rPr>
        <w:fldChar w:fldCharType="end"/>
      </w:r>
      <w:r w:rsidRPr="009F7909">
        <w:rPr>
          <w:szCs w:val="28"/>
        </w:rPr>
        <w:t xml:space="preserve"> помочь выяснению, где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какие </w:instrText>
      </w:r>
      <w:r w:rsidRPr="009F7909">
        <w:rPr>
          <w:noProof/>
          <w:szCs w:val="28"/>
        </w:rPr>
        <w:instrText>этот</w:instrText>
      </w:r>
      <w:r w:rsidRPr="009F7909">
        <w:rPr>
          <w:noProof/>
          <w:color w:val="FFFFFF"/>
          <w:spacing w:val="-20000"/>
          <w:szCs w:val="28"/>
        </w:rPr>
        <w:instrText> институтам</w:instrText>
      </w:r>
      <w:r w:rsidRPr="009F7909">
        <w:rPr>
          <w:szCs w:val="28"/>
        </w:rPr>
        <w:fldChar w:fldCharType="end"/>
      </w:r>
      <w:r w:rsidRPr="009F7909">
        <w:rPr>
          <w:szCs w:val="28"/>
        </w:rPr>
        <w:t xml:space="preserve"> процесс был </w:t>
      </w:r>
      <w:r w:rsidRPr="009F7909">
        <w:rPr>
          <w:szCs w:val="28"/>
          <w:highlight w:val="white"/>
        </w:rPr>
        <w:fldChar w:fldCharType="begin"/>
      </w:r>
      <w:r w:rsidRPr="009F7909">
        <w:rPr>
          <w:szCs w:val="28"/>
        </w:rPr>
        <w:instrText xml:space="preserve">eq </w:instrText>
      </w:r>
      <w:r w:rsidRPr="009F7909">
        <w:rPr>
          <w:noProof/>
          <w:szCs w:val="28"/>
        </w:rPr>
        <w:instrText>успешным</w:instrText>
      </w:r>
      <w:r w:rsidRPr="009F7909">
        <w:rPr>
          <w:noProof/>
          <w:color w:val="FFFFFF"/>
          <w:spacing w:val="-20000"/>
          <w:szCs w:val="28"/>
        </w:rPr>
        <w:instrText> нисходящие</w:instrText>
      </w:r>
      <w:r w:rsidRPr="009F7909">
        <w:rPr>
          <w:szCs w:val="28"/>
        </w:rPr>
        <w:fldChar w:fldCharType="end"/>
      </w:r>
      <w:r w:rsidRPr="009F7909">
        <w:rPr>
          <w:szCs w:val="28"/>
        </w:rPr>
        <w:t xml:space="preserve">, а где неудачным, чтобы его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барьеры </w:instrText>
      </w:r>
      <w:r w:rsidRPr="009F7909">
        <w:rPr>
          <w:noProof/>
          <w:szCs w:val="28"/>
        </w:rPr>
        <w:instrText>можно</w:instrText>
      </w:r>
      <w:r w:rsidRPr="009F7909">
        <w:rPr>
          <w:noProof/>
          <w:color w:val="FFFFFF"/>
          <w:spacing w:val="-20000"/>
          <w:szCs w:val="28"/>
        </w:rPr>
        <w:instrText> показать</w:instrText>
      </w:r>
      <w:r w:rsidRPr="009F7909">
        <w:rPr>
          <w:szCs w:val="28"/>
        </w:rPr>
        <w:fldChar w:fldCharType="end"/>
      </w:r>
      <w:r w:rsidRPr="009F7909">
        <w:rPr>
          <w:szCs w:val="28"/>
        </w:rPr>
        <w:t xml:space="preserve"> было улучшить 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используемые </w:instrText>
      </w:r>
      <w:r w:rsidRPr="009F7909">
        <w:rPr>
          <w:noProof/>
          <w:szCs w:val="28"/>
        </w:rPr>
        <w:instrText>следующий</w:instrText>
      </w:r>
      <w:r w:rsidRPr="009F7909">
        <w:rPr>
          <w:szCs w:val="28"/>
        </w:rPr>
        <w:fldChar w:fldCharType="end"/>
      </w:r>
      <w:r w:rsidRPr="009F7909">
        <w:rPr>
          <w:szCs w:val="28"/>
        </w:rPr>
        <w:t xml:space="preserve"> раз.</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Личность. Убедитесь, что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таблица </w:instrText>
      </w:r>
      <w:r w:rsidRPr="009F7909">
        <w:rPr>
          <w:noProof/>
          <w:szCs w:val="28"/>
        </w:rPr>
        <w:instrText>существующий</w:instrText>
      </w:r>
      <w:r w:rsidRPr="009F7909">
        <w:rPr>
          <w:noProof/>
          <w:color w:val="FFFFFF"/>
          <w:spacing w:val="-20000"/>
          <w:szCs w:val="28"/>
        </w:rPr>
        <w:instrText> помощью</w:instrText>
      </w:r>
      <w:r w:rsidRPr="009F7909">
        <w:rPr>
          <w:szCs w:val="28"/>
        </w:rPr>
        <w:fldChar w:fldCharType="end"/>
      </w:r>
      <w:r w:rsidRPr="009F7909">
        <w:rPr>
          <w:szCs w:val="28"/>
        </w:rPr>
        <w:t xml:space="preserve"> процесс </w:t>
      </w:r>
      <w:r w:rsidRPr="009F7909">
        <w:rPr>
          <w:szCs w:val="28"/>
          <w:highlight w:val="white"/>
        </w:rPr>
        <w:fldChar w:fldCharType="begin"/>
      </w:r>
      <w:r w:rsidRPr="009F7909">
        <w:rPr>
          <w:szCs w:val="28"/>
        </w:rPr>
        <w:instrText xml:space="preserve">eq </w:instrText>
      </w:r>
      <w:r w:rsidRPr="009F7909">
        <w:rPr>
          <w:noProof/>
          <w:szCs w:val="28"/>
        </w:rPr>
        <w:instrText>общения</w:instrText>
      </w:r>
      <w:r w:rsidRPr="009F7909">
        <w:rPr>
          <w:noProof/>
          <w:color w:val="FFFFFF"/>
          <w:spacing w:val="-20000"/>
          <w:szCs w:val="28"/>
        </w:rPr>
        <w:instrText> учимся</w:instrText>
      </w:r>
      <w:r w:rsidRPr="009F7909">
        <w:rPr>
          <w:szCs w:val="28"/>
        </w:rPr>
        <w:fldChar w:fldCharType="end"/>
      </w:r>
      <w:r w:rsidRPr="009F7909">
        <w:rPr>
          <w:szCs w:val="28"/>
        </w:rPr>
        <w:t xml:space="preserve"> согласуется с долговременными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почему </w:instrText>
      </w:r>
      <w:r w:rsidRPr="009F7909">
        <w:rPr>
          <w:noProof/>
          <w:szCs w:val="28"/>
        </w:rPr>
        <w:instrText>интересами</w:instrText>
      </w:r>
      <w:r w:rsidRPr="009F7909">
        <w:rPr>
          <w:noProof/>
          <w:color w:val="FFFFFF"/>
          <w:spacing w:val="-20000"/>
          <w:szCs w:val="28"/>
        </w:rPr>
        <w:instrText> могут</w:instrText>
      </w:r>
      <w:r w:rsidRPr="009F7909">
        <w:rPr>
          <w:szCs w:val="28"/>
        </w:rPr>
        <w:fldChar w:fldCharType="end"/>
      </w:r>
      <w:r w:rsidRPr="009F7909">
        <w:rPr>
          <w:szCs w:val="28"/>
        </w:rPr>
        <w:t xml:space="preserve"> и целями, чтобы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дорогостоящие </w:instrText>
      </w:r>
      <w:r w:rsidRPr="009F7909">
        <w:rPr>
          <w:noProof/>
          <w:szCs w:val="28"/>
        </w:rPr>
        <w:instrText>можно</w:instrText>
      </w:r>
      <w:r w:rsidRPr="009F7909">
        <w:rPr>
          <w:szCs w:val="28"/>
        </w:rPr>
        <w:fldChar w:fldCharType="end"/>
      </w:r>
      <w:r w:rsidRPr="009F7909">
        <w:rPr>
          <w:szCs w:val="28"/>
        </w:rPr>
        <w:t xml:space="preserve"> было построить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подтверждения </w:instrText>
      </w:r>
      <w:r w:rsidRPr="009F7909">
        <w:rPr>
          <w:noProof/>
          <w:szCs w:val="28"/>
        </w:rPr>
        <w:instrText>модель</w:instrText>
      </w:r>
      <w:r w:rsidRPr="009F7909">
        <w:rPr>
          <w:noProof/>
          <w:color w:val="FFFFFF"/>
          <w:spacing w:val="-20000"/>
          <w:szCs w:val="28"/>
        </w:rPr>
        <w:instrText> планирование</w:instrText>
      </w:r>
      <w:r w:rsidRPr="009F7909">
        <w:rPr>
          <w:szCs w:val="28"/>
        </w:rPr>
        <w:fldChar w:fldCharType="end"/>
      </w:r>
      <w:r w:rsidRPr="009F7909">
        <w:rPr>
          <w:szCs w:val="28"/>
        </w:rPr>
        <w:t xml:space="preserve"> коммуникации.</w:t>
      </w:r>
    </w:p>
    <w:p w:rsidR="005529BC" w:rsidRPr="009F7909" w:rsidRDefault="005529BC" w:rsidP="005D06D5">
      <w:pPr>
        <w:numPr>
          <w:ilvl w:val="0"/>
          <w:numId w:val="33"/>
        </w:numPr>
        <w:tabs>
          <w:tab w:val="num" w:pos="0"/>
        </w:tabs>
        <w:ind w:left="0" w:firstLine="709"/>
        <w:jc w:val="both"/>
        <w:rPr>
          <w:szCs w:val="28"/>
        </w:rPr>
      </w:pPr>
      <w:r w:rsidRPr="009F7909">
        <w:rPr>
          <w:szCs w:val="28"/>
          <w:highlight w:val="white"/>
        </w:rPr>
        <w:fldChar w:fldCharType="begin"/>
      </w:r>
      <w:r w:rsidRPr="009F7909">
        <w:rPr>
          <w:szCs w:val="28"/>
        </w:rPr>
        <w:instrText xml:space="preserve">eq </w:instrText>
      </w:r>
      <w:r w:rsidRPr="009F7909">
        <w:rPr>
          <w:noProof/>
          <w:szCs w:val="28"/>
        </w:rPr>
        <w:instrText>Поведение</w:instrText>
      </w:r>
      <w:r w:rsidRPr="009F7909">
        <w:rPr>
          <w:noProof/>
          <w:color w:val="FFFFFF"/>
          <w:spacing w:val="-20000"/>
          <w:szCs w:val="28"/>
        </w:rPr>
        <w:instrText> одной</w:instrText>
      </w:r>
      <w:r w:rsidRPr="009F7909">
        <w:rPr>
          <w:szCs w:val="28"/>
        </w:rPr>
        <w:fldChar w:fldCharType="end"/>
      </w:r>
      <w:r w:rsidRPr="009F7909">
        <w:rPr>
          <w:szCs w:val="28"/>
        </w:rPr>
        <w:t xml:space="preserve">. Убедитесь, что поведение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компьютерных </w:instrText>
      </w:r>
      <w:r w:rsidRPr="009F7909">
        <w:rPr>
          <w:noProof/>
          <w:szCs w:val="28"/>
        </w:rPr>
        <w:instrText>поддерживает</w:instrText>
      </w:r>
      <w:r w:rsidRPr="009F7909">
        <w:rPr>
          <w:noProof/>
          <w:color w:val="FFFFFF"/>
          <w:spacing w:val="-20000"/>
          <w:szCs w:val="28"/>
        </w:rPr>
        <w:instrText> руководства</w:instrText>
      </w:r>
      <w:r w:rsidRPr="009F7909">
        <w:rPr>
          <w:szCs w:val="28"/>
        </w:rPr>
        <w:fldChar w:fldCharType="end"/>
      </w:r>
      <w:r w:rsidRPr="009F7909">
        <w:rPr>
          <w:szCs w:val="28"/>
        </w:rPr>
        <w:t xml:space="preserve"> коммуникацию. Бесполезно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целью </w:instrText>
      </w:r>
      <w:r w:rsidRPr="009F7909">
        <w:rPr>
          <w:noProof/>
          <w:szCs w:val="28"/>
        </w:rPr>
        <w:instrText>ожидать</w:instrText>
      </w:r>
      <w:r w:rsidRPr="009F7909">
        <w:rPr>
          <w:szCs w:val="28"/>
        </w:rPr>
        <w:fldChar w:fldCharType="end"/>
      </w:r>
      <w:r w:rsidRPr="009F7909">
        <w:rPr>
          <w:szCs w:val="28"/>
        </w:rPr>
        <w:t xml:space="preserve">, что люди будут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основу </w:instrText>
      </w:r>
      <w:r w:rsidRPr="009F7909">
        <w:rPr>
          <w:noProof/>
          <w:szCs w:val="28"/>
        </w:rPr>
        <w:instrText>делать</w:instrText>
      </w:r>
      <w:r w:rsidRPr="009F7909">
        <w:rPr>
          <w:noProof/>
          <w:color w:val="FFFFFF"/>
          <w:spacing w:val="-20000"/>
          <w:szCs w:val="28"/>
        </w:rPr>
        <w:instrText> таблица</w:instrText>
      </w:r>
      <w:r w:rsidRPr="009F7909">
        <w:rPr>
          <w:szCs w:val="28"/>
        </w:rPr>
        <w:fldChar w:fldCharType="end"/>
      </w:r>
      <w:r w:rsidRPr="009F7909">
        <w:rPr>
          <w:szCs w:val="28"/>
        </w:rPr>
        <w:t xml:space="preserve"> одно, а вы </w:t>
      </w:r>
      <w:r w:rsidRPr="009F7909">
        <w:rPr>
          <w:szCs w:val="28"/>
          <w:highlight w:val="white"/>
        </w:rPr>
        <w:fldChar w:fldCharType="begin"/>
      </w:r>
      <w:r w:rsidRPr="009F7909">
        <w:rPr>
          <w:szCs w:val="28"/>
        </w:rPr>
        <w:instrText xml:space="preserve">eq </w:instrText>
      </w:r>
      <w:r w:rsidRPr="009F7909">
        <w:rPr>
          <w:noProof/>
          <w:szCs w:val="28"/>
        </w:rPr>
        <w:instrText>сами</w:instrText>
      </w:r>
      <w:r w:rsidRPr="009F7909">
        <w:rPr>
          <w:noProof/>
          <w:color w:val="FFFFFF"/>
          <w:spacing w:val="-20000"/>
          <w:szCs w:val="28"/>
        </w:rPr>
        <w:instrText> знайте</w:instrText>
      </w:r>
      <w:r w:rsidRPr="009F7909">
        <w:rPr>
          <w:szCs w:val="28"/>
        </w:rPr>
        <w:fldChar w:fldCharType="end"/>
      </w:r>
      <w:r w:rsidRPr="009F7909">
        <w:rPr>
          <w:szCs w:val="28"/>
        </w:rPr>
        <w:t xml:space="preserve"> что-нибудь другое.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помощью </w:instrText>
      </w:r>
      <w:r w:rsidRPr="009F7909">
        <w:rPr>
          <w:noProof/>
          <w:szCs w:val="28"/>
        </w:rPr>
        <w:instrText>Также</w:instrText>
      </w:r>
      <w:r w:rsidRPr="009F7909">
        <w:rPr>
          <w:noProof/>
          <w:color w:val="FFFFFF"/>
          <w:spacing w:val="-20000"/>
          <w:szCs w:val="28"/>
        </w:rPr>
        <w:instrText> информационных</w:instrText>
      </w:r>
      <w:r w:rsidRPr="009F7909">
        <w:rPr>
          <w:szCs w:val="28"/>
        </w:rPr>
        <w:fldChar w:fldCharType="end"/>
      </w:r>
      <w:r w:rsidRPr="009F7909">
        <w:rPr>
          <w:szCs w:val="28"/>
        </w:rPr>
        <w:t xml:space="preserve"> не имеет смысла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фаза </w:instrText>
      </w:r>
      <w:r w:rsidRPr="009F7909">
        <w:rPr>
          <w:noProof/>
          <w:szCs w:val="28"/>
        </w:rPr>
        <w:instrText>навязывать</w:instrText>
      </w:r>
      <w:r w:rsidRPr="009F7909">
        <w:rPr>
          <w:szCs w:val="28"/>
        </w:rPr>
        <w:fldChar w:fldCharType="end"/>
      </w:r>
      <w:r w:rsidRPr="009F7909">
        <w:rPr>
          <w:szCs w:val="28"/>
        </w:rPr>
        <w:t xml:space="preserve"> желаемый образ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горизонтальные </w:instrText>
      </w:r>
      <w:r w:rsidRPr="009F7909">
        <w:rPr>
          <w:noProof/>
          <w:szCs w:val="28"/>
        </w:rPr>
        <w:instrText>поведения</w:instrText>
      </w:r>
      <w:r w:rsidRPr="009F7909">
        <w:rPr>
          <w:noProof/>
          <w:color w:val="FFFFFF"/>
          <w:spacing w:val="-20000"/>
          <w:szCs w:val="28"/>
        </w:rPr>
        <w:instrText> всегда</w:instrText>
      </w:r>
      <w:r w:rsidRPr="009F7909">
        <w:rPr>
          <w:szCs w:val="28"/>
        </w:rPr>
        <w:fldChar w:fldCharType="end"/>
      </w:r>
      <w:r w:rsidRPr="009F7909">
        <w:rPr>
          <w:szCs w:val="28"/>
        </w:rPr>
        <w:t xml:space="preserve"> и </w:t>
      </w:r>
      <w:r w:rsidRPr="009F7909">
        <w:rPr>
          <w:szCs w:val="28"/>
        </w:rPr>
        <w:lastRenderedPageBreak/>
        <w:t xml:space="preserve">вознаграждать за это или </w:t>
      </w:r>
      <w:r w:rsidRPr="009F7909">
        <w:rPr>
          <w:szCs w:val="28"/>
          <w:highlight w:val="white"/>
        </w:rPr>
        <w:fldChar w:fldCharType="begin"/>
      </w:r>
      <w:r w:rsidRPr="009F7909">
        <w:rPr>
          <w:szCs w:val="28"/>
        </w:rPr>
        <w:instrText xml:space="preserve">eq </w:instrText>
      </w:r>
      <w:r w:rsidRPr="009F7909">
        <w:rPr>
          <w:noProof/>
          <w:szCs w:val="28"/>
        </w:rPr>
        <w:instrText>игнорировать</w:instrText>
      </w:r>
      <w:r w:rsidRPr="009F7909">
        <w:rPr>
          <w:noProof/>
          <w:color w:val="FFFFFF"/>
          <w:spacing w:val="-20000"/>
          <w:szCs w:val="28"/>
        </w:rPr>
        <w:instrText> подразделяется</w:instrText>
      </w:r>
      <w:r w:rsidRPr="009F7909">
        <w:rPr>
          <w:szCs w:val="28"/>
        </w:rPr>
        <w:fldChar w:fldCharType="end"/>
      </w:r>
      <w:r w:rsidRPr="009F7909">
        <w:rPr>
          <w:szCs w:val="28"/>
        </w:rPr>
        <w:t xml:space="preserve"> тех, кто в какой-то степени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будет </w:instrText>
      </w:r>
      <w:r w:rsidRPr="009F7909">
        <w:rPr>
          <w:noProof/>
          <w:szCs w:val="28"/>
        </w:rPr>
        <w:instrText>ведет</w:instrText>
      </w:r>
      <w:r w:rsidRPr="009F7909">
        <w:rPr>
          <w:noProof/>
          <w:color w:val="FFFFFF"/>
          <w:spacing w:val="-20000"/>
          <w:szCs w:val="28"/>
        </w:rPr>
        <w:instrText> нимает</w:instrText>
      </w:r>
      <w:r w:rsidRPr="009F7909">
        <w:rPr>
          <w:szCs w:val="28"/>
        </w:rPr>
        <w:fldChar w:fldCharType="end"/>
      </w:r>
      <w:r w:rsidRPr="009F7909">
        <w:rPr>
          <w:szCs w:val="28"/>
        </w:rPr>
        <w:t xml:space="preserve"> себя не так, как требуется.</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своего </w:instrText>
      </w:r>
      <w:r w:rsidRPr="009F7909">
        <w:rPr>
          <w:noProof/>
          <w:szCs w:val="28"/>
        </w:rPr>
        <w:instrText>Слушание</w:instrText>
      </w:r>
      <w:r w:rsidRPr="009F7909">
        <w:rPr>
          <w:szCs w:val="28"/>
        </w:rPr>
        <w:fldChar w:fldCharType="end"/>
      </w:r>
      <w:r w:rsidRPr="009F7909">
        <w:rPr>
          <w:szCs w:val="28"/>
        </w:rPr>
        <w:t xml:space="preserve">. Слушание является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может </w:instrText>
      </w:r>
      <w:r w:rsidRPr="009F7909">
        <w:rPr>
          <w:noProof/>
          <w:szCs w:val="28"/>
        </w:rPr>
        <w:instrText>крайне</w:instrText>
      </w:r>
      <w:r w:rsidRPr="009F7909">
        <w:rPr>
          <w:noProof/>
          <w:color w:val="FFFFFF"/>
          <w:spacing w:val="-20000"/>
          <w:szCs w:val="28"/>
        </w:rPr>
        <w:instrText> руководства</w:instrText>
      </w:r>
      <w:r w:rsidRPr="009F7909">
        <w:rPr>
          <w:szCs w:val="28"/>
        </w:rPr>
        <w:fldChar w:fldCharType="end"/>
      </w:r>
      <w:r w:rsidRPr="009F7909">
        <w:rPr>
          <w:szCs w:val="28"/>
        </w:rPr>
        <w:t xml:space="preserve"> важной </w:t>
      </w:r>
      <w:r w:rsidRPr="009F7909">
        <w:rPr>
          <w:szCs w:val="28"/>
          <w:highlight w:val="white"/>
        </w:rPr>
        <w:fldChar w:fldCharType="begin"/>
      </w:r>
      <w:r w:rsidRPr="009F7909">
        <w:rPr>
          <w:szCs w:val="28"/>
        </w:rPr>
        <w:instrText xml:space="preserve">eq </w:instrText>
      </w:r>
      <w:r w:rsidRPr="009F7909">
        <w:rPr>
          <w:noProof/>
          <w:szCs w:val="28"/>
        </w:rPr>
        <w:instrText>частью</w:instrText>
      </w:r>
      <w:r w:rsidRPr="009F7909">
        <w:rPr>
          <w:noProof/>
          <w:color w:val="FFFFFF"/>
          <w:spacing w:val="-20000"/>
          <w:szCs w:val="28"/>
        </w:rPr>
        <w:instrText> коммуникаций</w:instrText>
      </w:r>
      <w:r w:rsidRPr="009F7909">
        <w:rPr>
          <w:szCs w:val="28"/>
        </w:rPr>
        <w:fldChar w:fldCharType="end"/>
      </w:r>
      <w:r w:rsidRPr="009F7909">
        <w:rPr>
          <w:szCs w:val="28"/>
        </w:rPr>
        <w:t xml:space="preserve"> процесса коммуникации.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одним </w:instrText>
      </w:r>
      <w:r w:rsidRPr="009F7909">
        <w:rPr>
          <w:noProof/>
          <w:szCs w:val="28"/>
        </w:rPr>
        <w:instrText>Этому</w:instrText>
      </w:r>
      <w:r w:rsidRPr="009F7909">
        <w:rPr>
          <w:noProof/>
          <w:color w:val="FFFFFF"/>
          <w:spacing w:val="-20000"/>
          <w:szCs w:val="28"/>
        </w:rPr>
        <w:instrText> числу</w:instrText>
      </w:r>
      <w:r w:rsidRPr="009F7909">
        <w:rPr>
          <w:szCs w:val="28"/>
        </w:rPr>
        <w:fldChar w:fldCharType="end"/>
      </w:r>
      <w:r w:rsidRPr="009F7909">
        <w:rPr>
          <w:szCs w:val="28"/>
        </w:rPr>
        <w:t xml:space="preserve"> процессу помогает 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значение </w:instrText>
      </w:r>
      <w:r w:rsidRPr="009F7909">
        <w:rPr>
          <w:noProof/>
          <w:szCs w:val="28"/>
        </w:rPr>
        <w:instrText>зрение</w:instrText>
      </w:r>
      <w:r w:rsidRPr="009F7909">
        <w:rPr>
          <w:szCs w:val="28"/>
        </w:rPr>
        <w:fldChar w:fldCharType="end"/>
      </w:r>
      <w:r w:rsidRPr="009F7909">
        <w:rPr>
          <w:szCs w:val="28"/>
        </w:rPr>
        <w:t>, так как мы учимся понимать сиг</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слушать </w:instrText>
      </w:r>
      <w:r w:rsidRPr="009F7909">
        <w:rPr>
          <w:noProof/>
          <w:szCs w:val="28"/>
        </w:rPr>
        <w:instrText>налы</w:instrText>
      </w:r>
      <w:r w:rsidRPr="009F7909">
        <w:rPr>
          <w:noProof/>
          <w:color w:val="FFFFFF"/>
          <w:spacing w:val="-20000"/>
          <w:szCs w:val="28"/>
        </w:rPr>
        <w:instrText> стиль</w:instrText>
      </w:r>
      <w:r w:rsidRPr="009F7909">
        <w:rPr>
          <w:szCs w:val="28"/>
        </w:rPr>
        <w:fldChar w:fldCharType="end"/>
      </w:r>
      <w:r w:rsidRPr="009F7909">
        <w:rPr>
          <w:szCs w:val="28"/>
        </w:rPr>
        <w:t xml:space="preserve">, передаваемые </w:t>
      </w:r>
      <w:r w:rsidRPr="009F7909">
        <w:rPr>
          <w:szCs w:val="28"/>
          <w:highlight w:val="white"/>
        </w:rPr>
        <w:fldChar w:fldCharType="begin"/>
      </w:r>
      <w:r w:rsidRPr="009F7909">
        <w:rPr>
          <w:szCs w:val="28"/>
        </w:rPr>
        <w:instrText xml:space="preserve">eq </w:instrText>
      </w:r>
      <w:r w:rsidRPr="009F7909">
        <w:rPr>
          <w:noProof/>
          <w:szCs w:val="28"/>
        </w:rPr>
        <w:instrText>языком</w:instrText>
      </w:r>
      <w:r w:rsidRPr="009F7909">
        <w:rPr>
          <w:noProof/>
          <w:color w:val="FFFFFF"/>
          <w:spacing w:val="-20000"/>
          <w:szCs w:val="28"/>
        </w:rPr>
        <w:instrText> символы</w:instrText>
      </w:r>
      <w:r w:rsidRPr="009F7909">
        <w:rPr>
          <w:szCs w:val="28"/>
        </w:rPr>
        <w:fldChar w:fldCharType="end"/>
      </w:r>
      <w:r w:rsidRPr="009F7909">
        <w:rPr>
          <w:szCs w:val="28"/>
        </w:rPr>
        <w:t xml:space="preserve"> жестов — непроизносимые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информации </w:instrText>
      </w:r>
      <w:r w:rsidRPr="009F7909">
        <w:rPr>
          <w:noProof/>
          <w:szCs w:val="28"/>
        </w:rPr>
        <w:instrText>слова</w:instrText>
      </w:r>
      <w:r w:rsidRPr="009F7909">
        <w:rPr>
          <w:noProof/>
          <w:color w:val="FFFFFF"/>
          <w:spacing w:val="-20000"/>
          <w:szCs w:val="28"/>
        </w:rPr>
        <w:instrText> печатные</w:instrText>
      </w:r>
      <w:r w:rsidRPr="009F7909">
        <w:rPr>
          <w:szCs w:val="28"/>
        </w:rPr>
        <w:fldChar w:fldCharType="end"/>
      </w:r>
      <w:r w:rsidRPr="009F7909">
        <w:rPr>
          <w:szCs w:val="28"/>
        </w:rPr>
        <w:t xml:space="preserve"> и движения других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межличностные </w:instrText>
      </w:r>
      <w:r w:rsidRPr="009F7909">
        <w:rPr>
          <w:noProof/>
          <w:szCs w:val="28"/>
        </w:rPr>
        <w:instrText>людей</w:instrText>
      </w:r>
      <w:r w:rsidRPr="009F7909">
        <w:rPr>
          <w:szCs w:val="28"/>
        </w:rPr>
        <w:fldChar w:fldCharType="end"/>
      </w:r>
      <w:r w:rsidRPr="009F7909">
        <w:rPr>
          <w:szCs w:val="28"/>
        </w:rPr>
        <w:t xml:space="preserve">, речь которых мы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развитие </w:instrText>
      </w:r>
      <w:r w:rsidRPr="009F7909">
        <w:rPr>
          <w:noProof/>
          <w:szCs w:val="28"/>
        </w:rPr>
        <w:instrText>воспринимаем</w:instrText>
      </w:r>
      <w:r w:rsidRPr="009F7909">
        <w:rPr>
          <w:noProof/>
          <w:color w:val="FFFFFF"/>
          <w:spacing w:val="-20000"/>
          <w:szCs w:val="28"/>
        </w:rPr>
        <w:instrText> коммуникаций</w:instrText>
      </w:r>
      <w:r w:rsidRPr="009F7909">
        <w:rPr>
          <w:szCs w:val="28"/>
        </w:rPr>
        <w:fldChar w:fldCharType="end"/>
      </w:r>
      <w:r w:rsidRPr="009F7909">
        <w:rPr>
          <w:szCs w:val="28"/>
        </w:rPr>
        <w:t xml:space="preserve">. Слушание </w:t>
      </w:r>
      <w:r w:rsidRPr="009F7909">
        <w:rPr>
          <w:szCs w:val="28"/>
          <w:highlight w:val="white"/>
        </w:rPr>
        <w:fldChar w:fldCharType="begin"/>
      </w:r>
      <w:r w:rsidRPr="009F7909">
        <w:rPr>
          <w:szCs w:val="28"/>
        </w:rPr>
        <w:instrText xml:space="preserve">eq </w:instrText>
      </w:r>
      <w:r w:rsidRPr="009F7909">
        <w:rPr>
          <w:noProof/>
          <w:szCs w:val="28"/>
        </w:rPr>
        <w:instrText>дает</w:instrText>
      </w:r>
      <w:r w:rsidRPr="009F7909">
        <w:rPr>
          <w:noProof/>
          <w:color w:val="FFFFFF"/>
          <w:spacing w:val="-20000"/>
          <w:szCs w:val="28"/>
        </w:rPr>
        <w:instrText> ненужного</w:instrText>
      </w:r>
      <w:r w:rsidRPr="009F7909">
        <w:rPr>
          <w:szCs w:val="28"/>
        </w:rPr>
        <w:fldChar w:fldCharType="end"/>
      </w:r>
      <w:r w:rsidRPr="009F7909">
        <w:rPr>
          <w:szCs w:val="28"/>
        </w:rPr>
        <w:t xml:space="preserve"> возможность менеджерам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низким </w:instrText>
      </w:r>
      <w:r w:rsidRPr="009F7909">
        <w:rPr>
          <w:noProof/>
          <w:szCs w:val="28"/>
        </w:rPr>
        <w:instrText>делиться</w:instrText>
      </w:r>
      <w:r w:rsidRPr="009F7909">
        <w:rPr>
          <w:noProof/>
          <w:color w:val="FFFFFF"/>
          <w:spacing w:val="-20000"/>
          <w:szCs w:val="28"/>
        </w:rPr>
        <w:instrText> унок</w:instrText>
      </w:r>
      <w:r w:rsidRPr="009F7909">
        <w:rPr>
          <w:szCs w:val="28"/>
        </w:rPr>
        <w:fldChar w:fldCharType="end"/>
      </w:r>
      <w:r w:rsidRPr="009F7909">
        <w:rPr>
          <w:szCs w:val="28"/>
        </w:rPr>
        <w:t xml:space="preserve"> опытом с теми, с кем они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обычаях </w:instrText>
      </w:r>
      <w:r w:rsidRPr="009F7909">
        <w:rPr>
          <w:noProof/>
          <w:szCs w:val="28"/>
        </w:rPr>
        <w:instrText>общают</w:instrText>
      </w:r>
      <w:r w:rsidRPr="009F7909">
        <w:rPr>
          <w:szCs w:val="28"/>
        </w:rPr>
        <w:fldChar w:fldCharType="end"/>
      </w:r>
      <w:r w:rsidRPr="009F7909">
        <w:rPr>
          <w:szCs w:val="28"/>
        </w:rPr>
        <w:t xml:space="preserve">ся. Оно демонстрирует желание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перед </w:instrText>
      </w:r>
      <w:r w:rsidRPr="009F7909">
        <w:rPr>
          <w:noProof/>
          <w:szCs w:val="28"/>
        </w:rPr>
        <w:instrText>потратить</w:instrText>
      </w:r>
      <w:r w:rsidRPr="009F7909">
        <w:rPr>
          <w:noProof/>
          <w:color w:val="FFFFFF"/>
          <w:spacing w:val="-20000"/>
          <w:szCs w:val="28"/>
        </w:rPr>
        <w:instrText> общение</w:instrText>
      </w:r>
      <w:r w:rsidRPr="009F7909">
        <w:rPr>
          <w:szCs w:val="28"/>
        </w:rPr>
        <w:fldChar w:fldCharType="end"/>
      </w:r>
      <w:r w:rsidRPr="009F7909">
        <w:rPr>
          <w:szCs w:val="28"/>
        </w:rPr>
        <w:t xml:space="preserve"> время и </w:t>
      </w:r>
      <w:r w:rsidRPr="009F7909">
        <w:rPr>
          <w:szCs w:val="28"/>
          <w:highlight w:val="white"/>
        </w:rPr>
        <w:fldChar w:fldCharType="begin"/>
      </w:r>
      <w:r w:rsidRPr="009F7909">
        <w:rPr>
          <w:szCs w:val="28"/>
        </w:rPr>
        <w:instrText xml:space="preserve">eq </w:instrText>
      </w:r>
      <w:r w:rsidRPr="009F7909">
        <w:rPr>
          <w:noProof/>
          <w:szCs w:val="28"/>
        </w:rPr>
        <w:instrText>усилия</w:instrText>
      </w:r>
      <w:r w:rsidRPr="009F7909">
        <w:rPr>
          <w:noProof/>
          <w:color w:val="FFFFFF"/>
          <w:spacing w:val="-20000"/>
          <w:szCs w:val="28"/>
        </w:rPr>
        <w:instrText> факторы</w:instrText>
      </w:r>
      <w:r w:rsidRPr="009F7909">
        <w:rPr>
          <w:szCs w:val="28"/>
        </w:rPr>
        <w:fldChar w:fldCharType="end"/>
      </w:r>
      <w:r w:rsidRPr="009F7909">
        <w:rPr>
          <w:szCs w:val="28"/>
        </w:rPr>
        <w:t xml:space="preserve"> на то, чтобы понять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могут </w:instrText>
      </w:r>
      <w:r w:rsidRPr="009F7909">
        <w:rPr>
          <w:noProof/>
          <w:szCs w:val="28"/>
        </w:rPr>
        <w:instrText>другого</w:instrText>
      </w:r>
      <w:r w:rsidRPr="009F7909">
        <w:rPr>
          <w:noProof/>
          <w:color w:val="FFFFFF"/>
          <w:spacing w:val="-20000"/>
          <w:szCs w:val="28"/>
        </w:rPr>
        <w:instrText> горизонтальные</w:instrText>
      </w:r>
      <w:r w:rsidRPr="009F7909">
        <w:rPr>
          <w:szCs w:val="28"/>
        </w:rPr>
        <w:fldChar w:fldCharType="end"/>
      </w:r>
      <w:r w:rsidRPr="009F7909">
        <w:rPr>
          <w:szCs w:val="28"/>
        </w:rPr>
        <w:t xml:space="preserve"> человека или других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мотивационная </w:instrText>
      </w:r>
      <w:r w:rsidRPr="009F7909">
        <w:rPr>
          <w:noProof/>
          <w:szCs w:val="28"/>
        </w:rPr>
        <w:instrText>людей</w:instrText>
      </w:r>
      <w:r w:rsidRPr="009F7909">
        <w:rPr>
          <w:szCs w:val="28"/>
        </w:rPr>
        <w:fldChar w:fldCharType="end"/>
      </w:r>
      <w:r w:rsidRPr="009F7909">
        <w:rPr>
          <w:szCs w:val="28"/>
        </w:rPr>
        <w:t xml:space="preserve">. Оно открывает возможность для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торое </w:instrText>
      </w:r>
      <w:r w:rsidRPr="009F7909">
        <w:rPr>
          <w:noProof/>
          <w:szCs w:val="28"/>
        </w:rPr>
        <w:instrText>заимствования</w:instrText>
      </w:r>
      <w:r w:rsidRPr="009F7909">
        <w:rPr>
          <w:noProof/>
          <w:color w:val="FFFFFF"/>
          <w:spacing w:val="-20000"/>
          <w:szCs w:val="28"/>
        </w:rPr>
        <w:instrText> шумы</w:instrText>
      </w:r>
      <w:r w:rsidRPr="009F7909">
        <w:rPr>
          <w:szCs w:val="28"/>
        </w:rPr>
        <w:fldChar w:fldCharType="end"/>
      </w:r>
      <w:r w:rsidRPr="009F7909">
        <w:rPr>
          <w:szCs w:val="28"/>
        </w:rPr>
        <w:t xml:space="preserve"> идей.</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 </w:t>
      </w:r>
      <w:r w:rsidRPr="009F7909">
        <w:rPr>
          <w:szCs w:val="28"/>
          <w:highlight w:val="white"/>
        </w:rPr>
        <w:fldChar w:fldCharType="begin"/>
      </w:r>
      <w:r w:rsidRPr="009F7909">
        <w:rPr>
          <w:szCs w:val="28"/>
        </w:rPr>
        <w:instrText xml:space="preserve">eq </w:instrText>
      </w:r>
      <w:r w:rsidRPr="009F7909">
        <w:rPr>
          <w:noProof/>
          <w:szCs w:val="28"/>
        </w:rPr>
        <w:instrText>Стиль</w:instrText>
      </w:r>
      <w:r w:rsidRPr="009F7909">
        <w:rPr>
          <w:noProof/>
          <w:color w:val="FFFFFF"/>
          <w:spacing w:val="-20000"/>
          <w:szCs w:val="28"/>
        </w:rPr>
        <w:instrText> практически</w:instrText>
      </w:r>
      <w:r w:rsidRPr="009F7909">
        <w:rPr>
          <w:szCs w:val="28"/>
        </w:rPr>
        <w:fldChar w:fldCharType="end"/>
      </w:r>
      <w:r w:rsidRPr="009F7909">
        <w:rPr>
          <w:szCs w:val="28"/>
        </w:rPr>
        <w:t xml:space="preserve">. Передающий должен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сотовые </w:instrText>
      </w:r>
      <w:r w:rsidRPr="009F7909">
        <w:rPr>
          <w:noProof/>
          <w:szCs w:val="28"/>
        </w:rPr>
        <w:instrText>решить</w:instrText>
      </w:r>
      <w:r w:rsidRPr="009F7909">
        <w:rPr>
          <w:noProof/>
          <w:color w:val="FFFFFF"/>
          <w:spacing w:val="-20000"/>
          <w:szCs w:val="28"/>
        </w:rPr>
        <w:instrText> жестов</w:instrText>
      </w:r>
      <w:r w:rsidRPr="009F7909">
        <w:rPr>
          <w:szCs w:val="28"/>
        </w:rPr>
        <w:fldChar w:fldCharType="end"/>
      </w:r>
      <w:r w:rsidRPr="009F7909">
        <w:rPr>
          <w:szCs w:val="28"/>
        </w:rPr>
        <w:t xml:space="preserve">, рассказать ли ему свое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других </w:instrText>
      </w:r>
      <w:r w:rsidRPr="009F7909">
        <w:rPr>
          <w:noProof/>
          <w:szCs w:val="28"/>
        </w:rPr>
        <w:instrText>сообщение</w:instrText>
      </w:r>
      <w:r w:rsidRPr="009F7909">
        <w:rPr>
          <w:szCs w:val="28"/>
        </w:rPr>
        <w:fldChar w:fldCharType="end"/>
      </w:r>
      <w:r w:rsidRPr="009F7909">
        <w:rPr>
          <w:szCs w:val="28"/>
        </w:rPr>
        <w:t xml:space="preserve">, обсудить, проконсультироваться 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выходить </w:instrText>
      </w:r>
      <w:r w:rsidRPr="009F7909">
        <w:rPr>
          <w:noProof/>
          <w:szCs w:val="28"/>
        </w:rPr>
        <w:instrText>зависимости</w:instrText>
      </w:r>
      <w:r w:rsidRPr="009F7909">
        <w:rPr>
          <w:noProof/>
          <w:color w:val="FFFFFF"/>
          <w:spacing w:val="-20000"/>
          <w:szCs w:val="28"/>
        </w:rPr>
        <w:instrText> получатель</w:instrText>
      </w:r>
      <w:r w:rsidRPr="009F7909">
        <w:rPr>
          <w:szCs w:val="28"/>
        </w:rPr>
        <w:fldChar w:fldCharType="end"/>
      </w:r>
      <w:r w:rsidRPr="009F7909">
        <w:rPr>
          <w:szCs w:val="28"/>
        </w:rPr>
        <w:t xml:space="preserve"> от цели </w:t>
      </w:r>
      <w:r w:rsidRPr="009F7909">
        <w:rPr>
          <w:szCs w:val="28"/>
          <w:highlight w:val="white"/>
        </w:rPr>
        <w:fldChar w:fldCharType="begin"/>
      </w:r>
      <w:r w:rsidRPr="009F7909">
        <w:rPr>
          <w:szCs w:val="28"/>
        </w:rPr>
        <w:instrText xml:space="preserve">eq </w:instrText>
      </w:r>
      <w:r w:rsidRPr="009F7909">
        <w:rPr>
          <w:noProof/>
          <w:szCs w:val="28"/>
        </w:rPr>
        <w:instrText>коммуника</w:instrText>
      </w:r>
      <w:r w:rsidRPr="009F7909">
        <w:rPr>
          <w:noProof/>
          <w:color w:val="FFFFFF"/>
          <w:spacing w:val="-20000"/>
          <w:szCs w:val="28"/>
        </w:rPr>
        <w:instrText> определению</w:instrText>
      </w:r>
      <w:r w:rsidRPr="009F7909">
        <w:rPr>
          <w:szCs w:val="28"/>
        </w:rPr>
        <w:fldChar w:fldCharType="end"/>
      </w:r>
      <w:r w:rsidRPr="009F7909">
        <w:rPr>
          <w:szCs w:val="28"/>
        </w:rPr>
        <w:t xml:space="preserve">ции, ему следует тщательно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мало </w:instrText>
      </w:r>
      <w:r w:rsidRPr="009F7909">
        <w:rPr>
          <w:noProof/>
          <w:szCs w:val="28"/>
        </w:rPr>
        <w:instrText>обдумать</w:instrText>
      </w:r>
      <w:r w:rsidRPr="009F7909">
        <w:rPr>
          <w:noProof/>
          <w:color w:val="FFFFFF"/>
          <w:spacing w:val="-20000"/>
          <w:szCs w:val="28"/>
        </w:rPr>
        <w:instrText> выступают</w:instrText>
      </w:r>
      <w:r w:rsidRPr="009F7909">
        <w:rPr>
          <w:szCs w:val="28"/>
        </w:rPr>
        <w:fldChar w:fldCharType="end"/>
      </w:r>
      <w:r w:rsidRPr="009F7909">
        <w:rPr>
          <w:szCs w:val="28"/>
        </w:rPr>
        <w:t xml:space="preserve"> соотношение между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будет </w:instrText>
      </w:r>
      <w:r w:rsidRPr="009F7909">
        <w:rPr>
          <w:noProof/>
          <w:szCs w:val="28"/>
        </w:rPr>
        <w:instrText>целями</w:instrText>
      </w:r>
      <w:r w:rsidRPr="009F7909">
        <w:rPr>
          <w:szCs w:val="28"/>
        </w:rPr>
        <w:fldChar w:fldCharType="end"/>
      </w:r>
      <w:r w:rsidRPr="009F7909">
        <w:rPr>
          <w:szCs w:val="28"/>
        </w:rPr>
        <w:t xml:space="preserve"> и стилем.</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 Средства.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целей </w:instrText>
      </w:r>
      <w:r w:rsidRPr="009F7909">
        <w:rPr>
          <w:noProof/>
          <w:szCs w:val="28"/>
        </w:rPr>
        <w:instrText>Отправителю</w:instrText>
      </w:r>
      <w:r w:rsidRPr="009F7909">
        <w:rPr>
          <w:noProof/>
          <w:color w:val="FFFFFF"/>
          <w:spacing w:val="-20000"/>
          <w:szCs w:val="28"/>
        </w:rPr>
        <w:instrText> имеет</w:instrText>
      </w:r>
      <w:r w:rsidRPr="009F7909">
        <w:rPr>
          <w:szCs w:val="28"/>
        </w:rPr>
        <w:fldChar w:fldCharType="end"/>
      </w:r>
      <w:r w:rsidRPr="009F7909">
        <w:rPr>
          <w:szCs w:val="28"/>
        </w:rPr>
        <w:t xml:space="preserve"> следует </w:t>
      </w:r>
      <w:r w:rsidRPr="009F7909">
        <w:rPr>
          <w:szCs w:val="28"/>
          <w:highlight w:val="white"/>
        </w:rPr>
        <w:fldChar w:fldCharType="begin"/>
      </w:r>
      <w:r w:rsidRPr="009F7909">
        <w:rPr>
          <w:szCs w:val="28"/>
        </w:rPr>
        <w:instrText xml:space="preserve">eq </w:instrText>
      </w:r>
      <w:r w:rsidRPr="009F7909">
        <w:rPr>
          <w:noProof/>
          <w:szCs w:val="28"/>
        </w:rPr>
        <w:instrText>тщательно</w:instrText>
      </w:r>
      <w:r w:rsidRPr="009F7909">
        <w:rPr>
          <w:noProof/>
          <w:color w:val="FFFFFF"/>
          <w:spacing w:val="-20000"/>
          <w:szCs w:val="28"/>
        </w:rPr>
        <w:instrText> обратная</w:instrText>
      </w:r>
      <w:r w:rsidRPr="009F7909">
        <w:rPr>
          <w:szCs w:val="28"/>
        </w:rPr>
        <w:fldChar w:fldCharType="end"/>
      </w:r>
      <w:r w:rsidRPr="009F7909">
        <w:rPr>
          <w:szCs w:val="28"/>
        </w:rPr>
        <w:t xml:space="preserve"> обдумать средство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другими </w:instrText>
      </w:r>
      <w:r w:rsidRPr="009F7909">
        <w:rPr>
          <w:noProof/>
          <w:szCs w:val="28"/>
        </w:rPr>
        <w:instrText>передачи</w:instrText>
      </w:r>
      <w:r w:rsidRPr="009F7909">
        <w:rPr>
          <w:noProof/>
          <w:color w:val="FFFFFF"/>
          <w:spacing w:val="-20000"/>
          <w:szCs w:val="28"/>
        </w:rPr>
        <w:instrText> неформальной</w:instrText>
      </w:r>
      <w:r w:rsidRPr="009F7909">
        <w:rPr>
          <w:szCs w:val="28"/>
        </w:rPr>
        <w:fldChar w:fldCharType="end"/>
      </w:r>
      <w:r w:rsidRPr="009F7909">
        <w:rPr>
          <w:szCs w:val="28"/>
        </w:rPr>
        <w:t xml:space="preserve"> информации.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стиль </w:instrText>
      </w:r>
      <w:r w:rsidRPr="009F7909">
        <w:rPr>
          <w:noProof/>
          <w:szCs w:val="28"/>
        </w:rPr>
        <w:instrText>Должно</w:instrText>
      </w:r>
      <w:r w:rsidRPr="009F7909">
        <w:rPr>
          <w:szCs w:val="28"/>
        </w:rPr>
        <w:fldChar w:fldCharType="end"/>
      </w:r>
      <w:r w:rsidRPr="009F7909">
        <w:rPr>
          <w:szCs w:val="28"/>
        </w:rPr>
        <w:t xml:space="preserve"> ли сообщение быть в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ществляться </w:instrText>
      </w:r>
      <w:r w:rsidRPr="009F7909">
        <w:rPr>
          <w:noProof/>
          <w:szCs w:val="28"/>
        </w:rPr>
        <w:instrText>устной</w:instrText>
      </w:r>
      <w:r w:rsidRPr="009F7909">
        <w:rPr>
          <w:noProof/>
          <w:color w:val="FFFFFF"/>
          <w:spacing w:val="-20000"/>
          <w:szCs w:val="28"/>
        </w:rPr>
        <w:instrText> унок</w:instrText>
      </w:r>
      <w:r w:rsidRPr="009F7909">
        <w:rPr>
          <w:szCs w:val="28"/>
        </w:rPr>
        <w:fldChar w:fldCharType="end"/>
      </w:r>
      <w:r w:rsidRPr="009F7909">
        <w:rPr>
          <w:szCs w:val="28"/>
        </w:rPr>
        <w:t xml:space="preserve"> или письменной </w:t>
      </w:r>
      <w:r w:rsidRPr="009F7909">
        <w:rPr>
          <w:szCs w:val="28"/>
          <w:highlight w:val="white"/>
        </w:rPr>
        <w:fldChar w:fldCharType="begin"/>
      </w:r>
      <w:r w:rsidRPr="009F7909">
        <w:rPr>
          <w:szCs w:val="28"/>
        </w:rPr>
        <w:instrText xml:space="preserve">eq </w:instrText>
      </w:r>
      <w:r w:rsidRPr="009F7909">
        <w:rPr>
          <w:noProof/>
          <w:szCs w:val="28"/>
        </w:rPr>
        <w:instrText>форме</w:instrText>
      </w:r>
      <w:r w:rsidRPr="009F7909">
        <w:rPr>
          <w:noProof/>
          <w:color w:val="FFFFFF"/>
          <w:spacing w:val="-20000"/>
          <w:szCs w:val="28"/>
        </w:rPr>
        <w:instrText> основу</w:instrText>
      </w:r>
      <w:r w:rsidRPr="009F7909">
        <w:rPr>
          <w:szCs w:val="28"/>
        </w:rPr>
        <w:fldChar w:fldCharType="end"/>
      </w:r>
      <w:r w:rsidRPr="009F7909">
        <w:rPr>
          <w:szCs w:val="28"/>
        </w:rPr>
        <w:t xml:space="preserve">? Ему нужно взвесить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только </w:instrText>
      </w:r>
      <w:r w:rsidRPr="009F7909">
        <w:rPr>
          <w:noProof/>
          <w:szCs w:val="28"/>
        </w:rPr>
        <w:instrText>достоинства</w:instrText>
      </w:r>
      <w:r w:rsidRPr="009F7909">
        <w:rPr>
          <w:noProof/>
          <w:color w:val="FFFFFF"/>
          <w:spacing w:val="-20000"/>
          <w:szCs w:val="28"/>
        </w:rPr>
        <w:instrText> самым</w:instrText>
      </w:r>
      <w:r w:rsidRPr="009F7909">
        <w:rPr>
          <w:szCs w:val="28"/>
        </w:rPr>
        <w:fldChar w:fldCharType="end"/>
      </w:r>
      <w:r w:rsidRPr="009F7909">
        <w:rPr>
          <w:szCs w:val="28"/>
        </w:rPr>
        <w:t xml:space="preserve"> и недостатки каждого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важнее </w:instrText>
      </w:r>
      <w:r w:rsidRPr="009F7909">
        <w:rPr>
          <w:noProof/>
          <w:szCs w:val="28"/>
        </w:rPr>
        <w:instrText>средства</w:instrText>
      </w:r>
      <w:r w:rsidRPr="009F7909">
        <w:rPr>
          <w:szCs w:val="28"/>
        </w:rPr>
        <w:fldChar w:fldCharType="end"/>
      </w:r>
      <w:r w:rsidRPr="009F7909">
        <w:rPr>
          <w:szCs w:val="28"/>
        </w:rPr>
        <w:t xml:space="preserve"> в свете этих целей.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сеть </w:instrText>
      </w:r>
      <w:r w:rsidRPr="009F7909">
        <w:rPr>
          <w:noProof/>
          <w:szCs w:val="28"/>
        </w:rPr>
        <w:instrText>Может</w:instrText>
      </w:r>
      <w:r w:rsidRPr="009F7909">
        <w:rPr>
          <w:noProof/>
          <w:color w:val="FFFFFF"/>
          <w:spacing w:val="-20000"/>
          <w:szCs w:val="28"/>
        </w:rPr>
        <w:instrText> доска</w:instrText>
      </w:r>
      <w:r w:rsidRPr="009F7909">
        <w:rPr>
          <w:szCs w:val="28"/>
        </w:rPr>
        <w:fldChar w:fldCharType="end"/>
      </w:r>
      <w:r w:rsidRPr="009F7909">
        <w:rPr>
          <w:szCs w:val="28"/>
        </w:rPr>
        <w:t xml:space="preserve"> ли одно </w:t>
      </w:r>
      <w:r w:rsidRPr="009F7909">
        <w:rPr>
          <w:szCs w:val="28"/>
          <w:highlight w:val="white"/>
        </w:rPr>
        <w:fldChar w:fldCharType="begin"/>
      </w:r>
      <w:r w:rsidRPr="009F7909">
        <w:rPr>
          <w:szCs w:val="28"/>
        </w:rPr>
        <w:instrText xml:space="preserve">eq </w:instrText>
      </w:r>
      <w:r w:rsidRPr="009F7909">
        <w:rPr>
          <w:noProof/>
          <w:szCs w:val="28"/>
        </w:rPr>
        <w:instrText>средство</w:instrText>
      </w:r>
      <w:r w:rsidRPr="009F7909">
        <w:rPr>
          <w:noProof/>
          <w:color w:val="FFFFFF"/>
          <w:spacing w:val="-20000"/>
          <w:szCs w:val="28"/>
        </w:rPr>
        <w:instrText> получатель</w:instrText>
      </w:r>
      <w:r w:rsidRPr="009F7909">
        <w:rPr>
          <w:szCs w:val="28"/>
        </w:rPr>
        <w:fldChar w:fldCharType="end"/>
      </w:r>
      <w:r w:rsidRPr="009F7909">
        <w:rPr>
          <w:szCs w:val="28"/>
        </w:rPr>
        <w:t xml:space="preserve"> быть использовано для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проблему </w:instrText>
      </w:r>
      <w:r w:rsidRPr="009F7909">
        <w:rPr>
          <w:noProof/>
          <w:szCs w:val="28"/>
        </w:rPr>
        <w:instrText>поддерж</w:instrText>
      </w:r>
      <w:r w:rsidRPr="009F7909">
        <w:rPr>
          <w:noProof/>
          <w:color w:val="FFFFFF"/>
          <w:spacing w:val="-20000"/>
          <w:szCs w:val="28"/>
        </w:rPr>
        <w:instrText> глоссарий</w:instrText>
      </w:r>
      <w:r w:rsidRPr="009F7909">
        <w:rPr>
          <w:szCs w:val="28"/>
        </w:rPr>
        <w:fldChar w:fldCharType="end"/>
      </w:r>
      <w:r w:rsidRPr="009F7909">
        <w:rPr>
          <w:szCs w:val="28"/>
        </w:rPr>
        <w:t xml:space="preserve">ки другого. Например,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ловиях </w:instrText>
      </w:r>
      <w:r w:rsidRPr="009F7909">
        <w:rPr>
          <w:noProof/>
          <w:szCs w:val="28"/>
        </w:rPr>
        <w:instrText>могут</w:instrText>
      </w:r>
      <w:r w:rsidRPr="009F7909">
        <w:rPr>
          <w:szCs w:val="28"/>
        </w:rPr>
        <w:fldChar w:fldCharType="end"/>
      </w:r>
      <w:r w:rsidRPr="009F7909">
        <w:rPr>
          <w:szCs w:val="28"/>
        </w:rPr>
        <w:t xml:space="preserve"> ли использоваться визуальные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будет </w:instrText>
      </w:r>
      <w:r w:rsidRPr="009F7909">
        <w:rPr>
          <w:noProof/>
          <w:szCs w:val="28"/>
        </w:rPr>
        <w:instrText>средства</w:instrText>
      </w:r>
      <w:r w:rsidRPr="009F7909">
        <w:rPr>
          <w:noProof/>
          <w:color w:val="FFFFFF"/>
          <w:spacing w:val="-20000"/>
          <w:szCs w:val="28"/>
        </w:rPr>
        <w:instrText> коммуникации</w:instrText>
      </w:r>
      <w:r w:rsidRPr="009F7909">
        <w:rPr>
          <w:szCs w:val="28"/>
        </w:rPr>
        <w:fldChar w:fldCharType="end"/>
      </w:r>
      <w:r w:rsidRPr="009F7909">
        <w:rPr>
          <w:szCs w:val="28"/>
        </w:rPr>
        <w:t xml:space="preserve">, чтобы </w:t>
      </w:r>
      <w:r w:rsidRPr="009F7909">
        <w:rPr>
          <w:szCs w:val="28"/>
          <w:highlight w:val="white"/>
        </w:rPr>
        <w:fldChar w:fldCharType="begin"/>
      </w:r>
      <w:r w:rsidRPr="009F7909">
        <w:rPr>
          <w:szCs w:val="28"/>
        </w:rPr>
        <w:instrText xml:space="preserve">eq </w:instrText>
      </w:r>
      <w:r w:rsidRPr="009F7909">
        <w:rPr>
          <w:noProof/>
          <w:szCs w:val="28"/>
        </w:rPr>
        <w:instrText>поддержать</w:instrText>
      </w:r>
      <w:r w:rsidRPr="009F7909">
        <w:rPr>
          <w:noProof/>
          <w:color w:val="FFFFFF"/>
          <w:spacing w:val="-20000"/>
          <w:szCs w:val="28"/>
        </w:rPr>
        <w:instrText> информацию</w:instrText>
      </w:r>
      <w:r w:rsidRPr="009F7909">
        <w:rPr>
          <w:szCs w:val="28"/>
        </w:rPr>
        <w:fldChar w:fldCharType="end"/>
      </w:r>
      <w:r w:rsidRPr="009F7909">
        <w:rPr>
          <w:szCs w:val="28"/>
        </w:rPr>
        <w:t xml:space="preserve"> устную форму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делится </w:instrText>
      </w:r>
      <w:r w:rsidRPr="009F7909">
        <w:rPr>
          <w:noProof/>
          <w:szCs w:val="28"/>
        </w:rPr>
        <w:instrText>коммуникации</w:instrText>
      </w:r>
      <w:r w:rsidRPr="009F7909">
        <w:rPr>
          <w:noProof/>
          <w:color w:val="FFFFFF"/>
          <w:spacing w:val="-20000"/>
          <w:szCs w:val="28"/>
        </w:rPr>
        <w:instrText> офессиональной</w:instrText>
      </w:r>
      <w:r w:rsidRPr="009F7909">
        <w:rPr>
          <w:szCs w:val="28"/>
        </w:rPr>
        <w:fldChar w:fldCharType="end"/>
      </w:r>
      <w:r w:rsidRPr="009F7909">
        <w:rPr>
          <w:szCs w:val="28"/>
        </w:rPr>
        <w:t>.</w:t>
      </w:r>
    </w:p>
    <w:p w:rsidR="005529BC" w:rsidRPr="009F7909" w:rsidRDefault="005529BC" w:rsidP="005D06D5">
      <w:pPr>
        <w:numPr>
          <w:ilvl w:val="0"/>
          <w:numId w:val="33"/>
        </w:numPr>
        <w:tabs>
          <w:tab w:val="num" w:pos="0"/>
        </w:tabs>
        <w:ind w:left="0" w:firstLine="709"/>
        <w:jc w:val="both"/>
        <w:rPr>
          <w:szCs w:val="28"/>
        </w:rPr>
      </w:pPr>
      <w:r w:rsidRPr="009F7909">
        <w:rPr>
          <w:szCs w:val="28"/>
        </w:rPr>
        <w:t xml:space="preserve"> Подготовка. Нужно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символам </w:instrText>
      </w:r>
      <w:r w:rsidRPr="009F7909">
        <w:rPr>
          <w:noProof/>
          <w:szCs w:val="28"/>
        </w:rPr>
        <w:instrText>использовать</w:instrText>
      </w:r>
      <w:r w:rsidRPr="009F7909">
        <w:rPr>
          <w:szCs w:val="28"/>
        </w:rPr>
        <w:fldChar w:fldCharType="end"/>
      </w:r>
      <w:r w:rsidRPr="009F7909">
        <w:rPr>
          <w:szCs w:val="28"/>
        </w:rPr>
        <w:t xml:space="preserve"> каждую благоприятную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электронная </w:instrText>
      </w:r>
      <w:r w:rsidRPr="009F7909">
        <w:rPr>
          <w:noProof/>
          <w:szCs w:val="28"/>
        </w:rPr>
        <w:instrText>возможность</w:instrText>
      </w:r>
      <w:r w:rsidRPr="009F7909">
        <w:rPr>
          <w:noProof/>
          <w:color w:val="FFFFFF"/>
          <w:spacing w:val="-20000"/>
          <w:szCs w:val="28"/>
        </w:rPr>
        <w:instrText> невербальной</w:instrText>
      </w:r>
      <w:r w:rsidRPr="009F7909">
        <w:rPr>
          <w:szCs w:val="28"/>
        </w:rPr>
        <w:fldChar w:fldCharType="end"/>
      </w:r>
      <w:r w:rsidRPr="009F7909">
        <w:rPr>
          <w:szCs w:val="28"/>
        </w:rPr>
        <w:t xml:space="preserve">, чтобы </w:t>
      </w:r>
      <w:r w:rsidRPr="009F7909">
        <w:rPr>
          <w:szCs w:val="28"/>
          <w:highlight w:val="white"/>
        </w:rPr>
        <w:fldChar w:fldCharType="begin"/>
      </w:r>
      <w:r w:rsidRPr="009F7909">
        <w:rPr>
          <w:szCs w:val="28"/>
        </w:rPr>
        <w:instrText xml:space="preserve">eq </w:instrText>
      </w:r>
      <w:r w:rsidRPr="009F7909">
        <w:rPr>
          <w:noProof/>
          <w:szCs w:val="28"/>
        </w:rPr>
        <w:instrText>тренировать</w:instrText>
      </w:r>
      <w:r w:rsidRPr="009F7909">
        <w:rPr>
          <w:noProof/>
          <w:color w:val="FFFFFF"/>
          <w:spacing w:val="-20000"/>
          <w:szCs w:val="28"/>
        </w:rPr>
        <w:instrText> выбранный</w:instrText>
      </w:r>
      <w:r w:rsidRPr="009F7909">
        <w:rPr>
          <w:szCs w:val="28"/>
        </w:rPr>
        <w:fldChar w:fldCharType="end"/>
      </w:r>
      <w:r w:rsidRPr="009F7909">
        <w:rPr>
          <w:szCs w:val="28"/>
        </w:rPr>
        <w:t xml:space="preserve"> и улучшать коммуникативные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определяется </w:instrText>
      </w:r>
      <w:r w:rsidRPr="009F7909">
        <w:rPr>
          <w:noProof/>
          <w:szCs w:val="28"/>
        </w:rPr>
        <w:instrText>навыки</w:instrText>
      </w:r>
      <w:r w:rsidRPr="009F7909">
        <w:rPr>
          <w:noProof/>
          <w:color w:val="FFFFFF"/>
          <w:spacing w:val="-20000"/>
          <w:szCs w:val="28"/>
        </w:rPr>
        <w:instrText> ответом</w:instrText>
      </w:r>
      <w:r w:rsidRPr="009F7909">
        <w:rPr>
          <w:szCs w:val="28"/>
        </w:rPr>
        <w:fldChar w:fldCharType="end"/>
      </w:r>
      <w:r w:rsidR="00A855FB">
        <w:rPr>
          <w:szCs w:val="28"/>
        </w:rPr>
        <w:t xml:space="preserve"> </w:t>
      </w:r>
      <w:r w:rsidRPr="009F7909">
        <w:rPr>
          <w:szCs w:val="28"/>
        </w:rPr>
        <w:t>[10]</w:t>
      </w:r>
      <w:r w:rsidR="00A855FB">
        <w:rPr>
          <w:szCs w:val="28"/>
        </w:rPr>
        <w:t>.</w:t>
      </w:r>
    </w:p>
    <w:p w:rsidR="005529BC" w:rsidRPr="009F7909" w:rsidRDefault="005529BC" w:rsidP="009F7909">
      <w:pPr>
        <w:ind w:firstLine="709"/>
        <w:jc w:val="both"/>
        <w:rPr>
          <w:szCs w:val="28"/>
        </w:rPr>
      </w:pPr>
      <w:r w:rsidRPr="009F7909">
        <w:rPr>
          <w:szCs w:val="28"/>
        </w:rPr>
        <w:t xml:space="preserve">Отправители и получатели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обратной </w:instrText>
      </w:r>
      <w:r w:rsidRPr="009F7909">
        <w:rPr>
          <w:noProof/>
          <w:szCs w:val="28"/>
        </w:rPr>
        <w:instrText>сообщений</w:instrText>
      </w:r>
      <w:r w:rsidRPr="009F7909">
        <w:rPr>
          <w:szCs w:val="28"/>
        </w:rPr>
        <w:fldChar w:fldCharType="end"/>
      </w:r>
      <w:r w:rsidRPr="009F7909">
        <w:rPr>
          <w:szCs w:val="28"/>
        </w:rPr>
        <w:t xml:space="preserve"> взаимодействуют. Если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сотовые </w:instrText>
      </w:r>
      <w:r w:rsidRPr="009F7909">
        <w:rPr>
          <w:noProof/>
          <w:szCs w:val="28"/>
        </w:rPr>
        <w:instrText>отправители</w:instrText>
      </w:r>
      <w:r w:rsidRPr="009F7909">
        <w:rPr>
          <w:noProof/>
          <w:color w:val="FFFFFF"/>
          <w:spacing w:val="-20000"/>
          <w:szCs w:val="28"/>
        </w:rPr>
        <w:instrText> функция</w:instrText>
      </w:r>
      <w:r w:rsidRPr="009F7909">
        <w:rPr>
          <w:szCs w:val="28"/>
        </w:rPr>
        <w:fldChar w:fldCharType="end"/>
      </w:r>
      <w:r w:rsidRPr="009F7909">
        <w:rPr>
          <w:szCs w:val="28"/>
        </w:rPr>
        <w:t xml:space="preserve"> соблюдают </w:t>
      </w:r>
      <w:r w:rsidRPr="009F7909">
        <w:rPr>
          <w:szCs w:val="28"/>
          <w:highlight w:val="white"/>
        </w:rPr>
        <w:fldChar w:fldCharType="begin"/>
      </w:r>
      <w:r w:rsidRPr="009F7909">
        <w:rPr>
          <w:szCs w:val="28"/>
        </w:rPr>
        <w:instrText xml:space="preserve">eq </w:instrText>
      </w:r>
      <w:r w:rsidRPr="009F7909">
        <w:rPr>
          <w:noProof/>
          <w:szCs w:val="28"/>
        </w:rPr>
        <w:instrText>правила</w:instrText>
      </w:r>
      <w:r w:rsidRPr="009F7909">
        <w:rPr>
          <w:noProof/>
          <w:color w:val="FFFFFF"/>
          <w:spacing w:val="-20000"/>
          <w:szCs w:val="28"/>
        </w:rPr>
        <w:instrText> нимает</w:instrText>
      </w:r>
      <w:r w:rsidRPr="009F7909">
        <w:rPr>
          <w:szCs w:val="28"/>
        </w:rPr>
        <w:fldChar w:fldCharType="end"/>
      </w:r>
      <w:r w:rsidRPr="009F7909">
        <w:rPr>
          <w:szCs w:val="28"/>
        </w:rPr>
        <w:t xml:space="preserve"> принятой практики, то им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функция </w:instrText>
      </w:r>
      <w:r w:rsidRPr="009F7909">
        <w:rPr>
          <w:noProof/>
          <w:szCs w:val="28"/>
        </w:rPr>
        <w:instrText>нужно</w:instrText>
      </w:r>
      <w:r w:rsidRPr="009F7909">
        <w:rPr>
          <w:noProof/>
          <w:color w:val="FFFFFF"/>
          <w:spacing w:val="-20000"/>
          <w:szCs w:val="28"/>
        </w:rPr>
        <w:instrText> крыть</w:instrText>
      </w:r>
      <w:r w:rsidRPr="009F7909">
        <w:rPr>
          <w:szCs w:val="28"/>
        </w:rPr>
        <w:fldChar w:fldCharType="end"/>
      </w:r>
      <w:r w:rsidRPr="009F7909">
        <w:rPr>
          <w:szCs w:val="28"/>
        </w:rPr>
        <w:t xml:space="preserve"> уменьшить помехи или шум. Но 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развитие </w:instrText>
      </w:r>
      <w:r w:rsidRPr="009F7909">
        <w:rPr>
          <w:noProof/>
          <w:szCs w:val="28"/>
        </w:rPr>
        <w:instrText>получатели</w:instrText>
      </w:r>
      <w:r w:rsidRPr="009F7909">
        <w:rPr>
          <w:szCs w:val="28"/>
        </w:rPr>
        <w:fldChar w:fldCharType="end"/>
      </w:r>
      <w:r w:rsidRPr="009F7909">
        <w:rPr>
          <w:szCs w:val="28"/>
        </w:rPr>
        <w:t xml:space="preserve"> должны обязательно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источника </w:instrText>
      </w:r>
      <w:r w:rsidRPr="009F7909">
        <w:rPr>
          <w:noProof/>
          <w:szCs w:val="28"/>
        </w:rPr>
        <w:instrText>предпри</w:instrText>
      </w:r>
      <w:r w:rsidRPr="009F7909">
        <w:rPr>
          <w:noProof/>
          <w:color w:val="FFFFFF"/>
          <w:spacing w:val="-20000"/>
          <w:szCs w:val="28"/>
        </w:rPr>
        <w:instrText> членами</w:instrText>
      </w:r>
      <w:r w:rsidRPr="009F7909">
        <w:rPr>
          <w:szCs w:val="28"/>
        </w:rPr>
        <w:fldChar w:fldCharType="end"/>
      </w:r>
      <w:r w:rsidRPr="009F7909">
        <w:rPr>
          <w:szCs w:val="28"/>
        </w:rPr>
        <w:t xml:space="preserve">нять </w:t>
      </w:r>
      <w:r w:rsidRPr="009F7909">
        <w:rPr>
          <w:szCs w:val="28"/>
          <w:highlight w:val="white"/>
        </w:rPr>
        <w:fldChar w:fldCharType="begin"/>
      </w:r>
      <w:r w:rsidRPr="009F7909">
        <w:rPr>
          <w:szCs w:val="28"/>
        </w:rPr>
        <w:instrText xml:space="preserve">eq </w:instrText>
      </w:r>
      <w:r w:rsidRPr="009F7909">
        <w:rPr>
          <w:noProof/>
          <w:szCs w:val="28"/>
        </w:rPr>
        <w:instrText>некоторые</w:instrText>
      </w:r>
      <w:r w:rsidRPr="009F7909">
        <w:rPr>
          <w:noProof/>
          <w:color w:val="FFFFFF"/>
          <w:spacing w:val="-20000"/>
          <w:szCs w:val="28"/>
        </w:rPr>
        <w:instrText> формируется</w:instrText>
      </w:r>
      <w:r w:rsidRPr="009F7909">
        <w:rPr>
          <w:szCs w:val="28"/>
        </w:rPr>
        <w:fldChar w:fldCharType="end"/>
      </w:r>
      <w:r w:rsidRPr="009F7909">
        <w:rPr>
          <w:szCs w:val="28"/>
        </w:rPr>
        <w:t xml:space="preserve"> конструктивные шаги по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физические </w:instrText>
      </w:r>
      <w:r w:rsidRPr="009F7909">
        <w:rPr>
          <w:noProof/>
          <w:szCs w:val="28"/>
        </w:rPr>
        <w:instrText>улучшению</w:instrText>
      </w:r>
      <w:r w:rsidRPr="009F7909">
        <w:rPr>
          <w:noProof/>
          <w:color w:val="FFFFFF"/>
          <w:spacing w:val="-20000"/>
          <w:szCs w:val="28"/>
        </w:rPr>
        <w:instrText> канал</w:instrText>
      </w:r>
      <w:r w:rsidRPr="009F7909">
        <w:rPr>
          <w:szCs w:val="28"/>
        </w:rPr>
        <w:fldChar w:fldCharType="end"/>
      </w:r>
      <w:r w:rsidRPr="009F7909">
        <w:rPr>
          <w:szCs w:val="28"/>
        </w:rPr>
        <w:t xml:space="preserve"> межличностных коммуникаций. </w:t>
      </w:r>
    </w:p>
    <w:p w:rsidR="005529BC" w:rsidRPr="009F7909" w:rsidRDefault="005529BC" w:rsidP="009F7909">
      <w:pPr>
        <w:ind w:firstLine="709"/>
        <w:jc w:val="both"/>
        <w:rPr>
          <w:szCs w:val="28"/>
        </w:rPr>
      </w:pP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коммуникации </w:instrText>
      </w:r>
      <w:r w:rsidRPr="009F7909">
        <w:rPr>
          <w:noProof/>
          <w:szCs w:val="28"/>
        </w:rPr>
        <w:instrText>Получатель</w:instrText>
      </w:r>
      <w:r w:rsidRPr="009F7909">
        <w:rPr>
          <w:szCs w:val="28"/>
        </w:rPr>
        <w:fldChar w:fldCharType="end"/>
      </w:r>
      <w:r w:rsidRPr="009F7909">
        <w:rPr>
          <w:szCs w:val="28"/>
        </w:rPr>
        <w:t xml:space="preserve"> должен:</w:t>
      </w:r>
    </w:p>
    <w:p w:rsidR="005529BC" w:rsidRPr="009F7909" w:rsidRDefault="005529BC" w:rsidP="005D06D5">
      <w:pPr>
        <w:numPr>
          <w:ilvl w:val="0"/>
          <w:numId w:val="36"/>
        </w:numPr>
        <w:ind w:left="0" w:firstLine="709"/>
        <w:jc w:val="both"/>
        <w:rPr>
          <w:szCs w:val="28"/>
        </w:rPr>
      </w:pPr>
      <w:r w:rsidRPr="009F7909">
        <w:rPr>
          <w:szCs w:val="28"/>
        </w:rPr>
        <w:t xml:space="preserve">осознавать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поведение </w:instrText>
      </w:r>
      <w:r w:rsidRPr="009F7909">
        <w:rPr>
          <w:noProof/>
          <w:szCs w:val="28"/>
        </w:rPr>
        <w:instrText>свои</w:instrText>
      </w:r>
      <w:r w:rsidRPr="009F7909">
        <w:rPr>
          <w:noProof/>
          <w:color w:val="FFFFFF"/>
          <w:spacing w:val="-20000"/>
          <w:szCs w:val="28"/>
        </w:rPr>
        <w:instrText> позы</w:instrText>
      </w:r>
      <w:r w:rsidRPr="009F7909">
        <w:rPr>
          <w:szCs w:val="28"/>
        </w:rPr>
        <w:fldChar w:fldCharType="end"/>
      </w:r>
      <w:r w:rsidRPr="009F7909">
        <w:rPr>
          <w:szCs w:val="28"/>
        </w:rPr>
        <w:t xml:space="preserve"> собственные </w:t>
      </w:r>
      <w:r w:rsidRPr="009F7909">
        <w:rPr>
          <w:szCs w:val="28"/>
          <w:highlight w:val="white"/>
        </w:rPr>
        <w:fldChar w:fldCharType="begin"/>
      </w:r>
      <w:r w:rsidRPr="009F7909">
        <w:rPr>
          <w:szCs w:val="28"/>
        </w:rPr>
        <w:instrText xml:space="preserve">eq </w:instrText>
      </w:r>
      <w:r w:rsidRPr="009F7909">
        <w:rPr>
          <w:noProof/>
          <w:szCs w:val="28"/>
        </w:rPr>
        <w:instrText>предубеждения</w:instrText>
      </w:r>
      <w:r w:rsidRPr="009F7909">
        <w:rPr>
          <w:noProof/>
          <w:color w:val="FFFFFF"/>
          <w:spacing w:val="-20000"/>
          <w:szCs w:val="28"/>
        </w:rPr>
        <w:instrText> самым</w:instrText>
      </w:r>
      <w:r w:rsidRPr="009F7909">
        <w:rPr>
          <w:szCs w:val="28"/>
        </w:rPr>
        <w:fldChar w:fldCharType="end"/>
      </w:r>
      <w:r w:rsidRPr="009F7909">
        <w:rPr>
          <w:szCs w:val="28"/>
        </w:rPr>
        <w:t xml:space="preserve"> и предрассудки, которые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получатель </w:instrText>
      </w:r>
      <w:r w:rsidRPr="009F7909">
        <w:rPr>
          <w:noProof/>
          <w:szCs w:val="28"/>
        </w:rPr>
        <w:instrText>могут</w:instrText>
      </w:r>
      <w:r w:rsidRPr="009F7909">
        <w:rPr>
          <w:noProof/>
          <w:color w:val="FFFFFF"/>
          <w:spacing w:val="-20000"/>
          <w:szCs w:val="28"/>
        </w:rPr>
        <w:instrText> низким</w:instrText>
      </w:r>
      <w:r w:rsidRPr="009F7909">
        <w:rPr>
          <w:szCs w:val="28"/>
        </w:rPr>
        <w:fldChar w:fldCharType="end"/>
      </w:r>
      <w:r w:rsidRPr="009F7909">
        <w:rPr>
          <w:szCs w:val="28"/>
        </w:rPr>
        <w:t xml:space="preserve"> вызвать помехи;</w:t>
      </w:r>
    </w:p>
    <w:p w:rsidR="005529BC" w:rsidRPr="009F7909" w:rsidRDefault="005529BC" w:rsidP="005D06D5">
      <w:pPr>
        <w:numPr>
          <w:ilvl w:val="0"/>
          <w:numId w:val="36"/>
        </w:numPr>
        <w:ind w:left="0" w:firstLine="709"/>
        <w:jc w:val="both"/>
        <w:rPr>
          <w:szCs w:val="28"/>
        </w:rPr>
      </w:pP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стратегические </w:instrText>
      </w:r>
      <w:r w:rsidRPr="009F7909">
        <w:rPr>
          <w:noProof/>
          <w:szCs w:val="28"/>
        </w:rPr>
        <w:instrText>уделять</w:instrText>
      </w:r>
      <w:r w:rsidRPr="009F7909">
        <w:rPr>
          <w:szCs w:val="28"/>
        </w:rPr>
        <w:fldChar w:fldCharType="end"/>
      </w:r>
      <w:r w:rsidRPr="009F7909">
        <w:rPr>
          <w:szCs w:val="28"/>
        </w:rPr>
        <w:t xml:space="preserve"> пристальное внимание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лежат </w:instrText>
      </w:r>
      <w:r w:rsidRPr="009F7909">
        <w:rPr>
          <w:noProof/>
          <w:szCs w:val="28"/>
        </w:rPr>
        <w:instrText>сообщению</w:instrText>
      </w:r>
      <w:r w:rsidRPr="009F7909">
        <w:rPr>
          <w:noProof/>
          <w:color w:val="FFFFFF"/>
          <w:spacing w:val="-20000"/>
          <w:szCs w:val="28"/>
        </w:rPr>
        <w:instrText> передачи</w:instrText>
      </w:r>
      <w:r w:rsidRPr="009F7909">
        <w:rPr>
          <w:szCs w:val="28"/>
        </w:rPr>
        <w:fldChar w:fldCharType="end"/>
      </w:r>
      <w:r w:rsidRPr="009F7909">
        <w:rPr>
          <w:szCs w:val="28"/>
        </w:rPr>
        <w:t>;</w:t>
      </w:r>
    </w:p>
    <w:p w:rsidR="005529BC" w:rsidRPr="009F7909" w:rsidRDefault="005529BC" w:rsidP="005D06D5">
      <w:pPr>
        <w:numPr>
          <w:ilvl w:val="0"/>
          <w:numId w:val="36"/>
        </w:numPr>
        <w:ind w:left="0" w:firstLine="709"/>
        <w:jc w:val="both"/>
        <w:rPr>
          <w:szCs w:val="28"/>
        </w:rPr>
      </w:pPr>
      <w:r w:rsidRPr="009F7909">
        <w:rPr>
          <w:szCs w:val="28"/>
        </w:rPr>
        <w:t xml:space="preserve">использовать </w:t>
      </w:r>
      <w:r w:rsidRPr="009F7909">
        <w:rPr>
          <w:szCs w:val="28"/>
          <w:highlight w:val="white"/>
        </w:rPr>
        <w:fldChar w:fldCharType="begin"/>
      </w:r>
      <w:r w:rsidRPr="009F7909">
        <w:rPr>
          <w:szCs w:val="28"/>
        </w:rPr>
        <w:instrText xml:space="preserve">eq </w:instrText>
      </w:r>
      <w:r w:rsidRPr="009F7909">
        <w:rPr>
          <w:noProof/>
          <w:szCs w:val="28"/>
        </w:rPr>
        <w:instrText>невербальные</w:instrText>
      </w:r>
      <w:r w:rsidRPr="009F7909">
        <w:rPr>
          <w:noProof/>
          <w:color w:val="FFFFFF"/>
          <w:spacing w:val="-20000"/>
          <w:szCs w:val="28"/>
        </w:rPr>
        <w:instrText> обмена</w:instrText>
      </w:r>
      <w:r w:rsidRPr="009F7909">
        <w:rPr>
          <w:szCs w:val="28"/>
        </w:rPr>
        <w:fldChar w:fldCharType="end"/>
      </w:r>
      <w:r w:rsidRPr="009F7909">
        <w:rPr>
          <w:szCs w:val="28"/>
        </w:rPr>
        <w:t xml:space="preserve"> сигналы, например,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больше </w:instrText>
      </w:r>
      <w:r w:rsidRPr="009F7909">
        <w:rPr>
          <w:noProof/>
          <w:szCs w:val="28"/>
        </w:rPr>
        <w:instrText>зрительный</w:instrText>
      </w:r>
      <w:r w:rsidRPr="009F7909">
        <w:rPr>
          <w:noProof/>
          <w:color w:val="FFFFFF"/>
          <w:spacing w:val="-20000"/>
          <w:szCs w:val="28"/>
        </w:rPr>
        <w:instrText> могут</w:instrText>
      </w:r>
      <w:r w:rsidRPr="009F7909">
        <w:rPr>
          <w:szCs w:val="28"/>
        </w:rPr>
        <w:fldChar w:fldCharType="end"/>
      </w:r>
      <w:r w:rsidRPr="009F7909">
        <w:rPr>
          <w:szCs w:val="28"/>
        </w:rPr>
        <w:t xml:space="preserve"> контакт, прямая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строится </w:instrText>
      </w:r>
      <w:r w:rsidRPr="009F7909">
        <w:rPr>
          <w:noProof/>
          <w:szCs w:val="28"/>
        </w:rPr>
        <w:instrText>поза</w:instrText>
      </w:r>
      <w:r w:rsidRPr="009F7909">
        <w:rPr>
          <w:szCs w:val="28"/>
        </w:rPr>
        <w:fldChar w:fldCharType="end"/>
      </w:r>
      <w:r w:rsidRPr="009F7909">
        <w:rPr>
          <w:szCs w:val="28"/>
        </w:rPr>
        <w:t xml:space="preserve"> при сидении, чтобы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специальные </w:instrText>
      </w:r>
      <w:r w:rsidRPr="009F7909">
        <w:rPr>
          <w:noProof/>
          <w:szCs w:val="28"/>
        </w:rPr>
        <w:instrText>показать</w:instrText>
      </w:r>
      <w:r w:rsidRPr="009F7909">
        <w:rPr>
          <w:noProof/>
          <w:color w:val="FFFFFF"/>
          <w:spacing w:val="-20000"/>
          <w:szCs w:val="28"/>
        </w:rPr>
        <w:instrText> структуры</w:instrText>
      </w:r>
      <w:r w:rsidRPr="009F7909">
        <w:rPr>
          <w:szCs w:val="28"/>
        </w:rPr>
        <w:fldChar w:fldCharType="end"/>
      </w:r>
      <w:r w:rsidRPr="009F7909">
        <w:rPr>
          <w:szCs w:val="28"/>
        </w:rPr>
        <w:t xml:space="preserve"> свое </w:t>
      </w:r>
      <w:r w:rsidRPr="009F7909">
        <w:rPr>
          <w:szCs w:val="28"/>
          <w:highlight w:val="white"/>
        </w:rPr>
        <w:fldChar w:fldCharType="begin"/>
      </w:r>
      <w:r w:rsidRPr="009F7909">
        <w:rPr>
          <w:szCs w:val="28"/>
        </w:rPr>
        <w:instrText xml:space="preserve">eq </w:instrText>
      </w:r>
      <w:r w:rsidRPr="009F7909">
        <w:rPr>
          <w:noProof/>
          <w:szCs w:val="28"/>
        </w:rPr>
        <w:instrText>положитель</w:instrText>
      </w:r>
      <w:r w:rsidRPr="009F7909">
        <w:rPr>
          <w:noProof/>
          <w:color w:val="FFFFFF"/>
          <w:spacing w:val="-20000"/>
          <w:szCs w:val="28"/>
        </w:rPr>
        <w:instrText> таблица</w:instrText>
      </w:r>
      <w:r w:rsidRPr="009F7909">
        <w:rPr>
          <w:szCs w:val="28"/>
        </w:rPr>
        <w:fldChar w:fldCharType="end"/>
      </w:r>
      <w:r w:rsidRPr="009F7909">
        <w:rPr>
          <w:szCs w:val="28"/>
        </w:rPr>
        <w:t xml:space="preserve">ное отношение к отправителю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устной </w:instrText>
      </w:r>
      <w:r w:rsidRPr="009F7909">
        <w:rPr>
          <w:noProof/>
          <w:szCs w:val="28"/>
        </w:rPr>
        <w:instrText>сообщения</w:instrText>
      </w:r>
      <w:r w:rsidRPr="009F7909">
        <w:rPr>
          <w:noProof/>
          <w:color w:val="FFFFFF"/>
          <w:spacing w:val="-20000"/>
          <w:szCs w:val="28"/>
        </w:rPr>
        <w:instrText> таблица</w:instrText>
      </w:r>
      <w:r w:rsidRPr="009F7909">
        <w:rPr>
          <w:szCs w:val="28"/>
        </w:rPr>
        <w:fldChar w:fldCharType="end"/>
      </w:r>
      <w:r w:rsidRPr="009F7909">
        <w:rPr>
          <w:szCs w:val="28"/>
        </w:rPr>
        <w:t>;</w:t>
      </w:r>
    </w:p>
    <w:p w:rsidR="005529BC" w:rsidRPr="009F7909" w:rsidRDefault="005529BC" w:rsidP="005D06D5">
      <w:pPr>
        <w:numPr>
          <w:ilvl w:val="0"/>
          <w:numId w:val="36"/>
        </w:numPr>
        <w:ind w:left="0" w:firstLine="709"/>
        <w:jc w:val="both"/>
        <w:rPr>
          <w:szCs w:val="28"/>
        </w:rPr>
      </w:pPr>
      <w:r w:rsidRPr="009F7909">
        <w:rPr>
          <w:szCs w:val="28"/>
        </w:rPr>
        <w:t xml:space="preserve">реагировать на сообщение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целей </w:instrText>
      </w:r>
      <w:r w:rsidRPr="009F7909">
        <w:rPr>
          <w:noProof/>
          <w:szCs w:val="28"/>
        </w:rPr>
        <w:instrText>спокойно</w:instrText>
      </w:r>
      <w:r w:rsidRPr="009F7909">
        <w:rPr>
          <w:szCs w:val="28"/>
        </w:rPr>
        <w:fldChar w:fldCharType="end"/>
      </w:r>
      <w:r w:rsidRPr="009F7909">
        <w:rPr>
          <w:szCs w:val="28"/>
        </w:rPr>
        <w:t xml:space="preserve">, избегать проявления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жестов </w:instrText>
      </w:r>
      <w:r w:rsidRPr="009F7909">
        <w:rPr>
          <w:noProof/>
          <w:szCs w:val="28"/>
        </w:rPr>
        <w:instrText>эмоций</w:instrText>
      </w:r>
      <w:r w:rsidRPr="009F7909">
        <w:rPr>
          <w:noProof/>
          <w:color w:val="FFFFFF"/>
          <w:spacing w:val="-20000"/>
          <w:szCs w:val="28"/>
        </w:rPr>
        <w:instrText> реализации</w:instrText>
      </w:r>
      <w:r w:rsidRPr="009F7909">
        <w:rPr>
          <w:szCs w:val="28"/>
        </w:rPr>
        <w:fldChar w:fldCharType="end"/>
      </w:r>
      <w:r w:rsidRPr="009F7909">
        <w:rPr>
          <w:szCs w:val="28"/>
        </w:rPr>
        <w:t>;</w:t>
      </w:r>
    </w:p>
    <w:p w:rsidR="005529BC" w:rsidRPr="009F7909" w:rsidRDefault="005529BC" w:rsidP="005D06D5">
      <w:pPr>
        <w:numPr>
          <w:ilvl w:val="0"/>
          <w:numId w:val="36"/>
        </w:numPr>
        <w:ind w:left="0" w:firstLine="709"/>
        <w:jc w:val="both"/>
        <w:rPr>
          <w:szCs w:val="28"/>
        </w:rPr>
      </w:pPr>
      <w:r w:rsidRPr="009F7909">
        <w:rPr>
          <w:szCs w:val="28"/>
        </w:rPr>
        <w:t xml:space="preserve">поддерживать </w:t>
      </w:r>
      <w:r w:rsidRPr="009F7909">
        <w:rPr>
          <w:szCs w:val="28"/>
          <w:highlight w:val="white"/>
        </w:rPr>
        <w:fldChar w:fldCharType="begin"/>
      </w:r>
      <w:r w:rsidRPr="009F7909">
        <w:rPr>
          <w:szCs w:val="28"/>
        </w:rPr>
        <w:instrText xml:space="preserve">eq </w:instrText>
      </w:r>
      <w:r w:rsidRPr="009F7909">
        <w:rPr>
          <w:noProof/>
          <w:szCs w:val="28"/>
        </w:rPr>
        <w:instrText>полезную</w:instrText>
      </w:r>
      <w:r w:rsidRPr="009F7909">
        <w:rPr>
          <w:noProof/>
          <w:color w:val="FFFFFF"/>
          <w:spacing w:val="-20000"/>
          <w:szCs w:val="28"/>
        </w:rPr>
        <w:instrText> шифровка</w:instrText>
      </w:r>
      <w:r w:rsidRPr="009F7909">
        <w:rPr>
          <w:szCs w:val="28"/>
        </w:rPr>
        <w:fldChar w:fldCharType="end"/>
      </w:r>
      <w:r w:rsidRPr="009F7909">
        <w:rPr>
          <w:szCs w:val="28"/>
        </w:rPr>
        <w:t xml:space="preserve"> обратную связь,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менеджеру </w:instrText>
      </w:r>
      <w:r w:rsidRPr="009F7909">
        <w:rPr>
          <w:noProof/>
          <w:szCs w:val="28"/>
        </w:rPr>
        <w:instrText>чтобы</w:instrText>
      </w:r>
      <w:r w:rsidRPr="009F7909">
        <w:rPr>
          <w:noProof/>
          <w:color w:val="FFFFFF"/>
          <w:spacing w:val="-20000"/>
          <w:szCs w:val="28"/>
        </w:rPr>
        <w:instrText> устной</w:instrText>
      </w:r>
      <w:r w:rsidRPr="009F7909">
        <w:rPr>
          <w:szCs w:val="28"/>
        </w:rPr>
        <w:fldChar w:fldCharType="end"/>
      </w:r>
      <w:r w:rsidRPr="009F7909">
        <w:rPr>
          <w:szCs w:val="28"/>
        </w:rPr>
        <w:t xml:space="preserve"> выяснить значение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чьим </w:instrText>
      </w:r>
      <w:r w:rsidRPr="009F7909">
        <w:rPr>
          <w:noProof/>
          <w:szCs w:val="28"/>
        </w:rPr>
        <w:instrText>сообщения</w:instrText>
      </w:r>
      <w:r w:rsidRPr="009F7909">
        <w:rPr>
          <w:szCs w:val="28"/>
        </w:rPr>
        <w:fldChar w:fldCharType="end"/>
      </w:r>
      <w:r w:rsidRPr="009F7909">
        <w:rPr>
          <w:szCs w:val="28"/>
        </w:rPr>
        <w:t xml:space="preserve"> и показать, что оно понято.</w:t>
      </w:r>
    </w:p>
    <w:p w:rsidR="005529BC" w:rsidRPr="009F7909" w:rsidRDefault="005529BC" w:rsidP="00A855FB">
      <w:pPr>
        <w:ind w:firstLine="709"/>
        <w:jc w:val="both"/>
        <w:rPr>
          <w:szCs w:val="28"/>
        </w:rPr>
      </w:pP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глоссарий </w:instrText>
      </w:r>
      <w:r w:rsidRPr="009F7909">
        <w:rPr>
          <w:noProof/>
          <w:szCs w:val="28"/>
        </w:rPr>
        <w:instrText>Если</w:instrText>
      </w:r>
      <w:r w:rsidRPr="009F7909">
        <w:rPr>
          <w:noProof/>
          <w:color w:val="FFFFFF"/>
          <w:spacing w:val="-20000"/>
          <w:szCs w:val="28"/>
        </w:rPr>
        <w:instrText> информационных</w:instrText>
      </w:r>
      <w:r w:rsidRPr="009F7909">
        <w:rPr>
          <w:szCs w:val="28"/>
        </w:rPr>
        <w:fldChar w:fldCharType="end"/>
      </w:r>
      <w:r w:rsidRPr="009F7909">
        <w:rPr>
          <w:szCs w:val="28"/>
        </w:rPr>
        <w:t xml:space="preserve"> все эти правила </w:t>
      </w:r>
      <w:r w:rsidRPr="009F7909">
        <w:rPr>
          <w:szCs w:val="28"/>
          <w:highlight w:val="white"/>
        </w:rPr>
        <w:fldChar w:fldCharType="begin"/>
      </w:r>
      <w:r w:rsidRPr="009F7909">
        <w:rPr>
          <w:szCs w:val="28"/>
        </w:rPr>
        <w:instrText xml:space="preserve">eq </w:instrText>
      </w:r>
      <w:r w:rsidRPr="009F7909">
        <w:rPr>
          <w:noProof/>
          <w:szCs w:val="28"/>
        </w:rPr>
        <w:instrText>соблюдаются</w:instrText>
      </w:r>
      <w:r w:rsidRPr="009F7909">
        <w:rPr>
          <w:noProof/>
          <w:color w:val="FFFFFF"/>
          <w:spacing w:val="-20000"/>
          <w:szCs w:val="28"/>
        </w:rPr>
        <w:instrText> адекватного</w:instrText>
      </w:r>
      <w:r w:rsidRPr="009F7909">
        <w:rPr>
          <w:szCs w:val="28"/>
        </w:rPr>
        <w:fldChar w:fldCharType="end"/>
      </w:r>
      <w:r w:rsidRPr="009F7909">
        <w:rPr>
          <w:szCs w:val="28"/>
        </w:rPr>
        <w:t xml:space="preserve"> отправителем и получателем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отправители </w:instrText>
      </w:r>
      <w:r w:rsidRPr="009F7909">
        <w:rPr>
          <w:noProof/>
          <w:szCs w:val="28"/>
        </w:rPr>
        <w:instrText>сообщения</w:instrText>
      </w:r>
      <w:r w:rsidRPr="009F7909">
        <w:rPr>
          <w:noProof/>
          <w:color w:val="FFFFFF"/>
          <w:spacing w:val="-20000"/>
          <w:szCs w:val="28"/>
        </w:rPr>
        <w:instrText> ситуации</w:instrText>
      </w:r>
      <w:r w:rsidRPr="009F7909">
        <w:rPr>
          <w:szCs w:val="28"/>
        </w:rPr>
        <w:fldChar w:fldCharType="end"/>
      </w:r>
      <w:r w:rsidRPr="009F7909">
        <w:rPr>
          <w:szCs w:val="28"/>
        </w:rPr>
        <w:t xml:space="preserve">, то возможность успешной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межличностной </w:instrText>
      </w:r>
      <w:r w:rsidRPr="009F7909">
        <w:rPr>
          <w:noProof/>
          <w:szCs w:val="28"/>
        </w:rPr>
        <w:instrText>коммуникации</w:instrText>
      </w:r>
      <w:r w:rsidRPr="009F7909">
        <w:rPr>
          <w:szCs w:val="28"/>
        </w:rPr>
        <w:fldChar w:fldCharType="end"/>
      </w:r>
      <w:r w:rsidRPr="009F7909">
        <w:rPr>
          <w:szCs w:val="28"/>
        </w:rPr>
        <w:t xml:space="preserve"> в значительной степени </w:t>
      </w:r>
      <w:r w:rsidRPr="009F7909">
        <w:rPr>
          <w:szCs w:val="28"/>
          <w:highlight w:val="white"/>
        </w:rPr>
        <w:fldChar w:fldCharType="begin"/>
      </w:r>
      <w:r w:rsidRPr="009F7909">
        <w:rPr>
          <w:szCs w:val="28"/>
        </w:rPr>
        <w:instrText xml:space="preserve">eq </w:instrText>
      </w:r>
      <w:r w:rsidRPr="009F7909">
        <w:rPr>
          <w:noProof/>
          <w:color w:val="FFFFFF"/>
          <w:spacing w:val="-20000"/>
          <w:szCs w:val="28"/>
        </w:rPr>
        <w:instrText xml:space="preserve"> стратегические </w:instrText>
      </w:r>
      <w:r w:rsidRPr="009F7909">
        <w:rPr>
          <w:noProof/>
          <w:szCs w:val="28"/>
        </w:rPr>
        <w:instrText>возрастает</w:instrText>
      </w:r>
      <w:r w:rsidRPr="009F7909">
        <w:rPr>
          <w:noProof/>
          <w:color w:val="FFFFFF"/>
          <w:spacing w:val="-20000"/>
          <w:szCs w:val="28"/>
        </w:rPr>
        <w:instrText> ланы</w:instrText>
      </w:r>
      <w:r w:rsidRPr="009F7909">
        <w:rPr>
          <w:szCs w:val="28"/>
        </w:rPr>
        <w:fldChar w:fldCharType="end"/>
      </w:r>
      <w:r w:rsidRPr="009F7909">
        <w:rPr>
          <w:szCs w:val="28"/>
        </w:rPr>
        <w:t>.</w:t>
      </w:r>
    </w:p>
    <w:p w:rsidR="005529BC" w:rsidRPr="00BB6549" w:rsidRDefault="005529BC" w:rsidP="00A855FB">
      <w:pPr>
        <w:pStyle w:val="a7"/>
        <w:spacing w:line="240" w:lineRule="auto"/>
        <w:ind w:firstLine="709"/>
        <w:rPr>
          <w:szCs w:val="28"/>
        </w:rPr>
      </w:pPr>
    </w:p>
    <w:p w:rsidR="005529BC" w:rsidRDefault="005529BC" w:rsidP="00A855FB">
      <w:pPr>
        <w:pStyle w:val="a7"/>
        <w:spacing w:line="240" w:lineRule="auto"/>
        <w:ind w:firstLine="709"/>
        <w:rPr>
          <w:b/>
          <w:szCs w:val="28"/>
        </w:rPr>
      </w:pPr>
      <w:r>
        <w:rPr>
          <w:b/>
          <w:szCs w:val="28"/>
        </w:rPr>
        <w:t xml:space="preserve">7.4. Организационные </w:t>
      </w:r>
      <w:r>
        <w:rPr>
          <w:highlight w:val="white"/>
        </w:rPr>
        <w:fldChar w:fldCharType="begin"/>
      </w:r>
      <w:r>
        <w:instrText xml:space="preserve">eq </w:instrText>
      </w:r>
      <w:r>
        <w:rPr>
          <w:b/>
          <w:noProof/>
          <w:szCs w:val="28"/>
        </w:rPr>
        <w:instrText>коммуникации</w:instrText>
      </w:r>
      <w:r>
        <w:rPr>
          <w:noProof/>
          <w:color w:val="FFFFFF"/>
          <w:spacing w:val="-20000"/>
          <w:sz w:val="2"/>
          <w:szCs w:val="28"/>
        </w:rPr>
        <w:instrText> компьютерных</w:instrText>
      </w:r>
      <w:r>
        <w:fldChar w:fldCharType="end"/>
      </w:r>
    </w:p>
    <w:p w:rsidR="001E3AF6" w:rsidRDefault="001E3AF6" w:rsidP="00A855FB">
      <w:pPr>
        <w:pStyle w:val="a7"/>
        <w:spacing w:line="240" w:lineRule="auto"/>
        <w:ind w:firstLine="709"/>
        <w:rPr>
          <w:szCs w:val="28"/>
        </w:rPr>
      </w:pPr>
    </w:p>
    <w:p w:rsidR="005529BC" w:rsidRPr="00BB6549" w:rsidRDefault="005529BC" w:rsidP="00A855FB">
      <w:pPr>
        <w:pStyle w:val="a7"/>
        <w:spacing w:line="240" w:lineRule="auto"/>
        <w:ind w:firstLine="709"/>
        <w:rPr>
          <w:szCs w:val="28"/>
        </w:rPr>
      </w:pPr>
      <w:r>
        <w:rPr>
          <w:szCs w:val="28"/>
        </w:rPr>
        <w:t xml:space="preserve">Коммуникациями пронизан </w:t>
      </w:r>
      <w:r>
        <w:rPr>
          <w:highlight w:val="white"/>
        </w:rPr>
        <w:fldChar w:fldCharType="begin"/>
      </w:r>
      <w:r>
        <w:instrText xml:space="preserve">eq </w:instrText>
      </w:r>
      <w:r>
        <w:rPr>
          <w:noProof/>
          <w:color w:val="FFFFFF"/>
          <w:spacing w:val="-20000"/>
          <w:sz w:val="2"/>
          <w:szCs w:val="28"/>
        </w:rPr>
        <w:instrText xml:space="preserve"> действие </w:instrText>
      </w:r>
      <w:r>
        <w:rPr>
          <w:noProof/>
          <w:szCs w:val="28"/>
        </w:rPr>
        <w:instrText>весь</w:instrText>
      </w:r>
      <w:r>
        <w:rPr>
          <w:noProof/>
          <w:color w:val="FFFFFF"/>
          <w:spacing w:val="-20000"/>
          <w:sz w:val="2"/>
          <w:szCs w:val="28"/>
        </w:rPr>
        <w:instrText> которые</w:instrText>
      </w:r>
      <w:r>
        <w:fldChar w:fldCharType="end"/>
      </w:r>
      <w:r>
        <w:rPr>
          <w:szCs w:val="28"/>
        </w:rPr>
        <w:t xml:space="preserve"> процесс производства и </w:t>
      </w:r>
      <w:r>
        <w:rPr>
          <w:highlight w:val="white"/>
        </w:rPr>
        <w:fldChar w:fldCharType="begin"/>
      </w:r>
      <w:r>
        <w:instrText xml:space="preserve">eq </w:instrText>
      </w:r>
      <w:r>
        <w:rPr>
          <w:noProof/>
          <w:color w:val="FFFFFF"/>
          <w:spacing w:val="-20000"/>
          <w:sz w:val="2"/>
          <w:szCs w:val="28"/>
        </w:rPr>
        <w:instrText xml:space="preserve"> дающей </w:instrText>
      </w:r>
      <w:r>
        <w:rPr>
          <w:noProof/>
          <w:szCs w:val="28"/>
        </w:rPr>
        <w:instrText>управления</w:instrText>
      </w:r>
      <w:r>
        <w:fldChar w:fldCharType="end"/>
      </w:r>
      <w:r>
        <w:rPr>
          <w:szCs w:val="28"/>
        </w:rPr>
        <w:t xml:space="preserve">. </w:t>
      </w:r>
    </w:p>
    <w:p w:rsidR="005529BC" w:rsidRPr="00BB6549" w:rsidRDefault="005529BC" w:rsidP="00A855FB">
      <w:pPr>
        <w:pStyle w:val="a7"/>
        <w:spacing w:line="240" w:lineRule="auto"/>
        <w:ind w:firstLine="709"/>
        <w:rPr>
          <w:szCs w:val="28"/>
        </w:rPr>
      </w:pPr>
      <w:r>
        <w:rPr>
          <w:szCs w:val="28"/>
        </w:rPr>
        <w:lastRenderedPageBreak/>
        <w:t xml:space="preserve">К числу наиболее </w:t>
      </w:r>
      <w:r>
        <w:rPr>
          <w:highlight w:val="white"/>
        </w:rPr>
        <w:fldChar w:fldCharType="begin"/>
      </w:r>
      <w:r>
        <w:instrText xml:space="preserve">eq </w:instrText>
      </w:r>
      <w:r>
        <w:rPr>
          <w:noProof/>
          <w:color w:val="FFFFFF"/>
          <w:spacing w:val="-20000"/>
          <w:sz w:val="2"/>
          <w:szCs w:val="28"/>
        </w:rPr>
        <w:instrText xml:space="preserve"> няются </w:instrText>
      </w:r>
      <w:r>
        <w:rPr>
          <w:noProof/>
          <w:szCs w:val="28"/>
        </w:rPr>
        <w:instrText>распространенных</w:instrText>
      </w:r>
      <w:r>
        <w:rPr>
          <w:noProof/>
          <w:color w:val="FFFFFF"/>
          <w:spacing w:val="-20000"/>
          <w:sz w:val="2"/>
          <w:szCs w:val="28"/>
        </w:rPr>
        <w:instrText> компьютерных</w:instrText>
      </w:r>
      <w:r>
        <w:fldChar w:fldCharType="end"/>
      </w:r>
      <w:r>
        <w:rPr>
          <w:szCs w:val="28"/>
        </w:rPr>
        <w:t xml:space="preserve"> форм </w:t>
      </w:r>
      <w:r>
        <w:rPr>
          <w:highlight w:val="white"/>
        </w:rPr>
        <w:fldChar w:fldCharType="begin"/>
      </w:r>
      <w:r>
        <w:instrText xml:space="preserve">eq </w:instrText>
      </w:r>
      <w:r>
        <w:rPr>
          <w:noProof/>
          <w:szCs w:val="28"/>
        </w:rPr>
        <w:instrText>организационных</w:instrText>
      </w:r>
      <w:r>
        <w:rPr>
          <w:noProof/>
          <w:color w:val="FFFFFF"/>
          <w:spacing w:val="-20000"/>
          <w:sz w:val="2"/>
          <w:szCs w:val="28"/>
        </w:rPr>
        <w:instrText> качестве</w:instrText>
      </w:r>
      <w:r>
        <w:fldChar w:fldCharType="end"/>
      </w:r>
      <w:r>
        <w:rPr>
          <w:szCs w:val="28"/>
        </w:rPr>
        <w:t xml:space="preserve"> коммуникаций относятся:</w:t>
      </w:r>
    </w:p>
    <w:p w:rsidR="005529BC" w:rsidRPr="00BB6549" w:rsidRDefault="005529BC" w:rsidP="005D06D5">
      <w:pPr>
        <w:pStyle w:val="a7"/>
        <w:numPr>
          <w:ilvl w:val="0"/>
          <w:numId w:val="31"/>
        </w:numPr>
        <w:spacing w:line="240" w:lineRule="auto"/>
        <w:ind w:left="0" w:firstLine="709"/>
        <w:rPr>
          <w:szCs w:val="28"/>
        </w:rPr>
      </w:pPr>
      <w:r>
        <w:rPr>
          <w:highlight w:val="white"/>
        </w:rPr>
        <w:fldChar w:fldCharType="begin"/>
      </w:r>
      <w:r>
        <w:instrText xml:space="preserve">eq </w:instrText>
      </w:r>
      <w:r>
        <w:rPr>
          <w:noProof/>
          <w:color w:val="FFFFFF"/>
          <w:spacing w:val="-20000"/>
          <w:sz w:val="2"/>
          <w:szCs w:val="28"/>
        </w:rPr>
        <w:instrText xml:space="preserve"> этот </w:instrText>
      </w:r>
      <w:r>
        <w:rPr>
          <w:noProof/>
          <w:szCs w:val="28"/>
        </w:rPr>
        <w:instrText>устная</w:instrText>
      </w:r>
      <w:r>
        <w:rPr>
          <w:noProof/>
          <w:color w:val="FFFFFF"/>
          <w:spacing w:val="-20000"/>
          <w:sz w:val="2"/>
          <w:szCs w:val="28"/>
        </w:rPr>
        <w:instrText> нужно</w:instrText>
      </w:r>
      <w:r>
        <w:fldChar w:fldCharType="end"/>
      </w:r>
      <w:r>
        <w:rPr>
          <w:szCs w:val="28"/>
        </w:rPr>
        <w:t xml:space="preserve"> форма передачи </w:t>
      </w:r>
      <w:r>
        <w:rPr>
          <w:highlight w:val="white"/>
        </w:rPr>
        <w:fldChar w:fldCharType="begin"/>
      </w:r>
      <w:r>
        <w:instrText xml:space="preserve">eq </w:instrText>
      </w:r>
      <w:r>
        <w:rPr>
          <w:noProof/>
          <w:color w:val="FFFFFF"/>
          <w:spacing w:val="-20000"/>
          <w:sz w:val="2"/>
          <w:szCs w:val="28"/>
        </w:rPr>
        <w:instrText xml:space="preserve"> сообщений </w:instrText>
      </w:r>
      <w:r>
        <w:rPr>
          <w:noProof/>
          <w:szCs w:val="28"/>
        </w:rPr>
        <w:instrText>информации</w:instrText>
      </w:r>
      <w:r>
        <w:fldChar w:fldCharType="end"/>
      </w:r>
      <w:r>
        <w:rPr>
          <w:szCs w:val="28"/>
        </w:rPr>
        <w:t>;</w:t>
      </w:r>
    </w:p>
    <w:p w:rsidR="005529BC" w:rsidRPr="00BB6549" w:rsidRDefault="005529BC" w:rsidP="005D06D5">
      <w:pPr>
        <w:pStyle w:val="a7"/>
        <w:numPr>
          <w:ilvl w:val="0"/>
          <w:numId w:val="31"/>
        </w:numPr>
        <w:spacing w:line="240" w:lineRule="auto"/>
        <w:ind w:left="0" w:firstLine="709"/>
        <w:rPr>
          <w:szCs w:val="28"/>
        </w:rPr>
      </w:pPr>
      <w:r>
        <w:rPr>
          <w:szCs w:val="28"/>
        </w:rPr>
        <w:t xml:space="preserve">письменная форма </w:t>
      </w:r>
      <w:r>
        <w:rPr>
          <w:highlight w:val="white"/>
        </w:rPr>
        <w:fldChar w:fldCharType="begin"/>
      </w:r>
      <w:r>
        <w:instrText xml:space="preserve">eq </w:instrText>
      </w:r>
      <w:r>
        <w:rPr>
          <w:noProof/>
          <w:color w:val="FFFFFF"/>
          <w:spacing w:val="-20000"/>
          <w:sz w:val="2"/>
          <w:szCs w:val="28"/>
        </w:rPr>
        <w:instrText xml:space="preserve"> невербальные </w:instrText>
      </w:r>
      <w:r>
        <w:rPr>
          <w:noProof/>
          <w:szCs w:val="28"/>
        </w:rPr>
        <w:instrText>передачи</w:instrText>
      </w:r>
      <w:r>
        <w:rPr>
          <w:noProof/>
          <w:color w:val="FFFFFF"/>
          <w:spacing w:val="-20000"/>
          <w:sz w:val="2"/>
          <w:szCs w:val="28"/>
        </w:rPr>
        <w:instrText> формируется</w:instrText>
      </w:r>
      <w:r>
        <w:fldChar w:fldCharType="end"/>
      </w:r>
      <w:r>
        <w:rPr>
          <w:szCs w:val="28"/>
        </w:rPr>
        <w:t xml:space="preserve"> информации;</w:t>
      </w:r>
    </w:p>
    <w:p w:rsidR="005529BC" w:rsidRPr="00BB6549" w:rsidRDefault="005529BC" w:rsidP="005D06D5">
      <w:pPr>
        <w:pStyle w:val="a7"/>
        <w:numPr>
          <w:ilvl w:val="0"/>
          <w:numId w:val="31"/>
        </w:numPr>
        <w:spacing w:line="240" w:lineRule="auto"/>
        <w:ind w:left="0" w:firstLine="709"/>
        <w:rPr>
          <w:smallCaps/>
          <w:szCs w:val="28"/>
        </w:rPr>
      </w:pPr>
      <w:r>
        <w:rPr>
          <w:highlight w:val="white"/>
        </w:rPr>
        <w:fldChar w:fldCharType="begin"/>
      </w:r>
      <w:r>
        <w:instrText xml:space="preserve">eq </w:instrText>
      </w:r>
      <w:r>
        <w:rPr>
          <w:noProof/>
          <w:szCs w:val="28"/>
        </w:rPr>
        <w:instrText>электронная</w:instrText>
      </w:r>
      <w:r>
        <w:rPr>
          <w:noProof/>
          <w:color w:val="FFFFFF"/>
          <w:spacing w:val="-20000"/>
          <w:sz w:val="2"/>
          <w:szCs w:val="28"/>
        </w:rPr>
        <w:instrText> обеспечивает</w:instrText>
      </w:r>
      <w:r>
        <w:fldChar w:fldCharType="end"/>
      </w:r>
      <w:r>
        <w:rPr>
          <w:szCs w:val="28"/>
        </w:rPr>
        <w:t xml:space="preserve"> форма передачи </w:t>
      </w:r>
      <w:r>
        <w:rPr>
          <w:highlight w:val="white"/>
        </w:rPr>
        <w:fldChar w:fldCharType="begin"/>
      </w:r>
      <w:r>
        <w:instrText xml:space="preserve">eq </w:instrText>
      </w:r>
      <w:r>
        <w:rPr>
          <w:noProof/>
          <w:color w:val="FFFFFF"/>
          <w:spacing w:val="-20000"/>
          <w:sz w:val="2"/>
          <w:szCs w:val="28"/>
        </w:rPr>
        <w:instrText xml:space="preserve"> подтверждения </w:instrText>
      </w:r>
      <w:r>
        <w:rPr>
          <w:noProof/>
          <w:szCs w:val="28"/>
        </w:rPr>
        <w:instrText>информации</w:instrText>
      </w:r>
      <w:r>
        <w:rPr>
          <w:noProof/>
          <w:color w:val="FFFFFF"/>
          <w:spacing w:val="-20000"/>
          <w:sz w:val="2"/>
          <w:szCs w:val="28"/>
        </w:rPr>
        <w:instrText> после</w:instrText>
      </w:r>
      <w:r>
        <w:fldChar w:fldCharType="end"/>
      </w:r>
      <w:r>
        <w:rPr>
          <w:szCs w:val="28"/>
        </w:rPr>
        <w:t>.</w:t>
      </w:r>
      <w:r>
        <w:rPr>
          <w:smallCaps/>
          <w:szCs w:val="28"/>
        </w:rPr>
        <w:t xml:space="preserve"> </w:t>
      </w:r>
    </w:p>
    <w:p w:rsidR="005529BC" w:rsidRPr="00BB6549" w:rsidRDefault="005529BC" w:rsidP="00A855FB">
      <w:pPr>
        <w:pStyle w:val="a7"/>
        <w:spacing w:line="240" w:lineRule="auto"/>
        <w:ind w:firstLine="709"/>
        <w:rPr>
          <w:szCs w:val="28"/>
        </w:rPr>
      </w:pPr>
      <w:r>
        <w:rPr>
          <w:szCs w:val="28"/>
        </w:rPr>
        <w:t xml:space="preserve">С точки зрения </w:t>
      </w:r>
      <w:r>
        <w:rPr>
          <w:highlight w:val="white"/>
        </w:rPr>
        <w:fldChar w:fldCharType="begin"/>
      </w:r>
      <w:r>
        <w:instrText xml:space="preserve">eq </w:instrText>
      </w:r>
      <w:r>
        <w:rPr>
          <w:noProof/>
          <w:color w:val="FFFFFF"/>
          <w:spacing w:val="-20000"/>
          <w:sz w:val="2"/>
          <w:szCs w:val="28"/>
        </w:rPr>
        <w:instrText xml:space="preserve"> передачи </w:instrText>
      </w:r>
      <w:r>
        <w:rPr>
          <w:noProof/>
          <w:szCs w:val="28"/>
        </w:rPr>
        <w:instrText>масштабов</w:instrText>
      </w:r>
      <w:r>
        <w:fldChar w:fldCharType="end"/>
      </w:r>
      <w:r>
        <w:rPr>
          <w:szCs w:val="28"/>
        </w:rPr>
        <w:t xml:space="preserve"> коммуникации делятся на две </w:t>
      </w:r>
      <w:r>
        <w:rPr>
          <w:highlight w:val="white"/>
        </w:rPr>
        <w:fldChar w:fldCharType="begin"/>
      </w:r>
      <w:r>
        <w:instrText xml:space="preserve">eq </w:instrText>
      </w:r>
      <w:r>
        <w:rPr>
          <w:noProof/>
          <w:color w:val="FFFFFF"/>
          <w:spacing w:val="-20000"/>
          <w:sz w:val="2"/>
          <w:szCs w:val="28"/>
        </w:rPr>
        <w:instrText xml:space="preserve"> помощью </w:instrText>
      </w:r>
      <w:r>
        <w:rPr>
          <w:noProof/>
          <w:szCs w:val="28"/>
        </w:rPr>
        <w:instrText>большие</w:instrText>
      </w:r>
      <w:r>
        <w:rPr>
          <w:noProof/>
          <w:color w:val="FFFFFF"/>
          <w:spacing w:val="-20000"/>
          <w:sz w:val="2"/>
          <w:szCs w:val="28"/>
        </w:rPr>
        <w:instrText> невербальные</w:instrText>
      </w:r>
      <w:r>
        <w:fldChar w:fldCharType="end"/>
      </w:r>
      <w:r>
        <w:rPr>
          <w:szCs w:val="28"/>
        </w:rPr>
        <w:t xml:space="preserve"> группы: </w:t>
      </w:r>
      <w:r>
        <w:rPr>
          <w:highlight w:val="white"/>
        </w:rPr>
        <w:fldChar w:fldCharType="begin"/>
      </w:r>
      <w:r>
        <w:instrText xml:space="preserve">eq </w:instrText>
      </w:r>
      <w:r>
        <w:rPr>
          <w:i/>
          <w:noProof/>
          <w:szCs w:val="28"/>
        </w:rPr>
        <w:instrText>между</w:instrText>
      </w:r>
      <w:r>
        <w:rPr>
          <w:noProof/>
          <w:color w:val="FFFFFF"/>
          <w:spacing w:val="-20000"/>
          <w:sz w:val="2"/>
          <w:szCs w:val="28"/>
        </w:rPr>
        <w:instrText> планирование</w:instrText>
      </w:r>
      <w:r>
        <w:fldChar w:fldCharType="end"/>
      </w:r>
      <w:r>
        <w:rPr>
          <w:i/>
          <w:szCs w:val="28"/>
        </w:rPr>
        <w:t xml:space="preserve"> организацией и ее средой</w:t>
      </w:r>
      <w:r>
        <w:rPr>
          <w:szCs w:val="28"/>
        </w:rPr>
        <w:t xml:space="preserve"> и </w:t>
      </w:r>
      <w:r>
        <w:rPr>
          <w:highlight w:val="white"/>
        </w:rPr>
        <w:fldChar w:fldCharType="begin"/>
      </w:r>
      <w:r>
        <w:instrText xml:space="preserve">eq </w:instrText>
      </w:r>
      <w:r>
        <w:rPr>
          <w:noProof/>
          <w:color w:val="FFFFFF"/>
          <w:spacing w:val="-20000"/>
          <w:sz w:val="2"/>
          <w:szCs w:val="28"/>
        </w:rPr>
        <w:instrText xml:space="preserve"> запросов </w:instrText>
      </w:r>
      <w:r>
        <w:rPr>
          <w:i/>
          <w:noProof/>
          <w:szCs w:val="28"/>
        </w:rPr>
        <w:instrText>между</w:instrText>
      </w:r>
      <w:r>
        <w:rPr>
          <w:noProof/>
          <w:color w:val="FFFFFF"/>
          <w:spacing w:val="-20000"/>
          <w:sz w:val="2"/>
          <w:szCs w:val="28"/>
        </w:rPr>
        <w:instrText> слушание</w:instrText>
      </w:r>
      <w:r>
        <w:fldChar w:fldCharType="end"/>
      </w:r>
      <w:r>
        <w:rPr>
          <w:i/>
          <w:szCs w:val="28"/>
        </w:rPr>
        <w:t xml:space="preserve"> уровнями управления и </w:t>
      </w:r>
      <w:r>
        <w:rPr>
          <w:highlight w:val="white"/>
        </w:rPr>
        <w:fldChar w:fldCharType="begin"/>
      </w:r>
      <w:r>
        <w:instrText xml:space="preserve">eq </w:instrText>
      </w:r>
      <w:r>
        <w:rPr>
          <w:noProof/>
          <w:color w:val="FFFFFF"/>
          <w:spacing w:val="-20000"/>
          <w:sz w:val="2"/>
          <w:szCs w:val="28"/>
        </w:rPr>
        <w:instrText xml:space="preserve"> столом </w:instrText>
      </w:r>
      <w:r>
        <w:rPr>
          <w:i/>
          <w:noProof/>
          <w:szCs w:val="28"/>
        </w:rPr>
        <w:instrText>подразделениями</w:instrText>
      </w:r>
      <w:r>
        <w:fldChar w:fldCharType="end"/>
      </w:r>
      <w:r>
        <w:rPr>
          <w:szCs w:val="28"/>
        </w:rPr>
        <w:t>.</w:t>
      </w:r>
    </w:p>
    <w:p w:rsidR="005529BC" w:rsidRPr="00BB6549" w:rsidRDefault="005529BC" w:rsidP="00A855FB">
      <w:pPr>
        <w:pStyle w:val="a7"/>
        <w:spacing w:line="240" w:lineRule="auto"/>
        <w:ind w:firstLine="709"/>
        <w:rPr>
          <w:szCs w:val="28"/>
        </w:rPr>
      </w:pPr>
      <w:r>
        <w:rPr>
          <w:b/>
          <w:szCs w:val="28"/>
        </w:rPr>
        <w:t>К первой группе</w:t>
      </w:r>
      <w:r>
        <w:rPr>
          <w:szCs w:val="28"/>
        </w:rPr>
        <w:t xml:space="preserve"> </w:t>
      </w:r>
      <w:r>
        <w:rPr>
          <w:highlight w:val="white"/>
        </w:rPr>
        <w:fldChar w:fldCharType="begin"/>
      </w:r>
      <w:r>
        <w:instrText xml:space="preserve">eq </w:instrText>
      </w:r>
      <w:r>
        <w:rPr>
          <w:noProof/>
          <w:color w:val="FFFFFF"/>
          <w:spacing w:val="-20000"/>
          <w:sz w:val="2"/>
          <w:szCs w:val="28"/>
        </w:rPr>
        <w:instrText xml:space="preserve"> помощь </w:instrText>
      </w:r>
      <w:r>
        <w:rPr>
          <w:noProof/>
          <w:szCs w:val="28"/>
        </w:rPr>
        <w:instrText>относятся</w:instrText>
      </w:r>
      <w:r>
        <w:rPr>
          <w:noProof/>
          <w:color w:val="FFFFFF"/>
          <w:spacing w:val="-20000"/>
          <w:sz w:val="2"/>
          <w:szCs w:val="28"/>
        </w:rPr>
        <w:instrText> коммуникации</w:instrText>
      </w:r>
      <w:r>
        <w:fldChar w:fldCharType="end"/>
      </w:r>
      <w:r>
        <w:rPr>
          <w:szCs w:val="28"/>
        </w:rPr>
        <w:t xml:space="preserve"> коммуникации, </w:t>
      </w:r>
      <w:r>
        <w:rPr>
          <w:highlight w:val="white"/>
        </w:rPr>
        <w:fldChar w:fldCharType="begin"/>
      </w:r>
      <w:r>
        <w:instrText xml:space="preserve">eq </w:instrText>
      </w:r>
      <w:r>
        <w:rPr>
          <w:noProof/>
          <w:szCs w:val="28"/>
        </w:rPr>
        <w:instrText>которые</w:instrText>
      </w:r>
      <w:r>
        <w:rPr>
          <w:noProof/>
          <w:color w:val="FFFFFF"/>
          <w:spacing w:val="-20000"/>
          <w:sz w:val="2"/>
          <w:szCs w:val="28"/>
        </w:rPr>
        <w:instrText> которых</w:instrText>
      </w:r>
      <w:r>
        <w:fldChar w:fldCharType="end"/>
      </w:r>
      <w:r>
        <w:rPr>
          <w:szCs w:val="28"/>
        </w:rPr>
        <w:t xml:space="preserve"> представляют собою </w:t>
      </w:r>
      <w:r>
        <w:rPr>
          <w:highlight w:val="white"/>
        </w:rPr>
        <w:fldChar w:fldCharType="begin"/>
      </w:r>
      <w:r>
        <w:instrText xml:space="preserve">eq </w:instrText>
      </w:r>
      <w:r>
        <w:rPr>
          <w:noProof/>
          <w:color w:val="FFFFFF"/>
          <w:spacing w:val="-20000"/>
          <w:sz w:val="2"/>
          <w:szCs w:val="28"/>
        </w:rPr>
        <w:instrText xml:space="preserve"> функция </w:instrText>
      </w:r>
      <w:r>
        <w:rPr>
          <w:noProof/>
          <w:szCs w:val="28"/>
        </w:rPr>
        <w:instrText>информационное</w:instrText>
      </w:r>
      <w:r>
        <w:rPr>
          <w:noProof/>
          <w:color w:val="FFFFFF"/>
          <w:spacing w:val="-20000"/>
          <w:sz w:val="2"/>
          <w:szCs w:val="28"/>
        </w:rPr>
        <w:instrText> эффективности</w:instrText>
      </w:r>
      <w:r>
        <w:fldChar w:fldCharType="end"/>
      </w:r>
      <w:r>
        <w:rPr>
          <w:szCs w:val="28"/>
        </w:rPr>
        <w:t xml:space="preserve"> взаимодействие с внешней </w:t>
      </w:r>
      <w:r>
        <w:rPr>
          <w:highlight w:val="white"/>
        </w:rPr>
        <w:fldChar w:fldCharType="begin"/>
      </w:r>
      <w:r>
        <w:instrText xml:space="preserve">eq </w:instrText>
      </w:r>
      <w:r>
        <w:rPr>
          <w:noProof/>
          <w:color w:val="FFFFFF"/>
          <w:spacing w:val="-20000"/>
          <w:sz w:val="2"/>
          <w:szCs w:val="28"/>
        </w:rPr>
        <w:instrText xml:space="preserve"> помощью </w:instrText>
      </w:r>
      <w:r>
        <w:rPr>
          <w:noProof/>
          <w:szCs w:val="28"/>
        </w:rPr>
        <w:instrText>средой</w:instrText>
      </w:r>
      <w:r>
        <w:fldChar w:fldCharType="end"/>
      </w:r>
      <w:r>
        <w:rPr>
          <w:szCs w:val="28"/>
        </w:rPr>
        <w:t xml:space="preserve">. Сюда относятся </w:t>
      </w:r>
      <w:r>
        <w:rPr>
          <w:highlight w:val="white"/>
        </w:rPr>
        <w:fldChar w:fldCharType="begin"/>
      </w:r>
      <w:r>
        <w:instrText xml:space="preserve">eq </w:instrText>
      </w:r>
      <w:r>
        <w:rPr>
          <w:noProof/>
          <w:color w:val="FFFFFF"/>
          <w:spacing w:val="-20000"/>
          <w:sz w:val="2"/>
          <w:szCs w:val="28"/>
        </w:rPr>
        <w:instrText xml:space="preserve"> стороны </w:instrText>
      </w:r>
      <w:r>
        <w:rPr>
          <w:noProof/>
          <w:szCs w:val="28"/>
        </w:rPr>
        <w:instrText>средства</w:instrText>
      </w:r>
      <w:r>
        <w:rPr>
          <w:noProof/>
          <w:color w:val="FFFFFF"/>
          <w:spacing w:val="-20000"/>
          <w:sz w:val="2"/>
          <w:szCs w:val="28"/>
        </w:rPr>
        <w:instrText> каналов</w:instrText>
      </w:r>
      <w:r>
        <w:fldChar w:fldCharType="end"/>
      </w:r>
      <w:r>
        <w:rPr>
          <w:szCs w:val="28"/>
        </w:rPr>
        <w:t xml:space="preserve"> массовой </w:t>
      </w:r>
      <w:r>
        <w:rPr>
          <w:highlight w:val="white"/>
        </w:rPr>
        <w:fldChar w:fldCharType="begin"/>
      </w:r>
      <w:r>
        <w:instrText xml:space="preserve">eq </w:instrText>
      </w:r>
      <w:r>
        <w:rPr>
          <w:noProof/>
          <w:szCs w:val="28"/>
        </w:rPr>
        <w:instrText>информации</w:instrText>
      </w:r>
      <w:r>
        <w:rPr>
          <w:noProof/>
          <w:color w:val="FFFFFF"/>
          <w:spacing w:val="-20000"/>
          <w:sz w:val="2"/>
          <w:szCs w:val="28"/>
        </w:rPr>
        <w:instrText> должно</w:instrText>
      </w:r>
      <w:r>
        <w:fldChar w:fldCharType="end"/>
      </w:r>
      <w:r>
        <w:rPr>
          <w:szCs w:val="28"/>
        </w:rPr>
        <w:t xml:space="preserve">, потребители, надзор за </w:t>
      </w:r>
      <w:r>
        <w:rPr>
          <w:highlight w:val="white"/>
        </w:rPr>
        <w:fldChar w:fldCharType="begin"/>
      </w:r>
      <w:r>
        <w:instrText xml:space="preserve">eq </w:instrText>
      </w:r>
      <w:r>
        <w:rPr>
          <w:noProof/>
          <w:color w:val="FFFFFF"/>
          <w:spacing w:val="-20000"/>
          <w:sz w:val="2"/>
          <w:szCs w:val="28"/>
        </w:rPr>
        <w:instrText xml:space="preserve"> собой </w:instrText>
      </w:r>
      <w:r>
        <w:rPr>
          <w:noProof/>
          <w:szCs w:val="28"/>
        </w:rPr>
        <w:instrText>качеством</w:instrText>
      </w:r>
      <w:r>
        <w:rPr>
          <w:noProof/>
          <w:color w:val="FFFFFF"/>
          <w:spacing w:val="-20000"/>
          <w:sz w:val="2"/>
          <w:szCs w:val="28"/>
        </w:rPr>
        <w:instrText> слушать</w:instrText>
      </w:r>
      <w:r>
        <w:fldChar w:fldCharType="end"/>
      </w:r>
      <w:r>
        <w:rPr>
          <w:szCs w:val="28"/>
        </w:rPr>
        <w:t xml:space="preserve"> продукции, органы </w:t>
      </w:r>
      <w:r>
        <w:rPr>
          <w:highlight w:val="white"/>
        </w:rPr>
        <w:fldChar w:fldCharType="begin"/>
      </w:r>
      <w:r>
        <w:instrText xml:space="preserve">eq </w:instrText>
      </w:r>
      <w:r>
        <w:rPr>
          <w:noProof/>
          <w:color w:val="FFFFFF"/>
          <w:spacing w:val="-20000"/>
          <w:sz w:val="2"/>
          <w:szCs w:val="28"/>
        </w:rPr>
        <w:instrText xml:space="preserve"> ловиях </w:instrText>
      </w:r>
      <w:r>
        <w:rPr>
          <w:noProof/>
          <w:szCs w:val="28"/>
        </w:rPr>
        <w:instrText>государственного</w:instrText>
      </w:r>
      <w:r>
        <w:fldChar w:fldCharType="end"/>
      </w:r>
      <w:r>
        <w:rPr>
          <w:szCs w:val="28"/>
        </w:rPr>
        <w:t xml:space="preserve"> регулирования, политические </w:t>
      </w:r>
      <w:r>
        <w:rPr>
          <w:highlight w:val="white"/>
        </w:rPr>
        <w:fldChar w:fldCharType="begin"/>
      </w:r>
      <w:r>
        <w:instrText xml:space="preserve">eq </w:instrText>
      </w:r>
      <w:r>
        <w:rPr>
          <w:noProof/>
          <w:color w:val="FFFFFF"/>
          <w:spacing w:val="-20000"/>
          <w:sz w:val="2"/>
          <w:szCs w:val="28"/>
        </w:rPr>
        <w:instrText xml:space="preserve"> стратегические </w:instrText>
      </w:r>
      <w:r>
        <w:rPr>
          <w:noProof/>
          <w:szCs w:val="28"/>
        </w:rPr>
        <w:instrText>группы</w:instrText>
      </w:r>
      <w:r>
        <w:rPr>
          <w:noProof/>
          <w:color w:val="FFFFFF"/>
          <w:spacing w:val="-20000"/>
          <w:sz w:val="2"/>
          <w:szCs w:val="28"/>
        </w:rPr>
        <w:instrText> обмена</w:instrText>
      </w:r>
      <w:r>
        <w:fldChar w:fldCharType="end"/>
      </w:r>
      <w:r>
        <w:rPr>
          <w:szCs w:val="28"/>
        </w:rPr>
        <w:t xml:space="preserve">, комитеты, </w:t>
      </w:r>
      <w:r>
        <w:rPr>
          <w:highlight w:val="white"/>
        </w:rPr>
        <w:fldChar w:fldCharType="begin"/>
      </w:r>
      <w:r>
        <w:instrText xml:space="preserve">eq </w:instrText>
      </w:r>
      <w:r>
        <w:rPr>
          <w:noProof/>
          <w:szCs w:val="28"/>
        </w:rPr>
        <w:instrText>поставщики</w:instrText>
      </w:r>
      <w:r>
        <w:rPr>
          <w:noProof/>
          <w:color w:val="FFFFFF"/>
          <w:spacing w:val="-20000"/>
          <w:sz w:val="2"/>
          <w:szCs w:val="28"/>
        </w:rPr>
        <w:instrText> равно</w:instrText>
      </w:r>
      <w:r>
        <w:fldChar w:fldCharType="end"/>
      </w:r>
      <w:r>
        <w:rPr>
          <w:szCs w:val="28"/>
        </w:rPr>
        <w:t xml:space="preserve"> и т. п. Возникновение коммуникаций </w:t>
      </w:r>
      <w:r>
        <w:rPr>
          <w:highlight w:val="white"/>
        </w:rPr>
        <w:fldChar w:fldCharType="begin"/>
      </w:r>
      <w:r>
        <w:instrText xml:space="preserve">eq </w:instrText>
      </w:r>
      <w:r>
        <w:rPr>
          <w:noProof/>
          <w:color w:val="FFFFFF"/>
          <w:spacing w:val="-20000"/>
          <w:sz w:val="2"/>
          <w:szCs w:val="28"/>
        </w:rPr>
        <w:instrText xml:space="preserve"> внешней </w:instrText>
      </w:r>
      <w:r>
        <w:rPr>
          <w:noProof/>
          <w:szCs w:val="28"/>
        </w:rPr>
        <w:instrText>внутри</w:instrText>
      </w:r>
      <w:r>
        <w:rPr>
          <w:noProof/>
          <w:color w:val="FFFFFF"/>
          <w:spacing w:val="-20000"/>
          <w:sz w:val="2"/>
          <w:szCs w:val="28"/>
        </w:rPr>
        <w:instrText> однако</w:instrText>
      </w:r>
      <w:r>
        <w:fldChar w:fldCharType="end"/>
      </w:r>
      <w:r>
        <w:rPr>
          <w:szCs w:val="28"/>
        </w:rPr>
        <w:t xml:space="preserve"> предприятия в виде </w:t>
      </w:r>
      <w:r>
        <w:rPr>
          <w:highlight w:val="white"/>
        </w:rPr>
        <w:fldChar w:fldCharType="begin"/>
      </w:r>
      <w:r>
        <w:instrText xml:space="preserve">eq </w:instrText>
      </w:r>
      <w:r>
        <w:rPr>
          <w:noProof/>
          <w:color w:val="FFFFFF"/>
          <w:spacing w:val="-20000"/>
          <w:sz w:val="2"/>
          <w:szCs w:val="28"/>
        </w:rPr>
        <w:instrText xml:space="preserve"> фильтрации </w:instrText>
      </w:r>
      <w:r>
        <w:rPr>
          <w:noProof/>
          <w:szCs w:val="28"/>
        </w:rPr>
        <w:instrText>собраний</w:instrText>
      </w:r>
      <w:r>
        <w:fldChar w:fldCharType="end"/>
      </w:r>
      <w:r>
        <w:rPr>
          <w:szCs w:val="28"/>
        </w:rPr>
        <w:t xml:space="preserve">, обсуждений, телефонных </w:t>
      </w:r>
      <w:r>
        <w:rPr>
          <w:highlight w:val="white"/>
        </w:rPr>
        <w:fldChar w:fldCharType="begin"/>
      </w:r>
      <w:r>
        <w:instrText xml:space="preserve">eq </w:instrText>
      </w:r>
      <w:r>
        <w:rPr>
          <w:noProof/>
          <w:color w:val="FFFFFF"/>
          <w:spacing w:val="-20000"/>
          <w:sz w:val="2"/>
          <w:szCs w:val="28"/>
        </w:rPr>
        <w:instrText xml:space="preserve"> сети </w:instrText>
      </w:r>
      <w:r>
        <w:rPr>
          <w:noProof/>
          <w:szCs w:val="28"/>
        </w:rPr>
        <w:instrText>переговоров</w:instrText>
      </w:r>
      <w:r>
        <w:rPr>
          <w:noProof/>
          <w:color w:val="FFFFFF"/>
          <w:spacing w:val="-20000"/>
          <w:sz w:val="2"/>
          <w:szCs w:val="28"/>
        </w:rPr>
        <w:instrText> нужно</w:instrText>
      </w:r>
      <w:r>
        <w:fldChar w:fldCharType="end"/>
      </w:r>
      <w:r>
        <w:rPr>
          <w:szCs w:val="28"/>
        </w:rPr>
        <w:t xml:space="preserve">, отчетов и т. д., как </w:t>
      </w:r>
      <w:r>
        <w:rPr>
          <w:highlight w:val="white"/>
        </w:rPr>
        <w:fldChar w:fldCharType="begin"/>
      </w:r>
      <w:r>
        <w:instrText xml:space="preserve">eq </w:instrText>
      </w:r>
      <w:r>
        <w:rPr>
          <w:noProof/>
          <w:szCs w:val="28"/>
        </w:rPr>
        <w:instrText>правило</w:instrText>
      </w:r>
      <w:r>
        <w:rPr>
          <w:noProof/>
          <w:color w:val="FFFFFF"/>
          <w:spacing w:val="-20000"/>
          <w:sz w:val="2"/>
          <w:szCs w:val="28"/>
        </w:rPr>
        <w:instrText> соглашение</w:instrText>
      </w:r>
      <w:r>
        <w:fldChar w:fldCharType="end"/>
      </w:r>
      <w:r>
        <w:rPr>
          <w:szCs w:val="28"/>
        </w:rPr>
        <w:t xml:space="preserve">, являются реакцией на </w:t>
      </w:r>
      <w:r>
        <w:rPr>
          <w:highlight w:val="white"/>
        </w:rPr>
        <w:fldChar w:fldCharType="begin"/>
      </w:r>
      <w:r>
        <w:instrText xml:space="preserve">eq </w:instrText>
      </w:r>
      <w:r>
        <w:rPr>
          <w:noProof/>
          <w:color w:val="FFFFFF"/>
          <w:spacing w:val="-20000"/>
          <w:sz w:val="2"/>
          <w:szCs w:val="28"/>
        </w:rPr>
        <w:instrText xml:space="preserve"> мощь </w:instrText>
      </w:r>
      <w:r>
        <w:rPr>
          <w:noProof/>
          <w:szCs w:val="28"/>
        </w:rPr>
        <w:instrText>воздействие</w:instrText>
      </w:r>
      <w:r>
        <w:rPr>
          <w:noProof/>
          <w:color w:val="FFFFFF"/>
          <w:spacing w:val="-20000"/>
          <w:sz w:val="2"/>
          <w:szCs w:val="28"/>
        </w:rPr>
        <w:instrText> целевые</w:instrText>
      </w:r>
      <w:r>
        <w:fldChar w:fldCharType="end"/>
      </w:r>
      <w:r>
        <w:rPr>
          <w:szCs w:val="28"/>
        </w:rPr>
        <w:t xml:space="preserve"> внешней среды. В </w:t>
      </w:r>
      <w:r>
        <w:rPr>
          <w:highlight w:val="white"/>
        </w:rPr>
        <w:fldChar w:fldCharType="begin"/>
      </w:r>
      <w:r>
        <w:instrText xml:space="preserve">eq </w:instrText>
      </w:r>
      <w:r>
        <w:rPr>
          <w:noProof/>
          <w:color w:val="FFFFFF"/>
          <w:spacing w:val="-20000"/>
          <w:sz w:val="2"/>
          <w:szCs w:val="28"/>
        </w:rPr>
        <w:instrText xml:space="preserve"> достигает </w:instrText>
      </w:r>
      <w:r>
        <w:rPr>
          <w:noProof/>
          <w:szCs w:val="28"/>
        </w:rPr>
        <w:instrText>качестве</w:instrText>
      </w:r>
      <w:r>
        <w:fldChar w:fldCharType="end"/>
      </w:r>
      <w:r>
        <w:rPr>
          <w:szCs w:val="28"/>
        </w:rPr>
        <w:t xml:space="preserve"> коммуникаций для организации </w:t>
      </w:r>
      <w:r>
        <w:rPr>
          <w:highlight w:val="white"/>
        </w:rPr>
        <w:fldChar w:fldCharType="begin"/>
      </w:r>
      <w:r>
        <w:instrText xml:space="preserve">eq </w:instrText>
      </w:r>
      <w:r>
        <w:rPr>
          <w:noProof/>
          <w:color w:val="FFFFFF"/>
          <w:spacing w:val="-20000"/>
          <w:sz w:val="2"/>
          <w:szCs w:val="28"/>
        </w:rPr>
        <w:instrText xml:space="preserve"> составление </w:instrText>
      </w:r>
      <w:r>
        <w:rPr>
          <w:noProof/>
          <w:szCs w:val="28"/>
        </w:rPr>
        <w:instrText>используются</w:instrText>
      </w:r>
      <w:r>
        <w:rPr>
          <w:noProof/>
          <w:color w:val="FFFFFF"/>
          <w:spacing w:val="-20000"/>
          <w:sz w:val="2"/>
          <w:szCs w:val="28"/>
        </w:rPr>
        <w:instrText> взаимодействие</w:instrText>
      </w:r>
      <w:r>
        <w:fldChar w:fldCharType="end"/>
      </w:r>
      <w:r>
        <w:rPr>
          <w:szCs w:val="28"/>
        </w:rPr>
        <w:t xml:space="preserve"> различные </w:t>
      </w:r>
      <w:r>
        <w:rPr>
          <w:highlight w:val="white"/>
        </w:rPr>
        <w:fldChar w:fldCharType="begin"/>
      </w:r>
      <w:r>
        <w:instrText xml:space="preserve">eq </w:instrText>
      </w:r>
      <w:r>
        <w:rPr>
          <w:noProof/>
          <w:szCs w:val="28"/>
        </w:rPr>
        <w:instrText>формы</w:instrText>
      </w:r>
      <w:r>
        <w:rPr>
          <w:noProof/>
          <w:color w:val="FFFFFF"/>
          <w:spacing w:val="-20000"/>
          <w:sz w:val="2"/>
          <w:szCs w:val="28"/>
        </w:rPr>
        <w:instrText> слов</w:instrText>
      </w:r>
      <w:r>
        <w:fldChar w:fldCharType="end"/>
      </w:r>
      <w:r>
        <w:rPr>
          <w:szCs w:val="28"/>
        </w:rPr>
        <w:t xml:space="preserve">. Так, для реализации товара </w:t>
      </w:r>
      <w:r>
        <w:rPr>
          <w:highlight w:val="white"/>
        </w:rPr>
        <w:fldChar w:fldCharType="begin"/>
      </w:r>
      <w:r>
        <w:instrText xml:space="preserve">eq </w:instrText>
      </w:r>
      <w:r>
        <w:rPr>
          <w:noProof/>
          <w:color w:val="FFFFFF"/>
          <w:spacing w:val="-20000"/>
          <w:sz w:val="2"/>
          <w:szCs w:val="28"/>
        </w:rPr>
        <w:instrText xml:space="preserve"> если </w:instrText>
      </w:r>
      <w:r>
        <w:rPr>
          <w:noProof/>
          <w:szCs w:val="28"/>
        </w:rPr>
        <w:instrText>используются</w:instrText>
      </w:r>
      <w:r>
        <w:rPr>
          <w:noProof/>
          <w:color w:val="FFFFFF"/>
          <w:spacing w:val="-20000"/>
          <w:sz w:val="2"/>
          <w:szCs w:val="28"/>
        </w:rPr>
        <w:instrText> делать</w:instrText>
      </w:r>
      <w:r>
        <w:fldChar w:fldCharType="end"/>
      </w:r>
      <w:r>
        <w:rPr>
          <w:szCs w:val="28"/>
        </w:rPr>
        <w:t xml:space="preserve"> программы маркетинга и </w:t>
      </w:r>
      <w:r>
        <w:rPr>
          <w:highlight w:val="white"/>
        </w:rPr>
        <w:fldChar w:fldCharType="begin"/>
      </w:r>
      <w:r>
        <w:instrText xml:space="preserve">eq </w:instrText>
      </w:r>
      <w:r>
        <w:rPr>
          <w:noProof/>
          <w:color w:val="FFFFFF"/>
          <w:spacing w:val="-20000"/>
          <w:sz w:val="2"/>
          <w:szCs w:val="28"/>
        </w:rPr>
        <w:instrText xml:space="preserve"> печатной </w:instrText>
      </w:r>
      <w:r>
        <w:rPr>
          <w:noProof/>
          <w:szCs w:val="28"/>
        </w:rPr>
        <w:instrText>реклама</w:instrText>
      </w:r>
      <w:r>
        <w:fldChar w:fldCharType="end"/>
      </w:r>
      <w:r>
        <w:rPr>
          <w:szCs w:val="28"/>
        </w:rPr>
        <w:t xml:space="preserve">. Соблюдение норм </w:t>
      </w:r>
      <w:r>
        <w:rPr>
          <w:highlight w:val="white"/>
        </w:rPr>
        <w:fldChar w:fldCharType="begin"/>
      </w:r>
      <w:r>
        <w:instrText xml:space="preserve">eq </w:instrText>
      </w:r>
      <w:r>
        <w:rPr>
          <w:noProof/>
          <w:color w:val="FFFFFF"/>
          <w:spacing w:val="-20000"/>
          <w:sz w:val="2"/>
          <w:szCs w:val="28"/>
        </w:rPr>
        <w:instrText xml:space="preserve"> сеть </w:instrText>
      </w:r>
      <w:r>
        <w:rPr>
          <w:noProof/>
          <w:szCs w:val="28"/>
        </w:rPr>
        <w:instrText>государственного</w:instrText>
      </w:r>
      <w:r>
        <w:rPr>
          <w:noProof/>
          <w:color w:val="FFFFFF"/>
          <w:spacing w:val="-20000"/>
          <w:sz w:val="2"/>
          <w:szCs w:val="28"/>
        </w:rPr>
        <w:instrText> тембр</w:instrText>
      </w:r>
      <w:r>
        <w:fldChar w:fldCharType="end"/>
      </w:r>
      <w:r>
        <w:rPr>
          <w:szCs w:val="28"/>
        </w:rPr>
        <w:t xml:space="preserve"> регулирования </w:t>
      </w:r>
      <w:r>
        <w:rPr>
          <w:highlight w:val="white"/>
        </w:rPr>
        <w:fldChar w:fldCharType="begin"/>
      </w:r>
      <w:r>
        <w:instrText xml:space="preserve">eq </w:instrText>
      </w:r>
      <w:r>
        <w:rPr>
          <w:noProof/>
          <w:szCs w:val="28"/>
        </w:rPr>
        <w:instrText>требует</w:instrText>
      </w:r>
      <w:r>
        <w:rPr>
          <w:noProof/>
          <w:color w:val="FFFFFF"/>
          <w:spacing w:val="-20000"/>
          <w:sz w:val="2"/>
          <w:szCs w:val="28"/>
        </w:rPr>
        <w:instrText> путем</w:instrText>
      </w:r>
      <w:r>
        <w:fldChar w:fldCharType="end"/>
      </w:r>
      <w:r>
        <w:rPr>
          <w:szCs w:val="28"/>
        </w:rPr>
        <w:t xml:space="preserve"> письменного оформления </w:t>
      </w:r>
      <w:r>
        <w:rPr>
          <w:highlight w:val="white"/>
        </w:rPr>
        <w:fldChar w:fldCharType="begin"/>
      </w:r>
      <w:r>
        <w:instrText xml:space="preserve">eq </w:instrText>
      </w:r>
      <w:r>
        <w:rPr>
          <w:noProof/>
          <w:color w:val="FFFFFF"/>
          <w:spacing w:val="-20000"/>
          <w:sz w:val="2"/>
          <w:szCs w:val="28"/>
        </w:rPr>
        <w:instrText xml:space="preserve"> достигает </w:instrText>
      </w:r>
      <w:r>
        <w:rPr>
          <w:noProof/>
          <w:szCs w:val="28"/>
        </w:rPr>
        <w:instrText>документов</w:instrText>
      </w:r>
      <w:r>
        <w:rPr>
          <w:noProof/>
          <w:color w:val="FFFFFF"/>
          <w:spacing w:val="-20000"/>
          <w:sz w:val="2"/>
          <w:szCs w:val="28"/>
        </w:rPr>
        <w:instrText> плохо</w:instrText>
      </w:r>
      <w:r>
        <w:fldChar w:fldCharType="end"/>
      </w:r>
      <w:r>
        <w:rPr>
          <w:szCs w:val="28"/>
        </w:rPr>
        <w:t xml:space="preserve">. Изучение рынка </w:t>
      </w:r>
      <w:r>
        <w:rPr>
          <w:highlight w:val="white"/>
        </w:rPr>
        <w:fldChar w:fldCharType="begin"/>
      </w:r>
      <w:r>
        <w:instrText xml:space="preserve">eq </w:instrText>
      </w:r>
      <w:r>
        <w:rPr>
          <w:noProof/>
          <w:color w:val="FFFFFF"/>
          <w:spacing w:val="-20000"/>
          <w:sz w:val="2"/>
          <w:szCs w:val="28"/>
        </w:rPr>
        <w:instrText xml:space="preserve"> электронная </w:instrText>
      </w:r>
      <w:r>
        <w:rPr>
          <w:noProof/>
          <w:szCs w:val="28"/>
        </w:rPr>
        <w:instrText>ведется</w:instrText>
      </w:r>
      <w:r>
        <w:fldChar w:fldCharType="end"/>
      </w:r>
      <w:r>
        <w:rPr>
          <w:szCs w:val="28"/>
        </w:rPr>
        <w:t xml:space="preserve"> при помощи специальных </w:t>
      </w:r>
      <w:r>
        <w:rPr>
          <w:highlight w:val="white"/>
        </w:rPr>
        <w:fldChar w:fldCharType="begin"/>
      </w:r>
      <w:r>
        <w:instrText xml:space="preserve">eq </w:instrText>
      </w:r>
      <w:r>
        <w:rPr>
          <w:noProof/>
          <w:color w:val="FFFFFF"/>
          <w:spacing w:val="-20000"/>
          <w:sz w:val="2"/>
          <w:szCs w:val="28"/>
        </w:rPr>
        <w:instrText xml:space="preserve"> ежегодный </w:instrText>
      </w:r>
      <w:r>
        <w:rPr>
          <w:noProof/>
          <w:szCs w:val="28"/>
        </w:rPr>
        <w:instrText>организаций</w:instrText>
      </w:r>
      <w:r>
        <w:rPr>
          <w:noProof/>
          <w:color w:val="FFFFFF"/>
          <w:spacing w:val="-20000"/>
          <w:sz w:val="2"/>
          <w:szCs w:val="28"/>
        </w:rPr>
        <w:instrText> письменной</w:instrText>
      </w:r>
      <w:r>
        <w:fldChar w:fldCharType="end"/>
      </w:r>
      <w:r>
        <w:rPr>
          <w:szCs w:val="28"/>
        </w:rPr>
        <w:t>, т.е. существует мно</w:t>
      </w:r>
      <w:r>
        <w:rPr>
          <w:highlight w:val="white"/>
        </w:rPr>
        <w:fldChar w:fldCharType="begin"/>
      </w:r>
      <w:r>
        <w:instrText xml:space="preserve">eq </w:instrText>
      </w:r>
      <w:r>
        <w:rPr>
          <w:noProof/>
          <w:szCs w:val="28"/>
        </w:rPr>
        <w:instrText>жество</w:instrText>
      </w:r>
      <w:r>
        <w:rPr>
          <w:noProof/>
          <w:color w:val="FFFFFF"/>
          <w:spacing w:val="-20000"/>
          <w:sz w:val="2"/>
          <w:szCs w:val="28"/>
        </w:rPr>
        <w:instrText> сотовые</w:instrText>
      </w:r>
      <w:r>
        <w:fldChar w:fldCharType="end"/>
      </w:r>
      <w:r>
        <w:rPr>
          <w:szCs w:val="28"/>
        </w:rPr>
        <w:t xml:space="preserve"> способов коммуникаций.</w:t>
      </w:r>
    </w:p>
    <w:p w:rsidR="005529BC" w:rsidRPr="00BB6549" w:rsidRDefault="005529BC" w:rsidP="00A855FB">
      <w:pPr>
        <w:pStyle w:val="a7"/>
        <w:spacing w:line="240" w:lineRule="auto"/>
        <w:ind w:firstLine="709"/>
        <w:rPr>
          <w:szCs w:val="28"/>
        </w:rPr>
      </w:pPr>
      <w:r>
        <w:rPr>
          <w:b/>
          <w:szCs w:val="28"/>
        </w:rPr>
        <w:t xml:space="preserve">Ко </w:t>
      </w:r>
      <w:r>
        <w:rPr>
          <w:highlight w:val="white"/>
        </w:rPr>
        <w:fldChar w:fldCharType="begin"/>
      </w:r>
      <w:r>
        <w:instrText xml:space="preserve">eq </w:instrText>
      </w:r>
      <w:r>
        <w:rPr>
          <w:noProof/>
          <w:color w:val="FFFFFF"/>
          <w:spacing w:val="-20000"/>
          <w:sz w:val="2"/>
          <w:szCs w:val="28"/>
        </w:rPr>
        <w:instrText xml:space="preserve"> этап </w:instrText>
      </w:r>
      <w:r>
        <w:rPr>
          <w:b/>
          <w:noProof/>
          <w:szCs w:val="28"/>
        </w:rPr>
        <w:instrText>второй</w:instrText>
      </w:r>
      <w:r>
        <w:rPr>
          <w:noProof/>
          <w:color w:val="FFFFFF"/>
          <w:spacing w:val="-20000"/>
          <w:sz w:val="2"/>
          <w:szCs w:val="28"/>
        </w:rPr>
        <w:instrText> процесс</w:instrText>
      </w:r>
      <w:r>
        <w:fldChar w:fldCharType="end"/>
      </w:r>
      <w:r>
        <w:rPr>
          <w:b/>
          <w:szCs w:val="28"/>
        </w:rPr>
        <w:t xml:space="preserve"> группе</w:t>
      </w:r>
      <w:r>
        <w:rPr>
          <w:szCs w:val="28"/>
        </w:rPr>
        <w:t xml:space="preserve"> относятся </w:t>
      </w:r>
      <w:r>
        <w:rPr>
          <w:highlight w:val="white"/>
        </w:rPr>
        <w:fldChar w:fldCharType="begin"/>
      </w:r>
      <w:r>
        <w:instrText xml:space="preserve">eq </w:instrText>
      </w:r>
      <w:r>
        <w:rPr>
          <w:noProof/>
          <w:color w:val="FFFFFF"/>
          <w:spacing w:val="-20000"/>
          <w:sz w:val="2"/>
          <w:szCs w:val="28"/>
        </w:rPr>
        <w:instrText xml:space="preserve"> возникать </w:instrText>
      </w:r>
      <w:r>
        <w:rPr>
          <w:noProof/>
          <w:szCs w:val="28"/>
        </w:rPr>
        <w:instrText>коммуникации</w:instrText>
      </w:r>
      <w:r>
        <w:fldChar w:fldCharType="end"/>
      </w:r>
      <w:r>
        <w:rPr>
          <w:szCs w:val="28"/>
        </w:rPr>
        <w:t xml:space="preserve"> между уровнями </w:t>
      </w:r>
      <w:r>
        <w:rPr>
          <w:highlight w:val="white"/>
        </w:rPr>
        <w:fldChar w:fldCharType="begin"/>
      </w:r>
      <w:r>
        <w:instrText xml:space="preserve">eq </w:instrText>
      </w:r>
      <w:r>
        <w:rPr>
          <w:noProof/>
          <w:color w:val="FFFFFF"/>
          <w:spacing w:val="-20000"/>
          <w:sz w:val="2"/>
          <w:szCs w:val="28"/>
        </w:rPr>
        <w:instrText xml:space="preserve"> значение </w:instrText>
      </w:r>
      <w:r>
        <w:rPr>
          <w:noProof/>
          <w:szCs w:val="28"/>
        </w:rPr>
        <w:instrText>управления</w:instrText>
      </w:r>
      <w:r>
        <w:rPr>
          <w:noProof/>
          <w:color w:val="FFFFFF"/>
          <w:spacing w:val="-20000"/>
          <w:sz w:val="2"/>
          <w:szCs w:val="28"/>
        </w:rPr>
        <w:instrText> люди</w:instrText>
      </w:r>
      <w:r>
        <w:fldChar w:fldCharType="end"/>
      </w:r>
      <w:r>
        <w:rPr>
          <w:szCs w:val="28"/>
        </w:rPr>
        <w:t xml:space="preserve"> и подразделениями.</w:t>
      </w:r>
    </w:p>
    <w:p w:rsidR="005529BC" w:rsidRPr="00BB6549" w:rsidRDefault="005529BC" w:rsidP="00A855FB">
      <w:pPr>
        <w:ind w:firstLine="709"/>
        <w:jc w:val="both"/>
        <w:rPr>
          <w:szCs w:val="28"/>
        </w:rPr>
      </w:pPr>
      <w:r>
        <w:rPr>
          <w:highlight w:val="white"/>
        </w:rPr>
        <w:fldChar w:fldCharType="begin"/>
      </w:r>
      <w:r>
        <w:instrText xml:space="preserve">eq </w:instrText>
      </w:r>
      <w:r>
        <w:rPr>
          <w:noProof/>
          <w:szCs w:val="28"/>
        </w:rPr>
        <w:instrText>Основу</w:instrText>
      </w:r>
      <w:r>
        <w:rPr>
          <w:noProof/>
          <w:color w:val="FFFFFF"/>
          <w:spacing w:val="-20000"/>
          <w:sz w:val="2"/>
          <w:szCs w:val="28"/>
        </w:rPr>
        <w:instrText> зависимости</w:instrText>
      </w:r>
      <w:r>
        <w:fldChar w:fldCharType="end"/>
      </w:r>
      <w:r>
        <w:rPr>
          <w:szCs w:val="28"/>
        </w:rPr>
        <w:t xml:space="preserve"> процесса управления </w:t>
      </w:r>
      <w:r>
        <w:rPr>
          <w:highlight w:val="white"/>
        </w:rPr>
        <w:fldChar w:fldCharType="begin"/>
      </w:r>
      <w:r>
        <w:instrText xml:space="preserve">eq </w:instrText>
      </w:r>
      <w:r>
        <w:rPr>
          <w:noProof/>
          <w:color w:val="FFFFFF"/>
          <w:spacing w:val="-20000"/>
          <w:sz w:val="2"/>
          <w:szCs w:val="28"/>
        </w:rPr>
        <w:instrText xml:space="preserve"> языковые </w:instrText>
      </w:r>
      <w:r>
        <w:rPr>
          <w:noProof/>
          <w:szCs w:val="28"/>
        </w:rPr>
        <w:instrText>составляет</w:instrText>
      </w:r>
      <w:r>
        <w:rPr>
          <w:noProof/>
          <w:color w:val="FFFFFF"/>
          <w:spacing w:val="-20000"/>
          <w:sz w:val="2"/>
          <w:szCs w:val="28"/>
        </w:rPr>
        <w:instrText> возникновение</w:instrText>
      </w:r>
      <w:r>
        <w:fldChar w:fldCharType="end"/>
      </w:r>
      <w:r>
        <w:rPr>
          <w:szCs w:val="28"/>
        </w:rPr>
        <w:t xml:space="preserve"> взаимодействие между элементами </w:t>
      </w:r>
      <w:r>
        <w:rPr>
          <w:highlight w:val="white"/>
        </w:rPr>
        <w:fldChar w:fldCharType="begin"/>
      </w:r>
      <w:r>
        <w:instrText xml:space="preserve">eq </w:instrText>
      </w:r>
      <w:r>
        <w:rPr>
          <w:noProof/>
          <w:color w:val="FFFFFF"/>
          <w:spacing w:val="-20000"/>
          <w:sz w:val="2"/>
          <w:szCs w:val="28"/>
        </w:rPr>
        <w:instrText xml:space="preserve"> которые </w:instrText>
      </w:r>
      <w:r>
        <w:rPr>
          <w:noProof/>
          <w:szCs w:val="28"/>
        </w:rPr>
        <w:instrText>управленческой</w:instrText>
      </w:r>
      <w:r>
        <w:fldChar w:fldCharType="end"/>
      </w:r>
      <w:r>
        <w:rPr>
          <w:szCs w:val="28"/>
        </w:rPr>
        <w:t xml:space="preserve"> структуры — подразделениями, </w:t>
      </w:r>
      <w:r>
        <w:rPr>
          <w:highlight w:val="white"/>
        </w:rPr>
        <w:fldChar w:fldCharType="begin"/>
      </w:r>
      <w:r>
        <w:instrText xml:space="preserve">eq </w:instrText>
      </w:r>
      <w:r>
        <w:rPr>
          <w:noProof/>
          <w:color w:val="FFFFFF"/>
          <w:spacing w:val="-20000"/>
          <w:sz w:val="2"/>
          <w:szCs w:val="28"/>
        </w:rPr>
        <w:instrText xml:space="preserve"> неуверенностью </w:instrText>
      </w:r>
      <w:r>
        <w:rPr>
          <w:noProof/>
          <w:szCs w:val="28"/>
        </w:rPr>
        <w:instrText>должностями</w:instrText>
      </w:r>
      <w:r>
        <w:rPr>
          <w:noProof/>
          <w:color w:val="FFFFFF"/>
          <w:spacing w:val="-20000"/>
          <w:sz w:val="2"/>
          <w:szCs w:val="28"/>
        </w:rPr>
        <w:instrText> двигаться</w:instrText>
      </w:r>
      <w:r>
        <w:fldChar w:fldCharType="end"/>
      </w:r>
      <w:r>
        <w:rPr>
          <w:szCs w:val="28"/>
        </w:rPr>
        <w:t xml:space="preserve">, отдельными </w:t>
      </w:r>
      <w:r>
        <w:rPr>
          <w:highlight w:val="white"/>
        </w:rPr>
        <w:fldChar w:fldCharType="begin"/>
      </w:r>
      <w:r>
        <w:instrText xml:space="preserve">eq </w:instrText>
      </w:r>
      <w:r>
        <w:rPr>
          <w:noProof/>
          <w:szCs w:val="28"/>
        </w:rPr>
        <w:instrText>лицами</w:instrText>
      </w:r>
      <w:r>
        <w:rPr>
          <w:noProof/>
          <w:color w:val="FFFFFF"/>
          <w:spacing w:val="-20000"/>
          <w:sz w:val="2"/>
          <w:szCs w:val="28"/>
        </w:rPr>
        <w:instrText> которых</w:instrText>
      </w:r>
      <w:r>
        <w:fldChar w:fldCharType="end"/>
      </w:r>
      <w:r>
        <w:rPr>
          <w:szCs w:val="28"/>
        </w:rPr>
        <w:t xml:space="preserve">, осуществляемое с помощью </w:t>
      </w:r>
      <w:r>
        <w:rPr>
          <w:highlight w:val="white"/>
        </w:rPr>
        <w:fldChar w:fldCharType="begin"/>
      </w:r>
      <w:r>
        <w:instrText xml:space="preserve">eq </w:instrText>
      </w:r>
      <w:r>
        <w:rPr>
          <w:noProof/>
          <w:color w:val="FFFFFF"/>
          <w:spacing w:val="-20000"/>
          <w:sz w:val="2"/>
          <w:szCs w:val="28"/>
        </w:rPr>
        <w:instrText xml:space="preserve"> рисунке </w:instrText>
      </w:r>
      <w:r>
        <w:rPr>
          <w:noProof/>
          <w:szCs w:val="28"/>
        </w:rPr>
        <w:instrText>соединяющих</w:instrText>
      </w:r>
      <w:r>
        <w:rPr>
          <w:noProof/>
          <w:color w:val="FFFFFF"/>
          <w:spacing w:val="-20000"/>
          <w:sz w:val="2"/>
          <w:szCs w:val="28"/>
        </w:rPr>
        <w:instrText> роли</w:instrText>
      </w:r>
      <w:r>
        <w:fldChar w:fldCharType="end"/>
      </w:r>
      <w:r>
        <w:rPr>
          <w:szCs w:val="28"/>
        </w:rPr>
        <w:t xml:space="preserve"> их коммуникационных каналов</w:t>
      </w:r>
      <w:r>
        <w:rPr>
          <w:i/>
          <w:szCs w:val="28"/>
        </w:rPr>
        <w:t>,</w:t>
      </w:r>
      <w:r>
        <w:rPr>
          <w:szCs w:val="28"/>
        </w:rPr>
        <w:t xml:space="preserve"> </w:t>
      </w:r>
      <w:r>
        <w:rPr>
          <w:highlight w:val="white"/>
        </w:rPr>
        <w:fldChar w:fldCharType="begin"/>
      </w:r>
      <w:r>
        <w:instrText xml:space="preserve">eq </w:instrText>
      </w:r>
      <w:r>
        <w:rPr>
          <w:noProof/>
          <w:color w:val="FFFFFF"/>
          <w:spacing w:val="-20000"/>
          <w:sz w:val="2"/>
          <w:szCs w:val="28"/>
        </w:rPr>
        <w:instrText xml:space="preserve"> обеспечения </w:instrText>
      </w:r>
      <w:r>
        <w:rPr>
          <w:noProof/>
          <w:szCs w:val="28"/>
        </w:rPr>
        <w:instrText>создаваемых</w:instrText>
      </w:r>
      <w:r>
        <w:fldChar w:fldCharType="end"/>
      </w:r>
      <w:r>
        <w:rPr>
          <w:szCs w:val="28"/>
        </w:rPr>
        <w:t xml:space="preserve"> в процессе личных </w:t>
      </w:r>
      <w:r>
        <w:rPr>
          <w:highlight w:val="white"/>
        </w:rPr>
        <w:fldChar w:fldCharType="begin"/>
      </w:r>
      <w:r>
        <w:instrText xml:space="preserve">eq </w:instrText>
      </w:r>
      <w:r>
        <w:rPr>
          <w:noProof/>
          <w:color w:val="FFFFFF"/>
          <w:spacing w:val="-20000"/>
          <w:sz w:val="2"/>
          <w:szCs w:val="28"/>
        </w:rPr>
        <w:instrText xml:space="preserve"> ость </w:instrText>
      </w:r>
      <w:r>
        <w:rPr>
          <w:noProof/>
          <w:szCs w:val="28"/>
        </w:rPr>
        <w:instrText>контактов</w:instrText>
      </w:r>
      <w:r>
        <w:rPr>
          <w:noProof/>
          <w:color w:val="FFFFFF"/>
          <w:spacing w:val="-20000"/>
          <w:sz w:val="2"/>
          <w:szCs w:val="28"/>
        </w:rPr>
        <w:instrText> которая</w:instrText>
      </w:r>
      <w:r>
        <w:fldChar w:fldCharType="end"/>
      </w:r>
      <w:r>
        <w:rPr>
          <w:szCs w:val="28"/>
        </w:rPr>
        <w:t xml:space="preserve">, обмена </w:t>
      </w:r>
      <w:r>
        <w:rPr>
          <w:highlight w:val="white"/>
        </w:rPr>
        <w:fldChar w:fldCharType="begin"/>
      </w:r>
      <w:r>
        <w:instrText xml:space="preserve">eq </w:instrText>
      </w:r>
      <w:r>
        <w:rPr>
          <w:noProof/>
          <w:szCs w:val="28"/>
        </w:rPr>
        <w:instrText>документами</w:instrText>
      </w:r>
      <w:r>
        <w:rPr>
          <w:noProof/>
          <w:color w:val="FFFFFF"/>
          <w:spacing w:val="-20000"/>
          <w:sz w:val="2"/>
          <w:szCs w:val="28"/>
        </w:rPr>
        <w:instrText> развитие</w:instrText>
      </w:r>
      <w:r>
        <w:fldChar w:fldCharType="end"/>
      </w:r>
      <w:r>
        <w:rPr>
          <w:szCs w:val="28"/>
        </w:rPr>
        <w:t xml:space="preserve">, функционирования </w:t>
      </w:r>
      <w:r>
        <w:rPr>
          <w:highlight w:val="white"/>
        </w:rPr>
        <w:fldChar w:fldCharType="begin"/>
      </w:r>
      <w:r>
        <w:instrText xml:space="preserve">eq </w:instrText>
      </w:r>
      <w:r>
        <w:rPr>
          <w:noProof/>
          <w:color w:val="FFFFFF"/>
          <w:spacing w:val="-20000"/>
          <w:sz w:val="2"/>
          <w:szCs w:val="28"/>
        </w:rPr>
        <w:instrText xml:space="preserve"> будет </w:instrText>
      </w:r>
      <w:r>
        <w:rPr>
          <w:noProof/>
          <w:szCs w:val="28"/>
        </w:rPr>
        <w:instrText>электронных</w:instrText>
      </w:r>
      <w:r>
        <w:rPr>
          <w:noProof/>
          <w:color w:val="FFFFFF"/>
          <w:spacing w:val="-20000"/>
          <w:sz w:val="2"/>
          <w:szCs w:val="28"/>
        </w:rPr>
        <w:instrText> собой</w:instrText>
      </w:r>
      <w:r>
        <w:fldChar w:fldCharType="end"/>
      </w:r>
      <w:r>
        <w:rPr>
          <w:szCs w:val="28"/>
        </w:rPr>
        <w:t xml:space="preserve"> средств связи и т.п. По </w:t>
      </w:r>
      <w:r>
        <w:rPr>
          <w:highlight w:val="white"/>
        </w:rPr>
        <w:fldChar w:fldCharType="begin"/>
      </w:r>
      <w:r>
        <w:instrText xml:space="preserve">eq </w:instrText>
      </w:r>
      <w:r>
        <w:rPr>
          <w:noProof/>
          <w:color w:val="FFFFFF"/>
          <w:spacing w:val="-20000"/>
          <w:sz w:val="2"/>
          <w:szCs w:val="28"/>
        </w:rPr>
        <w:instrText xml:space="preserve"> коммуникаций </w:instrText>
      </w:r>
      <w:r>
        <w:rPr>
          <w:noProof/>
          <w:szCs w:val="28"/>
        </w:rPr>
        <w:instrText>содержанию</w:instrText>
      </w:r>
      <w:r>
        <w:fldChar w:fldCharType="end"/>
      </w:r>
      <w:r>
        <w:rPr>
          <w:szCs w:val="28"/>
        </w:rPr>
        <w:t xml:space="preserve"> такое взаимодействие </w:t>
      </w:r>
      <w:r>
        <w:rPr>
          <w:highlight w:val="white"/>
        </w:rPr>
        <w:fldChar w:fldCharType="begin"/>
      </w:r>
      <w:r>
        <w:instrText xml:space="preserve">eq </w:instrText>
      </w:r>
      <w:r>
        <w:rPr>
          <w:noProof/>
          <w:color w:val="FFFFFF"/>
          <w:spacing w:val="-20000"/>
          <w:sz w:val="2"/>
          <w:szCs w:val="28"/>
        </w:rPr>
        <w:instrText xml:space="preserve"> барьеры </w:instrText>
      </w:r>
      <w:r>
        <w:rPr>
          <w:noProof/>
          <w:szCs w:val="28"/>
        </w:rPr>
        <w:instrText>может</w:instrText>
      </w:r>
      <w:r>
        <w:rPr>
          <w:noProof/>
          <w:color w:val="FFFFFF"/>
          <w:spacing w:val="-20000"/>
          <w:sz w:val="2"/>
          <w:szCs w:val="28"/>
        </w:rPr>
        <w:instrText> слов</w:instrText>
      </w:r>
      <w:r>
        <w:fldChar w:fldCharType="end"/>
      </w:r>
      <w:r>
        <w:rPr>
          <w:szCs w:val="28"/>
        </w:rPr>
        <w:t xml:space="preserve"> быть:</w:t>
      </w:r>
    </w:p>
    <w:p w:rsidR="005529BC" w:rsidRPr="00BB6549" w:rsidRDefault="005529BC" w:rsidP="005D06D5">
      <w:pPr>
        <w:numPr>
          <w:ilvl w:val="0"/>
          <w:numId w:val="30"/>
        </w:numPr>
        <w:ind w:left="0" w:firstLine="709"/>
        <w:jc w:val="both"/>
        <w:rPr>
          <w:szCs w:val="28"/>
        </w:rPr>
      </w:pPr>
      <w:r>
        <w:rPr>
          <w:highlight w:val="white"/>
        </w:rPr>
        <w:fldChar w:fldCharType="begin"/>
      </w:r>
      <w:r>
        <w:instrText xml:space="preserve">eq </w:instrText>
      </w:r>
      <w:r>
        <w:rPr>
          <w:noProof/>
          <w:szCs w:val="28"/>
        </w:rPr>
        <w:instrText>информационным</w:instrText>
      </w:r>
      <w:r>
        <w:rPr>
          <w:noProof/>
          <w:color w:val="FFFFFF"/>
          <w:spacing w:val="-20000"/>
          <w:sz w:val="2"/>
          <w:szCs w:val="28"/>
        </w:rPr>
        <w:instrText> отправитель</w:instrText>
      </w:r>
      <w:r>
        <w:fldChar w:fldCharType="end"/>
      </w:r>
      <w:r w:rsidR="00A855FB">
        <w:rPr>
          <w:szCs w:val="28"/>
        </w:rPr>
        <w:t>;</w:t>
      </w:r>
      <w:r>
        <w:rPr>
          <w:szCs w:val="28"/>
        </w:rPr>
        <w:t xml:space="preserve"> </w:t>
      </w:r>
    </w:p>
    <w:p w:rsidR="005529BC" w:rsidRPr="00BB6549" w:rsidRDefault="00A855FB" w:rsidP="005D06D5">
      <w:pPr>
        <w:numPr>
          <w:ilvl w:val="0"/>
          <w:numId w:val="30"/>
        </w:numPr>
        <w:ind w:left="0" w:firstLine="709"/>
        <w:jc w:val="both"/>
        <w:rPr>
          <w:szCs w:val="28"/>
        </w:rPr>
      </w:pPr>
      <w:r>
        <w:rPr>
          <w:szCs w:val="28"/>
        </w:rPr>
        <w:t>административным;</w:t>
      </w:r>
    </w:p>
    <w:p w:rsidR="005529BC" w:rsidRPr="00BB6549" w:rsidRDefault="005529BC" w:rsidP="005D06D5">
      <w:pPr>
        <w:numPr>
          <w:ilvl w:val="0"/>
          <w:numId w:val="30"/>
        </w:numPr>
        <w:ind w:left="0" w:firstLine="709"/>
        <w:jc w:val="both"/>
        <w:rPr>
          <w:szCs w:val="28"/>
        </w:rPr>
      </w:pPr>
      <w:r>
        <w:rPr>
          <w:szCs w:val="28"/>
        </w:rPr>
        <w:t>техническим.</w:t>
      </w:r>
    </w:p>
    <w:p w:rsidR="005529BC" w:rsidRDefault="005529BC" w:rsidP="00A855FB">
      <w:pPr>
        <w:ind w:firstLine="709"/>
        <w:jc w:val="both"/>
        <w:rPr>
          <w:szCs w:val="28"/>
        </w:rPr>
      </w:pPr>
      <w:r>
        <w:rPr>
          <w:szCs w:val="28"/>
        </w:rPr>
        <w:t xml:space="preserve">В </w:t>
      </w:r>
      <w:r>
        <w:rPr>
          <w:highlight w:val="white"/>
        </w:rPr>
        <w:fldChar w:fldCharType="begin"/>
      </w:r>
      <w:r>
        <w:instrText xml:space="preserve">eq </w:instrText>
      </w:r>
      <w:r>
        <w:rPr>
          <w:noProof/>
          <w:color w:val="FFFFFF"/>
          <w:spacing w:val="-20000"/>
          <w:sz w:val="2"/>
          <w:szCs w:val="28"/>
        </w:rPr>
        <w:instrText xml:space="preserve"> обратная </w:instrText>
      </w:r>
      <w:r>
        <w:rPr>
          <w:noProof/>
          <w:szCs w:val="28"/>
        </w:rPr>
        <w:instrText>рамках</w:instrText>
      </w:r>
      <w:r>
        <w:rPr>
          <w:noProof/>
          <w:color w:val="FFFFFF"/>
          <w:spacing w:val="-20000"/>
          <w:sz w:val="2"/>
          <w:szCs w:val="28"/>
        </w:rPr>
        <w:instrText> восприятием</w:instrText>
      </w:r>
      <w:r>
        <w:fldChar w:fldCharType="end"/>
      </w:r>
      <w:r>
        <w:rPr>
          <w:szCs w:val="28"/>
        </w:rPr>
        <w:t xml:space="preserve"> информационного взаимодействия </w:t>
      </w:r>
      <w:r>
        <w:rPr>
          <w:highlight w:val="white"/>
        </w:rPr>
        <w:fldChar w:fldCharType="begin"/>
      </w:r>
      <w:r>
        <w:instrText xml:space="preserve">eq </w:instrText>
      </w:r>
      <w:r>
        <w:rPr>
          <w:noProof/>
          <w:color w:val="FFFFFF"/>
          <w:spacing w:val="-20000"/>
          <w:sz w:val="2"/>
          <w:szCs w:val="28"/>
        </w:rPr>
        <w:instrText xml:space="preserve"> будет </w:instrText>
      </w:r>
      <w:r>
        <w:rPr>
          <w:noProof/>
          <w:szCs w:val="28"/>
        </w:rPr>
        <w:instrText>субъекты</w:instrText>
      </w:r>
      <w:r>
        <w:fldChar w:fldCharType="end"/>
      </w:r>
      <w:r>
        <w:rPr>
          <w:szCs w:val="28"/>
        </w:rPr>
        <w:t xml:space="preserve"> управленческой деятельности </w:t>
      </w:r>
      <w:r>
        <w:rPr>
          <w:highlight w:val="white"/>
        </w:rPr>
        <w:fldChar w:fldCharType="begin"/>
      </w:r>
      <w:r>
        <w:instrText xml:space="preserve">eq </w:instrText>
      </w:r>
      <w:r>
        <w:rPr>
          <w:noProof/>
          <w:color w:val="FFFFFF"/>
          <w:spacing w:val="-20000"/>
          <w:sz w:val="2"/>
          <w:szCs w:val="28"/>
        </w:rPr>
        <w:instrText xml:space="preserve"> сообщению </w:instrText>
      </w:r>
      <w:r>
        <w:rPr>
          <w:noProof/>
          <w:szCs w:val="28"/>
        </w:rPr>
        <w:instrText>обмениваются</w:instrText>
      </w:r>
      <w:r>
        <w:rPr>
          <w:noProof/>
          <w:color w:val="FFFFFF"/>
          <w:spacing w:val="-20000"/>
          <w:sz w:val="2"/>
          <w:szCs w:val="28"/>
        </w:rPr>
        <w:instrText> обратная</w:instrText>
      </w:r>
      <w:r>
        <w:fldChar w:fldCharType="end"/>
      </w:r>
      <w:r>
        <w:rPr>
          <w:szCs w:val="28"/>
        </w:rPr>
        <w:t xml:space="preserve"> сведениями, </w:t>
      </w:r>
      <w:r>
        <w:rPr>
          <w:highlight w:val="white"/>
        </w:rPr>
        <w:fldChar w:fldCharType="begin"/>
      </w:r>
      <w:r>
        <w:instrText xml:space="preserve">eq </w:instrText>
      </w:r>
      <w:r>
        <w:rPr>
          <w:noProof/>
          <w:szCs w:val="28"/>
        </w:rPr>
        <w:instrText>необходимы</w:instrText>
      </w:r>
      <w:r>
        <w:rPr>
          <w:noProof/>
          <w:color w:val="FFFFFF"/>
          <w:spacing w:val="-20000"/>
          <w:sz w:val="2"/>
          <w:szCs w:val="28"/>
        </w:rPr>
        <w:instrText> действие</w:instrText>
      </w:r>
      <w:r>
        <w:fldChar w:fldCharType="end"/>
      </w:r>
      <w:r>
        <w:rPr>
          <w:szCs w:val="28"/>
        </w:rPr>
        <w:t xml:space="preserve">ми для принятия решений. Эти </w:t>
      </w:r>
      <w:r>
        <w:rPr>
          <w:highlight w:val="white"/>
        </w:rPr>
        <w:fldChar w:fldCharType="begin"/>
      </w:r>
      <w:r>
        <w:instrText xml:space="preserve">eq </w:instrText>
      </w:r>
      <w:r>
        <w:rPr>
          <w:noProof/>
          <w:color w:val="FFFFFF"/>
          <w:spacing w:val="-20000"/>
          <w:sz w:val="2"/>
          <w:szCs w:val="28"/>
        </w:rPr>
        <w:instrText xml:space="preserve"> коммуникаций </w:instrText>
      </w:r>
      <w:r>
        <w:rPr>
          <w:noProof/>
          <w:szCs w:val="28"/>
        </w:rPr>
        <w:instrText>сведения</w:instrText>
      </w:r>
      <w:r>
        <w:rPr>
          <w:noProof/>
          <w:color w:val="FFFFFF"/>
          <w:spacing w:val="-20000"/>
          <w:sz w:val="2"/>
          <w:szCs w:val="28"/>
        </w:rPr>
        <w:instrText> большое</w:instrText>
      </w:r>
      <w:r>
        <w:fldChar w:fldCharType="end"/>
      </w:r>
      <w:r>
        <w:rPr>
          <w:szCs w:val="28"/>
        </w:rPr>
        <w:t xml:space="preserve"> бывают официальными,</w:t>
      </w:r>
      <w:r>
        <w:rPr>
          <w:i/>
          <w:szCs w:val="28"/>
        </w:rPr>
        <w:t xml:space="preserve"> </w:t>
      </w:r>
      <w:r>
        <w:rPr>
          <w:highlight w:val="white"/>
        </w:rPr>
        <w:fldChar w:fldCharType="begin"/>
      </w:r>
      <w:r>
        <w:instrText xml:space="preserve">eq </w:instrText>
      </w:r>
      <w:r>
        <w:rPr>
          <w:noProof/>
          <w:color w:val="FFFFFF"/>
          <w:spacing w:val="-20000"/>
          <w:sz w:val="2"/>
          <w:szCs w:val="28"/>
        </w:rPr>
        <w:instrText xml:space="preserve"> сообщение </w:instrText>
      </w:r>
      <w:r>
        <w:rPr>
          <w:noProof/>
          <w:szCs w:val="28"/>
        </w:rPr>
        <w:instrText>закрепленными</w:instrText>
      </w:r>
      <w:r>
        <w:fldChar w:fldCharType="end"/>
      </w:r>
      <w:r>
        <w:rPr>
          <w:szCs w:val="28"/>
        </w:rPr>
        <w:t xml:space="preserve"> юридически, и неофициальными, не </w:t>
      </w:r>
      <w:r>
        <w:rPr>
          <w:highlight w:val="white"/>
        </w:rPr>
        <w:fldChar w:fldCharType="begin"/>
      </w:r>
      <w:r>
        <w:instrText xml:space="preserve">eq </w:instrText>
      </w:r>
      <w:r>
        <w:rPr>
          <w:noProof/>
          <w:color w:val="FFFFFF"/>
          <w:spacing w:val="-20000"/>
          <w:sz w:val="2"/>
          <w:szCs w:val="28"/>
        </w:rPr>
        <w:instrText xml:space="preserve"> следует </w:instrText>
      </w:r>
      <w:r>
        <w:rPr>
          <w:noProof/>
          <w:szCs w:val="28"/>
        </w:rPr>
        <w:instrText>обладающи</w:instrText>
      </w:r>
      <w:r>
        <w:rPr>
          <w:noProof/>
          <w:color w:val="FFFFFF"/>
          <w:spacing w:val="-20000"/>
          <w:sz w:val="2"/>
          <w:szCs w:val="28"/>
        </w:rPr>
        <w:instrText> структуры</w:instrText>
      </w:r>
      <w:r>
        <w:fldChar w:fldCharType="end"/>
      </w:r>
      <w:r>
        <w:rPr>
          <w:szCs w:val="28"/>
        </w:rPr>
        <w:t xml:space="preserve">ми никаким </w:t>
      </w:r>
      <w:r>
        <w:rPr>
          <w:highlight w:val="white"/>
        </w:rPr>
        <w:fldChar w:fldCharType="begin"/>
      </w:r>
      <w:r>
        <w:instrText xml:space="preserve">eq </w:instrText>
      </w:r>
      <w:r>
        <w:rPr>
          <w:noProof/>
          <w:szCs w:val="28"/>
        </w:rPr>
        <w:instrText>правовым</w:instrText>
      </w:r>
      <w:r>
        <w:rPr>
          <w:noProof/>
          <w:color w:val="FFFFFF"/>
          <w:spacing w:val="-20000"/>
          <w:sz w:val="2"/>
          <w:szCs w:val="28"/>
        </w:rPr>
        <w:instrText> целью</w:instrText>
      </w:r>
      <w:r>
        <w:fldChar w:fldCharType="end"/>
      </w:r>
      <w:r>
        <w:rPr>
          <w:szCs w:val="28"/>
        </w:rPr>
        <w:t xml:space="preserve"> статусом, но помогающими </w:t>
      </w:r>
      <w:r>
        <w:rPr>
          <w:highlight w:val="white"/>
        </w:rPr>
        <w:fldChar w:fldCharType="begin"/>
      </w:r>
      <w:r>
        <w:instrText xml:space="preserve">eq </w:instrText>
      </w:r>
      <w:r>
        <w:rPr>
          <w:noProof/>
          <w:color w:val="FFFFFF"/>
          <w:spacing w:val="-20000"/>
          <w:sz w:val="2"/>
          <w:szCs w:val="28"/>
        </w:rPr>
        <w:instrText xml:space="preserve"> эмоциональным </w:instrText>
      </w:r>
      <w:r>
        <w:rPr>
          <w:noProof/>
          <w:szCs w:val="28"/>
        </w:rPr>
        <w:instrText>ориентиро</w:instrText>
      </w:r>
      <w:r>
        <w:rPr>
          <w:noProof/>
          <w:color w:val="FFFFFF"/>
          <w:spacing w:val="-20000"/>
          <w:sz w:val="2"/>
          <w:szCs w:val="28"/>
        </w:rPr>
        <w:instrText> которых</w:instrText>
      </w:r>
      <w:r>
        <w:fldChar w:fldCharType="end"/>
      </w:r>
      <w:r>
        <w:rPr>
          <w:szCs w:val="28"/>
        </w:rPr>
        <w:t xml:space="preserve">ваться в ситуации. </w:t>
      </w:r>
      <w:r>
        <w:rPr>
          <w:highlight w:val="white"/>
        </w:rPr>
        <w:fldChar w:fldCharType="begin"/>
      </w:r>
      <w:r>
        <w:instrText xml:space="preserve">eq </w:instrText>
      </w:r>
      <w:r>
        <w:rPr>
          <w:noProof/>
          <w:color w:val="FFFFFF"/>
          <w:spacing w:val="-20000"/>
          <w:sz w:val="2"/>
          <w:szCs w:val="28"/>
        </w:rPr>
        <w:instrText xml:space="preserve"> ясно </w:instrText>
      </w:r>
      <w:r>
        <w:rPr>
          <w:noProof/>
          <w:szCs w:val="28"/>
        </w:rPr>
        <w:instrText>Однако</w:instrText>
      </w:r>
      <w:r>
        <w:fldChar w:fldCharType="end"/>
      </w:r>
      <w:r>
        <w:rPr>
          <w:szCs w:val="28"/>
        </w:rPr>
        <w:t xml:space="preserve">, и у организационных коммуникаций </w:t>
      </w:r>
      <w:r>
        <w:rPr>
          <w:highlight w:val="white"/>
        </w:rPr>
        <w:fldChar w:fldCharType="begin"/>
      </w:r>
      <w:r>
        <w:instrText xml:space="preserve">eq </w:instrText>
      </w:r>
      <w:r>
        <w:rPr>
          <w:noProof/>
          <w:color w:val="FFFFFF"/>
          <w:spacing w:val="-20000"/>
          <w:sz w:val="2"/>
          <w:szCs w:val="28"/>
        </w:rPr>
        <w:instrText xml:space="preserve"> предпринимает </w:instrText>
      </w:r>
      <w:r>
        <w:rPr>
          <w:noProof/>
          <w:szCs w:val="28"/>
        </w:rPr>
        <w:instrText>существуют</w:instrText>
      </w:r>
      <w:r>
        <w:rPr>
          <w:noProof/>
          <w:color w:val="FFFFFF"/>
          <w:spacing w:val="-20000"/>
          <w:sz w:val="2"/>
          <w:szCs w:val="28"/>
        </w:rPr>
        <w:instrText> мало</w:instrText>
      </w:r>
      <w:r>
        <w:fldChar w:fldCharType="end"/>
      </w:r>
      <w:r>
        <w:rPr>
          <w:szCs w:val="28"/>
        </w:rPr>
        <w:t xml:space="preserve"> барьеры (</w:t>
      </w:r>
      <w:r>
        <w:rPr>
          <w:highlight w:val="white"/>
        </w:rPr>
        <w:fldChar w:fldCharType="begin"/>
      </w:r>
      <w:r>
        <w:instrText xml:space="preserve">eq </w:instrText>
      </w:r>
      <w:r>
        <w:rPr>
          <w:noProof/>
          <w:szCs w:val="28"/>
        </w:rPr>
        <w:instrText>рисунок</w:instrText>
      </w:r>
      <w:r>
        <w:rPr>
          <w:noProof/>
          <w:color w:val="FFFFFF"/>
          <w:spacing w:val="-20000"/>
          <w:sz w:val="2"/>
          <w:szCs w:val="28"/>
        </w:rPr>
        <w:instrText> формальной</w:instrText>
      </w:r>
      <w:r>
        <w:fldChar w:fldCharType="end"/>
      </w:r>
      <w:r>
        <w:rPr>
          <w:szCs w:val="28"/>
        </w:rPr>
        <w:t xml:space="preserve"> </w:t>
      </w:r>
      <w:r w:rsidR="00A855FB">
        <w:rPr>
          <w:szCs w:val="28"/>
        </w:rPr>
        <w:t>3</w:t>
      </w:r>
      <w:r w:rsidR="00D23E2B">
        <w:rPr>
          <w:szCs w:val="28"/>
        </w:rPr>
        <w:t>4</w:t>
      </w:r>
      <w:r>
        <w:rPr>
          <w:szCs w:val="28"/>
        </w:rPr>
        <w:t>).</w:t>
      </w:r>
    </w:p>
    <w:p w:rsidR="00A855FB" w:rsidRPr="00BB6549" w:rsidRDefault="00A855FB" w:rsidP="00A855FB">
      <w:pPr>
        <w:ind w:firstLine="709"/>
        <w:jc w:val="both"/>
        <w:rPr>
          <w:szCs w:val="28"/>
        </w:rPr>
      </w:pPr>
    </w:p>
    <w:p w:rsidR="005529BC" w:rsidRPr="00BB6549" w:rsidRDefault="005529BC" w:rsidP="00A855FB">
      <w:pPr>
        <w:pStyle w:val="23"/>
        <w:spacing w:line="360" w:lineRule="auto"/>
        <w:ind w:firstLine="0"/>
        <w:jc w:val="center"/>
        <w:rPr>
          <w:sz w:val="28"/>
          <w:szCs w:val="28"/>
        </w:rPr>
      </w:pPr>
      <w:r w:rsidRPr="00BB6549">
        <w:rPr>
          <w:noProof/>
          <w:sz w:val="28"/>
          <w:szCs w:val="28"/>
        </w:rPr>
        <w:lastRenderedPageBreak/>
        <w:drawing>
          <wp:inline distT="0" distB="0" distL="0" distR="0" wp14:anchorId="20A4171D" wp14:editId="52178668">
            <wp:extent cx="6127668" cy="3704296"/>
            <wp:effectExtent l="0" t="0" r="6985" b="0"/>
            <wp:docPr id="92" name="Рисунок 92" descr="ÐÐ°ÑÑÐ¸Ð½ÐºÐ¸ Ð¿Ð¾ Ð·Ð°Ð¿ÑÐ¾ÑÑ ÐÐ¾Ð¼Ð¼ÑÐ½Ð¸ÐºÐ°ÑÐ¸Ð¾Ð½Ð½ÑÐµ Ð±Ð°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Ð¾Ð¼Ð¼ÑÐ½Ð¸ÐºÐ°ÑÐ¸Ð¾Ð½Ð½ÑÐµ Ð±Ð°ÑÑÐµÑÑ"/>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8309" cy="3704684"/>
                    </a:xfrm>
                    <a:prstGeom prst="rect">
                      <a:avLst/>
                    </a:prstGeom>
                    <a:noFill/>
                    <a:ln>
                      <a:noFill/>
                    </a:ln>
                  </pic:spPr>
                </pic:pic>
              </a:graphicData>
            </a:graphic>
          </wp:inline>
        </w:drawing>
      </w:r>
    </w:p>
    <w:p w:rsidR="005529BC" w:rsidRPr="00A855FB" w:rsidRDefault="005529BC" w:rsidP="00A855FB">
      <w:pPr>
        <w:pStyle w:val="23"/>
        <w:ind w:firstLine="709"/>
        <w:jc w:val="center"/>
        <w:rPr>
          <w:sz w:val="28"/>
          <w:szCs w:val="28"/>
        </w:rPr>
      </w:pPr>
      <w:r w:rsidRPr="00A855FB">
        <w:rPr>
          <w:sz w:val="28"/>
          <w:szCs w:val="28"/>
        </w:rPr>
        <w:t xml:space="preserve">Рисунок </w:t>
      </w:r>
      <w:r w:rsidR="00A855FB" w:rsidRPr="00A855FB">
        <w:rPr>
          <w:sz w:val="28"/>
          <w:szCs w:val="28"/>
        </w:rPr>
        <w:t>3</w:t>
      </w:r>
      <w:r w:rsidR="00D23E2B">
        <w:rPr>
          <w:sz w:val="28"/>
          <w:szCs w:val="28"/>
        </w:rPr>
        <w:t>4</w:t>
      </w:r>
      <w:r w:rsidRPr="00A855FB">
        <w:rPr>
          <w:sz w:val="28"/>
          <w:szCs w:val="28"/>
        </w:rPr>
        <w:t xml:space="preserve"> – Барьеры </w:t>
      </w:r>
      <w:r w:rsidRPr="00A855FB">
        <w:rPr>
          <w:sz w:val="28"/>
          <w:szCs w:val="28"/>
          <w:highlight w:val="white"/>
        </w:rPr>
        <w:fldChar w:fldCharType="begin"/>
      </w:r>
      <w:r w:rsidRPr="00A855FB">
        <w:rPr>
          <w:sz w:val="28"/>
          <w:szCs w:val="28"/>
        </w:rPr>
        <w:instrText xml:space="preserve">eq </w:instrText>
      </w:r>
      <w:r w:rsidRPr="00A855FB">
        <w:rPr>
          <w:noProof/>
          <w:color w:val="FFFFFF"/>
          <w:spacing w:val="-20000"/>
          <w:sz w:val="28"/>
          <w:szCs w:val="28"/>
        </w:rPr>
        <w:instrText xml:space="preserve"> управления </w:instrText>
      </w:r>
      <w:r w:rsidRPr="00A855FB">
        <w:rPr>
          <w:noProof/>
          <w:sz w:val="28"/>
          <w:szCs w:val="28"/>
        </w:rPr>
        <w:instrText>организационных</w:instrText>
      </w:r>
      <w:r w:rsidRPr="00A855FB">
        <w:rPr>
          <w:noProof/>
          <w:color w:val="FFFFFF"/>
          <w:spacing w:val="-20000"/>
          <w:sz w:val="28"/>
          <w:szCs w:val="28"/>
        </w:rPr>
        <w:instrText> значительной</w:instrText>
      </w:r>
      <w:r w:rsidRPr="00A855FB">
        <w:rPr>
          <w:sz w:val="28"/>
          <w:szCs w:val="28"/>
        </w:rPr>
        <w:fldChar w:fldCharType="end"/>
      </w:r>
      <w:r w:rsidRPr="00A855FB">
        <w:rPr>
          <w:sz w:val="28"/>
          <w:szCs w:val="28"/>
        </w:rPr>
        <w:t xml:space="preserve"> коммуникаций</w:t>
      </w:r>
    </w:p>
    <w:p w:rsidR="005529BC" w:rsidRPr="00A855FB" w:rsidRDefault="005529BC" w:rsidP="00A855FB">
      <w:pPr>
        <w:pStyle w:val="23"/>
        <w:ind w:firstLine="709"/>
        <w:rPr>
          <w:sz w:val="28"/>
          <w:szCs w:val="28"/>
        </w:rPr>
      </w:pPr>
    </w:p>
    <w:p w:rsidR="005529BC" w:rsidRPr="00A855FB" w:rsidRDefault="005529BC" w:rsidP="00A855FB">
      <w:pPr>
        <w:ind w:firstLine="709"/>
        <w:jc w:val="both"/>
        <w:rPr>
          <w:szCs w:val="28"/>
        </w:rPr>
      </w:pPr>
      <w:r w:rsidRPr="00A855FB">
        <w:rPr>
          <w:szCs w:val="28"/>
        </w:rPr>
        <w:t xml:space="preserve">Совокупность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слушать </w:instrText>
      </w:r>
      <w:r w:rsidRPr="00A855FB">
        <w:rPr>
          <w:noProof/>
          <w:szCs w:val="28"/>
        </w:rPr>
        <w:instrText>каналов</w:instrText>
      </w:r>
      <w:r w:rsidRPr="00A855FB">
        <w:rPr>
          <w:szCs w:val="28"/>
        </w:rPr>
        <w:fldChar w:fldCharType="end"/>
      </w:r>
      <w:r w:rsidRPr="00A855FB">
        <w:rPr>
          <w:szCs w:val="28"/>
        </w:rPr>
        <w:t xml:space="preserve">, с помощью которых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отправителю </w:instrText>
      </w:r>
      <w:r w:rsidRPr="00A855FB">
        <w:rPr>
          <w:noProof/>
          <w:szCs w:val="28"/>
        </w:rPr>
        <w:instrText>осуществляется</w:instrText>
      </w:r>
      <w:r w:rsidRPr="00A855FB">
        <w:rPr>
          <w:noProof/>
          <w:color w:val="FFFFFF"/>
          <w:spacing w:val="-20000"/>
          <w:szCs w:val="28"/>
        </w:rPr>
        <w:instrText> предполагает</w:instrText>
      </w:r>
      <w:r w:rsidRPr="00A855FB">
        <w:rPr>
          <w:szCs w:val="28"/>
        </w:rPr>
        <w:fldChar w:fldCharType="end"/>
      </w:r>
      <w:r w:rsidRPr="00A855FB">
        <w:rPr>
          <w:szCs w:val="28"/>
        </w:rPr>
        <w:t xml:space="preserve"> взаимодействие </w:t>
      </w:r>
      <w:r w:rsidRPr="00A855FB">
        <w:rPr>
          <w:szCs w:val="28"/>
          <w:highlight w:val="white"/>
        </w:rPr>
        <w:fldChar w:fldCharType="begin"/>
      </w:r>
      <w:r w:rsidRPr="00A855FB">
        <w:rPr>
          <w:szCs w:val="28"/>
        </w:rPr>
        <w:instrText xml:space="preserve">eq </w:instrText>
      </w:r>
      <w:r w:rsidRPr="00A855FB">
        <w:rPr>
          <w:noProof/>
          <w:szCs w:val="28"/>
        </w:rPr>
        <w:instrText>субъектов</w:instrText>
      </w:r>
      <w:r w:rsidRPr="00A855FB">
        <w:rPr>
          <w:noProof/>
          <w:color w:val="FFFFFF"/>
          <w:spacing w:val="-20000"/>
          <w:szCs w:val="28"/>
        </w:rPr>
        <w:instrText> может</w:instrText>
      </w:r>
      <w:r w:rsidRPr="00A855FB">
        <w:rPr>
          <w:szCs w:val="28"/>
        </w:rPr>
        <w:fldChar w:fldCharType="end"/>
      </w:r>
      <w:r w:rsidRPr="00A855FB">
        <w:rPr>
          <w:szCs w:val="28"/>
        </w:rPr>
        <w:t xml:space="preserve"> управления, образует его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унок </w:instrText>
      </w:r>
      <w:r w:rsidRPr="00A855FB">
        <w:rPr>
          <w:noProof/>
          <w:szCs w:val="28"/>
        </w:rPr>
        <w:instrText>коммуника</w:instrText>
      </w:r>
      <w:r w:rsidRPr="00A855FB">
        <w:rPr>
          <w:noProof/>
          <w:color w:val="FFFFFF"/>
          <w:spacing w:val="-20000"/>
          <w:szCs w:val="28"/>
        </w:rPr>
        <w:instrText> обладают</w:instrText>
      </w:r>
      <w:r w:rsidRPr="00A855FB">
        <w:rPr>
          <w:szCs w:val="28"/>
        </w:rPr>
        <w:fldChar w:fldCharType="end"/>
      </w:r>
      <w:r w:rsidRPr="00A855FB">
        <w:rPr>
          <w:szCs w:val="28"/>
        </w:rPr>
        <w:t xml:space="preserve">ционную структуру,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возможными </w:instrText>
      </w:r>
      <w:r w:rsidRPr="00A855FB">
        <w:rPr>
          <w:noProof/>
          <w:szCs w:val="28"/>
        </w:rPr>
        <w:instrText>которая</w:instrText>
      </w:r>
      <w:r w:rsidRPr="00A855FB">
        <w:rPr>
          <w:szCs w:val="28"/>
        </w:rPr>
        <w:fldChar w:fldCharType="end"/>
      </w:r>
      <w:r w:rsidRPr="00A855FB">
        <w:rPr>
          <w:szCs w:val="28"/>
        </w:rPr>
        <w:t xml:space="preserve"> может быть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обмен </w:instrText>
      </w:r>
      <w:r w:rsidRPr="00A855FB">
        <w:rPr>
          <w:noProof/>
          <w:szCs w:val="28"/>
        </w:rPr>
        <w:instrText>глобальной</w:instrText>
      </w:r>
      <w:r w:rsidRPr="00A855FB">
        <w:rPr>
          <w:noProof/>
          <w:color w:val="FFFFFF"/>
          <w:spacing w:val="-20000"/>
          <w:szCs w:val="28"/>
        </w:rPr>
        <w:instrText> концепция</w:instrText>
      </w:r>
      <w:r w:rsidRPr="00A855FB">
        <w:rPr>
          <w:szCs w:val="28"/>
        </w:rPr>
        <w:fldChar w:fldCharType="end"/>
      </w:r>
      <w:r w:rsidRPr="00A855FB">
        <w:rPr>
          <w:i/>
          <w:szCs w:val="28"/>
        </w:rPr>
        <w:t>,</w:t>
      </w:r>
      <w:r w:rsidRPr="00A855FB">
        <w:rPr>
          <w:szCs w:val="28"/>
        </w:rPr>
        <w:t xml:space="preserve"> когда </w:t>
      </w:r>
      <w:r w:rsidRPr="00A855FB">
        <w:rPr>
          <w:szCs w:val="28"/>
          <w:highlight w:val="white"/>
        </w:rPr>
        <w:fldChar w:fldCharType="begin"/>
      </w:r>
      <w:r w:rsidRPr="00A855FB">
        <w:rPr>
          <w:szCs w:val="28"/>
        </w:rPr>
        <w:instrText xml:space="preserve">eq </w:instrText>
      </w:r>
      <w:r w:rsidRPr="00A855FB">
        <w:rPr>
          <w:noProof/>
          <w:szCs w:val="28"/>
        </w:rPr>
        <w:instrText>охва</w:instrText>
      </w:r>
      <w:r w:rsidRPr="00A855FB">
        <w:rPr>
          <w:noProof/>
          <w:color w:val="FFFFFF"/>
          <w:spacing w:val="-20000"/>
          <w:szCs w:val="28"/>
        </w:rPr>
        <w:instrText> поли</w:instrText>
      </w:r>
      <w:r w:rsidRPr="00A855FB">
        <w:rPr>
          <w:szCs w:val="28"/>
        </w:rPr>
        <w:fldChar w:fldCharType="end"/>
      </w:r>
      <w:r w:rsidRPr="00A855FB">
        <w:rPr>
          <w:szCs w:val="28"/>
        </w:rPr>
        <w:t xml:space="preserve">тывает организацию 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смысла </w:instrText>
      </w:r>
      <w:r w:rsidRPr="00A855FB">
        <w:rPr>
          <w:noProof/>
          <w:szCs w:val="28"/>
        </w:rPr>
        <w:instrText>целом</w:instrText>
      </w:r>
      <w:r w:rsidRPr="00A855FB">
        <w:rPr>
          <w:noProof/>
          <w:color w:val="FFFFFF"/>
          <w:spacing w:val="-20000"/>
          <w:szCs w:val="28"/>
        </w:rPr>
        <w:instrText> построении</w:instrText>
      </w:r>
      <w:r w:rsidRPr="00A855FB">
        <w:rPr>
          <w:szCs w:val="28"/>
        </w:rPr>
        <w:fldChar w:fldCharType="end"/>
      </w:r>
      <w:r w:rsidRPr="00A855FB">
        <w:rPr>
          <w:szCs w:val="28"/>
        </w:rPr>
        <w:t xml:space="preserve">, и локальной, если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циркулярных </w:instrText>
      </w:r>
      <w:r w:rsidRPr="00A855FB">
        <w:rPr>
          <w:noProof/>
          <w:szCs w:val="28"/>
        </w:rPr>
        <w:instrText>относится</w:instrText>
      </w:r>
      <w:r w:rsidRPr="00A855FB">
        <w:rPr>
          <w:szCs w:val="28"/>
        </w:rPr>
        <w:fldChar w:fldCharType="end"/>
      </w:r>
      <w:r w:rsidRPr="00A855FB">
        <w:rPr>
          <w:szCs w:val="28"/>
        </w:rPr>
        <w:t xml:space="preserve"> только к одной ее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барьеры </w:instrText>
      </w:r>
      <w:r w:rsidRPr="00A855FB">
        <w:rPr>
          <w:noProof/>
          <w:szCs w:val="28"/>
        </w:rPr>
        <w:instrText>части</w:instrText>
      </w:r>
      <w:r w:rsidRPr="00A855FB">
        <w:rPr>
          <w:noProof/>
          <w:color w:val="FFFFFF"/>
          <w:spacing w:val="-20000"/>
          <w:szCs w:val="28"/>
        </w:rPr>
        <w:instrText> современная</w:instrText>
      </w:r>
      <w:r w:rsidRPr="00A855FB">
        <w:rPr>
          <w:szCs w:val="28"/>
        </w:rPr>
        <w:fldChar w:fldCharType="end"/>
      </w:r>
      <w:r w:rsidRPr="00A855FB">
        <w:rPr>
          <w:szCs w:val="28"/>
        </w:rPr>
        <w:t xml:space="preserve">, например, </w:t>
      </w:r>
      <w:r w:rsidRPr="00A855FB">
        <w:rPr>
          <w:szCs w:val="28"/>
          <w:highlight w:val="white"/>
        </w:rPr>
        <w:fldChar w:fldCharType="begin"/>
      </w:r>
      <w:r w:rsidRPr="00A855FB">
        <w:rPr>
          <w:szCs w:val="28"/>
        </w:rPr>
        <w:instrText xml:space="preserve">eq </w:instrText>
      </w:r>
      <w:r w:rsidRPr="00A855FB">
        <w:rPr>
          <w:noProof/>
          <w:szCs w:val="28"/>
        </w:rPr>
        <w:instrText>подразделению</w:instrText>
      </w:r>
      <w:r w:rsidRPr="00A855FB">
        <w:rPr>
          <w:noProof/>
          <w:color w:val="FFFFFF"/>
          <w:spacing w:val="-20000"/>
          <w:szCs w:val="28"/>
        </w:rPr>
        <w:instrText> письме</w:instrText>
      </w:r>
      <w:r w:rsidRPr="00A855FB">
        <w:rPr>
          <w:szCs w:val="28"/>
        </w:rPr>
        <w:fldChar w:fldCharType="end"/>
      </w:r>
      <w:r w:rsidRPr="00A855FB">
        <w:rPr>
          <w:szCs w:val="28"/>
        </w:rPr>
        <w:t xml:space="preserve">. Осуществление взаимодействия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действие </w:instrText>
      </w:r>
      <w:r w:rsidRPr="00A855FB">
        <w:rPr>
          <w:noProof/>
          <w:szCs w:val="28"/>
        </w:rPr>
        <w:instrText>только</w:instrText>
      </w:r>
      <w:r w:rsidRPr="00A855FB">
        <w:rPr>
          <w:noProof/>
          <w:color w:val="FFFFFF"/>
          <w:spacing w:val="-20000"/>
          <w:szCs w:val="28"/>
        </w:rPr>
        <w:instrText> процессе</w:instrText>
      </w:r>
      <w:r w:rsidRPr="00A855FB">
        <w:rPr>
          <w:szCs w:val="28"/>
        </w:rPr>
        <w:fldChar w:fldCharType="end"/>
      </w:r>
      <w:r w:rsidRPr="00A855FB">
        <w:rPr>
          <w:szCs w:val="28"/>
        </w:rPr>
        <w:t xml:space="preserve"> через одно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плохо </w:instrText>
      </w:r>
      <w:r w:rsidRPr="00A855FB">
        <w:rPr>
          <w:noProof/>
          <w:szCs w:val="28"/>
        </w:rPr>
        <w:instrText>какое-то</w:instrText>
      </w:r>
      <w:r w:rsidRPr="00A855FB">
        <w:rPr>
          <w:szCs w:val="28"/>
        </w:rPr>
        <w:fldChar w:fldCharType="end"/>
      </w:r>
      <w:r w:rsidRPr="00A855FB">
        <w:rPr>
          <w:szCs w:val="28"/>
        </w:rPr>
        <w:t xml:space="preserve"> центральное звено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зависимости </w:instrText>
      </w:r>
      <w:r w:rsidRPr="00A855FB">
        <w:rPr>
          <w:noProof/>
          <w:szCs w:val="28"/>
        </w:rPr>
        <w:instrText>означает</w:instrText>
      </w:r>
      <w:r w:rsidRPr="00A855FB">
        <w:rPr>
          <w:noProof/>
          <w:color w:val="FFFFFF"/>
          <w:spacing w:val="-20000"/>
          <w:szCs w:val="28"/>
        </w:rPr>
        <w:instrText> информацией</w:instrText>
      </w:r>
      <w:r w:rsidRPr="00A855FB">
        <w:rPr>
          <w:szCs w:val="28"/>
        </w:rPr>
        <w:fldChar w:fldCharType="end"/>
      </w:r>
      <w:r w:rsidRPr="00A855FB">
        <w:rPr>
          <w:szCs w:val="28"/>
        </w:rPr>
        <w:t xml:space="preserve">, что коммуникационная </w:t>
      </w:r>
      <w:r w:rsidRPr="00A855FB">
        <w:rPr>
          <w:szCs w:val="28"/>
          <w:highlight w:val="white"/>
        </w:rPr>
        <w:fldChar w:fldCharType="begin"/>
      </w:r>
      <w:r w:rsidRPr="00A855FB">
        <w:rPr>
          <w:szCs w:val="28"/>
        </w:rPr>
        <w:instrText xml:space="preserve">eq </w:instrText>
      </w:r>
      <w:r w:rsidRPr="00A855FB">
        <w:rPr>
          <w:noProof/>
          <w:szCs w:val="28"/>
        </w:rPr>
        <w:instrText>структура</w:instrText>
      </w:r>
      <w:r w:rsidRPr="00A855FB">
        <w:rPr>
          <w:noProof/>
          <w:color w:val="FFFFFF"/>
          <w:spacing w:val="-20000"/>
          <w:szCs w:val="28"/>
        </w:rPr>
        <w:instrText> слов</w:instrText>
      </w:r>
      <w:r w:rsidRPr="00A855FB">
        <w:rPr>
          <w:szCs w:val="28"/>
        </w:rPr>
        <w:fldChar w:fldCharType="end"/>
      </w:r>
      <w:r w:rsidRPr="00A855FB">
        <w:rPr>
          <w:szCs w:val="28"/>
        </w:rPr>
        <w:t xml:space="preserve"> является централизованной</w:t>
      </w:r>
      <w:r w:rsidRPr="00A855FB">
        <w:rPr>
          <w:i/>
          <w:szCs w:val="28"/>
        </w:rPr>
        <w:t>,</w:t>
      </w:r>
      <w:r w:rsidRPr="00A855FB">
        <w:rPr>
          <w:szCs w:val="28"/>
        </w:rPr>
        <w:t xml:space="preserve"> а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было </w:instrText>
      </w:r>
      <w:r w:rsidRPr="00A855FB">
        <w:rPr>
          <w:noProof/>
          <w:szCs w:val="28"/>
        </w:rPr>
        <w:instrText>само</w:instrText>
      </w:r>
      <w:r w:rsidRPr="00A855FB">
        <w:rPr>
          <w:noProof/>
          <w:color w:val="FFFFFF"/>
          <w:spacing w:val="-20000"/>
          <w:szCs w:val="28"/>
        </w:rPr>
        <w:instrText> внешней</w:instrText>
      </w:r>
      <w:r w:rsidRPr="00A855FB">
        <w:rPr>
          <w:szCs w:val="28"/>
        </w:rPr>
        <w:fldChar w:fldCharType="end"/>
      </w:r>
      <w:r w:rsidRPr="00A855FB">
        <w:rPr>
          <w:szCs w:val="28"/>
        </w:rPr>
        <w:t xml:space="preserve"> это звено выступает 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сюда </w:instrText>
      </w:r>
      <w:r w:rsidRPr="00A855FB">
        <w:rPr>
          <w:noProof/>
          <w:szCs w:val="28"/>
        </w:rPr>
        <w:instrText>качест</w:instrText>
      </w:r>
      <w:r w:rsidRPr="00A855FB">
        <w:rPr>
          <w:szCs w:val="28"/>
        </w:rPr>
        <w:fldChar w:fldCharType="end"/>
      </w:r>
      <w:r w:rsidRPr="00A855FB">
        <w:rPr>
          <w:szCs w:val="28"/>
        </w:rPr>
        <w:t xml:space="preserve">ве не только посредника, но 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распреде </w:instrText>
      </w:r>
      <w:r w:rsidRPr="00A855FB">
        <w:rPr>
          <w:noProof/>
          <w:szCs w:val="28"/>
        </w:rPr>
        <w:instrText>источника</w:instrText>
      </w:r>
      <w:r w:rsidRPr="00A855FB">
        <w:rPr>
          <w:noProof/>
          <w:color w:val="FFFFFF"/>
          <w:spacing w:val="-20000"/>
          <w:szCs w:val="28"/>
        </w:rPr>
        <w:instrText> сообщений</w:instrText>
      </w:r>
      <w:r w:rsidRPr="00A855FB">
        <w:rPr>
          <w:szCs w:val="28"/>
        </w:rPr>
        <w:fldChar w:fldCharType="end"/>
      </w:r>
      <w:r w:rsidRPr="00A855FB">
        <w:rPr>
          <w:szCs w:val="28"/>
        </w:rPr>
        <w:t xml:space="preserve"> и контролера </w:t>
      </w:r>
      <w:r w:rsidRPr="00A855FB">
        <w:rPr>
          <w:szCs w:val="28"/>
          <w:highlight w:val="white"/>
        </w:rPr>
        <w:fldChar w:fldCharType="begin"/>
      </w:r>
      <w:r w:rsidRPr="00A855FB">
        <w:rPr>
          <w:szCs w:val="28"/>
        </w:rPr>
        <w:instrText xml:space="preserve">eq </w:instrText>
      </w:r>
      <w:r w:rsidRPr="00A855FB">
        <w:rPr>
          <w:noProof/>
          <w:szCs w:val="28"/>
        </w:rPr>
        <w:instrText>коммуни</w:instrText>
      </w:r>
      <w:r w:rsidRPr="00A855FB">
        <w:rPr>
          <w:noProof/>
          <w:color w:val="FFFFFF"/>
          <w:spacing w:val="-20000"/>
          <w:szCs w:val="28"/>
        </w:rPr>
        <w:instrText> обмена</w:instrText>
      </w:r>
      <w:r w:rsidRPr="00A855FB">
        <w:rPr>
          <w:szCs w:val="28"/>
        </w:rPr>
        <w:fldChar w:fldCharType="end"/>
      </w:r>
      <w:r w:rsidRPr="00A855FB">
        <w:rPr>
          <w:szCs w:val="28"/>
        </w:rPr>
        <w:t xml:space="preserve">каций, имеющих 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столом </w:instrText>
      </w:r>
      <w:r w:rsidRPr="00A855FB">
        <w:rPr>
          <w:noProof/>
          <w:szCs w:val="28"/>
        </w:rPr>
        <w:instrText>основном</w:instrText>
      </w:r>
      <w:r w:rsidRPr="00A855FB">
        <w:rPr>
          <w:noProof/>
          <w:color w:val="FFFFFF"/>
          <w:spacing w:val="-20000"/>
          <w:szCs w:val="28"/>
        </w:rPr>
        <w:instrText> организации</w:instrText>
      </w:r>
      <w:r w:rsidRPr="00A855FB">
        <w:rPr>
          <w:szCs w:val="28"/>
        </w:rPr>
        <w:fldChar w:fldCharType="end"/>
      </w:r>
      <w:r w:rsidRPr="00A855FB">
        <w:rPr>
          <w:szCs w:val="28"/>
        </w:rPr>
        <w:t xml:space="preserve"> форму вертикальных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привносит </w:instrText>
      </w:r>
      <w:r w:rsidRPr="00A855FB">
        <w:rPr>
          <w:noProof/>
          <w:szCs w:val="28"/>
        </w:rPr>
        <w:instrText>связей</w:instrText>
      </w:r>
      <w:r w:rsidRPr="00A855FB">
        <w:rPr>
          <w:szCs w:val="28"/>
        </w:rPr>
        <w:fldChar w:fldCharType="end"/>
      </w:r>
      <w:r w:rsidRPr="00A855FB">
        <w:rPr>
          <w:szCs w:val="28"/>
        </w:rPr>
        <w:t xml:space="preserve">. В то же время структура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могут </w:instrText>
      </w:r>
      <w:r w:rsidRPr="00A855FB">
        <w:rPr>
          <w:noProof/>
          <w:szCs w:val="28"/>
        </w:rPr>
        <w:instrText>коммуникаций</w:instrText>
      </w:r>
      <w:r w:rsidRPr="00A855FB">
        <w:rPr>
          <w:noProof/>
          <w:color w:val="FFFFFF"/>
          <w:spacing w:val="-20000"/>
          <w:szCs w:val="28"/>
        </w:rPr>
        <w:instrText> кации</w:instrText>
      </w:r>
      <w:r w:rsidRPr="00A855FB">
        <w:rPr>
          <w:szCs w:val="28"/>
        </w:rPr>
        <w:fldChar w:fldCharType="end"/>
      </w:r>
      <w:r w:rsidRPr="00A855FB">
        <w:rPr>
          <w:szCs w:val="28"/>
        </w:rPr>
        <w:t xml:space="preserve"> может </w:t>
      </w:r>
      <w:r w:rsidRPr="00A855FB">
        <w:rPr>
          <w:szCs w:val="28"/>
          <w:highlight w:val="white"/>
        </w:rPr>
        <w:fldChar w:fldCharType="begin"/>
      </w:r>
      <w:r w:rsidRPr="00A855FB">
        <w:rPr>
          <w:szCs w:val="28"/>
        </w:rPr>
        <w:instrText xml:space="preserve">eq </w:instrText>
      </w:r>
      <w:r w:rsidRPr="00A855FB">
        <w:rPr>
          <w:noProof/>
          <w:szCs w:val="28"/>
        </w:rPr>
        <w:instrText>быть</w:instrText>
      </w:r>
      <w:r w:rsidRPr="00A855FB">
        <w:rPr>
          <w:noProof/>
          <w:color w:val="FFFFFF"/>
          <w:spacing w:val="-20000"/>
          <w:szCs w:val="28"/>
        </w:rPr>
        <w:instrText> двигаться</w:instrText>
      </w:r>
      <w:r w:rsidRPr="00A855FB">
        <w:rPr>
          <w:szCs w:val="28"/>
        </w:rPr>
        <w:fldChar w:fldCharType="end"/>
      </w:r>
      <w:r w:rsidRPr="00A855FB">
        <w:rPr>
          <w:szCs w:val="28"/>
        </w:rPr>
        <w:t xml:space="preserve"> полицентричной, предполагающей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общают </w:instrText>
      </w:r>
      <w:r w:rsidRPr="00A855FB">
        <w:rPr>
          <w:noProof/>
          <w:szCs w:val="28"/>
        </w:rPr>
        <w:instrText>наличие</w:instrText>
      </w:r>
      <w:r w:rsidRPr="00A855FB">
        <w:rPr>
          <w:noProof/>
          <w:color w:val="FFFFFF"/>
          <w:spacing w:val="-20000"/>
          <w:szCs w:val="28"/>
        </w:rPr>
        <w:instrText> сеть</w:instrText>
      </w:r>
      <w:r w:rsidRPr="00A855FB">
        <w:rPr>
          <w:szCs w:val="28"/>
        </w:rPr>
        <w:fldChar w:fldCharType="end"/>
      </w:r>
      <w:r w:rsidRPr="00A855FB">
        <w:rPr>
          <w:szCs w:val="28"/>
        </w:rPr>
        <w:t xml:space="preserve"> нескольких равноправных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показать </w:instrText>
      </w:r>
      <w:r w:rsidRPr="00A855FB">
        <w:rPr>
          <w:noProof/>
          <w:szCs w:val="28"/>
        </w:rPr>
        <w:instrText>субъектов</w:instrText>
      </w:r>
      <w:r w:rsidRPr="00A855FB">
        <w:rPr>
          <w:szCs w:val="28"/>
        </w:rPr>
        <w:fldChar w:fldCharType="end"/>
      </w:r>
      <w:r w:rsidRPr="00A855FB">
        <w:rPr>
          <w:szCs w:val="28"/>
        </w:rPr>
        <w:t xml:space="preserve">, осуществляющих концентрацию 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счет </w:instrText>
      </w:r>
      <w:r w:rsidRPr="00A855FB">
        <w:rPr>
          <w:noProof/>
          <w:szCs w:val="28"/>
        </w:rPr>
        <w:instrText>перераспределение</w:instrText>
      </w:r>
      <w:r w:rsidRPr="00A855FB">
        <w:rPr>
          <w:noProof/>
          <w:color w:val="FFFFFF"/>
          <w:spacing w:val="-20000"/>
          <w:szCs w:val="28"/>
        </w:rPr>
        <w:instrText> факторы</w:instrText>
      </w:r>
      <w:r w:rsidRPr="00A855FB">
        <w:rPr>
          <w:szCs w:val="28"/>
        </w:rPr>
        <w:fldChar w:fldCharType="end"/>
      </w:r>
      <w:r w:rsidRPr="00A855FB">
        <w:rPr>
          <w:szCs w:val="28"/>
        </w:rPr>
        <w:t xml:space="preserve"> информации, или </w:t>
      </w:r>
      <w:r w:rsidRPr="00A855FB">
        <w:rPr>
          <w:szCs w:val="28"/>
          <w:highlight w:val="white"/>
        </w:rPr>
        <w:fldChar w:fldCharType="begin"/>
      </w:r>
      <w:r w:rsidRPr="00A855FB">
        <w:rPr>
          <w:szCs w:val="28"/>
        </w:rPr>
        <w:instrText xml:space="preserve">eq </w:instrText>
      </w:r>
      <w:r w:rsidRPr="00A855FB">
        <w:rPr>
          <w:noProof/>
          <w:szCs w:val="28"/>
        </w:rPr>
        <w:instrText>децентрализованной</w:instrText>
      </w:r>
      <w:r w:rsidRPr="00A855FB">
        <w:rPr>
          <w:noProof/>
          <w:color w:val="FFFFFF"/>
          <w:spacing w:val="-20000"/>
          <w:szCs w:val="28"/>
        </w:rPr>
        <w:instrText> стоянного</w:instrText>
      </w:r>
      <w:r w:rsidRPr="00A855FB">
        <w:rPr>
          <w:szCs w:val="28"/>
        </w:rPr>
        <w:fldChar w:fldCharType="end"/>
      </w:r>
      <w:r w:rsidRPr="00A855FB">
        <w:rPr>
          <w:szCs w:val="28"/>
        </w:rPr>
        <w:t xml:space="preserve">, когда большая ее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столом </w:instrText>
      </w:r>
      <w:r w:rsidRPr="00A855FB">
        <w:rPr>
          <w:noProof/>
          <w:szCs w:val="28"/>
        </w:rPr>
        <w:instrText>часть</w:instrText>
      </w:r>
      <w:r w:rsidRPr="00A855FB">
        <w:rPr>
          <w:noProof/>
          <w:color w:val="FFFFFF"/>
          <w:spacing w:val="-20000"/>
          <w:szCs w:val="28"/>
        </w:rPr>
        <w:instrText> скими</w:instrText>
      </w:r>
      <w:r w:rsidRPr="00A855FB">
        <w:rPr>
          <w:szCs w:val="28"/>
        </w:rPr>
        <w:fldChar w:fldCharType="end"/>
      </w:r>
      <w:r w:rsidRPr="00A855FB">
        <w:rPr>
          <w:szCs w:val="28"/>
        </w:rPr>
        <w:t xml:space="preserve"> (обычно по содержанию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которые </w:instrText>
      </w:r>
      <w:r w:rsidRPr="00A855FB">
        <w:rPr>
          <w:noProof/>
          <w:szCs w:val="28"/>
        </w:rPr>
        <w:instrText>второстепенная</w:instrText>
      </w:r>
      <w:r w:rsidRPr="00A855FB">
        <w:rPr>
          <w:szCs w:val="28"/>
        </w:rPr>
        <w:fldChar w:fldCharType="end"/>
      </w:r>
      <w:r w:rsidRPr="00A855FB">
        <w:rPr>
          <w:szCs w:val="28"/>
        </w:rPr>
        <w:t xml:space="preserve">) минует центральное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принятия </w:instrText>
      </w:r>
      <w:r w:rsidRPr="00A855FB">
        <w:rPr>
          <w:noProof/>
          <w:szCs w:val="28"/>
        </w:rPr>
        <w:instrText>звено</w:instrText>
      </w:r>
      <w:r w:rsidRPr="00A855FB">
        <w:rPr>
          <w:noProof/>
          <w:color w:val="FFFFFF"/>
          <w:spacing w:val="-20000"/>
          <w:szCs w:val="28"/>
        </w:rPr>
        <w:instrText> процесс</w:instrText>
      </w:r>
      <w:r w:rsidRPr="00A855FB">
        <w:rPr>
          <w:szCs w:val="28"/>
        </w:rPr>
        <w:fldChar w:fldCharType="end"/>
      </w:r>
      <w:r w:rsidRPr="00A855FB">
        <w:rPr>
          <w:szCs w:val="28"/>
        </w:rPr>
        <w:t>.</w:t>
      </w:r>
    </w:p>
    <w:p w:rsidR="005529BC" w:rsidRPr="00A855FB" w:rsidRDefault="005529BC" w:rsidP="00A855FB">
      <w:pPr>
        <w:pStyle w:val="23"/>
        <w:ind w:firstLine="709"/>
        <w:rPr>
          <w:sz w:val="28"/>
          <w:szCs w:val="28"/>
        </w:rPr>
      </w:pPr>
      <w:r w:rsidRPr="00A855FB">
        <w:rPr>
          <w:sz w:val="28"/>
          <w:szCs w:val="28"/>
        </w:rPr>
        <w:t xml:space="preserve">Наличие в </w:t>
      </w:r>
      <w:r w:rsidRPr="00A855FB">
        <w:rPr>
          <w:sz w:val="28"/>
          <w:szCs w:val="28"/>
          <w:highlight w:val="white"/>
        </w:rPr>
        <w:fldChar w:fldCharType="begin"/>
      </w:r>
      <w:r w:rsidRPr="00A855FB">
        <w:rPr>
          <w:sz w:val="28"/>
          <w:szCs w:val="28"/>
        </w:rPr>
        <w:instrText xml:space="preserve">eq </w:instrText>
      </w:r>
      <w:r w:rsidRPr="00A855FB">
        <w:rPr>
          <w:noProof/>
          <w:sz w:val="28"/>
          <w:szCs w:val="28"/>
        </w:rPr>
        <w:instrText>коммуникационной</w:instrText>
      </w:r>
      <w:r w:rsidRPr="00A855FB">
        <w:rPr>
          <w:noProof/>
          <w:color w:val="FFFFFF"/>
          <w:spacing w:val="-20000"/>
          <w:sz w:val="28"/>
          <w:szCs w:val="28"/>
        </w:rPr>
        <w:instrText> унок</w:instrText>
      </w:r>
      <w:r w:rsidRPr="00A855FB">
        <w:rPr>
          <w:sz w:val="28"/>
          <w:szCs w:val="28"/>
        </w:rPr>
        <w:fldChar w:fldCharType="end"/>
      </w:r>
      <w:r w:rsidRPr="00A855FB">
        <w:rPr>
          <w:sz w:val="28"/>
          <w:szCs w:val="28"/>
        </w:rPr>
        <w:t xml:space="preserve"> структуре параллельных и </w:t>
      </w:r>
      <w:r w:rsidRPr="00A855FB">
        <w:rPr>
          <w:sz w:val="28"/>
          <w:szCs w:val="28"/>
          <w:highlight w:val="white"/>
        </w:rPr>
        <w:fldChar w:fldCharType="begin"/>
      </w:r>
      <w:r w:rsidRPr="00A855FB">
        <w:rPr>
          <w:sz w:val="28"/>
          <w:szCs w:val="28"/>
        </w:rPr>
        <w:instrText xml:space="preserve">eq </w:instrText>
      </w:r>
      <w:r w:rsidRPr="00A855FB">
        <w:rPr>
          <w:noProof/>
          <w:color w:val="FFFFFF"/>
          <w:spacing w:val="-20000"/>
          <w:sz w:val="28"/>
          <w:szCs w:val="28"/>
        </w:rPr>
        <w:instrText xml:space="preserve"> персональном </w:instrText>
      </w:r>
      <w:r w:rsidRPr="00A855FB">
        <w:rPr>
          <w:noProof/>
          <w:sz w:val="28"/>
          <w:szCs w:val="28"/>
        </w:rPr>
        <w:instrText>пересекающихся</w:instrText>
      </w:r>
      <w:r w:rsidRPr="00A855FB">
        <w:rPr>
          <w:noProof/>
          <w:color w:val="FFFFFF"/>
          <w:spacing w:val="-20000"/>
          <w:sz w:val="28"/>
          <w:szCs w:val="28"/>
        </w:rPr>
        <w:instrText> возможными</w:instrText>
      </w:r>
      <w:r w:rsidRPr="00A855FB">
        <w:rPr>
          <w:sz w:val="28"/>
          <w:szCs w:val="28"/>
        </w:rPr>
        <w:fldChar w:fldCharType="end"/>
      </w:r>
      <w:r w:rsidRPr="00A855FB">
        <w:rPr>
          <w:sz w:val="28"/>
          <w:szCs w:val="28"/>
        </w:rPr>
        <w:t xml:space="preserve"> каналов свидетельствует о ее </w:t>
      </w:r>
      <w:r w:rsidRPr="00A855FB">
        <w:rPr>
          <w:sz w:val="28"/>
          <w:szCs w:val="28"/>
          <w:highlight w:val="white"/>
        </w:rPr>
        <w:fldChar w:fldCharType="begin"/>
      </w:r>
      <w:r w:rsidRPr="00A855FB">
        <w:rPr>
          <w:sz w:val="28"/>
          <w:szCs w:val="28"/>
        </w:rPr>
        <w:instrText xml:space="preserve">eq </w:instrText>
      </w:r>
      <w:r w:rsidRPr="00A855FB">
        <w:rPr>
          <w:noProof/>
          <w:color w:val="FFFFFF"/>
          <w:spacing w:val="-20000"/>
          <w:sz w:val="28"/>
          <w:szCs w:val="28"/>
        </w:rPr>
        <w:instrText xml:space="preserve"> элементы </w:instrText>
      </w:r>
      <w:r w:rsidRPr="00A855FB">
        <w:rPr>
          <w:noProof/>
          <w:sz w:val="28"/>
          <w:szCs w:val="28"/>
        </w:rPr>
        <w:instrText>сложности</w:instrText>
      </w:r>
      <w:r w:rsidRPr="00A855FB">
        <w:rPr>
          <w:sz w:val="28"/>
          <w:szCs w:val="28"/>
        </w:rPr>
        <w:fldChar w:fldCharType="end"/>
      </w:r>
      <w:r w:rsidRPr="00A855FB">
        <w:rPr>
          <w:sz w:val="28"/>
          <w:szCs w:val="28"/>
        </w:rPr>
        <w:t xml:space="preserve">, дающей гарантию </w:t>
      </w:r>
      <w:r w:rsidRPr="00A855FB">
        <w:rPr>
          <w:sz w:val="28"/>
          <w:szCs w:val="28"/>
          <w:highlight w:val="white"/>
        </w:rPr>
        <w:fldChar w:fldCharType="begin"/>
      </w:r>
      <w:r w:rsidRPr="00A855FB">
        <w:rPr>
          <w:sz w:val="28"/>
          <w:szCs w:val="28"/>
        </w:rPr>
        <w:instrText xml:space="preserve">eq </w:instrText>
      </w:r>
      <w:r w:rsidRPr="00A855FB">
        <w:rPr>
          <w:noProof/>
          <w:color w:val="FFFFFF"/>
          <w:spacing w:val="-20000"/>
          <w:sz w:val="28"/>
          <w:szCs w:val="28"/>
        </w:rPr>
        <w:instrText xml:space="preserve"> предполагает </w:instrText>
      </w:r>
      <w:r w:rsidRPr="00A855FB">
        <w:rPr>
          <w:noProof/>
          <w:sz w:val="28"/>
          <w:szCs w:val="28"/>
        </w:rPr>
        <w:instrText>того</w:instrText>
      </w:r>
      <w:r w:rsidRPr="00A855FB">
        <w:rPr>
          <w:noProof/>
          <w:color w:val="FFFFFF"/>
          <w:spacing w:val="-20000"/>
          <w:sz w:val="28"/>
          <w:szCs w:val="28"/>
        </w:rPr>
        <w:instrText> менеджеру</w:instrText>
      </w:r>
      <w:r w:rsidRPr="00A855FB">
        <w:rPr>
          <w:sz w:val="28"/>
          <w:szCs w:val="28"/>
        </w:rPr>
        <w:fldChar w:fldCharType="end"/>
      </w:r>
      <w:r w:rsidRPr="00A855FB">
        <w:rPr>
          <w:sz w:val="28"/>
          <w:szCs w:val="28"/>
        </w:rPr>
        <w:t xml:space="preserve">, что желаемое </w:t>
      </w:r>
      <w:r w:rsidRPr="00A855FB">
        <w:rPr>
          <w:sz w:val="28"/>
          <w:szCs w:val="28"/>
          <w:highlight w:val="white"/>
        </w:rPr>
        <w:fldChar w:fldCharType="begin"/>
      </w:r>
      <w:r w:rsidRPr="00A855FB">
        <w:rPr>
          <w:sz w:val="28"/>
          <w:szCs w:val="28"/>
        </w:rPr>
        <w:instrText xml:space="preserve">eq </w:instrText>
      </w:r>
      <w:r w:rsidRPr="00A855FB">
        <w:rPr>
          <w:noProof/>
          <w:sz w:val="28"/>
          <w:szCs w:val="28"/>
        </w:rPr>
        <w:instrText>взаимодействие</w:instrText>
      </w:r>
      <w:r w:rsidRPr="00A855FB">
        <w:rPr>
          <w:noProof/>
          <w:color w:val="FFFFFF"/>
          <w:spacing w:val="-20000"/>
          <w:sz w:val="28"/>
          <w:szCs w:val="28"/>
        </w:rPr>
        <w:instrText> индивид</w:instrText>
      </w:r>
      <w:r w:rsidRPr="00A855FB">
        <w:rPr>
          <w:sz w:val="28"/>
          <w:szCs w:val="28"/>
        </w:rPr>
        <w:fldChar w:fldCharType="end"/>
      </w:r>
      <w:r w:rsidRPr="00A855FB">
        <w:rPr>
          <w:sz w:val="28"/>
          <w:szCs w:val="28"/>
        </w:rPr>
        <w:t xml:space="preserve"> состоится даже в ус</w:t>
      </w:r>
      <w:r w:rsidRPr="00A855FB">
        <w:rPr>
          <w:sz w:val="28"/>
          <w:szCs w:val="28"/>
          <w:highlight w:val="white"/>
        </w:rPr>
        <w:fldChar w:fldCharType="begin"/>
      </w:r>
      <w:r w:rsidRPr="00A855FB">
        <w:rPr>
          <w:sz w:val="28"/>
          <w:szCs w:val="28"/>
        </w:rPr>
        <w:instrText xml:space="preserve">eq </w:instrText>
      </w:r>
      <w:r w:rsidRPr="00A855FB">
        <w:rPr>
          <w:noProof/>
          <w:color w:val="FFFFFF"/>
          <w:spacing w:val="-20000"/>
          <w:sz w:val="28"/>
          <w:szCs w:val="28"/>
        </w:rPr>
        <w:instrText xml:space="preserve"> чьим </w:instrText>
      </w:r>
      <w:r w:rsidRPr="00A855FB">
        <w:rPr>
          <w:noProof/>
          <w:sz w:val="28"/>
          <w:szCs w:val="28"/>
        </w:rPr>
        <w:instrText>ловиях</w:instrText>
      </w:r>
      <w:r w:rsidRPr="00A855FB">
        <w:rPr>
          <w:noProof/>
          <w:color w:val="FFFFFF"/>
          <w:spacing w:val="-20000"/>
          <w:sz w:val="28"/>
          <w:szCs w:val="28"/>
        </w:rPr>
        <w:instrText> потому</w:instrText>
      </w:r>
      <w:r w:rsidRPr="00A855FB">
        <w:rPr>
          <w:sz w:val="28"/>
          <w:szCs w:val="28"/>
        </w:rPr>
        <w:fldChar w:fldCharType="end"/>
      </w:r>
      <w:r w:rsidRPr="00A855FB">
        <w:rPr>
          <w:sz w:val="28"/>
          <w:szCs w:val="28"/>
        </w:rPr>
        <w:t xml:space="preserve"> тех или иных сбоев и </w:t>
      </w:r>
      <w:r w:rsidRPr="00A855FB">
        <w:rPr>
          <w:sz w:val="28"/>
          <w:szCs w:val="28"/>
          <w:highlight w:val="white"/>
        </w:rPr>
        <w:fldChar w:fldCharType="begin"/>
      </w:r>
      <w:r w:rsidRPr="00A855FB">
        <w:rPr>
          <w:sz w:val="28"/>
          <w:szCs w:val="28"/>
        </w:rPr>
        <w:instrText xml:space="preserve">eq </w:instrText>
      </w:r>
      <w:r w:rsidRPr="00A855FB">
        <w:rPr>
          <w:noProof/>
          <w:color w:val="FFFFFF"/>
          <w:spacing w:val="-20000"/>
          <w:sz w:val="28"/>
          <w:szCs w:val="28"/>
        </w:rPr>
        <w:instrText xml:space="preserve"> качестве </w:instrText>
      </w:r>
      <w:r w:rsidRPr="00A855FB">
        <w:rPr>
          <w:noProof/>
          <w:sz w:val="28"/>
          <w:szCs w:val="28"/>
        </w:rPr>
        <w:instrText>неполадок</w:instrText>
      </w:r>
      <w:r w:rsidRPr="00A855FB">
        <w:rPr>
          <w:sz w:val="28"/>
          <w:szCs w:val="28"/>
        </w:rPr>
        <w:fldChar w:fldCharType="end"/>
      </w:r>
      <w:r w:rsidRPr="00A855FB">
        <w:rPr>
          <w:sz w:val="28"/>
          <w:szCs w:val="28"/>
        </w:rPr>
        <w:t xml:space="preserve"> в ней. В то же время в сложной </w:t>
      </w:r>
      <w:r w:rsidRPr="00A855FB">
        <w:rPr>
          <w:sz w:val="28"/>
          <w:szCs w:val="28"/>
          <w:highlight w:val="white"/>
        </w:rPr>
        <w:fldChar w:fldCharType="begin"/>
      </w:r>
      <w:r w:rsidRPr="00A855FB">
        <w:rPr>
          <w:sz w:val="28"/>
          <w:szCs w:val="28"/>
        </w:rPr>
        <w:instrText xml:space="preserve">eq </w:instrText>
      </w:r>
      <w:r w:rsidRPr="00A855FB">
        <w:rPr>
          <w:noProof/>
          <w:color w:val="FFFFFF"/>
          <w:spacing w:val="-20000"/>
          <w:sz w:val="28"/>
          <w:szCs w:val="28"/>
        </w:rPr>
        <w:instrText xml:space="preserve"> заключается </w:instrText>
      </w:r>
      <w:r w:rsidRPr="00A855FB">
        <w:rPr>
          <w:noProof/>
          <w:sz w:val="28"/>
          <w:szCs w:val="28"/>
        </w:rPr>
        <w:instrText>структуре</w:instrText>
      </w:r>
      <w:r w:rsidRPr="00A855FB">
        <w:rPr>
          <w:noProof/>
          <w:color w:val="FFFFFF"/>
          <w:spacing w:val="-20000"/>
          <w:sz w:val="28"/>
          <w:szCs w:val="28"/>
        </w:rPr>
        <w:instrText> функция</w:instrText>
      </w:r>
      <w:r w:rsidRPr="00A855FB">
        <w:rPr>
          <w:sz w:val="28"/>
          <w:szCs w:val="28"/>
        </w:rPr>
        <w:fldChar w:fldCharType="end"/>
      </w:r>
      <w:r w:rsidRPr="00A855FB">
        <w:rPr>
          <w:sz w:val="28"/>
          <w:szCs w:val="28"/>
        </w:rPr>
        <w:t xml:space="preserve"> заложена </w:t>
      </w:r>
      <w:r w:rsidRPr="00A855FB">
        <w:rPr>
          <w:sz w:val="28"/>
          <w:szCs w:val="28"/>
          <w:highlight w:val="white"/>
        </w:rPr>
        <w:fldChar w:fldCharType="begin"/>
      </w:r>
      <w:r w:rsidRPr="00A855FB">
        <w:rPr>
          <w:sz w:val="28"/>
          <w:szCs w:val="28"/>
        </w:rPr>
        <w:instrText xml:space="preserve">eq </w:instrText>
      </w:r>
      <w:r w:rsidRPr="00A855FB">
        <w:rPr>
          <w:noProof/>
          <w:sz w:val="28"/>
          <w:szCs w:val="28"/>
        </w:rPr>
        <w:instrText>потенциальная</w:instrText>
      </w:r>
      <w:r w:rsidRPr="00A855FB">
        <w:rPr>
          <w:noProof/>
          <w:color w:val="FFFFFF"/>
          <w:spacing w:val="-20000"/>
          <w:sz w:val="28"/>
          <w:szCs w:val="28"/>
        </w:rPr>
        <w:instrText> тональностью</w:instrText>
      </w:r>
      <w:r w:rsidRPr="00A855FB">
        <w:rPr>
          <w:sz w:val="28"/>
          <w:szCs w:val="28"/>
        </w:rPr>
        <w:fldChar w:fldCharType="end"/>
      </w:r>
      <w:r w:rsidRPr="00A855FB">
        <w:rPr>
          <w:sz w:val="28"/>
          <w:szCs w:val="28"/>
        </w:rPr>
        <w:t xml:space="preserve"> возможность иска</w:t>
      </w:r>
      <w:r w:rsidRPr="00A855FB">
        <w:rPr>
          <w:sz w:val="28"/>
          <w:szCs w:val="28"/>
          <w:highlight w:val="white"/>
        </w:rPr>
        <w:fldChar w:fldCharType="begin"/>
      </w:r>
      <w:r w:rsidRPr="00A855FB">
        <w:rPr>
          <w:sz w:val="28"/>
          <w:szCs w:val="28"/>
        </w:rPr>
        <w:instrText xml:space="preserve">eq </w:instrText>
      </w:r>
      <w:r w:rsidRPr="00A855FB">
        <w:rPr>
          <w:noProof/>
          <w:color w:val="FFFFFF"/>
          <w:spacing w:val="-20000"/>
          <w:sz w:val="28"/>
          <w:szCs w:val="28"/>
        </w:rPr>
        <w:instrText xml:space="preserve"> помощью </w:instrText>
      </w:r>
      <w:r w:rsidRPr="00A855FB">
        <w:rPr>
          <w:noProof/>
          <w:sz w:val="28"/>
          <w:szCs w:val="28"/>
        </w:rPr>
        <w:instrText>жения</w:instrText>
      </w:r>
      <w:r w:rsidRPr="00A855FB">
        <w:rPr>
          <w:noProof/>
          <w:color w:val="FFFFFF"/>
          <w:spacing w:val="-20000"/>
          <w:sz w:val="28"/>
          <w:szCs w:val="28"/>
        </w:rPr>
        <w:instrText> личном</w:instrText>
      </w:r>
      <w:r w:rsidRPr="00A855FB">
        <w:rPr>
          <w:sz w:val="28"/>
          <w:szCs w:val="28"/>
        </w:rPr>
        <w:fldChar w:fldCharType="end"/>
      </w:r>
      <w:r w:rsidRPr="00A855FB">
        <w:rPr>
          <w:sz w:val="28"/>
          <w:szCs w:val="28"/>
        </w:rPr>
        <w:t xml:space="preserve"> обмениваемой информации.</w:t>
      </w:r>
    </w:p>
    <w:p w:rsidR="005529BC" w:rsidRPr="00A855FB" w:rsidRDefault="005529BC" w:rsidP="00A855FB">
      <w:pPr>
        <w:pStyle w:val="a7"/>
        <w:spacing w:line="240" w:lineRule="auto"/>
        <w:ind w:firstLine="709"/>
        <w:rPr>
          <w:szCs w:val="28"/>
        </w:rPr>
      </w:pPr>
      <w:r w:rsidRPr="00A855FB">
        <w:rPr>
          <w:szCs w:val="28"/>
        </w:rPr>
        <w:t xml:space="preserve">При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ненужного </w:instrText>
      </w:r>
      <w:r w:rsidRPr="00A855FB">
        <w:rPr>
          <w:noProof/>
          <w:szCs w:val="28"/>
        </w:rPr>
        <w:instrText>выборе</w:instrText>
      </w:r>
      <w:r w:rsidRPr="00A855FB">
        <w:rPr>
          <w:szCs w:val="28"/>
        </w:rPr>
        <w:fldChar w:fldCharType="end"/>
      </w:r>
      <w:r w:rsidRPr="00A855FB">
        <w:rPr>
          <w:szCs w:val="28"/>
        </w:rPr>
        <w:t xml:space="preserve"> вариантов коммуникаций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логическую </w:instrText>
      </w:r>
      <w:r w:rsidRPr="00A855FB">
        <w:rPr>
          <w:noProof/>
          <w:szCs w:val="28"/>
        </w:rPr>
        <w:instrText>менеджеры</w:instrText>
      </w:r>
      <w:r w:rsidRPr="00A855FB">
        <w:rPr>
          <w:noProof/>
          <w:color w:val="FFFFFF"/>
          <w:spacing w:val="-20000"/>
          <w:szCs w:val="28"/>
        </w:rPr>
        <w:instrText> будет</w:instrText>
      </w:r>
      <w:r w:rsidRPr="00A855FB">
        <w:rPr>
          <w:szCs w:val="28"/>
        </w:rPr>
        <w:fldChar w:fldCharType="end"/>
      </w:r>
      <w:r w:rsidRPr="00A855FB">
        <w:rPr>
          <w:szCs w:val="28"/>
        </w:rPr>
        <w:t xml:space="preserve"> должны </w:t>
      </w:r>
      <w:r w:rsidRPr="00A855FB">
        <w:rPr>
          <w:szCs w:val="28"/>
          <w:highlight w:val="white"/>
        </w:rPr>
        <w:fldChar w:fldCharType="begin"/>
      </w:r>
      <w:r w:rsidRPr="00A855FB">
        <w:rPr>
          <w:szCs w:val="28"/>
        </w:rPr>
        <w:instrText xml:space="preserve">eq </w:instrText>
      </w:r>
      <w:r w:rsidRPr="00A855FB">
        <w:rPr>
          <w:noProof/>
          <w:szCs w:val="28"/>
        </w:rPr>
        <w:instrText>избегать</w:instrText>
      </w:r>
      <w:r w:rsidRPr="00A855FB">
        <w:rPr>
          <w:noProof/>
          <w:color w:val="FFFFFF"/>
          <w:spacing w:val="-20000"/>
          <w:szCs w:val="28"/>
        </w:rPr>
        <w:instrText> нужно</w:instrText>
      </w:r>
      <w:r w:rsidRPr="00A855FB">
        <w:rPr>
          <w:szCs w:val="28"/>
        </w:rPr>
        <w:fldChar w:fldCharType="end"/>
      </w:r>
      <w:r w:rsidRPr="00A855FB">
        <w:rPr>
          <w:szCs w:val="28"/>
        </w:rPr>
        <w:t xml:space="preserve"> </w:t>
      </w:r>
      <w:r w:rsidR="00D52301" w:rsidRPr="00A855FB">
        <w:rPr>
          <w:szCs w:val="28"/>
        </w:rPr>
        <w:t>«</w:t>
      </w:r>
      <w:r w:rsidRPr="00A855FB">
        <w:rPr>
          <w:szCs w:val="28"/>
        </w:rPr>
        <w:t>чрезмерных перегибов</w:t>
      </w:r>
      <w:r w:rsidR="00D52301" w:rsidRPr="00A855FB">
        <w:rPr>
          <w:szCs w:val="28"/>
        </w:rPr>
        <w:t>»</w:t>
      </w:r>
      <w:r w:rsidRPr="00A855FB">
        <w:rPr>
          <w:szCs w:val="28"/>
        </w:rPr>
        <w:t xml:space="preserve">, т.е.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фаза </w:instrText>
      </w:r>
      <w:r w:rsidRPr="00A855FB">
        <w:rPr>
          <w:noProof/>
          <w:szCs w:val="28"/>
        </w:rPr>
        <w:instrText>предоставления</w:instrText>
      </w:r>
      <w:r w:rsidRPr="00A855FB">
        <w:rPr>
          <w:noProof/>
          <w:color w:val="FFFFFF"/>
          <w:spacing w:val="-20000"/>
          <w:szCs w:val="28"/>
        </w:rPr>
        <w:instrText> своих</w:instrText>
      </w:r>
      <w:r w:rsidRPr="00A855FB">
        <w:rPr>
          <w:szCs w:val="28"/>
        </w:rPr>
        <w:fldChar w:fldCharType="end"/>
      </w:r>
      <w:r w:rsidRPr="00A855FB">
        <w:rPr>
          <w:szCs w:val="28"/>
        </w:rPr>
        <w:t xml:space="preserve"> людям такого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которое </w:instrText>
      </w:r>
      <w:r w:rsidRPr="00A855FB">
        <w:rPr>
          <w:noProof/>
          <w:szCs w:val="28"/>
        </w:rPr>
        <w:instrText>количества</w:instrText>
      </w:r>
      <w:r w:rsidRPr="00A855FB">
        <w:rPr>
          <w:szCs w:val="28"/>
        </w:rPr>
        <w:fldChar w:fldCharType="end"/>
      </w:r>
      <w:r w:rsidRPr="00A855FB">
        <w:rPr>
          <w:szCs w:val="28"/>
        </w:rPr>
        <w:t xml:space="preserve"> информации, что они не смогут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способное </w:instrText>
      </w:r>
      <w:r w:rsidRPr="00A855FB">
        <w:rPr>
          <w:noProof/>
          <w:szCs w:val="28"/>
        </w:rPr>
        <w:instrText>справиться</w:instrText>
      </w:r>
      <w:r w:rsidRPr="00A855FB">
        <w:rPr>
          <w:noProof/>
          <w:color w:val="FFFFFF"/>
          <w:spacing w:val="-20000"/>
          <w:szCs w:val="28"/>
        </w:rPr>
        <w:instrText> личном</w:instrText>
      </w:r>
      <w:r w:rsidRPr="00A855FB">
        <w:rPr>
          <w:szCs w:val="28"/>
        </w:rPr>
        <w:fldChar w:fldCharType="end"/>
      </w:r>
      <w:r w:rsidRPr="00A855FB">
        <w:rPr>
          <w:szCs w:val="28"/>
        </w:rPr>
        <w:t xml:space="preserve"> с ее восприятием в </w:t>
      </w:r>
      <w:r w:rsidRPr="00A855FB">
        <w:rPr>
          <w:szCs w:val="28"/>
          <w:highlight w:val="white"/>
        </w:rPr>
        <w:fldChar w:fldCharType="begin"/>
      </w:r>
      <w:r w:rsidRPr="00A855FB">
        <w:rPr>
          <w:szCs w:val="28"/>
        </w:rPr>
        <w:instrText xml:space="preserve">eq </w:instrText>
      </w:r>
      <w:r w:rsidRPr="00A855FB">
        <w:rPr>
          <w:noProof/>
          <w:szCs w:val="28"/>
        </w:rPr>
        <w:instrText>полном</w:instrText>
      </w:r>
      <w:r w:rsidRPr="00A855FB">
        <w:rPr>
          <w:noProof/>
          <w:color w:val="FFFFFF"/>
          <w:spacing w:val="-20000"/>
          <w:szCs w:val="28"/>
        </w:rPr>
        <w:instrText> отчетов</w:instrText>
      </w:r>
      <w:r w:rsidRPr="00A855FB">
        <w:rPr>
          <w:szCs w:val="28"/>
        </w:rPr>
        <w:fldChar w:fldCharType="end"/>
      </w:r>
      <w:r w:rsidRPr="00A855FB">
        <w:rPr>
          <w:szCs w:val="28"/>
        </w:rPr>
        <w:t xml:space="preserve"> объеме. Но они должны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трудности </w:instrText>
      </w:r>
      <w:r w:rsidRPr="00A855FB">
        <w:rPr>
          <w:noProof/>
          <w:szCs w:val="28"/>
        </w:rPr>
        <w:instrText>быть</w:instrText>
      </w:r>
      <w:r w:rsidRPr="00A855FB">
        <w:rPr>
          <w:noProof/>
          <w:color w:val="FFFFFF"/>
          <w:spacing w:val="-20000"/>
          <w:szCs w:val="28"/>
        </w:rPr>
        <w:instrText> руководства</w:instrText>
      </w:r>
      <w:r w:rsidRPr="00A855FB">
        <w:rPr>
          <w:szCs w:val="28"/>
        </w:rPr>
        <w:fldChar w:fldCharType="end"/>
      </w:r>
      <w:r w:rsidRPr="00A855FB">
        <w:rPr>
          <w:szCs w:val="28"/>
        </w:rPr>
        <w:t xml:space="preserve"> очень осмотрительны и не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могут </w:instrText>
      </w:r>
      <w:r w:rsidRPr="00A855FB">
        <w:rPr>
          <w:noProof/>
          <w:szCs w:val="28"/>
        </w:rPr>
        <w:instrText>скрывать</w:instrText>
      </w:r>
      <w:r w:rsidRPr="00A855FB">
        <w:rPr>
          <w:szCs w:val="28"/>
        </w:rPr>
        <w:fldChar w:fldCharType="end"/>
      </w:r>
      <w:r w:rsidRPr="00A855FB">
        <w:rPr>
          <w:szCs w:val="28"/>
        </w:rPr>
        <w:t xml:space="preserve"> информацию ради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обратную </w:instrText>
      </w:r>
      <w:r w:rsidRPr="00A855FB">
        <w:rPr>
          <w:noProof/>
          <w:szCs w:val="28"/>
        </w:rPr>
        <w:instrText>своего</w:instrText>
      </w:r>
      <w:r w:rsidRPr="00A855FB">
        <w:rPr>
          <w:noProof/>
          <w:color w:val="FFFFFF"/>
          <w:spacing w:val="-20000"/>
          <w:szCs w:val="28"/>
        </w:rPr>
        <w:instrText> плохо</w:instrText>
      </w:r>
      <w:r w:rsidRPr="00A855FB">
        <w:rPr>
          <w:szCs w:val="28"/>
        </w:rPr>
        <w:fldChar w:fldCharType="end"/>
      </w:r>
      <w:r w:rsidRPr="00A855FB">
        <w:rPr>
          <w:szCs w:val="28"/>
        </w:rPr>
        <w:t xml:space="preserve"> статуса или </w:t>
      </w:r>
      <w:r w:rsidRPr="00A855FB">
        <w:rPr>
          <w:szCs w:val="28"/>
          <w:highlight w:val="white"/>
        </w:rPr>
        <w:fldChar w:fldCharType="begin"/>
      </w:r>
      <w:r w:rsidRPr="00A855FB">
        <w:rPr>
          <w:szCs w:val="28"/>
        </w:rPr>
        <w:instrText xml:space="preserve">eq </w:instrText>
      </w:r>
      <w:r w:rsidRPr="00A855FB">
        <w:rPr>
          <w:noProof/>
          <w:szCs w:val="28"/>
        </w:rPr>
        <w:instrText>власти</w:instrText>
      </w:r>
      <w:r w:rsidRPr="00A855FB">
        <w:rPr>
          <w:noProof/>
          <w:color w:val="FFFFFF"/>
          <w:spacing w:val="-20000"/>
          <w:szCs w:val="28"/>
        </w:rPr>
        <w:instrText> информационных</w:instrText>
      </w:r>
      <w:r w:rsidRPr="00A855FB">
        <w:rPr>
          <w:szCs w:val="28"/>
        </w:rPr>
        <w:fldChar w:fldCharType="end"/>
      </w:r>
      <w:r w:rsidRPr="00A855FB">
        <w:rPr>
          <w:szCs w:val="28"/>
        </w:rPr>
        <w:t xml:space="preserve">. Следует также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наличие </w:instrText>
      </w:r>
      <w:r w:rsidRPr="00A855FB">
        <w:rPr>
          <w:noProof/>
          <w:szCs w:val="28"/>
        </w:rPr>
        <w:instrText>проявлять</w:instrText>
      </w:r>
      <w:r w:rsidRPr="00A855FB">
        <w:rPr>
          <w:noProof/>
          <w:color w:val="FFFFFF"/>
          <w:spacing w:val="-20000"/>
          <w:szCs w:val="28"/>
        </w:rPr>
        <w:instrText> коммуникации</w:instrText>
      </w:r>
      <w:r w:rsidRPr="00A855FB">
        <w:rPr>
          <w:szCs w:val="28"/>
        </w:rPr>
        <w:fldChar w:fldCharType="end"/>
      </w:r>
      <w:r w:rsidRPr="00A855FB">
        <w:rPr>
          <w:szCs w:val="28"/>
        </w:rPr>
        <w:t xml:space="preserve"> </w:t>
      </w:r>
      <w:r w:rsidRPr="00A855FB">
        <w:rPr>
          <w:szCs w:val="28"/>
        </w:rPr>
        <w:lastRenderedPageBreak/>
        <w:t>осторожность и не разгла</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передачи </w:instrText>
      </w:r>
      <w:r w:rsidRPr="00A855FB">
        <w:rPr>
          <w:noProof/>
          <w:szCs w:val="28"/>
        </w:rPr>
        <w:instrText>шать</w:instrText>
      </w:r>
      <w:r w:rsidRPr="00A855FB">
        <w:rPr>
          <w:szCs w:val="28"/>
        </w:rPr>
        <w:fldChar w:fldCharType="end"/>
      </w:r>
      <w:r w:rsidRPr="00A855FB">
        <w:rPr>
          <w:szCs w:val="28"/>
        </w:rPr>
        <w:t xml:space="preserve"> информацию, которую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только </w:instrText>
      </w:r>
      <w:r w:rsidRPr="00A855FB">
        <w:rPr>
          <w:noProof/>
          <w:szCs w:val="28"/>
        </w:rPr>
        <w:instrText>нужно</w:instrText>
      </w:r>
      <w:r w:rsidRPr="00A855FB">
        <w:rPr>
          <w:noProof/>
          <w:color w:val="FFFFFF"/>
          <w:spacing w:val="-20000"/>
          <w:szCs w:val="28"/>
        </w:rPr>
        <w:instrText> коммуникации</w:instrText>
      </w:r>
      <w:r w:rsidRPr="00A855FB">
        <w:rPr>
          <w:szCs w:val="28"/>
        </w:rPr>
        <w:fldChar w:fldCharType="end"/>
      </w:r>
      <w:r w:rsidRPr="00A855FB">
        <w:rPr>
          <w:szCs w:val="28"/>
        </w:rPr>
        <w:t xml:space="preserve"> держать для </w:t>
      </w:r>
      <w:r w:rsidRPr="00A855FB">
        <w:rPr>
          <w:szCs w:val="28"/>
          <w:highlight w:val="white"/>
        </w:rPr>
        <w:fldChar w:fldCharType="begin"/>
      </w:r>
      <w:r w:rsidRPr="00A855FB">
        <w:rPr>
          <w:szCs w:val="28"/>
        </w:rPr>
        <w:instrText xml:space="preserve">eq </w:instrText>
      </w:r>
      <w:r w:rsidRPr="00A855FB">
        <w:rPr>
          <w:noProof/>
          <w:szCs w:val="28"/>
        </w:rPr>
        <w:instrText>себя</w:instrText>
      </w:r>
      <w:r w:rsidRPr="00A855FB">
        <w:rPr>
          <w:noProof/>
          <w:color w:val="FFFFFF"/>
          <w:spacing w:val="-20000"/>
          <w:szCs w:val="28"/>
        </w:rPr>
        <w:instrText> коммуникации</w:instrText>
      </w:r>
      <w:r w:rsidRPr="00A855FB">
        <w:rPr>
          <w:szCs w:val="28"/>
        </w:rPr>
        <w:fldChar w:fldCharType="end"/>
      </w:r>
      <w:r w:rsidRPr="00A855FB">
        <w:rPr>
          <w:szCs w:val="28"/>
        </w:rPr>
        <w:t xml:space="preserve"> или определенного уровня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если </w:instrText>
      </w:r>
      <w:r w:rsidRPr="00A855FB">
        <w:rPr>
          <w:noProof/>
          <w:szCs w:val="28"/>
        </w:rPr>
        <w:instrText>управления</w:instrText>
      </w:r>
      <w:r w:rsidRPr="00A855FB">
        <w:rPr>
          <w:noProof/>
          <w:color w:val="FFFFFF"/>
          <w:spacing w:val="-20000"/>
          <w:szCs w:val="28"/>
        </w:rPr>
        <w:instrText> факторы</w:instrText>
      </w:r>
      <w:r w:rsidRPr="00A855FB">
        <w:rPr>
          <w:szCs w:val="28"/>
        </w:rPr>
        <w:fldChar w:fldCharType="end"/>
      </w:r>
      <w:r w:rsidRPr="00A855FB">
        <w:rPr>
          <w:szCs w:val="28"/>
        </w:rPr>
        <w:t xml:space="preserve"> в организациях.</w:t>
      </w:r>
    </w:p>
    <w:p w:rsidR="005529BC" w:rsidRPr="00A855FB" w:rsidRDefault="005529BC" w:rsidP="00A855FB">
      <w:pPr>
        <w:pStyle w:val="a7"/>
        <w:spacing w:line="240" w:lineRule="auto"/>
        <w:ind w:firstLine="709"/>
        <w:rPr>
          <w:szCs w:val="28"/>
        </w:rPr>
      </w:pPr>
      <w:r w:rsidRPr="00A855FB">
        <w:rPr>
          <w:szCs w:val="28"/>
        </w:rPr>
        <w:t xml:space="preserve">К числу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влияние </w:instrText>
      </w:r>
      <w:r w:rsidRPr="00A855FB">
        <w:rPr>
          <w:noProof/>
          <w:szCs w:val="28"/>
        </w:rPr>
        <w:instrText>наиболее</w:instrText>
      </w:r>
      <w:r w:rsidRPr="00A855FB">
        <w:rPr>
          <w:szCs w:val="28"/>
        </w:rPr>
        <w:fldChar w:fldCharType="end"/>
      </w:r>
      <w:r w:rsidRPr="00A855FB">
        <w:rPr>
          <w:szCs w:val="28"/>
        </w:rPr>
        <w:t xml:space="preserve"> распространенных </w:t>
      </w:r>
      <w:r w:rsidRPr="00A855FB">
        <w:rPr>
          <w:b/>
          <w:szCs w:val="28"/>
        </w:rPr>
        <w:t xml:space="preserve">форм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единственным </w:instrText>
      </w:r>
      <w:r w:rsidRPr="00A855FB">
        <w:rPr>
          <w:b/>
          <w:noProof/>
          <w:szCs w:val="28"/>
        </w:rPr>
        <w:instrText>организационных</w:instrText>
      </w:r>
      <w:r w:rsidRPr="00A855FB">
        <w:rPr>
          <w:noProof/>
          <w:color w:val="FFFFFF"/>
          <w:spacing w:val="-20000"/>
          <w:szCs w:val="28"/>
        </w:rPr>
        <w:instrText> коммуникаций</w:instrText>
      </w:r>
      <w:r w:rsidRPr="00A855FB">
        <w:rPr>
          <w:szCs w:val="28"/>
        </w:rPr>
        <w:fldChar w:fldCharType="end"/>
      </w:r>
      <w:r w:rsidRPr="00A855FB">
        <w:rPr>
          <w:b/>
          <w:szCs w:val="28"/>
        </w:rPr>
        <w:t xml:space="preserve"> коммуникаций</w:t>
      </w:r>
      <w:r w:rsidRPr="00A855FB">
        <w:rPr>
          <w:szCs w:val="28"/>
        </w:rPr>
        <w:t xml:space="preserve"> </w:t>
      </w:r>
      <w:r w:rsidRPr="00A855FB">
        <w:rPr>
          <w:szCs w:val="28"/>
          <w:highlight w:val="white"/>
        </w:rPr>
        <w:fldChar w:fldCharType="begin"/>
      </w:r>
      <w:r w:rsidRPr="00A855FB">
        <w:rPr>
          <w:szCs w:val="28"/>
        </w:rPr>
        <w:instrText xml:space="preserve">eq </w:instrText>
      </w:r>
      <w:r w:rsidRPr="00A855FB">
        <w:rPr>
          <w:noProof/>
          <w:szCs w:val="28"/>
        </w:rPr>
        <w:instrText>относятся</w:instrText>
      </w:r>
      <w:r w:rsidRPr="00A855FB">
        <w:rPr>
          <w:noProof/>
          <w:color w:val="FFFFFF"/>
          <w:spacing w:val="-20000"/>
          <w:szCs w:val="28"/>
        </w:rPr>
        <w:instrText> само</w:instrText>
      </w:r>
      <w:r w:rsidRPr="00A855FB">
        <w:rPr>
          <w:szCs w:val="28"/>
        </w:rPr>
        <w:fldChar w:fldCharType="end"/>
      </w:r>
      <w:r w:rsidRPr="00A855FB">
        <w:rPr>
          <w:szCs w:val="28"/>
        </w:rPr>
        <w:t>:</w:t>
      </w:r>
    </w:p>
    <w:p w:rsidR="005529BC" w:rsidRPr="00A855FB" w:rsidRDefault="005529BC" w:rsidP="005D06D5">
      <w:pPr>
        <w:pStyle w:val="a7"/>
        <w:widowControl w:val="0"/>
        <w:numPr>
          <w:ilvl w:val="0"/>
          <w:numId w:val="31"/>
        </w:numPr>
        <w:snapToGrid w:val="0"/>
        <w:spacing w:line="240" w:lineRule="auto"/>
        <w:ind w:left="0" w:firstLine="709"/>
        <w:rPr>
          <w:szCs w:val="28"/>
        </w:rPr>
      </w:pPr>
      <w:r w:rsidRPr="00A855FB">
        <w:rPr>
          <w:szCs w:val="28"/>
        </w:rPr>
        <w:t xml:space="preserve">устная форма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межличностной </w:instrText>
      </w:r>
      <w:r w:rsidRPr="00A855FB">
        <w:rPr>
          <w:noProof/>
          <w:szCs w:val="28"/>
        </w:rPr>
        <w:instrText>передачи</w:instrText>
      </w:r>
      <w:r w:rsidRPr="00A855FB">
        <w:rPr>
          <w:noProof/>
          <w:color w:val="FFFFFF"/>
          <w:spacing w:val="-20000"/>
          <w:szCs w:val="28"/>
        </w:rPr>
        <w:instrText> отправители</w:instrText>
      </w:r>
      <w:r w:rsidRPr="00A855FB">
        <w:rPr>
          <w:szCs w:val="28"/>
        </w:rPr>
        <w:fldChar w:fldCharType="end"/>
      </w:r>
      <w:r w:rsidRPr="00A855FB">
        <w:rPr>
          <w:szCs w:val="28"/>
        </w:rPr>
        <w:t xml:space="preserve"> информации;</w:t>
      </w:r>
    </w:p>
    <w:p w:rsidR="005529BC" w:rsidRPr="00A855FB" w:rsidRDefault="005529BC" w:rsidP="005D06D5">
      <w:pPr>
        <w:pStyle w:val="a7"/>
        <w:widowControl w:val="0"/>
        <w:numPr>
          <w:ilvl w:val="0"/>
          <w:numId w:val="31"/>
        </w:numPr>
        <w:snapToGrid w:val="0"/>
        <w:spacing w:line="240" w:lineRule="auto"/>
        <w:ind w:left="0" w:firstLine="709"/>
        <w:rPr>
          <w:szCs w:val="28"/>
        </w:rPr>
      </w:pPr>
      <w:r w:rsidRPr="00A855FB">
        <w:rPr>
          <w:szCs w:val="28"/>
        </w:rPr>
        <w:t xml:space="preserve">письменная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роли </w:instrText>
      </w:r>
      <w:r w:rsidRPr="00A855FB">
        <w:rPr>
          <w:noProof/>
          <w:szCs w:val="28"/>
        </w:rPr>
        <w:instrText>форма</w:instrText>
      </w:r>
      <w:r w:rsidRPr="00A855FB">
        <w:rPr>
          <w:szCs w:val="28"/>
        </w:rPr>
        <w:fldChar w:fldCharType="end"/>
      </w:r>
      <w:r w:rsidRPr="00A855FB">
        <w:rPr>
          <w:szCs w:val="28"/>
        </w:rPr>
        <w:t xml:space="preserve"> передачи информации;</w:t>
      </w:r>
    </w:p>
    <w:p w:rsidR="005529BC" w:rsidRPr="00A855FB" w:rsidRDefault="005529BC" w:rsidP="005D06D5">
      <w:pPr>
        <w:pStyle w:val="a7"/>
        <w:widowControl w:val="0"/>
        <w:numPr>
          <w:ilvl w:val="0"/>
          <w:numId w:val="31"/>
        </w:numPr>
        <w:snapToGrid w:val="0"/>
        <w:spacing w:line="240" w:lineRule="auto"/>
        <w:ind w:left="0" w:firstLine="709"/>
        <w:rPr>
          <w:szCs w:val="28"/>
        </w:rPr>
      </w:pPr>
      <w:r w:rsidRPr="00A855FB">
        <w:rPr>
          <w:szCs w:val="28"/>
        </w:rPr>
        <w:t>э</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процессе </w:instrText>
      </w:r>
      <w:r w:rsidRPr="00A855FB">
        <w:rPr>
          <w:noProof/>
          <w:szCs w:val="28"/>
        </w:rPr>
        <w:instrText>лектронная</w:instrText>
      </w:r>
      <w:r w:rsidRPr="00A855FB">
        <w:rPr>
          <w:noProof/>
          <w:color w:val="FFFFFF"/>
          <w:spacing w:val="-20000"/>
          <w:szCs w:val="28"/>
        </w:rPr>
        <w:instrText> когда</w:instrText>
      </w:r>
      <w:r w:rsidRPr="00A855FB">
        <w:rPr>
          <w:szCs w:val="28"/>
        </w:rPr>
        <w:fldChar w:fldCharType="end"/>
      </w:r>
      <w:r w:rsidRPr="00A855FB">
        <w:rPr>
          <w:szCs w:val="28"/>
        </w:rPr>
        <w:t xml:space="preserve"> форма </w:t>
      </w:r>
      <w:r w:rsidRPr="00A855FB">
        <w:rPr>
          <w:szCs w:val="28"/>
          <w:highlight w:val="white"/>
        </w:rPr>
        <w:fldChar w:fldCharType="begin"/>
      </w:r>
      <w:r w:rsidRPr="00A855FB">
        <w:rPr>
          <w:szCs w:val="28"/>
        </w:rPr>
        <w:instrText xml:space="preserve">eq </w:instrText>
      </w:r>
      <w:r w:rsidRPr="00A855FB">
        <w:rPr>
          <w:noProof/>
          <w:szCs w:val="28"/>
        </w:rPr>
        <w:instrText>передачи</w:instrText>
      </w:r>
      <w:r w:rsidRPr="00A855FB">
        <w:rPr>
          <w:noProof/>
          <w:color w:val="FFFFFF"/>
          <w:spacing w:val="-20000"/>
          <w:szCs w:val="28"/>
        </w:rPr>
        <w:instrText> передающий</w:instrText>
      </w:r>
      <w:r w:rsidRPr="00A855FB">
        <w:rPr>
          <w:szCs w:val="28"/>
        </w:rPr>
        <w:fldChar w:fldCharType="end"/>
      </w:r>
      <w:r w:rsidRPr="00A855FB">
        <w:rPr>
          <w:szCs w:val="28"/>
        </w:rPr>
        <w:t xml:space="preserve"> информации.</w:t>
      </w:r>
    </w:p>
    <w:p w:rsidR="005529BC" w:rsidRPr="00A855FB" w:rsidRDefault="005529BC" w:rsidP="00A855FB">
      <w:pPr>
        <w:pStyle w:val="a7"/>
        <w:spacing w:line="240" w:lineRule="auto"/>
        <w:ind w:firstLine="709"/>
        <w:rPr>
          <w:szCs w:val="28"/>
        </w:rPr>
      </w:pPr>
      <w:r w:rsidRPr="00A855FB">
        <w:rPr>
          <w:b/>
          <w:szCs w:val="28"/>
        </w:rPr>
        <w:t xml:space="preserve">Устная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реализации </w:instrText>
      </w:r>
      <w:r w:rsidRPr="00A855FB">
        <w:rPr>
          <w:b/>
          <w:noProof/>
          <w:szCs w:val="28"/>
        </w:rPr>
        <w:instrText>форма</w:instrText>
      </w:r>
      <w:r w:rsidRPr="00A855FB">
        <w:rPr>
          <w:noProof/>
          <w:color w:val="FFFFFF"/>
          <w:spacing w:val="-20000"/>
          <w:szCs w:val="28"/>
        </w:rPr>
        <w:instrText> стная</w:instrText>
      </w:r>
      <w:r w:rsidRPr="00A855FB">
        <w:rPr>
          <w:szCs w:val="28"/>
        </w:rPr>
        <w:fldChar w:fldCharType="end"/>
      </w:r>
      <w:r w:rsidRPr="00A855FB">
        <w:rPr>
          <w:b/>
          <w:szCs w:val="28"/>
        </w:rPr>
        <w:t xml:space="preserve"> передачи информации</w:t>
      </w:r>
      <w:r w:rsidRPr="00A855FB">
        <w:rPr>
          <w:szCs w:val="28"/>
        </w:rPr>
        <w:t xml:space="preserve">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эффективности </w:instrText>
      </w:r>
      <w:r w:rsidRPr="00A855FB">
        <w:rPr>
          <w:noProof/>
          <w:szCs w:val="28"/>
        </w:rPr>
        <w:instrText>предлагает</w:instrText>
      </w:r>
      <w:r w:rsidRPr="00A855FB">
        <w:rPr>
          <w:szCs w:val="28"/>
        </w:rPr>
        <w:fldChar w:fldCharType="end"/>
      </w:r>
      <w:r w:rsidRPr="00A855FB">
        <w:rPr>
          <w:szCs w:val="28"/>
        </w:rPr>
        <w:t xml:space="preserve"> большой выбор.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форма </w:instrText>
      </w:r>
      <w:r w:rsidRPr="00A855FB">
        <w:rPr>
          <w:noProof/>
          <w:szCs w:val="28"/>
        </w:rPr>
        <w:instrText>Возмож</w:instrText>
      </w:r>
      <w:r w:rsidRPr="00A855FB">
        <w:rPr>
          <w:noProof/>
          <w:color w:val="FFFFFF"/>
          <w:spacing w:val="-20000"/>
          <w:szCs w:val="28"/>
        </w:rPr>
        <w:instrText> стиль</w:instrText>
      </w:r>
      <w:r w:rsidRPr="00A855FB">
        <w:rPr>
          <w:szCs w:val="28"/>
        </w:rPr>
        <w:fldChar w:fldCharType="end"/>
      </w:r>
      <w:r w:rsidRPr="00A855FB">
        <w:rPr>
          <w:szCs w:val="28"/>
        </w:rPr>
        <w:t xml:space="preserve">ности </w:t>
      </w:r>
      <w:r w:rsidRPr="00A855FB">
        <w:rPr>
          <w:szCs w:val="28"/>
          <w:highlight w:val="white"/>
        </w:rPr>
        <w:fldChar w:fldCharType="begin"/>
      </w:r>
      <w:r w:rsidRPr="00A855FB">
        <w:rPr>
          <w:szCs w:val="28"/>
        </w:rPr>
        <w:instrText xml:space="preserve">eq </w:instrText>
      </w:r>
      <w:r w:rsidRPr="00A855FB">
        <w:rPr>
          <w:noProof/>
          <w:szCs w:val="28"/>
        </w:rPr>
        <w:instrText>включают</w:instrText>
      </w:r>
      <w:r w:rsidRPr="00A855FB">
        <w:rPr>
          <w:noProof/>
          <w:color w:val="FFFFFF"/>
          <w:spacing w:val="-20000"/>
          <w:szCs w:val="28"/>
        </w:rPr>
        <w:instrText> мешающей</w:instrText>
      </w:r>
      <w:r w:rsidRPr="00A855FB">
        <w:rPr>
          <w:szCs w:val="28"/>
        </w:rPr>
        <w:fldChar w:fldCharType="end"/>
      </w:r>
      <w:r w:rsidRPr="00A855FB">
        <w:rPr>
          <w:szCs w:val="28"/>
        </w:rPr>
        <w:t xml:space="preserve"> организационную структуру,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нисходящие </w:instrText>
      </w:r>
      <w:r w:rsidRPr="00A855FB">
        <w:rPr>
          <w:noProof/>
          <w:szCs w:val="28"/>
        </w:rPr>
        <w:instrText>собрания</w:instrText>
      </w:r>
      <w:r w:rsidRPr="00A855FB">
        <w:rPr>
          <w:noProof/>
          <w:color w:val="FFFFFF"/>
          <w:spacing w:val="-20000"/>
          <w:szCs w:val="28"/>
        </w:rPr>
        <w:instrText> коммуникации</w:instrText>
      </w:r>
      <w:r w:rsidRPr="00A855FB">
        <w:rPr>
          <w:szCs w:val="28"/>
        </w:rPr>
        <w:fldChar w:fldCharType="end"/>
      </w:r>
      <w:r w:rsidRPr="00A855FB">
        <w:rPr>
          <w:szCs w:val="28"/>
        </w:rPr>
        <w:t xml:space="preserve">, инструктаж, общение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направление </w:instrText>
      </w:r>
      <w:r w:rsidRPr="00A855FB">
        <w:rPr>
          <w:noProof/>
          <w:szCs w:val="28"/>
        </w:rPr>
        <w:instrText>один</w:instrText>
      </w:r>
      <w:r w:rsidRPr="00A855FB">
        <w:rPr>
          <w:szCs w:val="28"/>
        </w:rPr>
        <w:fldChar w:fldCharType="end"/>
      </w:r>
      <w:r w:rsidRPr="00A855FB">
        <w:rPr>
          <w:szCs w:val="28"/>
        </w:rPr>
        <w:t xml:space="preserve"> на один или устную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формальных </w:instrText>
      </w:r>
      <w:r w:rsidRPr="00A855FB">
        <w:rPr>
          <w:noProof/>
          <w:szCs w:val="28"/>
        </w:rPr>
        <w:instrText>презентацию</w:instrText>
      </w:r>
      <w:r w:rsidRPr="00A855FB">
        <w:rPr>
          <w:noProof/>
          <w:color w:val="FFFFFF"/>
          <w:spacing w:val="-20000"/>
          <w:szCs w:val="28"/>
        </w:rPr>
        <w:instrText> концентрации</w:instrText>
      </w:r>
      <w:r w:rsidRPr="00A855FB">
        <w:rPr>
          <w:szCs w:val="28"/>
        </w:rPr>
        <w:fldChar w:fldCharType="end"/>
      </w:r>
      <w:r w:rsidRPr="00A855FB">
        <w:rPr>
          <w:szCs w:val="28"/>
        </w:rPr>
        <w:t xml:space="preserve"> в группе.</w:t>
      </w:r>
    </w:p>
    <w:p w:rsidR="005529BC" w:rsidRPr="00A855FB" w:rsidRDefault="005529BC" w:rsidP="00A855FB">
      <w:pPr>
        <w:pStyle w:val="a7"/>
        <w:spacing w:line="240" w:lineRule="auto"/>
        <w:ind w:firstLine="709"/>
        <w:rPr>
          <w:szCs w:val="28"/>
        </w:rPr>
      </w:pPr>
      <w:r w:rsidRPr="00A855FB">
        <w:rPr>
          <w:szCs w:val="28"/>
          <w:highlight w:val="white"/>
        </w:rPr>
        <w:fldChar w:fldCharType="begin"/>
      </w:r>
      <w:r w:rsidRPr="00A855FB">
        <w:rPr>
          <w:szCs w:val="28"/>
        </w:rPr>
        <w:instrText xml:space="preserve">eq </w:instrText>
      </w:r>
      <w:r w:rsidRPr="00A855FB">
        <w:rPr>
          <w:b/>
          <w:noProof/>
          <w:szCs w:val="28"/>
        </w:rPr>
        <w:instrText>Письменные</w:instrText>
      </w:r>
      <w:r w:rsidRPr="00A855FB">
        <w:rPr>
          <w:noProof/>
          <w:color w:val="FFFFFF"/>
          <w:spacing w:val="-20000"/>
          <w:szCs w:val="28"/>
        </w:rPr>
        <w:instrText> происходит</w:instrText>
      </w:r>
      <w:r w:rsidRPr="00A855FB">
        <w:rPr>
          <w:szCs w:val="28"/>
        </w:rPr>
        <w:fldChar w:fldCharType="end"/>
      </w:r>
      <w:r w:rsidRPr="00A855FB">
        <w:rPr>
          <w:b/>
          <w:szCs w:val="28"/>
        </w:rPr>
        <w:t xml:space="preserve"> средства передачи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скрывать </w:instrText>
      </w:r>
      <w:r w:rsidRPr="00A855FB">
        <w:rPr>
          <w:b/>
          <w:noProof/>
          <w:szCs w:val="28"/>
        </w:rPr>
        <w:instrText>информации</w:instrText>
      </w:r>
      <w:r w:rsidRPr="00A855FB">
        <w:rPr>
          <w:noProof/>
          <w:color w:val="FFFFFF"/>
          <w:spacing w:val="-20000"/>
          <w:szCs w:val="28"/>
        </w:rPr>
        <w:instrText> когда</w:instrText>
      </w:r>
      <w:r w:rsidRPr="00A855FB">
        <w:rPr>
          <w:szCs w:val="28"/>
        </w:rPr>
        <w:fldChar w:fldCharType="end"/>
      </w:r>
      <w:r w:rsidRPr="00A855FB">
        <w:rPr>
          <w:szCs w:val="28"/>
        </w:rPr>
        <w:t xml:space="preserve">. Слово в письменной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коммуникаций </w:instrText>
      </w:r>
      <w:r w:rsidRPr="00A855FB">
        <w:rPr>
          <w:noProof/>
          <w:szCs w:val="28"/>
        </w:rPr>
        <w:instrText>форме</w:instrText>
      </w:r>
      <w:r w:rsidRPr="00A855FB">
        <w:rPr>
          <w:szCs w:val="28"/>
        </w:rPr>
        <w:fldChar w:fldCharType="end"/>
      </w:r>
      <w:r w:rsidRPr="00A855FB">
        <w:rPr>
          <w:szCs w:val="28"/>
        </w:rPr>
        <w:t xml:space="preserve"> имеет некоторые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коммуникациях </w:instrText>
      </w:r>
      <w:r w:rsidRPr="00A855FB">
        <w:rPr>
          <w:noProof/>
          <w:szCs w:val="28"/>
        </w:rPr>
        <w:instrText>преимущества</w:instrText>
      </w:r>
      <w:r w:rsidRPr="00A855FB">
        <w:rPr>
          <w:noProof/>
          <w:color w:val="FFFFFF"/>
          <w:spacing w:val="-20000"/>
          <w:szCs w:val="28"/>
        </w:rPr>
        <w:instrText> устной</w:instrText>
      </w:r>
      <w:r w:rsidRPr="00A855FB">
        <w:rPr>
          <w:szCs w:val="28"/>
        </w:rPr>
        <w:fldChar w:fldCharType="end"/>
      </w:r>
      <w:r w:rsidRPr="00A855FB">
        <w:rPr>
          <w:szCs w:val="28"/>
        </w:rPr>
        <w:t xml:space="preserve">, использование </w:t>
      </w:r>
      <w:r w:rsidRPr="00A855FB">
        <w:rPr>
          <w:szCs w:val="28"/>
          <w:highlight w:val="white"/>
        </w:rPr>
        <w:fldChar w:fldCharType="begin"/>
      </w:r>
      <w:r w:rsidRPr="00A855FB">
        <w:rPr>
          <w:szCs w:val="28"/>
        </w:rPr>
        <w:instrText xml:space="preserve">eq </w:instrText>
      </w:r>
      <w:r w:rsidRPr="00A855FB">
        <w:rPr>
          <w:noProof/>
          <w:szCs w:val="28"/>
        </w:rPr>
        <w:instrText>которых</w:instrText>
      </w:r>
      <w:r w:rsidRPr="00A855FB">
        <w:rPr>
          <w:noProof/>
          <w:color w:val="FFFFFF"/>
          <w:spacing w:val="-20000"/>
          <w:szCs w:val="28"/>
        </w:rPr>
        <w:instrText> тембр</w:instrText>
      </w:r>
      <w:r w:rsidRPr="00A855FB">
        <w:rPr>
          <w:szCs w:val="28"/>
        </w:rPr>
        <w:fldChar w:fldCharType="end"/>
      </w:r>
      <w:r w:rsidRPr="00A855FB">
        <w:rPr>
          <w:szCs w:val="28"/>
        </w:rPr>
        <w:t xml:space="preserve"> возможно при соблюдении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слова </w:instrText>
      </w:r>
      <w:r w:rsidRPr="00A855FB">
        <w:rPr>
          <w:noProof/>
          <w:szCs w:val="28"/>
        </w:rPr>
        <w:instrText>правил</w:instrText>
      </w:r>
      <w:r w:rsidRPr="00A855FB">
        <w:rPr>
          <w:noProof/>
          <w:color w:val="FFFFFF"/>
          <w:spacing w:val="-20000"/>
          <w:szCs w:val="28"/>
        </w:rPr>
        <w:instrText> обмен</w:instrText>
      </w:r>
      <w:r w:rsidRPr="00A855FB">
        <w:rPr>
          <w:szCs w:val="28"/>
        </w:rPr>
        <w:fldChar w:fldCharType="end"/>
      </w:r>
      <w:r w:rsidRPr="00A855FB">
        <w:rPr>
          <w:szCs w:val="28"/>
        </w:rPr>
        <w:t xml:space="preserve"> успешной письменной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запросов </w:instrText>
      </w:r>
      <w:r w:rsidRPr="00A855FB">
        <w:rPr>
          <w:noProof/>
          <w:szCs w:val="28"/>
        </w:rPr>
        <w:instrText>коммуникации</w:instrText>
      </w:r>
      <w:r w:rsidRPr="00A855FB">
        <w:rPr>
          <w:szCs w:val="28"/>
        </w:rPr>
        <w:fldChar w:fldCharType="end"/>
      </w:r>
      <w:r w:rsidRPr="00A855FB">
        <w:rPr>
          <w:szCs w:val="28"/>
        </w:rPr>
        <w:t>.</w:t>
      </w:r>
    </w:p>
    <w:p w:rsidR="005529BC" w:rsidRPr="00A855FB" w:rsidRDefault="005529BC" w:rsidP="00A855FB">
      <w:pPr>
        <w:pStyle w:val="a7"/>
        <w:spacing w:line="240" w:lineRule="auto"/>
        <w:ind w:firstLine="709"/>
        <w:rPr>
          <w:szCs w:val="28"/>
        </w:rPr>
      </w:pPr>
      <w:r w:rsidRPr="00A855FB">
        <w:rPr>
          <w:szCs w:val="28"/>
        </w:rPr>
        <w:t xml:space="preserve">Тщательное изложение.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какие </w:instrText>
      </w:r>
      <w:r w:rsidRPr="00A855FB">
        <w:rPr>
          <w:noProof/>
          <w:szCs w:val="28"/>
        </w:rPr>
        <w:instrText>Особое</w:instrText>
      </w:r>
      <w:r w:rsidRPr="00A855FB">
        <w:rPr>
          <w:noProof/>
          <w:color w:val="FFFFFF"/>
          <w:spacing w:val="-20000"/>
          <w:szCs w:val="28"/>
        </w:rPr>
        <w:instrText> слуховое</w:instrText>
      </w:r>
      <w:r w:rsidRPr="00A855FB">
        <w:rPr>
          <w:szCs w:val="28"/>
        </w:rPr>
        <w:fldChar w:fldCharType="end"/>
      </w:r>
      <w:r w:rsidRPr="00A855FB">
        <w:rPr>
          <w:szCs w:val="28"/>
        </w:rPr>
        <w:t xml:space="preserve"> внимание </w:t>
      </w:r>
      <w:r w:rsidRPr="00A855FB">
        <w:rPr>
          <w:szCs w:val="28"/>
          <w:highlight w:val="white"/>
        </w:rPr>
        <w:fldChar w:fldCharType="begin"/>
      </w:r>
      <w:r w:rsidRPr="00A855FB">
        <w:rPr>
          <w:szCs w:val="28"/>
        </w:rPr>
        <w:instrText xml:space="preserve">eq </w:instrText>
      </w:r>
      <w:r w:rsidRPr="00A855FB">
        <w:rPr>
          <w:noProof/>
          <w:szCs w:val="28"/>
        </w:rPr>
        <w:instrText>нужно</w:instrText>
      </w:r>
      <w:r w:rsidRPr="00A855FB">
        <w:rPr>
          <w:noProof/>
          <w:color w:val="FFFFFF"/>
          <w:spacing w:val="-20000"/>
          <w:szCs w:val="28"/>
        </w:rPr>
        <w:instrText> индивид</w:instrText>
      </w:r>
      <w:r w:rsidRPr="00A855FB">
        <w:rPr>
          <w:szCs w:val="28"/>
        </w:rPr>
        <w:fldChar w:fldCharType="end"/>
      </w:r>
      <w:r w:rsidRPr="00A855FB">
        <w:rPr>
          <w:szCs w:val="28"/>
        </w:rPr>
        <w:t xml:space="preserve"> уделить: </w:t>
      </w:r>
    </w:p>
    <w:p w:rsidR="005529BC" w:rsidRPr="00A855FB" w:rsidRDefault="005529BC" w:rsidP="00A855FB">
      <w:pPr>
        <w:pStyle w:val="a7"/>
        <w:tabs>
          <w:tab w:val="num" w:pos="0"/>
        </w:tabs>
        <w:spacing w:line="240" w:lineRule="auto"/>
        <w:ind w:firstLine="993"/>
        <w:rPr>
          <w:szCs w:val="28"/>
        </w:rPr>
      </w:pPr>
      <w:r w:rsidRPr="00A855FB">
        <w:rPr>
          <w:szCs w:val="28"/>
        </w:rPr>
        <w:t xml:space="preserve">(а) </w:t>
      </w:r>
      <w:r w:rsidRPr="00A855FB">
        <w:rPr>
          <w:i/>
          <w:szCs w:val="28"/>
        </w:rPr>
        <w:t>цели —</w:t>
      </w:r>
      <w:r w:rsidRPr="00A855FB">
        <w:rPr>
          <w:szCs w:val="28"/>
        </w:rPr>
        <w:t xml:space="preserve">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однако </w:instrText>
      </w:r>
      <w:r w:rsidRPr="00A855FB">
        <w:rPr>
          <w:noProof/>
          <w:szCs w:val="28"/>
        </w:rPr>
        <w:instrText>знайте</w:instrText>
      </w:r>
      <w:r w:rsidRPr="00A855FB">
        <w:rPr>
          <w:noProof/>
          <w:color w:val="FFFFFF"/>
          <w:spacing w:val="-20000"/>
          <w:szCs w:val="28"/>
        </w:rPr>
        <w:instrText> подтверждения</w:instrText>
      </w:r>
      <w:r w:rsidRPr="00A855FB">
        <w:rPr>
          <w:szCs w:val="28"/>
        </w:rPr>
        <w:fldChar w:fldCharType="end"/>
      </w:r>
      <w:r w:rsidRPr="00A855FB">
        <w:rPr>
          <w:szCs w:val="28"/>
        </w:rPr>
        <w:t xml:space="preserve"> точно, какие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отправителю </w:instrText>
      </w:r>
      <w:r w:rsidRPr="00A855FB">
        <w:rPr>
          <w:noProof/>
          <w:szCs w:val="28"/>
        </w:rPr>
        <w:instrText>требуются</w:instrText>
      </w:r>
      <w:r w:rsidRPr="00A855FB">
        <w:rPr>
          <w:szCs w:val="28"/>
        </w:rPr>
        <w:fldChar w:fldCharType="end"/>
      </w:r>
      <w:r w:rsidRPr="00A855FB">
        <w:rPr>
          <w:szCs w:val="28"/>
        </w:rPr>
        <w:t xml:space="preserve"> результаты, и варьируйте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подтверждения </w:instrText>
      </w:r>
      <w:r w:rsidRPr="00A855FB">
        <w:rPr>
          <w:noProof/>
          <w:szCs w:val="28"/>
        </w:rPr>
        <w:instrText>стиль</w:instrText>
      </w:r>
      <w:r w:rsidRPr="00A855FB">
        <w:rPr>
          <w:noProof/>
          <w:color w:val="FFFFFF"/>
          <w:spacing w:val="-20000"/>
          <w:szCs w:val="28"/>
        </w:rPr>
        <w:instrText> столом</w:instrText>
      </w:r>
      <w:r w:rsidRPr="00A855FB">
        <w:rPr>
          <w:szCs w:val="28"/>
        </w:rPr>
        <w:fldChar w:fldCharType="end"/>
      </w:r>
      <w:r w:rsidRPr="00A855FB">
        <w:rPr>
          <w:szCs w:val="28"/>
        </w:rPr>
        <w:t xml:space="preserve">, тон, расположение </w:t>
      </w:r>
      <w:r w:rsidRPr="00A855FB">
        <w:rPr>
          <w:szCs w:val="28"/>
          <w:highlight w:val="white"/>
        </w:rPr>
        <w:fldChar w:fldCharType="begin"/>
      </w:r>
      <w:r w:rsidRPr="00A855FB">
        <w:rPr>
          <w:szCs w:val="28"/>
        </w:rPr>
        <w:instrText xml:space="preserve">eq </w:instrText>
      </w:r>
      <w:r w:rsidRPr="00A855FB">
        <w:rPr>
          <w:noProof/>
          <w:szCs w:val="28"/>
        </w:rPr>
        <w:instrText>материала</w:instrText>
      </w:r>
      <w:r w:rsidRPr="00A855FB">
        <w:rPr>
          <w:noProof/>
          <w:color w:val="FFFFFF"/>
          <w:spacing w:val="-20000"/>
          <w:szCs w:val="28"/>
        </w:rPr>
        <w:instrText> органы</w:instrText>
      </w:r>
      <w:r w:rsidRPr="00A855FB">
        <w:rPr>
          <w:szCs w:val="28"/>
        </w:rPr>
        <w:fldChar w:fldCharType="end"/>
      </w:r>
      <w:r w:rsidRPr="00A855FB">
        <w:rPr>
          <w:szCs w:val="28"/>
        </w:rPr>
        <w:t>;</w:t>
      </w:r>
    </w:p>
    <w:p w:rsidR="005529BC" w:rsidRPr="00A855FB" w:rsidRDefault="005529BC" w:rsidP="00A855FB">
      <w:pPr>
        <w:pStyle w:val="a7"/>
        <w:tabs>
          <w:tab w:val="num" w:pos="0"/>
        </w:tabs>
        <w:spacing w:line="240" w:lineRule="auto"/>
        <w:ind w:firstLine="993"/>
        <w:rPr>
          <w:szCs w:val="28"/>
        </w:rPr>
      </w:pPr>
      <w:r w:rsidRPr="00A855FB">
        <w:rPr>
          <w:szCs w:val="28"/>
        </w:rPr>
        <w:t xml:space="preserve">(б) </w:t>
      </w:r>
      <w:r w:rsidRPr="00A855FB">
        <w:rPr>
          <w:i/>
          <w:szCs w:val="28"/>
        </w:rPr>
        <w:t>читателю</w:t>
      </w:r>
      <w:r w:rsidRPr="00A855FB">
        <w:rPr>
          <w:szCs w:val="28"/>
        </w:rPr>
        <w:t xml:space="preserve"> — какие у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концепция </w:instrText>
      </w:r>
      <w:r w:rsidRPr="00A855FB">
        <w:rPr>
          <w:noProof/>
          <w:szCs w:val="28"/>
        </w:rPr>
        <w:instrText>него</w:instrText>
      </w:r>
      <w:r w:rsidRPr="00A855FB">
        <w:rPr>
          <w:noProof/>
          <w:color w:val="FFFFFF"/>
          <w:spacing w:val="-20000"/>
          <w:szCs w:val="28"/>
        </w:rPr>
        <w:instrText> должны</w:instrText>
      </w:r>
      <w:r w:rsidRPr="00A855FB">
        <w:rPr>
          <w:szCs w:val="28"/>
        </w:rPr>
        <w:fldChar w:fldCharType="end"/>
      </w:r>
      <w:r w:rsidRPr="00A855FB">
        <w:rPr>
          <w:szCs w:val="28"/>
        </w:rPr>
        <w:t xml:space="preserve"> отношения с пишущим? Как это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либо </w:instrText>
      </w:r>
      <w:r w:rsidRPr="00A855FB">
        <w:rPr>
          <w:noProof/>
          <w:szCs w:val="28"/>
        </w:rPr>
        <w:instrText>будет</w:instrText>
      </w:r>
      <w:r w:rsidRPr="00A855FB">
        <w:rPr>
          <w:szCs w:val="28"/>
        </w:rPr>
        <w:fldChar w:fldCharType="end"/>
      </w:r>
      <w:r w:rsidRPr="00A855FB">
        <w:rPr>
          <w:szCs w:val="28"/>
        </w:rPr>
        <w:t xml:space="preserve"> влиять на изложение 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препятствовать </w:instrText>
      </w:r>
      <w:r w:rsidRPr="00A855FB">
        <w:rPr>
          <w:noProof/>
          <w:szCs w:val="28"/>
        </w:rPr>
        <w:instrText>стиль</w:instrText>
      </w:r>
      <w:r w:rsidRPr="00A855FB">
        <w:rPr>
          <w:noProof/>
          <w:color w:val="FFFFFF"/>
          <w:spacing w:val="-20000"/>
          <w:szCs w:val="28"/>
        </w:rPr>
        <w:instrText> может</w:instrText>
      </w:r>
      <w:r w:rsidRPr="00A855FB">
        <w:rPr>
          <w:szCs w:val="28"/>
        </w:rPr>
        <w:fldChar w:fldCharType="end"/>
      </w:r>
      <w:r w:rsidRPr="00A855FB">
        <w:rPr>
          <w:szCs w:val="28"/>
        </w:rPr>
        <w:t xml:space="preserve">? Что предпочесть в </w:t>
      </w:r>
      <w:r w:rsidRPr="00A855FB">
        <w:rPr>
          <w:szCs w:val="28"/>
          <w:highlight w:val="white"/>
        </w:rPr>
        <w:fldChar w:fldCharType="begin"/>
      </w:r>
      <w:r w:rsidRPr="00A855FB">
        <w:rPr>
          <w:szCs w:val="28"/>
        </w:rPr>
        <w:instrText xml:space="preserve">eq </w:instrText>
      </w:r>
      <w:r w:rsidRPr="00A855FB">
        <w:rPr>
          <w:noProof/>
          <w:szCs w:val="28"/>
        </w:rPr>
        <w:instrText>отношении</w:instrText>
      </w:r>
      <w:r w:rsidRPr="00A855FB">
        <w:rPr>
          <w:noProof/>
          <w:color w:val="FFFFFF"/>
          <w:spacing w:val="-20000"/>
          <w:szCs w:val="28"/>
        </w:rPr>
        <w:instrText> само</w:instrText>
      </w:r>
      <w:r w:rsidRPr="00A855FB">
        <w:rPr>
          <w:szCs w:val="28"/>
        </w:rPr>
        <w:fldChar w:fldCharType="end"/>
      </w:r>
      <w:r w:rsidRPr="00A855FB">
        <w:rPr>
          <w:szCs w:val="28"/>
        </w:rPr>
        <w:t>:</w:t>
      </w:r>
    </w:p>
    <w:p w:rsidR="005529BC" w:rsidRPr="00A855FB" w:rsidRDefault="00A855FB" w:rsidP="005D06D5">
      <w:pPr>
        <w:pStyle w:val="a7"/>
        <w:widowControl w:val="0"/>
        <w:numPr>
          <w:ilvl w:val="0"/>
          <w:numId w:val="37"/>
        </w:numPr>
        <w:tabs>
          <w:tab w:val="left" w:pos="1701"/>
        </w:tabs>
        <w:snapToGrid w:val="0"/>
        <w:spacing w:line="240" w:lineRule="auto"/>
        <w:ind w:left="0" w:firstLine="1418"/>
        <w:rPr>
          <w:szCs w:val="28"/>
        </w:rPr>
      </w:pPr>
      <w:r>
        <w:rPr>
          <w:szCs w:val="28"/>
        </w:rPr>
        <w:t>языковых средств;</w:t>
      </w:r>
    </w:p>
    <w:p w:rsidR="005529BC" w:rsidRPr="00A855FB" w:rsidRDefault="005529BC" w:rsidP="005D06D5">
      <w:pPr>
        <w:pStyle w:val="a7"/>
        <w:widowControl w:val="0"/>
        <w:numPr>
          <w:ilvl w:val="0"/>
          <w:numId w:val="37"/>
        </w:numPr>
        <w:tabs>
          <w:tab w:val="left" w:pos="1701"/>
        </w:tabs>
        <w:snapToGrid w:val="0"/>
        <w:spacing w:line="240" w:lineRule="auto"/>
        <w:ind w:left="0" w:firstLine="1418"/>
        <w:rPr>
          <w:szCs w:val="28"/>
        </w:rPr>
      </w:pP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спонтанные </w:instrText>
      </w:r>
      <w:r w:rsidRPr="00A855FB">
        <w:rPr>
          <w:noProof/>
          <w:szCs w:val="28"/>
        </w:rPr>
        <w:instrText>длины</w:instrText>
      </w:r>
      <w:r w:rsidRPr="00A855FB">
        <w:rPr>
          <w:noProof/>
          <w:color w:val="FFFFFF"/>
          <w:spacing w:val="-20000"/>
          <w:szCs w:val="28"/>
        </w:rPr>
        <w:instrText> планирование</w:instrText>
      </w:r>
      <w:r w:rsidRPr="00A855FB">
        <w:rPr>
          <w:szCs w:val="28"/>
        </w:rPr>
        <w:fldChar w:fldCharType="end"/>
      </w:r>
      <w:r w:rsidR="00A855FB">
        <w:rPr>
          <w:szCs w:val="28"/>
        </w:rPr>
        <w:t xml:space="preserve"> и рамок документа;</w:t>
      </w:r>
    </w:p>
    <w:p w:rsidR="005529BC" w:rsidRPr="00A855FB" w:rsidRDefault="005529BC" w:rsidP="005D06D5">
      <w:pPr>
        <w:pStyle w:val="a7"/>
        <w:widowControl w:val="0"/>
        <w:numPr>
          <w:ilvl w:val="0"/>
          <w:numId w:val="37"/>
        </w:numPr>
        <w:tabs>
          <w:tab w:val="left" w:pos="1701"/>
          <w:tab w:val="left" w:pos="1985"/>
        </w:tabs>
        <w:snapToGrid w:val="0"/>
        <w:spacing w:line="240" w:lineRule="auto"/>
        <w:ind w:left="0" w:firstLine="1418"/>
        <w:rPr>
          <w:szCs w:val="28"/>
        </w:rPr>
      </w:pP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обязательно </w:instrText>
      </w:r>
      <w:r w:rsidRPr="00A855FB">
        <w:rPr>
          <w:noProof/>
          <w:szCs w:val="28"/>
        </w:rPr>
        <w:instrText>тона</w:instrText>
      </w:r>
      <w:r w:rsidRPr="00A855FB">
        <w:rPr>
          <w:szCs w:val="28"/>
        </w:rPr>
        <w:fldChar w:fldCharType="end"/>
      </w:r>
      <w:r w:rsidRPr="00A855FB">
        <w:rPr>
          <w:szCs w:val="28"/>
        </w:rPr>
        <w:t xml:space="preserve"> изложения (сообщение,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еоднократные </w:instrText>
      </w:r>
      <w:r w:rsidRPr="00A855FB">
        <w:rPr>
          <w:noProof/>
          <w:szCs w:val="28"/>
        </w:rPr>
        <w:instrText>продажа</w:instrText>
      </w:r>
      <w:r w:rsidRPr="00A855FB">
        <w:rPr>
          <w:noProof/>
          <w:color w:val="FFFFFF"/>
          <w:spacing w:val="-20000"/>
          <w:szCs w:val="28"/>
        </w:rPr>
        <w:instrText> межличностные</w:instrText>
      </w:r>
      <w:r w:rsidRPr="00A855FB">
        <w:rPr>
          <w:szCs w:val="28"/>
        </w:rPr>
        <w:fldChar w:fldCharType="end"/>
      </w:r>
      <w:r w:rsidRPr="00A855FB">
        <w:rPr>
          <w:szCs w:val="28"/>
        </w:rPr>
        <w:t xml:space="preserve">, подготовка </w:t>
      </w:r>
      <w:r w:rsidRPr="00A855FB">
        <w:rPr>
          <w:szCs w:val="28"/>
          <w:highlight w:val="white"/>
        </w:rPr>
        <w:fldChar w:fldCharType="begin"/>
      </w:r>
      <w:r w:rsidRPr="00A855FB">
        <w:rPr>
          <w:szCs w:val="28"/>
        </w:rPr>
        <w:instrText xml:space="preserve">eq </w:instrText>
      </w:r>
      <w:r w:rsidRPr="00A855FB">
        <w:rPr>
          <w:noProof/>
          <w:szCs w:val="28"/>
        </w:rPr>
        <w:instrText>решения</w:instrText>
      </w:r>
      <w:r w:rsidRPr="00A855FB">
        <w:rPr>
          <w:noProof/>
          <w:color w:val="FFFFFF"/>
          <w:spacing w:val="-20000"/>
          <w:szCs w:val="28"/>
        </w:rPr>
        <w:instrText> шифровка</w:instrText>
      </w:r>
      <w:r w:rsidRPr="00A855FB">
        <w:rPr>
          <w:szCs w:val="28"/>
        </w:rPr>
        <w:fldChar w:fldCharType="end"/>
      </w:r>
      <w:r w:rsidR="00A855FB">
        <w:rPr>
          <w:szCs w:val="28"/>
        </w:rPr>
        <w:t>);</w:t>
      </w:r>
    </w:p>
    <w:p w:rsidR="005529BC" w:rsidRPr="00A855FB" w:rsidRDefault="005529BC" w:rsidP="005D06D5">
      <w:pPr>
        <w:pStyle w:val="a7"/>
        <w:widowControl w:val="0"/>
        <w:numPr>
          <w:ilvl w:val="0"/>
          <w:numId w:val="37"/>
        </w:numPr>
        <w:tabs>
          <w:tab w:val="left" w:pos="1701"/>
        </w:tabs>
        <w:snapToGrid w:val="0"/>
        <w:spacing w:line="240" w:lineRule="auto"/>
        <w:ind w:left="0" w:firstLine="1418"/>
        <w:rPr>
          <w:szCs w:val="28"/>
        </w:rPr>
      </w:pPr>
      <w:r w:rsidRPr="00A855FB">
        <w:rPr>
          <w:szCs w:val="28"/>
        </w:rPr>
        <w:t>удобств для читающих.</w:t>
      </w:r>
    </w:p>
    <w:p w:rsidR="005529BC" w:rsidRPr="00A855FB" w:rsidRDefault="005529BC" w:rsidP="00A855FB">
      <w:pPr>
        <w:pStyle w:val="a7"/>
        <w:spacing w:line="240" w:lineRule="auto"/>
        <w:ind w:firstLine="709"/>
        <w:rPr>
          <w:szCs w:val="28"/>
        </w:rPr>
      </w:pP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смысла </w:instrText>
      </w:r>
      <w:r w:rsidRPr="00A855FB">
        <w:rPr>
          <w:noProof/>
          <w:szCs w:val="28"/>
        </w:rPr>
        <w:instrText>Структура</w:instrText>
      </w:r>
      <w:r w:rsidRPr="00A855FB">
        <w:rPr>
          <w:noProof/>
          <w:color w:val="FFFFFF"/>
          <w:spacing w:val="-20000"/>
          <w:szCs w:val="28"/>
        </w:rPr>
        <w:instrText> связи</w:instrText>
      </w:r>
      <w:r w:rsidRPr="00A855FB">
        <w:rPr>
          <w:szCs w:val="28"/>
        </w:rPr>
        <w:fldChar w:fldCharType="end"/>
      </w:r>
      <w:r w:rsidRPr="00A855FB">
        <w:rPr>
          <w:szCs w:val="28"/>
        </w:rPr>
        <w:t xml:space="preserve"> и содержание. Необходимо о</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системе </w:instrText>
      </w:r>
      <w:r w:rsidRPr="00A855FB">
        <w:rPr>
          <w:noProof/>
          <w:szCs w:val="28"/>
        </w:rPr>
        <w:instrText>братит</w:instrText>
      </w:r>
      <w:r w:rsidRPr="00A855FB">
        <w:rPr>
          <w:szCs w:val="28"/>
        </w:rPr>
        <w:fldChar w:fldCharType="end"/>
      </w:r>
      <w:r w:rsidRPr="00A855FB">
        <w:rPr>
          <w:szCs w:val="28"/>
        </w:rPr>
        <w:t xml:space="preserve">ь особое внимание на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полюсами </w:instrText>
      </w:r>
      <w:r w:rsidRPr="00A855FB">
        <w:rPr>
          <w:noProof/>
          <w:szCs w:val="28"/>
        </w:rPr>
        <w:instrText>логическую</w:instrText>
      </w:r>
      <w:r w:rsidRPr="00A855FB">
        <w:rPr>
          <w:noProof/>
          <w:color w:val="FFFFFF"/>
          <w:spacing w:val="-20000"/>
          <w:szCs w:val="28"/>
        </w:rPr>
        <w:instrText> большинстве</w:instrText>
      </w:r>
      <w:r w:rsidRPr="00A855FB">
        <w:rPr>
          <w:szCs w:val="28"/>
        </w:rPr>
        <w:fldChar w:fldCharType="end"/>
      </w:r>
      <w:r w:rsidRPr="00A855FB">
        <w:rPr>
          <w:szCs w:val="28"/>
        </w:rPr>
        <w:t xml:space="preserve"> композицию, </w:t>
      </w:r>
      <w:r w:rsidRPr="00A855FB">
        <w:rPr>
          <w:szCs w:val="28"/>
          <w:highlight w:val="white"/>
        </w:rPr>
        <w:fldChar w:fldCharType="begin"/>
      </w:r>
      <w:r w:rsidRPr="00A855FB">
        <w:rPr>
          <w:szCs w:val="28"/>
        </w:rPr>
        <w:instrText xml:space="preserve">eq </w:instrText>
      </w:r>
      <w:r w:rsidRPr="00A855FB">
        <w:rPr>
          <w:noProof/>
          <w:szCs w:val="28"/>
        </w:rPr>
        <w:instrText>точные</w:instrText>
      </w:r>
      <w:r w:rsidRPr="00A855FB">
        <w:rPr>
          <w:noProof/>
          <w:color w:val="FFFFFF"/>
          <w:spacing w:val="-20000"/>
          <w:szCs w:val="28"/>
        </w:rPr>
        <w:instrText> обеспечения</w:instrText>
      </w:r>
      <w:r w:rsidRPr="00A855FB">
        <w:rPr>
          <w:szCs w:val="28"/>
        </w:rPr>
        <w:fldChar w:fldCharType="end"/>
      </w:r>
      <w:r w:rsidRPr="00A855FB">
        <w:rPr>
          <w:szCs w:val="28"/>
        </w:rPr>
        <w:t xml:space="preserve"> доводы и относящуюся к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либо </w:instrText>
      </w:r>
      <w:r w:rsidRPr="00A855FB">
        <w:rPr>
          <w:noProof/>
          <w:szCs w:val="28"/>
        </w:rPr>
        <w:instrText>делу</w:instrText>
      </w:r>
      <w:r w:rsidRPr="00A855FB">
        <w:rPr>
          <w:noProof/>
          <w:color w:val="FFFFFF"/>
          <w:spacing w:val="-20000"/>
          <w:szCs w:val="28"/>
        </w:rPr>
        <w:instrText> способное</w:instrText>
      </w:r>
      <w:r w:rsidRPr="00A855FB">
        <w:rPr>
          <w:szCs w:val="28"/>
        </w:rPr>
        <w:fldChar w:fldCharType="end"/>
      </w:r>
      <w:r w:rsidRPr="00A855FB">
        <w:rPr>
          <w:szCs w:val="28"/>
        </w:rPr>
        <w:t xml:space="preserve"> информацию, потому что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всегда </w:instrText>
      </w:r>
      <w:r w:rsidRPr="00A855FB">
        <w:rPr>
          <w:noProof/>
          <w:szCs w:val="28"/>
        </w:rPr>
        <w:instrText>недостатки</w:instrText>
      </w:r>
      <w:r w:rsidRPr="00A855FB">
        <w:rPr>
          <w:szCs w:val="28"/>
        </w:rPr>
        <w:fldChar w:fldCharType="end"/>
      </w:r>
      <w:r w:rsidRPr="00A855FB">
        <w:rPr>
          <w:szCs w:val="28"/>
        </w:rPr>
        <w:t xml:space="preserve"> быстро становятся очевидными для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межличностной </w:instrText>
      </w:r>
      <w:r w:rsidRPr="00A855FB">
        <w:rPr>
          <w:noProof/>
          <w:szCs w:val="28"/>
        </w:rPr>
        <w:instrText>внимательного</w:instrText>
      </w:r>
      <w:r w:rsidRPr="00A855FB">
        <w:rPr>
          <w:noProof/>
          <w:color w:val="FFFFFF"/>
          <w:spacing w:val="-20000"/>
          <w:szCs w:val="28"/>
        </w:rPr>
        <w:instrText> свое</w:instrText>
      </w:r>
      <w:r w:rsidRPr="00A855FB">
        <w:rPr>
          <w:szCs w:val="28"/>
        </w:rPr>
        <w:fldChar w:fldCharType="end"/>
      </w:r>
      <w:r w:rsidRPr="00A855FB">
        <w:rPr>
          <w:szCs w:val="28"/>
        </w:rPr>
        <w:t xml:space="preserve"> читателя. Как и в раз</w:t>
      </w:r>
      <w:r w:rsidRPr="00A855FB">
        <w:rPr>
          <w:szCs w:val="28"/>
          <w:highlight w:val="white"/>
        </w:rPr>
        <w:fldChar w:fldCharType="begin"/>
      </w:r>
      <w:r w:rsidRPr="00A855FB">
        <w:rPr>
          <w:szCs w:val="28"/>
        </w:rPr>
        <w:instrText xml:space="preserve">eq </w:instrText>
      </w:r>
      <w:r w:rsidRPr="00A855FB">
        <w:rPr>
          <w:noProof/>
          <w:szCs w:val="28"/>
        </w:rPr>
        <w:instrText>говоре</w:instrText>
      </w:r>
      <w:r w:rsidRPr="00A855FB">
        <w:rPr>
          <w:noProof/>
          <w:color w:val="FFFFFF"/>
          <w:spacing w:val="-20000"/>
          <w:szCs w:val="28"/>
        </w:rPr>
        <w:instrText> такое</w:instrText>
      </w:r>
      <w:r w:rsidRPr="00A855FB">
        <w:rPr>
          <w:szCs w:val="28"/>
        </w:rPr>
        <w:fldChar w:fldCharType="end"/>
      </w:r>
      <w:r w:rsidRPr="00A855FB">
        <w:rPr>
          <w:szCs w:val="28"/>
        </w:rPr>
        <w:t xml:space="preserve">, в письменной форме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одной </w:instrText>
      </w:r>
      <w:r w:rsidRPr="00A855FB">
        <w:rPr>
          <w:noProof/>
          <w:szCs w:val="28"/>
        </w:rPr>
        <w:instrText>коммуникации</w:instrText>
      </w:r>
      <w:r w:rsidRPr="00A855FB">
        <w:rPr>
          <w:noProof/>
          <w:color w:val="FFFFFF"/>
          <w:spacing w:val="-20000"/>
          <w:szCs w:val="28"/>
        </w:rPr>
        <w:instrText> кодирования</w:instrText>
      </w:r>
      <w:r w:rsidRPr="00A855FB">
        <w:rPr>
          <w:szCs w:val="28"/>
        </w:rPr>
        <w:fldChar w:fldCharType="end"/>
      </w:r>
      <w:r w:rsidRPr="00A855FB">
        <w:rPr>
          <w:szCs w:val="28"/>
        </w:rPr>
        <w:t xml:space="preserve"> должно быть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сообщение </w:instrText>
      </w:r>
      <w:r w:rsidRPr="00A855FB">
        <w:rPr>
          <w:noProof/>
          <w:szCs w:val="28"/>
        </w:rPr>
        <w:instrText>начало</w:instrText>
      </w:r>
      <w:r w:rsidRPr="00A855FB">
        <w:rPr>
          <w:szCs w:val="28"/>
        </w:rPr>
        <w:fldChar w:fldCharType="end"/>
      </w:r>
      <w:r w:rsidRPr="00A855FB">
        <w:rPr>
          <w:szCs w:val="28"/>
        </w:rPr>
        <w:t xml:space="preserve">, середина и конец.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могут </w:instrText>
      </w:r>
      <w:r w:rsidRPr="00A855FB">
        <w:rPr>
          <w:noProof/>
          <w:szCs w:val="28"/>
        </w:rPr>
        <w:instrText>Важно</w:instrText>
      </w:r>
      <w:r w:rsidRPr="00A855FB">
        <w:rPr>
          <w:noProof/>
          <w:color w:val="FFFFFF"/>
          <w:spacing w:val="-20000"/>
          <w:szCs w:val="28"/>
        </w:rPr>
        <w:instrText> используемые</w:instrText>
      </w:r>
      <w:r w:rsidRPr="00A855FB">
        <w:rPr>
          <w:szCs w:val="28"/>
        </w:rPr>
        <w:fldChar w:fldCharType="end"/>
      </w:r>
      <w:r w:rsidRPr="00A855FB">
        <w:rPr>
          <w:szCs w:val="28"/>
        </w:rPr>
        <w:t xml:space="preserve"> также </w:t>
      </w:r>
      <w:r w:rsidRPr="00A855FB">
        <w:rPr>
          <w:szCs w:val="28"/>
          <w:highlight w:val="white"/>
        </w:rPr>
        <w:fldChar w:fldCharType="begin"/>
      </w:r>
      <w:r w:rsidRPr="00A855FB">
        <w:rPr>
          <w:szCs w:val="28"/>
        </w:rPr>
        <w:instrText xml:space="preserve">eq </w:instrText>
      </w:r>
      <w:r w:rsidRPr="00A855FB">
        <w:rPr>
          <w:noProof/>
          <w:szCs w:val="28"/>
        </w:rPr>
        <w:instrText>подкрепить</w:instrText>
      </w:r>
      <w:r w:rsidRPr="00A855FB">
        <w:rPr>
          <w:noProof/>
          <w:color w:val="FFFFFF"/>
          <w:spacing w:val="-20000"/>
          <w:szCs w:val="28"/>
        </w:rPr>
        <w:instrText> виды</w:instrText>
      </w:r>
      <w:r w:rsidRPr="00A855FB">
        <w:rPr>
          <w:szCs w:val="28"/>
        </w:rPr>
        <w:fldChar w:fldCharType="end"/>
      </w:r>
      <w:r w:rsidRPr="00A855FB">
        <w:rPr>
          <w:szCs w:val="28"/>
        </w:rPr>
        <w:t xml:space="preserve"> аргументы иллюстрациями,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принятие </w:instrText>
      </w:r>
      <w:r w:rsidRPr="00A855FB">
        <w:rPr>
          <w:noProof/>
          <w:szCs w:val="28"/>
        </w:rPr>
        <w:instrText>диаграммами</w:instrText>
      </w:r>
      <w:r w:rsidRPr="00A855FB">
        <w:rPr>
          <w:noProof/>
          <w:color w:val="FFFFFF"/>
          <w:spacing w:val="-20000"/>
          <w:szCs w:val="28"/>
        </w:rPr>
        <w:instrText> получатель</w:instrText>
      </w:r>
      <w:r w:rsidRPr="00A855FB">
        <w:rPr>
          <w:szCs w:val="28"/>
        </w:rPr>
        <w:fldChar w:fldCharType="end"/>
      </w:r>
      <w:r w:rsidRPr="00A855FB">
        <w:rPr>
          <w:szCs w:val="28"/>
        </w:rPr>
        <w:t xml:space="preserve">, статистическими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исключения </w:instrText>
      </w:r>
      <w:r w:rsidRPr="00A855FB">
        <w:rPr>
          <w:noProof/>
          <w:szCs w:val="28"/>
        </w:rPr>
        <w:instrText>таблицами</w:instrText>
      </w:r>
      <w:r w:rsidRPr="00A855FB">
        <w:rPr>
          <w:szCs w:val="28"/>
        </w:rPr>
        <w:fldChar w:fldCharType="end"/>
      </w:r>
      <w:r w:rsidRPr="00A855FB">
        <w:rPr>
          <w:szCs w:val="28"/>
        </w:rPr>
        <w:t xml:space="preserve"> и т.д., которые относятся к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позы </w:instrText>
      </w:r>
      <w:r w:rsidRPr="00A855FB">
        <w:rPr>
          <w:noProof/>
          <w:szCs w:val="28"/>
        </w:rPr>
        <w:instrText>делу</w:instrText>
      </w:r>
      <w:r w:rsidRPr="00A855FB">
        <w:rPr>
          <w:noProof/>
          <w:color w:val="FFFFFF"/>
          <w:spacing w:val="-20000"/>
          <w:szCs w:val="28"/>
        </w:rPr>
        <w:instrText> помощью</w:instrText>
      </w:r>
      <w:r w:rsidRPr="00A855FB">
        <w:rPr>
          <w:szCs w:val="28"/>
        </w:rPr>
        <w:fldChar w:fldCharType="end"/>
      </w:r>
      <w:r w:rsidRPr="00A855FB">
        <w:rPr>
          <w:szCs w:val="28"/>
        </w:rPr>
        <w:t xml:space="preserve">, точны, </w:t>
      </w:r>
      <w:r w:rsidRPr="00A855FB">
        <w:rPr>
          <w:szCs w:val="28"/>
          <w:highlight w:val="white"/>
        </w:rPr>
        <w:fldChar w:fldCharType="begin"/>
      </w:r>
      <w:r w:rsidRPr="00A855FB">
        <w:rPr>
          <w:szCs w:val="28"/>
        </w:rPr>
        <w:instrText xml:space="preserve">eq </w:instrText>
      </w:r>
      <w:r w:rsidRPr="00A855FB">
        <w:rPr>
          <w:noProof/>
          <w:szCs w:val="28"/>
        </w:rPr>
        <w:instrText>хорошо</w:instrText>
      </w:r>
      <w:r w:rsidRPr="00A855FB">
        <w:rPr>
          <w:noProof/>
          <w:color w:val="FFFFFF"/>
          <w:spacing w:val="-20000"/>
          <w:szCs w:val="28"/>
        </w:rPr>
        <w:instrText> слова</w:instrText>
      </w:r>
      <w:r w:rsidRPr="00A855FB">
        <w:rPr>
          <w:szCs w:val="28"/>
        </w:rPr>
        <w:fldChar w:fldCharType="end"/>
      </w:r>
      <w:r w:rsidRPr="00A855FB">
        <w:rPr>
          <w:szCs w:val="28"/>
        </w:rPr>
        <w:t xml:space="preserve"> сделаны и просты для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фильтрации </w:instrText>
      </w:r>
      <w:r w:rsidRPr="00A855FB">
        <w:rPr>
          <w:noProof/>
          <w:szCs w:val="28"/>
        </w:rPr>
        <w:instrText>понимания</w:instrText>
      </w:r>
      <w:r w:rsidRPr="00A855FB">
        <w:rPr>
          <w:noProof/>
          <w:color w:val="FFFFFF"/>
          <w:spacing w:val="-20000"/>
          <w:szCs w:val="28"/>
        </w:rPr>
        <w:instrText> становится</w:instrText>
      </w:r>
      <w:r w:rsidRPr="00A855FB">
        <w:rPr>
          <w:szCs w:val="28"/>
        </w:rPr>
        <w:fldChar w:fldCharType="end"/>
      </w:r>
      <w:r w:rsidRPr="00A855FB">
        <w:rPr>
          <w:szCs w:val="28"/>
        </w:rPr>
        <w:t>.</w:t>
      </w:r>
    </w:p>
    <w:p w:rsidR="005529BC" w:rsidRPr="00A855FB" w:rsidRDefault="005529BC" w:rsidP="00A855FB">
      <w:pPr>
        <w:pStyle w:val="a7"/>
        <w:spacing w:line="240" w:lineRule="auto"/>
        <w:ind w:firstLine="709"/>
        <w:rPr>
          <w:szCs w:val="28"/>
        </w:rPr>
      </w:pPr>
      <w:r w:rsidRPr="00A855FB">
        <w:rPr>
          <w:szCs w:val="28"/>
        </w:rPr>
        <w:t>Языковые средства.</w:t>
      </w:r>
      <w:r w:rsidRPr="00A855FB">
        <w:rPr>
          <w:b/>
          <w:szCs w:val="28"/>
        </w:rPr>
        <w:t xml:space="preserve">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передатчиками </w:instrText>
      </w:r>
      <w:r w:rsidRPr="00A855FB">
        <w:rPr>
          <w:noProof/>
          <w:szCs w:val="28"/>
        </w:rPr>
        <w:instrText>Ясно</w:instrText>
      </w:r>
      <w:r w:rsidRPr="00A855FB">
        <w:rPr>
          <w:szCs w:val="28"/>
        </w:rPr>
        <w:fldChar w:fldCharType="end"/>
      </w:r>
      <w:r w:rsidRPr="00A855FB">
        <w:rPr>
          <w:szCs w:val="28"/>
        </w:rPr>
        <w:t xml:space="preserve"> выраженная мысль не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либо </w:instrText>
      </w:r>
      <w:r w:rsidRPr="00A855FB">
        <w:rPr>
          <w:noProof/>
          <w:szCs w:val="28"/>
        </w:rPr>
        <w:instrText>может</w:instrText>
      </w:r>
      <w:r w:rsidRPr="00A855FB">
        <w:rPr>
          <w:noProof/>
          <w:color w:val="FFFFFF"/>
          <w:spacing w:val="-20000"/>
          <w:szCs w:val="28"/>
        </w:rPr>
        <w:instrText> существуют</w:instrText>
      </w:r>
      <w:r w:rsidRPr="00A855FB">
        <w:rPr>
          <w:szCs w:val="28"/>
        </w:rPr>
        <w:fldChar w:fldCharType="end"/>
      </w:r>
      <w:r w:rsidRPr="00A855FB">
        <w:rPr>
          <w:szCs w:val="28"/>
        </w:rPr>
        <w:t xml:space="preserve"> быть </w:t>
      </w:r>
      <w:r w:rsidRPr="00A855FB">
        <w:rPr>
          <w:szCs w:val="28"/>
          <w:highlight w:val="white"/>
        </w:rPr>
        <w:fldChar w:fldCharType="begin"/>
      </w:r>
      <w:r w:rsidRPr="00A855FB">
        <w:rPr>
          <w:szCs w:val="28"/>
        </w:rPr>
        <w:instrText xml:space="preserve">eq </w:instrText>
      </w:r>
      <w:r w:rsidRPr="00A855FB">
        <w:rPr>
          <w:noProof/>
          <w:szCs w:val="28"/>
        </w:rPr>
        <w:instrText>непонятной</w:instrText>
      </w:r>
      <w:r w:rsidRPr="00A855FB">
        <w:rPr>
          <w:noProof/>
          <w:color w:val="FFFFFF"/>
          <w:spacing w:val="-20000"/>
          <w:szCs w:val="28"/>
        </w:rPr>
        <w:instrText> коммуникация</w:instrText>
      </w:r>
      <w:r w:rsidRPr="00A855FB">
        <w:rPr>
          <w:szCs w:val="28"/>
        </w:rPr>
        <w:fldChar w:fldCharType="end"/>
      </w:r>
      <w:r w:rsidRPr="00A855FB">
        <w:rPr>
          <w:szCs w:val="28"/>
        </w:rPr>
        <w:t xml:space="preserve">. Нужно избегать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учимся </w:instrText>
      </w:r>
      <w:r w:rsidRPr="00A855FB">
        <w:rPr>
          <w:noProof/>
          <w:szCs w:val="28"/>
        </w:rPr>
        <w:instrText>длинных</w:instrText>
      </w:r>
      <w:r w:rsidRPr="00A855FB">
        <w:rPr>
          <w:noProof/>
          <w:color w:val="FFFFFF"/>
          <w:spacing w:val="-20000"/>
          <w:szCs w:val="28"/>
        </w:rPr>
        <w:instrText> построении</w:instrText>
      </w:r>
      <w:r w:rsidRPr="00A855FB">
        <w:rPr>
          <w:szCs w:val="28"/>
        </w:rPr>
        <w:fldChar w:fldCharType="end"/>
      </w:r>
      <w:r w:rsidRPr="00A855FB">
        <w:rPr>
          <w:szCs w:val="28"/>
        </w:rPr>
        <w:t xml:space="preserve"> и сложных фраз,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определяется </w:instrText>
      </w:r>
      <w:r w:rsidRPr="00A855FB">
        <w:rPr>
          <w:noProof/>
          <w:szCs w:val="28"/>
        </w:rPr>
        <w:instrText>когда</w:instrText>
      </w:r>
      <w:r w:rsidRPr="00A855FB">
        <w:rPr>
          <w:szCs w:val="28"/>
        </w:rPr>
        <w:fldChar w:fldCharType="end"/>
      </w:r>
      <w:r w:rsidRPr="00A855FB">
        <w:rPr>
          <w:szCs w:val="28"/>
        </w:rPr>
        <w:t xml:space="preserve"> достаточно коротких. Пи</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заключается </w:instrText>
      </w:r>
      <w:r w:rsidRPr="00A855FB">
        <w:rPr>
          <w:noProof/>
          <w:szCs w:val="28"/>
        </w:rPr>
        <w:instrText>сать</w:instrText>
      </w:r>
      <w:r w:rsidRPr="00A855FB">
        <w:rPr>
          <w:noProof/>
          <w:color w:val="FFFFFF"/>
          <w:spacing w:val="-20000"/>
          <w:szCs w:val="28"/>
        </w:rPr>
        <w:instrText> устной</w:instrText>
      </w:r>
      <w:r w:rsidRPr="00A855FB">
        <w:rPr>
          <w:szCs w:val="28"/>
        </w:rPr>
        <w:fldChar w:fldCharType="end"/>
      </w:r>
      <w:r w:rsidRPr="00A855FB">
        <w:rPr>
          <w:szCs w:val="28"/>
        </w:rPr>
        <w:t xml:space="preserve"> надо </w:t>
      </w:r>
      <w:r w:rsidRPr="00A855FB">
        <w:rPr>
          <w:szCs w:val="28"/>
          <w:highlight w:val="white"/>
        </w:rPr>
        <w:fldChar w:fldCharType="begin"/>
      </w:r>
      <w:r w:rsidRPr="00A855FB">
        <w:rPr>
          <w:szCs w:val="28"/>
        </w:rPr>
        <w:instrText xml:space="preserve">eq </w:instrText>
      </w:r>
      <w:r w:rsidRPr="00A855FB">
        <w:rPr>
          <w:noProof/>
          <w:szCs w:val="28"/>
        </w:rPr>
        <w:instrText>кратко</w:instrText>
      </w:r>
      <w:r w:rsidRPr="00A855FB">
        <w:rPr>
          <w:noProof/>
          <w:color w:val="FFFFFF"/>
          <w:spacing w:val="-20000"/>
          <w:szCs w:val="28"/>
        </w:rPr>
        <w:instrText> структуры</w:instrText>
      </w:r>
      <w:r w:rsidRPr="00A855FB">
        <w:rPr>
          <w:szCs w:val="28"/>
        </w:rPr>
        <w:fldChar w:fldCharType="end"/>
      </w:r>
      <w:r w:rsidRPr="00A855FB">
        <w:rPr>
          <w:szCs w:val="28"/>
        </w:rPr>
        <w:t xml:space="preserve"> и убедительно без ненужного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сторонам </w:instrText>
      </w:r>
      <w:r w:rsidRPr="00A855FB">
        <w:rPr>
          <w:noProof/>
          <w:szCs w:val="28"/>
        </w:rPr>
        <w:instrText>профессионального</w:instrText>
      </w:r>
      <w:r w:rsidRPr="00A855FB">
        <w:rPr>
          <w:noProof/>
          <w:color w:val="FFFFFF"/>
          <w:spacing w:val="-20000"/>
          <w:szCs w:val="28"/>
        </w:rPr>
        <w:instrText> читателю</w:instrText>
      </w:r>
      <w:r w:rsidRPr="00A855FB">
        <w:rPr>
          <w:szCs w:val="28"/>
        </w:rPr>
        <w:fldChar w:fldCharType="end"/>
      </w:r>
      <w:r w:rsidRPr="00A855FB">
        <w:rPr>
          <w:szCs w:val="28"/>
        </w:rPr>
        <w:t xml:space="preserve"> жаргона.</w:t>
      </w:r>
    </w:p>
    <w:p w:rsidR="005529BC" w:rsidRPr="00A855FB" w:rsidRDefault="005529BC" w:rsidP="00A855FB">
      <w:pPr>
        <w:pStyle w:val="a7"/>
        <w:spacing w:line="240" w:lineRule="auto"/>
        <w:ind w:firstLine="709"/>
        <w:rPr>
          <w:szCs w:val="28"/>
        </w:rPr>
      </w:pPr>
      <w:r w:rsidRPr="00A855FB">
        <w:rPr>
          <w:szCs w:val="28"/>
        </w:rPr>
        <w:t xml:space="preserve">Изложение.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этот </w:instrText>
      </w:r>
      <w:r w:rsidRPr="00A855FB">
        <w:rPr>
          <w:noProof/>
          <w:szCs w:val="28"/>
        </w:rPr>
        <w:instrText>Читающий</w:instrText>
      </w:r>
      <w:r w:rsidRPr="00A855FB">
        <w:rPr>
          <w:szCs w:val="28"/>
        </w:rPr>
        <w:fldChar w:fldCharType="end"/>
      </w:r>
      <w:r w:rsidRPr="00A855FB">
        <w:rPr>
          <w:szCs w:val="28"/>
        </w:rPr>
        <w:t xml:space="preserve"> должен захотеть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невербальные </w:instrText>
      </w:r>
      <w:r w:rsidRPr="00A855FB">
        <w:rPr>
          <w:noProof/>
          <w:szCs w:val="28"/>
        </w:rPr>
        <w:instrText>взять</w:instrText>
      </w:r>
      <w:r w:rsidRPr="00A855FB">
        <w:rPr>
          <w:noProof/>
          <w:color w:val="FFFFFF"/>
          <w:spacing w:val="-20000"/>
          <w:szCs w:val="28"/>
        </w:rPr>
        <w:instrText> получатель</w:instrText>
      </w:r>
      <w:r w:rsidRPr="00A855FB">
        <w:rPr>
          <w:szCs w:val="28"/>
        </w:rPr>
        <w:fldChar w:fldCharType="end"/>
      </w:r>
      <w:r w:rsidRPr="00A855FB">
        <w:rPr>
          <w:szCs w:val="28"/>
        </w:rPr>
        <w:t xml:space="preserve"> этот </w:t>
      </w:r>
      <w:r w:rsidRPr="00A855FB">
        <w:rPr>
          <w:szCs w:val="28"/>
          <w:highlight w:val="white"/>
        </w:rPr>
        <w:fldChar w:fldCharType="begin"/>
      </w:r>
      <w:r w:rsidRPr="00A855FB">
        <w:rPr>
          <w:szCs w:val="28"/>
        </w:rPr>
        <w:instrText xml:space="preserve">eq </w:instrText>
      </w:r>
      <w:r w:rsidRPr="00A855FB">
        <w:rPr>
          <w:noProof/>
          <w:szCs w:val="28"/>
        </w:rPr>
        <w:instrText>документ</w:instrText>
      </w:r>
      <w:r w:rsidRPr="00A855FB">
        <w:rPr>
          <w:noProof/>
          <w:color w:val="FFFFFF"/>
          <w:spacing w:val="-20000"/>
          <w:szCs w:val="28"/>
        </w:rPr>
        <w:instrText> помощь</w:instrText>
      </w:r>
      <w:r w:rsidRPr="00A855FB">
        <w:rPr>
          <w:szCs w:val="28"/>
        </w:rPr>
        <w:fldChar w:fldCharType="end"/>
      </w:r>
      <w:r w:rsidRPr="00A855FB">
        <w:rPr>
          <w:szCs w:val="28"/>
        </w:rPr>
        <w:t xml:space="preserve"> и прочитать его, потому что его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обеспечивает </w:instrText>
      </w:r>
      <w:r w:rsidRPr="00A855FB">
        <w:rPr>
          <w:noProof/>
          <w:szCs w:val="28"/>
        </w:rPr>
        <w:instrText>содержание</w:instrText>
      </w:r>
      <w:r w:rsidRPr="00A855FB">
        <w:rPr>
          <w:noProof/>
          <w:color w:val="FFFFFF"/>
          <w:spacing w:val="-20000"/>
          <w:szCs w:val="28"/>
        </w:rPr>
        <w:instrText> какие</w:instrText>
      </w:r>
      <w:r w:rsidRPr="00A855FB">
        <w:rPr>
          <w:szCs w:val="28"/>
        </w:rPr>
        <w:fldChar w:fldCharType="end"/>
      </w:r>
      <w:r w:rsidRPr="00A855FB">
        <w:rPr>
          <w:szCs w:val="28"/>
        </w:rPr>
        <w:t xml:space="preserve"> доступно изложено и он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осуществляются </w:instrText>
      </w:r>
      <w:r w:rsidRPr="00A855FB">
        <w:rPr>
          <w:noProof/>
          <w:szCs w:val="28"/>
        </w:rPr>
        <w:instrText>выглядит</w:instrText>
      </w:r>
      <w:r w:rsidRPr="00A855FB">
        <w:rPr>
          <w:szCs w:val="28"/>
        </w:rPr>
        <w:fldChar w:fldCharType="end"/>
      </w:r>
      <w:r w:rsidRPr="00A855FB">
        <w:rPr>
          <w:szCs w:val="28"/>
        </w:rPr>
        <w:t xml:space="preserve"> привлекательно.</w:t>
      </w:r>
    </w:p>
    <w:p w:rsidR="005529BC" w:rsidRPr="00A855FB" w:rsidRDefault="005529BC" w:rsidP="00A855FB">
      <w:pPr>
        <w:pStyle w:val="a7"/>
        <w:spacing w:line="240" w:lineRule="auto"/>
        <w:ind w:firstLine="709"/>
        <w:rPr>
          <w:szCs w:val="28"/>
        </w:rPr>
      </w:pPr>
      <w:r w:rsidRPr="00A855FB">
        <w:rPr>
          <w:szCs w:val="28"/>
        </w:rPr>
        <w:t xml:space="preserve">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ществляться </w:instrText>
      </w:r>
      <w:r w:rsidRPr="00A855FB">
        <w:rPr>
          <w:noProof/>
          <w:szCs w:val="28"/>
        </w:rPr>
        <w:instrText>качестве</w:instrText>
      </w:r>
      <w:r w:rsidRPr="00A855FB">
        <w:rPr>
          <w:noProof/>
          <w:color w:val="FFFFFF"/>
          <w:spacing w:val="-20000"/>
          <w:szCs w:val="28"/>
        </w:rPr>
        <w:instrText> взаимодействие</w:instrText>
      </w:r>
      <w:r w:rsidRPr="00A855FB">
        <w:rPr>
          <w:szCs w:val="28"/>
        </w:rPr>
        <w:fldChar w:fldCharType="end"/>
      </w:r>
      <w:r w:rsidRPr="00A855FB">
        <w:rPr>
          <w:szCs w:val="28"/>
        </w:rPr>
        <w:t xml:space="preserve"> методов </w:t>
      </w:r>
      <w:r w:rsidRPr="00A855FB">
        <w:rPr>
          <w:szCs w:val="28"/>
          <w:highlight w:val="white"/>
        </w:rPr>
        <w:fldChar w:fldCharType="begin"/>
      </w:r>
      <w:r w:rsidRPr="00A855FB">
        <w:rPr>
          <w:szCs w:val="28"/>
        </w:rPr>
        <w:instrText xml:space="preserve">eq </w:instrText>
      </w:r>
      <w:r w:rsidRPr="00A855FB">
        <w:rPr>
          <w:noProof/>
          <w:szCs w:val="28"/>
        </w:rPr>
        <w:instrText>письменного</w:instrText>
      </w:r>
      <w:r w:rsidRPr="00A855FB">
        <w:rPr>
          <w:noProof/>
          <w:color w:val="FFFFFF"/>
          <w:spacing w:val="-20000"/>
          <w:szCs w:val="28"/>
        </w:rPr>
        <w:instrText> больше</w:instrText>
      </w:r>
      <w:r w:rsidRPr="00A855FB">
        <w:rPr>
          <w:szCs w:val="28"/>
        </w:rPr>
        <w:fldChar w:fldCharType="end"/>
      </w:r>
      <w:r w:rsidRPr="00A855FB">
        <w:rPr>
          <w:szCs w:val="28"/>
        </w:rPr>
        <w:t xml:space="preserve"> обращения используют:</w:t>
      </w:r>
    </w:p>
    <w:p w:rsidR="005529BC" w:rsidRPr="00A855FB" w:rsidRDefault="005529BC" w:rsidP="00A855FB">
      <w:pPr>
        <w:pStyle w:val="a7"/>
        <w:spacing w:line="240" w:lineRule="auto"/>
        <w:ind w:firstLine="709"/>
        <w:rPr>
          <w:szCs w:val="28"/>
        </w:rPr>
      </w:pPr>
      <w:r w:rsidRPr="00A855FB">
        <w:rPr>
          <w:szCs w:val="28"/>
        </w:rPr>
        <w:t>1)</w:t>
      </w:r>
      <w:r w:rsidR="00A855FB">
        <w:rPr>
          <w:szCs w:val="28"/>
        </w:rPr>
        <w:t xml:space="preserve"> письма</w:t>
      </w:r>
      <w:r w:rsidRPr="00A855FB">
        <w:rPr>
          <w:szCs w:val="28"/>
        </w:rPr>
        <w:t xml:space="preserve">, которые  обычно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котором </w:instrText>
      </w:r>
      <w:r w:rsidRPr="00A855FB">
        <w:rPr>
          <w:noProof/>
          <w:szCs w:val="28"/>
        </w:rPr>
        <w:instrText>используются</w:instrText>
      </w:r>
      <w:r w:rsidRPr="00A855FB">
        <w:rPr>
          <w:szCs w:val="28"/>
        </w:rPr>
        <w:fldChar w:fldCharType="end"/>
      </w:r>
      <w:r w:rsidRPr="00A855FB">
        <w:rPr>
          <w:szCs w:val="28"/>
        </w:rPr>
        <w:t xml:space="preserve"> для личных сообщений, для под</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информирования </w:instrText>
      </w:r>
      <w:r w:rsidRPr="00A855FB">
        <w:rPr>
          <w:noProof/>
          <w:szCs w:val="28"/>
        </w:rPr>
        <w:instrText>тверждения</w:instrText>
      </w:r>
      <w:r w:rsidRPr="00A855FB">
        <w:rPr>
          <w:noProof/>
          <w:color w:val="FFFFFF"/>
          <w:spacing w:val="-20000"/>
          <w:szCs w:val="28"/>
        </w:rPr>
        <w:instrText> унок</w:instrText>
      </w:r>
      <w:r w:rsidRPr="00A855FB">
        <w:rPr>
          <w:szCs w:val="28"/>
        </w:rPr>
        <w:fldChar w:fldCharType="end"/>
      </w:r>
      <w:r w:rsidR="00A855FB">
        <w:rPr>
          <w:szCs w:val="28"/>
        </w:rPr>
        <w:t>;</w:t>
      </w:r>
    </w:p>
    <w:p w:rsidR="005529BC" w:rsidRPr="00A855FB" w:rsidRDefault="005529BC" w:rsidP="00A855FB">
      <w:pPr>
        <w:pStyle w:val="a7"/>
        <w:spacing w:line="240" w:lineRule="auto"/>
        <w:ind w:firstLine="709"/>
        <w:rPr>
          <w:szCs w:val="28"/>
        </w:rPr>
      </w:pPr>
      <w:r w:rsidRPr="00A855FB">
        <w:rPr>
          <w:szCs w:val="28"/>
        </w:rPr>
        <w:t xml:space="preserve">2) </w:t>
      </w:r>
      <w:r w:rsidR="00A855FB">
        <w:rPr>
          <w:szCs w:val="28"/>
        </w:rPr>
        <w:t>д</w:t>
      </w:r>
      <w:r w:rsidRPr="00A855FB">
        <w:rPr>
          <w:szCs w:val="28"/>
        </w:rPr>
        <w:t xml:space="preserve">окладные </w:t>
      </w:r>
      <w:r w:rsidRPr="00A855FB">
        <w:rPr>
          <w:szCs w:val="28"/>
          <w:highlight w:val="white"/>
        </w:rPr>
        <w:fldChar w:fldCharType="begin"/>
      </w:r>
      <w:r w:rsidRPr="00A855FB">
        <w:rPr>
          <w:szCs w:val="28"/>
        </w:rPr>
        <w:instrText xml:space="preserve">eq </w:instrText>
      </w:r>
      <w:r w:rsidRPr="00A855FB">
        <w:rPr>
          <w:noProof/>
          <w:szCs w:val="28"/>
        </w:rPr>
        <w:instrText>записки</w:instrText>
      </w:r>
      <w:r w:rsidRPr="00A855FB">
        <w:rPr>
          <w:noProof/>
          <w:color w:val="FFFFFF"/>
          <w:spacing w:val="-20000"/>
          <w:szCs w:val="28"/>
        </w:rPr>
        <w:instrText> делится</w:instrText>
      </w:r>
      <w:r w:rsidRPr="00A855FB">
        <w:rPr>
          <w:szCs w:val="28"/>
        </w:rPr>
        <w:fldChar w:fldCharType="end"/>
      </w:r>
      <w:r w:rsidRPr="00A855FB">
        <w:rPr>
          <w:szCs w:val="28"/>
        </w:rPr>
        <w:t xml:space="preserve">. Обычно применяются для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знайте </w:instrText>
      </w:r>
      <w:r w:rsidRPr="00A855FB">
        <w:rPr>
          <w:noProof/>
          <w:szCs w:val="28"/>
        </w:rPr>
        <w:instrText>более</w:instrText>
      </w:r>
      <w:r w:rsidRPr="00A855FB">
        <w:rPr>
          <w:noProof/>
          <w:color w:val="FFFFFF"/>
          <w:spacing w:val="-20000"/>
          <w:szCs w:val="28"/>
        </w:rPr>
        <w:instrText> предпринимает</w:instrText>
      </w:r>
      <w:r w:rsidRPr="00A855FB">
        <w:rPr>
          <w:szCs w:val="28"/>
        </w:rPr>
        <w:fldChar w:fldCharType="end"/>
      </w:r>
      <w:r w:rsidRPr="00A855FB">
        <w:rPr>
          <w:szCs w:val="28"/>
        </w:rPr>
        <w:t xml:space="preserve"> общих вопросов, они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отличается </w:instrText>
      </w:r>
      <w:r w:rsidRPr="00A855FB">
        <w:rPr>
          <w:noProof/>
          <w:szCs w:val="28"/>
        </w:rPr>
        <w:instrText>распростра</w:instrText>
      </w:r>
      <w:r w:rsidRPr="00A855FB">
        <w:rPr>
          <w:szCs w:val="28"/>
        </w:rPr>
        <w:fldChar w:fldCharType="end"/>
      </w:r>
      <w:r w:rsidRPr="00A855FB">
        <w:rPr>
          <w:szCs w:val="28"/>
        </w:rPr>
        <w:t xml:space="preserve">няются между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практически </w:instrText>
      </w:r>
      <w:r w:rsidRPr="00A855FB">
        <w:rPr>
          <w:noProof/>
          <w:szCs w:val="28"/>
        </w:rPr>
        <w:instrText>рядом</w:instrText>
      </w:r>
      <w:r w:rsidRPr="00A855FB">
        <w:rPr>
          <w:noProof/>
          <w:color w:val="FFFFFF"/>
          <w:spacing w:val="-20000"/>
          <w:szCs w:val="28"/>
        </w:rPr>
        <w:instrText> ежегодный</w:instrText>
      </w:r>
      <w:r w:rsidRPr="00A855FB">
        <w:rPr>
          <w:szCs w:val="28"/>
        </w:rPr>
        <w:fldChar w:fldCharType="end"/>
      </w:r>
      <w:r w:rsidRPr="00A855FB">
        <w:rPr>
          <w:szCs w:val="28"/>
        </w:rPr>
        <w:t xml:space="preserve"> людей, </w:t>
      </w:r>
      <w:r w:rsidRPr="00A855FB">
        <w:rPr>
          <w:szCs w:val="28"/>
          <w:highlight w:val="white"/>
        </w:rPr>
        <w:fldChar w:fldCharType="begin"/>
      </w:r>
      <w:r w:rsidRPr="00A855FB">
        <w:rPr>
          <w:szCs w:val="28"/>
        </w:rPr>
        <w:instrText xml:space="preserve">eq </w:instrText>
      </w:r>
      <w:r w:rsidRPr="00A855FB">
        <w:rPr>
          <w:noProof/>
          <w:szCs w:val="28"/>
        </w:rPr>
        <w:instrText>каждый</w:instrText>
      </w:r>
      <w:r w:rsidRPr="00A855FB">
        <w:rPr>
          <w:noProof/>
          <w:color w:val="FFFFFF"/>
          <w:spacing w:val="-20000"/>
          <w:szCs w:val="28"/>
        </w:rPr>
        <w:instrText> кодирования</w:instrText>
      </w:r>
      <w:r w:rsidRPr="00A855FB">
        <w:rPr>
          <w:szCs w:val="28"/>
        </w:rPr>
        <w:fldChar w:fldCharType="end"/>
      </w:r>
      <w:r w:rsidRPr="00A855FB">
        <w:rPr>
          <w:szCs w:val="28"/>
        </w:rPr>
        <w:t xml:space="preserve"> из которых получает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виртуальные </w:instrText>
      </w:r>
      <w:r w:rsidRPr="00A855FB">
        <w:rPr>
          <w:noProof/>
          <w:szCs w:val="28"/>
        </w:rPr>
        <w:instrText>свою</w:instrText>
      </w:r>
      <w:r w:rsidRPr="00A855FB">
        <w:rPr>
          <w:noProof/>
          <w:color w:val="FFFFFF"/>
          <w:spacing w:val="-20000"/>
          <w:szCs w:val="28"/>
        </w:rPr>
        <w:instrText> являются</w:instrText>
      </w:r>
      <w:r w:rsidRPr="00A855FB">
        <w:rPr>
          <w:szCs w:val="28"/>
        </w:rPr>
        <w:fldChar w:fldCharType="end"/>
      </w:r>
      <w:r w:rsidR="00A855FB">
        <w:rPr>
          <w:szCs w:val="28"/>
        </w:rPr>
        <w:t xml:space="preserve"> собственную копию;</w:t>
      </w:r>
    </w:p>
    <w:p w:rsidR="005529BC" w:rsidRPr="00A855FB" w:rsidRDefault="005529BC" w:rsidP="00A855FB">
      <w:pPr>
        <w:pStyle w:val="a7"/>
        <w:spacing w:line="240" w:lineRule="auto"/>
        <w:ind w:firstLine="709"/>
        <w:rPr>
          <w:szCs w:val="28"/>
        </w:rPr>
      </w:pPr>
      <w:r w:rsidRPr="00A855FB">
        <w:rPr>
          <w:szCs w:val="28"/>
        </w:rPr>
        <w:lastRenderedPageBreak/>
        <w:t xml:space="preserve">3) </w:t>
      </w:r>
      <w:r w:rsidR="00A855FB">
        <w:rPr>
          <w:szCs w:val="28"/>
        </w:rPr>
        <w:t>доска</w:t>
      </w:r>
      <w:r w:rsidRPr="00A855FB">
        <w:rPr>
          <w:szCs w:val="28"/>
        </w:rPr>
        <w:t xml:space="preserve"> объявлений.</w:t>
      </w:r>
      <w:r w:rsidRPr="00A855FB">
        <w:rPr>
          <w:b/>
          <w:szCs w:val="28"/>
        </w:rPr>
        <w:t xml:space="preserve"> </w:t>
      </w:r>
      <w:r w:rsidRPr="00A855FB">
        <w:rPr>
          <w:szCs w:val="28"/>
        </w:rPr>
        <w:t xml:space="preserve">Обычно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способное </w:instrText>
      </w:r>
      <w:r w:rsidRPr="00A855FB">
        <w:rPr>
          <w:noProof/>
          <w:szCs w:val="28"/>
        </w:rPr>
        <w:instrText>используются</w:instrText>
      </w:r>
      <w:r w:rsidRPr="00A855FB">
        <w:rPr>
          <w:noProof/>
          <w:color w:val="FFFFFF"/>
          <w:spacing w:val="-20000"/>
          <w:szCs w:val="28"/>
        </w:rPr>
        <w:instrText> заимствования</w:instrText>
      </w:r>
      <w:r w:rsidRPr="00A855FB">
        <w:rPr>
          <w:szCs w:val="28"/>
        </w:rPr>
        <w:fldChar w:fldCharType="end"/>
      </w:r>
      <w:r w:rsidRPr="00A855FB">
        <w:rPr>
          <w:szCs w:val="28"/>
        </w:rPr>
        <w:t xml:space="preserve"> для сообщений и </w:t>
      </w:r>
      <w:r w:rsidRPr="00A855FB">
        <w:rPr>
          <w:szCs w:val="28"/>
          <w:highlight w:val="white"/>
        </w:rPr>
        <w:fldChar w:fldCharType="begin"/>
      </w:r>
      <w:r w:rsidRPr="00A855FB">
        <w:rPr>
          <w:szCs w:val="28"/>
        </w:rPr>
        <w:instrText xml:space="preserve">eq </w:instrText>
      </w:r>
      <w:r w:rsidRPr="00A855FB">
        <w:rPr>
          <w:noProof/>
          <w:szCs w:val="28"/>
        </w:rPr>
        <w:instrText>анонса</w:instrText>
      </w:r>
      <w:r w:rsidRPr="00A855FB">
        <w:rPr>
          <w:noProof/>
          <w:color w:val="FFFFFF"/>
          <w:spacing w:val="-20000"/>
          <w:szCs w:val="28"/>
        </w:rPr>
        <w:instrText> слуховое</w:instrText>
      </w:r>
      <w:r w:rsidRPr="00A855FB">
        <w:rPr>
          <w:szCs w:val="28"/>
        </w:rPr>
        <w:fldChar w:fldCharType="end"/>
      </w:r>
      <w:r w:rsidRPr="00A855FB">
        <w:rPr>
          <w:szCs w:val="28"/>
        </w:rPr>
        <w:t xml:space="preserve"> извещении, которые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предоставления </w:instrText>
      </w:r>
      <w:r w:rsidRPr="00A855FB">
        <w:rPr>
          <w:noProof/>
          <w:szCs w:val="28"/>
        </w:rPr>
        <w:instrText>могут</w:instrText>
      </w:r>
      <w:r w:rsidRPr="00A855FB">
        <w:rPr>
          <w:noProof/>
          <w:color w:val="FFFFFF"/>
          <w:spacing w:val="-20000"/>
          <w:szCs w:val="28"/>
        </w:rPr>
        <w:instrText> препятствовать</w:instrText>
      </w:r>
      <w:r w:rsidRPr="00A855FB">
        <w:rPr>
          <w:szCs w:val="28"/>
        </w:rPr>
        <w:fldChar w:fldCharType="end"/>
      </w:r>
      <w:r w:rsidRPr="00A855FB">
        <w:rPr>
          <w:szCs w:val="28"/>
        </w:rPr>
        <w:t xml:space="preserve"> повлиять на большое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восприятием </w:instrText>
      </w:r>
      <w:r w:rsidRPr="00A855FB">
        <w:rPr>
          <w:noProof/>
          <w:szCs w:val="28"/>
        </w:rPr>
        <w:instrText>количество</w:instrText>
      </w:r>
      <w:r w:rsidRPr="00A855FB">
        <w:rPr>
          <w:szCs w:val="28"/>
        </w:rPr>
        <w:fldChar w:fldCharType="end"/>
      </w:r>
      <w:r w:rsidR="00A855FB">
        <w:rPr>
          <w:szCs w:val="28"/>
        </w:rPr>
        <w:t xml:space="preserve"> людей;</w:t>
      </w:r>
    </w:p>
    <w:p w:rsidR="005529BC" w:rsidRPr="00A855FB" w:rsidRDefault="005529BC" w:rsidP="00A855FB">
      <w:pPr>
        <w:pStyle w:val="a7"/>
        <w:spacing w:line="240" w:lineRule="auto"/>
        <w:ind w:firstLine="709"/>
        <w:rPr>
          <w:szCs w:val="28"/>
        </w:rPr>
      </w:pPr>
      <w:r w:rsidRPr="00A855FB">
        <w:rPr>
          <w:szCs w:val="28"/>
        </w:rPr>
        <w:t xml:space="preserve">4) </w:t>
      </w:r>
      <w:r w:rsidR="00A855FB">
        <w:rPr>
          <w:szCs w:val="28"/>
        </w:rPr>
        <w:t>в</w:t>
      </w:r>
      <w:r w:rsidRPr="00A855FB">
        <w:rPr>
          <w:szCs w:val="28"/>
        </w:rPr>
        <w:t xml:space="preserve">нутренние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трудности </w:instrText>
      </w:r>
      <w:r w:rsidRPr="00A855FB">
        <w:rPr>
          <w:noProof/>
          <w:szCs w:val="28"/>
        </w:rPr>
        <w:instrText>журналы</w:instrText>
      </w:r>
      <w:r w:rsidRPr="00A855FB">
        <w:rPr>
          <w:noProof/>
          <w:color w:val="FFFFFF"/>
          <w:spacing w:val="-20000"/>
          <w:szCs w:val="28"/>
        </w:rPr>
        <w:instrText> выступают</w:instrText>
      </w:r>
      <w:r w:rsidRPr="00A855FB">
        <w:rPr>
          <w:szCs w:val="28"/>
        </w:rPr>
        <w:fldChar w:fldCharType="end"/>
      </w:r>
      <w:r w:rsidRPr="00A855FB">
        <w:rPr>
          <w:szCs w:val="28"/>
        </w:rPr>
        <w:t xml:space="preserve"> и газеты — </w:t>
      </w:r>
      <w:r w:rsidRPr="00A855FB">
        <w:rPr>
          <w:szCs w:val="28"/>
          <w:highlight w:val="white"/>
        </w:rPr>
        <w:fldChar w:fldCharType="begin"/>
      </w:r>
      <w:r w:rsidRPr="00A855FB">
        <w:rPr>
          <w:szCs w:val="28"/>
        </w:rPr>
        <w:instrText xml:space="preserve">eq </w:instrText>
      </w:r>
      <w:r w:rsidRPr="00A855FB">
        <w:rPr>
          <w:noProof/>
          <w:szCs w:val="28"/>
        </w:rPr>
        <w:instrText>средство</w:instrText>
      </w:r>
      <w:r w:rsidRPr="00A855FB">
        <w:rPr>
          <w:noProof/>
          <w:color w:val="FFFFFF"/>
          <w:spacing w:val="-20000"/>
          <w:szCs w:val="28"/>
        </w:rPr>
        <w:instrText> возникновение</w:instrText>
      </w:r>
      <w:r w:rsidRPr="00A855FB">
        <w:rPr>
          <w:szCs w:val="28"/>
        </w:rPr>
        <w:fldChar w:fldCharType="end"/>
      </w:r>
      <w:r w:rsidRPr="00A855FB">
        <w:rPr>
          <w:szCs w:val="28"/>
        </w:rPr>
        <w:t xml:space="preserve"> передачи сообщений,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наши </w:instrText>
      </w:r>
      <w:r w:rsidRPr="00A855FB">
        <w:rPr>
          <w:noProof/>
          <w:szCs w:val="28"/>
        </w:rPr>
        <w:instrText>представляющих</w:instrText>
      </w:r>
      <w:r w:rsidRPr="00A855FB">
        <w:rPr>
          <w:noProof/>
          <w:color w:val="FFFFFF"/>
          <w:spacing w:val="-20000"/>
          <w:szCs w:val="28"/>
        </w:rPr>
        <w:instrText> между</w:instrText>
      </w:r>
      <w:r w:rsidRPr="00A855FB">
        <w:rPr>
          <w:szCs w:val="28"/>
        </w:rPr>
        <w:fldChar w:fldCharType="end"/>
      </w:r>
      <w:r w:rsidRPr="00A855FB">
        <w:rPr>
          <w:szCs w:val="28"/>
        </w:rPr>
        <w:t xml:space="preserve"> общий интерес, их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когда </w:instrText>
      </w:r>
      <w:r w:rsidRPr="00A855FB">
        <w:rPr>
          <w:noProof/>
          <w:szCs w:val="28"/>
        </w:rPr>
        <w:instrText>также</w:instrText>
      </w:r>
      <w:r w:rsidRPr="00A855FB">
        <w:rPr>
          <w:szCs w:val="28"/>
        </w:rPr>
        <w:fldChar w:fldCharType="end"/>
      </w:r>
      <w:r w:rsidRPr="00A855FB">
        <w:rPr>
          <w:szCs w:val="28"/>
        </w:rPr>
        <w:t xml:space="preserve"> можно использовать для по</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игнорировать </w:instrText>
      </w:r>
      <w:r w:rsidRPr="00A855FB">
        <w:rPr>
          <w:noProof/>
          <w:szCs w:val="28"/>
        </w:rPr>
        <w:instrText>стоянного</w:instrText>
      </w:r>
      <w:r w:rsidRPr="00A855FB">
        <w:rPr>
          <w:noProof/>
          <w:color w:val="FFFFFF"/>
          <w:spacing w:val="-20000"/>
          <w:szCs w:val="28"/>
        </w:rPr>
        <w:instrText> слышанная</w:instrText>
      </w:r>
      <w:r w:rsidRPr="00A855FB">
        <w:rPr>
          <w:szCs w:val="28"/>
        </w:rPr>
        <w:fldChar w:fldCharType="end"/>
      </w:r>
      <w:r w:rsidRPr="00A855FB">
        <w:rPr>
          <w:szCs w:val="28"/>
        </w:rPr>
        <w:t xml:space="preserve"> информирования </w:t>
      </w:r>
      <w:r w:rsidRPr="00A855FB">
        <w:rPr>
          <w:szCs w:val="28"/>
          <w:highlight w:val="white"/>
        </w:rPr>
        <w:fldChar w:fldCharType="begin"/>
      </w:r>
      <w:r w:rsidRPr="00A855FB">
        <w:rPr>
          <w:szCs w:val="28"/>
        </w:rPr>
        <w:instrText xml:space="preserve">eq </w:instrText>
      </w:r>
      <w:r w:rsidRPr="00A855FB">
        <w:rPr>
          <w:noProof/>
          <w:szCs w:val="28"/>
        </w:rPr>
        <w:instrText>одной</w:instrText>
      </w:r>
      <w:r w:rsidRPr="00A855FB">
        <w:rPr>
          <w:noProof/>
          <w:color w:val="FFFFFF"/>
          <w:spacing w:val="-20000"/>
          <w:szCs w:val="28"/>
        </w:rPr>
        <w:instrText> рисунок</w:instrText>
      </w:r>
      <w:r w:rsidRPr="00A855FB">
        <w:rPr>
          <w:szCs w:val="28"/>
        </w:rPr>
        <w:fldChar w:fldCharType="end"/>
      </w:r>
      <w:r w:rsidRPr="00A855FB">
        <w:rPr>
          <w:szCs w:val="28"/>
        </w:rPr>
        <w:t xml:space="preserve"> части организации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относятся </w:instrText>
      </w:r>
      <w:r w:rsidRPr="00A855FB">
        <w:rPr>
          <w:noProof/>
          <w:szCs w:val="28"/>
        </w:rPr>
        <w:instrText>относительно</w:instrText>
      </w:r>
      <w:r w:rsidRPr="00A855FB">
        <w:rPr>
          <w:noProof/>
          <w:color w:val="FFFFFF"/>
          <w:spacing w:val="-20000"/>
          <w:szCs w:val="28"/>
        </w:rPr>
        <w:instrText> времени</w:instrText>
      </w:r>
      <w:r w:rsidRPr="00A855FB">
        <w:rPr>
          <w:szCs w:val="28"/>
        </w:rPr>
        <w:fldChar w:fldCharType="end"/>
      </w:r>
      <w:r w:rsidR="00A855FB">
        <w:rPr>
          <w:szCs w:val="28"/>
        </w:rPr>
        <w:t xml:space="preserve"> другой;</w:t>
      </w:r>
      <w:r w:rsidRPr="00A855FB">
        <w:rPr>
          <w:szCs w:val="28"/>
        </w:rPr>
        <w:t xml:space="preserve">     </w:t>
      </w:r>
    </w:p>
    <w:p w:rsidR="005529BC" w:rsidRPr="00A855FB" w:rsidRDefault="005529BC" w:rsidP="00A855FB">
      <w:pPr>
        <w:pStyle w:val="a7"/>
        <w:spacing w:line="240" w:lineRule="auto"/>
        <w:ind w:firstLine="709"/>
        <w:rPr>
          <w:szCs w:val="28"/>
        </w:rPr>
      </w:pPr>
      <w:r w:rsidRPr="00A855FB">
        <w:rPr>
          <w:szCs w:val="28"/>
        </w:rPr>
        <w:t xml:space="preserve">5) </w:t>
      </w:r>
      <w:r w:rsidR="00A855FB">
        <w:rPr>
          <w:szCs w:val="28"/>
        </w:rPr>
        <w:t>р</w:t>
      </w:r>
      <w:r w:rsidRPr="00A855FB">
        <w:rPr>
          <w:szCs w:val="28"/>
        </w:rPr>
        <w:t xml:space="preserve">уководства 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материальной </w:instrText>
      </w:r>
      <w:r w:rsidRPr="00A855FB">
        <w:rPr>
          <w:noProof/>
          <w:szCs w:val="28"/>
        </w:rPr>
        <w:instrText>справочники</w:instrText>
      </w:r>
      <w:r w:rsidRPr="00A855FB">
        <w:rPr>
          <w:szCs w:val="28"/>
        </w:rPr>
        <w:fldChar w:fldCharType="end"/>
      </w:r>
      <w:r w:rsidRPr="00A855FB">
        <w:rPr>
          <w:szCs w:val="28"/>
        </w:rPr>
        <w:t xml:space="preserve">. Они используются, чтобы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самым </w:instrText>
      </w:r>
      <w:r w:rsidRPr="00A855FB">
        <w:rPr>
          <w:noProof/>
          <w:szCs w:val="28"/>
        </w:rPr>
        <w:instrText>дать</w:instrText>
      </w:r>
      <w:r w:rsidRPr="00A855FB">
        <w:rPr>
          <w:noProof/>
          <w:color w:val="FFFFFF"/>
          <w:spacing w:val="-20000"/>
          <w:szCs w:val="28"/>
        </w:rPr>
        <w:instrText> может</w:instrText>
      </w:r>
      <w:r w:rsidRPr="00A855FB">
        <w:rPr>
          <w:szCs w:val="28"/>
        </w:rPr>
        <w:fldChar w:fldCharType="end"/>
      </w:r>
      <w:r w:rsidRPr="00A855FB">
        <w:rPr>
          <w:szCs w:val="28"/>
        </w:rPr>
        <w:t xml:space="preserve"> ориентиры по </w:t>
      </w:r>
      <w:r w:rsidRPr="00A855FB">
        <w:rPr>
          <w:szCs w:val="28"/>
          <w:highlight w:val="white"/>
        </w:rPr>
        <w:fldChar w:fldCharType="begin"/>
      </w:r>
      <w:r w:rsidRPr="00A855FB">
        <w:rPr>
          <w:szCs w:val="28"/>
        </w:rPr>
        <w:instrText xml:space="preserve">eq </w:instrText>
      </w:r>
      <w:r w:rsidRPr="00A855FB">
        <w:rPr>
          <w:noProof/>
          <w:szCs w:val="28"/>
        </w:rPr>
        <w:instrText>корпоративной</w:instrText>
      </w:r>
      <w:r w:rsidRPr="00A855FB">
        <w:rPr>
          <w:noProof/>
          <w:color w:val="FFFFFF"/>
          <w:spacing w:val="-20000"/>
          <w:szCs w:val="28"/>
        </w:rPr>
        <w:instrText> передающий</w:instrText>
      </w:r>
      <w:r w:rsidRPr="00A855FB">
        <w:rPr>
          <w:szCs w:val="28"/>
        </w:rPr>
        <w:fldChar w:fldCharType="end"/>
      </w:r>
      <w:r w:rsidRPr="00A855FB">
        <w:rPr>
          <w:szCs w:val="28"/>
        </w:rPr>
        <w:t xml:space="preserve"> политике 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распреде </w:instrText>
      </w:r>
      <w:r w:rsidRPr="00A855FB">
        <w:rPr>
          <w:noProof/>
          <w:szCs w:val="28"/>
        </w:rPr>
        <w:instrText>системам</w:instrText>
      </w:r>
      <w:r w:rsidRPr="00A855FB">
        <w:rPr>
          <w:noProof/>
          <w:color w:val="FFFFFF"/>
          <w:spacing w:val="-20000"/>
          <w:szCs w:val="28"/>
        </w:rPr>
        <w:instrText> стиле</w:instrText>
      </w:r>
      <w:r w:rsidRPr="00A855FB">
        <w:rPr>
          <w:szCs w:val="28"/>
        </w:rPr>
        <w:fldChar w:fldCharType="end"/>
      </w:r>
      <w:r w:rsidRPr="00A855FB">
        <w:rPr>
          <w:szCs w:val="28"/>
        </w:rPr>
        <w:t xml:space="preserve">, чтобы стандартные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одним </w:instrText>
      </w:r>
      <w:r w:rsidRPr="00A855FB">
        <w:rPr>
          <w:noProof/>
          <w:szCs w:val="28"/>
        </w:rPr>
        <w:instrText>процедуры</w:instrText>
      </w:r>
      <w:r w:rsidRPr="00A855FB">
        <w:rPr>
          <w:szCs w:val="28"/>
        </w:rPr>
        <w:fldChar w:fldCharType="end"/>
      </w:r>
      <w:r w:rsidRPr="00A855FB">
        <w:rPr>
          <w:szCs w:val="28"/>
        </w:rPr>
        <w:t xml:space="preserve"> применялись в опре</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сотовые </w:instrText>
      </w:r>
      <w:r w:rsidRPr="00A855FB">
        <w:rPr>
          <w:noProof/>
          <w:szCs w:val="28"/>
        </w:rPr>
        <w:instrText>деленных</w:instrText>
      </w:r>
      <w:r w:rsidRPr="00A855FB">
        <w:rPr>
          <w:noProof/>
          <w:color w:val="FFFFFF"/>
          <w:spacing w:val="-20000"/>
          <w:szCs w:val="28"/>
        </w:rPr>
        <w:instrText> обмен</w:instrText>
      </w:r>
      <w:r w:rsidRPr="00A855FB">
        <w:rPr>
          <w:szCs w:val="28"/>
        </w:rPr>
        <w:fldChar w:fldCharType="end"/>
      </w:r>
      <w:r w:rsidRPr="00A855FB">
        <w:rPr>
          <w:szCs w:val="28"/>
        </w:rPr>
        <w:t xml:space="preserve"> видах </w:t>
      </w:r>
      <w:r w:rsidRPr="00A855FB">
        <w:rPr>
          <w:szCs w:val="28"/>
          <w:highlight w:val="white"/>
        </w:rPr>
        <w:fldChar w:fldCharType="begin"/>
      </w:r>
      <w:r w:rsidRPr="00A855FB">
        <w:rPr>
          <w:szCs w:val="28"/>
        </w:rPr>
        <w:instrText xml:space="preserve">eq </w:instrText>
      </w:r>
      <w:r w:rsidRPr="00A855FB">
        <w:rPr>
          <w:noProof/>
          <w:szCs w:val="28"/>
        </w:rPr>
        <w:instrText>деятельности</w:instrText>
      </w:r>
      <w:r w:rsidRPr="00A855FB">
        <w:rPr>
          <w:noProof/>
          <w:color w:val="FFFFFF"/>
          <w:spacing w:val="-20000"/>
          <w:szCs w:val="28"/>
        </w:rPr>
        <w:instrText> обратная</w:instrText>
      </w:r>
      <w:r w:rsidRPr="00A855FB">
        <w:rPr>
          <w:szCs w:val="28"/>
        </w:rPr>
        <w:fldChar w:fldCharType="end"/>
      </w:r>
      <w:r w:rsidR="00A855FB">
        <w:rPr>
          <w:szCs w:val="28"/>
        </w:rPr>
        <w:t xml:space="preserve"> по всему предприятию;</w:t>
      </w:r>
      <w:r w:rsidRPr="00A855FB">
        <w:rPr>
          <w:szCs w:val="28"/>
        </w:rPr>
        <w:t xml:space="preserve">      </w:t>
      </w:r>
    </w:p>
    <w:p w:rsidR="005529BC" w:rsidRPr="00A855FB" w:rsidRDefault="005529BC" w:rsidP="00A855FB">
      <w:pPr>
        <w:pStyle w:val="a7"/>
        <w:spacing w:line="240" w:lineRule="auto"/>
        <w:ind w:firstLine="709"/>
        <w:rPr>
          <w:szCs w:val="28"/>
        </w:rPr>
      </w:pPr>
      <w:r w:rsidRPr="00A855FB">
        <w:rPr>
          <w:szCs w:val="28"/>
        </w:rPr>
        <w:t xml:space="preserve">6) </w:t>
      </w:r>
      <w:r w:rsidR="00A855FB">
        <w:rPr>
          <w:szCs w:val="28"/>
        </w:rPr>
        <w:t>ежегодный</w:t>
      </w:r>
      <w:r w:rsidRPr="00A855FB">
        <w:rPr>
          <w:szCs w:val="28"/>
        </w:rPr>
        <w:t xml:space="preserve"> отчет. Многие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глоссарий </w:instrText>
      </w:r>
      <w:r w:rsidRPr="00A855FB">
        <w:rPr>
          <w:noProof/>
          <w:szCs w:val="28"/>
        </w:rPr>
        <w:instrText>организации</w:instrText>
      </w:r>
      <w:r w:rsidRPr="00A855FB">
        <w:rPr>
          <w:szCs w:val="28"/>
        </w:rPr>
        <w:fldChar w:fldCharType="end"/>
      </w:r>
      <w:r w:rsidRPr="00A855FB">
        <w:rPr>
          <w:szCs w:val="28"/>
        </w:rPr>
        <w:t xml:space="preserve"> осознают, что у них есть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центральное </w:instrText>
      </w:r>
      <w:r w:rsidRPr="00A855FB">
        <w:rPr>
          <w:noProof/>
          <w:szCs w:val="28"/>
        </w:rPr>
        <w:instrText>ответственность</w:instrText>
      </w:r>
      <w:r w:rsidRPr="00A855FB">
        <w:rPr>
          <w:noProof/>
          <w:color w:val="FFFFFF"/>
          <w:spacing w:val="-20000"/>
          <w:szCs w:val="28"/>
        </w:rPr>
        <w:instrText> нужно</w:instrText>
      </w:r>
      <w:r w:rsidRPr="00A855FB">
        <w:rPr>
          <w:szCs w:val="28"/>
        </w:rPr>
        <w:fldChar w:fldCharType="end"/>
      </w:r>
      <w:r w:rsidRPr="00A855FB">
        <w:rPr>
          <w:szCs w:val="28"/>
        </w:rPr>
        <w:t xml:space="preserve"> перед </w:t>
      </w:r>
      <w:r w:rsidRPr="00A855FB">
        <w:rPr>
          <w:szCs w:val="28"/>
          <w:highlight w:val="white"/>
        </w:rPr>
        <w:fldChar w:fldCharType="begin"/>
      </w:r>
      <w:r w:rsidRPr="00A855FB">
        <w:rPr>
          <w:szCs w:val="28"/>
        </w:rPr>
        <w:instrText xml:space="preserve">eq </w:instrText>
      </w:r>
      <w:r w:rsidRPr="00A855FB">
        <w:rPr>
          <w:noProof/>
          <w:szCs w:val="28"/>
        </w:rPr>
        <w:instrText>свои</w:instrText>
      </w:r>
      <w:r w:rsidRPr="00A855FB">
        <w:rPr>
          <w:noProof/>
          <w:color w:val="FFFFFF"/>
          <w:spacing w:val="-20000"/>
          <w:szCs w:val="28"/>
        </w:rPr>
        <w:instrText> получатель</w:instrText>
      </w:r>
      <w:r w:rsidRPr="00A855FB">
        <w:rPr>
          <w:szCs w:val="28"/>
        </w:rPr>
        <w:fldChar w:fldCharType="end"/>
      </w:r>
      <w:r w:rsidRPr="00A855FB">
        <w:rPr>
          <w:szCs w:val="28"/>
        </w:rPr>
        <w:t xml:space="preserve">ми служащими, так же как перед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циальные </w:instrText>
      </w:r>
      <w:r w:rsidRPr="00A855FB">
        <w:rPr>
          <w:noProof/>
          <w:szCs w:val="28"/>
        </w:rPr>
        <w:instrText>акционерами</w:instrText>
      </w:r>
      <w:r w:rsidRPr="00A855FB">
        <w:rPr>
          <w:noProof/>
          <w:color w:val="FFFFFF"/>
          <w:spacing w:val="-20000"/>
          <w:szCs w:val="28"/>
        </w:rPr>
        <w:instrText> люди</w:instrText>
      </w:r>
      <w:r w:rsidRPr="00A855FB">
        <w:rPr>
          <w:szCs w:val="28"/>
        </w:rPr>
        <w:fldChar w:fldCharType="end"/>
      </w:r>
      <w:r w:rsidRPr="00A855FB">
        <w:rPr>
          <w:szCs w:val="28"/>
        </w:rPr>
        <w:t xml:space="preserve">, заключающаяся в том, чтобы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исключения </w:instrText>
      </w:r>
      <w:r w:rsidRPr="00A855FB">
        <w:rPr>
          <w:noProof/>
          <w:szCs w:val="28"/>
        </w:rPr>
        <w:instrText>информировать</w:instrText>
      </w:r>
      <w:r w:rsidRPr="00A855FB">
        <w:rPr>
          <w:szCs w:val="28"/>
        </w:rPr>
        <w:fldChar w:fldCharType="end"/>
      </w:r>
      <w:r w:rsidRPr="00A855FB">
        <w:rPr>
          <w:szCs w:val="28"/>
        </w:rPr>
        <w:t xml:space="preserve"> их о ежегодных успехах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языковых </w:instrText>
      </w:r>
      <w:r w:rsidRPr="00A855FB">
        <w:rPr>
          <w:noProof/>
          <w:szCs w:val="28"/>
        </w:rPr>
        <w:instrText>компании</w:instrText>
      </w:r>
      <w:r w:rsidRPr="00A855FB">
        <w:rPr>
          <w:noProof/>
          <w:color w:val="FFFFFF"/>
          <w:spacing w:val="-20000"/>
          <w:szCs w:val="28"/>
        </w:rPr>
        <w:instrText> скрывать</w:instrText>
      </w:r>
      <w:r w:rsidRPr="00A855FB">
        <w:rPr>
          <w:szCs w:val="28"/>
        </w:rPr>
        <w:fldChar w:fldCharType="end"/>
      </w:r>
      <w:r w:rsidRPr="00A855FB">
        <w:rPr>
          <w:szCs w:val="28"/>
        </w:rPr>
        <w:t xml:space="preserve"> и распреде</w:t>
      </w:r>
      <w:r w:rsidRPr="00A855FB">
        <w:rPr>
          <w:szCs w:val="28"/>
          <w:highlight w:val="white"/>
        </w:rPr>
        <w:fldChar w:fldCharType="begin"/>
      </w:r>
      <w:r w:rsidRPr="00A855FB">
        <w:rPr>
          <w:szCs w:val="28"/>
        </w:rPr>
        <w:instrText xml:space="preserve">eq </w:instrText>
      </w:r>
      <w:r w:rsidRPr="00A855FB">
        <w:rPr>
          <w:noProof/>
          <w:szCs w:val="28"/>
        </w:rPr>
        <w:instrText>лении</w:instrText>
      </w:r>
      <w:r w:rsidRPr="00A855FB">
        <w:rPr>
          <w:noProof/>
          <w:color w:val="FFFFFF"/>
          <w:spacing w:val="-20000"/>
          <w:szCs w:val="28"/>
        </w:rPr>
        <w:instrText> дорогостоящие</w:instrText>
      </w:r>
      <w:r w:rsidRPr="00A855FB">
        <w:rPr>
          <w:szCs w:val="28"/>
        </w:rPr>
        <w:fldChar w:fldCharType="end"/>
      </w:r>
      <w:r w:rsidRPr="00A855FB">
        <w:rPr>
          <w:szCs w:val="28"/>
        </w:rPr>
        <w:t xml:space="preserve"> получаемого дохода. </w:t>
      </w:r>
    </w:p>
    <w:p w:rsidR="005529BC" w:rsidRPr="00A855FB" w:rsidRDefault="005529BC" w:rsidP="00A855FB">
      <w:pPr>
        <w:pStyle w:val="a7"/>
        <w:spacing w:line="240" w:lineRule="auto"/>
        <w:ind w:firstLine="709"/>
        <w:rPr>
          <w:szCs w:val="28"/>
        </w:rPr>
      </w:pP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знайте </w:instrText>
      </w:r>
      <w:r w:rsidRPr="00A855FB">
        <w:rPr>
          <w:b/>
          <w:noProof/>
          <w:szCs w:val="28"/>
        </w:rPr>
        <w:instrText>Электронная</w:instrText>
      </w:r>
      <w:r w:rsidRPr="00A855FB">
        <w:rPr>
          <w:noProof/>
          <w:color w:val="FFFFFF"/>
          <w:spacing w:val="-20000"/>
          <w:szCs w:val="28"/>
        </w:rPr>
        <w:instrText> цикл</w:instrText>
      </w:r>
      <w:r w:rsidRPr="00A855FB">
        <w:rPr>
          <w:szCs w:val="28"/>
        </w:rPr>
        <w:fldChar w:fldCharType="end"/>
      </w:r>
      <w:r w:rsidRPr="00A855FB">
        <w:rPr>
          <w:b/>
          <w:szCs w:val="28"/>
        </w:rPr>
        <w:t xml:space="preserve"> форма передачи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информации </w:instrText>
      </w:r>
      <w:r w:rsidRPr="00A855FB">
        <w:rPr>
          <w:b/>
          <w:noProof/>
          <w:szCs w:val="28"/>
        </w:rPr>
        <w:instrText>информации</w:instrText>
      </w:r>
      <w:r w:rsidRPr="00A855FB">
        <w:rPr>
          <w:szCs w:val="28"/>
        </w:rPr>
        <w:fldChar w:fldCharType="end"/>
      </w:r>
      <w:r w:rsidRPr="00A855FB">
        <w:rPr>
          <w:b/>
          <w:szCs w:val="28"/>
        </w:rPr>
        <w:t>.</w:t>
      </w:r>
      <w:r w:rsidRPr="00A855FB">
        <w:rPr>
          <w:szCs w:val="28"/>
        </w:rPr>
        <w:t xml:space="preserve"> В настоящее время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сюда </w:instrText>
      </w:r>
      <w:r w:rsidRPr="00A855FB">
        <w:rPr>
          <w:noProof/>
          <w:szCs w:val="28"/>
        </w:rPr>
        <w:instrText>связана</w:instrText>
      </w:r>
      <w:r w:rsidRPr="00A855FB">
        <w:rPr>
          <w:noProof/>
          <w:color w:val="FFFFFF"/>
          <w:spacing w:val="-20000"/>
          <w:szCs w:val="28"/>
        </w:rPr>
        <w:instrText> стоянного</w:instrText>
      </w:r>
      <w:r w:rsidRPr="00A855FB">
        <w:rPr>
          <w:szCs w:val="28"/>
        </w:rPr>
        <w:fldChar w:fldCharType="end"/>
      </w:r>
      <w:r w:rsidRPr="00A855FB">
        <w:rPr>
          <w:szCs w:val="28"/>
        </w:rPr>
        <w:t xml:space="preserve"> с использованием </w:t>
      </w:r>
      <w:r w:rsidRPr="00A855FB">
        <w:rPr>
          <w:szCs w:val="28"/>
          <w:highlight w:val="white"/>
        </w:rPr>
        <w:fldChar w:fldCharType="begin"/>
      </w:r>
      <w:r w:rsidRPr="00A855FB">
        <w:rPr>
          <w:szCs w:val="28"/>
        </w:rPr>
        <w:instrText xml:space="preserve">eq </w:instrText>
      </w:r>
      <w:r w:rsidRPr="00A855FB">
        <w:rPr>
          <w:noProof/>
          <w:szCs w:val="28"/>
        </w:rPr>
        <w:instrText>компьютеров</w:instrText>
      </w:r>
      <w:r w:rsidRPr="00A855FB">
        <w:rPr>
          <w:noProof/>
          <w:color w:val="FFFFFF"/>
          <w:spacing w:val="-20000"/>
          <w:szCs w:val="28"/>
        </w:rPr>
        <w:instrText> коммуникации</w:instrText>
      </w:r>
      <w:r w:rsidRPr="00A855FB">
        <w:rPr>
          <w:szCs w:val="28"/>
        </w:rPr>
        <w:fldChar w:fldCharType="end"/>
      </w:r>
      <w:r w:rsidRPr="00A855FB">
        <w:rPr>
          <w:szCs w:val="28"/>
        </w:rPr>
        <w:t xml:space="preserve">, которые осуществляют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распреде </w:instrText>
      </w:r>
      <w:r w:rsidRPr="00A855FB">
        <w:rPr>
          <w:noProof/>
          <w:szCs w:val="28"/>
        </w:rPr>
        <w:instrText>коммуникации</w:instrText>
      </w:r>
      <w:r w:rsidRPr="00A855FB">
        <w:rPr>
          <w:noProof/>
          <w:color w:val="FFFFFF"/>
          <w:spacing w:val="-20000"/>
          <w:szCs w:val="28"/>
        </w:rPr>
        <w:instrText> подтверждения</w:instrText>
      </w:r>
      <w:r w:rsidRPr="00A855FB">
        <w:rPr>
          <w:szCs w:val="28"/>
        </w:rPr>
        <w:fldChar w:fldCharType="end"/>
      </w:r>
      <w:r w:rsidRPr="00A855FB">
        <w:rPr>
          <w:szCs w:val="28"/>
        </w:rPr>
        <w:t xml:space="preserve">, а телекоммуникационные сети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эффективности </w:instrText>
      </w:r>
      <w:r w:rsidRPr="00A855FB">
        <w:rPr>
          <w:noProof/>
          <w:szCs w:val="28"/>
        </w:rPr>
        <w:instrText>становятся</w:instrText>
      </w:r>
      <w:r w:rsidRPr="00A855FB">
        <w:rPr>
          <w:szCs w:val="28"/>
        </w:rPr>
        <w:fldChar w:fldCharType="end"/>
      </w:r>
      <w:r w:rsidRPr="00A855FB">
        <w:rPr>
          <w:szCs w:val="28"/>
        </w:rPr>
        <w:t xml:space="preserve"> все более компьютеризированными. 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своего </w:instrText>
      </w:r>
      <w:r w:rsidRPr="00A855FB">
        <w:rPr>
          <w:noProof/>
          <w:szCs w:val="28"/>
        </w:rPr>
        <w:instrText>дополнение</w:instrText>
      </w:r>
      <w:r w:rsidRPr="00A855FB">
        <w:rPr>
          <w:noProof/>
          <w:color w:val="FFFFFF"/>
          <w:spacing w:val="-20000"/>
          <w:szCs w:val="28"/>
        </w:rPr>
        <w:instrText> вертикальных</w:instrText>
      </w:r>
      <w:r w:rsidRPr="00A855FB">
        <w:rPr>
          <w:szCs w:val="28"/>
        </w:rPr>
        <w:fldChar w:fldCharType="end"/>
      </w:r>
      <w:r w:rsidRPr="00A855FB">
        <w:rPr>
          <w:szCs w:val="28"/>
        </w:rPr>
        <w:t xml:space="preserve"> к компьютерам в </w:t>
      </w:r>
      <w:r w:rsidRPr="00A855FB">
        <w:rPr>
          <w:szCs w:val="28"/>
          <w:highlight w:val="white"/>
        </w:rPr>
        <w:fldChar w:fldCharType="begin"/>
      </w:r>
      <w:r w:rsidRPr="00A855FB">
        <w:rPr>
          <w:szCs w:val="28"/>
        </w:rPr>
        <w:instrText xml:space="preserve">eq </w:instrText>
      </w:r>
      <w:r w:rsidRPr="00A855FB">
        <w:rPr>
          <w:noProof/>
          <w:szCs w:val="28"/>
        </w:rPr>
        <w:instrText>телекоммуникационных</w:instrText>
      </w:r>
      <w:r w:rsidRPr="00A855FB">
        <w:rPr>
          <w:noProof/>
          <w:color w:val="FFFFFF"/>
          <w:spacing w:val="-20000"/>
          <w:szCs w:val="28"/>
        </w:rPr>
        <w:instrText> большое</w:instrText>
      </w:r>
      <w:r w:rsidRPr="00A855FB">
        <w:rPr>
          <w:szCs w:val="28"/>
        </w:rPr>
        <w:fldChar w:fldCharType="end"/>
      </w:r>
      <w:r w:rsidRPr="00A855FB">
        <w:rPr>
          <w:szCs w:val="28"/>
        </w:rPr>
        <w:t xml:space="preserve"> системах используют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возможными </w:instrText>
      </w:r>
      <w:r w:rsidRPr="00A855FB">
        <w:rPr>
          <w:noProof/>
          <w:szCs w:val="28"/>
        </w:rPr>
        <w:instrText>мобильные</w:instrText>
      </w:r>
      <w:r w:rsidRPr="00A855FB">
        <w:rPr>
          <w:noProof/>
          <w:color w:val="FFFFFF"/>
          <w:spacing w:val="-20000"/>
          <w:szCs w:val="28"/>
        </w:rPr>
        <w:instrText> наши</w:instrText>
      </w:r>
      <w:r w:rsidRPr="00A855FB">
        <w:rPr>
          <w:szCs w:val="28"/>
        </w:rPr>
        <w:fldChar w:fldCharType="end"/>
      </w:r>
      <w:r w:rsidRPr="00A855FB">
        <w:rPr>
          <w:szCs w:val="28"/>
        </w:rPr>
        <w:t xml:space="preserve"> телефоны, смартфоны,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кации </w:instrText>
      </w:r>
      <w:r w:rsidRPr="00A855FB">
        <w:rPr>
          <w:noProof/>
          <w:szCs w:val="28"/>
        </w:rPr>
        <w:instrText>планшеты</w:instrText>
      </w:r>
      <w:r w:rsidRPr="00A855FB">
        <w:rPr>
          <w:szCs w:val="28"/>
        </w:rPr>
        <w:fldChar w:fldCharType="end"/>
      </w:r>
      <w:r w:rsidRPr="00A855FB">
        <w:rPr>
          <w:szCs w:val="28"/>
        </w:rPr>
        <w:t xml:space="preserve"> и др. </w:t>
      </w:r>
    </w:p>
    <w:p w:rsidR="005529BC" w:rsidRPr="00A855FB" w:rsidRDefault="005529BC" w:rsidP="00A855FB">
      <w:pPr>
        <w:pStyle w:val="a7"/>
        <w:spacing w:line="240" w:lineRule="auto"/>
        <w:ind w:firstLine="709"/>
        <w:rPr>
          <w:szCs w:val="28"/>
        </w:rPr>
      </w:pPr>
      <w:r w:rsidRPr="00A855FB">
        <w:rPr>
          <w:szCs w:val="28"/>
        </w:rPr>
        <w:t xml:space="preserve">Электронные коммуникации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представляют </w:instrText>
      </w:r>
      <w:r w:rsidRPr="00A855FB">
        <w:rPr>
          <w:noProof/>
          <w:szCs w:val="28"/>
        </w:rPr>
        <w:instrText>включают</w:instrText>
      </w:r>
      <w:r w:rsidRPr="00A855FB">
        <w:rPr>
          <w:noProof/>
          <w:color w:val="FFFFFF"/>
          <w:spacing w:val="-20000"/>
          <w:szCs w:val="28"/>
        </w:rPr>
        <w:instrText> зрительное</w:instrText>
      </w:r>
      <w:r w:rsidRPr="00A855FB">
        <w:rPr>
          <w:szCs w:val="28"/>
        </w:rPr>
        <w:fldChar w:fldCharType="end"/>
      </w:r>
      <w:r w:rsidRPr="00A855FB">
        <w:rPr>
          <w:szCs w:val="28"/>
        </w:rPr>
        <w:t xml:space="preserve"> в себя:</w:t>
      </w:r>
    </w:p>
    <w:p w:rsidR="005529BC" w:rsidRPr="00A855FB" w:rsidRDefault="00A855FB" w:rsidP="00A855FB">
      <w:pPr>
        <w:pStyle w:val="a7"/>
        <w:spacing w:line="240" w:lineRule="auto"/>
        <w:ind w:firstLine="709"/>
        <w:rPr>
          <w:szCs w:val="28"/>
        </w:rPr>
      </w:pPr>
      <w:r>
        <w:rPr>
          <w:szCs w:val="28"/>
        </w:rPr>
        <w:t>–</w:t>
      </w:r>
      <w:r w:rsidR="005529BC" w:rsidRPr="00A855FB">
        <w:rPr>
          <w:szCs w:val="28"/>
        </w:rPr>
        <w:t xml:space="preserve"> </w:t>
      </w:r>
      <w:r w:rsidR="005529BC" w:rsidRPr="00A855FB">
        <w:rPr>
          <w:szCs w:val="28"/>
          <w:highlight w:val="white"/>
        </w:rPr>
        <w:fldChar w:fldCharType="begin"/>
      </w:r>
      <w:r w:rsidR="005529BC" w:rsidRPr="00A855FB">
        <w:rPr>
          <w:szCs w:val="28"/>
        </w:rPr>
        <w:instrText xml:space="preserve">eq </w:instrText>
      </w:r>
      <w:r w:rsidR="005529BC" w:rsidRPr="00A855FB">
        <w:rPr>
          <w:noProof/>
          <w:szCs w:val="28"/>
        </w:rPr>
        <w:instrText>электронную</w:instrText>
      </w:r>
      <w:r w:rsidR="005529BC" w:rsidRPr="00A855FB">
        <w:rPr>
          <w:noProof/>
          <w:color w:val="FFFFFF"/>
          <w:spacing w:val="-20000"/>
          <w:szCs w:val="28"/>
        </w:rPr>
        <w:instrText> сторонам</w:instrText>
      </w:r>
      <w:r w:rsidR="005529BC" w:rsidRPr="00A855FB">
        <w:rPr>
          <w:szCs w:val="28"/>
        </w:rPr>
        <w:fldChar w:fldCharType="end"/>
      </w:r>
      <w:r w:rsidR="005529BC" w:rsidRPr="00A855FB">
        <w:rPr>
          <w:szCs w:val="28"/>
        </w:rPr>
        <w:t xml:space="preserve"> почту;</w:t>
      </w:r>
    </w:p>
    <w:p w:rsidR="005529BC" w:rsidRPr="00A855FB" w:rsidRDefault="00A855FB" w:rsidP="00A855FB">
      <w:pPr>
        <w:pStyle w:val="a7"/>
        <w:spacing w:line="240" w:lineRule="auto"/>
        <w:ind w:firstLine="709"/>
        <w:rPr>
          <w:szCs w:val="28"/>
        </w:rPr>
      </w:pPr>
      <w:r>
        <w:rPr>
          <w:szCs w:val="28"/>
        </w:rPr>
        <w:t>–</w:t>
      </w:r>
      <w:r w:rsidR="005529BC" w:rsidRPr="00A855FB">
        <w:rPr>
          <w:szCs w:val="28"/>
        </w:rPr>
        <w:t xml:space="preserve"> телекоммуникации;</w:t>
      </w:r>
    </w:p>
    <w:p w:rsidR="005529BC" w:rsidRPr="00A855FB" w:rsidRDefault="00A855FB" w:rsidP="00A855FB">
      <w:pPr>
        <w:pStyle w:val="a7"/>
        <w:spacing w:line="240" w:lineRule="auto"/>
        <w:ind w:firstLine="709"/>
        <w:rPr>
          <w:szCs w:val="28"/>
        </w:rPr>
      </w:pPr>
      <w:r>
        <w:rPr>
          <w:szCs w:val="28"/>
        </w:rPr>
        <w:t>–</w:t>
      </w:r>
      <w:r w:rsidR="005529BC" w:rsidRPr="00A855FB">
        <w:rPr>
          <w:szCs w:val="28"/>
        </w:rPr>
        <w:t xml:space="preserve">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полицентричной </w:instrText>
      </w:r>
      <w:r w:rsidR="005529BC" w:rsidRPr="00A855FB">
        <w:rPr>
          <w:noProof/>
          <w:szCs w:val="28"/>
        </w:rPr>
        <w:instrText>виртуальные</w:instrText>
      </w:r>
      <w:r w:rsidR="005529BC" w:rsidRPr="00A855FB">
        <w:rPr>
          <w:noProof/>
          <w:color w:val="FFFFFF"/>
          <w:spacing w:val="-20000"/>
          <w:szCs w:val="28"/>
        </w:rPr>
        <w:instrText> распреде</w:instrText>
      </w:r>
      <w:r w:rsidR="005529BC" w:rsidRPr="00A855FB">
        <w:rPr>
          <w:szCs w:val="28"/>
        </w:rPr>
        <w:fldChar w:fldCharType="end"/>
      </w:r>
      <w:r w:rsidR="005529BC" w:rsidRPr="00A855FB">
        <w:rPr>
          <w:szCs w:val="28"/>
        </w:rPr>
        <w:t xml:space="preserve"> офисы;</w:t>
      </w:r>
    </w:p>
    <w:p w:rsidR="005529BC" w:rsidRPr="00A855FB" w:rsidRDefault="00A855FB" w:rsidP="00A855FB">
      <w:pPr>
        <w:pStyle w:val="a7"/>
        <w:spacing w:line="240" w:lineRule="auto"/>
        <w:ind w:firstLine="709"/>
        <w:rPr>
          <w:szCs w:val="28"/>
        </w:rPr>
      </w:pPr>
      <w:r>
        <w:rPr>
          <w:szCs w:val="28"/>
        </w:rPr>
        <w:t>–</w:t>
      </w:r>
      <w:r w:rsidR="005529BC" w:rsidRPr="00A855FB">
        <w:rPr>
          <w:szCs w:val="28"/>
        </w:rPr>
        <w:t xml:space="preserve"> социальные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результате </w:instrText>
      </w:r>
      <w:r w:rsidR="005529BC" w:rsidRPr="00A855FB">
        <w:rPr>
          <w:noProof/>
          <w:szCs w:val="28"/>
        </w:rPr>
        <w:instrText>сети</w:instrText>
      </w:r>
      <w:r w:rsidR="005529BC" w:rsidRPr="00A855FB">
        <w:rPr>
          <w:szCs w:val="28"/>
        </w:rPr>
        <w:fldChar w:fldCharType="end"/>
      </w:r>
      <w:r w:rsidR="005529BC" w:rsidRPr="00A855FB">
        <w:rPr>
          <w:szCs w:val="28"/>
        </w:rPr>
        <w:t xml:space="preserve"> и виртуальные команды.</w:t>
      </w:r>
    </w:p>
    <w:p w:rsidR="005529BC" w:rsidRPr="00A855FB" w:rsidRDefault="005529BC" w:rsidP="00A855FB">
      <w:pPr>
        <w:pStyle w:val="a7"/>
        <w:spacing w:line="240" w:lineRule="auto"/>
        <w:ind w:firstLine="709"/>
        <w:rPr>
          <w:szCs w:val="28"/>
        </w:rPr>
      </w:pP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обычаях </w:instrText>
      </w:r>
      <w:r w:rsidRPr="00A855FB">
        <w:rPr>
          <w:noProof/>
          <w:szCs w:val="28"/>
        </w:rPr>
        <w:instrText>Электронная</w:instrText>
      </w:r>
      <w:r w:rsidRPr="00A855FB">
        <w:rPr>
          <w:noProof/>
          <w:color w:val="FFFFFF"/>
          <w:spacing w:val="-20000"/>
          <w:szCs w:val="28"/>
        </w:rPr>
        <w:instrText> используемые</w:instrText>
      </w:r>
      <w:r w:rsidRPr="00A855FB">
        <w:rPr>
          <w:szCs w:val="28"/>
        </w:rPr>
        <w:fldChar w:fldCharType="end"/>
      </w:r>
      <w:r w:rsidRPr="00A855FB">
        <w:rPr>
          <w:szCs w:val="28"/>
        </w:rPr>
        <w:t xml:space="preserve"> почта </w:t>
      </w:r>
      <w:r w:rsidRPr="00A855FB">
        <w:rPr>
          <w:szCs w:val="28"/>
          <w:highlight w:val="white"/>
        </w:rPr>
        <w:fldChar w:fldCharType="begin"/>
      </w:r>
      <w:r w:rsidRPr="00A855FB">
        <w:rPr>
          <w:szCs w:val="28"/>
        </w:rPr>
        <w:instrText xml:space="preserve">eq </w:instrText>
      </w:r>
      <w:r w:rsidRPr="00A855FB">
        <w:rPr>
          <w:noProof/>
          <w:szCs w:val="28"/>
        </w:rPr>
        <w:instrText>представляет</w:instrText>
      </w:r>
      <w:r w:rsidRPr="00A855FB">
        <w:rPr>
          <w:noProof/>
          <w:color w:val="FFFFFF"/>
          <w:spacing w:val="-20000"/>
          <w:szCs w:val="28"/>
        </w:rPr>
        <w:instrText> умысла</w:instrText>
      </w:r>
      <w:r w:rsidRPr="00A855FB">
        <w:rPr>
          <w:szCs w:val="28"/>
        </w:rPr>
        <w:fldChar w:fldCharType="end"/>
      </w:r>
      <w:r w:rsidRPr="00A855FB">
        <w:rPr>
          <w:szCs w:val="28"/>
        </w:rPr>
        <w:t xml:space="preserve"> собой коммуникативную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наличие </w:instrText>
      </w:r>
      <w:r w:rsidRPr="00A855FB">
        <w:rPr>
          <w:noProof/>
          <w:szCs w:val="28"/>
        </w:rPr>
        <w:instrText>компьютерную</w:instrText>
      </w:r>
      <w:r w:rsidRPr="00A855FB">
        <w:rPr>
          <w:noProof/>
          <w:color w:val="FFFFFF"/>
          <w:spacing w:val="-20000"/>
          <w:szCs w:val="28"/>
        </w:rPr>
        <w:instrText> помощь</w:instrText>
      </w:r>
      <w:r w:rsidRPr="00A855FB">
        <w:rPr>
          <w:szCs w:val="28"/>
        </w:rPr>
        <w:fldChar w:fldCharType="end"/>
      </w:r>
      <w:r w:rsidRPr="00A855FB">
        <w:rPr>
          <w:szCs w:val="28"/>
        </w:rPr>
        <w:t xml:space="preserve"> систему, которая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люди </w:instrText>
      </w:r>
      <w:r w:rsidRPr="00A855FB">
        <w:rPr>
          <w:noProof/>
          <w:szCs w:val="28"/>
        </w:rPr>
        <w:instrText>позволяет</w:instrText>
      </w:r>
      <w:r w:rsidRPr="00A855FB">
        <w:rPr>
          <w:szCs w:val="28"/>
        </w:rPr>
        <w:fldChar w:fldCharType="end"/>
      </w:r>
      <w:r w:rsidRPr="00A855FB">
        <w:rPr>
          <w:szCs w:val="28"/>
        </w:rPr>
        <w:t xml:space="preserve"> мгновенно передавать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сообщение </w:instrText>
      </w:r>
      <w:r w:rsidRPr="00A855FB">
        <w:rPr>
          <w:noProof/>
          <w:szCs w:val="28"/>
        </w:rPr>
        <w:instrText>сообщения</w:instrText>
      </w:r>
      <w:r w:rsidRPr="00A855FB">
        <w:rPr>
          <w:noProof/>
          <w:color w:val="FFFFFF"/>
          <w:spacing w:val="-20000"/>
          <w:szCs w:val="28"/>
        </w:rPr>
        <w:instrText> предполагает</w:instrText>
      </w:r>
      <w:r w:rsidRPr="00A855FB">
        <w:rPr>
          <w:szCs w:val="28"/>
        </w:rPr>
        <w:fldChar w:fldCharType="end"/>
      </w:r>
      <w:r w:rsidRPr="00A855FB">
        <w:rPr>
          <w:szCs w:val="28"/>
        </w:rPr>
        <w:t xml:space="preserve"> конкретному и </w:t>
      </w:r>
      <w:r w:rsidRPr="00A855FB">
        <w:rPr>
          <w:szCs w:val="28"/>
          <w:highlight w:val="white"/>
        </w:rPr>
        <w:fldChar w:fldCharType="begin"/>
      </w:r>
      <w:r w:rsidRPr="00A855FB">
        <w:rPr>
          <w:szCs w:val="28"/>
        </w:rPr>
        <w:instrText xml:space="preserve">eq </w:instrText>
      </w:r>
      <w:r w:rsidRPr="00A855FB">
        <w:rPr>
          <w:noProof/>
          <w:szCs w:val="28"/>
        </w:rPr>
        <w:instrText>множеству</w:instrText>
      </w:r>
      <w:r w:rsidRPr="00A855FB">
        <w:rPr>
          <w:noProof/>
          <w:color w:val="FFFFFF"/>
          <w:spacing w:val="-20000"/>
          <w:szCs w:val="28"/>
        </w:rPr>
        <w:instrText> показать</w:instrText>
      </w:r>
      <w:r w:rsidRPr="00A855FB">
        <w:rPr>
          <w:szCs w:val="28"/>
        </w:rPr>
        <w:fldChar w:fldCharType="end"/>
      </w:r>
      <w:r w:rsidRPr="00A855FB">
        <w:rPr>
          <w:szCs w:val="28"/>
        </w:rPr>
        <w:t xml:space="preserve"> адресатов, которое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письменной </w:instrText>
      </w:r>
      <w:r w:rsidRPr="00A855FB">
        <w:rPr>
          <w:noProof/>
          <w:szCs w:val="28"/>
        </w:rPr>
        <w:instrText>будет</w:instrText>
      </w:r>
      <w:r w:rsidRPr="00A855FB">
        <w:rPr>
          <w:noProof/>
          <w:color w:val="FFFFFF"/>
          <w:spacing w:val="-20000"/>
          <w:szCs w:val="28"/>
        </w:rPr>
        <w:instrText> передачи</w:instrText>
      </w:r>
      <w:r w:rsidRPr="00A855FB">
        <w:rPr>
          <w:szCs w:val="28"/>
        </w:rPr>
        <w:fldChar w:fldCharType="end"/>
      </w:r>
      <w:r w:rsidRPr="00A855FB">
        <w:rPr>
          <w:szCs w:val="28"/>
        </w:rPr>
        <w:t xml:space="preserve"> храниться в их персональном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двигаться </w:instrText>
      </w:r>
      <w:r w:rsidRPr="00A855FB">
        <w:rPr>
          <w:noProof/>
          <w:szCs w:val="28"/>
        </w:rPr>
        <w:instrText>компьютере</w:instrText>
      </w:r>
      <w:r w:rsidRPr="00A855FB">
        <w:rPr>
          <w:szCs w:val="28"/>
        </w:rPr>
        <w:fldChar w:fldCharType="end"/>
      </w:r>
      <w:r w:rsidRPr="00A855FB">
        <w:rPr>
          <w:szCs w:val="28"/>
        </w:rPr>
        <w:t xml:space="preserve"> до тех пор, пока его не прочтут. </w:t>
      </w:r>
    </w:p>
    <w:p w:rsidR="005529BC" w:rsidRPr="00A855FB" w:rsidRDefault="005529BC" w:rsidP="00A855FB">
      <w:pPr>
        <w:pStyle w:val="a7"/>
        <w:spacing w:line="240" w:lineRule="auto"/>
        <w:ind w:firstLine="709"/>
        <w:rPr>
          <w:szCs w:val="28"/>
        </w:rPr>
      </w:pPr>
      <w:r w:rsidRPr="00A855FB">
        <w:rPr>
          <w:szCs w:val="28"/>
        </w:rPr>
        <w:t xml:space="preserve">С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собой </w:instrText>
      </w:r>
      <w:r w:rsidRPr="00A855FB">
        <w:rPr>
          <w:noProof/>
          <w:szCs w:val="28"/>
        </w:rPr>
        <w:instrText>помощью</w:instrText>
      </w:r>
      <w:r w:rsidRPr="00A855FB">
        <w:rPr>
          <w:noProof/>
          <w:color w:val="FFFFFF"/>
          <w:spacing w:val="-20000"/>
          <w:szCs w:val="28"/>
        </w:rPr>
        <w:instrText> отправители</w:instrText>
      </w:r>
      <w:r w:rsidRPr="00A855FB">
        <w:rPr>
          <w:szCs w:val="28"/>
        </w:rPr>
        <w:fldChar w:fldCharType="end"/>
      </w:r>
      <w:r w:rsidRPr="00A855FB">
        <w:rPr>
          <w:szCs w:val="28"/>
        </w:rPr>
        <w:t xml:space="preserve"> системы </w:t>
      </w:r>
      <w:r w:rsidRPr="00A855FB">
        <w:rPr>
          <w:szCs w:val="28"/>
          <w:highlight w:val="white"/>
        </w:rPr>
        <w:fldChar w:fldCharType="begin"/>
      </w:r>
      <w:r w:rsidRPr="00A855FB">
        <w:rPr>
          <w:szCs w:val="28"/>
        </w:rPr>
        <w:instrText xml:space="preserve">eq </w:instrText>
      </w:r>
      <w:r w:rsidRPr="00A855FB">
        <w:rPr>
          <w:noProof/>
          <w:szCs w:val="28"/>
          <w:lang w:val="en-US"/>
        </w:rPr>
        <w:instrText>Internet</w:instrText>
      </w:r>
      <w:r w:rsidRPr="00A855FB">
        <w:rPr>
          <w:noProof/>
          <w:color w:val="FFFFFF"/>
          <w:spacing w:val="-20000"/>
          <w:szCs w:val="28"/>
        </w:rPr>
        <w:instrText> целевые</w:instrText>
      </w:r>
      <w:r w:rsidRPr="00A855FB">
        <w:rPr>
          <w:szCs w:val="28"/>
        </w:rPr>
        <w:fldChar w:fldCharType="end"/>
      </w:r>
      <w:r w:rsidRPr="00A855FB">
        <w:rPr>
          <w:szCs w:val="28"/>
        </w:rPr>
        <w:t xml:space="preserve"> (стремительно растущей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устной </w:instrText>
      </w:r>
      <w:r w:rsidRPr="00A855FB">
        <w:rPr>
          <w:noProof/>
          <w:szCs w:val="28"/>
        </w:rPr>
        <w:instrText>информационной</w:instrText>
      </w:r>
      <w:r w:rsidRPr="00A855FB">
        <w:rPr>
          <w:noProof/>
          <w:color w:val="FFFFFF"/>
          <w:spacing w:val="-20000"/>
          <w:szCs w:val="28"/>
        </w:rPr>
        <w:instrText> представляет</w:instrText>
      </w:r>
      <w:r w:rsidRPr="00A855FB">
        <w:rPr>
          <w:szCs w:val="28"/>
        </w:rPr>
        <w:fldChar w:fldCharType="end"/>
      </w:r>
      <w:r w:rsidRPr="00A855FB">
        <w:rPr>
          <w:szCs w:val="28"/>
        </w:rPr>
        <w:t xml:space="preserve"> среды, связывающей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возможно </w:instrText>
      </w:r>
      <w:r w:rsidRPr="00A855FB">
        <w:rPr>
          <w:noProof/>
          <w:szCs w:val="28"/>
        </w:rPr>
        <w:instrText>компьютерные</w:instrText>
      </w:r>
      <w:r w:rsidRPr="00A855FB">
        <w:rPr>
          <w:szCs w:val="28"/>
        </w:rPr>
        <w:fldChar w:fldCharType="end"/>
      </w:r>
      <w:r w:rsidRPr="00A855FB">
        <w:rPr>
          <w:szCs w:val="28"/>
        </w:rPr>
        <w:t xml:space="preserve"> сети в глобальном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других </w:instrText>
      </w:r>
      <w:r w:rsidRPr="00A855FB">
        <w:rPr>
          <w:noProof/>
          <w:szCs w:val="28"/>
        </w:rPr>
        <w:instrText>масштабе</w:instrText>
      </w:r>
      <w:r w:rsidRPr="00A855FB">
        <w:rPr>
          <w:noProof/>
          <w:color w:val="FFFFFF"/>
          <w:spacing w:val="-20000"/>
          <w:szCs w:val="28"/>
        </w:rPr>
        <w:instrText> отношения</w:instrText>
      </w:r>
      <w:r w:rsidRPr="00A855FB">
        <w:rPr>
          <w:szCs w:val="28"/>
        </w:rPr>
        <w:fldChar w:fldCharType="end"/>
      </w:r>
      <w:r w:rsidRPr="00A855FB">
        <w:rPr>
          <w:szCs w:val="28"/>
        </w:rPr>
        <w:t xml:space="preserve">), миллионы </w:t>
      </w:r>
      <w:r w:rsidRPr="00A855FB">
        <w:rPr>
          <w:szCs w:val="28"/>
          <w:highlight w:val="white"/>
        </w:rPr>
        <w:fldChar w:fldCharType="begin"/>
      </w:r>
      <w:r w:rsidRPr="00A855FB">
        <w:rPr>
          <w:szCs w:val="28"/>
        </w:rPr>
        <w:instrText xml:space="preserve">eq </w:instrText>
      </w:r>
      <w:r w:rsidRPr="00A855FB">
        <w:rPr>
          <w:noProof/>
          <w:szCs w:val="28"/>
        </w:rPr>
        <w:instrText>людей</w:instrText>
      </w:r>
      <w:r w:rsidRPr="00A855FB">
        <w:rPr>
          <w:noProof/>
          <w:color w:val="FFFFFF"/>
          <w:spacing w:val="-20000"/>
          <w:szCs w:val="28"/>
        </w:rPr>
        <w:instrText> горизонтальные</w:instrText>
      </w:r>
      <w:r w:rsidRPr="00A855FB">
        <w:rPr>
          <w:szCs w:val="28"/>
        </w:rPr>
        <w:fldChar w:fldCharType="end"/>
      </w:r>
      <w:r w:rsidRPr="00A855FB">
        <w:rPr>
          <w:szCs w:val="28"/>
        </w:rPr>
        <w:t xml:space="preserve"> могут получать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процессе </w:instrText>
      </w:r>
      <w:r w:rsidRPr="00A855FB">
        <w:rPr>
          <w:noProof/>
          <w:szCs w:val="28"/>
        </w:rPr>
        <w:instrText>информацию</w:instrText>
      </w:r>
      <w:r w:rsidRPr="00A855FB">
        <w:rPr>
          <w:noProof/>
          <w:color w:val="FFFFFF"/>
          <w:spacing w:val="-20000"/>
          <w:szCs w:val="28"/>
        </w:rPr>
        <w:instrText> ответом</w:instrText>
      </w:r>
      <w:r w:rsidRPr="00A855FB">
        <w:rPr>
          <w:szCs w:val="28"/>
        </w:rPr>
        <w:fldChar w:fldCharType="end"/>
      </w:r>
      <w:r w:rsidRPr="00A855FB">
        <w:rPr>
          <w:szCs w:val="28"/>
        </w:rPr>
        <w:t xml:space="preserve"> практически обо всем, что их</w:t>
      </w:r>
      <w:r w:rsidR="00A855FB">
        <w:rPr>
          <w:szCs w:val="28"/>
        </w:rPr>
        <w:t xml:space="preserve"> интересует</w:t>
      </w:r>
      <w:r w:rsidRPr="00A855FB">
        <w:rPr>
          <w:szCs w:val="28"/>
        </w:rPr>
        <w:t xml:space="preserve">, и потенциально осуществлять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шифровка </w:instrText>
      </w:r>
      <w:r w:rsidRPr="00A855FB">
        <w:rPr>
          <w:noProof/>
          <w:szCs w:val="28"/>
        </w:rPr>
        <w:instrText>коммуникации</w:instrText>
      </w:r>
      <w:r w:rsidRPr="00A855FB">
        <w:rPr>
          <w:noProof/>
          <w:color w:val="FFFFFF"/>
          <w:spacing w:val="-20000"/>
          <w:szCs w:val="28"/>
        </w:rPr>
        <w:instrText> этой</w:instrText>
      </w:r>
      <w:r w:rsidRPr="00A855FB">
        <w:rPr>
          <w:szCs w:val="28"/>
        </w:rPr>
        <w:fldChar w:fldCharType="end"/>
      </w:r>
      <w:r w:rsidRPr="00A855FB">
        <w:rPr>
          <w:szCs w:val="28"/>
        </w:rPr>
        <w:t xml:space="preserve"> с любым</w:t>
      </w:r>
      <w:r w:rsidR="00A855FB">
        <w:rPr>
          <w:szCs w:val="28"/>
        </w:rPr>
        <w:t xml:space="preserve"> человеком</w:t>
      </w:r>
      <w:r w:rsidRPr="00A855FB">
        <w:rPr>
          <w:szCs w:val="28"/>
        </w:rPr>
        <w:t xml:space="preserve">, имеющим компьютер. 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передатчиками </w:instrText>
      </w:r>
      <w:r w:rsidRPr="00A855FB">
        <w:rPr>
          <w:noProof/>
          <w:szCs w:val="28"/>
        </w:rPr>
        <w:instrText>организациях</w:instrText>
      </w:r>
      <w:r w:rsidRPr="00A855FB">
        <w:rPr>
          <w:noProof/>
          <w:color w:val="FFFFFF"/>
          <w:spacing w:val="-20000"/>
          <w:szCs w:val="28"/>
        </w:rPr>
        <w:instrText> барьеры</w:instrText>
      </w:r>
      <w:r w:rsidRPr="00A855FB">
        <w:rPr>
          <w:szCs w:val="28"/>
        </w:rPr>
        <w:fldChar w:fldCharType="end"/>
      </w:r>
      <w:r w:rsidRPr="00A855FB">
        <w:rPr>
          <w:szCs w:val="28"/>
        </w:rPr>
        <w:t xml:space="preserve"> наряду с электронной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является </w:instrText>
      </w:r>
      <w:r w:rsidRPr="00A855FB">
        <w:rPr>
          <w:noProof/>
          <w:szCs w:val="28"/>
        </w:rPr>
        <w:instrText>почтой</w:instrText>
      </w:r>
      <w:r w:rsidRPr="00A855FB">
        <w:rPr>
          <w:szCs w:val="28"/>
        </w:rPr>
        <w:fldChar w:fldCharType="end"/>
      </w:r>
      <w:r w:rsidRPr="00A855FB">
        <w:rPr>
          <w:szCs w:val="28"/>
        </w:rPr>
        <w:t xml:space="preserve"> и интеллектуальными автоответчиками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реализации </w:instrText>
      </w:r>
      <w:r w:rsidRPr="00A855FB">
        <w:rPr>
          <w:noProof/>
          <w:szCs w:val="28"/>
        </w:rPr>
        <w:instrText>используются</w:instrText>
      </w:r>
      <w:r w:rsidRPr="00A855FB">
        <w:rPr>
          <w:noProof/>
          <w:color w:val="FFFFFF"/>
          <w:spacing w:val="-20000"/>
          <w:szCs w:val="28"/>
        </w:rPr>
        <w:instrText> сообщение</w:instrText>
      </w:r>
      <w:r w:rsidRPr="00A855FB">
        <w:rPr>
          <w:szCs w:val="28"/>
        </w:rPr>
        <w:fldChar w:fldCharType="end"/>
      </w:r>
      <w:r w:rsidRPr="00A855FB">
        <w:rPr>
          <w:szCs w:val="28"/>
        </w:rPr>
        <w:t xml:space="preserve"> электронные </w:t>
      </w:r>
      <w:r w:rsidRPr="00A855FB">
        <w:rPr>
          <w:szCs w:val="28"/>
          <w:highlight w:val="white"/>
        </w:rPr>
        <w:fldChar w:fldCharType="begin"/>
      </w:r>
      <w:r w:rsidRPr="00A855FB">
        <w:rPr>
          <w:szCs w:val="28"/>
        </w:rPr>
        <w:instrText xml:space="preserve">eq </w:instrText>
      </w:r>
      <w:r w:rsidRPr="00A855FB">
        <w:rPr>
          <w:noProof/>
          <w:szCs w:val="28"/>
        </w:rPr>
        <w:instrText>доски</w:instrText>
      </w:r>
      <w:r w:rsidRPr="00A855FB">
        <w:rPr>
          <w:noProof/>
          <w:color w:val="FFFFFF"/>
          <w:spacing w:val="-20000"/>
          <w:szCs w:val="28"/>
        </w:rPr>
        <w:instrText> ресторанах</w:instrText>
      </w:r>
      <w:r w:rsidRPr="00A855FB">
        <w:rPr>
          <w:szCs w:val="28"/>
        </w:rPr>
        <w:fldChar w:fldCharType="end"/>
      </w:r>
      <w:r w:rsidRPr="00A855FB">
        <w:rPr>
          <w:szCs w:val="28"/>
        </w:rPr>
        <w:t xml:space="preserve"> объявлений для передачи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представляет </w:instrText>
      </w:r>
      <w:r w:rsidRPr="00A855FB">
        <w:rPr>
          <w:noProof/>
          <w:szCs w:val="28"/>
        </w:rPr>
        <w:instrText>рутинной</w:instrText>
      </w:r>
      <w:r w:rsidRPr="00A855FB">
        <w:rPr>
          <w:noProof/>
          <w:color w:val="FFFFFF"/>
          <w:spacing w:val="-20000"/>
          <w:szCs w:val="28"/>
        </w:rPr>
        <w:instrText> подтверждения</w:instrText>
      </w:r>
      <w:r w:rsidRPr="00A855FB">
        <w:rPr>
          <w:szCs w:val="28"/>
        </w:rPr>
        <w:fldChar w:fldCharType="end"/>
      </w:r>
      <w:r w:rsidRPr="00A855FB">
        <w:rPr>
          <w:szCs w:val="28"/>
        </w:rPr>
        <w:t xml:space="preserve"> информации, для уменьшения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обычаях </w:instrText>
      </w:r>
      <w:r w:rsidRPr="00A855FB">
        <w:rPr>
          <w:noProof/>
          <w:szCs w:val="28"/>
        </w:rPr>
        <w:instrText>бумажной</w:instrText>
      </w:r>
      <w:r w:rsidRPr="00A855FB">
        <w:rPr>
          <w:szCs w:val="28"/>
        </w:rPr>
        <w:fldChar w:fldCharType="end"/>
      </w:r>
      <w:r w:rsidRPr="00A855FB">
        <w:rPr>
          <w:szCs w:val="28"/>
        </w:rPr>
        <w:t xml:space="preserve"> работы и хранения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связывающей </w:instrText>
      </w:r>
      <w:r w:rsidRPr="00A855FB">
        <w:rPr>
          <w:noProof/>
          <w:szCs w:val="28"/>
        </w:rPr>
        <w:instrText>необходимой</w:instrText>
      </w:r>
      <w:r w:rsidRPr="00A855FB">
        <w:rPr>
          <w:noProof/>
          <w:color w:val="FFFFFF"/>
          <w:spacing w:val="-20000"/>
          <w:szCs w:val="28"/>
        </w:rPr>
        <w:instrText> какие</w:instrText>
      </w:r>
      <w:r w:rsidRPr="00A855FB">
        <w:rPr>
          <w:szCs w:val="28"/>
        </w:rPr>
        <w:fldChar w:fldCharType="end"/>
      </w:r>
      <w:r w:rsidRPr="00A855FB">
        <w:rPr>
          <w:szCs w:val="28"/>
        </w:rPr>
        <w:t xml:space="preserve"> информации. </w:t>
      </w:r>
      <w:r w:rsidRPr="00A855FB">
        <w:rPr>
          <w:szCs w:val="28"/>
          <w:highlight w:val="white"/>
        </w:rPr>
        <w:fldChar w:fldCharType="begin"/>
      </w:r>
      <w:r w:rsidRPr="00A855FB">
        <w:rPr>
          <w:szCs w:val="28"/>
        </w:rPr>
        <w:instrText xml:space="preserve">eq </w:instrText>
      </w:r>
      <w:r w:rsidRPr="00A855FB">
        <w:rPr>
          <w:noProof/>
          <w:szCs w:val="28"/>
        </w:rPr>
        <w:instrText>Помимо</w:instrText>
      </w:r>
      <w:r w:rsidRPr="00A855FB">
        <w:rPr>
          <w:noProof/>
          <w:color w:val="FFFFFF"/>
          <w:spacing w:val="-20000"/>
          <w:szCs w:val="28"/>
        </w:rPr>
        <w:instrText> делится</w:instrText>
      </w:r>
      <w:r w:rsidRPr="00A855FB">
        <w:rPr>
          <w:szCs w:val="28"/>
        </w:rPr>
        <w:fldChar w:fldCharType="end"/>
      </w:r>
      <w:r w:rsidRPr="00A855FB">
        <w:rPr>
          <w:szCs w:val="28"/>
        </w:rPr>
        <w:t xml:space="preserve"> поддержания контактов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контексте </w:instrText>
      </w:r>
      <w:r w:rsidRPr="00A855FB">
        <w:rPr>
          <w:noProof/>
          <w:szCs w:val="28"/>
        </w:rPr>
        <w:instrText>электронные</w:instrText>
      </w:r>
      <w:r w:rsidRPr="00A855FB">
        <w:rPr>
          <w:noProof/>
          <w:color w:val="FFFFFF"/>
          <w:spacing w:val="-20000"/>
          <w:szCs w:val="28"/>
        </w:rPr>
        <w:instrText> этой</w:instrText>
      </w:r>
      <w:r w:rsidRPr="00A855FB">
        <w:rPr>
          <w:szCs w:val="28"/>
        </w:rPr>
        <w:fldChar w:fldCharType="end"/>
      </w:r>
      <w:r w:rsidRPr="00A855FB">
        <w:rPr>
          <w:szCs w:val="28"/>
        </w:rPr>
        <w:t xml:space="preserve"> доски объявлений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быть </w:instrText>
      </w:r>
      <w:r w:rsidRPr="00A855FB">
        <w:rPr>
          <w:noProof/>
          <w:szCs w:val="28"/>
        </w:rPr>
        <w:instrText>могут</w:instrText>
      </w:r>
      <w:r w:rsidRPr="00A855FB">
        <w:rPr>
          <w:szCs w:val="28"/>
        </w:rPr>
        <w:fldChar w:fldCharType="end"/>
      </w:r>
      <w:r w:rsidRPr="00A855FB">
        <w:rPr>
          <w:szCs w:val="28"/>
        </w:rPr>
        <w:t xml:space="preserve"> стать полезными 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счет </w:instrText>
      </w:r>
      <w:r w:rsidRPr="00A855FB">
        <w:rPr>
          <w:noProof/>
          <w:szCs w:val="28"/>
        </w:rPr>
        <w:instrText>повседневной</w:instrText>
      </w:r>
      <w:r w:rsidRPr="00A855FB">
        <w:rPr>
          <w:noProof/>
          <w:color w:val="FFFFFF"/>
          <w:spacing w:val="-20000"/>
          <w:szCs w:val="28"/>
        </w:rPr>
        <w:instrText> чтобы</w:instrText>
      </w:r>
      <w:r w:rsidRPr="00A855FB">
        <w:rPr>
          <w:szCs w:val="28"/>
        </w:rPr>
        <w:fldChar w:fldCharType="end"/>
      </w:r>
      <w:r w:rsidRPr="00A855FB">
        <w:rPr>
          <w:szCs w:val="28"/>
        </w:rPr>
        <w:t xml:space="preserve"> работе </w:t>
      </w:r>
      <w:r w:rsidRPr="00A855FB">
        <w:rPr>
          <w:szCs w:val="28"/>
          <w:highlight w:val="white"/>
        </w:rPr>
        <w:fldChar w:fldCharType="begin"/>
      </w:r>
      <w:r w:rsidRPr="00A855FB">
        <w:rPr>
          <w:szCs w:val="28"/>
        </w:rPr>
        <w:instrText xml:space="preserve">eq </w:instrText>
      </w:r>
      <w:r w:rsidRPr="00A855FB">
        <w:rPr>
          <w:noProof/>
          <w:szCs w:val="28"/>
        </w:rPr>
        <w:instrText>компаний</w:instrText>
      </w:r>
      <w:r w:rsidRPr="00A855FB">
        <w:rPr>
          <w:noProof/>
          <w:color w:val="FFFFFF"/>
          <w:spacing w:val="-20000"/>
          <w:szCs w:val="28"/>
        </w:rPr>
        <w:instrText> перед</w:instrText>
      </w:r>
      <w:r w:rsidRPr="00A855FB">
        <w:rPr>
          <w:szCs w:val="28"/>
        </w:rPr>
        <w:fldChar w:fldCharType="end"/>
      </w:r>
      <w:r w:rsidRPr="00A855FB">
        <w:rPr>
          <w:szCs w:val="28"/>
        </w:rPr>
        <w:t xml:space="preserve">.  </w:t>
      </w:r>
    </w:p>
    <w:p w:rsidR="005529BC" w:rsidRPr="00A855FB" w:rsidRDefault="005529BC" w:rsidP="00A855FB">
      <w:pPr>
        <w:pStyle w:val="a7"/>
        <w:spacing w:line="240" w:lineRule="auto"/>
        <w:ind w:firstLine="709"/>
        <w:rPr>
          <w:szCs w:val="28"/>
        </w:rPr>
      </w:pPr>
      <w:r w:rsidRPr="00A855FB">
        <w:rPr>
          <w:szCs w:val="28"/>
        </w:rPr>
        <w:t xml:space="preserve">Некоторые компании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заинтересовать </w:instrText>
      </w:r>
      <w:r w:rsidRPr="00A855FB">
        <w:rPr>
          <w:noProof/>
          <w:szCs w:val="28"/>
        </w:rPr>
        <w:instrText>создают</w:instrText>
      </w:r>
      <w:r w:rsidRPr="00A855FB">
        <w:rPr>
          <w:noProof/>
          <w:color w:val="FFFFFF"/>
          <w:spacing w:val="-20000"/>
          <w:szCs w:val="28"/>
        </w:rPr>
        <w:instrText> предполагают</w:instrText>
      </w:r>
      <w:r w:rsidRPr="00A855FB">
        <w:rPr>
          <w:szCs w:val="28"/>
        </w:rPr>
        <w:fldChar w:fldCharType="end"/>
      </w:r>
      <w:r w:rsidRPr="00A855FB">
        <w:rPr>
          <w:szCs w:val="28"/>
        </w:rPr>
        <w:t xml:space="preserve"> виртуальные, не нуждающиеся 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коммуникации </w:instrText>
      </w:r>
      <w:r w:rsidRPr="00A855FB">
        <w:rPr>
          <w:noProof/>
          <w:szCs w:val="28"/>
        </w:rPr>
        <w:instrText>помещениях</w:instrText>
      </w:r>
      <w:r w:rsidRPr="00A855FB">
        <w:rPr>
          <w:szCs w:val="28"/>
        </w:rPr>
        <w:fldChar w:fldCharType="end"/>
      </w:r>
      <w:r w:rsidRPr="00A855FB">
        <w:rPr>
          <w:szCs w:val="28"/>
        </w:rPr>
        <w:t xml:space="preserve"> и рабочих столах,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универсальным </w:instrText>
      </w:r>
      <w:r w:rsidRPr="00A855FB">
        <w:rPr>
          <w:noProof/>
          <w:szCs w:val="28"/>
        </w:rPr>
        <w:instrText>офисы</w:instrText>
      </w:r>
      <w:r w:rsidRPr="00A855FB">
        <w:rPr>
          <w:noProof/>
          <w:color w:val="FFFFFF"/>
          <w:spacing w:val="-20000"/>
          <w:szCs w:val="28"/>
        </w:rPr>
        <w:instrText> наглядно</w:instrText>
      </w:r>
      <w:r w:rsidRPr="00A855FB">
        <w:rPr>
          <w:szCs w:val="28"/>
        </w:rPr>
        <w:fldChar w:fldCharType="end"/>
      </w:r>
      <w:r w:rsidRPr="00A855FB">
        <w:rPr>
          <w:szCs w:val="28"/>
        </w:rPr>
        <w:t xml:space="preserve">, в которых </w:t>
      </w:r>
      <w:r w:rsidRPr="00A855FB">
        <w:rPr>
          <w:szCs w:val="28"/>
          <w:highlight w:val="white"/>
        </w:rPr>
        <w:fldChar w:fldCharType="begin"/>
      </w:r>
      <w:r w:rsidRPr="00A855FB">
        <w:rPr>
          <w:szCs w:val="28"/>
        </w:rPr>
        <w:instrText xml:space="preserve">eq </w:instrText>
      </w:r>
      <w:r w:rsidRPr="00A855FB">
        <w:rPr>
          <w:noProof/>
          <w:szCs w:val="28"/>
        </w:rPr>
        <w:instrText>основными</w:instrText>
      </w:r>
      <w:r w:rsidRPr="00A855FB">
        <w:rPr>
          <w:noProof/>
          <w:color w:val="FFFFFF"/>
          <w:spacing w:val="-20000"/>
          <w:szCs w:val="28"/>
        </w:rPr>
        <w:instrText> коммуникации</w:instrText>
      </w:r>
      <w:r w:rsidRPr="00A855FB">
        <w:rPr>
          <w:szCs w:val="28"/>
        </w:rPr>
        <w:fldChar w:fldCharType="end"/>
      </w:r>
      <w:r w:rsidRPr="00A855FB">
        <w:rPr>
          <w:szCs w:val="28"/>
        </w:rPr>
        <w:t xml:space="preserve"> средствами производства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числу </w:instrText>
      </w:r>
      <w:r w:rsidRPr="00A855FB">
        <w:rPr>
          <w:noProof/>
          <w:szCs w:val="28"/>
        </w:rPr>
        <w:instrText>являются</w:instrText>
      </w:r>
      <w:r w:rsidRPr="00A855FB">
        <w:rPr>
          <w:noProof/>
          <w:color w:val="FFFFFF"/>
          <w:spacing w:val="-20000"/>
          <w:szCs w:val="28"/>
        </w:rPr>
        <w:instrText> других</w:instrText>
      </w:r>
      <w:r w:rsidRPr="00A855FB">
        <w:rPr>
          <w:szCs w:val="28"/>
        </w:rPr>
        <w:fldChar w:fldCharType="end"/>
      </w:r>
      <w:r w:rsidRPr="00A855FB">
        <w:rPr>
          <w:szCs w:val="28"/>
        </w:rPr>
        <w:t xml:space="preserve"> компактные коммуникационные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сать </w:instrText>
      </w:r>
      <w:r w:rsidRPr="00A855FB">
        <w:rPr>
          <w:noProof/>
          <w:szCs w:val="28"/>
        </w:rPr>
        <w:instrText>средства</w:instrText>
      </w:r>
      <w:r w:rsidRPr="00A855FB">
        <w:rPr>
          <w:szCs w:val="28"/>
        </w:rPr>
        <w:fldChar w:fldCharType="end"/>
      </w:r>
      <w:r w:rsidRPr="00A855FB">
        <w:rPr>
          <w:szCs w:val="28"/>
        </w:rPr>
        <w:t xml:space="preserve"> – электронная почта,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знайте </w:instrText>
      </w:r>
      <w:r w:rsidRPr="00A855FB">
        <w:rPr>
          <w:noProof/>
          <w:szCs w:val="28"/>
        </w:rPr>
        <w:instrText>сотовые</w:instrText>
      </w:r>
      <w:r w:rsidRPr="00A855FB">
        <w:rPr>
          <w:noProof/>
          <w:color w:val="FFFFFF"/>
          <w:spacing w:val="-20000"/>
          <w:szCs w:val="28"/>
        </w:rPr>
        <w:instrText> чьим</w:instrText>
      </w:r>
      <w:r w:rsidRPr="00A855FB">
        <w:rPr>
          <w:szCs w:val="28"/>
        </w:rPr>
        <w:fldChar w:fldCharType="end"/>
      </w:r>
      <w:r w:rsidRPr="00A855FB">
        <w:rPr>
          <w:szCs w:val="28"/>
        </w:rPr>
        <w:t xml:space="preserve"> телефоны, </w:t>
      </w:r>
      <w:r w:rsidRPr="00A855FB">
        <w:rPr>
          <w:szCs w:val="28"/>
          <w:highlight w:val="white"/>
        </w:rPr>
        <w:fldChar w:fldCharType="begin"/>
      </w:r>
      <w:r w:rsidRPr="00A855FB">
        <w:rPr>
          <w:szCs w:val="28"/>
        </w:rPr>
        <w:instrText xml:space="preserve">eq </w:instrText>
      </w:r>
      <w:r w:rsidRPr="00A855FB">
        <w:rPr>
          <w:noProof/>
          <w:szCs w:val="28"/>
        </w:rPr>
        <w:instrText>портативные</w:instrText>
      </w:r>
      <w:r w:rsidRPr="00A855FB">
        <w:rPr>
          <w:noProof/>
          <w:color w:val="FFFFFF"/>
          <w:spacing w:val="-20000"/>
          <w:szCs w:val="28"/>
        </w:rPr>
        <w:instrText> невербальной</w:instrText>
      </w:r>
      <w:r w:rsidRPr="00A855FB">
        <w:rPr>
          <w:szCs w:val="28"/>
        </w:rPr>
        <w:fldChar w:fldCharType="end"/>
      </w:r>
      <w:r w:rsidRPr="00A855FB">
        <w:rPr>
          <w:szCs w:val="28"/>
        </w:rPr>
        <w:t xml:space="preserve"> компьютеры, факсимильные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которые </w:instrText>
      </w:r>
      <w:r w:rsidRPr="00A855FB">
        <w:rPr>
          <w:noProof/>
          <w:szCs w:val="28"/>
        </w:rPr>
        <w:instrText>аппараты</w:instrText>
      </w:r>
      <w:r w:rsidRPr="00A855FB">
        <w:rPr>
          <w:noProof/>
          <w:color w:val="FFFFFF"/>
          <w:spacing w:val="-20000"/>
          <w:szCs w:val="28"/>
        </w:rPr>
        <w:instrText> предпри</w:instrText>
      </w:r>
      <w:r w:rsidRPr="00A855FB">
        <w:rPr>
          <w:szCs w:val="28"/>
        </w:rPr>
        <w:fldChar w:fldCharType="end"/>
      </w:r>
      <w:r w:rsidRPr="00A855FB">
        <w:rPr>
          <w:szCs w:val="28"/>
        </w:rPr>
        <w:t xml:space="preserve">, модемы, системы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низким </w:instrText>
      </w:r>
      <w:r w:rsidRPr="00A855FB">
        <w:rPr>
          <w:noProof/>
          <w:szCs w:val="28"/>
        </w:rPr>
        <w:instrText>проведения</w:instrText>
      </w:r>
      <w:r w:rsidRPr="00A855FB">
        <w:rPr>
          <w:szCs w:val="28"/>
        </w:rPr>
        <w:fldChar w:fldCharType="end"/>
      </w:r>
      <w:r w:rsidRPr="00A855FB">
        <w:rPr>
          <w:szCs w:val="28"/>
        </w:rPr>
        <w:t xml:space="preserve"> видеоконференций. </w:t>
      </w:r>
      <w:r w:rsidRPr="00A855FB">
        <w:rPr>
          <w:szCs w:val="28"/>
        </w:rPr>
        <w:lastRenderedPageBreak/>
        <w:t xml:space="preserve">Вооруженные ими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которая </w:instrText>
      </w:r>
      <w:r w:rsidRPr="00A855FB">
        <w:rPr>
          <w:noProof/>
          <w:szCs w:val="28"/>
        </w:rPr>
        <w:instrText>сотрудники</w:instrText>
      </w:r>
      <w:r w:rsidRPr="00A855FB">
        <w:rPr>
          <w:noProof/>
          <w:color w:val="FFFFFF"/>
          <w:spacing w:val="-20000"/>
          <w:szCs w:val="28"/>
        </w:rPr>
        <w:instrText> может</w:instrText>
      </w:r>
      <w:r w:rsidRPr="00A855FB">
        <w:rPr>
          <w:szCs w:val="28"/>
        </w:rPr>
        <w:fldChar w:fldCharType="end"/>
      </w:r>
      <w:r w:rsidRPr="00A855FB">
        <w:rPr>
          <w:szCs w:val="28"/>
        </w:rPr>
        <w:t xml:space="preserve"> могут </w:t>
      </w:r>
      <w:r w:rsidRPr="00A855FB">
        <w:rPr>
          <w:szCs w:val="28"/>
          <w:highlight w:val="white"/>
        </w:rPr>
        <w:fldChar w:fldCharType="begin"/>
      </w:r>
      <w:r w:rsidRPr="00A855FB">
        <w:rPr>
          <w:szCs w:val="28"/>
        </w:rPr>
        <w:instrText xml:space="preserve">eq </w:instrText>
      </w:r>
      <w:r w:rsidRPr="00A855FB">
        <w:rPr>
          <w:noProof/>
          <w:szCs w:val="28"/>
        </w:rPr>
        <w:instrText>выполнять</w:instrText>
      </w:r>
      <w:r w:rsidRPr="00A855FB">
        <w:rPr>
          <w:noProof/>
          <w:color w:val="FFFFFF"/>
          <w:spacing w:val="-20000"/>
          <w:szCs w:val="28"/>
        </w:rPr>
        <w:instrText> самым</w:instrText>
      </w:r>
      <w:r w:rsidRPr="00A855FB">
        <w:rPr>
          <w:szCs w:val="28"/>
        </w:rPr>
        <w:fldChar w:fldCharType="end"/>
      </w:r>
      <w:r w:rsidRPr="00A855FB">
        <w:rPr>
          <w:szCs w:val="28"/>
        </w:rPr>
        <w:t xml:space="preserve"> работу не только на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матрица </w:instrText>
      </w:r>
      <w:r w:rsidRPr="00A855FB">
        <w:rPr>
          <w:noProof/>
          <w:szCs w:val="28"/>
        </w:rPr>
        <w:instrText>дому</w:instrText>
      </w:r>
      <w:r w:rsidRPr="00A855FB">
        <w:rPr>
          <w:noProof/>
          <w:color w:val="FFFFFF"/>
          <w:spacing w:val="-20000"/>
          <w:szCs w:val="28"/>
        </w:rPr>
        <w:instrText> письменные</w:instrText>
      </w:r>
      <w:r w:rsidRPr="00A855FB">
        <w:rPr>
          <w:szCs w:val="28"/>
        </w:rPr>
        <w:fldChar w:fldCharType="end"/>
      </w:r>
      <w:r w:rsidRPr="00A855FB">
        <w:rPr>
          <w:szCs w:val="28"/>
        </w:rPr>
        <w:t xml:space="preserve">, но практически в любом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доска </w:instrText>
      </w:r>
      <w:r w:rsidRPr="00A855FB">
        <w:rPr>
          <w:noProof/>
          <w:szCs w:val="28"/>
        </w:rPr>
        <w:instrText>месте</w:instrText>
      </w:r>
      <w:r w:rsidRPr="00A855FB">
        <w:rPr>
          <w:szCs w:val="28"/>
        </w:rPr>
        <w:fldChar w:fldCharType="end"/>
      </w:r>
      <w:r w:rsidRPr="00A855FB">
        <w:rPr>
          <w:szCs w:val="28"/>
        </w:rPr>
        <w:t xml:space="preserve"> -  в офисах заказчиков, в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достигает </w:instrText>
      </w:r>
      <w:r w:rsidRPr="00A855FB">
        <w:rPr>
          <w:noProof/>
          <w:szCs w:val="28"/>
        </w:rPr>
        <w:instrText>автомобилях</w:instrText>
      </w:r>
      <w:r w:rsidRPr="00A855FB">
        <w:rPr>
          <w:noProof/>
          <w:color w:val="FFFFFF"/>
          <w:spacing w:val="-20000"/>
          <w:szCs w:val="28"/>
        </w:rPr>
        <w:instrText> зрительное</w:instrText>
      </w:r>
      <w:r w:rsidRPr="00A855FB">
        <w:rPr>
          <w:szCs w:val="28"/>
        </w:rPr>
        <w:fldChar w:fldCharType="end"/>
      </w:r>
      <w:r w:rsidRPr="00A855FB">
        <w:rPr>
          <w:szCs w:val="28"/>
        </w:rPr>
        <w:t xml:space="preserve">, в ресторанах и т.д.  </w:t>
      </w:r>
      <w:r w:rsidRPr="00A855FB">
        <w:rPr>
          <w:szCs w:val="28"/>
          <w:highlight w:val="white"/>
        </w:rPr>
        <w:fldChar w:fldCharType="begin"/>
      </w:r>
      <w:r w:rsidRPr="00A855FB">
        <w:rPr>
          <w:szCs w:val="28"/>
        </w:rPr>
        <w:instrText xml:space="preserve">eq </w:instrText>
      </w:r>
      <w:r w:rsidRPr="00A855FB">
        <w:rPr>
          <w:noProof/>
          <w:szCs w:val="28"/>
        </w:rPr>
        <w:instrText>Однако</w:instrText>
      </w:r>
      <w:r w:rsidRPr="00A855FB">
        <w:rPr>
          <w:noProof/>
          <w:color w:val="FFFFFF"/>
          <w:spacing w:val="-20000"/>
          <w:szCs w:val="28"/>
        </w:rPr>
        <w:instrText> руководство</w:instrText>
      </w:r>
      <w:r w:rsidRPr="00A855FB">
        <w:rPr>
          <w:szCs w:val="28"/>
        </w:rPr>
        <w:fldChar w:fldCharType="end"/>
      </w:r>
      <w:r w:rsidRPr="00A855FB">
        <w:rPr>
          <w:szCs w:val="28"/>
        </w:rPr>
        <w:t xml:space="preserve"> не следует забывать о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письме </w:instrText>
      </w:r>
      <w:r w:rsidRPr="00A855FB">
        <w:rPr>
          <w:noProof/>
          <w:szCs w:val="28"/>
        </w:rPr>
        <w:instrText>риске</w:instrText>
      </w:r>
      <w:r w:rsidRPr="00A855FB">
        <w:rPr>
          <w:noProof/>
          <w:color w:val="FFFFFF"/>
          <w:spacing w:val="-20000"/>
          <w:szCs w:val="28"/>
        </w:rPr>
        <w:instrText> отчетов</w:instrText>
      </w:r>
      <w:r w:rsidRPr="00A855FB">
        <w:rPr>
          <w:szCs w:val="28"/>
        </w:rPr>
        <w:fldChar w:fldCharType="end"/>
      </w:r>
      <w:r w:rsidRPr="00A855FB">
        <w:rPr>
          <w:szCs w:val="28"/>
        </w:rPr>
        <w:t xml:space="preserve"> утраты возможностей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современная </w:instrText>
      </w:r>
      <w:r w:rsidRPr="00A855FB">
        <w:rPr>
          <w:noProof/>
          <w:szCs w:val="28"/>
        </w:rPr>
        <w:instrText>социальных</w:instrText>
      </w:r>
      <w:r w:rsidRPr="00A855FB">
        <w:rPr>
          <w:szCs w:val="28"/>
        </w:rPr>
        <w:fldChar w:fldCharType="end"/>
      </w:r>
      <w:r w:rsidRPr="00A855FB">
        <w:rPr>
          <w:szCs w:val="28"/>
        </w:rPr>
        <w:t xml:space="preserve"> взаимодействий.</w:t>
      </w:r>
    </w:p>
    <w:p w:rsidR="005529BC" w:rsidRPr="00A855FB" w:rsidRDefault="005529BC" w:rsidP="00A855FB">
      <w:pPr>
        <w:pStyle w:val="a7"/>
        <w:spacing w:line="240" w:lineRule="auto"/>
        <w:ind w:firstLine="709"/>
        <w:rPr>
          <w:b/>
          <w:szCs w:val="28"/>
        </w:rPr>
      </w:pPr>
      <w:r w:rsidRPr="00A855FB">
        <w:rPr>
          <w:b/>
          <w:szCs w:val="28"/>
        </w:rPr>
        <w:t xml:space="preserve">Пути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коммуникация </w:instrText>
      </w:r>
      <w:r w:rsidRPr="00A855FB">
        <w:rPr>
          <w:b/>
          <w:noProof/>
          <w:szCs w:val="28"/>
        </w:rPr>
        <w:instrText>совершенствования</w:instrText>
      </w:r>
      <w:r w:rsidRPr="00A855FB">
        <w:rPr>
          <w:noProof/>
          <w:color w:val="FFFFFF"/>
          <w:spacing w:val="-20000"/>
          <w:szCs w:val="28"/>
        </w:rPr>
        <w:instrText> сать</w:instrText>
      </w:r>
      <w:r w:rsidRPr="00A855FB">
        <w:rPr>
          <w:szCs w:val="28"/>
        </w:rPr>
        <w:fldChar w:fldCharType="end"/>
      </w:r>
      <w:r w:rsidRPr="00A855FB">
        <w:rPr>
          <w:b/>
          <w:szCs w:val="28"/>
        </w:rPr>
        <w:t xml:space="preserve"> организационных </w:t>
      </w:r>
      <w:r w:rsidRPr="00A855FB">
        <w:rPr>
          <w:szCs w:val="28"/>
          <w:highlight w:val="white"/>
        </w:rPr>
        <w:fldChar w:fldCharType="begin"/>
      </w:r>
      <w:r w:rsidRPr="00A855FB">
        <w:rPr>
          <w:szCs w:val="28"/>
        </w:rPr>
        <w:instrText xml:space="preserve">eq </w:instrText>
      </w:r>
      <w:r w:rsidRPr="00A855FB">
        <w:rPr>
          <w:b/>
          <w:noProof/>
          <w:szCs w:val="28"/>
        </w:rPr>
        <w:instrText>коммуникаций</w:instrText>
      </w:r>
      <w:r w:rsidRPr="00A855FB">
        <w:rPr>
          <w:noProof/>
          <w:color w:val="FFFFFF"/>
          <w:spacing w:val="-20000"/>
          <w:szCs w:val="28"/>
        </w:rPr>
        <w:instrText> ясно</w:instrText>
      </w:r>
      <w:r w:rsidRPr="00A855FB">
        <w:rPr>
          <w:szCs w:val="28"/>
        </w:rPr>
        <w:fldChar w:fldCharType="end"/>
      </w:r>
      <w:r w:rsidRPr="00A855FB">
        <w:rPr>
          <w:b/>
          <w:szCs w:val="28"/>
        </w:rPr>
        <w:t>:</w:t>
      </w:r>
    </w:p>
    <w:p w:rsidR="005529BC" w:rsidRPr="00A855FB" w:rsidRDefault="00A855FB" w:rsidP="005D06D5">
      <w:pPr>
        <w:pStyle w:val="a7"/>
        <w:numPr>
          <w:ilvl w:val="0"/>
          <w:numId w:val="105"/>
        </w:numPr>
        <w:tabs>
          <w:tab w:val="clear" w:pos="1650"/>
          <w:tab w:val="num" w:pos="1134"/>
        </w:tabs>
        <w:spacing w:line="240" w:lineRule="auto"/>
        <w:ind w:left="0" w:firstLine="720"/>
        <w:rPr>
          <w:szCs w:val="28"/>
        </w:rPr>
      </w:pPr>
      <w:r>
        <w:rPr>
          <w:szCs w:val="28"/>
        </w:rPr>
        <w:t>с</w:t>
      </w:r>
      <w:r w:rsidR="005529BC" w:rsidRPr="00A855FB">
        <w:rPr>
          <w:szCs w:val="28"/>
        </w:rPr>
        <w:t xml:space="preserve">оздание дополнительных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модели </w:instrText>
      </w:r>
      <w:r w:rsidR="005529BC" w:rsidRPr="00A855FB">
        <w:rPr>
          <w:noProof/>
          <w:szCs w:val="28"/>
        </w:rPr>
        <w:instrText>ветвей</w:instrText>
      </w:r>
      <w:r w:rsidR="005529BC" w:rsidRPr="00A855FB">
        <w:rPr>
          <w:noProof/>
          <w:color w:val="FFFFFF"/>
          <w:spacing w:val="-20000"/>
          <w:szCs w:val="28"/>
        </w:rPr>
        <w:instrText> скими</w:instrText>
      </w:r>
      <w:r w:rsidR="005529BC" w:rsidRPr="00A855FB">
        <w:rPr>
          <w:szCs w:val="28"/>
        </w:rPr>
        <w:fldChar w:fldCharType="end"/>
      </w:r>
      <w:r w:rsidR="005529BC" w:rsidRPr="00A855FB">
        <w:rPr>
          <w:szCs w:val="28"/>
        </w:rPr>
        <w:t xml:space="preserve"> движения информации,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само </w:instrText>
      </w:r>
      <w:r w:rsidR="005529BC" w:rsidRPr="00A855FB">
        <w:rPr>
          <w:noProof/>
          <w:szCs w:val="28"/>
        </w:rPr>
        <w:instrText>максимальная</w:instrText>
      </w:r>
      <w:r w:rsidR="005529BC" w:rsidRPr="00A855FB">
        <w:rPr>
          <w:szCs w:val="28"/>
        </w:rPr>
        <w:fldChar w:fldCharType="end"/>
      </w:r>
      <w:r w:rsidR="005529BC" w:rsidRPr="00A855FB">
        <w:rPr>
          <w:szCs w:val="28"/>
        </w:rPr>
        <w:t xml:space="preserve"> доступность информации в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длится </w:instrText>
      </w:r>
      <w:r w:rsidR="005529BC" w:rsidRPr="00A855FB">
        <w:rPr>
          <w:noProof/>
          <w:szCs w:val="28"/>
        </w:rPr>
        <w:instrText>организации</w:instrText>
      </w:r>
      <w:r w:rsidR="005529BC" w:rsidRPr="00A855FB">
        <w:rPr>
          <w:noProof/>
          <w:color w:val="FFFFFF"/>
          <w:spacing w:val="-20000"/>
          <w:szCs w:val="28"/>
        </w:rPr>
        <w:instrText> развитие</w:instrText>
      </w:r>
      <w:r w:rsidR="005529BC" w:rsidRPr="00A855FB">
        <w:rPr>
          <w:szCs w:val="28"/>
        </w:rPr>
        <w:fldChar w:fldCharType="end"/>
      </w:r>
      <w:r>
        <w:rPr>
          <w:szCs w:val="28"/>
        </w:rPr>
        <w:t>;</w:t>
      </w:r>
    </w:p>
    <w:p w:rsidR="005529BC" w:rsidRPr="00A855FB" w:rsidRDefault="00A855FB" w:rsidP="005D06D5">
      <w:pPr>
        <w:pStyle w:val="a7"/>
        <w:numPr>
          <w:ilvl w:val="0"/>
          <w:numId w:val="105"/>
        </w:numPr>
        <w:tabs>
          <w:tab w:val="clear" w:pos="1650"/>
          <w:tab w:val="num" w:pos="1134"/>
        </w:tabs>
        <w:spacing w:line="240" w:lineRule="auto"/>
        <w:ind w:left="0" w:firstLine="720"/>
        <w:rPr>
          <w:szCs w:val="28"/>
        </w:rPr>
      </w:pPr>
      <w:r>
        <w:rPr>
          <w:szCs w:val="28"/>
        </w:rPr>
        <w:t>п</w:t>
      </w:r>
      <w:r w:rsidR="005529BC" w:rsidRPr="00A855FB">
        <w:rPr>
          <w:szCs w:val="28"/>
        </w:rPr>
        <w:t xml:space="preserve">ринятие </w:t>
      </w:r>
      <w:r w:rsidR="005529BC" w:rsidRPr="00A855FB">
        <w:rPr>
          <w:szCs w:val="28"/>
          <w:highlight w:val="white"/>
        </w:rPr>
        <w:fldChar w:fldCharType="begin"/>
      </w:r>
      <w:r w:rsidR="005529BC" w:rsidRPr="00A855FB">
        <w:rPr>
          <w:szCs w:val="28"/>
        </w:rPr>
        <w:instrText xml:space="preserve">eq </w:instrText>
      </w:r>
      <w:r w:rsidR="005529BC" w:rsidRPr="00A855FB">
        <w:rPr>
          <w:noProof/>
          <w:szCs w:val="28"/>
        </w:rPr>
        <w:instrText>специальных</w:instrText>
      </w:r>
      <w:r w:rsidR="005529BC" w:rsidRPr="00A855FB">
        <w:rPr>
          <w:noProof/>
          <w:color w:val="FFFFFF"/>
          <w:spacing w:val="-20000"/>
          <w:szCs w:val="28"/>
        </w:rPr>
        <w:instrText> практически</w:instrText>
      </w:r>
      <w:r w:rsidR="005529BC" w:rsidRPr="00A855FB">
        <w:rPr>
          <w:szCs w:val="28"/>
        </w:rPr>
        <w:fldChar w:fldCharType="end"/>
      </w:r>
      <w:r w:rsidR="005529BC" w:rsidRPr="00A855FB">
        <w:rPr>
          <w:szCs w:val="28"/>
        </w:rPr>
        <w:t xml:space="preserve"> управленческих действий для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сюда </w:instrText>
      </w:r>
      <w:r w:rsidR="005529BC" w:rsidRPr="00A855FB">
        <w:rPr>
          <w:noProof/>
          <w:szCs w:val="28"/>
        </w:rPr>
        <w:instrText>получения</w:instrText>
      </w:r>
      <w:r w:rsidR="005529BC" w:rsidRPr="00A855FB">
        <w:rPr>
          <w:noProof/>
          <w:color w:val="FFFFFF"/>
          <w:spacing w:val="-20000"/>
          <w:szCs w:val="28"/>
        </w:rPr>
        <w:instrText> барьеры</w:instrText>
      </w:r>
      <w:r w:rsidR="005529BC" w:rsidRPr="00A855FB">
        <w:rPr>
          <w:szCs w:val="28"/>
        </w:rPr>
        <w:fldChar w:fldCharType="end"/>
      </w:r>
      <w:r w:rsidR="005529BC" w:rsidRPr="00A855FB">
        <w:rPr>
          <w:szCs w:val="28"/>
        </w:rPr>
        <w:t xml:space="preserve"> дополнительной информации: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заключается </w:instrText>
      </w:r>
      <w:r w:rsidR="005529BC" w:rsidRPr="00A855FB">
        <w:rPr>
          <w:noProof/>
          <w:szCs w:val="28"/>
        </w:rPr>
        <w:instrText>собрания</w:instrText>
      </w:r>
      <w:r w:rsidR="005529BC" w:rsidRPr="00A855FB">
        <w:rPr>
          <w:szCs w:val="28"/>
        </w:rPr>
        <w:fldChar w:fldCharType="end"/>
      </w:r>
      <w:r w:rsidR="005529BC" w:rsidRPr="00A855FB">
        <w:rPr>
          <w:szCs w:val="28"/>
        </w:rPr>
        <w:t xml:space="preserve">, совещания, беседы,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запросов </w:instrText>
      </w:r>
      <w:r w:rsidR="005529BC" w:rsidRPr="00A855FB">
        <w:rPr>
          <w:noProof/>
          <w:szCs w:val="28"/>
        </w:rPr>
        <w:instrText>встречи</w:instrText>
      </w:r>
      <w:r w:rsidR="005529BC" w:rsidRPr="00A855FB">
        <w:rPr>
          <w:noProof/>
          <w:color w:val="FFFFFF"/>
          <w:spacing w:val="-20000"/>
          <w:szCs w:val="28"/>
        </w:rPr>
        <w:instrText> делает</w:instrText>
      </w:r>
      <w:r w:rsidR="005529BC" w:rsidRPr="00A855FB">
        <w:rPr>
          <w:szCs w:val="28"/>
        </w:rPr>
        <w:fldChar w:fldCharType="end"/>
      </w:r>
      <w:r w:rsidR="005529BC" w:rsidRPr="00A855FB">
        <w:rPr>
          <w:szCs w:val="28"/>
        </w:rPr>
        <w:t xml:space="preserve">, </w:t>
      </w:r>
      <w:r w:rsidR="00D52301" w:rsidRPr="00A855FB">
        <w:rPr>
          <w:szCs w:val="28"/>
        </w:rPr>
        <w:t>«</w:t>
      </w:r>
      <w:r w:rsidR="005529BC" w:rsidRPr="00A855FB">
        <w:rPr>
          <w:szCs w:val="28"/>
        </w:rPr>
        <w:t xml:space="preserve">телефон </w:t>
      </w:r>
      <w:r w:rsidR="005529BC" w:rsidRPr="00A855FB">
        <w:rPr>
          <w:szCs w:val="28"/>
          <w:highlight w:val="white"/>
        </w:rPr>
        <w:fldChar w:fldCharType="begin"/>
      </w:r>
      <w:r w:rsidR="005529BC" w:rsidRPr="00A855FB">
        <w:rPr>
          <w:szCs w:val="28"/>
        </w:rPr>
        <w:instrText xml:space="preserve">eq </w:instrText>
      </w:r>
      <w:r w:rsidR="005529BC" w:rsidRPr="00A855FB">
        <w:rPr>
          <w:noProof/>
          <w:szCs w:val="28"/>
        </w:rPr>
        <w:instrText>доверия</w:instrText>
      </w:r>
      <w:r w:rsidR="005529BC" w:rsidRPr="00A855FB">
        <w:rPr>
          <w:noProof/>
          <w:color w:val="FFFFFF"/>
          <w:spacing w:val="-20000"/>
          <w:szCs w:val="28"/>
        </w:rPr>
        <w:instrText> слушание</w:instrText>
      </w:r>
      <w:r w:rsidR="005529BC" w:rsidRPr="00A855FB">
        <w:rPr>
          <w:szCs w:val="28"/>
        </w:rPr>
        <w:fldChar w:fldCharType="end"/>
      </w:r>
      <w:r w:rsidR="00A10828">
        <w:rPr>
          <w:szCs w:val="28"/>
        </w:rPr>
        <w:t>»</w:t>
      </w:r>
      <w:r w:rsidR="005529BC" w:rsidRPr="00A855FB">
        <w:rPr>
          <w:szCs w:val="28"/>
        </w:rPr>
        <w:t xml:space="preserve">, специальные ящики для </w:t>
      </w:r>
      <w:r w:rsidR="00D52301" w:rsidRPr="00A855FB">
        <w:rPr>
          <w:szCs w:val="28"/>
        </w:rPr>
        <w:t>«</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кодирования </w:instrText>
      </w:r>
      <w:r w:rsidR="005529BC" w:rsidRPr="00A855FB">
        <w:rPr>
          <w:noProof/>
          <w:szCs w:val="28"/>
        </w:rPr>
        <w:instrText>предложений</w:instrText>
      </w:r>
      <w:r w:rsidR="005529BC" w:rsidRPr="00A855FB">
        <w:rPr>
          <w:noProof/>
          <w:color w:val="FFFFFF"/>
          <w:spacing w:val="-20000"/>
          <w:szCs w:val="28"/>
        </w:rPr>
        <w:instrText> реализуется</w:instrText>
      </w:r>
      <w:r w:rsidR="005529BC" w:rsidRPr="00A855FB">
        <w:rPr>
          <w:szCs w:val="28"/>
        </w:rPr>
        <w:fldChar w:fldCharType="end"/>
      </w:r>
      <w:r w:rsidR="00A10828">
        <w:rPr>
          <w:szCs w:val="28"/>
        </w:rPr>
        <w:t>»</w:t>
      </w:r>
      <w:r w:rsidR="005529BC" w:rsidRPr="00A855FB">
        <w:rPr>
          <w:szCs w:val="28"/>
        </w:rPr>
        <w:t xml:space="preserve">  и др.</w:t>
      </w:r>
      <w:r>
        <w:rPr>
          <w:szCs w:val="28"/>
        </w:rPr>
        <w:t>;</w:t>
      </w:r>
    </w:p>
    <w:p w:rsidR="005529BC" w:rsidRPr="00A855FB" w:rsidRDefault="00A855FB" w:rsidP="005D06D5">
      <w:pPr>
        <w:pStyle w:val="a7"/>
        <w:numPr>
          <w:ilvl w:val="0"/>
          <w:numId w:val="105"/>
        </w:numPr>
        <w:tabs>
          <w:tab w:val="clear" w:pos="1650"/>
          <w:tab w:val="num" w:pos="1134"/>
        </w:tabs>
        <w:spacing w:line="240" w:lineRule="auto"/>
        <w:ind w:left="0" w:firstLine="720"/>
        <w:rPr>
          <w:szCs w:val="28"/>
        </w:rPr>
      </w:pPr>
      <w:r>
        <w:rPr>
          <w:szCs w:val="28"/>
        </w:rPr>
        <w:t>с</w:t>
      </w:r>
      <w:r w:rsidR="005529BC" w:rsidRPr="00A855FB">
        <w:rPr>
          <w:szCs w:val="28"/>
        </w:rPr>
        <w:t xml:space="preserve">оздание современных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сюда </w:instrText>
      </w:r>
      <w:r w:rsidR="005529BC" w:rsidRPr="00A855FB">
        <w:rPr>
          <w:noProof/>
          <w:szCs w:val="28"/>
        </w:rPr>
        <w:instrText>компьютерных</w:instrText>
      </w:r>
      <w:r w:rsidR="005529BC" w:rsidRPr="00A855FB">
        <w:rPr>
          <w:szCs w:val="28"/>
        </w:rPr>
        <w:fldChar w:fldCharType="end"/>
      </w:r>
      <w:r w:rsidR="005529BC" w:rsidRPr="00A855FB">
        <w:rPr>
          <w:szCs w:val="28"/>
        </w:rPr>
        <w:t xml:space="preserve"> систем обработки и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сторонам </w:instrText>
      </w:r>
      <w:r w:rsidR="005529BC" w:rsidRPr="00A855FB">
        <w:rPr>
          <w:noProof/>
          <w:szCs w:val="28"/>
        </w:rPr>
        <w:instrText>передачи</w:instrText>
      </w:r>
      <w:r w:rsidR="005529BC" w:rsidRPr="00A855FB">
        <w:rPr>
          <w:noProof/>
          <w:color w:val="FFFFFF"/>
          <w:spacing w:val="-20000"/>
          <w:szCs w:val="28"/>
        </w:rPr>
        <w:instrText> офессиональной</w:instrText>
      </w:r>
      <w:r w:rsidR="005529BC" w:rsidRPr="00A855FB">
        <w:rPr>
          <w:szCs w:val="28"/>
        </w:rPr>
        <w:fldChar w:fldCharType="end"/>
      </w:r>
      <w:r w:rsidR="005529BC" w:rsidRPr="00A855FB">
        <w:rPr>
          <w:szCs w:val="28"/>
        </w:rPr>
        <w:t xml:space="preserve"> информации</w:t>
      </w:r>
      <w:r>
        <w:rPr>
          <w:szCs w:val="28"/>
        </w:rPr>
        <w:t>;</w:t>
      </w:r>
    </w:p>
    <w:p w:rsidR="005529BC" w:rsidRPr="00A855FB" w:rsidRDefault="00A855FB" w:rsidP="005D06D5">
      <w:pPr>
        <w:pStyle w:val="a7"/>
        <w:numPr>
          <w:ilvl w:val="0"/>
          <w:numId w:val="105"/>
        </w:numPr>
        <w:tabs>
          <w:tab w:val="clear" w:pos="1650"/>
          <w:tab w:val="num" w:pos="1134"/>
        </w:tabs>
        <w:spacing w:line="240" w:lineRule="auto"/>
        <w:ind w:left="0" w:firstLine="720"/>
        <w:rPr>
          <w:szCs w:val="28"/>
        </w:rPr>
      </w:pPr>
      <w:r>
        <w:rPr>
          <w:szCs w:val="28"/>
        </w:rPr>
        <w:t>выпуск</w:t>
      </w:r>
      <w:r w:rsidR="005529BC" w:rsidRPr="00A855FB">
        <w:rPr>
          <w:szCs w:val="28"/>
        </w:rPr>
        <w:t xml:space="preserve"> специализированных изданий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будет </w:instrText>
      </w:r>
      <w:r w:rsidR="005529BC" w:rsidRPr="00A855FB">
        <w:rPr>
          <w:noProof/>
          <w:szCs w:val="28"/>
        </w:rPr>
        <w:instrText>печатной</w:instrText>
      </w:r>
      <w:r w:rsidR="005529BC" w:rsidRPr="00A855FB">
        <w:rPr>
          <w:noProof/>
          <w:color w:val="FFFFFF"/>
          <w:spacing w:val="-20000"/>
          <w:szCs w:val="28"/>
        </w:rPr>
        <w:instrText> могут</w:instrText>
      </w:r>
      <w:r w:rsidR="005529BC" w:rsidRPr="00A855FB">
        <w:rPr>
          <w:szCs w:val="28"/>
        </w:rPr>
        <w:fldChar w:fldCharType="end"/>
      </w:r>
      <w:r w:rsidR="005529BC" w:rsidRPr="00A855FB">
        <w:rPr>
          <w:szCs w:val="28"/>
        </w:rPr>
        <w:t xml:space="preserve"> и видео информации</w:t>
      </w:r>
      <w:r>
        <w:rPr>
          <w:szCs w:val="28"/>
        </w:rPr>
        <w:t>;</w:t>
      </w:r>
    </w:p>
    <w:p w:rsidR="005529BC" w:rsidRPr="00A855FB" w:rsidRDefault="00182874" w:rsidP="005D06D5">
      <w:pPr>
        <w:pStyle w:val="a7"/>
        <w:numPr>
          <w:ilvl w:val="0"/>
          <w:numId w:val="105"/>
        </w:numPr>
        <w:tabs>
          <w:tab w:val="clear" w:pos="1650"/>
          <w:tab w:val="num" w:pos="993"/>
        </w:tabs>
        <w:spacing w:line="240" w:lineRule="auto"/>
        <w:ind w:left="0" w:firstLine="720"/>
        <w:rPr>
          <w:szCs w:val="28"/>
        </w:rPr>
      </w:pPr>
      <w:r>
        <w:rPr>
          <w:szCs w:val="28"/>
        </w:rPr>
        <w:t xml:space="preserve"> </w:t>
      </w:r>
      <w:r w:rsidR="00A855FB">
        <w:rPr>
          <w:szCs w:val="28"/>
        </w:rPr>
        <w:t>использование</w:t>
      </w:r>
      <w:r w:rsidR="005529BC" w:rsidRPr="00A855FB">
        <w:rPr>
          <w:szCs w:val="28"/>
        </w:rPr>
        <w:t xml:space="preserve"> современных коммуникационных </w:t>
      </w:r>
      <w:r w:rsidR="005529BC" w:rsidRPr="00A855FB">
        <w:rPr>
          <w:szCs w:val="28"/>
          <w:highlight w:val="white"/>
        </w:rPr>
        <w:fldChar w:fldCharType="begin"/>
      </w:r>
      <w:r w:rsidR="005529BC" w:rsidRPr="00A855FB">
        <w:rPr>
          <w:szCs w:val="28"/>
        </w:rPr>
        <w:instrText xml:space="preserve">eq </w:instrText>
      </w:r>
      <w:r w:rsidR="005529BC" w:rsidRPr="00A855FB">
        <w:rPr>
          <w:noProof/>
          <w:color w:val="FFFFFF"/>
          <w:spacing w:val="-20000"/>
          <w:szCs w:val="28"/>
        </w:rPr>
        <w:instrText xml:space="preserve"> ществляться </w:instrText>
      </w:r>
      <w:r w:rsidR="005529BC" w:rsidRPr="00A855FB">
        <w:rPr>
          <w:noProof/>
          <w:szCs w:val="28"/>
        </w:rPr>
        <w:instrText>технологий</w:instrText>
      </w:r>
      <w:r w:rsidR="005529BC" w:rsidRPr="00A855FB">
        <w:rPr>
          <w:noProof/>
          <w:color w:val="FFFFFF"/>
          <w:spacing w:val="-20000"/>
          <w:szCs w:val="28"/>
        </w:rPr>
        <w:instrText> компьютерных</w:instrText>
      </w:r>
      <w:r w:rsidR="005529BC" w:rsidRPr="00A855FB">
        <w:rPr>
          <w:szCs w:val="28"/>
        </w:rPr>
        <w:fldChar w:fldCharType="end"/>
      </w:r>
      <w:r w:rsidR="005529BC" w:rsidRPr="00A855FB">
        <w:rPr>
          <w:szCs w:val="28"/>
        </w:rPr>
        <w:t xml:space="preserve">: видеоконференции, </w:t>
      </w:r>
      <w:r w:rsidR="005529BC" w:rsidRPr="00A855FB">
        <w:rPr>
          <w:szCs w:val="28"/>
          <w:highlight w:val="white"/>
        </w:rPr>
        <w:fldChar w:fldCharType="begin"/>
      </w:r>
      <w:r w:rsidR="005529BC" w:rsidRPr="00A855FB">
        <w:rPr>
          <w:szCs w:val="28"/>
        </w:rPr>
        <w:instrText xml:space="preserve">eq </w:instrText>
      </w:r>
      <w:r w:rsidR="005529BC" w:rsidRPr="00A855FB">
        <w:rPr>
          <w:noProof/>
          <w:szCs w:val="28"/>
        </w:rPr>
        <w:instrText>компьютерные</w:instrText>
      </w:r>
      <w:r w:rsidR="005529BC" w:rsidRPr="00A855FB">
        <w:rPr>
          <w:noProof/>
          <w:color w:val="FFFFFF"/>
          <w:spacing w:val="-20000"/>
          <w:szCs w:val="28"/>
        </w:rPr>
        <w:instrText> больше</w:instrText>
      </w:r>
      <w:r w:rsidR="005529BC" w:rsidRPr="00A855FB">
        <w:rPr>
          <w:szCs w:val="28"/>
        </w:rPr>
        <w:fldChar w:fldCharType="end"/>
      </w:r>
      <w:r w:rsidR="005529BC" w:rsidRPr="00A855FB">
        <w:rPr>
          <w:szCs w:val="28"/>
        </w:rPr>
        <w:t xml:space="preserve"> конференции и др.</w:t>
      </w:r>
    </w:p>
    <w:p w:rsidR="005529BC" w:rsidRPr="00A855FB" w:rsidRDefault="005529BC" w:rsidP="00A855FB">
      <w:pPr>
        <w:tabs>
          <w:tab w:val="num" w:pos="993"/>
        </w:tabs>
        <w:ind w:firstLine="720"/>
        <w:jc w:val="both"/>
        <w:rPr>
          <w:szCs w:val="28"/>
        </w:rPr>
      </w:pPr>
    </w:p>
    <w:p w:rsidR="005529BC" w:rsidRPr="00A855FB" w:rsidRDefault="00A855FB" w:rsidP="00A855FB">
      <w:pPr>
        <w:shd w:val="clear" w:color="auto" w:fill="FFFFFF"/>
        <w:tabs>
          <w:tab w:val="num" w:pos="993"/>
        </w:tabs>
        <w:ind w:firstLine="720"/>
        <w:jc w:val="both"/>
        <w:rPr>
          <w:b/>
          <w:color w:val="000000"/>
          <w:szCs w:val="28"/>
        </w:rPr>
      </w:pPr>
      <w:r>
        <w:rPr>
          <w:b/>
          <w:color w:val="000000"/>
          <w:szCs w:val="28"/>
        </w:rPr>
        <w:t>Контрольные вопросы</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rPr>
        <w:t xml:space="preserve">Что такое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каком </w:instrText>
      </w:r>
      <w:r w:rsidRPr="00A855FB">
        <w:rPr>
          <w:noProof/>
          <w:szCs w:val="28"/>
        </w:rPr>
        <w:instrText>коммуникации</w:instrText>
      </w:r>
      <w:r w:rsidRPr="00A855FB">
        <w:rPr>
          <w:szCs w:val="28"/>
        </w:rPr>
        <w:fldChar w:fldCharType="end"/>
      </w:r>
      <w:r w:rsidRPr="00A855FB">
        <w:rPr>
          <w:szCs w:val="28"/>
        </w:rPr>
        <w:t>?</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rPr>
        <w:t xml:space="preserve">Какова роль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унок </w:instrText>
      </w:r>
      <w:r w:rsidRPr="00A855FB">
        <w:rPr>
          <w:noProof/>
          <w:szCs w:val="28"/>
        </w:rPr>
        <w:instrText>коммуникаций</w:instrText>
      </w:r>
      <w:r w:rsidRPr="00A855FB">
        <w:rPr>
          <w:noProof/>
          <w:color w:val="FFFFFF"/>
          <w:spacing w:val="-20000"/>
          <w:szCs w:val="28"/>
        </w:rPr>
        <w:instrText> передачи</w:instrText>
      </w:r>
      <w:r w:rsidRPr="00A855FB">
        <w:rPr>
          <w:szCs w:val="28"/>
        </w:rPr>
        <w:fldChar w:fldCharType="end"/>
      </w:r>
      <w:r w:rsidRPr="00A855FB">
        <w:rPr>
          <w:szCs w:val="28"/>
        </w:rPr>
        <w:t xml:space="preserve"> в управлении?</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highlight w:val="white"/>
        </w:rPr>
        <w:fldChar w:fldCharType="begin"/>
      </w:r>
      <w:r w:rsidRPr="00A855FB">
        <w:rPr>
          <w:szCs w:val="28"/>
        </w:rPr>
        <w:instrText xml:space="preserve">eq </w:instrText>
      </w:r>
      <w:r w:rsidRPr="00A855FB">
        <w:rPr>
          <w:noProof/>
          <w:szCs w:val="28"/>
        </w:rPr>
        <w:instrText>Какие</w:instrText>
      </w:r>
      <w:r w:rsidRPr="00A855FB">
        <w:rPr>
          <w:noProof/>
          <w:color w:val="FFFFFF"/>
          <w:spacing w:val="-20000"/>
          <w:szCs w:val="28"/>
        </w:rPr>
        <w:instrText> мощь</w:instrText>
      </w:r>
      <w:r w:rsidRPr="00A855FB">
        <w:rPr>
          <w:szCs w:val="28"/>
        </w:rPr>
        <w:fldChar w:fldCharType="end"/>
      </w:r>
      <w:r w:rsidRPr="00A855FB">
        <w:rPr>
          <w:szCs w:val="28"/>
        </w:rPr>
        <w:t xml:space="preserve"> существуют модели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коммуникаций </w:instrText>
      </w:r>
      <w:r w:rsidRPr="00A855FB">
        <w:rPr>
          <w:noProof/>
          <w:szCs w:val="28"/>
        </w:rPr>
        <w:instrText>коммуникаций</w:instrText>
      </w:r>
      <w:r w:rsidRPr="00A855FB">
        <w:rPr>
          <w:noProof/>
          <w:color w:val="FFFFFF"/>
          <w:spacing w:val="-20000"/>
          <w:szCs w:val="28"/>
        </w:rPr>
        <w:instrText> строится</w:instrText>
      </w:r>
      <w:r w:rsidRPr="00A855FB">
        <w:rPr>
          <w:szCs w:val="28"/>
        </w:rPr>
        <w:fldChar w:fldCharType="end"/>
      </w:r>
      <w:r w:rsidRPr="00A855FB">
        <w:rPr>
          <w:szCs w:val="28"/>
        </w:rPr>
        <w:t>?</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rPr>
        <w:t xml:space="preserve">Какие этапы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контексте </w:instrText>
      </w:r>
      <w:r w:rsidRPr="00A855FB">
        <w:rPr>
          <w:noProof/>
          <w:szCs w:val="28"/>
        </w:rPr>
        <w:instrText>осуществляются</w:instrText>
      </w:r>
      <w:r w:rsidRPr="00A855FB">
        <w:rPr>
          <w:szCs w:val="28"/>
        </w:rPr>
        <w:fldChar w:fldCharType="end"/>
      </w:r>
      <w:r w:rsidRPr="00A855FB">
        <w:rPr>
          <w:szCs w:val="28"/>
        </w:rPr>
        <w:t xml:space="preserve"> в коммуникационном процессе?</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ость </w:instrText>
      </w:r>
      <w:r w:rsidRPr="00A855FB">
        <w:rPr>
          <w:noProof/>
          <w:szCs w:val="28"/>
        </w:rPr>
        <w:instrText>Почему</w:instrText>
      </w:r>
      <w:r w:rsidRPr="00A855FB">
        <w:rPr>
          <w:noProof/>
          <w:color w:val="FFFFFF"/>
          <w:spacing w:val="-20000"/>
          <w:szCs w:val="28"/>
        </w:rPr>
        <w:instrText> будут</w:instrText>
      </w:r>
      <w:r w:rsidRPr="00A855FB">
        <w:rPr>
          <w:szCs w:val="28"/>
        </w:rPr>
        <w:fldChar w:fldCharType="end"/>
      </w:r>
      <w:r w:rsidRPr="00A855FB">
        <w:rPr>
          <w:szCs w:val="28"/>
        </w:rPr>
        <w:t xml:space="preserve"> обратная </w:t>
      </w:r>
      <w:r w:rsidRPr="00A855FB">
        <w:rPr>
          <w:szCs w:val="28"/>
          <w:highlight w:val="white"/>
        </w:rPr>
        <w:fldChar w:fldCharType="begin"/>
      </w:r>
      <w:r w:rsidRPr="00A855FB">
        <w:rPr>
          <w:szCs w:val="28"/>
        </w:rPr>
        <w:instrText xml:space="preserve">eq </w:instrText>
      </w:r>
      <w:r w:rsidRPr="00A855FB">
        <w:rPr>
          <w:noProof/>
          <w:szCs w:val="28"/>
        </w:rPr>
        <w:instrText>связь</w:instrText>
      </w:r>
      <w:r w:rsidRPr="00A855FB">
        <w:rPr>
          <w:noProof/>
          <w:color w:val="FFFFFF"/>
          <w:spacing w:val="-20000"/>
          <w:szCs w:val="28"/>
        </w:rPr>
        <w:instrText> было</w:instrText>
      </w:r>
      <w:r w:rsidRPr="00A855FB">
        <w:rPr>
          <w:szCs w:val="28"/>
        </w:rPr>
        <w:fldChar w:fldCharType="end"/>
      </w:r>
      <w:r w:rsidRPr="00A855FB">
        <w:rPr>
          <w:szCs w:val="28"/>
        </w:rPr>
        <w:t xml:space="preserve"> так важна в коммуникациях?</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rPr>
        <w:t xml:space="preserve">Чем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будет </w:instrText>
      </w:r>
      <w:r w:rsidRPr="00A855FB">
        <w:rPr>
          <w:noProof/>
          <w:szCs w:val="28"/>
        </w:rPr>
        <w:instrText>вызваны</w:instrText>
      </w:r>
      <w:r w:rsidRPr="00A855FB">
        <w:rPr>
          <w:noProof/>
          <w:color w:val="FFFFFF"/>
          <w:spacing w:val="-20000"/>
          <w:szCs w:val="28"/>
        </w:rPr>
        <w:instrText> сообщений</w:instrText>
      </w:r>
      <w:r w:rsidRPr="00A855FB">
        <w:rPr>
          <w:szCs w:val="28"/>
        </w:rPr>
        <w:fldChar w:fldCharType="end"/>
      </w:r>
      <w:r w:rsidRPr="00A855FB">
        <w:rPr>
          <w:szCs w:val="28"/>
        </w:rPr>
        <w:t xml:space="preserve"> трудности в восходящих 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почти </w:instrText>
      </w:r>
      <w:r w:rsidRPr="00A855FB">
        <w:rPr>
          <w:noProof/>
          <w:szCs w:val="28"/>
        </w:rPr>
        <w:instrText>нисходящих</w:instrText>
      </w:r>
      <w:r w:rsidRPr="00A855FB">
        <w:rPr>
          <w:szCs w:val="28"/>
        </w:rPr>
        <w:fldChar w:fldCharType="end"/>
      </w:r>
      <w:r w:rsidRPr="00A855FB">
        <w:rPr>
          <w:szCs w:val="28"/>
        </w:rPr>
        <w:t xml:space="preserve"> потоках?</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rPr>
        <w:t xml:space="preserve">Какие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накопленном </w:instrText>
      </w:r>
      <w:r w:rsidRPr="00A855FB">
        <w:rPr>
          <w:noProof/>
          <w:szCs w:val="28"/>
        </w:rPr>
        <w:instrText>методы</w:instrText>
      </w:r>
      <w:r w:rsidRPr="00A855FB">
        <w:rPr>
          <w:noProof/>
          <w:color w:val="FFFFFF"/>
          <w:spacing w:val="-20000"/>
          <w:szCs w:val="28"/>
        </w:rPr>
        <w:instrText> собой</w:instrText>
      </w:r>
      <w:r w:rsidRPr="00A855FB">
        <w:rPr>
          <w:szCs w:val="28"/>
        </w:rPr>
        <w:fldChar w:fldCharType="end"/>
      </w:r>
      <w:r w:rsidRPr="00A855FB">
        <w:rPr>
          <w:szCs w:val="28"/>
        </w:rPr>
        <w:t xml:space="preserve"> межличностных </w:t>
      </w:r>
      <w:r w:rsidRPr="00A855FB">
        <w:rPr>
          <w:szCs w:val="28"/>
          <w:highlight w:val="white"/>
        </w:rPr>
        <w:fldChar w:fldCharType="begin"/>
      </w:r>
      <w:r w:rsidRPr="00A855FB">
        <w:rPr>
          <w:szCs w:val="28"/>
        </w:rPr>
        <w:instrText xml:space="preserve">eq </w:instrText>
      </w:r>
      <w:r w:rsidRPr="00A855FB">
        <w:rPr>
          <w:noProof/>
          <w:szCs w:val="28"/>
        </w:rPr>
        <w:instrText>коммуникаций</w:instrText>
      </w:r>
      <w:r w:rsidRPr="00A855FB">
        <w:rPr>
          <w:noProof/>
          <w:color w:val="FFFFFF"/>
          <w:spacing w:val="-20000"/>
          <w:szCs w:val="28"/>
        </w:rPr>
        <w:instrText> необходимо</w:instrText>
      </w:r>
      <w:r w:rsidRPr="00A855FB">
        <w:rPr>
          <w:szCs w:val="28"/>
        </w:rPr>
        <w:fldChar w:fldCharType="end"/>
      </w:r>
      <w:r w:rsidRPr="00A855FB">
        <w:rPr>
          <w:szCs w:val="28"/>
        </w:rPr>
        <w:t xml:space="preserve"> известны?</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rPr>
        <w:t xml:space="preserve">Какие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целевые </w:instrText>
      </w:r>
      <w:r w:rsidRPr="00A855FB">
        <w:rPr>
          <w:noProof/>
          <w:szCs w:val="28"/>
        </w:rPr>
        <w:instrText>существуют</w:instrText>
      </w:r>
      <w:r w:rsidRPr="00A855FB">
        <w:rPr>
          <w:noProof/>
          <w:color w:val="FFFFFF"/>
          <w:spacing w:val="-20000"/>
          <w:szCs w:val="28"/>
        </w:rPr>
        <w:instrText> стороны</w:instrText>
      </w:r>
      <w:r w:rsidRPr="00A855FB">
        <w:rPr>
          <w:szCs w:val="28"/>
        </w:rPr>
        <w:fldChar w:fldCharType="end"/>
      </w:r>
      <w:r w:rsidRPr="00A855FB">
        <w:rPr>
          <w:szCs w:val="28"/>
        </w:rPr>
        <w:t xml:space="preserve"> коммуникационные стили и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сеть </w:instrText>
      </w:r>
      <w:r w:rsidRPr="00A855FB">
        <w:rPr>
          <w:noProof/>
          <w:szCs w:val="28"/>
        </w:rPr>
        <w:instrText>роли</w:instrText>
      </w:r>
      <w:r w:rsidRPr="00A855FB">
        <w:rPr>
          <w:szCs w:val="28"/>
        </w:rPr>
        <w:fldChar w:fldCharType="end"/>
      </w:r>
      <w:r w:rsidRPr="00A855FB">
        <w:rPr>
          <w:szCs w:val="28"/>
        </w:rPr>
        <w:t>?</w:t>
      </w:r>
    </w:p>
    <w:p w:rsidR="005529BC" w:rsidRPr="00A855FB" w:rsidRDefault="005529BC" w:rsidP="005D06D5">
      <w:pPr>
        <w:numPr>
          <w:ilvl w:val="0"/>
          <w:numId w:val="39"/>
        </w:numPr>
        <w:tabs>
          <w:tab w:val="clear" w:pos="720"/>
          <w:tab w:val="num" w:pos="0"/>
          <w:tab w:val="num" w:pos="993"/>
        </w:tabs>
        <w:ind w:left="0" w:firstLine="720"/>
        <w:jc w:val="both"/>
        <w:rPr>
          <w:szCs w:val="28"/>
        </w:rPr>
      </w:pPr>
      <w:r w:rsidRPr="00A855FB">
        <w:rPr>
          <w:szCs w:val="28"/>
        </w:rPr>
        <w:t xml:space="preserve">Какие коммуникационные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унок </w:instrText>
      </w:r>
      <w:r w:rsidRPr="00A855FB">
        <w:rPr>
          <w:noProof/>
          <w:szCs w:val="28"/>
        </w:rPr>
        <w:instrText>барьеры</w:instrText>
      </w:r>
      <w:r w:rsidRPr="00A855FB">
        <w:rPr>
          <w:noProof/>
          <w:color w:val="FFFFFF"/>
          <w:spacing w:val="-20000"/>
          <w:szCs w:val="28"/>
        </w:rPr>
        <w:instrText> виды</w:instrText>
      </w:r>
      <w:r w:rsidRPr="00A855FB">
        <w:rPr>
          <w:szCs w:val="28"/>
        </w:rPr>
        <w:fldChar w:fldCharType="end"/>
      </w:r>
      <w:r w:rsidRPr="00A855FB">
        <w:rPr>
          <w:szCs w:val="28"/>
        </w:rPr>
        <w:t xml:space="preserve"> препятствуют </w:t>
      </w:r>
      <w:r w:rsidRPr="00A855FB">
        <w:rPr>
          <w:szCs w:val="28"/>
          <w:highlight w:val="white"/>
        </w:rPr>
        <w:fldChar w:fldCharType="begin"/>
      </w:r>
      <w:r w:rsidRPr="00A855FB">
        <w:rPr>
          <w:szCs w:val="28"/>
        </w:rPr>
        <w:instrText xml:space="preserve">eq </w:instrText>
      </w:r>
      <w:r w:rsidRPr="00A855FB">
        <w:rPr>
          <w:noProof/>
          <w:szCs w:val="28"/>
        </w:rPr>
        <w:instrText>межличностным</w:instrText>
      </w:r>
      <w:r w:rsidRPr="00A855FB">
        <w:rPr>
          <w:noProof/>
          <w:color w:val="FFFFFF"/>
          <w:spacing w:val="-20000"/>
          <w:szCs w:val="28"/>
        </w:rPr>
        <w:instrText> дающей</w:instrText>
      </w:r>
      <w:r w:rsidRPr="00A855FB">
        <w:rPr>
          <w:szCs w:val="28"/>
        </w:rPr>
        <w:fldChar w:fldCharType="end"/>
      </w:r>
      <w:r w:rsidRPr="00A855FB">
        <w:rPr>
          <w:szCs w:val="28"/>
        </w:rPr>
        <w:t xml:space="preserve"> коммуникациям?</w:t>
      </w:r>
    </w:p>
    <w:p w:rsidR="005529BC" w:rsidRPr="00A855FB" w:rsidRDefault="005529BC" w:rsidP="005D06D5">
      <w:pPr>
        <w:numPr>
          <w:ilvl w:val="0"/>
          <w:numId w:val="39"/>
        </w:numPr>
        <w:tabs>
          <w:tab w:val="clear" w:pos="720"/>
          <w:tab w:val="num" w:pos="0"/>
          <w:tab w:val="num" w:pos="1134"/>
        </w:tabs>
        <w:ind w:left="0" w:firstLine="720"/>
        <w:jc w:val="both"/>
        <w:rPr>
          <w:szCs w:val="28"/>
        </w:rPr>
      </w:pPr>
      <w:r w:rsidRPr="00A855FB">
        <w:rPr>
          <w:szCs w:val="28"/>
        </w:rPr>
        <w:t xml:space="preserve">В каких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наличие </w:instrText>
      </w:r>
      <w:r w:rsidRPr="00A855FB">
        <w:rPr>
          <w:noProof/>
          <w:szCs w:val="28"/>
        </w:rPr>
        <w:instrText>формах</w:instrText>
      </w:r>
      <w:r w:rsidRPr="00A855FB">
        <w:rPr>
          <w:noProof/>
          <w:color w:val="FFFFFF"/>
          <w:spacing w:val="-20000"/>
          <w:szCs w:val="28"/>
        </w:rPr>
        <w:instrText> определению</w:instrText>
      </w:r>
      <w:r w:rsidRPr="00A855FB">
        <w:rPr>
          <w:szCs w:val="28"/>
        </w:rPr>
        <w:fldChar w:fldCharType="end"/>
      </w:r>
      <w:r w:rsidRPr="00A855FB">
        <w:rPr>
          <w:szCs w:val="28"/>
        </w:rPr>
        <w:t xml:space="preserve"> осуществляются организационные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низким </w:instrText>
      </w:r>
      <w:r w:rsidRPr="00A855FB">
        <w:rPr>
          <w:noProof/>
          <w:szCs w:val="28"/>
        </w:rPr>
        <w:instrText>коммуникации</w:instrText>
      </w:r>
      <w:r w:rsidRPr="00A855FB">
        <w:rPr>
          <w:szCs w:val="28"/>
        </w:rPr>
        <w:fldChar w:fldCharType="end"/>
      </w:r>
      <w:r w:rsidRPr="00A855FB">
        <w:rPr>
          <w:szCs w:val="28"/>
        </w:rPr>
        <w:t>?</w:t>
      </w:r>
    </w:p>
    <w:p w:rsidR="005529BC" w:rsidRPr="00A855FB" w:rsidRDefault="005529BC" w:rsidP="005D06D5">
      <w:pPr>
        <w:numPr>
          <w:ilvl w:val="0"/>
          <w:numId w:val="39"/>
        </w:numPr>
        <w:tabs>
          <w:tab w:val="clear" w:pos="720"/>
          <w:tab w:val="num" w:pos="0"/>
          <w:tab w:val="num" w:pos="1134"/>
        </w:tabs>
        <w:ind w:left="0" w:firstLine="720"/>
        <w:jc w:val="both"/>
        <w:rPr>
          <w:szCs w:val="28"/>
        </w:rPr>
      </w:pPr>
      <w:r w:rsidRPr="00A855FB">
        <w:rPr>
          <w:szCs w:val="28"/>
        </w:rPr>
        <w:t xml:space="preserve">Какие существуют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сообщение </w:instrText>
      </w:r>
      <w:r w:rsidRPr="00A855FB">
        <w:rPr>
          <w:noProof/>
          <w:szCs w:val="28"/>
        </w:rPr>
        <w:instrText>способы</w:instrText>
      </w:r>
      <w:r w:rsidRPr="00A855FB">
        <w:rPr>
          <w:noProof/>
          <w:color w:val="FFFFFF"/>
          <w:spacing w:val="-20000"/>
          <w:szCs w:val="28"/>
        </w:rPr>
        <w:instrText> декодировании</w:instrText>
      </w:r>
      <w:r w:rsidRPr="00A855FB">
        <w:rPr>
          <w:szCs w:val="28"/>
        </w:rPr>
        <w:fldChar w:fldCharType="end"/>
      </w:r>
      <w:r w:rsidRPr="00A855FB">
        <w:rPr>
          <w:szCs w:val="28"/>
        </w:rPr>
        <w:t xml:space="preserve"> улучшения </w:t>
      </w:r>
      <w:r w:rsidRPr="00A855FB">
        <w:rPr>
          <w:szCs w:val="28"/>
          <w:highlight w:val="white"/>
        </w:rPr>
        <w:fldChar w:fldCharType="begin"/>
      </w:r>
      <w:r w:rsidRPr="00A855FB">
        <w:rPr>
          <w:szCs w:val="28"/>
        </w:rPr>
        <w:instrText xml:space="preserve">eq </w:instrText>
      </w:r>
      <w:r w:rsidRPr="00A855FB">
        <w:rPr>
          <w:noProof/>
          <w:szCs w:val="28"/>
        </w:rPr>
        <w:instrText>организационных</w:instrText>
      </w:r>
      <w:r w:rsidRPr="00A855FB">
        <w:rPr>
          <w:noProof/>
          <w:color w:val="FFFFFF"/>
          <w:spacing w:val="-20000"/>
          <w:szCs w:val="28"/>
        </w:rPr>
        <w:instrText> людей</w:instrText>
      </w:r>
      <w:r w:rsidRPr="00A855FB">
        <w:rPr>
          <w:szCs w:val="28"/>
        </w:rPr>
        <w:fldChar w:fldCharType="end"/>
      </w:r>
      <w:r w:rsidRPr="00A855FB">
        <w:rPr>
          <w:szCs w:val="28"/>
        </w:rPr>
        <w:t xml:space="preserve"> коммуникаций?</w:t>
      </w:r>
    </w:p>
    <w:p w:rsidR="005529BC" w:rsidRPr="00A855FB" w:rsidRDefault="005529BC" w:rsidP="005D06D5">
      <w:pPr>
        <w:numPr>
          <w:ilvl w:val="0"/>
          <w:numId w:val="39"/>
        </w:numPr>
        <w:tabs>
          <w:tab w:val="clear" w:pos="720"/>
          <w:tab w:val="num" w:pos="0"/>
          <w:tab w:val="num" w:pos="1134"/>
        </w:tabs>
        <w:ind w:left="0" w:firstLine="720"/>
        <w:jc w:val="both"/>
        <w:rPr>
          <w:szCs w:val="28"/>
        </w:rPr>
      </w:pPr>
      <w:r w:rsidRPr="00A855FB">
        <w:rPr>
          <w:szCs w:val="28"/>
        </w:rPr>
        <w:t xml:space="preserve">Какие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унок </w:instrText>
      </w:r>
      <w:r w:rsidRPr="00A855FB">
        <w:rPr>
          <w:noProof/>
          <w:szCs w:val="28"/>
        </w:rPr>
        <w:instrText>отличительные</w:instrText>
      </w:r>
      <w:r w:rsidRPr="00A855FB">
        <w:rPr>
          <w:noProof/>
          <w:color w:val="FFFFFF"/>
          <w:spacing w:val="-20000"/>
          <w:szCs w:val="28"/>
        </w:rPr>
        <w:instrText> заинтересовать</w:instrText>
      </w:r>
      <w:r w:rsidRPr="00A855FB">
        <w:rPr>
          <w:szCs w:val="28"/>
        </w:rPr>
        <w:fldChar w:fldCharType="end"/>
      </w:r>
      <w:r w:rsidRPr="00A855FB">
        <w:rPr>
          <w:szCs w:val="28"/>
        </w:rPr>
        <w:t xml:space="preserve"> характеристики имеет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компании </w:instrText>
      </w:r>
      <w:r w:rsidRPr="00A855FB">
        <w:rPr>
          <w:noProof/>
          <w:szCs w:val="28"/>
        </w:rPr>
        <w:instrText>неформальная</w:instrText>
      </w:r>
      <w:r w:rsidRPr="00A855FB">
        <w:rPr>
          <w:szCs w:val="28"/>
        </w:rPr>
        <w:fldChar w:fldCharType="end"/>
      </w:r>
      <w:r w:rsidRPr="00A855FB">
        <w:rPr>
          <w:szCs w:val="28"/>
        </w:rPr>
        <w:t xml:space="preserve"> коммуникация?</w:t>
      </w:r>
    </w:p>
    <w:p w:rsidR="005529BC" w:rsidRPr="00A855FB" w:rsidRDefault="005529BC" w:rsidP="005D06D5">
      <w:pPr>
        <w:numPr>
          <w:ilvl w:val="0"/>
          <w:numId w:val="39"/>
        </w:numPr>
        <w:tabs>
          <w:tab w:val="clear" w:pos="720"/>
          <w:tab w:val="num" w:pos="0"/>
          <w:tab w:val="num" w:pos="1134"/>
        </w:tabs>
        <w:ind w:left="0" w:firstLine="720"/>
        <w:jc w:val="both"/>
        <w:rPr>
          <w:szCs w:val="28"/>
        </w:rPr>
      </w:pPr>
      <w:r w:rsidRPr="00A855FB">
        <w:rPr>
          <w:szCs w:val="28"/>
        </w:rPr>
        <w:t xml:space="preserve">Какие </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каком </w:instrText>
      </w:r>
      <w:r w:rsidRPr="00A855FB">
        <w:rPr>
          <w:noProof/>
          <w:szCs w:val="28"/>
        </w:rPr>
        <w:instrText>навыки</w:instrText>
      </w:r>
      <w:r w:rsidRPr="00A855FB">
        <w:rPr>
          <w:noProof/>
          <w:color w:val="FFFFFF"/>
          <w:spacing w:val="-20000"/>
          <w:szCs w:val="28"/>
        </w:rPr>
        <w:instrText> информации</w:instrText>
      </w:r>
      <w:r w:rsidRPr="00A855FB">
        <w:rPr>
          <w:szCs w:val="28"/>
        </w:rPr>
        <w:fldChar w:fldCharType="end"/>
      </w:r>
      <w:r w:rsidRPr="00A855FB">
        <w:rPr>
          <w:szCs w:val="28"/>
        </w:rPr>
        <w:t xml:space="preserve"> необходимы </w:t>
      </w:r>
      <w:r w:rsidRPr="00A855FB">
        <w:rPr>
          <w:szCs w:val="28"/>
          <w:highlight w:val="white"/>
        </w:rPr>
        <w:fldChar w:fldCharType="begin"/>
      </w:r>
      <w:r w:rsidRPr="00A855FB">
        <w:rPr>
          <w:szCs w:val="28"/>
        </w:rPr>
        <w:instrText xml:space="preserve">eq </w:instrText>
      </w:r>
      <w:r w:rsidRPr="00A855FB">
        <w:rPr>
          <w:noProof/>
          <w:szCs w:val="28"/>
        </w:rPr>
        <w:instrText>менеджеру</w:instrText>
      </w:r>
      <w:r w:rsidRPr="00A855FB">
        <w:rPr>
          <w:noProof/>
          <w:color w:val="FFFFFF"/>
          <w:spacing w:val="-20000"/>
          <w:szCs w:val="28"/>
        </w:rPr>
        <w:instrText> зрительное</w:instrText>
      </w:r>
      <w:r w:rsidRPr="00A855FB">
        <w:rPr>
          <w:szCs w:val="28"/>
        </w:rPr>
        <w:fldChar w:fldCharType="end"/>
      </w:r>
      <w:r w:rsidRPr="00A855FB">
        <w:rPr>
          <w:szCs w:val="28"/>
        </w:rPr>
        <w:t xml:space="preserve"> для осуществления эффек</w:t>
      </w:r>
      <w:r w:rsidRPr="00A855FB">
        <w:rPr>
          <w:szCs w:val="28"/>
          <w:highlight w:val="white"/>
        </w:rPr>
        <w:fldChar w:fldCharType="begin"/>
      </w:r>
      <w:r w:rsidRPr="00A855FB">
        <w:rPr>
          <w:szCs w:val="28"/>
        </w:rPr>
        <w:instrText xml:space="preserve">eq </w:instrText>
      </w:r>
      <w:r w:rsidRPr="00A855FB">
        <w:rPr>
          <w:noProof/>
          <w:color w:val="FFFFFF"/>
          <w:spacing w:val="-20000"/>
          <w:szCs w:val="28"/>
        </w:rPr>
        <w:instrText xml:space="preserve"> рамках </w:instrText>
      </w:r>
      <w:r w:rsidRPr="00A855FB">
        <w:rPr>
          <w:noProof/>
          <w:szCs w:val="28"/>
        </w:rPr>
        <w:instrText>тивных</w:instrText>
      </w:r>
      <w:r w:rsidRPr="00A855FB">
        <w:rPr>
          <w:noProof/>
          <w:color w:val="FFFFFF"/>
          <w:spacing w:val="-20000"/>
          <w:szCs w:val="28"/>
        </w:rPr>
        <w:instrText> накопленном</w:instrText>
      </w:r>
      <w:r w:rsidRPr="00A855FB">
        <w:rPr>
          <w:szCs w:val="28"/>
        </w:rPr>
        <w:fldChar w:fldCharType="end"/>
      </w:r>
      <w:r w:rsidRPr="00A855FB">
        <w:rPr>
          <w:szCs w:val="28"/>
        </w:rPr>
        <w:t xml:space="preserve"> коммуникаций?</w:t>
      </w:r>
    </w:p>
    <w:p w:rsidR="005529BC" w:rsidRDefault="005529BC" w:rsidP="00F93DDA">
      <w:pPr>
        <w:shd w:val="clear" w:color="auto" w:fill="FFFFFF"/>
        <w:ind w:firstLine="709"/>
        <w:jc w:val="both"/>
        <w:rPr>
          <w:b/>
          <w:color w:val="000000"/>
          <w:szCs w:val="28"/>
          <w:highlight w:val="yellow"/>
        </w:rPr>
      </w:pPr>
    </w:p>
    <w:p w:rsidR="00573A73" w:rsidRPr="00573A73" w:rsidRDefault="00573A73" w:rsidP="00F93DDA">
      <w:pPr>
        <w:shd w:val="clear" w:color="auto" w:fill="FFFFFF"/>
        <w:ind w:firstLine="709"/>
        <w:jc w:val="both"/>
        <w:rPr>
          <w:b/>
          <w:color w:val="000000"/>
          <w:szCs w:val="28"/>
        </w:rPr>
      </w:pPr>
      <w:r w:rsidRPr="00573A73">
        <w:rPr>
          <w:b/>
          <w:color w:val="000000"/>
          <w:szCs w:val="28"/>
        </w:rPr>
        <w:t>Тестовые задания</w:t>
      </w:r>
    </w:p>
    <w:p w:rsidR="00573A73" w:rsidRPr="00573A73" w:rsidRDefault="00573A73" w:rsidP="00573A73">
      <w:pPr>
        <w:ind w:firstLine="709"/>
        <w:jc w:val="both"/>
      </w:pPr>
      <w:r w:rsidRPr="00573A73">
        <w:t>1.</w:t>
      </w:r>
      <w:r>
        <w:t xml:space="preserve"> </w:t>
      </w:r>
      <w:r w:rsidRPr="00573A73">
        <w:t>Выберите правильное определение понятия «коммуникации»</w:t>
      </w:r>
      <w:r>
        <w:t>:</w:t>
      </w:r>
    </w:p>
    <w:p w:rsidR="00573A73" w:rsidRPr="00573A73" w:rsidRDefault="00573A73" w:rsidP="008D3C31">
      <w:pPr>
        <w:pStyle w:val="af0"/>
        <w:numPr>
          <w:ilvl w:val="0"/>
          <w:numId w:val="131"/>
        </w:numPr>
        <w:jc w:val="both"/>
      </w:pPr>
      <w:r>
        <w:t>с</w:t>
      </w:r>
      <w:r w:rsidRPr="00573A73">
        <w:t>овокупность сведений о системе управления и ее внешней среде</w:t>
      </w:r>
    </w:p>
    <w:p w:rsidR="00573A73" w:rsidRPr="00573A73" w:rsidRDefault="00573A73" w:rsidP="008D3C31">
      <w:pPr>
        <w:pStyle w:val="af0"/>
        <w:numPr>
          <w:ilvl w:val="0"/>
          <w:numId w:val="131"/>
        </w:numPr>
        <w:jc w:val="both"/>
      </w:pPr>
      <w:r>
        <w:t>о</w:t>
      </w:r>
      <w:r w:rsidRPr="00573A73">
        <w:t>бмен информацией между сторонами в системе управления</w:t>
      </w:r>
    </w:p>
    <w:p w:rsidR="00573A73" w:rsidRPr="00573A73" w:rsidRDefault="00573A73" w:rsidP="008D3C31">
      <w:pPr>
        <w:pStyle w:val="af0"/>
        <w:numPr>
          <w:ilvl w:val="0"/>
          <w:numId w:val="131"/>
        </w:numPr>
        <w:jc w:val="both"/>
      </w:pPr>
      <w:r>
        <w:t>п</w:t>
      </w:r>
      <w:r w:rsidRPr="00573A73">
        <w:t>роцесс передачи информации от источника к получателю, с целью изменить поведение последнего</w:t>
      </w:r>
    </w:p>
    <w:p w:rsidR="00573A73" w:rsidRPr="00573A73" w:rsidRDefault="00573A73" w:rsidP="008D3C31">
      <w:pPr>
        <w:pStyle w:val="af0"/>
        <w:numPr>
          <w:ilvl w:val="0"/>
          <w:numId w:val="131"/>
        </w:numPr>
        <w:jc w:val="both"/>
      </w:pPr>
      <w:r>
        <w:t>п</w:t>
      </w:r>
      <w:r w:rsidRPr="00573A73">
        <w:t>ередача распоряжения подчиненному</w:t>
      </w:r>
    </w:p>
    <w:p w:rsidR="00573A73" w:rsidRPr="00573A73" w:rsidRDefault="00573A73" w:rsidP="00573A73">
      <w:pPr>
        <w:ind w:firstLine="709"/>
        <w:jc w:val="both"/>
      </w:pPr>
    </w:p>
    <w:p w:rsidR="00573A73" w:rsidRPr="00573A73" w:rsidRDefault="00573A73" w:rsidP="00573A73">
      <w:pPr>
        <w:ind w:firstLine="709"/>
        <w:jc w:val="both"/>
      </w:pPr>
      <w:r w:rsidRPr="00573A73">
        <w:lastRenderedPageBreak/>
        <w:t>2. Какие виды организационных коммуникаций выделяют?</w:t>
      </w:r>
    </w:p>
    <w:p w:rsidR="00573A73" w:rsidRDefault="00573A73" w:rsidP="008D3C31">
      <w:pPr>
        <w:pStyle w:val="af0"/>
        <w:numPr>
          <w:ilvl w:val="0"/>
          <w:numId w:val="132"/>
        </w:numPr>
        <w:jc w:val="both"/>
      </w:pPr>
      <w:r w:rsidRPr="00573A73">
        <w:t xml:space="preserve">собственные                    </w:t>
      </w:r>
    </w:p>
    <w:p w:rsidR="00573A73" w:rsidRDefault="00D176A6" w:rsidP="008D3C31">
      <w:pPr>
        <w:pStyle w:val="af0"/>
        <w:numPr>
          <w:ilvl w:val="0"/>
          <w:numId w:val="132"/>
        </w:numPr>
        <w:jc w:val="both"/>
      </w:pPr>
      <w:r>
        <w:t>в</w:t>
      </w:r>
      <w:r w:rsidR="00573A73" w:rsidRPr="00573A73">
        <w:t xml:space="preserve">нутренние                     </w:t>
      </w:r>
    </w:p>
    <w:p w:rsidR="00D176A6" w:rsidRDefault="00D176A6" w:rsidP="008D3C31">
      <w:pPr>
        <w:pStyle w:val="af0"/>
        <w:numPr>
          <w:ilvl w:val="0"/>
          <w:numId w:val="132"/>
        </w:numPr>
        <w:jc w:val="both"/>
      </w:pPr>
      <w:r>
        <w:t>п</w:t>
      </w:r>
      <w:r w:rsidR="00573A73" w:rsidRPr="00573A73">
        <w:t>рямые</w:t>
      </w:r>
    </w:p>
    <w:p w:rsidR="00D176A6" w:rsidRDefault="00573A73" w:rsidP="008D3C31">
      <w:pPr>
        <w:pStyle w:val="af0"/>
        <w:numPr>
          <w:ilvl w:val="0"/>
          <w:numId w:val="132"/>
        </w:numPr>
        <w:jc w:val="both"/>
      </w:pPr>
      <w:r w:rsidRPr="00573A73">
        <w:t xml:space="preserve">вертикальные </w:t>
      </w:r>
    </w:p>
    <w:p w:rsidR="00573A73" w:rsidRPr="00573A73" w:rsidRDefault="00573A73" w:rsidP="008D3C31">
      <w:pPr>
        <w:pStyle w:val="af0"/>
        <w:numPr>
          <w:ilvl w:val="0"/>
          <w:numId w:val="132"/>
        </w:numPr>
        <w:jc w:val="both"/>
      </w:pPr>
      <w:r w:rsidRPr="00573A73">
        <w:t>горизонтальные</w:t>
      </w:r>
    </w:p>
    <w:p w:rsidR="00573A73" w:rsidRPr="00573A73" w:rsidRDefault="00573A73" w:rsidP="00573A73">
      <w:pPr>
        <w:ind w:firstLine="709"/>
        <w:jc w:val="both"/>
      </w:pPr>
    </w:p>
    <w:p w:rsidR="00573A73" w:rsidRPr="00573A73" w:rsidRDefault="00573A73" w:rsidP="00573A73">
      <w:pPr>
        <w:ind w:firstLine="709"/>
        <w:jc w:val="both"/>
      </w:pPr>
      <w:r w:rsidRPr="00573A73">
        <w:t>3. Назовите этапы процесса коммуникации</w:t>
      </w:r>
    </w:p>
    <w:p w:rsidR="00D176A6" w:rsidRDefault="00573A73" w:rsidP="008D3C31">
      <w:pPr>
        <w:pStyle w:val="af0"/>
        <w:numPr>
          <w:ilvl w:val="0"/>
          <w:numId w:val="133"/>
        </w:numPr>
        <w:jc w:val="both"/>
      </w:pPr>
      <w:r w:rsidRPr="00573A73">
        <w:t xml:space="preserve">зарождение идеи    </w:t>
      </w:r>
    </w:p>
    <w:p w:rsidR="00D176A6" w:rsidRDefault="00573A73" w:rsidP="008D3C31">
      <w:pPr>
        <w:pStyle w:val="af0"/>
        <w:numPr>
          <w:ilvl w:val="0"/>
          <w:numId w:val="133"/>
        </w:numPr>
        <w:jc w:val="both"/>
      </w:pPr>
      <w:r w:rsidRPr="00573A73">
        <w:t xml:space="preserve">разработка плана       </w:t>
      </w:r>
    </w:p>
    <w:p w:rsidR="00D176A6" w:rsidRDefault="00573A73" w:rsidP="008D3C31">
      <w:pPr>
        <w:pStyle w:val="af0"/>
        <w:numPr>
          <w:ilvl w:val="0"/>
          <w:numId w:val="133"/>
        </w:numPr>
        <w:jc w:val="both"/>
      </w:pPr>
      <w:r w:rsidRPr="00573A73">
        <w:t xml:space="preserve">кодирование и выбор канала   </w:t>
      </w:r>
    </w:p>
    <w:p w:rsidR="00D176A6" w:rsidRDefault="00573A73" w:rsidP="008D3C31">
      <w:pPr>
        <w:pStyle w:val="af0"/>
        <w:numPr>
          <w:ilvl w:val="0"/>
          <w:numId w:val="133"/>
        </w:numPr>
        <w:jc w:val="both"/>
      </w:pPr>
      <w:r w:rsidRPr="00573A73">
        <w:t xml:space="preserve">декодирование   </w:t>
      </w:r>
    </w:p>
    <w:p w:rsidR="00573A73" w:rsidRPr="00573A73" w:rsidRDefault="00573A73" w:rsidP="008D3C31">
      <w:pPr>
        <w:pStyle w:val="af0"/>
        <w:numPr>
          <w:ilvl w:val="0"/>
          <w:numId w:val="133"/>
        </w:numPr>
        <w:jc w:val="both"/>
      </w:pPr>
      <w:r w:rsidRPr="00573A73">
        <w:t>реализация плана</w:t>
      </w:r>
    </w:p>
    <w:p w:rsidR="00573A73" w:rsidRPr="00573A73" w:rsidRDefault="00573A73" w:rsidP="00573A73">
      <w:pPr>
        <w:ind w:firstLine="709"/>
        <w:jc w:val="both"/>
      </w:pPr>
    </w:p>
    <w:p w:rsidR="00573A73" w:rsidRPr="00573A73" w:rsidRDefault="00573A73" w:rsidP="00573A73">
      <w:pPr>
        <w:ind w:firstLine="709"/>
        <w:jc w:val="both"/>
      </w:pPr>
      <w:r w:rsidRPr="00573A73">
        <w:t>4. Какой  из барьеров в межличностных коммуникациях явно мешает общению инженера с рабочим, если инженер использует специальную терминологию, неясную рабочему?</w:t>
      </w:r>
    </w:p>
    <w:p w:rsidR="00D176A6" w:rsidRDefault="00D176A6" w:rsidP="008D3C31">
      <w:pPr>
        <w:pStyle w:val="af0"/>
        <w:numPr>
          <w:ilvl w:val="0"/>
          <w:numId w:val="134"/>
        </w:numPr>
        <w:jc w:val="both"/>
      </w:pPr>
      <w:r>
        <w:t>в</w:t>
      </w:r>
      <w:r w:rsidR="00573A73" w:rsidRPr="00573A73">
        <w:t xml:space="preserve">осприятие       </w:t>
      </w:r>
    </w:p>
    <w:p w:rsidR="00D176A6" w:rsidRDefault="00D176A6" w:rsidP="008D3C31">
      <w:pPr>
        <w:pStyle w:val="af0"/>
        <w:numPr>
          <w:ilvl w:val="0"/>
          <w:numId w:val="134"/>
        </w:numPr>
        <w:jc w:val="both"/>
      </w:pPr>
      <w:r>
        <w:t>с</w:t>
      </w:r>
      <w:r w:rsidR="00573A73" w:rsidRPr="00573A73">
        <w:t xml:space="preserve">емантика   </w:t>
      </w:r>
    </w:p>
    <w:p w:rsidR="00D176A6" w:rsidRDefault="00D176A6" w:rsidP="008D3C31">
      <w:pPr>
        <w:pStyle w:val="af0"/>
        <w:numPr>
          <w:ilvl w:val="0"/>
          <w:numId w:val="134"/>
        </w:numPr>
        <w:jc w:val="both"/>
      </w:pPr>
      <w:r>
        <w:t>н</w:t>
      </w:r>
      <w:r w:rsidR="00573A73" w:rsidRPr="00573A73">
        <w:t xml:space="preserve">евербальные  символы    </w:t>
      </w:r>
    </w:p>
    <w:p w:rsidR="00D176A6" w:rsidRDefault="00D176A6" w:rsidP="008D3C31">
      <w:pPr>
        <w:pStyle w:val="af0"/>
        <w:numPr>
          <w:ilvl w:val="0"/>
          <w:numId w:val="134"/>
        </w:numPr>
        <w:jc w:val="both"/>
      </w:pPr>
      <w:r>
        <w:t>н</w:t>
      </w:r>
      <w:r w:rsidR="00573A73" w:rsidRPr="00573A73">
        <w:t xml:space="preserve">еумение  слушать    </w:t>
      </w:r>
    </w:p>
    <w:p w:rsidR="00573A73" w:rsidRPr="00573A73" w:rsidRDefault="00D176A6" w:rsidP="008D3C31">
      <w:pPr>
        <w:pStyle w:val="af0"/>
        <w:numPr>
          <w:ilvl w:val="0"/>
          <w:numId w:val="134"/>
        </w:numPr>
        <w:jc w:val="both"/>
      </w:pPr>
      <w:r>
        <w:t>о</w:t>
      </w:r>
      <w:r w:rsidR="00573A73" w:rsidRPr="00573A73">
        <w:t>тсутствие обратной связи</w:t>
      </w:r>
    </w:p>
    <w:p w:rsidR="00573A73" w:rsidRPr="00573A73" w:rsidRDefault="00573A73" w:rsidP="00573A73">
      <w:pPr>
        <w:ind w:firstLine="709"/>
        <w:jc w:val="both"/>
      </w:pPr>
    </w:p>
    <w:p w:rsidR="00573A73" w:rsidRPr="00573A73" w:rsidRDefault="00573A73" w:rsidP="00573A73">
      <w:pPr>
        <w:ind w:firstLine="709"/>
        <w:jc w:val="both"/>
      </w:pPr>
      <w:r w:rsidRPr="00573A73">
        <w:t>5. Какова главная причина плохих коммуникаций в организации, если руководитель не получает  негативной информации?</w:t>
      </w:r>
    </w:p>
    <w:p w:rsidR="00573A73" w:rsidRPr="00573A73" w:rsidRDefault="00573A73" w:rsidP="008D3C31">
      <w:pPr>
        <w:pStyle w:val="af0"/>
        <w:numPr>
          <w:ilvl w:val="0"/>
          <w:numId w:val="135"/>
        </w:numPr>
        <w:jc w:val="both"/>
      </w:pPr>
      <w:r w:rsidRPr="00573A73">
        <w:t>неудовлетворительная структура</w:t>
      </w:r>
    </w:p>
    <w:p w:rsidR="00573A73" w:rsidRPr="00573A73" w:rsidRDefault="00573A73" w:rsidP="008D3C31">
      <w:pPr>
        <w:pStyle w:val="af0"/>
        <w:numPr>
          <w:ilvl w:val="0"/>
          <w:numId w:val="135"/>
        </w:numPr>
        <w:jc w:val="both"/>
      </w:pPr>
      <w:r w:rsidRPr="00573A73">
        <w:t>перегрузка каналов коммуникаций</w:t>
      </w:r>
    </w:p>
    <w:p w:rsidR="00573A73" w:rsidRPr="00573A73" w:rsidRDefault="00573A73" w:rsidP="008D3C31">
      <w:pPr>
        <w:pStyle w:val="af0"/>
        <w:numPr>
          <w:ilvl w:val="0"/>
          <w:numId w:val="135"/>
        </w:numPr>
        <w:jc w:val="both"/>
      </w:pPr>
      <w:r w:rsidRPr="00573A73">
        <w:t>фильтрация информации</w:t>
      </w:r>
    </w:p>
    <w:p w:rsidR="00573A73" w:rsidRPr="00573A73" w:rsidRDefault="00D176A6" w:rsidP="008D3C31">
      <w:pPr>
        <w:pStyle w:val="af0"/>
        <w:numPr>
          <w:ilvl w:val="0"/>
          <w:numId w:val="135"/>
        </w:numPr>
        <w:jc w:val="both"/>
      </w:pPr>
      <w:r>
        <w:t>другое,</w:t>
      </w:r>
      <w:r w:rsidR="00573A73" w:rsidRPr="00573A73">
        <w:t>_______________________________(что именно?)</w:t>
      </w:r>
    </w:p>
    <w:p w:rsidR="002E3F41" w:rsidRDefault="002E3F41" w:rsidP="00573A73">
      <w:pPr>
        <w:ind w:firstLine="709"/>
        <w:jc w:val="both"/>
      </w:pPr>
    </w:p>
    <w:p w:rsidR="00573A73" w:rsidRPr="00573A73" w:rsidRDefault="00573A73" w:rsidP="00573A73">
      <w:pPr>
        <w:ind w:firstLine="709"/>
        <w:jc w:val="both"/>
      </w:pPr>
      <w:r w:rsidRPr="00573A73">
        <w:t>6.  Выберите формы организационных коммуникаций:</w:t>
      </w:r>
    </w:p>
    <w:p w:rsidR="00D176A6" w:rsidRDefault="00573A73" w:rsidP="008D3C31">
      <w:pPr>
        <w:pStyle w:val="af0"/>
        <w:numPr>
          <w:ilvl w:val="0"/>
          <w:numId w:val="136"/>
        </w:numPr>
        <w:jc w:val="both"/>
      </w:pPr>
      <w:r w:rsidRPr="00573A73">
        <w:t xml:space="preserve">свободная         </w:t>
      </w:r>
    </w:p>
    <w:p w:rsidR="00D176A6" w:rsidRDefault="00573A73" w:rsidP="008D3C31">
      <w:pPr>
        <w:pStyle w:val="af0"/>
        <w:numPr>
          <w:ilvl w:val="0"/>
          <w:numId w:val="136"/>
        </w:numPr>
        <w:jc w:val="both"/>
      </w:pPr>
      <w:r w:rsidRPr="00573A73">
        <w:t xml:space="preserve">непосредственная         </w:t>
      </w:r>
    </w:p>
    <w:p w:rsidR="00D176A6" w:rsidRDefault="00573A73" w:rsidP="008D3C31">
      <w:pPr>
        <w:pStyle w:val="af0"/>
        <w:numPr>
          <w:ilvl w:val="0"/>
          <w:numId w:val="136"/>
        </w:numPr>
        <w:jc w:val="both"/>
      </w:pPr>
      <w:r w:rsidRPr="00573A73">
        <w:t xml:space="preserve">устная         </w:t>
      </w:r>
    </w:p>
    <w:p w:rsidR="00D176A6" w:rsidRDefault="00573A73" w:rsidP="008D3C31">
      <w:pPr>
        <w:pStyle w:val="af0"/>
        <w:numPr>
          <w:ilvl w:val="0"/>
          <w:numId w:val="136"/>
        </w:numPr>
        <w:jc w:val="both"/>
      </w:pPr>
      <w:r w:rsidRPr="00573A73">
        <w:t xml:space="preserve">письменная          </w:t>
      </w:r>
    </w:p>
    <w:p w:rsidR="00D176A6" w:rsidRDefault="00573A73" w:rsidP="008D3C31">
      <w:pPr>
        <w:pStyle w:val="af0"/>
        <w:numPr>
          <w:ilvl w:val="0"/>
          <w:numId w:val="136"/>
        </w:numPr>
        <w:jc w:val="both"/>
      </w:pPr>
      <w:r w:rsidRPr="00573A73">
        <w:t xml:space="preserve">опосредованная         </w:t>
      </w:r>
    </w:p>
    <w:p w:rsidR="00573A73" w:rsidRPr="00573A73" w:rsidRDefault="00573A73" w:rsidP="008D3C31">
      <w:pPr>
        <w:pStyle w:val="af0"/>
        <w:numPr>
          <w:ilvl w:val="0"/>
          <w:numId w:val="136"/>
        </w:numPr>
        <w:jc w:val="both"/>
      </w:pPr>
      <w:r w:rsidRPr="00573A73">
        <w:t xml:space="preserve">электронная </w:t>
      </w:r>
    </w:p>
    <w:p w:rsidR="00573A73" w:rsidRPr="00573A73" w:rsidRDefault="00573A73" w:rsidP="00573A73">
      <w:pPr>
        <w:ind w:firstLine="709"/>
        <w:jc w:val="both"/>
      </w:pPr>
    </w:p>
    <w:p w:rsidR="00573A73" w:rsidRPr="00573A73" w:rsidRDefault="00573A73" w:rsidP="00573A73">
      <w:pPr>
        <w:ind w:firstLine="709"/>
        <w:jc w:val="both"/>
      </w:pPr>
      <w:r w:rsidRPr="00573A73">
        <w:t>7. Выберите правильное определение понятия «коммуникация»</w:t>
      </w:r>
    </w:p>
    <w:p w:rsidR="00573A73" w:rsidRPr="00573A73" w:rsidRDefault="00D176A6" w:rsidP="008D3C31">
      <w:pPr>
        <w:pStyle w:val="af0"/>
        <w:numPr>
          <w:ilvl w:val="0"/>
          <w:numId w:val="137"/>
        </w:numPr>
        <w:jc w:val="both"/>
      </w:pPr>
      <w:r>
        <w:t>с</w:t>
      </w:r>
      <w:r w:rsidR="00573A73" w:rsidRPr="00573A73">
        <w:t>овокупность сведений о системе управления и ее внешней среде</w:t>
      </w:r>
    </w:p>
    <w:p w:rsidR="00573A73" w:rsidRPr="00573A73" w:rsidRDefault="00D176A6" w:rsidP="008D3C31">
      <w:pPr>
        <w:pStyle w:val="af0"/>
        <w:numPr>
          <w:ilvl w:val="0"/>
          <w:numId w:val="137"/>
        </w:numPr>
        <w:jc w:val="both"/>
      </w:pPr>
      <w:r>
        <w:t>о</w:t>
      </w:r>
      <w:r w:rsidR="00573A73" w:rsidRPr="00573A73">
        <w:t>бмен информацией между сторонами в системе управления</w:t>
      </w:r>
    </w:p>
    <w:p w:rsidR="00573A73" w:rsidRPr="00573A73" w:rsidRDefault="00D176A6" w:rsidP="008D3C31">
      <w:pPr>
        <w:pStyle w:val="af0"/>
        <w:numPr>
          <w:ilvl w:val="0"/>
          <w:numId w:val="137"/>
        </w:numPr>
        <w:jc w:val="both"/>
      </w:pPr>
      <w:r>
        <w:t>п</w:t>
      </w:r>
      <w:r w:rsidR="00573A73" w:rsidRPr="00573A73">
        <w:t>роцесс передачи информации от источника к получателю, с целью изменить поведение последнего</w:t>
      </w:r>
    </w:p>
    <w:p w:rsidR="00573A73" w:rsidRPr="00573A73" w:rsidRDefault="00D176A6" w:rsidP="008D3C31">
      <w:pPr>
        <w:pStyle w:val="af0"/>
        <w:numPr>
          <w:ilvl w:val="0"/>
          <w:numId w:val="137"/>
        </w:numPr>
        <w:jc w:val="both"/>
      </w:pPr>
      <w:r>
        <w:t>п</w:t>
      </w:r>
      <w:r w:rsidR="00573A73" w:rsidRPr="00573A73">
        <w:t>ередача распоряжения подчиненному</w:t>
      </w:r>
    </w:p>
    <w:p w:rsidR="00573A73" w:rsidRPr="00573A73" w:rsidRDefault="00573A73" w:rsidP="00573A73">
      <w:pPr>
        <w:ind w:firstLine="709"/>
        <w:jc w:val="both"/>
      </w:pPr>
      <w:r w:rsidRPr="00573A73">
        <w:lastRenderedPageBreak/>
        <w:t>8. Какие виды межличностных коммуникаций выделяют?</w:t>
      </w:r>
    </w:p>
    <w:p w:rsidR="00D176A6" w:rsidRDefault="00573A73" w:rsidP="008D3C31">
      <w:pPr>
        <w:pStyle w:val="af0"/>
        <w:numPr>
          <w:ilvl w:val="0"/>
          <w:numId w:val="138"/>
        </w:numPr>
        <w:jc w:val="both"/>
      </w:pPr>
      <w:r w:rsidRPr="00573A73">
        <w:t xml:space="preserve">собственные                 </w:t>
      </w:r>
    </w:p>
    <w:p w:rsidR="00D176A6" w:rsidRDefault="00573A73" w:rsidP="008D3C31">
      <w:pPr>
        <w:pStyle w:val="af0"/>
        <w:numPr>
          <w:ilvl w:val="0"/>
          <w:numId w:val="138"/>
        </w:numPr>
        <w:jc w:val="both"/>
      </w:pPr>
      <w:r w:rsidRPr="00573A73">
        <w:t xml:space="preserve">Формальные                    </w:t>
      </w:r>
    </w:p>
    <w:p w:rsidR="00D176A6" w:rsidRDefault="00573A73" w:rsidP="008D3C31">
      <w:pPr>
        <w:pStyle w:val="af0"/>
        <w:numPr>
          <w:ilvl w:val="0"/>
          <w:numId w:val="138"/>
        </w:numPr>
        <w:jc w:val="both"/>
      </w:pPr>
      <w:r w:rsidRPr="00573A73">
        <w:t xml:space="preserve">прямые                   </w:t>
      </w:r>
    </w:p>
    <w:p w:rsidR="00D176A6" w:rsidRDefault="00573A73" w:rsidP="008D3C31">
      <w:pPr>
        <w:pStyle w:val="af0"/>
        <w:numPr>
          <w:ilvl w:val="0"/>
          <w:numId w:val="138"/>
        </w:numPr>
        <w:jc w:val="both"/>
      </w:pPr>
      <w:r w:rsidRPr="00573A73">
        <w:t xml:space="preserve">неформальные                  </w:t>
      </w:r>
    </w:p>
    <w:p w:rsidR="00573A73" w:rsidRPr="00573A73" w:rsidRDefault="00573A73" w:rsidP="008D3C31">
      <w:pPr>
        <w:pStyle w:val="af0"/>
        <w:numPr>
          <w:ilvl w:val="0"/>
          <w:numId w:val="138"/>
        </w:numPr>
        <w:jc w:val="both"/>
      </w:pPr>
      <w:r w:rsidRPr="00573A73">
        <w:t>горизонтальные</w:t>
      </w:r>
    </w:p>
    <w:p w:rsidR="00573A73" w:rsidRPr="00573A73" w:rsidRDefault="00573A73" w:rsidP="00573A73">
      <w:pPr>
        <w:ind w:firstLine="709"/>
        <w:jc w:val="both"/>
      </w:pPr>
    </w:p>
    <w:p w:rsidR="00573A73" w:rsidRPr="00573A73" w:rsidRDefault="00573A73" w:rsidP="00573A73">
      <w:pPr>
        <w:ind w:firstLine="709"/>
        <w:jc w:val="both"/>
      </w:pPr>
      <w:r w:rsidRPr="00573A73">
        <w:t>9. Назовите элементы процесса коммуникации</w:t>
      </w:r>
    </w:p>
    <w:p w:rsidR="00D176A6" w:rsidRDefault="00573A73" w:rsidP="008D3C31">
      <w:pPr>
        <w:pStyle w:val="af0"/>
        <w:numPr>
          <w:ilvl w:val="0"/>
          <w:numId w:val="139"/>
        </w:numPr>
        <w:jc w:val="both"/>
      </w:pPr>
      <w:r w:rsidRPr="00573A73">
        <w:t xml:space="preserve">зарождение идеи        </w:t>
      </w:r>
    </w:p>
    <w:p w:rsidR="00D176A6" w:rsidRDefault="00573A73" w:rsidP="008D3C31">
      <w:pPr>
        <w:pStyle w:val="af0"/>
        <w:numPr>
          <w:ilvl w:val="0"/>
          <w:numId w:val="139"/>
        </w:numPr>
        <w:jc w:val="both"/>
      </w:pPr>
      <w:r w:rsidRPr="00573A73">
        <w:t xml:space="preserve">разработка плана     </w:t>
      </w:r>
    </w:p>
    <w:p w:rsidR="00D176A6" w:rsidRDefault="00D176A6" w:rsidP="008D3C31">
      <w:pPr>
        <w:pStyle w:val="af0"/>
        <w:numPr>
          <w:ilvl w:val="0"/>
          <w:numId w:val="139"/>
        </w:numPr>
        <w:jc w:val="both"/>
      </w:pPr>
      <w:r>
        <w:t>о</w:t>
      </w:r>
      <w:r w:rsidR="00573A73" w:rsidRPr="00573A73">
        <w:t xml:space="preserve">тправитель      </w:t>
      </w:r>
    </w:p>
    <w:p w:rsidR="00D176A6" w:rsidRDefault="00D176A6" w:rsidP="008D3C31">
      <w:pPr>
        <w:pStyle w:val="af0"/>
        <w:numPr>
          <w:ilvl w:val="0"/>
          <w:numId w:val="139"/>
        </w:numPr>
        <w:jc w:val="both"/>
      </w:pPr>
      <w:r>
        <w:t>п</w:t>
      </w:r>
      <w:r w:rsidR="00573A73" w:rsidRPr="00573A73">
        <w:t xml:space="preserve">олучатель        </w:t>
      </w:r>
    </w:p>
    <w:p w:rsidR="00573A73" w:rsidRPr="00573A73" w:rsidRDefault="00573A73" w:rsidP="008D3C31">
      <w:pPr>
        <w:pStyle w:val="af0"/>
        <w:numPr>
          <w:ilvl w:val="0"/>
          <w:numId w:val="139"/>
        </w:numPr>
        <w:jc w:val="both"/>
      </w:pPr>
      <w:r w:rsidRPr="00573A73">
        <w:t>канал коммуникаций</w:t>
      </w:r>
    </w:p>
    <w:p w:rsidR="00573A73" w:rsidRPr="00573A73" w:rsidRDefault="00573A73" w:rsidP="00573A73">
      <w:pPr>
        <w:ind w:firstLine="709"/>
        <w:jc w:val="both"/>
      </w:pPr>
    </w:p>
    <w:p w:rsidR="00573A73" w:rsidRPr="00573A73" w:rsidRDefault="00573A73" w:rsidP="00573A73">
      <w:pPr>
        <w:ind w:firstLine="709"/>
        <w:jc w:val="both"/>
      </w:pPr>
      <w:r w:rsidRPr="00573A73">
        <w:t>10. Какой  из барьеров в межличностных коммуникациях явно мешает общению руководителя с подчиненным, если руководитель постоянно отвечает на звонки по  телефону?</w:t>
      </w:r>
    </w:p>
    <w:p w:rsidR="00485452" w:rsidRDefault="00485452" w:rsidP="008D3C31">
      <w:pPr>
        <w:pStyle w:val="af0"/>
        <w:numPr>
          <w:ilvl w:val="0"/>
          <w:numId w:val="140"/>
        </w:numPr>
        <w:jc w:val="both"/>
      </w:pPr>
      <w:r>
        <w:t>в</w:t>
      </w:r>
      <w:r w:rsidR="00573A73" w:rsidRPr="00573A73">
        <w:t xml:space="preserve">осприятие       </w:t>
      </w:r>
    </w:p>
    <w:p w:rsidR="00485452" w:rsidRDefault="00485452" w:rsidP="008D3C31">
      <w:pPr>
        <w:pStyle w:val="af0"/>
        <w:numPr>
          <w:ilvl w:val="0"/>
          <w:numId w:val="140"/>
        </w:numPr>
        <w:jc w:val="both"/>
      </w:pPr>
      <w:r>
        <w:t>с</w:t>
      </w:r>
      <w:r w:rsidR="00573A73" w:rsidRPr="00573A73">
        <w:t xml:space="preserve">емантика        </w:t>
      </w:r>
    </w:p>
    <w:p w:rsidR="00485452" w:rsidRDefault="00485452" w:rsidP="008D3C31">
      <w:pPr>
        <w:pStyle w:val="af0"/>
        <w:numPr>
          <w:ilvl w:val="0"/>
          <w:numId w:val="140"/>
        </w:numPr>
        <w:jc w:val="both"/>
      </w:pPr>
      <w:r>
        <w:t>н</w:t>
      </w:r>
      <w:r w:rsidR="00573A73" w:rsidRPr="00573A73">
        <w:t xml:space="preserve">евербальные символы       </w:t>
      </w:r>
    </w:p>
    <w:p w:rsidR="00485452" w:rsidRDefault="00485452" w:rsidP="008D3C31">
      <w:pPr>
        <w:pStyle w:val="af0"/>
        <w:numPr>
          <w:ilvl w:val="0"/>
          <w:numId w:val="140"/>
        </w:numPr>
        <w:jc w:val="both"/>
      </w:pPr>
      <w:r>
        <w:t>н</w:t>
      </w:r>
      <w:r w:rsidR="00573A73" w:rsidRPr="00573A73">
        <w:t xml:space="preserve">еумение слушать      </w:t>
      </w:r>
    </w:p>
    <w:p w:rsidR="00573A73" w:rsidRPr="00573A73" w:rsidRDefault="00485452" w:rsidP="008D3C31">
      <w:pPr>
        <w:pStyle w:val="af0"/>
        <w:numPr>
          <w:ilvl w:val="0"/>
          <w:numId w:val="140"/>
        </w:numPr>
        <w:jc w:val="both"/>
      </w:pPr>
      <w:r>
        <w:t>о</w:t>
      </w:r>
      <w:r w:rsidR="00573A73" w:rsidRPr="00573A73">
        <w:t>тсутствие обратной связи</w:t>
      </w:r>
    </w:p>
    <w:p w:rsidR="00573A73" w:rsidRPr="00BB6549" w:rsidRDefault="00573A73" w:rsidP="00F93DDA">
      <w:pPr>
        <w:shd w:val="clear" w:color="auto" w:fill="FFFFFF"/>
        <w:ind w:firstLine="709"/>
        <w:jc w:val="both"/>
        <w:rPr>
          <w:b/>
          <w:color w:val="000000"/>
          <w:szCs w:val="28"/>
          <w:highlight w:val="yellow"/>
        </w:rPr>
      </w:pPr>
    </w:p>
    <w:p w:rsidR="00BD2935" w:rsidRDefault="00BD2935">
      <w:pPr>
        <w:rPr>
          <w:rFonts w:ascii="Times New Roman Полужирный" w:hAnsi="Times New Roman Полужирный"/>
          <w:b/>
          <w:caps/>
          <w:kern w:val="0"/>
          <w:szCs w:val="28"/>
        </w:rPr>
      </w:pPr>
      <w:r>
        <w:rPr>
          <w:rFonts w:ascii="Times New Roman Полужирный" w:hAnsi="Times New Roman Полужирный"/>
          <w:i/>
          <w:caps/>
          <w:szCs w:val="28"/>
        </w:rPr>
        <w:br w:type="page"/>
      </w:r>
    </w:p>
    <w:p w:rsidR="000D119A" w:rsidRPr="005851BD" w:rsidRDefault="005851BD" w:rsidP="00F93DDA">
      <w:pPr>
        <w:pStyle w:val="1"/>
        <w:spacing w:line="240" w:lineRule="auto"/>
        <w:rPr>
          <w:i w:val="0"/>
          <w:caps/>
          <w:szCs w:val="28"/>
          <w:u w:val="none"/>
        </w:rPr>
      </w:pPr>
      <w:r w:rsidRPr="005851BD">
        <w:rPr>
          <w:rFonts w:ascii="Times New Roman Полужирный" w:hAnsi="Times New Roman Полужирный"/>
          <w:i w:val="0"/>
          <w:caps/>
          <w:szCs w:val="28"/>
          <w:u w:val="none"/>
        </w:rPr>
        <w:lastRenderedPageBreak/>
        <w:t xml:space="preserve">Глава </w:t>
      </w:r>
      <w:r w:rsidR="00F93DDA" w:rsidRPr="005851BD">
        <w:rPr>
          <w:i w:val="0"/>
          <w:caps/>
          <w:szCs w:val="28"/>
          <w:u w:val="none"/>
        </w:rPr>
        <w:t xml:space="preserve">8. </w:t>
      </w:r>
      <w:r w:rsidR="000D119A" w:rsidRPr="005851BD">
        <w:rPr>
          <w:i w:val="0"/>
          <w:caps/>
          <w:szCs w:val="28"/>
          <w:u w:val="none"/>
        </w:rPr>
        <w:t>С</w:t>
      </w:r>
      <w:r w:rsidR="00F93DDA" w:rsidRPr="005851BD">
        <w:rPr>
          <w:i w:val="0"/>
          <w:caps/>
          <w:szCs w:val="28"/>
          <w:u w:val="none"/>
        </w:rPr>
        <w:t xml:space="preserve">оциально-психологические аспекты менеджмента </w:t>
      </w:r>
      <w:r w:rsidR="000D119A" w:rsidRPr="005851BD">
        <w:rPr>
          <w:i w:val="0"/>
          <w:caps/>
          <w:szCs w:val="28"/>
          <w:u w:val="none"/>
        </w:rPr>
        <w:t xml:space="preserve"> </w:t>
      </w:r>
    </w:p>
    <w:p w:rsidR="000D119A" w:rsidRPr="00F93DDA" w:rsidRDefault="000D119A" w:rsidP="00F93DDA">
      <w:pPr>
        <w:pStyle w:val="1"/>
        <w:spacing w:line="240" w:lineRule="auto"/>
        <w:rPr>
          <w:b w:val="0"/>
          <w:szCs w:val="28"/>
        </w:rPr>
      </w:pPr>
    </w:p>
    <w:p w:rsidR="000D119A" w:rsidRPr="00F93DDA" w:rsidRDefault="00F93DDA" w:rsidP="00F93DDA">
      <w:pPr>
        <w:pStyle w:val="1"/>
        <w:spacing w:line="240" w:lineRule="auto"/>
        <w:ind w:firstLine="709"/>
        <w:jc w:val="left"/>
        <w:rPr>
          <w:b w:val="0"/>
          <w:i w:val="0"/>
          <w:szCs w:val="28"/>
          <w:u w:val="none"/>
        </w:rPr>
      </w:pPr>
      <w:r w:rsidRPr="00F93DDA">
        <w:rPr>
          <w:i w:val="0"/>
          <w:szCs w:val="28"/>
          <w:u w:val="none"/>
        </w:rPr>
        <w:t>8.</w:t>
      </w:r>
      <w:r w:rsidR="000D119A" w:rsidRPr="00F93DDA">
        <w:rPr>
          <w:i w:val="0"/>
          <w:szCs w:val="28"/>
          <w:u w:val="none"/>
        </w:rPr>
        <w:t>1. Понятие и виды групп. Групповая динамика</w:t>
      </w:r>
    </w:p>
    <w:p w:rsidR="001E3AF6" w:rsidRDefault="001E3AF6" w:rsidP="00F93DDA">
      <w:pPr>
        <w:ind w:firstLine="709"/>
        <w:jc w:val="both"/>
        <w:rPr>
          <w:szCs w:val="28"/>
        </w:rPr>
      </w:pPr>
    </w:p>
    <w:p w:rsidR="000D119A" w:rsidRPr="00F93DDA" w:rsidRDefault="000D119A" w:rsidP="00F93DDA">
      <w:pPr>
        <w:ind w:firstLine="709"/>
        <w:jc w:val="both"/>
        <w:rPr>
          <w:szCs w:val="28"/>
        </w:rPr>
      </w:pPr>
      <w:r w:rsidRPr="00F93DDA">
        <w:rPr>
          <w:szCs w:val="28"/>
        </w:rPr>
        <w:t>В  жизни  людей  существует  большое  количество  разнообразных  общностей.  В  зависимости  от  своих  размеров  они  разбиты  на  4  категории: 1)   мегагруппы  (всемирные  движения,  религии); 2)  макрогруппы  (классы,  слои,  профессиональные группы); 3)  микрогруппы  (семья,  бригада,  отдел); 4)  суб-микрообщности  (дуэт,  трио,  квартет).</w:t>
      </w:r>
    </w:p>
    <w:p w:rsidR="000D119A" w:rsidRDefault="000D119A" w:rsidP="000D119A">
      <w:pPr>
        <w:ind w:firstLine="709"/>
        <w:jc w:val="both"/>
        <w:rPr>
          <w:szCs w:val="28"/>
        </w:rPr>
      </w:pPr>
      <w:r w:rsidRPr="00F93DDA">
        <w:rPr>
          <w:szCs w:val="28"/>
        </w:rPr>
        <w:t xml:space="preserve">Объектом  изучения  теории  менеджмента  являются  микрогруппы  или  </w:t>
      </w:r>
      <w:r w:rsidR="00D52301" w:rsidRPr="00F93DDA">
        <w:rPr>
          <w:szCs w:val="28"/>
        </w:rPr>
        <w:t>«</w:t>
      </w:r>
      <w:r w:rsidRPr="00F93DDA">
        <w:rPr>
          <w:szCs w:val="28"/>
        </w:rPr>
        <w:t>малые  группы</w:t>
      </w:r>
      <w:r w:rsidR="00D52301" w:rsidRPr="00F93DDA">
        <w:rPr>
          <w:szCs w:val="28"/>
        </w:rPr>
        <w:t>»</w:t>
      </w:r>
      <w:r w:rsidRPr="00F93DDA">
        <w:rPr>
          <w:szCs w:val="28"/>
        </w:rPr>
        <w:t xml:space="preserve">,  которые  в  своей  совокупности  образуют  организацию. Существует большое количество причин вступления людей в малые группы. На наш взгляд, эти причины можно сгруппировать в три блока: организационно-производственные, материальные, социально-психологические. Состав каждого блока представлен на рисунке </w:t>
      </w:r>
      <w:r w:rsidR="00F93DDA">
        <w:rPr>
          <w:szCs w:val="28"/>
        </w:rPr>
        <w:t>3</w:t>
      </w:r>
      <w:r w:rsidR="00D23E2B">
        <w:rPr>
          <w:szCs w:val="28"/>
        </w:rPr>
        <w:t>5</w:t>
      </w:r>
      <w:r w:rsidRPr="00F93DDA">
        <w:rPr>
          <w:szCs w:val="28"/>
        </w:rPr>
        <w:t>.</w:t>
      </w:r>
    </w:p>
    <w:p w:rsidR="000B6157" w:rsidRDefault="000B6157" w:rsidP="000D119A">
      <w:pPr>
        <w:ind w:firstLine="709"/>
        <w:jc w:val="both"/>
        <w:rPr>
          <w:szCs w:val="28"/>
        </w:rPr>
      </w:pPr>
    </w:p>
    <w:p w:rsidR="000B6157" w:rsidRPr="00F93DDA" w:rsidRDefault="000B6157" w:rsidP="000B6157">
      <w:pPr>
        <w:jc w:val="both"/>
        <w:rPr>
          <w:szCs w:val="28"/>
        </w:rPr>
      </w:pPr>
      <w:r>
        <w:rPr>
          <w:noProof/>
        </w:rPr>
        <w:drawing>
          <wp:inline distT="0" distB="0" distL="0" distR="0" wp14:anchorId="51524F6E" wp14:editId="5DBE1D89">
            <wp:extent cx="5850456" cy="4031311"/>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2516" t="21423" r="11757" b="10274"/>
                    <a:stretch/>
                  </pic:blipFill>
                  <pic:spPr bwMode="auto">
                    <a:xfrm>
                      <a:off x="0" y="0"/>
                      <a:ext cx="5856578" cy="4035529"/>
                    </a:xfrm>
                    <a:prstGeom prst="rect">
                      <a:avLst/>
                    </a:prstGeom>
                    <a:ln>
                      <a:noFill/>
                    </a:ln>
                    <a:extLst>
                      <a:ext uri="{53640926-AAD7-44D8-BBD7-CCE9431645EC}">
                        <a14:shadowObscured xmlns:a14="http://schemas.microsoft.com/office/drawing/2010/main"/>
                      </a:ext>
                    </a:extLst>
                  </pic:spPr>
                </pic:pic>
              </a:graphicData>
            </a:graphic>
          </wp:inline>
        </w:drawing>
      </w:r>
    </w:p>
    <w:p w:rsidR="000D119A" w:rsidRPr="003230E6" w:rsidRDefault="000D119A" w:rsidP="000D119A">
      <w:pPr>
        <w:spacing w:line="360" w:lineRule="auto"/>
        <w:jc w:val="center"/>
        <w:rPr>
          <w:szCs w:val="24"/>
        </w:rPr>
      </w:pPr>
      <w:r w:rsidRPr="003230E6">
        <w:rPr>
          <w:szCs w:val="24"/>
        </w:rPr>
        <w:t>Рис</w:t>
      </w:r>
      <w:r>
        <w:rPr>
          <w:szCs w:val="24"/>
        </w:rPr>
        <w:t xml:space="preserve">унок </w:t>
      </w:r>
      <w:r w:rsidR="00501A0B">
        <w:rPr>
          <w:szCs w:val="24"/>
        </w:rPr>
        <w:t>3</w:t>
      </w:r>
      <w:r w:rsidR="00D23E2B">
        <w:rPr>
          <w:szCs w:val="24"/>
        </w:rPr>
        <w:t>5</w:t>
      </w:r>
      <w:r w:rsidR="00501A0B">
        <w:rPr>
          <w:szCs w:val="24"/>
        </w:rPr>
        <w:t xml:space="preserve"> –</w:t>
      </w:r>
      <w:r w:rsidRPr="003230E6">
        <w:rPr>
          <w:szCs w:val="24"/>
        </w:rPr>
        <w:t xml:space="preserve"> Причины </w:t>
      </w:r>
      <w:r w:rsidR="000B6157">
        <w:rPr>
          <w:szCs w:val="24"/>
        </w:rPr>
        <w:t>вступления людей в малые группы</w:t>
      </w:r>
    </w:p>
    <w:p w:rsidR="000D119A" w:rsidRPr="00501A0B" w:rsidRDefault="000D119A" w:rsidP="00501A0B">
      <w:pPr>
        <w:ind w:firstLine="709"/>
        <w:jc w:val="both"/>
        <w:rPr>
          <w:strike/>
          <w:szCs w:val="28"/>
        </w:rPr>
      </w:pPr>
      <w:r w:rsidRPr="00501A0B">
        <w:rPr>
          <w:szCs w:val="28"/>
        </w:rPr>
        <w:t xml:space="preserve">Несмотря  на  то,  что  некоторые  из  микрогрупп  возникли  еще  в  древности,  их  начали  изучать  лишь  в  XX  веке. Интерес  к  изучению  малых  групп  объясняется  тем,  что  малая  группа  является  первичной  средой,  в  которой  развивается  личность. </w:t>
      </w:r>
    </w:p>
    <w:p w:rsidR="000D119A" w:rsidRPr="00501A0B" w:rsidRDefault="000D119A" w:rsidP="00501A0B">
      <w:pPr>
        <w:pStyle w:val="a7"/>
        <w:spacing w:line="240" w:lineRule="auto"/>
        <w:rPr>
          <w:szCs w:val="28"/>
        </w:rPr>
      </w:pPr>
      <w:r w:rsidRPr="00501A0B">
        <w:rPr>
          <w:szCs w:val="28"/>
        </w:rPr>
        <w:t xml:space="preserve">По определению М.Шоу,  </w:t>
      </w:r>
      <w:r w:rsidR="00D52301" w:rsidRPr="00501A0B">
        <w:rPr>
          <w:szCs w:val="28"/>
        </w:rPr>
        <w:t>«</w:t>
      </w:r>
      <w:r w:rsidRPr="00501A0B">
        <w:rPr>
          <w:szCs w:val="28"/>
        </w:rPr>
        <w:t xml:space="preserve">группа - это двое или более людей, взаимодействующих друг с другом таким образом, что каждое лицо </w:t>
      </w:r>
      <w:r w:rsidRPr="00501A0B">
        <w:rPr>
          <w:szCs w:val="28"/>
        </w:rPr>
        <w:lastRenderedPageBreak/>
        <w:t>оказывает влияние на других и одновременно   находится под влиянием других лиц</w:t>
      </w:r>
      <w:r w:rsidR="00D52301" w:rsidRPr="00501A0B">
        <w:rPr>
          <w:szCs w:val="28"/>
        </w:rPr>
        <w:t>»</w:t>
      </w:r>
      <w:r w:rsidRPr="00501A0B">
        <w:rPr>
          <w:szCs w:val="28"/>
        </w:rPr>
        <w:t>.</w:t>
      </w:r>
    </w:p>
    <w:p w:rsidR="000D119A" w:rsidRPr="00501A0B" w:rsidRDefault="000D119A" w:rsidP="00501A0B">
      <w:pPr>
        <w:pStyle w:val="a7"/>
        <w:spacing w:line="240" w:lineRule="auto"/>
        <w:rPr>
          <w:szCs w:val="28"/>
        </w:rPr>
      </w:pPr>
      <w:r w:rsidRPr="00501A0B">
        <w:rPr>
          <w:szCs w:val="28"/>
        </w:rPr>
        <w:t xml:space="preserve">Согласно точке зрения Г.М. Андреевой,  </w:t>
      </w:r>
      <w:r w:rsidR="00D52301" w:rsidRPr="00501A0B">
        <w:rPr>
          <w:szCs w:val="28"/>
        </w:rPr>
        <w:t>«</w:t>
      </w:r>
      <w:r w:rsidRPr="00501A0B">
        <w:rPr>
          <w:szCs w:val="28"/>
        </w:rPr>
        <w:t>под малой группой понимается немногочисленная по составу группа, члены которой объединены общей социальной деятельностью и находятся в непосредственном личном общении, что является основой для возникновения эмоциональных отношений, групповых норм и группо</w:t>
      </w:r>
      <w:r w:rsidRPr="00501A0B">
        <w:rPr>
          <w:szCs w:val="28"/>
        </w:rPr>
        <w:softHyphen/>
        <w:t>вых процессов</w:t>
      </w:r>
      <w:r w:rsidR="00D52301" w:rsidRPr="00501A0B">
        <w:rPr>
          <w:szCs w:val="28"/>
        </w:rPr>
        <w:t>»</w:t>
      </w:r>
      <w:r w:rsidRPr="00501A0B">
        <w:rPr>
          <w:szCs w:val="28"/>
        </w:rPr>
        <w:t>.</w:t>
      </w:r>
    </w:p>
    <w:p w:rsidR="000D119A" w:rsidRPr="00501A0B" w:rsidRDefault="000D119A" w:rsidP="00501A0B">
      <w:pPr>
        <w:pStyle w:val="af7"/>
        <w:tabs>
          <w:tab w:val="left" w:pos="8364"/>
        </w:tabs>
        <w:spacing w:after="0" w:line="240" w:lineRule="auto"/>
        <w:ind w:left="0" w:right="0" w:firstLine="709"/>
        <w:rPr>
          <w:sz w:val="28"/>
          <w:szCs w:val="28"/>
        </w:rPr>
      </w:pPr>
      <w:r w:rsidRPr="00501A0B">
        <w:rPr>
          <w:sz w:val="28"/>
          <w:szCs w:val="28"/>
        </w:rPr>
        <w:t xml:space="preserve">Необходимость изучения вопросов групповой динамики в менеджменте обусловлена тем влиянием, которое оказывают группы на организацию и достижение ею поставленных целей. Понимание того, что социальные факторы и групповая динамика, как их выражение, имеют большое значение для роста производительности труда пришло не сразу. Толчком к изучению этих процессов послужили хотторнские эксперименты Элтона Мэйо. Хотторнский эксперимент позволил  сделать много научных открытий, но его основное, влияние на теорию управления заключалась в том, что он представил доказательства необходимости учета социальных  взаимоотношений  между  сотрудниками.  Эксперимент доказал, что помимо экономических потребностей, у рабочих есть и социальные потребности, удовлетворение которых ведет к взаимодействию отдельных  личностей  в  формальных  и  неформальных  группах. Научным результатом Хотторнских исследований стало предложенное Э. Мэйо понятие </w:t>
      </w:r>
      <w:r w:rsidR="00D52301" w:rsidRPr="00501A0B">
        <w:rPr>
          <w:sz w:val="28"/>
          <w:szCs w:val="28"/>
        </w:rPr>
        <w:t>«</w:t>
      </w:r>
      <w:r w:rsidRPr="00501A0B">
        <w:rPr>
          <w:sz w:val="28"/>
          <w:szCs w:val="28"/>
        </w:rPr>
        <w:t>социальный человек</w:t>
      </w:r>
      <w:r w:rsidR="00D52301" w:rsidRPr="00501A0B">
        <w:rPr>
          <w:sz w:val="28"/>
          <w:szCs w:val="28"/>
        </w:rPr>
        <w:t>»</w:t>
      </w:r>
      <w:r w:rsidRPr="00501A0B">
        <w:rPr>
          <w:sz w:val="28"/>
          <w:szCs w:val="28"/>
        </w:rPr>
        <w:t xml:space="preserve"> в противоположность находившемуся  в центре внимания ранних теорий менеджмента </w:t>
      </w:r>
      <w:r w:rsidR="00D52301" w:rsidRPr="00501A0B">
        <w:rPr>
          <w:sz w:val="28"/>
          <w:szCs w:val="28"/>
        </w:rPr>
        <w:t>«</w:t>
      </w:r>
      <w:r w:rsidRPr="00501A0B">
        <w:rPr>
          <w:sz w:val="28"/>
          <w:szCs w:val="28"/>
        </w:rPr>
        <w:t>экономическому человеку</w:t>
      </w:r>
      <w:r w:rsidR="00D52301" w:rsidRPr="00501A0B">
        <w:rPr>
          <w:sz w:val="28"/>
          <w:szCs w:val="28"/>
        </w:rPr>
        <w:t>»</w:t>
      </w:r>
      <w:r w:rsidRPr="00501A0B">
        <w:rPr>
          <w:sz w:val="28"/>
          <w:szCs w:val="28"/>
        </w:rPr>
        <w:t>.</w:t>
      </w:r>
    </w:p>
    <w:p w:rsidR="000D119A" w:rsidRPr="00501A0B" w:rsidRDefault="000D119A" w:rsidP="00501A0B">
      <w:pPr>
        <w:pStyle w:val="af7"/>
        <w:tabs>
          <w:tab w:val="left" w:pos="8364"/>
        </w:tabs>
        <w:spacing w:after="0" w:line="240" w:lineRule="auto"/>
        <w:ind w:left="0" w:right="0" w:firstLine="709"/>
        <w:rPr>
          <w:sz w:val="28"/>
          <w:szCs w:val="28"/>
        </w:rPr>
      </w:pPr>
      <w:r w:rsidRPr="00501A0B">
        <w:rPr>
          <w:sz w:val="28"/>
          <w:szCs w:val="28"/>
        </w:rPr>
        <w:t>Выделяют следующие ха</w:t>
      </w:r>
      <w:r w:rsidRPr="00501A0B">
        <w:rPr>
          <w:sz w:val="28"/>
          <w:szCs w:val="28"/>
        </w:rPr>
        <w:softHyphen/>
        <w:t>рактеристики малой группы:</w:t>
      </w:r>
    </w:p>
    <w:p w:rsidR="000D119A" w:rsidRPr="00501A0B" w:rsidRDefault="000D119A" w:rsidP="00501A0B">
      <w:pPr>
        <w:ind w:firstLine="709"/>
        <w:jc w:val="both"/>
        <w:rPr>
          <w:szCs w:val="28"/>
        </w:rPr>
      </w:pPr>
      <w:r w:rsidRPr="00501A0B">
        <w:rPr>
          <w:b/>
          <w:i/>
          <w:szCs w:val="28"/>
        </w:rPr>
        <w:t xml:space="preserve">Композиция </w:t>
      </w:r>
      <w:r w:rsidRPr="00501A0B">
        <w:rPr>
          <w:szCs w:val="28"/>
        </w:rPr>
        <w:t>– характеристика, отражающая индивидуальный состав группы. Состав может быть однородный,  т.е. люди похожи друг на друга, тогда композиция будет гомогенной. Если же в группу вхо</w:t>
      </w:r>
      <w:r w:rsidRPr="00501A0B">
        <w:rPr>
          <w:szCs w:val="28"/>
        </w:rPr>
        <w:softHyphen/>
        <w:t xml:space="preserve">дят индивидуально очень различные люди, то композиция будет гетерогенна. </w:t>
      </w:r>
    </w:p>
    <w:p w:rsidR="000D119A" w:rsidRPr="00501A0B" w:rsidRDefault="000D119A" w:rsidP="00501A0B">
      <w:pPr>
        <w:ind w:firstLine="709"/>
        <w:jc w:val="both"/>
        <w:rPr>
          <w:szCs w:val="28"/>
        </w:rPr>
      </w:pPr>
      <w:r w:rsidRPr="00501A0B">
        <w:rPr>
          <w:b/>
          <w:i/>
          <w:szCs w:val="28"/>
        </w:rPr>
        <w:t>Позиция</w:t>
      </w:r>
      <w:r w:rsidRPr="00501A0B">
        <w:rPr>
          <w:szCs w:val="28"/>
        </w:rPr>
        <w:t xml:space="preserve"> члена группы – понятие, обозначающее официальное положе</w:t>
      </w:r>
      <w:r w:rsidRPr="00501A0B">
        <w:rPr>
          <w:szCs w:val="28"/>
        </w:rPr>
        <w:softHyphen/>
        <w:t>ние человека в какой-то подсистеме отношении.</w:t>
      </w:r>
    </w:p>
    <w:p w:rsidR="000D119A" w:rsidRPr="00501A0B" w:rsidRDefault="000D119A" w:rsidP="00501A0B">
      <w:pPr>
        <w:ind w:firstLine="709"/>
        <w:jc w:val="both"/>
        <w:rPr>
          <w:szCs w:val="28"/>
        </w:rPr>
      </w:pPr>
      <w:r w:rsidRPr="00501A0B">
        <w:rPr>
          <w:b/>
          <w:i/>
          <w:szCs w:val="28"/>
        </w:rPr>
        <w:t>Статус</w:t>
      </w:r>
      <w:r w:rsidRPr="00501A0B">
        <w:rPr>
          <w:szCs w:val="28"/>
        </w:rPr>
        <w:t xml:space="preserve"> – реальное положение  человека в системе внутригрупповых отношений, степень авторитетности для остальных участников.</w:t>
      </w:r>
    </w:p>
    <w:p w:rsidR="000D119A" w:rsidRPr="00501A0B" w:rsidRDefault="000D119A" w:rsidP="00501A0B">
      <w:pPr>
        <w:ind w:firstLine="709"/>
        <w:jc w:val="both"/>
        <w:rPr>
          <w:szCs w:val="28"/>
        </w:rPr>
      </w:pPr>
      <w:r w:rsidRPr="00501A0B">
        <w:rPr>
          <w:b/>
          <w:i/>
          <w:szCs w:val="28"/>
        </w:rPr>
        <w:t>Внутренняя установка</w:t>
      </w:r>
      <w:r w:rsidRPr="00501A0B">
        <w:rPr>
          <w:szCs w:val="28"/>
        </w:rPr>
        <w:t xml:space="preserve"> человека – личное субъективное восприятие им своего собственного статуса, то, как он оценивает свой авторитет и степень влияния на остальных. Статус человека и его личное восприятие не всегда совпадают.</w:t>
      </w:r>
    </w:p>
    <w:p w:rsidR="000D119A" w:rsidRPr="00501A0B" w:rsidRDefault="000D119A" w:rsidP="00501A0B">
      <w:pPr>
        <w:ind w:firstLine="709"/>
        <w:jc w:val="both"/>
        <w:rPr>
          <w:szCs w:val="28"/>
        </w:rPr>
      </w:pPr>
      <w:r w:rsidRPr="00501A0B">
        <w:rPr>
          <w:b/>
          <w:i/>
          <w:szCs w:val="28"/>
        </w:rPr>
        <w:t>Размер</w:t>
      </w:r>
      <w:r w:rsidRPr="00501A0B">
        <w:rPr>
          <w:szCs w:val="28"/>
        </w:rPr>
        <w:t xml:space="preserve"> – количественный состав группы. В научной литературе давно идёт дискуссия о размерах малой группы, о её </w:t>
      </w:r>
      <w:r w:rsidR="00D52301" w:rsidRPr="00501A0B">
        <w:rPr>
          <w:szCs w:val="28"/>
        </w:rPr>
        <w:t>«</w:t>
      </w:r>
      <w:r w:rsidRPr="00501A0B">
        <w:rPr>
          <w:szCs w:val="28"/>
        </w:rPr>
        <w:t>нижнем</w:t>
      </w:r>
      <w:r w:rsidR="00D52301" w:rsidRPr="00501A0B">
        <w:rPr>
          <w:szCs w:val="28"/>
        </w:rPr>
        <w:t>»</w:t>
      </w:r>
      <w:r w:rsidRPr="00501A0B">
        <w:rPr>
          <w:szCs w:val="28"/>
        </w:rPr>
        <w:t xml:space="preserve"> и </w:t>
      </w:r>
      <w:r w:rsidR="00D52301" w:rsidRPr="00501A0B">
        <w:rPr>
          <w:szCs w:val="28"/>
        </w:rPr>
        <w:t>«</w:t>
      </w:r>
      <w:r w:rsidRPr="00501A0B">
        <w:rPr>
          <w:szCs w:val="28"/>
        </w:rPr>
        <w:t>верхним</w:t>
      </w:r>
      <w:r w:rsidR="00D52301" w:rsidRPr="00501A0B">
        <w:rPr>
          <w:szCs w:val="28"/>
        </w:rPr>
        <w:t>»</w:t>
      </w:r>
      <w:r w:rsidRPr="00501A0B">
        <w:rPr>
          <w:szCs w:val="28"/>
        </w:rPr>
        <w:t xml:space="preserve"> пределах.</w:t>
      </w:r>
    </w:p>
    <w:p w:rsidR="000D119A" w:rsidRPr="00501A0B" w:rsidRDefault="000D119A" w:rsidP="00501A0B">
      <w:pPr>
        <w:ind w:firstLine="709"/>
        <w:jc w:val="both"/>
        <w:rPr>
          <w:szCs w:val="28"/>
        </w:rPr>
      </w:pPr>
      <w:r w:rsidRPr="00501A0B">
        <w:rPr>
          <w:szCs w:val="28"/>
        </w:rPr>
        <w:t xml:space="preserve">Большинство исследователей утверждает, что малая группа </w:t>
      </w:r>
      <w:r w:rsidR="00D52301" w:rsidRPr="00501A0B">
        <w:rPr>
          <w:szCs w:val="28"/>
        </w:rPr>
        <w:t>«</w:t>
      </w:r>
      <w:r w:rsidRPr="00501A0B">
        <w:rPr>
          <w:szCs w:val="28"/>
        </w:rPr>
        <w:t>начинается</w:t>
      </w:r>
      <w:r w:rsidR="00D52301" w:rsidRPr="00501A0B">
        <w:rPr>
          <w:szCs w:val="28"/>
        </w:rPr>
        <w:t>»</w:t>
      </w:r>
      <w:r w:rsidRPr="00501A0B">
        <w:rPr>
          <w:szCs w:val="28"/>
        </w:rPr>
        <w:t xml:space="preserve"> с диады, хотя при этом необходимо обратить внимание на замечания, по поводу, </w:t>
      </w:r>
      <w:r w:rsidR="00D52301" w:rsidRPr="00501A0B">
        <w:rPr>
          <w:szCs w:val="28"/>
        </w:rPr>
        <w:t>«</w:t>
      </w:r>
      <w:r w:rsidRPr="00501A0B">
        <w:rPr>
          <w:szCs w:val="28"/>
        </w:rPr>
        <w:t>усеченного</w:t>
      </w:r>
      <w:r w:rsidR="00D52301" w:rsidRPr="00501A0B">
        <w:rPr>
          <w:szCs w:val="28"/>
        </w:rPr>
        <w:t>»</w:t>
      </w:r>
      <w:r w:rsidRPr="00501A0B">
        <w:rPr>
          <w:szCs w:val="28"/>
        </w:rPr>
        <w:t xml:space="preserve"> характера внутригрупповых отношений в ней, по сравнению с большими по объему малыми группами-триадами. </w:t>
      </w:r>
      <w:r w:rsidRPr="00501A0B">
        <w:rPr>
          <w:szCs w:val="28"/>
        </w:rPr>
        <w:lastRenderedPageBreak/>
        <w:t xml:space="preserve">Аналогично не решен вопрос о </w:t>
      </w:r>
      <w:r w:rsidR="00D52301" w:rsidRPr="00501A0B">
        <w:rPr>
          <w:szCs w:val="28"/>
        </w:rPr>
        <w:t>«</w:t>
      </w:r>
      <w:r w:rsidRPr="00501A0B">
        <w:rPr>
          <w:szCs w:val="28"/>
        </w:rPr>
        <w:t>верхнем</w:t>
      </w:r>
      <w:r w:rsidR="00D52301" w:rsidRPr="00501A0B">
        <w:rPr>
          <w:szCs w:val="28"/>
        </w:rPr>
        <w:t>»</w:t>
      </w:r>
      <w:r w:rsidRPr="00501A0B">
        <w:rPr>
          <w:szCs w:val="28"/>
        </w:rPr>
        <w:t xml:space="preserve"> пределе группы. В науке были предложены различные решения этого вопроса.</w:t>
      </w:r>
    </w:p>
    <w:p w:rsidR="000D119A" w:rsidRPr="00501A0B" w:rsidRDefault="000D119A" w:rsidP="00501A0B">
      <w:pPr>
        <w:ind w:firstLine="709"/>
        <w:jc w:val="both"/>
        <w:rPr>
          <w:szCs w:val="28"/>
        </w:rPr>
      </w:pPr>
      <w:r w:rsidRPr="00501A0B">
        <w:rPr>
          <w:szCs w:val="28"/>
        </w:rPr>
        <w:t>М. Шоу в качестве предельной называет цифру 20, причем это утверждение является произвольным и не подтверждается какими-либо логически обоснованными доводами.</w:t>
      </w:r>
    </w:p>
    <w:p w:rsidR="000D119A" w:rsidRPr="00501A0B" w:rsidRDefault="000D119A" w:rsidP="00501A0B">
      <w:pPr>
        <w:ind w:firstLine="709"/>
        <w:jc w:val="both"/>
        <w:rPr>
          <w:szCs w:val="28"/>
        </w:rPr>
      </w:pPr>
      <w:r w:rsidRPr="00501A0B">
        <w:rPr>
          <w:szCs w:val="28"/>
        </w:rPr>
        <w:t xml:space="preserve">Достаточно стойкими оказались представления, сформированные на основании Миллером </w:t>
      </w:r>
      <w:r w:rsidR="00D52301" w:rsidRPr="00501A0B">
        <w:rPr>
          <w:szCs w:val="28"/>
        </w:rPr>
        <w:t>«</w:t>
      </w:r>
      <w:r w:rsidRPr="00501A0B">
        <w:rPr>
          <w:szCs w:val="28"/>
        </w:rPr>
        <w:t>магического числа</w:t>
      </w:r>
      <w:r w:rsidR="00D52301" w:rsidRPr="00501A0B">
        <w:rPr>
          <w:szCs w:val="28"/>
        </w:rPr>
        <w:t>»</w:t>
      </w:r>
      <w:r w:rsidRPr="00501A0B">
        <w:rPr>
          <w:szCs w:val="28"/>
        </w:rPr>
        <w:t xml:space="preserve"> 7 </w:t>
      </w:r>
      <w:r w:rsidRPr="00501A0B">
        <w:rPr>
          <w:szCs w:val="28"/>
          <w:u w:val="single"/>
        </w:rPr>
        <w:t>+</w:t>
      </w:r>
      <w:r w:rsidRPr="00501A0B">
        <w:rPr>
          <w:szCs w:val="28"/>
        </w:rPr>
        <w:t xml:space="preserve"> 2, но они не подтвер</w:t>
      </w:r>
      <w:r w:rsidRPr="00501A0B">
        <w:rPr>
          <w:szCs w:val="28"/>
        </w:rPr>
        <w:softHyphen/>
        <w:t>дились экспериментально.</w:t>
      </w:r>
    </w:p>
    <w:p w:rsidR="000D119A" w:rsidRPr="00501A0B" w:rsidRDefault="000D119A" w:rsidP="00501A0B">
      <w:pPr>
        <w:ind w:firstLine="709"/>
        <w:jc w:val="both"/>
        <w:rPr>
          <w:szCs w:val="28"/>
        </w:rPr>
      </w:pPr>
      <w:r w:rsidRPr="00501A0B">
        <w:rPr>
          <w:szCs w:val="28"/>
        </w:rPr>
        <w:t>В практике исследования встречаются самые различные числа 10, 15 человек. В некоторых исследованиях Д. Морено, автора социометрической методики, рассчитанной на исследования малых групп, упоминается группы и по 30-40 человек.</w:t>
      </w:r>
    </w:p>
    <w:p w:rsidR="000D119A" w:rsidRPr="00501A0B" w:rsidRDefault="000D119A" w:rsidP="00501A0B">
      <w:pPr>
        <w:pStyle w:val="23"/>
        <w:rPr>
          <w:sz w:val="28"/>
          <w:szCs w:val="28"/>
        </w:rPr>
      </w:pPr>
      <w:r w:rsidRPr="00501A0B">
        <w:rPr>
          <w:sz w:val="28"/>
          <w:szCs w:val="28"/>
        </w:rPr>
        <w:t>М.Х. Мескон, М. Альберт, Ф. Хедоури утверждают, что в группах из 5 человек ее члены обычно испытывают большую удовлетворенность, чем в группах большего или меньшего размера.</w:t>
      </w:r>
    </w:p>
    <w:p w:rsidR="000D119A" w:rsidRPr="00501A0B" w:rsidRDefault="000D119A" w:rsidP="00501A0B">
      <w:pPr>
        <w:pStyle w:val="23"/>
        <w:rPr>
          <w:sz w:val="28"/>
          <w:szCs w:val="28"/>
        </w:rPr>
      </w:pPr>
      <w:r w:rsidRPr="00501A0B">
        <w:rPr>
          <w:sz w:val="28"/>
          <w:szCs w:val="28"/>
        </w:rPr>
        <w:t>По мере увеличения размера группы, общение между ее членами усложняется  и становится более трудным дости</w:t>
      </w:r>
      <w:r w:rsidRPr="00501A0B">
        <w:rPr>
          <w:sz w:val="28"/>
          <w:szCs w:val="28"/>
        </w:rPr>
        <w:softHyphen/>
        <w:t>жения согласия по вопросам, связанным с деятельностью организации. Увеличение размера групп усиливает также возможность появления неформальных групп в ней, что может привести к появлению несогласующихся целей.</w:t>
      </w:r>
    </w:p>
    <w:p w:rsidR="000D119A" w:rsidRPr="00501A0B" w:rsidRDefault="000D119A" w:rsidP="00501A0B">
      <w:pPr>
        <w:ind w:firstLine="709"/>
        <w:jc w:val="both"/>
        <w:rPr>
          <w:szCs w:val="28"/>
        </w:rPr>
      </w:pPr>
      <w:r w:rsidRPr="00501A0B">
        <w:rPr>
          <w:b/>
          <w:i/>
          <w:szCs w:val="28"/>
        </w:rPr>
        <w:t>Роль</w:t>
      </w:r>
      <w:r w:rsidRPr="00501A0B">
        <w:rPr>
          <w:szCs w:val="28"/>
        </w:rPr>
        <w:t xml:space="preserve"> - нормативно заданный и коллективно одобряемый образец по</w:t>
      </w:r>
      <w:r w:rsidRPr="00501A0B">
        <w:rPr>
          <w:szCs w:val="28"/>
        </w:rPr>
        <w:softHyphen/>
        <w:t>ведения человека. Роль может определяться официальной должностью или избираться членом группы самостоятельно.</w:t>
      </w:r>
    </w:p>
    <w:p w:rsidR="000D119A" w:rsidRPr="00501A0B" w:rsidRDefault="000D119A" w:rsidP="00501A0B">
      <w:pPr>
        <w:ind w:firstLine="709"/>
        <w:jc w:val="both"/>
        <w:rPr>
          <w:b/>
          <w:i/>
          <w:szCs w:val="28"/>
        </w:rPr>
      </w:pPr>
      <w:r w:rsidRPr="00501A0B">
        <w:rPr>
          <w:b/>
          <w:i/>
          <w:szCs w:val="28"/>
        </w:rPr>
        <w:t>Конформизм</w:t>
      </w:r>
      <w:r w:rsidRPr="00501A0B">
        <w:rPr>
          <w:szCs w:val="28"/>
        </w:rPr>
        <w:t xml:space="preserve"> (приспособленчество) или конформность – психологичес</w:t>
      </w:r>
      <w:r w:rsidRPr="00501A0B">
        <w:rPr>
          <w:szCs w:val="28"/>
        </w:rPr>
        <w:softHyphen/>
        <w:t xml:space="preserve">кая характеристика позиции индивида относительно позиции группы, принятие или отвержение им определённого мнение, свойственного группе;  мера </w:t>
      </w:r>
      <w:r w:rsidR="00D52301" w:rsidRPr="00501A0B">
        <w:rPr>
          <w:szCs w:val="28"/>
        </w:rPr>
        <w:t>«</w:t>
      </w:r>
      <w:r w:rsidRPr="00501A0B">
        <w:rPr>
          <w:szCs w:val="28"/>
        </w:rPr>
        <w:t>подчинения</w:t>
      </w:r>
      <w:r w:rsidR="00D52301" w:rsidRPr="00501A0B">
        <w:rPr>
          <w:szCs w:val="28"/>
        </w:rPr>
        <w:t>»</w:t>
      </w:r>
      <w:r w:rsidRPr="00501A0B">
        <w:rPr>
          <w:szCs w:val="28"/>
        </w:rPr>
        <w:t xml:space="preserve"> индивида групповому давлению.</w:t>
      </w:r>
      <w:r w:rsidRPr="00501A0B">
        <w:rPr>
          <w:b/>
          <w:i/>
          <w:szCs w:val="28"/>
        </w:rPr>
        <w:t xml:space="preserve"> </w:t>
      </w:r>
    </w:p>
    <w:p w:rsidR="000D119A" w:rsidRPr="00501A0B" w:rsidRDefault="000D119A" w:rsidP="00501A0B">
      <w:pPr>
        <w:ind w:firstLine="709"/>
        <w:jc w:val="both"/>
        <w:rPr>
          <w:szCs w:val="28"/>
        </w:rPr>
      </w:pPr>
      <w:r w:rsidRPr="00501A0B">
        <w:rPr>
          <w:b/>
          <w:i/>
          <w:szCs w:val="28"/>
        </w:rPr>
        <w:t>Социально-психологический климат</w:t>
      </w:r>
      <w:r w:rsidRPr="00501A0B">
        <w:rPr>
          <w:szCs w:val="28"/>
        </w:rPr>
        <w:t xml:space="preserve"> – нравственно-эмоциональный тон межличностных отношений.</w:t>
      </w:r>
    </w:p>
    <w:p w:rsidR="000D119A" w:rsidRPr="00501A0B" w:rsidRDefault="000D119A" w:rsidP="00501A0B">
      <w:pPr>
        <w:pStyle w:val="31"/>
        <w:ind w:right="142" w:firstLine="709"/>
        <w:rPr>
          <w:szCs w:val="28"/>
        </w:rPr>
      </w:pPr>
      <w:r w:rsidRPr="00501A0B">
        <w:rPr>
          <w:szCs w:val="28"/>
        </w:rPr>
        <w:t xml:space="preserve">Социально-психологический климат представляет собой относительно устойчивое явление, имеющее субъективную значимость для каждого члена группы. Это та атмосфера, которая окружат человека на рабочем месте. Психологический климат затрагивает интересы каждого члена группы и возникает под воздействием совместной деятельности и организационно-управленческих факторов. </w:t>
      </w:r>
    </w:p>
    <w:p w:rsidR="000D119A" w:rsidRPr="00501A0B" w:rsidRDefault="000D119A" w:rsidP="00501A0B">
      <w:pPr>
        <w:pStyle w:val="31"/>
        <w:ind w:right="142" w:firstLine="709"/>
        <w:rPr>
          <w:szCs w:val="28"/>
        </w:rPr>
      </w:pPr>
      <w:r w:rsidRPr="00501A0B">
        <w:rPr>
          <w:szCs w:val="28"/>
        </w:rPr>
        <w:t>Управление социально-психологическим климатом происходит на основе воздействия менеджера на его показатели, которыми являются: характер конфликтов в группе; готовность членов группы к общению; социометрическая структура взаимоотношений; уровень критики и самокритики в группе; стабильность группы и условия адаптации в ней молодых кадров.</w:t>
      </w:r>
    </w:p>
    <w:p w:rsidR="000D119A" w:rsidRPr="00501A0B" w:rsidRDefault="000D119A" w:rsidP="00501A0B">
      <w:pPr>
        <w:pStyle w:val="31"/>
        <w:ind w:right="142" w:firstLine="709"/>
        <w:rPr>
          <w:szCs w:val="28"/>
        </w:rPr>
      </w:pPr>
      <w:r w:rsidRPr="00501A0B">
        <w:rPr>
          <w:szCs w:val="28"/>
        </w:rPr>
        <w:t xml:space="preserve">Психологический климат отражает в себе деловые и личностные связи между работниками. При положительном психологическом климате преобладает атмосфера взаимного понимания, работоспособности, </w:t>
      </w:r>
      <w:r w:rsidRPr="00501A0B">
        <w:rPr>
          <w:szCs w:val="28"/>
        </w:rPr>
        <w:lastRenderedPageBreak/>
        <w:t>взаимопомощи. Иногда же, наоборот, в силу плохого социально-психологического климата коллектив ассоциируется у человека не с ожиданием радости от интересного труда и общения с коллегами, а с ощущением отбывания тягостных работ.</w:t>
      </w:r>
    </w:p>
    <w:p w:rsidR="000D119A" w:rsidRPr="00501A0B" w:rsidRDefault="000D119A" w:rsidP="00501A0B">
      <w:pPr>
        <w:pStyle w:val="31"/>
        <w:ind w:right="142" w:firstLine="709"/>
        <w:rPr>
          <w:szCs w:val="28"/>
        </w:rPr>
      </w:pPr>
      <w:r w:rsidRPr="00501A0B">
        <w:rPr>
          <w:szCs w:val="28"/>
        </w:rPr>
        <w:t>Но положительный психологический климат не всегда возникает сам собой. Для его формирования необходима система работы с коллективом и соответствующий стиль руководства.</w:t>
      </w:r>
    </w:p>
    <w:p w:rsidR="000D119A" w:rsidRPr="00501A0B" w:rsidRDefault="000D119A" w:rsidP="00501A0B">
      <w:pPr>
        <w:ind w:right="-1" w:firstLine="709"/>
        <w:jc w:val="both"/>
        <w:rPr>
          <w:szCs w:val="28"/>
        </w:rPr>
      </w:pPr>
      <w:r w:rsidRPr="00501A0B">
        <w:rPr>
          <w:b/>
          <w:i/>
          <w:szCs w:val="28"/>
        </w:rPr>
        <w:t>Каналы коммуникаций</w:t>
      </w:r>
      <w:r w:rsidRPr="00501A0B">
        <w:rPr>
          <w:szCs w:val="28"/>
        </w:rPr>
        <w:t xml:space="preserve"> – структура межличностного общения, структура обмена деловой и личностной информацией.</w:t>
      </w:r>
    </w:p>
    <w:p w:rsidR="000D119A" w:rsidRPr="00501A0B" w:rsidRDefault="000D119A" w:rsidP="00501A0B">
      <w:pPr>
        <w:ind w:right="-1" w:firstLine="709"/>
        <w:jc w:val="both"/>
        <w:rPr>
          <w:szCs w:val="28"/>
        </w:rPr>
      </w:pPr>
      <w:r w:rsidRPr="00501A0B">
        <w:rPr>
          <w:b/>
          <w:i/>
          <w:szCs w:val="28"/>
        </w:rPr>
        <w:t>Групповые нормы</w:t>
      </w:r>
      <w:r w:rsidRPr="00501A0B">
        <w:rPr>
          <w:szCs w:val="28"/>
        </w:rPr>
        <w:t xml:space="preserve"> – общие правила поведения, которых придер</w:t>
      </w:r>
      <w:r w:rsidRPr="00501A0B">
        <w:rPr>
          <w:szCs w:val="28"/>
        </w:rPr>
        <w:softHyphen/>
        <w:t>живаются члены группы.</w:t>
      </w:r>
    </w:p>
    <w:p w:rsidR="000D119A" w:rsidRPr="00501A0B" w:rsidRDefault="000D119A" w:rsidP="00501A0B">
      <w:pPr>
        <w:ind w:right="-1" w:firstLine="709"/>
        <w:jc w:val="both"/>
        <w:rPr>
          <w:szCs w:val="28"/>
        </w:rPr>
      </w:pPr>
      <w:r w:rsidRPr="00501A0B">
        <w:rPr>
          <w:b/>
          <w:i/>
          <w:szCs w:val="28"/>
        </w:rPr>
        <w:t>Сплоченность</w:t>
      </w:r>
      <w:r w:rsidRPr="00501A0B">
        <w:rPr>
          <w:szCs w:val="28"/>
        </w:rPr>
        <w:t xml:space="preserve"> – мера тяготения членов группы друг </w:t>
      </w:r>
      <w:r w:rsidRPr="00501A0B">
        <w:rPr>
          <w:i/>
          <w:szCs w:val="28"/>
        </w:rPr>
        <w:t>к</w:t>
      </w:r>
      <w:r w:rsidRPr="00501A0B">
        <w:rPr>
          <w:szCs w:val="28"/>
        </w:rPr>
        <w:t xml:space="preserve"> другу и к группе, проявляющаяся в ответственности за совместную работу, сотрудничестве и взаимопомощи, в отношении к нечестности, нетребовательности, халатности.</w:t>
      </w:r>
    </w:p>
    <w:p w:rsidR="000D119A" w:rsidRPr="00501A0B" w:rsidRDefault="000D119A" w:rsidP="00501A0B">
      <w:pPr>
        <w:pStyle w:val="31"/>
        <w:spacing w:after="60"/>
        <w:rPr>
          <w:b/>
          <w:szCs w:val="28"/>
        </w:rPr>
      </w:pPr>
    </w:p>
    <w:p w:rsidR="000D119A" w:rsidRPr="00501A0B" w:rsidRDefault="00501A0B" w:rsidP="00501A0B">
      <w:pPr>
        <w:pStyle w:val="31"/>
        <w:spacing w:after="60"/>
        <w:ind w:firstLine="709"/>
        <w:rPr>
          <w:b/>
          <w:szCs w:val="28"/>
        </w:rPr>
      </w:pPr>
      <w:r w:rsidRPr="00501A0B">
        <w:rPr>
          <w:b/>
          <w:szCs w:val="28"/>
        </w:rPr>
        <w:t>8.</w:t>
      </w:r>
      <w:r w:rsidR="000D119A" w:rsidRPr="00501A0B">
        <w:rPr>
          <w:b/>
          <w:szCs w:val="28"/>
        </w:rPr>
        <w:t>2. Характеристика формальных групп в организации</w:t>
      </w:r>
    </w:p>
    <w:p w:rsidR="001E3AF6" w:rsidRDefault="001E3AF6" w:rsidP="00501A0B">
      <w:pPr>
        <w:pStyle w:val="a7"/>
        <w:spacing w:line="240" w:lineRule="auto"/>
        <w:ind w:firstLine="709"/>
        <w:rPr>
          <w:szCs w:val="28"/>
        </w:rPr>
      </w:pPr>
    </w:p>
    <w:p w:rsidR="000D119A" w:rsidRPr="00501A0B" w:rsidRDefault="000D119A" w:rsidP="00501A0B">
      <w:pPr>
        <w:pStyle w:val="a7"/>
        <w:spacing w:line="240" w:lineRule="auto"/>
        <w:ind w:firstLine="709"/>
        <w:rPr>
          <w:szCs w:val="28"/>
        </w:rPr>
      </w:pPr>
      <w:r w:rsidRPr="00501A0B">
        <w:rPr>
          <w:szCs w:val="28"/>
        </w:rPr>
        <w:t>В  любой  организации  функционирует  большое  количество  формальных  групп,  которые  могут  создаваться  по  воле  руководителей  или  по  инициативе  подчиненных,  с  целью  выполнения  задач  организации.  Теория  и  практика  менеджмента  предлагает  разнообразные  виды  формальных  групп:</w:t>
      </w:r>
    </w:p>
    <w:p w:rsidR="000D119A" w:rsidRPr="00501A0B" w:rsidRDefault="000D119A" w:rsidP="00501A0B">
      <w:pPr>
        <w:pStyle w:val="a7"/>
        <w:spacing w:line="240" w:lineRule="auto"/>
        <w:ind w:firstLine="709"/>
        <w:rPr>
          <w:szCs w:val="28"/>
        </w:rPr>
      </w:pPr>
      <w:r w:rsidRPr="00501A0B">
        <w:rPr>
          <w:b/>
          <w:i/>
          <w:szCs w:val="28"/>
        </w:rPr>
        <w:t>Рабочая (целевая) группа</w:t>
      </w:r>
      <w:r w:rsidRPr="00501A0B">
        <w:rPr>
          <w:szCs w:val="28"/>
        </w:rPr>
        <w:t xml:space="preserve"> – группа  внутри  предприятия,  члены  которой  работают  над  одним  заданием,  задачей,  проектом. Целевые  группы  могут  быть  специальные  и  постоянные. Эти группы представляют собой отдельные взаимосвязанные производственные элементы, образующие организацию как систему. При этом важным является то, что задачи каждой из рабочих групп должны быть взаимосвязаны с задачами других структурных подразделений и организации в целом.</w:t>
      </w:r>
    </w:p>
    <w:p w:rsidR="000D119A" w:rsidRPr="00501A0B" w:rsidRDefault="000D119A" w:rsidP="00501A0B">
      <w:pPr>
        <w:pStyle w:val="a7"/>
        <w:spacing w:line="240" w:lineRule="auto"/>
        <w:ind w:firstLine="709"/>
        <w:rPr>
          <w:szCs w:val="28"/>
        </w:rPr>
      </w:pPr>
      <w:r w:rsidRPr="00501A0B">
        <w:rPr>
          <w:b/>
          <w:i/>
          <w:szCs w:val="28"/>
        </w:rPr>
        <w:t>Руководящая  группа</w:t>
      </w:r>
      <w:r w:rsidRPr="00501A0B">
        <w:rPr>
          <w:szCs w:val="28"/>
        </w:rPr>
        <w:t xml:space="preserve">  (командная  группа) – группа  управления,  состоящая  из  руководителя  и  его  непосредственных  подчиненных,  руководителей  отдельных  подразделений,  отделов,  бригад.</w:t>
      </w:r>
    </w:p>
    <w:p w:rsidR="000D119A" w:rsidRPr="00501A0B" w:rsidRDefault="000D119A" w:rsidP="00501A0B">
      <w:pPr>
        <w:pStyle w:val="a7"/>
        <w:spacing w:line="240" w:lineRule="auto"/>
        <w:ind w:firstLine="709"/>
        <w:rPr>
          <w:szCs w:val="28"/>
        </w:rPr>
      </w:pPr>
      <w:r w:rsidRPr="00501A0B">
        <w:rPr>
          <w:b/>
          <w:i/>
          <w:szCs w:val="28"/>
        </w:rPr>
        <w:t>Комитет</w:t>
      </w:r>
      <w:r w:rsidRPr="00501A0B">
        <w:rPr>
          <w:szCs w:val="28"/>
        </w:rPr>
        <w:t xml:space="preserve"> – группа людей внутри организации, которой  делегированы  полномочия  для  выполнения  какого-либо  задания. В  состав  комитетов входят как руководители разных уровней управления, так и рядовые сотрудники. На более низких уровнях организации комитеты могут быть образованы для таких целей как снижение себестоимости, совершенствование технологии и организации производства, решение социальных вопросов или для улучшения отношений между подразделениями. Иногда  комитеты  называют  комиссиями  или  советами.  </w:t>
      </w:r>
    </w:p>
    <w:p w:rsidR="000D119A" w:rsidRPr="00501A0B" w:rsidRDefault="000D119A" w:rsidP="00501A0B">
      <w:pPr>
        <w:pStyle w:val="a7"/>
        <w:spacing w:line="240" w:lineRule="auto"/>
        <w:ind w:firstLine="709"/>
        <w:rPr>
          <w:szCs w:val="28"/>
        </w:rPr>
      </w:pPr>
      <w:r w:rsidRPr="00501A0B">
        <w:rPr>
          <w:szCs w:val="28"/>
        </w:rPr>
        <w:t>Выделяют  два  типа  комитетов:</w:t>
      </w:r>
    </w:p>
    <w:p w:rsidR="000D119A" w:rsidRPr="00501A0B" w:rsidRDefault="000D119A" w:rsidP="005D06D5">
      <w:pPr>
        <w:numPr>
          <w:ilvl w:val="0"/>
          <w:numId w:val="57"/>
        </w:numPr>
        <w:tabs>
          <w:tab w:val="clear" w:pos="360"/>
          <w:tab w:val="num" w:pos="993"/>
        </w:tabs>
        <w:ind w:left="0" w:firstLine="709"/>
        <w:jc w:val="both"/>
        <w:rPr>
          <w:szCs w:val="28"/>
        </w:rPr>
      </w:pPr>
      <w:r w:rsidRPr="00501A0B">
        <w:rPr>
          <w:szCs w:val="28"/>
        </w:rPr>
        <w:lastRenderedPageBreak/>
        <w:t>постоянный  комитет,  создаваемый  как  постоянно  действующая  группа,  с  целью  осуществления  конкретной  задачи,  чаще  всего  стратегической;</w:t>
      </w:r>
    </w:p>
    <w:p w:rsidR="000D119A" w:rsidRPr="00501A0B" w:rsidRDefault="000D119A" w:rsidP="005D06D5">
      <w:pPr>
        <w:numPr>
          <w:ilvl w:val="0"/>
          <w:numId w:val="57"/>
        </w:numPr>
        <w:tabs>
          <w:tab w:val="clear" w:pos="360"/>
          <w:tab w:val="num" w:pos="993"/>
        </w:tabs>
        <w:ind w:left="0" w:firstLine="709"/>
        <w:jc w:val="both"/>
        <w:rPr>
          <w:szCs w:val="28"/>
        </w:rPr>
      </w:pPr>
      <w:r w:rsidRPr="00501A0B">
        <w:rPr>
          <w:szCs w:val="28"/>
        </w:rPr>
        <w:t>специальный  комитет,  формируемый  для  выполнения  отдельной  временной  задачи.</w:t>
      </w:r>
    </w:p>
    <w:p w:rsidR="000D119A" w:rsidRPr="00501A0B" w:rsidRDefault="000D119A" w:rsidP="00501A0B">
      <w:pPr>
        <w:ind w:firstLine="709"/>
        <w:jc w:val="both"/>
        <w:rPr>
          <w:szCs w:val="28"/>
        </w:rPr>
      </w:pPr>
      <w:r w:rsidRPr="00501A0B">
        <w:rPr>
          <w:szCs w:val="28"/>
        </w:rPr>
        <w:t>Формальные  группы  могут  обладать  линейными  или  штабными  полномочиями.</w:t>
      </w:r>
    </w:p>
    <w:p w:rsidR="000D119A" w:rsidRPr="00501A0B" w:rsidRDefault="000D119A" w:rsidP="00501A0B">
      <w:pPr>
        <w:ind w:firstLine="709"/>
        <w:jc w:val="both"/>
        <w:rPr>
          <w:szCs w:val="28"/>
        </w:rPr>
      </w:pPr>
      <w:r w:rsidRPr="00501A0B">
        <w:rPr>
          <w:szCs w:val="28"/>
        </w:rPr>
        <w:t>Остановимся более подробно на деятельности комитетов. Особенностью функционирования комитетов в организации является групповой характер принятия решений, эффективность которого определяется рядом преимуществ перед индивидуальной  деятельностью,  среди  которых  можно  выделить:</w:t>
      </w:r>
    </w:p>
    <w:p w:rsidR="000D119A" w:rsidRPr="00501A0B" w:rsidRDefault="000D119A" w:rsidP="005D06D5">
      <w:pPr>
        <w:numPr>
          <w:ilvl w:val="0"/>
          <w:numId w:val="60"/>
        </w:numPr>
        <w:ind w:left="0" w:firstLine="709"/>
        <w:jc w:val="both"/>
        <w:rPr>
          <w:szCs w:val="28"/>
        </w:rPr>
      </w:pPr>
      <w:r w:rsidRPr="00501A0B">
        <w:rPr>
          <w:szCs w:val="28"/>
        </w:rPr>
        <w:t>принятие  интегрированных,  совместных  решений;</w:t>
      </w:r>
    </w:p>
    <w:p w:rsidR="000D119A" w:rsidRPr="00501A0B" w:rsidRDefault="000D119A" w:rsidP="005D06D5">
      <w:pPr>
        <w:numPr>
          <w:ilvl w:val="0"/>
          <w:numId w:val="60"/>
        </w:numPr>
        <w:ind w:left="0" w:firstLine="709"/>
        <w:jc w:val="both"/>
        <w:rPr>
          <w:szCs w:val="28"/>
        </w:rPr>
      </w:pPr>
      <w:r w:rsidRPr="00501A0B">
        <w:rPr>
          <w:szCs w:val="28"/>
        </w:rPr>
        <w:t>увеличение  числа  альтернатив  решения  проблем;</w:t>
      </w:r>
    </w:p>
    <w:p w:rsidR="000D119A" w:rsidRPr="00501A0B" w:rsidRDefault="000D119A" w:rsidP="005D06D5">
      <w:pPr>
        <w:numPr>
          <w:ilvl w:val="0"/>
          <w:numId w:val="60"/>
        </w:numPr>
        <w:ind w:left="0" w:firstLine="709"/>
        <w:jc w:val="both"/>
        <w:rPr>
          <w:szCs w:val="28"/>
        </w:rPr>
      </w:pPr>
      <w:r w:rsidRPr="00501A0B">
        <w:rPr>
          <w:szCs w:val="28"/>
        </w:rPr>
        <w:t>развитие  горизонтальных коммуникаций;</w:t>
      </w:r>
    </w:p>
    <w:p w:rsidR="000D119A" w:rsidRPr="00501A0B" w:rsidRDefault="000D119A" w:rsidP="005D06D5">
      <w:pPr>
        <w:numPr>
          <w:ilvl w:val="0"/>
          <w:numId w:val="60"/>
        </w:numPr>
        <w:ind w:left="0" w:firstLine="709"/>
        <w:rPr>
          <w:szCs w:val="28"/>
        </w:rPr>
      </w:pPr>
      <w:r w:rsidRPr="00501A0B">
        <w:rPr>
          <w:szCs w:val="28"/>
        </w:rPr>
        <w:t>удовлетворение вторичных потребностей работников,  являющихся  членами  создаваемых  комитетов;</w:t>
      </w:r>
    </w:p>
    <w:p w:rsidR="000D119A" w:rsidRPr="00501A0B" w:rsidRDefault="000D119A" w:rsidP="005D06D5">
      <w:pPr>
        <w:numPr>
          <w:ilvl w:val="0"/>
          <w:numId w:val="60"/>
        </w:numPr>
        <w:ind w:left="0" w:firstLine="709"/>
        <w:jc w:val="both"/>
        <w:rPr>
          <w:szCs w:val="28"/>
        </w:rPr>
      </w:pPr>
      <w:r w:rsidRPr="00501A0B">
        <w:rPr>
          <w:szCs w:val="28"/>
        </w:rPr>
        <w:t>рост  интеллектуального  уровня  сотрудников;</w:t>
      </w:r>
    </w:p>
    <w:p w:rsidR="000D119A" w:rsidRPr="00501A0B" w:rsidRDefault="000D119A" w:rsidP="005D06D5">
      <w:pPr>
        <w:numPr>
          <w:ilvl w:val="0"/>
          <w:numId w:val="60"/>
        </w:numPr>
        <w:ind w:left="0" w:firstLine="709"/>
        <w:jc w:val="both"/>
        <w:rPr>
          <w:szCs w:val="28"/>
        </w:rPr>
      </w:pPr>
      <w:r w:rsidRPr="00501A0B">
        <w:rPr>
          <w:szCs w:val="28"/>
        </w:rPr>
        <w:t>формирование  организационной  культуры  предприятия;</w:t>
      </w:r>
    </w:p>
    <w:p w:rsidR="000D119A" w:rsidRPr="00501A0B" w:rsidRDefault="000D119A" w:rsidP="005D06D5">
      <w:pPr>
        <w:numPr>
          <w:ilvl w:val="0"/>
          <w:numId w:val="60"/>
        </w:numPr>
        <w:ind w:left="0" w:firstLine="709"/>
        <w:jc w:val="both"/>
        <w:rPr>
          <w:szCs w:val="28"/>
        </w:rPr>
      </w:pPr>
      <w:r w:rsidRPr="00501A0B">
        <w:rPr>
          <w:szCs w:val="28"/>
        </w:rPr>
        <w:t>привлечение  рядовых  работников  к  управлению  организацией.</w:t>
      </w:r>
    </w:p>
    <w:p w:rsidR="000D119A" w:rsidRPr="00501A0B" w:rsidRDefault="000D119A" w:rsidP="00501A0B">
      <w:pPr>
        <w:ind w:firstLine="709"/>
        <w:jc w:val="both"/>
        <w:rPr>
          <w:szCs w:val="28"/>
        </w:rPr>
      </w:pPr>
      <w:r w:rsidRPr="00501A0B">
        <w:rPr>
          <w:szCs w:val="28"/>
        </w:rPr>
        <w:t>Вместе  с  тем,  комитетам  присущи  и  недостатки.  Так  например,  классик  теории  управления  Лютер  Гьюлик  предлагал  ограничить  их использование  чрезвычайными  ситуациями,  поскольку  считал  их  слишком  чувствительными  для  регулярного  менеджмента.  Это  связано  с тем,  что  функционирование  комитетов  вызывает  определенные  реальные  проблемы,  к  которым  можно  отнести:</w:t>
      </w:r>
    </w:p>
    <w:p w:rsidR="000D119A" w:rsidRPr="00501A0B" w:rsidRDefault="000D119A" w:rsidP="005D06D5">
      <w:pPr>
        <w:numPr>
          <w:ilvl w:val="0"/>
          <w:numId w:val="59"/>
        </w:numPr>
        <w:ind w:left="0" w:firstLine="709"/>
        <w:jc w:val="both"/>
        <w:rPr>
          <w:szCs w:val="28"/>
        </w:rPr>
      </w:pPr>
      <w:r w:rsidRPr="00501A0B">
        <w:rPr>
          <w:szCs w:val="28"/>
        </w:rPr>
        <w:t>разделенную  ответственность;</w:t>
      </w:r>
    </w:p>
    <w:p w:rsidR="000D119A" w:rsidRPr="00501A0B" w:rsidRDefault="000D119A" w:rsidP="005D06D5">
      <w:pPr>
        <w:numPr>
          <w:ilvl w:val="0"/>
          <w:numId w:val="59"/>
        </w:numPr>
        <w:ind w:left="0" w:firstLine="709"/>
        <w:jc w:val="both"/>
        <w:rPr>
          <w:szCs w:val="28"/>
        </w:rPr>
      </w:pPr>
      <w:r w:rsidRPr="00501A0B">
        <w:rPr>
          <w:szCs w:val="28"/>
        </w:rPr>
        <w:t>финансовые  затраты;</w:t>
      </w:r>
    </w:p>
    <w:p w:rsidR="000D119A" w:rsidRPr="00501A0B" w:rsidRDefault="000D119A" w:rsidP="005D06D5">
      <w:pPr>
        <w:numPr>
          <w:ilvl w:val="0"/>
          <w:numId w:val="59"/>
        </w:numPr>
        <w:ind w:left="0" w:firstLine="709"/>
        <w:jc w:val="both"/>
        <w:rPr>
          <w:szCs w:val="28"/>
        </w:rPr>
      </w:pPr>
      <w:r w:rsidRPr="00501A0B">
        <w:rPr>
          <w:szCs w:val="28"/>
        </w:rPr>
        <w:t>замедленное  принятие  и  выполнение  решений;</w:t>
      </w:r>
    </w:p>
    <w:p w:rsidR="000D119A" w:rsidRPr="00501A0B" w:rsidRDefault="000D119A" w:rsidP="005D06D5">
      <w:pPr>
        <w:numPr>
          <w:ilvl w:val="0"/>
          <w:numId w:val="59"/>
        </w:numPr>
        <w:ind w:left="0" w:firstLine="709"/>
        <w:jc w:val="both"/>
        <w:rPr>
          <w:szCs w:val="28"/>
        </w:rPr>
      </w:pPr>
      <w:r w:rsidRPr="00501A0B">
        <w:rPr>
          <w:szCs w:val="28"/>
        </w:rPr>
        <w:t>большую  численность;</w:t>
      </w:r>
    </w:p>
    <w:p w:rsidR="000D119A" w:rsidRPr="00501A0B" w:rsidRDefault="000D119A" w:rsidP="005D06D5">
      <w:pPr>
        <w:numPr>
          <w:ilvl w:val="0"/>
          <w:numId w:val="59"/>
        </w:numPr>
        <w:ind w:left="0" w:firstLine="709"/>
        <w:jc w:val="both"/>
        <w:rPr>
          <w:szCs w:val="28"/>
        </w:rPr>
      </w:pPr>
      <w:r w:rsidRPr="00501A0B">
        <w:rPr>
          <w:szCs w:val="28"/>
        </w:rPr>
        <w:t>групповой  комформизм.</w:t>
      </w:r>
    </w:p>
    <w:p w:rsidR="000D119A" w:rsidRPr="00501A0B" w:rsidRDefault="000D119A" w:rsidP="00501A0B">
      <w:pPr>
        <w:pStyle w:val="a7"/>
        <w:spacing w:line="240" w:lineRule="auto"/>
        <w:ind w:firstLine="709"/>
        <w:rPr>
          <w:szCs w:val="28"/>
        </w:rPr>
      </w:pPr>
      <w:r w:rsidRPr="00501A0B">
        <w:rPr>
          <w:szCs w:val="28"/>
        </w:rPr>
        <w:t>Норман  Сигбанд,  специалист  по  управленческим  коммуникациям  предлагает  шесть  способов  сделать  заседание  комитетов  как  можно  более  продуктивными:</w:t>
      </w:r>
    </w:p>
    <w:p w:rsidR="000D119A" w:rsidRPr="00501A0B" w:rsidRDefault="000D119A" w:rsidP="005D06D5">
      <w:pPr>
        <w:pStyle w:val="a7"/>
        <w:numPr>
          <w:ilvl w:val="0"/>
          <w:numId w:val="58"/>
        </w:numPr>
        <w:tabs>
          <w:tab w:val="left" w:pos="993"/>
        </w:tabs>
        <w:spacing w:line="240" w:lineRule="auto"/>
        <w:ind w:left="0" w:firstLine="709"/>
        <w:rPr>
          <w:szCs w:val="28"/>
        </w:rPr>
      </w:pPr>
      <w:r w:rsidRPr="00501A0B">
        <w:rPr>
          <w:szCs w:val="28"/>
        </w:rPr>
        <w:t>проводить только те заседания, необходимость которых очевидна;</w:t>
      </w:r>
    </w:p>
    <w:p w:rsidR="000D119A" w:rsidRPr="00501A0B" w:rsidRDefault="000D119A" w:rsidP="005D06D5">
      <w:pPr>
        <w:pStyle w:val="a7"/>
        <w:numPr>
          <w:ilvl w:val="0"/>
          <w:numId w:val="58"/>
        </w:numPr>
        <w:tabs>
          <w:tab w:val="left" w:pos="993"/>
        </w:tabs>
        <w:spacing w:line="240" w:lineRule="auto"/>
        <w:ind w:left="0" w:firstLine="709"/>
        <w:rPr>
          <w:szCs w:val="28"/>
        </w:rPr>
      </w:pPr>
      <w:r w:rsidRPr="00501A0B">
        <w:rPr>
          <w:szCs w:val="28"/>
        </w:rPr>
        <w:t>каждый  раз  определять  общую  цель  и  последовательность  решения  задач;</w:t>
      </w:r>
    </w:p>
    <w:p w:rsidR="000D119A" w:rsidRPr="00501A0B" w:rsidRDefault="000D119A" w:rsidP="005D06D5">
      <w:pPr>
        <w:pStyle w:val="a7"/>
        <w:numPr>
          <w:ilvl w:val="0"/>
          <w:numId w:val="58"/>
        </w:numPr>
        <w:tabs>
          <w:tab w:val="left" w:pos="993"/>
        </w:tabs>
        <w:spacing w:line="240" w:lineRule="auto"/>
        <w:ind w:left="0" w:firstLine="709"/>
        <w:rPr>
          <w:szCs w:val="28"/>
        </w:rPr>
      </w:pPr>
      <w:r w:rsidRPr="00501A0B">
        <w:rPr>
          <w:szCs w:val="28"/>
        </w:rPr>
        <w:t>приглашать  на заседания  тех  кто  может  быть  полезен;</w:t>
      </w:r>
    </w:p>
    <w:p w:rsidR="000D119A" w:rsidRPr="00501A0B" w:rsidRDefault="000D119A" w:rsidP="005D06D5">
      <w:pPr>
        <w:pStyle w:val="a7"/>
        <w:numPr>
          <w:ilvl w:val="0"/>
          <w:numId w:val="58"/>
        </w:numPr>
        <w:tabs>
          <w:tab w:val="left" w:pos="993"/>
        </w:tabs>
        <w:spacing w:line="240" w:lineRule="auto"/>
        <w:ind w:left="0" w:firstLine="709"/>
        <w:rPr>
          <w:szCs w:val="28"/>
        </w:rPr>
      </w:pPr>
      <w:r w:rsidRPr="00501A0B">
        <w:rPr>
          <w:szCs w:val="28"/>
        </w:rPr>
        <w:t>заранее  проводить  всю  техническую  подготовительную  работу;</w:t>
      </w:r>
    </w:p>
    <w:p w:rsidR="000D119A" w:rsidRPr="00501A0B" w:rsidRDefault="000D119A" w:rsidP="005D06D5">
      <w:pPr>
        <w:pStyle w:val="a7"/>
        <w:numPr>
          <w:ilvl w:val="0"/>
          <w:numId w:val="58"/>
        </w:numPr>
        <w:tabs>
          <w:tab w:val="left" w:pos="993"/>
        </w:tabs>
        <w:spacing w:line="240" w:lineRule="auto"/>
        <w:ind w:left="0" w:firstLine="709"/>
        <w:rPr>
          <w:szCs w:val="28"/>
        </w:rPr>
      </w:pPr>
      <w:r w:rsidRPr="00501A0B">
        <w:rPr>
          <w:szCs w:val="28"/>
        </w:rPr>
        <w:t>раздавать  всем  повестку  дня  и  необходимые  материалы  до начала  заседания;</w:t>
      </w:r>
    </w:p>
    <w:p w:rsidR="000D119A" w:rsidRPr="00501A0B" w:rsidRDefault="000D119A" w:rsidP="005D06D5">
      <w:pPr>
        <w:pStyle w:val="a7"/>
        <w:numPr>
          <w:ilvl w:val="0"/>
          <w:numId w:val="58"/>
        </w:numPr>
        <w:tabs>
          <w:tab w:val="left" w:pos="993"/>
        </w:tabs>
        <w:spacing w:line="240" w:lineRule="auto"/>
        <w:ind w:left="0" w:firstLine="709"/>
        <w:rPr>
          <w:szCs w:val="28"/>
        </w:rPr>
      </w:pPr>
      <w:r w:rsidRPr="00501A0B">
        <w:rPr>
          <w:szCs w:val="28"/>
        </w:rPr>
        <w:t>начинать  и  заканчивать  заседания  вовремя [69].</w:t>
      </w:r>
    </w:p>
    <w:p w:rsidR="000D119A" w:rsidRPr="00501A0B" w:rsidRDefault="000D119A" w:rsidP="00501A0B">
      <w:pPr>
        <w:pStyle w:val="a7"/>
        <w:spacing w:line="240" w:lineRule="auto"/>
        <w:ind w:firstLine="709"/>
        <w:rPr>
          <w:szCs w:val="28"/>
        </w:rPr>
      </w:pPr>
      <w:r w:rsidRPr="00501A0B">
        <w:rPr>
          <w:szCs w:val="28"/>
        </w:rPr>
        <w:lastRenderedPageBreak/>
        <w:t>На наш взгляд, эффективность деятельности советов и комиссий значительно повысится, если будут четко определены их права и обязанности, а также регламентировано время на процесс принятия и реализацию решения.</w:t>
      </w:r>
    </w:p>
    <w:p w:rsidR="000D119A" w:rsidRPr="00501A0B" w:rsidRDefault="000D119A" w:rsidP="00501A0B">
      <w:pPr>
        <w:pStyle w:val="a7"/>
        <w:spacing w:line="240" w:lineRule="auto"/>
        <w:ind w:firstLine="709"/>
        <w:rPr>
          <w:szCs w:val="28"/>
        </w:rPr>
      </w:pPr>
      <w:r w:rsidRPr="00501A0B">
        <w:rPr>
          <w:szCs w:val="28"/>
        </w:rPr>
        <w:t xml:space="preserve">Прибегать  к  групповой  форме  принятия  решений  исследователи  менеджмента  советуют,  когда  группа  может  выполнить  эту  работу лучше,  чем  один  руководитель.  Ученые  приводят  ситуации,  когда  управление  с  помощью  групп  может  быть  предпочтительнее: </w:t>
      </w:r>
      <w:r w:rsidRPr="00501A0B">
        <w:rPr>
          <w:b/>
          <w:szCs w:val="28"/>
        </w:rPr>
        <w:t>первый случай</w:t>
      </w:r>
      <w:r w:rsidRPr="00501A0B">
        <w:rPr>
          <w:szCs w:val="28"/>
        </w:rPr>
        <w:t xml:space="preserve">,  если  проблема  требует  большого  опыта  в  какой-то  определенной  области,  то  необходима  консультативная  помощь  специалистов  для  принятия  решения; </w:t>
      </w:r>
      <w:r w:rsidRPr="00501A0B">
        <w:rPr>
          <w:b/>
          <w:szCs w:val="28"/>
        </w:rPr>
        <w:t xml:space="preserve">второй случай, </w:t>
      </w:r>
      <w:r w:rsidRPr="00501A0B">
        <w:rPr>
          <w:szCs w:val="28"/>
        </w:rPr>
        <w:t xml:space="preserve">когда предлагаемое решение является непопулярным, то использование групп будет способствовать ослаблению недовольства и  сопротивления  сотрудников  организации; </w:t>
      </w:r>
      <w:r w:rsidRPr="00501A0B">
        <w:rPr>
          <w:b/>
          <w:szCs w:val="28"/>
        </w:rPr>
        <w:t>третий случай</w:t>
      </w:r>
      <w:r w:rsidRPr="00501A0B">
        <w:rPr>
          <w:szCs w:val="28"/>
        </w:rPr>
        <w:t>,  если  нецелесообразно  сосредотачивать  власть  в  руках  одного  руководителя,  использование  комитетов  поможет  распределить  полномочия  между  несколькими  лицами [76].</w:t>
      </w:r>
    </w:p>
    <w:p w:rsidR="000D119A" w:rsidRPr="00501A0B" w:rsidRDefault="000D119A" w:rsidP="00501A0B">
      <w:pPr>
        <w:pStyle w:val="31"/>
        <w:ind w:firstLine="709"/>
        <w:jc w:val="center"/>
        <w:rPr>
          <w:b/>
          <w:szCs w:val="28"/>
        </w:rPr>
      </w:pPr>
    </w:p>
    <w:p w:rsidR="000D119A" w:rsidRPr="00501A0B" w:rsidRDefault="00501A0B" w:rsidP="00501A0B">
      <w:pPr>
        <w:pStyle w:val="31"/>
        <w:ind w:firstLine="709"/>
        <w:rPr>
          <w:b/>
          <w:szCs w:val="28"/>
        </w:rPr>
      </w:pPr>
      <w:r w:rsidRPr="00501A0B">
        <w:rPr>
          <w:b/>
          <w:szCs w:val="28"/>
        </w:rPr>
        <w:t>8.</w:t>
      </w:r>
      <w:r w:rsidR="000D119A" w:rsidRPr="00501A0B">
        <w:rPr>
          <w:b/>
          <w:szCs w:val="28"/>
        </w:rPr>
        <w:t>3. Особенности неформальных групп</w:t>
      </w:r>
    </w:p>
    <w:p w:rsidR="001E3AF6" w:rsidRDefault="001E3AF6" w:rsidP="00501A0B">
      <w:pPr>
        <w:ind w:right="-1" w:firstLine="709"/>
        <w:jc w:val="both"/>
        <w:rPr>
          <w:szCs w:val="28"/>
        </w:rPr>
      </w:pPr>
    </w:p>
    <w:p w:rsidR="000D119A" w:rsidRPr="00501A0B" w:rsidRDefault="000D119A" w:rsidP="00501A0B">
      <w:pPr>
        <w:ind w:right="-1" w:firstLine="709"/>
        <w:jc w:val="both"/>
        <w:rPr>
          <w:szCs w:val="28"/>
        </w:rPr>
      </w:pPr>
      <w:r w:rsidRPr="00501A0B">
        <w:rPr>
          <w:szCs w:val="28"/>
        </w:rPr>
        <w:t xml:space="preserve">Неформальные  группы  играют  существенную  роль  в  динамике  поведения сотрудников. Основное отличие функционирования неформальных  групп  в  организации  в  том,  что  у  них  отсутствуют  официально  предписанные  цели  и  отношения.  Однако  формальные  и  неформальные  группы  неразделимы  и  существуют  параллельно.  В  каждой  неформальной группе  формируются  определенные  нормы  поведения,  происходит  распределение  ролей  и  складывается  структура  межличностных  отношений. Исследователи  выделяют  различные  классификации  ролей  в  организации.  </w:t>
      </w:r>
    </w:p>
    <w:p w:rsidR="000D119A" w:rsidRPr="00501A0B" w:rsidRDefault="000D119A" w:rsidP="00501A0B">
      <w:pPr>
        <w:ind w:firstLine="709"/>
        <w:jc w:val="both"/>
        <w:rPr>
          <w:szCs w:val="28"/>
        </w:rPr>
      </w:pPr>
      <w:r w:rsidRPr="00501A0B">
        <w:rPr>
          <w:szCs w:val="28"/>
        </w:rPr>
        <w:t xml:space="preserve">На наш взгляд, целесообразно характеризовать  пять основных направленностей ролей для поддержания нормального функционирования работающей группы. </w:t>
      </w:r>
    </w:p>
    <w:p w:rsidR="000D119A" w:rsidRPr="00501A0B" w:rsidRDefault="000D119A" w:rsidP="00501A0B">
      <w:pPr>
        <w:ind w:firstLine="709"/>
        <w:jc w:val="both"/>
        <w:rPr>
          <w:szCs w:val="28"/>
        </w:rPr>
      </w:pPr>
      <w:r w:rsidRPr="00501A0B">
        <w:rPr>
          <w:b/>
          <w:i/>
          <w:iCs/>
          <w:szCs w:val="28"/>
        </w:rPr>
        <w:t>Целевые роли</w:t>
      </w:r>
      <w:r w:rsidRPr="00501A0B">
        <w:rPr>
          <w:szCs w:val="28"/>
        </w:rPr>
        <w:t xml:space="preserve"> распределены таким образом, чтобы иметь возможность отбирать групповые задачи и выполнять их. </w:t>
      </w:r>
    </w:p>
    <w:p w:rsidR="000D119A" w:rsidRPr="00501A0B" w:rsidRDefault="000D119A" w:rsidP="00501A0B">
      <w:pPr>
        <w:ind w:firstLine="709"/>
        <w:jc w:val="both"/>
        <w:rPr>
          <w:szCs w:val="28"/>
        </w:rPr>
      </w:pPr>
      <w:r w:rsidRPr="00501A0B">
        <w:rPr>
          <w:i/>
          <w:iCs/>
          <w:szCs w:val="28"/>
        </w:rPr>
        <w:t>Инициирование деятельности –</w:t>
      </w:r>
      <w:r w:rsidRPr="00501A0B">
        <w:rPr>
          <w:szCs w:val="28"/>
        </w:rPr>
        <w:t xml:space="preserve"> член группы предлагает решения, новые идеи, новые постановки проблем, новые подходы к их решению, или новую организацию материала.</w:t>
      </w:r>
    </w:p>
    <w:p w:rsidR="000D119A" w:rsidRPr="00501A0B" w:rsidRDefault="000D119A" w:rsidP="00501A0B">
      <w:pPr>
        <w:ind w:firstLine="709"/>
        <w:jc w:val="both"/>
        <w:rPr>
          <w:szCs w:val="28"/>
        </w:rPr>
      </w:pPr>
      <w:r w:rsidRPr="00501A0B">
        <w:rPr>
          <w:i/>
          <w:iCs/>
          <w:szCs w:val="28"/>
        </w:rPr>
        <w:t>Поиск информации</w:t>
      </w:r>
      <w:r w:rsidRPr="00501A0B">
        <w:rPr>
          <w:iCs/>
          <w:szCs w:val="28"/>
        </w:rPr>
        <w:t xml:space="preserve"> –</w:t>
      </w:r>
      <w:r w:rsidRPr="00501A0B">
        <w:rPr>
          <w:szCs w:val="28"/>
        </w:rPr>
        <w:t xml:space="preserve"> роль заключается в поиске и разъяснении выдвинутого предложения, дополнительной информации или фактов.</w:t>
      </w:r>
    </w:p>
    <w:p w:rsidR="000D119A" w:rsidRPr="00501A0B" w:rsidRDefault="000D119A" w:rsidP="00501A0B">
      <w:pPr>
        <w:ind w:firstLine="709"/>
        <w:jc w:val="both"/>
        <w:rPr>
          <w:szCs w:val="28"/>
        </w:rPr>
      </w:pPr>
      <w:r w:rsidRPr="00501A0B">
        <w:rPr>
          <w:i/>
          <w:iCs/>
          <w:szCs w:val="28"/>
        </w:rPr>
        <w:t>Сбор мнений</w:t>
      </w:r>
      <w:r w:rsidRPr="00501A0B">
        <w:rPr>
          <w:iCs/>
          <w:szCs w:val="28"/>
        </w:rPr>
        <w:t xml:space="preserve"> –</w:t>
      </w:r>
      <w:r w:rsidRPr="00501A0B">
        <w:rPr>
          <w:szCs w:val="28"/>
        </w:rPr>
        <w:t xml:space="preserve"> основная задача заключается в вовлечении членов группы выражать свое отношение к обсуждаемым вопросам, прояснять свои ценности или идеи.</w:t>
      </w:r>
    </w:p>
    <w:p w:rsidR="000D119A" w:rsidRPr="00501A0B" w:rsidRDefault="000D119A" w:rsidP="00501A0B">
      <w:pPr>
        <w:ind w:firstLine="709"/>
        <w:jc w:val="both"/>
        <w:rPr>
          <w:szCs w:val="28"/>
        </w:rPr>
      </w:pPr>
      <w:r w:rsidRPr="00501A0B">
        <w:rPr>
          <w:i/>
          <w:iCs/>
          <w:szCs w:val="28"/>
        </w:rPr>
        <w:t>Предоставление информации</w:t>
      </w:r>
      <w:r w:rsidRPr="00501A0B">
        <w:rPr>
          <w:iCs/>
          <w:szCs w:val="28"/>
        </w:rPr>
        <w:t xml:space="preserve"> –</w:t>
      </w:r>
      <w:r w:rsidRPr="00501A0B">
        <w:rPr>
          <w:szCs w:val="28"/>
        </w:rPr>
        <w:t xml:space="preserve"> предоставлять группе факты или обобщения, применять свой собственный опыт в решении проблем группы или для иллюстрации каких-либо положений.</w:t>
      </w:r>
    </w:p>
    <w:p w:rsidR="000D119A" w:rsidRPr="00501A0B" w:rsidRDefault="000D119A" w:rsidP="00501A0B">
      <w:pPr>
        <w:ind w:firstLine="709"/>
        <w:jc w:val="both"/>
        <w:rPr>
          <w:szCs w:val="28"/>
        </w:rPr>
      </w:pPr>
      <w:r w:rsidRPr="00501A0B">
        <w:rPr>
          <w:i/>
          <w:iCs/>
          <w:szCs w:val="28"/>
        </w:rPr>
        <w:lastRenderedPageBreak/>
        <w:t>Высказывание мнений</w:t>
      </w:r>
      <w:r w:rsidRPr="00501A0B">
        <w:rPr>
          <w:iCs/>
          <w:szCs w:val="28"/>
        </w:rPr>
        <w:t xml:space="preserve"> –</w:t>
      </w:r>
      <w:r w:rsidRPr="00501A0B">
        <w:rPr>
          <w:szCs w:val="28"/>
        </w:rPr>
        <w:t xml:space="preserve"> регулярно выполняется обязательство высказывать мнения или убеждения, касающиеся какого-либо предложения, обязательно с его оценкой, а не только сообщать факты.</w:t>
      </w:r>
    </w:p>
    <w:p w:rsidR="000D119A" w:rsidRPr="00501A0B" w:rsidRDefault="000D119A" w:rsidP="00501A0B">
      <w:pPr>
        <w:ind w:firstLine="709"/>
        <w:jc w:val="both"/>
        <w:rPr>
          <w:szCs w:val="28"/>
        </w:rPr>
      </w:pPr>
      <w:r w:rsidRPr="00501A0B">
        <w:rPr>
          <w:i/>
          <w:iCs/>
          <w:szCs w:val="28"/>
        </w:rPr>
        <w:t>Проработка</w:t>
      </w:r>
      <w:r w:rsidRPr="00501A0B">
        <w:rPr>
          <w:iCs/>
          <w:szCs w:val="28"/>
        </w:rPr>
        <w:t xml:space="preserve"> –</w:t>
      </w:r>
      <w:r w:rsidRPr="00501A0B">
        <w:rPr>
          <w:szCs w:val="28"/>
        </w:rPr>
        <w:t xml:space="preserve"> разъяснять, приводить примеры, развивать мысль, пытаться прогнозировать дальнейшую судьбу предложения, если оно будет принято.</w:t>
      </w:r>
    </w:p>
    <w:p w:rsidR="000D119A" w:rsidRPr="00501A0B" w:rsidRDefault="000D119A" w:rsidP="00501A0B">
      <w:pPr>
        <w:ind w:firstLine="709"/>
        <w:jc w:val="both"/>
        <w:rPr>
          <w:szCs w:val="28"/>
        </w:rPr>
      </w:pPr>
      <w:r w:rsidRPr="00501A0B">
        <w:rPr>
          <w:i/>
          <w:iCs/>
          <w:szCs w:val="28"/>
        </w:rPr>
        <w:t>Координирование –</w:t>
      </w:r>
      <w:r w:rsidRPr="00501A0B">
        <w:rPr>
          <w:szCs w:val="28"/>
        </w:rPr>
        <w:t xml:space="preserve"> содержательное разъяснение взаимосвязи между идеями, суммирование предложений, попытки интегрировать деятельность различных подгрупп или членов группы.</w:t>
      </w:r>
    </w:p>
    <w:p w:rsidR="000D119A" w:rsidRPr="00501A0B" w:rsidRDefault="000D119A" w:rsidP="00501A0B">
      <w:pPr>
        <w:ind w:firstLine="709"/>
        <w:jc w:val="both"/>
        <w:rPr>
          <w:szCs w:val="28"/>
        </w:rPr>
      </w:pPr>
      <w:r w:rsidRPr="00501A0B">
        <w:rPr>
          <w:i/>
          <w:iCs/>
          <w:szCs w:val="28"/>
        </w:rPr>
        <w:t>Обобщение</w:t>
      </w:r>
      <w:r w:rsidRPr="00501A0B">
        <w:rPr>
          <w:iCs/>
          <w:szCs w:val="28"/>
        </w:rPr>
        <w:t xml:space="preserve"> –</w:t>
      </w:r>
      <w:r w:rsidRPr="00501A0B">
        <w:rPr>
          <w:szCs w:val="28"/>
        </w:rPr>
        <w:t xml:space="preserve"> роль, заключающаяся в повторном перечислить предложения после окончания дискуссии.</w:t>
      </w:r>
    </w:p>
    <w:p w:rsidR="000D119A" w:rsidRPr="00501A0B" w:rsidRDefault="000D119A" w:rsidP="00501A0B">
      <w:pPr>
        <w:ind w:firstLine="709"/>
        <w:jc w:val="both"/>
        <w:rPr>
          <w:szCs w:val="28"/>
        </w:rPr>
      </w:pPr>
      <w:r w:rsidRPr="00501A0B">
        <w:rPr>
          <w:b/>
          <w:i/>
          <w:iCs/>
          <w:szCs w:val="28"/>
        </w:rPr>
        <w:t>Поддерживающие роли</w:t>
      </w:r>
      <w:r w:rsidRPr="00501A0B">
        <w:rPr>
          <w:szCs w:val="28"/>
        </w:rPr>
        <w:t xml:space="preserve"> подразумевают поведение, способствующее поддерживанию и активизации жизни и деятельности группы.  </w:t>
      </w:r>
    </w:p>
    <w:p w:rsidR="000D119A" w:rsidRPr="00501A0B" w:rsidRDefault="000D119A" w:rsidP="00501A0B">
      <w:pPr>
        <w:ind w:firstLine="709"/>
        <w:jc w:val="both"/>
        <w:rPr>
          <w:szCs w:val="28"/>
        </w:rPr>
      </w:pPr>
      <w:r w:rsidRPr="00501A0B">
        <w:rPr>
          <w:i/>
          <w:iCs/>
          <w:szCs w:val="28"/>
        </w:rPr>
        <w:t>Поощрение</w:t>
      </w:r>
      <w:r w:rsidRPr="00501A0B">
        <w:rPr>
          <w:iCs/>
          <w:szCs w:val="28"/>
        </w:rPr>
        <w:t xml:space="preserve"> –</w:t>
      </w:r>
      <w:r w:rsidRPr="00501A0B">
        <w:rPr>
          <w:szCs w:val="28"/>
        </w:rPr>
        <w:t xml:space="preserve"> быть дружелюбным, душевным, отзывчивым по отношению к другим. Хвалить других за их идеи, соглашаться с другими и положительно оценивать их вклад в решение проблемы.</w:t>
      </w:r>
    </w:p>
    <w:p w:rsidR="000D119A" w:rsidRPr="00501A0B" w:rsidRDefault="000D119A" w:rsidP="00501A0B">
      <w:pPr>
        <w:ind w:firstLine="709"/>
        <w:jc w:val="both"/>
        <w:rPr>
          <w:szCs w:val="28"/>
        </w:rPr>
      </w:pPr>
      <w:r w:rsidRPr="00501A0B">
        <w:rPr>
          <w:i/>
          <w:iCs/>
          <w:szCs w:val="28"/>
        </w:rPr>
        <w:t>Обеспечение участия</w:t>
      </w:r>
      <w:r w:rsidRPr="00501A0B">
        <w:rPr>
          <w:iCs/>
          <w:szCs w:val="28"/>
        </w:rPr>
        <w:t xml:space="preserve"> –</w:t>
      </w:r>
      <w:r w:rsidRPr="00501A0B">
        <w:rPr>
          <w:szCs w:val="28"/>
        </w:rPr>
        <w:t xml:space="preserve"> пытаться создать обстановку, в которой каждый член группы может внести предложение. Поощрять это, например, такими словами: </w:t>
      </w:r>
      <w:r w:rsidR="00D52301" w:rsidRPr="00501A0B">
        <w:rPr>
          <w:szCs w:val="28"/>
        </w:rPr>
        <w:t>«</w:t>
      </w:r>
      <w:r w:rsidRPr="00501A0B">
        <w:rPr>
          <w:szCs w:val="28"/>
        </w:rPr>
        <w:t>Мы еще ничего не слышали от Джима</w:t>
      </w:r>
      <w:r w:rsidR="00D52301" w:rsidRPr="00501A0B">
        <w:rPr>
          <w:szCs w:val="28"/>
        </w:rPr>
        <w:t>»</w:t>
      </w:r>
      <w:r w:rsidRPr="00501A0B">
        <w:rPr>
          <w:szCs w:val="28"/>
        </w:rPr>
        <w:t xml:space="preserve"> или предложить всем определенный регламент для выступления, чтобы все имели возможность высказаться.</w:t>
      </w:r>
    </w:p>
    <w:p w:rsidR="000D119A" w:rsidRPr="00501A0B" w:rsidRDefault="000D119A" w:rsidP="00501A0B">
      <w:pPr>
        <w:ind w:firstLine="709"/>
        <w:jc w:val="both"/>
        <w:rPr>
          <w:szCs w:val="28"/>
        </w:rPr>
      </w:pPr>
      <w:r w:rsidRPr="00501A0B">
        <w:rPr>
          <w:i/>
          <w:iCs/>
          <w:szCs w:val="28"/>
        </w:rPr>
        <w:t>Установление критериев</w:t>
      </w:r>
      <w:r w:rsidRPr="00501A0B">
        <w:rPr>
          <w:iCs/>
          <w:szCs w:val="28"/>
        </w:rPr>
        <w:t xml:space="preserve"> –</w:t>
      </w:r>
      <w:r w:rsidRPr="00501A0B">
        <w:rPr>
          <w:szCs w:val="28"/>
        </w:rPr>
        <w:t xml:space="preserve"> устанавливать критерии, которыми должна руководствоваться группа, выбирая содержательные или процедурные моменты, или оценивая решение группы. Напоминать группе о необходимости избегать решений, несогласующихся с групповыми критериями.</w:t>
      </w:r>
    </w:p>
    <w:p w:rsidR="000D119A" w:rsidRPr="00501A0B" w:rsidRDefault="000D119A" w:rsidP="00501A0B">
      <w:pPr>
        <w:ind w:firstLine="709"/>
        <w:jc w:val="both"/>
        <w:rPr>
          <w:szCs w:val="28"/>
        </w:rPr>
      </w:pPr>
      <w:r w:rsidRPr="00501A0B">
        <w:rPr>
          <w:i/>
          <w:iCs/>
          <w:szCs w:val="28"/>
        </w:rPr>
        <w:t>Исполнительность</w:t>
      </w:r>
      <w:r w:rsidRPr="00501A0B">
        <w:rPr>
          <w:iCs/>
          <w:szCs w:val="28"/>
        </w:rPr>
        <w:t xml:space="preserve"> –</w:t>
      </w:r>
      <w:r w:rsidRPr="00501A0B">
        <w:rPr>
          <w:szCs w:val="28"/>
        </w:rPr>
        <w:t xml:space="preserve"> следовать решениям группы, вдумчиво относясь к идеям других людей, которые составляют аудиторию во время групповых дискуссий.</w:t>
      </w:r>
    </w:p>
    <w:p w:rsidR="000D119A" w:rsidRPr="00501A0B" w:rsidRDefault="000D119A" w:rsidP="00501A0B">
      <w:pPr>
        <w:ind w:firstLine="709"/>
        <w:jc w:val="both"/>
        <w:rPr>
          <w:szCs w:val="28"/>
          <w:highlight w:val="yellow"/>
        </w:rPr>
      </w:pPr>
      <w:r w:rsidRPr="00501A0B">
        <w:rPr>
          <w:i/>
          <w:iCs/>
          <w:szCs w:val="28"/>
        </w:rPr>
        <w:t>Выражение чувств группы –</w:t>
      </w:r>
      <w:r w:rsidRPr="00501A0B">
        <w:rPr>
          <w:szCs w:val="28"/>
        </w:rPr>
        <w:t xml:space="preserve"> обобщать то, что формируется, как ощущение группы. Описывать реакцию членов группы на идеи и варианты решения проблем.</w:t>
      </w:r>
    </w:p>
    <w:p w:rsidR="000D119A" w:rsidRPr="00501A0B" w:rsidRDefault="000D119A" w:rsidP="00501A0B">
      <w:pPr>
        <w:ind w:right="-1" w:firstLine="709"/>
        <w:jc w:val="both"/>
        <w:rPr>
          <w:b/>
          <w:i/>
          <w:szCs w:val="28"/>
        </w:rPr>
      </w:pPr>
      <w:r w:rsidRPr="00501A0B">
        <w:rPr>
          <w:b/>
          <w:i/>
          <w:color w:val="000000"/>
          <w:szCs w:val="28"/>
        </w:rPr>
        <w:t>Творческие роли</w:t>
      </w:r>
      <w:r w:rsidRPr="00501A0B">
        <w:rPr>
          <w:color w:val="000000"/>
          <w:szCs w:val="28"/>
        </w:rPr>
        <w:t xml:space="preserve"> характеризуют активную позицию в решении проблемных ситуаций, поиске альтернативных решений и вариабельности мышления.</w:t>
      </w:r>
    </w:p>
    <w:p w:rsidR="000D119A" w:rsidRPr="00501A0B" w:rsidRDefault="000D119A" w:rsidP="00501A0B">
      <w:pPr>
        <w:pStyle w:val="a7"/>
        <w:spacing w:line="240" w:lineRule="auto"/>
        <w:ind w:right="-12" w:firstLine="709"/>
        <w:rPr>
          <w:szCs w:val="28"/>
        </w:rPr>
      </w:pPr>
      <w:r w:rsidRPr="00501A0B">
        <w:rPr>
          <w:i/>
          <w:szCs w:val="28"/>
        </w:rPr>
        <w:t>Генератор идей</w:t>
      </w:r>
      <w:r w:rsidRPr="00501A0B">
        <w:rPr>
          <w:szCs w:val="28"/>
        </w:rPr>
        <w:t xml:space="preserve"> выдвигает принципиальные идеи. Определяет ключевые проблемы,  предлагает  альтернативные  решения,  определяет  пути  и  средства  реализации  идей.</w:t>
      </w:r>
    </w:p>
    <w:p w:rsidR="000D119A" w:rsidRPr="00501A0B" w:rsidRDefault="000D119A" w:rsidP="00501A0B">
      <w:pPr>
        <w:ind w:right="-12" w:firstLine="709"/>
        <w:jc w:val="both"/>
        <w:rPr>
          <w:szCs w:val="28"/>
        </w:rPr>
      </w:pPr>
      <w:r w:rsidRPr="00501A0B">
        <w:rPr>
          <w:i/>
          <w:szCs w:val="28"/>
        </w:rPr>
        <w:t>Капиллятор идей</w:t>
      </w:r>
      <w:r w:rsidRPr="00501A0B">
        <w:rPr>
          <w:szCs w:val="28"/>
        </w:rPr>
        <w:t xml:space="preserve"> доводит идеи до прикладных решений. Обладает способностью соединения разных идей, разрабатывает технологии использования идей на практике.</w:t>
      </w:r>
    </w:p>
    <w:p w:rsidR="000D119A" w:rsidRPr="00501A0B" w:rsidRDefault="000D119A" w:rsidP="00501A0B">
      <w:pPr>
        <w:ind w:right="-12" w:firstLine="709"/>
        <w:jc w:val="both"/>
        <w:rPr>
          <w:szCs w:val="28"/>
        </w:rPr>
      </w:pPr>
      <w:r w:rsidRPr="00501A0B">
        <w:rPr>
          <w:i/>
          <w:szCs w:val="28"/>
        </w:rPr>
        <w:t>Эрудит</w:t>
      </w:r>
      <w:r w:rsidRPr="00501A0B">
        <w:rPr>
          <w:szCs w:val="28"/>
        </w:rPr>
        <w:t xml:space="preserve"> – носитель энциклопедических сведений по широкому кругу проблем.</w:t>
      </w:r>
    </w:p>
    <w:p w:rsidR="000D119A" w:rsidRPr="00501A0B" w:rsidRDefault="000D119A" w:rsidP="00501A0B">
      <w:pPr>
        <w:ind w:right="-11" w:firstLine="709"/>
        <w:jc w:val="both"/>
        <w:rPr>
          <w:szCs w:val="28"/>
        </w:rPr>
      </w:pPr>
      <w:r w:rsidRPr="00501A0B">
        <w:rPr>
          <w:i/>
          <w:szCs w:val="28"/>
        </w:rPr>
        <w:lastRenderedPageBreak/>
        <w:t>Эксперт</w:t>
      </w:r>
      <w:r w:rsidRPr="00501A0B">
        <w:rPr>
          <w:szCs w:val="28"/>
        </w:rPr>
        <w:t xml:space="preserve"> обладает способностью оценить целесообразность идеи, дать правильный  совет  по  ходу  обсуждения.</w:t>
      </w:r>
    </w:p>
    <w:p w:rsidR="000D119A" w:rsidRPr="00501A0B" w:rsidRDefault="000D119A" w:rsidP="00501A0B">
      <w:pPr>
        <w:ind w:right="-11" w:firstLine="709"/>
        <w:jc w:val="both"/>
        <w:rPr>
          <w:szCs w:val="28"/>
        </w:rPr>
      </w:pPr>
      <w:r w:rsidRPr="00501A0B">
        <w:rPr>
          <w:i/>
          <w:szCs w:val="28"/>
        </w:rPr>
        <w:t>Энтузиаст</w:t>
      </w:r>
      <w:r w:rsidRPr="00501A0B">
        <w:rPr>
          <w:szCs w:val="28"/>
        </w:rPr>
        <w:t xml:space="preserve">  личным  примером  и  обаянием  заражает  группу  верой  в  успех  общего  дела,  побуждает  других  работать  добросовестно.</w:t>
      </w:r>
    </w:p>
    <w:p w:rsidR="000D119A" w:rsidRPr="00501A0B" w:rsidRDefault="000D119A" w:rsidP="00501A0B">
      <w:pPr>
        <w:ind w:right="-11" w:firstLine="709"/>
        <w:jc w:val="both"/>
        <w:rPr>
          <w:szCs w:val="28"/>
        </w:rPr>
      </w:pPr>
      <w:r w:rsidRPr="00501A0B">
        <w:rPr>
          <w:i/>
          <w:szCs w:val="28"/>
        </w:rPr>
        <w:t>Критик</w:t>
      </w:r>
      <w:r w:rsidRPr="00501A0B">
        <w:rPr>
          <w:szCs w:val="28"/>
        </w:rPr>
        <w:t xml:space="preserve">  подвергает  критическому  анализу  работу  группы,  дает  критическую  и  часто  негативную  оценку  выдвигаемым  идеям.</w:t>
      </w:r>
    </w:p>
    <w:p w:rsidR="000D119A" w:rsidRPr="00501A0B" w:rsidRDefault="000D119A" w:rsidP="00501A0B">
      <w:pPr>
        <w:ind w:right="-11" w:firstLine="709"/>
        <w:jc w:val="both"/>
        <w:rPr>
          <w:szCs w:val="28"/>
        </w:rPr>
      </w:pPr>
      <w:r w:rsidRPr="00501A0B">
        <w:rPr>
          <w:i/>
          <w:szCs w:val="28"/>
        </w:rPr>
        <w:t>Организатор</w:t>
      </w:r>
      <w:r w:rsidRPr="00501A0B">
        <w:rPr>
          <w:szCs w:val="28"/>
        </w:rPr>
        <w:t xml:space="preserve">  увязывает  в  процессе  работы  деятельность  отдельных  членов  группы  с  позицией  достижения  конечной  цели [53].</w:t>
      </w:r>
    </w:p>
    <w:p w:rsidR="000D119A" w:rsidRPr="00501A0B" w:rsidRDefault="000D119A" w:rsidP="00501A0B">
      <w:pPr>
        <w:ind w:right="-11" w:firstLine="709"/>
        <w:jc w:val="both"/>
        <w:rPr>
          <w:b/>
          <w:i/>
          <w:szCs w:val="28"/>
        </w:rPr>
      </w:pPr>
      <w:r w:rsidRPr="00501A0B">
        <w:rPr>
          <w:b/>
          <w:i/>
          <w:szCs w:val="28"/>
        </w:rPr>
        <w:t xml:space="preserve">Коммуникационные  роли </w:t>
      </w:r>
      <w:r w:rsidRPr="00501A0B">
        <w:rPr>
          <w:szCs w:val="28"/>
        </w:rPr>
        <w:t>о</w:t>
      </w:r>
      <w:r w:rsidRPr="00501A0B">
        <w:rPr>
          <w:color w:val="000000"/>
          <w:szCs w:val="28"/>
        </w:rPr>
        <w:t>пределяют содержание и уровень участия в информационном процессе, взаимодействие в обмене информацией в процессе принятия решений</w:t>
      </w:r>
      <w:r w:rsidRPr="00501A0B">
        <w:rPr>
          <w:szCs w:val="28"/>
        </w:rPr>
        <w:t>.</w:t>
      </w:r>
    </w:p>
    <w:p w:rsidR="000D119A" w:rsidRPr="00501A0B" w:rsidRDefault="000D119A" w:rsidP="00501A0B">
      <w:pPr>
        <w:ind w:right="-11" w:firstLine="709"/>
        <w:jc w:val="both"/>
        <w:rPr>
          <w:szCs w:val="28"/>
        </w:rPr>
      </w:pPr>
      <w:r w:rsidRPr="00501A0B">
        <w:rPr>
          <w:i/>
          <w:szCs w:val="28"/>
        </w:rPr>
        <w:t>Лидер</w:t>
      </w:r>
      <w:r w:rsidRPr="00501A0B">
        <w:rPr>
          <w:szCs w:val="28"/>
        </w:rPr>
        <w:t xml:space="preserve"> – человек, обладающий в группе высоким личным и профессиональным  авторитетом,  оказывающий  влияние  на  поведение  группы  в  целом  и  отдельных  ее  членов.</w:t>
      </w:r>
    </w:p>
    <w:p w:rsidR="000D119A" w:rsidRPr="00501A0B" w:rsidRDefault="000D119A" w:rsidP="00501A0B">
      <w:pPr>
        <w:ind w:right="-11" w:firstLine="709"/>
        <w:jc w:val="both"/>
        <w:rPr>
          <w:szCs w:val="28"/>
        </w:rPr>
      </w:pPr>
      <w:r w:rsidRPr="00501A0B">
        <w:rPr>
          <w:i/>
          <w:szCs w:val="28"/>
        </w:rPr>
        <w:t>Делопроизводитель</w:t>
      </w:r>
      <w:r w:rsidRPr="00501A0B">
        <w:rPr>
          <w:szCs w:val="28"/>
        </w:rPr>
        <w:t xml:space="preserve">  выполняет  важную  рутинную  работу  по  фиксации  идей, справок,  мнений.</w:t>
      </w:r>
    </w:p>
    <w:p w:rsidR="000D119A" w:rsidRPr="00501A0B" w:rsidRDefault="000D119A" w:rsidP="00501A0B">
      <w:pPr>
        <w:ind w:right="-11" w:firstLine="709"/>
        <w:jc w:val="both"/>
        <w:rPr>
          <w:szCs w:val="28"/>
        </w:rPr>
      </w:pPr>
      <w:r w:rsidRPr="00501A0B">
        <w:rPr>
          <w:i/>
          <w:szCs w:val="28"/>
        </w:rPr>
        <w:t>Связной</w:t>
      </w:r>
      <w:r w:rsidRPr="00501A0B">
        <w:rPr>
          <w:szCs w:val="28"/>
        </w:rPr>
        <w:t xml:space="preserve"> связывает на неформальной личностной основе членов группы, иногда конфликтующих между собой. Обеспечивает внешние взаимосвязи группы.</w:t>
      </w:r>
    </w:p>
    <w:p w:rsidR="000D119A" w:rsidRPr="00501A0B" w:rsidRDefault="00D52301" w:rsidP="00501A0B">
      <w:pPr>
        <w:ind w:right="-11" w:firstLine="709"/>
        <w:jc w:val="both"/>
        <w:rPr>
          <w:szCs w:val="28"/>
        </w:rPr>
      </w:pPr>
      <w:r w:rsidRPr="00501A0B">
        <w:rPr>
          <w:i/>
          <w:szCs w:val="28"/>
        </w:rPr>
        <w:t>«</w:t>
      </w:r>
      <w:r w:rsidR="000D119A" w:rsidRPr="00501A0B">
        <w:rPr>
          <w:i/>
          <w:szCs w:val="28"/>
        </w:rPr>
        <w:t>Сторож</w:t>
      </w:r>
      <w:r w:rsidRPr="00501A0B">
        <w:rPr>
          <w:i/>
          <w:szCs w:val="28"/>
        </w:rPr>
        <w:t>»</w:t>
      </w:r>
      <w:r w:rsidR="000D119A" w:rsidRPr="00501A0B">
        <w:rPr>
          <w:szCs w:val="28"/>
        </w:rPr>
        <w:t xml:space="preserve"> распределяет и контролирует потоки информации, оценивает  важность  или  второстепенность  сообщений,  доводит  их  до  лидера.</w:t>
      </w:r>
    </w:p>
    <w:p w:rsidR="000D119A" w:rsidRPr="00501A0B" w:rsidRDefault="000D119A" w:rsidP="00501A0B">
      <w:pPr>
        <w:ind w:right="-11" w:firstLine="709"/>
        <w:jc w:val="both"/>
        <w:rPr>
          <w:szCs w:val="28"/>
        </w:rPr>
      </w:pPr>
      <w:r w:rsidRPr="00501A0B">
        <w:rPr>
          <w:i/>
          <w:szCs w:val="28"/>
        </w:rPr>
        <w:t>Координатор</w:t>
      </w:r>
      <w:r w:rsidRPr="00501A0B">
        <w:rPr>
          <w:szCs w:val="28"/>
        </w:rPr>
        <w:t xml:space="preserve">  осуществляет  увязку  действий  отдельных  членов  группы  с  точки  зрения  достижения  конечной  цели  в  контакте  с  лидером.</w:t>
      </w:r>
    </w:p>
    <w:p w:rsidR="000D119A" w:rsidRPr="00501A0B" w:rsidRDefault="000D119A" w:rsidP="00501A0B">
      <w:pPr>
        <w:ind w:right="-11" w:firstLine="709"/>
        <w:jc w:val="both"/>
        <w:rPr>
          <w:szCs w:val="28"/>
        </w:rPr>
      </w:pPr>
      <w:r w:rsidRPr="00501A0B">
        <w:rPr>
          <w:i/>
          <w:szCs w:val="28"/>
        </w:rPr>
        <w:t>Проводник</w:t>
      </w:r>
      <w:r w:rsidRPr="00501A0B">
        <w:rPr>
          <w:szCs w:val="28"/>
        </w:rPr>
        <w:t xml:space="preserve"> – человек,  хорошо  знающий  географию  и  историю  района,  структуру  организации  и обеспечивающий  связь  группы  с  внешней  средой [53].</w:t>
      </w:r>
    </w:p>
    <w:p w:rsidR="000D119A" w:rsidRPr="00501A0B" w:rsidRDefault="000D119A" w:rsidP="00501A0B">
      <w:pPr>
        <w:ind w:right="-11" w:firstLine="709"/>
        <w:jc w:val="both"/>
        <w:rPr>
          <w:b/>
          <w:i/>
          <w:szCs w:val="28"/>
        </w:rPr>
      </w:pPr>
      <w:r w:rsidRPr="00501A0B">
        <w:rPr>
          <w:b/>
          <w:i/>
          <w:szCs w:val="28"/>
        </w:rPr>
        <w:t xml:space="preserve">Поведенческие  роли </w:t>
      </w:r>
      <w:r w:rsidRPr="00501A0B">
        <w:rPr>
          <w:color w:val="000000"/>
          <w:szCs w:val="28"/>
        </w:rPr>
        <w:t>характеризуют типовые модели поведения людей на производстве, в быту, на отдыхе, работе, в конфликтных ситуациях и играют важную роль в коллективе.</w:t>
      </w:r>
    </w:p>
    <w:p w:rsidR="000D119A" w:rsidRPr="00501A0B" w:rsidRDefault="000D119A" w:rsidP="00501A0B">
      <w:pPr>
        <w:ind w:right="-11" w:firstLine="709"/>
        <w:jc w:val="both"/>
        <w:rPr>
          <w:szCs w:val="28"/>
        </w:rPr>
      </w:pPr>
      <w:r w:rsidRPr="00501A0B">
        <w:rPr>
          <w:i/>
          <w:szCs w:val="28"/>
        </w:rPr>
        <w:t>Оптимист</w:t>
      </w:r>
      <w:r w:rsidRPr="00501A0B">
        <w:rPr>
          <w:szCs w:val="28"/>
        </w:rPr>
        <w:t xml:space="preserve"> всегда уверен в успехе общего дела, находит пути выхода из кризисных ситуаций, заражает своим позитивным поведением членов группы.</w:t>
      </w:r>
    </w:p>
    <w:p w:rsidR="000D119A" w:rsidRPr="00501A0B" w:rsidRDefault="000D119A" w:rsidP="00501A0B">
      <w:pPr>
        <w:ind w:right="-11" w:firstLine="709"/>
        <w:jc w:val="both"/>
        <w:rPr>
          <w:szCs w:val="28"/>
        </w:rPr>
      </w:pPr>
      <w:r w:rsidRPr="00501A0B">
        <w:rPr>
          <w:i/>
          <w:szCs w:val="28"/>
        </w:rPr>
        <w:t>Нигилист</w:t>
      </w:r>
      <w:r w:rsidRPr="00501A0B">
        <w:rPr>
          <w:szCs w:val="28"/>
        </w:rPr>
        <w:t xml:space="preserve">  всегда  не  уверен  в  успехе  общего  дела,  имеет  критическую  точку  зрения,  чаще  всего  отличную  от  общепринятой.</w:t>
      </w:r>
    </w:p>
    <w:p w:rsidR="000D119A" w:rsidRPr="00501A0B" w:rsidRDefault="000D119A" w:rsidP="00501A0B">
      <w:pPr>
        <w:pStyle w:val="a7"/>
        <w:spacing w:line="240" w:lineRule="auto"/>
        <w:ind w:right="-11" w:firstLine="709"/>
        <w:rPr>
          <w:szCs w:val="28"/>
        </w:rPr>
      </w:pPr>
      <w:r w:rsidRPr="00501A0B">
        <w:rPr>
          <w:i/>
          <w:szCs w:val="28"/>
        </w:rPr>
        <w:t>Конформист</w:t>
      </w:r>
      <w:r w:rsidRPr="00501A0B">
        <w:rPr>
          <w:szCs w:val="28"/>
        </w:rPr>
        <w:t xml:space="preserve">  следует  общепринятым  нормам  поведения,  пассивно  соглашается  с  решением  группы,  представляя  </w:t>
      </w:r>
      <w:r w:rsidR="00D52301" w:rsidRPr="00501A0B">
        <w:rPr>
          <w:szCs w:val="28"/>
        </w:rPr>
        <w:t>«</w:t>
      </w:r>
      <w:r w:rsidRPr="00501A0B">
        <w:rPr>
          <w:szCs w:val="28"/>
        </w:rPr>
        <w:t>молчаливое  большинство</w:t>
      </w:r>
      <w:r w:rsidR="00D52301" w:rsidRPr="00501A0B">
        <w:rPr>
          <w:szCs w:val="28"/>
        </w:rPr>
        <w:t>»</w:t>
      </w:r>
      <w:r w:rsidRPr="00501A0B">
        <w:rPr>
          <w:szCs w:val="28"/>
        </w:rPr>
        <w:t>.</w:t>
      </w:r>
    </w:p>
    <w:p w:rsidR="000D119A" w:rsidRPr="00501A0B" w:rsidRDefault="000D119A" w:rsidP="00501A0B">
      <w:pPr>
        <w:ind w:right="-11" w:firstLine="709"/>
        <w:jc w:val="both"/>
        <w:rPr>
          <w:szCs w:val="28"/>
        </w:rPr>
      </w:pPr>
      <w:r w:rsidRPr="00501A0B">
        <w:rPr>
          <w:i/>
          <w:szCs w:val="28"/>
        </w:rPr>
        <w:t>Догматик</w:t>
      </w:r>
      <w:r w:rsidRPr="00501A0B">
        <w:rPr>
          <w:szCs w:val="28"/>
        </w:rPr>
        <w:t xml:space="preserve">  упорно  держится  известных  норм,  стоит  до  последнего  на  своем  мнении,  не  соглашаясь  с  рациональным  решением  группы.</w:t>
      </w:r>
    </w:p>
    <w:p w:rsidR="000D119A" w:rsidRPr="00501A0B" w:rsidRDefault="000D119A" w:rsidP="00501A0B">
      <w:pPr>
        <w:ind w:right="-11" w:firstLine="709"/>
        <w:jc w:val="both"/>
        <w:rPr>
          <w:szCs w:val="28"/>
        </w:rPr>
      </w:pPr>
      <w:r w:rsidRPr="00501A0B">
        <w:rPr>
          <w:i/>
          <w:szCs w:val="28"/>
        </w:rPr>
        <w:t>Комментатор</w:t>
      </w:r>
      <w:r w:rsidRPr="00501A0B">
        <w:rPr>
          <w:szCs w:val="28"/>
        </w:rPr>
        <w:t xml:space="preserve">  фиксирует  и  комментирует  события,  происходящие  в  жизни  людей,  в  мире,  на  работе,  в  спорте  и  в  быту.</w:t>
      </w:r>
    </w:p>
    <w:p w:rsidR="000D119A" w:rsidRPr="00501A0B" w:rsidRDefault="000D119A" w:rsidP="00501A0B">
      <w:pPr>
        <w:ind w:right="-11" w:firstLine="709"/>
        <w:jc w:val="both"/>
        <w:rPr>
          <w:szCs w:val="28"/>
        </w:rPr>
      </w:pPr>
      <w:r w:rsidRPr="00501A0B">
        <w:rPr>
          <w:i/>
          <w:szCs w:val="28"/>
        </w:rPr>
        <w:lastRenderedPageBreak/>
        <w:t>Кляузник</w:t>
      </w:r>
      <w:r w:rsidRPr="00501A0B">
        <w:rPr>
          <w:szCs w:val="28"/>
        </w:rPr>
        <w:t xml:space="preserve">  собирает  и  способствует  распространению  слухов,  часто  непроверенных,  ложных.  Во  всем  видит  личную  обиду,  готов  писать  жалобы  во  все  инстанции [53].</w:t>
      </w:r>
    </w:p>
    <w:p w:rsidR="000D119A" w:rsidRPr="00501A0B" w:rsidRDefault="000D119A" w:rsidP="00501A0B">
      <w:pPr>
        <w:ind w:right="-2" w:firstLine="709"/>
        <w:jc w:val="both"/>
        <w:rPr>
          <w:szCs w:val="28"/>
        </w:rPr>
      </w:pPr>
      <w:r w:rsidRPr="00501A0B">
        <w:rPr>
          <w:szCs w:val="28"/>
        </w:rPr>
        <w:t xml:space="preserve">Любая  неформальная  группа  имеет  определенную  структуру,  систему  межличностных  отношений,  согласно  которой  каждый  работник  получает  свой  социометрический  статус  в  организации.  Метод  измерения  отношений  внутри  группы  по  социальным  критериям  был  предложен  Д.Морено  и  называется  социометрией. Социометрия – это  метод,  основанный  на  формулировке  так  называемых  </w:t>
      </w:r>
      <w:r w:rsidR="00D52301" w:rsidRPr="00501A0B">
        <w:rPr>
          <w:szCs w:val="28"/>
        </w:rPr>
        <w:t>«</w:t>
      </w:r>
      <w:r w:rsidRPr="00501A0B">
        <w:rPr>
          <w:szCs w:val="28"/>
        </w:rPr>
        <w:t>лобовых  вопросов</w:t>
      </w:r>
      <w:r w:rsidR="00D52301" w:rsidRPr="00501A0B">
        <w:rPr>
          <w:szCs w:val="28"/>
        </w:rPr>
        <w:t>»</w:t>
      </w:r>
      <w:r w:rsidRPr="00501A0B">
        <w:rPr>
          <w:szCs w:val="28"/>
        </w:rPr>
        <w:t xml:space="preserve">:  с  кем  бы  я  хотел  провести  отпуск,  у  кого  спросил  бы  совета,  кто  мне  нравится  или  не  нравится  в  группе  и  т.д.  Как  правило,  предлагается  два  направления  выбора  в  области  совместного  труда  и  в  области  отдыха. </w:t>
      </w:r>
    </w:p>
    <w:p w:rsidR="000D119A" w:rsidRPr="00501A0B" w:rsidRDefault="000D119A" w:rsidP="00501A0B">
      <w:pPr>
        <w:ind w:right="-2" w:firstLine="709"/>
        <w:jc w:val="both"/>
        <w:rPr>
          <w:szCs w:val="28"/>
        </w:rPr>
      </w:pPr>
      <w:r w:rsidRPr="00501A0B">
        <w:rPr>
          <w:szCs w:val="28"/>
        </w:rPr>
        <w:t xml:space="preserve"> Социометрический  статус  работника  имеет  определенные  градации – от положительного через нулевой к отрицательному. Работники, получающие  наибольшее  количество  положительных  выборов  пользуются  наибольшей  популярностью,  их  именуют  </w:t>
      </w:r>
      <w:r w:rsidR="00D52301" w:rsidRPr="00501A0B">
        <w:rPr>
          <w:szCs w:val="28"/>
        </w:rPr>
        <w:t>«</w:t>
      </w:r>
      <w:r w:rsidRPr="00501A0B">
        <w:rPr>
          <w:szCs w:val="28"/>
        </w:rPr>
        <w:t>звездами</w:t>
      </w:r>
      <w:r w:rsidR="00D52301" w:rsidRPr="00501A0B">
        <w:rPr>
          <w:szCs w:val="28"/>
        </w:rPr>
        <w:t>»</w:t>
      </w:r>
      <w:r w:rsidRPr="00501A0B">
        <w:rPr>
          <w:szCs w:val="28"/>
        </w:rPr>
        <w:t xml:space="preserve">,  далее  следуют  </w:t>
      </w:r>
      <w:r w:rsidR="00D52301" w:rsidRPr="00501A0B">
        <w:rPr>
          <w:szCs w:val="28"/>
        </w:rPr>
        <w:t>«</w:t>
      </w:r>
      <w:r w:rsidRPr="00501A0B">
        <w:rPr>
          <w:szCs w:val="28"/>
        </w:rPr>
        <w:t>предпочитаемые</w:t>
      </w:r>
      <w:r w:rsidR="00D52301" w:rsidRPr="00501A0B">
        <w:rPr>
          <w:szCs w:val="28"/>
        </w:rPr>
        <w:t>»</w:t>
      </w:r>
      <w:r w:rsidRPr="00501A0B">
        <w:rPr>
          <w:szCs w:val="28"/>
        </w:rPr>
        <w:t xml:space="preserve">,  затем  </w:t>
      </w:r>
      <w:r w:rsidR="00D52301" w:rsidRPr="00501A0B">
        <w:rPr>
          <w:szCs w:val="28"/>
        </w:rPr>
        <w:t>«</w:t>
      </w:r>
      <w:r w:rsidRPr="00501A0B">
        <w:rPr>
          <w:szCs w:val="28"/>
        </w:rPr>
        <w:t>игнорируемые</w:t>
      </w:r>
      <w:r w:rsidR="00D52301" w:rsidRPr="00501A0B">
        <w:rPr>
          <w:szCs w:val="28"/>
        </w:rPr>
        <w:t>»</w:t>
      </w:r>
      <w:r w:rsidRPr="00501A0B">
        <w:rPr>
          <w:szCs w:val="28"/>
        </w:rPr>
        <w:t xml:space="preserve">,  а  если  работник  не  получил  ни  одного  выбора,  то  его  относят  к  категории  </w:t>
      </w:r>
      <w:r w:rsidR="00D52301" w:rsidRPr="00501A0B">
        <w:rPr>
          <w:szCs w:val="28"/>
        </w:rPr>
        <w:t>«</w:t>
      </w:r>
      <w:r w:rsidRPr="00501A0B">
        <w:rPr>
          <w:szCs w:val="28"/>
        </w:rPr>
        <w:t>изолированного</w:t>
      </w:r>
      <w:r w:rsidR="00D52301" w:rsidRPr="00501A0B">
        <w:rPr>
          <w:szCs w:val="28"/>
        </w:rPr>
        <w:t>»</w:t>
      </w:r>
      <w:r w:rsidRPr="00501A0B">
        <w:rPr>
          <w:szCs w:val="28"/>
        </w:rPr>
        <w:t xml:space="preserve">.  При  этом  членов  группы,  получивших отрицательные выборы причисляют к </w:t>
      </w:r>
      <w:r w:rsidR="00D52301" w:rsidRPr="00501A0B">
        <w:rPr>
          <w:szCs w:val="28"/>
        </w:rPr>
        <w:t>«</w:t>
      </w:r>
      <w:r w:rsidRPr="00501A0B">
        <w:rPr>
          <w:szCs w:val="28"/>
        </w:rPr>
        <w:t>отвергаемым</w:t>
      </w:r>
      <w:r w:rsidR="00D52301" w:rsidRPr="00501A0B">
        <w:rPr>
          <w:szCs w:val="28"/>
        </w:rPr>
        <w:t>»</w:t>
      </w:r>
      <w:r w:rsidRPr="00501A0B">
        <w:rPr>
          <w:szCs w:val="28"/>
        </w:rPr>
        <w:t xml:space="preserve">. </w:t>
      </w:r>
      <w:r w:rsidR="00D52301" w:rsidRPr="00501A0B">
        <w:rPr>
          <w:szCs w:val="28"/>
        </w:rPr>
        <w:t>«</w:t>
      </w:r>
      <w:r w:rsidRPr="00501A0B">
        <w:rPr>
          <w:szCs w:val="28"/>
        </w:rPr>
        <w:t>Пренебрегаемые</w:t>
      </w:r>
      <w:r w:rsidR="00D52301" w:rsidRPr="00501A0B">
        <w:rPr>
          <w:szCs w:val="28"/>
        </w:rPr>
        <w:t>»</w:t>
      </w:r>
      <w:r w:rsidRPr="00501A0B">
        <w:rPr>
          <w:szCs w:val="28"/>
        </w:rPr>
        <w:t xml:space="preserve">  и  </w:t>
      </w:r>
      <w:r w:rsidR="00D52301" w:rsidRPr="00501A0B">
        <w:rPr>
          <w:szCs w:val="28"/>
        </w:rPr>
        <w:t>«</w:t>
      </w:r>
      <w:r w:rsidRPr="00501A0B">
        <w:rPr>
          <w:szCs w:val="28"/>
        </w:rPr>
        <w:t>отвергаемые</w:t>
      </w:r>
      <w:r w:rsidR="00D52301" w:rsidRPr="00501A0B">
        <w:rPr>
          <w:szCs w:val="28"/>
        </w:rPr>
        <w:t>»</w:t>
      </w:r>
      <w:r w:rsidRPr="00501A0B">
        <w:rPr>
          <w:szCs w:val="28"/>
        </w:rPr>
        <w:t xml:space="preserve">  это  члены  группы,  которые  имеют  отрицательный  статус.</w:t>
      </w:r>
    </w:p>
    <w:p w:rsidR="000D119A" w:rsidRPr="00501A0B" w:rsidRDefault="000D119A" w:rsidP="00501A0B">
      <w:pPr>
        <w:tabs>
          <w:tab w:val="left" w:pos="851"/>
        </w:tabs>
        <w:ind w:right="6" w:firstLine="709"/>
        <w:jc w:val="both"/>
        <w:rPr>
          <w:szCs w:val="28"/>
        </w:rPr>
      </w:pPr>
      <w:r w:rsidRPr="00501A0B">
        <w:rPr>
          <w:szCs w:val="28"/>
        </w:rPr>
        <w:t>Данный  метод  позволяет  также  выявить  наличие  неформального  лидера социальной общности, определить характер отношений между ним и формальным руководителем (если выполнение этих ролей не совпадает в  одном лице), а также наличие микрогрупп и характер их взаимоотношений.</w:t>
      </w:r>
    </w:p>
    <w:p w:rsidR="000D119A" w:rsidRPr="00501A0B" w:rsidRDefault="000D119A" w:rsidP="00501A0B">
      <w:pPr>
        <w:tabs>
          <w:tab w:val="left" w:pos="851"/>
        </w:tabs>
        <w:ind w:right="6" w:firstLine="709"/>
        <w:jc w:val="both"/>
        <w:rPr>
          <w:szCs w:val="28"/>
        </w:rPr>
      </w:pPr>
      <w:r w:rsidRPr="00501A0B">
        <w:rPr>
          <w:szCs w:val="28"/>
        </w:rPr>
        <w:t>На  основе  полученных  данных  можно  определить:</w:t>
      </w:r>
    </w:p>
    <w:p w:rsidR="000D119A" w:rsidRPr="00501A0B" w:rsidRDefault="000D2DDC" w:rsidP="005D06D5">
      <w:pPr>
        <w:numPr>
          <w:ilvl w:val="0"/>
          <w:numId w:val="41"/>
        </w:numPr>
        <w:tabs>
          <w:tab w:val="left" w:pos="851"/>
        </w:tabs>
        <w:ind w:left="0" w:right="6" w:firstLine="709"/>
        <w:jc w:val="both"/>
        <w:rPr>
          <w:szCs w:val="28"/>
        </w:rPr>
      </w:pPr>
      <w:r>
        <w:rPr>
          <w:szCs w:val="28"/>
        </w:rPr>
        <w:t xml:space="preserve"> </w:t>
      </w:r>
      <w:r w:rsidR="000D119A" w:rsidRPr="00501A0B">
        <w:rPr>
          <w:szCs w:val="28"/>
        </w:rPr>
        <w:t>уровень  удовлетворенности  члена  своим  положением  в  группе;</w:t>
      </w:r>
    </w:p>
    <w:p w:rsidR="000D119A" w:rsidRPr="00501A0B" w:rsidRDefault="000D2DDC" w:rsidP="005D06D5">
      <w:pPr>
        <w:numPr>
          <w:ilvl w:val="0"/>
          <w:numId w:val="41"/>
        </w:numPr>
        <w:tabs>
          <w:tab w:val="left" w:pos="851"/>
        </w:tabs>
        <w:ind w:left="0" w:right="6" w:firstLine="709"/>
        <w:jc w:val="both"/>
        <w:rPr>
          <w:szCs w:val="28"/>
        </w:rPr>
      </w:pPr>
      <w:r>
        <w:rPr>
          <w:szCs w:val="28"/>
        </w:rPr>
        <w:t xml:space="preserve"> </w:t>
      </w:r>
      <w:r w:rsidR="000D119A" w:rsidRPr="00501A0B">
        <w:rPr>
          <w:szCs w:val="28"/>
        </w:rPr>
        <w:t>уровень  сплоченности  социальной  общности;</w:t>
      </w:r>
    </w:p>
    <w:p w:rsidR="000D119A" w:rsidRPr="00501A0B" w:rsidRDefault="000D2DDC" w:rsidP="005D06D5">
      <w:pPr>
        <w:numPr>
          <w:ilvl w:val="0"/>
          <w:numId w:val="41"/>
        </w:numPr>
        <w:tabs>
          <w:tab w:val="left" w:pos="851"/>
        </w:tabs>
        <w:ind w:left="0" w:right="6" w:firstLine="709"/>
        <w:jc w:val="both"/>
        <w:rPr>
          <w:szCs w:val="28"/>
        </w:rPr>
      </w:pPr>
      <w:r>
        <w:rPr>
          <w:szCs w:val="28"/>
        </w:rPr>
        <w:t xml:space="preserve"> </w:t>
      </w:r>
      <w:r w:rsidR="000D119A" w:rsidRPr="00501A0B">
        <w:rPr>
          <w:szCs w:val="28"/>
        </w:rPr>
        <w:t>уровень  конфликтности  группы.</w:t>
      </w:r>
    </w:p>
    <w:p w:rsidR="000D119A" w:rsidRPr="00501A0B" w:rsidRDefault="000D119A" w:rsidP="00501A0B">
      <w:pPr>
        <w:tabs>
          <w:tab w:val="left" w:pos="851"/>
        </w:tabs>
        <w:ind w:right="6" w:firstLine="709"/>
        <w:jc w:val="both"/>
        <w:rPr>
          <w:szCs w:val="28"/>
        </w:rPr>
      </w:pPr>
      <w:r w:rsidRPr="00501A0B">
        <w:rPr>
          <w:szCs w:val="28"/>
        </w:rPr>
        <w:t>Бесспорно,  что  социометрический  метод  является  весьма  оперативным  и  с  его  помощью  может  быть  достаточно  четко  выявлена  картина  предпочтения  внутри  группы.  Однако  систему  связей,  констатируемую  с  помощью  этого  метода  нельзя  считать  неизменной  и  статичной,  так  как  социометрия  фиксирует  лишь  внешнюю  сторону  связей,  а  внутреннюю  природу  этих  предпочтений  она открыть  не  способна.</w:t>
      </w:r>
    </w:p>
    <w:p w:rsidR="000D119A" w:rsidRPr="00501A0B" w:rsidRDefault="000D119A" w:rsidP="00501A0B">
      <w:pPr>
        <w:ind w:firstLine="709"/>
        <w:jc w:val="both"/>
        <w:rPr>
          <w:szCs w:val="28"/>
        </w:rPr>
      </w:pPr>
      <w:r w:rsidRPr="00501A0B">
        <w:rPr>
          <w:szCs w:val="28"/>
        </w:rPr>
        <w:t>Процесс  развития  неформальных  групп  и  причины,  по  которым  люди в них вступают и способствуют образованию в  группах  как позитивных, так и негативных характеристик, которые оказывают влияние  на  эффективность  деятельности  организации  в  целом.</w:t>
      </w:r>
    </w:p>
    <w:p w:rsidR="000D119A" w:rsidRPr="00501A0B" w:rsidRDefault="000D119A" w:rsidP="00501A0B">
      <w:pPr>
        <w:ind w:firstLine="709"/>
        <w:jc w:val="both"/>
        <w:rPr>
          <w:szCs w:val="28"/>
        </w:rPr>
      </w:pPr>
      <w:r w:rsidRPr="00501A0B">
        <w:rPr>
          <w:szCs w:val="28"/>
        </w:rPr>
        <w:t>К числу негативных характеристик неформальных групп относят:</w:t>
      </w:r>
    </w:p>
    <w:p w:rsidR="000D119A" w:rsidRPr="00501A0B" w:rsidRDefault="000D119A" w:rsidP="005D06D5">
      <w:pPr>
        <w:numPr>
          <w:ilvl w:val="0"/>
          <w:numId w:val="42"/>
        </w:numPr>
        <w:tabs>
          <w:tab w:val="clear" w:pos="1069"/>
          <w:tab w:val="num" w:pos="993"/>
        </w:tabs>
        <w:ind w:left="0" w:firstLine="709"/>
        <w:jc w:val="both"/>
        <w:rPr>
          <w:szCs w:val="28"/>
        </w:rPr>
      </w:pPr>
      <w:r w:rsidRPr="00501A0B">
        <w:rPr>
          <w:szCs w:val="28"/>
        </w:rPr>
        <w:t xml:space="preserve"> противоречивые  цели;</w:t>
      </w:r>
    </w:p>
    <w:p w:rsidR="000D119A" w:rsidRPr="00501A0B" w:rsidRDefault="000D119A" w:rsidP="005D06D5">
      <w:pPr>
        <w:numPr>
          <w:ilvl w:val="0"/>
          <w:numId w:val="42"/>
        </w:numPr>
        <w:tabs>
          <w:tab w:val="clear" w:pos="1069"/>
          <w:tab w:val="num" w:pos="993"/>
        </w:tabs>
        <w:ind w:left="0" w:firstLine="709"/>
        <w:jc w:val="both"/>
        <w:rPr>
          <w:szCs w:val="28"/>
        </w:rPr>
      </w:pPr>
      <w:r w:rsidRPr="00501A0B">
        <w:rPr>
          <w:szCs w:val="28"/>
        </w:rPr>
        <w:t xml:space="preserve"> ограничение  интенсивности  и  результата;</w:t>
      </w:r>
    </w:p>
    <w:p w:rsidR="000D119A" w:rsidRPr="00501A0B" w:rsidRDefault="000D119A" w:rsidP="005D06D5">
      <w:pPr>
        <w:numPr>
          <w:ilvl w:val="0"/>
          <w:numId w:val="42"/>
        </w:numPr>
        <w:tabs>
          <w:tab w:val="clear" w:pos="1069"/>
          <w:tab w:val="num" w:pos="993"/>
        </w:tabs>
        <w:ind w:left="0" w:firstLine="709"/>
        <w:jc w:val="both"/>
        <w:rPr>
          <w:szCs w:val="28"/>
        </w:rPr>
      </w:pPr>
      <w:r w:rsidRPr="00501A0B">
        <w:rPr>
          <w:szCs w:val="28"/>
        </w:rPr>
        <w:t xml:space="preserve"> конформизм;</w:t>
      </w:r>
    </w:p>
    <w:p w:rsidR="000D119A" w:rsidRPr="00501A0B" w:rsidRDefault="000D119A" w:rsidP="005D06D5">
      <w:pPr>
        <w:numPr>
          <w:ilvl w:val="0"/>
          <w:numId w:val="42"/>
        </w:numPr>
        <w:tabs>
          <w:tab w:val="clear" w:pos="1069"/>
          <w:tab w:val="num" w:pos="993"/>
        </w:tabs>
        <w:ind w:left="0" w:firstLine="709"/>
        <w:jc w:val="both"/>
        <w:rPr>
          <w:szCs w:val="28"/>
        </w:rPr>
      </w:pPr>
      <w:r w:rsidRPr="00501A0B">
        <w:rPr>
          <w:szCs w:val="28"/>
        </w:rPr>
        <w:lastRenderedPageBreak/>
        <w:t xml:space="preserve"> сопротивление  изменениям;</w:t>
      </w:r>
    </w:p>
    <w:p w:rsidR="000D119A" w:rsidRPr="00501A0B" w:rsidRDefault="000D119A" w:rsidP="005D06D5">
      <w:pPr>
        <w:numPr>
          <w:ilvl w:val="0"/>
          <w:numId w:val="42"/>
        </w:numPr>
        <w:tabs>
          <w:tab w:val="clear" w:pos="1069"/>
          <w:tab w:val="num" w:pos="993"/>
        </w:tabs>
        <w:ind w:left="0" w:firstLine="709"/>
        <w:jc w:val="both"/>
        <w:rPr>
          <w:szCs w:val="28"/>
        </w:rPr>
      </w:pPr>
      <w:r w:rsidRPr="00501A0B">
        <w:rPr>
          <w:szCs w:val="28"/>
        </w:rPr>
        <w:t xml:space="preserve"> негативные  социальные  нормы;</w:t>
      </w:r>
    </w:p>
    <w:p w:rsidR="000D119A" w:rsidRPr="00501A0B" w:rsidRDefault="000D119A" w:rsidP="005D06D5">
      <w:pPr>
        <w:numPr>
          <w:ilvl w:val="0"/>
          <w:numId w:val="42"/>
        </w:numPr>
        <w:tabs>
          <w:tab w:val="clear" w:pos="1069"/>
          <w:tab w:val="num" w:pos="993"/>
        </w:tabs>
        <w:ind w:left="0" w:firstLine="709"/>
        <w:jc w:val="both"/>
        <w:rPr>
          <w:szCs w:val="28"/>
        </w:rPr>
      </w:pPr>
      <w:r w:rsidRPr="00501A0B">
        <w:rPr>
          <w:szCs w:val="28"/>
        </w:rPr>
        <w:t xml:space="preserve"> жесткий  социальный  контроль</w:t>
      </w:r>
      <w:r w:rsidR="00505279">
        <w:rPr>
          <w:szCs w:val="28"/>
        </w:rPr>
        <w:t>;</w:t>
      </w:r>
    </w:p>
    <w:p w:rsidR="000D119A" w:rsidRPr="00501A0B" w:rsidRDefault="000D119A" w:rsidP="005D06D5">
      <w:pPr>
        <w:numPr>
          <w:ilvl w:val="0"/>
          <w:numId w:val="42"/>
        </w:numPr>
        <w:tabs>
          <w:tab w:val="clear" w:pos="1069"/>
          <w:tab w:val="num" w:pos="993"/>
        </w:tabs>
        <w:ind w:left="0" w:firstLine="709"/>
        <w:jc w:val="both"/>
        <w:rPr>
          <w:szCs w:val="28"/>
        </w:rPr>
      </w:pPr>
      <w:r w:rsidRPr="00501A0B">
        <w:rPr>
          <w:szCs w:val="28"/>
        </w:rPr>
        <w:t xml:space="preserve"> оппозицию  неформального  лидера  (группы)  формальному  руководителю  (группе).</w:t>
      </w:r>
    </w:p>
    <w:p w:rsidR="000D119A" w:rsidRPr="00501A0B" w:rsidRDefault="000D119A" w:rsidP="00501A0B">
      <w:pPr>
        <w:pStyle w:val="a7"/>
        <w:spacing w:line="240" w:lineRule="auto"/>
        <w:ind w:firstLine="709"/>
        <w:rPr>
          <w:szCs w:val="28"/>
        </w:rPr>
      </w:pPr>
      <w:r w:rsidRPr="00501A0B">
        <w:rPr>
          <w:szCs w:val="28"/>
        </w:rPr>
        <w:t>Преимуществами функционирования неформальных групп  являются:</w:t>
      </w:r>
    </w:p>
    <w:p w:rsidR="000D119A" w:rsidRPr="00501A0B" w:rsidRDefault="000D119A" w:rsidP="005D06D5">
      <w:pPr>
        <w:numPr>
          <w:ilvl w:val="0"/>
          <w:numId w:val="43"/>
        </w:numPr>
        <w:tabs>
          <w:tab w:val="clear" w:pos="1069"/>
          <w:tab w:val="num" w:pos="993"/>
        </w:tabs>
        <w:ind w:left="0" w:firstLine="709"/>
        <w:jc w:val="both"/>
        <w:rPr>
          <w:szCs w:val="28"/>
        </w:rPr>
      </w:pPr>
      <w:r w:rsidRPr="00501A0B">
        <w:rPr>
          <w:szCs w:val="28"/>
        </w:rPr>
        <w:t xml:space="preserve"> повышение  эффективности  деятельности  системы  в  целом;</w:t>
      </w:r>
    </w:p>
    <w:p w:rsidR="000D119A" w:rsidRPr="00501A0B" w:rsidRDefault="000D119A" w:rsidP="005D06D5">
      <w:pPr>
        <w:numPr>
          <w:ilvl w:val="0"/>
          <w:numId w:val="43"/>
        </w:numPr>
        <w:tabs>
          <w:tab w:val="clear" w:pos="1069"/>
          <w:tab w:val="num" w:pos="993"/>
        </w:tabs>
        <w:ind w:left="0" w:firstLine="709"/>
        <w:jc w:val="both"/>
        <w:rPr>
          <w:szCs w:val="28"/>
        </w:rPr>
      </w:pPr>
      <w:r w:rsidRPr="00501A0B">
        <w:rPr>
          <w:szCs w:val="28"/>
        </w:rPr>
        <w:t xml:space="preserve"> облегчение нагрузки  на  менеджмент;</w:t>
      </w:r>
    </w:p>
    <w:p w:rsidR="000D119A" w:rsidRPr="00501A0B" w:rsidRDefault="000D119A" w:rsidP="005D06D5">
      <w:pPr>
        <w:numPr>
          <w:ilvl w:val="0"/>
          <w:numId w:val="43"/>
        </w:numPr>
        <w:tabs>
          <w:tab w:val="clear" w:pos="1069"/>
          <w:tab w:val="num" w:pos="993"/>
        </w:tabs>
        <w:ind w:left="0" w:firstLine="709"/>
        <w:jc w:val="both"/>
        <w:rPr>
          <w:szCs w:val="28"/>
        </w:rPr>
      </w:pPr>
      <w:r w:rsidRPr="00501A0B">
        <w:rPr>
          <w:szCs w:val="28"/>
        </w:rPr>
        <w:t xml:space="preserve"> обеспечение  безопасного  выхода  эмоций  работников;</w:t>
      </w:r>
    </w:p>
    <w:p w:rsidR="000D119A" w:rsidRPr="00501A0B" w:rsidRDefault="000D119A" w:rsidP="005D06D5">
      <w:pPr>
        <w:numPr>
          <w:ilvl w:val="0"/>
          <w:numId w:val="43"/>
        </w:numPr>
        <w:tabs>
          <w:tab w:val="clear" w:pos="1069"/>
          <w:tab w:val="num" w:pos="993"/>
        </w:tabs>
        <w:ind w:left="0" w:firstLine="709"/>
        <w:jc w:val="both"/>
        <w:rPr>
          <w:szCs w:val="28"/>
        </w:rPr>
      </w:pPr>
      <w:r w:rsidRPr="00501A0B">
        <w:rPr>
          <w:szCs w:val="28"/>
        </w:rPr>
        <w:t xml:space="preserve"> улучшение  коммуникаций;</w:t>
      </w:r>
    </w:p>
    <w:p w:rsidR="000D119A" w:rsidRPr="00501A0B" w:rsidRDefault="000D119A" w:rsidP="005D06D5">
      <w:pPr>
        <w:numPr>
          <w:ilvl w:val="0"/>
          <w:numId w:val="43"/>
        </w:numPr>
        <w:tabs>
          <w:tab w:val="clear" w:pos="1069"/>
          <w:tab w:val="num" w:pos="993"/>
          <w:tab w:val="num" w:pos="1276"/>
        </w:tabs>
        <w:ind w:left="0" w:firstLine="709"/>
        <w:jc w:val="both"/>
        <w:rPr>
          <w:szCs w:val="28"/>
        </w:rPr>
      </w:pPr>
      <w:r w:rsidRPr="00501A0B">
        <w:rPr>
          <w:szCs w:val="28"/>
        </w:rPr>
        <w:t xml:space="preserve"> позитивные  социальные  нормы  (коллективизм,  творчество,  взаимопомощь)  и  разумный  социальный  контроль.</w:t>
      </w:r>
    </w:p>
    <w:p w:rsidR="000D119A" w:rsidRPr="00501A0B" w:rsidRDefault="000D119A" w:rsidP="00501A0B">
      <w:pPr>
        <w:pStyle w:val="a7"/>
        <w:spacing w:line="240" w:lineRule="auto"/>
        <w:ind w:firstLine="709"/>
        <w:rPr>
          <w:szCs w:val="28"/>
        </w:rPr>
      </w:pPr>
      <w:r w:rsidRPr="00501A0B">
        <w:rPr>
          <w:szCs w:val="28"/>
        </w:rPr>
        <w:t>Поскольку  существование  неформальных  групп  в  организации  неизбежно,  а  влияние  их  велико,  менеджменту  не  стоит  бороться  с  ними,  а  лучше  использовать  их  преимущества  для  достижения  целей  организации.</w:t>
      </w:r>
    </w:p>
    <w:p w:rsidR="000D119A" w:rsidRPr="00501A0B" w:rsidRDefault="000D119A" w:rsidP="00501A0B">
      <w:pPr>
        <w:ind w:firstLine="709"/>
        <w:jc w:val="both"/>
        <w:rPr>
          <w:szCs w:val="28"/>
        </w:rPr>
      </w:pPr>
      <w:r w:rsidRPr="00501A0B">
        <w:rPr>
          <w:szCs w:val="28"/>
        </w:rPr>
        <w:t>Современные  ученые  считают,  что  пользу  неформальная  группа  обеспечит  формальной  организации  при  осущест</w:t>
      </w:r>
      <w:r w:rsidR="00701C9B">
        <w:rPr>
          <w:szCs w:val="28"/>
        </w:rPr>
        <w:t>влении  следующих  действий  [48, 49</w:t>
      </w:r>
      <w:r w:rsidRPr="00501A0B">
        <w:rPr>
          <w:szCs w:val="28"/>
        </w:rPr>
        <w:t>]:</w:t>
      </w:r>
    </w:p>
    <w:p w:rsidR="000D119A" w:rsidRPr="00501A0B" w:rsidRDefault="000D119A" w:rsidP="00501A0B">
      <w:pPr>
        <w:ind w:firstLine="709"/>
        <w:jc w:val="both"/>
        <w:rPr>
          <w:szCs w:val="28"/>
        </w:rPr>
      </w:pPr>
      <w:r w:rsidRPr="00501A0B">
        <w:rPr>
          <w:szCs w:val="28"/>
        </w:rPr>
        <w:t>1) признать  существование  неформальной  группы  и  осознать,  что  ее  уничтожение  снизит  эффективность  формальной  организации;</w:t>
      </w:r>
    </w:p>
    <w:p w:rsidR="000D119A" w:rsidRPr="00501A0B" w:rsidRDefault="000D119A" w:rsidP="00501A0B">
      <w:pPr>
        <w:ind w:firstLine="709"/>
        <w:jc w:val="both"/>
        <w:rPr>
          <w:szCs w:val="28"/>
        </w:rPr>
      </w:pPr>
      <w:r w:rsidRPr="00501A0B">
        <w:rPr>
          <w:szCs w:val="28"/>
        </w:rPr>
        <w:t>2) выслушивать  мнение  членов  и  лидеров  неформальных  групп,  поощрять  тех  кто  способствует  достижению  целей  организации;</w:t>
      </w:r>
    </w:p>
    <w:p w:rsidR="000D119A" w:rsidRPr="00501A0B" w:rsidRDefault="000D119A" w:rsidP="00501A0B">
      <w:pPr>
        <w:ind w:firstLine="709"/>
        <w:jc w:val="both"/>
        <w:rPr>
          <w:szCs w:val="28"/>
        </w:rPr>
      </w:pPr>
      <w:r w:rsidRPr="00501A0B">
        <w:rPr>
          <w:szCs w:val="28"/>
        </w:rPr>
        <w:t>3) прогнозировать возможное отрицательное воздействие изменений в  организации на  неформальную  группу;</w:t>
      </w:r>
    </w:p>
    <w:p w:rsidR="000D119A" w:rsidRPr="00501A0B" w:rsidRDefault="000D119A" w:rsidP="00501A0B">
      <w:pPr>
        <w:pStyle w:val="a7"/>
        <w:spacing w:line="240" w:lineRule="auto"/>
        <w:ind w:firstLine="709"/>
        <w:rPr>
          <w:szCs w:val="28"/>
        </w:rPr>
      </w:pPr>
      <w:r w:rsidRPr="00501A0B">
        <w:rPr>
          <w:szCs w:val="28"/>
        </w:rPr>
        <w:t>4) привлекать членов и лидеров неформальной группы к процессу принятия  решений  с  целью  ослабления  сопротивления  переменам;</w:t>
      </w:r>
    </w:p>
    <w:p w:rsidR="000D119A" w:rsidRPr="00501A0B" w:rsidRDefault="000D119A" w:rsidP="00501A0B">
      <w:pPr>
        <w:pStyle w:val="a7"/>
        <w:spacing w:line="240" w:lineRule="auto"/>
        <w:ind w:firstLine="709"/>
        <w:rPr>
          <w:szCs w:val="28"/>
        </w:rPr>
      </w:pPr>
      <w:r w:rsidRPr="00501A0B">
        <w:rPr>
          <w:szCs w:val="28"/>
        </w:rPr>
        <w:t>5) формировать эффективную систему коммуникаций, препятствуя распространению  слухов.</w:t>
      </w:r>
    </w:p>
    <w:p w:rsidR="000D2DDC" w:rsidRDefault="000D2DDC" w:rsidP="000D119A">
      <w:pPr>
        <w:widowControl w:val="0"/>
        <w:jc w:val="center"/>
        <w:rPr>
          <w:b/>
          <w:snapToGrid w:val="0"/>
          <w:szCs w:val="24"/>
        </w:rPr>
      </w:pPr>
    </w:p>
    <w:p w:rsidR="000D119A" w:rsidRPr="000D2DDC" w:rsidRDefault="000D2DDC" w:rsidP="000D2DDC">
      <w:pPr>
        <w:widowControl w:val="0"/>
        <w:ind w:firstLine="709"/>
        <w:jc w:val="both"/>
        <w:rPr>
          <w:b/>
          <w:snapToGrid w:val="0"/>
          <w:szCs w:val="28"/>
        </w:rPr>
      </w:pPr>
      <w:r w:rsidRPr="000D2DDC">
        <w:rPr>
          <w:b/>
          <w:snapToGrid w:val="0"/>
          <w:szCs w:val="28"/>
        </w:rPr>
        <w:t>8.</w:t>
      </w:r>
      <w:r w:rsidR="000D119A" w:rsidRPr="000D2DDC">
        <w:rPr>
          <w:b/>
          <w:snapToGrid w:val="0"/>
          <w:szCs w:val="28"/>
        </w:rPr>
        <w:t>4. Лидерство и руководство. Теории лидерства</w:t>
      </w:r>
    </w:p>
    <w:p w:rsidR="001E3AF6" w:rsidRDefault="001E3AF6" w:rsidP="000D2DDC">
      <w:pPr>
        <w:widowControl w:val="0"/>
        <w:ind w:firstLine="709"/>
        <w:jc w:val="both"/>
        <w:rPr>
          <w:snapToGrid w:val="0"/>
          <w:szCs w:val="28"/>
        </w:rPr>
      </w:pPr>
    </w:p>
    <w:p w:rsidR="000D119A" w:rsidRPr="000D2DDC" w:rsidRDefault="000D119A" w:rsidP="000D2DDC">
      <w:pPr>
        <w:widowControl w:val="0"/>
        <w:ind w:firstLine="709"/>
        <w:jc w:val="both"/>
        <w:rPr>
          <w:snapToGrid w:val="0"/>
          <w:szCs w:val="28"/>
        </w:rPr>
      </w:pPr>
      <w:r w:rsidRPr="000D2DDC">
        <w:rPr>
          <w:snapToGrid w:val="0"/>
          <w:szCs w:val="28"/>
        </w:rPr>
        <w:t xml:space="preserve">Проблема использования категорий </w:t>
      </w:r>
      <w:r w:rsidR="00D52301" w:rsidRPr="000D2DDC">
        <w:rPr>
          <w:snapToGrid w:val="0"/>
          <w:szCs w:val="28"/>
        </w:rPr>
        <w:t>«</w:t>
      </w:r>
      <w:r w:rsidRPr="000D2DDC">
        <w:rPr>
          <w:snapToGrid w:val="0"/>
          <w:szCs w:val="28"/>
        </w:rPr>
        <w:t>лидерство</w:t>
      </w:r>
      <w:r w:rsidR="00D52301" w:rsidRPr="000D2DDC">
        <w:rPr>
          <w:snapToGrid w:val="0"/>
          <w:szCs w:val="28"/>
        </w:rPr>
        <w:t>»</w:t>
      </w:r>
      <w:r w:rsidRPr="000D2DDC">
        <w:rPr>
          <w:snapToGrid w:val="0"/>
          <w:szCs w:val="28"/>
        </w:rPr>
        <w:t xml:space="preserve"> и </w:t>
      </w:r>
      <w:r w:rsidR="00D52301" w:rsidRPr="000D2DDC">
        <w:rPr>
          <w:snapToGrid w:val="0"/>
          <w:szCs w:val="28"/>
        </w:rPr>
        <w:t>«</w:t>
      </w:r>
      <w:r w:rsidRPr="000D2DDC">
        <w:rPr>
          <w:snapToGrid w:val="0"/>
          <w:szCs w:val="28"/>
        </w:rPr>
        <w:t>руководство</w:t>
      </w:r>
      <w:r w:rsidR="00D52301" w:rsidRPr="000D2DDC">
        <w:rPr>
          <w:snapToGrid w:val="0"/>
          <w:szCs w:val="28"/>
        </w:rPr>
        <w:t>»</w:t>
      </w:r>
      <w:r w:rsidRPr="000D2DDC">
        <w:rPr>
          <w:snapToGrid w:val="0"/>
          <w:szCs w:val="28"/>
        </w:rPr>
        <w:t xml:space="preserve"> состоит в том, что в английском языке термины </w:t>
      </w:r>
      <w:r w:rsidR="00D52301" w:rsidRPr="000D2DDC">
        <w:rPr>
          <w:snapToGrid w:val="0"/>
          <w:szCs w:val="28"/>
        </w:rPr>
        <w:t>«</w:t>
      </w:r>
      <w:r w:rsidRPr="000D2DDC">
        <w:rPr>
          <w:snapToGrid w:val="0"/>
          <w:szCs w:val="28"/>
        </w:rPr>
        <w:t>лидер</w:t>
      </w:r>
      <w:r w:rsidR="00D52301" w:rsidRPr="000D2DDC">
        <w:rPr>
          <w:snapToGrid w:val="0"/>
          <w:szCs w:val="28"/>
        </w:rPr>
        <w:t>»</w:t>
      </w:r>
      <w:r w:rsidRPr="000D2DDC">
        <w:rPr>
          <w:snapToGrid w:val="0"/>
          <w:szCs w:val="28"/>
        </w:rPr>
        <w:t xml:space="preserve"> и </w:t>
      </w:r>
      <w:r w:rsidR="00D52301" w:rsidRPr="000D2DDC">
        <w:rPr>
          <w:snapToGrid w:val="0"/>
          <w:szCs w:val="28"/>
        </w:rPr>
        <w:t>«</w:t>
      </w:r>
      <w:r w:rsidRPr="000D2DDC">
        <w:rPr>
          <w:snapToGrid w:val="0"/>
          <w:szCs w:val="28"/>
        </w:rPr>
        <w:t>руководитель</w:t>
      </w:r>
      <w:r w:rsidR="00D52301" w:rsidRPr="000D2DDC">
        <w:rPr>
          <w:snapToGrid w:val="0"/>
          <w:szCs w:val="28"/>
        </w:rPr>
        <w:t>»</w:t>
      </w:r>
      <w:r w:rsidRPr="000D2DDC">
        <w:rPr>
          <w:snapToGrid w:val="0"/>
          <w:szCs w:val="28"/>
        </w:rPr>
        <w:t xml:space="preserve"> являются синонимами, в то время как в русском языке эти понятия употребляются как самостоятельные. При этом они обозначают два различных явления, которые отличаются по своему содержанию. </w:t>
      </w:r>
    </w:p>
    <w:p w:rsidR="000D119A" w:rsidRPr="000D2DDC" w:rsidRDefault="000D119A" w:rsidP="000D2DDC">
      <w:pPr>
        <w:widowControl w:val="0"/>
        <w:ind w:firstLine="709"/>
        <w:jc w:val="both"/>
        <w:rPr>
          <w:snapToGrid w:val="0"/>
          <w:szCs w:val="28"/>
        </w:rPr>
      </w:pPr>
      <w:r w:rsidRPr="000D2DDC">
        <w:rPr>
          <w:snapToGrid w:val="0"/>
          <w:szCs w:val="28"/>
        </w:rPr>
        <w:t>Лидерство – способность вести за собой людей вследствие действия неформальных структур.</w:t>
      </w:r>
    </w:p>
    <w:p w:rsidR="000D119A" w:rsidRPr="000D2DDC" w:rsidRDefault="000D119A" w:rsidP="000D2DDC">
      <w:pPr>
        <w:widowControl w:val="0"/>
        <w:ind w:firstLine="709"/>
        <w:jc w:val="both"/>
        <w:rPr>
          <w:snapToGrid w:val="0"/>
          <w:szCs w:val="28"/>
        </w:rPr>
      </w:pPr>
      <w:r w:rsidRPr="000D2DDC">
        <w:rPr>
          <w:snapToGrid w:val="0"/>
          <w:szCs w:val="28"/>
        </w:rPr>
        <w:t>Руководство – способность вести за собой людей вследствие делегирования формальных полномочий.</w:t>
      </w:r>
    </w:p>
    <w:p w:rsidR="000D119A" w:rsidRDefault="000D119A" w:rsidP="000D2DDC">
      <w:pPr>
        <w:widowControl w:val="0"/>
        <w:ind w:firstLine="709"/>
        <w:jc w:val="both"/>
        <w:rPr>
          <w:snapToGrid w:val="0"/>
          <w:szCs w:val="28"/>
        </w:rPr>
      </w:pPr>
      <w:r w:rsidRPr="000D2DDC">
        <w:rPr>
          <w:snapToGrid w:val="0"/>
          <w:szCs w:val="28"/>
        </w:rPr>
        <w:t xml:space="preserve">Исследования ученых различных сфер научного познания (Г.М.Андреевой, А.И. Донцова, Р.Л. Дутовского, Р.С. Немова, Я.Б. Русалиновой, и других) по вопросу различия понятий </w:t>
      </w:r>
      <w:r w:rsidR="00D52301" w:rsidRPr="000D2DDC">
        <w:rPr>
          <w:snapToGrid w:val="0"/>
          <w:szCs w:val="28"/>
        </w:rPr>
        <w:t>«</w:t>
      </w:r>
      <w:r w:rsidRPr="000D2DDC">
        <w:rPr>
          <w:snapToGrid w:val="0"/>
          <w:szCs w:val="28"/>
        </w:rPr>
        <w:t>лидерство</w:t>
      </w:r>
      <w:r w:rsidR="00D52301" w:rsidRPr="000D2DDC">
        <w:rPr>
          <w:snapToGrid w:val="0"/>
          <w:szCs w:val="28"/>
        </w:rPr>
        <w:t>»</w:t>
      </w:r>
      <w:r w:rsidRPr="000D2DDC">
        <w:rPr>
          <w:snapToGrid w:val="0"/>
          <w:szCs w:val="28"/>
        </w:rPr>
        <w:t xml:space="preserve"> и </w:t>
      </w:r>
      <w:r w:rsidR="00D52301" w:rsidRPr="000D2DDC">
        <w:rPr>
          <w:snapToGrid w:val="0"/>
          <w:szCs w:val="28"/>
        </w:rPr>
        <w:lastRenderedPageBreak/>
        <w:t>«</w:t>
      </w:r>
      <w:r w:rsidRPr="000D2DDC">
        <w:rPr>
          <w:snapToGrid w:val="0"/>
          <w:szCs w:val="28"/>
        </w:rPr>
        <w:t>руководство</w:t>
      </w:r>
      <w:r w:rsidR="00D52301" w:rsidRPr="000D2DDC">
        <w:rPr>
          <w:snapToGrid w:val="0"/>
          <w:szCs w:val="28"/>
        </w:rPr>
        <w:t>»</w:t>
      </w:r>
      <w:r w:rsidRPr="000D2DDC">
        <w:rPr>
          <w:snapToGrid w:val="0"/>
          <w:szCs w:val="28"/>
        </w:rPr>
        <w:t xml:space="preserve"> обобщено и представлено в таблице </w:t>
      </w:r>
      <w:r w:rsidR="000D2DDC">
        <w:rPr>
          <w:snapToGrid w:val="0"/>
          <w:szCs w:val="28"/>
        </w:rPr>
        <w:t>12</w:t>
      </w:r>
      <w:r w:rsidRPr="000D2DDC">
        <w:rPr>
          <w:snapToGrid w:val="0"/>
          <w:szCs w:val="28"/>
        </w:rPr>
        <w:t>.</w:t>
      </w:r>
    </w:p>
    <w:p w:rsidR="00D23E2B" w:rsidRPr="000D2DDC" w:rsidRDefault="00D23E2B" w:rsidP="000D2DDC">
      <w:pPr>
        <w:widowControl w:val="0"/>
        <w:ind w:firstLine="709"/>
        <w:jc w:val="both"/>
        <w:rPr>
          <w:snapToGrid w:val="0"/>
          <w:szCs w:val="28"/>
        </w:rPr>
      </w:pPr>
    </w:p>
    <w:p w:rsidR="000D119A" w:rsidRPr="000D2DDC" w:rsidRDefault="000D119A" w:rsidP="000D2DDC">
      <w:pPr>
        <w:widowControl w:val="0"/>
        <w:rPr>
          <w:szCs w:val="28"/>
        </w:rPr>
      </w:pPr>
      <w:r w:rsidRPr="000D2DDC">
        <w:rPr>
          <w:snapToGrid w:val="0"/>
          <w:szCs w:val="28"/>
        </w:rPr>
        <w:t xml:space="preserve">Таблица  </w:t>
      </w:r>
      <w:r w:rsidR="000D2DDC">
        <w:rPr>
          <w:snapToGrid w:val="0"/>
          <w:szCs w:val="28"/>
        </w:rPr>
        <w:t xml:space="preserve">12 </w:t>
      </w:r>
      <w:r w:rsidRPr="000D2DDC">
        <w:rPr>
          <w:snapToGrid w:val="0"/>
          <w:szCs w:val="28"/>
        </w:rPr>
        <w:t xml:space="preserve">– </w:t>
      </w:r>
      <w:r w:rsidRPr="000D2DDC">
        <w:rPr>
          <w:szCs w:val="28"/>
        </w:rPr>
        <w:t xml:space="preserve">Различия в функциях лидера и руководителя организации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369"/>
        <w:gridCol w:w="3827"/>
      </w:tblGrid>
      <w:tr w:rsidR="000D119A" w:rsidRPr="000D2DDC" w:rsidTr="00176F9B">
        <w:tc>
          <w:tcPr>
            <w:tcW w:w="2835" w:type="dxa"/>
            <w:vAlign w:val="center"/>
          </w:tcPr>
          <w:p w:rsidR="000D119A" w:rsidRPr="000D2DDC" w:rsidRDefault="000D119A" w:rsidP="00176F9B">
            <w:pPr>
              <w:widowControl w:val="0"/>
              <w:ind w:right="-108"/>
              <w:jc w:val="center"/>
              <w:rPr>
                <w:snapToGrid w:val="0"/>
                <w:sz w:val="24"/>
                <w:szCs w:val="24"/>
              </w:rPr>
            </w:pPr>
            <w:r w:rsidRPr="000D2DDC">
              <w:rPr>
                <w:snapToGrid w:val="0"/>
                <w:sz w:val="24"/>
                <w:szCs w:val="24"/>
              </w:rPr>
              <w:t>Наименование функций</w:t>
            </w:r>
          </w:p>
        </w:tc>
        <w:tc>
          <w:tcPr>
            <w:tcW w:w="3369" w:type="dxa"/>
            <w:vAlign w:val="center"/>
          </w:tcPr>
          <w:p w:rsidR="000D119A" w:rsidRPr="000D2DDC" w:rsidRDefault="000D119A" w:rsidP="00176F9B">
            <w:pPr>
              <w:widowControl w:val="0"/>
              <w:ind w:right="-108"/>
              <w:jc w:val="center"/>
              <w:rPr>
                <w:snapToGrid w:val="0"/>
                <w:sz w:val="24"/>
                <w:szCs w:val="24"/>
              </w:rPr>
            </w:pPr>
            <w:r w:rsidRPr="000D2DDC">
              <w:rPr>
                <w:snapToGrid w:val="0"/>
                <w:sz w:val="24"/>
                <w:szCs w:val="24"/>
              </w:rPr>
              <w:t>Лидер</w:t>
            </w:r>
          </w:p>
        </w:tc>
        <w:tc>
          <w:tcPr>
            <w:tcW w:w="3827" w:type="dxa"/>
            <w:vAlign w:val="center"/>
          </w:tcPr>
          <w:p w:rsidR="000D119A" w:rsidRPr="000D2DDC" w:rsidRDefault="000D119A" w:rsidP="00176F9B">
            <w:pPr>
              <w:widowControl w:val="0"/>
              <w:ind w:right="-108"/>
              <w:jc w:val="center"/>
              <w:rPr>
                <w:snapToGrid w:val="0"/>
                <w:sz w:val="24"/>
                <w:szCs w:val="24"/>
              </w:rPr>
            </w:pPr>
            <w:r w:rsidRPr="000D2DDC">
              <w:rPr>
                <w:snapToGrid w:val="0"/>
                <w:sz w:val="24"/>
                <w:szCs w:val="24"/>
              </w:rPr>
              <w:t>Руководитель</w:t>
            </w:r>
          </w:p>
        </w:tc>
      </w:tr>
      <w:tr w:rsidR="000D119A" w:rsidRPr="000D2DDC" w:rsidTr="00176F9B">
        <w:tc>
          <w:tcPr>
            <w:tcW w:w="2835" w:type="dxa"/>
            <w:vAlign w:val="center"/>
          </w:tcPr>
          <w:p w:rsidR="000D119A" w:rsidRPr="00505279" w:rsidRDefault="000D119A" w:rsidP="00505279">
            <w:pPr>
              <w:pStyle w:val="1"/>
              <w:spacing w:line="240" w:lineRule="auto"/>
              <w:ind w:right="0" w:firstLine="34"/>
              <w:rPr>
                <w:b w:val="0"/>
                <w:i w:val="0"/>
                <w:sz w:val="24"/>
                <w:szCs w:val="24"/>
                <w:u w:val="none"/>
              </w:rPr>
            </w:pPr>
            <w:r w:rsidRPr="00505279">
              <w:rPr>
                <w:b w:val="0"/>
                <w:i w:val="0"/>
                <w:sz w:val="24"/>
                <w:szCs w:val="24"/>
                <w:u w:val="none"/>
              </w:rPr>
              <w:t>Объект управления</w:t>
            </w:r>
          </w:p>
        </w:tc>
        <w:tc>
          <w:tcPr>
            <w:tcW w:w="3369"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Неофициальные межличностные отношения</w:t>
            </w:r>
          </w:p>
        </w:tc>
        <w:tc>
          <w:tcPr>
            <w:tcW w:w="3827"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Официальные отношения в группе</w:t>
            </w:r>
          </w:p>
        </w:tc>
      </w:tr>
      <w:tr w:rsidR="000D119A" w:rsidRPr="000D2DDC" w:rsidTr="00176F9B">
        <w:tc>
          <w:tcPr>
            <w:tcW w:w="2835" w:type="dxa"/>
            <w:vAlign w:val="center"/>
          </w:tcPr>
          <w:p w:rsidR="000D119A" w:rsidRPr="00505279" w:rsidRDefault="000D119A" w:rsidP="00505279">
            <w:pPr>
              <w:pStyle w:val="1"/>
              <w:spacing w:line="240" w:lineRule="auto"/>
              <w:ind w:right="0" w:firstLine="34"/>
              <w:rPr>
                <w:b w:val="0"/>
                <w:i w:val="0"/>
                <w:sz w:val="24"/>
                <w:szCs w:val="24"/>
                <w:u w:val="none"/>
              </w:rPr>
            </w:pPr>
            <w:r w:rsidRPr="00505279">
              <w:rPr>
                <w:b w:val="0"/>
                <w:i w:val="0"/>
                <w:sz w:val="24"/>
                <w:szCs w:val="24"/>
                <w:u w:val="none"/>
              </w:rPr>
              <w:t>Субъект управления</w:t>
            </w:r>
          </w:p>
        </w:tc>
        <w:tc>
          <w:tcPr>
            <w:tcW w:w="3369"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а) Элемент микросреды</w:t>
            </w:r>
          </w:p>
          <w:p w:rsidR="000D119A" w:rsidRPr="000D2DDC" w:rsidRDefault="000D119A" w:rsidP="00176F9B">
            <w:pPr>
              <w:widowControl w:val="0"/>
              <w:ind w:firstLine="34"/>
              <w:jc w:val="center"/>
              <w:rPr>
                <w:snapToGrid w:val="0"/>
                <w:sz w:val="24"/>
                <w:szCs w:val="24"/>
              </w:rPr>
            </w:pPr>
            <w:r w:rsidRPr="000D2DDC">
              <w:rPr>
                <w:snapToGrid w:val="0"/>
                <w:sz w:val="24"/>
                <w:szCs w:val="24"/>
              </w:rPr>
              <w:t>б) Выявляется стихийно, на эмоциональном фоне</w:t>
            </w:r>
          </w:p>
        </w:tc>
        <w:tc>
          <w:tcPr>
            <w:tcW w:w="3827"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а) Элемент макросреды</w:t>
            </w:r>
          </w:p>
          <w:p w:rsidR="000D119A" w:rsidRPr="000D2DDC" w:rsidRDefault="000D119A" w:rsidP="00176F9B">
            <w:pPr>
              <w:widowControl w:val="0"/>
              <w:ind w:firstLine="34"/>
              <w:jc w:val="center"/>
              <w:rPr>
                <w:snapToGrid w:val="0"/>
                <w:sz w:val="24"/>
                <w:szCs w:val="24"/>
              </w:rPr>
            </w:pPr>
            <w:r w:rsidRPr="000D2DDC">
              <w:rPr>
                <w:snapToGrid w:val="0"/>
                <w:sz w:val="24"/>
                <w:szCs w:val="24"/>
              </w:rPr>
              <w:t>б) Назначается или избирается целенаправленно, осознано</w:t>
            </w:r>
          </w:p>
        </w:tc>
      </w:tr>
      <w:tr w:rsidR="000D119A" w:rsidRPr="000D2DDC" w:rsidTr="00176F9B">
        <w:tc>
          <w:tcPr>
            <w:tcW w:w="2835" w:type="dxa"/>
            <w:vAlign w:val="center"/>
          </w:tcPr>
          <w:p w:rsidR="000D119A" w:rsidRPr="00505279" w:rsidRDefault="000D119A" w:rsidP="00505279">
            <w:pPr>
              <w:pStyle w:val="1"/>
              <w:spacing w:line="240" w:lineRule="auto"/>
              <w:ind w:right="0" w:firstLine="34"/>
              <w:rPr>
                <w:b w:val="0"/>
                <w:i w:val="0"/>
                <w:sz w:val="24"/>
                <w:szCs w:val="24"/>
                <w:u w:val="none"/>
              </w:rPr>
            </w:pPr>
            <w:r w:rsidRPr="00505279">
              <w:rPr>
                <w:b w:val="0"/>
                <w:i w:val="0"/>
                <w:sz w:val="24"/>
                <w:szCs w:val="24"/>
                <w:u w:val="none"/>
              </w:rPr>
              <w:t>Характер функционирования</w:t>
            </w:r>
          </w:p>
        </w:tc>
        <w:tc>
          <w:tcPr>
            <w:tcW w:w="3369"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Характеризуется стабильностью</w:t>
            </w:r>
          </w:p>
        </w:tc>
        <w:tc>
          <w:tcPr>
            <w:tcW w:w="3827"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Характеризуется стабильностью</w:t>
            </w:r>
          </w:p>
        </w:tc>
      </w:tr>
      <w:tr w:rsidR="000D119A" w:rsidRPr="000D2DDC" w:rsidTr="00505279">
        <w:trPr>
          <w:trHeight w:val="743"/>
        </w:trPr>
        <w:tc>
          <w:tcPr>
            <w:tcW w:w="2835" w:type="dxa"/>
            <w:vAlign w:val="center"/>
          </w:tcPr>
          <w:p w:rsidR="000D119A" w:rsidRPr="00505279" w:rsidRDefault="000D119A" w:rsidP="00505279">
            <w:pPr>
              <w:pStyle w:val="1"/>
              <w:spacing w:line="240" w:lineRule="auto"/>
              <w:ind w:right="0" w:firstLine="34"/>
              <w:rPr>
                <w:b w:val="0"/>
                <w:i w:val="0"/>
                <w:sz w:val="24"/>
                <w:szCs w:val="24"/>
                <w:u w:val="none"/>
              </w:rPr>
            </w:pPr>
            <w:r w:rsidRPr="00505279">
              <w:rPr>
                <w:b w:val="0"/>
                <w:i w:val="0"/>
                <w:sz w:val="24"/>
                <w:szCs w:val="24"/>
                <w:u w:val="none"/>
              </w:rPr>
              <w:t xml:space="preserve">Характер </w:t>
            </w:r>
          </w:p>
          <w:p w:rsidR="000D119A" w:rsidRPr="00505279" w:rsidRDefault="000D119A" w:rsidP="00505279">
            <w:pPr>
              <w:pStyle w:val="1"/>
              <w:spacing w:line="240" w:lineRule="auto"/>
              <w:ind w:right="0" w:firstLine="34"/>
              <w:rPr>
                <w:b w:val="0"/>
                <w:i w:val="0"/>
                <w:sz w:val="24"/>
                <w:szCs w:val="24"/>
                <w:u w:val="none"/>
              </w:rPr>
            </w:pPr>
            <w:r w:rsidRPr="00505279">
              <w:rPr>
                <w:b w:val="0"/>
                <w:i w:val="0"/>
                <w:sz w:val="24"/>
                <w:szCs w:val="24"/>
                <w:u w:val="none"/>
              </w:rPr>
              <w:t>воздействия</w:t>
            </w:r>
          </w:p>
        </w:tc>
        <w:tc>
          <w:tcPr>
            <w:tcW w:w="3369"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Психологические воздействия</w:t>
            </w:r>
          </w:p>
        </w:tc>
        <w:tc>
          <w:tcPr>
            <w:tcW w:w="3827"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Административные воздействия</w:t>
            </w:r>
          </w:p>
        </w:tc>
      </w:tr>
      <w:tr w:rsidR="000D119A" w:rsidRPr="000D2DDC" w:rsidTr="00176F9B">
        <w:tc>
          <w:tcPr>
            <w:tcW w:w="2835" w:type="dxa"/>
            <w:vAlign w:val="center"/>
          </w:tcPr>
          <w:p w:rsidR="000D119A" w:rsidRPr="00505279" w:rsidRDefault="000D119A" w:rsidP="00505279">
            <w:pPr>
              <w:pStyle w:val="1"/>
              <w:spacing w:line="240" w:lineRule="auto"/>
              <w:ind w:right="0" w:firstLine="34"/>
              <w:rPr>
                <w:b w:val="0"/>
                <w:i w:val="0"/>
                <w:sz w:val="24"/>
                <w:szCs w:val="24"/>
                <w:u w:val="none"/>
              </w:rPr>
            </w:pPr>
            <w:r w:rsidRPr="00505279">
              <w:rPr>
                <w:b w:val="0"/>
                <w:i w:val="0"/>
                <w:sz w:val="24"/>
                <w:szCs w:val="24"/>
                <w:u w:val="none"/>
              </w:rPr>
              <w:t>Методы влияния</w:t>
            </w:r>
          </w:p>
        </w:tc>
        <w:tc>
          <w:tcPr>
            <w:tcW w:w="3369"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Отсутствие формальных властных полномочий, влияние основано лишь на авторитете</w:t>
            </w:r>
          </w:p>
        </w:tc>
        <w:tc>
          <w:tcPr>
            <w:tcW w:w="3827"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Определенная система санкций. Наличие властных полномочий независимо от отношения членов групп</w:t>
            </w:r>
          </w:p>
        </w:tc>
      </w:tr>
      <w:tr w:rsidR="000D119A" w:rsidRPr="000D2DDC" w:rsidTr="00176F9B">
        <w:tc>
          <w:tcPr>
            <w:tcW w:w="2835" w:type="dxa"/>
            <w:vAlign w:val="center"/>
          </w:tcPr>
          <w:p w:rsidR="000D119A" w:rsidRPr="00505279" w:rsidRDefault="000D119A" w:rsidP="00505279">
            <w:pPr>
              <w:pStyle w:val="1"/>
              <w:spacing w:line="240" w:lineRule="auto"/>
              <w:ind w:right="0" w:firstLine="34"/>
              <w:rPr>
                <w:b w:val="0"/>
                <w:i w:val="0"/>
                <w:sz w:val="24"/>
                <w:szCs w:val="24"/>
                <w:u w:val="none"/>
              </w:rPr>
            </w:pPr>
            <w:r w:rsidRPr="00505279">
              <w:rPr>
                <w:b w:val="0"/>
                <w:i w:val="0"/>
                <w:sz w:val="24"/>
                <w:szCs w:val="24"/>
                <w:u w:val="none"/>
              </w:rPr>
              <w:t>Характеристика процесса принятия решения</w:t>
            </w:r>
          </w:p>
        </w:tc>
        <w:tc>
          <w:tcPr>
            <w:tcW w:w="3369"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Более прост и непосредственен, но связан с деятельностью группы</w:t>
            </w:r>
          </w:p>
        </w:tc>
        <w:tc>
          <w:tcPr>
            <w:tcW w:w="3827"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Более сложен и опосредован различными объективными обстоятельствами</w:t>
            </w:r>
          </w:p>
        </w:tc>
      </w:tr>
      <w:tr w:rsidR="000D119A" w:rsidRPr="000D2DDC" w:rsidTr="00176F9B">
        <w:tc>
          <w:tcPr>
            <w:tcW w:w="2835" w:type="dxa"/>
            <w:vAlign w:val="center"/>
          </w:tcPr>
          <w:p w:rsidR="000D119A" w:rsidRPr="00505279" w:rsidRDefault="000D119A" w:rsidP="00505279">
            <w:pPr>
              <w:pStyle w:val="1"/>
              <w:spacing w:line="240" w:lineRule="auto"/>
              <w:ind w:right="0" w:firstLine="34"/>
              <w:rPr>
                <w:b w:val="0"/>
                <w:i w:val="0"/>
                <w:sz w:val="24"/>
                <w:szCs w:val="24"/>
                <w:u w:val="none"/>
              </w:rPr>
            </w:pPr>
            <w:r w:rsidRPr="00505279">
              <w:rPr>
                <w:b w:val="0"/>
                <w:i w:val="0"/>
                <w:sz w:val="24"/>
                <w:szCs w:val="24"/>
                <w:u w:val="none"/>
              </w:rPr>
              <w:t>Среда деятельности</w:t>
            </w:r>
          </w:p>
        </w:tc>
        <w:tc>
          <w:tcPr>
            <w:tcW w:w="3369"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Малая группа, в которой выбирают лидера</w:t>
            </w:r>
          </w:p>
        </w:tc>
        <w:tc>
          <w:tcPr>
            <w:tcW w:w="3827" w:type="dxa"/>
            <w:vAlign w:val="center"/>
          </w:tcPr>
          <w:p w:rsidR="000D119A" w:rsidRPr="000D2DDC" w:rsidRDefault="000D119A" w:rsidP="00176F9B">
            <w:pPr>
              <w:widowControl w:val="0"/>
              <w:ind w:firstLine="34"/>
              <w:jc w:val="center"/>
              <w:rPr>
                <w:snapToGrid w:val="0"/>
                <w:sz w:val="24"/>
                <w:szCs w:val="24"/>
              </w:rPr>
            </w:pPr>
            <w:r w:rsidRPr="000D2DDC">
              <w:rPr>
                <w:snapToGrid w:val="0"/>
                <w:sz w:val="24"/>
                <w:szCs w:val="24"/>
              </w:rPr>
              <w:t>Малая группа, и социальные системы, частью которых она является и которые с ней взаимодействуют</w:t>
            </w:r>
          </w:p>
        </w:tc>
      </w:tr>
    </w:tbl>
    <w:p w:rsidR="000D2DDC" w:rsidRDefault="000D2DDC" w:rsidP="000D119A">
      <w:pPr>
        <w:pStyle w:val="a7"/>
        <w:widowControl w:val="0"/>
        <w:spacing w:line="240" w:lineRule="auto"/>
        <w:rPr>
          <w:snapToGrid w:val="0"/>
          <w:sz w:val="24"/>
          <w:szCs w:val="24"/>
        </w:rPr>
      </w:pPr>
    </w:p>
    <w:p w:rsidR="000D119A" w:rsidRPr="000D2DDC" w:rsidRDefault="000D119A" w:rsidP="00505279">
      <w:pPr>
        <w:pStyle w:val="a7"/>
        <w:widowControl w:val="0"/>
        <w:spacing w:line="240" w:lineRule="auto"/>
        <w:ind w:firstLine="709"/>
        <w:rPr>
          <w:snapToGrid w:val="0"/>
          <w:szCs w:val="28"/>
        </w:rPr>
      </w:pPr>
      <w:r w:rsidRPr="000D2DDC">
        <w:rPr>
          <w:snapToGrid w:val="0"/>
          <w:szCs w:val="28"/>
        </w:rPr>
        <w:t>Анализ указанных различий позволил сделать следующие выводы:</w:t>
      </w:r>
    </w:p>
    <w:p w:rsidR="000D119A" w:rsidRPr="000D2DDC" w:rsidRDefault="000D119A" w:rsidP="00505279">
      <w:pPr>
        <w:widowControl w:val="0"/>
        <w:ind w:firstLine="709"/>
        <w:jc w:val="both"/>
        <w:rPr>
          <w:snapToGrid w:val="0"/>
          <w:szCs w:val="28"/>
        </w:rPr>
      </w:pPr>
      <w:r w:rsidRPr="000D2DDC">
        <w:rPr>
          <w:snapToGrid w:val="0"/>
          <w:szCs w:val="28"/>
        </w:rPr>
        <w:t xml:space="preserve">1) между этими понятиями существует определенное сходство, проявляющееся в том, что обе категории </w:t>
      </w:r>
      <w:r w:rsidR="00D52301" w:rsidRPr="000D2DDC">
        <w:rPr>
          <w:snapToGrid w:val="0"/>
          <w:szCs w:val="28"/>
        </w:rPr>
        <w:t>«</w:t>
      </w:r>
      <w:r w:rsidRPr="000D2DDC">
        <w:rPr>
          <w:snapToGrid w:val="0"/>
          <w:szCs w:val="28"/>
        </w:rPr>
        <w:t>лидерство</w:t>
      </w:r>
      <w:r w:rsidR="00D52301" w:rsidRPr="000D2DDC">
        <w:rPr>
          <w:snapToGrid w:val="0"/>
          <w:szCs w:val="28"/>
        </w:rPr>
        <w:t>»</w:t>
      </w:r>
      <w:r w:rsidRPr="000D2DDC">
        <w:rPr>
          <w:snapToGrid w:val="0"/>
          <w:szCs w:val="28"/>
        </w:rPr>
        <w:t xml:space="preserve"> и </w:t>
      </w:r>
      <w:r w:rsidR="00D52301" w:rsidRPr="000D2DDC">
        <w:rPr>
          <w:snapToGrid w:val="0"/>
          <w:szCs w:val="28"/>
        </w:rPr>
        <w:t>«</w:t>
      </w:r>
      <w:r w:rsidRPr="000D2DDC">
        <w:rPr>
          <w:snapToGrid w:val="0"/>
          <w:szCs w:val="28"/>
        </w:rPr>
        <w:t>руководство</w:t>
      </w:r>
      <w:r w:rsidR="00D52301" w:rsidRPr="000D2DDC">
        <w:rPr>
          <w:snapToGrid w:val="0"/>
          <w:szCs w:val="28"/>
        </w:rPr>
        <w:t>»</w:t>
      </w:r>
      <w:r w:rsidRPr="000D2DDC">
        <w:rPr>
          <w:snapToGrid w:val="0"/>
          <w:szCs w:val="28"/>
        </w:rPr>
        <w:t>:</w:t>
      </w:r>
    </w:p>
    <w:p w:rsidR="000D119A" w:rsidRPr="000D2DDC" w:rsidRDefault="000D119A" w:rsidP="00505279">
      <w:pPr>
        <w:widowControl w:val="0"/>
        <w:numPr>
          <w:ilvl w:val="0"/>
          <w:numId w:val="44"/>
        </w:numPr>
        <w:tabs>
          <w:tab w:val="clear" w:pos="1069"/>
          <w:tab w:val="num" w:pos="1134"/>
        </w:tabs>
        <w:ind w:left="0" w:firstLine="1134"/>
        <w:jc w:val="both"/>
        <w:rPr>
          <w:snapToGrid w:val="0"/>
          <w:szCs w:val="28"/>
        </w:rPr>
      </w:pPr>
      <w:r w:rsidRPr="000D2DDC">
        <w:rPr>
          <w:snapToGrid w:val="0"/>
          <w:szCs w:val="28"/>
        </w:rPr>
        <w:t xml:space="preserve"> являются субъектами управления социальной общности;</w:t>
      </w:r>
    </w:p>
    <w:p w:rsidR="000D119A" w:rsidRPr="000D2DDC" w:rsidRDefault="000D119A" w:rsidP="00505279">
      <w:pPr>
        <w:widowControl w:val="0"/>
        <w:numPr>
          <w:ilvl w:val="0"/>
          <w:numId w:val="44"/>
        </w:numPr>
        <w:tabs>
          <w:tab w:val="clear" w:pos="1069"/>
          <w:tab w:val="num" w:pos="1134"/>
        </w:tabs>
        <w:ind w:left="0" w:firstLine="1134"/>
        <w:jc w:val="both"/>
        <w:rPr>
          <w:snapToGrid w:val="0"/>
          <w:szCs w:val="28"/>
        </w:rPr>
      </w:pPr>
      <w:r w:rsidRPr="000D2DDC">
        <w:rPr>
          <w:snapToGrid w:val="0"/>
          <w:szCs w:val="28"/>
        </w:rPr>
        <w:t xml:space="preserve"> реализуют процессы социального влияния в группах;</w:t>
      </w:r>
    </w:p>
    <w:p w:rsidR="000D119A" w:rsidRPr="000D2DDC" w:rsidRDefault="000D119A" w:rsidP="00505279">
      <w:pPr>
        <w:widowControl w:val="0"/>
        <w:numPr>
          <w:ilvl w:val="0"/>
          <w:numId w:val="44"/>
        </w:numPr>
        <w:tabs>
          <w:tab w:val="clear" w:pos="1069"/>
          <w:tab w:val="num" w:pos="1134"/>
        </w:tabs>
        <w:ind w:left="0" w:firstLine="1134"/>
        <w:jc w:val="both"/>
        <w:rPr>
          <w:snapToGrid w:val="0"/>
          <w:szCs w:val="28"/>
        </w:rPr>
      </w:pPr>
      <w:r w:rsidRPr="000D2DDC">
        <w:rPr>
          <w:snapToGrid w:val="0"/>
          <w:szCs w:val="28"/>
        </w:rPr>
        <w:t xml:space="preserve"> имеют определенную субординацию отношений;</w:t>
      </w:r>
    </w:p>
    <w:p w:rsidR="000D119A" w:rsidRPr="000D2DDC" w:rsidRDefault="000D119A" w:rsidP="00505279">
      <w:pPr>
        <w:widowControl w:val="0"/>
        <w:ind w:firstLine="709"/>
        <w:jc w:val="both"/>
        <w:rPr>
          <w:snapToGrid w:val="0"/>
          <w:szCs w:val="28"/>
        </w:rPr>
      </w:pPr>
      <w:r w:rsidRPr="000D2DDC">
        <w:rPr>
          <w:snapToGrid w:val="0"/>
          <w:szCs w:val="28"/>
        </w:rPr>
        <w:t>2)  основным различием между этими понятиями является то, что:</w:t>
      </w:r>
    </w:p>
    <w:p w:rsidR="000D119A" w:rsidRPr="000D2DDC" w:rsidRDefault="000D2DDC" w:rsidP="00505279">
      <w:pPr>
        <w:widowControl w:val="0"/>
        <w:numPr>
          <w:ilvl w:val="0"/>
          <w:numId w:val="44"/>
        </w:numPr>
        <w:tabs>
          <w:tab w:val="clear" w:pos="1069"/>
          <w:tab w:val="num" w:pos="1276"/>
        </w:tabs>
        <w:ind w:left="0" w:firstLine="1134"/>
        <w:jc w:val="both"/>
        <w:rPr>
          <w:snapToGrid w:val="0"/>
          <w:szCs w:val="28"/>
        </w:rPr>
      </w:pPr>
      <w:r>
        <w:rPr>
          <w:snapToGrid w:val="0"/>
          <w:szCs w:val="28"/>
        </w:rPr>
        <w:t xml:space="preserve"> </w:t>
      </w:r>
      <w:r w:rsidR="000D119A" w:rsidRPr="000D2DDC">
        <w:rPr>
          <w:snapToGrid w:val="0"/>
          <w:szCs w:val="28"/>
        </w:rPr>
        <w:t>руководство это социальный феномен; руководитель призван осуществлять регулирования официальных отношений;</w:t>
      </w:r>
    </w:p>
    <w:p w:rsidR="000D119A" w:rsidRPr="000D2DDC" w:rsidRDefault="000D2DDC" w:rsidP="00505279">
      <w:pPr>
        <w:widowControl w:val="0"/>
        <w:numPr>
          <w:ilvl w:val="0"/>
          <w:numId w:val="44"/>
        </w:numPr>
        <w:tabs>
          <w:tab w:val="clear" w:pos="1069"/>
          <w:tab w:val="num" w:pos="1276"/>
        </w:tabs>
        <w:ind w:left="0" w:firstLine="1134"/>
        <w:jc w:val="both"/>
        <w:rPr>
          <w:snapToGrid w:val="0"/>
          <w:szCs w:val="28"/>
        </w:rPr>
      </w:pPr>
      <w:r>
        <w:rPr>
          <w:snapToGrid w:val="0"/>
          <w:szCs w:val="28"/>
        </w:rPr>
        <w:t xml:space="preserve"> </w:t>
      </w:r>
      <w:r w:rsidR="000D119A" w:rsidRPr="000D2DDC">
        <w:rPr>
          <w:snapToGrid w:val="0"/>
          <w:szCs w:val="28"/>
        </w:rPr>
        <w:t>лидерство есть психологический феномен: лидер осуществляет регулирование межличностных отношений (неформальных) в группе.</w:t>
      </w:r>
    </w:p>
    <w:p w:rsidR="000D119A" w:rsidRPr="000D2DDC" w:rsidRDefault="000D119A" w:rsidP="000D2DDC">
      <w:pPr>
        <w:pStyle w:val="a7"/>
        <w:widowControl w:val="0"/>
        <w:spacing w:line="240" w:lineRule="auto"/>
        <w:ind w:firstLine="709"/>
        <w:rPr>
          <w:snapToGrid w:val="0"/>
          <w:szCs w:val="28"/>
        </w:rPr>
      </w:pPr>
      <w:r w:rsidRPr="000D2DDC">
        <w:rPr>
          <w:snapToGrid w:val="0"/>
          <w:szCs w:val="28"/>
        </w:rPr>
        <w:t>Безусловно, что идеальной ситуацией было бы совпадение в одном лице  на предприятии лидера и руководителя. Однако в реальной жизни любого коллектива лидер может оказаться совершенно непригодным для выполнения функций руководителя, а также возможно существование в социуме нескольких лидеров выделяющихся в различных личностных проявлениях.</w:t>
      </w:r>
    </w:p>
    <w:p w:rsidR="000D119A" w:rsidRPr="000D2DDC" w:rsidRDefault="000D119A" w:rsidP="000D2DDC">
      <w:pPr>
        <w:widowControl w:val="0"/>
        <w:ind w:firstLine="709"/>
        <w:jc w:val="both"/>
        <w:rPr>
          <w:snapToGrid w:val="0"/>
          <w:szCs w:val="28"/>
        </w:rPr>
      </w:pPr>
      <w:r w:rsidRPr="000D2DDC">
        <w:rPr>
          <w:snapToGrid w:val="0"/>
          <w:szCs w:val="28"/>
        </w:rPr>
        <w:t xml:space="preserve">Таким образом, говоря о руководстве, мы имеем ввиду действия </w:t>
      </w:r>
      <w:r w:rsidR="00D52301" w:rsidRPr="000D2DDC">
        <w:rPr>
          <w:snapToGrid w:val="0"/>
          <w:szCs w:val="28"/>
        </w:rPr>
        <w:t>«</w:t>
      </w:r>
      <w:r w:rsidRPr="000D2DDC">
        <w:rPr>
          <w:snapToGrid w:val="0"/>
          <w:szCs w:val="28"/>
        </w:rPr>
        <w:t>формального лидера</w:t>
      </w:r>
      <w:r w:rsidR="00D52301" w:rsidRPr="000D2DDC">
        <w:rPr>
          <w:snapToGrid w:val="0"/>
          <w:szCs w:val="28"/>
        </w:rPr>
        <w:t>»</w:t>
      </w:r>
      <w:r w:rsidRPr="000D2DDC">
        <w:rPr>
          <w:snapToGrid w:val="0"/>
          <w:szCs w:val="28"/>
        </w:rPr>
        <w:t xml:space="preserve"> – руководителя по координации и упорядочению отношений внутри формальной социальной группы.</w:t>
      </w:r>
    </w:p>
    <w:p w:rsidR="000D119A" w:rsidRPr="000D2DDC" w:rsidRDefault="000D119A" w:rsidP="000D2DDC">
      <w:pPr>
        <w:widowControl w:val="0"/>
        <w:ind w:firstLine="709"/>
        <w:jc w:val="both"/>
        <w:rPr>
          <w:snapToGrid w:val="0"/>
          <w:szCs w:val="28"/>
        </w:rPr>
      </w:pPr>
      <w:r w:rsidRPr="000D2DDC">
        <w:rPr>
          <w:snapToGrid w:val="0"/>
          <w:szCs w:val="28"/>
        </w:rPr>
        <w:t xml:space="preserve">Ранние теории лидерских черт восходили к Древней Греции и Риму и утверждали, что лидерами рождаются, а не становятся. Так теория </w:t>
      </w:r>
      <w:r w:rsidR="00D52301" w:rsidRPr="000D2DDC">
        <w:rPr>
          <w:snapToGrid w:val="0"/>
          <w:szCs w:val="28"/>
        </w:rPr>
        <w:t>«</w:t>
      </w:r>
      <w:r w:rsidRPr="000D2DDC">
        <w:rPr>
          <w:snapToGrid w:val="0"/>
          <w:szCs w:val="28"/>
        </w:rPr>
        <w:t xml:space="preserve">великой </w:t>
      </w:r>
      <w:r w:rsidRPr="000D2DDC">
        <w:rPr>
          <w:snapToGrid w:val="0"/>
          <w:szCs w:val="28"/>
        </w:rPr>
        <w:lastRenderedPageBreak/>
        <w:t>личности</w:t>
      </w:r>
      <w:r w:rsidR="00D52301" w:rsidRPr="000D2DDC">
        <w:rPr>
          <w:snapToGrid w:val="0"/>
          <w:szCs w:val="28"/>
        </w:rPr>
        <w:t>»</w:t>
      </w:r>
      <w:r w:rsidRPr="000D2DDC">
        <w:rPr>
          <w:snapToGrid w:val="0"/>
          <w:szCs w:val="28"/>
        </w:rPr>
        <w:t xml:space="preserve"> полагала, что индивид рождается либо с качествами необходимыми для лидера, либо без них. Со временем эти взгляды уступили место более реалистическим подходам.</w:t>
      </w:r>
    </w:p>
    <w:p w:rsidR="000D119A" w:rsidRPr="000D2DDC" w:rsidRDefault="000D119A" w:rsidP="000D2DDC">
      <w:pPr>
        <w:widowControl w:val="0"/>
        <w:ind w:firstLine="709"/>
        <w:jc w:val="both"/>
        <w:rPr>
          <w:snapToGrid w:val="0"/>
          <w:szCs w:val="28"/>
        </w:rPr>
      </w:pPr>
      <w:r w:rsidRPr="000D2DDC">
        <w:rPr>
          <w:snapToGrid w:val="0"/>
          <w:szCs w:val="28"/>
        </w:rPr>
        <w:t xml:space="preserve">Под влиянием бихевиористической школы в психологии, ученые согласились с тем, что лидерские качества можно развивать и начался поиск универсальных качеств, присущих лидеру. Поэтому, основой теории личностных качеств руководителя являются   попытки   определить   обязательный   набор   индивидуальных характеристик менеджера, при наличии которых данный человек, безусловно, станет эффективным руководителем. Обзор наиболее известных теорий исследования лидерских качеств, представлен в таблице </w:t>
      </w:r>
      <w:r w:rsidR="000D2DDC">
        <w:rPr>
          <w:snapToGrid w:val="0"/>
          <w:szCs w:val="28"/>
        </w:rPr>
        <w:t>13</w:t>
      </w:r>
      <w:r w:rsidRPr="000D2DDC">
        <w:rPr>
          <w:snapToGrid w:val="0"/>
          <w:szCs w:val="28"/>
        </w:rPr>
        <w:t xml:space="preserve">. </w:t>
      </w:r>
    </w:p>
    <w:p w:rsidR="000D119A" w:rsidRPr="000D2DDC" w:rsidRDefault="000D119A" w:rsidP="000D119A">
      <w:pPr>
        <w:pStyle w:val="2"/>
        <w:rPr>
          <w:rFonts w:ascii="Times New Roman" w:hAnsi="Times New Roman" w:cs="Times New Roman"/>
          <w:b w:val="0"/>
          <w:i/>
          <w:color w:val="auto"/>
          <w:sz w:val="28"/>
          <w:szCs w:val="28"/>
        </w:rPr>
      </w:pPr>
      <w:r w:rsidRPr="000D2DDC">
        <w:rPr>
          <w:rFonts w:ascii="Times New Roman" w:hAnsi="Times New Roman" w:cs="Times New Roman"/>
          <w:b w:val="0"/>
          <w:color w:val="auto"/>
          <w:sz w:val="28"/>
          <w:szCs w:val="28"/>
        </w:rPr>
        <w:t xml:space="preserve">Таблица </w:t>
      </w:r>
      <w:r w:rsidR="000D2DDC">
        <w:rPr>
          <w:rFonts w:ascii="Times New Roman" w:hAnsi="Times New Roman" w:cs="Times New Roman"/>
          <w:b w:val="0"/>
          <w:color w:val="auto"/>
          <w:sz w:val="28"/>
          <w:szCs w:val="28"/>
        </w:rPr>
        <w:t xml:space="preserve">13 </w:t>
      </w:r>
      <w:r w:rsidRPr="000D2DDC">
        <w:rPr>
          <w:rFonts w:ascii="Times New Roman" w:hAnsi="Times New Roman" w:cs="Times New Roman"/>
          <w:b w:val="0"/>
          <w:color w:val="auto"/>
          <w:sz w:val="28"/>
          <w:szCs w:val="28"/>
        </w:rPr>
        <w:t xml:space="preserve">– </w:t>
      </w:r>
      <w:r w:rsidRPr="000D2DDC">
        <w:rPr>
          <w:rFonts w:ascii="Times New Roman" w:hAnsi="Times New Roman" w:cs="Times New Roman"/>
          <w:b w:val="0"/>
          <w:color w:val="auto"/>
          <w:sz w:val="28"/>
          <w:szCs w:val="28"/>
          <w:lang w:val="en-US"/>
        </w:rPr>
        <w:t>Теории лидерских качеств</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260"/>
        <w:gridCol w:w="5137"/>
      </w:tblGrid>
      <w:tr w:rsidR="000D119A" w:rsidRPr="000D2DDC" w:rsidTr="003A60C6">
        <w:tc>
          <w:tcPr>
            <w:tcW w:w="1668" w:type="dxa"/>
          </w:tcPr>
          <w:p w:rsidR="000D119A" w:rsidRPr="000D2DDC" w:rsidRDefault="000D119A" w:rsidP="000D2DDC">
            <w:pPr>
              <w:jc w:val="center"/>
              <w:rPr>
                <w:sz w:val="24"/>
                <w:szCs w:val="24"/>
              </w:rPr>
            </w:pPr>
            <w:r w:rsidRPr="000D2DDC">
              <w:rPr>
                <w:sz w:val="24"/>
                <w:szCs w:val="24"/>
              </w:rPr>
              <w:t>Автор</w:t>
            </w:r>
          </w:p>
        </w:tc>
        <w:tc>
          <w:tcPr>
            <w:tcW w:w="3260" w:type="dxa"/>
          </w:tcPr>
          <w:p w:rsidR="000D119A" w:rsidRPr="000D2DDC" w:rsidRDefault="000D119A" w:rsidP="00176F9B">
            <w:pPr>
              <w:jc w:val="center"/>
              <w:rPr>
                <w:sz w:val="24"/>
                <w:szCs w:val="24"/>
              </w:rPr>
            </w:pPr>
            <w:r w:rsidRPr="000D2DDC">
              <w:rPr>
                <w:sz w:val="24"/>
                <w:szCs w:val="24"/>
              </w:rPr>
              <w:t>Сущность теории</w:t>
            </w:r>
          </w:p>
        </w:tc>
        <w:tc>
          <w:tcPr>
            <w:tcW w:w="5137" w:type="dxa"/>
          </w:tcPr>
          <w:p w:rsidR="000D119A" w:rsidRPr="000D2DDC" w:rsidRDefault="000D119A" w:rsidP="00176F9B">
            <w:pPr>
              <w:ind w:hanging="283"/>
              <w:jc w:val="center"/>
              <w:rPr>
                <w:sz w:val="24"/>
                <w:szCs w:val="24"/>
              </w:rPr>
            </w:pPr>
            <w:r w:rsidRPr="000D2DDC">
              <w:rPr>
                <w:sz w:val="24"/>
                <w:szCs w:val="24"/>
              </w:rPr>
              <w:t>Лидерские качества</w:t>
            </w:r>
          </w:p>
        </w:tc>
      </w:tr>
      <w:tr w:rsidR="000D119A" w:rsidRPr="000D2DDC" w:rsidTr="003A60C6">
        <w:tc>
          <w:tcPr>
            <w:tcW w:w="1668" w:type="dxa"/>
          </w:tcPr>
          <w:p w:rsidR="000D119A" w:rsidRPr="000D2DDC" w:rsidRDefault="000D119A" w:rsidP="000D2DDC">
            <w:pPr>
              <w:ind w:left="142" w:hanging="142"/>
              <w:rPr>
                <w:sz w:val="24"/>
                <w:szCs w:val="24"/>
              </w:rPr>
            </w:pPr>
            <w:r w:rsidRPr="000D2DDC">
              <w:rPr>
                <w:sz w:val="24"/>
                <w:szCs w:val="24"/>
              </w:rPr>
              <w:t>1. Ральф Стогдилл</w:t>
            </w:r>
          </w:p>
        </w:tc>
        <w:tc>
          <w:tcPr>
            <w:tcW w:w="3260" w:type="dxa"/>
          </w:tcPr>
          <w:p w:rsidR="000D119A" w:rsidRPr="000D2DDC" w:rsidRDefault="000D119A" w:rsidP="00176F9B">
            <w:pPr>
              <w:jc w:val="both"/>
              <w:rPr>
                <w:sz w:val="24"/>
                <w:szCs w:val="24"/>
              </w:rPr>
            </w:pPr>
            <w:r w:rsidRPr="000D2DDC">
              <w:rPr>
                <w:sz w:val="24"/>
                <w:szCs w:val="24"/>
              </w:rPr>
              <w:t>Выделил основные пять качеств, присущих эффективному руководителю</w:t>
            </w:r>
          </w:p>
        </w:tc>
        <w:tc>
          <w:tcPr>
            <w:tcW w:w="5137" w:type="dxa"/>
          </w:tcPr>
          <w:p w:rsidR="000D119A" w:rsidRPr="000D2DDC" w:rsidRDefault="000D119A" w:rsidP="005D06D5">
            <w:pPr>
              <w:numPr>
                <w:ilvl w:val="0"/>
                <w:numId w:val="50"/>
              </w:numPr>
              <w:tabs>
                <w:tab w:val="clear" w:pos="1069"/>
                <w:tab w:val="num" w:pos="318"/>
              </w:tabs>
              <w:ind w:left="318" w:hanging="283"/>
              <w:jc w:val="both"/>
              <w:rPr>
                <w:sz w:val="24"/>
                <w:szCs w:val="24"/>
              </w:rPr>
            </w:pPr>
            <w:r w:rsidRPr="000D2DDC">
              <w:rPr>
                <w:sz w:val="24"/>
                <w:szCs w:val="24"/>
              </w:rPr>
              <w:t xml:space="preserve">ум и интеллектуальность;  </w:t>
            </w:r>
          </w:p>
          <w:p w:rsidR="000D119A" w:rsidRPr="000D2DDC" w:rsidRDefault="000D119A" w:rsidP="005D06D5">
            <w:pPr>
              <w:numPr>
                <w:ilvl w:val="0"/>
                <w:numId w:val="50"/>
              </w:numPr>
              <w:tabs>
                <w:tab w:val="clear" w:pos="1069"/>
                <w:tab w:val="num" w:pos="318"/>
              </w:tabs>
              <w:ind w:left="318" w:hanging="283"/>
              <w:jc w:val="both"/>
              <w:rPr>
                <w:sz w:val="24"/>
                <w:szCs w:val="24"/>
              </w:rPr>
            </w:pPr>
            <w:r w:rsidRPr="000D2DDC">
              <w:rPr>
                <w:sz w:val="24"/>
                <w:szCs w:val="24"/>
              </w:rPr>
              <w:t>господство или преобладание над другими;</w:t>
            </w:r>
          </w:p>
          <w:p w:rsidR="000D119A" w:rsidRPr="000D2DDC" w:rsidRDefault="000D119A" w:rsidP="005D06D5">
            <w:pPr>
              <w:numPr>
                <w:ilvl w:val="0"/>
                <w:numId w:val="50"/>
              </w:numPr>
              <w:tabs>
                <w:tab w:val="clear" w:pos="1069"/>
                <w:tab w:val="num" w:pos="318"/>
              </w:tabs>
              <w:ind w:left="318" w:hanging="283"/>
              <w:jc w:val="both"/>
              <w:rPr>
                <w:sz w:val="24"/>
                <w:szCs w:val="24"/>
              </w:rPr>
            </w:pPr>
            <w:r w:rsidRPr="000D2DDC">
              <w:rPr>
                <w:sz w:val="24"/>
                <w:szCs w:val="24"/>
              </w:rPr>
              <w:t xml:space="preserve">уверенность в себе; </w:t>
            </w:r>
          </w:p>
          <w:p w:rsidR="000D119A" w:rsidRPr="000D2DDC" w:rsidRDefault="000D119A" w:rsidP="005D06D5">
            <w:pPr>
              <w:numPr>
                <w:ilvl w:val="0"/>
                <w:numId w:val="50"/>
              </w:numPr>
              <w:tabs>
                <w:tab w:val="clear" w:pos="1069"/>
                <w:tab w:val="num" w:pos="318"/>
              </w:tabs>
              <w:ind w:left="318" w:hanging="283"/>
              <w:jc w:val="both"/>
              <w:rPr>
                <w:sz w:val="24"/>
                <w:szCs w:val="24"/>
              </w:rPr>
            </w:pPr>
            <w:r w:rsidRPr="000D2DDC">
              <w:rPr>
                <w:sz w:val="24"/>
                <w:szCs w:val="24"/>
              </w:rPr>
              <w:t>активность и энергичность;</w:t>
            </w:r>
          </w:p>
          <w:p w:rsidR="000D119A" w:rsidRPr="000D2DDC" w:rsidRDefault="000D119A" w:rsidP="005D06D5">
            <w:pPr>
              <w:numPr>
                <w:ilvl w:val="0"/>
                <w:numId w:val="50"/>
              </w:numPr>
              <w:tabs>
                <w:tab w:val="clear" w:pos="1069"/>
                <w:tab w:val="num" w:pos="318"/>
              </w:tabs>
              <w:ind w:left="318" w:hanging="283"/>
              <w:jc w:val="both"/>
              <w:rPr>
                <w:sz w:val="24"/>
                <w:szCs w:val="24"/>
              </w:rPr>
            </w:pPr>
            <w:r w:rsidRPr="000D2DDC">
              <w:rPr>
                <w:sz w:val="24"/>
                <w:szCs w:val="24"/>
              </w:rPr>
              <w:t>знание дела.</w:t>
            </w:r>
          </w:p>
        </w:tc>
      </w:tr>
      <w:tr w:rsidR="000D119A" w:rsidRPr="000D2DDC" w:rsidTr="003A60C6">
        <w:tc>
          <w:tcPr>
            <w:tcW w:w="1668" w:type="dxa"/>
          </w:tcPr>
          <w:p w:rsidR="000D119A" w:rsidRPr="000D2DDC" w:rsidRDefault="000D119A" w:rsidP="000D2DDC">
            <w:pPr>
              <w:pStyle w:val="1"/>
              <w:spacing w:line="240" w:lineRule="auto"/>
              <w:ind w:left="142" w:hanging="142"/>
              <w:jc w:val="left"/>
              <w:rPr>
                <w:b w:val="0"/>
                <w:i w:val="0"/>
                <w:sz w:val="24"/>
                <w:szCs w:val="24"/>
                <w:u w:val="none"/>
              </w:rPr>
            </w:pPr>
            <w:r w:rsidRPr="000D2DDC">
              <w:rPr>
                <w:b w:val="0"/>
                <w:i w:val="0"/>
                <w:sz w:val="24"/>
                <w:szCs w:val="24"/>
                <w:u w:val="none"/>
              </w:rPr>
              <w:t>2. Ордуэю Тид</w:t>
            </w:r>
          </w:p>
        </w:tc>
        <w:tc>
          <w:tcPr>
            <w:tcW w:w="3260" w:type="dxa"/>
          </w:tcPr>
          <w:p w:rsidR="000D119A" w:rsidRPr="000D2DDC" w:rsidRDefault="000D119A" w:rsidP="00176F9B">
            <w:pPr>
              <w:jc w:val="both"/>
              <w:rPr>
                <w:sz w:val="24"/>
                <w:szCs w:val="24"/>
              </w:rPr>
            </w:pPr>
            <w:r w:rsidRPr="000D2DDC">
              <w:rPr>
                <w:sz w:val="24"/>
                <w:szCs w:val="24"/>
              </w:rPr>
              <w:t>Преуспевающие руководители должны обладать четко идентифицируемыми чертами</w:t>
            </w:r>
          </w:p>
        </w:tc>
        <w:tc>
          <w:tcPr>
            <w:tcW w:w="5137" w:type="dxa"/>
          </w:tcPr>
          <w:p w:rsidR="000D119A" w:rsidRPr="000D2DDC" w:rsidRDefault="000D119A" w:rsidP="005D06D5">
            <w:pPr>
              <w:numPr>
                <w:ilvl w:val="0"/>
                <w:numId w:val="53"/>
              </w:numPr>
              <w:tabs>
                <w:tab w:val="clear" w:pos="1069"/>
                <w:tab w:val="num" w:pos="318"/>
              </w:tabs>
              <w:ind w:left="318" w:hanging="283"/>
              <w:jc w:val="both"/>
              <w:rPr>
                <w:sz w:val="24"/>
                <w:szCs w:val="24"/>
              </w:rPr>
            </w:pPr>
            <w:r w:rsidRPr="000D2DDC">
              <w:rPr>
                <w:sz w:val="24"/>
                <w:szCs w:val="24"/>
              </w:rPr>
              <w:t>физическая и эмоциональная выносливость;</w:t>
            </w:r>
          </w:p>
          <w:p w:rsidR="000D119A" w:rsidRPr="000D2DDC" w:rsidRDefault="000D119A" w:rsidP="005D06D5">
            <w:pPr>
              <w:numPr>
                <w:ilvl w:val="0"/>
                <w:numId w:val="53"/>
              </w:numPr>
              <w:tabs>
                <w:tab w:val="clear" w:pos="1069"/>
                <w:tab w:val="num" w:pos="318"/>
              </w:tabs>
              <w:ind w:left="318" w:hanging="283"/>
              <w:jc w:val="both"/>
              <w:rPr>
                <w:sz w:val="24"/>
                <w:szCs w:val="24"/>
              </w:rPr>
            </w:pPr>
            <w:r w:rsidRPr="000D2DDC">
              <w:rPr>
                <w:sz w:val="24"/>
                <w:szCs w:val="24"/>
              </w:rPr>
              <w:t>понимание назначения организации и направление ее деятельности;</w:t>
            </w:r>
          </w:p>
          <w:p w:rsidR="000D119A" w:rsidRPr="000D2DDC" w:rsidRDefault="000D119A" w:rsidP="005D06D5">
            <w:pPr>
              <w:numPr>
                <w:ilvl w:val="0"/>
                <w:numId w:val="53"/>
              </w:numPr>
              <w:tabs>
                <w:tab w:val="clear" w:pos="1069"/>
                <w:tab w:val="num" w:pos="318"/>
              </w:tabs>
              <w:ind w:left="318" w:hanging="283"/>
              <w:jc w:val="both"/>
              <w:rPr>
                <w:sz w:val="24"/>
                <w:szCs w:val="24"/>
              </w:rPr>
            </w:pPr>
            <w:r w:rsidRPr="000D2DDC">
              <w:rPr>
                <w:sz w:val="24"/>
                <w:szCs w:val="24"/>
              </w:rPr>
              <w:t>энтузиазм;</w:t>
            </w:r>
          </w:p>
          <w:p w:rsidR="000D119A" w:rsidRPr="000D2DDC" w:rsidRDefault="000D119A" w:rsidP="005D06D5">
            <w:pPr>
              <w:numPr>
                <w:ilvl w:val="0"/>
                <w:numId w:val="53"/>
              </w:numPr>
              <w:tabs>
                <w:tab w:val="clear" w:pos="1069"/>
                <w:tab w:val="num" w:pos="318"/>
              </w:tabs>
              <w:ind w:left="318" w:hanging="283"/>
              <w:jc w:val="both"/>
              <w:rPr>
                <w:sz w:val="24"/>
                <w:szCs w:val="24"/>
              </w:rPr>
            </w:pPr>
            <w:r w:rsidRPr="000D2DDC">
              <w:rPr>
                <w:sz w:val="24"/>
                <w:szCs w:val="24"/>
              </w:rPr>
              <w:t>дружелюбие и привязанность;</w:t>
            </w:r>
          </w:p>
          <w:p w:rsidR="000D119A" w:rsidRPr="000D2DDC" w:rsidRDefault="000D119A" w:rsidP="005D06D5">
            <w:pPr>
              <w:numPr>
                <w:ilvl w:val="0"/>
                <w:numId w:val="53"/>
              </w:numPr>
              <w:tabs>
                <w:tab w:val="clear" w:pos="1069"/>
                <w:tab w:val="num" w:pos="318"/>
              </w:tabs>
              <w:ind w:left="318" w:hanging="283"/>
              <w:jc w:val="both"/>
              <w:rPr>
                <w:sz w:val="24"/>
                <w:szCs w:val="24"/>
              </w:rPr>
            </w:pPr>
            <w:r w:rsidRPr="000D2DDC">
              <w:rPr>
                <w:sz w:val="24"/>
                <w:szCs w:val="24"/>
              </w:rPr>
              <w:t>порядочность.</w:t>
            </w:r>
          </w:p>
        </w:tc>
      </w:tr>
      <w:tr w:rsidR="000D119A" w:rsidRPr="000D2DDC" w:rsidTr="003A60C6">
        <w:tc>
          <w:tcPr>
            <w:tcW w:w="1668" w:type="dxa"/>
          </w:tcPr>
          <w:p w:rsidR="000D119A" w:rsidRPr="000D2DDC" w:rsidRDefault="000D119A" w:rsidP="000D2DDC">
            <w:pPr>
              <w:pStyle w:val="1"/>
              <w:spacing w:line="240" w:lineRule="auto"/>
              <w:ind w:left="142" w:hanging="142"/>
              <w:jc w:val="left"/>
              <w:rPr>
                <w:b w:val="0"/>
                <w:i w:val="0"/>
                <w:sz w:val="24"/>
                <w:szCs w:val="24"/>
                <w:u w:val="none"/>
              </w:rPr>
            </w:pPr>
            <w:r w:rsidRPr="000D2DDC">
              <w:rPr>
                <w:b w:val="0"/>
                <w:i w:val="0"/>
                <w:sz w:val="24"/>
                <w:szCs w:val="24"/>
                <w:u w:val="none"/>
              </w:rPr>
              <w:t>3. Эдвин Гизелли</w:t>
            </w:r>
          </w:p>
        </w:tc>
        <w:tc>
          <w:tcPr>
            <w:tcW w:w="3260" w:type="dxa"/>
          </w:tcPr>
          <w:p w:rsidR="000D119A" w:rsidRPr="000D2DDC" w:rsidRDefault="000D119A" w:rsidP="00176F9B">
            <w:pPr>
              <w:jc w:val="both"/>
              <w:rPr>
                <w:sz w:val="24"/>
                <w:szCs w:val="24"/>
              </w:rPr>
            </w:pPr>
            <w:r w:rsidRPr="000D2DDC">
              <w:rPr>
                <w:sz w:val="24"/>
                <w:szCs w:val="24"/>
              </w:rPr>
              <w:t>Наиболее важные характеристики руководителя проранжированы и разделены на три группы:</w:t>
            </w:r>
          </w:p>
          <w:p w:rsidR="000D119A" w:rsidRPr="000D2DDC" w:rsidRDefault="000D119A" w:rsidP="005D06D5">
            <w:pPr>
              <w:numPr>
                <w:ilvl w:val="0"/>
                <w:numId w:val="49"/>
              </w:numPr>
              <w:ind w:left="318" w:hanging="318"/>
              <w:jc w:val="both"/>
              <w:rPr>
                <w:sz w:val="24"/>
                <w:szCs w:val="24"/>
              </w:rPr>
            </w:pPr>
            <w:r w:rsidRPr="000D2DDC">
              <w:rPr>
                <w:sz w:val="24"/>
                <w:szCs w:val="24"/>
              </w:rPr>
              <w:t>профессиональные навыки;</w:t>
            </w:r>
          </w:p>
          <w:p w:rsidR="000D119A" w:rsidRPr="000D2DDC" w:rsidRDefault="000D119A" w:rsidP="005D06D5">
            <w:pPr>
              <w:numPr>
                <w:ilvl w:val="0"/>
                <w:numId w:val="49"/>
              </w:numPr>
              <w:ind w:left="318" w:hanging="318"/>
              <w:jc w:val="both"/>
              <w:rPr>
                <w:sz w:val="24"/>
                <w:szCs w:val="24"/>
              </w:rPr>
            </w:pPr>
            <w:r w:rsidRPr="000D2DDC">
              <w:rPr>
                <w:sz w:val="24"/>
                <w:szCs w:val="24"/>
              </w:rPr>
              <w:t>личностные характеристики;</w:t>
            </w:r>
          </w:p>
          <w:p w:rsidR="000D119A" w:rsidRPr="000D2DDC" w:rsidRDefault="000D119A" w:rsidP="005D06D5">
            <w:pPr>
              <w:numPr>
                <w:ilvl w:val="0"/>
                <w:numId w:val="49"/>
              </w:numPr>
              <w:ind w:left="318" w:hanging="318"/>
              <w:jc w:val="both"/>
              <w:rPr>
                <w:sz w:val="24"/>
                <w:szCs w:val="24"/>
              </w:rPr>
            </w:pPr>
            <w:r w:rsidRPr="000D2DDC">
              <w:rPr>
                <w:sz w:val="24"/>
                <w:szCs w:val="24"/>
              </w:rPr>
              <w:t>мотивирующие факторы.</w:t>
            </w:r>
          </w:p>
        </w:tc>
        <w:tc>
          <w:tcPr>
            <w:tcW w:w="5137" w:type="dxa"/>
          </w:tcPr>
          <w:p w:rsidR="000D119A" w:rsidRPr="000D2DDC" w:rsidRDefault="000D119A" w:rsidP="005D06D5">
            <w:pPr>
              <w:numPr>
                <w:ilvl w:val="0"/>
                <w:numId w:val="52"/>
              </w:numPr>
              <w:tabs>
                <w:tab w:val="clear" w:pos="1069"/>
                <w:tab w:val="num" w:pos="318"/>
              </w:tabs>
              <w:ind w:left="318" w:hanging="283"/>
              <w:jc w:val="both"/>
              <w:rPr>
                <w:sz w:val="24"/>
                <w:szCs w:val="24"/>
              </w:rPr>
            </w:pPr>
            <w:r w:rsidRPr="000D2DDC">
              <w:rPr>
                <w:noProof/>
                <w:sz w:val="24"/>
                <w:szCs w:val="24"/>
              </w:rPr>
              <mc:AlternateContent>
                <mc:Choice Requires="wps">
                  <w:drawing>
                    <wp:anchor distT="0" distB="0" distL="114300" distR="114300" simplePos="0" relativeHeight="251718656" behindDoc="0" locked="0" layoutInCell="1" allowOverlap="1" wp14:anchorId="2C29C25E" wp14:editId="5912651E">
                      <wp:simplePos x="0" y="0"/>
                      <wp:positionH relativeFrom="column">
                        <wp:posOffset>2399030</wp:posOffset>
                      </wp:positionH>
                      <wp:positionV relativeFrom="paragraph">
                        <wp:posOffset>45085</wp:posOffset>
                      </wp:positionV>
                      <wp:extent cx="90805" cy="543560"/>
                      <wp:effectExtent l="9525" t="9525" r="13970" b="8890"/>
                      <wp:wrapNone/>
                      <wp:docPr id="346" name="Правая фигурная скобка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43560"/>
                              </a:xfrm>
                              <a:prstGeom prst="rightBrace">
                                <a:avLst>
                                  <a:gd name="adj1" fmla="val 498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346" o:spid="_x0000_s1026" type="#_x0000_t88" style="position:absolute;margin-left:188.9pt;margin-top:3.55pt;width:7.15pt;height:42.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"/>
                  </w:pict>
                </mc:Fallback>
              </mc:AlternateContent>
            </w:r>
            <w:r w:rsidRPr="000D2DDC">
              <w:rPr>
                <w:sz w:val="24"/>
                <w:szCs w:val="24"/>
              </w:rPr>
              <w:t xml:space="preserve">авторитарные наклонности; </w:t>
            </w:r>
          </w:p>
          <w:p w:rsidR="000D119A" w:rsidRPr="000D2DDC" w:rsidRDefault="000D119A" w:rsidP="005D06D5">
            <w:pPr>
              <w:numPr>
                <w:ilvl w:val="0"/>
                <w:numId w:val="52"/>
              </w:numPr>
              <w:tabs>
                <w:tab w:val="clear" w:pos="1069"/>
                <w:tab w:val="num" w:pos="318"/>
              </w:tabs>
              <w:ind w:left="318" w:hanging="283"/>
              <w:jc w:val="both"/>
              <w:rPr>
                <w:sz w:val="24"/>
                <w:szCs w:val="24"/>
              </w:rPr>
            </w:pPr>
            <w:r w:rsidRPr="000D2DDC">
              <w:rPr>
                <w:sz w:val="24"/>
                <w:szCs w:val="24"/>
              </w:rPr>
              <w:t>профессиональные достижения;      1 группа</w:t>
            </w:r>
          </w:p>
          <w:p w:rsidR="000D119A" w:rsidRPr="000D2DDC" w:rsidRDefault="000D119A" w:rsidP="005D06D5">
            <w:pPr>
              <w:numPr>
                <w:ilvl w:val="0"/>
                <w:numId w:val="52"/>
              </w:numPr>
              <w:tabs>
                <w:tab w:val="clear" w:pos="1069"/>
                <w:tab w:val="num" w:pos="318"/>
              </w:tabs>
              <w:ind w:left="318" w:hanging="283"/>
              <w:jc w:val="both"/>
              <w:rPr>
                <w:sz w:val="24"/>
                <w:szCs w:val="24"/>
              </w:rPr>
            </w:pPr>
            <w:r w:rsidRPr="000D2DDC">
              <w:rPr>
                <w:sz w:val="24"/>
                <w:szCs w:val="24"/>
              </w:rPr>
              <w:t xml:space="preserve">уровень образования; </w:t>
            </w:r>
          </w:p>
          <w:p w:rsidR="000D119A" w:rsidRPr="000D2DDC" w:rsidRDefault="000D119A" w:rsidP="005D06D5">
            <w:pPr>
              <w:numPr>
                <w:ilvl w:val="0"/>
                <w:numId w:val="52"/>
              </w:numPr>
              <w:tabs>
                <w:tab w:val="clear" w:pos="1069"/>
                <w:tab w:val="num" w:pos="318"/>
              </w:tabs>
              <w:ind w:left="318" w:hanging="283"/>
              <w:jc w:val="both"/>
              <w:rPr>
                <w:sz w:val="24"/>
                <w:szCs w:val="24"/>
              </w:rPr>
            </w:pPr>
            <w:r w:rsidRPr="000D2DDC">
              <w:rPr>
                <w:noProof/>
                <w:sz w:val="24"/>
                <w:szCs w:val="24"/>
              </w:rPr>
              <mc:AlternateContent>
                <mc:Choice Requires="wps">
                  <w:drawing>
                    <wp:anchor distT="0" distB="0" distL="114300" distR="114300" simplePos="0" relativeHeight="251719680" behindDoc="0" locked="0" layoutInCell="1" allowOverlap="1" wp14:anchorId="31BE08FD" wp14:editId="626BAAA0">
                      <wp:simplePos x="0" y="0"/>
                      <wp:positionH relativeFrom="column">
                        <wp:posOffset>2399030</wp:posOffset>
                      </wp:positionH>
                      <wp:positionV relativeFrom="paragraph">
                        <wp:posOffset>62865</wp:posOffset>
                      </wp:positionV>
                      <wp:extent cx="180975" cy="1546225"/>
                      <wp:effectExtent l="9525" t="9525" r="9525" b="6350"/>
                      <wp:wrapNone/>
                      <wp:docPr id="345" name="Правая фигурная скобка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546225"/>
                              </a:xfrm>
                              <a:prstGeom prst="rightBrace">
                                <a:avLst>
                                  <a:gd name="adj1" fmla="val 711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345" o:spid="_x0000_s1026" type="#_x0000_t88" style="position:absolute;margin-left:188.9pt;margin-top:4.95pt;width:14.25pt;height:1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"/>
                  </w:pict>
                </mc:Fallback>
              </mc:AlternateContent>
            </w:r>
            <w:r w:rsidRPr="000D2DDC">
              <w:rPr>
                <w:sz w:val="24"/>
                <w:szCs w:val="24"/>
              </w:rPr>
              <w:t>самоуверенность;</w:t>
            </w:r>
          </w:p>
          <w:p w:rsidR="000D119A" w:rsidRPr="000D2DDC" w:rsidRDefault="000D119A" w:rsidP="005D06D5">
            <w:pPr>
              <w:numPr>
                <w:ilvl w:val="0"/>
                <w:numId w:val="52"/>
              </w:numPr>
              <w:tabs>
                <w:tab w:val="clear" w:pos="1069"/>
                <w:tab w:val="num" w:pos="318"/>
              </w:tabs>
              <w:ind w:left="318" w:hanging="283"/>
              <w:jc w:val="both"/>
              <w:rPr>
                <w:sz w:val="24"/>
                <w:szCs w:val="24"/>
              </w:rPr>
            </w:pPr>
            <w:r w:rsidRPr="000D2DDC">
              <w:rPr>
                <w:sz w:val="24"/>
                <w:szCs w:val="24"/>
              </w:rPr>
              <w:t xml:space="preserve">решительность; </w:t>
            </w:r>
          </w:p>
          <w:p w:rsidR="000D119A" w:rsidRPr="000D2DDC" w:rsidRDefault="000D119A" w:rsidP="005D06D5">
            <w:pPr>
              <w:numPr>
                <w:ilvl w:val="0"/>
                <w:numId w:val="52"/>
              </w:numPr>
              <w:tabs>
                <w:tab w:val="clear" w:pos="1069"/>
                <w:tab w:val="num" w:pos="318"/>
              </w:tabs>
              <w:ind w:left="318" w:hanging="283"/>
              <w:rPr>
                <w:sz w:val="24"/>
                <w:szCs w:val="24"/>
              </w:rPr>
            </w:pPr>
            <w:r w:rsidRPr="000D2DDC">
              <w:rPr>
                <w:sz w:val="24"/>
                <w:szCs w:val="24"/>
              </w:rPr>
              <w:t xml:space="preserve">отсутствие потребности в защите;   </w:t>
            </w:r>
          </w:p>
          <w:p w:rsidR="000D119A" w:rsidRPr="000D2DDC" w:rsidRDefault="000D119A" w:rsidP="005D06D5">
            <w:pPr>
              <w:numPr>
                <w:ilvl w:val="0"/>
                <w:numId w:val="52"/>
              </w:numPr>
              <w:tabs>
                <w:tab w:val="clear" w:pos="1069"/>
                <w:tab w:val="num" w:pos="318"/>
              </w:tabs>
              <w:ind w:left="318" w:hanging="283"/>
              <w:rPr>
                <w:sz w:val="24"/>
                <w:szCs w:val="24"/>
              </w:rPr>
            </w:pPr>
            <w:r w:rsidRPr="000D2DDC">
              <w:rPr>
                <w:sz w:val="24"/>
                <w:szCs w:val="24"/>
              </w:rPr>
              <w:t xml:space="preserve">происхождение из рабочей среды; </w:t>
            </w:r>
          </w:p>
          <w:p w:rsidR="000D119A" w:rsidRPr="000D2DDC" w:rsidRDefault="000D119A" w:rsidP="005D06D5">
            <w:pPr>
              <w:numPr>
                <w:ilvl w:val="0"/>
                <w:numId w:val="52"/>
              </w:numPr>
              <w:tabs>
                <w:tab w:val="clear" w:pos="1069"/>
                <w:tab w:val="num" w:pos="318"/>
              </w:tabs>
              <w:ind w:left="318" w:hanging="283"/>
              <w:jc w:val="both"/>
              <w:rPr>
                <w:sz w:val="24"/>
                <w:szCs w:val="24"/>
              </w:rPr>
            </w:pPr>
            <w:r w:rsidRPr="000D2DDC">
              <w:rPr>
                <w:sz w:val="24"/>
                <w:szCs w:val="24"/>
              </w:rPr>
              <w:t>инициативность;                                 2 группа</w:t>
            </w:r>
          </w:p>
          <w:p w:rsidR="000D119A" w:rsidRPr="000D2DDC" w:rsidRDefault="000D119A" w:rsidP="005D06D5">
            <w:pPr>
              <w:numPr>
                <w:ilvl w:val="0"/>
                <w:numId w:val="52"/>
              </w:numPr>
              <w:tabs>
                <w:tab w:val="clear" w:pos="1069"/>
                <w:tab w:val="num" w:pos="318"/>
              </w:tabs>
              <w:ind w:left="318" w:hanging="283"/>
              <w:jc w:val="both"/>
              <w:rPr>
                <w:sz w:val="24"/>
                <w:szCs w:val="24"/>
              </w:rPr>
            </w:pPr>
            <w:r w:rsidRPr="000D2DDC">
              <w:rPr>
                <w:sz w:val="24"/>
                <w:szCs w:val="24"/>
              </w:rPr>
              <w:t xml:space="preserve">отсутствие финансовой </w:t>
            </w:r>
          </w:p>
          <w:p w:rsidR="000D119A" w:rsidRPr="000D2DDC" w:rsidRDefault="000D119A" w:rsidP="00176F9B">
            <w:pPr>
              <w:ind w:left="318"/>
              <w:jc w:val="both"/>
              <w:rPr>
                <w:sz w:val="24"/>
                <w:szCs w:val="24"/>
              </w:rPr>
            </w:pPr>
            <w:r w:rsidRPr="000D2DDC">
              <w:rPr>
                <w:sz w:val="24"/>
                <w:szCs w:val="24"/>
              </w:rPr>
              <w:t xml:space="preserve">зависимости; </w:t>
            </w:r>
          </w:p>
          <w:p w:rsidR="000D119A" w:rsidRPr="000D2DDC" w:rsidRDefault="000D119A" w:rsidP="005D06D5">
            <w:pPr>
              <w:pStyle w:val="af0"/>
              <w:numPr>
                <w:ilvl w:val="0"/>
                <w:numId w:val="61"/>
              </w:numPr>
              <w:ind w:left="317"/>
              <w:jc w:val="both"/>
              <w:rPr>
                <w:sz w:val="24"/>
                <w:szCs w:val="24"/>
              </w:rPr>
            </w:pPr>
            <w:r w:rsidRPr="000D2DDC">
              <w:rPr>
                <w:sz w:val="24"/>
                <w:szCs w:val="24"/>
              </w:rPr>
              <w:t xml:space="preserve">зрелость; </w:t>
            </w:r>
          </w:p>
          <w:p w:rsidR="000D119A" w:rsidRPr="000D2DDC" w:rsidRDefault="000D119A" w:rsidP="005D06D5">
            <w:pPr>
              <w:pStyle w:val="af0"/>
              <w:numPr>
                <w:ilvl w:val="0"/>
                <w:numId w:val="61"/>
              </w:numPr>
              <w:ind w:left="317"/>
              <w:jc w:val="both"/>
              <w:rPr>
                <w:sz w:val="24"/>
                <w:szCs w:val="24"/>
              </w:rPr>
            </w:pPr>
            <w:r w:rsidRPr="000D2DDC">
              <w:rPr>
                <w:sz w:val="24"/>
                <w:szCs w:val="24"/>
              </w:rPr>
              <w:t>физические навыки;</w:t>
            </w:r>
          </w:p>
          <w:p w:rsidR="000D119A" w:rsidRPr="000D2DDC" w:rsidRDefault="000D119A" w:rsidP="005D06D5">
            <w:pPr>
              <w:numPr>
                <w:ilvl w:val="0"/>
                <w:numId w:val="52"/>
              </w:numPr>
              <w:tabs>
                <w:tab w:val="clear" w:pos="1069"/>
                <w:tab w:val="num" w:pos="318"/>
              </w:tabs>
              <w:ind w:left="318" w:hanging="283"/>
              <w:jc w:val="both"/>
              <w:rPr>
                <w:sz w:val="24"/>
                <w:szCs w:val="24"/>
              </w:rPr>
            </w:pPr>
            <w:r w:rsidRPr="000D2DDC">
              <w:rPr>
                <w:noProof/>
                <w:sz w:val="24"/>
                <w:szCs w:val="24"/>
              </w:rPr>
              <mc:AlternateContent>
                <mc:Choice Requires="wps">
                  <w:drawing>
                    <wp:anchor distT="0" distB="0" distL="114300" distR="114300" simplePos="0" relativeHeight="251720704" behindDoc="0" locked="0" layoutInCell="1" allowOverlap="1" wp14:anchorId="577D985C" wp14:editId="084AF245">
                      <wp:simplePos x="0" y="0"/>
                      <wp:positionH relativeFrom="column">
                        <wp:posOffset>2399030</wp:posOffset>
                      </wp:positionH>
                      <wp:positionV relativeFrom="paragraph">
                        <wp:posOffset>9525</wp:posOffset>
                      </wp:positionV>
                      <wp:extent cx="90805" cy="277495"/>
                      <wp:effectExtent l="9525" t="12700" r="13970" b="5080"/>
                      <wp:wrapNone/>
                      <wp:docPr id="344" name="Правая фигурная скобка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77495"/>
                              </a:xfrm>
                              <a:prstGeom prst="rightBrace">
                                <a:avLst>
                                  <a:gd name="adj1" fmla="val 2546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344" o:spid="_x0000_s1026" type="#_x0000_t88" style="position:absolute;margin-left:188.9pt;margin-top:.75pt;width:7.15pt;height:21.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"/>
                  </w:pict>
                </mc:Fallback>
              </mc:AlternateContent>
            </w:r>
            <w:r w:rsidRPr="000D2DDC">
              <w:rPr>
                <w:sz w:val="24"/>
                <w:szCs w:val="24"/>
              </w:rPr>
              <w:t>желание обладать властью;               3 группа</w:t>
            </w:r>
          </w:p>
          <w:p w:rsidR="000D119A" w:rsidRPr="000D2DDC" w:rsidRDefault="000D119A" w:rsidP="005D06D5">
            <w:pPr>
              <w:numPr>
                <w:ilvl w:val="0"/>
                <w:numId w:val="52"/>
              </w:numPr>
              <w:tabs>
                <w:tab w:val="clear" w:pos="1069"/>
                <w:tab w:val="num" w:pos="318"/>
              </w:tabs>
              <w:ind w:left="318" w:hanging="283"/>
              <w:jc w:val="both"/>
              <w:rPr>
                <w:sz w:val="24"/>
                <w:szCs w:val="24"/>
              </w:rPr>
            </w:pPr>
            <w:r w:rsidRPr="000D2DDC">
              <w:rPr>
                <w:sz w:val="24"/>
                <w:szCs w:val="24"/>
              </w:rPr>
              <w:t>самореализация.</w:t>
            </w:r>
          </w:p>
        </w:tc>
      </w:tr>
      <w:tr w:rsidR="000D119A" w:rsidRPr="000D2DDC" w:rsidTr="003A60C6">
        <w:tc>
          <w:tcPr>
            <w:tcW w:w="1668" w:type="dxa"/>
          </w:tcPr>
          <w:p w:rsidR="000D119A" w:rsidRPr="000D2DDC" w:rsidRDefault="000D119A" w:rsidP="000D2DDC">
            <w:pPr>
              <w:ind w:left="142" w:hanging="142"/>
              <w:rPr>
                <w:sz w:val="24"/>
                <w:szCs w:val="24"/>
              </w:rPr>
            </w:pPr>
            <w:r w:rsidRPr="000D2DDC">
              <w:rPr>
                <w:sz w:val="24"/>
                <w:szCs w:val="24"/>
              </w:rPr>
              <w:t>4. Гарри Юкл</w:t>
            </w:r>
          </w:p>
        </w:tc>
        <w:tc>
          <w:tcPr>
            <w:tcW w:w="3260" w:type="dxa"/>
          </w:tcPr>
          <w:p w:rsidR="000D119A" w:rsidRPr="000D2DDC" w:rsidRDefault="000D119A" w:rsidP="00176F9B">
            <w:pPr>
              <w:jc w:val="both"/>
              <w:rPr>
                <w:sz w:val="24"/>
                <w:szCs w:val="24"/>
              </w:rPr>
            </w:pPr>
            <w:r w:rsidRPr="000D2DDC">
              <w:rPr>
                <w:sz w:val="24"/>
                <w:szCs w:val="24"/>
              </w:rPr>
              <w:t>Выделил основные семь качеств, которые обязательно должны быть присущи руководителю</w:t>
            </w:r>
          </w:p>
        </w:tc>
        <w:tc>
          <w:tcPr>
            <w:tcW w:w="5137" w:type="dxa"/>
          </w:tcPr>
          <w:p w:rsidR="000D119A" w:rsidRPr="000D2DDC" w:rsidRDefault="000D119A" w:rsidP="005D06D5">
            <w:pPr>
              <w:numPr>
                <w:ilvl w:val="0"/>
                <w:numId w:val="51"/>
              </w:numPr>
              <w:tabs>
                <w:tab w:val="clear" w:pos="1069"/>
                <w:tab w:val="num" w:pos="318"/>
              </w:tabs>
              <w:ind w:left="318" w:hanging="283"/>
              <w:jc w:val="both"/>
              <w:rPr>
                <w:sz w:val="24"/>
                <w:szCs w:val="24"/>
              </w:rPr>
            </w:pPr>
            <w:r w:rsidRPr="000D2DDC">
              <w:rPr>
                <w:sz w:val="24"/>
                <w:szCs w:val="24"/>
              </w:rPr>
              <w:t xml:space="preserve">креативность; </w:t>
            </w:r>
          </w:p>
          <w:p w:rsidR="000D119A" w:rsidRPr="000D2DDC" w:rsidRDefault="000D119A" w:rsidP="005D06D5">
            <w:pPr>
              <w:numPr>
                <w:ilvl w:val="0"/>
                <w:numId w:val="51"/>
              </w:numPr>
              <w:tabs>
                <w:tab w:val="clear" w:pos="1069"/>
                <w:tab w:val="num" w:pos="318"/>
              </w:tabs>
              <w:ind w:left="318" w:hanging="283"/>
              <w:jc w:val="both"/>
              <w:rPr>
                <w:sz w:val="24"/>
                <w:szCs w:val="24"/>
              </w:rPr>
            </w:pPr>
            <w:r w:rsidRPr="000D2DDC">
              <w:rPr>
                <w:sz w:val="24"/>
                <w:szCs w:val="24"/>
              </w:rPr>
              <w:t xml:space="preserve">организаторские способности; </w:t>
            </w:r>
          </w:p>
          <w:p w:rsidR="000D119A" w:rsidRPr="000D2DDC" w:rsidRDefault="000D119A" w:rsidP="005D06D5">
            <w:pPr>
              <w:numPr>
                <w:ilvl w:val="0"/>
                <w:numId w:val="51"/>
              </w:numPr>
              <w:tabs>
                <w:tab w:val="clear" w:pos="1069"/>
                <w:tab w:val="num" w:pos="318"/>
              </w:tabs>
              <w:ind w:left="318" w:hanging="283"/>
              <w:jc w:val="both"/>
              <w:rPr>
                <w:sz w:val="24"/>
                <w:szCs w:val="24"/>
              </w:rPr>
            </w:pPr>
            <w:r w:rsidRPr="000D2DDC">
              <w:rPr>
                <w:sz w:val="24"/>
                <w:szCs w:val="24"/>
              </w:rPr>
              <w:t xml:space="preserve">способности убеждать; </w:t>
            </w:r>
          </w:p>
          <w:p w:rsidR="000D119A" w:rsidRPr="000D2DDC" w:rsidRDefault="000D119A" w:rsidP="005D06D5">
            <w:pPr>
              <w:numPr>
                <w:ilvl w:val="0"/>
                <w:numId w:val="51"/>
              </w:numPr>
              <w:tabs>
                <w:tab w:val="clear" w:pos="1069"/>
                <w:tab w:val="num" w:pos="318"/>
              </w:tabs>
              <w:ind w:left="318" w:hanging="283"/>
              <w:jc w:val="both"/>
              <w:rPr>
                <w:sz w:val="24"/>
                <w:szCs w:val="24"/>
              </w:rPr>
            </w:pPr>
            <w:r w:rsidRPr="000D2DDC">
              <w:rPr>
                <w:sz w:val="24"/>
                <w:szCs w:val="24"/>
              </w:rPr>
              <w:t xml:space="preserve">дипломатичность; </w:t>
            </w:r>
          </w:p>
          <w:p w:rsidR="000D119A" w:rsidRPr="000D2DDC" w:rsidRDefault="000D119A" w:rsidP="005D06D5">
            <w:pPr>
              <w:numPr>
                <w:ilvl w:val="0"/>
                <w:numId w:val="51"/>
              </w:numPr>
              <w:tabs>
                <w:tab w:val="clear" w:pos="1069"/>
                <w:tab w:val="num" w:pos="318"/>
              </w:tabs>
              <w:ind w:left="318" w:hanging="283"/>
              <w:jc w:val="both"/>
              <w:rPr>
                <w:sz w:val="24"/>
                <w:szCs w:val="24"/>
              </w:rPr>
            </w:pPr>
            <w:r w:rsidRPr="000D2DDC">
              <w:rPr>
                <w:sz w:val="24"/>
                <w:szCs w:val="24"/>
              </w:rPr>
              <w:t xml:space="preserve">тактичность; </w:t>
            </w:r>
          </w:p>
          <w:p w:rsidR="000D119A" w:rsidRPr="000D2DDC" w:rsidRDefault="000D119A" w:rsidP="005D06D5">
            <w:pPr>
              <w:numPr>
                <w:ilvl w:val="0"/>
                <w:numId w:val="51"/>
              </w:numPr>
              <w:tabs>
                <w:tab w:val="clear" w:pos="1069"/>
                <w:tab w:val="num" w:pos="318"/>
              </w:tabs>
              <w:ind w:left="318" w:hanging="283"/>
              <w:jc w:val="both"/>
              <w:rPr>
                <w:sz w:val="24"/>
                <w:szCs w:val="24"/>
              </w:rPr>
            </w:pPr>
            <w:r w:rsidRPr="000D2DDC">
              <w:rPr>
                <w:sz w:val="24"/>
                <w:szCs w:val="24"/>
              </w:rPr>
              <w:t xml:space="preserve">риторические способности; </w:t>
            </w:r>
          </w:p>
          <w:p w:rsidR="000D119A" w:rsidRPr="000D2DDC" w:rsidRDefault="000D119A" w:rsidP="005D06D5">
            <w:pPr>
              <w:numPr>
                <w:ilvl w:val="0"/>
                <w:numId w:val="51"/>
              </w:numPr>
              <w:tabs>
                <w:tab w:val="clear" w:pos="1069"/>
                <w:tab w:val="num" w:pos="318"/>
              </w:tabs>
              <w:ind w:left="318" w:hanging="283"/>
              <w:jc w:val="both"/>
              <w:rPr>
                <w:sz w:val="24"/>
                <w:szCs w:val="24"/>
              </w:rPr>
            </w:pPr>
            <w:r w:rsidRPr="000D2DDC">
              <w:rPr>
                <w:sz w:val="24"/>
                <w:szCs w:val="24"/>
              </w:rPr>
              <w:t>понимание задачи.</w:t>
            </w:r>
          </w:p>
        </w:tc>
      </w:tr>
      <w:tr w:rsidR="000D119A" w:rsidRPr="000D2DDC" w:rsidTr="003A60C6">
        <w:tc>
          <w:tcPr>
            <w:tcW w:w="1668" w:type="dxa"/>
          </w:tcPr>
          <w:p w:rsidR="000D119A" w:rsidRPr="000D2DDC" w:rsidRDefault="000D119A" w:rsidP="000D2DDC">
            <w:pPr>
              <w:pStyle w:val="1"/>
              <w:spacing w:line="240" w:lineRule="auto"/>
              <w:ind w:left="284" w:hanging="284"/>
              <w:jc w:val="left"/>
              <w:rPr>
                <w:b w:val="0"/>
                <w:i w:val="0"/>
                <w:sz w:val="24"/>
                <w:szCs w:val="24"/>
                <w:u w:val="none"/>
              </w:rPr>
            </w:pPr>
            <w:r w:rsidRPr="000D2DDC">
              <w:rPr>
                <w:b w:val="0"/>
                <w:i w:val="0"/>
                <w:sz w:val="24"/>
                <w:szCs w:val="24"/>
                <w:u w:val="none"/>
              </w:rPr>
              <w:lastRenderedPageBreak/>
              <w:t>5. Уоррен Беннис</w:t>
            </w:r>
          </w:p>
          <w:p w:rsidR="000D119A" w:rsidRPr="000D2DDC" w:rsidRDefault="000D119A" w:rsidP="000D2DDC">
            <w:pPr>
              <w:ind w:left="284" w:hanging="284"/>
              <w:rPr>
                <w:sz w:val="24"/>
                <w:szCs w:val="24"/>
              </w:rPr>
            </w:pPr>
          </w:p>
        </w:tc>
        <w:tc>
          <w:tcPr>
            <w:tcW w:w="3260" w:type="dxa"/>
          </w:tcPr>
          <w:p w:rsidR="000D119A" w:rsidRPr="000D2DDC" w:rsidRDefault="000D119A" w:rsidP="00176F9B">
            <w:pPr>
              <w:jc w:val="both"/>
              <w:rPr>
                <w:sz w:val="24"/>
                <w:szCs w:val="24"/>
              </w:rPr>
            </w:pPr>
            <w:r w:rsidRPr="000D2DDC">
              <w:rPr>
                <w:sz w:val="24"/>
                <w:szCs w:val="24"/>
              </w:rPr>
              <w:t>Наиболее важные лидерские качества разделил на четыре группы:</w:t>
            </w:r>
          </w:p>
          <w:p w:rsidR="000D119A" w:rsidRPr="000D2DDC" w:rsidRDefault="000D119A" w:rsidP="005D06D5">
            <w:pPr>
              <w:numPr>
                <w:ilvl w:val="0"/>
                <w:numId w:val="55"/>
              </w:numPr>
              <w:tabs>
                <w:tab w:val="num" w:pos="318"/>
              </w:tabs>
              <w:ind w:left="318" w:hanging="318"/>
              <w:jc w:val="both"/>
              <w:rPr>
                <w:sz w:val="24"/>
                <w:szCs w:val="24"/>
              </w:rPr>
            </w:pPr>
            <w:r w:rsidRPr="000D2DDC">
              <w:rPr>
                <w:sz w:val="24"/>
                <w:szCs w:val="24"/>
              </w:rPr>
              <w:t>физиологические;</w:t>
            </w:r>
          </w:p>
          <w:p w:rsidR="000D119A" w:rsidRPr="000D2DDC" w:rsidRDefault="000D119A" w:rsidP="005D06D5">
            <w:pPr>
              <w:pStyle w:val="31"/>
              <w:numPr>
                <w:ilvl w:val="0"/>
                <w:numId w:val="55"/>
              </w:numPr>
              <w:tabs>
                <w:tab w:val="num" w:pos="318"/>
              </w:tabs>
              <w:ind w:left="318" w:hanging="318"/>
              <w:rPr>
                <w:sz w:val="24"/>
                <w:szCs w:val="24"/>
              </w:rPr>
            </w:pPr>
            <w:r w:rsidRPr="000D2DDC">
              <w:rPr>
                <w:sz w:val="24"/>
                <w:szCs w:val="24"/>
              </w:rPr>
              <w:t>психологические (эмоциональные);</w:t>
            </w:r>
          </w:p>
          <w:p w:rsidR="000D119A" w:rsidRPr="000D2DDC" w:rsidRDefault="000D119A" w:rsidP="005D06D5">
            <w:pPr>
              <w:pStyle w:val="af7"/>
              <w:numPr>
                <w:ilvl w:val="0"/>
                <w:numId w:val="55"/>
              </w:numPr>
              <w:tabs>
                <w:tab w:val="left" w:pos="318"/>
              </w:tabs>
              <w:spacing w:after="0" w:line="240" w:lineRule="auto"/>
              <w:ind w:left="318" w:right="0" w:hanging="318"/>
              <w:jc w:val="left"/>
              <w:rPr>
                <w:szCs w:val="24"/>
              </w:rPr>
            </w:pPr>
            <w:r w:rsidRPr="000D2DDC">
              <w:rPr>
                <w:szCs w:val="24"/>
              </w:rPr>
              <w:t>умственные (интеллектуальные);</w:t>
            </w:r>
          </w:p>
          <w:p w:rsidR="000D119A" w:rsidRPr="000D2DDC" w:rsidRDefault="000D119A" w:rsidP="005D06D5">
            <w:pPr>
              <w:numPr>
                <w:ilvl w:val="0"/>
                <w:numId w:val="55"/>
              </w:numPr>
              <w:tabs>
                <w:tab w:val="num" w:pos="318"/>
              </w:tabs>
              <w:ind w:left="318" w:hanging="318"/>
              <w:jc w:val="both"/>
              <w:rPr>
                <w:sz w:val="24"/>
                <w:szCs w:val="24"/>
              </w:rPr>
            </w:pPr>
            <w:r w:rsidRPr="000D2DDC">
              <w:rPr>
                <w:sz w:val="24"/>
                <w:szCs w:val="24"/>
              </w:rPr>
              <w:t>личностно-деловые.</w:t>
            </w:r>
          </w:p>
        </w:tc>
        <w:tc>
          <w:tcPr>
            <w:tcW w:w="5137" w:type="dxa"/>
          </w:tcPr>
          <w:p w:rsidR="000D119A" w:rsidRPr="000D2DDC" w:rsidRDefault="000D119A" w:rsidP="005D06D5">
            <w:pPr>
              <w:numPr>
                <w:ilvl w:val="0"/>
                <w:numId w:val="54"/>
              </w:numPr>
              <w:tabs>
                <w:tab w:val="num" w:pos="318"/>
              </w:tabs>
              <w:ind w:left="318" w:hanging="283"/>
              <w:jc w:val="both"/>
              <w:rPr>
                <w:sz w:val="24"/>
                <w:szCs w:val="24"/>
              </w:rPr>
            </w:pPr>
            <w:r w:rsidRPr="000D2DDC">
              <w:rPr>
                <w:sz w:val="24"/>
                <w:szCs w:val="24"/>
              </w:rPr>
              <w:t xml:space="preserve">рост, вес, сложение, внешний вид, здоровье, энергичность движений; </w:t>
            </w:r>
          </w:p>
          <w:p w:rsidR="000D119A" w:rsidRPr="000D2DDC" w:rsidRDefault="000D119A" w:rsidP="005D06D5">
            <w:pPr>
              <w:numPr>
                <w:ilvl w:val="0"/>
                <w:numId w:val="54"/>
              </w:numPr>
              <w:tabs>
                <w:tab w:val="num" w:pos="318"/>
              </w:tabs>
              <w:ind w:left="318" w:hanging="283"/>
              <w:jc w:val="both"/>
              <w:rPr>
                <w:sz w:val="24"/>
                <w:szCs w:val="24"/>
              </w:rPr>
            </w:pPr>
            <w:r w:rsidRPr="000D2DDC">
              <w:rPr>
                <w:sz w:val="24"/>
                <w:szCs w:val="24"/>
              </w:rPr>
              <w:t xml:space="preserve">инициативность, честность, смелость, самоуверенность, уравновешенность, независимость, интуитивность; </w:t>
            </w:r>
          </w:p>
          <w:p w:rsidR="000D119A" w:rsidRPr="000D2DDC" w:rsidRDefault="000D119A" w:rsidP="005D06D5">
            <w:pPr>
              <w:numPr>
                <w:ilvl w:val="0"/>
                <w:numId w:val="54"/>
              </w:numPr>
              <w:tabs>
                <w:tab w:val="num" w:pos="318"/>
              </w:tabs>
              <w:ind w:left="318" w:hanging="283"/>
              <w:jc w:val="both"/>
              <w:rPr>
                <w:sz w:val="24"/>
                <w:szCs w:val="24"/>
              </w:rPr>
            </w:pPr>
            <w:r w:rsidRPr="000D2DDC">
              <w:rPr>
                <w:sz w:val="24"/>
                <w:szCs w:val="24"/>
              </w:rPr>
              <w:t>ум и логика, рассудительность, оригинальность, образованность, знание дела, речевая развитость, любопытство и познавательность, индуктивность;</w:t>
            </w:r>
          </w:p>
          <w:p w:rsidR="000D119A" w:rsidRPr="000D2DDC" w:rsidRDefault="000D119A" w:rsidP="005D06D5">
            <w:pPr>
              <w:numPr>
                <w:ilvl w:val="0"/>
                <w:numId w:val="54"/>
              </w:numPr>
              <w:tabs>
                <w:tab w:val="num" w:pos="318"/>
              </w:tabs>
              <w:ind w:left="318" w:hanging="283"/>
              <w:jc w:val="both"/>
              <w:rPr>
                <w:sz w:val="24"/>
                <w:szCs w:val="24"/>
              </w:rPr>
            </w:pPr>
            <w:r w:rsidRPr="000D2DDC">
              <w:rPr>
                <w:sz w:val="24"/>
                <w:szCs w:val="24"/>
              </w:rPr>
              <w:t>такт и дипломатичность, умение брать на себя ответственность, уметь организовывать, убедить, разбираться в людях, иметь чувство юмора, умение кооперировать и сотрудничать.</w:t>
            </w:r>
          </w:p>
        </w:tc>
      </w:tr>
    </w:tbl>
    <w:p w:rsidR="000D119A" w:rsidRPr="003230E6" w:rsidRDefault="000D119A" w:rsidP="000D119A">
      <w:pPr>
        <w:pStyle w:val="23"/>
        <w:ind w:firstLine="765"/>
        <w:rPr>
          <w:szCs w:val="24"/>
        </w:rPr>
      </w:pPr>
    </w:p>
    <w:p w:rsidR="000D119A" w:rsidRPr="003A60C6" w:rsidRDefault="000D119A" w:rsidP="000D119A">
      <w:pPr>
        <w:pStyle w:val="23"/>
        <w:ind w:firstLine="765"/>
        <w:rPr>
          <w:sz w:val="28"/>
          <w:szCs w:val="28"/>
        </w:rPr>
      </w:pPr>
      <w:r w:rsidRPr="003A60C6">
        <w:rPr>
          <w:sz w:val="28"/>
          <w:szCs w:val="28"/>
        </w:rPr>
        <w:t>Анализируя таблицу, можно сделать следующие выводы:</w:t>
      </w:r>
    </w:p>
    <w:p w:rsidR="000D119A" w:rsidRPr="003A60C6" w:rsidRDefault="000D119A" w:rsidP="005D06D5">
      <w:pPr>
        <w:widowControl w:val="0"/>
        <w:numPr>
          <w:ilvl w:val="0"/>
          <w:numId w:val="45"/>
        </w:numPr>
        <w:tabs>
          <w:tab w:val="left" w:pos="993"/>
        </w:tabs>
        <w:ind w:left="0" w:firstLine="709"/>
        <w:jc w:val="both"/>
        <w:rPr>
          <w:snapToGrid w:val="0"/>
          <w:szCs w:val="28"/>
        </w:rPr>
      </w:pPr>
      <w:r w:rsidRPr="003A60C6">
        <w:rPr>
          <w:snapToGrid w:val="0"/>
          <w:szCs w:val="28"/>
        </w:rPr>
        <w:t>попытки определить особый набор черт характера и умственных способностей идеального руководителя имели ограниченный успех;</w:t>
      </w:r>
    </w:p>
    <w:p w:rsidR="000D119A" w:rsidRPr="003A60C6" w:rsidRDefault="000D119A" w:rsidP="005D06D5">
      <w:pPr>
        <w:widowControl w:val="0"/>
        <w:numPr>
          <w:ilvl w:val="0"/>
          <w:numId w:val="46"/>
        </w:numPr>
        <w:tabs>
          <w:tab w:val="left" w:pos="993"/>
        </w:tabs>
        <w:ind w:left="0" w:firstLine="709"/>
        <w:jc w:val="both"/>
        <w:rPr>
          <w:snapToGrid w:val="0"/>
          <w:szCs w:val="28"/>
        </w:rPr>
      </w:pPr>
      <w:r w:rsidRPr="003A60C6">
        <w:rPr>
          <w:snapToGrid w:val="0"/>
          <w:szCs w:val="28"/>
        </w:rPr>
        <w:t>перечень потенциально важных качеств руководителя может оказаться бесконечным и его выбор определяется достаточно субъективно;</w:t>
      </w:r>
    </w:p>
    <w:p w:rsidR="000D119A" w:rsidRPr="003A60C6" w:rsidRDefault="000D119A" w:rsidP="005D06D5">
      <w:pPr>
        <w:widowControl w:val="0"/>
        <w:numPr>
          <w:ilvl w:val="0"/>
          <w:numId w:val="47"/>
        </w:numPr>
        <w:tabs>
          <w:tab w:val="left" w:pos="993"/>
        </w:tabs>
        <w:ind w:left="0" w:firstLine="709"/>
        <w:jc w:val="both"/>
        <w:rPr>
          <w:snapToGrid w:val="0"/>
          <w:szCs w:val="28"/>
        </w:rPr>
      </w:pPr>
      <w:r w:rsidRPr="003A60C6">
        <w:rPr>
          <w:snapToGrid w:val="0"/>
          <w:szCs w:val="28"/>
        </w:rPr>
        <w:t>существуют различные пути измерения личностных качеств руководителя;</w:t>
      </w:r>
    </w:p>
    <w:p w:rsidR="000D119A" w:rsidRPr="003A60C6" w:rsidRDefault="000D119A" w:rsidP="005D06D5">
      <w:pPr>
        <w:widowControl w:val="0"/>
        <w:numPr>
          <w:ilvl w:val="0"/>
          <w:numId w:val="48"/>
        </w:numPr>
        <w:tabs>
          <w:tab w:val="left" w:pos="993"/>
        </w:tabs>
        <w:ind w:left="0" w:firstLine="709"/>
        <w:jc w:val="both"/>
        <w:rPr>
          <w:snapToGrid w:val="0"/>
          <w:szCs w:val="28"/>
        </w:rPr>
      </w:pPr>
      <w:r w:rsidRPr="003A60C6">
        <w:rPr>
          <w:snapToGrid w:val="0"/>
          <w:szCs w:val="28"/>
        </w:rPr>
        <w:t xml:space="preserve">установить тесную связь между качествами руководителя и эффективностью его деятельности достаточно сложно. </w:t>
      </w:r>
    </w:p>
    <w:p w:rsidR="000D119A" w:rsidRPr="003A60C6" w:rsidRDefault="000D119A" w:rsidP="000D119A">
      <w:pPr>
        <w:widowControl w:val="0"/>
        <w:spacing w:after="40"/>
        <w:ind w:firstLine="709"/>
        <w:jc w:val="both"/>
        <w:rPr>
          <w:snapToGrid w:val="0"/>
          <w:szCs w:val="28"/>
        </w:rPr>
      </w:pPr>
      <w:r w:rsidRPr="003A60C6">
        <w:rPr>
          <w:snapToGrid w:val="0"/>
          <w:szCs w:val="28"/>
        </w:rPr>
        <w:t>Дальнейшие исследования в теории руководства основывались на том, что кроме личных качеств и манеры поведения существуют и другие факторы, которые зависят от конкретной ситуации и влияют на характер действий руководителя.  Последние исследования в области поиска эффективного стиля руководства представляют собой изучение комплексного сочетания теоретических разработок предшествующих направлений: теории лидерских качеств, поведенческих и ситуационных концепций.</w:t>
      </w:r>
    </w:p>
    <w:p w:rsidR="000D119A" w:rsidRDefault="000D119A" w:rsidP="000D119A">
      <w:pPr>
        <w:widowControl w:val="0"/>
        <w:jc w:val="center"/>
        <w:rPr>
          <w:b/>
          <w:smallCaps/>
          <w:snapToGrid w:val="0"/>
          <w:szCs w:val="24"/>
        </w:rPr>
      </w:pPr>
    </w:p>
    <w:p w:rsidR="000D119A" w:rsidRPr="003A60C6" w:rsidRDefault="003A60C6" w:rsidP="003A60C6">
      <w:pPr>
        <w:widowControl w:val="0"/>
        <w:ind w:firstLine="709"/>
        <w:jc w:val="both"/>
        <w:rPr>
          <w:b/>
          <w:snapToGrid w:val="0"/>
          <w:szCs w:val="28"/>
        </w:rPr>
      </w:pPr>
      <w:r w:rsidRPr="003A60C6">
        <w:rPr>
          <w:b/>
          <w:smallCaps/>
          <w:snapToGrid w:val="0"/>
          <w:szCs w:val="28"/>
        </w:rPr>
        <w:t>8.</w:t>
      </w:r>
      <w:r w:rsidR="000D119A" w:rsidRPr="003A60C6">
        <w:rPr>
          <w:b/>
          <w:smallCaps/>
          <w:snapToGrid w:val="0"/>
          <w:szCs w:val="28"/>
        </w:rPr>
        <w:t>5</w:t>
      </w:r>
      <w:r w:rsidR="000D119A" w:rsidRPr="003A60C6">
        <w:rPr>
          <w:b/>
          <w:snapToGrid w:val="0"/>
          <w:szCs w:val="28"/>
        </w:rPr>
        <w:t>. Стиль руководства и элементы, его определяющие</w:t>
      </w:r>
    </w:p>
    <w:p w:rsidR="001E3AF6" w:rsidRDefault="001E3AF6" w:rsidP="000D119A">
      <w:pPr>
        <w:widowControl w:val="0"/>
        <w:ind w:firstLine="709"/>
        <w:jc w:val="both"/>
        <w:rPr>
          <w:snapToGrid w:val="0"/>
          <w:szCs w:val="28"/>
        </w:rPr>
      </w:pPr>
    </w:p>
    <w:p w:rsidR="000D119A" w:rsidRPr="003A60C6" w:rsidRDefault="000D119A" w:rsidP="000D119A">
      <w:pPr>
        <w:widowControl w:val="0"/>
        <w:ind w:firstLine="709"/>
        <w:jc w:val="both"/>
        <w:rPr>
          <w:snapToGrid w:val="0"/>
          <w:szCs w:val="28"/>
        </w:rPr>
      </w:pPr>
      <w:r w:rsidRPr="003A60C6">
        <w:rPr>
          <w:snapToGrid w:val="0"/>
          <w:szCs w:val="28"/>
        </w:rPr>
        <w:t xml:space="preserve">В теории и практике менеджмента используются категории: </w:t>
      </w:r>
      <w:r w:rsidR="00D52301" w:rsidRPr="003A60C6">
        <w:rPr>
          <w:snapToGrid w:val="0"/>
          <w:szCs w:val="28"/>
        </w:rPr>
        <w:t>«</w:t>
      </w:r>
      <w:r w:rsidRPr="003A60C6">
        <w:rPr>
          <w:snapToGrid w:val="0"/>
          <w:szCs w:val="28"/>
        </w:rPr>
        <w:t>стиль управления</w:t>
      </w:r>
      <w:r w:rsidR="00D52301" w:rsidRPr="003A60C6">
        <w:rPr>
          <w:snapToGrid w:val="0"/>
          <w:szCs w:val="28"/>
        </w:rPr>
        <w:t>»</w:t>
      </w:r>
      <w:r w:rsidRPr="003A60C6">
        <w:rPr>
          <w:snapToGrid w:val="0"/>
          <w:szCs w:val="28"/>
        </w:rPr>
        <w:t xml:space="preserve">, </w:t>
      </w:r>
      <w:r w:rsidR="00D52301" w:rsidRPr="003A60C6">
        <w:rPr>
          <w:snapToGrid w:val="0"/>
          <w:szCs w:val="28"/>
        </w:rPr>
        <w:t>«</w:t>
      </w:r>
      <w:r w:rsidRPr="003A60C6">
        <w:rPr>
          <w:snapToGrid w:val="0"/>
          <w:szCs w:val="28"/>
        </w:rPr>
        <w:t>стиль руководства</w:t>
      </w:r>
      <w:r w:rsidR="00D52301" w:rsidRPr="003A60C6">
        <w:rPr>
          <w:snapToGrid w:val="0"/>
          <w:szCs w:val="28"/>
        </w:rPr>
        <w:t>»</w:t>
      </w:r>
      <w:r w:rsidRPr="003A60C6">
        <w:rPr>
          <w:snapToGrid w:val="0"/>
          <w:szCs w:val="28"/>
        </w:rPr>
        <w:t xml:space="preserve">, </w:t>
      </w:r>
      <w:r w:rsidR="00D52301" w:rsidRPr="003A60C6">
        <w:rPr>
          <w:snapToGrid w:val="0"/>
          <w:szCs w:val="28"/>
        </w:rPr>
        <w:t>«</w:t>
      </w:r>
      <w:r w:rsidRPr="003A60C6">
        <w:rPr>
          <w:snapToGrid w:val="0"/>
          <w:szCs w:val="28"/>
        </w:rPr>
        <w:t>стиль лидерства</w:t>
      </w:r>
      <w:r w:rsidR="00D52301" w:rsidRPr="003A60C6">
        <w:rPr>
          <w:snapToGrid w:val="0"/>
          <w:szCs w:val="28"/>
        </w:rPr>
        <w:t>»</w:t>
      </w:r>
      <w:r w:rsidRPr="003A60C6">
        <w:rPr>
          <w:snapToGrid w:val="0"/>
          <w:szCs w:val="28"/>
        </w:rPr>
        <w:t>, которые часто отождествляются многими исследователями. Изучение сущности этих взаимосвязанных понятий выявило необходимость их уточнения.</w:t>
      </w:r>
    </w:p>
    <w:p w:rsidR="000D119A" w:rsidRPr="003A60C6" w:rsidRDefault="000D119A" w:rsidP="000D119A">
      <w:pPr>
        <w:widowControl w:val="0"/>
        <w:ind w:firstLine="709"/>
        <w:jc w:val="both"/>
        <w:rPr>
          <w:snapToGrid w:val="0"/>
          <w:szCs w:val="28"/>
        </w:rPr>
      </w:pPr>
      <w:r w:rsidRPr="003A60C6">
        <w:rPr>
          <w:snapToGrid w:val="0"/>
          <w:szCs w:val="28"/>
        </w:rPr>
        <w:t xml:space="preserve">Анализ категории </w:t>
      </w:r>
      <w:r w:rsidR="00D52301" w:rsidRPr="003A60C6">
        <w:rPr>
          <w:snapToGrid w:val="0"/>
          <w:szCs w:val="28"/>
        </w:rPr>
        <w:t>«</w:t>
      </w:r>
      <w:r w:rsidRPr="003A60C6">
        <w:rPr>
          <w:snapToGrid w:val="0"/>
          <w:szCs w:val="28"/>
        </w:rPr>
        <w:t>стиль управления</w:t>
      </w:r>
      <w:r w:rsidR="00D52301" w:rsidRPr="003A60C6">
        <w:rPr>
          <w:snapToGrid w:val="0"/>
          <w:szCs w:val="28"/>
        </w:rPr>
        <w:t>»</w:t>
      </w:r>
      <w:r w:rsidRPr="003A60C6">
        <w:rPr>
          <w:snapToGrid w:val="0"/>
          <w:szCs w:val="28"/>
        </w:rPr>
        <w:t xml:space="preserve"> позволяет выявить использование ее в двух разных смыслах. </w:t>
      </w:r>
    </w:p>
    <w:p w:rsidR="000D119A" w:rsidRPr="003A60C6" w:rsidRDefault="000D119A" w:rsidP="000D119A">
      <w:pPr>
        <w:widowControl w:val="0"/>
        <w:ind w:firstLine="709"/>
        <w:jc w:val="both"/>
        <w:rPr>
          <w:snapToGrid w:val="0"/>
          <w:szCs w:val="28"/>
        </w:rPr>
      </w:pPr>
      <w:r w:rsidRPr="003A60C6">
        <w:rPr>
          <w:snapToGrid w:val="0"/>
          <w:szCs w:val="28"/>
        </w:rPr>
        <w:t xml:space="preserve">Первый связан с обозначением сложившейся общей системы форм и методов управления на предприятии, которые характеризуются порядком планирования, формированием целей, определенной организационной структурой, характером кадровой политики, спецификой осуществления контроля и стимулирования результатов труда, поведенческими аспектами, эстетическим оформлением помещения. Это широкое значение </w:t>
      </w:r>
      <w:r w:rsidRPr="003A60C6">
        <w:rPr>
          <w:snapToGrid w:val="0"/>
          <w:szCs w:val="28"/>
        </w:rPr>
        <w:lastRenderedPageBreak/>
        <w:t xml:space="preserve">использования категории </w:t>
      </w:r>
      <w:r w:rsidR="00D52301" w:rsidRPr="003A60C6">
        <w:rPr>
          <w:snapToGrid w:val="0"/>
          <w:szCs w:val="28"/>
        </w:rPr>
        <w:t>«</w:t>
      </w:r>
      <w:r w:rsidRPr="003A60C6">
        <w:rPr>
          <w:snapToGrid w:val="0"/>
          <w:szCs w:val="28"/>
        </w:rPr>
        <w:t>стиль управления</w:t>
      </w:r>
      <w:r w:rsidR="00D52301" w:rsidRPr="003A60C6">
        <w:rPr>
          <w:snapToGrid w:val="0"/>
          <w:szCs w:val="28"/>
        </w:rPr>
        <w:t>»</w:t>
      </w:r>
      <w:r w:rsidRPr="003A60C6">
        <w:rPr>
          <w:snapToGrid w:val="0"/>
          <w:szCs w:val="28"/>
        </w:rPr>
        <w:t xml:space="preserve">, которое аналогично понятию </w:t>
      </w:r>
      <w:r w:rsidR="00D52301" w:rsidRPr="003A60C6">
        <w:rPr>
          <w:snapToGrid w:val="0"/>
          <w:szCs w:val="28"/>
        </w:rPr>
        <w:t>«</w:t>
      </w:r>
      <w:r w:rsidRPr="003A60C6">
        <w:rPr>
          <w:snapToGrid w:val="0"/>
          <w:szCs w:val="28"/>
        </w:rPr>
        <w:t>организационной культуры</w:t>
      </w:r>
      <w:r w:rsidR="00D52301" w:rsidRPr="003A60C6">
        <w:rPr>
          <w:snapToGrid w:val="0"/>
          <w:szCs w:val="28"/>
        </w:rPr>
        <w:t>»</w:t>
      </w:r>
      <w:r w:rsidRPr="003A60C6">
        <w:rPr>
          <w:snapToGrid w:val="0"/>
          <w:szCs w:val="28"/>
        </w:rPr>
        <w:t xml:space="preserve">. </w:t>
      </w:r>
    </w:p>
    <w:p w:rsidR="000D119A" w:rsidRPr="003A60C6" w:rsidRDefault="000D119A" w:rsidP="000D119A">
      <w:pPr>
        <w:widowControl w:val="0"/>
        <w:ind w:firstLine="709"/>
        <w:jc w:val="both"/>
        <w:rPr>
          <w:snapToGrid w:val="0"/>
          <w:szCs w:val="28"/>
        </w:rPr>
      </w:pPr>
      <w:r w:rsidRPr="003A60C6">
        <w:rPr>
          <w:snapToGrid w:val="0"/>
          <w:szCs w:val="28"/>
        </w:rPr>
        <w:t xml:space="preserve">Второй, более узкий смысл категории связан с определением типичной для руководителя системы деятельности, используемой им в работе с людьми, которая проявляется в отношении к людям, в подготовке, принятии и реализации решений, в организации труда коллектива предприятия. Следовательно, в данном случае под стилем управления понимаются специфические особенности деятельности руководителя и характерные черты работы персонала. Это значение рассматриваемой категории аналогично по смыслу понятию </w:t>
      </w:r>
      <w:r w:rsidR="00D52301" w:rsidRPr="003A60C6">
        <w:rPr>
          <w:snapToGrid w:val="0"/>
          <w:szCs w:val="28"/>
        </w:rPr>
        <w:t>«</w:t>
      </w:r>
      <w:r w:rsidRPr="003A60C6">
        <w:rPr>
          <w:snapToGrid w:val="0"/>
          <w:szCs w:val="28"/>
        </w:rPr>
        <w:t>стиль руководства</w:t>
      </w:r>
      <w:r w:rsidR="00D52301" w:rsidRPr="003A60C6">
        <w:rPr>
          <w:snapToGrid w:val="0"/>
          <w:szCs w:val="28"/>
        </w:rPr>
        <w:t>»</w:t>
      </w:r>
      <w:r w:rsidRPr="003A60C6">
        <w:rPr>
          <w:snapToGrid w:val="0"/>
          <w:szCs w:val="28"/>
        </w:rPr>
        <w:t>.</w:t>
      </w:r>
    </w:p>
    <w:p w:rsidR="000D119A" w:rsidRPr="003A60C6" w:rsidRDefault="000D119A" w:rsidP="000D119A">
      <w:pPr>
        <w:widowControl w:val="0"/>
        <w:ind w:firstLine="709"/>
        <w:jc w:val="both"/>
        <w:rPr>
          <w:snapToGrid w:val="0"/>
          <w:szCs w:val="28"/>
        </w:rPr>
      </w:pPr>
      <w:r w:rsidRPr="003A60C6">
        <w:rPr>
          <w:snapToGrid w:val="0"/>
          <w:szCs w:val="28"/>
        </w:rPr>
        <w:t xml:space="preserve">М. Мескон, М. Альберт, Ф. Хедоури определяют стиль руководства как </w:t>
      </w:r>
      <w:r w:rsidR="00D52301" w:rsidRPr="003A60C6">
        <w:rPr>
          <w:snapToGrid w:val="0"/>
          <w:szCs w:val="28"/>
        </w:rPr>
        <w:t>«</w:t>
      </w:r>
      <w:r w:rsidRPr="003A60C6">
        <w:rPr>
          <w:snapToGrid w:val="0"/>
          <w:szCs w:val="28"/>
        </w:rPr>
        <w:t>привычную манеру поведения руководителя по отношению к подчиненным, чтобы оказать на них влияние и побудить их к достижению целей организации</w:t>
      </w:r>
      <w:r w:rsidR="00D52301" w:rsidRPr="003A60C6">
        <w:rPr>
          <w:snapToGrid w:val="0"/>
          <w:szCs w:val="28"/>
        </w:rPr>
        <w:t>»</w:t>
      </w:r>
      <w:r w:rsidRPr="003A60C6">
        <w:rPr>
          <w:snapToGrid w:val="0"/>
          <w:szCs w:val="28"/>
        </w:rPr>
        <w:t xml:space="preserve"> [</w:t>
      </w:r>
      <w:r w:rsidR="003A60C6" w:rsidRPr="003A60C6">
        <w:rPr>
          <w:snapToGrid w:val="0"/>
          <w:szCs w:val="28"/>
        </w:rPr>
        <w:t>31</w:t>
      </w:r>
      <w:r w:rsidRPr="003A60C6">
        <w:rPr>
          <w:snapToGrid w:val="0"/>
          <w:szCs w:val="28"/>
        </w:rPr>
        <w:t>].</w:t>
      </w:r>
    </w:p>
    <w:p w:rsidR="000D119A" w:rsidRPr="003A60C6" w:rsidRDefault="000D119A" w:rsidP="000D119A">
      <w:pPr>
        <w:widowControl w:val="0"/>
        <w:ind w:firstLine="709"/>
        <w:jc w:val="both"/>
        <w:rPr>
          <w:snapToGrid w:val="0"/>
          <w:szCs w:val="28"/>
        </w:rPr>
      </w:pPr>
      <w:r w:rsidRPr="003A60C6">
        <w:rPr>
          <w:snapToGrid w:val="0"/>
          <w:szCs w:val="28"/>
        </w:rPr>
        <w:t>Однако, в связи с неоднозначностью употребления этих категорий в отечественных и зарубежных исследованиях мы допускаем их использование в качестве синонимов.</w:t>
      </w:r>
    </w:p>
    <w:p w:rsidR="000D119A" w:rsidRPr="003A60C6" w:rsidRDefault="000D119A" w:rsidP="000D119A">
      <w:pPr>
        <w:widowControl w:val="0"/>
        <w:ind w:firstLine="709"/>
        <w:jc w:val="both"/>
        <w:rPr>
          <w:szCs w:val="28"/>
        </w:rPr>
      </w:pPr>
      <w:r w:rsidRPr="003A60C6">
        <w:rPr>
          <w:snapToGrid w:val="0"/>
          <w:szCs w:val="28"/>
        </w:rPr>
        <w:t xml:space="preserve">В качестве наиболее общего и точного определением понятия </w:t>
      </w:r>
      <w:r w:rsidR="00D52301" w:rsidRPr="003A60C6">
        <w:rPr>
          <w:snapToGrid w:val="0"/>
          <w:szCs w:val="28"/>
        </w:rPr>
        <w:t>«</w:t>
      </w:r>
      <w:r w:rsidRPr="003A60C6">
        <w:rPr>
          <w:snapToGrid w:val="0"/>
          <w:szCs w:val="28"/>
        </w:rPr>
        <w:t>стиль управления</w:t>
      </w:r>
      <w:r w:rsidR="00D52301" w:rsidRPr="003A60C6">
        <w:rPr>
          <w:snapToGrid w:val="0"/>
          <w:szCs w:val="28"/>
        </w:rPr>
        <w:t>»</w:t>
      </w:r>
      <w:r w:rsidRPr="003A60C6">
        <w:rPr>
          <w:snapToGrid w:val="0"/>
          <w:szCs w:val="28"/>
        </w:rPr>
        <w:t xml:space="preserve">, на наш взгляд, может служить следующее: </w:t>
      </w:r>
      <w:r w:rsidR="00D52301" w:rsidRPr="003A60C6">
        <w:rPr>
          <w:snapToGrid w:val="0"/>
          <w:szCs w:val="28"/>
        </w:rPr>
        <w:t>«</w:t>
      </w:r>
      <w:r w:rsidRPr="003A60C6">
        <w:rPr>
          <w:i/>
          <w:szCs w:val="28"/>
        </w:rPr>
        <w:t>стиль управления</w:t>
      </w:r>
      <w:r w:rsidRPr="003A60C6">
        <w:rPr>
          <w:szCs w:val="28"/>
        </w:rPr>
        <w:t xml:space="preserve"> – это устойчивая система средств, методов и форм взаимодействия руководителя с коллективом предприятия, направленная на выполнение миссии организации, и определяемая объективными и субъективными факторами протекания управленческого процесса</w:t>
      </w:r>
      <w:r w:rsidR="00D52301" w:rsidRPr="003A60C6">
        <w:rPr>
          <w:szCs w:val="28"/>
        </w:rPr>
        <w:t>»</w:t>
      </w:r>
      <w:r w:rsidRPr="003A60C6">
        <w:rPr>
          <w:szCs w:val="28"/>
        </w:rPr>
        <w:t>.</w:t>
      </w:r>
    </w:p>
    <w:p w:rsidR="000D119A" w:rsidRPr="003A60C6" w:rsidRDefault="000D119A" w:rsidP="000D119A">
      <w:pPr>
        <w:pStyle w:val="23"/>
        <w:rPr>
          <w:sz w:val="28"/>
          <w:szCs w:val="28"/>
        </w:rPr>
      </w:pPr>
      <w:r w:rsidRPr="003A60C6">
        <w:rPr>
          <w:sz w:val="28"/>
          <w:szCs w:val="28"/>
        </w:rPr>
        <w:t xml:space="preserve">Стиль формируется как осознанная потребность поиска методов и форм перехода от эмоционального, иррационального к рациональному познанию среды, условий деятельности, преодоления противоречий в процессе постановки и достижения целей. </w:t>
      </w:r>
    </w:p>
    <w:p w:rsidR="000D119A" w:rsidRPr="003A60C6" w:rsidRDefault="000D119A" w:rsidP="000D119A">
      <w:pPr>
        <w:pStyle w:val="23"/>
        <w:rPr>
          <w:sz w:val="28"/>
          <w:szCs w:val="28"/>
        </w:rPr>
      </w:pPr>
      <w:r w:rsidRPr="003A60C6">
        <w:rPr>
          <w:sz w:val="28"/>
          <w:szCs w:val="28"/>
        </w:rPr>
        <w:t>Итак, стиль – это качественная характеристика взаимодействия субъекта и объекта управления. В сфере управления существуют разнообразные определения стиля управления. Американская школа управления рассматривает стиль как обобщенный вид поведения руководителя в отношениях с сотрудниками в процессе достижения поставленных целей.</w:t>
      </w:r>
    </w:p>
    <w:p w:rsidR="000D119A" w:rsidRPr="003A60C6" w:rsidRDefault="000D119A" w:rsidP="000D119A">
      <w:pPr>
        <w:pStyle w:val="23"/>
        <w:rPr>
          <w:sz w:val="28"/>
          <w:szCs w:val="28"/>
        </w:rPr>
      </w:pPr>
      <w:r w:rsidRPr="003A60C6">
        <w:rPr>
          <w:sz w:val="28"/>
          <w:szCs w:val="28"/>
        </w:rPr>
        <w:t>Немецкая школа рассматривает стиль руководства как основную часть деятельности менеджера, считая, что стиль формируется от взаимовлияния трех факторов: структуры личности руководителя, компетентности сотрудников и ситуации.</w:t>
      </w:r>
    </w:p>
    <w:p w:rsidR="000D119A" w:rsidRPr="003A60C6" w:rsidRDefault="000D119A" w:rsidP="000D119A">
      <w:pPr>
        <w:widowControl w:val="0"/>
        <w:ind w:firstLine="709"/>
        <w:jc w:val="both"/>
        <w:rPr>
          <w:snapToGrid w:val="0"/>
          <w:szCs w:val="28"/>
        </w:rPr>
      </w:pPr>
      <w:r w:rsidRPr="003A60C6">
        <w:rPr>
          <w:snapToGrid w:val="0"/>
          <w:szCs w:val="28"/>
        </w:rPr>
        <w:t>Следовательно, стиль управления проявляется в том, как руководитель говорит, слушает подчиненных, организует принятие и реализацию решений, свое рабочее время и труд производственного коллектива.</w:t>
      </w:r>
    </w:p>
    <w:p w:rsidR="000D119A" w:rsidRPr="003A60C6" w:rsidRDefault="000D119A" w:rsidP="000D119A">
      <w:pPr>
        <w:widowControl w:val="0"/>
        <w:ind w:firstLine="709"/>
        <w:jc w:val="both"/>
        <w:rPr>
          <w:snapToGrid w:val="0"/>
          <w:szCs w:val="28"/>
        </w:rPr>
      </w:pPr>
      <w:r w:rsidRPr="003A60C6">
        <w:rPr>
          <w:snapToGrid w:val="0"/>
          <w:szCs w:val="28"/>
        </w:rPr>
        <w:t xml:space="preserve">К. Левин выделил три основных стиля управления: авторитарный, демократический и попустительский или либеральный. Основу поведения руководителя авторитарного стиля Д. МакГрегор назвал теорией </w:t>
      </w:r>
      <w:r w:rsidR="00D52301" w:rsidRPr="003A60C6">
        <w:rPr>
          <w:snapToGrid w:val="0"/>
          <w:szCs w:val="28"/>
        </w:rPr>
        <w:t>«</w:t>
      </w:r>
      <w:r w:rsidRPr="003A60C6">
        <w:rPr>
          <w:snapToGrid w:val="0"/>
          <w:szCs w:val="28"/>
        </w:rPr>
        <w:t>Х</w:t>
      </w:r>
      <w:r w:rsidR="00D52301" w:rsidRPr="003A60C6">
        <w:rPr>
          <w:snapToGrid w:val="0"/>
          <w:szCs w:val="28"/>
        </w:rPr>
        <w:t>»</w:t>
      </w:r>
      <w:r w:rsidRPr="003A60C6">
        <w:rPr>
          <w:snapToGrid w:val="0"/>
          <w:szCs w:val="28"/>
        </w:rPr>
        <w:t xml:space="preserve">, а демократического - теорией </w:t>
      </w:r>
      <w:r w:rsidR="00D52301" w:rsidRPr="003A60C6">
        <w:rPr>
          <w:snapToGrid w:val="0"/>
          <w:szCs w:val="28"/>
        </w:rPr>
        <w:t>«</w:t>
      </w:r>
      <w:r w:rsidRPr="003A60C6">
        <w:rPr>
          <w:snapToGrid w:val="0"/>
          <w:szCs w:val="28"/>
        </w:rPr>
        <w:t>У</w:t>
      </w:r>
      <w:r w:rsidR="00D52301" w:rsidRPr="003A60C6">
        <w:rPr>
          <w:snapToGrid w:val="0"/>
          <w:szCs w:val="28"/>
        </w:rPr>
        <w:t>»</w:t>
      </w:r>
      <w:r w:rsidRPr="003A60C6">
        <w:rPr>
          <w:snapToGrid w:val="0"/>
          <w:szCs w:val="28"/>
        </w:rPr>
        <w:t xml:space="preserve">. </w:t>
      </w:r>
    </w:p>
    <w:p w:rsidR="000D119A" w:rsidRPr="003A60C6" w:rsidRDefault="000D119A" w:rsidP="000D119A">
      <w:pPr>
        <w:widowControl w:val="0"/>
        <w:ind w:firstLine="709"/>
        <w:jc w:val="both"/>
        <w:rPr>
          <w:snapToGrid w:val="0"/>
          <w:szCs w:val="28"/>
        </w:rPr>
      </w:pPr>
      <w:r w:rsidRPr="003A60C6">
        <w:rPr>
          <w:snapToGrid w:val="0"/>
          <w:szCs w:val="28"/>
        </w:rPr>
        <w:t xml:space="preserve">Дальнейшие исследования стиля позволили Р. Лайкерту и его коллегам </w:t>
      </w:r>
      <w:r w:rsidRPr="003A60C6">
        <w:rPr>
          <w:snapToGrid w:val="0"/>
          <w:szCs w:val="28"/>
        </w:rPr>
        <w:lastRenderedPageBreak/>
        <w:t>из Мичиганского университета предложить классификацию стилей, включающую:</w:t>
      </w:r>
    </w:p>
    <w:p w:rsidR="000D119A" w:rsidRPr="003A60C6" w:rsidRDefault="000D119A" w:rsidP="000D119A">
      <w:pPr>
        <w:widowControl w:val="0"/>
        <w:ind w:firstLine="709"/>
        <w:jc w:val="both"/>
        <w:rPr>
          <w:snapToGrid w:val="0"/>
          <w:szCs w:val="28"/>
        </w:rPr>
      </w:pPr>
      <w:r w:rsidRPr="003A60C6">
        <w:rPr>
          <w:snapToGrid w:val="0"/>
          <w:szCs w:val="28"/>
        </w:rPr>
        <w:t>– эксплуататорско – авторитарный;</w:t>
      </w:r>
    </w:p>
    <w:p w:rsidR="000D119A" w:rsidRPr="003A60C6" w:rsidRDefault="000D119A" w:rsidP="000D119A">
      <w:pPr>
        <w:widowControl w:val="0"/>
        <w:ind w:firstLine="709"/>
        <w:jc w:val="both"/>
        <w:rPr>
          <w:snapToGrid w:val="0"/>
          <w:szCs w:val="28"/>
        </w:rPr>
      </w:pPr>
      <w:r w:rsidRPr="003A60C6">
        <w:rPr>
          <w:snapToGrid w:val="0"/>
          <w:szCs w:val="28"/>
        </w:rPr>
        <w:t>– благожелательно-авторитарный;</w:t>
      </w:r>
    </w:p>
    <w:p w:rsidR="000D119A" w:rsidRPr="003A60C6" w:rsidRDefault="000D119A" w:rsidP="000D119A">
      <w:pPr>
        <w:widowControl w:val="0"/>
        <w:ind w:firstLine="709"/>
        <w:jc w:val="both"/>
        <w:rPr>
          <w:snapToGrid w:val="0"/>
          <w:szCs w:val="28"/>
        </w:rPr>
      </w:pPr>
      <w:r w:rsidRPr="003A60C6">
        <w:rPr>
          <w:snapToGrid w:val="0"/>
          <w:szCs w:val="28"/>
        </w:rPr>
        <w:t>– консультативный (демократический);</w:t>
      </w:r>
    </w:p>
    <w:p w:rsidR="000D119A" w:rsidRPr="003A60C6" w:rsidRDefault="000D119A" w:rsidP="000D119A">
      <w:pPr>
        <w:widowControl w:val="0"/>
        <w:ind w:firstLine="709"/>
        <w:jc w:val="both"/>
        <w:rPr>
          <w:snapToGrid w:val="0"/>
          <w:szCs w:val="28"/>
        </w:rPr>
      </w:pPr>
      <w:r w:rsidRPr="003A60C6">
        <w:rPr>
          <w:snapToGrid w:val="0"/>
          <w:szCs w:val="28"/>
        </w:rPr>
        <w:t>– партисипативный (соучастный).</w:t>
      </w:r>
    </w:p>
    <w:p w:rsidR="000D119A" w:rsidRPr="003A60C6" w:rsidRDefault="000D119A" w:rsidP="000D119A">
      <w:pPr>
        <w:widowControl w:val="0"/>
        <w:ind w:firstLine="709"/>
        <w:jc w:val="both"/>
        <w:rPr>
          <w:snapToGrid w:val="0"/>
          <w:szCs w:val="28"/>
        </w:rPr>
      </w:pPr>
      <w:r w:rsidRPr="003A60C6">
        <w:rPr>
          <w:snapToGrid w:val="0"/>
          <w:szCs w:val="28"/>
        </w:rPr>
        <w:t>Кроме этого, выделяют и другие характеристики стиля: новаторский и консервативный, стратегический и тактический, ориентированный на дело, себя, контакты и официальный инстанции.</w:t>
      </w:r>
    </w:p>
    <w:p w:rsidR="000D119A" w:rsidRPr="003A60C6" w:rsidRDefault="000D119A" w:rsidP="000D119A">
      <w:pPr>
        <w:widowControl w:val="0"/>
        <w:ind w:firstLine="709"/>
        <w:jc w:val="both"/>
        <w:rPr>
          <w:snapToGrid w:val="0"/>
          <w:szCs w:val="28"/>
        </w:rPr>
      </w:pPr>
      <w:r w:rsidRPr="003A60C6">
        <w:rPr>
          <w:snapToGrid w:val="0"/>
          <w:szCs w:val="28"/>
        </w:rPr>
        <w:t>В настоящее время учеными разработаны дополнительные харакетристики стилей руководства, такие как:</w:t>
      </w:r>
    </w:p>
    <w:p w:rsidR="000D119A" w:rsidRPr="003A60C6" w:rsidRDefault="000D119A" w:rsidP="000D119A">
      <w:pPr>
        <w:widowControl w:val="0"/>
        <w:ind w:firstLine="709"/>
        <w:jc w:val="both"/>
        <w:rPr>
          <w:snapToGrid w:val="0"/>
          <w:szCs w:val="28"/>
        </w:rPr>
      </w:pPr>
      <w:r w:rsidRPr="003A60C6">
        <w:rPr>
          <w:snapToGrid w:val="0"/>
          <w:szCs w:val="28"/>
        </w:rPr>
        <w:t xml:space="preserve">– </w:t>
      </w:r>
      <w:r w:rsidRPr="003A60C6">
        <w:rPr>
          <w:i/>
          <w:snapToGrid w:val="0"/>
          <w:szCs w:val="28"/>
        </w:rPr>
        <w:t>патернализм</w:t>
      </w:r>
      <w:r w:rsidRPr="003A60C6">
        <w:rPr>
          <w:snapToGrid w:val="0"/>
          <w:szCs w:val="28"/>
        </w:rPr>
        <w:t xml:space="preserve"> (от </w:t>
      </w:r>
      <w:r w:rsidRPr="003A60C6">
        <w:rPr>
          <w:szCs w:val="28"/>
        </w:rPr>
        <w:t xml:space="preserve">лат. </w:t>
      </w:r>
      <w:r w:rsidRPr="003A60C6">
        <w:rPr>
          <w:i/>
          <w:szCs w:val="28"/>
        </w:rPr>
        <w:t>paternus</w:t>
      </w:r>
      <w:r w:rsidRPr="003A60C6">
        <w:rPr>
          <w:szCs w:val="28"/>
        </w:rPr>
        <w:t xml:space="preserve"> – отцовский, отеческий)</w:t>
      </w:r>
      <w:r w:rsidRPr="003A60C6">
        <w:rPr>
          <w:snapToGrid w:val="0"/>
          <w:szCs w:val="28"/>
        </w:rPr>
        <w:t xml:space="preserve"> – сочетание высокого уровня заботы о производстве с высоким уровнем заботы о людях; однако во главу ставится не забота о персонале, а достижение целей организации с приоритетом на исполнительность;</w:t>
      </w:r>
    </w:p>
    <w:p w:rsidR="000D119A" w:rsidRPr="003A60C6" w:rsidRDefault="000D119A" w:rsidP="000D119A">
      <w:pPr>
        <w:widowControl w:val="0"/>
        <w:ind w:firstLine="709"/>
        <w:jc w:val="both"/>
        <w:rPr>
          <w:snapToGrid w:val="0"/>
          <w:szCs w:val="28"/>
        </w:rPr>
      </w:pPr>
      <w:r w:rsidRPr="003A60C6">
        <w:rPr>
          <w:snapToGrid w:val="0"/>
          <w:szCs w:val="28"/>
        </w:rPr>
        <w:t xml:space="preserve">– </w:t>
      </w:r>
      <w:r w:rsidRPr="003A60C6">
        <w:rPr>
          <w:i/>
          <w:snapToGrid w:val="0"/>
          <w:szCs w:val="28"/>
        </w:rPr>
        <w:t>оппортунизм</w:t>
      </w:r>
      <w:r w:rsidRPr="003A60C6">
        <w:rPr>
          <w:snapToGrid w:val="0"/>
          <w:szCs w:val="28"/>
        </w:rPr>
        <w:t xml:space="preserve"> (от </w:t>
      </w:r>
      <w:r w:rsidRPr="003A60C6">
        <w:rPr>
          <w:szCs w:val="28"/>
        </w:rPr>
        <w:t xml:space="preserve">лат. </w:t>
      </w:r>
      <w:r w:rsidRPr="003A60C6">
        <w:rPr>
          <w:i/>
          <w:szCs w:val="28"/>
        </w:rPr>
        <w:t>opportunus</w:t>
      </w:r>
      <w:r w:rsidRPr="003A60C6">
        <w:rPr>
          <w:szCs w:val="28"/>
        </w:rPr>
        <w:t xml:space="preserve"> — удобный, выгодный)</w:t>
      </w:r>
      <w:r w:rsidRPr="003A60C6">
        <w:rPr>
          <w:snapToGrid w:val="0"/>
          <w:szCs w:val="28"/>
        </w:rPr>
        <w:t xml:space="preserve"> – сочетание различных или совокупность всех подходов к управлению, которые способны укрепить положение руководителя или дать ему определенные личные преимущества. </w:t>
      </w:r>
      <w:r w:rsidRPr="003A60C6">
        <w:rPr>
          <w:i/>
          <w:snapToGrid w:val="0"/>
          <w:szCs w:val="28"/>
        </w:rPr>
        <w:t>Оппортунист</w:t>
      </w:r>
      <w:r w:rsidRPr="003A60C6">
        <w:rPr>
          <w:snapToGrid w:val="0"/>
          <w:szCs w:val="28"/>
        </w:rPr>
        <w:t xml:space="preserve"> – это руководитель, осуществляющий действия по </w:t>
      </w:r>
      <w:r w:rsidR="00D52301" w:rsidRPr="003A60C6">
        <w:rPr>
          <w:snapToGrid w:val="0"/>
          <w:szCs w:val="28"/>
        </w:rPr>
        <w:t>«</w:t>
      </w:r>
      <w:r w:rsidRPr="003A60C6">
        <w:rPr>
          <w:snapToGrid w:val="0"/>
          <w:szCs w:val="28"/>
        </w:rPr>
        <w:t>тактическим</w:t>
      </w:r>
      <w:r w:rsidR="00D52301" w:rsidRPr="003A60C6">
        <w:rPr>
          <w:snapToGrid w:val="0"/>
          <w:szCs w:val="28"/>
        </w:rPr>
        <w:t>»</w:t>
      </w:r>
      <w:r w:rsidRPr="003A60C6">
        <w:rPr>
          <w:snapToGrid w:val="0"/>
          <w:szCs w:val="28"/>
        </w:rPr>
        <w:t xml:space="preserve"> причинам, стремится угодить каждому, но применяемый им стиль является средством для достижения личного успеха;</w:t>
      </w:r>
    </w:p>
    <w:p w:rsidR="000D119A" w:rsidRPr="003A60C6" w:rsidRDefault="000D119A" w:rsidP="000D119A">
      <w:pPr>
        <w:widowControl w:val="0"/>
        <w:ind w:firstLine="709"/>
        <w:jc w:val="both"/>
        <w:rPr>
          <w:snapToGrid w:val="0"/>
          <w:szCs w:val="28"/>
        </w:rPr>
      </w:pPr>
      <w:r w:rsidRPr="003A60C6">
        <w:rPr>
          <w:snapToGrid w:val="0"/>
          <w:szCs w:val="28"/>
        </w:rPr>
        <w:t xml:space="preserve">– </w:t>
      </w:r>
      <w:r w:rsidRPr="003A60C6">
        <w:rPr>
          <w:i/>
          <w:snapToGrid w:val="0"/>
          <w:szCs w:val="28"/>
        </w:rPr>
        <w:t>фасадизм</w:t>
      </w:r>
      <w:r w:rsidRPr="003A60C6">
        <w:rPr>
          <w:snapToGrid w:val="0"/>
          <w:szCs w:val="28"/>
        </w:rPr>
        <w:t xml:space="preserve"> -  </w:t>
      </w:r>
      <w:r w:rsidRPr="003A60C6">
        <w:rPr>
          <w:color w:val="000000"/>
          <w:szCs w:val="28"/>
        </w:rPr>
        <w:t xml:space="preserve">стиль, акцентирующий внимание на внешней стороне явлений и процессов; </w:t>
      </w:r>
      <w:r w:rsidRPr="003A60C6">
        <w:rPr>
          <w:snapToGrid w:val="0"/>
          <w:szCs w:val="28"/>
        </w:rPr>
        <w:t>руководитель, придерживающийся данного стиля, скрывает свои мысли, чувства и чаще всего только кажется хорошим руководителем [</w:t>
      </w:r>
      <w:r w:rsidR="003A60C6" w:rsidRPr="003A60C6">
        <w:rPr>
          <w:snapToGrid w:val="0"/>
          <w:szCs w:val="28"/>
        </w:rPr>
        <w:t>52</w:t>
      </w:r>
      <w:r w:rsidRPr="003A60C6">
        <w:rPr>
          <w:snapToGrid w:val="0"/>
          <w:szCs w:val="28"/>
        </w:rPr>
        <w:t>].</w:t>
      </w:r>
    </w:p>
    <w:p w:rsidR="000D119A" w:rsidRPr="003A60C6" w:rsidRDefault="000D119A" w:rsidP="000D119A">
      <w:pPr>
        <w:ind w:firstLine="709"/>
        <w:jc w:val="both"/>
        <w:rPr>
          <w:szCs w:val="28"/>
        </w:rPr>
      </w:pPr>
      <w:r w:rsidRPr="003A60C6">
        <w:rPr>
          <w:snapToGrid w:val="0"/>
          <w:szCs w:val="28"/>
        </w:rPr>
        <w:t xml:space="preserve">Важность выбора эффективного стиля руководства основана на роли менеджера в системе управления предприятием. Определяющая роль руководителя связана с наделением его властными полномочиями, через которые он воздействует на производственный коллектив, а </w:t>
      </w:r>
      <w:r w:rsidRPr="003A60C6">
        <w:rPr>
          <w:szCs w:val="28"/>
        </w:rPr>
        <w:t xml:space="preserve">через него на характер и результаты функционирования предприятия в целом. </w:t>
      </w:r>
    </w:p>
    <w:p w:rsidR="000D119A" w:rsidRPr="003A60C6" w:rsidRDefault="000D119A" w:rsidP="000D119A">
      <w:pPr>
        <w:pStyle w:val="23"/>
        <w:rPr>
          <w:sz w:val="28"/>
          <w:szCs w:val="28"/>
        </w:rPr>
      </w:pPr>
      <w:r w:rsidRPr="003A60C6">
        <w:rPr>
          <w:sz w:val="28"/>
          <w:szCs w:val="28"/>
        </w:rPr>
        <w:t xml:space="preserve">В крупных масштабах и на систематической основе исследования по выявлению эффективного стиля управления начались в 30-40 годы XX века и были представлены несколькими направлениями, которые сформировались в четыре научных подхода: личностный, поведенческий, ситуационный, комплексный. Наиболее известные представители этих подходов и основные положения их теорий представлены в таблице </w:t>
      </w:r>
      <w:r w:rsidR="003A60C6">
        <w:rPr>
          <w:sz w:val="28"/>
          <w:szCs w:val="28"/>
        </w:rPr>
        <w:t>14</w:t>
      </w:r>
      <w:r w:rsidRPr="003A60C6">
        <w:rPr>
          <w:sz w:val="28"/>
          <w:szCs w:val="28"/>
        </w:rPr>
        <w:t>.</w:t>
      </w:r>
    </w:p>
    <w:p w:rsidR="000D119A" w:rsidRPr="00E31F70" w:rsidRDefault="000D119A" w:rsidP="000D119A">
      <w:pPr>
        <w:widowControl w:val="0"/>
        <w:rPr>
          <w:snapToGrid w:val="0"/>
          <w:szCs w:val="24"/>
        </w:rPr>
      </w:pPr>
    </w:p>
    <w:p w:rsidR="000D119A" w:rsidRPr="00E31F70" w:rsidRDefault="000D119A" w:rsidP="000D119A">
      <w:pPr>
        <w:widowControl w:val="0"/>
        <w:rPr>
          <w:b/>
          <w:i/>
          <w:szCs w:val="24"/>
        </w:rPr>
      </w:pPr>
      <w:r w:rsidRPr="00E31F70">
        <w:rPr>
          <w:snapToGrid w:val="0"/>
          <w:szCs w:val="24"/>
        </w:rPr>
        <w:t xml:space="preserve">Таблица </w:t>
      </w:r>
      <w:r w:rsidRPr="00E31F70">
        <w:rPr>
          <w:snapToGrid w:val="0"/>
          <w:szCs w:val="24"/>
        </w:rPr>
        <w:softHyphen/>
      </w:r>
      <w:r w:rsidR="003A60C6">
        <w:rPr>
          <w:snapToGrid w:val="0"/>
          <w:szCs w:val="24"/>
        </w:rPr>
        <w:t xml:space="preserve">14 </w:t>
      </w:r>
      <w:r w:rsidRPr="00E31F70">
        <w:rPr>
          <w:snapToGrid w:val="0"/>
          <w:szCs w:val="24"/>
        </w:rPr>
        <w:t xml:space="preserve">–  </w:t>
      </w:r>
      <w:r w:rsidRPr="00E31F70">
        <w:rPr>
          <w:szCs w:val="24"/>
        </w:rPr>
        <w:t>Подходы в изучении стилей руководства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417"/>
        <w:gridCol w:w="2835"/>
        <w:gridCol w:w="4678"/>
      </w:tblGrid>
      <w:tr w:rsidR="000D119A" w:rsidRPr="003A60C6" w:rsidTr="00176F9B">
        <w:trPr>
          <w:cantSplit/>
        </w:trPr>
        <w:tc>
          <w:tcPr>
            <w:tcW w:w="1101" w:type="dxa"/>
          </w:tcPr>
          <w:p w:rsidR="000D119A" w:rsidRPr="003A60C6" w:rsidRDefault="000D119A" w:rsidP="003A60C6">
            <w:pPr>
              <w:pStyle w:val="2"/>
              <w:spacing w:before="60" w:after="60"/>
              <w:ind w:left="-142" w:right="-108"/>
              <w:jc w:val="center"/>
              <w:rPr>
                <w:rFonts w:ascii="Times New Roman" w:hAnsi="Times New Roman" w:cs="Times New Roman"/>
                <w:b w:val="0"/>
                <w:i/>
                <w:color w:val="auto"/>
                <w:sz w:val="24"/>
                <w:szCs w:val="24"/>
              </w:rPr>
            </w:pPr>
            <w:r w:rsidRPr="003A60C6">
              <w:rPr>
                <w:rFonts w:ascii="Times New Roman" w:hAnsi="Times New Roman" w:cs="Times New Roman"/>
                <w:b w:val="0"/>
                <w:color w:val="auto"/>
                <w:sz w:val="24"/>
                <w:szCs w:val="24"/>
              </w:rPr>
              <w:t>Характеристики</w:t>
            </w:r>
          </w:p>
        </w:tc>
        <w:tc>
          <w:tcPr>
            <w:tcW w:w="1417" w:type="dxa"/>
          </w:tcPr>
          <w:p w:rsidR="000D119A" w:rsidRPr="003A60C6" w:rsidRDefault="000D119A" w:rsidP="00176F9B">
            <w:pPr>
              <w:widowControl w:val="0"/>
              <w:spacing w:before="60" w:after="60"/>
              <w:jc w:val="center"/>
              <w:rPr>
                <w:snapToGrid w:val="0"/>
                <w:sz w:val="24"/>
                <w:szCs w:val="24"/>
              </w:rPr>
            </w:pPr>
            <w:r w:rsidRPr="003A60C6">
              <w:rPr>
                <w:snapToGrid w:val="0"/>
                <w:sz w:val="24"/>
                <w:szCs w:val="24"/>
              </w:rPr>
              <w:t>Годы</w:t>
            </w:r>
          </w:p>
        </w:tc>
        <w:tc>
          <w:tcPr>
            <w:tcW w:w="2835" w:type="dxa"/>
          </w:tcPr>
          <w:p w:rsidR="000D119A" w:rsidRPr="003A60C6" w:rsidRDefault="000D119A" w:rsidP="00176F9B">
            <w:pPr>
              <w:widowControl w:val="0"/>
              <w:spacing w:before="60" w:after="60"/>
              <w:jc w:val="center"/>
              <w:rPr>
                <w:snapToGrid w:val="0"/>
                <w:sz w:val="24"/>
                <w:szCs w:val="24"/>
              </w:rPr>
            </w:pPr>
            <w:r w:rsidRPr="003A60C6">
              <w:rPr>
                <w:snapToGrid w:val="0"/>
                <w:sz w:val="24"/>
                <w:szCs w:val="24"/>
              </w:rPr>
              <w:t>Исследователи</w:t>
            </w:r>
          </w:p>
        </w:tc>
        <w:tc>
          <w:tcPr>
            <w:tcW w:w="4678" w:type="dxa"/>
          </w:tcPr>
          <w:p w:rsidR="000D119A" w:rsidRPr="003A60C6" w:rsidRDefault="000D119A" w:rsidP="00176F9B">
            <w:pPr>
              <w:widowControl w:val="0"/>
              <w:spacing w:before="60" w:after="60"/>
              <w:jc w:val="center"/>
              <w:rPr>
                <w:snapToGrid w:val="0"/>
                <w:sz w:val="24"/>
                <w:szCs w:val="24"/>
              </w:rPr>
            </w:pPr>
            <w:r w:rsidRPr="003A60C6">
              <w:rPr>
                <w:snapToGrid w:val="0"/>
                <w:sz w:val="24"/>
                <w:szCs w:val="24"/>
              </w:rPr>
              <w:t>Основные положения</w:t>
            </w:r>
          </w:p>
        </w:tc>
      </w:tr>
      <w:tr w:rsidR="000D119A" w:rsidRPr="003A60C6" w:rsidTr="00176F9B">
        <w:trPr>
          <w:cantSplit/>
        </w:trPr>
        <w:tc>
          <w:tcPr>
            <w:tcW w:w="1101" w:type="dxa"/>
          </w:tcPr>
          <w:p w:rsidR="000D119A" w:rsidRPr="003A60C6" w:rsidRDefault="000D119A" w:rsidP="00176F9B">
            <w:pPr>
              <w:widowControl w:val="0"/>
              <w:jc w:val="center"/>
              <w:rPr>
                <w:snapToGrid w:val="0"/>
                <w:sz w:val="24"/>
                <w:szCs w:val="24"/>
              </w:rPr>
            </w:pPr>
            <w:r w:rsidRPr="003A60C6">
              <w:rPr>
                <w:snapToGrid w:val="0"/>
                <w:sz w:val="24"/>
                <w:szCs w:val="24"/>
              </w:rPr>
              <w:t>Личностный подход</w:t>
            </w:r>
          </w:p>
        </w:tc>
        <w:tc>
          <w:tcPr>
            <w:tcW w:w="1417" w:type="dxa"/>
          </w:tcPr>
          <w:p w:rsidR="000D119A" w:rsidRPr="003A60C6" w:rsidRDefault="000D119A" w:rsidP="00176F9B">
            <w:pPr>
              <w:widowControl w:val="0"/>
              <w:ind w:left="-108" w:right="-108"/>
              <w:jc w:val="center"/>
              <w:rPr>
                <w:snapToGrid w:val="0"/>
                <w:sz w:val="24"/>
                <w:szCs w:val="24"/>
              </w:rPr>
            </w:pPr>
            <w:r w:rsidRPr="003A60C6">
              <w:rPr>
                <w:snapToGrid w:val="0"/>
                <w:sz w:val="24"/>
                <w:szCs w:val="24"/>
              </w:rPr>
              <w:t>1930-1950 гг.</w:t>
            </w:r>
          </w:p>
        </w:tc>
        <w:tc>
          <w:tcPr>
            <w:tcW w:w="2835" w:type="dxa"/>
          </w:tcPr>
          <w:p w:rsidR="000D119A" w:rsidRPr="003A60C6" w:rsidRDefault="000D119A" w:rsidP="00176F9B">
            <w:pPr>
              <w:widowControl w:val="0"/>
              <w:tabs>
                <w:tab w:val="left" w:pos="2535"/>
              </w:tabs>
              <w:ind w:right="34"/>
              <w:jc w:val="center"/>
              <w:rPr>
                <w:snapToGrid w:val="0"/>
                <w:sz w:val="24"/>
                <w:szCs w:val="24"/>
              </w:rPr>
            </w:pPr>
            <w:r w:rsidRPr="003A60C6">
              <w:rPr>
                <w:snapToGrid w:val="0"/>
                <w:sz w:val="24"/>
                <w:szCs w:val="24"/>
              </w:rPr>
              <w:t>Р. Стогдилл, К. Бэрд,</w:t>
            </w:r>
          </w:p>
          <w:p w:rsidR="000D119A" w:rsidRPr="003A60C6" w:rsidRDefault="000D119A" w:rsidP="00176F9B">
            <w:pPr>
              <w:widowControl w:val="0"/>
              <w:tabs>
                <w:tab w:val="left" w:pos="2535"/>
              </w:tabs>
              <w:ind w:right="34"/>
              <w:jc w:val="center"/>
              <w:rPr>
                <w:snapToGrid w:val="0"/>
                <w:sz w:val="24"/>
                <w:szCs w:val="24"/>
              </w:rPr>
            </w:pPr>
            <w:r w:rsidRPr="003A60C6">
              <w:rPr>
                <w:snapToGrid w:val="0"/>
                <w:sz w:val="24"/>
                <w:szCs w:val="24"/>
              </w:rPr>
              <w:t>Э. Гизелли, У. Беннис, Р. Манн, О. Тид и другие</w:t>
            </w:r>
          </w:p>
        </w:tc>
        <w:tc>
          <w:tcPr>
            <w:tcW w:w="4678" w:type="dxa"/>
          </w:tcPr>
          <w:p w:rsidR="000D119A" w:rsidRPr="003A60C6" w:rsidRDefault="000D119A" w:rsidP="00176F9B">
            <w:pPr>
              <w:widowControl w:val="0"/>
              <w:jc w:val="both"/>
              <w:rPr>
                <w:snapToGrid w:val="0"/>
                <w:sz w:val="24"/>
                <w:szCs w:val="24"/>
              </w:rPr>
            </w:pPr>
            <w:r w:rsidRPr="003A60C6">
              <w:rPr>
                <w:snapToGrid w:val="0"/>
                <w:sz w:val="24"/>
                <w:szCs w:val="24"/>
              </w:rPr>
              <w:t>Утверждение о том, что существует определенный набор личностных качеств руководителя, который определяет эффективность руководства.</w:t>
            </w:r>
          </w:p>
        </w:tc>
      </w:tr>
      <w:tr w:rsidR="000D119A" w:rsidRPr="003A60C6" w:rsidTr="00176F9B">
        <w:trPr>
          <w:cantSplit/>
        </w:trPr>
        <w:tc>
          <w:tcPr>
            <w:tcW w:w="1101" w:type="dxa"/>
          </w:tcPr>
          <w:p w:rsidR="000D119A" w:rsidRPr="003A60C6" w:rsidRDefault="000D119A" w:rsidP="00176F9B">
            <w:pPr>
              <w:widowControl w:val="0"/>
              <w:jc w:val="center"/>
              <w:rPr>
                <w:snapToGrid w:val="0"/>
                <w:sz w:val="24"/>
                <w:szCs w:val="24"/>
              </w:rPr>
            </w:pPr>
            <w:r w:rsidRPr="003A60C6">
              <w:rPr>
                <w:snapToGrid w:val="0"/>
                <w:sz w:val="24"/>
                <w:szCs w:val="24"/>
              </w:rPr>
              <w:lastRenderedPageBreak/>
              <w:t>Поведенческий подход</w:t>
            </w:r>
          </w:p>
        </w:tc>
        <w:tc>
          <w:tcPr>
            <w:tcW w:w="1417" w:type="dxa"/>
          </w:tcPr>
          <w:p w:rsidR="000D119A" w:rsidRPr="003A60C6" w:rsidRDefault="000D119A" w:rsidP="00176F9B">
            <w:pPr>
              <w:widowControl w:val="0"/>
              <w:ind w:left="-108" w:right="-108"/>
              <w:jc w:val="center"/>
              <w:rPr>
                <w:snapToGrid w:val="0"/>
                <w:sz w:val="24"/>
                <w:szCs w:val="24"/>
              </w:rPr>
            </w:pPr>
            <w:r w:rsidRPr="003A60C6">
              <w:rPr>
                <w:snapToGrid w:val="0"/>
                <w:sz w:val="24"/>
                <w:szCs w:val="24"/>
              </w:rPr>
              <w:t>1940-1970 гг.</w:t>
            </w:r>
          </w:p>
        </w:tc>
        <w:tc>
          <w:tcPr>
            <w:tcW w:w="2835" w:type="dxa"/>
          </w:tcPr>
          <w:p w:rsidR="000D119A" w:rsidRPr="003A60C6" w:rsidRDefault="000D119A" w:rsidP="00176F9B">
            <w:pPr>
              <w:widowControl w:val="0"/>
              <w:tabs>
                <w:tab w:val="left" w:pos="2535"/>
              </w:tabs>
              <w:ind w:right="34"/>
              <w:jc w:val="center"/>
              <w:rPr>
                <w:snapToGrid w:val="0"/>
                <w:sz w:val="24"/>
                <w:szCs w:val="24"/>
              </w:rPr>
            </w:pPr>
            <w:r w:rsidRPr="003A60C6">
              <w:rPr>
                <w:sz w:val="24"/>
                <w:szCs w:val="24"/>
              </w:rPr>
              <w:t xml:space="preserve">Дуглас МакГрегор, К. Левин, </w:t>
            </w:r>
            <w:r w:rsidRPr="003A60C6">
              <w:rPr>
                <w:snapToGrid w:val="0"/>
                <w:sz w:val="24"/>
                <w:szCs w:val="24"/>
              </w:rPr>
              <w:t>Р.Лайкерт, П. Блейк, Д. Мутон, Т. Коно и другие</w:t>
            </w:r>
          </w:p>
        </w:tc>
        <w:tc>
          <w:tcPr>
            <w:tcW w:w="4678" w:type="dxa"/>
          </w:tcPr>
          <w:p w:rsidR="000D119A" w:rsidRPr="003A60C6" w:rsidRDefault="000D119A" w:rsidP="00176F9B">
            <w:pPr>
              <w:widowControl w:val="0"/>
              <w:jc w:val="both"/>
              <w:rPr>
                <w:snapToGrid w:val="0"/>
                <w:sz w:val="24"/>
                <w:szCs w:val="24"/>
              </w:rPr>
            </w:pPr>
            <w:r w:rsidRPr="003A60C6">
              <w:rPr>
                <w:snapToGrid w:val="0"/>
                <w:sz w:val="24"/>
                <w:szCs w:val="24"/>
              </w:rPr>
              <w:t>Предположение, что существует один наиболее эффективный стиль руководства, основанный на определенном поведении руководителя.</w:t>
            </w:r>
          </w:p>
        </w:tc>
      </w:tr>
      <w:tr w:rsidR="000D119A" w:rsidRPr="003A60C6" w:rsidTr="00176F9B">
        <w:trPr>
          <w:cantSplit/>
        </w:trPr>
        <w:tc>
          <w:tcPr>
            <w:tcW w:w="1101" w:type="dxa"/>
          </w:tcPr>
          <w:p w:rsidR="000D119A" w:rsidRPr="003A60C6" w:rsidRDefault="000D119A" w:rsidP="00176F9B">
            <w:pPr>
              <w:widowControl w:val="0"/>
              <w:jc w:val="center"/>
              <w:rPr>
                <w:snapToGrid w:val="0"/>
                <w:sz w:val="24"/>
                <w:szCs w:val="24"/>
              </w:rPr>
            </w:pPr>
            <w:r w:rsidRPr="003A60C6">
              <w:rPr>
                <w:snapToGrid w:val="0"/>
                <w:sz w:val="24"/>
                <w:szCs w:val="24"/>
              </w:rPr>
              <w:t>Ситуационный подход</w:t>
            </w:r>
          </w:p>
        </w:tc>
        <w:tc>
          <w:tcPr>
            <w:tcW w:w="1417" w:type="dxa"/>
          </w:tcPr>
          <w:p w:rsidR="000D119A" w:rsidRPr="003A60C6" w:rsidRDefault="000D119A" w:rsidP="00176F9B">
            <w:pPr>
              <w:widowControl w:val="0"/>
              <w:ind w:left="-108" w:right="-108"/>
              <w:jc w:val="center"/>
              <w:rPr>
                <w:snapToGrid w:val="0"/>
                <w:sz w:val="24"/>
                <w:szCs w:val="24"/>
              </w:rPr>
            </w:pPr>
            <w:r w:rsidRPr="003A60C6">
              <w:rPr>
                <w:snapToGrid w:val="0"/>
                <w:sz w:val="24"/>
                <w:szCs w:val="24"/>
              </w:rPr>
              <w:t>1960-1990 гг.</w:t>
            </w:r>
          </w:p>
        </w:tc>
        <w:tc>
          <w:tcPr>
            <w:tcW w:w="2835" w:type="dxa"/>
          </w:tcPr>
          <w:p w:rsidR="000D119A" w:rsidRPr="003A60C6" w:rsidRDefault="000D119A" w:rsidP="00176F9B">
            <w:pPr>
              <w:widowControl w:val="0"/>
              <w:tabs>
                <w:tab w:val="left" w:pos="2535"/>
              </w:tabs>
              <w:ind w:right="34"/>
              <w:jc w:val="center"/>
              <w:rPr>
                <w:snapToGrid w:val="0"/>
                <w:sz w:val="24"/>
                <w:szCs w:val="24"/>
              </w:rPr>
            </w:pPr>
            <w:r w:rsidRPr="003A60C6">
              <w:rPr>
                <w:sz w:val="24"/>
                <w:szCs w:val="24"/>
              </w:rPr>
              <w:t xml:space="preserve">Ф. Фидлер, Т. Митчел,               Р. Хаус, П. Херси и К. Бланшар, В. </w:t>
            </w:r>
            <w:r w:rsidRPr="003A60C6">
              <w:rPr>
                <w:snapToGrid w:val="0"/>
                <w:sz w:val="24"/>
                <w:szCs w:val="24"/>
              </w:rPr>
              <w:t>Врум, П. Йеттон, К. Арджирис и другие</w:t>
            </w:r>
          </w:p>
        </w:tc>
        <w:tc>
          <w:tcPr>
            <w:tcW w:w="4678" w:type="dxa"/>
          </w:tcPr>
          <w:p w:rsidR="000D119A" w:rsidRPr="003A60C6" w:rsidRDefault="000D119A" w:rsidP="00176F9B">
            <w:pPr>
              <w:widowControl w:val="0"/>
              <w:jc w:val="both"/>
              <w:rPr>
                <w:snapToGrid w:val="0"/>
                <w:sz w:val="24"/>
                <w:szCs w:val="24"/>
              </w:rPr>
            </w:pPr>
            <w:r w:rsidRPr="003A60C6">
              <w:rPr>
                <w:snapToGrid w:val="0"/>
                <w:sz w:val="24"/>
                <w:szCs w:val="24"/>
              </w:rPr>
              <w:t>Определение влияния различных факторов, на действия руководителя в зависимости от управленческой ситуации.</w:t>
            </w:r>
          </w:p>
        </w:tc>
      </w:tr>
      <w:tr w:rsidR="000D119A" w:rsidRPr="003A60C6" w:rsidTr="00176F9B">
        <w:trPr>
          <w:cantSplit/>
        </w:trPr>
        <w:tc>
          <w:tcPr>
            <w:tcW w:w="1101" w:type="dxa"/>
          </w:tcPr>
          <w:p w:rsidR="000D119A" w:rsidRPr="003A60C6" w:rsidRDefault="000D119A" w:rsidP="00176F9B">
            <w:pPr>
              <w:widowControl w:val="0"/>
              <w:ind w:right="-108"/>
              <w:jc w:val="center"/>
              <w:rPr>
                <w:snapToGrid w:val="0"/>
                <w:sz w:val="24"/>
                <w:szCs w:val="24"/>
              </w:rPr>
            </w:pPr>
            <w:r w:rsidRPr="003A60C6">
              <w:rPr>
                <w:snapToGrid w:val="0"/>
                <w:sz w:val="24"/>
                <w:szCs w:val="24"/>
              </w:rPr>
              <w:t>Комплексный подход</w:t>
            </w:r>
          </w:p>
        </w:tc>
        <w:tc>
          <w:tcPr>
            <w:tcW w:w="1417" w:type="dxa"/>
          </w:tcPr>
          <w:p w:rsidR="000D119A" w:rsidRPr="003A60C6" w:rsidRDefault="000D119A" w:rsidP="00176F9B">
            <w:pPr>
              <w:widowControl w:val="0"/>
              <w:ind w:left="-108" w:right="-108"/>
              <w:jc w:val="center"/>
              <w:rPr>
                <w:snapToGrid w:val="0"/>
                <w:sz w:val="24"/>
                <w:szCs w:val="24"/>
              </w:rPr>
            </w:pPr>
            <w:r w:rsidRPr="003A60C6">
              <w:rPr>
                <w:snapToGrid w:val="0"/>
                <w:sz w:val="24"/>
                <w:szCs w:val="24"/>
              </w:rPr>
              <w:t xml:space="preserve">конец </w:t>
            </w:r>
            <w:r w:rsidRPr="003A60C6">
              <w:rPr>
                <w:snapToGrid w:val="0"/>
                <w:sz w:val="24"/>
                <w:szCs w:val="24"/>
                <w:lang w:val="en-US"/>
              </w:rPr>
              <w:t>XX</w:t>
            </w:r>
            <w:r w:rsidRPr="003A60C6">
              <w:rPr>
                <w:snapToGrid w:val="0"/>
                <w:sz w:val="24"/>
                <w:szCs w:val="24"/>
              </w:rPr>
              <w:t xml:space="preserve"> века</w:t>
            </w:r>
          </w:p>
        </w:tc>
        <w:tc>
          <w:tcPr>
            <w:tcW w:w="2835" w:type="dxa"/>
          </w:tcPr>
          <w:p w:rsidR="000D119A" w:rsidRPr="003A60C6" w:rsidRDefault="000D119A" w:rsidP="00176F9B">
            <w:pPr>
              <w:widowControl w:val="0"/>
              <w:tabs>
                <w:tab w:val="left" w:pos="2535"/>
              </w:tabs>
              <w:ind w:right="34"/>
              <w:jc w:val="center"/>
              <w:rPr>
                <w:snapToGrid w:val="0"/>
                <w:sz w:val="24"/>
                <w:szCs w:val="24"/>
              </w:rPr>
            </w:pPr>
            <w:r w:rsidRPr="003A60C6">
              <w:rPr>
                <w:sz w:val="24"/>
                <w:szCs w:val="24"/>
              </w:rPr>
              <w:t xml:space="preserve">С. Керр и </w:t>
            </w:r>
            <w:r w:rsidRPr="003A60C6">
              <w:rPr>
                <w:snapToGrid w:val="0"/>
                <w:sz w:val="24"/>
                <w:szCs w:val="24"/>
              </w:rPr>
              <w:t>Дж. Джер-мейер, Ч. Манц,  Г. Симс и другие</w:t>
            </w:r>
          </w:p>
        </w:tc>
        <w:tc>
          <w:tcPr>
            <w:tcW w:w="4678" w:type="dxa"/>
          </w:tcPr>
          <w:p w:rsidR="000D119A" w:rsidRPr="003A60C6" w:rsidRDefault="000D119A" w:rsidP="00176F9B">
            <w:pPr>
              <w:widowControl w:val="0"/>
              <w:jc w:val="both"/>
              <w:rPr>
                <w:snapToGrid w:val="0"/>
                <w:sz w:val="24"/>
                <w:szCs w:val="24"/>
              </w:rPr>
            </w:pPr>
            <w:r w:rsidRPr="003A60C6">
              <w:rPr>
                <w:snapToGrid w:val="0"/>
                <w:sz w:val="24"/>
                <w:szCs w:val="24"/>
              </w:rPr>
              <w:t>Определение специфики проявления лидерских качеств в конкретных  ситуациях</w:t>
            </w:r>
          </w:p>
        </w:tc>
      </w:tr>
    </w:tbl>
    <w:p w:rsidR="000D119A" w:rsidRDefault="000D119A" w:rsidP="000D119A">
      <w:pPr>
        <w:ind w:firstLine="709"/>
        <w:jc w:val="both"/>
      </w:pPr>
    </w:p>
    <w:p w:rsidR="000D119A" w:rsidRPr="00222BA0" w:rsidRDefault="000D119A" w:rsidP="000D119A">
      <w:pPr>
        <w:ind w:firstLine="709"/>
        <w:jc w:val="both"/>
      </w:pPr>
      <w:r w:rsidRPr="00222BA0">
        <w:t>Традиционно руководитель в организации исполняет три основные роли: наставника, воспитателя и учителя.  Айчек Эдайзис</w:t>
      </w:r>
      <w:r>
        <w:t xml:space="preserve"> </w:t>
      </w:r>
      <w:r w:rsidRPr="00222BA0">
        <w:t xml:space="preserve">книге </w:t>
      </w:r>
      <w:r w:rsidR="00D52301">
        <w:t>«</w:t>
      </w:r>
      <w:r w:rsidRPr="00222BA0">
        <w:t>Как разрешить кризис неправильного управления</w:t>
      </w:r>
      <w:r w:rsidR="00D52301">
        <w:t>»</w:t>
      </w:r>
      <w:r w:rsidRPr="00222BA0">
        <w:t xml:space="preserve"> </w:t>
      </w:r>
      <w:r>
        <w:t>представил</w:t>
      </w:r>
      <w:r w:rsidRPr="00222BA0">
        <w:t xml:space="preserve"> 4 типа ролей руководителей:</w:t>
      </w:r>
    </w:p>
    <w:p w:rsidR="000D119A" w:rsidRDefault="000D119A" w:rsidP="000D119A">
      <w:pPr>
        <w:ind w:firstLine="709"/>
        <w:jc w:val="both"/>
      </w:pPr>
      <w:r w:rsidRPr="00222BA0">
        <w:t xml:space="preserve">1) </w:t>
      </w:r>
      <w:r>
        <w:t xml:space="preserve">руководители, обладающие большим профессионализмом и навыками в области своей деятельности, выполняют роль </w:t>
      </w:r>
      <w:r w:rsidRPr="00222BA0">
        <w:rPr>
          <w:i/>
        </w:rPr>
        <w:t>производственника</w:t>
      </w:r>
      <w:r>
        <w:t>;</w:t>
      </w:r>
    </w:p>
    <w:p w:rsidR="000D119A" w:rsidRPr="00222BA0" w:rsidRDefault="000D119A" w:rsidP="000D119A">
      <w:pPr>
        <w:ind w:firstLine="709"/>
        <w:jc w:val="both"/>
      </w:pPr>
      <w:r w:rsidRPr="00222BA0">
        <w:t xml:space="preserve">2) </w:t>
      </w:r>
      <w:r>
        <w:t xml:space="preserve">руководители, знающие как </w:t>
      </w:r>
      <w:r w:rsidRPr="00222BA0">
        <w:t>планировать, организовывать, координировать и планировать работу</w:t>
      </w:r>
      <w:r>
        <w:t>, умело</w:t>
      </w:r>
      <w:r w:rsidRPr="00222BA0">
        <w:t xml:space="preserve"> устанавливаю</w:t>
      </w:r>
      <w:r>
        <w:t>щие</w:t>
      </w:r>
      <w:r w:rsidRPr="00222BA0">
        <w:t xml:space="preserve"> и поддерживаю</w:t>
      </w:r>
      <w:r>
        <w:t>щие</w:t>
      </w:r>
      <w:r w:rsidRPr="00222BA0">
        <w:t xml:space="preserve"> порядок</w:t>
      </w:r>
      <w:r>
        <w:t xml:space="preserve">,  были определены как </w:t>
      </w:r>
      <w:r w:rsidRPr="009E4040">
        <w:rPr>
          <w:i/>
        </w:rPr>
        <w:t>администраторы</w:t>
      </w:r>
      <w:r>
        <w:t>;</w:t>
      </w:r>
    </w:p>
    <w:p w:rsidR="000D119A" w:rsidRPr="00222BA0" w:rsidRDefault="000D119A" w:rsidP="000D119A">
      <w:pPr>
        <w:ind w:firstLine="709"/>
        <w:jc w:val="both"/>
      </w:pPr>
      <w:r w:rsidRPr="00222BA0">
        <w:t xml:space="preserve">3) </w:t>
      </w:r>
      <w:r>
        <w:t xml:space="preserve">руководители, представляющие собой </w:t>
      </w:r>
      <w:r w:rsidR="00D52301">
        <w:t>«</w:t>
      </w:r>
      <w:r>
        <w:t>генератор</w:t>
      </w:r>
      <w:r w:rsidR="00D52301">
        <w:t>»</w:t>
      </w:r>
      <w:r>
        <w:t xml:space="preserve"> идей, умеющие</w:t>
      </w:r>
      <w:r w:rsidRPr="00222BA0">
        <w:t xml:space="preserve"> предвидеть будущее, разработать </w:t>
      </w:r>
      <w:r>
        <w:t xml:space="preserve">организационную </w:t>
      </w:r>
      <w:r w:rsidRPr="00222BA0">
        <w:t xml:space="preserve">стратегию и </w:t>
      </w:r>
      <w:r>
        <w:t xml:space="preserve">успешно </w:t>
      </w:r>
      <w:r w:rsidRPr="00222BA0">
        <w:t>убедить подчиненных в необходимости реализации этой стратегии</w:t>
      </w:r>
      <w:r>
        <w:t xml:space="preserve"> – это руководители-</w:t>
      </w:r>
      <w:r w:rsidRPr="00FC2684">
        <w:rPr>
          <w:i/>
        </w:rPr>
        <w:t>новаторы</w:t>
      </w:r>
      <w:r>
        <w:t>;</w:t>
      </w:r>
    </w:p>
    <w:p w:rsidR="000D119A" w:rsidRPr="00222BA0" w:rsidRDefault="000D119A" w:rsidP="000D119A">
      <w:pPr>
        <w:ind w:firstLine="709"/>
        <w:jc w:val="both"/>
      </w:pPr>
      <w:r w:rsidRPr="00222BA0">
        <w:t xml:space="preserve">4) </w:t>
      </w:r>
      <w:r>
        <w:t>руководители, умеющие эффективно организовывать работу,</w:t>
      </w:r>
      <w:r w:rsidRPr="00222BA0">
        <w:t xml:space="preserve"> </w:t>
      </w:r>
      <w:r>
        <w:t>формулируя</w:t>
      </w:r>
      <w:r w:rsidRPr="00222BA0">
        <w:t xml:space="preserve"> индивидуальные цели и </w:t>
      </w:r>
      <w:r>
        <w:t>трансформируя</w:t>
      </w:r>
      <w:r w:rsidRPr="00222BA0">
        <w:t xml:space="preserve"> их в групповые</w:t>
      </w:r>
      <w:r>
        <w:t xml:space="preserve">, выполняют роль </w:t>
      </w:r>
      <w:r w:rsidRPr="00FC2684">
        <w:rPr>
          <w:i/>
        </w:rPr>
        <w:t>интеграторов</w:t>
      </w:r>
      <w:r w:rsidRPr="00222BA0">
        <w:t>.</w:t>
      </w:r>
    </w:p>
    <w:p w:rsidR="000D119A" w:rsidRPr="003230E6" w:rsidRDefault="000D119A" w:rsidP="000D119A">
      <w:pPr>
        <w:ind w:firstLine="709"/>
        <w:jc w:val="both"/>
        <w:rPr>
          <w:snapToGrid w:val="0"/>
        </w:rPr>
      </w:pPr>
      <w:r w:rsidRPr="00222BA0">
        <w:t>Профессиональный руководитель четко формулирует задачи, прогнозирует неудачи,</w:t>
      </w:r>
      <w:r w:rsidRPr="003230E6">
        <w:rPr>
          <w:snapToGrid w:val="0"/>
        </w:rPr>
        <w:t xml:space="preserve"> находит решение в каждой конкретной ситуации, способен задействовать внутренние стимулы сотрудников к самостоятельным действиям. При этом, выполняя служебные обязанности, он имеет определенный стиль управленческой деятельности, характеризующийся субъективными и объективными составляющими. К объективным составляющим относятся такие как: специфика сферы деятельности хозяйственной системы, закономерности процесса управления; социально-психологические особенности исполнителей; уровень иерархии управления и др.</w:t>
      </w:r>
    </w:p>
    <w:p w:rsidR="000D119A" w:rsidRDefault="000D119A" w:rsidP="000D119A">
      <w:pPr>
        <w:pStyle w:val="5"/>
        <w:rPr>
          <w:i/>
        </w:rPr>
      </w:pPr>
    </w:p>
    <w:p w:rsidR="000D119A" w:rsidRPr="003A60C6" w:rsidRDefault="003A60C6" w:rsidP="003A60C6">
      <w:pPr>
        <w:pStyle w:val="5"/>
        <w:ind w:firstLine="709"/>
        <w:rPr>
          <w:rFonts w:ascii="Times New Roman" w:hAnsi="Times New Roman" w:cs="Times New Roman"/>
          <w:b/>
          <w:i/>
          <w:smallCaps/>
          <w:color w:val="auto"/>
          <w:sz w:val="28"/>
        </w:rPr>
      </w:pPr>
      <w:r w:rsidRPr="003A60C6">
        <w:rPr>
          <w:rFonts w:ascii="Times New Roman" w:hAnsi="Times New Roman" w:cs="Times New Roman"/>
          <w:b/>
          <w:color w:val="auto"/>
          <w:sz w:val="28"/>
        </w:rPr>
        <w:t>8.</w:t>
      </w:r>
      <w:r w:rsidR="000D119A" w:rsidRPr="003A60C6">
        <w:rPr>
          <w:rFonts w:ascii="Times New Roman" w:hAnsi="Times New Roman" w:cs="Times New Roman"/>
          <w:b/>
          <w:color w:val="auto"/>
          <w:sz w:val="28"/>
        </w:rPr>
        <w:t>6. Власть и влияние руководителя</w:t>
      </w:r>
    </w:p>
    <w:p w:rsidR="001E3AF6" w:rsidRDefault="001E3AF6" w:rsidP="000D119A">
      <w:pPr>
        <w:ind w:firstLine="709"/>
        <w:jc w:val="both"/>
        <w:rPr>
          <w:szCs w:val="24"/>
        </w:rPr>
      </w:pPr>
    </w:p>
    <w:p w:rsidR="000D119A" w:rsidRPr="003A60C6" w:rsidRDefault="000D119A" w:rsidP="000D119A">
      <w:pPr>
        <w:ind w:firstLine="709"/>
        <w:jc w:val="both"/>
        <w:rPr>
          <w:szCs w:val="24"/>
        </w:rPr>
      </w:pPr>
      <w:r w:rsidRPr="003A60C6">
        <w:rPr>
          <w:szCs w:val="24"/>
        </w:rPr>
        <w:t xml:space="preserve">Под </w:t>
      </w:r>
      <w:r w:rsidRPr="003A60C6">
        <w:rPr>
          <w:b/>
          <w:i/>
          <w:szCs w:val="24"/>
        </w:rPr>
        <w:t>влиянием</w:t>
      </w:r>
      <w:r w:rsidRPr="003A60C6">
        <w:rPr>
          <w:szCs w:val="24"/>
        </w:rPr>
        <w:t xml:space="preserve"> понимается процесс, при котором одна из сторон изменяет поведение других сторон</w:t>
      </w:r>
      <w:r w:rsidR="00592ACD">
        <w:rPr>
          <w:szCs w:val="24"/>
        </w:rPr>
        <w:t xml:space="preserve"> </w:t>
      </w:r>
      <w:r w:rsidR="00592ACD" w:rsidRPr="00592ACD">
        <w:rPr>
          <w:szCs w:val="24"/>
        </w:rPr>
        <w:t>[10]</w:t>
      </w:r>
      <w:r w:rsidRPr="003A60C6">
        <w:rPr>
          <w:szCs w:val="24"/>
        </w:rPr>
        <w:t>.</w:t>
      </w:r>
    </w:p>
    <w:p w:rsidR="000D119A" w:rsidRPr="003A60C6" w:rsidRDefault="000D119A" w:rsidP="000D119A">
      <w:pPr>
        <w:ind w:firstLine="709"/>
        <w:jc w:val="both"/>
        <w:rPr>
          <w:szCs w:val="24"/>
        </w:rPr>
      </w:pPr>
      <w:r w:rsidRPr="003A60C6">
        <w:rPr>
          <w:szCs w:val="24"/>
        </w:rPr>
        <w:lastRenderedPageBreak/>
        <w:t>Методы влияния могут быть различны. Один человек может влиять на другого даже с помощью одних лишь идей. Конкретные средства, с помощью которых, один человек может влиять на другого в организации весьма разнообразны: от просьбы, высказанной шепотом, до угрозы увольнения. Способность руководителя оказывать влияние на подчиненных может определяться как личностными качествами менеджера, так и ситуационными факторами, а так же объёмом властных полномочий руководителя.</w:t>
      </w:r>
    </w:p>
    <w:p w:rsidR="000D119A" w:rsidRPr="003A60C6" w:rsidRDefault="000D119A" w:rsidP="000D119A">
      <w:pPr>
        <w:ind w:firstLine="709"/>
        <w:jc w:val="both"/>
        <w:rPr>
          <w:szCs w:val="24"/>
          <w:u w:val="single"/>
        </w:rPr>
      </w:pPr>
      <w:r w:rsidRPr="003A60C6">
        <w:rPr>
          <w:szCs w:val="24"/>
        </w:rPr>
        <w:t xml:space="preserve">К формам влияния можно отнести: убеждение, участие и власть. </w:t>
      </w:r>
    </w:p>
    <w:p w:rsidR="000D119A" w:rsidRPr="003A60C6" w:rsidRDefault="000D119A" w:rsidP="000D119A">
      <w:pPr>
        <w:ind w:right="-1" w:firstLine="709"/>
        <w:jc w:val="both"/>
        <w:rPr>
          <w:i/>
          <w:szCs w:val="24"/>
        </w:rPr>
      </w:pPr>
      <w:r w:rsidRPr="003A60C6">
        <w:rPr>
          <w:b/>
          <w:i/>
          <w:szCs w:val="24"/>
        </w:rPr>
        <w:t>Влияние через убеждение</w:t>
      </w:r>
      <w:r w:rsidRPr="003A60C6">
        <w:rPr>
          <w:szCs w:val="24"/>
        </w:rPr>
        <w:t xml:space="preserve"> осуществляется на основе эффективной передачи точки зрения влияющего непосредственно исполнителю. Убеждение влияет тем, что потенциальный исполнитель сознательно делает то, что предлагает руководитель, соглашаясь с его аргументами одновременно удовлетворяя собственную потребность.</w:t>
      </w:r>
      <w:r w:rsidRPr="003A60C6">
        <w:rPr>
          <w:i/>
          <w:szCs w:val="24"/>
        </w:rPr>
        <w:t xml:space="preserve"> </w:t>
      </w:r>
    </w:p>
    <w:p w:rsidR="000D119A" w:rsidRPr="003A60C6" w:rsidRDefault="000D119A" w:rsidP="000D119A">
      <w:pPr>
        <w:ind w:firstLine="709"/>
        <w:jc w:val="both"/>
        <w:rPr>
          <w:szCs w:val="24"/>
        </w:rPr>
      </w:pPr>
      <w:r w:rsidRPr="003A60C6">
        <w:rPr>
          <w:szCs w:val="24"/>
        </w:rPr>
        <w:t>При использовании убеждения руководитель должен иметь авторитет и высокую степень доверия со стороны исполнителей. Недостатком этой формы власти является медленное воздействие и неопределенность. Кроме того, убеждение – это одноразовый процесс, который постоянно приходиться начинать сначала с каждой новой задачей.</w:t>
      </w:r>
    </w:p>
    <w:p w:rsidR="000D119A" w:rsidRPr="003A60C6" w:rsidRDefault="000D119A" w:rsidP="000D119A">
      <w:pPr>
        <w:ind w:firstLine="709"/>
        <w:jc w:val="both"/>
        <w:rPr>
          <w:szCs w:val="24"/>
        </w:rPr>
      </w:pPr>
      <w:r w:rsidRPr="003A60C6">
        <w:rPr>
          <w:b/>
          <w:i/>
          <w:szCs w:val="24"/>
        </w:rPr>
        <w:t xml:space="preserve">Влияние посредством участия </w:t>
      </w:r>
      <w:r w:rsidRPr="003A60C6">
        <w:rPr>
          <w:szCs w:val="24"/>
        </w:rPr>
        <w:t>работников в решении проблем основывается на свободном обмене информации между руководителем и исполнителем. При этом отсутствует процесс убеждения сотрудников руководителем, т.к. подчиненные готовы работать и принимать участие в процессе принятия решений. В основе такого рода власти лежит потребность людей в самовыражении, успехе, достижении, компетентности. Поэтому этот подход эффективен в тех случаях, когда такие потребности являются активными мотивирующими факторами. Более подробно условия применения метода влияния путем вовлечения подчиненных в управлении были рассмотрены при анализе соучастного стиля руководства.</w:t>
      </w:r>
    </w:p>
    <w:p w:rsidR="000D119A" w:rsidRPr="003A60C6" w:rsidRDefault="000D119A" w:rsidP="000D119A">
      <w:pPr>
        <w:ind w:firstLine="709"/>
        <w:jc w:val="both"/>
        <w:rPr>
          <w:szCs w:val="24"/>
        </w:rPr>
      </w:pPr>
      <w:r w:rsidRPr="003A60C6">
        <w:rPr>
          <w:b/>
          <w:i/>
          <w:szCs w:val="24"/>
        </w:rPr>
        <w:t>Власть</w:t>
      </w:r>
      <w:r w:rsidRPr="003A60C6">
        <w:rPr>
          <w:i/>
          <w:szCs w:val="24"/>
        </w:rPr>
        <w:t xml:space="preserve"> – </w:t>
      </w:r>
      <w:r w:rsidRPr="003A60C6">
        <w:rPr>
          <w:szCs w:val="24"/>
        </w:rPr>
        <w:t>это возможность влиять на поведение других.</w:t>
      </w:r>
    </w:p>
    <w:p w:rsidR="000D119A" w:rsidRPr="003A60C6" w:rsidRDefault="000D119A" w:rsidP="000D119A">
      <w:pPr>
        <w:ind w:firstLine="709"/>
        <w:jc w:val="both"/>
        <w:rPr>
          <w:szCs w:val="24"/>
        </w:rPr>
      </w:pPr>
      <w:r w:rsidRPr="003A60C6">
        <w:rPr>
          <w:szCs w:val="24"/>
        </w:rPr>
        <w:t>Понятие власти может относиться к индивиду, группе, организации.</w:t>
      </w:r>
    </w:p>
    <w:p w:rsidR="000D119A" w:rsidRPr="003A60C6" w:rsidRDefault="000D119A" w:rsidP="000D119A">
      <w:pPr>
        <w:ind w:firstLine="709"/>
        <w:jc w:val="both"/>
        <w:rPr>
          <w:szCs w:val="24"/>
        </w:rPr>
      </w:pPr>
      <w:r w:rsidRPr="003A60C6">
        <w:rPr>
          <w:szCs w:val="24"/>
        </w:rPr>
        <w:t>Определение власти как организационного процесса подразумевает, что:</w:t>
      </w:r>
    </w:p>
    <w:p w:rsidR="000D119A" w:rsidRPr="003A60C6" w:rsidRDefault="000D119A" w:rsidP="000D119A">
      <w:pPr>
        <w:ind w:firstLine="709"/>
        <w:jc w:val="both"/>
        <w:rPr>
          <w:szCs w:val="24"/>
        </w:rPr>
      </w:pPr>
      <w:r w:rsidRPr="003A60C6">
        <w:rPr>
          <w:szCs w:val="24"/>
        </w:rPr>
        <w:t>а) власть – это потенциал, имеющийся у её пользователя;</w:t>
      </w:r>
    </w:p>
    <w:p w:rsidR="000D119A" w:rsidRPr="003A60C6" w:rsidRDefault="000D119A" w:rsidP="000D119A">
      <w:pPr>
        <w:ind w:firstLine="709"/>
        <w:jc w:val="both"/>
        <w:rPr>
          <w:szCs w:val="24"/>
        </w:rPr>
      </w:pPr>
      <w:r w:rsidRPr="003A60C6">
        <w:rPr>
          <w:szCs w:val="24"/>
        </w:rPr>
        <w:t>б) между тем кто использует власть и тем, к кому она применяется, существует взаимозависимость;</w:t>
      </w:r>
    </w:p>
    <w:p w:rsidR="000D119A" w:rsidRPr="003A60C6" w:rsidRDefault="000D119A" w:rsidP="000D119A">
      <w:pPr>
        <w:ind w:firstLine="709"/>
        <w:jc w:val="both"/>
        <w:rPr>
          <w:szCs w:val="24"/>
        </w:rPr>
      </w:pPr>
      <w:r w:rsidRPr="003A60C6">
        <w:rPr>
          <w:szCs w:val="24"/>
        </w:rPr>
        <w:t>в) тот к кому применяет власть, имеет некоторую свободу действий.</w:t>
      </w:r>
    </w:p>
    <w:p w:rsidR="000D119A" w:rsidRPr="003A60C6" w:rsidRDefault="000D119A" w:rsidP="000D119A">
      <w:pPr>
        <w:ind w:firstLine="709"/>
        <w:jc w:val="both"/>
        <w:rPr>
          <w:szCs w:val="24"/>
        </w:rPr>
      </w:pPr>
      <w:r w:rsidRPr="003A60C6">
        <w:rPr>
          <w:szCs w:val="24"/>
        </w:rPr>
        <w:t xml:space="preserve">Власть должна осуществляться, а не использоваться. Если подчиненный работает по правилам, то у руководителя нет необходимости применять имеющуюся у него власть. Общемировую известность получила фраза сэра </w:t>
      </w:r>
      <w:r w:rsidRPr="003A60C6">
        <w:t>Уинстона Черчилля:</w:t>
      </w:r>
      <w:r w:rsidRPr="003A60C6">
        <w:rPr>
          <w:szCs w:val="24"/>
        </w:rPr>
        <w:t xml:space="preserve"> </w:t>
      </w:r>
      <w:r w:rsidR="00D52301" w:rsidRPr="003A60C6">
        <w:rPr>
          <w:szCs w:val="24"/>
        </w:rPr>
        <w:t>«</w:t>
      </w:r>
      <w:r w:rsidRPr="003A60C6">
        <w:rPr>
          <w:szCs w:val="24"/>
        </w:rPr>
        <w:t>Власть – это наркотик. Кто попробовал его хоть раз – отравлен ею навсегда</w:t>
      </w:r>
      <w:r w:rsidR="00D52301" w:rsidRPr="003A60C6">
        <w:rPr>
          <w:szCs w:val="24"/>
        </w:rPr>
        <w:t>»</w:t>
      </w:r>
      <w:r w:rsidRPr="003A60C6">
        <w:t>.</w:t>
      </w:r>
    </w:p>
    <w:p w:rsidR="000D119A" w:rsidRPr="003A60C6" w:rsidRDefault="000D119A" w:rsidP="000D119A">
      <w:pPr>
        <w:ind w:firstLine="709"/>
        <w:jc w:val="both"/>
        <w:rPr>
          <w:iCs/>
          <w:szCs w:val="24"/>
        </w:rPr>
      </w:pPr>
      <w:r w:rsidRPr="003A60C6">
        <w:rPr>
          <w:szCs w:val="24"/>
        </w:rPr>
        <w:t xml:space="preserve">Автор теории потребностей Д. </w:t>
      </w:r>
      <w:r w:rsidRPr="003A60C6">
        <w:t>МакКлелланд  придерживался той же позиции</w:t>
      </w:r>
      <w:r w:rsidRPr="003A60C6">
        <w:rPr>
          <w:szCs w:val="24"/>
        </w:rPr>
        <w:t xml:space="preserve"> и в важнейшем социальном феномене </w:t>
      </w:r>
      <w:r w:rsidR="00D52301" w:rsidRPr="003A60C6">
        <w:rPr>
          <w:iCs/>
          <w:szCs w:val="24"/>
        </w:rPr>
        <w:t>«</w:t>
      </w:r>
      <w:r w:rsidRPr="003A60C6">
        <w:rPr>
          <w:iCs/>
          <w:szCs w:val="24"/>
        </w:rPr>
        <w:t>власть как мотив</w:t>
      </w:r>
      <w:r w:rsidR="00D52301" w:rsidRPr="003A60C6">
        <w:rPr>
          <w:iCs/>
          <w:szCs w:val="24"/>
        </w:rPr>
        <w:t>»</w:t>
      </w:r>
      <w:r w:rsidRPr="003A60C6">
        <w:rPr>
          <w:iCs/>
          <w:szCs w:val="24"/>
        </w:rPr>
        <w:t xml:space="preserve"> выделил </w:t>
      </w:r>
      <w:r w:rsidRPr="003A60C6">
        <w:rPr>
          <w:iCs/>
          <w:szCs w:val="24"/>
        </w:rPr>
        <w:lastRenderedPageBreak/>
        <w:t xml:space="preserve">четыре ступени эволюционирования отношения человека к власти (рисунок </w:t>
      </w:r>
      <w:r w:rsidR="003A60C6">
        <w:rPr>
          <w:iCs/>
          <w:szCs w:val="24"/>
        </w:rPr>
        <w:t>3</w:t>
      </w:r>
      <w:r w:rsidR="00D23E2B">
        <w:rPr>
          <w:iCs/>
          <w:szCs w:val="24"/>
        </w:rPr>
        <w:t>6</w:t>
      </w:r>
      <w:r w:rsidRPr="003A60C6">
        <w:rPr>
          <w:iCs/>
          <w:szCs w:val="24"/>
        </w:rPr>
        <w:t>).</w:t>
      </w:r>
    </w:p>
    <w:p w:rsidR="000D119A" w:rsidRDefault="000D119A" w:rsidP="000D119A">
      <w:pPr>
        <w:ind w:firstLine="709"/>
        <w:jc w:val="both"/>
        <w:rPr>
          <w:iCs/>
          <w:szCs w:val="24"/>
        </w:rPr>
      </w:pPr>
    </w:p>
    <w:p w:rsidR="000D119A" w:rsidRPr="00FE723D" w:rsidRDefault="000D119A" w:rsidP="00CB44DC">
      <w:pPr>
        <w:ind w:right="141"/>
        <w:jc w:val="center"/>
        <w:rPr>
          <w:szCs w:val="24"/>
        </w:rPr>
      </w:pPr>
      <w:r>
        <w:rPr>
          <w:noProof/>
        </w:rPr>
        <w:drawing>
          <wp:inline distT="0" distB="0" distL="0" distR="0" wp14:anchorId="278DF295" wp14:editId="0BA010B4">
            <wp:extent cx="5984350" cy="3222070"/>
            <wp:effectExtent l="57150" t="19050" r="35560" b="35560"/>
            <wp:docPr id="341"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Pr>
          <w:szCs w:val="24"/>
        </w:rPr>
        <w:t xml:space="preserve">Рисунок </w:t>
      </w:r>
      <w:r w:rsidR="00CB44DC">
        <w:rPr>
          <w:szCs w:val="24"/>
        </w:rPr>
        <w:t>3</w:t>
      </w:r>
      <w:r w:rsidR="00D23E2B">
        <w:rPr>
          <w:szCs w:val="24"/>
        </w:rPr>
        <w:t>6</w:t>
      </w:r>
      <w:r>
        <w:rPr>
          <w:szCs w:val="24"/>
        </w:rPr>
        <w:t xml:space="preserve"> – Процесс </w:t>
      </w:r>
      <w:r>
        <w:rPr>
          <w:iCs/>
          <w:szCs w:val="24"/>
        </w:rPr>
        <w:t>эволюционирования</w:t>
      </w:r>
      <w:r w:rsidRPr="00FE723D">
        <w:rPr>
          <w:iCs/>
          <w:szCs w:val="24"/>
        </w:rPr>
        <w:t xml:space="preserve"> отношения человека к власти</w:t>
      </w:r>
    </w:p>
    <w:p w:rsidR="000D119A" w:rsidRDefault="000D119A" w:rsidP="000D119A">
      <w:pPr>
        <w:ind w:firstLine="709"/>
        <w:jc w:val="both"/>
        <w:rPr>
          <w:szCs w:val="24"/>
        </w:rPr>
      </w:pPr>
    </w:p>
    <w:p w:rsidR="000D119A" w:rsidRDefault="000D119A" w:rsidP="000D119A">
      <w:pPr>
        <w:ind w:firstLine="709"/>
        <w:jc w:val="both"/>
        <w:rPr>
          <w:szCs w:val="24"/>
        </w:rPr>
      </w:pPr>
      <w:r>
        <w:rPr>
          <w:szCs w:val="24"/>
        </w:rPr>
        <w:t>В современных организациях на стыке веков отмечается тенденция к ослаблению власти, к изменению форм проявления. Мы разделяем мнение с социологами, которые в качестве причин данного феномена отмечают следующие</w:t>
      </w:r>
      <w:r w:rsidR="00701C9B">
        <w:rPr>
          <w:szCs w:val="24"/>
        </w:rPr>
        <w:t xml:space="preserve"> </w:t>
      </w:r>
      <w:r w:rsidR="00701C9B" w:rsidRPr="00B42616">
        <w:rPr>
          <w:kern w:val="0"/>
          <w:szCs w:val="24"/>
        </w:rPr>
        <w:t>[</w:t>
      </w:r>
      <w:r w:rsidR="00701C9B">
        <w:rPr>
          <w:kern w:val="0"/>
          <w:szCs w:val="24"/>
        </w:rPr>
        <w:t>48, 49</w:t>
      </w:r>
      <w:r w:rsidR="00701C9B" w:rsidRPr="00B42616">
        <w:rPr>
          <w:kern w:val="0"/>
          <w:szCs w:val="24"/>
        </w:rPr>
        <w:t>]</w:t>
      </w:r>
      <w:r>
        <w:rPr>
          <w:szCs w:val="24"/>
        </w:rPr>
        <w:t>:</w:t>
      </w:r>
    </w:p>
    <w:p w:rsidR="000D119A" w:rsidRDefault="000D119A" w:rsidP="000D119A">
      <w:pPr>
        <w:ind w:firstLine="709"/>
        <w:jc w:val="both"/>
        <w:rPr>
          <w:szCs w:val="24"/>
        </w:rPr>
      </w:pPr>
      <w:r>
        <w:rPr>
          <w:szCs w:val="24"/>
        </w:rPr>
        <w:t>1) значительно сократился разрыв между руководителями и подчиненными в уровне образования и квалификации; за руководителем остается лишь формальное преимущество в занимаемой должности, организаторские способности или личный авторитет;</w:t>
      </w:r>
    </w:p>
    <w:p w:rsidR="000D119A" w:rsidRDefault="000D119A" w:rsidP="000D119A">
      <w:pPr>
        <w:ind w:firstLine="709"/>
        <w:jc w:val="both"/>
        <w:rPr>
          <w:szCs w:val="24"/>
        </w:rPr>
      </w:pPr>
      <w:r>
        <w:rPr>
          <w:szCs w:val="24"/>
        </w:rPr>
        <w:t>2) на смену универсальных работников, заменить которых можно было в любой момент, основу организации стали составлять узкие специалисты, обладающие высокой (уникальной, эксклюзивной) квалификацией;</w:t>
      </w:r>
    </w:p>
    <w:p w:rsidR="000D119A" w:rsidRDefault="000D119A" w:rsidP="000D119A">
      <w:pPr>
        <w:ind w:firstLine="709"/>
        <w:jc w:val="both"/>
        <w:rPr>
          <w:szCs w:val="24"/>
        </w:rPr>
      </w:pPr>
      <w:r>
        <w:rPr>
          <w:szCs w:val="24"/>
        </w:rPr>
        <w:t>3) мобильность работников, их широкие внешние связи, легкость доступа к информации и т.п. значительно облегчают для хороших специалистов поиск нового места приложения своих способностей, что делает их менее зависимым от администрации;</w:t>
      </w:r>
    </w:p>
    <w:p w:rsidR="000D119A" w:rsidRPr="00DF7FDB" w:rsidRDefault="000D119A" w:rsidP="000D119A">
      <w:pPr>
        <w:ind w:firstLine="709"/>
        <w:jc w:val="both"/>
        <w:rPr>
          <w:szCs w:val="24"/>
        </w:rPr>
      </w:pPr>
      <w:r>
        <w:rPr>
          <w:szCs w:val="24"/>
        </w:rPr>
        <w:t xml:space="preserve">4) переход к профессиональному комплектованию вооруженных сил, появление возможности альтернативной службы, снижение роли церкви и религиозных обрядов в жизни западного общества и многолетнее забвение их в России привели к ослаблению традиций послушания, формировавшейся прежде у большей части населения (особенно мужского) </w:t>
      </w:r>
      <w:r w:rsidRPr="00CB44DC">
        <w:rPr>
          <w:szCs w:val="24"/>
        </w:rPr>
        <w:t>[</w:t>
      </w:r>
      <w:r w:rsidR="00CB44DC" w:rsidRPr="00CB44DC">
        <w:rPr>
          <w:szCs w:val="24"/>
        </w:rPr>
        <w:t>7</w:t>
      </w:r>
      <w:r w:rsidRPr="00DF7FDB">
        <w:rPr>
          <w:szCs w:val="24"/>
        </w:rPr>
        <w:t>]</w:t>
      </w:r>
      <w:r>
        <w:rPr>
          <w:szCs w:val="24"/>
        </w:rPr>
        <w:t>.</w:t>
      </w:r>
    </w:p>
    <w:p w:rsidR="000D119A" w:rsidRDefault="000D119A" w:rsidP="000D119A">
      <w:pPr>
        <w:ind w:firstLine="709"/>
        <w:jc w:val="both"/>
        <w:rPr>
          <w:szCs w:val="24"/>
        </w:rPr>
      </w:pPr>
      <w:r>
        <w:rPr>
          <w:szCs w:val="24"/>
        </w:rPr>
        <w:t>Таким образом, в</w:t>
      </w:r>
      <w:r w:rsidRPr="003230E6">
        <w:rPr>
          <w:szCs w:val="24"/>
        </w:rPr>
        <w:t xml:space="preserve">ласть – это категория управления, определяющая взаимозависимость между участниками организационного процесса. </w:t>
      </w:r>
      <w:r>
        <w:rPr>
          <w:szCs w:val="24"/>
        </w:rPr>
        <w:t>Ч</w:t>
      </w:r>
      <w:r w:rsidRPr="003230E6">
        <w:rPr>
          <w:szCs w:val="24"/>
        </w:rPr>
        <w:t xml:space="preserve">ем больше один человек или группа зависят от других, тем больше власть у </w:t>
      </w:r>
      <w:r w:rsidRPr="003230E6">
        <w:rPr>
          <w:szCs w:val="24"/>
        </w:rPr>
        <w:lastRenderedPageBreak/>
        <w:t xml:space="preserve">последних. Вместе с тем эта зависимость основана на альтернативах в поведении, имеющихся у одних и важности, придаваемой ими этим альтернативам, находящимся под контролем других. Но это не означает, что обладание властью дает возможность навязывать свою волю другим, не учитывая их интересы, желания, потребности и способности. Таким образом, влияние и власть определяются способностями руководителя и зависят от способностей исполнителя, а также от ситуации в которой осуществляется управление. </w:t>
      </w:r>
    </w:p>
    <w:p w:rsidR="000D119A" w:rsidRDefault="000D119A" w:rsidP="000D119A">
      <w:pPr>
        <w:ind w:firstLine="709"/>
        <w:jc w:val="both"/>
        <w:rPr>
          <w:szCs w:val="24"/>
        </w:rPr>
      </w:pPr>
      <w:r>
        <w:rPr>
          <w:szCs w:val="24"/>
        </w:rPr>
        <w:t>Основными свойствами власти являются:</w:t>
      </w:r>
    </w:p>
    <w:p w:rsidR="000D119A" w:rsidRPr="00DE5F55" w:rsidRDefault="000D119A" w:rsidP="000D119A">
      <w:pPr>
        <w:ind w:firstLine="709"/>
        <w:jc w:val="both"/>
        <w:rPr>
          <w:szCs w:val="24"/>
        </w:rPr>
      </w:pPr>
      <w:r w:rsidRPr="00DE5F55">
        <w:rPr>
          <w:bCs/>
          <w:i/>
          <w:iCs/>
          <w:szCs w:val="24"/>
        </w:rPr>
        <w:t>1</w:t>
      </w:r>
      <w:r w:rsidR="00592ACD" w:rsidRPr="00592ACD">
        <w:rPr>
          <w:bCs/>
          <w:i/>
          <w:iCs/>
          <w:szCs w:val="24"/>
        </w:rPr>
        <w:t>)</w:t>
      </w:r>
      <w:r w:rsidRPr="00DE5F55">
        <w:rPr>
          <w:bCs/>
          <w:i/>
          <w:iCs/>
          <w:szCs w:val="24"/>
        </w:rPr>
        <w:t xml:space="preserve"> </w:t>
      </w:r>
      <w:r w:rsidR="00592ACD">
        <w:rPr>
          <w:bCs/>
          <w:i/>
          <w:iCs/>
          <w:szCs w:val="24"/>
        </w:rPr>
        <w:t>с</w:t>
      </w:r>
      <w:r w:rsidRPr="00DE5F55">
        <w:rPr>
          <w:bCs/>
          <w:i/>
          <w:iCs/>
          <w:szCs w:val="24"/>
        </w:rPr>
        <w:t>оциальный характер –</w:t>
      </w:r>
      <w:r w:rsidRPr="00DE5F55">
        <w:rPr>
          <w:szCs w:val="24"/>
        </w:rPr>
        <w:t xml:space="preserve"> проявляется в том, что власть не является персональным свойством или атрибутом, какого-нибудь лица, а существует только как отношения между людьми</w:t>
      </w:r>
      <w:r>
        <w:rPr>
          <w:szCs w:val="24"/>
        </w:rPr>
        <w:t>;</w:t>
      </w:r>
    </w:p>
    <w:p w:rsidR="000D119A" w:rsidRPr="00DE5F55" w:rsidRDefault="000D119A" w:rsidP="000D119A">
      <w:pPr>
        <w:ind w:firstLine="709"/>
        <w:jc w:val="both"/>
      </w:pPr>
      <w:r w:rsidRPr="00DE5F55">
        <w:rPr>
          <w:bCs/>
          <w:i/>
          <w:iCs/>
        </w:rPr>
        <w:t>2</w:t>
      </w:r>
      <w:r w:rsidR="00592ACD" w:rsidRPr="00592ACD">
        <w:rPr>
          <w:bCs/>
          <w:i/>
          <w:iCs/>
        </w:rPr>
        <w:t>)</w:t>
      </w:r>
      <w:r w:rsidRPr="00DE5F55">
        <w:rPr>
          <w:bCs/>
          <w:i/>
          <w:iCs/>
        </w:rPr>
        <w:t xml:space="preserve"> </w:t>
      </w:r>
      <w:r w:rsidR="00592ACD">
        <w:rPr>
          <w:bCs/>
          <w:i/>
          <w:iCs/>
        </w:rPr>
        <w:t>а</w:t>
      </w:r>
      <w:r w:rsidRPr="00DE5F55">
        <w:rPr>
          <w:bCs/>
          <w:i/>
          <w:iCs/>
        </w:rPr>
        <w:t xml:space="preserve">симметричность – </w:t>
      </w:r>
      <w:r w:rsidRPr="00DE5F55">
        <w:t>выражается в неравномерности, асимметричности влияния и направленности от руководителя к подчинённому</w:t>
      </w:r>
      <w:r w:rsidR="00592ACD">
        <w:t xml:space="preserve"> </w:t>
      </w:r>
      <w:r w:rsidR="00592ACD" w:rsidRPr="00592ACD">
        <w:t>[10]</w:t>
      </w:r>
      <w:r>
        <w:t>;</w:t>
      </w:r>
    </w:p>
    <w:p w:rsidR="000D119A" w:rsidRPr="00DE5F55" w:rsidRDefault="00592ACD" w:rsidP="000D119A">
      <w:pPr>
        <w:ind w:firstLine="709"/>
        <w:jc w:val="both"/>
      </w:pPr>
      <w:r>
        <w:rPr>
          <w:bCs/>
          <w:i/>
          <w:iCs/>
        </w:rPr>
        <w:t>3</w:t>
      </w:r>
      <w:r w:rsidRPr="00592ACD">
        <w:rPr>
          <w:bCs/>
          <w:i/>
          <w:iCs/>
        </w:rPr>
        <w:t>)</w:t>
      </w:r>
      <w:r w:rsidR="000D119A" w:rsidRPr="00DE5F55">
        <w:rPr>
          <w:bCs/>
          <w:i/>
          <w:iCs/>
        </w:rPr>
        <w:t xml:space="preserve"> </w:t>
      </w:r>
      <w:r>
        <w:rPr>
          <w:bCs/>
          <w:i/>
          <w:iCs/>
        </w:rPr>
        <w:t>ц</w:t>
      </w:r>
      <w:r w:rsidR="000D119A" w:rsidRPr="00DE5F55">
        <w:rPr>
          <w:bCs/>
          <w:i/>
          <w:iCs/>
        </w:rPr>
        <w:t xml:space="preserve">еленаправленность – </w:t>
      </w:r>
      <w:r w:rsidR="000D119A" w:rsidRPr="00DE5F55">
        <w:t>предполагает, что власть в организации строится на основе целей организации, её менеджмента и персонала</w:t>
      </w:r>
      <w:r w:rsidR="000D119A">
        <w:t>;</w:t>
      </w:r>
    </w:p>
    <w:p w:rsidR="000D119A" w:rsidRPr="00DE5F55" w:rsidRDefault="000D119A" w:rsidP="000D119A">
      <w:pPr>
        <w:ind w:firstLine="709"/>
        <w:jc w:val="both"/>
      </w:pPr>
      <w:r w:rsidRPr="00DE5F55">
        <w:rPr>
          <w:bCs/>
          <w:i/>
          <w:iCs/>
        </w:rPr>
        <w:t>4</w:t>
      </w:r>
      <w:r w:rsidR="00592ACD" w:rsidRPr="00592ACD">
        <w:rPr>
          <w:bCs/>
          <w:i/>
          <w:iCs/>
        </w:rPr>
        <w:t>)</w:t>
      </w:r>
      <w:r w:rsidRPr="00DE5F55">
        <w:rPr>
          <w:bCs/>
          <w:i/>
          <w:iCs/>
        </w:rPr>
        <w:t xml:space="preserve"> </w:t>
      </w:r>
      <w:r w:rsidR="00592ACD">
        <w:rPr>
          <w:bCs/>
          <w:i/>
          <w:iCs/>
        </w:rPr>
        <w:t>п</w:t>
      </w:r>
      <w:r w:rsidRPr="00DE5F55">
        <w:rPr>
          <w:bCs/>
          <w:i/>
          <w:iCs/>
        </w:rPr>
        <w:t>отенциальный характер влияния ресурсов (средств) власти</w:t>
      </w:r>
      <w:r w:rsidRPr="00DE5F55">
        <w:t xml:space="preserve"> </w:t>
      </w:r>
      <w:r w:rsidRPr="00DE5F55">
        <w:rPr>
          <w:bCs/>
          <w:i/>
          <w:iCs/>
        </w:rPr>
        <w:t>–</w:t>
      </w:r>
      <w:r w:rsidRPr="00DE5F55">
        <w:t xml:space="preserve"> подчинение происходит без применения средств воздействия (наказания или вознаграждения), но при угрозе или ожидании их применения</w:t>
      </w:r>
      <w:r>
        <w:t>;</w:t>
      </w:r>
    </w:p>
    <w:p w:rsidR="000D119A" w:rsidRPr="00DE5F55" w:rsidRDefault="00592ACD" w:rsidP="000D119A">
      <w:pPr>
        <w:ind w:firstLine="709"/>
        <w:jc w:val="both"/>
      </w:pPr>
      <w:r>
        <w:rPr>
          <w:bCs/>
          <w:i/>
          <w:iCs/>
        </w:rPr>
        <w:t>5</w:t>
      </w:r>
      <w:r w:rsidRPr="00592ACD">
        <w:rPr>
          <w:bCs/>
          <w:i/>
          <w:iCs/>
        </w:rPr>
        <w:t>)</w:t>
      </w:r>
      <w:r w:rsidR="000D119A" w:rsidRPr="00DE5F55">
        <w:rPr>
          <w:bCs/>
          <w:i/>
          <w:iCs/>
        </w:rPr>
        <w:t xml:space="preserve"> </w:t>
      </w:r>
      <w:r>
        <w:rPr>
          <w:bCs/>
          <w:i/>
          <w:iCs/>
        </w:rPr>
        <w:t>в</w:t>
      </w:r>
      <w:r w:rsidR="000D119A" w:rsidRPr="00DE5F55">
        <w:rPr>
          <w:bCs/>
          <w:i/>
          <w:iCs/>
        </w:rPr>
        <w:t>ера подчинённых в способность руководителя оказывать влияние</w:t>
      </w:r>
      <w:r w:rsidR="000D119A" w:rsidRPr="00DE5F55">
        <w:t xml:space="preserve"> на них самих, их потребности и интересы, без которой руководитель, даже при наличии средств воздействия, не сможет добиться устойчивого подчинения</w:t>
      </w:r>
      <w:r w:rsidR="000D119A">
        <w:t>;</w:t>
      </w:r>
    </w:p>
    <w:p w:rsidR="000D119A" w:rsidRPr="00DE5F55" w:rsidRDefault="000D119A" w:rsidP="000D119A">
      <w:pPr>
        <w:ind w:firstLine="709"/>
        <w:jc w:val="both"/>
      </w:pPr>
      <w:r w:rsidRPr="00DE5F55">
        <w:rPr>
          <w:bCs/>
          <w:i/>
          <w:iCs/>
        </w:rPr>
        <w:t>6</w:t>
      </w:r>
      <w:r w:rsidR="00592ACD" w:rsidRPr="00592ACD">
        <w:rPr>
          <w:bCs/>
          <w:i/>
          <w:iCs/>
        </w:rPr>
        <w:t>)</w:t>
      </w:r>
      <w:r w:rsidRPr="00DE5F55">
        <w:rPr>
          <w:bCs/>
          <w:i/>
          <w:iCs/>
        </w:rPr>
        <w:t xml:space="preserve"> </w:t>
      </w:r>
      <w:r w:rsidR="00592ACD">
        <w:rPr>
          <w:bCs/>
          <w:i/>
          <w:iCs/>
        </w:rPr>
        <w:t>в</w:t>
      </w:r>
      <w:r w:rsidRPr="00DE5F55">
        <w:rPr>
          <w:bCs/>
          <w:i/>
          <w:iCs/>
        </w:rPr>
        <w:t>озможность сопротивления или неподчинения</w:t>
      </w:r>
      <w:r w:rsidRPr="00DE5F55">
        <w:t xml:space="preserve"> вытекает из ограниченности власти в организации. Власть не бывает абсолютной, поскольку человек всегда обладает свободой выбора и даже может предпочесть умереть, но не подчиниться</w:t>
      </w:r>
      <w:r>
        <w:t>;</w:t>
      </w:r>
    </w:p>
    <w:p w:rsidR="000D119A" w:rsidRPr="00DE5F55" w:rsidRDefault="000D119A" w:rsidP="000D119A">
      <w:pPr>
        <w:ind w:firstLine="709"/>
        <w:jc w:val="both"/>
      </w:pPr>
      <w:r w:rsidRPr="00DE5F55">
        <w:rPr>
          <w:bCs/>
          <w:i/>
          <w:iCs/>
        </w:rPr>
        <w:t>7</w:t>
      </w:r>
      <w:r w:rsidR="00592ACD" w:rsidRPr="00592ACD">
        <w:rPr>
          <w:bCs/>
          <w:i/>
          <w:iCs/>
        </w:rPr>
        <w:t>)</w:t>
      </w:r>
      <w:r w:rsidRPr="00DE5F55">
        <w:rPr>
          <w:bCs/>
          <w:i/>
          <w:iCs/>
        </w:rPr>
        <w:t xml:space="preserve"> </w:t>
      </w:r>
      <w:r w:rsidR="00592ACD">
        <w:rPr>
          <w:bCs/>
          <w:i/>
          <w:iCs/>
        </w:rPr>
        <w:t>п</w:t>
      </w:r>
      <w:r w:rsidRPr="00DE5F55">
        <w:rPr>
          <w:bCs/>
          <w:i/>
          <w:iCs/>
        </w:rPr>
        <w:t>ричинный характер власти</w:t>
      </w:r>
      <w:r w:rsidRPr="00DE5F55">
        <w:t xml:space="preserve"> </w:t>
      </w:r>
      <w:r w:rsidRPr="00DE5F55">
        <w:rPr>
          <w:bCs/>
          <w:i/>
          <w:iCs/>
        </w:rPr>
        <w:t>–</w:t>
      </w:r>
      <w:r w:rsidRPr="00DE5F55">
        <w:t xml:space="preserve"> власть одного человека является причиной поведения другого человека, которое, в свою очередь является следствием властного воздействия первого</w:t>
      </w:r>
      <w:r>
        <w:t>;</w:t>
      </w:r>
    </w:p>
    <w:p w:rsidR="000D119A" w:rsidRPr="00DE5F55" w:rsidRDefault="000D119A" w:rsidP="000D119A">
      <w:pPr>
        <w:ind w:firstLine="709"/>
        <w:jc w:val="both"/>
      </w:pPr>
      <w:r w:rsidRPr="00DE5F55">
        <w:rPr>
          <w:bCs/>
          <w:i/>
          <w:iCs/>
        </w:rPr>
        <w:t>8</w:t>
      </w:r>
      <w:r w:rsidR="00592ACD" w:rsidRPr="00592ACD">
        <w:rPr>
          <w:bCs/>
          <w:i/>
          <w:iCs/>
        </w:rPr>
        <w:t>)</w:t>
      </w:r>
      <w:r w:rsidRPr="00DE5F55">
        <w:rPr>
          <w:bCs/>
          <w:i/>
          <w:iCs/>
        </w:rPr>
        <w:t xml:space="preserve"> </w:t>
      </w:r>
      <w:r w:rsidR="00592ACD">
        <w:rPr>
          <w:bCs/>
          <w:i/>
          <w:iCs/>
        </w:rPr>
        <w:t>ч</w:t>
      </w:r>
      <w:r w:rsidRPr="00DE5F55">
        <w:rPr>
          <w:bCs/>
          <w:i/>
          <w:iCs/>
        </w:rPr>
        <w:t>астичная, ограниченная властная детерминация поведения работников</w:t>
      </w:r>
      <w:r w:rsidRPr="00DE5F55">
        <w:t xml:space="preserve"> в организации </w:t>
      </w:r>
      <w:r w:rsidRPr="00DE5F55">
        <w:rPr>
          <w:bCs/>
          <w:i/>
          <w:iCs/>
        </w:rPr>
        <w:t>–</w:t>
      </w:r>
      <w:r w:rsidRPr="00DE5F55">
        <w:t xml:space="preserve"> власть не распространяется на личную жизнь и свободу персонала, и сотрудники всегда имеют возможность уволиться из организации, если власть их не устраивает</w:t>
      </w:r>
      <w:r>
        <w:t>.</w:t>
      </w:r>
    </w:p>
    <w:p w:rsidR="000D119A" w:rsidRPr="003230E6" w:rsidRDefault="000D119A" w:rsidP="000D119A">
      <w:pPr>
        <w:ind w:firstLine="709"/>
        <w:jc w:val="both"/>
        <w:rPr>
          <w:szCs w:val="24"/>
        </w:rPr>
      </w:pPr>
      <w:r w:rsidRPr="00DE5F55">
        <w:rPr>
          <w:szCs w:val="24"/>
        </w:rPr>
        <w:t xml:space="preserve"> </w:t>
      </w:r>
      <w:r w:rsidRPr="003230E6">
        <w:rPr>
          <w:szCs w:val="24"/>
        </w:rPr>
        <w:t>Исходя из этого, можно утверждать, что подчиненные также обладают властью по отношению к руководителю  в таких вопросах, как: получение необходимой информации для принятия решения; выполнение заданий к определенному сроку; формирование неформальных контактов в организации; взаимовлияние членов социальной группы.</w:t>
      </w:r>
    </w:p>
    <w:p w:rsidR="000D119A" w:rsidRDefault="000D119A" w:rsidP="000D119A">
      <w:pPr>
        <w:ind w:firstLine="709"/>
        <w:jc w:val="both"/>
        <w:rPr>
          <w:szCs w:val="24"/>
        </w:rPr>
      </w:pPr>
      <w:r w:rsidRPr="003230E6">
        <w:rPr>
          <w:szCs w:val="24"/>
        </w:rPr>
        <w:t xml:space="preserve">Руководитель должен знать, что возможны ситуации, при которых действия менеджера могут вызвать противодействие исполнителей в виде демонстрации ими своей власти, что, безусловно, приведет к понижению эффективности труда. Поэтому руководителю целесообразно поддерживать баланс власти в организации. Власть руководителя должна быть достаточной </w:t>
      </w:r>
      <w:r w:rsidRPr="003230E6">
        <w:rPr>
          <w:szCs w:val="24"/>
        </w:rPr>
        <w:lastRenderedPageBreak/>
        <w:t>для обеспечения достижения целей, но не вызывающей у подчиненных чувства незначительности, а следовательно – сопротивления. Эффективные менеджеры не будут проявлять свою власть в приказной форме, а будут обеспечивать исполнителей средствами и условиями для достижения групповых целей, учитывая их уровень компетентности.</w:t>
      </w:r>
      <w:r>
        <w:rPr>
          <w:szCs w:val="24"/>
        </w:rPr>
        <w:t xml:space="preserve"> Характеристики власти представлены на рисунке </w:t>
      </w:r>
      <w:r w:rsidR="00CB44DC">
        <w:rPr>
          <w:szCs w:val="24"/>
        </w:rPr>
        <w:t>3</w:t>
      </w:r>
      <w:r w:rsidR="00D23E2B">
        <w:rPr>
          <w:szCs w:val="24"/>
        </w:rPr>
        <w:t>7</w:t>
      </w:r>
      <w:r>
        <w:rPr>
          <w:szCs w:val="24"/>
        </w:rPr>
        <w:t>.</w:t>
      </w:r>
    </w:p>
    <w:p w:rsidR="00CB44DC" w:rsidRDefault="00CB44DC" w:rsidP="000D119A">
      <w:pPr>
        <w:ind w:firstLine="709"/>
        <w:jc w:val="both"/>
        <w:rPr>
          <w:szCs w:val="24"/>
        </w:rPr>
      </w:pPr>
    </w:p>
    <w:p w:rsidR="000D119A" w:rsidRDefault="000D119A" w:rsidP="000D119A">
      <w:pPr>
        <w:ind w:firstLine="709"/>
        <w:jc w:val="both"/>
        <w:rPr>
          <w:noProof/>
        </w:rPr>
      </w:pPr>
      <w:r>
        <w:rPr>
          <w:noProof/>
        </w:rPr>
        <w:drawing>
          <wp:inline distT="0" distB="0" distL="0" distR="0" wp14:anchorId="16AD8350" wp14:editId="19935733">
            <wp:extent cx="5486400" cy="3201909"/>
            <wp:effectExtent l="0" t="0" r="0" b="55880"/>
            <wp:docPr id="342"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0D119A" w:rsidRDefault="000D119A" w:rsidP="000D119A">
      <w:pPr>
        <w:ind w:firstLine="709"/>
        <w:jc w:val="center"/>
        <w:rPr>
          <w:szCs w:val="24"/>
        </w:rPr>
      </w:pPr>
      <w:r>
        <w:rPr>
          <w:szCs w:val="24"/>
        </w:rPr>
        <w:t xml:space="preserve">Рисунок  </w:t>
      </w:r>
      <w:r w:rsidR="00CB44DC">
        <w:rPr>
          <w:szCs w:val="24"/>
        </w:rPr>
        <w:t>3</w:t>
      </w:r>
      <w:r w:rsidR="00D23E2B">
        <w:rPr>
          <w:szCs w:val="24"/>
        </w:rPr>
        <w:t>7</w:t>
      </w:r>
      <w:r>
        <w:rPr>
          <w:szCs w:val="24"/>
        </w:rPr>
        <w:t xml:space="preserve"> – Характеристики власти</w:t>
      </w:r>
    </w:p>
    <w:p w:rsidR="000D119A" w:rsidRDefault="000D119A" w:rsidP="000D119A">
      <w:pPr>
        <w:ind w:firstLine="709"/>
        <w:jc w:val="center"/>
        <w:rPr>
          <w:szCs w:val="24"/>
        </w:rPr>
      </w:pPr>
    </w:p>
    <w:p w:rsidR="000D119A" w:rsidRDefault="000D119A" w:rsidP="000D119A">
      <w:pPr>
        <w:ind w:firstLine="709"/>
        <w:jc w:val="both"/>
        <w:rPr>
          <w:szCs w:val="24"/>
        </w:rPr>
      </w:pPr>
      <w:r>
        <w:rPr>
          <w:szCs w:val="24"/>
        </w:rPr>
        <w:t>С</w:t>
      </w:r>
      <w:r w:rsidRPr="00FB581C">
        <w:rPr>
          <w:szCs w:val="24"/>
        </w:rPr>
        <w:t>пособность заставлять явления происходить по заданному сценарию</w:t>
      </w:r>
      <w:r>
        <w:rPr>
          <w:szCs w:val="24"/>
        </w:rPr>
        <w:t xml:space="preserve"> в принудительном порядке –</w:t>
      </w:r>
      <w:r w:rsidRPr="00FB581C">
        <w:rPr>
          <w:szCs w:val="24"/>
        </w:rPr>
        <w:t xml:space="preserve"> </w:t>
      </w:r>
      <w:r>
        <w:rPr>
          <w:szCs w:val="24"/>
        </w:rPr>
        <w:t xml:space="preserve">это </w:t>
      </w:r>
      <w:r w:rsidRPr="00FB581C">
        <w:rPr>
          <w:b/>
          <w:i/>
          <w:szCs w:val="24"/>
        </w:rPr>
        <w:t>с</w:t>
      </w:r>
      <w:r w:rsidRPr="00FB581C">
        <w:rPr>
          <w:b/>
          <w:bCs/>
          <w:i/>
          <w:iCs/>
          <w:szCs w:val="24"/>
        </w:rPr>
        <w:t>ила власти</w:t>
      </w:r>
      <w:r w:rsidRPr="00FB581C">
        <w:rPr>
          <w:szCs w:val="24"/>
        </w:rPr>
        <w:t>. Сила власти в организации может быть выражена с помощью следующей формулы</w:t>
      </w:r>
      <w:r w:rsidR="00CB44DC">
        <w:rPr>
          <w:szCs w:val="24"/>
        </w:rPr>
        <w:t>:</w:t>
      </w:r>
      <w:r>
        <w:rPr>
          <w:szCs w:val="24"/>
        </w:rPr>
        <w:t xml:space="preserve"> </w:t>
      </w:r>
    </w:p>
    <w:p w:rsidR="000D119A" w:rsidRPr="00FB581C" w:rsidRDefault="000D119A" w:rsidP="000D119A">
      <w:pPr>
        <w:ind w:firstLine="709"/>
        <w:jc w:val="both"/>
        <w:rPr>
          <w:szCs w:val="24"/>
        </w:rPr>
      </w:pPr>
    </w:p>
    <w:p w:rsidR="000D119A" w:rsidRDefault="000D119A" w:rsidP="00CB44DC">
      <w:pPr>
        <w:jc w:val="center"/>
        <w:rPr>
          <w:b/>
          <w:bCs/>
          <w:szCs w:val="24"/>
        </w:rPr>
      </w:pPr>
      <w:r w:rsidRPr="00FB581C">
        <w:rPr>
          <w:b/>
          <w:bCs/>
          <w:szCs w:val="24"/>
        </w:rPr>
        <w:t xml:space="preserve">В = </w:t>
      </w:r>
      <w:r w:rsidRPr="00FB581C">
        <w:rPr>
          <w:b/>
          <w:bCs/>
          <w:szCs w:val="24"/>
          <w:lang w:val="en-US"/>
        </w:rPr>
        <w:t>f</w:t>
      </w:r>
      <w:r w:rsidRPr="00FB581C">
        <w:rPr>
          <w:b/>
          <w:bCs/>
          <w:szCs w:val="24"/>
        </w:rPr>
        <w:t xml:space="preserve"> (</w:t>
      </w:r>
      <w:r w:rsidRPr="00FB581C">
        <w:rPr>
          <w:b/>
          <w:bCs/>
          <w:szCs w:val="24"/>
          <w:lang w:val="en-US"/>
        </w:rPr>
        <w:t>x</w:t>
      </w:r>
      <w:r w:rsidRPr="00FB581C">
        <w:rPr>
          <w:b/>
          <w:bCs/>
          <w:szCs w:val="24"/>
        </w:rPr>
        <w:t xml:space="preserve">, </w:t>
      </w:r>
      <w:r w:rsidRPr="00FB581C">
        <w:rPr>
          <w:b/>
          <w:bCs/>
          <w:szCs w:val="24"/>
          <w:lang w:val="en-US"/>
        </w:rPr>
        <w:t>y</w:t>
      </w:r>
      <w:r w:rsidRPr="00FB581C">
        <w:rPr>
          <w:b/>
          <w:bCs/>
          <w:szCs w:val="24"/>
        </w:rPr>
        <w:t xml:space="preserve">, </w:t>
      </w:r>
      <w:r w:rsidRPr="00FB581C">
        <w:rPr>
          <w:b/>
          <w:bCs/>
          <w:szCs w:val="24"/>
          <w:lang w:val="en-US"/>
        </w:rPr>
        <w:t>z</w:t>
      </w:r>
      <w:r w:rsidRPr="00FB581C">
        <w:rPr>
          <w:b/>
          <w:bCs/>
          <w:szCs w:val="24"/>
        </w:rPr>
        <w:t>),</w:t>
      </w:r>
    </w:p>
    <w:p w:rsidR="000D119A" w:rsidRPr="00FB581C" w:rsidRDefault="000D119A" w:rsidP="000D119A">
      <w:pPr>
        <w:rPr>
          <w:szCs w:val="24"/>
        </w:rPr>
      </w:pPr>
      <w:r w:rsidRPr="00FB581C">
        <w:rPr>
          <w:bCs/>
          <w:szCs w:val="24"/>
        </w:rPr>
        <w:t>где</w:t>
      </w:r>
      <w:r>
        <w:rPr>
          <w:b/>
          <w:bCs/>
          <w:szCs w:val="24"/>
        </w:rPr>
        <w:t xml:space="preserve">     </w:t>
      </w:r>
      <w:r w:rsidRPr="00FB581C">
        <w:rPr>
          <w:szCs w:val="24"/>
        </w:rPr>
        <w:t>В – власть;</w:t>
      </w:r>
    </w:p>
    <w:p w:rsidR="000D119A" w:rsidRPr="00FB581C" w:rsidRDefault="000D119A" w:rsidP="000D119A">
      <w:pPr>
        <w:ind w:firstLine="709"/>
        <w:jc w:val="both"/>
        <w:rPr>
          <w:szCs w:val="24"/>
        </w:rPr>
      </w:pPr>
      <w:r w:rsidRPr="00FB581C">
        <w:rPr>
          <w:szCs w:val="24"/>
          <w:lang w:val="en-US"/>
        </w:rPr>
        <w:t>f</w:t>
      </w:r>
      <w:r w:rsidRPr="00FB581C">
        <w:rPr>
          <w:szCs w:val="24"/>
        </w:rPr>
        <w:t xml:space="preserve"> – функциональная зависимость;</w:t>
      </w:r>
    </w:p>
    <w:p w:rsidR="000D119A" w:rsidRPr="00FB581C" w:rsidRDefault="000D119A" w:rsidP="000D119A">
      <w:pPr>
        <w:ind w:firstLine="709"/>
        <w:jc w:val="both"/>
        <w:rPr>
          <w:szCs w:val="24"/>
        </w:rPr>
      </w:pPr>
      <w:r w:rsidRPr="00FB581C">
        <w:rPr>
          <w:szCs w:val="24"/>
          <w:lang w:val="en-US"/>
        </w:rPr>
        <w:t>x</w:t>
      </w:r>
      <w:r w:rsidRPr="00FB581C">
        <w:rPr>
          <w:szCs w:val="24"/>
        </w:rPr>
        <w:t xml:space="preserve"> – количество причин;</w:t>
      </w:r>
    </w:p>
    <w:p w:rsidR="000D119A" w:rsidRPr="00FB581C" w:rsidRDefault="000D119A" w:rsidP="000D119A">
      <w:pPr>
        <w:ind w:firstLine="709"/>
        <w:jc w:val="both"/>
        <w:rPr>
          <w:szCs w:val="24"/>
        </w:rPr>
      </w:pPr>
      <w:r w:rsidRPr="00FB581C">
        <w:rPr>
          <w:szCs w:val="24"/>
          <w:lang w:val="en-US"/>
        </w:rPr>
        <w:t>y</w:t>
      </w:r>
      <w:r w:rsidRPr="00FB581C">
        <w:rPr>
          <w:szCs w:val="24"/>
        </w:rPr>
        <w:t xml:space="preserve"> – направленность причин; </w:t>
      </w:r>
    </w:p>
    <w:p w:rsidR="000D119A" w:rsidRPr="00FB581C" w:rsidRDefault="000D119A" w:rsidP="000D119A">
      <w:pPr>
        <w:ind w:firstLine="709"/>
        <w:jc w:val="both"/>
        <w:rPr>
          <w:szCs w:val="24"/>
        </w:rPr>
      </w:pPr>
      <w:r w:rsidRPr="00FB581C">
        <w:rPr>
          <w:szCs w:val="24"/>
          <w:lang w:val="en-US"/>
        </w:rPr>
        <w:t>z</w:t>
      </w:r>
      <w:r w:rsidRPr="00FB581C">
        <w:rPr>
          <w:szCs w:val="24"/>
        </w:rPr>
        <w:t xml:space="preserve"> – сила воздействия каждой причины.</w:t>
      </w:r>
    </w:p>
    <w:p w:rsidR="000D119A" w:rsidRPr="003230E6" w:rsidRDefault="000D119A" w:rsidP="000D119A">
      <w:pPr>
        <w:ind w:firstLine="709"/>
        <w:jc w:val="both"/>
        <w:rPr>
          <w:szCs w:val="24"/>
        </w:rPr>
      </w:pPr>
    </w:p>
    <w:p w:rsidR="000D119A" w:rsidRPr="00CB44DC" w:rsidRDefault="000D119A" w:rsidP="00CB44DC">
      <w:pPr>
        <w:pStyle w:val="a7"/>
        <w:spacing w:line="240" w:lineRule="auto"/>
        <w:ind w:firstLine="709"/>
        <w:rPr>
          <w:szCs w:val="28"/>
        </w:rPr>
      </w:pPr>
      <w:r w:rsidRPr="00CB44DC">
        <w:rPr>
          <w:szCs w:val="28"/>
        </w:rPr>
        <w:t>Власть может принимать разные формы. Мы разделяем мнение Дж. Френча и Б. Рэйвена, которые предлагают следующие формы власти [76]:</w:t>
      </w:r>
    </w:p>
    <w:p w:rsidR="000D119A" w:rsidRPr="00CB44DC" w:rsidRDefault="000D119A" w:rsidP="005D06D5">
      <w:pPr>
        <w:numPr>
          <w:ilvl w:val="0"/>
          <w:numId w:val="56"/>
        </w:numPr>
        <w:tabs>
          <w:tab w:val="clear" w:pos="644"/>
          <w:tab w:val="num" w:pos="993"/>
          <w:tab w:val="num" w:pos="1134"/>
        </w:tabs>
        <w:ind w:left="0" w:right="-1" w:firstLine="709"/>
        <w:jc w:val="both"/>
        <w:rPr>
          <w:szCs w:val="28"/>
        </w:rPr>
      </w:pPr>
      <w:r w:rsidRPr="00CB44DC">
        <w:rPr>
          <w:b/>
          <w:i/>
          <w:szCs w:val="28"/>
        </w:rPr>
        <w:t>Законная власть</w:t>
      </w:r>
      <w:r w:rsidRPr="00CB44DC">
        <w:rPr>
          <w:szCs w:val="28"/>
        </w:rPr>
        <w:t xml:space="preserve"> предоставляется индивиду в рамках его официальной должности в организации. При  этом исполнитель воспринимает как должное то, что руководитель имеет право отдавать приказания. Поэтому законную власть часто называют традиционной властью. Традиционная власть является основой бесперебойного функционирования организации и формирует готовность подчиненных по </w:t>
      </w:r>
      <w:r w:rsidRPr="00CB44DC">
        <w:rPr>
          <w:szCs w:val="28"/>
        </w:rPr>
        <w:lastRenderedPageBreak/>
        <w:t xml:space="preserve">традиции признавать авторитет – законную власть руководителя. При этом сотрудники получают ощущение чувства принадлежности к социальной группе. </w:t>
      </w:r>
    </w:p>
    <w:p w:rsidR="000D119A" w:rsidRPr="00CB44DC" w:rsidRDefault="000D119A" w:rsidP="005D06D5">
      <w:pPr>
        <w:numPr>
          <w:ilvl w:val="0"/>
          <w:numId w:val="56"/>
        </w:numPr>
        <w:tabs>
          <w:tab w:val="clear" w:pos="644"/>
          <w:tab w:val="num" w:pos="993"/>
        </w:tabs>
        <w:ind w:left="0" w:right="-1" w:firstLine="709"/>
        <w:jc w:val="both"/>
        <w:rPr>
          <w:szCs w:val="28"/>
        </w:rPr>
      </w:pPr>
      <w:r w:rsidRPr="00CB44DC">
        <w:rPr>
          <w:b/>
          <w:i/>
          <w:szCs w:val="28"/>
        </w:rPr>
        <w:t>Экспертная власть</w:t>
      </w:r>
      <w:r w:rsidRPr="00CB44DC">
        <w:rPr>
          <w:szCs w:val="28"/>
        </w:rPr>
        <w:t xml:space="preserve"> основана на признании окружающими наличия у индивида недоступных им специальных знаний. Сегодня, когда производственная и хозяйственная жизнь чрезвычайно усложнилась, такая власть приобретает все большее распространение, так как активизирует использование руководителем своего образования, опыта, таланта, усилий и навыков. Однако экспертная власть не связана жестко с определенной должностью. Иногда при решении конкретных проблем становиться очевидным, что кто-то из членов группы обладает большим объемом знаний, поэтому для решения проблем руководство может перейти к этому сотруднику. Таким образом, данная формула власти позволяет временно изменять баланс власти в сторону ее увеличения у подчиненного. </w:t>
      </w:r>
    </w:p>
    <w:p w:rsidR="000D119A" w:rsidRPr="00CB44DC" w:rsidRDefault="000D119A" w:rsidP="00CB44DC">
      <w:pPr>
        <w:ind w:left="1134" w:right="-1"/>
        <w:jc w:val="both"/>
        <w:rPr>
          <w:sz w:val="24"/>
          <w:szCs w:val="24"/>
        </w:rPr>
      </w:pPr>
      <w:r w:rsidRPr="00CB44DC">
        <w:rPr>
          <w:bCs/>
          <w:sz w:val="24"/>
        </w:rPr>
        <w:t>Профессор кафедры лидерства Гарвардской школы бизнеса Джон П. Коттер</w:t>
      </w:r>
      <w:r w:rsidRPr="00CB44DC">
        <w:rPr>
          <w:sz w:val="24"/>
        </w:rPr>
        <w:t xml:space="preserve"> отмечает, что </w:t>
      </w:r>
      <w:r w:rsidR="00D52301" w:rsidRPr="00CB44DC">
        <w:rPr>
          <w:sz w:val="24"/>
        </w:rPr>
        <w:t>«</w:t>
      </w:r>
      <w:r w:rsidRPr="00CB44DC">
        <w:rPr>
          <w:sz w:val="24"/>
        </w:rPr>
        <w:t>веря в компетенцию руководителя, другие полагаются на него. Руководители обычно добиваются этого типа власти, благодаря своим видимым достижениям. Чем больше эти достижения и чем более они явны, тем большей власти добивается руководитель</w:t>
      </w:r>
      <w:r w:rsidR="00D52301" w:rsidRPr="00CB44DC">
        <w:rPr>
          <w:sz w:val="24"/>
        </w:rPr>
        <w:t>»</w:t>
      </w:r>
      <w:r w:rsidRPr="00CB44DC">
        <w:rPr>
          <w:sz w:val="24"/>
        </w:rPr>
        <w:t>.</w:t>
      </w:r>
    </w:p>
    <w:p w:rsidR="000D119A" w:rsidRDefault="000D119A" w:rsidP="005D06D5">
      <w:pPr>
        <w:numPr>
          <w:ilvl w:val="0"/>
          <w:numId w:val="56"/>
        </w:numPr>
        <w:tabs>
          <w:tab w:val="clear" w:pos="644"/>
          <w:tab w:val="num" w:pos="993"/>
        </w:tabs>
        <w:ind w:left="0" w:right="-1" w:firstLine="709"/>
        <w:jc w:val="both"/>
        <w:rPr>
          <w:szCs w:val="24"/>
        </w:rPr>
      </w:pPr>
      <w:r w:rsidRPr="003230E6">
        <w:rPr>
          <w:b/>
          <w:i/>
          <w:szCs w:val="24"/>
        </w:rPr>
        <w:t>Власть, основанная на принуждении</w:t>
      </w:r>
      <w:r w:rsidRPr="003230E6">
        <w:rPr>
          <w:szCs w:val="24"/>
        </w:rPr>
        <w:t xml:space="preserve"> заключается в том, что исполнитель выполняет указания влияющего под страхом наказания, которое может принимать различные формы: выговор, понижение в должности, увольнение, физическое насилие, сверхжесткий контроль, штрафы и др. Этот вид власти не является достаточно эффективным, т.к. ограничивает инициативу, творчество, самостоятельность подчиненных. Организации, где страх используется очень часто, возможно не смогут долго существовать в условиях частного предпринимательства. По словам Фреда Лутанcа </w:t>
      </w:r>
      <w:r w:rsidR="00D52301">
        <w:rPr>
          <w:szCs w:val="24"/>
        </w:rPr>
        <w:t>«</w:t>
      </w:r>
      <w:r w:rsidRPr="003230E6">
        <w:rPr>
          <w:szCs w:val="24"/>
        </w:rPr>
        <w:t>хотя принуждение и может привести к временной покорности подчиненного оно производит не желательные побочные эффекты – скованность, страх, месть и отчуждение. Это в свою очередь может привести к более низкой производительности труда, неудовлетворенности работой и большой текучести кадров</w:t>
      </w:r>
      <w:r w:rsidR="00D52301">
        <w:rPr>
          <w:szCs w:val="24"/>
        </w:rPr>
        <w:t>»</w:t>
      </w:r>
      <w:r w:rsidRPr="003230E6">
        <w:rPr>
          <w:szCs w:val="24"/>
        </w:rPr>
        <w:t xml:space="preserve"> [76, с. 471]. </w:t>
      </w:r>
    </w:p>
    <w:p w:rsidR="000D119A" w:rsidRPr="00CB44DC" w:rsidRDefault="000D119A" w:rsidP="00CB44DC">
      <w:pPr>
        <w:ind w:left="1134" w:right="-1"/>
        <w:jc w:val="both"/>
        <w:rPr>
          <w:sz w:val="24"/>
          <w:szCs w:val="24"/>
        </w:rPr>
      </w:pPr>
      <w:r w:rsidRPr="00CB44DC">
        <w:rPr>
          <w:sz w:val="24"/>
        </w:rPr>
        <w:t xml:space="preserve">Среди нас есть много людей, испытывающих острейшее беспокойство по поводу потери жизни, лишения защищенности, любви или уважения. Поэтому страх является распространенной причиной того, почему люди — сознательно или бессознательно — разрешают на себя влиять. В книге </w:t>
      </w:r>
      <w:r w:rsidR="00D52301" w:rsidRPr="00CB44DC">
        <w:rPr>
          <w:sz w:val="24"/>
        </w:rPr>
        <w:t>«</w:t>
      </w:r>
      <w:r w:rsidRPr="00CB44DC">
        <w:rPr>
          <w:sz w:val="24"/>
        </w:rPr>
        <w:t>Брокеры власти</w:t>
      </w:r>
      <w:r w:rsidR="00D52301" w:rsidRPr="00CB44DC">
        <w:rPr>
          <w:sz w:val="24"/>
        </w:rPr>
        <w:t>»</w:t>
      </w:r>
      <w:r w:rsidRPr="00CB44DC">
        <w:rPr>
          <w:sz w:val="24"/>
        </w:rPr>
        <w:t xml:space="preserve"> </w:t>
      </w:r>
      <w:r w:rsidRPr="00CB44DC">
        <w:rPr>
          <w:bCs/>
          <w:sz w:val="24"/>
        </w:rPr>
        <w:t>Дэйвид Кипнис</w:t>
      </w:r>
      <w:r w:rsidRPr="00CB44DC">
        <w:rPr>
          <w:sz w:val="24"/>
        </w:rPr>
        <w:t xml:space="preserve"> говорит: </w:t>
      </w:r>
      <w:r w:rsidR="00D52301" w:rsidRPr="00CB44DC">
        <w:rPr>
          <w:sz w:val="24"/>
        </w:rPr>
        <w:t>«</w:t>
      </w:r>
      <w:r w:rsidRPr="00CB44DC">
        <w:rPr>
          <w:sz w:val="24"/>
        </w:rPr>
        <w:t>Отдельные личности осуществляют власть путем принуждения, опираясь на силу, риторические способности, а также возможность оказать или не оказать эмоциональной поддержки другим людям. Это дает таким личностям средства наносить физические увечья, запугивать, унижать или отказывать в любви другим</w:t>
      </w:r>
      <w:r w:rsidR="00D52301" w:rsidRPr="00CB44DC">
        <w:rPr>
          <w:sz w:val="24"/>
        </w:rPr>
        <w:t>»</w:t>
      </w:r>
      <w:r w:rsidRPr="00CB44DC">
        <w:rPr>
          <w:sz w:val="24"/>
        </w:rPr>
        <w:t>.</w:t>
      </w:r>
    </w:p>
    <w:p w:rsidR="000D119A" w:rsidRDefault="000D119A" w:rsidP="005D06D5">
      <w:pPr>
        <w:numPr>
          <w:ilvl w:val="0"/>
          <w:numId w:val="56"/>
        </w:numPr>
        <w:tabs>
          <w:tab w:val="clear" w:pos="644"/>
          <w:tab w:val="num" w:pos="993"/>
          <w:tab w:val="num" w:pos="1134"/>
        </w:tabs>
        <w:ind w:left="0" w:right="-1" w:firstLine="709"/>
        <w:jc w:val="both"/>
        <w:rPr>
          <w:szCs w:val="24"/>
        </w:rPr>
      </w:pPr>
      <w:r w:rsidRPr="003230E6">
        <w:rPr>
          <w:b/>
          <w:i/>
          <w:szCs w:val="24"/>
        </w:rPr>
        <w:t>Власть, основанная на вознаграждении</w:t>
      </w:r>
      <w:r w:rsidRPr="003230E6">
        <w:rPr>
          <w:szCs w:val="24"/>
        </w:rPr>
        <w:t xml:space="preserve"> проявляется в тех случаях, когда исполнитель уверен, что влияющий оценить его действия определенным вознаграждением (увеличение заработной платы, повышение в должности, социальные выплаты и др.), и поэтому выполняет его просьбы или указания. Это наиболее распространенная форма власти, которая </w:t>
      </w:r>
      <w:r w:rsidRPr="003230E6">
        <w:rPr>
          <w:szCs w:val="24"/>
        </w:rPr>
        <w:lastRenderedPageBreak/>
        <w:t xml:space="preserve">достаточно эффективна и использует для подкрепления права на власть. Сила этой власти может быть ослаблена невыполнением обещаний руководителем или поощрением подчиненных, не заслуживших его. Недостатком власти, основанной на вознаграждении, является ее ограниченное воздействие, определяемое оценкой ценности вознаграждения подчиненными. </w:t>
      </w:r>
    </w:p>
    <w:p w:rsidR="000D119A" w:rsidRPr="00CB44DC" w:rsidRDefault="000D119A" w:rsidP="00CB44DC">
      <w:pPr>
        <w:tabs>
          <w:tab w:val="num" w:pos="1134"/>
        </w:tabs>
        <w:ind w:left="1134" w:right="-1"/>
        <w:jc w:val="both"/>
        <w:rPr>
          <w:sz w:val="24"/>
          <w:szCs w:val="24"/>
        </w:rPr>
      </w:pPr>
      <w:r w:rsidRPr="00CB44DC">
        <w:rPr>
          <w:bCs/>
          <w:sz w:val="24"/>
        </w:rPr>
        <w:t>Профессор кафедры лидерства Гарвардской школы бизнеса Джон П. Коттер</w:t>
      </w:r>
      <w:r w:rsidRPr="00CB44DC">
        <w:rPr>
          <w:sz w:val="24"/>
        </w:rPr>
        <w:t xml:space="preserve"> отмечает, что можно также усилить власть путем создания у других чувства обязанности, периодически оказывая им личные одолжения. Коттер утверждает, что </w:t>
      </w:r>
      <w:r w:rsidR="00D52301" w:rsidRPr="00CB44DC">
        <w:rPr>
          <w:sz w:val="24"/>
        </w:rPr>
        <w:t>«</w:t>
      </w:r>
      <w:r w:rsidRPr="00CB44DC">
        <w:rPr>
          <w:sz w:val="24"/>
        </w:rPr>
        <w:t>некоторые люди обладают большой способностью делать личные одолжения, которые отнимают у них мало времени или усилий, но которые другие лица ценят очень высоко</w:t>
      </w:r>
      <w:r w:rsidR="00D52301" w:rsidRPr="00CB44DC">
        <w:rPr>
          <w:sz w:val="24"/>
        </w:rPr>
        <w:t>»</w:t>
      </w:r>
      <w:r w:rsidRPr="00CB44DC">
        <w:rPr>
          <w:sz w:val="24"/>
        </w:rPr>
        <w:t>.</w:t>
      </w:r>
    </w:p>
    <w:p w:rsidR="000D119A" w:rsidRDefault="000D119A" w:rsidP="005D06D5">
      <w:pPr>
        <w:numPr>
          <w:ilvl w:val="0"/>
          <w:numId w:val="56"/>
        </w:numPr>
        <w:tabs>
          <w:tab w:val="clear" w:pos="644"/>
          <w:tab w:val="num" w:pos="993"/>
          <w:tab w:val="num" w:pos="1134"/>
        </w:tabs>
        <w:ind w:left="0" w:right="-1" w:firstLine="709"/>
        <w:jc w:val="both"/>
        <w:rPr>
          <w:szCs w:val="24"/>
        </w:rPr>
      </w:pPr>
      <w:r w:rsidRPr="003230E6">
        <w:rPr>
          <w:b/>
          <w:i/>
          <w:szCs w:val="24"/>
        </w:rPr>
        <w:t>Эталонная (референтная) власть</w:t>
      </w:r>
      <w:r w:rsidRPr="003230E6">
        <w:rPr>
          <w:szCs w:val="24"/>
        </w:rPr>
        <w:t xml:space="preserve"> связана с личными качествами или способностями влияющего, которые воспринимаются исполнителями как привлекательные и представляются им примером для подражания. В противоположность безличному влиянию традиции референтное влияние </w:t>
      </w:r>
      <w:r>
        <w:rPr>
          <w:szCs w:val="24"/>
        </w:rPr>
        <w:t>–</w:t>
      </w:r>
      <w:r w:rsidRPr="003230E6">
        <w:rPr>
          <w:szCs w:val="24"/>
        </w:rPr>
        <w:t xml:space="preserve"> целиком личное, поэтому его называют </w:t>
      </w:r>
      <w:r w:rsidRPr="00B14B52">
        <w:rPr>
          <w:b/>
          <w:szCs w:val="24"/>
        </w:rPr>
        <w:t>харизмой.</w:t>
      </w:r>
      <w:r w:rsidRPr="003230E6">
        <w:rPr>
          <w:szCs w:val="24"/>
        </w:rPr>
        <w:t xml:space="preserve"> Желание сотрудников быть похожими на такого руководителя наделяет последнего определенной  дополнительной властью над ними. </w:t>
      </w:r>
    </w:p>
    <w:p w:rsidR="000D119A" w:rsidRPr="00CB44DC" w:rsidRDefault="000D119A" w:rsidP="00CB44DC">
      <w:pPr>
        <w:tabs>
          <w:tab w:val="num" w:pos="1134"/>
        </w:tabs>
        <w:ind w:left="1134" w:right="-1"/>
        <w:jc w:val="both"/>
        <w:rPr>
          <w:sz w:val="24"/>
        </w:rPr>
      </w:pPr>
      <w:r w:rsidRPr="00CB44DC">
        <w:rPr>
          <w:sz w:val="24"/>
        </w:rPr>
        <w:t xml:space="preserve">Преимущество этой формы власти широко используют рекламодатели, когда привлекают политиков, звезд кино, эстрады, спортсменов для рекламы. Или же создают образ, который нравится определенным группам населения. Например, игроки сборной России по футболу в сюжете </w:t>
      </w:r>
      <w:r w:rsidR="00D52301" w:rsidRPr="00CB44DC">
        <w:rPr>
          <w:sz w:val="24"/>
        </w:rPr>
        <w:t>«</w:t>
      </w:r>
      <w:r w:rsidRPr="00CB44DC">
        <w:rPr>
          <w:rFonts w:ascii="Roboto" w:hAnsi="Roboto"/>
          <w:sz w:val="26"/>
        </w:rPr>
        <w:t>Смотри футбол на Мегафон</w:t>
      </w:r>
      <w:r w:rsidR="00D52301" w:rsidRPr="00CB44DC">
        <w:rPr>
          <w:rFonts w:ascii="Roboto" w:hAnsi="Roboto"/>
          <w:sz w:val="26"/>
        </w:rPr>
        <w:t>»</w:t>
      </w:r>
      <w:r w:rsidRPr="00CB44DC">
        <w:rPr>
          <w:rFonts w:ascii="Roboto" w:hAnsi="Roboto"/>
          <w:sz w:val="26"/>
        </w:rPr>
        <w:t>;</w:t>
      </w:r>
      <w:r w:rsidRPr="00CB44DC">
        <w:rPr>
          <w:sz w:val="24"/>
        </w:rPr>
        <w:t xml:space="preserve"> творческая молодежь в рекламе </w:t>
      </w:r>
      <w:r w:rsidR="00D52301" w:rsidRPr="00CB44DC">
        <w:rPr>
          <w:sz w:val="24"/>
        </w:rPr>
        <w:t>«</w:t>
      </w:r>
      <w:r w:rsidRPr="00CB44DC">
        <w:rPr>
          <w:sz w:val="24"/>
        </w:rPr>
        <w:t>Нескафе</w:t>
      </w:r>
      <w:r w:rsidR="00D52301" w:rsidRPr="00CB44DC">
        <w:rPr>
          <w:sz w:val="24"/>
        </w:rPr>
        <w:t>»</w:t>
      </w:r>
      <w:r w:rsidRPr="00CB44DC">
        <w:rPr>
          <w:sz w:val="24"/>
        </w:rPr>
        <w:t xml:space="preserve">; красивые и сильные люди, утоляющие голод шоколадным батончиком </w:t>
      </w:r>
      <w:r w:rsidRPr="00CB44DC">
        <w:rPr>
          <w:rFonts w:ascii="Roboto" w:hAnsi="Roboto"/>
          <w:sz w:val="26"/>
        </w:rPr>
        <w:t>Snickers</w:t>
      </w:r>
      <w:r w:rsidRPr="00CB44DC">
        <w:rPr>
          <w:sz w:val="24"/>
        </w:rPr>
        <w:t>. Покупатели идентифицируют себя с этими образами, наделяя их властью советовать, что именно покупать и следуют их советам.</w:t>
      </w:r>
    </w:p>
    <w:p w:rsidR="000D119A" w:rsidRPr="00CB44DC" w:rsidRDefault="000D119A" w:rsidP="00CB44DC">
      <w:pPr>
        <w:tabs>
          <w:tab w:val="num" w:pos="1134"/>
        </w:tabs>
        <w:ind w:left="1134" w:right="-1"/>
        <w:jc w:val="both"/>
        <w:rPr>
          <w:sz w:val="24"/>
        </w:rPr>
      </w:pPr>
      <w:r w:rsidRPr="00CB44DC">
        <w:rPr>
          <w:sz w:val="24"/>
        </w:rPr>
        <w:t xml:space="preserve">Сценарии реализации данного вида власти предполагает две формулы: </w:t>
      </w:r>
      <w:r w:rsidR="00D52301" w:rsidRPr="00CB44DC">
        <w:rPr>
          <w:sz w:val="24"/>
        </w:rPr>
        <w:t>«</w:t>
      </w:r>
      <w:r w:rsidRPr="00CB44DC">
        <w:rPr>
          <w:sz w:val="24"/>
        </w:rPr>
        <w:t>делай как я</w:t>
      </w:r>
      <w:r w:rsidR="00D52301" w:rsidRPr="00CB44DC">
        <w:rPr>
          <w:sz w:val="24"/>
        </w:rPr>
        <w:t>»</w:t>
      </w:r>
      <w:r w:rsidRPr="00CB44DC">
        <w:rPr>
          <w:sz w:val="24"/>
        </w:rPr>
        <w:t xml:space="preserve">, </w:t>
      </w:r>
      <w:r w:rsidR="00D52301" w:rsidRPr="00CB44DC">
        <w:rPr>
          <w:sz w:val="24"/>
        </w:rPr>
        <w:t>«</w:t>
      </w:r>
      <w:r w:rsidRPr="00CB44DC">
        <w:rPr>
          <w:sz w:val="24"/>
        </w:rPr>
        <w:t>делай как все</w:t>
      </w:r>
      <w:r w:rsidR="00D52301" w:rsidRPr="00CB44DC">
        <w:rPr>
          <w:sz w:val="24"/>
        </w:rPr>
        <w:t>»</w:t>
      </w:r>
      <w:r w:rsidRPr="00CB44DC">
        <w:rPr>
          <w:sz w:val="24"/>
        </w:rPr>
        <w:t>.</w:t>
      </w:r>
    </w:p>
    <w:p w:rsidR="000D119A" w:rsidRDefault="000D119A" w:rsidP="005D06D5">
      <w:pPr>
        <w:numPr>
          <w:ilvl w:val="0"/>
          <w:numId w:val="56"/>
        </w:numPr>
        <w:tabs>
          <w:tab w:val="clear" w:pos="644"/>
          <w:tab w:val="num" w:pos="993"/>
        </w:tabs>
        <w:ind w:left="0" w:right="-1" w:firstLine="709"/>
        <w:jc w:val="both"/>
        <w:rPr>
          <w:szCs w:val="24"/>
        </w:rPr>
      </w:pPr>
      <w:r w:rsidRPr="00F04FAA">
        <w:rPr>
          <w:b/>
          <w:i/>
          <w:iCs/>
          <w:szCs w:val="24"/>
        </w:rPr>
        <w:t>Власть связей</w:t>
      </w:r>
      <w:r w:rsidRPr="00F04FAA">
        <w:rPr>
          <w:szCs w:val="24"/>
        </w:rPr>
        <w:t xml:space="preserve"> основана на  способности индивида воздействовать на других людей через воспринятую ими ассоциацию этого индивида с влиятельными людьми в организации и вне её. Речь идёт не о реальных связях сотрудника, а о восприятии реальности существования этих связей теми, на кого индивид оказывает влияние. Для усиления влияния люди часто прибегают к созданию легенд или слухов относительно себя</w:t>
      </w:r>
      <w:r>
        <w:rPr>
          <w:szCs w:val="24"/>
        </w:rPr>
        <w:t>.</w:t>
      </w:r>
    </w:p>
    <w:p w:rsidR="000D119A" w:rsidRDefault="000D119A" w:rsidP="005D06D5">
      <w:pPr>
        <w:numPr>
          <w:ilvl w:val="0"/>
          <w:numId w:val="56"/>
        </w:numPr>
        <w:tabs>
          <w:tab w:val="clear" w:pos="644"/>
          <w:tab w:val="num" w:pos="993"/>
        </w:tabs>
        <w:ind w:left="0" w:right="-1" w:firstLine="709"/>
        <w:jc w:val="both"/>
        <w:rPr>
          <w:szCs w:val="24"/>
        </w:rPr>
      </w:pPr>
      <w:r w:rsidRPr="00505CD2">
        <w:rPr>
          <w:b/>
          <w:i/>
          <w:szCs w:val="24"/>
        </w:rPr>
        <w:t>Информационная власть</w:t>
      </w:r>
      <w:r>
        <w:rPr>
          <w:szCs w:val="24"/>
        </w:rPr>
        <w:t xml:space="preserve"> – степень, в которой конкретный человек обладает необходимой информацией (для снабжения подчиненных).</w:t>
      </w:r>
    </w:p>
    <w:p w:rsidR="000D119A" w:rsidRPr="00BB5B40" w:rsidRDefault="000D119A" w:rsidP="000D119A">
      <w:pPr>
        <w:ind w:firstLine="709"/>
        <w:jc w:val="both"/>
      </w:pPr>
      <w:r w:rsidRPr="00BB5B40">
        <w:t xml:space="preserve">В </w:t>
      </w:r>
      <w:r>
        <w:t xml:space="preserve">современных организациях в </w:t>
      </w:r>
      <w:r w:rsidRPr="00BB5B40">
        <w:t xml:space="preserve">большинстве </w:t>
      </w:r>
      <w:r>
        <w:t xml:space="preserve">случаев имеют место </w:t>
      </w:r>
      <w:r w:rsidRPr="00BB5B40">
        <w:t>смешанные формы власти, сочетающие единоличие и коллегиальность:</w:t>
      </w:r>
    </w:p>
    <w:p w:rsidR="000D119A" w:rsidRPr="00BB5B40" w:rsidRDefault="000D119A" w:rsidP="000D119A">
      <w:pPr>
        <w:ind w:firstLine="709"/>
        <w:jc w:val="both"/>
      </w:pPr>
      <w:r>
        <w:t>–</w:t>
      </w:r>
      <w:r w:rsidRPr="00BB5B40">
        <w:t> </w:t>
      </w:r>
      <w:r>
        <w:t>с</w:t>
      </w:r>
      <w:r w:rsidRPr="00BB5B40">
        <w:t>оучастие</w:t>
      </w:r>
      <w:r>
        <w:t xml:space="preserve"> –</w:t>
      </w:r>
      <w:r w:rsidRPr="00BB5B40">
        <w:t xml:space="preserve"> </w:t>
      </w:r>
      <w:r>
        <w:t xml:space="preserve">форма власти, предусматривающая </w:t>
      </w:r>
      <w:r w:rsidRPr="00BB5B40">
        <w:t>приняти</w:t>
      </w:r>
      <w:r>
        <w:t>е</w:t>
      </w:r>
      <w:r w:rsidRPr="00BB5B40">
        <w:t xml:space="preserve"> решений через формы производственной демократии</w:t>
      </w:r>
      <w:r>
        <w:t xml:space="preserve"> (например, профсоюзы);</w:t>
      </w:r>
    </w:p>
    <w:p w:rsidR="000D119A" w:rsidRPr="00BB5B40" w:rsidRDefault="000D119A" w:rsidP="000D119A">
      <w:pPr>
        <w:ind w:firstLine="709"/>
        <w:jc w:val="both"/>
      </w:pPr>
      <w:r>
        <w:t>– с</w:t>
      </w:r>
      <w:r w:rsidRPr="00BB5B40">
        <w:t>оциальное партнерство – устойчивая форма сотрудничества между работниками и собственниками предприятия, предполагающая участие сотрудников во всех результатах его деятельности, в т.ч. прибыли (кроме дохода на капитал), взамен на отказ от забастовок и других форм классовой борьбы</w:t>
      </w:r>
      <w:r>
        <w:t>;</w:t>
      </w:r>
    </w:p>
    <w:p w:rsidR="000D119A" w:rsidRPr="00BB5B40" w:rsidRDefault="000D119A" w:rsidP="000D119A">
      <w:pPr>
        <w:ind w:firstLine="709"/>
        <w:jc w:val="both"/>
      </w:pPr>
      <w:r>
        <w:lastRenderedPageBreak/>
        <w:t>– к</w:t>
      </w:r>
      <w:r w:rsidRPr="00BB5B40">
        <w:t xml:space="preserve">оллективное предпринимательство – работники с помощью акций или других форм являются одновременно и собственниками предприятия, участвуют в получении прибыли и дохода на капитал, в принятии важнейших решений, неся при этом ответственность не только за результаты своей непосредственной деятельности, но и предпринимательский риск. </w:t>
      </w:r>
    </w:p>
    <w:p w:rsidR="000D119A" w:rsidRPr="00CB44DC" w:rsidRDefault="000D119A" w:rsidP="000D119A">
      <w:pPr>
        <w:ind w:firstLine="709"/>
        <w:jc w:val="both"/>
        <w:rPr>
          <w:szCs w:val="28"/>
        </w:rPr>
      </w:pPr>
      <w:r w:rsidRPr="00CB44DC">
        <w:rPr>
          <w:szCs w:val="28"/>
        </w:rPr>
        <w:t xml:space="preserve">Как показывает описание различных типов власти, во властных отношениях имеют  значение такие переменные как объект власти, ситуационные условия, характеристика носителя власти. </w:t>
      </w:r>
    </w:p>
    <w:p w:rsidR="000D119A" w:rsidRPr="00CB44DC" w:rsidRDefault="000D119A" w:rsidP="000D119A">
      <w:pPr>
        <w:pStyle w:val="a7"/>
        <w:spacing w:line="240" w:lineRule="auto"/>
        <w:rPr>
          <w:szCs w:val="28"/>
        </w:rPr>
      </w:pPr>
      <w:r w:rsidRPr="00CB44DC">
        <w:rPr>
          <w:szCs w:val="28"/>
        </w:rPr>
        <w:t>Таким образом, анализ различных форм власти и влияния позволяет разделить все источники власти в организации на две большие группы:</w:t>
      </w:r>
    </w:p>
    <w:p w:rsidR="000D119A" w:rsidRPr="00CB44DC" w:rsidRDefault="000D119A" w:rsidP="000D119A">
      <w:pPr>
        <w:ind w:firstLine="709"/>
        <w:jc w:val="both"/>
        <w:rPr>
          <w:szCs w:val="28"/>
          <w:u w:val="single"/>
        </w:rPr>
      </w:pPr>
      <w:r w:rsidRPr="00CB44DC">
        <w:rPr>
          <w:szCs w:val="28"/>
        </w:rPr>
        <w:t xml:space="preserve">К первой группе следует отнести источники власти, имеющие </w:t>
      </w:r>
      <w:r w:rsidRPr="00CB44DC">
        <w:rPr>
          <w:b/>
          <w:i/>
          <w:szCs w:val="28"/>
        </w:rPr>
        <w:t xml:space="preserve">личностную </w:t>
      </w:r>
      <w:r w:rsidRPr="00CB44DC">
        <w:rPr>
          <w:szCs w:val="28"/>
        </w:rPr>
        <w:t xml:space="preserve"> основу. Ко второй – организационную основу, которую называют </w:t>
      </w:r>
      <w:r w:rsidRPr="00CB44DC">
        <w:rPr>
          <w:b/>
          <w:i/>
          <w:szCs w:val="28"/>
        </w:rPr>
        <w:t>структурно-ситуационной</w:t>
      </w:r>
      <w:r w:rsidRPr="00CB44DC">
        <w:rPr>
          <w:b/>
          <w:szCs w:val="28"/>
        </w:rPr>
        <w:t>.</w:t>
      </w:r>
    </w:p>
    <w:p w:rsidR="000D119A" w:rsidRPr="00E31F70" w:rsidRDefault="000D119A" w:rsidP="000D119A">
      <w:pPr>
        <w:ind w:right="-1" w:firstLine="709"/>
        <w:jc w:val="both"/>
        <w:rPr>
          <w:szCs w:val="24"/>
        </w:rPr>
      </w:pPr>
      <w:r w:rsidRPr="00CB44DC">
        <w:rPr>
          <w:szCs w:val="28"/>
        </w:rPr>
        <w:t>Многочисленные исследования подтверждают тот факт, что между различными источниками власти существует взаимосвязь.</w:t>
      </w:r>
      <w:r w:rsidRPr="003230E6">
        <w:rPr>
          <w:szCs w:val="24"/>
        </w:rPr>
        <w:t xml:space="preserve"> Взаимозависимость между ними определяется тем, что степень проявления одной формы власти влияет на степень проявления другой. Например, использование менеджером власти, основанной на принуждении</w:t>
      </w:r>
      <w:r>
        <w:rPr>
          <w:szCs w:val="24"/>
        </w:rPr>
        <w:t>,</w:t>
      </w:r>
      <w:r w:rsidRPr="003230E6">
        <w:rPr>
          <w:szCs w:val="24"/>
        </w:rPr>
        <w:t xml:space="preserve"> может снизить его референтную власть. Взаимодополняемость между формами власти проявляется в том, что </w:t>
      </w:r>
      <w:r w:rsidRPr="00E31F70">
        <w:rPr>
          <w:szCs w:val="24"/>
        </w:rPr>
        <w:t xml:space="preserve">один и тот же человек может обладать различными типами власти. При этом, оптимальной является ситуация, когда у руководителя должностная власть подкрепляется личной властью. </w:t>
      </w:r>
    </w:p>
    <w:p w:rsidR="000D119A" w:rsidRPr="00E31F70" w:rsidRDefault="000D119A" w:rsidP="000D119A">
      <w:pPr>
        <w:tabs>
          <w:tab w:val="num" w:pos="1134"/>
        </w:tabs>
        <w:ind w:right="-1" w:firstLine="709"/>
        <w:jc w:val="both"/>
      </w:pPr>
      <w:r w:rsidRPr="00E31F70">
        <w:t>В менеджменте широко используется близкое к понятию власти понятие авторитета.</w:t>
      </w:r>
    </w:p>
    <w:p w:rsidR="000D119A" w:rsidRDefault="000D119A" w:rsidP="000D119A">
      <w:pPr>
        <w:tabs>
          <w:tab w:val="num" w:pos="1134"/>
        </w:tabs>
        <w:ind w:right="-1" w:firstLine="709"/>
        <w:jc w:val="both"/>
      </w:pPr>
      <w:r w:rsidRPr="00E31F70">
        <w:rPr>
          <w:b/>
          <w:i/>
        </w:rPr>
        <w:t>Авторитет</w:t>
      </w:r>
      <w:r w:rsidRPr="00E31F70">
        <w:t xml:space="preserve"> – это заслуженное доверие, которым пользуется руководитель у своих подчиненных, вышестоящего руководства и коллег по работе; это признание личности, оценка коллективом соответствия субъективных качеств менеджера объективным требованиям. Виды авторитетов личности представлены на рисунке </w:t>
      </w:r>
      <w:r w:rsidR="00CB44DC">
        <w:t>3</w:t>
      </w:r>
      <w:r w:rsidR="00D23E2B">
        <w:t>8</w:t>
      </w:r>
      <w:r w:rsidRPr="00E31F70">
        <w:t>.</w:t>
      </w:r>
    </w:p>
    <w:p w:rsidR="00F9797E" w:rsidRPr="00E31F70" w:rsidRDefault="00F9797E" w:rsidP="000D119A">
      <w:pPr>
        <w:tabs>
          <w:tab w:val="num" w:pos="1134"/>
        </w:tabs>
        <w:ind w:right="-1" w:firstLine="709"/>
        <w:jc w:val="both"/>
      </w:pPr>
    </w:p>
    <w:p w:rsidR="000D119A" w:rsidRPr="00E31F70" w:rsidRDefault="000D119A" w:rsidP="000D119A">
      <w:pPr>
        <w:keepNext/>
        <w:tabs>
          <w:tab w:val="num" w:pos="1134"/>
        </w:tabs>
        <w:ind w:right="-1" w:firstLine="709"/>
        <w:jc w:val="center"/>
      </w:pPr>
      <w:r w:rsidRPr="00E31F70">
        <w:rPr>
          <w:noProof/>
        </w:rPr>
        <w:drawing>
          <wp:inline distT="0" distB="0" distL="0" distR="0" wp14:anchorId="067400E2" wp14:editId="2B5280DF">
            <wp:extent cx="3744595" cy="1981200"/>
            <wp:effectExtent l="19050" t="0" r="8255" b="0"/>
            <wp:docPr id="3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l="26503" t="41612" r="30930" b="18741"/>
                    <a:stretch>
                      <a:fillRect/>
                    </a:stretch>
                  </pic:blipFill>
                  <pic:spPr bwMode="auto">
                    <a:xfrm>
                      <a:off x="0" y="0"/>
                      <a:ext cx="3744595" cy="1981200"/>
                    </a:xfrm>
                    <a:prstGeom prst="rect">
                      <a:avLst/>
                    </a:prstGeom>
                    <a:noFill/>
                    <a:ln w="9525">
                      <a:noFill/>
                      <a:miter lim="800000"/>
                      <a:headEnd/>
                      <a:tailEnd/>
                    </a:ln>
                  </pic:spPr>
                </pic:pic>
              </a:graphicData>
            </a:graphic>
          </wp:inline>
        </w:drawing>
      </w:r>
    </w:p>
    <w:p w:rsidR="000D119A" w:rsidRPr="00F9797E" w:rsidRDefault="000D119A" w:rsidP="000D119A">
      <w:pPr>
        <w:pStyle w:val="af8"/>
        <w:jc w:val="center"/>
        <w:rPr>
          <w:b w:val="0"/>
          <w:sz w:val="28"/>
          <w:szCs w:val="28"/>
        </w:rPr>
      </w:pPr>
      <w:r w:rsidRPr="00F9797E">
        <w:rPr>
          <w:b w:val="0"/>
          <w:sz w:val="28"/>
          <w:szCs w:val="28"/>
        </w:rPr>
        <w:t xml:space="preserve">Рисунок  </w:t>
      </w:r>
      <w:r w:rsidR="00F9797E" w:rsidRPr="00F9797E">
        <w:rPr>
          <w:b w:val="0"/>
          <w:sz w:val="28"/>
          <w:szCs w:val="28"/>
        </w:rPr>
        <w:t>3</w:t>
      </w:r>
      <w:r w:rsidR="00D23E2B">
        <w:rPr>
          <w:b w:val="0"/>
          <w:sz w:val="28"/>
          <w:szCs w:val="28"/>
        </w:rPr>
        <w:t>8</w:t>
      </w:r>
      <w:r w:rsidRPr="00F9797E">
        <w:rPr>
          <w:b w:val="0"/>
          <w:sz w:val="28"/>
          <w:szCs w:val="28"/>
        </w:rPr>
        <w:t xml:space="preserve"> – Виды авторитета</w:t>
      </w:r>
    </w:p>
    <w:p w:rsidR="000D119A" w:rsidRPr="00F9797E" w:rsidRDefault="000D119A" w:rsidP="000D119A">
      <w:pPr>
        <w:tabs>
          <w:tab w:val="num" w:pos="1134"/>
        </w:tabs>
        <w:ind w:right="-1" w:firstLine="709"/>
        <w:jc w:val="both"/>
        <w:rPr>
          <w:szCs w:val="28"/>
        </w:rPr>
      </w:pPr>
      <w:r w:rsidRPr="00F9797E">
        <w:rPr>
          <w:noProof/>
          <w:szCs w:val="28"/>
        </w:rPr>
        <w:t xml:space="preserve"> </w:t>
      </w:r>
    </w:p>
    <w:p w:rsidR="000D119A" w:rsidRPr="00F9797E" w:rsidRDefault="000D119A" w:rsidP="000D119A">
      <w:pPr>
        <w:tabs>
          <w:tab w:val="num" w:pos="1134"/>
        </w:tabs>
        <w:ind w:right="-1" w:firstLine="709"/>
        <w:jc w:val="both"/>
        <w:rPr>
          <w:szCs w:val="28"/>
        </w:rPr>
      </w:pPr>
      <w:r w:rsidRPr="00F9797E">
        <w:rPr>
          <w:szCs w:val="28"/>
        </w:rPr>
        <w:t>Исследования, проведенные М. Вебером, касательно особенностей культурно-исторического развития разных обществ, позволили ему выделить сформировать типологию авторитетов:</w:t>
      </w:r>
    </w:p>
    <w:p w:rsidR="000D119A" w:rsidRPr="00E31F70" w:rsidRDefault="000D119A" w:rsidP="000D119A">
      <w:pPr>
        <w:tabs>
          <w:tab w:val="num" w:pos="1134"/>
        </w:tabs>
        <w:ind w:right="-1" w:firstLine="709"/>
        <w:jc w:val="both"/>
      </w:pPr>
      <w:r w:rsidRPr="00E31F70">
        <w:lastRenderedPageBreak/>
        <w:t xml:space="preserve">1) традиционный авторитет – авторитет индивида, основанный на передаче исторически устоявшихся ценностей и норм (М. Вебер дал название </w:t>
      </w:r>
      <w:r w:rsidR="00D52301">
        <w:t>«</w:t>
      </w:r>
      <w:r w:rsidRPr="00E31F70">
        <w:t>вечно вчерашний</w:t>
      </w:r>
      <w:r w:rsidR="00D52301">
        <w:t>»</w:t>
      </w:r>
      <w:r w:rsidRPr="00E31F70">
        <w:t xml:space="preserve"> авторитет);</w:t>
      </w:r>
    </w:p>
    <w:p w:rsidR="000D119A" w:rsidRPr="00E31F70" w:rsidRDefault="000D119A" w:rsidP="000D119A">
      <w:pPr>
        <w:tabs>
          <w:tab w:val="num" w:pos="1134"/>
        </w:tabs>
        <w:ind w:right="-1" w:firstLine="709"/>
        <w:jc w:val="both"/>
      </w:pPr>
      <w:r w:rsidRPr="00E31F70">
        <w:t>2) харизматический авторитет – авторитет, основанный на вере в сверхъестественные личные качества личности (ученый подчеркивал весомую иррациональную, эмоциональную составляющую данного типа авторитета; авторитет, который строится на безоговорочной преданности харизме лидера, на присвоении ему сверхъестественных качеств);</w:t>
      </w:r>
    </w:p>
    <w:p w:rsidR="000D119A" w:rsidRPr="00E31F70" w:rsidRDefault="000D119A" w:rsidP="000D119A">
      <w:pPr>
        <w:tabs>
          <w:tab w:val="num" w:pos="1134"/>
        </w:tabs>
        <w:ind w:right="-1" w:firstLine="709"/>
        <w:jc w:val="both"/>
      </w:pPr>
      <w:r w:rsidRPr="00E31F70">
        <w:t>3) легальный авторитет – авторитет, провозглашаемый силой формальных законов общества (автор типологии говорил об актуальности данного типа авторитета только в том обществе, которое опирается на осознанные убеждения в целесообразности, разумности и правомочности властных органов, а также соблюдает общие и обязательные для всех правовые нормы).</w:t>
      </w:r>
    </w:p>
    <w:p w:rsidR="000D119A" w:rsidRPr="00E31F70" w:rsidRDefault="000D119A" w:rsidP="000D119A">
      <w:pPr>
        <w:tabs>
          <w:tab w:val="num" w:pos="1134"/>
        </w:tabs>
        <w:ind w:right="-1" w:firstLine="709"/>
        <w:jc w:val="both"/>
      </w:pPr>
      <w:r w:rsidRPr="00E31F70">
        <w:t>Прочной основой для авторитета личности являются следующие качества: доверие; правда; рационализм; последовательность поступков и действий; соответствие слов и действий; умение видеть свои собственные ошибки, анализировать их и исправлять; умение договариваться; умение слушать и слышать; умение принимать мнение и поступки другого.</w:t>
      </w:r>
    </w:p>
    <w:p w:rsidR="000D119A" w:rsidRPr="00F9797E" w:rsidRDefault="000D119A" w:rsidP="00F9797E">
      <w:pPr>
        <w:tabs>
          <w:tab w:val="num" w:pos="1134"/>
        </w:tabs>
        <w:ind w:left="1134" w:right="-1"/>
        <w:jc w:val="both"/>
        <w:rPr>
          <w:sz w:val="24"/>
          <w:szCs w:val="24"/>
        </w:rPr>
      </w:pPr>
      <w:r w:rsidRPr="00F9797E">
        <w:rPr>
          <w:sz w:val="24"/>
        </w:rPr>
        <w:t>В течение тысячелетий культурная традиция Запада укрепляла власть начальства. Почти всех нас заставляли подчиняться людям, занимающим определенные должности. Например, мало у кого хватало смелости спорить с отдающим какой-то приказ офицером полиции.</w:t>
      </w:r>
    </w:p>
    <w:p w:rsidR="000D119A" w:rsidRPr="003230E6" w:rsidRDefault="000D119A" w:rsidP="000D119A">
      <w:pPr>
        <w:ind w:right="-1" w:firstLine="709"/>
        <w:jc w:val="both"/>
        <w:rPr>
          <w:szCs w:val="24"/>
        </w:rPr>
      </w:pPr>
      <w:r w:rsidRPr="00E31F70">
        <w:rPr>
          <w:szCs w:val="24"/>
        </w:rPr>
        <w:t>Любая должность в организации наделяет выполняющего определенные обязательства сотрудника  конкретными формами власти. Например, он имеет право принимать решение о выборе поставщика, условиях сбыта продукции, найме персонала, пересмотре систем стимулирования труда. Недостатком этой формы власти может быть использование традиций в качестве аргументов сопротивления переменам, а также статичность в быстроменяющихся условиях.</w:t>
      </w:r>
      <w:r w:rsidRPr="003230E6">
        <w:rPr>
          <w:szCs w:val="24"/>
        </w:rPr>
        <w:t xml:space="preserve"> </w:t>
      </w:r>
    </w:p>
    <w:p w:rsidR="000D119A" w:rsidRPr="003230E6" w:rsidRDefault="000D119A" w:rsidP="000D119A">
      <w:pPr>
        <w:ind w:right="-1" w:firstLine="709"/>
        <w:jc w:val="both"/>
        <w:rPr>
          <w:szCs w:val="24"/>
        </w:rPr>
      </w:pPr>
      <w:r w:rsidRPr="003230E6">
        <w:rPr>
          <w:szCs w:val="24"/>
        </w:rPr>
        <w:t>Теория и практика показывает, что харизматический руководитель обладает способностью более эффективно оказывать свое внимание на подчиненных. Учитывая это, целесообразно рассмотреть феномен харизмы более подробно.</w:t>
      </w:r>
    </w:p>
    <w:p w:rsidR="000D119A" w:rsidRDefault="000D119A" w:rsidP="000D119A">
      <w:pPr>
        <w:ind w:right="-1" w:firstLine="709"/>
        <w:jc w:val="both"/>
        <w:rPr>
          <w:szCs w:val="24"/>
        </w:rPr>
      </w:pPr>
      <w:r w:rsidRPr="003230E6">
        <w:rPr>
          <w:szCs w:val="24"/>
        </w:rPr>
        <w:t xml:space="preserve">Харизма </w:t>
      </w:r>
      <w:r>
        <w:rPr>
          <w:szCs w:val="24"/>
        </w:rPr>
        <w:t>происходит от</w:t>
      </w:r>
      <w:r w:rsidRPr="003230E6">
        <w:rPr>
          <w:szCs w:val="24"/>
        </w:rPr>
        <w:t xml:space="preserve"> греч</w:t>
      </w:r>
      <w:r>
        <w:rPr>
          <w:szCs w:val="24"/>
        </w:rPr>
        <w:t xml:space="preserve">. </w:t>
      </w:r>
      <w:r w:rsidRPr="006D2197">
        <w:rPr>
          <w:i/>
          <w:szCs w:val="25"/>
        </w:rPr>
        <w:t>χάρισμα</w:t>
      </w:r>
      <w:r w:rsidRPr="003230E6">
        <w:rPr>
          <w:szCs w:val="24"/>
        </w:rPr>
        <w:t xml:space="preserve"> – божественный </w:t>
      </w:r>
      <w:r>
        <w:rPr>
          <w:szCs w:val="24"/>
        </w:rPr>
        <w:t xml:space="preserve">дар, </w:t>
      </w:r>
      <w:r w:rsidRPr="003230E6">
        <w:rPr>
          <w:szCs w:val="24"/>
        </w:rPr>
        <w:t xml:space="preserve">милость. </w:t>
      </w:r>
      <w:r w:rsidRPr="006358E4">
        <w:rPr>
          <w:i/>
        </w:rPr>
        <w:t>Харизма</w:t>
      </w:r>
      <w:r>
        <w:t xml:space="preserve"> – это власть, построенная не на логике, не на давней традиции, а на силе личных качеств или способностей лидера.</w:t>
      </w:r>
    </w:p>
    <w:p w:rsidR="000D119A" w:rsidRPr="00F9797E" w:rsidRDefault="000D119A" w:rsidP="000D119A">
      <w:pPr>
        <w:ind w:firstLine="709"/>
        <w:jc w:val="both"/>
        <w:rPr>
          <w:szCs w:val="28"/>
        </w:rPr>
      </w:pPr>
      <w:r w:rsidRPr="0097598A">
        <w:rPr>
          <w:i/>
          <w:szCs w:val="24"/>
        </w:rPr>
        <w:t>Харизматичный руководитель</w:t>
      </w:r>
      <w:r w:rsidRPr="0097598A">
        <w:rPr>
          <w:szCs w:val="24"/>
        </w:rPr>
        <w:t xml:space="preserve"> – это человек, наделенный в глазах его последователей </w:t>
      </w:r>
      <w:r w:rsidRPr="00B14B52">
        <w:rPr>
          <w:b/>
          <w:szCs w:val="24"/>
        </w:rPr>
        <w:t>авторитетом,</w:t>
      </w:r>
      <w:r w:rsidRPr="0097598A">
        <w:rPr>
          <w:szCs w:val="24"/>
        </w:rPr>
        <w:t xml:space="preserve"> основанным на исключительных качествах его личности. Власть примера, или харизматическое влияние, определяется отождествлением исполнителя с лидером. Подчинение харизме основано на том, что исполнитель на уровне подсознания ждет, что выполнение </w:t>
      </w:r>
      <w:r w:rsidRPr="00F9797E">
        <w:rPr>
          <w:szCs w:val="28"/>
        </w:rPr>
        <w:t xml:space="preserve">распоряжений сделает его похожим на руководителя. </w:t>
      </w:r>
    </w:p>
    <w:p w:rsidR="000D119A" w:rsidRPr="00F9797E" w:rsidRDefault="000D119A" w:rsidP="000D119A">
      <w:pPr>
        <w:pStyle w:val="af5"/>
        <w:spacing w:before="0" w:beforeAutospacing="0" w:after="0" w:afterAutospacing="0"/>
        <w:ind w:firstLine="709"/>
        <w:jc w:val="both"/>
        <w:rPr>
          <w:sz w:val="28"/>
          <w:szCs w:val="28"/>
        </w:rPr>
      </w:pPr>
      <w:r w:rsidRPr="00F9797E">
        <w:rPr>
          <w:sz w:val="28"/>
          <w:szCs w:val="28"/>
        </w:rPr>
        <w:t xml:space="preserve">Перечислим основные характеристики харизматических личностей: </w:t>
      </w:r>
    </w:p>
    <w:p w:rsidR="000D119A" w:rsidRPr="00F9797E" w:rsidRDefault="000D119A" w:rsidP="000D119A">
      <w:pPr>
        <w:pStyle w:val="af5"/>
        <w:spacing w:before="0" w:beforeAutospacing="0" w:after="0" w:afterAutospacing="0"/>
        <w:ind w:firstLine="709"/>
        <w:jc w:val="both"/>
        <w:rPr>
          <w:sz w:val="28"/>
          <w:szCs w:val="28"/>
        </w:rPr>
      </w:pPr>
      <w:r w:rsidRPr="00F9797E">
        <w:rPr>
          <w:sz w:val="28"/>
          <w:szCs w:val="28"/>
        </w:rPr>
        <w:lastRenderedPageBreak/>
        <w:t xml:space="preserve">1) обмен энергией – создается впечатление, что эти личности излучают энергию и заряжают ею окружающих их людей; </w:t>
      </w:r>
    </w:p>
    <w:p w:rsidR="000D119A" w:rsidRPr="00F9797E" w:rsidRDefault="000D119A" w:rsidP="000D119A">
      <w:pPr>
        <w:pStyle w:val="af5"/>
        <w:spacing w:before="0" w:beforeAutospacing="0" w:after="0" w:afterAutospacing="0"/>
        <w:ind w:firstLine="709"/>
        <w:jc w:val="both"/>
        <w:rPr>
          <w:sz w:val="28"/>
          <w:szCs w:val="28"/>
        </w:rPr>
      </w:pPr>
      <w:r w:rsidRPr="00F9797E">
        <w:rPr>
          <w:sz w:val="28"/>
          <w:szCs w:val="28"/>
        </w:rPr>
        <w:t xml:space="preserve">2) внушительная внешность – харизматический лидер не обязательно красив, но привлекателен, обладает хорошей осанкой и прекрасно держится; </w:t>
      </w:r>
    </w:p>
    <w:p w:rsidR="000D119A" w:rsidRPr="00F9797E" w:rsidRDefault="000D119A" w:rsidP="000D119A">
      <w:pPr>
        <w:pStyle w:val="af5"/>
        <w:spacing w:before="0" w:beforeAutospacing="0" w:after="0" w:afterAutospacing="0"/>
        <w:ind w:firstLine="709"/>
        <w:jc w:val="both"/>
        <w:rPr>
          <w:sz w:val="28"/>
          <w:szCs w:val="28"/>
        </w:rPr>
      </w:pPr>
      <w:r w:rsidRPr="00F9797E">
        <w:rPr>
          <w:sz w:val="28"/>
          <w:szCs w:val="28"/>
        </w:rPr>
        <w:t xml:space="preserve">3) независимость характера – в своем стремлении к благополучию и уважению (в их понимании) эти люди не полагаются на других; </w:t>
      </w:r>
    </w:p>
    <w:p w:rsidR="000D119A" w:rsidRPr="00F9797E" w:rsidRDefault="000D119A" w:rsidP="000D119A">
      <w:pPr>
        <w:pStyle w:val="af5"/>
        <w:spacing w:before="0" w:beforeAutospacing="0" w:after="0" w:afterAutospacing="0"/>
        <w:ind w:firstLine="709"/>
        <w:jc w:val="both"/>
        <w:rPr>
          <w:sz w:val="28"/>
          <w:szCs w:val="28"/>
        </w:rPr>
      </w:pPr>
      <w:r w:rsidRPr="00F9797E">
        <w:rPr>
          <w:sz w:val="28"/>
          <w:szCs w:val="28"/>
        </w:rPr>
        <w:t xml:space="preserve">4) хорошие риторические способности – у них отмечаются умение говорить и способность к межличностному общению; </w:t>
      </w:r>
    </w:p>
    <w:p w:rsidR="000D119A" w:rsidRPr="00F9797E" w:rsidRDefault="000D119A" w:rsidP="000D119A">
      <w:pPr>
        <w:pStyle w:val="af5"/>
        <w:spacing w:before="0" w:beforeAutospacing="0" w:after="0" w:afterAutospacing="0"/>
        <w:ind w:firstLine="709"/>
        <w:jc w:val="both"/>
        <w:rPr>
          <w:sz w:val="28"/>
          <w:szCs w:val="28"/>
        </w:rPr>
      </w:pPr>
      <w:r w:rsidRPr="00F9797E">
        <w:rPr>
          <w:sz w:val="28"/>
          <w:szCs w:val="28"/>
        </w:rPr>
        <w:t>5) восприятие восхищения своей личностью – они чувствуют себя комфортно, когда другие выражают им восхищение, нисколько не впадая в надменность или себялюбие;</w:t>
      </w:r>
    </w:p>
    <w:p w:rsidR="000D119A" w:rsidRPr="00F9797E" w:rsidRDefault="000D119A" w:rsidP="000D119A">
      <w:pPr>
        <w:pStyle w:val="af5"/>
        <w:spacing w:before="0" w:beforeAutospacing="0" w:after="0" w:afterAutospacing="0"/>
        <w:ind w:firstLine="709"/>
        <w:jc w:val="both"/>
        <w:rPr>
          <w:sz w:val="28"/>
          <w:szCs w:val="28"/>
        </w:rPr>
      </w:pPr>
      <w:r w:rsidRPr="00F9797E">
        <w:rPr>
          <w:sz w:val="28"/>
          <w:szCs w:val="28"/>
        </w:rPr>
        <w:t xml:space="preserve">6) достойная и уверенная манера держаться – они выглядят собранными и владеющими ситуацией. </w:t>
      </w:r>
    </w:p>
    <w:p w:rsidR="000D119A" w:rsidRPr="0097598A" w:rsidRDefault="000D119A" w:rsidP="00F9797E">
      <w:pPr>
        <w:pStyle w:val="af5"/>
        <w:spacing w:before="0" w:beforeAutospacing="0" w:after="0" w:afterAutospacing="0"/>
        <w:ind w:left="1134"/>
        <w:jc w:val="both"/>
      </w:pPr>
      <w:r w:rsidRPr="0097598A">
        <w:t xml:space="preserve">Хороший пример харизматической личности – российский государственный и политический деятель </w:t>
      </w:r>
      <w:r w:rsidRPr="0097598A">
        <w:rPr>
          <w:bCs/>
        </w:rPr>
        <w:t>Владимир Путин</w:t>
      </w:r>
      <w:r w:rsidRPr="0097598A">
        <w:t xml:space="preserve">. Один только талант выдающегося политика логически не в силах объяснить поклонения ему миллионов людей по всему миру. Именно благодаря харизматизму его личности, люди ощущают гораздо более тесную связь с Россией, чем с лидерами других стран. </w:t>
      </w:r>
    </w:p>
    <w:p w:rsidR="000D119A" w:rsidRPr="00F9797E" w:rsidRDefault="000D119A" w:rsidP="000D119A">
      <w:pPr>
        <w:pStyle w:val="af5"/>
        <w:spacing w:before="0" w:beforeAutospacing="0" w:after="0" w:afterAutospacing="0"/>
        <w:ind w:firstLine="709"/>
        <w:jc w:val="both"/>
        <w:rPr>
          <w:sz w:val="28"/>
          <w:szCs w:val="28"/>
        </w:rPr>
      </w:pPr>
      <w:r w:rsidRPr="00F9797E">
        <w:rPr>
          <w:sz w:val="28"/>
          <w:szCs w:val="28"/>
        </w:rPr>
        <w:t xml:space="preserve">Люди чаще испытывают влияние тех, кто обладает восхищающими их чертами характера и кто является их идеалом, похожими на которого они хотели бы быть. Такие харизматические личности часто участвуют в рекламах, чтобы повлиять на людей и побудить их купить продукт или воспользоваться услугой. Руководитель, слывущий харизматической личностью, также может иметь и использовать власть примера. Руководители часто служат примером поведения для подчиненных. Это может быть подражание стилю поведения и манерам руководителя. </w:t>
      </w:r>
      <w:r w:rsidRPr="00F9797E">
        <w:rPr>
          <w:bCs/>
          <w:sz w:val="28"/>
          <w:szCs w:val="28"/>
        </w:rPr>
        <w:t>Джон П. Коттер</w:t>
      </w:r>
      <w:r w:rsidRPr="00F9797E">
        <w:rPr>
          <w:sz w:val="28"/>
          <w:szCs w:val="28"/>
        </w:rPr>
        <w:t xml:space="preserve"> отмечает: </w:t>
      </w:r>
      <w:r w:rsidR="00D52301" w:rsidRPr="00F9797E">
        <w:rPr>
          <w:sz w:val="28"/>
          <w:szCs w:val="28"/>
        </w:rPr>
        <w:t>«</w:t>
      </w:r>
      <w:r w:rsidRPr="00F9797E">
        <w:rPr>
          <w:sz w:val="28"/>
          <w:szCs w:val="28"/>
        </w:rPr>
        <w:t>Как правило, чем больше руководитель является для кого-то идеалом, тем больше он или она проявляют уважение к этому руководителю</w:t>
      </w:r>
      <w:r w:rsidR="00D52301" w:rsidRPr="00F9797E">
        <w:rPr>
          <w:sz w:val="28"/>
          <w:szCs w:val="28"/>
        </w:rPr>
        <w:t>»</w:t>
      </w:r>
      <w:r w:rsidRPr="00F9797E">
        <w:rPr>
          <w:sz w:val="28"/>
          <w:szCs w:val="28"/>
        </w:rPr>
        <w:t xml:space="preserve">. М. </w:t>
      </w:r>
      <w:r w:rsidRPr="00F9797E">
        <w:rPr>
          <w:bCs/>
          <w:sz w:val="28"/>
          <w:szCs w:val="28"/>
        </w:rPr>
        <w:t>Надлер, Д. Хэкман и Э. Лоулер</w:t>
      </w:r>
      <w:r w:rsidRPr="00F9797E">
        <w:rPr>
          <w:sz w:val="28"/>
          <w:szCs w:val="28"/>
        </w:rPr>
        <w:t xml:space="preserve"> считают, что </w:t>
      </w:r>
      <w:r w:rsidR="00D52301" w:rsidRPr="00F9797E">
        <w:rPr>
          <w:sz w:val="28"/>
          <w:szCs w:val="28"/>
        </w:rPr>
        <w:t>«</w:t>
      </w:r>
      <w:r w:rsidRPr="00F9797E">
        <w:rPr>
          <w:sz w:val="28"/>
          <w:szCs w:val="28"/>
        </w:rPr>
        <w:t>уважаемому и обожаемому линейному руководителю было бы достаточно власти примера: подчиненные слушались бы его потому, что любят его и отождествляют себя со своим начальником [</w:t>
      </w:r>
      <w:r w:rsidR="00F9797E" w:rsidRPr="00F9797E">
        <w:rPr>
          <w:sz w:val="28"/>
          <w:szCs w:val="28"/>
        </w:rPr>
        <w:t>31</w:t>
      </w:r>
      <w:r w:rsidRPr="00F9797E">
        <w:rPr>
          <w:sz w:val="28"/>
          <w:szCs w:val="28"/>
        </w:rPr>
        <w:t>].</w:t>
      </w:r>
    </w:p>
    <w:p w:rsidR="000D119A" w:rsidRDefault="000D119A" w:rsidP="000D119A">
      <w:pPr>
        <w:pStyle w:val="af5"/>
        <w:spacing w:before="0" w:beforeAutospacing="0" w:after="0" w:afterAutospacing="0"/>
        <w:ind w:firstLine="709"/>
        <w:jc w:val="both"/>
      </w:pPr>
    </w:p>
    <w:p w:rsidR="000D119A" w:rsidRPr="00F9797E" w:rsidRDefault="00F9797E" w:rsidP="00F9797E">
      <w:pPr>
        <w:ind w:firstLine="709"/>
        <w:rPr>
          <w:b/>
        </w:rPr>
      </w:pPr>
      <w:r w:rsidRPr="00F9797E">
        <w:rPr>
          <w:b/>
        </w:rPr>
        <w:t>Контрольные вопросы</w:t>
      </w:r>
      <w:r w:rsidR="000D119A" w:rsidRPr="00F9797E">
        <w:rPr>
          <w:b/>
        </w:rPr>
        <w:t xml:space="preserve"> </w:t>
      </w:r>
    </w:p>
    <w:p w:rsidR="000D119A" w:rsidRDefault="000D119A" w:rsidP="000D119A">
      <w:pPr>
        <w:ind w:firstLine="709"/>
      </w:pPr>
      <w:r>
        <w:t>1. Укажите различия между формальной и неформальной группами.</w:t>
      </w:r>
    </w:p>
    <w:p w:rsidR="000D119A" w:rsidRDefault="000D119A" w:rsidP="000D119A">
      <w:pPr>
        <w:ind w:firstLine="709"/>
      </w:pPr>
      <w:r>
        <w:t>2. Каким образом возникают неформальные группы?</w:t>
      </w:r>
    </w:p>
    <w:p w:rsidR="000D119A" w:rsidRDefault="000D119A" w:rsidP="000D119A">
      <w:pPr>
        <w:ind w:firstLine="709"/>
      </w:pPr>
      <w:r>
        <w:t>3. Как можно использовать неформальную организацию для карьеры менеджера?</w:t>
      </w:r>
    </w:p>
    <w:p w:rsidR="000D119A" w:rsidRDefault="000D119A" w:rsidP="000D119A">
      <w:pPr>
        <w:overflowPunct w:val="0"/>
        <w:autoSpaceDE w:val="0"/>
        <w:autoSpaceDN w:val="0"/>
        <w:adjustRightInd w:val="0"/>
        <w:ind w:firstLine="709"/>
      </w:pPr>
      <w:r>
        <w:t xml:space="preserve">4. </w:t>
      </w:r>
      <w:r w:rsidRPr="00A74C37">
        <w:t>Как соотносятся между собой власть, влияние, лидерство?</w:t>
      </w:r>
    </w:p>
    <w:p w:rsidR="000D119A" w:rsidRPr="004B2213" w:rsidRDefault="000D119A" w:rsidP="000D119A">
      <w:pPr>
        <w:overflowPunct w:val="0"/>
        <w:autoSpaceDE w:val="0"/>
        <w:autoSpaceDN w:val="0"/>
        <w:adjustRightInd w:val="0"/>
        <w:ind w:firstLine="709"/>
        <w:rPr>
          <w:sz w:val="22"/>
        </w:rPr>
      </w:pPr>
      <w:r>
        <w:rPr>
          <w:rFonts w:ascii="TimesNewRomanPSMT" w:eastAsia="Calibri" w:hAnsi="TimesNewRomanPSMT" w:cs="TimesNewRomanPSMT"/>
          <w:kern w:val="0"/>
          <w:szCs w:val="26"/>
          <w:lang w:eastAsia="en-US"/>
        </w:rPr>
        <w:t xml:space="preserve">5. </w:t>
      </w:r>
      <w:r w:rsidRPr="001E5FCD">
        <w:rPr>
          <w:rFonts w:ascii="TimesNewRomanPSMT" w:eastAsia="Calibri" w:hAnsi="TimesNewRomanPSMT" w:cs="TimesNewRomanPSMT"/>
          <w:kern w:val="0"/>
          <w:szCs w:val="26"/>
          <w:lang w:eastAsia="en-US"/>
        </w:rPr>
        <w:t>Сформулируйте понятие баланса власти.</w:t>
      </w:r>
    </w:p>
    <w:p w:rsidR="000D119A" w:rsidRPr="00A74C37" w:rsidRDefault="000D119A" w:rsidP="000D119A">
      <w:pPr>
        <w:overflowPunct w:val="0"/>
        <w:autoSpaceDE w:val="0"/>
        <w:autoSpaceDN w:val="0"/>
        <w:adjustRightInd w:val="0"/>
        <w:ind w:firstLine="709"/>
      </w:pPr>
      <w:r>
        <w:t>6. Является ли страх эффективным средством влияния? Обоснуйте свой ответ.</w:t>
      </w:r>
    </w:p>
    <w:p w:rsidR="000D119A" w:rsidRPr="00A74C37" w:rsidRDefault="000D119A" w:rsidP="000D119A">
      <w:pPr>
        <w:overflowPunct w:val="0"/>
        <w:autoSpaceDE w:val="0"/>
        <w:autoSpaceDN w:val="0"/>
        <w:adjustRightInd w:val="0"/>
        <w:ind w:firstLine="709"/>
      </w:pPr>
      <w:r>
        <w:t xml:space="preserve">7. </w:t>
      </w:r>
      <w:r w:rsidRPr="00A74C37">
        <w:t>Каковы основные подходы к изучению проблем лидерства?</w:t>
      </w:r>
    </w:p>
    <w:p w:rsidR="000D119A" w:rsidRPr="00A74C37" w:rsidRDefault="000D119A" w:rsidP="000D119A">
      <w:pPr>
        <w:overflowPunct w:val="0"/>
        <w:autoSpaceDE w:val="0"/>
        <w:autoSpaceDN w:val="0"/>
        <w:adjustRightInd w:val="0"/>
        <w:ind w:firstLine="709"/>
      </w:pPr>
      <w:r>
        <w:t xml:space="preserve">8. </w:t>
      </w:r>
      <w:r w:rsidRPr="00A74C37">
        <w:t>Что такое харизма? Каковы основные черты харизматической личности?</w:t>
      </w:r>
    </w:p>
    <w:p w:rsidR="000D119A" w:rsidRPr="00A74C37" w:rsidRDefault="000D119A" w:rsidP="000D119A">
      <w:pPr>
        <w:overflowPunct w:val="0"/>
        <w:autoSpaceDE w:val="0"/>
        <w:autoSpaceDN w:val="0"/>
        <w:adjustRightInd w:val="0"/>
        <w:ind w:firstLine="709"/>
      </w:pPr>
      <w:r>
        <w:lastRenderedPageBreak/>
        <w:t xml:space="preserve">9. </w:t>
      </w:r>
      <w:r w:rsidRPr="00A74C37">
        <w:t>В чем заключается смысл теорий X и Y Д. МакГрегора?</w:t>
      </w:r>
    </w:p>
    <w:p w:rsidR="000D119A" w:rsidRDefault="000D119A" w:rsidP="000D119A">
      <w:pPr>
        <w:overflowPunct w:val="0"/>
        <w:autoSpaceDE w:val="0"/>
        <w:autoSpaceDN w:val="0"/>
        <w:adjustRightInd w:val="0"/>
        <w:ind w:firstLine="709"/>
      </w:pPr>
      <w:r>
        <w:t xml:space="preserve">10. </w:t>
      </w:r>
      <w:r w:rsidRPr="00A74C37">
        <w:t>Какой из стилей руководства позволит оптимально и быстро решить возникшие трудности в отношениях между сотрудниками?</w:t>
      </w:r>
    </w:p>
    <w:p w:rsidR="000D119A" w:rsidRPr="004B2213" w:rsidRDefault="000D119A" w:rsidP="000D119A">
      <w:pPr>
        <w:overflowPunct w:val="0"/>
        <w:autoSpaceDE w:val="0"/>
        <w:autoSpaceDN w:val="0"/>
        <w:adjustRightInd w:val="0"/>
        <w:ind w:firstLine="709"/>
        <w:rPr>
          <w:sz w:val="22"/>
        </w:rPr>
      </w:pPr>
      <w:r>
        <w:rPr>
          <w:rFonts w:ascii="TimesNewRomanPSMT" w:eastAsia="Calibri" w:hAnsi="TimesNewRomanPSMT" w:cs="TimesNewRomanPSMT"/>
          <w:kern w:val="0"/>
          <w:szCs w:val="26"/>
          <w:lang w:eastAsia="en-US"/>
        </w:rPr>
        <w:t xml:space="preserve">11. </w:t>
      </w:r>
      <w:r w:rsidRPr="001E5FCD">
        <w:rPr>
          <w:rFonts w:ascii="TimesNewRomanPSMT" w:eastAsia="Calibri" w:hAnsi="TimesNewRomanPSMT" w:cs="TimesNewRomanPSMT"/>
          <w:kern w:val="0"/>
          <w:szCs w:val="26"/>
          <w:lang w:eastAsia="en-US"/>
        </w:rPr>
        <w:t>Перечислите роли, которые играют руководители в организации.</w:t>
      </w:r>
    </w:p>
    <w:p w:rsidR="000D119A" w:rsidRDefault="000D119A" w:rsidP="000D119A">
      <w:pPr>
        <w:ind w:firstLine="709"/>
      </w:pPr>
      <w:r>
        <w:t>12. Каковы принципиальные различия между авторитарным, демократическим и либеральным стилями управления?</w:t>
      </w:r>
    </w:p>
    <w:p w:rsidR="000D119A" w:rsidRDefault="000D119A" w:rsidP="000D119A">
      <w:pPr>
        <w:ind w:firstLine="709"/>
      </w:pPr>
      <w:r>
        <w:t>13. Всегда ли демократический, ориентированный на человека стиль руководства оказывается эффективным?</w:t>
      </w:r>
    </w:p>
    <w:p w:rsidR="000D119A" w:rsidRDefault="000D119A" w:rsidP="000D119A">
      <w:pPr>
        <w:ind w:firstLine="709"/>
      </w:pPr>
      <w:r>
        <w:t>14. Какой из стилей руководства позволит оптимально и быстро решить возникшие трудности в отношениях между сотрудниками?</w:t>
      </w:r>
    </w:p>
    <w:p w:rsidR="000D119A" w:rsidRDefault="000D119A" w:rsidP="000D119A">
      <w:pPr>
        <w:ind w:firstLine="709"/>
      </w:pPr>
      <w:r>
        <w:t>15. Выскажите своё мнение о том, какие стили руководства должны применяться в учебном заведении:</w:t>
      </w:r>
    </w:p>
    <w:p w:rsidR="000D119A" w:rsidRDefault="000D119A" w:rsidP="00F9797E">
      <w:pPr>
        <w:ind w:firstLine="1134"/>
      </w:pPr>
      <w:r>
        <w:t>со стороны ректората;</w:t>
      </w:r>
    </w:p>
    <w:p w:rsidR="000D119A" w:rsidRDefault="000D119A" w:rsidP="00F9797E">
      <w:pPr>
        <w:ind w:firstLine="1134"/>
      </w:pPr>
      <w:r>
        <w:t>со стороны преподавателей.</w:t>
      </w:r>
    </w:p>
    <w:p w:rsidR="000D119A" w:rsidRDefault="000D119A" w:rsidP="000D119A">
      <w:pPr>
        <w:ind w:firstLine="709"/>
      </w:pPr>
      <w:r>
        <w:t>16. Что является основой власти администрации учебного заведения, преподавателей? Приведите примеры.</w:t>
      </w:r>
    </w:p>
    <w:p w:rsidR="000D119A" w:rsidRPr="00F9797E" w:rsidRDefault="000D119A" w:rsidP="00F9797E">
      <w:pPr>
        <w:ind w:firstLine="709"/>
        <w:jc w:val="both"/>
        <w:rPr>
          <w:szCs w:val="28"/>
        </w:rPr>
      </w:pPr>
      <w:r>
        <w:t xml:space="preserve">17. Приведите примеры известных харизматических руководителей и </w:t>
      </w:r>
      <w:r w:rsidRPr="00F9797E">
        <w:rPr>
          <w:szCs w:val="28"/>
        </w:rPr>
        <w:t xml:space="preserve">объясните, в чем причина, сильные и слабые стороны их власти.                   </w:t>
      </w:r>
    </w:p>
    <w:p w:rsidR="000D119A" w:rsidRPr="00F9797E" w:rsidRDefault="000D119A" w:rsidP="00F9797E">
      <w:pPr>
        <w:ind w:firstLine="709"/>
        <w:jc w:val="both"/>
        <w:rPr>
          <w:szCs w:val="28"/>
        </w:rPr>
      </w:pPr>
    </w:p>
    <w:p w:rsidR="000D119A" w:rsidRPr="00F9797E" w:rsidRDefault="00F9797E" w:rsidP="00F9797E">
      <w:pPr>
        <w:ind w:firstLine="709"/>
        <w:jc w:val="both"/>
        <w:rPr>
          <w:b/>
          <w:szCs w:val="28"/>
        </w:rPr>
      </w:pPr>
      <w:r w:rsidRPr="00F9797E">
        <w:rPr>
          <w:b/>
          <w:szCs w:val="28"/>
        </w:rPr>
        <w:t>Тестовые задания</w:t>
      </w:r>
    </w:p>
    <w:p w:rsidR="000D119A" w:rsidRPr="00F9797E" w:rsidRDefault="000D119A" w:rsidP="00F9797E">
      <w:pPr>
        <w:ind w:firstLine="709"/>
        <w:jc w:val="both"/>
        <w:rPr>
          <w:szCs w:val="28"/>
        </w:rPr>
      </w:pPr>
      <w:r w:rsidRPr="00F9797E">
        <w:rPr>
          <w:szCs w:val="28"/>
        </w:rPr>
        <w:t>1. Какие из представленных понятий являются частью авторитета:</w:t>
      </w:r>
    </w:p>
    <w:p w:rsidR="000D119A" w:rsidRPr="00F9797E" w:rsidRDefault="000D119A" w:rsidP="005D06D5">
      <w:pPr>
        <w:pStyle w:val="af0"/>
        <w:numPr>
          <w:ilvl w:val="0"/>
          <w:numId w:val="106"/>
        </w:numPr>
        <w:tabs>
          <w:tab w:val="left" w:pos="1276"/>
        </w:tabs>
        <w:ind w:left="0" w:firstLine="993"/>
        <w:jc w:val="both"/>
        <w:rPr>
          <w:szCs w:val="28"/>
        </w:rPr>
      </w:pPr>
      <w:r w:rsidRPr="00F9797E">
        <w:rPr>
          <w:szCs w:val="28"/>
        </w:rPr>
        <w:t>внешний облик</w:t>
      </w:r>
    </w:p>
    <w:p w:rsidR="000D119A" w:rsidRPr="00F9797E" w:rsidRDefault="000D119A" w:rsidP="005D06D5">
      <w:pPr>
        <w:pStyle w:val="af0"/>
        <w:numPr>
          <w:ilvl w:val="0"/>
          <w:numId w:val="106"/>
        </w:numPr>
        <w:tabs>
          <w:tab w:val="left" w:pos="1276"/>
        </w:tabs>
        <w:ind w:left="0" w:firstLine="993"/>
        <w:jc w:val="both"/>
        <w:rPr>
          <w:szCs w:val="28"/>
        </w:rPr>
      </w:pPr>
      <w:r w:rsidRPr="00F9797E">
        <w:rPr>
          <w:szCs w:val="28"/>
        </w:rPr>
        <w:t>образ</w:t>
      </w:r>
    </w:p>
    <w:p w:rsidR="000D119A" w:rsidRPr="00F9797E" w:rsidRDefault="000D119A" w:rsidP="005D06D5">
      <w:pPr>
        <w:pStyle w:val="af0"/>
        <w:numPr>
          <w:ilvl w:val="0"/>
          <w:numId w:val="106"/>
        </w:numPr>
        <w:tabs>
          <w:tab w:val="left" w:pos="1276"/>
        </w:tabs>
        <w:ind w:left="0" w:firstLine="993"/>
        <w:jc w:val="both"/>
        <w:rPr>
          <w:szCs w:val="28"/>
        </w:rPr>
      </w:pPr>
      <w:r w:rsidRPr="00F9797E">
        <w:rPr>
          <w:szCs w:val="28"/>
        </w:rPr>
        <w:t>имидж</w:t>
      </w:r>
    </w:p>
    <w:p w:rsidR="000D119A" w:rsidRPr="00F9797E" w:rsidRDefault="000D119A" w:rsidP="005D06D5">
      <w:pPr>
        <w:pStyle w:val="af0"/>
        <w:numPr>
          <w:ilvl w:val="0"/>
          <w:numId w:val="106"/>
        </w:numPr>
        <w:tabs>
          <w:tab w:val="left" w:pos="1276"/>
        </w:tabs>
        <w:ind w:left="0" w:firstLine="993"/>
        <w:jc w:val="both"/>
        <w:rPr>
          <w:szCs w:val="28"/>
        </w:rPr>
      </w:pPr>
      <w:r w:rsidRPr="00F9797E">
        <w:rPr>
          <w:szCs w:val="28"/>
        </w:rPr>
        <w:t>престиж</w:t>
      </w:r>
    </w:p>
    <w:p w:rsidR="000D119A" w:rsidRPr="00F9797E" w:rsidRDefault="000D119A" w:rsidP="005D06D5">
      <w:pPr>
        <w:pStyle w:val="af0"/>
        <w:numPr>
          <w:ilvl w:val="0"/>
          <w:numId w:val="106"/>
        </w:numPr>
        <w:tabs>
          <w:tab w:val="left" w:pos="1276"/>
        </w:tabs>
        <w:ind w:left="0" w:firstLine="993"/>
        <w:jc w:val="both"/>
        <w:rPr>
          <w:szCs w:val="28"/>
        </w:rPr>
      </w:pPr>
      <w:r w:rsidRPr="00F9797E">
        <w:rPr>
          <w:szCs w:val="28"/>
        </w:rPr>
        <w:t>известность</w:t>
      </w:r>
    </w:p>
    <w:p w:rsidR="000D119A" w:rsidRPr="00F9797E" w:rsidRDefault="000D119A" w:rsidP="00F9797E">
      <w:pPr>
        <w:ind w:firstLine="709"/>
        <w:jc w:val="both"/>
        <w:rPr>
          <w:szCs w:val="28"/>
        </w:rPr>
      </w:pPr>
    </w:p>
    <w:p w:rsidR="000D119A" w:rsidRPr="00F9797E" w:rsidRDefault="000D119A" w:rsidP="00F9797E">
      <w:pPr>
        <w:autoSpaceDE w:val="0"/>
        <w:autoSpaceDN w:val="0"/>
        <w:adjustRightInd w:val="0"/>
        <w:ind w:firstLine="709"/>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2. Власть, при которой подчиненный верит, что руководитель имеет возможность удовлетворить его насущную потребность:</w:t>
      </w:r>
    </w:p>
    <w:p w:rsidR="000D119A" w:rsidRPr="00F9797E" w:rsidRDefault="000D119A" w:rsidP="005D06D5">
      <w:pPr>
        <w:pStyle w:val="af0"/>
        <w:numPr>
          <w:ilvl w:val="0"/>
          <w:numId w:val="107"/>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законная</w:t>
      </w:r>
    </w:p>
    <w:p w:rsidR="000D119A" w:rsidRPr="00F9797E" w:rsidRDefault="000D119A" w:rsidP="005D06D5">
      <w:pPr>
        <w:pStyle w:val="af0"/>
        <w:numPr>
          <w:ilvl w:val="0"/>
          <w:numId w:val="107"/>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экспертная</w:t>
      </w:r>
    </w:p>
    <w:p w:rsidR="000D119A" w:rsidRPr="00F9797E" w:rsidRDefault="000D119A" w:rsidP="005D06D5">
      <w:pPr>
        <w:pStyle w:val="af0"/>
        <w:numPr>
          <w:ilvl w:val="0"/>
          <w:numId w:val="107"/>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основанная на вознаграждении</w:t>
      </w:r>
    </w:p>
    <w:p w:rsidR="000D119A" w:rsidRPr="00F9797E" w:rsidRDefault="000D119A" w:rsidP="005D06D5">
      <w:pPr>
        <w:pStyle w:val="af0"/>
        <w:numPr>
          <w:ilvl w:val="0"/>
          <w:numId w:val="107"/>
        </w:numPr>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эталонная</w:t>
      </w:r>
    </w:p>
    <w:p w:rsidR="000D119A" w:rsidRPr="00F9797E" w:rsidRDefault="000D119A" w:rsidP="00F9797E">
      <w:pPr>
        <w:ind w:firstLine="709"/>
        <w:jc w:val="both"/>
        <w:rPr>
          <w:rFonts w:ascii="TimesNewRomanPSMT" w:eastAsia="Calibri" w:hAnsi="TimesNewRomanPSMT" w:cs="TimesNewRomanPSMT"/>
          <w:kern w:val="0"/>
          <w:szCs w:val="28"/>
          <w:lang w:eastAsia="en-US"/>
        </w:rPr>
      </w:pPr>
    </w:p>
    <w:p w:rsidR="000D119A" w:rsidRPr="00F9797E" w:rsidRDefault="000D119A" w:rsidP="00F9797E">
      <w:pPr>
        <w:autoSpaceDE w:val="0"/>
        <w:autoSpaceDN w:val="0"/>
        <w:adjustRightInd w:val="0"/>
        <w:ind w:firstLine="709"/>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3. Ситуация в управлении, когда уровень влияния руководителя на подчиненного равен степени зависимости этого подчиненного от руководителя называется:</w:t>
      </w:r>
    </w:p>
    <w:p w:rsidR="000D119A" w:rsidRPr="00F9797E" w:rsidRDefault="000D119A" w:rsidP="005D06D5">
      <w:pPr>
        <w:pStyle w:val="af0"/>
        <w:numPr>
          <w:ilvl w:val="0"/>
          <w:numId w:val="108"/>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руководство</w:t>
      </w:r>
    </w:p>
    <w:p w:rsidR="000D119A" w:rsidRPr="00F9797E" w:rsidRDefault="000D119A" w:rsidP="005D06D5">
      <w:pPr>
        <w:pStyle w:val="af0"/>
        <w:numPr>
          <w:ilvl w:val="0"/>
          <w:numId w:val="108"/>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делегирование полномочий</w:t>
      </w:r>
    </w:p>
    <w:p w:rsidR="000D119A" w:rsidRPr="00F9797E" w:rsidRDefault="000D119A" w:rsidP="005D06D5">
      <w:pPr>
        <w:pStyle w:val="af0"/>
        <w:numPr>
          <w:ilvl w:val="0"/>
          <w:numId w:val="108"/>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баланс власти</w:t>
      </w:r>
    </w:p>
    <w:p w:rsidR="000D119A" w:rsidRPr="00F9797E" w:rsidRDefault="000D119A" w:rsidP="005D06D5">
      <w:pPr>
        <w:pStyle w:val="af0"/>
        <w:numPr>
          <w:ilvl w:val="0"/>
          <w:numId w:val="108"/>
        </w:numPr>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лидерство</w:t>
      </w:r>
    </w:p>
    <w:p w:rsidR="000D119A" w:rsidRPr="00F9797E" w:rsidRDefault="000D119A" w:rsidP="00F9797E">
      <w:pPr>
        <w:ind w:firstLine="709"/>
        <w:jc w:val="both"/>
        <w:rPr>
          <w:rFonts w:ascii="TimesNewRomanPSMT" w:eastAsia="Calibri" w:hAnsi="TimesNewRomanPSMT" w:cs="TimesNewRomanPSMT"/>
          <w:kern w:val="0"/>
          <w:szCs w:val="28"/>
          <w:lang w:eastAsia="en-US"/>
        </w:rPr>
      </w:pPr>
    </w:p>
    <w:p w:rsidR="000D119A" w:rsidRPr="00F9797E" w:rsidRDefault="000D119A" w:rsidP="00F9797E">
      <w:pPr>
        <w:autoSpaceDE w:val="0"/>
        <w:autoSpaceDN w:val="0"/>
        <w:adjustRightInd w:val="0"/>
        <w:ind w:firstLine="709"/>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lastRenderedPageBreak/>
        <w:t>4. Тип управленческого взаимодействия, основанный на наиболее эффективном для данной ситуации сочетании различных источников власти и направленный на побуждение людей к достижению общих целей:</w:t>
      </w:r>
    </w:p>
    <w:p w:rsidR="000D119A" w:rsidRPr="00F9797E" w:rsidRDefault="000D119A" w:rsidP="005D06D5">
      <w:pPr>
        <w:pStyle w:val="af0"/>
        <w:numPr>
          <w:ilvl w:val="0"/>
          <w:numId w:val="109"/>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руководство</w:t>
      </w:r>
    </w:p>
    <w:p w:rsidR="000D119A" w:rsidRPr="00F9797E" w:rsidRDefault="000D119A" w:rsidP="005D06D5">
      <w:pPr>
        <w:pStyle w:val="af0"/>
        <w:numPr>
          <w:ilvl w:val="0"/>
          <w:numId w:val="109"/>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лидерство</w:t>
      </w:r>
    </w:p>
    <w:p w:rsidR="000D119A" w:rsidRPr="00F9797E" w:rsidRDefault="000D119A" w:rsidP="005D06D5">
      <w:pPr>
        <w:pStyle w:val="af0"/>
        <w:numPr>
          <w:ilvl w:val="0"/>
          <w:numId w:val="109"/>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влияние</w:t>
      </w:r>
    </w:p>
    <w:p w:rsidR="000D119A" w:rsidRPr="00F9797E" w:rsidRDefault="000D119A" w:rsidP="005D06D5">
      <w:pPr>
        <w:pStyle w:val="af0"/>
        <w:numPr>
          <w:ilvl w:val="0"/>
          <w:numId w:val="109"/>
        </w:numPr>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разделение труда</w:t>
      </w:r>
    </w:p>
    <w:p w:rsidR="000D119A" w:rsidRPr="00F9797E" w:rsidRDefault="000D119A" w:rsidP="00F9797E">
      <w:pPr>
        <w:ind w:firstLine="709"/>
        <w:jc w:val="both"/>
        <w:rPr>
          <w:rFonts w:ascii="TimesNewRomanPSMT" w:eastAsia="Calibri" w:hAnsi="TimesNewRomanPSMT" w:cs="TimesNewRomanPSMT"/>
          <w:kern w:val="0"/>
          <w:szCs w:val="28"/>
          <w:lang w:eastAsia="en-US"/>
        </w:rPr>
      </w:pPr>
    </w:p>
    <w:p w:rsidR="000D119A" w:rsidRPr="00F9797E" w:rsidRDefault="000D119A" w:rsidP="00F9797E">
      <w:pPr>
        <w:autoSpaceDE w:val="0"/>
        <w:autoSpaceDN w:val="0"/>
        <w:adjustRightInd w:val="0"/>
        <w:ind w:firstLine="709"/>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 xml:space="preserve">5. Термин </w:t>
      </w:r>
      <w:r w:rsidR="00D52301" w:rsidRPr="00F9797E">
        <w:rPr>
          <w:rFonts w:ascii="TimesNewRomanPSMT" w:eastAsia="Calibri" w:hAnsi="TimesNewRomanPSMT" w:cs="TimesNewRomanPSMT"/>
          <w:kern w:val="0"/>
          <w:szCs w:val="28"/>
          <w:lang w:eastAsia="en-US"/>
        </w:rPr>
        <w:t>«</w:t>
      </w:r>
      <w:r w:rsidRPr="00F9797E">
        <w:rPr>
          <w:rFonts w:ascii="TimesNewRomanPSMT" w:eastAsia="Calibri" w:hAnsi="TimesNewRomanPSMT" w:cs="TimesNewRomanPSMT"/>
          <w:kern w:val="0"/>
          <w:szCs w:val="28"/>
          <w:lang w:eastAsia="en-US"/>
        </w:rPr>
        <w:t>власть</w:t>
      </w:r>
      <w:r w:rsidR="00D52301" w:rsidRPr="00F9797E">
        <w:rPr>
          <w:rFonts w:ascii="TimesNewRomanPSMT" w:eastAsia="Calibri" w:hAnsi="TimesNewRomanPSMT" w:cs="TimesNewRomanPSMT"/>
          <w:kern w:val="0"/>
          <w:szCs w:val="28"/>
          <w:lang w:eastAsia="en-US"/>
        </w:rPr>
        <w:t>»</w:t>
      </w:r>
      <w:r w:rsidRPr="00F9797E">
        <w:rPr>
          <w:rFonts w:ascii="TimesNewRomanPSMT" w:eastAsia="Calibri" w:hAnsi="TimesNewRomanPSMT" w:cs="TimesNewRomanPSMT"/>
          <w:kern w:val="0"/>
          <w:szCs w:val="28"/>
          <w:lang w:eastAsia="en-US"/>
        </w:rPr>
        <w:t xml:space="preserve"> в теории менеджмента обозначает …</w:t>
      </w:r>
    </w:p>
    <w:p w:rsidR="000D119A" w:rsidRPr="008F3CF0" w:rsidRDefault="000D119A" w:rsidP="005D06D5">
      <w:pPr>
        <w:pStyle w:val="af0"/>
        <w:numPr>
          <w:ilvl w:val="0"/>
          <w:numId w:val="110"/>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манеру поведения руководителя по отношению к подчиненным, чтобы оказать</w:t>
      </w:r>
      <w:r w:rsidR="008F3CF0">
        <w:rPr>
          <w:rFonts w:ascii="TimesNewRomanPSMT" w:eastAsia="Calibri" w:hAnsi="TimesNewRomanPSMT" w:cs="TimesNewRomanPSMT"/>
          <w:kern w:val="0"/>
          <w:szCs w:val="28"/>
          <w:lang w:eastAsia="en-US"/>
        </w:rPr>
        <w:t xml:space="preserve"> </w:t>
      </w:r>
      <w:r w:rsidRPr="008F3CF0">
        <w:rPr>
          <w:rFonts w:ascii="TimesNewRomanPSMT" w:eastAsia="Calibri" w:hAnsi="TimesNewRomanPSMT" w:cs="TimesNewRomanPSMT"/>
          <w:kern w:val="0"/>
          <w:szCs w:val="28"/>
          <w:lang w:eastAsia="en-US"/>
        </w:rPr>
        <w:t>на них влияние и побудить к достижению целей организации</w:t>
      </w:r>
    </w:p>
    <w:p w:rsidR="000D119A" w:rsidRPr="00F9797E" w:rsidRDefault="000D119A" w:rsidP="005D06D5">
      <w:pPr>
        <w:pStyle w:val="af0"/>
        <w:numPr>
          <w:ilvl w:val="0"/>
          <w:numId w:val="110"/>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поведение одного лица, которое вносит изменение в поведение другого</w:t>
      </w:r>
    </w:p>
    <w:p w:rsidR="000D119A" w:rsidRPr="00F9797E" w:rsidRDefault="000D119A" w:rsidP="005D06D5">
      <w:pPr>
        <w:pStyle w:val="af0"/>
        <w:numPr>
          <w:ilvl w:val="0"/>
          <w:numId w:val="110"/>
        </w:numPr>
        <w:autoSpaceDE w:val="0"/>
        <w:autoSpaceDN w:val="0"/>
        <w:adjustRightInd w:val="0"/>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возможность влиять на поведение других людей</w:t>
      </w:r>
    </w:p>
    <w:p w:rsidR="000D119A" w:rsidRPr="00F9797E" w:rsidRDefault="000D119A" w:rsidP="005D06D5">
      <w:pPr>
        <w:pStyle w:val="af0"/>
        <w:numPr>
          <w:ilvl w:val="0"/>
          <w:numId w:val="110"/>
        </w:numPr>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наличие неофициальных источников информации в организации</w:t>
      </w:r>
    </w:p>
    <w:p w:rsidR="000D119A" w:rsidRPr="00F9797E" w:rsidRDefault="000D119A" w:rsidP="00F9797E">
      <w:pPr>
        <w:ind w:firstLine="709"/>
        <w:jc w:val="both"/>
        <w:rPr>
          <w:rFonts w:ascii="TimesNewRomanPSMT" w:eastAsia="Calibri" w:hAnsi="TimesNewRomanPSMT" w:cs="TimesNewRomanPSMT"/>
          <w:kern w:val="0"/>
          <w:szCs w:val="28"/>
          <w:lang w:eastAsia="en-US"/>
        </w:rPr>
      </w:pPr>
    </w:p>
    <w:p w:rsidR="000D119A" w:rsidRPr="00F9797E" w:rsidRDefault="000D119A" w:rsidP="00F9797E">
      <w:pPr>
        <w:autoSpaceDE w:val="0"/>
        <w:autoSpaceDN w:val="0"/>
        <w:adjustRightInd w:val="0"/>
        <w:ind w:firstLine="709"/>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6. Попытка использовать не принудительные формы влияния с целью мотивации индивидов на достижение определенной цели …</w:t>
      </w:r>
    </w:p>
    <w:p w:rsidR="000D119A" w:rsidRPr="008F3CF0" w:rsidRDefault="000D119A" w:rsidP="005D06D5">
      <w:pPr>
        <w:pStyle w:val="af0"/>
        <w:numPr>
          <w:ilvl w:val="0"/>
          <w:numId w:val="111"/>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лидерство</w:t>
      </w:r>
    </w:p>
    <w:p w:rsidR="000D119A" w:rsidRPr="008F3CF0" w:rsidRDefault="000D119A" w:rsidP="005D06D5">
      <w:pPr>
        <w:pStyle w:val="af0"/>
        <w:numPr>
          <w:ilvl w:val="0"/>
          <w:numId w:val="111"/>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партнёрство</w:t>
      </w:r>
    </w:p>
    <w:p w:rsidR="000D119A" w:rsidRPr="008F3CF0" w:rsidRDefault="000D119A" w:rsidP="005D06D5">
      <w:pPr>
        <w:pStyle w:val="af0"/>
        <w:numPr>
          <w:ilvl w:val="0"/>
          <w:numId w:val="111"/>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власть</w:t>
      </w:r>
    </w:p>
    <w:p w:rsidR="000D119A" w:rsidRPr="008F3CF0" w:rsidRDefault="000D119A" w:rsidP="005D06D5">
      <w:pPr>
        <w:pStyle w:val="af0"/>
        <w:numPr>
          <w:ilvl w:val="0"/>
          <w:numId w:val="111"/>
        </w:numPr>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руководство</w:t>
      </w:r>
    </w:p>
    <w:p w:rsidR="000D119A" w:rsidRPr="00F9797E" w:rsidRDefault="000D119A" w:rsidP="00F9797E">
      <w:pPr>
        <w:ind w:firstLine="709"/>
        <w:jc w:val="both"/>
        <w:rPr>
          <w:rFonts w:ascii="TimesNewRomanPSMT" w:eastAsia="Calibri" w:hAnsi="TimesNewRomanPSMT" w:cs="TimesNewRomanPSMT"/>
          <w:kern w:val="0"/>
          <w:szCs w:val="28"/>
          <w:lang w:eastAsia="en-US"/>
        </w:rPr>
      </w:pPr>
    </w:p>
    <w:p w:rsidR="000D119A" w:rsidRPr="00F9797E" w:rsidRDefault="000D119A" w:rsidP="00F9797E">
      <w:pPr>
        <w:autoSpaceDE w:val="0"/>
        <w:autoSpaceDN w:val="0"/>
        <w:adjustRightInd w:val="0"/>
        <w:ind w:firstLine="709"/>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7. Способность личности наказывать других за неподчинение – это:</w:t>
      </w:r>
    </w:p>
    <w:p w:rsidR="000D119A" w:rsidRPr="008F3CF0" w:rsidRDefault="000D119A" w:rsidP="005D06D5">
      <w:pPr>
        <w:pStyle w:val="af0"/>
        <w:numPr>
          <w:ilvl w:val="0"/>
          <w:numId w:val="112"/>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законная власть,</w:t>
      </w:r>
    </w:p>
    <w:p w:rsidR="000D119A" w:rsidRPr="008F3CF0" w:rsidRDefault="000D119A" w:rsidP="005D06D5">
      <w:pPr>
        <w:pStyle w:val="af0"/>
        <w:numPr>
          <w:ilvl w:val="0"/>
          <w:numId w:val="112"/>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поощрительная власть,</w:t>
      </w:r>
    </w:p>
    <w:p w:rsidR="000D119A" w:rsidRPr="008F3CF0" w:rsidRDefault="000D119A" w:rsidP="005D06D5">
      <w:pPr>
        <w:pStyle w:val="af0"/>
        <w:numPr>
          <w:ilvl w:val="0"/>
          <w:numId w:val="112"/>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экспертная власть</w:t>
      </w:r>
    </w:p>
    <w:p w:rsidR="000D119A" w:rsidRPr="008F3CF0" w:rsidRDefault="000D119A" w:rsidP="005D06D5">
      <w:pPr>
        <w:pStyle w:val="af0"/>
        <w:numPr>
          <w:ilvl w:val="0"/>
          <w:numId w:val="112"/>
        </w:numPr>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эталонная власть</w:t>
      </w:r>
    </w:p>
    <w:p w:rsidR="000D119A" w:rsidRPr="00F9797E" w:rsidRDefault="000D119A" w:rsidP="00F9797E">
      <w:pPr>
        <w:ind w:firstLine="709"/>
        <w:jc w:val="both"/>
        <w:rPr>
          <w:rFonts w:ascii="TimesNewRomanPSMT" w:eastAsia="Calibri" w:hAnsi="TimesNewRomanPSMT" w:cs="TimesNewRomanPSMT"/>
          <w:kern w:val="0"/>
          <w:szCs w:val="28"/>
          <w:lang w:eastAsia="en-US"/>
        </w:rPr>
      </w:pPr>
    </w:p>
    <w:p w:rsidR="000D119A" w:rsidRPr="00F9797E" w:rsidRDefault="000D119A" w:rsidP="00F9797E">
      <w:pPr>
        <w:autoSpaceDE w:val="0"/>
        <w:autoSpaceDN w:val="0"/>
        <w:adjustRightInd w:val="0"/>
        <w:ind w:firstLine="709"/>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8. Власть, построенная на силе личных качеств или способности лидера, является…</w:t>
      </w:r>
    </w:p>
    <w:p w:rsidR="000D119A" w:rsidRPr="008F3CF0" w:rsidRDefault="000D119A" w:rsidP="005D06D5">
      <w:pPr>
        <w:pStyle w:val="af0"/>
        <w:numPr>
          <w:ilvl w:val="0"/>
          <w:numId w:val="113"/>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экспертной</w:t>
      </w:r>
    </w:p>
    <w:p w:rsidR="000D119A" w:rsidRPr="008F3CF0" w:rsidRDefault="000D119A" w:rsidP="005D06D5">
      <w:pPr>
        <w:pStyle w:val="af0"/>
        <w:numPr>
          <w:ilvl w:val="0"/>
          <w:numId w:val="113"/>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диктаторской</w:t>
      </w:r>
    </w:p>
    <w:p w:rsidR="000D119A" w:rsidRPr="008F3CF0" w:rsidRDefault="000D119A" w:rsidP="005D06D5">
      <w:pPr>
        <w:pStyle w:val="af0"/>
        <w:numPr>
          <w:ilvl w:val="0"/>
          <w:numId w:val="113"/>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харизматической</w:t>
      </w:r>
    </w:p>
    <w:p w:rsidR="000D119A" w:rsidRPr="008F3CF0" w:rsidRDefault="000D119A" w:rsidP="005D06D5">
      <w:pPr>
        <w:pStyle w:val="af0"/>
        <w:numPr>
          <w:ilvl w:val="0"/>
          <w:numId w:val="113"/>
        </w:numPr>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принудительной</w:t>
      </w:r>
    </w:p>
    <w:p w:rsidR="000D119A" w:rsidRPr="00F9797E" w:rsidRDefault="000D119A" w:rsidP="00F9797E">
      <w:pPr>
        <w:ind w:firstLine="709"/>
        <w:jc w:val="both"/>
        <w:rPr>
          <w:rFonts w:ascii="TimesNewRomanPSMT" w:eastAsia="Calibri" w:hAnsi="TimesNewRomanPSMT" w:cs="TimesNewRomanPSMT"/>
          <w:kern w:val="0"/>
          <w:szCs w:val="28"/>
          <w:lang w:eastAsia="en-US"/>
        </w:rPr>
      </w:pPr>
    </w:p>
    <w:p w:rsidR="000D119A" w:rsidRPr="00F9797E" w:rsidRDefault="000D119A" w:rsidP="00F9797E">
      <w:pPr>
        <w:autoSpaceDE w:val="0"/>
        <w:autoSpaceDN w:val="0"/>
        <w:adjustRightInd w:val="0"/>
        <w:ind w:firstLine="709"/>
        <w:jc w:val="both"/>
        <w:rPr>
          <w:rFonts w:ascii="TimesNewRomanPSMT" w:eastAsia="Calibri" w:hAnsi="TimesNewRomanPSMT" w:cs="TimesNewRomanPSMT"/>
          <w:kern w:val="0"/>
          <w:szCs w:val="28"/>
          <w:lang w:eastAsia="en-US"/>
        </w:rPr>
      </w:pPr>
      <w:r w:rsidRPr="00F9797E">
        <w:rPr>
          <w:rFonts w:ascii="TimesNewRomanPSMT" w:eastAsia="Calibri" w:hAnsi="TimesNewRomanPSMT" w:cs="TimesNewRomanPSMT"/>
          <w:kern w:val="0"/>
          <w:szCs w:val="28"/>
          <w:lang w:eastAsia="en-US"/>
        </w:rPr>
        <w:t xml:space="preserve">9. Стиль руководства </w:t>
      </w:r>
      <w:r w:rsidR="008F3CF0" w:rsidRPr="00F9797E">
        <w:rPr>
          <w:rFonts w:ascii="TimesNewRomanPSMT" w:eastAsia="Calibri" w:hAnsi="TimesNewRomanPSMT" w:cs="TimesNewRomanPSMT"/>
          <w:kern w:val="0"/>
          <w:szCs w:val="28"/>
          <w:lang w:eastAsia="en-US"/>
        </w:rPr>
        <w:t>–</w:t>
      </w:r>
      <w:r w:rsidR="008F3CF0">
        <w:rPr>
          <w:rFonts w:ascii="TimesNewRomanPSMT" w:eastAsia="Calibri" w:hAnsi="TimesNewRomanPSMT" w:cs="TimesNewRomanPSMT"/>
          <w:kern w:val="0"/>
          <w:szCs w:val="28"/>
          <w:lang w:eastAsia="en-US"/>
        </w:rPr>
        <w:t xml:space="preserve"> это…</w:t>
      </w:r>
    </w:p>
    <w:p w:rsidR="000D119A" w:rsidRPr="008F3CF0" w:rsidRDefault="000D119A" w:rsidP="005D06D5">
      <w:pPr>
        <w:pStyle w:val="af0"/>
        <w:numPr>
          <w:ilvl w:val="0"/>
          <w:numId w:val="114"/>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использование принудительных и не принудительных форм влияния с целью</w:t>
      </w:r>
      <w:r w:rsidR="008F3CF0" w:rsidRPr="008F3CF0">
        <w:rPr>
          <w:rFonts w:ascii="TimesNewRomanPSMT" w:eastAsia="Calibri" w:hAnsi="TimesNewRomanPSMT" w:cs="TimesNewRomanPSMT"/>
          <w:kern w:val="0"/>
          <w:szCs w:val="28"/>
          <w:lang w:eastAsia="en-US"/>
        </w:rPr>
        <w:t xml:space="preserve"> </w:t>
      </w:r>
      <w:r w:rsidRPr="008F3CF0">
        <w:rPr>
          <w:rFonts w:ascii="TimesNewRomanPSMT" w:eastAsia="Calibri" w:hAnsi="TimesNewRomanPSMT" w:cs="TimesNewRomanPSMT"/>
          <w:kern w:val="0"/>
          <w:szCs w:val="28"/>
          <w:lang w:eastAsia="en-US"/>
        </w:rPr>
        <w:t>мотивации людей на достижение целей</w:t>
      </w:r>
    </w:p>
    <w:p w:rsidR="000D119A" w:rsidRPr="008F3CF0" w:rsidRDefault="000D119A" w:rsidP="005D06D5">
      <w:pPr>
        <w:pStyle w:val="af0"/>
        <w:numPr>
          <w:ilvl w:val="0"/>
          <w:numId w:val="114"/>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использование не принудительных форм влияния с целью мотивации индивидов и групп на достижение целей</w:t>
      </w:r>
    </w:p>
    <w:p w:rsidR="000D119A" w:rsidRPr="008F3CF0" w:rsidRDefault="000D119A" w:rsidP="005D06D5">
      <w:pPr>
        <w:pStyle w:val="af0"/>
        <w:numPr>
          <w:ilvl w:val="0"/>
          <w:numId w:val="114"/>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t>любое поведение человека, которое вносит изменения в поведение, отношения, ощущения других людей</w:t>
      </w:r>
    </w:p>
    <w:p w:rsidR="000D119A" w:rsidRPr="008F3CF0" w:rsidRDefault="000D119A" w:rsidP="005D06D5">
      <w:pPr>
        <w:pStyle w:val="af0"/>
        <w:numPr>
          <w:ilvl w:val="0"/>
          <w:numId w:val="114"/>
        </w:numPr>
        <w:autoSpaceDE w:val="0"/>
        <w:autoSpaceDN w:val="0"/>
        <w:adjustRightInd w:val="0"/>
        <w:jc w:val="both"/>
        <w:rPr>
          <w:rFonts w:ascii="TimesNewRomanPSMT" w:eastAsia="Calibri" w:hAnsi="TimesNewRomanPSMT" w:cs="TimesNewRomanPSMT"/>
          <w:kern w:val="0"/>
          <w:szCs w:val="28"/>
          <w:lang w:eastAsia="en-US"/>
        </w:rPr>
      </w:pPr>
      <w:r w:rsidRPr="008F3CF0">
        <w:rPr>
          <w:rFonts w:ascii="TimesNewRomanPSMT" w:eastAsia="Calibri" w:hAnsi="TimesNewRomanPSMT" w:cs="TimesNewRomanPSMT"/>
          <w:kern w:val="0"/>
          <w:szCs w:val="28"/>
          <w:lang w:eastAsia="en-US"/>
        </w:rPr>
        <w:lastRenderedPageBreak/>
        <w:t>привычная манера поведения руководителя по отношению к подчинённым,</w:t>
      </w:r>
      <w:r w:rsidR="008F3CF0">
        <w:rPr>
          <w:rFonts w:ascii="TimesNewRomanPSMT" w:eastAsia="Calibri" w:hAnsi="TimesNewRomanPSMT" w:cs="TimesNewRomanPSMT"/>
          <w:kern w:val="0"/>
          <w:szCs w:val="28"/>
          <w:lang w:eastAsia="en-US"/>
        </w:rPr>
        <w:t xml:space="preserve"> </w:t>
      </w:r>
      <w:r w:rsidRPr="008F3CF0">
        <w:rPr>
          <w:rFonts w:ascii="TimesNewRomanPSMT" w:eastAsia="Calibri" w:hAnsi="TimesNewRomanPSMT" w:cs="TimesNewRomanPSMT"/>
          <w:kern w:val="0"/>
          <w:szCs w:val="28"/>
          <w:lang w:eastAsia="en-US"/>
        </w:rPr>
        <w:t>чтобы оказать на них влияние и побудить их к достижению целей</w:t>
      </w:r>
    </w:p>
    <w:p w:rsidR="000D119A" w:rsidRPr="008F3CF0" w:rsidRDefault="000D119A" w:rsidP="000D119A">
      <w:pPr>
        <w:rPr>
          <w:rFonts w:ascii="TimesNewRomanPSMT" w:eastAsia="Calibri" w:hAnsi="TimesNewRomanPSMT" w:cs="TimesNewRomanPSMT"/>
          <w:kern w:val="0"/>
          <w:szCs w:val="28"/>
          <w:lang w:eastAsia="en-US"/>
        </w:rPr>
      </w:pPr>
    </w:p>
    <w:p w:rsidR="00BD2935" w:rsidRDefault="00BD2935">
      <w:pPr>
        <w:rPr>
          <w:rFonts w:ascii="Times New Roman Полужирный" w:hAnsi="Times New Roman Полужирный"/>
          <w:caps/>
          <w:szCs w:val="28"/>
        </w:rPr>
      </w:pPr>
      <w:r>
        <w:rPr>
          <w:rFonts w:ascii="Times New Roman Полужирный" w:hAnsi="Times New Roman Полужирный"/>
          <w:caps/>
          <w:szCs w:val="28"/>
        </w:rPr>
        <w:br w:type="page"/>
      </w:r>
    </w:p>
    <w:p w:rsidR="000D119A" w:rsidRPr="005851BD" w:rsidRDefault="005851BD" w:rsidP="000D119A">
      <w:pPr>
        <w:ind w:firstLine="709"/>
        <w:jc w:val="center"/>
        <w:rPr>
          <w:b/>
          <w:caps/>
          <w:kern w:val="0"/>
          <w:szCs w:val="28"/>
        </w:rPr>
      </w:pPr>
      <w:r w:rsidRPr="005851BD">
        <w:rPr>
          <w:rFonts w:ascii="Times New Roman Полужирный" w:hAnsi="Times New Roman Полужирный"/>
          <w:caps/>
          <w:szCs w:val="28"/>
        </w:rPr>
        <w:lastRenderedPageBreak/>
        <w:t>Глава</w:t>
      </w:r>
      <w:r w:rsidRPr="005851BD">
        <w:rPr>
          <w:rFonts w:ascii="Times New Roman Полужирный" w:hAnsi="Times New Roman Полужирный"/>
          <w:i/>
          <w:caps/>
          <w:szCs w:val="28"/>
        </w:rPr>
        <w:t xml:space="preserve"> </w:t>
      </w:r>
      <w:r w:rsidR="008F3CF0" w:rsidRPr="005851BD">
        <w:rPr>
          <w:b/>
          <w:caps/>
          <w:kern w:val="0"/>
          <w:szCs w:val="28"/>
        </w:rPr>
        <w:t xml:space="preserve">9. </w:t>
      </w:r>
      <w:r w:rsidR="000D119A" w:rsidRPr="005851BD">
        <w:rPr>
          <w:b/>
          <w:caps/>
          <w:kern w:val="0"/>
          <w:szCs w:val="28"/>
        </w:rPr>
        <w:t>Эффективность менеджмента</w:t>
      </w:r>
    </w:p>
    <w:p w:rsidR="000D119A" w:rsidRPr="008F3CF0" w:rsidRDefault="000D119A" w:rsidP="000D119A">
      <w:pPr>
        <w:ind w:firstLine="709"/>
        <w:jc w:val="both"/>
        <w:rPr>
          <w:kern w:val="0"/>
          <w:szCs w:val="28"/>
        </w:rPr>
      </w:pPr>
    </w:p>
    <w:p w:rsidR="000D119A" w:rsidRPr="008F3CF0" w:rsidRDefault="008F3CF0" w:rsidP="008F3CF0">
      <w:pPr>
        <w:ind w:firstLine="709"/>
        <w:jc w:val="both"/>
        <w:rPr>
          <w:b/>
          <w:kern w:val="0"/>
          <w:szCs w:val="28"/>
        </w:rPr>
      </w:pPr>
      <w:r w:rsidRPr="008F3CF0">
        <w:rPr>
          <w:b/>
          <w:kern w:val="0"/>
          <w:szCs w:val="28"/>
        </w:rPr>
        <w:t>9.</w:t>
      </w:r>
      <w:r w:rsidR="000D119A" w:rsidRPr="008F3CF0">
        <w:rPr>
          <w:b/>
          <w:kern w:val="0"/>
          <w:szCs w:val="28"/>
        </w:rPr>
        <w:t xml:space="preserve">1. Составляющие успеха организаций и место эффективности менеджмента в их составе </w:t>
      </w:r>
    </w:p>
    <w:p w:rsidR="001E3AF6" w:rsidRDefault="001E3AF6" w:rsidP="008F3CF0">
      <w:pPr>
        <w:ind w:firstLine="709"/>
        <w:jc w:val="both"/>
        <w:rPr>
          <w:kern w:val="0"/>
          <w:szCs w:val="28"/>
        </w:rPr>
      </w:pPr>
    </w:p>
    <w:p w:rsidR="000D119A" w:rsidRPr="008F3CF0" w:rsidRDefault="000D119A" w:rsidP="008F3CF0">
      <w:pPr>
        <w:ind w:firstLine="709"/>
        <w:jc w:val="both"/>
        <w:rPr>
          <w:kern w:val="0"/>
          <w:szCs w:val="28"/>
        </w:rPr>
      </w:pPr>
      <w:r w:rsidRPr="008F3CF0">
        <w:rPr>
          <w:kern w:val="0"/>
          <w:szCs w:val="28"/>
        </w:rPr>
        <w:t>В условиях рыночной экономики значительно возросла роль управления. Современные организации получили экономическую свободу и полную ответственность за свои результаты, что в результате повлекло привлечение в сферу управления дополнительных ресурсов (трудовых, финансовых, материальных). Наряду с расходованием ресурсов для управления каждому собственнику предприятия важно и то, насколько деятельность поддерживает общественную значимость предприятия, усиливает его конкурентоспособность, способствует стратегическим преимуществам предприятия на рынке. Таким образом, каждая компания стремится добиться успеха</w:t>
      </w:r>
      <w:r w:rsidR="00C36795">
        <w:rPr>
          <w:kern w:val="0"/>
          <w:szCs w:val="28"/>
        </w:rPr>
        <w:t xml:space="preserve"> </w:t>
      </w:r>
      <w:r w:rsidR="00C36795" w:rsidRPr="00B42616">
        <w:rPr>
          <w:kern w:val="0"/>
          <w:szCs w:val="24"/>
        </w:rPr>
        <w:t>[</w:t>
      </w:r>
      <w:r w:rsidR="00C36795">
        <w:rPr>
          <w:kern w:val="0"/>
          <w:szCs w:val="24"/>
        </w:rPr>
        <w:t>60</w:t>
      </w:r>
      <w:r w:rsidR="00C36795" w:rsidRPr="00B42616">
        <w:rPr>
          <w:kern w:val="0"/>
          <w:szCs w:val="24"/>
        </w:rPr>
        <w:t>]</w:t>
      </w:r>
      <w:r w:rsidRPr="008F3CF0">
        <w:rPr>
          <w:kern w:val="0"/>
          <w:szCs w:val="28"/>
        </w:rPr>
        <w:t xml:space="preserve">. </w:t>
      </w:r>
    </w:p>
    <w:p w:rsidR="000D119A" w:rsidRPr="000D119A" w:rsidRDefault="000D119A" w:rsidP="008F3CF0">
      <w:pPr>
        <w:ind w:left="1134"/>
        <w:jc w:val="both"/>
        <w:rPr>
          <w:kern w:val="0"/>
          <w:sz w:val="24"/>
          <w:szCs w:val="24"/>
        </w:rPr>
      </w:pPr>
      <w:r w:rsidRPr="000D119A">
        <w:rPr>
          <w:kern w:val="0"/>
          <w:sz w:val="24"/>
          <w:szCs w:val="24"/>
        </w:rPr>
        <w:t xml:space="preserve">Одним из примеров является компания </w:t>
      </w:r>
      <w:r w:rsidR="00D52301">
        <w:rPr>
          <w:kern w:val="0"/>
          <w:sz w:val="24"/>
          <w:szCs w:val="24"/>
        </w:rPr>
        <w:t>«</w:t>
      </w:r>
      <w:r w:rsidRPr="000D119A">
        <w:rPr>
          <w:kern w:val="0"/>
          <w:sz w:val="24"/>
          <w:szCs w:val="24"/>
        </w:rPr>
        <w:t>Макдоналдс</w:t>
      </w:r>
      <w:r w:rsidR="00D52301">
        <w:rPr>
          <w:kern w:val="0"/>
          <w:sz w:val="24"/>
          <w:szCs w:val="24"/>
        </w:rPr>
        <w:t>»</w:t>
      </w:r>
      <w:r w:rsidRPr="000D119A">
        <w:rPr>
          <w:kern w:val="0"/>
          <w:sz w:val="24"/>
          <w:szCs w:val="24"/>
        </w:rPr>
        <w:t>, определившая способ приготовления нужной всем вещи - гамбургеров так, чтобы обеспечить их невысокую себестоимость и устойчиво высокое качество - и этим достиг успеха.</w:t>
      </w:r>
    </w:p>
    <w:p w:rsidR="000D119A" w:rsidRPr="000D119A" w:rsidRDefault="000D119A" w:rsidP="008F3CF0">
      <w:pPr>
        <w:ind w:left="1134"/>
        <w:jc w:val="both"/>
        <w:rPr>
          <w:kern w:val="0"/>
          <w:sz w:val="24"/>
          <w:szCs w:val="24"/>
        </w:rPr>
      </w:pPr>
      <w:r w:rsidRPr="000D119A">
        <w:rPr>
          <w:kern w:val="0"/>
          <w:sz w:val="24"/>
          <w:szCs w:val="24"/>
        </w:rPr>
        <w:t>Другим примером выступает японская ассоциация по продвижению прогрессивного менеджмента, в которой ключ к успеху видят в совпадении векторов удовлетворенности и благосостояния клиентов, процветания предприятия и благосостояния сотрудников</w:t>
      </w:r>
      <w:r w:rsidR="00DD7A40">
        <w:rPr>
          <w:kern w:val="0"/>
          <w:sz w:val="24"/>
          <w:szCs w:val="24"/>
        </w:rPr>
        <w:t xml:space="preserve"> </w:t>
      </w:r>
      <w:r w:rsidR="00DD7A40" w:rsidRPr="00DD7A40">
        <w:rPr>
          <w:kern w:val="0"/>
          <w:sz w:val="24"/>
          <w:szCs w:val="24"/>
        </w:rPr>
        <w:t>[6]</w:t>
      </w:r>
      <w:r w:rsidRPr="000D119A">
        <w:rPr>
          <w:kern w:val="0"/>
          <w:sz w:val="24"/>
          <w:szCs w:val="24"/>
        </w:rPr>
        <w:t>:</w:t>
      </w:r>
    </w:p>
    <w:p w:rsidR="000D119A" w:rsidRPr="000D119A" w:rsidRDefault="000D119A" w:rsidP="000D119A">
      <w:pPr>
        <w:ind w:left="709"/>
        <w:jc w:val="center"/>
        <w:rPr>
          <w:kern w:val="0"/>
          <w:sz w:val="24"/>
        </w:rPr>
      </w:pPr>
      <w:r w:rsidRPr="000D119A">
        <w:rPr>
          <w:noProof/>
          <w:kern w:val="0"/>
          <w:sz w:val="20"/>
        </w:rPr>
        <w:drawing>
          <wp:inline distT="0" distB="0" distL="0" distR="0" wp14:anchorId="010ABE44" wp14:editId="1431F0C7">
            <wp:extent cx="3497580" cy="525780"/>
            <wp:effectExtent l="19050" t="0" r="7620" b="0"/>
            <wp:docPr id="3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9"/>
                    <a:srcRect l="41739" t="30038" r="25484" b="61157"/>
                    <a:stretch>
                      <a:fillRect/>
                    </a:stretch>
                  </pic:blipFill>
                  <pic:spPr bwMode="auto">
                    <a:xfrm>
                      <a:off x="0" y="0"/>
                      <a:ext cx="3497580" cy="525780"/>
                    </a:xfrm>
                    <a:prstGeom prst="rect">
                      <a:avLst/>
                    </a:prstGeom>
                    <a:noFill/>
                    <a:ln w="9525">
                      <a:noFill/>
                      <a:miter lim="800000"/>
                      <a:headEnd/>
                      <a:tailEnd/>
                    </a:ln>
                  </pic:spPr>
                </pic:pic>
              </a:graphicData>
            </a:graphic>
          </wp:inline>
        </w:drawing>
      </w:r>
    </w:p>
    <w:p w:rsidR="000D119A" w:rsidRPr="008F3CF0" w:rsidRDefault="000D119A" w:rsidP="000D119A">
      <w:pPr>
        <w:ind w:firstLine="709"/>
        <w:jc w:val="both"/>
        <w:rPr>
          <w:kern w:val="0"/>
          <w:szCs w:val="28"/>
        </w:rPr>
      </w:pPr>
      <w:r w:rsidRPr="008F3CF0">
        <w:rPr>
          <w:kern w:val="0"/>
          <w:szCs w:val="28"/>
        </w:rPr>
        <w:t>Что же такое успех организации? Чем он определяется? В первую очередь – умением выжить в самых сложных условиях внешней среды. Предназначение любой организации выражается в реализации определенных целей. Организация может считаться добившейся успеха в том случае, если в результате деятельности цели были достигнуты. В качестве приоритетных целей менеджеры организации ставят выпуск продукции высокого качества с мировым признанием, размер прибыли и её устойчивый рост, размер бизнеса (продаж) и т.п. Обобщенно эти цели можно назвать двумя словами – результативность и эффективность. По мнению Питера Друкера</w:t>
      </w:r>
      <w:r w:rsidR="00756C61">
        <w:rPr>
          <w:kern w:val="0"/>
          <w:szCs w:val="28"/>
        </w:rPr>
        <w:t xml:space="preserve"> </w:t>
      </w:r>
      <w:r w:rsidR="00756C61" w:rsidRPr="00A365E7">
        <w:rPr>
          <w:kern w:val="0"/>
          <w:szCs w:val="28"/>
        </w:rPr>
        <w:t>[</w:t>
      </w:r>
      <w:r w:rsidR="00756C61">
        <w:rPr>
          <w:szCs w:val="28"/>
        </w:rPr>
        <w:t>15</w:t>
      </w:r>
      <w:r w:rsidR="00756C61" w:rsidRPr="00A365E7">
        <w:rPr>
          <w:kern w:val="0"/>
          <w:szCs w:val="28"/>
        </w:rPr>
        <w:t>]</w:t>
      </w:r>
      <w:r w:rsidRPr="008F3CF0">
        <w:rPr>
          <w:kern w:val="0"/>
          <w:szCs w:val="28"/>
        </w:rPr>
        <w:t xml:space="preserve">, результативность – это следствие того, что </w:t>
      </w:r>
      <w:r w:rsidR="00D52301" w:rsidRPr="008F3CF0">
        <w:rPr>
          <w:kern w:val="0"/>
          <w:szCs w:val="28"/>
        </w:rPr>
        <w:t>«</w:t>
      </w:r>
      <w:r w:rsidRPr="008F3CF0">
        <w:rPr>
          <w:kern w:val="0"/>
          <w:szCs w:val="28"/>
        </w:rPr>
        <w:t>делаются  нужные, правильные  вещи</w:t>
      </w:r>
      <w:r w:rsidR="00D52301" w:rsidRPr="008F3CF0">
        <w:rPr>
          <w:kern w:val="0"/>
          <w:szCs w:val="28"/>
        </w:rPr>
        <w:t>»</w:t>
      </w:r>
      <w:r w:rsidRPr="008F3CF0">
        <w:rPr>
          <w:kern w:val="0"/>
          <w:szCs w:val="28"/>
        </w:rPr>
        <w:t xml:space="preserve">, а эффективность является следствием того, что </w:t>
      </w:r>
      <w:r w:rsidR="00D52301" w:rsidRPr="008F3CF0">
        <w:rPr>
          <w:kern w:val="0"/>
          <w:szCs w:val="28"/>
        </w:rPr>
        <w:t>«</w:t>
      </w:r>
      <w:r w:rsidRPr="008F3CF0">
        <w:rPr>
          <w:kern w:val="0"/>
          <w:szCs w:val="28"/>
        </w:rPr>
        <w:t>правильно создаются  эти самые вещи</w:t>
      </w:r>
      <w:r w:rsidR="00D52301" w:rsidRPr="008F3CF0">
        <w:rPr>
          <w:kern w:val="0"/>
          <w:szCs w:val="28"/>
        </w:rPr>
        <w:t>»</w:t>
      </w:r>
      <w:r w:rsidR="008F3CF0">
        <w:rPr>
          <w:kern w:val="0"/>
          <w:szCs w:val="28"/>
        </w:rPr>
        <w:t xml:space="preserve"> (рисунок 3</w:t>
      </w:r>
      <w:r w:rsidR="00D23E2B">
        <w:rPr>
          <w:kern w:val="0"/>
          <w:szCs w:val="28"/>
        </w:rPr>
        <w:t>9</w:t>
      </w:r>
      <w:r w:rsidRPr="008F3CF0">
        <w:rPr>
          <w:kern w:val="0"/>
          <w:szCs w:val="28"/>
        </w:rPr>
        <w:t xml:space="preserve">).  </w:t>
      </w:r>
    </w:p>
    <w:p w:rsidR="000D119A" w:rsidRPr="000D119A" w:rsidRDefault="000D119A" w:rsidP="000D119A">
      <w:pPr>
        <w:jc w:val="both"/>
        <w:rPr>
          <w:kern w:val="0"/>
          <w:sz w:val="24"/>
        </w:rPr>
      </w:pPr>
    </w:p>
    <w:p w:rsidR="000D119A" w:rsidRPr="000D119A" w:rsidRDefault="000D119A" w:rsidP="000D119A">
      <w:pPr>
        <w:jc w:val="center"/>
        <w:rPr>
          <w:kern w:val="0"/>
          <w:sz w:val="24"/>
        </w:rPr>
      </w:pPr>
      <w:r w:rsidRPr="000D119A">
        <w:rPr>
          <w:noProof/>
          <w:kern w:val="0"/>
          <w:sz w:val="20"/>
        </w:rPr>
        <w:lastRenderedPageBreak/>
        <w:drawing>
          <wp:inline distT="0" distB="0" distL="0" distR="0" wp14:anchorId="330DA255" wp14:editId="2D1952D3">
            <wp:extent cx="5753100" cy="1714500"/>
            <wp:effectExtent l="19050" t="0" r="0" b="0"/>
            <wp:docPr id="3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srcRect l="30052" t="38321" r="20605" b="35518"/>
                    <a:stretch>
                      <a:fillRect/>
                    </a:stretch>
                  </pic:blipFill>
                  <pic:spPr bwMode="auto">
                    <a:xfrm>
                      <a:off x="0" y="0"/>
                      <a:ext cx="5753100" cy="1714500"/>
                    </a:xfrm>
                    <a:prstGeom prst="rect">
                      <a:avLst/>
                    </a:prstGeom>
                    <a:noFill/>
                    <a:ln w="9525">
                      <a:noFill/>
                      <a:miter lim="800000"/>
                      <a:headEnd/>
                      <a:tailEnd/>
                    </a:ln>
                  </pic:spPr>
                </pic:pic>
              </a:graphicData>
            </a:graphic>
          </wp:inline>
        </w:drawing>
      </w:r>
    </w:p>
    <w:p w:rsidR="000D119A" w:rsidRPr="00B42616" w:rsidRDefault="000D119A" w:rsidP="00B42616">
      <w:pPr>
        <w:ind w:firstLine="709"/>
        <w:jc w:val="center"/>
        <w:rPr>
          <w:kern w:val="0"/>
          <w:szCs w:val="28"/>
        </w:rPr>
      </w:pPr>
      <w:r w:rsidRPr="00B42616">
        <w:rPr>
          <w:kern w:val="0"/>
          <w:szCs w:val="28"/>
        </w:rPr>
        <w:t xml:space="preserve">Рисунок </w:t>
      </w:r>
      <w:r w:rsidR="00B42616" w:rsidRPr="00B42616">
        <w:rPr>
          <w:kern w:val="0"/>
          <w:szCs w:val="28"/>
        </w:rPr>
        <w:t>3</w:t>
      </w:r>
      <w:r w:rsidR="00D23E2B">
        <w:rPr>
          <w:kern w:val="0"/>
          <w:szCs w:val="28"/>
        </w:rPr>
        <w:t>9</w:t>
      </w:r>
      <w:r w:rsidRPr="00B42616">
        <w:rPr>
          <w:kern w:val="0"/>
          <w:szCs w:val="28"/>
        </w:rPr>
        <w:t xml:space="preserve"> – Составляющие успеха организации</w:t>
      </w:r>
    </w:p>
    <w:p w:rsidR="000D119A" w:rsidRPr="00B42616" w:rsidRDefault="000D119A" w:rsidP="00B42616">
      <w:pPr>
        <w:ind w:firstLine="709"/>
        <w:jc w:val="both"/>
        <w:rPr>
          <w:kern w:val="0"/>
          <w:szCs w:val="28"/>
        </w:rPr>
      </w:pPr>
      <w:r w:rsidRPr="00B42616">
        <w:rPr>
          <w:kern w:val="0"/>
          <w:szCs w:val="28"/>
        </w:rPr>
        <w:t xml:space="preserve">    </w:t>
      </w:r>
    </w:p>
    <w:p w:rsidR="000D119A" w:rsidRPr="00B42616" w:rsidRDefault="000D119A" w:rsidP="00B42616">
      <w:pPr>
        <w:ind w:firstLine="709"/>
        <w:jc w:val="both"/>
        <w:rPr>
          <w:kern w:val="0"/>
          <w:szCs w:val="28"/>
        </w:rPr>
      </w:pPr>
      <w:r w:rsidRPr="00B42616">
        <w:rPr>
          <w:kern w:val="0"/>
          <w:szCs w:val="28"/>
        </w:rPr>
        <w:t xml:space="preserve">Однако  мы не можем считать организацию успешной, если  она, зарекомендовав  себя  выпуском  качественной  продукции,  просуществовала недолго, обанкротилась и полностью прекратила свою деятельность.  В условиях современного бизнеса для любой организации  важной  целью  является  –  выживание, возможность быть субъектом экономического пространства как можно дольше. Вместе с тем, продолжительность существования организация напрямую зависит  от результативности и эффективности. Таким образом, эти две цели взаимообусловлены и тесно взаимосвязаны.                                                                                    </w:t>
      </w:r>
    </w:p>
    <w:p w:rsidR="000D119A" w:rsidRPr="00B42616" w:rsidRDefault="000D119A" w:rsidP="00B42616">
      <w:pPr>
        <w:ind w:firstLine="709"/>
        <w:jc w:val="both"/>
        <w:rPr>
          <w:kern w:val="0"/>
          <w:szCs w:val="28"/>
        </w:rPr>
      </w:pPr>
      <w:r w:rsidRPr="00B42616">
        <w:rPr>
          <w:kern w:val="0"/>
          <w:szCs w:val="28"/>
        </w:rPr>
        <w:t xml:space="preserve">Успешная деятельность организаций предопределяет  уровень  инфляции, величину  налогов,  уровень  жизни  общества, социальные  гарантии граждан  страны.  Рост производительности общественных  и  частных организаций обеспечивают подъем экономики страны в целом.  Важна не  форма собственности организации, а уровень производительности,  который она обеспечивает.                                                   </w:t>
      </w:r>
    </w:p>
    <w:p w:rsidR="00D23E2B" w:rsidRDefault="000D119A" w:rsidP="00B42616">
      <w:pPr>
        <w:ind w:firstLine="709"/>
        <w:jc w:val="both"/>
        <w:rPr>
          <w:kern w:val="0"/>
          <w:szCs w:val="28"/>
        </w:rPr>
      </w:pPr>
      <w:r w:rsidRPr="00B42616">
        <w:rPr>
          <w:kern w:val="0"/>
          <w:szCs w:val="28"/>
        </w:rPr>
        <w:t xml:space="preserve">От решения менеджеров зависит выбор методов получения продукции, оценка наиболее приемлемых форм стимулирования, постановка цели перед организацией в области производительности и др.  Именно руководители  задают корпоративный тон в  организации личным  примером, своей организованностью. Именно они определяют, будет ли в своей работе организация ориентирована на качество, производительность, на  потребителей и в конечном результате на успех или останется к нему безразличной (рисунок </w:t>
      </w:r>
      <w:r w:rsidR="00D23E2B">
        <w:rPr>
          <w:kern w:val="0"/>
          <w:szCs w:val="28"/>
        </w:rPr>
        <w:t>40</w:t>
      </w:r>
      <w:r w:rsidRPr="00B42616">
        <w:rPr>
          <w:kern w:val="0"/>
          <w:szCs w:val="28"/>
        </w:rPr>
        <w:t xml:space="preserve">). Ведь как говорил лауреат Нобелевской премии сэр </w:t>
      </w:r>
      <w:hyperlink r:id="rId61" w:history="1">
        <w:r w:rsidRPr="00B42616">
          <w:rPr>
            <w:kern w:val="0"/>
            <w:szCs w:val="28"/>
          </w:rPr>
          <w:t>Уинстон Черчилль</w:t>
        </w:r>
      </w:hyperlink>
      <w:r w:rsidRPr="00B42616">
        <w:rPr>
          <w:kern w:val="0"/>
          <w:szCs w:val="28"/>
        </w:rPr>
        <w:t xml:space="preserve">: </w:t>
      </w:r>
      <w:r w:rsidR="00D52301" w:rsidRPr="00B42616">
        <w:rPr>
          <w:kern w:val="0"/>
          <w:szCs w:val="28"/>
        </w:rPr>
        <w:t>«</w:t>
      </w:r>
      <w:r w:rsidRPr="00B42616">
        <w:rPr>
          <w:kern w:val="0"/>
          <w:szCs w:val="28"/>
        </w:rPr>
        <w:t>Успех – это способность шагать от одной неудачи к другой, не теряя энтузиазма</w:t>
      </w:r>
      <w:r w:rsidR="00D52301" w:rsidRPr="00B42616">
        <w:rPr>
          <w:kern w:val="0"/>
          <w:szCs w:val="28"/>
        </w:rPr>
        <w:t>»</w:t>
      </w:r>
      <w:r w:rsidRPr="00B42616">
        <w:rPr>
          <w:kern w:val="0"/>
          <w:szCs w:val="28"/>
        </w:rPr>
        <w:t xml:space="preserve">.    </w:t>
      </w:r>
    </w:p>
    <w:p w:rsidR="000D119A" w:rsidRPr="00B42616" w:rsidRDefault="000D119A" w:rsidP="00B42616">
      <w:pPr>
        <w:ind w:firstLine="709"/>
        <w:jc w:val="both"/>
        <w:rPr>
          <w:kern w:val="0"/>
          <w:szCs w:val="28"/>
        </w:rPr>
      </w:pPr>
      <w:r w:rsidRPr="00B42616">
        <w:rPr>
          <w:kern w:val="0"/>
          <w:szCs w:val="28"/>
        </w:rPr>
        <w:t xml:space="preserve">                              </w:t>
      </w:r>
    </w:p>
    <w:p w:rsidR="000D119A" w:rsidRPr="000D119A" w:rsidRDefault="000D119A" w:rsidP="000D119A">
      <w:pPr>
        <w:ind w:firstLine="709"/>
        <w:jc w:val="center"/>
        <w:rPr>
          <w:noProof/>
          <w:kern w:val="0"/>
          <w:sz w:val="20"/>
        </w:rPr>
      </w:pPr>
      <w:r w:rsidRPr="000D119A">
        <w:rPr>
          <w:noProof/>
          <w:kern w:val="0"/>
          <w:sz w:val="20"/>
        </w:rPr>
        <w:lastRenderedPageBreak/>
        <w:drawing>
          <wp:inline distT="0" distB="0" distL="0" distR="0" wp14:anchorId="4A5E27AE" wp14:editId="19250C97">
            <wp:extent cx="3360420" cy="2186940"/>
            <wp:effectExtent l="19050" t="0" r="0" b="0"/>
            <wp:docPr id="37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2"/>
                    <a:srcRect l="10385" t="31210" r="40738" b="12102"/>
                    <a:stretch>
                      <a:fillRect/>
                    </a:stretch>
                  </pic:blipFill>
                  <pic:spPr bwMode="auto">
                    <a:xfrm>
                      <a:off x="0" y="0"/>
                      <a:ext cx="3360420" cy="2186940"/>
                    </a:xfrm>
                    <a:prstGeom prst="rect">
                      <a:avLst/>
                    </a:prstGeom>
                    <a:noFill/>
                    <a:ln w="9525">
                      <a:noFill/>
                      <a:miter lim="800000"/>
                      <a:headEnd/>
                      <a:tailEnd/>
                    </a:ln>
                  </pic:spPr>
                </pic:pic>
              </a:graphicData>
            </a:graphic>
          </wp:inline>
        </w:drawing>
      </w:r>
    </w:p>
    <w:p w:rsidR="000D119A" w:rsidRPr="00B42616" w:rsidRDefault="000D119A" w:rsidP="000D119A">
      <w:pPr>
        <w:ind w:firstLine="709"/>
        <w:jc w:val="center"/>
        <w:rPr>
          <w:noProof/>
          <w:kern w:val="0"/>
          <w:szCs w:val="28"/>
        </w:rPr>
      </w:pPr>
      <w:r w:rsidRPr="00B42616">
        <w:rPr>
          <w:noProof/>
          <w:kern w:val="0"/>
          <w:szCs w:val="28"/>
        </w:rPr>
        <w:t xml:space="preserve">Рисунок </w:t>
      </w:r>
      <w:r w:rsidR="00D23E2B">
        <w:rPr>
          <w:noProof/>
          <w:kern w:val="0"/>
          <w:szCs w:val="28"/>
        </w:rPr>
        <w:t>40</w:t>
      </w:r>
      <w:r w:rsidR="00B42616" w:rsidRPr="00B42616">
        <w:rPr>
          <w:noProof/>
          <w:kern w:val="0"/>
          <w:szCs w:val="28"/>
        </w:rPr>
        <w:t xml:space="preserve"> </w:t>
      </w:r>
      <w:r w:rsidRPr="00B42616">
        <w:rPr>
          <w:noProof/>
          <w:kern w:val="0"/>
          <w:szCs w:val="28"/>
        </w:rPr>
        <w:t xml:space="preserve">– Модель </w:t>
      </w:r>
      <w:r w:rsidR="00D52301" w:rsidRPr="00B42616">
        <w:rPr>
          <w:noProof/>
          <w:kern w:val="0"/>
          <w:szCs w:val="28"/>
        </w:rPr>
        <w:t>«</w:t>
      </w:r>
      <w:r w:rsidRPr="00B42616">
        <w:rPr>
          <w:noProof/>
          <w:kern w:val="0"/>
          <w:szCs w:val="28"/>
        </w:rPr>
        <w:t>Четырех кругов</w:t>
      </w:r>
      <w:r w:rsidR="00D52301" w:rsidRPr="00B42616">
        <w:rPr>
          <w:noProof/>
          <w:kern w:val="0"/>
          <w:szCs w:val="28"/>
        </w:rPr>
        <w:t>»</w:t>
      </w:r>
      <w:r w:rsidRPr="00B42616">
        <w:rPr>
          <w:noProof/>
          <w:kern w:val="0"/>
          <w:szCs w:val="28"/>
        </w:rPr>
        <w:t>: ключевые факторы эффективности организации</w:t>
      </w:r>
    </w:p>
    <w:p w:rsidR="000D119A" w:rsidRPr="00B42616" w:rsidRDefault="000D119A" w:rsidP="000D119A">
      <w:pPr>
        <w:ind w:firstLine="709"/>
        <w:jc w:val="both"/>
        <w:rPr>
          <w:noProof/>
          <w:kern w:val="0"/>
          <w:szCs w:val="28"/>
        </w:rPr>
      </w:pPr>
    </w:p>
    <w:p w:rsidR="000D119A" w:rsidRPr="00B42616" w:rsidRDefault="000D119A" w:rsidP="000D119A">
      <w:pPr>
        <w:ind w:firstLine="709"/>
        <w:jc w:val="both"/>
        <w:rPr>
          <w:noProof/>
          <w:kern w:val="0"/>
          <w:szCs w:val="28"/>
        </w:rPr>
      </w:pPr>
      <w:r w:rsidRPr="00B42616">
        <w:rPr>
          <w:noProof/>
          <w:kern w:val="0"/>
          <w:szCs w:val="28"/>
        </w:rPr>
        <w:t xml:space="preserve">Таким образом, приоритетным условием успешной деятельности организации является результативность и эффективность работы менеджера в направлениях: производственно-экномическом и социально-психологическом. </w:t>
      </w:r>
    </w:p>
    <w:p w:rsidR="000D119A" w:rsidRPr="00B42616" w:rsidRDefault="000D119A" w:rsidP="000D119A">
      <w:pPr>
        <w:ind w:firstLine="709"/>
        <w:rPr>
          <w:kern w:val="0"/>
          <w:szCs w:val="28"/>
        </w:rPr>
      </w:pPr>
    </w:p>
    <w:p w:rsidR="000D119A" w:rsidRPr="00B42616" w:rsidRDefault="00B42616" w:rsidP="00B42616">
      <w:pPr>
        <w:ind w:firstLine="709"/>
        <w:rPr>
          <w:kern w:val="0"/>
          <w:szCs w:val="28"/>
        </w:rPr>
      </w:pPr>
      <w:r>
        <w:rPr>
          <w:b/>
          <w:kern w:val="0"/>
          <w:szCs w:val="28"/>
        </w:rPr>
        <w:t>9.</w:t>
      </w:r>
      <w:r w:rsidR="000D119A" w:rsidRPr="00B42616">
        <w:rPr>
          <w:b/>
          <w:kern w:val="0"/>
          <w:szCs w:val="28"/>
        </w:rPr>
        <w:t>2. Понятие эффективности управления</w:t>
      </w:r>
    </w:p>
    <w:p w:rsidR="001E3AF6" w:rsidRDefault="001E3AF6" w:rsidP="000D119A">
      <w:pPr>
        <w:ind w:firstLine="709"/>
        <w:jc w:val="both"/>
        <w:rPr>
          <w:kern w:val="0"/>
          <w:szCs w:val="28"/>
        </w:rPr>
      </w:pPr>
    </w:p>
    <w:p w:rsidR="000D119A" w:rsidRPr="00B42616" w:rsidRDefault="000D119A" w:rsidP="000D119A">
      <w:pPr>
        <w:ind w:firstLine="709"/>
        <w:jc w:val="both"/>
        <w:rPr>
          <w:kern w:val="0"/>
          <w:szCs w:val="28"/>
        </w:rPr>
      </w:pPr>
      <w:r w:rsidRPr="00B42616">
        <w:rPr>
          <w:kern w:val="0"/>
          <w:szCs w:val="28"/>
        </w:rPr>
        <w:t>Под эффективным управлением основатель административной (классической) школы управления</w:t>
      </w:r>
      <w:r w:rsidRPr="00B42616">
        <w:rPr>
          <w:rFonts w:ascii="Roboto" w:hAnsi="Roboto"/>
          <w:kern w:val="0"/>
          <w:szCs w:val="28"/>
        </w:rPr>
        <w:t xml:space="preserve"> </w:t>
      </w:r>
      <w:r w:rsidRPr="00B42616">
        <w:rPr>
          <w:kern w:val="0"/>
          <w:szCs w:val="28"/>
        </w:rPr>
        <w:t xml:space="preserve">А. Файоль понимал такое управление предприятием, которое позволяет извлечь максимум возможного из имеющихся в распоряжении ресурсов. Современники эффективность управления трактуют как результативность данной деятельности, как степень использования материальных, финансовых и трудовых ресурсов. С точки зрения данного понимания эффективности управления различают следующие аспекты (рисунок </w:t>
      </w:r>
      <w:r w:rsidR="00D23E2B">
        <w:rPr>
          <w:kern w:val="0"/>
          <w:szCs w:val="28"/>
        </w:rPr>
        <w:t>41</w:t>
      </w:r>
      <w:r w:rsidRPr="00B42616">
        <w:rPr>
          <w:kern w:val="0"/>
          <w:szCs w:val="28"/>
        </w:rPr>
        <w:t>).</w:t>
      </w:r>
    </w:p>
    <w:p w:rsidR="00B42616" w:rsidRPr="00B42616" w:rsidRDefault="00B42616" w:rsidP="00B42616">
      <w:pPr>
        <w:ind w:firstLine="709"/>
        <w:jc w:val="both"/>
        <w:rPr>
          <w:kern w:val="0"/>
          <w:szCs w:val="24"/>
        </w:rPr>
      </w:pPr>
      <w:r w:rsidRPr="00B42616">
        <w:rPr>
          <w:kern w:val="0"/>
          <w:szCs w:val="24"/>
        </w:rPr>
        <w:t>Значимым количественным параметром эффективного управления является производительность.</w:t>
      </w:r>
    </w:p>
    <w:p w:rsidR="00B42616" w:rsidRPr="00B42616" w:rsidRDefault="00B42616" w:rsidP="00B42616">
      <w:pPr>
        <w:ind w:firstLine="709"/>
        <w:jc w:val="both"/>
        <w:rPr>
          <w:kern w:val="0"/>
          <w:szCs w:val="24"/>
        </w:rPr>
      </w:pPr>
      <w:r w:rsidRPr="00B42616">
        <w:rPr>
          <w:i/>
          <w:kern w:val="0"/>
          <w:szCs w:val="24"/>
        </w:rPr>
        <w:t xml:space="preserve">Производительность </w:t>
      </w:r>
      <w:r w:rsidRPr="00B42616">
        <w:rPr>
          <w:kern w:val="0"/>
          <w:szCs w:val="24"/>
        </w:rPr>
        <w:t>– это отношение количества единиц на выходе к количеству  единиц на  входе, отражающее результативность использования в комплексе всех видов ресурсов (финансов, информации, труда, материалов, технологии) [76]. Отечественные ученые-экономисты считают, что эффективность имеет в основном количественную, в большинстве случаев стоимостную интерпретацию. Исходя из этого, можно считать указанное понимание производительности и понятие эффективности практически тождественными.</w:t>
      </w:r>
    </w:p>
    <w:p w:rsidR="000D119A" w:rsidRDefault="00B42616" w:rsidP="00B42616">
      <w:pPr>
        <w:ind w:firstLine="709"/>
        <w:jc w:val="both"/>
        <w:rPr>
          <w:kern w:val="0"/>
          <w:szCs w:val="24"/>
        </w:rPr>
      </w:pPr>
      <w:r w:rsidRPr="00B42616">
        <w:rPr>
          <w:kern w:val="0"/>
          <w:szCs w:val="24"/>
        </w:rPr>
        <w:t xml:space="preserve">Первоначально различать два вида эффективности – экономическую и социальную, было предложено в экономической теории. </w:t>
      </w:r>
      <w:r w:rsidRPr="00B42616">
        <w:rPr>
          <w:i/>
          <w:kern w:val="0"/>
          <w:szCs w:val="24"/>
        </w:rPr>
        <w:t>Экономическая эффективность</w:t>
      </w:r>
      <w:r w:rsidRPr="00B42616">
        <w:rPr>
          <w:kern w:val="0"/>
          <w:szCs w:val="24"/>
        </w:rPr>
        <w:t xml:space="preserve"> характеризуется отношением полученного результата к затратам. </w:t>
      </w:r>
      <w:r w:rsidRPr="00B42616">
        <w:rPr>
          <w:i/>
          <w:kern w:val="0"/>
          <w:szCs w:val="24"/>
        </w:rPr>
        <w:t xml:space="preserve">Социальная эффективность </w:t>
      </w:r>
      <w:r w:rsidRPr="00B42616">
        <w:rPr>
          <w:kern w:val="0"/>
          <w:szCs w:val="24"/>
        </w:rPr>
        <w:t xml:space="preserve">выражает уровень удовлетворения спроса населения (потребителей, заказчиков) на товары, услуги. </w:t>
      </w:r>
    </w:p>
    <w:p w:rsidR="00D23E2B" w:rsidRPr="00B42616" w:rsidRDefault="00D23E2B" w:rsidP="00B42616">
      <w:pPr>
        <w:ind w:firstLine="709"/>
        <w:jc w:val="both"/>
        <w:rPr>
          <w:kern w:val="0"/>
          <w:szCs w:val="24"/>
        </w:rPr>
      </w:pPr>
    </w:p>
    <w:p w:rsidR="000D119A" w:rsidRPr="000D119A" w:rsidRDefault="000D119A" w:rsidP="00B42616">
      <w:pPr>
        <w:jc w:val="both"/>
        <w:rPr>
          <w:kern w:val="0"/>
          <w:sz w:val="24"/>
          <w:szCs w:val="24"/>
          <w:highlight w:val="yellow"/>
        </w:rPr>
      </w:pPr>
      <w:r w:rsidRPr="000D119A">
        <w:rPr>
          <w:noProof/>
          <w:kern w:val="0"/>
          <w:sz w:val="20"/>
        </w:rPr>
        <w:lastRenderedPageBreak/>
        <w:drawing>
          <wp:inline distT="0" distB="0" distL="0" distR="0" wp14:anchorId="427517B1" wp14:editId="211AC4F5">
            <wp:extent cx="6194066" cy="3736823"/>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9544" t="23313" r="17570" b="9202"/>
                    <a:stretch/>
                  </pic:blipFill>
                  <pic:spPr bwMode="auto">
                    <a:xfrm>
                      <a:off x="0" y="0"/>
                      <a:ext cx="6194066" cy="3736823"/>
                    </a:xfrm>
                    <a:prstGeom prst="rect">
                      <a:avLst/>
                    </a:prstGeom>
                    <a:ln>
                      <a:noFill/>
                    </a:ln>
                    <a:extLst>
                      <a:ext uri="{53640926-AAD7-44D8-BBD7-CCE9431645EC}">
                        <a14:shadowObscured xmlns:a14="http://schemas.microsoft.com/office/drawing/2010/main"/>
                      </a:ext>
                    </a:extLst>
                  </pic:spPr>
                </pic:pic>
              </a:graphicData>
            </a:graphic>
          </wp:inline>
        </w:drawing>
      </w:r>
    </w:p>
    <w:p w:rsidR="000D119A" w:rsidRPr="00B42616" w:rsidRDefault="000D119A" w:rsidP="000D119A">
      <w:pPr>
        <w:ind w:firstLine="709"/>
        <w:jc w:val="center"/>
        <w:rPr>
          <w:kern w:val="0"/>
          <w:szCs w:val="28"/>
        </w:rPr>
      </w:pPr>
      <w:r w:rsidRPr="00B42616">
        <w:rPr>
          <w:kern w:val="0"/>
          <w:szCs w:val="28"/>
        </w:rPr>
        <w:t xml:space="preserve">Рисунок </w:t>
      </w:r>
      <w:r w:rsidR="00D23E2B">
        <w:rPr>
          <w:kern w:val="0"/>
          <w:szCs w:val="28"/>
        </w:rPr>
        <w:t>41</w:t>
      </w:r>
      <w:r w:rsidRPr="00B42616">
        <w:rPr>
          <w:kern w:val="0"/>
          <w:szCs w:val="28"/>
        </w:rPr>
        <w:t xml:space="preserve"> – Оценочные критерии эффективности управления</w:t>
      </w:r>
    </w:p>
    <w:p w:rsidR="000D119A" w:rsidRPr="000D119A" w:rsidRDefault="000D119A" w:rsidP="000D119A">
      <w:pPr>
        <w:ind w:firstLine="709"/>
        <w:jc w:val="both"/>
        <w:rPr>
          <w:kern w:val="0"/>
          <w:sz w:val="24"/>
          <w:szCs w:val="24"/>
          <w:highlight w:val="yellow"/>
        </w:rPr>
      </w:pPr>
    </w:p>
    <w:p w:rsidR="000D119A" w:rsidRPr="00B42616" w:rsidRDefault="00B42616" w:rsidP="000D119A">
      <w:pPr>
        <w:ind w:firstLine="709"/>
        <w:jc w:val="both"/>
        <w:rPr>
          <w:kern w:val="0"/>
          <w:szCs w:val="28"/>
        </w:rPr>
      </w:pPr>
      <w:r w:rsidRPr="00B42616">
        <w:rPr>
          <w:kern w:val="0"/>
          <w:szCs w:val="28"/>
        </w:rPr>
        <w:t>В организации системы управления происходит положительный сдвиг если в результате рационализации управления удается достичь высокого уровня указанных выше показателей, и если достигается экономический эффект.</w:t>
      </w:r>
    </w:p>
    <w:p w:rsidR="000D119A" w:rsidRPr="00B42616" w:rsidRDefault="000D119A" w:rsidP="000D119A">
      <w:pPr>
        <w:tabs>
          <w:tab w:val="left" w:pos="709"/>
        </w:tabs>
        <w:ind w:firstLine="709"/>
        <w:jc w:val="both"/>
        <w:rPr>
          <w:kern w:val="0"/>
          <w:szCs w:val="28"/>
        </w:rPr>
      </w:pPr>
      <w:r w:rsidRPr="00B42616">
        <w:rPr>
          <w:kern w:val="0"/>
          <w:szCs w:val="28"/>
        </w:rPr>
        <w:t xml:space="preserve">Наиболее известный подход оценивания эффективности управления состоит в использовании понятий </w:t>
      </w:r>
      <w:r w:rsidR="00D52301" w:rsidRPr="00B42616">
        <w:rPr>
          <w:kern w:val="0"/>
          <w:szCs w:val="28"/>
        </w:rPr>
        <w:t>«</w:t>
      </w:r>
      <w:r w:rsidRPr="00B42616">
        <w:rPr>
          <w:kern w:val="0"/>
          <w:szCs w:val="28"/>
        </w:rPr>
        <w:t>эффективность в широком смысле</w:t>
      </w:r>
      <w:r w:rsidR="00D52301" w:rsidRPr="00B42616">
        <w:rPr>
          <w:kern w:val="0"/>
          <w:szCs w:val="28"/>
        </w:rPr>
        <w:t>»</w:t>
      </w:r>
      <w:r w:rsidRPr="00B42616">
        <w:rPr>
          <w:kern w:val="0"/>
          <w:szCs w:val="28"/>
        </w:rPr>
        <w:t xml:space="preserve"> и </w:t>
      </w:r>
      <w:r w:rsidR="00D52301" w:rsidRPr="00B42616">
        <w:rPr>
          <w:kern w:val="0"/>
          <w:szCs w:val="28"/>
        </w:rPr>
        <w:t>«</w:t>
      </w:r>
      <w:r w:rsidRPr="00B42616">
        <w:rPr>
          <w:kern w:val="0"/>
          <w:szCs w:val="28"/>
        </w:rPr>
        <w:t>эффективность в узком смысле</w:t>
      </w:r>
      <w:r w:rsidR="00D52301" w:rsidRPr="00B42616">
        <w:rPr>
          <w:kern w:val="0"/>
          <w:szCs w:val="28"/>
        </w:rPr>
        <w:t>»</w:t>
      </w:r>
      <w:r w:rsidRPr="00B42616">
        <w:rPr>
          <w:kern w:val="0"/>
          <w:szCs w:val="28"/>
        </w:rPr>
        <w:t>. Эффективность управления в широком смысле отождествляется с эффективностью функционирования системы в целом. В узком смысле под эффективностью трактуется результативность непосредственно управленческой деятельности. Как в одном, так и другом смыслах, для комплексной характеристики экономической и социальной эффективности применяются обобщающие показатели и система частных показателей. В широком смысле для оценки экономической эффективности управления используются обобщающие показатели.</w:t>
      </w:r>
    </w:p>
    <w:p w:rsidR="000D119A" w:rsidRPr="00B42616" w:rsidRDefault="000D119A" w:rsidP="000D119A">
      <w:pPr>
        <w:ind w:firstLine="709"/>
        <w:jc w:val="both"/>
        <w:rPr>
          <w:kern w:val="0"/>
          <w:szCs w:val="28"/>
        </w:rPr>
      </w:pPr>
      <w:r w:rsidRPr="00B42616">
        <w:rPr>
          <w:kern w:val="0"/>
          <w:szCs w:val="28"/>
        </w:rPr>
        <w:t xml:space="preserve">С целью улучшения своих показателей любая система управления ставит перед собой в качестве главной задачи обеспечить активное воздействие на управляемый объект. На практике  существует проблема определения обобщающего показателя, который явился бы измерителем эффективности управления. Возникновение проблемы кроется в различных свойствах и параметрах деятельности субъекта и объекта управления, которые в большинстве случаев не согласуются между собой и находятся в диалектическом противоречии. </w:t>
      </w:r>
    </w:p>
    <w:p w:rsidR="000D119A" w:rsidRPr="00B42616" w:rsidRDefault="000D119A" w:rsidP="000D119A">
      <w:pPr>
        <w:ind w:firstLine="709"/>
        <w:jc w:val="both"/>
        <w:rPr>
          <w:kern w:val="0"/>
          <w:szCs w:val="28"/>
        </w:rPr>
      </w:pPr>
      <w:r w:rsidRPr="00B42616">
        <w:rPr>
          <w:kern w:val="0"/>
          <w:szCs w:val="28"/>
        </w:rPr>
        <w:t xml:space="preserve">В узком смысле </w:t>
      </w:r>
      <w:r w:rsidRPr="00B42616">
        <w:rPr>
          <w:i/>
          <w:kern w:val="0"/>
          <w:szCs w:val="28"/>
        </w:rPr>
        <w:t>уровень эффективности управленческой деятельности</w:t>
      </w:r>
      <w:r w:rsidRPr="00B42616">
        <w:rPr>
          <w:kern w:val="0"/>
          <w:szCs w:val="28"/>
        </w:rPr>
        <w:t xml:space="preserve"> выражается относительной характеристикой результативности </w:t>
      </w:r>
      <w:r w:rsidRPr="00B42616">
        <w:rPr>
          <w:kern w:val="0"/>
          <w:szCs w:val="28"/>
        </w:rPr>
        <w:lastRenderedPageBreak/>
        <w:t xml:space="preserve">деятельности конкретной управляющей системы. Как для объекта управления, так и субъекта управления (управленческой деятельности) которая эффективность определяется различными показателями, имеющими как количественные (экономические), так и качественные (социальные) характеристики. Или, другими словами, эффективность деятельности управляющей системы должна быть выражена, в конечном счете, через показатели эффективности управляемой системы, хотя может иметь и свои собственные частные характеристики. </w:t>
      </w:r>
    </w:p>
    <w:p w:rsidR="000D119A" w:rsidRPr="00B42616" w:rsidRDefault="000D119A" w:rsidP="000D119A">
      <w:pPr>
        <w:ind w:firstLine="709"/>
        <w:jc w:val="both"/>
        <w:rPr>
          <w:kern w:val="0"/>
          <w:szCs w:val="28"/>
        </w:rPr>
      </w:pPr>
      <w:r w:rsidRPr="00B42616">
        <w:rPr>
          <w:kern w:val="0"/>
          <w:szCs w:val="28"/>
        </w:rPr>
        <w:t xml:space="preserve">Основными понятиями эффективности управления в узком смысле являются: эффективность механизма управления (маркетингового, производственного, структурно-функционального, финансового); эффективность процесса управления (разработки и реализации управленческого решения, коммуникаций, функций); эффективность труда работников аппарата управления; эффективность системы управления (с учетом иерархии управления) и др. </w:t>
      </w:r>
    </w:p>
    <w:p w:rsidR="000D119A" w:rsidRPr="00B42616" w:rsidRDefault="000D119A" w:rsidP="000D119A">
      <w:pPr>
        <w:tabs>
          <w:tab w:val="left" w:pos="709"/>
        </w:tabs>
        <w:ind w:firstLine="709"/>
        <w:jc w:val="both"/>
        <w:rPr>
          <w:kern w:val="0"/>
          <w:szCs w:val="28"/>
        </w:rPr>
      </w:pPr>
      <w:r w:rsidRPr="00B42616">
        <w:rPr>
          <w:kern w:val="0"/>
          <w:szCs w:val="28"/>
        </w:rPr>
        <w:t>Осуществлять оценку эффективности управления рекомендуется за различные календарные отрезки времени (месяц, квартал, год). Сопоставления этих показателей в динамике, а также с результативными показателями аналогичных предприятий, работающих в идентичных природно-географических и экономических условиях, позволяют сделать вывод об эффективности работы аппарата управления.</w:t>
      </w:r>
    </w:p>
    <w:p w:rsidR="000D119A" w:rsidRPr="00B42616" w:rsidRDefault="000D119A" w:rsidP="000D119A">
      <w:pPr>
        <w:ind w:firstLine="709"/>
        <w:jc w:val="both"/>
        <w:rPr>
          <w:kern w:val="0"/>
          <w:szCs w:val="28"/>
        </w:rPr>
      </w:pPr>
      <w:r w:rsidRPr="00B42616">
        <w:rPr>
          <w:kern w:val="0"/>
          <w:szCs w:val="28"/>
        </w:rPr>
        <w:t xml:space="preserve">Исходя из основных положений общего менеджмента и его функциональных подсистем, содержащихся в них теорий, законов и правил, в качестве методологических подходов при оценке эффективности можно принять следующие 5 направлений: </w:t>
      </w:r>
    </w:p>
    <w:p w:rsidR="000D119A" w:rsidRPr="00B42616" w:rsidRDefault="000D119A" w:rsidP="000D119A">
      <w:pPr>
        <w:ind w:firstLine="709"/>
        <w:jc w:val="both"/>
        <w:rPr>
          <w:kern w:val="0"/>
          <w:szCs w:val="28"/>
        </w:rPr>
      </w:pPr>
      <w:r w:rsidRPr="00B42616">
        <w:rPr>
          <w:kern w:val="0"/>
          <w:szCs w:val="28"/>
        </w:rPr>
        <w:t xml:space="preserve">а) логико-управленческое ориентировано на рационализацию, целесообразность и оптимальность действий; </w:t>
      </w:r>
    </w:p>
    <w:p w:rsidR="000D119A" w:rsidRPr="00B42616" w:rsidRDefault="000D119A" w:rsidP="000D119A">
      <w:pPr>
        <w:ind w:firstLine="709"/>
        <w:jc w:val="both"/>
        <w:rPr>
          <w:kern w:val="0"/>
          <w:szCs w:val="28"/>
        </w:rPr>
      </w:pPr>
      <w:r w:rsidRPr="00B42616">
        <w:rPr>
          <w:kern w:val="0"/>
          <w:szCs w:val="28"/>
        </w:rPr>
        <w:t>б) статистическо-математическое представляет собой поиск и подтверждение закономерностей на основе разнообразных расчетов и углубленного анализа;</w:t>
      </w:r>
    </w:p>
    <w:p w:rsidR="000D119A" w:rsidRPr="00B42616" w:rsidRDefault="000D119A" w:rsidP="000D119A">
      <w:pPr>
        <w:ind w:firstLine="709"/>
        <w:jc w:val="both"/>
        <w:rPr>
          <w:kern w:val="0"/>
          <w:szCs w:val="28"/>
        </w:rPr>
      </w:pPr>
      <w:r w:rsidRPr="00B42616">
        <w:rPr>
          <w:kern w:val="0"/>
          <w:szCs w:val="28"/>
        </w:rPr>
        <w:t>в) финансово-экономическое - экономическое и финансовое  обоснование затрат и показателей деятельности;</w:t>
      </w:r>
    </w:p>
    <w:p w:rsidR="000D119A" w:rsidRPr="00B42616" w:rsidRDefault="000D119A" w:rsidP="000D119A">
      <w:pPr>
        <w:ind w:firstLine="709"/>
        <w:jc w:val="both"/>
        <w:rPr>
          <w:kern w:val="0"/>
          <w:szCs w:val="28"/>
        </w:rPr>
      </w:pPr>
      <w:r w:rsidRPr="00B42616">
        <w:rPr>
          <w:kern w:val="0"/>
          <w:szCs w:val="28"/>
        </w:rPr>
        <w:t>г) социально-психологическое предполагает создание и учет социально-психологических условий труда, личностно-коллективных признаков и факторов труда, взаимоотношений и социально-психологического климата;</w:t>
      </w:r>
    </w:p>
    <w:p w:rsidR="000D119A" w:rsidRPr="00B42616" w:rsidRDefault="000D119A" w:rsidP="000D119A">
      <w:pPr>
        <w:ind w:firstLine="709"/>
        <w:jc w:val="both"/>
        <w:rPr>
          <w:kern w:val="0"/>
          <w:szCs w:val="28"/>
        </w:rPr>
      </w:pPr>
      <w:r w:rsidRPr="00B42616">
        <w:rPr>
          <w:kern w:val="0"/>
          <w:szCs w:val="28"/>
        </w:rPr>
        <w:t>д) специфико-производственное отражает производственно-целевые особенности деятельности управляемой системы.</w:t>
      </w:r>
    </w:p>
    <w:p w:rsidR="000D119A" w:rsidRPr="00B42616" w:rsidRDefault="000D119A" w:rsidP="000D119A">
      <w:pPr>
        <w:ind w:firstLine="709"/>
        <w:jc w:val="both"/>
        <w:rPr>
          <w:kern w:val="0"/>
          <w:szCs w:val="28"/>
        </w:rPr>
      </w:pPr>
      <w:r w:rsidRPr="00B42616">
        <w:rPr>
          <w:kern w:val="0"/>
          <w:szCs w:val="28"/>
        </w:rPr>
        <w:t>Развиваются и другие подходы к оценке эффективности менеджмента, в частности, ресурсно-потенциальный подход к оценке эффективности системы управления. В нем абсолютная эффективность управления представляется соотношением потенциальных возможностей производства с фактическим значением его использования. Относительная эффективность определяется как отношение полного эффекта управления к затратам.</w:t>
      </w:r>
    </w:p>
    <w:p w:rsidR="000D119A" w:rsidRPr="00B42616" w:rsidRDefault="000D119A" w:rsidP="000D119A">
      <w:pPr>
        <w:ind w:firstLine="709"/>
        <w:jc w:val="both"/>
        <w:rPr>
          <w:kern w:val="0"/>
          <w:szCs w:val="28"/>
        </w:rPr>
      </w:pPr>
      <w:r w:rsidRPr="00B42616">
        <w:rPr>
          <w:kern w:val="0"/>
          <w:szCs w:val="28"/>
        </w:rPr>
        <w:lastRenderedPageBreak/>
        <w:t>Оценивая эффективность основных компонентов управления – коммуникаций, функций, организационных структур, технологий, мы можем говорить об оценке эффективности управления в широком смысле. Относясь к внутренним факторам системы управления, в то же время они проявляются как критерии её эффективности. Например, рационально организованная, имеющая минимальное число уровней и минимальный административно-управленческий штат управленческая деятельность, как правило, улучшает соотношение между результативностью и затратами, т.е. повышает эффективность системы управления.</w:t>
      </w:r>
    </w:p>
    <w:p w:rsidR="000D119A" w:rsidRPr="00573A73" w:rsidRDefault="000D119A" w:rsidP="000D119A">
      <w:pPr>
        <w:tabs>
          <w:tab w:val="left" w:pos="709"/>
        </w:tabs>
        <w:ind w:firstLine="709"/>
        <w:jc w:val="both"/>
        <w:rPr>
          <w:kern w:val="0"/>
          <w:szCs w:val="28"/>
        </w:rPr>
      </w:pPr>
      <w:r w:rsidRPr="00B42616">
        <w:rPr>
          <w:kern w:val="0"/>
          <w:szCs w:val="28"/>
        </w:rPr>
        <w:t>Таким образом, оценка эффективности выполнения отдельных управленческих функций (планирования, организации, мотивации, контроля)  является правомерной оценкой деятельности отдельных подразделений аппарата управления. Для этого используется также комплекс показателей, отражающих специфику деятельности по каждой управленческой функции</w:t>
      </w:r>
      <w:r w:rsidR="00CC7D48">
        <w:rPr>
          <w:kern w:val="0"/>
          <w:szCs w:val="28"/>
        </w:rPr>
        <w:t xml:space="preserve"> </w:t>
      </w:r>
      <w:r w:rsidR="00CC7D48" w:rsidRPr="00CC7D48">
        <w:rPr>
          <w:kern w:val="0"/>
          <w:szCs w:val="28"/>
        </w:rPr>
        <w:t>[11]</w:t>
      </w:r>
      <w:r w:rsidRPr="00B42616">
        <w:rPr>
          <w:kern w:val="0"/>
          <w:szCs w:val="28"/>
        </w:rPr>
        <w:t>. Например, оценка степени достижения плановых задач (поставленных целей) применяется к функции планирования; уровень текучести кадров и степень оснащенности предприятия современным технологическим оборудованием отражают эффективность функции организации; для функции мотивации оцениваются методы воздействия на коллектив и их соотношение (премирование, система штрафов); эффективность функции контроля характеризуется количеством нарушений трудовой, технологической дисциплины и др.</w:t>
      </w:r>
      <w:r w:rsidR="00CC7D48" w:rsidRPr="00CC7D48">
        <w:rPr>
          <w:kern w:val="0"/>
          <w:szCs w:val="28"/>
        </w:rPr>
        <w:t xml:space="preserve"> [</w:t>
      </w:r>
      <w:r w:rsidR="00CC7D48" w:rsidRPr="00573A73">
        <w:rPr>
          <w:kern w:val="0"/>
          <w:szCs w:val="28"/>
        </w:rPr>
        <w:t>11].</w:t>
      </w:r>
    </w:p>
    <w:p w:rsidR="000D119A" w:rsidRPr="00B42616" w:rsidRDefault="000D119A" w:rsidP="000D119A">
      <w:pPr>
        <w:ind w:firstLine="709"/>
        <w:jc w:val="both"/>
        <w:rPr>
          <w:kern w:val="0"/>
          <w:szCs w:val="28"/>
        </w:rPr>
      </w:pPr>
      <w:r w:rsidRPr="00B42616">
        <w:rPr>
          <w:kern w:val="0"/>
          <w:szCs w:val="28"/>
        </w:rPr>
        <w:t>Специфика управленческого труда приводит к затруднениям при количественной оценке эффективности управления. Особенностями трудовой деятельности менеджеров являются:</w:t>
      </w:r>
    </w:p>
    <w:p w:rsidR="000D119A" w:rsidRPr="00B42616" w:rsidRDefault="000D119A" w:rsidP="000D119A">
      <w:pPr>
        <w:tabs>
          <w:tab w:val="left" w:pos="1030"/>
        </w:tabs>
        <w:ind w:firstLine="709"/>
        <w:jc w:val="both"/>
        <w:rPr>
          <w:kern w:val="0"/>
          <w:szCs w:val="28"/>
        </w:rPr>
      </w:pPr>
      <w:r w:rsidRPr="00B42616">
        <w:rPr>
          <w:kern w:val="0"/>
          <w:szCs w:val="28"/>
        </w:rPr>
        <w:t>–</w:t>
      </w:r>
      <w:r w:rsidRPr="00B42616">
        <w:rPr>
          <w:kern w:val="0"/>
          <w:szCs w:val="28"/>
        </w:rPr>
        <w:tab/>
        <w:t>управленческий труд трудно поддается нормированию и учету из-за различных психофизиологических возможностей людей, носит преимущественно творческий характер, в том числе в процессе разработки и принятия управленческих решений;</w:t>
      </w:r>
    </w:p>
    <w:p w:rsidR="000D119A" w:rsidRPr="00B42616" w:rsidRDefault="000D119A" w:rsidP="000D119A">
      <w:pPr>
        <w:ind w:firstLine="709"/>
        <w:jc w:val="both"/>
        <w:rPr>
          <w:kern w:val="0"/>
          <w:szCs w:val="28"/>
        </w:rPr>
      </w:pPr>
      <w:r w:rsidRPr="00B42616">
        <w:rPr>
          <w:kern w:val="0"/>
          <w:szCs w:val="28"/>
        </w:rPr>
        <w:t>– из-за отсутствия соответствующей документации затруднен количественный учет фактических результатов, равно как и затрат на реализацию конкретного решения;</w:t>
      </w:r>
    </w:p>
    <w:p w:rsidR="000D119A" w:rsidRPr="00B42616" w:rsidRDefault="000D119A" w:rsidP="000D119A">
      <w:pPr>
        <w:ind w:firstLine="709"/>
        <w:jc w:val="both"/>
        <w:rPr>
          <w:kern w:val="0"/>
          <w:szCs w:val="28"/>
        </w:rPr>
      </w:pPr>
      <w:r w:rsidRPr="00B42616">
        <w:rPr>
          <w:kern w:val="0"/>
          <w:szCs w:val="28"/>
        </w:rPr>
        <w:t>– реализация решения сопряжена с определенными социально-психологическими результатами, количественное выражение которых еще более затруднительно, чем экономических;</w:t>
      </w:r>
    </w:p>
    <w:p w:rsidR="000D119A" w:rsidRPr="00B42616" w:rsidRDefault="000D119A" w:rsidP="000D119A">
      <w:pPr>
        <w:ind w:firstLine="709"/>
        <w:jc w:val="both"/>
        <w:rPr>
          <w:kern w:val="0"/>
          <w:szCs w:val="28"/>
        </w:rPr>
      </w:pPr>
      <w:r w:rsidRPr="00B42616">
        <w:rPr>
          <w:kern w:val="0"/>
          <w:szCs w:val="28"/>
        </w:rPr>
        <w:t>– при реализации решений учитываются результаты деятельности коллектива предприятия в целом, а в общем объеме сложно выделить долю затрат труда управленческого. В итоге отождествляются результаты труда разработчиков решений и исполнителей, на которых направлено управленческое воздействие;</w:t>
      </w:r>
    </w:p>
    <w:p w:rsidR="000D119A" w:rsidRPr="00B42616" w:rsidRDefault="000D119A" w:rsidP="000D119A">
      <w:pPr>
        <w:ind w:firstLine="709"/>
        <w:jc w:val="both"/>
        <w:rPr>
          <w:kern w:val="0"/>
          <w:szCs w:val="28"/>
        </w:rPr>
      </w:pPr>
      <w:r w:rsidRPr="00B42616">
        <w:rPr>
          <w:kern w:val="0"/>
          <w:szCs w:val="28"/>
        </w:rPr>
        <w:t xml:space="preserve">– из-за существующих трудностей нередко отсутствует текущий контроль за реализацией решений, в результате деятельность оценивается за прошедший период, устанавливается ориентация на будущее с учетом </w:t>
      </w:r>
      <w:r w:rsidRPr="00B42616">
        <w:rPr>
          <w:kern w:val="0"/>
          <w:szCs w:val="28"/>
        </w:rPr>
        <w:lastRenderedPageBreak/>
        <w:t>факторов, оказавших влияние в прошлом, хотя в будущем они могут и не проявиться;</w:t>
      </w:r>
    </w:p>
    <w:p w:rsidR="000D119A" w:rsidRPr="00B42616" w:rsidRDefault="000D119A" w:rsidP="000D119A">
      <w:pPr>
        <w:ind w:firstLine="709"/>
        <w:jc w:val="both"/>
        <w:rPr>
          <w:kern w:val="0"/>
          <w:szCs w:val="28"/>
        </w:rPr>
      </w:pPr>
      <w:r w:rsidRPr="00B42616">
        <w:rPr>
          <w:kern w:val="0"/>
          <w:szCs w:val="28"/>
        </w:rPr>
        <w:t>– временной фактор также затрудняет оценку эффективности решений, реализация которых может быть как оперативной (сиюминутной), так и развернутой во времени (в течение дней, недель, месяцев и даже лет). Динамизм производственно-хозяйственной деятельности может привносить нюансы, искажающие совокупную величину ожидаемой результативности решений;</w:t>
      </w:r>
    </w:p>
    <w:p w:rsidR="000D119A" w:rsidRPr="00B42616" w:rsidRDefault="000D119A" w:rsidP="000D119A">
      <w:pPr>
        <w:ind w:firstLine="709"/>
        <w:jc w:val="both"/>
        <w:rPr>
          <w:kern w:val="0"/>
          <w:szCs w:val="28"/>
        </w:rPr>
      </w:pPr>
      <w:r w:rsidRPr="00B42616">
        <w:rPr>
          <w:kern w:val="0"/>
          <w:szCs w:val="28"/>
        </w:rPr>
        <w:t>– затруднено и количественное выражение характеристик качества решений как основной предпосылки их эффективности, а также действий и взаимодействия отдельных работников.</w:t>
      </w:r>
    </w:p>
    <w:p w:rsidR="000D119A" w:rsidRPr="00B42616" w:rsidRDefault="000D119A" w:rsidP="000D119A">
      <w:pPr>
        <w:ind w:firstLine="709"/>
        <w:jc w:val="both"/>
        <w:rPr>
          <w:kern w:val="0"/>
          <w:szCs w:val="28"/>
        </w:rPr>
      </w:pPr>
      <w:r w:rsidRPr="00B42616">
        <w:rPr>
          <w:kern w:val="0"/>
          <w:szCs w:val="28"/>
        </w:rPr>
        <w:t xml:space="preserve"> Таким образом, достоверность проведения количественной оценки управленческих решений затруднена достаточно широким спектром причин. Для снижения степени их влияния теорией и практикой управления корректируются методологические подходы и методические приемы для ее проведения. </w:t>
      </w:r>
    </w:p>
    <w:p w:rsidR="000D119A" w:rsidRPr="000D119A" w:rsidRDefault="000D119A" w:rsidP="000D119A">
      <w:pPr>
        <w:tabs>
          <w:tab w:val="left" w:pos="709"/>
        </w:tabs>
        <w:ind w:firstLine="709"/>
        <w:jc w:val="both"/>
        <w:rPr>
          <w:b/>
          <w:kern w:val="0"/>
          <w:sz w:val="24"/>
          <w:szCs w:val="24"/>
        </w:rPr>
      </w:pPr>
    </w:p>
    <w:p w:rsidR="000D119A" w:rsidRPr="00B42616" w:rsidRDefault="00B42616" w:rsidP="00B42616">
      <w:pPr>
        <w:tabs>
          <w:tab w:val="left" w:pos="709"/>
        </w:tabs>
        <w:ind w:firstLine="709"/>
        <w:jc w:val="both"/>
        <w:rPr>
          <w:b/>
          <w:kern w:val="0"/>
          <w:szCs w:val="24"/>
        </w:rPr>
      </w:pPr>
      <w:r w:rsidRPr="00B42616">
        <w:rPr>
          <w:b/>
          <w:kern w:val="0"/>
          <w:szCs w:val="24"/>
        </w:rPr>
        <w:t>9.</w:t>
      </w:r>
      <w:r w:rsidR="000D119A" w:rsidRPr="00B42616">
        <w:rPr>
          <w:b/>
          <w:kern w:val="0"/>
          <w:szCs w:val="24"/>
        </w:rPr>
        <w:t>3. Показатели эффективности управления</w:t>
      </w:r>
    </w:p>
    <w:p w:rsidR="001E3AF6" w:rsidRDefault="001E3AF6" w:rsidP="000D119A">
      <w:pPr>
        <w:ind w:firstLine="709"/>
        <w:jc w:val="both"/>
        <w:rPr>
          <w:kern w:val="0"/>
          <w:szCs w:val="24"/>
        </w:rPr>
      </w:pPr>
    </w:p>
    <w:p w:rsidR="000D119A" w:rsidRPr="00B42616" w:rsidRDefault="000D119A" w:rsidP="000D119A">
      <w:pPr>
        <w:ind w:firstLine="709"/>
        <w:jc w:val="both"/>
        <w:rPr>
          <w:kern w:val="0"/>
          <w:szCs w:val="24"/>
        </w:rPr>
      </w:pPr>
      <w:r w:rsidRPr="00B42616">
        <w:rPr>
          <w:kern w:val="0"/>
          <w:szCs w:val="24"/>
        </w:rPr>
        <w:t>Количественные показатели деятельности системы управления включают комплекс трудовых показателей: экономия живого труда в сфере управления (численность, сокращение трудоемкости процессов управления) и др.; финансовые показатели деятельности системы управления (сокращение расходов на управление, прибыль предприятия, качество и количество продукции, экономичность (себестоимость), новшество продукции и т.п.); показатели экономии времени (сокращение продолжительности циклов управления в результате внедрения информационных технологий, организационных процедур).</w:t>
      </w:r>
    </w:p>
    <w:p w:rsidR="000D119A" w:rsidRPr="00B42616" w:rsidRDefault="000D119A" w:rsidP="000D119A">
      <w:pPr>
        <w:ind w:firstLine="709"/>
        <w:jc w:val="both"/>
        <w:rPr>
          <w:kern w:val="0"/>
          <w:szCs w:val="24"/>
        </w:rPr>
      </w:pPr>
      <w:r w:rsidRPr="00B42616">
        <w:rPr>
          <w:kern w:val="0"/>
          <w:szCs w:val="24"/>
        </w:rPr>
        <w:t xml:space="preserve">Качественные показатели эффективности управления имеют важное значение и могут быть определены как: </w:t>
      </w:r>
    </w:p>
    <w:p w:rsidR="000D119A" w:rsidRPr="00B42616" w:rsidRDefault="000D119A" w:rsidP="000D119A">
      <w:pPr>
        <w:ind w:firstLine="709"/>
        <w:jc w:val="both"/>
        <w:rPr>
          <w:kern w:val="0"/>
          <w:szCs w:val="24"/>
        </w:rPr>
      </w:pPr>
      <w:r w:rsidRPr="00B42616">
        <w:rPr>
          <w:kern w:val="0"/>
          <w:szCs w:val="24"/>
        </w:rPr>
        <w:t xml:space="preserve">– повышение научно-технического уровня управления; </w:t>
      </w:r>
    </w:p>
    <w:p w:rsidR="000D119A" w:rsidRPr="00B42616" w:rsidRDefault="000D119A" w:rsidP="000D119A">
      <w:pPr>
        <w:ind w:firstLine="709"/>
        <w:jc w:val="both"/>
        <w:rPr>
          <w:kern w:val="0"/>
          <w:szCs w:val="24"/>
        </w:rPr>
      </w:pPr>
      <w:r w:rsidRPr="00B42616">
        <w:rPr>
          <w:kern w:val="0"/>
          <w:szCs w:val="24"/>
        </w:rPr>
        <w:t xml:space="preserve">– уровень интеграции процессов управления; </w:t>
      </w:r>
    </w:p>
    <w:p w:rsidR="000D119A" w:rsidRPr="00B42616" w:rsidRDefault="000D119A" w:rsidP="000D119A">
      <w:pPr>
        <w:ind w:firstLine="709"/>
        <w:jc w:val="both"/>
        <w:rPr>
          <w:kern w:val="0"/>
          <w:szCs w:val="24"/>
        </w:rPr>
      </w:pPr>
      <w:r w:rsidRPr="00B42616">
        <w:rPr>
          <w:kern w:val="0"/>
          <w:szCs w:val="24"/>
        </w:rPr>
        <w:t xml:space="preserve">– повышение квалификации менеджеров; </w:t>
      </w:r>
    </w:p>
    <w:p w:rsidR="000D119A" w:rsidRPr="00B42616" w:rsidRDefault="000D119A" w:rsidP="000D119A">
      <w:pPr>
        <w:ind w:firstLine="709"/>
        <w:jc w:val="both"/>
        <w:rPr>
          <w:kern w:val="0"/>
          <w:szCs w:val="24"/>
        </w:rPr>
      </w:pPr>
      <w:r w:rsidRPr="00B42616">
        <w:rPr>
          <w:kern w:val="0"/>
          <w:szCs w:val="24"/>
        </w:rPr>
        <w:t xml:space="preserve">– повышение уровня обоснованности принимаемых решений; </w:t>
      </w:r>
    </w:p>
    <w:p w:rsidR="000D119A" w:rsidRPr="00B42616" w:rsidRDefault="000D119A" w:rsidP="000D119A">
      <w:pPr>
        <w:ind w:firstLine="709"/>
        <w:jc w:val="both"/>
        <w:rPr>
          <w:kern w:val="0"/>
          <w:szCs w:val="24"/>
        </w:rPr>
      </w:pPr>
      <w:r w:rsidRPr="00B42616">
        <w:rPr>
          <w:kern w:val="0"/>
          <w:szCs w:val="24"/>
        </w:rPr>
        <w:t xml:space="preserve">– формирование организационной культуры; </w:t>
      </w:r>
    </w:p>
    <w:p w:rsidR="000D119A" w:rsidRPr="00B42616" w:rsidRDefault="000D119A" w:rsidP="000D119A">
      <w:pPr>
        <w:ind w:firstLine="709"/>
        <w:jc w:val="both"/>
        <w:rPr>
          <w:kern w:val="0"/>
          <w:szCs w:val="24"/>
        </w:rPr>
      </w:pPr>
      <w:r w:rsidRPr="00B42616">
        <w:rPr>
          <w:kern w:val="0"/>
          <w:szCs w:val="24"/>
        </w:rPr>
        <w:t xml:space="preserve">– управляемость системы; </w:t>
      </w:r>
    </w:p>
    <w:p w:rsidR="000D119A" w:rsidRPr="00B42616" w:rsidRDefault="000D119A" w:rsidP="000D119A">
      <w:pPr>
        <w:ind w:firstLine="709"/>
        <w:jc w:val="both"/>
        <w:rPr>
          <w:kern w:val="0"/>
          <w:szCs w:val="24"/>
        </w:rPr>
      </w:pPr>
      <w:r w:rsidRPr="00B42616">
        <w:rPr>
          <w:kern w:val="0"/>
          <w:szCs w:val="24"/>
        </w:rPr>
        <w:t xml:space="preserve">– удовлетворенность трудом; </w:t>
      </w:r>
    </w:p>
    <w:p w:rsidR="000D119A" w:rsidRPr="00B42616" w:rsidRDefault="000D119A" w:rsidP="000D119A">
      <w:pPr>
        <w:ind w:firstLine="709"/>
        <w:jc w:val="both"/>
        <w:rPr>
          <w:kern w:val="0"/>
          <w:szCs w:val="24"/>
        </w:rPr>
      </w:pPr>
      <w:r w:rsidRPr="00B42616">
        <w:rPr>
          <w:kern w:val="0"/>
          <w:szCs w:val="24"/>
        </w:rPr>
        <w:t xml:space="preserve">– завоевание общественного доверия; </w:t>
      </w:r>
    </w:p>
    <w:p w:rsidR="00FD5351" w:rsidRDefault="000D119A" w:rsidP="000D119A">
      <w:pPr>
        <w:ind w:firstLine="709"/>
        <w:jc w:val="both"/>
        <w:rPr>
          <w:kern w:val="0"/>
          <w:szCs w:val="24"/>
        </w:rPr>
      </w:pPr>
      <w:r w:rsidRPr="00B42616">
        <w:rPr>
          <w:kern w:val="0"/>
          <w:szCs w:val="24"/>
        </w:rPr>
        <w:t xml:space="preserve">– усиление социальной ответственности организации; </w:t>
      </w:r>
    </w:p>
    <w:p w:rsidR="000D119A" w:rsidRPr="00B42616" w:rsidRDefault="00FD5351" w:rsidP="000D119A">
      <w:pPr>
        <w:ind w:firstLine="709"/>
        <w:jc w:val="both"/>
        <w:rPr>
          <w:kern w:val="0"/>
          <w:szCs w:val="24"/>
        </w:rPr>
      </w:pPr>
      <w:r>
        <w:rPr>
          <w:kern w:val="0"/>
          <w:szCs w:val="24"/>
        </w:rPr>
        <w:t xml:space="preserve">– </w:t>
      </w:r>
      <w:r w:rsidR="000D119A" w:rsidRPr="00B42616">
        <w:rPr>
          <w:kern w:val="0"/>
          <w:szCs w:val="24"/>
        </w:rPr>
        <w:t>экологические последствия.</w:t>
      </w:r>
    </w:p>
    <w:p w:rsidR="000D119A" w:rsidRPr="00B42616" w:rsidRDefault="000D119A" w:rsidP="000D119A">
      <w:pPr>
        <w:ind w:firstLine="709"/>
        <w:jc w:val="both"/>
        <w:rPr>
          <w:kern w:val="0"/>
          <w:szCs w:val="24"/>
        </w:rPr>
      </w:pPr>
      <w:r w:rsidRPr="00B42616">
        <w:rPr>
          <w:kern w:val="0"/>
          <w:szCs w:val="24"/>
        </w:rPr>
        <w:t xml:space="preserve">В условиях вязкости, подвижности и неопределенности внешней среды эффективность деятельности современных организаций определяется качеством труда управленцев. В связи с этим актуальность приобретают </w:t>
      </w:r>
      <w:r w:rsidRPr="00B42616">
        <w:rPr>
          <w:kern w:val="0"/>
          <w:szCs w:val="24"/>
        </w:rPr>
        <w:lastRenderedPageBreak/>
        <w:t>шесть приоритетных показателей, характеризующих эффективность управления:</w:t>
      </w:r>
    </w:p>
    <w:p w:rsidR="000D119A" w:rsidRPr="00B42616" w:rsidRDefault="000D119A" w:rsidP="000D119A">
      <w:pPr>
        <w:ind w:firstLine="709"/>
        <w:jc w:val="both"/>
        <w:rPr>
          <w:kern w:val="0"/>
          <w:szCs w:val="24"/>
        </w:rPr>
      </w:pPr>
      <w:r w:rsidRPr="00B42616">
        <w:rPr>
          <w:kern w:val="0"/>
          <w:szCs w:val="24"/>
        </w:rPr>
        <w:t>– уровень компетенции работников;</w:t>
      </w:r>
    </w:p>
    <w:p w:rsidR="000D119A" w:rsidRPr="00B42616" w:rsidRDefault="000D119A" w:rsidP="000D119A">
      <w:pPr>
        <w:ind w:firstLine="709"/>
        <w:jc w:val="both"/>
        <w:rPr>
          <w:kern w:val="0"/>
          <w:szCs w:val="24"/>
        </w:rPr>
      </w:pPr>
      <w:r w:rsidRPr="00B42616">
        <w:rPr>
          <w:kern w:val="0"/>
          <w:szCs w:val="24"/>
        </w:rPr>
        <w:t>– наличие инновационных процессов в организации;</w:t>
      </w:r>
    </w:p>
    <w:p w:rsidR="000D119A" w:rsidRPr="00B42616" w:rsidRDefault="000D119A" w:rsidP="000D119A">
      <w:pPr>
        <w:ind w:firstLine="709"/>
        <w:jc w:val="both"/>
        <w:rPr>
          <w:kern w:val="0"/>
          <w:szCs w:val="24"/>
        </w:rPr>
      </w:pPr>
      <w:r w:rsidRPr="00B42616">
        <w:rPr>
          <w:kern w:val="0"/>
          <w:szCs w:val="24"/>
        </w:rPr>
        <w:t>– рост служебной карьеры членов коллектива;</w:t>
      </w:r>
    </w:p>
    <w:p w:rsidR="000D119A" w:rsidRPr="00B42616" w:rsidRDefault="000D119A" w:rsidP="000D119A">
      <w:pPr>
        <w:ind w:firstLine="709"/>
        <w:jc w:val="both"/>
        <w:rPr>
          <w:kern w:val="0"/>
          <w:szCs w:val="24"/>
        </w:rPr>
      </w:pPr>
      <w:r w:rsidRPr="00B42616">
        <w:rPr>
          <w:kern w:val="0"/>
          <w:szCs w:val="24"/>
        </w:rPr>
        <w:t>– время адаптации и закрепления молодых кадров в коллективе;</w:t>
      </w:r>
    </w:p>
    <w:p w:rsidR="000D119A" w:rsidRPr="00B42616" w:rsidRDefault="000D119A" w:rsidP="000D119A">
      <w:pPr>
        <w:ind w:firstLine="709"/>
        <w:jc w:val="both"/>
        <w:rPr>
          <w:kern w:val="0"/>
          <w:szCs w:val="24"/>
        </w:rPr>
      </w:pPr>
      <w:r w:rsidRPr="00B42616">
        <w:rPr>
          <w:kern w:val="0"/>
          <w:szCs w:val="24"/>
        </w:rPr>
        <w:t>– актуальность действующей нормативной базы;</w:t>
      </w:r>
    </w:p>
    <w:p w:rsidR="000D119A" w:rsidRPr="00B42616" w:rsidRDefault="000D119A" w:rsidP="000D119A">
      <w:pPr>
        <w:ind w:firstLine="709"/>
        <w:jc w:val="both"/>
        <w:rPr>
          <w:kern w:val="0"/>
          <w:szCs w:val="24"/>
        </w:rPr>
      </w:pPr>
      <w:r w:rsidRPr="00B42616">
        <w:rPr>
          <w:kern w:val="0"/>
          <w:szCs w:val="24"/>
        </w:rPr>
        <w:t>– имидж организации  в сообществе.</w:t>
      </w:r>
    </w:p>
    <w:p w:rsidR="000D119A" w:rsidRPr="00B42616" w:rsidRDefault="000D119A" w:rsidP="000D119A">
      <w:pPr>
        <w:ind w:firstLine="709"/>
        <w:jc w:val="both"/>
        <w:rPr>
          <w:kern w:val="0"/>
          <w:szCs w:val="24"/>
        </w:rPr>
      </w:pPr>
      <w:r w:rsidRPr="00B42616">
        <w:rPr>
          <w:kern w:val="0"/>
          <w:szCs w:val="24"/>
        </w:rPr>
        <w:t>В отношении системы управления необходимо применять комплексный подход к выбору критериев эффективности. В выборе направления оценки эффективности важное место отводится дифференцированности показателей в соответствии с целями и миссией организации, выбранной философией управления и реальными условиями деятельности системы или ее подсистем (таблиц</w:t>
      </w:r>
      <w:r w:rsidR="00B42616">
        <w:rPr>
          <w:kern w:val="0"/>
          <w:szCs w:val="24"/>
        </w:rPr>
        <w:t>а</w:t>
      </w:r>
      <w:r w:rsidRPr="00B42616">
        <w:rPr>
          <w:kern w:val="0"/>
          <w:szCs w:val="24"/>
        </w:rPr>
        <w:t xml:space="preserve"> </w:t>
      </w:r>
      <w:r w:rsidR="00B42616">
        <w:rPr>
          <w:kern w:val="0"/>
          <w:szCs w:val="24"/>
        </w:rPr>
        <w:t>15</w:t>
      </w:r>
      <w:r w:rsidRPr="00B42616">
        <w:rPr>
          <w:kern w:val="0"/>
          <w:szCs w:val="24"/>
        </w:rPr>
        <w:t>).</w:t>
      </w:r>
    </w:p>
    <w:p w:rsidR="000D119A" w:rsidRPr="000D119A" w:rsidRDefault="000D119A" w:rsidP="000D119A">
      <w:pPr>
        <w:tabs>
          <w:tab w:val="left" w:pos="709"/>
        </w:tabs>
        <w:rPr>
          <w:kern w:val="0"/>
          <w:sz w:val="24"/>
          <w:szCs w:val="24"/>
        </w:rPr>
      </w:pPr>
    </w:p>
    <w:p w:rsidR="000D119A" w:rsidRPr="008A5B1F" w:rsidRDefault="000D119A" w:rsidP="000D119A">
      <w:pPr>
        <w:tabs>
          <w:tab w:val="left" w:pos="709"/>
        </w:tabs>
        <w:rPr>
          <w:kern w:val="0"/>
          <w:szCs w:val="24"/>
        </w:rPr>
      </w:pPr>
      <w:r w:rsidRPr="008A5B1F">
        <w:rPr>
          <w:kern w:val="0"/>
          <w:szCs w:val="24"/>
        </w:rPr>
        <w:t>Таблица</w:t>
      </w:r>
      <w:r w:rsidR="008A5B1F" w:rsidRPr="008A5B1F">
        <w:rPr>
          <w:kern w:val="0"/>
          <w:szCs w:val="24"/>
        </w:rPr>
        <w:t xml:space="preserve"> 15 </w:t>
      </w:r>
      <w:r w:rsidRPr="008A5B1F">
        <w:rPr>
          <w:kern w:val="0"/>
          <w:szCs w:val="24"/>
        </w:rPr>
        <w:t xml:space="preserve"> – Систематизация показателей эффективности управления</w:t>
      </w:r>
    </w:p>
    <w:p w:rsidR="000D119A" w:rsidRPr="000D119A" w:rsidRDefault="000D119A" w:rsidP="008A5B1F">
      <w:pPr>
        <w:tabs>
          <w:tab w:val="left" w:pos="709"/>
        </w:tabs>
        <w:ind w:left="-567"/>
        <w:rPr>
          <w:kern w:val="0"/>
          <w:sz w:val="24"/>
          <w:szCs w:val="24"/>
        </w:rPr>
      </w:pPr>
      <w:r w:rsidRPr="000D119A">
        <w:rPr>
          <w:noProof/>
          <w:kern w:val="0"/>
          <w:sz w:val="20"/>
        </w:rPr>
        <w:drawing>
          <wp:inline distT="0" distB="0" distL="0" distR="0" wp14:anchorId="607943A4" wp14:editId="2724C8EA">
            <wp:extent cx="6711574" cy="2627194"/>
            <wp:effectExtent l="0" t="0" r="0" b="190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4371" t="26994" r="13085" b="22495"/>
                    <a:stretch/>
                  </pic:blipFill>
                  <pic:spPr bwMode="auto">
                    <a:xfrm>
                      <a:off x="0" y="0"/>
                      <a:ext cx="6717069" cy="2629345"/>
                    </a:xfrm>
                    <a:prstGeom prst="rect">
                      <a:avLst/>
                    </a:prstGeom>
                    <a:ln>
                      <a:noFill/>
                    </a:ln>
                    <a:extLst>
                      <a:ext uri="{53640926-AAD7-44D8-BBD7-CCE9431645EC}">
                        <a14:shadowObscured xmlns:a14="http://schemas.microsoft.com/office/drawing/2010/main"/>
                      </a:ext>
                    </a:extLst>
                  </pic:spPr>
                </pic:pic>
              </a:graphicData>
            </a:graphic>
          </wp:inline>
        </w:drawing>
      </w:r>
    </w:p>
    <w:p w:rsidR="000D119A" w:rsidRPr="000D119A" w:rsidRDefault="000D119A" w:rsidP="000D119A">
      <w:pPr>
        <w:tabs>
          <w:tab w:val="left" w:pos="709"/>
        </w:tabs>
        <w:ind w:firstLine="709"/>
        <w:jc w:val="center"/>
        <w:rPr>
          <w:b/>
          <w:kern w:val="0"/>
          <w:sz w:val="24"/>
          <w:szCs w:val="24"/>
        </w:rPr>
      </w:pPr>
    </w:p>
    <w:p w:rsidR="000D119A" w:rsidRPr="008A5B1F" w:rsidRDefault="000D119A" w:rsidP="000D119A">
      <w:pPr>
        <w:tabs>
          <w:tab w:val="left" w:pos="709"/>
        </w:tabs>
        <w:ind w:firstLine="709"/>
        <w:jc w:val="both"/>
        <w:rPr>
          <w:kern w:val="0"/>
          <w:szCs w:val="24"/>
        </w:rPr>
      </w:pPr>
      <w:r w:rsidRPr="008A5B1F">
        <w:rPr>
          <w:kern w:val="0"/>
          <w:szCs w:val="24"/>
        </w:rPr>
        <w:t xml:space="preserve">КВАДРАНТ А1. До недавнего времени для характеристики экономической эффективности системы управления на государственном уровне среди других использовался обобщающий показатель – национальный доход (НД) (вновь созданная стоимость) за конкретный период времени, на уровне отрасли – показатель производительности труда (ПТ), на уровне предприятия – прибыль (Пб), на уровне менеджера – </w:t>
      </w:r>
      <w:r w:rsidRPr="008A5B1F">
        <w:rPr>
          <w:bCs/>
          <w:iCs/>
          <w:kern w:val="0"/>
          <w:szCs w:val="24"/>
        </w:rPr>
        <w:t>конечный результат труда всего коллектива (Д, К)</w:t>
      </w:r>
      <w:r w:rsidRPr="008A5B1F">
        <w:rPr>
          <w:kern w:val="0"/>
          <w:szCs w:val="24"/>
        </w:rPr>
        <w:t>.</w:t>
      </w:r>
    </w:p>
    <w:p w:rsidR="000D119A" w:rsidRPr="008A5B1F" w:rsidRDefault="000D119A" w:rsidP="000D119A">
      <w:pPr>
        <w:tabs>
          <w:tab w:val="left" w:pos="709"/>
        </w:tabs>
        <w:ind w:firstLine="709"/>
        <w:jc w:val="both"/>
        <w:rPr>
          <w:kern w:val="0"/>
          <w:szCs w:val="24"/>
        </w:rPr>
      </w:pPr>
      <w:r w:rsidRPr="008A5B1F">
        <w:rPr>
          <w:kern w:val="0"/>
          <w:szCs w:val="24"/>
        </w:rPr>
        <w:t>Частных показателей экономической эффективности управления в широком смысле (организации в целом) очень много (более 60-ти). Среди них: рентабельность (</w:t>
      </w:r>
      <w:r w:rsidRPr="008A5B1F">
        <w:rPr>
          <w:kern w:val="0"/>
          <w:szCs w:val="24"/>
          <w:lang w:val="en-US"/>
        </w:rPr>
        <w:t>R</w:t>
      </w:r>
      <w:r w:rsidRPr="008A5B1F">
        <w:rPr>
          <w:kern w:val="0"/>
          <w:szCs w:val="24"/>
        </w:rPr>
        <w:t>), оборачиваемость (</w:t>
      </w:r>
      <w:r w:rsidRPr="008A5B1F">
        <w:rPr>
          <w:kern w:val="0"/>
          <w:szCs w:val="24"/>
          <w:lang w:val="en-US"/>
        </w:rPr>
        <w:t>O</w:t>
      </w:r>
      <w:r w:rsidRPr="008A5B1F">
        <w:rPr>
          <w:kern w:val="0"/>
          <w:szCs w:val="24"/>
        </w:rPr>
        <w:t>), окупаемость капиталовложений (</w:t>
      </w:r>
      <w:r w:rsidRPr="008A5B1F">
        <w:rPr>
          <w:kern w:val="0"/>
          <w:szCs w:val="24"/>
          <w:lang w:val="en-US"/>
        </w:rPr>
        <w:t>Tok</w:t>
      </w:r>
      <w:r w:rsidRPr="008A5B1F">
        <w:rPr>
          <w:kern w:val="0"/>
          <w:szCs w:val="24"/>
        </w:rPr>
        <w:t>), фондоемкость (</w:t>
      </w:r>
      <w:r w:rsidRPr="008A5B1F">
        <w:rPr>
          <w:kern w:val="0"/>
          <w:szCs w:val="24"/>
          <w:lang w:val="en-US"/>
        </w:rPr>
        <w:t>Fe</w:t>
      </w:r>
      <w:r w:rsidRPr="008A5B1F">
        <w:rPr>
          <w:kern w:val="0"/>
          <w:szCs w:val="24"/>
        </w:rPr>
        <w:t>), фондоотдача (</w:t>
      </w:r>
      <w:r w:rsidRPr="008A5B1F">
        <w:rPr>
          <w:kern w:val="0"/>
          <w:szCs w:val="24"/>
          <w:lang w:val="en-US"/>
        </w:rPr>
        <w:t>Fo</w:t>
      </w:r>
      <w:r w:rsidRPr="008A5B1F">
        <w:rPr>
          <w:kern w:val="0"/>
          <w:szCs w:val="24"/>
        </w:rPr>
        <w:t>), производительность труда, соотношение роста заработной платы и производительности труда и т.д.</w:t>
      </w:r>
    </w:p>
    <w:p w:rsidR="000D119A" w:rsidRPr="008A5B1F" w:rsidRDefault="000D119A" w:rsidP="000D119A">
      <w:pPr>
        <w:tabs>
          <w:tab w:val="left" w:pos="709"/>
        </w:tabs>
        <w:ind w:firstLine="709"/>
        <w:jc w:val="both"/>
        <w:rPr>
          <w:kern w:val="0"/>
          <w:szCs w:val="24"/>
        </w:rPr>
      </w:pPr>
      <w:r w:rsidRPr="008A5B1F">
        <w:rPr>
          <w:kern w:val="0"/>
          <w:szCs w:val="24"/>
        </w:rPr>
        <w:t>КВАДРАНТ А2. Обобщающими показателями социальной эффективности в широком смысле могут быть:</w:t>
      </w:r>
    </w:p>
    <w:p w:rsidR="000D119A" w:rsidRPr="008A5B1F" w:rsidRDefault="000D119A" w:rsidP="000D119A">
      <w:pPr>
        <w:tabs>
          <w:tab w:val="left" w:pos="709"/>
        </w:tabs>
        <w:ind w:firstLine="709"/>
        <w:jc w:val="both"/>
        <w:rPr>
          <w:kern w:val="0"/>
          <w:szCs w:val="24"/>
        </w:rPr>
      </w:pPr>
      <w:r w:rsidRPr="008A5B1F">
        <w:rPr>
          <w:kern w:val="0"/>
          <w:szCs w:val="24"/>
        </w:rPr>
        <w:lastRenderedPageBreak/>
        <w:t>– степень выполнения заказов потребителей (</w:t>
      </w:r>
      <w:r w:rsidRPr="008A5B1F">
        <w:rPr>
          <w:kern w:val="0"/>
          <w:szCs w:val="24"/>
          <w:lang w:val="en-US"/>
        </w:rPr>
        <w:t>Z</w:t>
      </w:r>
      <w:r w:rsidRPr="008A5B1F">
        <w:rPr>
          <w:kern w:val="0"/>
          <w:szCs w:val="24"/>
        </w:rPr>
        <w:t>);</w:t>
      </w:r>
    </w:p>
    <w:p w:rsidR="000D119A" w:rsidRPr="008A5B1F" w:rsidRDefault="000D119A" w:rsidP="000D119A">
      <w:pPr>
        <w:tabs>
          <w:tab w:val="left" w:pos="709"/>
        </w:tabs>
        <w:ind w:firstLine="709"/>
        <w:jc w:val="both"/>
        <w:rPr>
          <w:kern w:val="0"/>
          <w:szCs w:val="24"/>
        </w:rPr>
      </w:pPr>
      <w:r w:rsidRPr="008A5B1F">
        <w:rPr>
          <w:kern w:val="0"/>
          <w:szCs w:val="24"/>
        </w:rPr>
        <w:t>– доля объема продаж фирмы на рынке (</w:t>
      </w:r>
      <w:r w:rsidRPr="008A5B1F">
        <w:rPr>
          <w:kern w:val="0"/>
          <w:szCs w:val="24"/>
          <w:lang w:val="en-US"/>
        </w:rPr>
        <w:t>G</w:t>
      </w:r>
      <w:r w:rsidRPr="008A5B1F">
        <w:rPr>
          <w:kern w:val="0"/>
          <w:szCs w:val="24"/>
        </w:rPr>
        <w:t xml:space="preserve">) и др. </w:t>
      </w:r>
    </w:p>
    <w:p w:rsidR="000D119A" w:rsidRPr="008A5B1F" w:rsidRDefault="000D119A" w:rsidP="000D119A">
      <w:pPr>
        <w:tabs>
          <w:tab w:val="left" w:pos="709"/>
        </w:tabs>
        <w:ind w:firstLine="709"/>
        <w:jc w:val="both"/>
        <w:rPr>
          <w:kern w:val="0"/>
          <w:szCs w:val="24"/>
        </w:rPr>
      </w:pPr>
      <w:r w:rsidRPr="008A5B1F">
        <w:rPr>
          <w:kern w:val="0"/>
          <w:szCs w:val="24"/>
        </w:rPr>
        <w:t>Частными показателями социальной эффективности являются:</w:t>
      </w:r>
    </w:p>
    <w:p w:rsidR="000D119A" w:rsidRPr="008A5B1F" w:rsidRDefault="000D119A" w:rsidP="000D119A">
      <w:pPr>
        <w:tabs>
          <w:tab w:val="left" w:pos="709"/>
        </w:tabs>
        <w:ind w:firstLine="709"/>
        <w:jc w:val="both"/>
        <w:rPr>
          <w:kern w:val="0"/>
          <w:szCs w:val="24"/>
        </w:rPr>
      </w:pPr>
      <w:r w:rsidRPr="008A5B1F">
        <w:rPr>
          <w:kern w:val="0"/>
          <w:szCs w:val="24"/>
        </w:rPr>
        <w:t>– своевременность выполнения заказа (</w:t>
      </w:r>
      <w:r w:rsidRPr="008A5B1F">
        <w:rPr>
          <w:kern w:val="0"/>
          <w:szCs w:val="24"/>
          <w:lang w:val="en-US"/>
        </w:rPr>
        <w:t>t</w:t>
      </w:r>
      <w:r w:rsidRPr="008A5B1F">
        <w:rPr>
          <w:kern w:val="0"/>
          <w:szCs w:val="24"/>
        </w:rPr>
        <w:t>);</w:t>
      </w:r>
    </w:p>
    <w:p w:rsidR="000D119A" w:rsidRPr="008A5B1F" w:rsidRDefault="000D119A" w:rsidP="000D119A">
      <w:pPr>
        <w:tabs>
          <w:tab w:val="left" w:pos="709"/>
        </w:tabs>
        <w:ind w:firstLine="709"/>
        <w:jc w:val="both"/>
        <w:rPr>
          <w:kern w:val="0"/>
          <w:szCs w:val="24"/>
        </w:rPr>
      </w:pPr>
      <w:r w:rsidRPr="008A5B1F">
        <w:rPr>
          <w:kern w:val="0"/>
          <w:szCs w:val="24"/>
        </w:rPr>
        <w:t>– полнота выполнения заказа (</w:t>
      </w:r>
      <w:r w:rsidRPr="008A5B1F">
        <w:rPr>
          <w:kern w:val="0"/>
          <w:szCs w:val="24"/>
          <w:lang w:val="en-US"/>
        </w:rPr>
        <w:t>p</w:t>
      </w:r>
      <w:r w:rsidRPr="008A5B1F">
        <w:rPr>
          <w:kern w:val="0"/>
          <w:szCs w:val="24"/>
        </w:rPr>
        <w:t>);</w:t>
      </w:r>
    </w:p>
    <w:p w:rsidR="000D119A" w:rsidRPr="008A5B1F" w:rsidRDefault="000D119A" w:rsidP="000D119A">
      <w:pPr>
        <w:tabs>
          <w:tab w:val="left" w:pos="709"/>
        </w:tabs>
        <w:ind w:firstLine="709"/>
        <w:jc w:val="both"/>
        <w:rPr>
          <w:kern w:val="0"/>
          <w:szCs w:val="24"/>
        </w:rPr>
      </w:pPr>
      <w:r w:rsidRPr="008A5B1F">
        <w:rPr>
          <w:kern w:val="0"/>
          <w:szCs w:val="24"/>
        </w:rPr>
        <w:t>– оказание дополнительных услуг (</w:t>
      </w:r>
      <w:r w:rsidRPr="008A5B1F">
        <w:rPr>
          <w:kern w:val="0"/>
          <w:szCs w:val="24"/>
          <w:lang w:val="en-US"/>
        </w:rPr>
        <w:t>d</w:t>
      </w:r>
      <w:r w:rsidRPr="008A5B1F">
        <w:rPr>
          <w:kern w:val="0"/>
          <w:szCs w:val="24"/>
        </w:rPr>
        <w:t>);</w:t>
      </w:r>
    </w:p>
    <w:p w:rsidR="000D119A" w:rsidRPr="008A5B1F" w:rsidRDefault="000D119A" w:rsidP="000D119A">
      <w:pPr>
        <w:tabs>
          <w:tab w:val="left" w:pos="709"/>
        </w:tabs>
        <w:ind w:firstLine="709"/>
        <w:jc w:val="both"/>
        <w:rPr>
          <w:kern w:val="0"/>
          <w:szCs w:val="24"/>
        </w:rPr>
      </w:pPr>
      <w:r w:rsidRPr="008A5B1F">
        <w:rPr>
          <w:kern w:val="0"/>
          <w:szCs w:val="24"/>
        </w:rPr>
        <w:t>– послепродажный сервис (</w:t>
      </w:r>
      <w:r w:rsidRPr="008A5B1F">
        <w:rPr>
          <w:kern w:val="0"/>
          <w:szCs w:val="24"/>
          <w:lang w:val="en-US"/>
        </w:rPr>
        <w:t>c</w:t>
      </w:r>
      <w:r w:rsidRPr="008A5B1F">
        <w:rPr>
          <w:kern w:val="0"/>
          <w:szCs w:val="24"/>
        </w:rPr>
        <w:t>) и др.</w:t>
      </w:r>
    </w:p>
    <w:p w:rsidR="000D119A" w:rsidRPr="008A5B1F" w:rsidRDefault="000D119A" w:rsidP="000D119A">
      <w:pPr>
        <w:tabs>
          <w:tab w:val="left" w:pos="709"/>
        </w:tabs>
        <w:ind w:firstLine="709"/>
        <w:jc w:val="both"/>
        <w:rPr>
          <w:kern w:val="0"/>
          <w:szCs w:val="24"/>
        </w:rPr>
      </w:pPr>
      <w:r w:rsidRPr="008A5B1F">
        <w:rPr>
          <w:kern w:val="0"/>
          <w:szCs w:val="24"/>
        </w:rPr>
        <w:t xml:space="preserve">КВАДРАНТ Б1. Экономическую эффективность управления (Эу) в узком смысле характеризуют следующие показатели. </w:t>
      </w:r>
    </w:p>
    <w:p w:rsidR="000D119A" w:rsidRPr="008A5B1F" w:rsidRDefault="000D119A" w:rsidP="000D119A">
      <w:pPr>
        <w:tabs>
          <w:tab w:val="left" w:pos="709"/>
        </w:tabs>
        <w:ind w:firstLine="709"/>
        <w:jc w:val="both"/>
        <w:rPr>
          <w:kern w:val="0"/>
          <w:szCs w:val="24"/>
        </w:rPr>
      </w:pPr>
      <w:r w:rsidRPr="008A5B1F">
        <w:rPr>
          <w:kern w:val="0"/>
          <w:szCs w:val="24"/>
        </w:rPr>
        <w:t>Обобщающий показатель:</w:t>
      </w:r>
    </w:p>
    <w:p w:rsidR="00B73FC4" w:rsidRDefault="00B73FC4" w:rsidP="000D119A">
      <w:pPr>
        <w:tabs>
          <w:tab w:val="left" w:pos="709"/>
        </w:tabs>
        <w:jc w:val="center"/>
        <w:rPr>
          <w:i/>
          <w:kern w:val="0"/>
          <w:szCs w:val="24"/>
        </w:rPr>
      </w:pPr>
    </w:p>
    <w:p w:rsidR="000D119A" w:rsidRPr="008A5B1F" w:rsidRDefault="000D119A" w:rsidP="000D119A">
      <w:pPr>
        <w:tabs>
          <w:tab w:val="left" w:pos="709"/>
        </w:tabs>
        <w:jc w:val="center"/>
        <w:rPr>
          <w:i/>
          <w:kern w:val="0"/>
          <w:szCs w:val="24"/>
        </w:rPr>
      </w:pPr>
      <w:r w:rsidRPr="008A5B1F">
        <w:rPr>
          <w:i/>
          <w:kern w:val="0"/>
          <w:szCs w:val="24"/>
        </w:rPr>
        <w:t xml:space="preserve">Эу = П  / Зу, </w:t>
      </w:r>
    </w:p>
    <w:p w:rsidR="000D119A" w:rsidRPr="008A5B1F" w:rsidRDefault="000D119A" w:rsidP="000D119A">
      <w:pPr>
        <w:tabs>
          <w:tab w:val="left" w:pos="709"/>
        </w:tabs>
        <w:jc w:val="both"/>
        <w:rPr>
          <w:kern w:val="0"/>
          <w:szCs w:val="24"/>
        </w:rPr>
      </w:pPr>
      <w:r w:rsidRPr="008A5B1F">
        <w:rPr>
          <w:kern w:val="0"/>
          <w:szCs w:val="24"/>
        </w:rPr>
        <w:t xml:space="preserve">где      </w:t>
      </w:r>
      <w:r w:rsidRPr="008A5B1F">
        <w:rPr>
          <w:i/>
          <w:kern w:val="0"/>
          <w:szCs w:val="24"/>
        </w:rPr>
        <w:t xml:space="preserve">П – </w:t>
      </w:r>
      <w:r w:rsidRPr="008A5B1F">
        <w:rPr>
          <w:kern w:val="0"/>
          <w:szCs w:val="24"/>
        </w:rPr>
        <w:t xml:space="preserve"> прибыль предприятия;         </w:t>
      </w:r>
    </w:p>
    <w:p w:rsidR="000D119A" w:rsidRPr="008A5B1F" w:rsidRDefault="000D119A" w:rsidP="000D119A">
      <w:pPr>
        <w:tabs>
          <w:tab w:val="left" w:pos="709"/>
        </w:tabs>
        <w:ind w:firstLine="709"/>
        <w:jc w:val="both"/>
        <w:rPr>
          <w:kern w:val="0"/>
          <w:szCs w:val="24"/>
        </w:rPr>
      </w:pPr>
      <w:r w:rsidRPr="008A5B1F">
        <w:rPr>
          <w:i/>
          <w:kern w:val="0"/>
          <w:szCs w:val="24"/>
        </w:rPr>
        <w:t xml:space="preserve">Зу – </w:t>
      </w:r>
      <w:r w:rsidRPr="008A5B1F">
        <w:rPr>
          <w:kern w:val="0"/>
          <w:szCs w:val="24"/>
        </w:rPr>
        <w:t xml:space="preserve"> затраты на содержание аппарата управления.</w:t>
      </w:r>
    </w:p>
    <w:p w:rsidR="00713686" w:rsidRDefault="00713686" w:rsidP="000D119A">
      <w:pPr>
        <w:tabs>
          <w:tab w:val="left" w:pos="709"/>
        </w:tabs>
        <w:ind w:firstLine="709"/>
        <w:jc w:val="both"/>
        <w:rPr>
          <w:kern w:val="0"/>
          <w:szCs w:val="24"/>
        </w:rPr>
      </w:pPr>
    </w:p>
    <w:p w:rsidR="000D119A" w:rsidRPr="008A5B1F" w:rsidRDefault="000D119A" w:rsidP="000D119A">
      <w:pPr>
        <w:tabs>
          <w:tab w:val="left" w:pos="709"/>
        </w:tabs>
        <w:ind w:firstLine="709"/>
        <w:jc w:val="both"/>
        <w:rPr>
          <w:kern w:val="0"/>
          <w:szCs w:val="24"/>
        </w:rPr>
      </w:pPr>
      <w:r w:rsidRPr="008A5B1F">
        <w:rPr>
          <w:kern w:val="0"/>
          <w:szCs w:val="24"/>
        </w:rPr>
        <w:t>Частные показатели:</w:t>
      </w:r>
    </w:p>
    <w:p w:rsidR="000D119A" w:rsidRPr="008A5B1F" w:rsidRDefault="000D119A" w:rsidP="000D119A">
      <w:pPr>
        <w:tabs>
          <w:tab w:val="left" w:pos="709"/>
        </w:tabs>
        <w:ind w:firstLine="709"/>
        <w:jc w:val="both"/>
        <w:rPr>
          <w:kern w:val="0"/>
          <w:szCs w:val="24"/>
        </w:rPr>
      </w:pPr>
      <w:r w:rsidRPr="008A5B1F">
        <w:rPr>
          <w:kern w:val="0"/>
          <w:szCs w:val="24"/>
        </w:rPr>
        <w:t>– коэффициент административно-управленческих расходов в общей сумме затрат предприятия:</w:t>
      </w:r>
    </w:p>
    <w:p w:rsidR="00713686" w:rsidRDefault="00713686" w:rsidP="000D119A">
      <w:pPr>
        <w:tabs>
          <w:tab w:val="left" w:pos="709"/>
        </w:tabs>
        <w:jc w:val="center"/>
        <w:rPr>
          <w:i/>
          <w:kern w:val="0"/>
          <w:szCs w:val="24"/>
        </w:rPr>
      </w:pPr>
    </w:p>
    <w:p w:rsidR="000D119A" w:rsidRPr="008A5B1F" w:rsidRDefault="000D119A" w:rsidP="000D119A">
      <w:pPr>
        <w:tabs>
          <w:tab w:val="left" w:pos="709"/>
        </w:tabs>
        <w:jc w:val="center"/>
        <w:rPr>
          <w:kern w:val="0"/>
          <w:szCs w:val="24"/>
        </w:rPr>
      </w:pPr>
      <w:r w:rsidRPr="008A5B1F">
        <w:rPr>
          <w:i/>
          <w:kern w:val="0"/>
          <w:szCs w:val="24"/>
        </w:rPr>
        <w:t>Кз = Зу / З</w:t>
      </w:r>
      <w:r w:rsidRPr="008A5B1F">
        <w:rPr>
          <w:kern w:val="0"/>
          <w:szCs w:val="24"/>
        </w:rPr>
        <w:t>,</w:t>
      </w:r>
    </w:p>
    <w:p w:rsidR="000D119A" w:rsidRPr="008A5B1F" w:rsidRDefault="000D119A" w:rsidP="000D119A">
      <w:pPr>
        <w:tabs>
          <w:tab w:val="left" w:pos="709"/>
        </w:tabs>
        <w:jc w:val="both"/>
        <w:rPr>
          <w:kern w:val="0"/>
          <w:szCs w:val="24"/>
        </w:rPr>
      </w:pPr>
      <w:r w:rsidRPr="008A5B1F">
        <w:rPr>
          <w:kern w:val="0"/>
          <w:szCs w:val="24"/>
        </w:rPr>
        <w:t xml:space="preserve">где      </w:t>
      </w:r>
      <w:r w:rsidRPr="008A5B1F">
        <w:rPr>
          <w:i/>
          <w:kern w:val="0"/>
          <w:szCs w:val="24"/>
        </w:rPr>
        <w:t xml:space="preserve">Зу – </w:t>
      </w:r>
      <w:r w:rsidRPr="008A5B1F">
        <w:rPr>
          <w:kern w:val="0"/>
          <w:szCs w:val="24"/>
        </w:rPr>
        <w:t xml:space="preserve"> сумма административно-управленческих расходов;         </w:t>
      </w:r>
    </w:p>
    <w:p w:rsidR="000D119A" w:rsidRPr="008A5B1F" w:rsidRDefault="000D119A" w:rsidP="000D119A">
      <w:pPr>
        <w:tabs>
          <w:tab w:val="left" w:pos="709"/>
        </w:tabs>
        <w:ind w:firstLine="709"/>
        <w:jc w:val="both"/>
        <w:rPr>
          <w:kern w:val="0"/>
          <w:szCs w:val="24"/>
        </w:rPr>
      </w:pPr>
      <w:r w:rsidRPr="008A5B1F">
        <w:rPr>
          <w:i/>
          <w:kern w:val="0"/>
          <w:szCs w:val="24"/>
        </w:rPr>
        <w:t xml:space="preserve">З – </w:t>
      </w:r>
      <w:r w:rsidRPr="008A5B1F">
        <w:rPr>
          <w:kern w:val="0"/>
          <w:szCs w:val="24"/>
        </w:rPr>
        <w:t xml:space="preserve"> общие затраты предприятия;</w:t>
      </w:r>
    </w:p>
    <w:p w:rsidR="00713686" w:rsidRDefault="00713686" w:rsidP="000D119A">
      <w:pPr>
        <w:tabs>
          <w:tab w:val="left" w:pos="709"/>
        </w:tabs>
        <w:ind w:firstLine="709"/>
        <w:jc w:val="both"/>
        <w:rPr>
          <w:kern w:val="0"/>
          <w:szCs w:val="24"/>
        </w:rPr>
      </w:pPr>
    </w:p>
    <w:p w:rsidR="000D119A" w:rsidRPr="008A5B1F" w:rsidRDefault="000D119A" w:rsidP="000D119A">
      <w:pPr>
        <w:tabs>
          <w:tab w:val="left" w:pos="709"/>
        </w:tabs>
        <w:ind w:firstLine="709"/>
        <w:jc w:val="both"/>
        <w:rPr>
          <w:kern w:val="0"/>
          <w:szCs w:val="24"/>
        </w:rPr>
      </w:pPr>
      <w:r w:rsidRPr="008A5B1F">
        <w:rPr>
          <w:kern w:val="0"/>
          <w:szCs w:val="24"/>
        </w:rPr>
        <w:t>– коэффициент численности управленческих работников в общей численности работающих на предприятии</w:t>
      </w:r>
    </w:p>
    <w:p w:rsidR="00713686" w:rsidRDefault="00713686" w:rsidP="000D119A">
      <w:pPr>
        <w:tabs>
          <w:tab w:val="left" w:pos="709"/>
        </w:tabs>
        <w:jc w:val="center"/>
        <w:rPr>
          <w:i/>
          <w:kern w:val="0"/>
          <w:szCs w:val="24"/>
        </w:rPr>
      </w:pPr>
    </w:p>
    <w:p w:rsidR="000D119A" w:rsidRPr="008A5B1F" w:rsidRDefault="000D119A" w:rsidP="000D119A">
      <w:pPr>
        <w:tabs>
          <w:tab w:val="left" w:pos="709"/>
        </w:tabs>
        <w:jc w:val="center"/>
        <w:rPr>
          <w:kern w:val="0"/>
          <w:szCs w:val="24"/>
        </w:rPr>
      </w:pPr>
      <w:r w:rsidRPr="008A5B1F">
        <w:rPr>
          <w:i/>
          <w:kern w:val="0"/>
          <w:szCs w:val="24"/>
        </w:rPr>
        <w:t>Кч = Чу / Ч</w:t>
      </w:r>
      <w:r w:rsidRPr="008A5B1F">
        <w:rPr>
          <w:kern w:val="0"/>
          <w:szCs w:val="24"/>
        </w:rPr>
        <w:t>,</w:t>
      </w:r>
    </w:p>
    <w:p w:rsidR="000D119A" w:rsidRPr="008A5B1F" w:rsidRDefault="000D119A" w:rsidP="000D119A">
      <w:pPr>
        <w:tabs>
          <w:tab w:val="left" w:pos="709"/>
        </w:tabs>
        <w:jc w:val="both"/>
        <w:rPr>
          <w:kern w:val="0"/>
          <w:szCs w:val="24"/>
        </w:rPr>
      </w:pPr>
      <w:r w:rsidRPr="008A5B1F">
        <w:rPr>
          <w:kern w:val="0"/>
          <w:szCs w:val="24"/>
        </w:rPr>
        <w:t xml:space="preserve">где      </w:t>
      </w:r>
      <w:r w:rsidRPr="008A5B1F">
        <w:rPr>
          <w:i/>
          <w:kern w:val="0"/>
          <w:szCs w:val="24"/>
        </w:rPr>
        <w:t xml:space="preserve">Чу – </w:t>
      </w:r>
      <w:r w:rsidRPr="008A5B1F">
        <w:rPr>
          <w:kern w:val="0"/>
          <w:szCs w:val="24"/>
        </w:rPr>
        <w:t xml:space="preserve"> численность работников управления;         </w:t>
      </w:r>
    </w:p>
    <w:p w:rsidR="000D119A" w:rsidRPr="008A5B1F" w:rsidRDefault="000D119A" w:rsidP="000D119A">
      <w:pPr>
        <w:tabs>
          <w:tab w:val="left" w:pos="709"/>
        </w:tabs>
        <w:ind w:firstLine="709"/>
        <w:jc w:val="both"/>
        <w:rPr>
          <w:kern w:val="0"/>
          <w:szCs w:val="24"/>
        </w:rPr>
      </w:pPr>
      <w:r w:rsidRPr="008A5B1F">
        <w:rPr>
          <w:i/>
          <w:kern w:val="0"/>
          <w:szCs w:val="24"/>
        </w:rPr>
        <w:t xml:space="preserve">Ч – </w:t>
      </w:r>
      <w:r w:rsidRPr="008A5B1F">
        <w:rPr>
          <w:kern w:val="0"/>
          <w:szCs w:val="24"/>
        </w:rPr>
        <w:t xml:space="preserve"> общая численность работников предприятия;</w:t>
      </w:r>
    </w:p>
    <w:p w:rsidR="00713686" w:rsidRDefault="00713686" w:rsidP="000D119A">
      <w:pPr>
        <w:ind w:firstLine="709"/>
        <w:jc w:val="both"/>
        <w:rPr>
          <w:kern w:val="0"/>
          <w:szCs w:val="24"/>
        </w:rPr>
      </w:pPr>
    </w:p>
    <w:p w:rsidR="000D119A" w:rsidRPr="008A5B1F" w:rsidRDefault="000D119A" w:rsidP="000D119A">
      <w:pPr>
        <w:ind w:firstLine="709"/>
        <w:jc w:val="both"/>
        <w:rPr>
          <w:kern w:val="0"/>
          <w:szCs w:val="24"/>
        </w:rPr>
      </w:pPr>
      <w:r w:rsidRPr="008A5B1F">
        <w:rPr>
          <w:kern w:val="0"/>
          <w:szCs w:val="24"/>
        </w:rPr>
        <w:t>– норма управляемости (фактическая численность работающих на одного работника аппарата управления) (</w:t>
      </w:r>
      <w:r w:rsidRPr="008A5B1F">
        <w:rPr>
          <w:i/>
          <w:kern w:val="0"/>
          <w:szCs w:val="24"/>
          <w:lang w:val="en-US"/>
        </w:rPr>
        <w:t>Nm</w:t>
      </w:r>
      <w:r w:rsidRPr="008A5B1F">
        <w:rPr>
          <w:kern w:val="0"/>
          <w:szCs w:val="24"/>
        </w:rPr>
        <w:t xml:space="preserve">) и др. </w:t>
      </w:r>
    </w:p>
    <w:p w:rsidR="000D119A" w:rsidRPr="008A5B1F" w:rsidRDefault="000D119A" w:rsidP="000D119A">
      <w:pPr>
        <w:tabs>
          <w:tab w:val="left" w:pos="709"/>
        </w:tabs>
        <w:ind w:firstLine="709"/>
        <w:jc w:val="both"/>
        <w:rPr>
          <w:kern w:val="0"/>
          <w:szCs w:val="24"/>
        </w:rPr>
      </w:pPr>
      <w:r w:rsidRPr="008A5B1F">
        <w:rPr>
          <w:kern w:val="0"/>
          <w:szCs w:val="24"/>
        </w:rPr>
        <w:t xml:space="preserve">КВАДРАНТ Б2. Обобщающими показателями социальной эффективности в узком смысле являются: </w:t>
      </w:r>
    </w:p>
    <w:p w:rsidR="000D119A" w:rsidRPr="008A5B1F" w:rsidRDefault="000D119A" w:rsidP="000D119A">
      <w:pPr>
        <w:tabs>
          <w:tab w:val="left" w:pos="709"/>
        </w:tabs>
        <w:ind w:firstLine="709"/>
        <w:jc w:val="both"/>
        <w:rPr>
          <w:kern w:val="0"/>
          <w:szCs w:val="24"/>
        </w:rPr>
      </w:pPr>
      <w:r w:rsidRPr="008A5B1F">
        <w:rPr>
          <w:kern w:val="0"/>
          <w:szCs w:val="24"/>
        </w:rPr>
        <w:t>– доля решений, принятых по предложению работников трудового коллектива (</w:t>
      </w:r>
      <w:r w:rsidRPr="008A5B1F">
        <w:rPr>
          <w:i/>
          <w:kern w:val="0"/>
          <w:szCs w:val="24"/>
          <w:lang w:val="en-US"/>
        </w:rPr>
        <w:t>Dm</w:t>
      </w:r>
      <w:r w:rsidRPr="008A5B1F">
        <w:rPr>
          <w:i/>
          <w:kern w:val="0"/>
          <w:szCs w:val="24"/>
        </w:rPr>
        <w:t>)</w:t>
      </w:r>
      <w:r w:rsidRPr="008A5B1F">
        <w:rPr>
          <w:kern w:val="0"/>
          <w:szCs w:val="24"/>
        </w:rPr>
        <w:t xml:space="preserve">; </w:t>
      </w:r>
    </w:p>
    <w:p w:rsidR="000D119A" w:rsidRPr="008A5B1F" w:rsidRDefault="000D119A" w:rsidP="000D119A">
      <w:pPr>
        <w:tabs>
          <w:tab w:val="left" w:pos="709"/>
        </w:tabs>
        <w:ind w:firstLine="709"/>
        <w:jc w:val="both"/>
        <w:rPr>
          <w:kern w:val="0"/>
          <w:szCs w:val="24"/>
        </w:rPr>
      </w:pPr>
      <w:r w:rsidRPr="008A5B1F">
        <w:rPr>
          <w:kern w:val="0"/>
          <w:szCs w:val="24"/>
        </w:rPr>
        <w:t>– количество работников, привлеченных к разработке управленческого решения (</w:t>
      </w:r>
      <w:r w:rsidRPr="008A5B1F">
        <w:rPr>
          <w:i/>
          <w:kern w:val="0"/>
          <w:szCs w:val="24"/>
          <w:lang w:val="en-US"/>
        </w:rPr>
        <w:t>Ndm</w:t>
      </w:r>
      <w:r w:rsidRPr="008A5B1F">
        <w:rPr>
          <w:kern w:val="0"/>
          <w:szCs w:val="24"/>
        </w:rPr>
        <w:t>) и др.</w:t>
      </w:r>
    </w:p>
    <w:p w:rsidR="000D119A" w:rsidRPr="008A5B1F" w:rsidRDefault="000D119A" w:rsidP="000D119A">
      <w:pPr>
        <w:tabs>
          <w:tab w:val="left" w:pos="709"/>
        </w:tabs>
        <w:ind w:firstLine="709"/>
        <w:jc w:val="both"/>
        <w:rPr>
          <w:kern w:val="0"/>
          <w:szCs w:val="24"/>
        </w:rPr>
      </w:pPr>
      <w:r w:rsidRPr="008A5B1F">
        <w:rPr>
          <w:kern w:val="0"/>
          <w:szCs w:val="24"/>
        </w:rPr>
        <w:t xml:space="preserve">К частным показателям социальной эффективности относятся: </w:t>
      </w:r>
    </w:p>
    <w:p w:rsidR="000D119A" w:rsidRPr="008A5B1F" w:rsidRDefault="000D119A" w:rsidP="000D119A">
      <w:pPr>
        <w:tabs>
          <w:tab w:val="left" w:pos="709"/>
        </w:tabs>
        <w:ind w:firstLine="709"/>
        <w:jc w:val="both"/>
        <w:rPr>
          <w:kern w:val="0"/>
          <w:szCs w:val="24"/>
        </w:rPr>
      </w:pPr>
      <w:r w:rsidRPr="008A5B1F">
        <w:rPr>
          <w:kern w:val="0"/>
          <w:szCs w:val="24"/>
        </w:rPr>
        <w:t>– степень технической оснащенности управленческого труда (</w:t>
      </w:r>
      <w:r w:rsidRPr="008A5B1F">
        <w:rPr>
          <w:i/>
          <w:kern w:val="0"/>
          <w:szCs w:val="24"/>
          <w:lang w:val="en-US"/>
        </w:rPr>
        <w:t>tom</w:t>
      </w:r>
      <w:r w:rsidRPr="008A5B1F">
        <w:rPr>
          <w:kern w:val="0"/>
          <w:szCs w:val="24"/>
        </w:rPr>
        <w:t xml:space="preserve">); </w:t>
      </w:r>
    </w:p>
    <w:p w:rsidR="000D119A" w:rsidRPr="008A5B1F" w:rsidRDefault="000D119A" w:rsidP="000D119A">
      <w:pPr>
        <w:tabs>
          <w:tab w:val="left" w:pos="709"/>
        </w:tabs>
        <w:ind w:firstLine="709"/>
        <w:jc w:val="both"/>
        <w:rPr>
          <w:kern w:val="0"/>
          <w:szCs w:val="24"/>
        </w:rPr>
      </w:pPr>
      <w:r w:rsidRPr="008A5B1F">
        <w:rPr>
          <w:kern w:val="0"/>
          <w:szCs w:val="24"/>
        </w:rPr>
        <w:t>– текучесть работников аппарата управления (</w:t>
      </w:r>
      <w:r w:rsidRPr="008A5B1F">
        <w:rPr>
          <w:i/>
          <w:kern w:val="0"/>
          <w:szCs w:val="24"/>
          <w:lang w:val="en-US"/>
        </w:rPr>
        <w:t>tk</w:t>
      </w:r>
      <w:r w:rsidRPr="008A5B1F">
        <w:rPr>
          <w:kern w:val="0"/>
          <w:szCs w:val="24"/>
        </w:rPr>
        <w:t>);</w:t>
      </w:r>
    </w:p>
    <w:p w:rsidR="000D119A" w:rsidRPr="008A5B1F" w:rsidRDefault="000D119A" w:rsidP="000D119A">
      <w:pPr>
        <w:tabs>
          <w:tab w:val="left" w:pos="709"/>
        </w:tabs>
        <w:ind w:firstLine="709"/>
        <w:jc w:val="both"/>
        <w:rPr>
          <w:kern w:val="0"/>
          <w:szCs w:val="24"/>
        </w:rPr>
      </w:pPr>
      <w:r w:rsidRPr="008A5B1F">
        <w:rPr>
          <w:kern w:val="0"/>
          <w:szCs w:val="24"/>
        </w:rPr>
        <w:t>– квалификацион</w:t>
      </w:r>
      <w:r w:rsidRPr="008A5B1F">
        <w:rPr>
          <w:kern w:val="0"/>
          <w:szCs w:val="24"/>
        </w:rPr>
        <w:softHyphen/>
        <w:t>ный уровень кадров (</w:t>
      </w:r>
      <w:r w:rsidRPr="008A5B1F">
        <w:rPr>
          <w:i/>
          <w:kern w:val="0"/>
          <w:szCs w:val="24"/>
          <w:lang w:val="en-US"/>
        </w:rPr>
        <w:t>kk</w:t>
      </w:r>
      <w:r w:rsidRPr="008A5B1F">
        <w:rPr>
          <w:kern w:val="0"/>
          <w:szCs w:val="24"/>
        </w:rPr>
        <w:t>) и т.п.</w:t>
      </w:r>
    </w:p>
    <w:p w:rsidR="000D119A" w:rsidRPr="00713686" w:rsidRDefault="000D119A" w:rsidP="000D119A">
      <w:pPr>
        <w:ind w:firstLine="709"/>
        <w:jc w:val="both"/>
        <w:rPr>
          <w:kern w:val="0"/>
          <w:szCs w:val="28"/>
        </w:rPr>
      </w:pPr>
      <w:r w:rsidRPr="008A5B1F">
        <w:rPr>
          <w:kern w:val="0"/>
          <w:szCs w:val="24"/>
        </w:rPr>
        <w:t xml:space="preserve">Понятие эффективности управления во многом совпадает с понятием эффективности производственной (хозяйственной) деятельности </w:t>
      </w:r>
      <w:r w:rsidRPr="008A5B1F">
        <w:rPr>
          <w:kern w:val="0"/>
          <w:szCs w:val="24"/>
        </w:rPr>
        <w:lastRenderedPageBreak/>
        <w:t xml:space="preserve">организации. Мы видим, что эффективность – это характеристика системы управления с точки зрения качества, результативности и своевременности достижения ее целей, развития системы в запланированном направлении при </w:t>
      </w:r>
      <w:r w:rsidRPr="00713686">
        <w:rPr>
          <w:kern w:val="0"/>
          <w:szCs w:val="28"/>
        </w:rPr>
        <w:t xml:space="preserve">выполнении определенных критериальных показателей и ограничений. </w:t>
      </w:r>
    </w:p>
    <w:p w:rsidR="000D119A" w:rsidRPr="00713686" w:rsidRDefault="000D119A" w:rsidP="000D119A">
      <w:pPr>
        <w:ind w:firstLine="720"/>
        <w:jc w:val="both"/>
        <w:rPr>
          <w:kern w:val="0"/>
          <w:szCs w:val="28"/>
        </w:rPr>
      </w:pPr>
      <w:r w:rsidRPr="00713686">
        <w:rPr>
          <w:kern w:val="0"/>
          <w:szCs w:val="28"/>
        </w:rPr>
        <w:t xml:space="preserve">Оценка эффективности изменений в системе управления возможна косвенными методами. На основе анализа метода Феликса-Риггса предложен бальный метод. </w:t>
      </w:r>
    </w:p>
    <w:p w:rsidR="000D119A" w:rsidRPr="00713686" w:rsidRDefault="000D119A" w:rsidP="000D119A">
      <w:pPr>
        <w:ind w:firstLine="720"/>
        <w:jc w:val="both"/>
        <w:rPr>
          <w:kern w:val="0"/>
          <w:szCs w:val="28"/>
        </w:rPr>
      </w:pPr>
      <w:r w:rsidRPr="00713686">
        <w:rPr>
          <w:kern w:val="0"/>
          <w:szCs w:val="28"/>
        </w:rPr>
        <w:t xml:space="preserve">Применение бального метода анализа выражается в том, что предприятие для отслеживания направления развития должно держать под контролем набор факторов.  Степень приближения к планируемому состоянию по каждому параметру и будет уровнем достижения той или иной цели. Данный аналитический подход позволяет получить суммарный итоговый индекс, который определяется путем взвешивания отдельных показателей при помощи метода экспертных оценок. Экспертно определяется и перечень показателей, исходя из условий деятельности конкретного предприятия. </w:t>
      </w:r>
    </w:p>
    <w:p w:rsidR="000D119A" w:rsidRDefault="000D119A" w:rsidP="000D119A">
      <w:pPr>
        <w:ind w:firstLine="720"/>
        <w:jc w:val="both"/>
        <w:rPr>
          <w:kern w:val="0"/>
          <w:szCs w:val="28"/>
        </w:rPr>
      </w:pPr>
      <w:r w:rsidRPr="00713686">
        <w:rPr>
          <w:kern w:val="0"/>
          <w:szCs w:val="28"/>
        </w:rPr>
        <w:t xml:space="preserve">Рассмотрим состояние объектов управления на предприятии, заданное графом </w:t>
      </w:r>
      <w:r w:rsidR="00D52301" w:rsidRPr="00713686">
        <w:rPr>
          <w:kern w:val="0"/>
          <w:szCs w:val="28"/>
        </w:rPr>
        <w:t>«</w:t>
      </w:r>
      <w:r w:rsidRPr="00713686">
        <w:rPr>
          <w:kern w:val="0"/>
          <w:szCs w:val="28"/>
        </w:rPr>
        <w:t>показателей состояния</w:t>
      </w:r>
      <w:r w:rsidR="00D52301" w:rsidRPr="00713686">
        <w:rPr>
          <w:kern w:val="0"/>
          <w:szCs w:val="28"/>
        </w:rPr>
        <w:t>»</w:t>
      </w:r>
      <w:r w:rsidRPr="00713686">
        <w:rPr>
          <w:kern w:val="0"/>
          <w:szCs w:val="28"/>
        </w:rPr>
        <w:t xml:space="preserve">, отражающим степень достижения целей объектов по их элементам: </w:t>
      </w:r>
      <w:r w:rsidR="00D52301" w:rsidRPr="00713686">
        <w:rPr>
          <w:kern w:val="0"/>
          <w:szCs w:val="28"/>
        </w:rPr>
        <w:t>«</w:t>
      </w:r>
      <w:r w:rsidRPr="00713686">
        <w:rPr>
          <w:kern w:val="0"/>
          <w:szCs w:val="28"/>
        </w:rPr>
        <w:t>ресурсы</w:t>
      </w:r>
      <w:r w:rsidR="00D52301" w:rsidRPr="00713686">
        <w:rPr>
          <w:kern w:val="0"/>
          <w:szCs w:val="28"/>
        </w:rPr>
        <w:t>»</w:t>
      </w:r>
      <w:r w:rsidRPr="00713686">
        <w:rPr>
          <w:kern w:val="0"/>
          <w:szCs w:val="28"/>
        </w:rPr>
        <w:t xml:space="preserve"> - </w:t>
      </w:r>
      <w:r w:rsidR="00D52301" w:rsidRPr="00713686">
        <w:rPr>
          <w:kern w:val="0"/>
          <w:szCs w:val="28"/>
        </w:rPr>
        <w:t>«</w:t>
      </w:r>
      <w:r w:rsidRPr="00713686">
        <w:rPr>
          <w:kern w:val="0"/>
          <w:szCs w:val="28"/>
        </w:rPr>
        <w:t>процесс производства</w:t>
      </w:r>
      <w:r w:rsidR="00D52301" w:rsidRPr="00713686">
        <w:rPr>
          <w:kern w:val="0"/>
          <w:szCs w:val="28"/>
        </w:rPr>
        <w:t>»</w:t>
      </w:r>
      <w:r w:rsidRPr="00713686">
        <w:rPr>
          <w:kern w:val="0"/>
          <w:szCs w:val="28"/>
        </w:rPr>
        <w:t xml:space="preserve"> – </w:t>
      </w:r>
      <w:r w:rsidR="00D52301" w:rsidRPr="00713686">
        <w:rPr>
          <w:kern w:val="0"/>
          <w:szCs w:val="28"/>
        </w:rPr>
        <w:t>«</w:t>
      </w:r>
      <w:r w:rsidRPr="00713686">
        <w:rPr>
          <w:kern w:val="0"/>
          <w:szCs w:val="28"/>
        </w:rPr>
        <w:t>продукт</w:t>
      </w:r>
      <w:r w:rsidR="00D52301" w:rsidRPr="00713686">
        <w:rPr>
          <w:kern w:val="0"/>
          <w:szCs w:val="28"/>
        </w:rPr>
        <w:t>»</w:t>
      </w:r>
      <w:r w:rsidRPr="00713686">
        <w:rPr>
          <w:kern w:val="0"/>
          <w:szCs w:val="28"/>
        </w:rPr>
        <w:t xml:space="preserve">. Тогда производственные критерии, выбранные в составе контролируемых параметров в методике оценки эффективности управления, могут рассматриваться как функция от изменения величин </w:t>
      </w:r>
      <w:r w:rsidR="00D52301" w:rsidRPr="00713686">
        <w:rPr>
          <w:kern w:val="0"/>
          <w:szCs w:val="28"/>
        </w:rPr>
        <w:t>«</w:t>
      </w:r>
      <w:r w:rsidRPr="00713686">
        <w:rPr>
          <w:kern w:val="0"/>
          <w:szCs w:val="28"/>
        </w:rPr>
        <w:t>показателей состояния</w:t>
      </w:r>
      <w:r w:rsidR="00D52301" w:rsidRPr="00713686">
        <w:rPr>
          <w:kern w:val="0"/>
          <w:szCs w:val="28"/>
        </w:rPr>
        <w:t>»</w:t>
      </w:r>
      <w:r w:rsidRPr="00713686">
        <w:rPr>
          <w:kern w:val="0"/>
          <w:szCs w:val="28"/>
        </w:rPr>
        <w:t>:</w:t>
      </w:r>
    </w:p>
    <w:p w:rsidR="00713686" w:rsidRPr="00713686" w:rsidRDefault="00713686" w:rsidP="000D119A">
      <w:pPr>
        <w:ind w:firstLine="720"/>
        <w:jc w:val="both"/>
        <w:rPr>
          <w:kern w:val="0"/>
          <w:szCs w:val="28"/>
        </w:rPr>
      </w:pPr>
    </w:p>
    <w:tbl>
      <w:tblPr>
        <w:tblW w:w="0" w:type="auto"/>
        <w:tblLayout w:type="fixed"/>
        <w:tblLook w:val="0000" w:firstRow="0" w:lastRow="0" w:firstColumn="0" w:lastColumn="0" w:noHBand="0" w:noVBand="0"/>
      </w:tblPr>
      <w:tblGrid>
        <w:gridCol w:w="7763"/>
        <w:gridCol w:w="2089"/>
      </w:tblGrid>
      <w:tr w:rsidR="000D119A" w:rsidRPr="008A5B1F" w:rsidTr="00176F9B">
        <w:trPr>
          <w:trHeight w:val="461"/>
        </w:trPr>
        <w:tc>
          <w:tcPr>
            <w:tcW w:w="7763" w:type="dxa"/>
          </w:tcPr>
          <w:p w:rsidR="000D119A" w:rsidRPr="008A5B1F" w:rsidRDefault="000D119A" w:rsidP="000D119A">
            <w:pPr>
              <w:ind w:firstLine="720"/>
              <w:jc w:val="center"/>
              <w:rPr>
                <w:szCs w:val="24"/>
              </w:rPr>
            </w:pPr>
            <w:r w:rsidRPr="008A5B1F">
              <w:rPr>
                <w:kern w:val="0"/>
                <w:szCs w:val="24"/>
              </w:rPr>
              <w:t>К </w:t>
            </w:r>
            <w:r w:rsidRPr="008A5B1F">
              <w:rPr>
                <w:kern w:val="0"/>
                <w:szCs w:val="24"/>
                <w:vertAlign w:val="subscript"/>
                <w:lang w:val="en-US"/>
              </w:rPr>
              <w:t>j</w:t>
            </w:r>
            <w:r w:rsidRPr="008A5B1F">
              <w:rPr>
                <w:kern w:val="0"/>
                <w:szCs w:val="24"/>
              </w:rPr>
              <w:t xml:space="preserve"> = f ( </w:t>
            </w:r>
            <w:r w:rsidRPr="008A5B1F">
              <w:rPr>
                <w:kern w:val="0"/>
                <w:szCs w:val="24"/>
              </w:rPr>
              <w:sym w:font="Symbol" w:char="0044"/>
            </w:r>
            <w:r w:rsidRPr="008A5B1F">
              <w:rPr>
                <w:kern w:val="0"/>
                <w:szCs w:val="24"/>
                <w:vertAlign w:val="subscript"/>
              </w:rPr>
              <w:t>p i</w:t>
            </w:r>
            <w:r w:rsidRPr="008A5B1F">
              <w:rPr>
                <w:kern w:val="0"/>
                <w:szCs w:val="24"/>
              </w:rPr>
              <w:t>), i = 1, r; j = 1, n</w:t>
            </w:r>
          </w:p>
        </w:tc>
        <w:tc>
          <w:tcPr>
            <w:tcW w:w="2089" w:type="dxa"/>
          </w:tcPr>
          <w:p w:rsidR="000D119A" w:rsidRPr="008A5B1F" w:rsidRDefault="000D119A" w:rsidP="000D119A">
            <w:pPr>
              <w:ind w:firstLine="720"/>
              <w:jc w:val="both"/>
              <w:rPr>
                <w:szCs w:val="24"/>
              </w:rPr>
            </w:pPr>
          </w:p>
        </w:tc>
      </w:tr>
    </w:tbl>
    <w:p w:rsidR="000D119A" w:rsidRPr="008A5B1F" w:rsidRDefault="000D119A" w:rsidP="000D119A">
      <w:pPr>
        <w:jc w:val="both"/>
        <w:rPr>
          <w:kern w:val="0"/>
          <w:szCs w:val="24"/>
        </w:rPr>
      </w:pPr>
      <w:r w:rsidRPr="008A5B1F">
        <w:rPr>
          <w:kern w:val="0"/>
          <w:szCs w:val="24"/>
        </w:rPr>
        <w:t xml:space="preserve">где      К j </w:t>
      </w:r>
      <w:r w:rsidR="005638B3">
        <w:rPr>
          <w:kern w:val="0"/>
          <w:szCs w:val="24"/>
        </w:rPr>
        <w:t>–</w:t>
      </w:r>
      <w:r w:rsidRPr="008A5B1F">
        <w:rPr>
          <w:kern w:val="0"/>
          <w:szCs w:val="24"/>
        </w:rPr>
        <w:t xml:space="preserve"> производственный критерий;</w:t>
      </w:r>
    </w:p>
    <w:p w:rsidR="000D119A" w:rsidRPr="008A5B1F" w:rsidRDefault="000D119A" w:rsidP="000D119A">
      <w:pPr>
        <w:ind w:firstLine="720"/>
        <w:jc w:val="both"/>
        <w:rPr>
          <w:kern w:val="0"/>
          <w:szCs w:val="24"/>
        </w:rPr>
      </w:pPr>
      <w:r w:rsidRPr="008A5B1F">
        <w:rPr>
          <w:kern w:val="0"/>
          <w:szCs w:val="24"/>
        </w:rPr>
        <w:sym w:font="Symbol" w:char="0044"/>
      </w:r>
      <w:r w:rsidRPr="008A5B1F">
        <w:rPr>
          <w:kern w:val="0"/>
          <w:szCs w:val="24"/>
        </w:rPr>
        <w:t xml:space="preserve">p i </w:t>
      </w:r>
      <w:r w:rsidR="005638B3">
        <w:rPr>
          <w:kern w:val="0"/>
          <w:szCs w:val="24"/>
        </w:rPr>
        <w:t>–</w:t>
      </w:r>
      <w:r w:rsidRPr="008A5B1F">
        <w:rPr>
          <w:kern w:val="0"/>
          <w:szCs w:val="24"/>
        </w:rPr>
        <w:t xml:space="preserve"> изменение величины </w:t>
      </w:r>
      <w:r w:rsidR="00D52301" w:rsidRPr="008A5B1F">
        <w:rPr>
          <w:kern w:val="0"/>
          <w:szCs w:val="24"/>
        </w:rPr>
        <w:t>«</w:t>
      </w:r>
      <w:r w:rsidRPr="008A5B1F">
        <w:rPr>
          <w:kern w:val="0"/>
          <w:szCs w:val="24"/>
        </w:rPr>
        <w:t>показателей состояния</w:t>
      </w:r>
      <w:r w:rsidR="00D52301" w:rsidRPr="008A5B1F">
        <w:rPr>
          <w:kern w:val="0"/>
          <w:szCs w:val="24"/>
        </w:rPr>
        <w:t>»</w:t>
      </w:r>
      <w:r w:rsidRPr="008A5B1F">
        <w:rPr>
          <w:kern w:val="0"/>
          <w:szCs w:val="24"/>
        </w:rPr>
        <w:t>;</w:t>
      </w:r>
    </w:p>
    <w:p w:rsidR="000D119A" w:rsidRPr="008A5B1F" w:rsidRDefault="000D119A" w:rsidP="000D119A">
      <w:pPr>
        <w:ind w:firstLine="720"/>
        <w:jc w:val="both"/>
        <w:rPr>
          <w:kern w:val="0"/>
          <w:szCs w:val="24"/>
        </w:rPr>
      </w:pPr>
      <w:r w:rsidRPr="008A5B1F">
        <w:rPr>
          <w:kern w:val="0"/>
          <w:szCs w:val="24"/>
        </w:rPr>
        <w:t xml:space="preserve">i </w:t>
      </w:r>
      <w:r w:rsidR="005638B3">
        <w:rPr>
          <w:kern w:val="0"/>
          <w:szCs w:val="24"/>
        </w:rPr>
        <w:t xml:space="preserve">– </w:t>
      </w:r>
      <w:r w:rsidRPr="008A5B1F">
        <w:rPr>
          <w:kern w:val="0"/>
          <w:szCs w:val="24"/>
        </w:rPr>
        <w:t xml:space="preserve">индекс </w:t>
      </w:r>
      <w:r w:rsidR="00D52301" w:rsidRPr="008A5B1F">
        <w:rPr>
          <w:kern w:val="0"/>
          <w:szCs w:val="24"/>
        </w:rPr>
        <w:t>«</w:t>
      </w:r>
      <w:r w:rsidRPr="008A5B1F">
        <w:rPr>
          <w:kern w:val="0"/>
          <w:szCs w:val="24"/>
        </w:rPr>
        <w:t>показателя состояния</w:t>
      </w:r>
      <w:r w:rsidR="00D52301" w:rsidRPr="008A5B1F">
        <w:rPr>
          <w:kern w:val="0"/>
          <w:szCs w:val="24"/>
        </w:rPr>
        <w:t>»</w:t>
      </w:r>
      <w:r w:rsidRPr="008A5B1F">
        <w:rPr>
          <w:kern w:val="0"/>
          <w:szCs w:val="24"/>
        </w:rPr>
        <w:t>;</w:t>
      </w:r>
    </w:p>
    <w:p w:rsidR="000D119A" w:rsidRPr="008A5B1F" w:rsidRDefault="000D119A" w:rsidP="000D119A">
      <w:pPr>
        <w:ind w:firstLine="720"/>
        <w:jc w:val="both"/>
        <w:rPr>
          <w:kern w:val="0"/>
          <w:szCs w:val="24"/>
        </w:rPr>
      </w:pPr>
      <w:r w:rsidRPr="008A5B1F">
        <w:rPr>
          <w:kern w:val="0"/>
          <w:szCs w:val="24"/>
        </w:rPr>
        <w:t xml:space="preserve">r </w:t>
      </w:r>
      <w:r w:rsidR="005638B3">
        <w:rPr>
          <w:kern w:val="0"/>
          <w:szCs w:val="24"/>
        </w:rPr>
        <w:t>–</w:t>
      </w:r>
      <w:r w:rsidRPr="008A5B1F">
        <w:rPr>
          <w:kern w:val="0"/>
          <w:szCs w:val="24"/>
        </w:rPr>
        <w:t xml:space="preserve"> количество анализируемых </w:t>
      </w:r>
      <w:r w:rsidR="00D52301" w:rsidRPr="008A5B1F">
        <w:rPr>
          <w:kern w:val="0"/>
          <w:szCs w:val="24"/>
        </w:rPr>
        <w:t>«</w:t>
      </w:r>
      <w:r w:rsidRPr="008A5B1F">
        <w:rPr>
          <w:kern w:val="0"/>
          <w:szCs w:val="24"/>
        </w:rPr>
        <w:t>показателей состояния</w:t>
      </w:r>
      <w:r w:rsidR="00D52301" w:rsidRPr="008A5B1F">
        <w:rPr>
          <w:kern w:val="0"/>
          <w:szCs w:val="24"/>
        </w:rPr>
        <w:t>»</w:t>
      </w:r>
      <w:r w:rsidRPr="008A5B1F">
        <w:rPr>
          <w:kern w:val="0"/>
          <w:szCs w:val="24"/>
        </w:rPr>
        <w:t>;</w:t>
      </w:r>
    </w:p>
    <w:p w:rsidR="000D119A" w:rsidRPr="008A5B1F" w:rsidRDefault="000D119A" w:rsidP="000D119A">
      <w:pPr>
        <w:ind w:firstLine="720"/>
        <w:jc w:val="both"/>
        <w:rPr>
          <w:kern w:val="0"/>
          <w:szCs w:val="24"/>
        </w:rPr>
      </w:pPr>
      <w:r w:rsidRPr="008A5B1F">
        <w:rPr>
          <w:kern w:val="0"/>
          <w:szCs w:val="24"/>
        </w:rPr>
        <w:t xml:space="preserve">j </w:t>
      </w:r>
      <w:r w:rsidR="005638B3">
        <w:rPr>
          <w:kern w:val="0"/>
          <w:szCs w:val="24"/>
        </w:rPr>
        <w:t xml:space="preserve">– </w:t>
      </w:r>
      <w:r w:rsidRPr="008A5B1F">
        <w:rPr>
          <w:kern w:val="0"/>
          <w:szCs w:val="24"/>
        </w:rPr>
        <w:t>индекс критерия производства;</w:t>
      </w:r>
    </w:p>
    <w:p w:rsidR="000D119A" w:rsidRPr="008A5B1F" w:rsidRDefault="000D119A" w:rsidP="000D119A">
      <w:pPr>
        <w:ind w:firstLine="720"/>
        <w:jc w:val="both"/>
        <w:rPr>
          <w:kern w:val="0"/>
          <w:szCs w:val="24"/>
        </w:rPr>
      </w:pPr>
      <w:r w:rsidRPr="008A5B1F">
        <w:rPr>
          <w:kern w:val="0"/>
          <w:szCs w:val="24"/>
        </w:rPr>
        <w:t xml:space="preserve">n </w:t>
      </w:r>
      <w:r w:rsidR="005638B3">
        <w:rPr>
          <w:kern w:val="0"/>
          <w:szCs w:val="24"/>
        </w:rPr>
        <w:t>–</w:t>
      </w:r>
      <w:r w:rsidRPr="008A5B1F">
        <w:rPr>
          <w:kern w:val="0"/>
          <w:szCs w:val="24"/>
        </w:rPr>
        <w:t xml:space="preserve"> количество контролируемых критериев производства.</w:t>
      </w:r>
    </w:p>
    <w:p w:rsidR="00713686" w:rsidRDefault="00713686" w:rsidP="000D119A">
      <w:pPr>
        <w:ind w:firstLine="720"/>
        <w:jc w:val="both"/>
        <w:rPr>
          <w:kern w:val="0"/>
          <w:sz w:val="27"/>
          <w:szCs w:val="27"/>
        </w:rPr>
      </w:pPr>
    </w:p>
    <w:p w:rsidR="000D119A" w:rsidRDefault="000D119A" w:rsidP="000D119A">
      <w:pPr>
        <w:ind w:firstLine="720"/>
        <w:jc w:val="both"/>
        <w:rPr>
          <w:kern w:val="0"/>
          <w:szCs w:val="27"/>
        </w:rPr>
      </w:pPr>
      <w:r w:rsidRPr="00713686">
        <w:rPr>
          <w:kern w:val="0"/>
          <w:szCs w:val="27"/>
        </w:rPr>
        <w:t>Если согласно методике Феликса-Риггса, текущее значение j-го критерия производства можно отобразить его оценкой Q kj, то величину эффективности управления (прирост эффективности от совершенствования функций управления) можно определить как разницу между суммарными значениями оценок, составляющими индекс I t (на момент времени t после внедрения мероприятий по совершенствованию управления) и индексом I </w:t>
      </w:r>
      <w:r w:rsidRPr="00713686">
        <w:rPr>
          <w:kern w:val="0"/>
          <w:szCs w:val="27"/>
          <w:vertAlign w:val="subscript"/>
        </w:rPr>
        <w:t>0</w:t>
      </w:r>
      <w:r w:rsidRPr="00713686">
        <w:rPr>
          <w:kern w:val="0"/>
          <w:szCs w:val="27"/>
        </w:rPr>
        <w:t xml:space="preserve"> (на первоначальный момент анализа):</w:t>
      </w:r>
    </w:p>
    <w:p w:rsidR="00713686" w:rsidRPr="00713686" w:rsidRDefault="00713686" w:rsidP="000D119A">
      <w:pPr>
        <w:ind w:firstLine="720"/>
        <w:jc w:val="both"/>
        <w:rPr>
          <w:kern w:val="0"/>
          <w:szCs w:val="27"/>
        </w:rPr>
      </w:pPr>
    </w:p>
    <w:tbl>
      <w:tblPr>
        <w:tblW w:w="13114" w:type="dxa"/>
        <w:tblLayout w:type="fixed"/>
        <w:tblLook w:val="0000" w:firstRow="0" w:lastRow="0" w:firstColumn="0" w:lastColumn="0" w:noHBand="0" w:noVBand="0"/>
      </w:tblPr>
      <w:tblGrid>
        <w:gridCol w:w="8188"/>
        <w:gridCol w:w="4926"/>
      </w:tblGrid>
      <w:tr w:rsidR="000D119A" w:rsidRPr="008A5B1F" w:rsidTr="008A5B1F">
        <w:tc>
          <w:tcPr>
            <w:tcW w:w="8188" w:type="dxa"/>
          </w:tcPr>
          <w:p w:rsidR="000D119A" w:rsidRPr="008A5B1F" w:rsidRDefault="000D119A" w:rsidP="000D119A">
            <w:pPr>
              <w:ind w:firstLine="720"/>
              <w:jc w:val="center"/>
              <w:rPr>
                <w:szCs w:val="24"/>
              </w:rPr>
            </w:pPr>
            <w:r w:rsidRPr="008A5B1F">
              <w:rPr>
                <w:kern w:val="0"/>
                <w:szCs w:val="24"/>
              </w:rPr>
              <w:t>Е = I </w:t>
            </w:r>
            <w:r w:rsidRPr="008A5B1F">
              <w:rPr>
                <w:kern w:val="0"/>
                <w:szCs w:val="24"/>
                <w:vertAlign w:val="subscript"/>
              </w:rPr>
              <w:t>t</w:t>
            </w:r>
            <w:r w:rsidRPr="008A5B1F">
              <w:rPr>
                <w:kern w:val="0"/>
                <w:szCs w:val="24"/>
              </w:rPr>
              <w:t xml:space="preserve"> - I </w:t>
            </w:r>
            <w:r w:rsidRPr="008A5B1F">
              <w:rPr>
                <w:kern w:val="0"/>
                <w:szCs w:val="24"/>
                <w:vertAlign w:val="subscript"/>
              </w:rPr>
              <w:t>0</w:t>
            </w:r>
          </w:p>
        </w:tc>
        <w:tc>
          <w:tcPr>
            <w:tcW w:w="4926" w:type="dxa"/>
          </w:tcPr>
          <w:p w:rsidR="000D119A" w:rsidRPr="008A5B1F" w:rsidRDefault="000D119A" w:rsidP="000D119A">
            <w:pPr>
              <w:ind w:firstLine="720"/>
              <w:jc w:val="both"/>
              <w:rPr>
                <w:szCs w:val="24"/>
              </w:rPr>
            </w:pPr>
          </w:p>
        </w:tc>
      </w:tr>
    </w:tbl>
    <w:p w:rsidR="000D119A" w:rsidRPr="008A5B1F" w:rsidRDefault="000D119A" w:rsidP="000D119A">
      <w:pPr>
        <w:jc w:val="both"/>
        <w:rPr>
          <w:kern w:val="0"/>
          <w:szCs w:val="24"/>
        </w:rPr>
      </w:pPr>
      <w:r w:rsidRPr="008A5B1F">
        <w:rPr>
          <w:kern w:val="0"/>
          <w:szCs w:val="24"/>
        </w:rPr>
        <w:t xml:space="preserve">где      Е </w:t>
      </w:r>
      <w:r w:rsidR="005638B3">
        <w:rPr>
          <w:kern w:val="0"/>
          <w:szCs w:val="24"/>
        </w:rPr>
        <w:t>–</w:t>
      </w:r>
      <w:r w:rsidRPr="008A5B1F">
        <w:rPr>
          <w:kern w:val="0"/>
          <w:szCs w:val="24"/>
        </w:rPr>
        <w:t xml:space="preserve"> величина эффективности управления.</w:t>
      </w:r>
    </w:p>
    <w:p w:rsidR="00713686" w:rsidRDefault="00713686" w:rsidP="000D119A">
      <w:pPr>
        <w:ind w:firstLine="720"/>
        <w:jc w:val="both"/>
        <w:rPr>
          <w:kern w:val="0"/>
          <w:sz w:val="27"/>
          <w:szCs w:val="27"/>
        </w:rPr>
      </w:pPr>
    </w:p>
    <w:p w:rsidR="000D119A" w:rsidRPr="00713686" w:rsidRDefault="000D119A" w:rsidP="000D119A">
      <w:pPr>
        <w:ind w:firstLine="720"/>
        <w:jc w:val="both"/>
        <w:rPr>
          <w:kern w:val="0"/>
          <w:szCs w:val="27"/>
        </w:rPr>
      </w:pPr>
      <w:r w:rsidRPr="00713686">
        <w:rPr>
          <w:kern w:val="0"/>
          <w:szCs w:val="27"/>
        </w:rPr>
        <w:lastRenderedPageBreak/>
        <w:t>Таким образом, предлагаемый подход к измерению результативности труда управленческих работников опосредованно, через параметры состояния производства, предполагают формирование системы показателей в зависимости от индивидуальных условий предприятия.</w:t>
      </w:r>
    </w:p>
    <w:p w:rsidR="000D119A" w:rsidRPr="00713686" w:rsidRDefault="000D119A" w:rsidP="000D119A">
      <w:pPr>
        <w:ind w:firstLine="720"/>
        <w:jc w:val="both"/>
        <w:rPr>
          <w:kern w:val="0"/>
          <w:szCs w:val="27"/>
        </w:rPr>
      </w:pPr>
      <w:r w:rsidRPr="00713686">
        <w:rPr>
          <w:kern w:val="0"/>
          <w:szCs w:val="27"/>
        </w:rPr>
        <w:t>При всех сложностях оценки эффективности управленческо</w:t>
      </w:r>
      <w:r w:rsidRPr="00713686">
        <w:rPr>
          <w:kern w:val="0"/>
          <w:szCs w:val="27"/>
        </w:rPr>
        <w:softHyphen/>
        <w:t>го труда в большей  мере  разработаны теоретико-методологические и методические приемы оценки эффективности отдельных мероприятий, чем управления в целом. Так, известны методы оценки эффективности внедрения новой техники, автоматизированных систем управления и др.</w:t>
      </w:r>
    </w:p>
    <w:p w:rsidR="000D119A" w:rsidRDefault="000D119A" w:rsidP="000D119A">
      <w:pPr>
        <w:ind w:firstLine="720"/>
        <w:jc w:val="both"/>
        <w:rPr>
          <w:kern w:val="0"/>
          <w:szCs w:val="27"/>
        </w:rPr>
      </w:pPr>
      <w:r w:rsidRPr="00713686">
        <w:rPr>
          <w:kern w:val="0"/>
          <w:szCs w:val="27"/>
        </w:rPr>
        <w:t xml:space="preserve"> Наиболее типичным для определения обобщающего показателя экономической эффективности мероприятий по совершенствованию управления является начисление годового экономического эффекта, полученного от их реализации, и сравнение его с затратами на эти мероприятия, расчет которого ведется по формуле:</w:t>
      </w:r>
    </w:p>
    <w:p w:rsidR="00713686" w:rsidRPr="00713686" w:rsidRDefault="00713686" w:rsidP="000D119A">
      <w:pPr>
        <w:ind w:firstLine="720"/>
        <w:jc w:val="both"/>
        <w:rPr>
          <w:kern w:val="0"/>
          <w:szCs w:val="27"/>
        </w:rPr>
      </w:pPr>
    </w:p>
    <w:p w:rsidR="000D119A" w:rsidRPr="008A5B1F" w:rsidRDefault="000D119A" w:rsidP="000D119A">
      <w:pPr>
        <w:jc w:val="center"/>
        <w:rPr>
          <w:kern w:val="0"/>
          <w:szCs w:val="28"/>
        </w:rPr>
      </w:pPr>
      <w:r w:rsidRPr="008A5B1F">
        <w:rPr>
          <w:position w:val="-30"/>
          <w:szCs w:val="28"/>
        </w:rPr>
        <w:object w:dxaOrig="1200" w:dyaOrig="720">
          <v:shape id="_x0000_i1026" type="#_x0000_t75" style="width:74.5pt;height:37.65pt" o:ole="" fillcolor="window">
            <v:imagedata r:id="rId65" o:title=""/>
          </v:shape>
          <o:OLEObject Type="Embed" ProgID="Equation.3" ShapeID="_x0000_i1026" DrawAspect="Content" ObjectID="_1614620266" r:id="rId66"/>
        </w:object>
      </w:r>
      <w:r w:rsidRPr="008A5B1F">
        <w:rPr>
          <w:kern w:val="0"/>
          <w:szCs w:val="28"/>
        </w:rPr>
        <w:t>,</w:t>
      </w:r>
    </w:p>
    <w:p w:rsidR="000D119A" w:rsidRPr="00713686" w:rsidRDefault="000D119A" w:rsidP="000D119A">
      <w:pPr>
        <w:jc w:val="both"/>
        <w:rPr>
          <w:kern w:val="0"/>
          <w:szCs w:val="27"/>
        </w:rPr>
      </w:pPr>
      <w:r w:rsidRPr="00713686">
        <w:rPr>
          <w:kern w:val="0"/>
          <w:szCs w:val="27"/>
        </w:rPr>
        <w:t xml:space="preserve">где      </w:t>
      </w:r>
      <w:r w:rsidRPr="00713686">
        <w:rPr>
          <w:i/>
          <w:kern w:val="0"/>
          <w:szCs w:val="27"/>
        </w:rPr>
        <w:t>К</w:t>
      </w:r>
      <w:r w:rsidRPr="00713686">
        <w:rPr>
          <w:i/>
          <w:kern w:val="0"/>
          <w:szCs w:val="27"/>
          <w:vertAlign w:val="subscript"/>
        </w:rPr>
        <w:t>э</w:t>
      </w:r>
      <w:r w:rsidRPr="00713686">
        <w:rPr>
          <w:kern w:val="0"/>
          <w:szCs w:val="27"/>
          <w:vertAlign w:val="subscript"/>
        </w:rPr>
        <w:t xml:space="preserve"> </w:t>
      </w:r>
      <w:r w:rsidRPr="00713686">
        <w:rPr>
          <w:kern w:val="0"/>
          <w:szCs w:val="27"/>
        </w:rPr>
        <w:t xml:space="preserve">- коэффициент эффективности совершенствования управления; </w:t>
      </w:r>
    </w:p>
    <w:p w:rsidR="000D119A" w:rsidRPr="00713686" w:rsidRDefault="000D119A" w:rsidP="000D119A">
      <w:pPr>
        <w:ind w:firstLine="720"/>
        <w:jc w:val="both"/>
        <w:rPr>
          <w:kern w:val="0"/>
          <w:szCs w:val="27"/>
        </w:rPr>
      </w:pPr>
      <w:r w:rsidRPr="00713686">
        <w:rPr>
          <w:i/>
          <w:kern w:val="0"/>
          <w:szCs w:val="27"/>
        </w:rPr>
        <w:t>Э</w:t>
      </w:r>
      <w:r w:rsidRPr="00713686">
        <w:rPr>
          <w:i/>
          <w:kern w:val="0"/>
          <w:szCs w:val="27"/>
          <w:vertAlign w:val="subscript"/>
        </w:rPr>
        <w:t>год</w:t>
      </w:r>
      <w:r w:rsidRPr="00713686">
        <w:rPr>
          <w:kern w:val="0"/>
          <w:szCs w:val="27"/>
          <w:vertAlign w:val="subscript"/>
        </w:rPr>
        <w:t xml:space="preserve"> </w:t>
      </w:r>
      <w:r w:rsidRPr="00713686">
        <w:rPr>
          <w:kern w:val="0"/>
          <w:szCs w:val="27"/>
        </w:rPr>
        <w:t xml:space="preserve">- годовой экономический эффект, полученный в результате проведения мероприятий; </w:t>
      </w:r>
    </w:p>
    <w:p w:rsidR="000D119A" w:rsidRPr="00713686" w:rsidRDefault="000D119A" w:rsidP="000D119A">
      <w:pPr>
        <w:ind w:firstLine="720"/>
        <w:jc w:val="both"/>
        <w:rPr>
          <w:kern w:val="0"/>
          <w:szCs w:val="27"/>
        </w:rPr>
      </w:pPr>
      <w:r w:rsidRPr="00713686">
        <w:rPr>
          <w:i/>
          <w:kern w:val="0"/>
          <w:szCs w:val="27"/>
        </w:rPr>
        <w:t>З</w:t>
      </w:r>
      <w:r w:rsidRPr="00713686">
        <w:rPr>
          <w:i/>
          <w:kern w:val="0"/>
          <w:szCs w:val="27"/>
          <w:vertAlign w:val="subscript"/>
        </w:rPr>
        <w:t>у</w:t>
      </w:r>
      <w:r w:rsidRPr="00713686">
        <w:rPr>
          <w:kern w:val="0"/>
          <w:szCs w:val="27"/>
          <w:vertAlign w:val="subscript"/>
        </w:rPr>
        <w:t xml:space="preserve"> </w:t>
      </w:r>
      <w:r w:rsidRPr="00713686">
        <w:rPr>
          <w:kern w:val="0"/>
          <w:szCs w:val="27"/>
        </w:rPr>
        <w:t xml:space="preserve">- затраты на мероприятия по совершенствованию управления. </w:t>
      </w:r>
    </w:p>
    <w:p w:rsidR="00713686" w:rsidRPr="00713686" w:rsidRDefault="00713686" w:rsidP="000D119A">
      <w:pPr>
        <w:ind w:firstLine="720"/>
        <w:jc w:val="both"/>
        <w:rPr>
          <w:kern w:val="0"/>
          <w:szCs w:val="27"/>
        </w:rPr>
      </w:pPr>
    </w:p>
    <w:p w:rsidR="000D119A" w:rsidRPr="00713686" w:rsidRDefault="000D119A" w:rsidP="000D119A">
      <w:pPr>
        <w:ind w:firstLine="720"/>
        <w:jc w:val="both"/>
        <w:rPr>
          <w:kern w:val="0"/>
          <w:szCs w:val="27"/>
        </w:rPr>
      </w:pPr>
      <w:r w:rsidRPr="00713686">
        <w:rPr>
          <w:kern w:val="0"/>
          <w:szCs w:val="27"/>
        </w:rPr>
        <w:t xml:space="preserve">Таким образом, под экономическим эффектом понимается абсолютная величина результата эконом ической деятельности предпринимателя (предпринимательской структуры). </w:t>
      </w:r>
    </w:p>
    <w:p w:rsidR="000D119A" w:rsidRDefault="000D119A" w:rsidP="000D119A">
      <w:pPr>
        <w:ind w:firstLine="720"/>
        <w:jc w:val="both"/>
        <w:rPr>
          <w:kern w:val="0"/>
          <w:szCs w:val="27"/>
        </w:rPr>
      </w:pPr>
      <w:r w:rsidRPr="00713686">
        <w:rPr>
          <w:kern w:val="0"/>
          <w:szCs w:val="27"/>
        </w:rPr>
        <w:t>В самом общем виде показатель экономической эффективности можно выразить следующим соотношением:</w:t>
      </w:r>
    </w:p>
    <w:p w:rsidR="00713686" w:rsidRPr="00713686" w:rsidRDefault="00713686" w:rsidP="000D119A">
      <w:pPr>
        <w:ind w:firstLine="720"/>
        <w:jc w:val="both"/>
        <w:rPr>
          <w:kern w:val="0"/>
          <w:szCs w:val="27"/>
        </w:rPr>
      </w:pPr>
    </w:p>
    <w:tbl>
      <w:tblPr>
        <w:tblW w:w="0" w:type="auto"/>
        <w:tblInd w:w="108" w:type="dxa"/>
        <w:tblLayout w:type="fixed"/>
        <w:tblLook w:val="0000" w:firstRow="0" w:lastRow="0" w:firstColumn="0" w:lastColumn="0" w:noHBand="0" w:noVBand="0"/>
      </w:tblPr>
      <w:tblGrid>
        <w:gridCol w:w="4770"/>
        <w:gridCol w:w="3168"/>
        <w:gridCol w:w="1276"/>
      </w:tblGrid>
      <w:tr w:rsidR="000D119A" w:rsidRPr="008A5B1F" w:rsidTr="00176F9B">
        <w:trPr>
          <w:cantSplit/>
          <w:trHeight w:val="402"/>
        </w:trPr>
        <w:tc>
          <w:tcPr>
            <w:tcW w:w="4770" w:type="dxa"/>
            <w:vMerge w:val="restart"/>
            <w:shd w:val="clear" w:color="auto" w:fill="auto"/>
            <w:vAlign w:val="center"/>
          </w:tcPr>
          <w:p w:rsidR="000D119A" w:rsidRPr="008A5B1F" w:rsidRDefault="000D119A" w:rsidP="000D119A">
            <w:pPr>
              <w:jc w:val="center"/>
              <w:rPr>
                <w:i/>
                <w:kern w:val="0"/>
                <w:szCs w:val="28"/>
              </w:rPr>
            </w:pPr>
            <w:r w:rsidRPr="008A5B1F">
              <w:rPr>
                <w:i/>
                <w:kern w:val="0"/>
                <w:szCs w:val="28"/>
              </w:rPr>
              <w:t>Экономическая эффективность    =</w:t>
            </w:r>
          </w:p>
        </w:tc>
        <w:tc>
          <w:tcPr>
            <w:tcW w:w="3168" w:type="dxa"/>
            <w:tcBorders>
              <w:top w:val="nil"/>
              <w:left w:val="nil"/>
              <w:bottom w:val="single" w:sz="4" w:space="0" w:color="auto"/>
              <w:right w:val="nil"/>
            </w:tcBorders>
            <w:shd w:val="clear" w:color="auto" w:fill="auto"/>
          </w:tcPr>
          <w:p w:rsidR="000D119A" w:rsidRPr="008A5B1F" w:rsidRDefault="000D119A" w:rsidP="000D119A">
            <w:pPr>
              <w:jc w:val="both"/>
              <w:rPr>
                <w:i/>
                <w:kern w:val="0"/>
                <w:szCs w:val="28"/>
              </w:rPr>
            </w:pPr>
            <w:r w:rsidRPr="008A5B1F">
              <w:rPr>
                <w:i/>
                <w:kern w:val="0"/>
                <w:szCs w:val="28"/>
              </w:rPr>
              <w:t>Экономический эффект</w:t>
            </w:r>
          </w:p>
        </w:tc>
        <w:tc>
          <w:tcPr>
            <w:tcW w:w="1276" w:type="dxa"/>
            <w:vMerge w:val="restart"/>
            <w:tcBorders>
              <w:top w:val="nil"/>
              <w:left w:val="nil"/>
              <w:right w:val="nil"/>
            </w:tcBorders>
            <w:vAlign w:val="center"/>
          </w:tcPr>
          <w:p w:rsidR="000D119A" w:rsidRPr="008A5B1F" w:rsidRDefault="000D119A" w:rsidP="000D119A">
            <w:pPr>
              <w:jc w:val="both"/>
              <w:rPr>
                <w:kern w:val="0"/>
                <w:szCs w:val="28"/>
              </w:rPr>
            </w:pPr>
            <w:r w:rsidRPr="008A5B1F">
              <w:rPr>
                <w:kern w:val="0"/>
                <w:szCs w:val="28"/>
              </w:rPr>
              <w:t xml:space="preserve">       </w:t>
            </w:r>
          </w:p>
        </w:tc>
      </w:tr>
      <w:tr w:rsidR="000D119A" w:rsidRPr="008A5B1F" w:rsidTr="00176F9B">
        <w:trPr>
          <w:cantSplit/>
        </w:trPr>
        <w:tc>
          <w:tcPr>
            <w:tcW w:w="4770" w:type="dxa"/>
            <w:vMerge/>
            <w:shd w:val="clear" w:color="auto" w:fill="auto"/>
            <w:vAlign w:val="center"/>
          </w:tcPr>
          <w:p w:rsidR="000D119A" w:rsidRPr="008A5B1F" w:rsidRDefault="000D119A" w:rsidP="000D119A">
            <w:pPr>
              <w:jc w:val="both"/>
              <w:rPr>
                <w:i/>
                <w:kern w:val="0"/>
                <w:szCs w:val="28"/>
              </w:rPr>
            </w:pPr>
          </w:p>
        </w:tc>
        <w:tc>
          <w:tcPr>
            <w:tcW w:w="3168" w:type="dxa"/>
            <w:shd w:val="clear" w:color="auto" w:fill="auto"/>
          </w:tcPr>
          <w:p w:rsidR="000D119A" w:rsidRPr="008A5B1F" w:rsidRDefault="000D119A" w:rsidP="000D119A">
            <w:pPr>
              <w:jc w:val="both"/>
              <w:rPr>
                <w:i/>
                <w:kern w:val="0"/>
                <w:szCs w:val="28"/>
              </w:rPr>
            </w:pPr>
            <w:r w:rsidRPr="008A5B1F">
              <w:rPr>
                <w:i/>
                <w:kern w:val="0"/>
                <w:szCs w:val="28"/>
              </w:rPr>
              <w:t>Ресурсы или затраты</w:t>
            </w:r>
          </w:p>
        </w:tc>
        <w:tc>
          <w:tcPr>
            <w:tcW w:w="1276" w:type="dxa"/>
            <w:vMerge/>
          </w:tcPr>
          <w:p w:rsidR="000D119A" w:rsidRPr="008A5B1F" w:rsidRDefault="000D119A" w:rsidP="000D119A">
            <w:pPr>
              <w:jc w:val="both"/>
              <w:rPr>
                <w:i/>
                <w:kern w:val="0"/>
                <w:szCs w:val="28"/>
              </w:rPr>
            </w:pPr>
          </w:p>
        </w:tc>
      </w:tr>
    </w:tbl>
    <w:p w:rsidR="00713686" w:rsidRDefault="00713686" w:rsidP="000D119A">
      <w:pPr>
        <w:ind w:firstLine="709"/>
        <w:jc w:val="both"/>
        <w:rPr>
          <w:kern w:val="0"/>
          <w:sz w:val="27"/>
          <w:szCs w:val="27"/>
        </w:rPr>
      </w:pPr>
    </w:p>
    <w:p w:rsidR="000D119A" w:rsidRPr="00713686" w:rsidRDefault="000D119A" w:rsidP="000D119A">
      <w:pPr>
        <w:ind w:firstLine="709"/>
        <w:jc w:val="both"/>
        <w:rPr>
          <w:kern w:val="0"/>
          <w:szCs w:val="27"/>
        </w:rPr>
      </w:pPr>
      <w:r w:rsidRPr="00713686">
        <w:rPr>
          <w:kern w:val="0"/>
          <w:szCs w:val="27"/>
        </w:rPr>
        <w:t xml:space="preserve">Различие между ресурсным и затратным подходами заключается в том, что при ресурсном подходе экономический эффект соотносится со стоимостной величиной приобретенных ресурсов, а при затратном подходе – с той частью стоимости ресурсов, которая в рассматриваемом периоде включена в затраты. </w:t>
      </w:r>
    </w:p>
    <w:p w:rsidR="000D119A" w:rsidRPr="00713686" w:rsidRDefault="000D119A" w:rsidP="000D119A">
      <w:pPr>
        <w:ind w:firstLine="709"/>
        <w:jc w:val="both"/>
        <w:rPr>
          <w:kern w:val="0"/>
          <w:szCs w:val="27"/>
        </w:rPr>
      </w:pPr>
      <w:r w:rsidRPr="00713686">
        <w:rPr>
          <w:kern w:val="0"/>
          <w:szCs w:val="27"/>
        </w:rPr>
        <w:t>Одного универсального показателя, характеризующего экономическую эффективность предпринимательства не существует. Для ее оценки целесообразно использовать систему показателей, включающую частные показатели, характеризующие результативность различных аспектов  предпринимательской деятельности, которые системати</w:t>
      </w:r>
      <w:r w:rsidR="008A5B1F" w:rsidRPr="00713686">
        <w:rPr>
          <w:kern w:val="0"/>
          <w:szCs w:val="27"/>
        </w:rPr>
        <w:t>зировано представлены в таблице 16</w:t>
      </w:r>
      <w:r w:rsidRPr="00713686">
        <w:rPr>
          <w:kern w:val="0"/>
          <w:szCs w:val="27"/>
        </w:rPr>
        <w:t>.</w:t>
      </w:r>
    </w:p>
    <w:p w:rsidR="000D119A" w:rsidRPr="000D119A" w:rsidRDefault="000D119A" w:rsidP="000D119A">
      <w:pPr>
        <w:rPr>
          <w:kern w:val="0"/>
          <w:sz w:val="24"/>
          <w:szCs w:val="24"/>
        </w:rPr>
      </w:pPr>
    </w:p>
    <w:p w:rsidR="000D119A" w:rsidRPr="008A5B1F" w:rsidRDefault="000D119A" w:rsidP="008A5B1F">
      <w:pPr>
        <w:jc w:val="both"/>
        <w:rPr>
          <w:kern w:val="0"/>
          <w:szCs w:val="24"/>
        </w:rPr>
      </w:pPr>
      <w:r w:rsidRPr="008A5B1F">
        <w:rPr>
          <w:kern w:val="0"/>
          <w:szCs w:val="24"/>
        </w:rPr>
        <w:lastRenderedPageBreak/>
        <w:t xml:space="preserve">Таблица </w:t>
      </w:r>
      <w:r w:rsidR="008A5B1F" w:rsidRPr="008A5B1F">
        <w:rPr>
          <w:kern w:val="0"/>
          <w:szCs w:val="24"/>
        </w:rPr>
        <w:t>16</w:t>
      </w:r>
      <w:r w:rsidRPr="008A5B1F">
        <w:rPr>
          <w:kern w:val="0"/>
          <w:szCs w:val="24"/>
        </w:rPr>
        <w:t xml:space="preserve"> – Частные показатели экономической эффективности в широком смысле </w:t>
      </w:r>
    </w:p>
    <w:tbl>
      <w:tblPr>
        <w:tblW w:w="9781" w:type="dxa"/>
        <w:tblInd w:w="-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60"/>
        <w:gridCol w:w="2551"/>
        <w:gridCol w:w="2694"/>
        <w:gridCol w:w="2976"/>
      </w:tblGrid>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center"/>
              <w:rPr>
                <w:kern w:val="0"/>
                <w:sz w:val="20"/>
              </w:rPr>
            </w:pPr>
            <w:r w:rsidRPr="000D119A">
              <w:rPr>
                <w:kern w:val="0"/>
                <w:sz w:val="20"/>
              </w:rPr>
              <w:t>Показатель</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center"/>
              <w:rPr>
                <w:kern w:val="0"/>
                <w:sz w:val="20"/>
              </w:rPr>
            </w:pPr>
            <w:r w:rsidRPr="000D119A">
              <w:rPr>
                <w:kern w:val="0"/>
                <w:sz w:val="20"/>
              </w:rPr>
              <w:t>Содержание</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center"/>
              <w:rPr>
                <w:kern w:val="0"/>
                <w:sz w:val="20"/>
              </w:rPr>
            </w:pPr>
            <w:r w:rsidRPr="000D119A">
              <w:rPr>
                <w:kern w:val="0"/>
                <w:sz w:val="20"/>
              </w:rPr>
              <w:t>Порядок расчета</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center"/>
              <w:rPr>
                <w:kern w:val="0"/>
                <w:sz w:val="20"/>
              </w:rPr>
            </w:pPr>
            <w:r w:rsidRPr="000D119A">
              <w:rPr>
                <w:kern w:val="0"/>
                <w:sz w:val="20"/>
              </w:rPr>
              <w:t>Комментарий</w:t>
            </w:r>
          </w:p>
        </w:tc>
      </w:tr>
      <w:tr w:rsidR="000D119A" w:rsidRPr="000D119A" w:rsidTr="008A5B1F">
        <w:trPr>
          <w:trHeight w:val="310"/>
        </w:trPr>
        <w:tc>
          <w:tcPr>
            <w:tcW w:w="9781" w:type="dxa"/>
            <w:gridSpan w:val="4"/>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center"/>
              <w:rPr>
                <w:b/>
                <w:kern w:val="0"/>
                <w:sz w:val="20"/>
              </w:rPr>
            </w:pPr>
            <w:r w:rsidRPr="000D119A">
              <w:rPr>
                <w:b/>
                <w:kern w:val="0"/>
                <w:sz w:val="20"/>
              </w:rPr>
              <w:t>Экономические показатели</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Уровень </w:t>
            </w:r>
          </w:p>
          <w:p w:rsidR="000D119A" w:rsidRPr="000D119A" w:rsidRDefault="000D119A" w:rsidP="000D119A">
            <w:pPr>
              <w:rPr>
                <w:kern w:val="0"/>
                <w:sz w:val="20"/>
              </w:rPr>
            </w:pPr>
            <w:r w:rsidRPr="000D119A">
              <w:rPr>
                <w:kern w:val="0"/>
                <w:sz w:val="20"/>
              </w:rPr>
              <w:t>затрат</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Показывает какой объем затрат по основным видам деятельности приходится на 1 </w:t>
            </w:r>
            <w:r w:rsidRPr="000D119A">
              <w:rPr>
                <w:rFonts w:ascii="Roboto" w:hAnsi="Roboto"/>
                <w:kern w:val="0"/>
                <w:sz w:val="20"/>
              </w:rPr>
              <w:t>₽</w:t>
            </w:r>
            <w:r w:rsidRPr="000D119A">
              <w:rPr>
                <w:kern w:val="0"/>
                <w:sz w:val="20"/>
              </w:rPr>
              <w:t xml:space="preserve"> выручки </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себестоимости проданных товаров (продукции, работ) к выручке от реализации</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autoSpaceDN w:val="0"/>
              <w:rPr>
                <w:kern w:val="0"/>
                <w:sz w:val="20"/>
              </w:rPr>
            </w:pPr>
            <w:r w:rsidRPr="000D119A">
              <w:rPr>
                <w:kern w:val="0"/>
                <w:sz w:val="20"/>
              </w:rPr>
              <w:t xml:space="preserve">Характеризует эффективность деятельности предпринимательской структуры </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Выручка на одного работника</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Показывает какой объем выручки приходится на 1 работника </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выручки от реализации к среднегодовой численности работников</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Показатель характеризует эффективность использования трудовых ресурсов, характеризует производительность труда </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Фондоотдача активной части ОПФ</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какая сумма дохода дает использование единицы стоимости активной части ОПФ</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autoSpaceDN w:val="0"/>
              <w:rPr>
                <w:kern w:val="0"/>
                <w:sz w:val="20"/>
              </w:rPr>
            </w:pPr>
            <w:r w:rsidRPr="000D119A">
              <w:rPr>
                <w:kern w:val="0"/>
                <w:sz w:val="20"/>
              </w:rPr>
              <w:t>Отношение выручки от реализации к среднегодовой стоимости активной части ОПФ</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Характеризует эффективность использования активной части основных производственных фондов</w:t>
            </w:r>
          </w:p>
        </w:tc>
      </w:tr>
      <w:tr w:rsidR="000D119A" w:rsidRPr="000D119A" w:rsidTr="008A5B1F">
        <w:tc>
          <w:tcPr>
            <w:tcW w:w="9781" w:type="dxa"/>
            <w:gridSpan w:val="4"/>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center"/>
              <w:rPr>
                <w:b/>
                <w:kern w:val="0"/>
                <w:sz w:val="20"/>
              </w:rPr>
            </w:pPr>
            <w:r w:rsidRPr="000D119A">
              <w:rPr>
                <w:b/>
                <w:kern w:val="0"/>
                <w:sz w:val="20"/>
              </w:rPr>
              <w:t>Показатели финансовой устойчивости</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Соотношение заемных и собственных средств</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Показывает какой объем заемных средств привлечено на 1 </w:t>
            </w:r>
            <w:r w:rsidRPr="000D119A">
              <w:rPr>
                <w:rFonts w:ascii="Roboto" w:hAnsi="Roboto"/>
                <w:kern w:val="0"/>
                <w:sz w:val="20"/>
              </w:rPr>
              <w:t>₽</w:t>
            </w:r>
            <w:r w:rsidRPr="000D119A">
              <w:rPr>
                <w:kern w:val="0"/>
                <w:sz w:val="20"/>
              </w:rPr>
              <w:t xml:space="preserve"> собственных средств, вложенных в активы </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всех обязательств предпринимательской структуры (кредиты, займы и кредиторская задолженность) к собственным средствам (собственному капиталу)</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Значение соотношения должно быть меньше 0,7. Превышение указанной границы означает зависимость от внешних источников средств, потерю финансовой устойчивости </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Коэффициент обеспеченности собственными средствами</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наличие собственных оборотных средств, которые необходимы для финансовой устойчивости</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Отношение собственных оборотных средств к общей величине оборотных средств </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Нижняя граница - 0,1. Чем выше показатель (около 0,5), тем лучше финансовое состояние предпринимательской структуры</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Коэффициент задолженности</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Характеризует уровень финансирования активов за счет заемных средств</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заемного финансирования к валюте баланса</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Чем выше значение показателя, тем выше уровень заемного финансирования и, следовательно, выше финансовый риск</w:t>
            </w:r>
          </w:p>
        </w:tc>
      </w:tr>
      <w:tr w:rsidR="000D119A" w:rsidRPr="000D119A" w:rsidTr="008A5B1F">
        <w:trPr>
          <w:cantSplit/>
        </w:trPr>
        <w:tc>
          <w:tcPr>
            <w:tcW w:w="9781" w:type="dxa"/>
            <w:gridSpan w:val="4"/>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keepNext/>
              <w:jc w:val="center"/>
              <w:outlineLvl w:val="0"/>
              <w:rPr>
                <w:b/>
                <w:bCs/>
                <w:kern w:val="32"/>
                <w:sz w:val="20"/>
                <w:lang w:val="en-US"/>
              </w:rPr>
            </w:pPr>
            <w:r w:rsidRPr="000D119A">
              <w:rPr>
                <w:b/>
                <w:bCs/>
                <w:kern w:val="32"/>
                <w:sz w:val="20"/>
              </w:rPr>
              <w:t>Показатели ликвидности</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ind w:right="-107"/>
              <w:rPr>
                <w:kern w:val="0"/>
                <w:sz w:val="20"/>
              </w:rPr>
            </w:pPr>
            <w:r w:rsidRPr="000D119A">
              <w:rPr>
                <w:kern w:val="0"/>
                <w:sz w:val="20"/>
              </w:rPr>
              <w:t>Общий коэффициент платежеспособности</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достаточность оборотных средств, используемых  для    погашения своих краткосрочных обязательств</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текущих активов (оборотных средств)  к текущим пассивам (краткосрочным обязательствам)</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 1  до 2.  Нижняя граница обусловлена тем, что оборотных средств должно быть достаточно, чтобы покрыть свои краткосрочные обязательства</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br w:type="page"/>
              <w:t>Коэффициент срочной  ликвидности</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Характеризует прогнозируемые платежные возможности при условии своевременного осуществления расчетов с дебиторами</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денежных средств и краткосрочных ценных бумаг плюс суммы мобилизованных средств в расчетах с дебиторами к краткосрочным обязательствам</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Нижняя граница 1 и выше.  Низкие значения  указывают на необходимость работы с дебиторами, чтобы обеспечить возможность обращения наиболее ликвидной части оборотных средств в денежную форму для расчетов со своими поставщиками (подрядчиками, клиентами)</w:t>
            </w:r>
          </w:p>
        </w:tc>
      </w:tr>
      <w:tr w:rsidR="000D119A" w:rsidRPr="000D119A" w:rsidTr="008A5B1F">
        <w:tc>
          <w:tcPr>
            <w:tcW w:w="9781" w:type="dxa"/>
            <w:gridSpan w:val="4"/>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keepNext/>
              <w:jc w:val="center"/>
              <w:outlineLvl w:val="3"/>
              <w:rPr>
                <w:b/>
                <w:bCs/>
                <w:sz w:val="20"/>
                <w:lang w:val="en-US"/>
              </w:rPr>
            </w:pPr>
            <w:r w:rsidRPr="000D119A">
              <w:rPr>
                <w:b/>
                <w:bCs/>
                <w:sz w:val="20"/>
              </w:rPr>
              <w:lastRenderedPageBreak/>
              <w:t>Показатели деловой активности</w:t>
            </w:r>
          </w:p>
        </w:tc>
      </w:tr>
      <w:tr w:rsidR="000D119A" w:rsidRPr="000D119A" w:rsidTr="008A5B1F">
        <w:trPr>
          <w:cantSplit/>
        </w:trPr>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Коэффициент оборачиваемости дебиторской задолженности</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зависимость дебиторской задолженности и денежных средств за анализируемый отчетный период</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выручки от реализации к средней стоимости дебиторской задолженности</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Увеличение коэффициента означает увеличение качества и ликвидности дебиторской задолженности. Низкое значение оборачиваемости может быть вызвано удлинением периода расчетов с потребителями</w:t>
            </w:r>
          </w:p>
        </w:tc>
      </w:tr>
      <w:tr w:rsidR="000D119A" w:rsidRPr="000D119A" w:rsidTr="008A5B1F">
        <w:trPr>
          <w:cantSplit/>
        </w:trPr>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Период оборачиваемости дебиторской задолженности </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Характеризует средний период накопления (среднее количество дней получения денежных средств по задолженностям)</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Количество дней в анализируемом периоде деленное на коэффициент оборачиваемости дебиторской задолженности</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Если средний период инкассации превышает период, предусмотренный условиями реализации, это означает несвоевременность оплаты покупателями счетов</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br w:type="page"/>
              <w:t>Коэффициент оборачиваемости кредиторской задолженности</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количество раз обращения кредиторской  задолженности за отчетный анализируемый период</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выручки от реализации к средней стоимости кредиторской задолженности</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Оптимальной является величина соотношения, близкая к единице. Значительное превышение дебиторской задолженности над кредиторской создает угрозу финансовой устойчивости</w:t>
            </w:r>
          </w:p>
        </w:tc>
      </w:tr>
      <w:tr w:rsidR="000D119A" w:rsidRPr="000D119A" w:rsidTr="008A5B1F">
        <w:tc>
          <w:tcPr>
            <w:tcW w:w="9781" w:type="dxa"/>
            <w:gridSpan w:val="4"/>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center"/>
              <w:rPr>
                <w:b/>
                <w:kern w:val="0"/>
                <w:sz w:val="20"/>
                <w:lang w:val="en-US"/>
              </w:rPr>
            </w:pPr>
            <w:r w:rsidRPr="000D119A">
              <w:rPr>
                <w:b/>
                <w:kern w:val="0"/>
                <w:sz w:val="20"/>
              </w:rPr>
              <w:t>Показатели рентабельности</w:t>
            </w:r>
          </w:p>
          <w:p w:rsidR="000D119A" w:rsidRPr="000D119A" w:rsidRDefault="000D119A" w:rsidP="000D119A">
            <w:pPr>
              <w:jc w:val="center"/>
              <w:rPr>
                <w:b/>
                <w:kern w:val="0"/>
                <w:sz w:val="20"/>
                <w:lang w:val="en-US"/>
              </w:rPr>
            </w:pP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Коэффициент валовой прибыли от основной деятельности</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отношение эффективности расходов на производство к объему реализации продукции основного вида деятельности</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валовой прибыли от основной деятельности к выручке от реализации по основной деятельности</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Динамика коэффициента может свидетельствовать о необходимости пересмотра цен или усиления контроля за себестоимостью основной продукции </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Рентабельность продаж по чистой прибыли</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Характеризует удельную величину остаточных денежных средств в общем объеме выручки</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чистой прибыли к выручке от реализации</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Средний показатель - 3,2%</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ind w:right="-107"/>
              <w:rPr>
                <w:kern w:val="0"/>
                <w:sz w:val="20"/>
              </w:rPr>
            </w:pPr>
            <w:r w:rsidRPr="000D119A">
              <w:rPr>
                <w:kern w:val="0"/>
                <w:sz w:val="20"/>
              </w:rPr>
              <w:t>Рентабельность активов (</w:t>
            </w:r>
            <w:r w:rsidRPr="000D119A">
              <w:rPr>
                <w:kern w:val="0"/>
                <w:sz w:val="20"/>
                <w:lang w:val="en-US"/>
              </w:rPr>
              <w:t>ROA</w:t>
            </w:r>
            <w:r w:rsidRPr="000D119A">
              <w:rPr>
                <w:kern w:val="0"/>
                <w:sz w:val="20"/>
              </w:rPr>
              <w:t>)</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Оценивает эффективность использования активов, определяет норму прибыли инвестиций </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both"/>
              <w:rPr>
                <w:kern w:val="0"/>
                <w:sz w:val="20"/>
              </w:rPr>
            </w:pPr>
            <w:r w:rsidRPr="000D119A">
              <w:rPr>
                <w:kern w:val="0"/>
                <w:sz w:val="20"/>
              </w:rPr>
              <w:t>Отношение чистой прибыли к средней стоимости активов</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Рост показателя свидетельствует о повышении производственной эффективности предпринимательской структуры</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Рентабельность собственных средств (</w:t>
            </w:r>
            <w:r w:rsidRPr="000D119A">
              <w:rPr>
                <w:kern w:val="0"/>
                <w:sz w:val="20"/>
                <w:lang w:val="en-US"/>
              </w:rPr>
              <w:t>ROE</w:t>
            </w:r>
            <w:r w:rsidRPr="000D119A">
              <w:rPr>
                <w:kern w:val="0"/>
                <w:sz w:val="20"/>
              </w:rPr>
              <w:t>)</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эффективность использования собственных средств</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чистой прибыли к средней стоимости  собственных средств</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Необходимо сопоставить динамику данного показателя с динамикой </w:t>
            </w:r>
            <w:r w:rsidRPr="000D119A">
              <w:rPr>
                <w:kern w:val="0"/>
                <w:sz w:val="20"/>
                <w:lang w:val="en-US"/>
              </w:rPr>
              <w:t>ROA</w:t>
            </w:r>
            <w:r w:rsidRPr="000D119A">
              <w:rPr>
                <w:kern w:val="0"/>
                <w:sz w:val="20"/>
              </w:rPr>
              <w:t xml:space="preserve">. Если </w:t>
            </w:r>
            <w:r w:rsidRPr="000D119A">
              <w:rPr>
                <w:kern w:val="0"/>
                <w:sz w:val="20"/>
                <w:lang w:val="en-US"/>
              </w:rPr>
              <w:t>ROE</w:t>
            </w:r>
            <w:r w:rsidRPr="000D119A">
              <w:rPr>
                <w:kern w:val="0"/>
                <w:sz w:val="20"/>
              </w:rPr>
              <w:t xml:space="preserve"> растет, а </w:t>
            </w:r>
            <w:r w:rsidRPr="000D119A">
              <w:rPr>
                <w:kern w:val="0"/>
                <w:sz w:val="20"/>
                <w:lang w:val="en-US"/>
              </w:rPr>
              <w:t>ROA</w:t>
            </w:r>
            <w:r w:rsidRPr="000D119A">
              <w:rPr>
                <w:kern w:val="0"/>
                <w:sz w:val="20"/>
              </w:rPr>
              <w:t xml:space="preserve"> остается неизменным, то это означает повышение финансового риска предпринимательской структуры</w:t>
            </w:r>
          </w:p>
        </w:tc>
      </w:tr>
      <w:tr w:rsidR="000D119A" w:rsidRPr="000D119A" w:rsidTr="008A5B1F">
        <w:trPr>
          <w:cantSplit/>
        </w:trPr>
        <w:tc>
          <w:tcPr>
            <w:tcW w:w="9781" w:type="dxa"/>
            <w:gridSpan w:val="4"/>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keepNext/>
              <w:jc w:val="center"/>
              <w:outlineLvl w:val="0"/>
              <w:rPr>
                <w:b/>
                <w:bCs/>
                <w:kern w:val="32"/>
                <w:sz w:val="20"/>
                <w:lang w:val="en-US"/>
              </w:rPr>
            </w:pPr>
            <w:r w:rsidRPr="000D119A">
              <w:rPr>
                <w:b/>
                <w:bCs/>
                <w:kern w:val="32"/>
                <w:sz w:val="20"/>
              </w:rPr>
              <w:t>Рыночные показатели</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Базовая прибыль на одну акцию</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отношение  прибыли к одной акции</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базовой прибыли к средневзвешенному количеству обыкновенных акций, находящихся в обращении</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Этот показатель влияет на рыночную стоимость акций. В общем случае рост показателя может спровоцировать курсовой рост акций</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Разводненная прибыль на одну акцию</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Показывает максимально допустимую степень уменьшения прибыли (увеличения убытка), приходящуюся на одну обыкновенную акцию</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Отношение разводненной прибыли к средневзвешенному количеству обыкновенных акций, находящихся в обращении</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Разводненная прибыль на акцию характеризует максимально возможное снижение прибыли на акцию</w:t>
            </w:r>
          </w:p>
        </w:tc>
      </w:tr>
      <w:tr w:rsidR="000D119A" w:rsidRPr="000D119A" w:rsidTr="008A5B1F">
        <w:tc>
          <w:tcPr>
            <w:tcW w:w="1560"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lastRenderedPageBreak/>
              <w:t>Р/Е коэффициент</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Показывает объем инвестиций за 1 </w:t>
            </w:r>
            <w:r w:rsidRPr="000D119A">
              <w:rPr>
                <w:rFonts w:ascii="Roboto" w:hAnsi="Roboto"/>
                <w:kern w:val="0"/>
                <w:sz w:val="20"/>
              </w:rPr>
              <w:t>₽</w:t>
            </w:r>
            <w:r w:rsidRPr="000D119A">
              <w:rPr>
                <w:kern w:val="0"/>
                <w:sz w:val="20"/>
              </w:rPr>
              <w:t xml:space="preserve"> чистой прибыли</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jc w:val="both"/>
              <w:rPr>
                <w:kern w:val="0"/>
                <w:sz w:val="20"/>
              </w:rPr>
            </w:pPr>
            <w:r w:rsidRPr="000D119A">
              <w:rPr>
                <w:kern w:val="0"/>
                <w:sz w:val="20"/>
              </w:rPr>
              <w:t>Отношение рыночной  цены 1 обыкновенной акции (ОА) к чистой прибыли на 1 ОА</w:t>
            </w:r>
          </w:p>
        </w:tc>
        <w:tc>
          <w:tcPr>
            <w:tcW w:w="2976" w:type="dxa"/>
            <w:tcBorders>
              <w:top w:val="single" w:sz="6" w:space="0" w:color="auto"/>
              <w:left w:val="single" w:sz="6" w:space="0" w:color="auto"/>
              <w:bottom w:val="single" w:sz="6" w:space="0" w:color="auto"/>
              <w:right w:val="single" w:sz="6" w:space="0" w:color="auto"/>
            </w:tcBorders>
            <w:shd w:val="clear" w:color="auto" w:fill="auto"/>
          </w:tcPr>
          <w:p w:rsidR="000D119A" w:rsidRPr="000D119A" w:rsidRDefault="000D119A" w:rsidP="000D119A">
            <w:pPr>
              <w:rPr>
                <w:kern w:val="0"/>
                <w:sz w:val="20"/>
              </w:rPr>
            </w:pPr>
            <w:r w:rsidRPr="000D119A">
              <w:rPr>
                <w:kern w:val="0"/>
                <w:sz w:val="20"/>
              </w:rPr>
              <w:t xml:space="preserve">В общем случае, рост данного показателя можно интерпретировать, как позитивное отношение рынка к перспективам компании </w:t>
            </w:r>
          </w:p>
        </w:tc>
      </w:tr>
    </w:tbl>
    <w:p w:rsidR="000D119A" w:rsidRPr="000D119A" w:rsidRDefault="000D119A" w:rsidP="000D119A">
      <w:pPr>
        <w:ind w:firstLine="720"/>
        <w:jc w:val="both"/>
        <w:rPr>
          <w:b/>
          <w:kern w:val="0"/>
          <w:sz w:val="24"/>
          <w:szCs w:val="24"/>
        </w:rPr>
      </w:pPr>
    </w:p>
    <w:p w:rsidR="000D119A" w:rsidRPr="00713686" w:rsidRDefault="008A5B1F" w:rsidP="008A5B1F">
      <w:pPr>
        <w:ind w:firstLine="720"/>
        <w:jc w:val="both"/>
        <w:rPr>
          <w:b/>
          <w:kern w:val="0"/>
          <w:szCs w:val="27"/>
        </w:rPr>
      </w:pPr>
      <w:r w:rsidRPr="00713686">
        <w:rPr>
          <w:b/>
          <w:kern w:val="0"/>
          <w:szCs w:val="27"/>
        </w:rPr>
        <w:t>9.</w:t>
      </w:r>
      <w:r w:rsidR="000D119A" w:rsidRPr="00713686">
        <w:rPr>
          <w:b/>
          <w:kern w:val="0"/>
          <w:szCs w:val="27"/>
        </w:rPr>
        <w:t>4. Факторы и пути  роста эффективности управления в современных условиях</w:t>
      </w:r>
    </w:p>
    <w:p w:rsidR="001E3AF6" w:rsidRPr="00713686" w:rsidRDefault="001E3AF6" w:rsidP="000D119A">
      <w:pPr>
        <w:ind w:firstLine="709"/>
        <w:jc w:val="both"/>
        <w:rPr>
          <w:kern w:val="0"/>
          <w:szCs w:val="27"/>
        </w:rPr>
      </w:pPr>
    </w:p>
    <w:p w:rsidR="000D119A" w:rsidRPr="00713686" w:rsidRDefault="000D119A" w:rsidP="000D119A">
      <w:pPr>
        <w:ind w:firstLine="709"/>
        <w:jc w:val="both"/>
        <w:rPr>
          <w:kern w:val="0"/>
          <w:szCs w:val="27"/>
        </w:rPr>
      </w:pPr>
      <w:r w:rsidRPr="00713686">
        <w:rPr>
          <w:kern w:val="0"/>
          <w:szCs w:val="27"/>
        </w:rPr>
        <w:t>Практиками менеджмента установлено, что говорить об эффективности целесообразно при наличии:</w:t>
      </w:r>
    </w:p>
    <w:p w:rsidR="000D119A" w:rsidRPr="00713686" w:rsidRDefault="000D119A" w:rsidP="000D119A">
      <w:pPr>
        <w:ind w:firstLine="709"/>
        <w:jc w:val="both"/>
        <w:rPr>
          <w:kern w:val="0"/>
          <w:szCs w:val="27"/>
        </w:rPr>
      </w:pPr>
      <w:r w:rsidRPr="00713686">
        <w:rPr>
          <w:kern w:val="0"/>
          <w:szCs w:val="27"/>
        </w:rPr>
        <w:t>1) определенной точки отсчета, базы и критериев для сравнения и оценки;</w:t>
      </w:r>
    </w:p>
    <w:p w:rsidR="000D119A" w:rsidRPr="00713686" w:rsidRDefault="000D119A" w:rsidP="000D119A">
      <w:pPr>
        <w:ind w:firstLine="709"/>
        <w:jc w:val="both"/>
        <w:rPr>
          <w:kern w:val="0"/>
          <w:szCs w:val="27"/>
        </w:rPr>
      </w:pPr>
      <w:r w:rsidRPr="00713686">
        <w:rPr>
          <w:kern w:val="0"/>
          <w:szCs w:val="27"/>
        </w:rPr>
        <w:t>2) установленной системы (иерархии) целей развития системы;</w:t>
      </w:r>
    </w:p>
    <w:p w:rsidR="000D119A" w:rsidRPr="00713686" w:rsidRDefault="000D119A" w:rsidP="000D119A">
      <w:pPr>
        <w:ind w:firstLine="709"/>
        <w:jc w:val="both"/>
        <w:rPr>
          <w:kern w:val="0"/>
          <w:szCs w:val="27"/>
        </w:rPr>
      </w:pPr>
      <w:r w:rsidRPr="00713686">
        <w:rPr>
          <w:kern w:val="0"/>
          <w:szCs w:val="27"/>
        </w:rPr>
        <w:t>3) установленных ограничений (условий) внутренней и внешней по отношению к системе среды, которые задают определённый диапазон развития системы, результатов ее функционирования, альтернатив.</w:t>
      </w:r>
    </w:p>
    <w:p w:rsidR="000D119A" w:rsidRPr="00713686" w:rsidRDefault="000D119A" w:rsidP="000D119A">
      <w:pPr>
        <w:ind w:firstLine="709"/>
        <w:jc w:val="both"/>
        <w:rPr>
          <w:kern w:val="0"/>
          <w:szCs w:val="27"/>
        </w:rPr>
      </w:pPr>
      <w:r w:rsidRPr="00713686">
        <w:rPr>
          <w:kern w:val="0"/>
          <w:szCs w:val="27"/>
        </w:rPr>
        <w:t>В случае игнорирования вышеперечисленных условий неизбежно проявление определенных проблем эффективности управления в следующих сферах:</w:t>
      </w:r>
    </w:p>
    <w:p w:rsidR="000D119A" w:rsidRPr="00713686" w:rsidRDefault="000D119A" w:rsidP="000D119A">
      <w:pPr>
        <w:ind w:firstLine="709"/>
        <w:jc w:val="both"/>
        <w:rPr>
          <w:kern w:val="0"/>
          <w:szCs w:val="27"/>
        </w:rPr>
      </w:pPr>
      <w:r w:rsidRPr="00713686">
        <w:rPr>
          <w:kern w:val="0"/>
          <w:szCs w:val="27"/>
        </w:rPr>
        <w:t>1) потеря управленческого потенциала как совокупности всех ресурсов, которыми располагает и которые использует система управления;</w:t>
      </w:r>
    </w:p>
    <w:p w:rsidR="000D119A" w:rsidRPr="00713686" w:rsidRDefault="000D119A" w:rsidP="000D119A">
      <w:pPr>
        <w:ind w:firstLine="709"/>
        <w:jc w:val="both"/>
        <w:rPr>
          <w:kern w:val="0"/>
          <w:szCs w:val="27"/>
        </w:rPr>
      </w:pPr>
      <w:r w:rsidRPr="00713686">
        <w:rPr>
          <w:kern w:val="0"/>
          <w:szCs w:val="27"/>
        </w:rPr>
        <w:t>2) перерасход затрат и расходов на управление, которые определяются содержанием, организацией, технологией  и объемом работ по реализации соответствующих функций управления;</w:t>
      </w:r>
    </w:p>
    <w:p w:rsidR="000D119A" w:rsidRPr="00713686" w:rsidRDefault="000D119A" w:rsidP="000D119A">
      <w:pPr>
        <w:ind w:firstLine="709"/>
        <w:jc w:val="both"/>
        <w:rPr>
          <w:kern w:val="0"/>
          <w:szCs w:val="27"/>
        </w:rPr>
      </w:pPr>
      <w:r w:rsidRPr="00713686">
        <w:rPr>
          <w:kern w:val="0"/>
          <w:szCs w:val="27"/>
        </w:rPr>
        <w:t>3) искажение характера управленческого труда;</w:t>
      </w:r>
    </w:p>
    <w:p w:rsidR="000D119A" w:rsidRPr="00713686" w:rsidRDefault="000D119A" w:rsidP="000D119A">
      <w:pPr>
        <w:ind w:firstLine="709"/>
        <w:jc w:val="both"/>
        <w:rPr>
          <w:kern w:val="0"/>
          <w:szCs w:val="27"/>
        </w:rPr>
      </w:pPr>
      <w:r w:rsidRPr="00713686">
        <w:rPr>
          <w:kern w:val="0"/>
          <w:szCs w:val="27"/>
        </w:rPr>
        <w:t>4) снижение эффективности управления, т.е. эффективности действий людей в процессе деятельности организации, в процессе реализации интересов, в достижении определенных целей.</w:t>
      </w:r>
    </w:p>
    <w:p w:rsidR="000D119A" w:rsidRPr="00713686" w:rsidRDefault="000D119A" w:rsidP="000D119A">
      <w:pPr>
        <w:ind w:firstLine="709"/>
        <w:jc w:val="both"/>
        <w:rPr>
          <w:kern w:val="0"/>
          <w:szCs w:val="27"/>
        </w:rPr>
      </w:pPr>
      <w:r w:rsidRPr="00713686">
        <w:rPr>
          <w:kern w:val="0"/>
          <w:szCs w:val="27"/>
        </w:rPr>
        <w:t xml:space="preserve">К частным  случаям, характеризующим проблемы эффективности труда в сфере управления,  также относятся: </w:t>
      </w:r>
    </w:p>
    <w:p w:rsidR="000D119A" w:rsidRPr="00713686" w:rsidRDefault="000D119A" w:rsidP="005D06D5">
      <w:pPr>
        <w:numPr>
          <w:ilvl w:val="0"/>
          <w:numId w:val="62"/>
        </w:numPr>
        <w:jc w:val="both"/>
        <w:rPr>
          <w:kern w:val="0"/>
          <w:szCs w:val="27"/>
        </w:rPr>
      </w:pPr>
      <w:r w:rsidRPr="00713686">
        <w:rPr>
          <w:kern w:val="0"/>
          <w:szCs w:val="27"/>
        </w:rPr>
        <w:t xml:space="preserve">повышение трудоемкости обработки управленческой информации; </w:t>
      </w:r>
    </w:p>
    <w:p w:rsidR="000D119A" w:rsidRPr="00713686" w:rsidRDefault="000D119A" w:rsidP="005D06D5">
      <w:pPr>
        <w:numPr>
          <w:ilvl w:val="0"/>
          <w:numId w:val="62"/>
        </w:numPr>
        <w:jc w:val="both"/>
        <w:rPr>
          <w:kern w:val="0"/>
          <w:szCs w:val="27"/>
        </w:rPr>
      </w:pPr>
      <w:r w:rsidRPr="00713686">
        <w:rPr>
          <w:kern w:val="0"/>
          <w:szCs w:val="27"/>
        </w:rPr>
        <w:t xml:space="preserve">сокращение управленческого персонала; </w:t>
      </w:r>
    </w:p>
    <w:p w:rsidR="000D119A" w:rsidRPr="00713686" w:rsidRDefault="000D119A" w:rsidP="005D06D5">
      <w:pPr>
        <w:numPr>
          <w:ilvl w:val="0"/>
          <w:numId w:val="62"/>
        </w:numPr>
        <w:tabs>
          <w:tab w:val="num" w:pos="851"/>
          <w:tab w:val="left" w:pos="1134"/>
        </w:tabs>
        <w:ind w:left="0" w:firstLine="720"/>
        <w:jc w:val="both"/>
        <w:rPr>
          <w:kern w:val="0"/>
          <w:szCs w:val="27"/>
        </w:rPr>
      </w:pPr>
      <w:r w:rsidRPr="00713686">
        <w:rPr>
          <w:kern w:val="0"/>
          <w:szCs w:val="27"/>
        </w:rPr>
        <w:t>потери рабочего времени управленческого персонала за счет снижения уровня организации труда, механизации и автоматизации трудоемких операций в сфере управления.</w:t>
      </w:r>
    </w:p>
    <w:p w:rsidR="000D119A" w:rsidRPr="00713686" w:rsidRDefault="000D119A" w:rsidP="000D119A">
      <w:pPr>
        <w:ind w:firstLine="720"/>
        <w:jc w:val="both"/>
        <w:rPr>
          <w:kern w:val="0"/>
          <w:szCs w:val="27"/>
        </w:rPr>
      </w:pPr>
      <w:r w:rsidRPr="00713686">
        <w:rPr>
          <w:kern w:val="0"/>
          <w:szCs w:val="27"/>
        </w:rPr>
        <w:t>В любой системе управления важно выделить те области бизнеса, в которых результат может быть измерен. Это - товары или услуги, рынки (включая потребителей и конечных пользователей) и каналы сбыта. Практически всегда есть некоторые товары, не являющиеся самостоятельными - части другого товара, вспомогательные товары, или товары, стимулирующие сбыт другого товара на рынке. Подходить к ним с общих позиций, с точки зрения стандартов, предъявляемых к основному товару, неверно.</w:t>
      </w:r>
    </w:p>
    <w:p w:rsidR="000D119A" w:rsidRPr="00713686" w:rsidRDefault="000D119A" w:rsidP="000D119A">
      <w:pPr>
        <w:ind w:firstLine="720"/>
        <w:jc w:val="both"/>
        <w:rPr>
          <w:kern w:val="0"/>
          <w:szCs w:val="27"/>
        </w:rPr>
      </w:pPr>
      <w:r w:rsidRPr="00713686">
        <w:rPr>
          <w:kern w:val="0"/>
          <w:szCs w:val="27"/>
        </w:rPr>
        <w:t xml:space="preserve">В большинстве случаев главной причиной недостаточной эффективности является дисбаланс между областями бизнеса - товары, </w:t>
      </w:r>
      <w:r w:rsidRPr="00713686">
        <w:rPr>
          <w:kern w:val="0"/>
          <w:szCs w:val="27"/>
        </w:rPr>
        <w:lastRenderedPageBreak/>
        <w:t>рынки, каналы сбыта. Так, например,  хороший товар предлагают на неподходящий для него рынок,  или через неподходящие каналы сбыта. Это может быть причиной вытеснения хорошего, с точки зрения производителя, товара с рынка. Необходимо также учитывать такие показатели, как товарооборот и количество операций за определенный период времени. Товар может давать хороший маржинальный доход, достаточную прибыль, но требовать значительного повышения постоянных затрат и приносить в конечном счете убытки. Важным является проведение эффективного контроля над затратами, политика их сокращения с использованием инструментов управления затратами.</w:t>
      </w:r>
    </w:p>
    <w:p w:rsidR="000D119A" w:rsidRPr="00713686" w:rsidRDefault="000D119A" w:rsidP="000D119A">
      <w:pPr>
        <w:ind w:firstLine="720"/>
        <w:jc w:val="both"/>
        <w:rPr>
          <w:kern w:val="0"/>
          <w:szCs w:val="27"/>
        </w:rPr>
      </w:pPr>
      <w:r w:rsidRPr="00713686">
        <w:rPr>
          <w:kern w:val="0"/>
          <w:szCs w:val="27"/>
        </w:rPr>
        <w:t>Для выработки конкретных мероприятий по повышению экономической эффективности предпринимательства важное значение имеет анализ финансового состояния и финансовой устойчивости предпринимательской структуры.</w:t>
      </w:r>
    </w:p>
    <w:p w:rsidR="000D119A" w:rsidRPr="00713686" w:rsidRDefault="000D119A" w:rsidP="000D119A">
      <w:pPr>
        <w:ind w:right="-2" w:firstLine="720"/>
        <w:jc w:val="both"/>
        <w:rPr>
          <w:kern w:val="0"/>
          <w:szCs w:val="27"/>
        </w:rPr>
      </w:pPr>
      <w:r w:rsidRPr="00713686">
        <w:rPr>
          <w:kern w:val="0"/>
          <w:szCs w:val="27"/>
        </w:rPr>
        <w:t xml:space="preserve">При этом следует заметить, что процесс повышения эффективности всегда в той или иной мере обостряет противоречие между экономической и социальной ее составляющими. В 80-ые годы стала заметно усиливаться зависимость эффективности предпринимательской деятельности от факторов внешней среды. Это было связано с развитием и укреплением мирохозяйственных связей, перенасыщением не только национальных, но и традиционных внешних рынков при наметившейся тенденции появления новых (главным образом в бывших социалистических странах). В то же время были разработаны принципиально новые технологии, ускорился процесс создания товаров-аналогов и заменителей, а </w:t>
      </w:r>
      <w:r w:rsidR="00D52301" w:rsidRPr="00713686">
        <w:rPr>
          <w:kern w:val="0"/>
          <w:szCs w:val="27"/>
        </w:rPr>
        <w:t>«</w:t>
      </w:r>
      <w:r w:rsidRPr="00713686">
        <w:rPr>
          <w:kern w:val="0"/>
          <w:szCs w:val="27"/>
        </w:rPr>
        <w:t>жизненный цикл</w:t>
      </w:r>
      <w:r w:rsidR="00D52301" w:rsidRPr="00713686">
        <w:rPr>
          <w:kern w:val="0"/>
          <w:szCs w:val="27"/>
        </w:rPr>
        <w:t>»</w:t>
      </w:r>
      <w:r w:rsidRPr="00713686">
        <w:rPr>
          <w:kern w:val="0"/>
          <w:szCs w:val="27"/>
        </w:rPr>
        <w:t xml:space="preserve"> продукции (особенно инновационной) еще более сократился. В результате существенно повысилась неопределенность и нестабильность не только товарных рынков, но и рынков труда и капитала. Все это, с одной стороны, привело к резкому обострению конкурентной борьбы уже не только за покупателя, но и за потребителя (потенциального покупателя), изменению ее методов, в частности, к глобализации предпринимательства и бизнеса, а с другой стороны, потребовало качественных изменений в организации предпринимательской деятельности, повышении ее эффективности. </w:t>
      </w:r>
    </w:p>
    <w:p w:rsidR="000D119A" w:rsidRPr="00713686" w:rsidRDefault="000D119A" w:rsidP="000D119A">
      <w:pPr>
        <w:ind w:firstLine="720"/>
        <w:jc w:val="both"/>
        <w:rPr>
          <w:kern w:val="0"/>
          <w:szCs w:val="27"/>
        </w:rPr>
      </w:pPr>
      <w:r w:rsidRPr="00713686">
        <w:rPr>
          <w:kern w:val="0"/>
          <w:szCs w:val="27"/>
        </w:rPr>
        <w:t>Главной отличительной особенностью современной модели повышения эффективности предпринимательства  является изменение системы стратегического целеполагания.</w:t>
      </w:r>
    </w:p>
    <w:p w:rsidR="001E3AF6" w:rsidRDefault="000D119A" w:rsidP="000D119A">
      <w:pPr>
        <w:ind w:firstLine="720"/>
        <w:jc w:val="both"/>
        <w:rPr>
          <w:kern w:val="0"/>
          <w:szCs w:val="27"/>
        </w:rPr>
      </w:pPr>
      <w:r w:rsidRPr="00713686">
        <w:rPr>
          <w:kern w:val="0"/>
          <w:szCs w:val="27"/>
        </w:rPr>
        <w:t xml:space="preserve">Улучшение показателей эффективности деятельности фирмы и ресурсоемкости товаров возможно в результате разработки и реализации организационно-технических мероприятий, комплексно отражающих факторы эффективности. Предлагается классификация факторов эффективности на уровне фирмы (рисунок </w:t>
      </w:r>
      <w:r w:rsidR="00875D1F" w:rsidRPr="00713686">
        <w:rPr>
          <w:kern w:val="0"/>
          <w:szCs w:val="27"/>
        </w:rPr>
        <w:t>4</w:t>
      </w:r>
      <w:r w:rsidR="00B31613" w:rsidRPr="00713686">
        <w:rPr>
          <w:kern w:val="0"/>
          <w:szCs w:val="27"/>
        </w:rPr>
        <w:t>2</w:t>
      </w:r>
      <w:r w:rsidRPr="00713686">
        <w:rPr>
          <w:kern w:val="0"/>
          <w:szCs w:val="27"/>
        </w:rPr>
        <w:t xml:space="preserve">). </w:t>
      </w:r>
    </w:p>
    <w:p w:rsidR="00713686" w:rsidRDefault="00713686" w:rsidP="000D119A">
      <w:pPr>
        <w:ind w:firstLine="720"/>
        <w:jc w:val="both"/>
        <w:rPr>
          <w:kern w:val="0"/>
          <w:szCs w:val="27"/>
        </w:rPr>
      </w:pPr>
    </w:p>
    <w:p w:rsidR="00713686" w:rsidRDefault="00713686" w:rsidP="000D119A">
      <w:pPr>
        <w:ind w:firstLine="720"/>
        <w:jc w:val="both"/>
        <w:rPr>
          <w:kern w:val="0"/>
          <w:szCs w:val="27"/>
        </w:rPr>
      </w:pPr>
    </w:p>
    <w:p w:rsidR="00713686" w:rsidRDefault="00713686" w:rsidP="000D119A">
      <w:pPr>
        <w:ind w:firstLine="720"/>
        <w:jc w:val="both"/>
        <w:rPr>
          <w:kern w:val="0"/>
          <w:szCs w:val="27"/>
        </w:rPr>
      </w:pPr>
    </w:p>
    <w:p w:rsidR="00713686" w:rsidRPr="00713686" w:rsidRDefault="00713686" w:rsidP="000D119A">
      <w:pPr>
        <w:ind w:firstLine="720"/>
        <w:jc w:val="both"/>
        <w:rPr>
          <w:kern w:val="0"/>
          <w:szCs w:val="27"/>
        </w:rPr>
      </w:pPr>
    </w:p>
    <w:p w:rsidR="000D119A" w:rsidRPr="000D119A" w:rsidRDefault="00875D1F" w:rsidP="001E3AF6">
      <w:pPr>
        <w:jc w:val="both"/>
        <w:rPr>
          <w:kern w:val="0"/>
          <w:sz w:val="24"/>
          <w:szCs w:val="24"/>
        </w:rPr>
      </w:pPr>
      <w:r w:rsidRPr="000D119A">
        <w:rPr>
          <w:noProof/>
          <w:kern w:val="0"/>
          <w:sz w:val="24"/>
          <w:szCs w:val="24"/>
        </w:rPr>
        <w:lastRenderedPageBreak/>
        <mc:AlternateContent>
          <mc:Choice Requires="wps">
            <w:drawing>
              <wp:anchor distT="0" distB="0" distL="114300" distR="114300" simplePos="0" relativeHeight="251722752" behindDoc="0" locked="0" layoutInCell="1" allowOverlap="1" wp14:anchorId="4E345611" wp14:editId="48D6AEBB">
                <wp:simplePos x="0" y="0"/>
                <wp:positionH relativeFrom="column">
                  <wp:posOffset>768350</wp:posOffset>
                </wp:positionH>
                <wp:positionV relativeFrom="paragraph">
                  <wp:posOffset>137795</wp:posOffset>
                </wp:positionV>
                <wp:extent cx="4987925" cy="347345"/>
                <wp:effectExtent l="0" t="0" r="22225" b="14605"/>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925" cy="347345"/>
                        </a:xfrm>
                        <a:prstGeom prst="rect">
                          <a:avLst/>
                        </a:prstGeom>
                        <a:solidFill>
                          <a:srgbClr val="FFFFFF"/>
                        </a:solidFill>
                        <a:ln w="9525">
                          <a:solidFill>
                            <a:srgbClr val="000000"/>
                          </a:solidFill>
                          <a:miter lim="800000"/>
                          <a:headEnd/>
                          <a:tailEnd/>
                        </a:ln>
                      </wps:spPr>
                      <wps:txbx>
                        <w:txbxContent>
                          <w:p w:rsidR="00163C71" w:rsidRPr="00776532" w:rsidRDefault="00163C71" w:rsidP="000D119A">
                            <w:pPr>
                              <w:jc w:val="center"/>
                              <w:rPr>
                                <w:sz w:val="24"/>
                                <w:szCs w:val="24"/>
                              </w:rPr>
                            </w:pPr>
                            <w:r w:rsidRPr="00776532">
                              <w:rPr>
                                <w:sz w:val="24"/>
                                <w:szCs w:val="24"/>
                              </w:rPr>
                              <w:t>Пути роста экономической эффективности 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32" type="#_x0000_t202" style="position:absolute;left:0;text-align:left;margin-left:60.5pt;margin-top:10.85pt;width:392.75pt;height:27.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">
                <v:textbox>
                  <w:txbxContent>
                    <w:p w:rsidR="00163C71" w:rsidRPr="00776532" w:rsidRDefault="00163C71" w:rsidP="000D119A">
                      <w:pPr>
                        <w:jc w:val="center"/>
                        <w:rPr>
                          <w:sz w:val="24"/>
                          <w:szCs w:val="24"/>
                        </w:rPr>
                      </w:pPr>
                      <w:r w:rsidRPr="00776532">
                        <w:rPr>
                          <w:sz w:val="24"/>
                          <w:szCs w:val="24"/>
                        </w:rPr>
                        <w:t>Пути роста экономической эффективности управления</w:t>
                      </w:r>
                    </w:p>
                  </w:txbxContent>
                </v:textbox>
              </v:shape>
            </w:pict>
          </mc:Fallback>
        </mc:AlternateContent>
      </w:r>
      <w:r w:rsidR="000D119A" w:rsidRPr="000D119A">
        <w:rPr>
          <w:kern w:val="0"/>
          <w:sz w:val="24"/>
          <w:szCs w:val="24"/>
        </w:rPr>
        <w:t xml:space="preserve">                                                                                                   </w:t>
      </w:r>
    </w:p>
    <w:p w:rsidR="000D119A" w:rsidRPr="000D119A" w:rsidRDefault="000D119A" w:rsidP="000D119A">
      <w:pPr>
        <w:rPr>
          <w:kern w:val="0"/>
          <w:sz w:val="24"/>
          <w:szCs w:val="24"/>
        </w:rPr>
      </w:pPr>
    </w:p>
    <w:p w:rsidR="000D119A" w:rsidRPr="000D119A" w:rsidRDefault="000D119A" w:rsidP="000D119A">
      <w:pPr>
        <w:rPr>
          <w:kern w:val="0"/>
          <w:sz w:val="24"/>
          <w:szCs w:val="24"/>
        </w:rPr>
      </w:pPr>
      <w:r w:rsidRPr="000D119A">
        <w:rPr>
          <w:noProof/>
          <w:kern w:val="0"/>
          <w:sz w:val="24"/>
          <w:szCs w:val="24"/>
        </w:rPr>
        <mc:AlternateContent>
          <mc:Choice Requires="wps">
            <w:drawing>
              <wp:anchor distT="0" distB="0" distL="114300" distR="114300" simplePos="0" relativeHeight="251657214" behindDoc="0" locked="0" layoutInCell="1" allowOverlap="1" wp14:anchorId="4FC01F31" wp14:editId="18797218">
                <wp:simplePos x="0" y="0"/>
                <wp:positionH relativeFrom="column">
                  <wp:posOffset>4353560</wp:posOffset>
                </wp:positionH>
                <wp:positionV relativeFrom="paragraph">
                  <wp:posOffset>26035</wp:posOffset>
                </wp:positionV>
                <wp:extent cx="270510" cy="270510"/>
                <wp:effectExtent l="29210" t="6985" r="33655" b="8255"/>
                <wp:wrapNone/>
                <wp:docPr id="36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26" type="#_x0000_t67" style="position:absolute;margin-left:342.8pt;margin-top:2.05pt;width:21.3pt;height:21.3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"/>
            </w:pict>
          </mc:Fallback>
        </mc:AlternateContent>
      </w:r>
      <w:r w:rsidRPr="000D119A">
        <w:rPr>
          <w:noProof/>
          <w:kern w:val="0"/>
          <w:sz w:val="24"/>
          <w:szCs w:val="24"/>
        </w:rPr>
        <mc:AlternateContent>
          <mc:Choice Requires="wps">
            <w:drawing>
              <wp:anchor distT="0" distB="0" distL="114300" distR="114300" simplePos="0" relativeHeight="251658239" behindDoc="0" locked="0" layoutInCell="1" allowOverlap="1" wp14:anchorId="061ACDA7" wp14:editId="4D50255B">
                <wp:simplePos x="0" y="0"/>
                <wp:positionH relativeFrom="column">
                  <wp:posOffset>1826260</wp:posOffset>
                </wp:positionH>
                <wp:positionV relativeFrom="paragraph">
                  <wp:posOffset>30480</wp:posOffset>
                </wp:positionV>
                <wp:extent cx="270510" cy="270510"/>
                <wp:effectExtent l="26035" t="11430" r="27305" b="13335"/>
                <wp:wrapNone/>
                <wp:docPr id="36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7" style="position:absolute;margin-left:143.8pt;margin-top:2.4pt;width:21.3pt;height:21.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"/>
            </w:pict>
          </mc:Fallback>
        </mc:AlternateContent>
      </w:r>
    </w:p>
    <w:p w:rsidR="000D119A" w:rsidRPr="000D119A" w:rsidRDefault="000D119A" w:rsidP="000D119A">
      <w:pPr>
        <w:rPr>
          <w:kern w:val="0"/>
          <w:sz w:val="24"/>
          <w:szCs w:val="24"/>
        </w:rPr>
      </w:pPr>
      <w:r w:rsidRPr="000D119A">
        <w:rPr>
          <w:noProof/>
          <w:kern w:val="0"/>
          <w:sz w:val="24"/>
          <w:szCs w:val="24"/>
        </w:rPr>
        <mc:AlternateContent>
          <mc:Choice Requires="wps">
            <w:drawing>
              <wp:anchor distT="0" distB="0" distL="114300" distR="114300" simplePos="0" relativeHeight="251730944" behindDoc="0" locked="0" layoutInCell="1" allowOverlap="1" wp14:anchorId="16B5FBE9" wp14:editId="5E8DEA0B">
                <wp:simplePos x="0" y="0"/>
                <wp:positionH relativeFrom="column">
                  <wp:posOffset>960755</wp:posOffset>
                </wp:positionH>
                <wp:positionV relativeFrom="paragraph">
                  <wp:posOffset>121285</wp:posOffset>
                </wp:positionV>
                <wp:extent cx="2109470" cy="467360"/>
                <wp:effectExtent l="8255" t="6985" r="6350" b="11430"/>
                <wp:wrapNone/>
                <wp:docPr id="36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467360"/>
                        </a:xfrm>
                        <a:prstGeom prst="rect">
                          <a:avLst/>
                        </a:prstGeom>
                        <a:solidFill>
                          <a:srgbClr val="FFFFFF"/>
                        </a:solidFill>
                        <a:ln w="9525">
                          <a:solidFill>
                            <a:srgbClr val="000000"/>
                          </a:solidFill>
                          <a:miter lim="800000"/>
                          <a:headEnd/>
                          <a:tailEnd/>
                        </a:ln>
                      </wps:spPr>
                      <wps:txbx>
                        <w:txbxContent>
                          <w:p w:rsidR="00163C71" w:rsidRPr="003C4111" w:rsidRDefault="00163C71" w:rsidP="000D119A">
                            <w:pPr>
                              <w:jc w:val="center"/>
                              <w:rPr>
                                <w:sz w:val="24"/>
                              </w:rPr>
                            </w:pPr>
                            <w:r w:rsidRPr="003C4111">
                              <w:rPr>
                                <w:sz w:val="24"/>
                              </w:rPr>
                              <w:t>Направления, связанные со снижение затрат ресурсов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33" type="#_x0000_t202" style="position:absolute;margin-left:75.65pt;margin-top:9.55pt;width:166.1pt;height:3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">
                <v:textbox>
                  <w:txbxContent>
                    <w:p w:rsidR="00163C71" w:rsidRPr="003C4111" w:rsidRDefault="00163C71" w:rsidP="000D119A">
                      <w:pPr>
                        <w:jc w:val="center"/>
                        <w:rPr>
                          <w:sz w:val="24"/>
                        </w:rPr>
                      </w:pPr>
                      <w:r w:rsidRPr="003C4111">
                        <w:rPr>
                          <w:sz w:val="24"/>
                        </w:rPr>
                        <w:t>Направления, связанные со снижение затрат ресурсов</w:t>
                      </w:r>
                    </w:p>
                  </w:txbxContent>
                </v:textbox>
              </v:shape>
            </w:pict>
          </mc:Fallback>
        </mc:AlternateContent>
      </w:r>
      <w:r w:rsidRPr="000D119A">
        <w:rPr>
          <w:noProof/>
          <w:kern w:val="0"/>
          <w:sz w:val="24"/>
          <w:szCs w:val="24"/>
        </w:rPr>
        <mc:AlternateContent>
          <mc:Choice Requires="wps">
            <w:drawing>
              <wp:anchor distT="0" distB="0" distL="114300" distR="114300" simplePos="0" relativeHeight="251731968" behindDoc="0" locked="0" layoutInCell="1" allowOverlap="1" wp14:anchorId="05587E05" wp14:editId="2EE72703">
                <wp:simplePos x="0" y="0"/>
                <wp:positionH relativeFrom="column">
                  <wp:posOffset>3484245</wp:posOffset>
                </wp:positionH>
                <wp:positionV relativeFrom="paragraph">
                  <wp:posOffset>121285</wp:posOffset>
                </wp:positionV>
                <wp:extent cx="2109470" cy="467360"/>
                <wp:effectExtent l="7620" t="6985" r="6985" b="11430"/>
                <wp:wrapNone/>
                <wp:docPr id="36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467360"/>
                        </a:xfrm>
                        <a:prstGeom prst="rect">
                          <a:avLst/>
                        </a:prstGeom>
                        <a:solidFill>
                          <a:srgbClr val="FFFFFF"/>
                        </a:solidFill>
                        <a:ln w="9525">
                          <a:solidFill>
                            <a:srgbClr val="000000"/>
                          </a:solidFill>
                          <a:miter lim="800000"/>
                          <a:headEnd/>
                          <a:tailEnd/>
                        </a:ln>
                      </wps:spPr>
                      <wps:txbx>
                        <w:txbxContent>
                          <w:p w:rsidR="00163C71" w:rsidRPr="003C4111" w:rsidRDefault="00163C71" w:rsidP="000D119A">
                            <w:pPr>
                              <w:jc w:val="center"/>
                              <w:rPr>
                                <w:sz w:val="24"/>
                              </w:rPr>
                            </w:pPr>
                            <w:r w:rsidRPr="003C4111">
                              <w:rPr>
                                <w:sz w:val="24"/>
                              </w:rPr>
                              <w:t xml:space="preserve">Направления, связанные </w:t>
                            </w:r>
                            <w:r>
                              <w:rPr>
                                <w:sz w:val="24"/>
                              </w:rPr>
                              <w:t>с ростом результата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34" type="#_x0000_t202" style="position:absolute;margin-left:274.35pt;margin-top:9.55pt;width:166.1pt;height:36.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">
                <v:textbox>
                  <w:txbxContent>
                    <w:p w:rsidR="00163C71" w:rsidRPr="003C4111" w:rsidRDefault="00163C71" w:rsidP="000D119A">
                      <w:pPr>
                        <w:jc w:val="center"/>
                        <w:rPr>
                          <w:sz w:val="24"/>
                        </w:rPr>
                      </w:pPr>
                      <w:r w:rsidRPr="003C4111">
                        <w:rPr>
                          <w:sz w:val="24"/>
                        </w:rPr>
                        <w:t xml:space="preserve">Направления, связанные </w:t>
                      </w:r>
                      <w:r>
                        <w:rPr>
                          <w:sz w:val="24"/>
                        </w:rPr>
                        <w:t>с ростом результата</w:t>
                      </w:r>
                    </w:p>
                  </w:txbxContent>
                </v:textbox>
              </v:shape>
            </w:pict>
          </mc:Fallback>
        </mc:AlternateContent>
      </w:r>
    </w:p>
    <w:p w:rsidR="000D119A" w:rsidRPr="000D119A" w:rsidRDefault="000D119A" w:rsidP="000D119A">
      <w:pPr>
        <w:rPr>
          <w:kern w:val="0"/>
          <w:sz w:val="24"/>
          <w:szCs w:val="24"/>
        </w:rPr>
      </w:pPr>
    </w:p>
    <w:p w:rsidR="000D119A" w:rsidRPr="000D119A" w:rsidRDefault="000D119A" w:rsidP="000D119A">
      <w:pPr>
        <w:rPr>
          <w:kern w:val="0"/>
          <w:sz w:val="24"/>
          <w:szCs w:val="24"/>
        </w:rPr>
      </w:pPr>
    </w:p>
    <w:p w:rsidR="000D119A" w:rsidRPr="000D119A" w:rsidRDefault="000D119A" w:rsidP="000D119A">
      <w:pPr>
        <w:rPr>
          <w:kern w:val="0"/>
          <w:sz w:val="24"/>
          <w:szCs w:val="24"/>
        </w:rPr>
      </w:pPr>
      <w:r w:rsidRPr="000D119A">
        <w:rPr>
          <w:noProof/>
          <w:kern w:val="0"/>
          <w:sz w:val="24"/>
          <w:szCs w:val="24"/>
        </w:rPr>
        <mc:AlternateContent>
          <mc:Choice Requires="wps">
            <w:drawing>
              <wp:anchor distT="0" distB="0" distL="114300" distR="114300" simplePos="0" relativeHeight="251725824" behindDoc="0" locked="0" layoutInCell="1" allowOverlap="1" wp14:anchorId="74D06378" wp14:editId="7984FA70">
                <wp:simplePos x="0" y="0"/>
                <wp:positionH relativeFrom="column">
                  <wp:posOffset>539750</wp:posOffset>
                </wp:positionH>
                <wp:positionV relativeFrom="paragraph">
                  <wp:posOffset>125095</wp:posOffset>
                </wp:positionV>
                <wp:extent cx="5320030" cy="721360"/>
                <wp:effectExtent l="25400" t="20320" r="26670" b="20320"/>
                <wp:wrapNone/>
                <wp:docPr id="3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721360"/>
                        </a:xfrm>
                        <a:prstGeom prst="rect">
                          <a:avLst/>
                        </a:prstGeom>
                        <a:solidFill>
                          <a:srgbClr val="FFFFFF"/>
                        </a:solidFill>
                        <a:ln w="38100" cmpd="dbl">
                          <a:solidFill>
                            <a:srgbClr val="000000"/>
                          </a:solidFill>
                          <a:prstDash val="sysDot"/>
                          <a:miter lim="800000"/>
                          <a:headEnd/>
                          <a:tailEnd/>
                        </a:ln>
                      </wps:spPr>
                      <wps:txbx>
                        <w:txbxContent>
                          <w:p w:rsidR="00163C71" w:rsidRDefault="00163C71" w:rsidP="000D11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35" type="#_x0000_t202" style="position:absolute;margin-left:42.5pt;margin-top:9.85pt;width:418.9pt;height:56.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" strokeweight="3pt">
                <v:stroke dashstyle="1 1" linestyle="thinThin"/>
                <v:textbox>
                  <w:txbxContent>
                    <w:p w:rsidR="00163C71" w:rsidRDefault="00163C71" w:rsidP="000D119A"/>
                  </w:txbxContent>
                </v:textbox>
              </v:shape>
            </w:pict>
          </mc:Fallback>
        </mc:AlternateContent>
      </w:r>
    </w:p>
    <w:p w:rsidR="000D119A" w:rsidRPr="000D119A" w:rsidRDefault="000D119A" w:rsidP="000D119A">
      <w:pPr>
        <w:rPr>
          <w:kern w:val="0"/>
          <w:sz w:val="24"/>
          <w:szCs w:val="24"/>
        </w:rPr>
      </w:pPr>
      <w:r w:rsidRPr="000D119A">
        <w:rPr>
          <w:noProof/>
          <w:kern w:val="0"/>
          <w:sz w:val="24"/>
          <w:szCs w:val="24"/>
        </w:rPr>
        <mc:AlternateContent>
          <mc:Choice Requires="wps">
            <w:drawing>
              <wp:anchor distT="0" distB="0" distL="114300" distR="114300" simplePos="0" relativeHeight="251727872" behindDoc="0" locked="0" layoutInCell="1" allowOverlap="1" wp14:anchorId="7D8880A9" wp14:editId="78BCDBD6">
                <wp:simplePos x="0" y="0"/>
                <wp:positionH relativeFrom="column">
                  <wp:posOffset>2306320</wp:posOffset>
                </wp:positionH>
                <wp:positionV relativeFrom="paragraph">
                  <wp:posOffset>64135</wp:posOffset>
                </wp:positionV>
                <wp:extent cx="1777365" cy="541020"/>
                <wp:effectExtent l="10795" t="6985" r="12065" b="13970"/>
                <wp:wrapNone/>
                <wp:docPr id="3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541020"/>
                        </a:xfrm>
                        <a:prstGeom prst="rect">
                          <a:avLst/>
                        </a:prstGeom>
                        <a:solidFill>
                          <a:srgbClr val="FFFFFF"/>
                        </a:solidFill>
                        <a:ln w="9525">
                          <a:solidFill>
                            <a:srgbClr val="000000"/>
                          </a:solidFill>
                          <a:miter lim="800000"/>
                          <a:headEnd/>
                          <a:tailEnd/>
                        </a:ln>
                      </wps:spPr>
                      <wps:txbx>
                        <w:txbxContent>
                          <w:p w:rsidR="00163C71" w:rsidRDefault="00163C71" w:rsidP="000D119A">
                            <w:pPr>
                              <w:jc w:val="center"/>
                              <w:rPr>
                                <w:caps/>
                                <w:sz w:val="24"/>
                              </w:rPr>
                            </w:pPr>
                          </w:p>
                          <w:p w:rsidR="00163C71" w:rsidRDefault="00163C71" w:rsidP="000D119A">
                            <w:pPr>
                              <w:jc w:val="center"/>
                              <w:rPr>
                                <w:caps/>
                                <w:sz w:val="24"/>
                              </w:rPr>
                            </w:pPr>
                            <w:r>
                              <w:rPr>
                                <w:caps/>
                                <w:sz w:val="24"/>
                              </w:rPr>
                              <w:t>организационные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36" type="#_x0000_t202" style="position:absolute;margin-left:181.6pt;margin-top:5.05pt;width:139.95pt;height:4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">
                <v:textbox>
                  <w:txbxContent>
                    <w:p w:rsidR="00163C71" w:rsidRDefault="00163C71" w:rsidP="000D119A">
                      <w:pPr>
                        <w:jc w:val="center"/>
                        <w:rPr>
                          <w:caps/>
                          <w:sz w:val="24"/>
                        </w:rPr>
                      </w:pPr>
                    </w:p>
                    <w:p w:rsidR="00163C71" w:rsidRDefault="00163C71" w:rsidP="000D119A">
                      <w:pPr>
                        <w:jc w:val="center"/>
                        <w:rPr>
                          <w:caps/>
                          <w:sz w:val="24"/>
                        </w:rPr>
                      </w:pPr>
                      <w:r>
                        <w:rPr>
                          <w:caps/>
                          <w:sz w:val="24"/>
                        </w:rPr>
                        <w:t>организационные</w:t>
                      </w:r>
                    </w:p>
                  </w:txbxContent>
                </v:textbox>
              </v:shape>
            </w:pict>
          </mc:Fallback>
        </mc:AlternateContent>
      </w:r>
      <w:r w:rsidRPr="000D119A">
        <w:rPr>
          <w:noProof/>
          <w:kern w:val="0"/>
          <w:sz w:val="24"/>
          <w:szCs w:val="24"/>
        </w:rPr>
        <mc:AlternateContent>
          <mc:Choice Requires="wps">
            <w:drawing>
              <wp:anchor distT="0" distB="0" distL="114300" distR="114300" simplePos="0" relativeHeight="251726848" behindDoc="0" locked="0" layoutInCell="1" allowOverlap="1" wp14:anchorId="004A981B" wp14:editId="48BA04EC">
                <wp:simplePos x="0" y="0"/>
                <wp:positionH relativeFrom="column">
                  <wp:posOffset>654050</wp:posOffset>
                </wp:positionH>
                <wp:positionV relativeFrom="paragraph">
                  <wp:posOffset>64135</wp:posOffset>
                </wp:positionV>
                <wp:extent cx="1442720" cy="541020"/>
                <wp:effectExtent l="6350" t="6985" r="8255" b="13970"/>
                <wp:wrapNone/>
                <wp:docPr id="3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541020"/>
                        </a:xfrm>
                        <a:prstGeom prst="rect">
                          <a:avLst/>
                        </a:prstGeom>
                        <a:solidFill>
                          <a:srgbClr val="FFFFFF"/>
                        </a:solidFill>
                        <a:ln w="9525">
                          <a:solidFill>
                            <a:srgbClr val="000000"/>
                          </a:solidFill>
                          <a:miter lim="800000"/>
                          <a:headEnd/>
                          <a:tailEnd/>
                        </a:ln>
                      </wps:spPr>
                      <wps:txbx>
                        <w:txbxContent>
                          <w:p w:rsidR="00163C71" w:rsidRDefault="00163C71" w:rsidP="000D119A">
                            <w:pPr>
                              <w:rPr>
                                <w:caps/>
                                <w:sz w:val="24"/>
                              </w:rPr>
                            </w:pPr>
                          </w:p>
                          <w:p w:rsidR="00163C71" w:rsidRDefault="00163C71" w:rsidP="000D119A">
                            <w:r>
                              <w:rPr>
                                <w:caps/>
                                <w:sz w:val="24"/>
                              </w:rPr>
                              <w:t>ТЕХНИЧЕСКИЕ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37" type="#_x0000_t202" style="position:absolute;margin-left:51.5pt;margin-top:5.05pt;width:113.6pt;height:42.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">
                <v:textbox>
                  <w:txbxContent>
                    <w:p w:rsidR="00163C71" w:rsidRDefault="00163C71" w:rsidP="000D119A">
                      <w:pPr>
                        <w:rPr>
                          <w:caps/>
                          <w:sz w:val="24"/>
                        </w:rPr>
                      </w:pPr>
                    </w:p>
                    <w:p w:rsidR="00163C71" w:rsidRDefault="00163C71" w:rsidP="000D119A">
                      <w:r>
                        <w:rPr>
                          <w:caps/>
                          <w:sz w:val="24"/>
                        </w:rPr>
                        <w:t>ТЕХНИЧЕСКИЕ</w:t>
                      </w:r>
                    </w:p>
                  </w:txbxContent>
                </v:textbox>
              </v:shape>
            </w:pict>
          </mc:Fallback>
        </mc:AlternateContent>
      </w:r>
      <w:r w:rsidRPr="000D119A">
        <w:rPr>
          <w:noProof/>
          <w:kern w:val="0"/>
          <w:sz w:val="24"/>
          <w:szCs w:val="24"/>
        </w:rPr>
        <mc:AlternateContent>
          <mc:Choice Requires="wps">
            <w:drawing>
              <wp:anchor distT="0" distB="0" distL="114300" distR="114300" simplePos="0" relativeHeight="251728896" behindDoc="0" locked="0" layoutInCell="1" allowOverlap="1" wp14:anchorId="235BA5A8" wp14:editId="0DEEF0AE">
                <wp:simplePos x="0" y="0"/>
                <wp:positionH relativeFrom="column">
                  <wp:posOffset>4197350</wp:posOffset>
                </wp:positionH>
                <wp:positionV relativeFrom="paragraph">
                  <wp:posOffset>64135</wp:posOffset>
                </wp:positionV>
                <wp:extent cx="1623060" cy="541020"/>
                <wp:effectExtent l="6350" t="6985" r="8890" b="13970"/>
                <wp:wrapNone/>
                <wp:docPr id="3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541020"/>
                        </a:xfrm>
                        <a:prstGeom prst="rect">
                          <a:avLst/>
                        </a:prstGeom>
                        <a:solidFill>
                          <a:srgbClr val="FFFFFF"/>
                        </a:solidFill>
                        <a:ln w="9525">
                          <a:solidFill>
                            <a:srgbClr val="000000"/>
                          </a:solidFill>
                          <a:miter lim="800000"/>
                          <a:headEnd/>
                          <a:tailEnd/>
                        </a:ln>
                      </wps:spPr>
                      <wps:txbx>
                        <w:txbxContent>
                          <w:p w:rsidR="00163C71" w:rsidRDefault="00163C71" w:rsidP="000D119A">
                            <w:pPr>
                              <w:jc w:val="center"/>
                              <w:rPr>
                                <w:caps/>
                                <w:sz w:val="24"/>
                              </w:rPr>
                            </w:pPr>
                            <w:r>
                              <w:rPr>
                                <w:caps/>
                                <w:sz w:val="24"/>
                              </w:rPr>
                              <w:t>социально-экономические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38" type="#_x0000_t202" style="position:absolute;margin-left:330.5pt;margin-top:5.05pt;width:127.8pt;height:4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">
                <v:textbox>
                  <w:txbxContent>
                    <w:p w:rsidR="00163C71" w:rsidRDefault="00163C71" w:rsidP="000D119A">
                      <w:pPr>
                        <w:jc w:val="center"/>
                        <w:rPr>
                          <w:caps/>
                          <w:sz w:val="24"/>
                        </w:rPr>
                      </w:pPr>
                      <w:r>
                        <w:rPr>
                          <w:caps/>
                          <w:sz w:val="24"/>
                        </w:rPr>
                        <w:t>социально-экономические</w:t>
                      </w:r>
                    </w:p>
                  </w:txbxContent>
                </v:textbox>
              </v:shape>
            </w:pict>
          </mc:Fallback>
        </mc:AlternateContent>
      </w:r>
    </w:p>
    <w:p w:rsidR="000D119A" w:rsidRPr="000D119A" w:rsidRDefault="000D119A" w:rsidP="000D119A">
      <w:pPr>
        <w:rPr>
          <w:kern w:val="0"/>
          <w:sz w:val="24"/>
          <w:szCs w:val="24"/>
        </w:rPr>
      </w:pPr>
    </w:p>
    <w:p w:rsidR="000D119A" w:rsidRPr="000D119A" w:rsidRDefault="000D119A" w:rsidP="000D119A">
      <w:pPr>
        <w:rPr>
          <w:kern w:val="0"/>
          <w:sz w:val="24"/>
          <w:szCs w:val="24"/>
        </w:rPr>
      </w:pPr>
    </w:p>
    <w:p w:rsidR="000D119A" w:rsidRPr="000D119A" w:rsidRDefault="000D119A" w:rsidP="000D119A">
      <w:pPr>
        <w:rPr>
          <w:kern w:val="0"/>
          <w:sz w:val="24"/>
          <w:szCs w:val="24"/>
        </w:rPr>
      </w:pPr>
      <w:r w:rsidRPr="000D119A">
        <w:rPr>
          <w:noProof/>
          <w:kern w:val="0"/>
          <w:sz w:val="24"/>
          <w:szCs w:val="24"/>
        </w:rPr>
        <mc:AlternateContent>
          <mc:Choice Requires="wps">
            <w:drawing>
              <wp:anchor distT="0" distB="0" distL="114300" distR="114300" simplePos="0" relativeHeight="251729920" behindDoc="0" locked="0" layoutInCell="1" allowOverlap="1" wp14:anchorId="018640B8" wp14:editId="166D80DA">
                <wp:simplePos x="0" y="0"/>
                <wp:positionH relativeFrom="column">
                  <wp:posOffset>-59409</wp:posOffset>
                </wp:positionH>
                <wp:positionV relativeFrom="paragraph">
                  <wp:posOffset>106076</wp:posOffset>
                </wp:positionV>
                <wp:extent cx="6166883" cy="4242390"/>
                <wp:effectExtent l="0" t="0" r="24765" b="25400"/>
                <wp:wrapNone/>
                <wp:docPr id="3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883" cy="4242390"/>
                        </a:xfrm>
                        <a:prstGeom prst="rect">
                          <a:avLst/>
                        </a:prstGeom>
                        <a:solidFill>
                          <a:srgbClr val="FFFFFF"/>
                        </a:solidFill>
                        <a:ln w="9525">
                          <a:solidFill>
                            <a:srgbClr val="000000"/>
                          </a:solidFill>
                          <a:miter lim="800000"/>
                          <a:headEnd/>
                          <a:tailEnd/>
                        </a:ln>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163C71" w:rsidRPr="00664491" w:rsidTr="00664491">
                              <w:tc>
                                <w:tcPr>
                                  <w:tcW w:w="3402" w:type="dxa"/>
                                </w:tcPr>
                                <w:p w:rsidR="00163C71" w:rsidRPr="00664491" w:rsidRDefault="00163C71" w:rsidP="00176F9B">
                                  <w:pPr>
                                    <w:rPr>
                                      <w:sz w:val="20"/>
                                    </w:rPr>
                                  </w:pPr>
                                  <w:r w:rsidRPr="00664491">
                                    <w:rPr>
                                      <w:sz w:val="20"/>
                                    </w:rPr>
                                    <w:t>Применение технологий, обеспечивающих минимальные потери материалов</w:t>
                                  </w:r>
                                </w:p>
                              </w:tc>
                              <w:tc>
                                <w:tcPr>
                                  <w:tcW w:w="3119" w:type="dxa"/>
                                </w:tcPr>
                                <w:p w:rsidR="00163C71" w:rsidRPr="00664491" w:rsidRDefault="00163C71">
                                  <w:pPr>
                                    <w:spacing w:before="40"/>
                                    <w:rPr>
                                      <w:sz w:val="20"/>
                                    </w:rPr>
                                  </w:pPr>
                                  <w:r w:rsidRPr="00664491">
                                    <w:rPr>
                                      <w:sz w:val="20"/>
                                    </w:rPr>
                                    <w:t>Совершенствование организации учета получения и использова</w:t>
                                  </w:r>
                                  <w:r w:rsidRPr="00664491">
                                    <w:rPr>
                                      <w:sz w:val="20"/>
                                    </w:rPr>
                                    <w:softHyphen/>
                                    <w:t>ния ресурсов</w:t>
                                  </w:r>
                                </w:p>
                              </w:tc>
                              <w:tc>
                                <w:tcPr>
                                  <w:tcW w:w="2977" w:type="dxa"/>
                                </w:tcPr>
                                <w:p w:rsidR="00163C71" w:rsidRPr="00664491" w:rsidRDefault="00163C71">
                                  <w:pPr>
                                    <w:rPr>
                                      <w:sz w:val="20"/>
                                    </w:rPr>
                                  </w:pPr>
                                  <w:r w:rsidRPr="00664491">
                                    <w:rPr>
                                      <w:sz w:val="20"/>
                                    </w:rPr>
                                    <w:t>Анализ действия закона масштаба, закона эко</w:t>
                                  </w:r>
                                  <w:r w:rsidRPr="00664491">
                                    <w:rPr>
                                      <w:sz w:val="20"/>
                                    </w:rPr>
                                    <w:softHyphen/>
                                    <w:t>номии времени и др.</w:t>
                                  </w:r>
                                </w:p>
                              </w:tc>
                            </w:tr>
                            <w:tr w:rsidR="00163C71" w:rsidRPr="00664491" w:rsidTr="00664491">
                              <w:tc>
                                <w:tcPr>
                                  <w:tcW w:w="3402" w:type="dxa"/>
                                </w:tcPr>
                                <w:p w:rsidR="00163C71" w:rsidRPr="00664491" w:rsidRDefault="00163C71" w:rsidP="00176F9B">
                                  <w:pPr>
                                    <w:rPr>
                                      <w:sz w:val="20"/>
                                    </w:rPr>
                                  </w:pPr>
                                  <w:r w:rsidRPr="00664491">
                                    <w:rPr>
                                      <w:sz w:val="20"/>
                                    </w:rPr>
                                    <w:t>Применение (обновление) оборудования, требующего оптимального расхода материалов</w:t>
                                  </w:r>
                                </w:p>
                              </w:tc>
                              <w:tc>
                                <w:tcPr>
                                  <w:tcW w:w="3119" w:type="dxa"/>
                                </w:tcPr>
                                <w:p w:rsidR="00163C71" w:rsidRPr="00664491" w:rsidRDefault="00163C71" w:rsidP="00176F9B">
                                  <w:pPr>
                                    <w:spacing w:before="20"/>
                                    <w:rPr>
                                      <w:sz w:val="20"/>
                                    </w:rPr>
                                  </w:pPr>
                                  <w:r w:rsidRPr="00664491">
                                    <w:rPr>
                                      <w:sz w:val="20"/>
                                    </w:rPr>
                                    <w:t>Сокращение цикла производства от получения до использования ресурсов</w:t>
                                  </w:r>
                                </w:p>
                              </w:tc>
                              <w:tc>
                                <w:tcPr>
                                  <w:tcW w:w="2977" w:type="dxa"/>
                                </w:tcPr>
                                <w:p w:rsidR="00163C71" w:rsidRPr="00664491" w:rsidRDefault="00163C71">
                                  <w:pPr>
                                    <w:rPr>
                                      <w:sz w:val="20"/>
                                    </w:rPr>
                                  </w:pPr>
                                  <w:r w:rsidRPr="00664491">
                                    <w:rPr>
                                      <w:sz w:val="20"/>
                                    </w:rPr>
                                    <w:t>Применение к управлению  научных подходов менеджмента</w:t>
                                  </w:r>
                                </w:p>
                              </w:tc>
                            </w:tr>
                            <w:tr w:rsidR="00163C71" w:rsidRPr="00664491" w:rsidTr="00664491">
                              <w:tc>
                                <w:tcPr>
                                  <w:tcW w:w="3402" w:type="dxa"/>
                                </w:tcPr>
                                <w:p w:rsidR="00163C71" w:rsidRPr="00664491" w:rsidRDefault="00163C71">
                                  <w:pPr>
                                    <w:rPr>
                                      <w:sz w:val="20"/>
                                    </w:rPr>
                                  </w:pPr>
                                  <w:r w:rsidRPr="00664491">
                                    <w:rPr>
                                      <w:sz w:val="20"/>
                                    </w:rPr>
                                    <w:t>Улучшение качества применяемых ресурсов и создание материалов с заранее заданными свойствами</w:t>
                                  </w:r>
                                </w:p>
                              </w:tc>
                              <w:tc>
                                <w:tcPr>
                                  <w:tcW w:w="3119" w:type="dxa"/>
                                </w:tcPr>
                                <w:p w:rsidR="00163C71" w:rsidRPr="00664491" w:rsidRDefault="00163C71" w:rsidP="00176F9B">
                                  <w:pPr>
                                    <w:rPr>
                                      <w:sz w:val="20"/>
                                    </w:rPr>
                                  </w:pPr>
                                  <w:r w:rsidRPr="00664491">
                                    <w:rPr>
                                      <w:sz w:val="20"/>
                                    </w:rPr>
                                    <w:t>Повышение качества ремонта технологического оборудования</w:t>
                                  </w:r>
                                </w:p>
                              </w:tc>
                              <w:tc>
                                <w:tcPr>
                                  <w:tcW w:w="2977" w:type="dxa"/>
                                </w:tcPr>
                                <w:p w:rsidR="00163C71" w:rsidRPr="00664491" w:rsidRDefault="00163C71" w:rsidP="00176F9B">
                                  <w:pPr>
                                    <w:rPr>
                                      <w:sz w:val="20"/>
                                    </w:rPr>
                                  </w:pPr>
                                  <w:r w:rsidRPr="00664491">
                                    <w:rPr>
                                      <w:sz w:val="20"/>
                                    </w:rPr>
                                    <w:t>Применение методов ФСА, прогнозирования, ЭММ</w:t>
                                  </w:r>
                                </w:p>
                              </w:tc>
                            </w:tr>
                            <w:tr w:rsidR="00163C71" w:rsidRPr="00664491" w:rsidTr="00664491">
                              <w:tc>
                                <w:tcPr>
                                  <w:tcW w:w="3402" w:type="dxa"/>
                                </w:tcPr>
                                <w:p w:rsidR="00163C71" w:rsidRPr="00664491" w:rsidRDefault="00163C71">
                                  <w:pPr>
                                    <w:rPr>
                                      <w:sz w:val="20"/>
                                    </w:rPr>
                                  </w:pPr>
                                  <w:r w:rsidRPr="00664491">
                                    <w:rPr>
                                      <w:sz w:val="20"/>
                                    </w:rPr>
                                    <w:t>Совершенствование технической базы транспортирования и хранения ресурсов</w:t>
                                  </w:r>
                                </w:p>
                              </w:tc>
                              <w:tc>
                                <w:tcPr>
                                  <w:tcW w:w="3119" w:type="dxa"/>
                                </w:tcPr>
                                <w:p w:rsidR="00163C71" w:rsidRPr="00664491" w:rsidRDefault="00163C71" w:rsidP="00176F9B">
                                  <w:pPr>
                                    <w:rPr>
                                      <w:sz w:val="20"/>
                                    </w:rPr>
                                  </w:pPr>
                                  <w:r w:rsidRPr="00664491">
                                    <w:rPr>
                                      <w:sz w:val="20"/>
                                    </w:rPr>
                                    <w:t>Совершенствование организации производства и труда с целью экономии ресурсов</w:t>
                                  </w:r>
                                </w:p>
                              </w:tc>
                              <w:tc>
                                <w:tcPr>
                                  <w:tcW w:w="2977" w:type="dxa"/>
                                </w:tcPr>
                                <w:p w:rsidR="00163C71" w:rsidRPr="00664491" w:rsidRDefault="00163C71">
                                  <w:pPr>
                                    <w:rPr>
                                      <w:sz w:val="20"/>
                                    </w:rPr>
                                  </w:pPr>
                                  <w:r w:rsidRPr="00664491">
                                    <w:rPr>
                                      <w:sz w:val="20"/>
                                    </w:rPr>
                                    <w:t>Улучшение условий труда и отдыха работников</w:t>
                                  </w:r>
                                </w:p>
                              </w:tc>
                            </w:tr>
                            <w:tr w:rsidR="00163C71" w:rsidRPr="00664491" w:rsidTr="00664491">
                              <w:tc>
                                <w:tcPr>
                                  <w:tcW w:w="3402" w:type="dxa"/>
                                </w:tcPr>
                                <w:p w:rsidR="00163C71" w:rsidRPr="00664491" w:rsidRDefault="00163C71" w:rsidP="00176F9B">
                                  <w:pPr>
                                    <w:rPr>
                                      <w:sz w:val="20"/>
                                    </w:rPr>
                                  </w:pPr>
                                  <w:r w:rsidRPr="00664491">
                                    <w:rPr>
                                      <w:sz w:val="20"/>
                                    </w:rPr>
                                    <w:t>Совершенствование технологических режимов переработки сырья</w:t>
                                  </w:r>
                                </w:p>
                              </w:tc>
                              <w:tc>
                                <w:tcPr>
                                  <w:tcW w:w="3119" w:type="dxa"/>
                                </w:tcPr>
                                <w:p w:rsidR="00163C71" w:rsidRPr="00664491" w:rsidRDefault="00163C71" w:rsidP="00176F9B">
                                  <w:pPr>
                                    <w:rPr>
                                      <w:sz w:val="20"/>
                                    </w:rPr>
                                  </w:pPr>
                                  <w:r w:rsidRPr="00664491">
                                    <w:rPr>
                                      <w:sz w:val="20"/>
                                    </w:rPr>
                                    <w:t>Организация вторичного использования ресурсов</w:t>
                                  </w:r>
                                </w:p>
                              </w:tc>
                              <w:tc>
                                <w:tcPr>
                                  <w:tcW w:w="2977" w:type="dxa"/>
                                </w:tcPr>
                                <w:p w:rsidR="00163C71" w:rsidRPr="00664491" w:rsidRDefault="00163C71">
                                  <w:pPr>
                                    <w:rPr>
                                      <w:sz w:val="20"/>
                                    </w:rPr>
                                  </w:pPr>
                                  <w:r w:rsidRPr="00664491">
                                    <w:rPr>
                                      <w:sz w:val="20"/>
                                    </w:rPr>
                                    <w:t>Применение мер стимули-рования и ответственности за экономию</w:t>
                                  </w:r>
                                </w:p>
                              </w:tc>
                            </w:tr>
                            <w:tr w:rsidR="00163C71" w:rsidRPr="00664491" w:rsidTr="00664491">
                              <w:tc>
                                <w:tcPr>
                                  <w:tcW w:w="3402" w:type="dxa"/>
                                </w:tcPr>
                                <w:p w:rsidR="00163C71" w:rsidRPr="00664491" w:rsidRDefault="00163C71">
                                  <w:pPr>
                                    <w:rPr>
                                      <w:sz w:val="20"/>
                                    </w:rPr>
                                  </w:pPr>
                                  <w:r w:rsidRPr="00664491">
                                    <w:rPr>
                                      <w:sz w:val="20"/>
                                    </w:rPr>
                                    <w:t>Создание экспериментальной базы для моделирования расхода ресурсов</w:t>
                                  </w:r>
                                </w:p>
                              </w:tc>
                              <w:tc>
                                <w:tcPr>
                                  <w:tcW w:w="3119" w:type="dxa"/>
                                </w:tcPr>
                                <w:p w:rsidR="00163C71" w:rsidRPr="00664491" w:rsidRDefault="00163C71">
                                  <w:pPr>
                                    <w:rPr>
                                      <w:sz w:val="20"/>
                                    </w:rPr>
                                  </w:pPr>
                                  <w:r w:rsidRPr="00664491">
                                    <w:rPr>
                                      <w:sz w:val="20"/>
                                    </w:rPr>
                                    <w:t>Разработка и внедрение организационно-техни</w:t>
                                  </w:r>
                                  <w:r w:rsidRPr="00664491">
                                    <w:rPr>
                                      <w:sz w:val="20"/>
                                    </w:rPr>
                                    <w:softHyphen/>
                                    <w:t>ческих мероприятий по экономии ресурсов</w:t>
                                  </w:r>
                                </w:p>
                              </w:tc>
                              <w:tc>
                                <w:tcPr>
                                  <w:tcW w:w="2977" w:type="dxa"/>
                                </w:tcPr>
                                <w:p w:rsidR="00163C71" w:rsidRPr="00664491" w:rsidRDefault="00163C71" w:rsidP="00176F9B">
                                  <w:pPr>
                                    <w:rPr>
                                      <w:sz w:val="20"/>
                                    </w:rPr>
                                  </w:pPr>
                                  <w:r w:rsidRPr="00664491">
                                    <w:rPr>
                                      <w:sz w:val="20"/>
                                    </w:rPr>
                                    <w:t>Осуществление социально-психологических мероприятий по экономии и качеству</w:t>
                                  </w:r>
                                </w:p>
                              </w:tc>
                            </w:tr>
                            <w:tr w:rsidR="00163C71" w:rsidRPr="00664491" w:rsidTr="00664491">
                              <w:tc>
                                <w:tcPr>
                                  <w:tcW w:w="3402" w:type="dxa"/>
                                </w:tcPr>
                                <w:p w:rsidR="00163C71" w:rsidRPr="00664491" w:rsidRDefault="00163C71">
                                  <w:pPr>
                                    <w:rPr>
                                      <w:sz w:val="20"/>
                                    </w:rPr>
                                  </w:pPr>
                                  <w:r w:rsidRPr="00664491">
                                    <w:rPr>
                                      <w:sz w:val="20"/>
                                    </w:rPr>
                                    <w:t>Применение техноло</w:t>
                                  </w:r>
                                  <w:r w:rsidRPr="00664491">
                                    <w:rPr>
                                      <w:sz w:val="20"/>
                                    </w:rPr>
                                    <w:softHyphen/>
                                    <w:t>гий, обеспечивающих высокое качество продукции</w:t>
                                  </w:r>
                                </w:p>
                              </w:tc>
                              <w:tc>
                                <w:tcPr>
                                  <w:tcW w:w="3119" w:type="dxa"/>
                                </w:tcPr>
                                <w:p w:rsidR="00163C71" w:rsidRPr="00664491" w:rsidRDefault="00163C71" w:rsidP="00176F9B">
                                  <w:pPr>
                                    <w:rPr>
                                      <w:sz w:val="20"/>
                                    </w:rPr>
                                  </w:pPr>
                                  <w:r w:rsidRPr="00664491">
                                    <w:rPr>
                                      <w:sz w:val="20"/>
                                    </w:rPr>
                                    <w:t>Совершенствование организации производства и труда с целью роста качества и объема производства</w:t>
                                  </w:r>
                                </w:p>
                              </w:tc>
                              <w:tc>
                                <w:tcPr>
                                  <w:tcW w:w="2977" w:type="dxa"/>
                                </w:tcPr>
                                <w:p w:rsidR="00163C71" w:rsidRPr="00664491" w:rsidRDefault="00163C71">
                                  <w:pPr>
                                    <w:rPr>
                                      <w:sz w:val="20"/>
                                    </w:rPr>
                                  </w:pPr>
                                  <w:r w:rsidRPr="00664491">
                                    <w:rPr>
                                      <w:sz w:val="20"/>
                                    </w:rPr>
                                    <w:t>Мотивация роста качества и производительности труда, рост профессионализма работников</w:t>
                                  </w:r>
                                </w:p>
                              </w:tc>
                            </w:tr>
                            <w:tr w:rsidR="00163C71" w:rsidRPr="00664491" w:rsidTr="00664491">
                              <w:trPr>
                                <w:trHeight w:val="1101"/>
                              </w:trPr>
                              <w:tc>
                                <w:tcPr>
                                  <w:tcW w:w="3402" w:type="dxa"/>
                                </w:tcPr>
                                <w:p w:rsidR="00163C71" w:rsidRPr="00664491" w:rsidRDefault="00163C71" w:rsidP="00176F9B">
                                  <w:pPr>
                                    <w:rPr>
                                      <w:sz w:val="20"/>
                                    </w:rPr>
                                  </w:pPr>
                                  <w:r w:rsidRPr="00664491">
                                    <w:rPr>
                                      <w:sz w:val="20"/>
                                    </w:rPr>
                                    <w:t>Применение оборудо-вания, обеспечивающего максимальную производительность труда</w:t>
                                  </w:r>
                                </w:p>
                              </w:tc>
                              <w:tc>
                                <w:tcPr>
                                  <w:tcW w:w="3119" w:type="dxa"/>
                                </w:tcPr>
                                <w:p w:rsidR="00163C71" w:rsidRPr="00664491" w:rsidRDefault="00163C71">
                                  <w:pPr>
                                    <w:rPr>
                                      <w:sz w:val="20"/>
                                    </w:rPr>
                                  </w:pPr>
                                  <w:r w:rsidRPr="00664491">
                                    <w:rPr>
                                      <w:sz w:val="20"/>
                                    </w:rPr>
                                    <w:t>Разработка и внедрение организационно-техни</w:t>
                                  </w:r>
                                  <w:r w:rsidRPr="00664491">
                                    <w:rPr>
                                      <w:sz w:val="20"/>
                                    </w:rPr>
                                    <w:softHyphen/>
                                    <w:t>ческих мероприятий по улучшению качества</w:t>
                                  </w:r>
                                </w:p>
                              </w:tc>
                              <w:tc>
                                <w:tcPr>
                                  <w:tcW w:w="2977" w:type="dxa"/>
                                </w:tcPr>
                                <w:p w:rsidR="00163C71" w:rsidRPr="00664491" w:rsidRDefault="00163C71">
                                  <w:pPr>
                                    <w:rPr>
                                      <w:sz w:val="20"/>
                                    </w:rPr>
                                  </w:pPr>
                                  <w:r w:rsidRPr="00664491">
                                    <w:rPr>
                                      <w:sz w:val="20"/>
                                    </w:rPr>
                                    <w:t>Развитие корпоративного духа, корпоративной культуры во имя целей организации</w:t>
                                  </w:r>
                                </w:p>
                              </w:tc>
                            </w:tr>
                          </w:tbl>
                          <w:p w:rsidR="00163C71" w:rsidRDefault="00163C71" w:rsidP="000D11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39" type="#_x0000_t202" style="position:absolute;margin-left:-4.7pt;margin-top:8.35pt;width:485.6pt;height:33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">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163C71" w:rsidRPr="00664491" w:rsidTr="00664491">
                        <w:tc>
                          <w:tcPr>
                            <w:tcW w:w="3402" w:type="dxa"/>
                          </w:tcPr>
                          <w:p w:rsidR="00163C71" w:rsidRPr="00664491" w:rsidRDefault="00163C71" w:rsidP="00176F9B">
                            <w:pPr>
                              <w:rPr>
                                <w:sz w:val="20"/>
                              </w:rPr>
                            </w:pPr>
                            <w:r w:rsidRPr="00664491">
                              <w:rPr>
                                <w:sz w:val="20"/>
                              </w:rPr>
                              <w:t>Применение технологий, обеспечивающих минимальные потери материалов</w:t>
                            </w:r>
                          </w:p>
                        </w:tc>
                        <w:tc>
                          <w:tcPr>
                            <w:tcW w:w="3119" w:type="dxa"/>
                          </w:tcPr>
                          <w:p w:rsidR="00163C71" w:rsidRPr="00664491" w:rsidRDefault="00163C71">
                            <w:pPr>
                              <w:spacing w:before="40"/>
                              <w:rPr>
                                <w:sz w:val="20"/>
                              </w:rPr>
                            </w:pPr>
                            <w:r w:rsidRPr="00664491">
                              <w:rPr>
                                <w:sz w:val="20"/>
                              </w:rPr>
                              <w:t>Совершенствование организации учета получения и использова</w:t>
                            </w:r>
                            <w:r w:rsidRPr="00664491">
                              <w:rPr>
                                <w:sz w:val="20"/>
                              </w:rPr>
                              <w:softHyphen/>
                              <w:t>ния ресурсов</w:t>
                            </w:r>
                          </w:p>
                        </w:tc>
                        <w:tc>
                          <w:tcPr>
                            <w:tcW w:w="2977" w:type="dxa"/>
                          </w:tcPr>
                          <w:p w:rsidR="00163C71" w:rsidRPr="00664491" w:rsidRDefault="00163C71">
                            <w:pPr>
                              <w:rPr>
                                <w:sz w:val="20"/>
                              </w:rPr>
                            </w:pPr>
                            <w:r w:rsidRPr="00664491">
                              <w:rPr>
                                <w:sz w:val="20"/>
                              </w:rPr>
                              <w:t>Анализ действия закона масштаба, закона эко</w:t>
                            </w:r>
                            <w:r w:rsidRPr="00664491">
                              <w:rPr>
                                <w:sz w:val="20"/>
                              </w:rPr>
                              <w:softHyphen/>
                              <w:t>номии времени и др.</w:t>
                            </w:r>
                          </w:p>
                        </w:tc>
                      </w:tr>
                      <w:tr w:rsidR="00163C71" w:rsidRPr="00664491" w:rsidTr="00664491">
                        <w:tc>
                          <w:tcPr>
                            <w:tcW w:w="3402" w:type="dxa"/>
                          </w:tcPr>
                          <w:p w:rsidR="00163C71" w:rsidRPr="00664491" w:rsidRDefault="00163C71" w:rsidP="00176F9B">
                            <w:pPr>
                              <w:rPr>
                                <w:sz w:val="20"/>
                              </w:rPr>
                            </w:pPr>
                            <w:r w:rsidRPr="00664491">
                              <w:rPr>
                                <w:sz w:val="20"/>
                              </w:rPr>
                              <w:t>Применение (обновление) оборудования, требующего оптимального расхода материалов</w:t>
                            </w:r>
                          </w:p>
                        </w:tc>
                        <w:tc>
                          <w:tcPr>
                            <w:tcW w:w="3119" w:type="dxa"/>
                          </w:tcPr>
                          <w:p w:rsidR="00163C71" w:rsidRPr="00664491" w:rsidRDefault="00163C71" w:rsidP="00176F9B">
                            <w:pPr>
                              <w:spacing w:before="20"/>
                              <w:rPr>
                                <w:sz w:val="20"/>
                              </w:rPr>
                            </w:pPr>
                            <w:r w:rsidRPr="00664491">
                              <w:rPr>
                                <w:sz w:val="20"/>
                              </w:rPr>
                              <w:t>Сокращение цикла производства от получения до использования ресурсов</w:t>
                            </w:r>
                          </w:p>
                        </w:tc>
                        <w:tc>
                          <w:tcPr>
                            <w:tcW w:w="2977" w:type="dxa"/>
                          </w:tcPr>
                          <w:p w:rsidR="00163C71" w:rsidRPr="00664491" w:rsidRDefault="00163C71">
                            <w:pPr>
                              <w:rPr>
                                <w:sz w:val="20"/>
                              </w:rPr>
                            </w:pPr>
                            <w:r w:rsidRPr="00664491">
                              <w:rPr>
                                <w:sz w:val="20"/>
                              </w:rPr>
                              <w:t>Применение к управлению  научных подходов менеджмента</w:t>
                            </w:r>
                          </w:p>
                        </w:tc>
                      </w:tr>
                      <w:tr w:rsidR="00163C71" w:rsidRPr="00664491" w:rsidTr="00664491">
                        <w:tc>
                          <w:tcPr>
                            <w:tcW w:w="3402" w:type="dxa"/>
                          </w:tcPr>
                          <w:p w:rsidR="00163C71" w:rsidRPr="00664491" w:rsidRDefault="00163C71">
                            <w:pPr>
                              <w:rPr>
                                <w:sz w:val="20"/>
                              </w:rPr>
                            </w:pPr>
                            <w:r w:rsidRPr="00664491">
                              <w:rPr>
                                <w:sz w:val="20"/>
                              </w:rPr>
                              <w:t>Улучшение качества применяемых ресурсов и создание материалов с заранее заданными свойствами</w:t>
                            </w:r>
                          </w:p>
                        </w:tc>
                        <w:tc>
                          <w:tcPr>
                            <w:tcW w:w="3119" w:type="dxa"/>
                          </w:tcPr>
                          <w:p w:rsidR="00163C71" w:rsidRPr="00664491" w:rsidRDefault="00163C71" w:rsidP="00176F9B">
                            <w:pPr>
                              <w:rPr>
                                <w:sz w:val="20"/>
                              </w:rPr>
                            </w:pPr>
                            <w:r w:rsidRPr="00664491">
                              <w:rPr>
                                <w:sz w:val="20"/>
                              </w:rPr>
                              <w:t>Повышение качества ремонта технологического оборудования</w:t>
                            </w:r>
                          </w:p>
                        </w:tc>
                        <w:tc>
                          <w:tcPr>
                            <w:tcW w:w="2977" w:type="dxa"/>
                          </w:tcPr>
                          <w:p w:rsidR="00163C71" w:rsidRPr="00664491" w:rsidRDefault="00163C71" w:rsidP="00176F9B">
                            <w:pPr>
                              <w:rPr>
                                <w:sz w:val="20"/>
                              </w:rPr>
                            </w:pPr>
                            <w:r w:rsidRPr="00664491">
                              <w:rPr>
                                <w:sz w:val="20"/>
                              </w:rPr>
                              <w:t>Применение методов ФСА, прогнозирования, ЭММ</w:t>
                            </w:r>
                          </w:p>
                        </w:tc>
                      </w:tr>
                      <w:tr w:rsidR="00163C71" w:rsidRPr="00664491" w:rsidTr="00664491">
                        <w:tc>
                          <w:tcPr>
                            <w:tcW w:w="3402" w:type="dxa"/>
                          </w:tcPr>
                          <w:p w:rsidR="00163C71" w:rsidRPr="00664491" w:rsidRDefault="00163C71">
                            <w:pPr>
                              <w:rPr>
                                <w:sz w:val="20"/>
                              </w:rPr>
                            </w:pPr>
                            <w:r w:rsidRPr="00664491">
                              <w:rPr>
                                <w:sz w:val="20"/>
                              </w:rPr>
                              <w:t>Совершенствование технической базы транспортирования и хранения ресурсов</w:t>
                            </w:r>
                          </w:p>
                        </w:tc>
                        <w:tc>
                          <w:tcPr>
                            <w:tcW w:w="3119" w:type="dxa"/>
                          </w:tcPr>
                          <w:p w:rsidR="00163C71" w:rsidRPr="00664491" w:rsidRDefault="00163C71" w:rsidP="00176F9B">
                            <w:pPr>
                              <w:rPr>
                                <w:sz w:val="20"/>
                              </w:rPr>
                            </w:pPr>
                            <w:r w:rsidRPr="00664491">
                              <w:rPr>
                                <w:sz w:val="20"/>
                              </w:rPr>
                              <w:t>Совершенствование организации производства и труда с целью экономии ресурсов</w:t>
                            </w:r>
                          </w:p>
                        </w:tc>
                        <w:tc>
                          <w:tcPr>
                            <w:tcW w:w="2977" w:type="dxa"/>
                          </w:tcPr>
                          <w:p w:rsidR="00163C71" w:rsidRPr="00664491" w:rsidRDefault="00163C71">
                            <w:pPr>
                              <w:rPr>
                                <w:sz w:val="20"/>
                              </w:rPr>
                            </w:pPr>
                            <w:r w:rsidRPr="00664491">
                              <w:rPr>
                                <w:sz w:val="20"/>
                              </w:rPr>
                              <w:t>Улучшение условий труда и отдыха работников</w:t>
                            </w:r>
                          </w:p>
                        </w:tc>
                      </w:tr>
                      <w:tr w:rsidR="00163C71" w:rsidRPr="00664491" w:rsidTr="00664491">
                        <w:tc>
                          <w:tcPr>
                            <w:tcW w:w="3402" w:type="dxa"/>
                          </w:tcPr>
                          <w:p w:rsidR="00163C71" w:rsidRPr="00664491" w:rsidRDefault="00163C71" w:rsidP="00176F9B">
                            <w:pPr>
                              <w:rPr>
                                <w:sz w:val="20"/>
                              </w:rPr>
                            </w:pPr>
                            <w:r w:rsidRPr="00664491">
                              <w:rPr>
                                <w:sz w:val="20"/>
                              </w:rPr>
                              <w:t>Совершенствование технологических режимов переработки сырья</w:t>
                            </w:r>
                          </w:p>
                        </w:tc>
                        <w:tc>
                          <w:tcPr>
                            <w:tcW w:w="3119" w:type="dxa"/>
                          </w:tcPr>
                          <w:p w:rsidR="00163C71" w:rsidRPr="00664491" w:rsidRDefault="00163C71" w:rsidP="00176F9B">
                            <w:pPr>
                              <w:rPr>
                                <w:sz w:val="20"/>
                              </w:rPr>
                            </w:pPr>
                            <w:r w:rsidRPr="00664491">
                              <w:rPr>
                                <w:sz w:val="20"/>
                              </w:rPr>
                              <w:t>Организация вторичного использования ресурсов</w:t>
                            </w:r>
                          </w:p>
                        </w:tc>
                        <w:tc>
                          <w:tcPr>
                            <w:tcW w:w="2977" w:type="dxa"/>
                          </w:tcPr>
                          <w:p w:rsidR="00163C71" w:rsidRPr="00664491" w:rsidRDefault="00163C71">
                            <w:pPr>
                              <w:rPr>
                                <w:sz w:val="20"/>
                              </w:rPr>
                            </w:pPr>
                            <w:r w:rsidRPr="00664491">
                              <w:rPr>
                                <w:sz w:val="20"/>
                              </w:rPr>
                              <w:t>Применение мер стимули-рования и ответственности за экономию</w:t>
                            </w:r>
                          </w:p>
                        </w:tc>
                      </w:tr>
                      <w:tr w:rsidR="00163C71" w:rsidRPr="00664491" w:rsidTr="00664491">
                        <w:tc>
                          <w:tcPr>
                            <w:tcW w:w="3402" w:type="dxa"/>
                          </w:tcPr>
                          <w:p w:rsidR="00163C71" w:rsidRPr="00664491" w:rsidRDefault="00163C71">
                            <w:pPr>
                              <w:rPr>
                                <w:sz w:val="20"/>
                              </w:rPr>
                            </w:pPr>
                            <w:r w:rsidRPr="00664491">
                              <w:rPr>
                                <w:sz w:val="20"/>
                              </w:rPr>
                              <w:t>Создание экспериментальной базы для моделирования расхода ресурсов</w:t>
                            </w:r>
                          </w:p>
                        </w:tc>
                        <w:tc>
                          <w:tcPr>
                            <w:tcW w:w="3119" w:type="dxa"/>
                          </w:tcPr>
                          <w:p w:rsidR="00163C71" w:rsidRPr="00664491" w:rsidRDefault="00163C71">
                            <w:pPr>
                              <w:rPr>
                                <w:sz w:val="20"/>
                              </w:rPr>
                            </w:pPr>
                            <w:r w:rsidRPr="00664491">
                              <w:rPr>
                                <w:sz w:val="20"/>
                              </w:rPr>
                              <w:t>Разработка и внедрение организационно-техни</w:t>
                            </w:r>
                            <w:r w:rsidRPr="00664491">
                              <w:rPr>
                                <w:sz w:val="20"/>
                              </w:rPr>
                              <w:softHyphen/>
                              <w:t>ческих мероприятий по экономии ресурсов</w:t>
                            </w:r>
                          </w:p>
                        </w:tc>
                        <w:tc>
                          <w:tcPr>
                            <w:tcW w:w="2977" w:type="dxa"/>
                          </w:tcPr>
                          <w:p w:rsidR="00163C71" w:rsidRPr="00664491" w:rsidRDefault="00163C71" w:rsidP="00176F9B">
                            <w:pPr>
                              <w:rPr>
                                <w:sz w:val="20"/>
                              </w:rPr>
                            </w:pPr>
                            <w:r w:rsidRPr="00664491">
                              <w:rPr>
                                <w:sz w:val="20"/>
                              </w:rPr>
                              <w:t>Осуществление социально-психологических мероприятий по экономии и качеству</w:t>
                            </w:r>
                          </w:p>
                        </w:tc>
                      </w:tr>
                      <w:tr w:rsidR="00163C71" w:rsidRPr="00664491" w:rsidTr="00664491">
                        <w:tc>
                          <w:tcPr>
                            <w:tcW w:w="3402" w:type="dxa"/>
                          </w:tcPr>
                          <w:p w:rsidR="00163C71" w:rsidRPr="00664491" w:rsidRDefault="00163C71">
                            <w:pPr>
                              <w:rPr>
                                <w:sz w:val="20"/>
                              </w:rPr>
                            </w:pPr>
                            <w:r w:rsidRPr="00664491">
                              <w:rPr>
                                <w:sz w:val="20"/>
                              </w:rPr>
                              <w:t>Применение техноло</w:t>
                            </w:r>
                            <w:r w:rsidRPr="00664491">
                              <w:rPr>
                                <w:sz w:val="20"/>
                              </w:rPr>
                              <w:softHyphen/>
                              <w:t>гий, обеспечивающих высокое качество продукции</w:t>
                            </w:r>
                          </w:p>
                        </w:tc>
                        <w:tc>
                          <w:tcPr>
                            <w:tcW w:w="3119" w:type="dxa"/>
                          </w:tcPr>
                          <w:p w:rsidR="00163C71" w:rsidRPr="00664491" w:rsidRDefault="00163C71" w:rsidP="00176F9B">
                            <w:pPr>
                              <w:rPr>
                                <w:sz w:val="20"/>
                              </w:rPr>
                            </w:pPr>
                            <w:r w:rsidRPr="00664491">
                              <w:rPr>
                                <w:sz w:val="20"/>
                              </w:rPr>
                              <w:t>Совершенствование организации производства и труда с целью роста качества и объема производства</w:t>
                            </w:r>
                          </w:p>
                        </w:tc>
                        <w:tc>
                          <w:tcPr>
                            <w:tcW w:w="2977" w:type="dxa"/>
                          </w:tcPr>
                          <w:p w:rsidR="00163C71" w:rsidRPr="00664491" w:rsidRDefault="00163C71">
                            <w:pPr>
                              <w:rPr>
                                <w:sz w:val="20"/>
                              </w:rPr>
                            </w:pPr>
                            <w:r w:rsidRPr="00664491">
                              <w:rPr>
                                <w:sz w:val="20"/>
                              </w:rPr>
                              <w:t>Мотивация роста качества и производительности труда, рост профессионализма работников</w:t>
                            </w:r>
                          </w:p>
                        </w:tc>
                      </w:tr>
                      <w:tr w:rsidR="00163C71" w:rsidRPr="00664491" w:rsidTr="00664491">
                        <w:trPr>
                          <w:trHeight w:val="1101"/>
                        </w:trPr>
                        <w:tc>
                          <w:tcPr>
                            <w:tcW w:w="3402" w:type="dxa"/>
                          </w:tcPr>
                          <w:p w:rsidR="00163C71" w:rsidRPr="00664491" w:rsidRDefault="00163C71" w:rsidP="00176F9B">
                            <w:pPr>
                              <w:rPr>
                                <w:sz w:val="20"/>
                              </w:rPr>
                            </w:pPr>
                            <w:r w:rsidRPr="00664491">
                              <w:rPr>
                                <w:sz w:val="20"/>
                              </w:rPr>
                              <w:t>Применение оборудо-вания, обеспечивающего максимальную производительность труда</w:t>
                            </w:r>
                          </w:p>
                        </w:tc>
                        <w:tc>
                          <w:tcPr>
                            <w:tcW w:w="3119" w:type="dxa"/>
                          </w:tcPr>
                          <w:p w:rsidR="00163C71" w:rsidRPr="00664491" w:rsidRDefault="00163C71">
                            <w:pPr>
                              <w:rPr>
                                <w:sz w:val="20"/>
                              </w:rPr>
                            </w:pPr>
                            <w:r w:rsidRPr="00664491">
                              <w:rPr>
                                <w:sz w:val="20"/>
                              </w:rPr>
                              <w:t>Разработка и внедрение организационно-техни</w:t>
                            </w:r>
                            <w:r w:rsidRPr="00664491">
                              <w:rPr>
                                <w:sz w:val="20"/>
                              </w:rPr>
                              <w:softHyphen/>
                              <w:t>ческих мероприятий по улучшению качества</w:t>
                            </w:r>
                          </w:p>
                        </w:tc>
                        <w:tc>
                          <w:tcPr>
                            <w:tcW w:w="2977" w:type="dxa"/>
                          </w:tcPr>
                          <w:p w:rsidR="00163C71" w:rsidRPr="00664491" w:rsidRDefault="00163C71">
                            <w:pPr>
                              <w:rPr>
                                <w:sz w:val="20"/>
                              </w:rPr>
                            </w:pPr>
                            <w:r w:rsidRPr="00664491">
                              <w:rPr>
                                <w:sz w:val="20"/>
                              </w:rPr>
                              <w:t>Развитие корпоративного духа, корпоративной культуры во имя целей организации</w:t>
                            </w:r>
                          </w:p>
                        </w:tc>
                      </w:tr>
                    </w:tbl>
                    <w:p w:rsidR="00163C71" w:rsidRDefault="00163C71" w:rsidP="000D119A"/>
                  </w:txbxContent>
                </v:textbox>
              </v:shape>
            </w:pict>
          </mc:Fallback>
        </mc:AlternateContent>
      </w:r>
    </w:p>
    <w:p w:rsidR="000D119A" w:rsidRPr="000D119A" w:rsidRDefault="000D119A" w:rsidP="000D119A">
      <w:pPr>
        <w:rPr>
          <w:kern w:val="0"/>
          <w:sz w:val="24"/>
          <w:szCs w:val="24"/>
        </w:rPr>
      </w:pPr>
    </w:p>
    <w:p w:rsidR="000D119A" w:rsidRPr="000D119A" w:rsidRDefault="000D119A" w:rsidP="000D119A">
      <w:pPr>
        <w:rPr>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0D119A" w:rsidRDefault="000D119A" w:rsidP="000D119A">
      <w:pPr>
        <w:tabs>
          <w:tab w:val="left" w:pos="709"/>
        </w:tabs>
        <w:jc w:val="center"/>
        <w:rPr>
          <w:i/>
          <w:kern w:val="0"/>
          <w:sz w:val="24"/>
          <w:szCs w:val="24"/>
        </w:rPr>
      </w:pPr>
    </w:p>
    <w:p w:rsidR="000D119A" w:rsidRPr="00875D1F" w:rsidRDefault="000D119A" w:rsidP="000D119A">
      <w:pPr>
        <w:tabs>
          <w:tab w:val="left" w:pos="709"/>
        </w:tabs>
        <w:jc w:val="center"/>
        <w:rPr>
          <w:kern w:val="0"/>
          <w:szCs w:val="24"/>
        </w:rPr>
      </w:pPr>
      <w:r w:rsidRPr="00875D1F">
        <w:rPr>
          <w:kern w:val="0"/>
          <w:szCs w:val="24"/>
        </w:rPr>
        <w:t xml:space="preserve">Рисунок </w:t>
      </w:r>
      <w:r w:rsidR="00875D1F" w:rsidRPr="00875D1F">
        <w:rPr>
          <w:kern w:val="0"/>
          <w:szCs w:val="24"/>
        </w:rPr>
        <w:t>4</w:t>
      </w:r>
      <w:r w:rsidR="00B31613">
        <w:rPr>
          <w:kern w:val="0"/>
          <w:szCs w:val="24"/>
        </w:rPr>
        <w:t>2</w:t>
      </w:r>
      <w:r w:rsidRPr="00875D1F">
        <w:rPr>
          <w:kern w:val="0"/>
          <w:szCs w:val="24"/>
        </w:rPr>
        <w:t xml:space="preserve"> - Классификация факторов эффективности</w:t>
      </w:r>
    </w:p>
    <w:p w:rsidR="00875D1F" w:rsidRDefault="00875D1F" w:rsidP="000D119A">
      <w:pPr>
        <w:ind w:firstLine="720"/>
        <w:jc w:val="both"/>
        <w:rPr>
          <w:kern w:val="0"/>
          <w:szCs w:val="24"/>
        </w:rPr>
      </w:pPr>
    </w:p>
    <w:p w:rsidR="000D119A" w:rsidRPr="00875D1F" w:rsidRDefault="000D119A" w:rsidP="000D119A">
      <w:pPr>
        <w:ind w:firstLine="720"/>
        <w:jc w:val="both"/>
        <w:rPr>
          <w:kern w:val="0"/>
          <w:szCs w:val="24"/>
        </w:rPr>
      </w:pPr>
      <w:r w:rsidRPr="00875D1F">
        <w:rPr>
          <w:kern w:val="0"/>
          <w:szCs w:val="24"/>
        </w:rPr>
        <w:t>Анализ теоретических подходов к определению наиболее важных</w:t>
      </w:r>
      <w:r w:rsidR="005638B3">
        <w:rPr>
          <w:kern w:val="0"/>
          <w:szCs w:val="24"/>
        </w:rPr>
        <w:t xml:space="preserve"> </w:t>
      </w:r>
      <w:r w:rsidRPr="00875D1F">
        <w:rPr>
          <w:kern w:val="0"/>
          <w:szCs w:val="24"/>
        </w:rPr>
        <w:t>направлений повышения эффективности деятельности организации позволяет объединить их в две группы:</w:t>
      </w:r>
    </w:p>
    <w:p w:rsidR="000D119A" w:rsidRPr="00875D1F" w:rsidRDefault="000D119A" w:rsidP="000D119A">
      <w:pPr>
        <w:ind w:firstLine="720"/>
        <w:jc w:val="both"/>
        <w:rPr>
          <w:kern w:val="0"/>
          <w:szCs w:val="24"/>
        </w:rPr>
      </w:pPr>
      <w:r w:rsidRPr="00875D1F">
        <w:rPr>
          <w:kern w:val="0"/>
          <w:szCs w:val="24"/>
        </w:rPr>
        <w:t>1 группа - мероприятия по росту результата деятельности организации;</w:t>
      </w:r>
    </w:p>
    <w:p w:rsidR="000D119A" w:rsidRPr="00875D1F" w:rsidRDefault="000D119A" w:rsidP="000D119A">
      <w:pPr>
        <w:ind w:firstLine="720"/>
        <w:jc w:val="both"/>
        <w:rPr>
          <w:kern w:val="0"/>
          <w:szCs w:val="24"/>
        </w:rPr>
      </w:pPr>
      <w:r w:rsidRPr="00875D1F">
        <w:rPr>
          <w:kern w:val="0"/>
          <w:szCs w:val="24"/>
        </w:rPr>
        <w:t>2 группа  - мероприятия по более экономному использованию ресурсов (ресурсосбережению, снижению затрат фирмы).</w:t>
      </w:r>
    </w:p>
    <w:p w:rsidR="000D119A" w:rsidRPr="00875D1F" w:rsidRDefault="000D119A" w:rsidP="000D119A">
      <w:pPr>
        <w:ind w:firstLine="720"/>
        <w:jc w:val="both"/>
        <w:rPr>
          <w:kern w:val="0"/>
          <w:szCs w:val="24"/>
        </w:rPr>
      </w:pPr>
      <w:r w:rsidRPr="00875D1F">
        <w:rPr>
          <w:kern w:val="0"/>
          <w:szCs w:val="24"/>
        </w:rPr>
        <w:t xml:space="preserve">Расчет и анализ динамики указанных выше показателей не только позволяет оценить эффективность функционирования предприятия, но и выявить те из сторон, которые являются </w:t>
      </w:r>
      <w:r w:rsidR="00D52301" w:rsidRPr="00875D1F">
        <w:rPr>
          <w:kern w:val="0"/>
          <w:szCs w:val="24"/>
        </w:rPr>
        <w:t>«</w:t>
      </w:r>
      <w:r w:rsidRPr="00875D1F">
        <w:rPr>
          <w:kern w:val="0"/>
          <w:szCs w:val="24"/>
        </w:rPr>
        <w:t>слабым  местом</w:t>
      </w:r>
      <w:r w:rsidR="00D52301" w:rsidRPr="00875D1F">
        <w:rPr>
          <w:kern w:val="0"/>
          <w:szCs w:val="24"/>
        </w:rPr>
        <w:t>»</w:t>
      </w:r>
      <w:r w:rsidRPr="00875D1F">
        <w:rPr>
          <w:kern w:val="0"/>
          <w:szCs w:val="24"/>
        </w:rPr>
        <w:t xml:space="preserve"> организации, направив усилия на решение ее первоочередных проблем.</w:t>
      </w:r>
    </w:p>
    <w:p w:rsidR="000D119A" w:rsidRDefault="000D119A" w:rsidP="000D119A">
      <w:pPr>
        <w:rPr>
          <w:kern w:val="0"/>
          <w:szCs w:val="24"/>
        </w:rPr>
      </w:pPr>
    </w:p>
    <w:p w:rsidR="00713686" w:rsidRPr="00875D1F" w:rsidRDefault="00713686" w:rsidP="000D119A">
      <w:pPr>
        <w:rPr>
          <w:kern w:val="0"/>
          <w:szCs w:val="24"/>
        </w:rPr>
      </w:pPr>
    </w:p>
    <w:p w:rsidR="000D119A" w:rsidRPr="00875D1F" w:rsidRDefault="00875D1F" w:rsidP="000D119A">
      <w:pPr>
        <w:ind w:firstLine="709"/>
        <w:jc w:val="both"/>
        <w:rPr>
          <w:kern w:val="0"/>
          <w:szCs w:val="24"/>
        </w:rPr>
      </w:pPr>
      <w:r>
        <w:rPr>
          <w:b/>
          <w:bCs/>
          <w:kern w:val="0"/>
          <w:szCs w:val="24"/>
        </w:rPr>
        <w:lastRenderedPageBreak/>
        <w:t>Контрольные вопросы</w:t>
      </w:r>
    </w:p>
    <w:p w:rsidR="000D119A" w:rsidRPr="00875D1F" w:rsidRDefault="000D119A" w:rsidP="000D119A">
      <w:pPr>
        <w:ind w:firstLine="709"/>
        <w:jc w:val="both"/>
        <w:rPr>
          <w:kern w:val="0"/>
          <w:szCs w:val="24"/>
        </w:rPr>
      </w:pPr>
      <w:r w:rsidRPr="00875D1F">
        <w:rPr>
          <w:kern w:val="0"/>
          <w:szCs w:val="24"/>
        </w:rPr>
        <w:t xml:space="preserve">1. Что такое эффективность управления? </w:t>
      </w:r>
    </w:p>
    <w:p w:rsidR="000D119A" w:rsidRPr="00875D1F" w:rsidRDefault="000D119A" w:rsidP="000D119A">
      <w:pPr>
        <w:ind w:firstLine="709"/>
        <w:jc w:val="both"/>
        <w:rPr>
          <w:kern w:val="0"/>
          <w:szCs w:val="24"/>
        </w:rPr>
      </w:pPr>
      <w:r w:rsidRPr="00875D1F">
        <w:rPr>
          <w:kern w:val="0"/>
          <w:szCs w:val="24"/>
        </w:rPr>
        <w:t>2. Какие два вида эффективности выделяют экономисты?</w:t>
      </w:r>
    </w:p>
    <w:p w:rsidR="000D119A" w:rsidRPr="00875D1F" w:rsidRDefault="000D119A" w:rsidP="000D119A">
      <w:pPr>
        <w:ind w:firstLine="709"/>
        <w:jc w:val="both"/>
        <w:rPr>
          <w:kern w:val="0"/>
          <w:szCs w:val="24"/>
        </w:rPr>
      </w:pPr>
      <w:r w:rsidRPr="00875D1F">
        <w:rPr>
          <w:kern w:val="0"/>
          <w:szCs w:val="24"/>
        </w:rPr>
        <w:t>3. Какие два подхода к определению показателей эффективности можно назвать?</w:t>
      </w:r>
    </w:p>
    <w:p w:rsidR="000D119A" w:rsidRPr="00875D1F" w:rsidRDefault="000D119A" w:rsidP="000D119A">
      <w:pPr>
        <w:ind w:firstLine="709"/>
        <w:jc w:val="both"/>
        <w:rPr>
          <w:kern w:val="0"/>
          <w:szCs w:val="24"/>
        </w:rPr>
      </w:pPr>
      <w:r w:rsidRPr="00875D1F">
        <w:rPr>
          <w:kern w:val="0"/>
          <w:szCs w:val="24"/>
        </w:rPr>
        <w:t>4. В каких случаях необходима оценка эффективности управления?</w:t>
      </w:r>
    </w:p>
    <w:p w:rsidR="000D119A" w:rsidRPr="00875D1F" w:rsidRDefault="000D119A" w:rsidP="000D119A">
      <w:pPr>
        <w:ind w:firstLine="709"/>
        <w:jc w:val="both"/>
        <w:rPr>
          <w:kern w:val="0"/>
          <w:szCs w:val="24"/>
        </w:rPr>
      </w:pPr>
      <w:r w:rsidRPr="00875D1F">
        <w:rPr>
          <w:kern w:val="0"/>
          <w:szCs w:val="24"/>
        </w:rPr>
        <w:t>5. Какие сложности количественной оценки результатов управленческого труда существуют?</w:t>
      </w:r>
    </w:p>
    <w:p w:rsidR="000D119A" w:rsidRPr="00875D1F" w:rsidRDefault="000D119A" w:rsidP="000D119A">
      <w:pPr>
        <w:ind w:firstLine="709"/>
        <w:jc w:val="both"/>
        <w:rPr>
          <w:kern w:val="0"/>
          <w:szCs w:val="24"/>
        </w:rPr>
      </w:pPr>
      <w:r w:rsidRPr="00875D1F">
        <w:rPr>
          <w:kern w:val="0"/>
          <w:szCs w:val="24"/>
        </w:rPr>
        <w:t>6. Определите систему показателей расчета эффективности инвестиций.</w:t>
      </w:r>
    </w:p>
    <w:p w:rsidR="000D119A" w:rsidRPr="00875D1F" w:rsidRDefault="000D119A" w:rsidP="000D119A">
      <w:pPr>
        <w:ind w:firstLine="709"/>
        <w:jc w:val="both"/>
        <w:rPr>
          <w:kern w:val="0"/>
          <w:szCs w:val="24"/>
        </w:rPr>
      </w:pPr>
      <w:r w:rsidRPr="00875D1F">
        <w:rPr>
          <w:kern w:val="0"/>
          <w:szCs w:val="24"/>
        </w:rPr>
        <w:t>7. Как осуществлять поиск резервов роста эффективности управления?</w:t>
      </w:r>
    </w:p>
    <w:p w:rsidR="000D119A" w:rsidRPr="00875D1F" w:rsidRDefault="000D119A" w:rsidP="000D119A">
      <w:pPr>
        <w:ind w:firstLine="709"/>
        <w:jc w:val="both"/>
        <w:rPr>
          <w:kern w:val="0"/>
          <w:szCs w:val="24"/>
        </w:rPr>
      </w:pPr>
      <w:r w:rsidRPr="00875D1F">
        <w:rPr>
          <w:kern w:val="0"/>
          <w:szCs w:val="24"/>
        </w:rPr>
        <w:t xml:space="preserve">8. Какие направления разработки организационно-технических мероприятий роста эффективности можно выделить в современных условиях. </w:t>
      </w:r>
    </w:p>
    <w:p w:rsidR="000D119A" w:rsidRPr="00875D1F" w:rsidRDefault="000D119A" w:rsidP="000D119A">
      <w:pPr>
        <w:ind w:firstLine="709"/>
        <w:jc w:val="both"/>
        <w:rPr>
          <w:kern w:val="0"/>
          <w:szCs w:val="24"/>
        </w:rPr>
      </w:pPr>
      <w:r w:rsidRPr="00875D1F">
        <w:rPr>
          <w:kern w:val="0"/>
          <w:szCs w:val="24"/>
        </w:rPr>
        <w:t>9. Что представляет собой эффективность организации?</w:t>
      </w:r>
    </w:p>
    <w:p w:rsidR="000D119A" w:rsidRPr="00875D1F" w:rsidRDefault="000D119A" w:rsidP="00875D1F">
      <w:pPr>
        <w:tabs>
          <w:tab w:val="left" w:pos="1134"/>
        </w:tabs>
        <w:ind w:firstLine="709"/>
        <w:jc w:val="both"/>
        <w:rPr>
          <w:kern w:val="0"/>
          <w:szCs w:val="24"/>
        </w:rPr>
      </w:pPr>
      <w:r w:rsidRPr="00875D1F">
        <w:rPr>
          <w:kern w:val="0"/>
          <w:szCs w:val="24"/>
        </w:rPr>
        <w:t>10. Перечислите основные критерии эффективной деятельности организации.</w:t>
      </w:r>
    </w:p>
    <w:p w:rsidR="000D119A" w:rsidRPr="00875D1F" w:rsidRDefault="000D119A" w:rsidP="00875D1F">
      <w:pPr>
        <w:tabs>
          <w:tab w:val="left" w:pos="1134"/>
        </w:tabs>
        <w:ind w:firstLine="709"/>
        <w:jc w:val="both"/>
        <w:rPr>
          <w:kern w:val="0"/>
          <w:szCs w:val="24"/>
        </w:rPr>
      </w:pPr>
      <w:r w:rsidRPr="00875D1F">
        <w:rPr>
          <w:kern w:val="0"/>
          <w:szCs w:val="24"/>
        </w:rPr>
        <w:t>11. По каким критериям необходимо оценивать успешность деятельности менеджера?</w:t>
      </w:r>
    </w:p>
    <w:p w:rsidR="000D119A" w:rsidRPr="000D119A" w:rsidRDefault="000D119A" w:rsidP="000D119A">
      <w:pPr>
        <w:rPr>
          <w:kern w:val="0"/>
          <w:sz w:val="24"/>
          <w:szCs w:val="24"/>
        </w:rPr>
      </w:pPr>
    </w:p>
    <w:p w:rsidR="000D119A" w:rsidRPr="00875D1F" w:rsidRDefault="00875D1F" w:rsidP="00EB7B4D">
      <w:pPr>
        <w:ind w:firstLine="709"/>
        <w:jc w:val="both"/>
        <w:rPr>
          <w:b/>
          <w:kern w:val="0"/>
        </w:rPr>
      </w:pPr>
      <w:r w:rsidRPr="00875D1F">
        <w:rPr>
          <w:b/>
          <w:kern w:val="0"/>
        </w:rPr>
        <w:t>Тестовые задания</w:t>
      </w:r>
    </w:p>
    <w:p w:rsidR="000D119A" w:rsidRPr="00875D1F" w:rsidRDefault="000D119A" w:rsidP="00EB7B4D">
      <w:pPr>
        <w:widowControl w:val="0"/>
        <w:ind w:firstLine="709"/>
        <w:jc w:val="both"/>
        <w:rPr>
          <w:snapToGrid w:val="0"/>
          <w:kern w:val="0"/>
          <w:szCs w:val="28"/>
        </w:rPr>
      </w:pPr>
      <w:r w:rsidRPr="00875D1F">
        <w:rPr>
          <w:snapToGrid w:val="0"/>
          <w:kern w:val="0"/>
          <w:szCs w:val="28"/>
        </w:rPr>
        <w:t>1. К социальной эффективности менеджмента относится …</w:t>
      </w:r>
    </w:p>
    <w:p w:rsidR="000D119A" w:rsidRPr="00EB7B4D" w:rsidRDefault="000D119A" w:rsidP="005D06D5">
      <w:pPr>
        <w:pStyle w:val="af0"/>
        <w:widowControl w:val="0"/>
        <w:numPr>
          <w:ilvl w:val="0"/>
          <w:numId w:val="115"/>
        </w:numPr>
        <w:jc w:val="both"/>
        <w:rPr>
          <w:snapToGrid w:val="0"/>
          <w:kern w:val="0"/>
          <w:szCs w:val="28"/>
        </w:rPr>
      </w:pPr>
      <w:r w:rsidRPr="00EB7B4D">
        <w:rPr>
          <w:snapToGrid w:val="0"/>
          <w:kern w:val="0"/>
          <w:szCs w:val="28"/>
        </w:rPr>
        <w:t>снижение издержек обращения</w:t>
      </w:r>
    </w:p>
    <w:p w:rsidR="000D119A" w:rsidRPr="00EB7B4D" w:rsidRDefault="000D119A" w:rsidP="005D06D5">
      <w:pPr>
        <w:pStyle w:val="af0"/>
        <w:widowControl w:val="0"/>
        <w:numPr>
          <w:ilvl w:val="0"/>
          <w:numId w:val="115"/>
        </w:numPr>
        <w:jc w:val="both"/>
        <w:rPr>
          <w:snapToGrid w:val="0"/>
          <w:kern w:val="0"/>
          <w:szCs w:val="28"/>
        </w:rPr>
      </w:pPr>
      <w:r w:rsidRPr="00EB7B4D">
        <w:rPr>
          <w:snapToGrid w:val="0"/>
          <w:kern w:val="0"/>
          <w:szCs w:val="28"/>
        </w:rPr>
        <w:t xml:space="preserve">увеличение выручки от реализации продукции </w:t>
      </w:r>
    </w:p>
    <w:p w:rsidR="000D119A" w:rsidRPr="00EB7B4D" w:rsidRDefault="000D119A" w:rsidP="005D06D5">
      <w:pPr>
        <w:pStyle w:val="af0"/>
        <w:widowControl w:val="0"/>
        <w:numPr>
          <w:ilvl w:val="0"/>
          <w:numId w:val="115"/>
        </w:numPr>
        <w:jc w:val="both"/>
        <w:rPr>
          <w:snapToGrid w:val="0"/>
          <w:kern w:val="0"/>
          <w:szCs w:val="28"/>
        </w:rPr>
      </w:pPr>
      <w:r w:rsidRPr="00EB7B4D">
        <w:rPr>
          <w:snapToGrid w:val="0"/>
          <w:kern w:val="0"/>
          <w:szCs w:val="28"/>
        </w:rPr>
        <w:t xml:space="preserve">улучшение условий труда работников </w:t>
      </w:r>
    </w:p>
    <w:p w:rsidR="000D119A" w:rsidRPr="00EB7B4D" w:rsidRDefault="000D119A" w:rsidP="005D06D5">
      <w:pPr>
        <w:pStyle w:val="af0"/>
        <w:widowControl w:val="0"/>
        <w:numPr>
          <w:ilvl w:val="0"/>
          <w:numId w:val="115"/>
        </w:numPr>
        <w:jc w:val="both"/>
        <w:rPr>
          <w:snapToGrid w:val="0"/>
          <w:kern w:val="0"/>
          <w:szCs w:val="28"/>
        </w:rPr>
      </w:pPr>
      <w:r w:rsidRPr="00EB7B4D">
        <w:rPr>
          <w:snapToGrid w:val="0"/>
          <w:kern w:val="0"/>
          <w:szCs w:val="28"/>
        </w:rPr>
        <w:t>рост прибыли</w:t>
      </w:r>
    </w:p>
    <w:p w:rsidR="000D119A" w:rsidRPr="00875D1F" w:rsidRDefault="000D119A" w:rsidP="00EB7B4D">
      <w:pPr>
        <w:widowControl w:val="0"/>
        <w:ind w:firstLine="709"/>
        <w:jc w:val="both"/>
        <w:rPr>
          <w:snapToGrid w:val="0"/>
          <w:kern w:val="0"/>
          <w:szCs w:val="28"/>
        </w:rPr>
      </w:pPr>
    </w:p>
    <w:p w:rsidR="000D119A" w:rsidRPr="00875D1F" w:rsidRDefault="000D119A" w:rsidP="00EB7B4D">
      <w:pPr>
        <w:widowControl w:val="0"/>
        <w:ind w:firstLine="709"/>
        <w:jc w:val="both"/>
        <w:rPr>
          <w:snapToGrid w:val="0"/>
          <w:kern w:val="0"/>
          <w:szCs w:val="28"/>
        </w:rPr>
      </w:pPr>
      <w:r w:rsidRPr="00875D1F">
        <w:rPr>
          <w:snapToGrid w:val="0"/>
          <w:kern w:val="0"/>
          <w:szCs w:val="28"/>
        </w:rPr>
        <w:t xml:space="preserve">2. К повышению эффективности менеджмента относится </w:t>
      </w:r>
    </w:p>
    <w:p w:rsidR="000D119A" w:rsidRPr="00EB7B4D" w:rsidRDefault="000D119A" w:rsidP="005D06D5">
      <w:pPr>
        <w:pStyle w:val="af0"/>
        <w:widowControl w:val="0"/>
        <w:numPr>
          <w:ilvl w:val="0"/>
          <w:numId w:val="116"/>
        </w:numPr>
        <w:jc w:val="both"/>
        <w:rPr>
          <w:snapToGrid w:val="0"/>
          <w:kern w:val="0"/>
          <w:szCs w:val="28"/>
        </w:rPr>
      </w:pPr>
      <w:r w:rsidRPr="00EB7B4D">
        <w:rPr>
          <w:snapToGrid w:val="0"/>
          <w:kern w:val="0"/>
          <w:szCs w:val="28"/>
        </w:rPr>
        <w:t xml:space="preserve">степень достижения целей организации </w:t>
      </w:r>
    </w:p>
    <w:p w:rsidR="000D119A" w:rsidRPr="00EB7B4D" w:rsidRDefault="000D119A" w:rsidP="005D06D5">
      <w:pPr>
        <w:pStyle w:val="af0"/>
        <w:widowControl w:val="0"/>
        <w:numPr>
          <w:ilvl w:val="0"/>
          <w:numId w:val="116"/>
        </w:numPr>
        <w:jc w:val="both"/>
        <w:rPr>
          <w:snapToGrid w:val="0"/>
          <w:kern w:val="0"/>
          <w:szCs w:val="28"/>
        </w:rPr>
      </w:pPr>
      <w:r w:rsidRPr="00EB7B4D">
        <w:rPr>
          <w:snapToGrid w:val="0"/>
          <w:kern w:val="0"/>
          <w:szCs w:val="28"/>
        </w:rPr>
        <w:t xml:space="preserve">соотношение необходимого и фактического расхода ресурсов </w:t>
      </w:r>
    </w:p>
    <w:p w:rsidR="000D119A" w:rsidRPr="00EB7B4D" w:rsidRDefault="000D119A" w:rsidP="005D06D5">
      <w:pPr>
        <w:pStyle w:val="af0"/>
        <w:widowControl w:val="0"/>
        <w:numPr>
          <w:ilvl w:val="0"/>
          <w:numId w:val="116"/>
        </w:numPr>
        <w:jc w:val="both"/>
        <w:rPr>
          <w:snapToGrid w:val="0"/>
          <w:kern w:val="0"/>
          <w:szCs w:val="28"/>
        </w:rPr>
      </w:pPr>
      <w:r w:rsidRPr="00EB7B4D">
        <w:rPr>
          <w:snapToGrid w:val="0"/>
          <w:kern w:val="0"/>
          <w:szCs w:val="28"/>
        </w:rPr>
        <w:t xml:space="preserve">увеличение времени работы сотрудников </w:t>
      </w:r>
    </w:p>
    <w:p w:rsidR="000D119A" w:rsidRPr="00EB7B4D" w:rsidRDefault="000D119A" w:rsidP="005D06D5">
      <w:pPr>
        <w:pStyle w:val="af0"/>
        <w:widowControl w:val="0"/>
        <w:numPr>
          <w:ilvl w:val="0"/>
          <w:numId w:val="116"/>
        </w:numPr>
        <w:jc w:val="both"/>
        <w:rPr>
          <w:snapToGrid w:val="0"/>
          <w:kern w:val="0"/>
          <w:szCs w:val="28"/>
        </w:rPr>
      </w:pPr>
      <w:r w:rsidRPr="00EB7B4D">
        <w:rPr>
          <w:snapToGrid w:val="0"/>
          <w:kern w:val="0"/>
          <w:szCs w:val="28"/>
        </w:rPr>
        <w:t>увеличение количества произведенной продукции и услуг</w:t>
      </w:r>
    </w:p>
    <w:p w:rsidR="000D119A" w:rsidRPr="00875D1F" w:rsidRDefault="000D119A" w:rsidP="00EB7B4D">
      <w:pPr>
        <w:widowControl w:val="0"/>
        <w:ind w:firstLine="709"/>
        <w:jc w:val="both"/>
        <w:rPr>
          <w:i/>
          <w:snapToGrid w:val="0"/>
          <w:kern w:val="0"/>
          <w:szCs w:val="28"/>
        </w:rPr>
      </w:pPr>
    </w:p>
    <w:p w:rsidR="000D119A" w:rsidRPr="00875D1F" w:rsidRDefault="000D119A" w:rsidP="00EB7B4D">
      <w:pPr>
        <w:widowControl w:val="0"/>
        <w:ind w:firstLine="709"/>
        <w:jc w:val="both"/>
        <w:rPr>
          <w:snapToGrid w:val="0"/>
          <w:kern w:val="0"/>
          <w:szCs w:val="28"/>
        </w:rPr>
      </w:pPr>
      <w:r w:rsidRPr="00875D1F">
        <w:rPr>
          <w:snapToGrid w:val="0"/>
          <w:kern w:val="0"/>
          <w:szCs w:val="28"/>
        </w:rPr>
        <w:t>3. Критериями при определении экономической эффективности менеджмента могут быть....</w:t>
      </w:r>
    </w:p>
    <w:p w:rsidR="000D119A" w:rsidRPr="00EB7B4D" w:rsidRDefault="000D119A" w:rsidP="005D06D5">
      <w:pPr>
        <w:pStyle w:val="af0"/>
        <w:widowControl w:val="0"/>
        <w:numPr>
          <w:ilvl w:val="0"/>
          <w:numId w:val="117"/>
        </w:numPr>
        <w:jc w:val="both"/>
        <w:rPr>
          <w:snapToGrid w:val="0"/>
          <w:kern w:val="0"/>
          <w:szCs w:val="28"/>
        </w:rPr>
      </w:pPr>
      <w:r w:rsidRPr="00EB7B4D">
        <w:rPr>
          <w:snapToGrid w:val="0"/>
          <w:kern w:val="0"/>
          <w:szCs w:val="28"/>
        </w:rPr>
        <w:t>сокращение численности работников</w:t>
      </w:r>
    </w:p>
    <w:p w:rsidR="000D119A" w:rsidRPr="00EB7B4D" w:rsidRDefault="000D119A" w:rsidP="005D06D5">
      <w:pPr>
        <w:pStyle w:val="af0"/>
        <w:widowControl w:val="0"/>
        <w:numPr>
          <w:ilvl w:val="0"/>
          <w:numId w:val="117"/>
        </w:numPr>
        <w:jc w:val="both"/>
        <w:rPr>
          <w:snapToGrid w:val="0"/>
          <w:kern w:val="0"/>
          <w:szCs w:val="28"/>
        </w:rPr>
      </w:pPr>
      <w:r w:rsidRPr="00EB7B4D">
        <w:rPr>
          <w:snapToGrid w:val="0"/>
          <w:kern w:val="0"/>
          <w:szCs w:val="28"/>
        </w:rPr>
        <w:t>соотношения</w:t>
      </w:r>
      <w:r w:rsidRPr="00EB7B4D">
        <w:rPr>
          <w:b/>
          <w:snapToGrid w:val="0"/>
          <w:kern w:val="0"/>
          <w:szCs w:val="28"/>
        </w:rPr>
        <w:t xml:space="preserve"> </w:t>
      </w:r>
      <w:r w:rsidRPr="00EB7B4D">
        <w:rPr>
          <w:snapToGrid w:val="0"/>
          <w:kern w:val="0"/>
          <w:szCs w:val="28"/>
        </w:rPr>
        <w:t>объема продукции (услуг) за определенный период и затрат ресурсов, соответствующих данному объему продукции</w:t>
      </w:r>
    </w:p>
    <w:p w:rsidR="000D119A" w:rsidRPr="00EB7B4D" w:rsidRDefault="000D119A" w:rsidP="005D06D5">
      <w:pPr>
        <w:pStyle w:val="af0"/>
        <w:widowControl w:val="0"/>
        <w:numPr>
          <w:ilvl w:val="0"/>
          <w:numId w:val="117"/>
        </w:numPr>
        <w:jc w:val="both"/>
        <w:rPr>
          <w:snapToGrid w:val="0"/>
          <w:kern w:val="0"/>
          <w:szCs w:val="28"/>
        </w:rPr>
      </w:pPr>
      <w:r w:rsidRPr="00EB7B4D">
        <w:rPr>
          <w:snapToGrid w:val="0"/>
          <w:kern w:val="0"/>
          <w:szCs w:val="28"/>
        </w:rPr>
        <w:t>соотношение между доходами и суммарными издержками</w:t>
      </w:r>
    </w:p>
    <w:p w:rsidR="000D119A" w:rsidRPr="00EB7B4D" w:rsidRDefault="000D119A" w:rsidP="005D06D5">
      <w:pPr>
        <w:pStyle w:val="af0"/>
        <w:widowControl w:val="0"/>
        <w:numPr>
          <w:ilvl w:val="0"/>
          <w:numId w:val="117"/>
        </w:numPr>
        <w:jc w:val="both"/>
        <w:rPr>
          <w:snapToGrid w:val="0"/>
          <w:kern w:val="0"/>
          <w:szCs w:val="28"/>
        </w:rPr>
      </w:pPr>
      <w:r w:rsidRPr="00EB7B4D">
        <w:rPr>
          <w:snapToGrid w:val="0"/>
          <w:kern w:val="0"/>
          <w:szCs w:val="28"/>
        </w:rPr>
        <w:t>повышение квалификации работников</w:t>
      </w:r>
    </w:p>
    <w:p w:rsidR="000D119A" w:rsidRPr="00875D1F" w:rsidRDefault="000D119A" w:rsidP="00EB7B4D">
      <w:pPr>
        <w:widowControl w:val="0"/>
        <w:ind w:firstLine="709"/>
        <w:jc w:val="both"/>
        <w:rPr>
          <w:snapToGrid w:val="0"/>
          <w:kern w:val="0"/>
          <w:szCs w:val="28"/>
        </w:rPr>
      </w:pPr>
    </w:p>
    <w:p w:rsidR="000D119A" w:rsidRPr="00875D1F" w:rsidRDefault="000D119A" w:rsidP="00EB7B4D">
      <w:pPr>
        <w:widowControl w:val="0"/>
        <w:ind w:firstLine="709"/>
        <w:jc w:val="both"/>
        <w:rPr>
          <w:snapToGrid w:val="0"/>
          <w:kern w:val="0"/>
          <w:szCs w:val="28"/>
        </w:rPr>
      </w:pPr>
      <w:r w:rsidRPr="00875D1F">
        <w:rPr>
          <w:snapToGrid w:val="0"/>
          <w:kern w:val="0"/>
          <w:szCs w:val="28"/>
        </w:rPr>
        <w:t>4. Эффективность менеджмента может постоянно повышаться:</w:t>
      </w:r>
    </w:p>
    <w:p w:rsidR="000D119A" w:rsidRPr="00EB7B4D" w:rsidRDefault="000D119A" w:rsidP="005D06D5">
      <w:pPr>
        <w:pStyle w:val="af0"/>
        <w:widowControl w:val="0"/>
        <w:numPr>
          <w:ilvl w:val="0"/>
          <w:numId w:val="118"/>
        </w:numPr>
        <w:jc w:val="both"/>
        <w:rPr>
          <w:snapToGrid w:val="0"/>
          <w:kern w:val="0"/>
          <w:szCs w:val="28"/>
        </w:rPr>
      </w:pPr>
      <w:r w:rsidRPr="00EB7B4D">
        <w:rPr>
          <w:snapToGrid w:val="0"/>
          <w:kern w:val="0"/>
          <w:szCs w:val="28"/>
        </w:rPr>
        <w:t xml:space="preserve">но только в том случае, если эта тенденция отслеживается и менеджмент совершенствуется </w:t>
      </w:r>
    </w:p>
    <w:p w:rsidR="000D119A" w:rsidRPr="00EB7B4D" w:rsidRDefault="000D119A" w:rsidP="005D06D5">
      <w:pPr>
        <w:pStyle w:val="af0"/>
        <w:widowControl w:val="0"/>
        <w:numPr>
          <w:ilvl w:val="0"/>
          <w:numId w:val="118"/>
        </w:numPr>
        <w:jc w:val="both"/>
        <w:rPr>
          <w:snapToGrid w:val="0"/>
          <w:kern w:val="0"/>
          <w:szCs w:val="28"/>
        </w:rPr>
      </w:pPr>
      <w:r w:rsidRPr="00EB7B4D">
        <w:rPr>
          <w:snapToGrid w:val="0"/>
          <w:kern w:val="0"/>
          <w:szCs w:val="28"/>
        </w:rPr>
        <w:lastRenderedPageBreak/>
        <w:t>нет, изменение эффективности имеет объективно цикличный характер.</w:t>
      </w:r>
    </w:p>
    <w:p w:rsidR="000D119A" w:rsidRPr="00EB7B4D" w:rsidRDefault="000D119A" w:rsidP="005D06D5">
      <w:pPr>
        <w:pStyle w:val="af0"/>
        <w:widowControl w:val="0"/>
        <w:numPr>
          <w:ilvl w:val="0"/>
          <w:numId w:val="118"/>
        </w:numPr>
        <w:jc w:val="both"/>
        <w:rPr>
          <w:snapToGrid w:val="0"/>
          <w:kern w:val="0"/>
          <w:szCs w:val="28"/>
        </w:rPr>
      </w:pPr>
      <w:r w:rsidRPr="00EB7B4D">
        <w:rPr>
          <w:snapToGrid w:val="0"/>
          <w:kern w:val="0"/>
          <w:szCs w:val="28"/>
        </w:rPr>
        <w:t xml:space="preserve">тенденция изменения эффективности менеджмента соответствует жизненному циклу организации </w:t>
      </w:r>
    </w:p>
    <w:p w:rsidR="000D119A" w:rsidRPr="00EB7B4D" w:rsidRDefault="000D119A" w:rsidP="005D06D5">
      <w:pPr>
        <w:pStyle w:val="af0"/>
        <w:widowControl w:val="0"/>
        <w:numPr>
          <w:ilvl w:val="0"/>
          <w:numId w:val="118"/>
        </w:numPr>
        <w:jc w:val="both"/>
        <w:rPr>
          <w:snapToGrid w:val="0"/>
          <w:kern w:val="0"/>
          <w:szCs w:val="28"/>
        </w:rPr>
      </w:pPr>
      <w:r w:rsidRPr="00EB7B4D">
        <w:rPr>
          <w:snapToGrid w:val="0"/>
          <w:kern w:val="0"/>
          <w:szCs w:val="28"/>
        </w:rPr>
        <w:t>изменение эффективности может быть различным, ибо определяется качеством цели и средств ее достижения</w:t>
      </w:r>
    </w:p>
    <w:p w:rsidR="000D119A" w:rsidRPr="00EB7B4D" w:rsidRDefault="000D119A" w:rsidP="005D06D5">
      <w:pPr>
        <w:pStyle w:val="af0"/>
        <w:widowControl w:val="0"/>
        <w:numPr>
          <w:ilvl w:val="0"/>
          <w:numId w:val="118"/>
        </w:numPr>
        <w:jc w:val="both"/>
        <w:rPr>
          <w:snapToGrid w:val="0"/>
          <w:kern w:val="0"/>
          <w:szCs w:val="28"/>
        </w:rPr>
      </w:pPr>
      <w:r w:rsidRPr="00EB7B4D">
        <w:rPr>
          <w:snapToGrid w:val="0"/>
          <w:kern w:val="0"/>
          <w:szCs w:val="28"/>
        </w:rPr>
        <w:t xml:space="preserve">в период модернизации менеджмента возможно временное снижение его эффективности </w:t>
      </w:r>
    </w:p>
    <w:p w:rsidR="000D119A" w:rsidRPr="00875D1F" w:rsidRDefault="000D119A" w:rsidP="00EB7B4D">
      <w:pPr>
        <w:tabs>
          <w:tab w:val="left" w:pos="5670"/>
        </w:tabs>
        <w:ind w:firstLine="709"/>
        <w:jc w:val="both"/>
        <w:rPr>
          <w:kern w:val="0"/>
          <w:szCs w:val="28"/>
        </w:rPr>
      </w:pPr>
    </w:p>
    <w:p w:rsidR="000D119A" w:rsidRPr="00875D1F" w:rsidRDefault="000D119A" w:rsidP="00EB7B4D">
      <w:pPr>
        <w:tabs>
          <w:tab w:val="left" w:pos="5670"/>
        </w:tabs>
        <w:ind w:firstLine="709"/>
        <w:jc w:val="both"/>
        <w:rPr>
          <w:kern w:val="0"/>
          <w:szCs w:val="28"/>
        </w:rPr>
      </w:pPr>
      <w:r w:rsidRPr="00875D1F">
        <w:rPr>
          <w:kern w:val="0"/>
          <w:szCs w:val="28"/>
        </w:rPr>
        <w:t>5. В чем выражается эффективность управления производством:</w:t>
      </w:r>
    </w:p>
    <w:p w:rsidR="000D119A" w:rsidRPr="00EB7B4D" w:rsidRDefault="000D119A" w:rsidP="005D06D5">
      <w:pPr>
        <w:pStyle w:val="af0"/>
        <w:numPr>
          <w:ilvl w:val="0"/>
          <w:numId w:val="119"/>
        </w:numPr>
        <w:tabs>
          <w:tab w:val="left" w:pos="5670"/>
        </w:tabs>
        <w:jc w:val="both"/>
        <w:rPr>
          <w:kern w:val="0"/>
          <w:szCs w:val="28"/>
        </w:rPr>
      </w:pPr>
      <w:r w:rsidRPr="00EB7B4D">
        <w:rPr>
          <w:kern w:val="0"/>
          <w:szCs w:val="28"/>
        </w:rPr>
        <w:t>достижение производственным коллективом поставленных целей</w:t>
      </w:r>
    </w:p>
    <w:p w:rsidR="000D119A" w:rsidRPr="00EB7B4D" w:rsidRDefault="000D119A" w:rsidP="005D06D5">
      <w:pPr>
        <w:pStyle w:val="af0"/>
        <w:numPr>
          <w:ilvl w:val="0"/>
          <w:numId w:val="119"/>
        </w:numPr>
        <w:tabs>
          <w:tab w:val="left" w:pos="5670"/>
        </w:tabs>
        <w:jc w:val="both"/>
        <w:rPr>
          <w:kern w:val="0"/>
          <w:szCs w:val="28"/>
        </w:rPr>
      </w:pPr>
      <w:r w:rsidRPr="00EB7B4D">
        <w:rPr>
          <w:kern w:val="0"/>
          <w:szCs w:val="28"/>
        </w:rPr>
        <w:t>успешное выполнение или перевыполнение плановых заданий</w:t>
      </w:r>
    </w:p>
    <w:p w:rsidR="000D119A" w:rsidRPr="00EB7B4D" w:rsidRDefault="000D119A" w:rsidP="005D06D5">
      <w:pPr>
        <w:pStyle w:val="af0"/>
        <w:numPr>
          <w:ilvl w:val="0"/>
          <w:numId w:val="119"/>
        </w:numPr>
        <w:tabs>
          <w:tab w:val="left" w:pos="5670"/>
        </w:tabs>
        <w:jc w:val="both"/>
        <w:rPr>
          <w:kern w:val="0"/>
          <w:szCs w:val="28"/>
        </w:rPr>
      </w:pPr>
      <w:r w:rsidRPr="00EB7B4D">
        <w:rPr>
          <w:kern w:val="0"/>
          <w:szCs w:val="28"/>
        </w:rPr>
        <w:t>достижение высокого результата работы при снижении затрат на управление</w:t>
      </w:r>
    </w:p>
    <w:p w:rsidR="000D119A" w:rsidRPr="00EB7B4D" w:rsidRDefault="000D119A" w:rsidP="005D06D5">
      <w:pPr>
        <w:pStyle w:val="af0"/>
        <w:numPr>
          <w:ilvl w:val="0"/>
          <w:numId w:val="119"/>
        </w:numPr>
        <w:tabs>
          <w:tab w:val="left" w:pos="5670"/>
        </w:tabs>
        <w:jc w:val="both"/>
        <w:rPr>
          <w:b/>
          <w:kern w:val="0"/>
          <w:szCs w:val="28"/>
        </w:rPr>
      </w:pPr>
      <w:r w:rsidRPr="00EB7B4D">
        <w:rPr>
          <w:kern w:val="0"/>
          <w:szCs w:val="28"/>
        </w:rPr>
        <w:t>значительное повышение темпов развития производства</w:t>
      </w:r>
    </w:p>
    <w:p w:rsidR="000D119A" w:rsidRPr="00EB7B4D" w:rsidRDefault="000D119A" w:rsidP="005D06D5">
      <w:pPr>
        <w:pStyle w:val="af0"/>
        <w:numPr>
          <w:ilvl w:val="0"/>
          <w:numId w:val="119"/>
        </w:numPr>
        <w:tabs>
          <w:tab w:val="left" w:pos="5670"/>
        </w:tabs>
        <w:jc w:val="both"/>
        <w:rPr>
          <w:b/>
          <w:kern w:val="0"/>
          <w:szCs w:val="28"/>
        </w:rPr>
      </w:pPr>
      <w:r w:rsidRPr="00EB7B4D">
        <w:rPr>
          <w:kern w:val="0"/>
          <w:szCs w:val="28"/>
        </w:rPr>
        <w:t>автоматизация управления производством</w:t>
      </w:r>
    </w:p>
    <w:p w:rsidR="000D119A" w:rsidRPr="00875D1F" w:rsidRDefault="000D119A" w:rsidP="00EB7B4D">
      <w:pPr>
        <w:widowControl w:val="0"/>
        <w:ind w:firstLine="709"/>
        <w:jc w:val="both"/>
        <w:rPr>
          <w:snapToGrid w:val="0"/>
          <w:kern w:val="0"/>
          <w:szCs w:val="28"/>
        </w:rPr>
      </w:pPr>
    </w:p>
    <w:p w:rsidR="000D119A" w:rsidRPr="00875D1F" w:rsidRDefault="000D119A" w:rsidP="00EB7B4D">
      <w:pPr>
        <w:widowControl w:val="0"/>
        <w:ind w:firstLine="709"/>
        <w:jc w:val="both"/>
        <w:rPr>
          <w:snapToGrid w:val="0"/>
          <w:kern w:val="0"/>
          <w:szCs w:val="28"/>
        </w:rPr>
      </w:pPr>
      <w:r w:rsidRPr="00875D1F">
        <w:rPr>
          <w:snapToGrid w:val="0"/>
          <w:kern w:val="0"/>
          <w:szCs w:val="28"/>
        </w:rPr>
        <w:t>6. Определяющим в успехе предпринимателя в малом бизнесе является:</w:t>
      </w:r>
    </w:p>
    <w:p w:rsidR="000D119A" w:rsidRPr="00EB7B4D" w:rsidRDefault="000D119A" w:rsidP="005D06D5">
      <w:pPr>
        <w:pStyle w:val="af0"/>
        <w:widowControl w:val="0"/>
        <w:numPr>
          <w:ilvl w:val="0"/>
          <w:numId w:val="120"/>
        </w:numPr>
        <w:jc w:val="both"/>
        <w:rPr>
          <w:snapToGrid w:val="0"/>
          <w:kern w:val="0"/>
          <w:szCs w:val="28"/>
        </w:rPr>
      </w:pPr>
      <w:r w:rsidRPr="00EB7B4D">
        <w:rPr>
          <w:snapToGrid w:val="0"/>
          <w:kern w:val="0"/>
          <w:szCs w:val="28"/>
        </w:rPr>
        <w:t>индивидуальность и человеческие качества</w:t>
      </w:r>
    </w:p>
    <w:p w:rsidR="000D119A" w:rsidRPr="00EB7B4D" w:rsidRDefault="000D119A" w:rsidP="005D06D5">
      <w:pPr>
        <w:pStyle w:val="af0"/>
        <w:widowControl w:val="0"/>
        <w:numPr>
          <w:ilvl w:val="0"/>
          <w:numId w:val="120"/>
        </w:numPr>
        <w:jc w:val="both"/>
        <w:rPr>
          <w:snapToGrid w:val="0"/>
          <w:kern w:val="0"/>
          <w:szCs w:val="28"/>
        </w:rPr>
      </w:pPr>
      <w:r w:rsidRPr="00EB7B4D">
        <w:rPr>
          <w:snapToGrid w:val="0"/>
          <w:kern w:val="0"/>
          <w:szCs w:val="28"/>
        </w:rPr>
        <w:t>уровень образования и специальной экономической подготовки</w:t>
      </w:r>
    </w:p>
    <w:p w:rsidR="000D119A" w:rsidRPr="00EB7B4D" w:rsidRDefault="000D119A" w:rsidP="005D06D5">
      <w:pPr>
        <w:pStyle w:val="af0"/>
        <w:widowControl w:val="0"/>
        <w:numPr>
          <w:ilvl w:val="0"/>
          <w:numId w:val="120"/>
        </w:numPr>
        <w:jc w:val="both"/>
        <w:rPr>
          <w:snapToGrid w:val="0"/>
          <w:kern w:val="0"/>
          <w:szCs w:val="28"/>
        </w:rPr>
      </w:pPr>
      <w:r w:rsidRPr="00EB7B4D">
        <w:rPr>
          <w:snapToGrid w:val="0"/>
          <w:kern w:val="0"/>
          <w:szCs w:val="28"/>
        </w:rPr>
        <w:t>опыт профессиональной деятельности в избранной области бизнеса</w:t>
      </w:r>
    </w:p>
    <w:p w:rsidR="000D119A" w:rsidRPr="00EB7B4D" w:rsidRDefault="000D119A" w:rsidP="005D06D5">
      <w:pPr>
        <w:pStyle w:val="af0"/>
        <w:widowControl w:val="0"/>
        <w:numPr>
          <w:ilvl w:val="0"/>
          <w:numId w:val="120"/>
        </w:numPr>
        <w:jc w:val="both"/>
        <w:rPr>
          <w:snapToGrid w:val="0"/>
          <w:kern w:val="0"/>
          <w:szCs w:val="28"/>
        </w:rPr>
      </w:pPr>
      <w:r w:rsidRPr="00EB7B4D">
        <w:rPr>
          <w:snapToGrid w:val="0"/>
          <w:kern w:val="0"/>
          <w:szCs w:val="28"/>
        </w:rPr>
        <w:t>пример и поддержка друзей и знакомых.</w:t>
      </w:r>
    </w:p>
    <w:p w:rsidR="000D119A" w:rsidRPr="00EB7B4D" w:rsidRDefault="000D119A" w:rsidP="005D06D5">
      <w:pPr>
        <w:pStyle w:val="af0"/>
        <w:widowControl w:val="0"/>
        <w:numPr>
          <w:ilvl w:val="0"/>
          <w:numId w:val="120"/>
        </w:numPr>
        <w:jc w:val="both"/>
        <w:rPr>
          <w:snapToGrid w:val="0"/>
          <w:kern w:val="0"/>
          <w:szCs w:val="28"/>
        </w:rPr>
      </w:pPr>
      <w:r w:rsidRPr="00EB7B4D">
        <w:rPr>
          <w:snapToGrid w:val="0"/>
          <w:kern w:val="0"/>
          <w:szCs w:val="28"/>
        </w:rPr>
        <w:t xml:space="preserve">благоприятная для малого бизнеса экономическая обстановка </w:t>
      </w:r>
    </w:p>
    <w:p w:rsidR="000D119A" w:rsidRPr="00875D1F" w:rsidRDefault="000D119A" w:rsidP="00EB7B4D">
      <w:pPr>
        <w:widowControl w:val="0"/>
        <w:ind w:firstLine="709"/>
        <w:jc w:val="both"/>
        <w:rPr>
          <w:snapToGrid w:val="0"/>
          <w:kern w:val="0"/>
          <w:szCs w:val="28"/>
        </w:rPr>
      </w:pPr>
    </w:p>
    <w:p w:rsidR="000D119A" w:rsidRPr="00875D1F" w:rsidRDefault="000D119A" w:rsidP="00EB7B4D">
      <w:pPr>
        <w:widowControl w:val="0"/>
        <w:ind w:firstLine="709"/>
        <w:jc w:val="both"/>
        <w:rPr>
          <w:snapToGrid w:val="0"/>
          <w:kern w:val="0"/>
          <w:szCs w:val="28"/>
        </w:rPr>
      </w:pPr>
      <w:r w:rsidRPr="00875D1F">
        <w:rPr>
          <w:snapToGrid w:val="0"/>
          <w:kern w:val="0"/>
          <w:szCs w:val="28"/>
        </w:rPr>
        <w:t>7. Главным фактором успеха предпринимательской деятельности является:</w:t>
      </w:r>
    </w:p>
    <w:p w:rsidR="000D119A" w:rsidRPr="00EB7B4D" w:rsidRDefault="000D119A" w:rsidP="005D06D5">
      <w:pPr>
        <w:pStyle w:val="af0"/>
        <w:widowControl w:val="0"/>
        <w:numPr>
          <w:ilvl w:val="0"/>
          <w:numId w:val="121"/>
        </w:numPr>
        <w:ind w:firstLine="54"/>
        <w:jc w:val="both"/>
        <w:rPr>
          <w:snapToGrid w:val="0"/>
          <w:kern w:val="0"/>
          <w:szCs w:val="28"/>
        </w:rPr>
      </w:pPr>
      <w:r w:rsidRPr="00EB7B4D">
        <w:rPr>
          <w:snapToGrid w:val="0"/>
          <w:kern w:val="0"/>
          <w:szCs w:val="28"/>
        </w:rPr>
        <w:t>искусство ведения деловых переговоров</w:t>
      </w:r>
    </w:p>
    <w:p w:rsidR="000D119A" w:rsidRPr="00EB7B4D" w:rsidRDefault="000D119A" w:rsidP="005D06D5">
      <w:pPr>
        <w:pStyle w:val="af0"/>
        <w:widowControl w:val="0"/>
        <w:numPr>
          <w:ilvl w:val="0"/>
          <w:numId w:val="121"/>
        </w:numPr>
        <w:ind w:firstLine="54"/>
        <w:jc w:val="both"/>
        <w:rPr>
          <w:snapToGrid w:val="0"/>
          <w:kern w:val="0"/>
          <w:szCs w:val="28"/>
        </w:rPr>
      </w:pPr>
      <w:r w:rsidRPr="00EB7B4D">
        <w:rPr>
          <w:snapToGrid w:val="0"/>
          <w:kern w:val="0"/>
          <w:szCs w:val="28"/>
        </w:rPr>
        <w:t xml:space="preserve">изучение рынка </w:t>
      </w:r>
    </w:p>
    <w:p w:rsidR="000D119A" w:rsidRPr="00EB7B4D" w:rsidRDefault="000D119A" w:rsidP="005D06D5">
      <w:pPr>
        <w:pStyle w:val="af0"/>
        <w:widowControl w:val="0"/>
        <w:numPr>
          <w:ilvl w:val="0"/>
          <w:numId w:val="121"/>
        </w:numPr>
        <w:ind w:firstLine="54"/>
        <w:jc w:val="both"/>
        <w:rPr>
          <w:snapToGrid w:val="0"/>
          <w:kern w:val="0"/>
          <w:szCs w:val="28"/>
        </w:rPr>
      </w:pPr>
      <w:r w:rsidRPr="00EB7B4D">
        <w:rPr>
          <w:snapToGrid w:val="0"/>
          <w:kern w:val="0"/>
          <w:szCs w:val="28"/>
        </w:rPr>
        <w:t>коммуникабельность и активность предпринимателя</w:t>
      </w:r>
    </w:p>
    <w:p w:rsidR="000D119A" w:rsidRPr="00EB7B4D" w:rsidRDefault="000D119A" w:rsidP="005D06D5">
      <w:pPr>
        <w:pStyle w:val="af0"/>
        <w:widowControl w:val="0"/>
        <w:numPr>
          <w:ilvl w:val="0"/>
          <w:numId w:val="121"/>
        </w:numPr>
        <w:ind w:firstLine="54"/>
        <w:jc w:val="both"/>
        <w:rPr>
          <w:snapToGrid w:val="0"/>
          <w:kern w:val="0"/>
          <w:szCs w:val="28"/>
        </w:rPr>
      </w:pPr>
      <w:r w:rsidRPr="00EB7B4D">
        <w:rPr>
          <w:snapToGrid w:val="0"/>
          <w:kern w:val="0"/>
          <w:szCs w:val="28"/>
        </w:rPr>
        <w:t xml:space="preserve">интуиция в принятии рискованных решении </w:t>
      </w:r>
    </w:p>
    <w:p w:rsidR="000D119A" w:rsidRPr="00EB7B4D" w:rsidRDefault="000D119A" w:rsidP="005D06D5">
      <w:pPr>
        <w:pStyle w:val="af0"/>
        <w:widowControl w:val="0"/>
        <w:numPr>
          <w:ilvl w:val="0"/>
          <w:numId w:val="121"/>
        </w:numPr>
        <w:ind w:firstLine="54"/>
        <w:jc w:val="both"/>
        <w:rPr>
          <w:snapToGrid w:val="0"/>
          <w:kern w:val="0"/>
          <w:szCs w:val="28"/>
        </w:rPr>
      </w:pPr>
      <w:r w:rsidRPr="00EB7B4D">
        <w:rPr>
          <w:snapToGrid w:val="0"/>
          <w:kern w:val="0"/>
          <w:szCs w:val="28"/>
        </w:rPr>
        <w:t xml:space="preserve">информация о поведении или намерениях конкурента </w:t>
      </w:r>
    </w:p>
    <w:p w:rsidR="000D119A" w:rsidRPr="00875D1F" w:rsidRDefault="000D119A" w:rsidP="00EB7B4D">
      <w:pPr>
        <w:ind w:firstLine="709"/>
        <w:jc w:val="both"/>
        <w:rPr>
          <w:kern w:val="0"/>
          <w:szCs w:val="28"/>
        </w:rPr>
      </w:pPr>
    </w:p>
    <w:p w:rsidR="000D119A" w:rsidRPr="00875D1F" w:rsidRDefault="000D119A" w:rsidP="00EB7B4D">
      <w:pPr>
        <w:spacing w:line="270" w:lineRule="atLeast"/>
        <w:ind w:firstLine="709"/>
        <w:jc w:val="both"/>
        <w:rPr>
          <w:kern w:val="0"/>
          <w:szCs w:val="28"/>
        </w:rPr>
      </w:pPr>
      <w:r w:rsidRPr="00875D1F">
        <w:rPr>
          <w:kern w:val="0"/>
          <w:szCs w:val="28"/>
        </w:rPr>
        <w:t xml:space="preserve">8. Количественные показатели деятельности включают: </w:t>
      </w:r>
    </w:p>
    <w:p w:rsidR="000D119A" w:rsidRPr="00EB7B4D" w:rsidRDefault="000D119A" w:rsidP="005D06D5">
      <w:pPr>
        <w:pStyle w:val="af0"/>
        <w:numPr>
          <w:ilvl w:val="0"/>
          <w:numId w:val="122"/>
        </w:numPr>
        <w:spacing w:line="270" w:lineRule="atLeast"/>
        <w:jc w:val="both"/>
        <w:rPr>
          <w:kern w:val="0"/>
          <w:szCs w:val="28"/>
        </w:rPr>
      </w:pPr>
      <w:r w:rsidRPr="00EB7B4D">
        <w:rPr>
          <w:kern w:val="0"/>
          <w:szCs w:val="28"/>
        </w:rPr>
        <w:t>технические показатели</w:t>
      </w:r>
    </w:p>
    <w:p w:rsidR="000D119A" w:rsidRPr="00EB7B4D" w:rsidRDefault="000D119A" w:rsidP="005D06D5">
      <w:pPr>
        <w:pStyle w:val="af0"/>
        <w:numPr>
          <w:ilvl w:val="0"/>
          <w:numId w:val="122"/>
        </w:numPr>
        <w:spacing w:line="270" w:lineRule="atLeast"/>
        <w:jc w:val="both"/>
        <w:rPr>
          <w:kern w:val="0"/>
          <w:szCs w:val="28"/>
        </w:rPr>
      </w:pPr>
      <w:r w:rsidRPr="00EB7B4D">
        <w:rPr>
          <w:kern w:val="0"/>
          <w:szCs w:val="28"/>
        </w:rPr>
        <w:t>финансовые показатели</w:t>
      </w:r>
    </w:p>
    <w:p w:rsidR="000D119A" w:rsidRPr="00EB7B4D" w:rsidRDefault="000D119A" w:rsidP="005D06D5">
      <w:pPr>
        <w:pStyle w:val="af0"/>
        <w:numPr>
          <w:ilvl w:val="0"/>
          <w:numId w:val="122"/>
        </w:numPr>
        <w:spacing w:line="270" w:lineRule="atLeast"/>
        <w:jc w:val="both"/>
        <w:rPr>
          <w:kern w:val="0"/>
          <w:szCs w:val="28"/>
        </w:rPr>
      </w:pPr>
      <w:r w:rsidRPr="00EB7B4D">
        <w:rPr>
          <w:kern w:val="0"/>
          <w:szCs w:val="28"/>
        </w:rPr>
        <w:t>показатели экономии времени</w:t>
      </w:r>
    </w:p>
    <w:p w:rsidR="000D119A" w:rsidRPr="00EB7B4D" w:rsidRDefault="000D119A" w:rsidP="005D06D5">
      <w:pPr>
        <w:pStyle w:val="af0"/>
        <w:numPr>
          <w:ilvl w:val="0"/>
          <w:numId w:val="122"/>
        </w:numPr>
        <w:spacing w:line="270" w:lineRule="atLeast"/>
        <w:jc w:val="both"/>
        <w:rPr>
          <w:kern w:val="0"/>
          <w:szCs w:val="28"/>
        </w:rPr>
      </w:pPr>
      <w:r w:rsidRPr="00EB7B4D">
        <w:rPr>
          <w:kern w:val="0"/>
          <w:szCs w:val="28"/>
        </w:rPr>
        <w:t>экономия труда</w:t>
      </w:r>
    </w:p>
    <w:p w:rsidR="000D119A" w:rsidRPr="00875D1F" w:rsidRDefault="000D119A" w:rsidP="00EB7B4D">
      <w:pPr>
        <w:spacing w:line="270" w:lineRule="atLeast"/>
        <w:ind w:firstLine="709"/>
        <w:jc w:val="both"/>
        <w:rPr>
          <w:kern w:val="0"/>
          <w:szCs w:val="28"/>
        </w:rPr>
      </w:pPr>
    </w:p>
    <w:p w:rsidR="000D119A" w:rsidRPr="00875D1F" w:rsidRDefault="000D119A" w:rsidP="00EB7B4D">
      <w:pPr>
        <w:spacing w:line="270" w:lineRule="atLeast"/>
        <w:ind w:firstLine="709"/>
        <w:jc w:val="both"/>
        <w:rPr>
          <w:kern w:val="0"/>
          <w:szCs w:val="28"/>
        </w:rPr>
      </w:pPr>
      <w:r w:rsidRPr="00875D1F">
        <w:rPr>
          <w:kern w:val="0"/>
          <w:szCs w:val="28"/>
        </w:rPr>
        <w:t xml:space="preserve">9. Качественные показатели эффективности включают: </w:t>
      </w:r>
    </w:p>
    <w:p w:rsidR="000D119A" w:rsidRPr="00EB7B4D" w:rsidRDefault="000D119A" w:rsidP="005D06D5">
      <w:pPr>
        <w:pStyle w:val="af0"/>
        <w:numPr>
          <w:ilvl w:val="0"/>
          <w:numId w:val="123"/>
        </w:numPr>
        <w:spacing w:line="270" w:lineRule="atLeast"/>
        <w:jc w:val="both"/>
        <w:rPr>
          <w:kern w:val="0"/>
          <w:szCs w:val="28"/>
        </w:rPr>
      </w:pPr>
      <w:r w:rsidRPr="00EB7B4D">
        <w:rPr>
          <w:kern w:val="0"/>
          <w:szCs w:val="28"/>
        </w:rPr>
        <w:t>повышение квалификации менеджеров</w:t>
      </w:r>
    </w:p>
    <w:p w:rsidR="000D119A" w:rsidRPr="00EB7B4D" w:rsidRDefault="000D119A" w:rsidP="005D06D5">
      <w:pPr>
        <w:pStyle w:val="af0"/>
        <w:numPr>
          <w:ilvl w:val="0"/>
          <w:numId w:val="123"/>
        </w:numPr>
        <w:spacing w:line="270" w:lineRule="atLeast"/>
        <w:jc w:val="both"/>
        <w:rPr>
          <w:kern w:val="0"/>
          <w:szCs w:val="28"/>
        </w:rPr>
      </w:pPr>
      <w:r w:rsidRPr="00EB7B4D">
        <w:rPr>
          <w:kern w:val="0"/>
          <w:szCs w:val="28"/>
        </w:rPr>
        <w:t>уровень культуры в организации</w:t>
      </w:r>
    </w:p>
    <w:p w:rsidR="000D119A" w:rsidRPr="00EB7B4D" w:rsidRDefault="000D119A" w:rsidP="005D06D5">
      <w:pPr>
        <w:pStyle w:val="af0"/>
        <w:numPr>
          <w:ilvl w:val="0"/>
          <w:numId w:val="123"/>
        </w:numPr>
        <w:spacing w:line="270" w:lineRule="atLeast"/>
        <w:jc w:val="both"/>
        <w:rPr>
          <w:kern w:val="0"/>
          <w:szCs w:val="28"/>
        </w:rPr>
      </w:pPr>
      <w:r w:rsidRPr="00EB7B4D">
        <w:rPr>
          <w:kern w:val="0"/>
          <w:szCs w:val="28"/>
        </w:rPr>
        <w:t>сокращение трудоемкости управления</w:t>
      </w:r>
    </w:p>
    <w:p w:rsidR="000D119A" w:rsidRPr="00EB7B4D" w:rsidRDefault="000D119A" w:rsidP="005D06D5">
      <w:pPr>
        <w:pStyle w:val="af0"/>
        <w:numPr>
          <w:ilvl w:val="0"/>
          <w:numId w:val="123"/>
        </w:numPr>
        <w:spacing w:line="270" w:lineRule="atLeast"/>
        <w:jc w:val="both"/>
        <w:rPr>
          <w:kern w:val="0"/>
          <w:szCs w:val="28"/>
        </w:rPr>
      </w:pPr>
      <w:r w:rsidRPr="00EB7B4D">
        <w:rPr>
          <w:kern w:val="0"/>
          <w:szCs w:val="28"/>
        </w:rPr>
        <w:t>сокращение численности</w:t>
      </w:r>
    </w:p>
    <w:p w:rsidR="000D119A" w:rsidRPr="00875D1F" w:rsidRDefault="000D119A" w:rsidP="00EB7B4D">
      <w:pPr>
        <w:spacing w:line="270" w:lineRule="atLeast"/>
        <w:ind w:firstLine="709"/>
        <w:jc w:val="both"/>
        <w:rPr>
          <w:kern w:val="0"/>
          <w:szCs w:val="28"/>
        </w:rPr>
      </w:pPr>
      <w:r w:rsidRPr="00875D1F">
        <w:rPr>
          <w:kern w:val="0"/>
          <w:szCs w:val="28"/>
        </w:rPr>
        <w:lastRenderedPageBreak/>
        <w:t xml:space="preserve">10. Социальная ответственность организации - это: </w:t>
      </w:r>
    </w:p>
    <w:p w:rsidR="000D119A" w:rsidRPr="00EB7B4D" w:rsidRDefault="000D119A" w:rsidP="005D06D5">
      <w:pPr>
        <w:pStyle w:val="af0"/>
        <w:numPr>
          <w:ilvl w:val="0"/>
          <w:numId w:val="124"/>
        </w:numPr>
        <w:spacing w:line="270" w:lineRule="atLeast"/>
        <w:jc w:val="both"/>
        <w:rPr>
          <w:kern w:val="0"/>
          <w:szCs w:val="28"/>
        </w:rPr>
      </w:pPr>
      <w:r w:rsidRPr="00EB7B4D">
        <w:rPr>
          <w:kern w:val="0"/>
          <w:szCs w:val="28"/>
        </w:rPr>
        <w:t>ответственность перед администрацией региона</w:t>
      </w:r>
    </w:p>
    <w:p w:rsidR="000D119A" w:rsidRPr="00EB7B4D" w:rsidRDefault="000D119A" w:rsidP="005D06D5">
      <w:pPr>
        <w:pStyle w:val="af0"/>
        <w:numPr>
          <w:ilvl w:val="0"/>
          <w:numId w:val="124"/>
        </w:numPr>
        <w:spacing w:line="270" w:lineRule="atLeast"/>
        <w:jc w:val="both"/>
        <w:rPr>
          <w:kern w:val="0"/>
          <w:szCs w:val="28"/>
        </w:rPr>
      </w:pPr>
      <w:r w:rsidRPr="00EB7B4D">
        <w:rPr>
          <w:kern w:val="0"/>
          <w:szCs w:val="28"/>
        </w:rPr>
        <w:t>уголовная ответственность</w:t>
      </w:r>
    </w:p>
    <w:p w:rsidR="000D119A" w:rsidRPr="00EB7B4D" w:rsidRDefault="000D119A" w:rsidP="005D06D5">
      <w:pPr>
        <w:pStyle w:val="af0"/>
        <w:numPr>
          <w:ilvl w:val="0"/>
          <w:numId w:val="124"/>
        </w:numPr>
        <w:spacing w:line="270" w:lineRule="atLeast"/>
        <w:jc w:val="both"/>
        <w:rPr>
          <w:kern w:val="0"/>
          <w:szCs w:val="28"/>
        </w:rPr>
      </w:pPr>
      <w:r w:rsidRPr="00EB7B4D">
        <w:rPr>
          <w:kern w:val="0"/>
          <w:szCs w:val="28"/>
        </w:rPr>
        <w:t>добровольная ответственность перед обществом</w:t>
      </w:r>
    </w:p>
    <w:p w:rsidR="000D119A" w:rsidRPr="00875D1F" w:rsidRDefault="000D119A" w:rsidP="00EB7B4D">
      <w:pPr>
        <w:spacing w:line="270" w:lineRule="atLeast"/>
        <w:ind w:firstLine="709"/>
        <w:jc w:val="both"/>
        <w:rPr>
          <w:i/>
          <w:kern w:val="0"/>
          <w:szCs w:val="28"/>
        </w:rPr>
      </w:pPr>
    </w:p>
    <w:p w:rsidR="000D119A" w:rsidRPr="00875D1F" w:rsidRDefault="000D119A" w:rsidP="00EB7B4D">
      <w:pPr>
        <w:spacing w:line="270" w:lineRule="atLeast"/>
        <w:ind w:firstLine="709"/>
        <w:jc w:val="both"/>
        <w:rPr>
          <w:kern w:val="0"/>
          <w:szCs w:val="28"/>
        </w:rPr>
      </w:pPr>
      <w:r w:rsidRPr="00875D1F">
        <w:rPr>
          <w:kern w:val="0"/>
          <w:szCs w:val="28"/>
        </w:rPr>
        <w:t xml:space="preserve">11. На эффективность управления влияют: </w:t>
      </w:r>
    </w:p>
    <w:p w:rsidR="000D119A" w:rsidRPr="00EB7B4D" w:rsidRDefault="000D119A" w:rsidP="005D06D5">
      <w:pPr>
        <w:pStyle w:val="af0"/>
        <w:numPr>
          <w:ilvl w:val="0"/>
          <w:numId w:val="125"/>
        </w:numPr>
        <w:spacing w:line="270" w:lineRule="atLeast"/>
        <w:jc w:val="both"/>
        <w:rPr>
          <w:kern w:val="0"/>
          <w:szCs w:val="28"/>
        </w:rPr>
      </w:pPr>
      <w:r w:rsidRPr="00EB7B4D">
        <w:rPr>
          <w:kern w:val="0"/>
          <w:szCs w:val="28"/>
        </w:rPr>
        <w:t>потенциал сотрудников</w:t>
      </w:r>
    </w:p>
    <w:p w:rsidR="000D119A" w:rsidRPr="00EB7B4D" w:rsidRDefault="000D119A" w:rsidP="005D06D5">
      <w:pPr>
        <w:pStyle w:val="af0"/>
        <w:numPr>
          <w:ilvl w:val="0"/>
          <w:numId w:val="125"/>
        </w:numPr>
        <w:spacing w:line="270" w:lineRule="atLeast"/>
        <w:jc w:val="both"/>
        <w:rPr>
          <w:kern w:val="0"/>
          <w:szCs w:val="28"/>
        </w:rPr>
      </w:pPr>
      <w:r w:rsidRPr="00EB7B4D">
        <w:rPr>
          <w:kern w:val="0"/>
          <w:szCs w:val="28"/>
        </w:rPr>
        <w:t>производительность труда</w:t>
      </w:r>
    </w:p>
    <w:p w:rsidR="000D119A" w:rsidRPr="00EB7B4D" w:rsidRDefault="000D119A" w:rsidP="005D06D5">
      <w:pPr>
        <w:pStyle w:val="af0"/>
        <w:numPr>
          <w:ilvl w:val="0"/>
          <w:numId w:val="125"/>
        </w:numPr>
        <w:spacing w:line="270" w:lineRule="atLeast"/>
        <w:jc w:val="both"/>
        <w:rPr>
          <w:kern w:val="0"/>
          <w:szCs w:val="28"/>
        </w:rPr>
      </w:pPr>
      <w:r w:rsidRPr="00EB7B4D">
        <w:rPr>
          <w:kern w:val="0"/>
          <w:szCs w:val="28"/>
        </w:rPr>
        <w:t>средства производства</w:t>
      </w:r>
    </w:p>
    <w:p w:rsidR="000D119A" w:rsidRPr="00EB7B4D" w:rsidRDefault="000D119A" w:rsidP="005D06D5">
      <w:pPr>
        <w:pStyle w:val="af0"/>
        <w:numPr>
          <w:ilvl w:val="0"/>
          <w:numId w:val="125"/>
        </w:numPr>
        <w:spacing w:line="270" w:lineRule="atLeast"/>
        <w:jc w:val="both"/>
        <w:rPr>
          <w:kern w:val="0"/>
          <w:szCs w:val="28"/>
        </w:rPr>
      </w:pPr>
      <w:r w:rsidRPr="00EB7B4D">
        <w:rPr>
          <w:kern w:val="0"/>
          <w:szCs w:val="28"/>
        </w:rPr>
        <w:t>предметы потребления</w:t>
      </w:r>
    </w:p>
    <w:p w:rsidR="000D119A" w:rsidRPr="00EB7B4D" w:rsidRDefault="000D119A" w:rsidP="005D06D5">
      <w:pPr>
        <w:pStyle w:val="af0"/>
        <w:numPr>
          <w:ilvl w:val="0"/>
          <w:numId w:val="125"/>
        </w:numPr>
        <w:spacing w:line="270" w:lineRule="atLeast"/>
        <w:jc w:val="both"/>
        <w:rPr>
          <w:kern w:val="0"/>
          <w:szCs w:val="28"/>
        </w:rPr>
      </w:pPr>
      <w:r w:rsidRPr="00EB7B4D">
        <w:rPr>
          <w:kern w:val="0"/>
          <w:szCs w:val="28"/>
        </w:rPr>
        <w:t>культура организации</w:t>
      </w:r>
    </w:p>
    <w:p w:rsidR="000D119A" w:rsidRPr="00875D1F" w:rsidRDefault="000D119A" w:rsidP="00EB7B4D">
      <w:pPr>
        <w:spacing w:line="270" w:lineRule="atLeast"/>
        <w:ind w:firstLine="709"/>
        <w:jc w:val="both"/>
        <w:rPr>
          <w:kern w:val="0"/>
          <w:szCs w:val="28"/>
        </w:rPr>
      </w:pPr>
    </w:p>
    <w:p w:rsidR="000D119A" w:rsidRPr="00875D1F" w:rsidRDefault="000D119A" w:rsidP="00EB7B4D">
      <w:pPr>
        <w:autoSpaceDE w:val="0"/>
        <w:autoSpaceDN w:val="0"/>
        <w:adjustRightInd w:val="0"/>
        <w:ind w:firstLine="709"/>
        <w:jc w:val="both"/>
        <w:rPr>
          <w:bCs/>
          <w:kern w:val="0"/>
          <w:szCs w:val="28"/>
        </w:rPr>
      </w:pPr>
      <w:r w:rsidRPr="00875D1F">
        <w:rPr>
          <w:bCs/>
          <w:kern w:val="0"/>
          <w:szCs w:val="28"/>
        </w:rPr>
        <w:t>12. Основной критерий менеджмента, способствующий устойчивому успеху и определяющий</w:t>
      </w:r>
      <w:r w:rsidR="00EB7B4D">
        <w:rPr>
          <w:bCs/>
          <w:kern w:val="0"/>
          <w:szCs w:val="28"/>
        </w:rPr>
        <w:t xml:space="preserve"> </w:t>
      </w:r>
      <w:r w:rsidRPr="00875D1F">
        <w:rPr>
          <w:bCs/>
          <w:kern w:val="0"/>
          <w:szCs w:val="28"/>
        </w:rPr>
        <w:t xml:space="preserve">экономическую эффективность, и действенность предприятия, </w:t>
      </w:r>
      <w:r w:rsidR="00EB7B4D">
        <w:rPr>
          <w:bCs/>
          <w:kern w:val="0"/>
          <w:szCs w:val="28"/>
        </w:rPr>
        <w:t>–</w:t>
      </w:r>
      <w:r w:rsidRPr="00875D1F">
        <w:rPr>
          <w:bCs/>
          <w:kern w:val="0"/>
          <w:szCs w:val="28"/>
        </w:rPr>
        <w:t xml:space="preserve"> это:</w:t>
      </w:r>
    </w:p>
    <w:p w:rsidR="000D119A" w:rsidRPr="00EB7B4D" w:rsidRDefault="000D119A" w:rsidP="005D06D5">
      <w:pPr>
        <w:pStyle w:val="af0"/>
        <w:numPr>
          <w:ilvl w:val="0"/>
          <w:numId w:val="126"/>
        </w:numPr>
        <w:autoSpaceDE w:val="0"/>
        <w:autoSpaceDN w:val="0"/>
        <w:adjustRightInd w:val="0"/>
        <w:jc w:val="both"/>
        <w:rPr>
          <w:kern w:val="0"/>
          <w:szCs w:val="28"/>
        </w:rPr>
      </w:pPr>
      <w:r w:rsidRPr="00EB7B4D">
        <w:rPr>
          <w:kern w:val="0"/>
          <w:szCs w:val="28"/>
        </w:rPr>
        <w:t>ориентация на действие, на достижение успеха (сохранение гибкости, динамичности, противостояние неповоротливости)</w:t>
      </w:r>
    </w:p>
    <w:p w:rsidR="000D119A" w:rsidRPr="00EB7B4D" w:rsidRDefault="000D119A" w:rsidP="005D06D5">
      <w:pPr>
        <w:pStyle w:val="af0"/>
        <w:numPr>
          <w:ilvl w:val="0"/>
          <w:numId w:val="126"/>
        </w:numPr>
        <w:autoSpaceDE w:val="0"/>
        <w:autoSpaceDN w:val="0"/>
        <w:adjustRightInd w:val="0"/>
        <w:jc w:val="both"/>
        <w:rPr>
          <w:kern w:val="0"/>
          <w:szCs w:val="28"/>
        </w:rPr>
      </w:pPr>
      <w:r w:rsidRPr="00EB7B4D">
        <w:rPr>
          <w:kern w:val="0"/>
          <w:szCs w:val="28"/>
        </w:rPr>
        <w:t>повышение производительности труда посредством людей (уважение к рядовому персоналу как к главному источнику качества и роста производительности)</w:t>
      </w:r>
    </w:p>
    <w:p w:rsidR="000D119A" w:rsidRPr="00EB7B4D" w:rsidRDefault="000D119A" w:rsidP="005D06D5">
      <w:pPr>
        <w:pStyle w:val="af0"/>
        <w:numPr>
          <w:ilvl w:val="0"/>
          <w:numId w:val="126"/>
        </w:numPr>
        <w:autoSpaceDE w:val="0"/>
        <w:autoSpaceDN w:val="0"/>
        <w:adjustRightInd w:val="0"/>
        <w:jc w:val="both"/>
        <w:rPr>
          <w:kern w:val="0"/>
          <w:szCs w:val="28"/>
        </w:rPr>
      </w:pPr>
      <w:r w:rsidRPr="00EB7B4D">
        <w:rPr>
          <w:kern w:val="0"/>
          <w:szCs w:val="28"/>
        </w:rPr>
        <w:t>быть лицом к потребителю (высокое качество, обслуживание и надёжность)</w:t>
      </w:r>
    </w:p>
    <w:p w:rsidR="000D119A" w:rsidRPr="00EB7B4D" w:rsidRDefault="000D119A" w:rsidP="005D06D5">
      <w:pPr>
        <w:pStyle w:val="af0"/>
        <w:numPr>
          <w:ilvl w:val="0"/>
          <w:numId w:val="126"/>
        </w:numPr>
        <w:autoSpaceDE w:val="0"/>
        <w:autoSpaceDN w:val="0"/>
        <w:adjustRightInd w:val="0"/>
        <w:jc w:val="both"/>
        <w:rPr>
          <w:kern w:val="0"/>
          <w:szCs w:val="28"/>
        </w:rPr>
      </w:pPr>
      <w:r w:rsidRPr="00EB7B4D">
        <w:rPr>
          <w:kern w:val="0"/>
          <w:szCs w:val="28"/>
        </w:rPr>
        <w:t>оптимальная организационная структура (простота структурных форм управления, минимальный штат управления)</w:t>
      </w:r>
    </w:p>
    <w:p w:rsidR="000D119A" w:rsidRPr="00EB7B4D" w:rsidRDefault="000D119A" w:rsidP="005D06D5">
      <w:pPr>
        <w:pStyle w:val="af0"/>
        <w:numPr>
          <w:ilvl w:val="0"/>
          <w:numId w:val="126"/>
        </w:numPr>
        <w:autoSpaceDE w:val="0"/>
        <w:autoSpaceDN w:val="0"/>
        <w:adjustRightInd w:val="0"/>
        <w:jc w:val="both"/>
        <w:rPr>
          <w:kern w:val="0"/>
          <w:szCs w:val="28"/>
        </w:rPr>
      </w:pPr>
      <w:r w:rsidRPr="00EB7B4D">
        <w:rPr>
          <w:kern w:val="0"/>
          <w:szCs w:val="28"/>
        </w:rPr>
        <w:t>свобода и жесткость одновременно (оптимальное сочетание централизации и децентрализации в управлении и принятии решений).</w:t>
      </w:r>
    </w:p>
    <w:p w:rsidR="000D119A" w:rsidRPr="00875D1F" w:rsidRDefault="000D119A" w:rsidP="00EB7B4D">
      <w:pPr>
        <w:spacing w:line="270" w:lineRule="atLeast"/>
        <w:ind w:firstLine="709"/>
        <w:jc w:val="both"/>
        <w:rPr>
          <w:kern w:val="0"/>
          <w:szCs w:val="28"/>
        </w:rPr>
      </w:pPr>
    </w:p>
    <w:p w:rsidR="000D119A" w:rsidRPr="00875D1F" w:rsidRDefault="000D119A" w:rsidP="00EB7B4D">
      <w:pPr>
        <w:autoSpaceDE w:val="0"/>
        <w:autoSpaceDN w:val="0"/>
        <w:adjustRightInd w:val="0"/>
        <w:ind w:firstLine="709"/>
        <w:jc w:val="both"/>
        <w:rPr>
          <w:bCs/>
          <w:kern w:val="0"/>
          <w:szCs w:val="28"/>
        </w:rPr>
      </w:pPr>
      <w:r w:rsidRPr="00875D1F">
        <w:rPr>
          <w:bCs/>
          <w:kern w:val="0"/>
          <w:szCs w:val="28"/>
        </w:rPr>
        <w:t>13. В чем выражается эффективность менеджмента:</w:t>
      </w:r>
    </w:p>
    <w:p w:rsidR="000D119A" w:rsidRPr="00EB7B4D" w:rsidRDefault="000D119A" w:rsidP="005D06D5">
      <w:pPr>
        <w:pStyle w:val="af0"/>
        <w:numPr>
          <w:ilvl w:val="0"/>
          <w:numId w:val="127"/>
        </w:numPr>
        <w:autoSpaceDE w:val="0"/>
        <w:autoSpaceDN w:val="0"/>
        <w:adjustRightInd w:val="0"/>
        <w:jc w:val="both"/>
        <w:rPr>
          <w:kern w:val="0"/>
          <w:szCs w:val="28"/>
        </w:rPr>
      </w:pPr>
      <w:r w:rsidRPr="00EB7B4D">
        <w:rPr>
          <w:kern w:val="0"/>
          <w:szCs w:val="28"/>
        </w:rPr>
        <w:t>в достижении целей управляемого объекта и обеспечении социально-экономического эффекта в сопоставлении с использованными ресурсами и затратами на управление</w:t>
      </w:r>
    </w:p>
    <w:p w:rsidR="000D119A" w:rsidRPr="00EB7B4D" w:rsidRDefault="000D119A" w:rsidP="005D06D5">
      <w:pPr>
        <w:pStyle w:val="af0"/>
        <w:numPr>
          <w:ilvl w:val="0"/>
          <w:numId w:val="127"/>
        </w:numPr>
        <w:autoSpaceDE w:val="0"/>
        <w:autoSpaceDN w:val="0"/>
        <w:adjustRightInd w:val="0"/>
        <w:jc w:val="both"/>
        <w:rPr>
          <w:kern w:val="0"/>
          <w:szCs w:val="28"/>
        </w:rPr>
      </w:pPr>
      <w:r w:rsidRPr="00EB7B4D">
        <w:rPr>
          <w:kern w:val="0"/>
          <w:szCs w:val="28"/>
        </w:rPr>
        <w:t>экономический смысл эффективности управления - в обеспечении наибольшего экономического эффекта в народном хозяйстве при данных ресурсах (затратах) на управление</w:t>
      </w:r>
    </w:p>
    <w:p w:rsidR="000D119A" w:rsidRPr="00EB7B4D" w:rsidRDefault="000D119A" w:rsidP="005D06D5">
      <w:pPr>
        <w:pStyle w:val="af0"/>
        <w:numPr>
          <w:ilvl w:val="0"/>
          <w:numId w:val="127"/>
        </w:numPr>
        <w:autoSpaceDE w:val="0"/>
        <w:autoSpaceDN w:val="0"/>
        <w:adjustRightInd w:val="0"/>
        <w:jc w:val="both"/>
        <w:rPr>
          <w:kern w:val="0"/>
          <w:szCs w:val="28"/>
        </w:rPr>
      </w:pPr>
      <w:r w:rsidRPr="00EB7B4D">
        <w:rPr>
          <w:kern w:val="0"/>
          <w:szCs w:val="28"/>
        </w:rPr>
        <w:t xml:space="preserve">социальный смысл </w:t>
      </w:r>
      <w:r w:rsidR="00EB7B4D">
        <w:rPr>
          <w:kern w:val="0"/>
          <w:szCs w:val="28"/>
        </w:rPr>
        <w:t>–</w:t>
      </w:r>
      <w:r w:rsidRPr="00EB7B4D">
        <w:rPr>
          <w:kern w:val="0"/>
          <w:szCs w:val="28"/>
        </w:rPr>
        <w:t xml:space="preserve"> в обеспечении наибольшего социального эффекта при данных ресурсах (затратах) на управление</w:t>
      </w:r>
    </w:p>
    <w:p w:rsidR="000D119A" w:rsidRPr="00EB7B4D" w:rsidRDefault="000D119A" w:rsidP="005D06D5">
      <w:pPr>
        <w:pStyle w:val="af0"/>
        <w:numPr>
          <w:ilvl w:val="0"/>
          <w:numId w:val="127"/>
        </w:numPr>
        <w:autoSpaceDE w:val="0"/>
        <w:autoSpaceDN w:val="0"/>
        <w:adjustRightInd w:val="0"/>
        <w:jc w:val="both"/>
        <w:rPr>
          <w:kern w:val="0"/>
          <w:szCs w:val="28"/>
        </w:rPr>
      </w:pPr>
      <w:r w:rsidRPr="00EB7B4D">
        <w:rPr>
          <w:kern w:val="0"/>
          <w:szCs w:val="28"/>
        </w:rPr>
        <w:t>экономический эффект отдельного звена хозяйствования выражается величиной чистого дохода и прибыли</w:t>
      </w:r>
    </w:p>
    <w:p w:rsidR="000D119A" w:rsidRPr="00EB7B4D" w:rsidRDefault="000D119A" w:rsidP="005D06D5">
      <w:pPr>
        <w:pStyle w:val="af0"/>
        <w:numPr>
          <w:ilvl w:val="0"/>
          <w:numId w:val="127"/>
        </w:numPr>
        <w:autoSpaceDE w:val="0"/>
        <w:autoSpaceDN w:val="0"/>
        <w:adjustRightInd w:val="0"/>
        <w:jc w:val="both"/>
        <w:rPr>
          <w:kern w:val="0"/>
          <w:szCs w:val="28"/>
        </w:rPr>
      </w:pPr>
      <w:r w:rsidRPr="00EB7B4D">
        <w:rPr>
          <w:kern w:val="0"/>
          <w:szCs w:val="28"/>
        </w:rPr>
        <w:t>в получении качественной продукции</w:t>
      </w:r>
    </w:p>
    <w:p w:rsidR="000D119A" w:rsidRPr="00875D1F" w:rsidRDefault="000D119A" w:rsidP="00EB7B4D">
      <w:pPr>
        <w:autoSpaceDE w:val="0"/>
        <w:autoSpaceDN w:val="0"/>
        <w:adjustRightInd w:val="0"/>
        <w:ind w:firstLine="709"/>
        <w:jc w:val="both"/>
        <w:rPr>
          <w:bCs/>
          <w:kern w:val="0"/>
          <w:szCs w:val="28"/>
        </w:rPr>
      </w:pPr>
    </w:p>
    <w:p w:rsidR="000D119A" w:rsidRPr="00875D1F" w:rsidRDefault="000D119A" w:rsidP="00EB7B4D">
      <w:pPr>
        <w:autoSpaceDE w:val="0"/>
        <w:autoSpaceDN w:val="0"/>
        <w:adjustRightInd w:val="0"/>
        <w:ind w:firstLine="709"/>
        <w:jc w:val="both"/>
        <w:rPr>
          <w:i/>
          <w:iCs/>
          <w:kern w:val="0"/>
          <w:szCs w:val="28"/>
        </w:rPr>
      </w:pPr>
      <w:r w:rsidRPr="00875D1F">
        <w:rPr>
          <w:bCs/>
          <w:kern w:val="0"/>
          <w:szCs w:val="28"/>
        </w:rPr>
        <w:t>14. Что из приведенного относится к частным показателям экономической эффективности</w:t>
      </w:r>
      <w:r w:rsidR="00EB7B4D">
        <w:rPr>
          <w:bCs/>
          <w:kern w:val="0"/>
          <w:szCs w:val="28"/>
        </w:rPr>
        <w:t xml:space="preserve"> </w:t>
      </w:r>
      <w:r w:rsidRPr="00875D1F">
        <w:rPr>
          <w:bCs/>
          <w:kern w:val="0"/>
          <w:szCs w:val="28"/>
        </w:rPr>
        <w:t>управления</w:t>
      </w:r>
      <w:r w:rsidRPr="00875D1F">
        <w:rPr>
          <w:i/>
          <w:iCs/>
          <w:kern w:val="0"/>
          <w:szCs w:val="28"/>
        </w:rPr>
        <w:t>:</w:t>
      </w:r>
    </w:p>
    <w:p w:rsidR="000D119A" w:rsidRPr="00EB7B4D" w:rsidRDefault="000D119A" w:rsidP="005D06D5">
      <w:pPr>
        <w:pStyle w:val="af0"/>
        <w:numPr>
          <w:ilvl w:val="0"/>
          <w:numId w:val="128"/>
        </w:numPr>
        <w:autoSpaceDE w:val="0"/>
        <w:autoSpaceDN w:val="0"/>
        <w:adjustRightInd w:val="0"/>
        <w:jc w:val="both"/>
        <w:rPr>
          <w:kern w:val="0"/>
          <w:szCs w:val="28"/>
        </w:rPr>
      </w:pPr>
      <w:r w:rsidRPr="00EB7B4D">
        <w:rPr>
          <w:kern w:val="0"/>
          <w:szCs w:val="28"/>
        </w:rPr>
        <w:t>рентабельность</w:t>
      </w:r>
    </w:p>
    <w:p w:rsidR="000D119A" w:rsidRPr="00EB7B4D" w:rsidRDefault="000D119A" w:rsidP="005D06D5">
      <w:pPr>
        <w:pStyle w:val="af0"/>
        <w:numPr>
          <w:ilvl w:val="0"/>
          <w:numId w:val="128"/>
        </w:numPr>
        <w:autoSpaceDE w:val="0"/>
        <w:autoSpaceDN w:val="0"/>
        <w:adjustRightInd w:val="0"/>
        <w:jc w:val="both"/>
        <w:rPr>
          <w:kern w:val="0"/>
          <w:szCs w:val="28"/>
        </w:rPr>
      </w:pPr>
      <w:r w:rsidRPr="00EB7B4D">
        <w:rPr>
          <w:kern w:val="0"/>
          <w:szCs w:val="28"/>
        </w:rPr>
        <w:lastRenderedPageBreak/>
        <w:t>оборачиваемость оборотных средств</w:t>
      </w:r>
    </w:p>
    <w:p w:rsidR="000D119A" w:rsidRPr="00EB7B4D" w:rsidRDefault="000D119A" w:rsidP="005D06D5">
      <w:pPr>
        <w:pStyle w:val="af0"/>
        <w:numPr>
          <w:ilvl w:val="0"/>
          <w:numId w:val="128"/>
        </w:numPr>
        <w:autoSpaceDE w:val="0"/>
        <w:autoSpaceDN w:val="0"/>
        <w:adjustRightInd w:val="0"/>
        <w:jc w:val="both"/>
        <w:rPr>
          <w:kern w:val="0"/>
          <w:szCs w:val="28"/>
        </w:rPr>
      </w:pPr>
      <w:r w:rsidRPr="00EB7B4D">
        <w:rPr>
          <w:kern w:val="0"/>
          <w:szCs w:val="28"/>
        </w:rPr>
        <w:t>окупаемость капиталовложений</w:t>
      </w:r>
    </w:p>
    <w:p w:rsidR="000D119A" w:rsidRPr="00EB7B4D" w:rsidRDefault="000D119A" w:rsidP="005D06D5">
      <w:pPr>
        <w:pStyle w:val="af0"/>
        <w:numPr>
          <w:ilvl w:val="0"/>
          <w:numId w:val="128"/>
        </w:numPr>
        <w:autoSpaceDE w:val="0"/>
        <w:autoSpaceDN w:val="0"/>
        <w:adjustRightInd w:val="0"/>
        <w:jc w:val="both"/>
        <w:rPr>
          <w:kern w:val="0"/>
          <w:szCs w:val="28"/>
        </w:rPr>
      </w:pPr>
      <w:r w:rsidRPr="00EB7B4D">
        <w:rPr>
          <w:kern w:val="0"/>
          <w:szCs w:val="28"/>
        </w:rPr>
        <w:t>фондоотдача</w:t>
      </w:r>
    </w:p>
    <w:p w:rsidR="000D119A" w:rsidRPr="00EB7B4D" w:rsidRDefault="000D119A" w:rsidP="005D06D5">
      <w:pPr>
        <w:pStyle w:val="af0"/>
        <w:numPr>
          <w:ilvl w:val="0"/>
          <w:numId w:val="128"/>
        </w:numPr>
        <w:autoSpaceDE w:val="0"/>
        <w:autoSpaceDN w:val="0"/>
        <w:adjustRightInd w:val="0"/>
        <w:jc w:val="both"/>
        <w:rPr>
          <w:kern w:val="0"/>
          <w:szCs w:val="28"/>
        </w:rPr>
      </w:pPr>
      <w:r w:rsidRPr="00EB7B4D">
        <w:rPr>
          <w:kern w:val="0"/>
          <w:szCs w:val="28"/>
        </w:rPr>
        <w:t>производительность труда</w:t>
      </w:r>
    </w:p>
    <w:p w:rsidR="000D119A" w:rsidRPr="00EB7B4D" w:rsidRDefault="000D119A" w:rsidP="005D06D5">
      <w:pPr>
        <w:pStyle w:val="af0"/>
        <w:numPr>
          <w:ilvl w:val="0"/>
          <w:numId w:val="128"/>
        </w:numPr>
        <w:autoSpaceDE w:val="0"/>
        <w:autoSpaceDN w:val="0"/>
        <w:adjustRightInd w:val="0"/>
        <w:jc w:val="both"/>
        <w:rPr>
          <w:kern w:val="0"/>
          <w:szCs w:val="28"/>
        </w:rPr>
      </w:pPr>
      <w:r w:rsidRPr="00EB7B4D">
        <w:rPr>
          <w:kern w:val="0"/>
          <w:szCs w:val="28"/>
        </w:rPr>
        <w:t>средний размер заработной платы</w:t>
      </w:r>
    </w:p>
    <w:p w:rsidR="000D119A" w:rsidRPr="00875D1F" w:rsidRDefault="000D119A" w:rsidP="00EB7B4D">
      <w:pPr>
        <w:autoSpaceDE w:val="0"/>
        <w:autoSpaceDN w:val="0"/>
        <w:adjustRightInd w:val="0"/>
        <w:ind w:firstLine="709"/>
        <w:jc w:val="both"/>
        <w:rPr>
          <w:kern w:val="0"/>
          <w:szCs w:val="28"/>
        </w:rPr>
      </w:pPr>
    </w:p>
    <w:p w:rsidR="000D119A" w:rsidRPr="00875D1F" w:rsidRDefault="000D119A" w:rsidP="00EB7B4D">
      <w:pPr>
        <w:autoSpaceDE w:val="0"/>
        <w:autoSpaceDN w:val="0"/>
        <w:adjustRightInd w:val="0"/>
        <w:ind w:firstLine="709"/>
        <w:jc w:val="both"/>
        <w:rPr>
          <w:bCs/>
          <w:kern w:val="0"/>
          <w:szCs w:val="28"/>
        </w:rPr>
      </w:pPr>
      <w:r w:rsidRPr="00875D1F">
        <w:rPr>
          <w:bCs/>
          <w:kern w:val="0"/>
          <w:szCs w:val="28"/>
        </w:rPr>
        <w:t>15. Какие из частных показателей характеризуют эффективность труда в сфере управления:</w:t>
      </w:r>
    </w:p>
    <w:p w:rsidR="000D119A" w:rsidRPr="00EB7B4D" w:rsidRDefault="000D119A" w:rsidP="005D06D5">
      <w:pPr>
        <w:pStyle w:val="af0"/>
        <w:numPr>
          <w:ilvl w:val="0"/>
          <w:numId w:val="129"/>
        </w:numPr>
        <w:autoSpaceDE w:val="0"/>
        <w:autoSpaceDN w:val="0"/>
        <w:adjustRightInd w:val="0"/>
        <w:jc w:val="both"/>
        <w:rPr>
          <w:kern w:val="0"/>
          <w:szCs w:val="28"/>
        </w:rPr>
      </w:pPr>
      <w:r w:rsidRPr="00EB7B4D">
        <w:rPr>
          <w:kern w:val="0"/>
          <w:szCs w:val="28"/>
        </w:rPr>
        <w:t>снижение трудоемкости обработки управленческой информации</w:t>
      </w:r>
    </w:p>
    <w:p w:rsidR="000D119A" w:rsidRPr="00EB7B4D" w:rsidRDefault="000D119A" w:rsidP="005D06D5">
      <w:pPr>
        <w:pStyle w:val="af0"/>
        <w:numPr>
          <w:ilvl w:val="0"/>
          <w:numId w:val="129"/>
        </w:numPr>
        <w:autoSpaceDE w:val="0"/>
        <w:autoSpaceDN w:val="0"/>
        <w:adjustRightInd w:val="0"/>
        <w:jc w:val="both"/>
        <w:rPr>
          <w:kern w:val="0"/>
          <w:szCs w:val="28"/>
        </w:rPr>
      </w:pPr>
      <w:r w:rsidRPr="00EB7B4D">
        <w:rPr>
          <w:kern w:val="0"/>
          <w:szCs w:val="28"/>
        </w:rPr>
        <w:t>сокращение управленческого персонала</w:t>
      </w:r>
    </w:p>
    <w:p w:rsidR="000D119A" w:rsidRPr="00EB7B4D" w:rsidRDefault="000D119A" w:rsidP="005D06D5">
      <w:pPr>
        <w:pStyle w:val="af0"/>
        <w:numPr>
          <w:ilvl w:val="0"/>
          <w:numId w:val="129"/>
        </w:numPr>
        <w:autoSpaceDE w:val="0"/>
        <w:autoSpaceDN w:val="0"/>
        <w:adjustRightInd w:val="0"/>
        <w:jc w:val="both"/>
        <w:rPr>
          <w:kern w:val="0"/>
          <w:szCs w:val="28"/>
        </w:rPr>
      </w:pPr>
      <w:r w:rsidRPr="00EB7B4D">
        <w:rPr>
          <w:kern w:val="0"/>
          <w:szCs w:val="28"/>
        </w:rPr>
        <w:t>сокращение потерь рабочего времени управленческого персонала за счет улучшения организации труда, механизации и автоматизации трудоемких операций в сфере управления</w:t>
      </w:r>
    </w:p>
    <w:p w:rsidR="000D119A" w:rsidRPr="00EB7B4D" w:rsidRDefault="000D119A" w:rsidP="005D06D5">
      <w:pPr>
        <w:pStyle w:val="af0"/>
        <w:numPr>
          <w:ilvl w:val="0"/>
          <w:numId w:val="129"/>
        </w:numPr>
        <w:spacing w:line="270" w:lineRule="atLeast"/>
        <w:jc w:val="both"/>
        <w:rPr>
          <w:kern w:val="0"/>
          <w:szCs w:val="28"/>
        </w:rPr>
      </w:pPr>
      <w:r w:rsidRPr="00EB7B4D">
        <w:rPr>
          <w:kern w:val="0"/>
          <w:szCs w:val="28"/>
        </w:rPr>
        <w:t>повышение производительности труда</w:t>
      </w:r>
    </w:p>
    <w:p w:rsidR="000D119A" w:rsidRPr="00875D1F" w:rsidRDefault="000D119A" w:rsidP="00EB7B4D">
      <w:pPr>
        <w:spacing w:line="270" w:lineRule="atLeast"/>
        <w:ind w:firstLine="709"/>
        <w:jc w:val="both"/>
        <w:rPr>
          <w:kern w:val="0"/>
          <w:szCs w:val="28"/>
        </w:rPr>
      </w:pPr>
    </w:p>
    <w:p w:rsidR="000D119A" w:rsidRPr="00875D1F" w:rsidRDefault="000D119A" w:rsidP="00EB7B4D">
      <w:pPr>
        <w:autoSpaceDE w:val="0"/>
        <w:autoSpaceDN w:val="0"/>
        <w:adjustRightInd w:val="0"/>
        <w:ind w:firstLine="709"/>
        <w:jc w:val="both"/>
        <w:rPr>
          <w:bCs/>
          <w:kern w:val="0"/>
          <w:szCs w:val="28"/>
        </w:rPr>
      </w:pPr>
      <w:r w:rsidRPr="00875D1F">
        <w:rPr>
          <w:bCs/>
          <w:kern w:val="0"/>
          <w:szCs w:val="28"/>
        </w:rPr>
        <w:t>16. Какие из приведенных признаков позволяют считать управление результативным:</w:t>
      </w:r>
    </w:p>
    <w:p w:rsidR="000D119A" w:rsidRPr="00EB7B4D" w:rsidRDefault="000D119A" w:rsidP="005D06D5">
      <w:pPr>
        <w:pStyle w:val="af0"/>
        <w:numPr>
          <w:ilvl w:val="0"/>
          <w:numId w:val="130"/>
        </w:numPr>
        <w:autoSpaceDE w:val="0"/>
        <w:autoSpaceDN w:val="0"/>
        <w:adjustRightInd w:val="0"/>
        <w:jc w:val="both"/>
        <w:rPr>
          <w:kern w:val="0"/>
          <w:szCs w:val="28"/>
        </w:rPr>
      </w:pPr>
      <w:r w:rsidRPr="00EB7B4D">
        <w:rPr>
          <w:kern w:val="0"/>
          <w:szCs w:val="28"/>
        </w:rPr>
        <w:t>организация достигла конечных результатов, в которых реализована ее общая цель</w:t>
      </w:r>
    </w:p>
    <w:p w:rsidR="000D119A" w:rsidRPr="00EB7B4D" w:rsidRDefault="000D119A" w:rsidP="005D06D5">
      <w:pPr>
        <w:pStyle w:val="af0"/>
        <w:numPr>
          <w:ilvl w:val="0"/>
          <w:numId w:val="130"/>
        </w:numPr>
        <w:autoSpaceDE w:val="0"/>
        <w:autoSpaceDN w:val="0"/>
        <w:adjustRightInd w:val="0"/>
        <w:jc w:val="both"/>
        <w:rPr>
          <w:kern w:val="0"/>
          <w:szCs w:val="28"/>
        </w:rPr>
      </w:pPr>
      <w:r w:rsidRPr="00EB7B4D">
        <w:rPr>
          <w:kern w:val="0"/>
          <w:szCs w:val="28"/>
        </w:rPr>
        <w:t>конечные результаты соизмеримы с потребностью</w:t>
      </w:r>
    </w:p>
    <w:p w:rsidR="000D119A" w:rsidRPr="00EB7B4D" w:rsidRDefault="000D119A" w:rsidP="005D06D5">
      <w:pPr>
        <w:pStyle w:val="af0"/>
        <w:numPr>
          <w:ilvl w:val="0"/>
          <w:numId w:val="130"/>
        </w:numPr>
        <w:autoSpaceDE w:val="0"/>
        <w:autoSpaceDN w:val="0"/>
        <w:adjustRightInd w:val="0"/>
        <w:jc w:val="both"/>
        <w:rPr>
          <w:kern w:val="0"/>
          <w:szCs w:val="28"/>
        </w:rPr>
      </w:pPr>
      <w:r w:rsidRPr="00EB7B4D">
        <w:rPr>
          <w:kern w:val="0"/>
          <w:szCs w:val="28"/>
        </w:rPr>
        <w:t>определена потенциальная потребность в результатах деятельности организации как основание для формирования новой цели и создания условий устойчивого ее развития</w:t>
      </w:r>
    </w:p>
    <w:p w:rsidR="000D119A" w:rsidRPr="00EB7B4D" w:rsidRDefault="000D119A" w:rsidP="005D06D5">
      <w:pPr>
        <w:pStyle w:val="af0"/>
        <w:numPr>
          <w:ilvl w:val="0"/>
          <w:numId w:val="130"/>
        </w:numPr>
        <w:autoSpaceDE w:val="0"/>
        <w:autoSpaceDN w:val="0"/>
        <w:adjustRightInd w:val="0"/>
        <w:jc w:val="both"/>
        <w:rPr>
          <w:kern w:val="0"/>
          <w:szCs w:val="28"/>
        </w:rPr>
      </w:pPr>
      <w:r w:rsidRPr="00EB7B4D">
        <w:rPr>
          <w:kern w:val="0"/>
          <w:szCs w:val="28"/>
        </w:rPr>
        <w:t>достигнута результативность по каждому виду функционального управления</w:t>
      </w:r>
    </w:p>
    <w:p w:rsidR="000D119A" w:rsidRPr="00EB7B4D" w:rsidRDefault="000D119A" w:rsidP="005D06D5">
      <w:pPr>
        <w:pStyle w:val="af0"/>
        <w:numPr>
          <w:ilvl w:val="0"/>
          <w:numId w:val="130"/>
        </w:numPr>
        <w:spacing w:line="270" w:lineRule="atLeast"/>
        <w:jc w:val="both"/>
        <w:rPr>
          <w:kern w:val="0"/>
          <w:szCs w:val="28"/>
        </w:rPr>
      </w:pPr>
      <w:r w:rsidRPr="00EB7B4D">
        <w:rPr>
          <w:kern w:val="0"/>
          <w:szCs w:val="28"/>
        </w:rPr>
        <w:t>достигнутые результаты не удовлетворяют руководителей организации</w:t>
      </w:r>
    </w:p>
    <w:p w:rsidR="000D119A" w:rsidRPr="000D119A" w:rsidRDefault="000D119A" w:rsidP="00EB7B4D">
      <w:pPr>
        <w:spacing w:line="270" w:lineRule="atLeast"/>
        <w:ind w:firstLine="709"/>
        <w:jc w:val="both"/>
        <w:rPr>
          <w:kern w:val="0"/>
          <w:sz w:val="24"/>
          <w:szCs w:val="24"/>
        </w:rPr>
      </w:pPr>
    </w:p>
    <w:p w:rsidR="000D119A" w:rsidRPr="000D119A" w:rsidRDefault="000D119A" w:rsidP="00EB7B4D">
      <w:pPr>
        <w:ind w:firstLine="709"/>
        <w:rPr>
          <w:kern w:val="0"/>
          <w:sz w:val="24"/>
          <w:szCs w:val="24"/>
        </w:rPr>
      </w:pPr>
    </w:p>
    <w:p w:rsidR="00BD2935" w:rsidRDefault="00BD2935">
      <w:pPr>
        <w:rPr>
          <w:rFonts w:ascii="Times New Roman Полужирный" w:hAnsi="Times New Roman Полужирный"/>
          <w:b/>
          <w:caps/>
          <w:szCs w:val="28"/>
        </w:rPr>
      </w:pPr>
      <w:r>
        <w:rPr>
          <w:rFonts w:ascii="Times New Roman Полужирный" w:hAnsi="Times New Roman Полужирный"/>
          <w:b/>
          <w:caps/>
          <w:szCs w:val="28"/>
        </w:rPr>
        <w:br w:type="page"/>
      </w:r>
    </w:p>
    <w:p w:rsidR="00611AD5" w:rsidRPr="001055E6" w:rsidRDefault="001055E6" w:rsidP="00057BAB">
      <w:pPr>
        <w:ind w:firstLine="709"/>
        <w:jc w:val="center"/>
        <w:rPr>
          <w:rFonts w:ascii="Times New Roman Полужирный" w:hAnsi="Times New Roman Полужирный"/>
          <w:b/>
          <w:caps/>
          <w:szCs w:val="28"/>
        </w:rPr>
      </w:pPr>
      <w:r w:rsidRPr="001055E6">
        <w:rPr>
          <w:rFonts w:ascii="Times New Roman Полужирный" w:hAnsi="Times New Roman Полужирный"/>
          <w:b/>
          <w:caps/>
          <w:szCs w:val="28"/>
        </w:rPr>
        <w:lastRenderedPageBreak/>
        <w:t xml:space="preserve">заключение </w:t>
      </w:r>
    </w:p>
    <w:p w:rsidR="00664491" w:rsidRDefault="00664491" w:rsidP="001055E6">
      <w:pPr>
        <w:ind w:firstLine="720"/>
        <w:jc w:val="both"/>
      </w:pPr>
    </w:p>
    <w:p w:rsidR="001055E6" w:rsidRPr="001055E6" w:rsidRDefault="001055E6" w:rsidP="001055E6">
      <w:pPr>
        <w:ind w:firstLine="720"/>
        <w:jc w:val="both"/>
      </w:pPr>
      <w:r w:rsidRPr="001055E6">
        <w:t xml:space="preserve">Итак, изучение дисциплины «Теория </w:t>
      </w:r>
      <w:r>
        <w:t>менеджмента</w:t>
      </w:r>
      <w:r w:rsidRPr="001055E6">
        <w:t>» является непременным условием профессиональной компетентности менеджера.</w:t>
      </w:r>
    </w:p>
    <w:p w:rsidR="001055E6" w:rsidRPr="001055E6" w:rsidRDefault="001055E6" w:rsidP="001055E6">
      <w:pPr>
        <w:ind w:firstLine="720"/>
        <w:jc w:val="both"/>
      </w:pPr>
      <w:r w:rsidRPr="001055E6">
        <w:t>Чтобы выполнять свои сложные и ответственные функции, менед</w:t>
      </w:r>
      <w:r w:rsidRPr="001055E6">
        <w:softHyphen/>
        <w:t xml:space="preserve">жеры должны иметь специальные знания и обладать способностью использовать их в повседневной работе по управлению предприятием. </w:t>
      </w:r>
    </w:p>
    <w:p w:rsidR="001055E6" w:rsidRPr="001055E6" w:rsidRDefault="001055E6" w:rsidP="001055E6">
      <w:pPr>
        <w:ind w:firstLine="720"/>
        <w:jc w:val="both"/>
        <w:rPr>
          <w:szCs w:val="28"/>
        </w:rPr>
      </w:pPr>
      <w:r w:rsidRPr="001055E6">
        <w:rPr>
          <w:szCs w:val="28"/>
        </w:rPr>
        <w:t xml:space="preserve">В результате изучения данной дисциплины студент должен: </w:t>
      </w:r>
    </w:p>
    <w:p w:rsidR="001055E6" w:rsidRPr="001055E6" w:rsidRDefault="001055E6" w:rsidP="001055E6">
      <w:pPr>
        <w:ind w:firstLine="720"/>
        <w:jc w:val="both"/>
        <w:rPr>
          <w:szCs w:val="28"/>
        </w:rPr>
      </w:pPr>
      <w:r w:rsidRPr="001055E6">
        <w:rPr>
          <w:szCs w:val="28"/>
        </w:rPr>
        <w:t>иметь способность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r>
        <w:rPr>
          <w:szCs w:val="28"/>
        </w:rPr>
        <w:t>;</w:t>
      </w:r>
    </w:p>
    <w:p w:rsidR="001055E6" w:rsidRPr="001055E6" w:rsidRDefault="001055E6" w:rsidP="001055E6">
      <w:pPr>
        <w:ind w:firstLine="720"/>
        <w:jc w:val="both"/>
        <w:rPr>
          <w:szCs w:val="28"/>
        </w:rPr>
      </w:pPr>
      <w:r w:rsidRPr="001055E6">
        <w:rPr>
          <w:szCs w:val="28"/>
        </w:rPr>
        <w:t>владеть способностью к организации коллективной деятельности и лидерству</w:t>
      </w:r>
      <w:r>
        <w:rPr>
          <w:szCs w:val="28"/>
        </w:rPr>
        <w:t>;</w:t>
      </w:r>
      <w:r w:rsidRPr="001055E6">
        <w:rPr>
          <w:szCs w:val="28"/>
        </w:rPr>
        <w:t xml:space="preserve"> </w:t>
      </w:r>
    </w:p>
    <w:p w:rsidR="001055E6" w:rsidRPr="00664491" w:rsidRDefault="001055E6" w:rsidP="001055E6">
      <w:pPr>
        <w:ind w:firstLine="720"/>
        <w:jc w:val="both"/>
        <w:rPr>
          <w:szCs w:val="28"/>
        </w:rPr>
      </w:pPr>
      <w:r w:rsidRPr="001055E6">
        <w:rPr>
          <w:szCs w:val="28"/>
        </w:rPr>
        <w:t xml:space="preserve">развить навыки анализа внутренней и внешней среды, а также оценки </w:t>
      </w:r>
      <w:r w:rsidRPr="00664491">
        <w:rPr>
          <w:szCs w:val="28"/>
        </w:rPr>
        <w:t xml:space="preserve">риска. </w:t>
      </w:r>
    </w:p>
    <w:p w:rsidR="00664491" w:rsidRPr="00664491" w:rsidRDefault="00664491" w:rsidP="001055E6">
      <w:pPr>
        <w:ind w:firstLine="720"/>
        <w:jc w:val="both"/>
        <w:rPr>
          <w:szCs w:val="28"/>
        </w:rPr>
      </w:pPr>
      <w:r w:rsidRPr="00664491">
        <w:rPr>
          <w:szCs w:val="28"/>
        </w:rPr>
        <w:t>Для приобретения этих компетенций важно логически последовательно изучить курс Теории менеджмента, понять его основные положения и провести их апробацию на практических занятиях.</w:t>
      </w:r>
    </w:p>
    <w:p w:rsidR="001055E6" w:rsidRPr="001055E6" w:rsidRDefault="00664491" w:rsidP="001055E6">
      <w:pPr>
        <w:ind w:firstLine="720"/>
        <w:jc w:val="both"/>
      </w:pPr>
      <w:r>
        <w:rPr>
          <w:szCs w:val="28"/>
        </w:rPr>
        <w:t>Так</w:t>
      </w:r>
      <w:r w:rsidR="001055E6" w:rsidRPr="00664491">
        <w:rPr>
          <w:szCs w:val="28"/>
        </w:rPr>
        <w:t>, в первой главе учебника показано, что менеджмент – это</w:t>
      </w:r>
      <w:r w:rsidR="001055E6" w:rsidRPr="00664491">
        <w:t xml:space="preserve"> </w:t>
      </w:r>
      <w:r w:rsidR="001055E6" w:rsidRPr="001055E6">
        <w:t>управление социально-экономической системой, организацией, которая функционирует в коммерческих, конкурентных условиях.</w:t>
      </w:r>
    </w:p>
    <w:p w:rsidR="001055E6" w:rsidRPr="001055E6" w:rsidRDefault="001055E6" w:rsidP="001055E6">
      <w:pPr>
        <w:ind w:firstLine="720"/>
        <w:jc w:val="both"/>
      </w:pPr>
      <w:r w:rsidRPr="001055E6">
        <w:t xml:space="preserve">Раскрывая взаимосвязь понятий «менеджмент» и «управление»  определено, что термин </w:t>
      </w:r>
      <w:r w:rsidR="008E715A">
        <w:t>«</w:t>
      </w:r>
      <w:r w:rsidRPr="001055E6">
        <w:t>менеджмент</w:t>
      </w:r>
      <w:r w:rsidR="008E715A">
        <w:t>»</w:t>
      </w:r>
      <w:r w:rsidRPr="001055E6">
        <w:t xml:space="preserve"> есть необходимое по сущности  уточнение</w:t>
      </w:r>
      <w:r w:rsidR="008E715A">
        <w:t xml:space="preserve"> </w:t>
      </w:r>
      <w:r w:rsidRPr="001055E6">
        <w:t>в</w:t>
      </w:r>
      <w:r w:rsidR="008E715A">
        <w:t xml:space="preserve"> </w:t>
      </w:r>
      <w:r w:rsidRPr="001055E6">
        <w:t>русском языке</w:t>
      </w:r>
      <w:r w:rsidR="008E715A">
        <w:t xml:space="preserve"> </w:t>
      </w:r>
      <w:r w:rsidRPr="001055E6">
        <w:t>понятия</w:t>
      </w:r>
      <w:r w:rsidR="008E715A">
        <w:t xml:space="preserve"> «</w:t>
      </w:r>
      <w:r w:rsidRPr="001055E6">
        <w:t>управления</w:t>
      </w:r>
      <w:r w:rsidR="008E715A">
        <w:t>»</w:t>
      </w:r>
      <w:r w:rsidRPr="001055E6">
        <w:t xml:space="preserve"> применительно  к хозяйственной сфере, бизнесу, управлению в условиях рынка.</w:t>
      </w:r>
    </w:p>
    <w:p w:rsidR="001055E6" w:rsidRPr="001055E6" w:rsidRDefault="001055E6" w:rsidP="001055E6">
      <w:pPr>
        <w:ind w:firstLine="720"/>
        <w:jc w:val="both"/>
      </w:pPr>
      <w:r w:rsidRPr="001055E6">
        <w:t>Определены</w:t>
      </w:r>
      <w:r w:rsidR="008E715A">
        <w:t xml:space="preserve"> </w:t>
      </w:r>
      <w:r w:rsidRPr="001055E6">
        <w:t>и</w:t>
      </w:r>
      <w:r w:rsidR="008E715A">
        <w:t xml:space="preserve"> </w:t>
      </w:r>
      <w:r w:rsidRPr="001055E6">
        <w:t>сгруппированы</w:t>
      </w:r>
      <w:r w:rsidR="008E715A">
        <w:t xml:space="preserve"> </w:t>
      </w:r>
      <w:r w:rsidRPr="001055E6">
        <w:t>основные</w:t>
      </w:r>
      <w:r w:rsidR="008E715A">
        <w:t xml:space="preserve"> </w:t>
      </w:r>
      <w:r w:rsidRPr="001055E6">
        <w:t>грани</w:t>
      </w:r>
      <w:r w:rsidR="008E715A">
        <w:t xml:space="preserve"> </w:t>
      </w:r>
      <w:r w:rsidRPr="001055E6">
        <w:t>менеджмента, характеризующие</w:t>
      </w:r>
      <w:r w:rsidR="008E715A">
        <w:t xml:space="preserve"> </w:t>
      </w:r>
      <w:r w:rsidRPr="001055E6">
        <w:t xml:space="preserve">его как систему и как процесс. Подчеркнуто, что главным в характеристике его сущности является то, что это один из видов человеческой деятельности. </w:t>
      </w:r>
    </w:p>
    <w:p w:rsidR="001055E6" w:rsidRPr="001055E6" w:rsidRDefault="001055E6" w:rsidP="001055E6">
      <w:pPr>
        <w:ind w:firstLine="720"/>
        <w:jc w:val="both"/>
      </w:pPr>
      <w:r w:rsidRPr="001055E6">
        <w:t>Рассмотрены понятия «менеджер», «бизнесмен», «предприниматель», их общие черты и различия.</w:t>
      </w:r>
    </w:p>
    <w:p w:rsidR="001055E6" w:rsidRPr="001055E6" w:rsidRDefault="001055E6" w:rsidP="001055E6">
      <w:pPr>
        <w:ind w:firstLine="720"/>
        <w:jc w:val="both"/>
      </w:pPr>
      <w:r w:rsidRPr="001055E6">
        <w:t>Определено значение менеджмента как вида деятельности. Подчеркнуто, что эффективность  деятельности  предприятий  любой   формы  собственности  обусловливается  не только  возможностями капиталовложений  в  современное оборудование,  но и  квалификацией руководителей, уровнем их компетенции. Приведены примеры деятельности великих менеджеров, своей деятельностью подтверждающих значение для фирм умелого, грамотного менеджмента.</w:t>
      </w:r>
    </w:p>
    <w:p w:rsidR="001055E6" w:rsidRPr="001055E6" w:rsidRDefault="001055E6" w:rsidP="001055E6">
      <w:pPr>
        <w:ind w:firstLine="720"/>
        <w:jc w:val="both"/>
      </w:pPr>
      <w:r w:rsidRPr="001055E6">
        <w:t xml:space="preserve">Показано существование двух достаточно различных точек зрения на значение науки менеджмента для подготовки кадров менеджеров. Первая из них, характерная для США и Европы, отводит управленческому образованию очень важную роль. Другая точка зрения </w:t>
      </w:r>
      <w:r w:rsidR="008E715A">
        <w:t>–</w:t>
      </w:r>
      <w:r w:rsidRPr="001055E6">
        <w:t xml:space="preserve"> в Японии, где круп</w:t>
      </w:r>
      <w:r w:rsidRPr="001055E6">
        <w:softHyphen/>
        <w:t xml:space="preserve">ные фирмы </w:t>
      </w:r>
      <w:r w:rsidRPr="001055E6">
        <w:lastRenderedPageBreak/>
        <w:t>сами готовят руководителей и  основой подготовки менеджеров считают практику.</w:t>
      </w:r>
    </w:p>
    <w:p w:rsidR="001055E6" w:rsidRPr="001055E6" w:rsidRDefault="001055E6" w:rsidP="001055E6">
      <w:pPr>
        <w:ind w:firstLine="720"/>
        <w:jc w:val="both"/>
      </w:pPr>
      <w:r w:rsidRPr="001055E6">
        <w:t>Во второй главе дано понятие методологии, как науки о методах познания и рассмотрены две основные концепции ее определения. Определен предмет менеджмента как науки, иссле</w:t>
      </w:r>
      <w:r w:rsidRPr="001055E6">
        <w:softHyphen/>
        <w:t>дующей законы и закономерности жизнедеятельности организаций и от</w:t>
      </w:r>
      <w:r w:rsidRPr="001055E6">
        <w:softHyphen/>
        <w:t xml:space="preserve">ношения работников в процессе управления. Дано понятие и классификация методов научного исследования и определение метода менеджмента как системы правил и процедур решения различных задач управлений с целью обеспечения эффективного развития организации. Представлен системный подход в качестве универсальной методологии управления. </w:t>
      </w:r>
    </w:p>
    <w:p w:rsidR="001055E6" w:rsidRPr="001055E6" w:rsidRDefault="001055E6" w:rsidP="001055E6">
      <w:pPr>
        <w:ind w:firstLine="720"/>
        <w:jc w:val="both"/>
      </w:pPr>
      <w:r w:rsidRPr="001055E6">
        <w:t>Различные ученые к системному добавляют целесообразность применения качественного и количественного, интеграционного и ситуационного, маркетингового и сбытового, статического и динамического,  процессного, функционального, исторического, воспроизводственного, циклического, проектного, нормативного, административного, поведенческого, эмпирического, инновационного и других подходов.</w:t>
      </w:r>
    </w:p>
    <w:p w:rsidR="001055E6" w:rsidRPr="001055E6" w:rsidRDefault="001055E6" w:rsidP="001055E6">
      <w:pPr>
        <w:ind w:firstLine="720"/>
        <w:jc w:val="both"/>
      </w:pPr>
      <w:r w:rsidRPr="001055E6">
        <w:t xml:space="preserve">Наиболее значимы для науки менеджмента (кроме системного) </w:t>
      </w:r>
      <w:r w:rsidR="008E715A">
        <w:t>–</w:t>
      </w:r>
      <w:r w:rsidRPr="001055E6">
        <w:t xml:space="preserve"> процессный и ситуационный. Процессный подход определяет менеджмент не как единовременный акт, а как совокупность взаимосвязанных действий, протекающих во времени (функции, принятие решений и коммуникации).  Ситуационный подход определяют как способ управления, принятия решений с учетом сложившейся ситуации.</w:t>
      </w:r>
    </w:p>
    <w:p w:rsidR="001055E6" w:rsidRPr="001055E6" w:rsidRDefault="001055E6" w:rsidP="001055E6">
      <w:pPr>
        <w:ind w:firstLine="720"/>
        <w:jc w:val="both"/>
      </w:pPr>
      <w:r w:rsidRPr="001055E6">
        <w:t xml:space="preserve"> В конце ХХ века были сформированы позиции новой системы взглядов на менеджмент в кардинально меняющемся экономическом окружении, в связи с этим в учебнике раскрыты основные положения старой (начала ХХ века) и новой (современной) парадигм менеджмента. </w:t>
      </w:r>
    </w:p>
    <w:p w:rsidR="001055E6" w:rsidRPr="001055E6" w:rsidRDefault="001055E6" w:rsidP="001055E6">
      <w:pPr>
        <w:ind w:firstLine="720"/>
        <w:jc w:val="both"/>
      </w:pPr>
      <w:r w:rsidRPr="001055E6">
        <w:t xml:space="preserve">Принципы менеджмента объективно отражают в своей основе экономические законы и закономерности функционирования управляемых и управляющих подсистем организаций и характерные свойства реальной экономической практики. В учебнике дано обоснование трех групп принципов: 1) принципы обеспечения целенаправленности, согласованности и эффективности деятельности (технологии управленческой деятельности или технологических), 2) принципы активизации деятельности и удовлетворенности трудом (влияния на поведения людей или поведенческих), 3) принципы, относящиеся к системе управления в целом, имеющие комплексный характер.  </w:t>
      </w:r>
    </w:p>
    <w:p w:rsidR="001055E6" w:rsidRPr="001055E6" w:rsidRDefault="001055E6" w:rsidP="001055E6">
      <w:pPr>
        <w:ind w:firstLine="720"/>
        <w:jc w:val="both"/>
      </w:pPr>
      <w:r w:rsidRPr="001055E6">
        <w:t>Третья глава посвящена развитию управленческой мысли.</w:t>
      </w:r>
    </w:p>
    <w:p w:rsidR="001055E6" w:rsidRPr="001055E6" w:rsidRDefault="001055E6" w:rsidP="001055E6">
      <w:pPr>
        <w:ind w:firstLine="720"/>
        <w:jc w:val="both"/>
      </w:pPr>
      <w:r w:rsidRPr="001055E6">
        <w:t xml:space="preserve">Сделан акцент на документальное подтверждение существованию в течение нескольких тысячелетий практики управления и управленческой мысли. Рассматриваются вопросы формирования научных основ управления в составе более общих  наук – философии и экономической теории. Представлены особенности развития менеджмента в России, состояние </w:t>
      </w:r>
      <w:r w:rsidRPr="001055E6">
        <w:lastRenderedPageBreak/>
        <w:t xml:space="preserve">подготовки и переподготовки квалифицированных, руководящих кадров (менеджеров). </w:t>
      </w:r>
    </w:p>
    <w:p w:rsidR="001055E6" w:rsidRPr="001055E6" w:rsidRDefault="001055E6" w:rsidP="001055E6">
      <w:pPr>
        <w:ind w:firstLine="720"/>
        <w:jc w:val="both"/>
      </w:pPr>
      <w:r w:rsidRPr="001055E6">
        <w:t xml:space="preserve">Обращено внимание на то, что в первой половине ХХ века получили развитие 4 четко различимые научные управленческие школы. </w:t>
      </w:r>
    </w:p>
    <w:p w:rsidR="001055E6" w:rsidRPr="001055E6" w:rsidRDefault="001055E6" w:rsidP="001055E6">
      <w:pPr>
        <w:ind w:firstLine="720"/>
        <w:jc w:val="both"/>
      </w:pPr>
      <w:r w:rsidRPr="001055E6">
        <w:t xml:space="preserve">Показано, что стараниями представителей школы «научного управления» были созданы научные основы управления производством и трудом. </w:t>
      </w:r>
    </w:p>
    <w:p w:rsidR="001055E6" w:rsidRPr="001055E6" w:rsidRDefault="001055E6" w:rsidP="001055E6">
      <w:pPr>
        <w:ind w:firstLine="720"/>
        <w:jc w:val="both"/>
      </w:pPr>
      <w:r w:rsidRPr="001055E6">
        <w:t>Раскрывается основной вклад представителей административной школы, который состоит в том, что они рассмотрели управление как универсальный процесс, состоящий из нескольких взаимосвязанных функций, изложили свои функции управления, выделили управление как особый вид деятельности.</w:t>
      </w:r>
    </w:p>
    <w:p w:rsidR="001055E6" w:rsidRPr="001055E6" w:rsidRDefault="001055E6" w:rsidP="001055E6">
      <w:pPr>
        <w:ind w:firstLine="720"/>
        <w:jc w:val="both"/>
      </w:pPr>
      <w:r w:rsidRPr="001055E6">
        <w:t xml:space="preserve">Представлены школы, использующие психологическую науку в управлении, что привело к возникновению двух взаимосвязанных школ </w:t>
      </w:r>
      <w:r w:rsidR="00501174">
        <w:t>–</w:t>
      </w:r>
      <w:r w:rsidRPr="001055E6">
        <w:t xml:space="preserve"> школы </w:t>
      </w:r>
      <w:r w:rsidR="00501174">
        <w:t>«</w:t>
      </w:r>
      <w:r w:rsidRPr="001055E6">
        <w:t>человеческих отношений</w:t>
      </w:r>
      <w:r w:rsidR="00501174">
        <w:t xml:space="preserve">» </w:t>
      </w:r>
      <w:r w:rsidRPr="001055E6">
        <w:t xml:space="preserve">(1920 - </w:t>
      </w:r>
      <w:smartTag w:uri="urn:schemas-microsoft-com:office:smarttags" w:element="metricconverter">
        <w:smartTagPr>
          <w:attr w:name="ProductID" w:val="1950 г"/>
        </w:smartTagPr>
        <w:r w:rsidRPr="001055E6">
          <w:t>1950 г</w:t>
        </w:r>
      </w:smartTag>
      <w:r w:rsidRPr="001055E6">
        <w:t xml:space="preserve">г.) и школы </w:t>
      </w:r>
      <w:r w:rsidR="00501174">
        <w:t>«</w:t>
      </w:r>
      <w:r w:rsidRPr="001055E6">
        <w:t>поведенческих наук</w:t>
      </w:r>
      <w:r w:rsidR="00501174">
        <w:t>»</w:t>
      </w:r>
      <w:r w:rsidRPr="001055E6">
        <w:t xml:space="preserve"> (1950</w:t>
      </w:r>
      <w:r w:rsidR="00501174">
        <w:t>г.</w:t>
      </w:r>
      <w:r w:rsidRPr="001055E6">
        <w:t xml:space="preserve"> </w:t>
      </w:r>
      <w:r w:rsidR="00501174">
        <w:t>–</w:t>
      </w:r>
      <w:r w:rsidRPr="001055E6">
        <w:t xml:space="preserve"> по настоящее время).</w:t>
      </w:r>
    </w:p>
    <w:p w:rsidR="001055E6" w:rsidRPr="001055E6" w:rsidRDefault="001055E6" w:rsidP="001055E6">
      <w:pPr>
        <w:ind w:firstLine="720"/>
        <w:jc w:val="both"/>
      </w:pPr>
      <w:r w:rsidRPr="001055E6">
        <w:t xml:space="preserve">Раскрыто содержание одной из самых новых </w:t>
      </w:r>
      <w:r w:rsidR="00501174">
        <w:t>«</w:t>
      </w:r>
      <w:r w:rsidRPr="001055E6">
        <w:t>количественной</w:t>
      </w:r>
      <w:r w:rsidR="00501174">
        <w:t>»</w:t>
      </w:r>
      <w:r w:rsidRPr="001055E6">
        <w:t xml:space="preserve"> школы. Она способствовала углубленному пониманию сложных управленческих проблем благодаря применению моделей, использовала точные методы для принятия решений в сложных ситуациях. </w:t>
      </w:r>
    </w:p>
    <w:p w:rsidR="001055E6" w:rsidRPr="00FC517C" w:rsidRDefault="001055E6" w:rsidP="00971802">
      <w:pPr>
        <w:ind w:firstLine="720"/>
        <w:jc w:val="both"/>
      </w:pPr>
      <w:r w:rsidRPr="001055E6">
        <w:t xml:space="preserve">Показано значение эмпирической школы управления, которая осуществляет обучение управлению на основе обобщения ситуаций, характерных для тех или иных областей управления. Придавая опыту </w:t>
      </w:r>
      <w:r w:rsidRPr="00FC517C">
        <w:t>большое значение, и обобщая его,  эта школа выявляет новые подходы и решения.</w:t>
      </w:r>
    </w:p>
    <w:p w:rsidR="001055E6" w:rsidRPr="00FC517C" w:rsidRDefault="005504E4" w:rsidP="00971802">
      <w:pPr>
        <w:ind w:firstLine="720"/>
        <w:jc w:val="both"/>
        <w:rPr>
          <w:szCs w:val="24"/>
        </w:rPr>
      </w:pPr>
      <w:r>
        <w:rPr>
          <w:szCs w:val="24"/>
        </w:rPr>
        <w:t>В ч</w:t>
      </w:r>
      <w:r w:rsidR="00FC517C" w:rsidRPr="00FC517C">
        <w:rPr>
          <w:szCs w:val="24"/>
        </w:rPr>
        <w:t>етверт</w:t>
      </w:r>
      <w:r>
        <w:rPr>
          <w:szCs w:val="24"/>
        </w:rPr>
        <w:t>ой</w:t>
      </w:r>
      <w:r w:rsidR="00FC517C" w:rsidRPr="00FC517C">
        <w:rPr>
          <w:szCs w:val="24"/>
        </w:rPr>
        <w:t xml:space="preserve"> глав</w:t>
      </w:r>
      <w:r>
        <w:rPr>
          <w:szCs w:val="24"/>
        </w:rPr>
        <w:t>е</w:t>
      </w:r>
      <w:r w:rsidR="00FC517C">
        <w:rPr>
          <w:szCs w:val="24"/>
        </w:rPr>
        <w:t xml:space="preserve"> </w:t>
      </w:r>
      <w:r>
        <w:rPr>
          <w:szCs w:val="24"/>
        </w:rPr>
        <w:t>рассматривается организация как основа причина существования менеджмента</w:t>
      </w:r>
      <w:r w:rsidR="00333A3D">
        <w:rPr>
          <w:szCs w:val="24"/>
        </w:rPr>
        <w:t xml:space="preserve">. Она представляет собой группу людей, деятельность которых сознательно координируется для достижения общих целей. Одной из первоочередных целей является преобразование ресурсов для достижения конечных результатов. </w:t>
      </w:r>
      <w:r w:rsidR="00CA3437">
        <w:rPr>
          <w:szCs w:val="24"/>
        </w:rPr>
        <w:t>При всем многообразии видов организаций (естественные и искусственные, формальные и неформальные, коммерческие и некоммерческие, национальные и иностранные и др.)</w:t>
      </w:r>
      <w:r w:rsidR="00E5307C">
        <w:rPr>
          <w:szCs w:val="24"/>
        </w:rPr>
        <w:t>, им свойственные общие черты: они функционируют в условиях влияния внешней среды, в них присут</w:t>
      </w:r>
      <w:r w:rsidR="00081DF7">
        <w:rPr>
          <w:szCs w:val="24"/>
        </w:rPr>
        <w:t>ст</w:t>
      </w:r>
      <w:r w:rsidR="00E5307C">
        <w:rPr>
          <w:szCs w:val="24"/>
        </w:rPr>
        <w:t>вует разделение труда на горизонтальное и вертикальное</w:t>
      </w:r>
      <w:r w:rsidR="00C06327">
        <w:rPr>
          <w:szCs w:val="24"/>
        </w:rPr>
        <w:t>, закрепленное в организационной структуре,</w:t>
      </w:r>
      <w:r w:rsidR="00E5307C">
        <w:rPr>
          <w:szCs w:val="24"/>
        </w:rPr>
        <w:t xml:space="preserve"> в большинстве случаев они представлены сложными организациями</w:t>
      </w:r>
      <w:r w:rsidR="00C06327">
        <w:rPr>
          <w:szCs w:val="24"/>
        </w:rPr>
        <w:t>, требующие управления</w:t>
      </w:r>
      <w:r w:rsidR="00E5307C">
        <w:rPr>
          <w:szCs w:val="24"/>
        </w:rPr>
        <w:t>.</w:t>
      </w:r>
    </w:p>
    <w:p w:rsidR="009953DD" w:rsidRDefault="00640A63" w:rsidP="00971802">
      <w:pPr>
        <w:ind w:firstLine="720"/>
        <w:jc w:val="both"/>
        <w:rPr>
          <w:szCs w:val="24"/>
        </w:rPr>
      </w:pPr>
      <w:r>
        <w:rPr>
          <w:szCs w:val="24"/>
        </w:rPr>
        <w:t xml:space="preserve">Успех и конкурентоспособность гарантированы организации благодаря умению руководителя не только определять влияние на организацию множества факторов, но и предвидеть это влияние. </w:t>
      </w:r>
      <w:r w:rsidR="00B24614">
        <w:rPr>
          <w:szCs w:val="24"/>
        </w:rPr>
        <w:t xml:space="preserve">Факторы, находящиеся в поле зрения менеджеров, принято называть переменными внутренней среды или переменными внешней среды (прямого воздействия и внешнего воздействия). Непредсказуемость характера воздействия факторов внешней среды на деятельность организации обусловлена </w:t>
      </w:r>
      <w:r w:rsidR="00D44761">
        <w:rPr>
          <w:szCs w:val="24"/>
        </w:rPr>
        <w:t xml:space="preserve">такими характеристиками </w:t>
      </w:r>
      <w:r w:rsidR="00D44761">
        <w:rPr>
          <w:szCs w:val="24"/>
        </w:rPr>
        <w:lastRenderedPageBreak/>
        <w:t>внешней среды, как вязкость среды, взаимосвязанность, сложность, подвижность и неопределенность. Как следствие, организации должны</w:t>
      </w:r>
      <w:r w:rsidR="00081DF7">
        <w:rPr>
          <w:szCs w:val="24"/>
        </w:rPr>
        <w:t xml:space="preserve"> </w:t>
      </w:r>
      <w:r w:rsidR="006D3CA7">
        <w:rPr>
          <w:szCs w:val="24"/>
        </w:rPr>
        <w:t>своевременно реагировать и эффективно приспосабливаться к происходящим изменениям микро- и макроокружения. Для этого руководителям необходимо регулярно</w:t>
      </w:r>
      <w:r w:rsidR="002819EB">
        <w:rPr>
          <w:szCs w:val="24"/>
        </w:rPr>
        <w:t xml:space="preserve"> проводить анализ и оценку влияния факторов внешней среды. В качестве методической базы нами предложено использование метода «</w:t>
      </w:r>
      <w:r w:rsidR="002819EB" w:rsidRPr="002819EB">
        <w:rPr>
          <w:szCs w:val="24"/>
        </w:rPr>
        <w:t>5*5</w:t>
      </w:r>
      <w:r w:rsidR="002819EB">
        <w:rPr>
          <w:szCs w:val="24"/>
        </w:rPr>
        <w:t xml:space="preserve">», «шкалы» И.Ансоффа, трехмерной схемы Абеля, </w:t>
      </w:r>
      <w:r w:rsidR="002819EB">
        <w:rPr>
          <w:szCs w:val="24"/>
          <w:lang w:val="en-US"/>
        </w:rPr>
        <w:t>SWOT</w:t>
      </w:r>
      <w:r w:rsidR="002819EB" w:rsidRPr="002819EB">
        <w:rPr>
          <w:szCs w:val="24"/>
        </w:rPr>
        <w:t>-</w:t>
      </w:r>
      <w:r w:rsidR="002819EB">
        <w:rPr>
          <w:szCs w:val="24"/>
        </w:rPr>
        <w:t xml:space="preserve">анализа, </w:t>
      </w:r>
      <w:r w:rsidR="009953DD" w:rsidRPr="009953DD">
        <w:rPr>
          <w:szCs w:val="28"/>
        </w:rPr>
        <w:t>матриц</w:t>
      </w:r>
      <w:r w:rsidR="009953DD">
        <w:rPr>
          <w:szCs w:val="28"/>
        </w:rPr>
        <w:t>ы</w:t>
      </w:r>
      <w:r w:rsidR="009953DD" w:rsidRPr="009953DD">
        <w:rPr>
          <w:szCs w:val="28"/>
        </w:rPr>
        <w:t xml:space="preserve"> McKinsey</w:t>
      </w:r>
      <w:r w:rsidR="009953DD">
        <w:rPr>
          <w:szCs w:val="24"/>
        </w:rPr>
        <w:t xml:space="preserve">, </w:t>
      </w:r>
      <w:r w:rsidR="009953DD">
        <w:rPr>
          <w:szCs w:val="24"/>
          <w:lang w:val="en-US"/>
        </w:rPr>
        <w:t>SNW</w:t>
      </w:r>
      <w:r w:rsidR="009953DD">
        <w:rPr>
          <w:szCs w:val="24"/>
        </w:rPr>
        <w:t xml:space="preserve">-анализа, </w:t>
      </w:r>
      <w:r w:rsidR="009953DD">
        <w:rPr>
          <w:szCs w:val="24"/>
          <w:lang w:val="en-US"/>
        </w:rPr>
        <w:t>PEST</w:t>
      </w:r>
      <w:r w:rsidR="009953DD">
        <w:rPr>
          <w:szCs w:val="24"/>
        </w:rPr>
        <w:t xml:space="preserve">-анализа, </w:t>
      </w:r>
      <w:r w:rsidR="009953DD">
        <w:rPr>
          <w:szCs w:val="24"/>
          <w:lang w:val="en-US"/>
        </w:rPr>
        <w:t>STEP</w:t>
      </w:r>
      <w:r w:rsidR="009953DD" w:rsidRPr="009953DD">
        <w:rPr>
          <w:szCs w:val="24"/>
        </w:rPr>
        <w:t>-</w:t>
      </w:r>
      <w:r w:rsidR="009953DD">
        <w:rPr>
          <w:szCs w:val="24"/>
        </w:rPr>
        <w:t xml:space="preserve">анализа, М-анализа, </w:t>
      </w:r>
      <w:r w:rsidR="009953DD">
        <w:rPr>
          <w:szCs w:val="24"/>
          <w:lang w:val="en-US"/>
        </w:rPr>
        <w:t>EFAS</w:t>
      </w:r>
      <w:r w:rsidR="009953DD" w:rsidRPr="009953DD">
        <w:rPr>
          <w:szCs w:val="24"/>
        </w:rPr>
        <w:t>-</w:t>
      </w:r>
      <w:r w:rsidR="00081DF7">
        <w:rPr>
          <w:szCs w:val="24"/>
        </w:rPr>
        <w:t>ана</w:t>
      </w:r>
      <w:r w:rsidR="009953DD">
        <w:rPr>
          <w:szCs w:val="24"/>
        </w:rPr>
        <w:t>лиза.</w:t>
      </w:r>
    </w:p>
    <w:p w:rsidR="001055E6" w:rsidRDefault="000D0FA6" w:rsidP="00786891">
      <w:pPr>
        <w:ind w:firstLine="720"/>
        <w:jc w:val="both"/>
        <w:rPr>
          <w:szCs w:val="24"/>
        </w:rPr>
      </w:pPr>
      <w:r>
        <w:rPr>
          <w:szCs w:val="24"/>
        </w:rPr>
        <w:t xml:space="preserve">Существенную роль в адаптации организации к внешней среде играет </w:t>
      </w:r>
      <w:r w:rsidR="00FF47FA">
        <w:rPr>
          <w:szCs w:val="24"/>
        </w:rPr>
        <w:t xml:space="preserve"> </w:t>
      </w:r>
      <w:r>
        <w:rPr>
          <w:szCs w:val="24"/>
        </w:rPr>
        <w:t>организационная структура предприятия, представленная</w:t>
      </w:r>
      <w:r w:rsidR="00FF47FA">
        <w:rPr>
          <w:szCs w:val="24"/>
        </w:rPr>
        <w:t xml:space="preserve"> взаимоотношения</w:t>
      </w:r>
      <w:r>
        <w:rPr>
          <w:szCs w:val="24"/>
        </w:rPr>
        <w:t xml:space="preserve">ми </w:t>
      </w:r>
      <w:r w:rsidR="00FF47FA">
        <w:rPr>
          <w:szCs w:val="24"/>
        </w:rPr>
        <w:t>уровней управления и функциональных подразделений.</w:t>
      </w:r>
      <w:r>
        <w:rPr>
          <w:szCs w:val="24"/>
        </w:rPr>
        <w:t xml:space="preserve"> </w:t>
      </w:r>
      <w:r w:rsidR="00E50B67">
        <w:rPr>
          <w:szCs w:val="24"/>
        </w:rPr>
        <w:t xml:space="preserve">Преобладание в структуре связей соподчиненности между уровнями управления позволяет говорить о приоритетности линейных связей. Обусловленность структуры технологией выполнения той или иной работы характеризует наличие функциональных связей. </w:t>
      </w:r>
      <w:r w:rsidR="001910FF">
        <w:rPr>
          <w:szCs w:val="24"/>
        </w:rPr>
        <w:t>В рамках</w:t>
      </w:r>
      <w:r w:rsidR="00971802">
        <w:rPr>
          <w:szCs w:val="24"/>
        </w:rPr>
        <w:t xml:space="preserve"> обширной типологизации организационных структур, в</w:t>
      </w:r>
      <w:r w:rsidR="00E50B67">
        <w:rPr>
          <w:szCs w:val="24"/>
        </w:rPr>
        <w:t xml:space="preserve"> качестве основны</w:t>
      </w:r>
      <w:r w:rsidR="00971802">
        <w:rPr>
          <w:szCs w:val="24"/>
        </w:rPr>
        <w:t>х</w:t>
      </w:r>
      <w:r w:rsidR="00E50B67">
        <w:rPr>
          <w:szCs w:val="24"/>
        </w:rPr>
        <w:t xml:space="preserve"> нами</w:t>
      </w:r>
      <w:r w:rsidR="00971802">
        <w:rPr>
          <w:szCs w:val="24"/>
        </w:rPr>
        <w:t xml:space="preserve"> выделены: линейная, функциональная, линейно-функциональная, дивизиональная и целевая.</w:t>
      </w:r>
    </w:p>
    <w:p w:rsidR="00786891" w:rsidRDefault="00786891" w:rsidP="00786891">
      <w:pPr>
        <w:ind w:firstLine="720"/>
        <w:jc w:val="both"/>
        <w:rPr>
          <w:szCs w:val="28"/>
        </w:rPr>
      </w:pPr>
      <w:r>
        <w:rPr>
          <w:szCs w:val="28"/>
        </w:rPr>
        <w:t xml:space="preserve">Итак, в пятой главе дается определение функции управления, как направлению или виду деятельности работников аппарата управления, которая характеризуется обособленным комплексом задач управленческой системы. </w:t>
      </w:r>
    </w:p>
    <w:p w:rsidR="00786891" w:rsidRDefault="00786891" w:rsidP="00786891">
      <w:pPr>
        <w:ind w:firstLine="720"/>
        <w:jc w:val="both"/>
        <w:rPr>
          <w:szCs w:val="28"/>
        </w:rPr>
      </w:pPr>
      <w:r>
        <w:rPr>
          <w:szCs w:val="28"/>
        </w:rPr>
        <w:t>Указано, что выделение функций является результатом вертикального разделения труда в организации. Функции менеджмента делятся на общие, состав которых не зависит от объекта управления, и</w:t>
      </w:r>
      <w:r w:rsidRPr="002C43B6">
        <w:rPr>
          <w:szCs w:val="28"/>
        </w:rPr>
        <w:t xml:space="preserve"> </w:t>
      </w:r>
      <w:r>
        <w:rPr>
          <w:szCs w:val="28"/>
        </w:rPr>
        <w:t xml:space="preserve">конкретные, содержание которых определяется тем объектом управления. </w:t>
      </w:r>
    </w:p>
    <w:p w:rsidR="00786891" w:rsidRPr="00087827" w:rsidRDefault="00786891" w:rsidP="00786891">
      <w:pPr>
        <w:ind w:firstLine="720"/>
        <w:jc w:val="both"/>
        <w:rPr>
          <w:szCs w:val="28"/>
        </w:rPr>
      </w:pPr>
      <w:r>
        <w:rPr>
          <w:szCs w:val="28"/>
        </w:rPr>
        <w:t xml:space="preserve">В главе описываются основные принципы планирования, т.к. именно их соблюдение во многом определяет эффективность планирования как функции управления. </w:t>
      </w:r>
      <w:r w:rsidRPr="00087827">
        <w:rPr>
          <w:szCs w:val="28"/>
        </w:rPr>
        <w:t>Характер взаимосвязи между планами организации показыва</w:t>
      </w:r>
      <w:r w:rsidRPr="00087827">
        <w:rPr>
          <w:szCs w:val="28"/>
        </w:rPr>
        <w:softHyphen/>
        <w:t xml:space="preserve">ет, что основу всей системы должны составлять стратегические планы. </w:t>
      </w:r>
    </w:p>
    <w:p w:rsidR="00786891" w:rsidRDefault="00786891" w:rsidP="00786891">
      <w:pPr>
        <w:ind w:firstLine="720"/>
        <w:jc w:val="both"/>
        <w:rPr>
          <w:szCs w:val="28"/>
        </w:rPr>
      </w:pPr>
      <w:r>
        <w:rPr>
          <w:szCs w:val="28"/>
        </w:rPr>
        <w:t>Организация как функция управления должна обеспечивать соответствие существующей системы новым целям, установленным в плановых заданиях. Если такого соответствия нет, то при помощи функции организации создаются новые системы или реорганизуются старые для придания им качеств, необходимых для достижения поставленных целей.</w:t>
      </w:r>
    </w:p>
    <w:p w:rsidR="00786891" w:rsidRDefault="00786891" w:rsidP="00786891">
      <w:pPr>
        <w:ind w:firstLine="720"/>
        <w:jc w:val="both"/>
        <w:rPr>
          <w:szCs w:val="28"/>
        </w:rPr>
      </w:pPr>
      <w:r>
        <w:rPr>
          <w:szCs w:val="28"/>
        </w:rPr>
        <w:t>Средством для достижения нормальных взаимоотношений между уровнями управления является делегирование полномочий. Полномочия бывают следующих типов: линейные и штабные.</w:t>
      </w:r>
      <w:r w:rsidRPr="00F07771">
        <w:t xml:space="preserve"> </w:t>
      </w:r>
      <w:r>
        <w:rPr>
          <w:szCs w:val="28"/>
        </w:rPr>
        <w:t xml:space="preserve">На практике часто эффективная реализация делегирования затруднена. Причиной этого могут быть как руководители, так и подчиненные. Для преодоления препятствий необходимо их выявить и предпринять меры по существу причины. </w:t>
      </w:r>
    </w:p>
    <w:p w:rsidR="00786891" w:rsidRDefault="00786891" w:rsidP="00786891">
      <w:pPr>
        <w:ind w:firstLine="720"/>
        <w:jc w:val="both"/>
        <w:rPr>
          <w:szCs w:val="28"/>
        </w:rPr>
      </w:pPr>
      <w:r>
        <w:rPr>
          <w:szCs w:val="28"/>
        </w:rPr>
        <w:lastRenderedPageBreak/>
        <w:t xml:space="preserve">В общем виде </w:t>
      </w:r>
      <w:r>
        <w:rPr>
          <w:iCs/>
          <w:szCs w:val="28"/>
        </w:rPr>
        <w:t>мотивация</w:t>
      </w:r>
      <w:r>
        <w:rPr>
          <w:szCs w:val="28"/>
        </w:rPr>
        <w:t xml:space="preserve"> человека к деятельности понима</w:t>
      </w:r>
      <w:r>
        <w:rPr>
          <w:szCs w:val="28"/>
        </w:rPr>
        <w:softHyphen/>
        <w:t>ется как совокупность движущих сил, побуждающих человека к осу</w:t>
      </w:r>
      <w:r>
        <w:rPr>
          <w:szCs w:val="28"/>
        </w:rPr>
        <w:softHyphen/>
        <w:t xml:space="preserve">ществлению определенных действий. </w:t>
      </w:r>
    </w:p>
    <w:p w:rsidR="00786891" w:rsidRDefault="00786891" w:rsidP="00786891">
      <w:pPr>
        <w:pStyle w:val="Normal1"/>
        <w:ind w:firstLine="720"/>
        <w:rPr>
          <w:sz w:val="28"/>
          <w:szCs w:val="28"/>
        </w:rPr>
      </w:pPr>
      <w:r>
        <w:rPr>
          <w:sz w:val="28"/>
          <w:szCs w:val="28"/>
        </w:rPr>
        <w:t xml:space="preserve">Теории мотивации можно разделить на две группы: </w:t>
      </w:r>
      <w:r w:rsidRPr="00786891">
        <w:rPr>
          <w:sz w:val="28"/>
          <w:szCs w:val="28"/>
        </w:rPr>
        <w:t>содержательные теории мотивации (это теории А.Маслоу, Ф.Герцберга, Д.МакКлелланда, К.Альдерфера и др.) и процессуальные теории мотивации</w:t>
      </w:r>
      <w:r w:rsidRPr="00786891">
        <w:rPr>
          <w:noProof/>
          <w:sz w:val="28"/>
          <w:szCs w:val="28"/>
        </w:rPr>
        <w:t xml:space="preserve"> </w:t>
      </w:r>
      <w:r w:rsidRPr="00786891">
        <w:rPr>
          <w:sz w:val="28"/>
          <w:szCs w:val="28"/>
        </w:rPr>
        <w:t>(это теория ожидания В. Врума, теория справедливости и модель мотивации</w:t>
      </w:r>
      <w:r>
        <w:rPr>
          <w:sz w:val="28"/>
          <w:szCs w:val="28"/>
        </w:rPr>
        <w:t xml:space="preserve"> Портера-Лоулера).</w:t>
      </w:r>
    </w:p>
    <w:p w:rsidR="00786891" w:rsidRPr="00087827" w:rsidRDefault="00786891" w:rsidP="00786891">
      <w:pPr>
        <w:ind w:firstLine="720"/>
        <w:jc w:val="both"/>
        <w:rPr>
          <w:szCs w:val="28"/>
        </w:rPr>
      </w:pPr>
      <w:r>
        <w:rPr>
          <w:szCs w:val="28"/>
        </w:rPr>
        <w:t>Контроль - это процесс обеспечения достижения организацией своих целей. Он состоит из установления норм, измерения полученных результатов и проведения необходимых корректирующих мер.</w:t>
      </w:r>
    </w:p>
    <w:p w:rsidR="00786891" w:rsidRPr="00087827" w:rsidRDefault="00786891" w:rsidP="00786891">
      <w:pPr>
        <w:ind w:firstLine="720"/>
        <w:jc w:val="both"/>
        <w:rPr>
          <w:szCs w:val="28"/>
        </w:rPr>
      </w:pPr>
      <w:r w:rsidRPr="00087827">
        <w:rPr>
          <w:szCs w:val="28"/>
        </w:rPr>
        <w:t>Организация контроля зависит от его вида</w:t>
      </w:r>
      <w:r>
        <w:rPr>
          <w:szCs w:val="28"/>
        </w:rPr>
        <w:t>, а эффективность от имеющихся у него свойств</w:t>
      </w:r>
      <w:r w:rsidRPr="00087827">
        <w:rPr>
          <w:szCs w:val="28"/>
        </w:rPr>
        <w:t>.</w:t>
      </w:r>
    </w:p>
    <w:p w:rsidR="00786891" w:rsidRDefault="00786891" w:rsidP="00786891">
      <w:pPr>
        <w:ind w:firstLine="720"/>
        <w:jc w:val="both"/>
        <w:rPr>
          <w:szCs w:val="28"/>
        </w:rPr>
      </w:pPr>
      <w:r>
        <w:rPr>
          <w:szCs w:val="28"/>
        </w:rPr>
        <w:t>Поэтому шестая глава посвящена п</w:t>
      </w:r>
      <w:r w:rsidRPr="00142C06">
        <w:rPr>
          <w:szCs w:val="28"/>
        </w:rPr>
        <w:t>риняти</w:t>
      </w:r>
      <w:r>
        <w:rPr>
          <w:szCs w:val="28"/>
        </w:rPr>
        <w:t>ю управленческих</w:t>
      </w:r>
      <w:r w:rsidRPr="00142C06">
        <w:rPr>
          <w:szCs w:val="28"/>
        </w:rPr>
        <w:t xml:space="preserve"> решений</w:t>
      </w:r>
      <w:r>
        <w:rPr>
          <w:szCs w:val="28"/>
        </w:rPr>
        <w:t>, ведь м</w:t>
      </w:r>
      <w:r w:rsidRPr="00142C06">
        <w:rPr>
          <w:szCs w:val="28"/>
        </w:rPr>
        <w:t xml:space="preserve">енеджером можно назвать человека только тогда, когда он принимает организационные решения или реализует их через других людей. </w:t>
      </w:r>
    </w:p>
    <w:p w:rsidR="00786891" w:rsidRPr="00142C06" w:rsidRDefault="00786891" w:rsidP="00786891">
      <w:pPr>
        <w:ind w:firstLine="720"/>
        <w:jc w:val="both"/>
        <w:rPr>
          <w:szCs w:val="28"/>
        </w:rPr>
      </w:pPr>
      <w:r w:rsidRPr="00142C06">
        <w:rPr>
          <w:szCs w:val="28"/>
        </w:rPr>
        <w:t xml:space="preserve"> Необходимость принятия решения пронизывает все, что делает управляющий, формулируя цели и добиваясь их достижения. Поэтому понимание природы принятия решений чрезвычайно важно для </w:t>
      </w:r>
      <w:r>
        <w:rPr>
          <w:szCs w:val="28"/>
        </w:rPr>
        <w:t>любого</w:t>
      </w:r>
      <w:r w:rsidRPr="00142C06">
        <w:rPr>
          <w:szCs w:val="28"/>
        </w:rPr>
        <w:t>, кто хочет пр</w:t>
      </w:r>
      <w:r>
        <w:rPr>
          <w:szCs w:val="28"/>
        </w:rPr>
        <w:t xml:space="preserve">еуспеть в искусстве управления, поэтому в главе </w:t>
      </w:r>
      <w:r w:rsidRPr="00142C06">
        <w:rPr>
          <w:szCs w:val="28"/>
        </w:rPr>
        <w:t>рассмотр</w:t>
      </w:r>
      <w:r>
        <w:rPr>
          <w:szCs w:val="28"/>
        </w:rPr>
        <w:t>ены основные</w:t>
      </w:r>
      <w:r w:rsidRPr="00142C06">
        <w:rPr>
          <w:szCs w:val="28"/>
        </w:rPr>
        <w:t xml:space="preserve"> типы решений, принимаемых управляющими, используемые способы, научные методы повышения эффективности этого процесса и основные факторы, которые необходимо учитывать при принятии управленческих решений.</w:t>
      </w:r>
    </w:p>
    <w:p w:rsidR="00786891" w:rsidRPr="00142C06" w:rsidRDefault="00786891" w:rsidP="00786891">
      <w:pPr>
        <w:ind w:firstLine="720"/>
        <w:jc w:val="both"/>
        <w:rPr>
          <w:szCs w:val="28"/>
        </w:rPr>
      </w:pPr>
      <w:r w:rsidRPr="00142C06">
        <w:rPr>
          <w:szCs w:val="28"/>
        </w:rPr>
        <w:t xml:space="preserve">Эффективное принятие решений необходимо для выполнения управленческих функций. Неудивительно поэтому, что процесс принятия решений </w:t>
      </w:r>
      <w:r w:rsidR="00B73FC4">
        <w:rPr>
          <w:szCs w:val="28"/>
        </w:rPr>
        <w:t>–</w:t>
      </w:r>
      <w:r w:rsidRPr="00142C06">
        <w:rPr>
          <w:szCs w:val="28"/>
        </w:rPr>
        <w:t xml:space="preserve"> центральный пункт теории управления. Наука управления старается повысить эффективность организаций путем увеличения способности руководства к принятию обоснованных объективных решений в ситуациях исключительной сложности с помощью моделей и количественных методов. В данной главе мы рассмотр</w:t>
      </w:r>
      <w:r>
        <w:rPr>
          <w:szCs w:val="28"/>
        </w:rPr>
        <w:t>ели</w:t>
      </w:r>
      <w:r w:rsidRPr="00142C06">
        <w:rPr>
          <w:szCs w:val="28"/>
        </w:rPr>
        <w:t xml:space="preserve"> особенности моделирования, типы используемых моделей и некоторые широко используемые методы принятия решений.</w:t>
      </w:r>
    </w:p>
    <w:p w:rsidR="00786891" w:rsidRPr="00BB6549" w:rsidRDefault="00786891" w:rsidP="00786891">
      <w:pPr>
        <w:tabs>
          <w:tab w:val="left" w:pos="1440"/>
        </w:tabs>
        <w:ind w:firstLine="720"/>
        <w:jc w:val="both"/>
        <w:rPr>
          <w:szCs w:val="28"/>
        </w:rPr>
      </w:pPr>
      <w:r>
        <w:rPr>
          <w:szCs w:val="28"/>
        </w:rPr>
        <w:t>Седьмая глава посвящена коммуникациям в менеджменте, которые</w:t>
      </w:r>
      <w:r w:rsidRPr="00BB6549">
        <w:rPr>
          <w:szCs w:val="28"/>
        </w:rPr>
        <w:t xml:space="preserve"> позволяют руководителям эффективно выполнять свою работу и принимать решения о выборе лучшего курса действий для достижения поставленных целей. Все виды управленче</w:t>
      </w:r>
      <w:r w:rsidRPr="00BB6549">
        <w:rPr>
          <w:szCs w:val="28"/>
        </w:rPr>
        <w:softHyphen/>
        <w:t xml:space="preserve">ской деятельности </w:t>
      </w:r>
      <w:r>
        <w:rPr>
          <w:szCs w:val="28"/>
        </w:rPr>
        <w:t>основаны на обмене информацией, п</w:t>
      </w:r>
      <w:r w:rsidRPr="00BB6549">
        <w:rPr>
          <w:szCs w:val="28"/>
        </w:rPr>
        <w:t>оэтому ком</w:t>
      </w:r>
      <w:r w:rsidRPr="00BB6549">
        <w:rPr>
          <w:szCs w:val="28"/>
        </w:rPr>
        <w:softHyphen/>
        <w:t>муникации называют связующими процессами.</w:t>
      </w:r>
    </w:p>
    <w:p w:rsidR="00786891" w:rsidRDefault="00786891" w:rsidP="00786891">
      <w:pPr>
        <w:pStyle w:val="Normal1"/>
        <w:ind w:firstLine="720"/>
        <w:rPr>
          <w:sz w:val="28"/>
          <w:szCs w:val="28"/>
        </w:rPr>
      </w:pPr>
      <w:r>
        <w:rPr>
          <w:sz w:val="28"/>
          <w:szCs w:val="28"/>
        </w:rPr>
        <w:t xml:space="preserve">Многое зависит от организации, построения коммуникативной структуры и связей в социальной группе и/или организации. </w:t>
      </w:r>
    </w:p>
    <w:p w:rsidR="00786891" w:rsidRPr="00BB6549" w:rsidRDefault="00786891" w:rsidP="00786891">
      <w:pPr>
        <w:tabs>
          <w:tab w:val="left" w:pos="1440"/>
        </w:tabs>
        <w:ind w:firstLine="720"/>
        <w:jc w:val="both"/>
        <w:rPr>
          <w:szCs w:val="28"/>
        </w:rPr>
      </w:pPr>
      <w:r>
        <w:rPr>
          <w:szCs w:val="28"/>
        </w:rPr>
        <w:t>В главе</w:t>
      </w:r>
      <w:r w:rsidRPr="00BB6549">
        <w:rPr>
          <w:szCs w:val="28"/>
        </w:rPr>
        <w:t xml:space="preserve"> рассмотрены основные понятия и значение коммуникаций в менеджменте, раскрыты элементы и этапы процесса коммуникаций, а также основные проблемы и пути совершенствования межличностных и организационных коммуникаций.</w:t>
      </w:r>
    </w:p>
    <w:p w:rsidR="00786891" w:rsidRDefault="00786891" w:rsidP="00786891">
      <w:pPr>
        <w:ind w:firstLine="720"/>
        <w:jc w:val="both"/>
        <w:rPr>
          <w:szCs w:val="28"/>
        </w:rPr>
      </w:pPr>
      <w:r>
        <w:rPr>
          <w:szCs w:val="28"/>
        </w:rPr>
        <w:lastRenderedPageBreak/>
        <w:t xml:space="preserve">В главе также делается акцент на таких </w:t>
      </w:r>
      <w:r w:rsidRPr="009F7F4D">
        <w:rPr>
          <w:szCs w:val="28"/>
        </w:rPr>
        <w:t>моделях коммуникации</w:t>
      </w:r>
      <w:r>
        <w:rPr>
          <w:szCs w:val="28"/>
        </w:rPr>
        <w:t>, как действие, взаимодействие и процесс (развернутая модель), описана матрица коммуникационных стилей и основные формы организационных коммуникаций.</w:t>
      </w:r>
    </w:p>
    <w:p w:rsidR="00971802" w:rsidRPr="000422C7" w:rsidRDefault="00971802" w:rsidP="00786891">
      <w:pPr>
        <w:ind w:firstLine="720"/>
        <w:jc w:val="both"/>
        <w:rPr>
          <w:szCs w:val="24"/>
        </w:rPr>
      </w:pPr>
      <w:r>
        <w:rPr>
          <w:szCs w:val="24"/>
        </w:rPr>
        <w:t>В</w:t>
      </w:r>
      <w:r w:rsidR="00E97837">
        <w:rPr>
          <w:szCs w:val="24"/>
        </w:rPr>
        <w:t xml:space="preserve"> в</w:t>
      </w:r>
      <w:r>
        <w:rPr>
          <w:szCs w:val="24"/>
        </w:rPr>
        <w:t>осьм</w:t>
      </w:r>
      <w:r w:rsidR="00E97837">
        <w:rPr>
          <w:szCs w:val="24"/>
        </w:rPr>
        <w:t>ой</w:t>
      </w:r>
      <w:r>
        <w:rPr>
          <w:szCs w:val="24"/>
        </w:rPr>
        <w:t xml:space="preserve"> глав</w:t>
      </w:r>
      <w:r w:rsidR="00E97837">
        <w:rPr>
          <w:szCs w:val="24"/>
        </w:rPr>
        <w:t>е определено соотношение понятий «власть» и «влияние»</w:t>
      </w:r>
      <w:r w:rsidR="000C3A7E">
        <w:rPr>
          <w:szCs w:val="24"/>
        </w:rPr>
        <w:t>,</w:t>
      </w:r>
      <w:r w:rsidR="00E97837">
        <w:rPr>
          <w:szCs w:val="24"/>
        </w:rPr>
        <w:t xml:space="preserve"> </w:t>
      </w:r>
      <w:r w:rsidR="00EE1889">
        <w:rPr>
          <w:szCs w:val="24"/>
        </w:rPr>
        <w:t xml:space="preserve">рассмотрены важнейшие проблемы взаимоотношений в коллективе, </w:t>
      </w:r>
      <w:r w:rsidR="00E97837">
        <w:rPr>
          <w:szCs w:val="24"/>
        </w:rPr>
        <w:t>проанализированы</w:t>
      </w:r>
      <w:r w:rsidR="000C3A7E">
        <w:rPr>
          <w:szCs w:val="24"/>
        </w:rPr>
        <w:t xml:space="preserve"> моральные основы власти, подробно изучены источники власти, всест</w:t>
      </w:r>
      <w:r w:rsidR="00081DF7">
        <w:rPr>
          <w:szCs w:val="24"/>
        </w:rPr>
        <w:t>о</w:t>
      </w:r>
      <w:r w:rsidR="000C3A7E">
        <w:rPr>
          <w:szCs w:val="24"/>
        </w:rPr>
        <w:t xml:space="preserve">ронне формализованы методы и формы воздействия </w:t>
      </w:r>
      <w:r w:rsidR="000C3A7E" w:rsidRPr="000422C7">
        <w:rPr>
          <w:szCs w:val="24"/>
        </w:rPr>
        <w:t>на людей</w:t>
      </w:r>
      <w:r w:rsidR="00EE1889" w:rsidRPr="000422C7">
        <w:rPr>
          <w:szCs w:val="24"/>
        </w:rPr>
        <w:t>, определено конфликтное взаимодействие</w:t>
      </w:r>
      <w:r w:rsidR="000C3A7E" w:rsidRPr="000422C7">
        <w:rPr>
          <w:szCs w:val="24"/>
        </w:rPr>
        <w:t>.</w:t>
      </w:r>
      <w:r w:rsidRPr="000422C7">
        <w:rPr>
          <w:szCs w:val="24"/>
        </w:rPr>
        <w:t xml:space="preserve"> </w:t>
      </w:r>
    </w:p>
    <w:p w:rsidR="00EA1EB9" w:rsidRDefault="000C3A7E" w:rsidP="00971802">
      <w:pPr>
        <w:ind w:firstLine="720"/>
        <w:jc w:val="both"/>
        <w:rPr>
          <w:szCs w:val="24"/>
        </w:rPr>
      </w:pPr>
      <w:r w:rsidRPr="000422C7">
        <w:rPr>
          <w:szCs w:val="24"/>
        </w:rPr>
        <w:t>Взаимоотношения людей и влияние на них с целью повышения производительности и результативности труда позволяет нам говорить о социально-психологической природе менеджмента.</w:t>
      </w:r>
      <w:r w:rsidR="00EE1889" w:rsidRPr="000422C7">
        <w:rPr>
          <w:szCs w:val="24"/>
        </w:rPr>
        <w:t xml:space="preserve"> </w:t>
      </w:r>
      <w:r w:rsidR="00713618" w:rsidRPr="000422C7">
        <w:rPr>
          <w:szCs w:val="24"/>
        </w:rPr>
        <w:t>Немногочисленные по составу общности, члены которых объединены совместной социальной</w:t>
      </w:r>
      <w:r w:rsidR="00713618">
        <w:rPr>
          <w:szCs w:val="24"/>
        </w:rPr>
        <w:t xml:space="preserve"> деятельностью и находятся в непосредственном личном общении, в теории менеджмента изучаются как малые группы. Основные причины вступления людей в состав социальных групп были представлены тремя блоками: организационно-производственные, материальные и социально-психологические.</w:t>
      </w:r>
      <w:r w:rsidR="00EA1EB9">
        <w:rPr>
          <w:szCs w:val="24"/>
        </w:rPr>
        <w:t xml:space="preserve"> Формирование и параллельное функционирование формальных и неформальных групп в организации в теории менеджмента изучается как групповая динамика.</w:t>
      </w:r>
    </w:p>
    <w:p w:rsidR="001055E6" w:rsidRDefault="00EA1EB9" w:rsidP="00F05CB4">
      <w:pPr>
        <w:ind w:firstLine="720"/>
        <w:jc w:val="both"/>
        <w:rPr>
          <w:szCs w:val="24"/>
        </w:rPr>
      </w:pPr>
      <w:r>
        <w:rPr>
          <w:szCs w:val="24"/>
        </w:rPr>
        <w:t>Для того ч</w:t>
      </w:r>
      <w:r w:rsidR="00081DF7">
        <w:rPr>
          <w:szCs w:val="24"/>
        </w:rPr>
        <w:t>т</w:t>
      </w:r>
      <w:r>
        <w:rPr>
          <w:szCs w:val="24"/>
        </w:rPr>
        <w:t xml:space="preserve">обы </w:t>
      </w:r>
      <w:r w:rsidR="00C4303E">
        <w:rPr>
          <w:szCs w:val="24"/>
        </w:rPr>
        <w:t>воспользоваться выгодами от взаимовлияния формальных и неформальных групп</w:t>
      </w:r>
      <w:r w:rsidR="000422C7">
        <w:rPr>
          <w:szCs w:val="24"/>
        </w:rPr>
        <w:t>,</w:t>
      </w:r>
      <w:r w:rsidR="00C4303E">
        <w:rPr>
          <w:szCs w:val="24"/>
        </w:rPr>
        <w:t xml:space="preserve"> организация должна иметь формального руководителя, способного оказывать </w:t>
      </w:r>
      <w:r w:rsidR="000422C7">
        <w:rPr>
          <w:szCs w:val="24"/>
        </w:rPr>
        <w:t>воздействие</w:t>
      </w:r>
      <w:r w:rsidR="00C4303E">
        <w:rPr>
          <w:szCs w:val="24"/>
        </w:rPr>
        <w:t xml:space="preserve"> на членов групп, побуждать их работать на достижение корпоративных целей. Рук</w:t>
      </w:r>
      <w:r w:rsidR="00F05CB4">
        <w:rPr>
          <w:szCs w:val="24"/>
        </w:rPr>
        <w:t>о</w:t>
      </w:r>
      <w:r w:rsidR="00C4303E">
        <w:rPr>
          <w:szCs w:val="24"/>
        </w:rPr>
        <w:t>водитель имеет возможность влиять на других потому, что он наделен властью.</w:t>
      </w:r>
      <w:r w:rsidR="00F05CB4">
        <w:rPr>
          <w:szCs w:val="24"/>
        </w:rPr>
        <w:t xml:space="preserve"> Если руководитель умеет еще и влиять на членов коллектива</w:t>
      </w:r>
      <w:r w:rsidR="00C4303E">
        <w:rPr>
          <w:szCs w:val="24"/>
        </w:rPr>
        <w:t xml:space="preserve"> </w:t>
      </w:r>
      <w:r w:rsidR="00F05CB4">
        <w:rPr>
          <w:szCs w:val="24"/>
        </w:rPr>
        <w:t>с целью изменения их</w:t>
      </w:r>
      <w:r>
        <w:rPr>
          <w:szCs w:val="24"/>
        </w:rPr>
        <w:t xml:space="preserve"> </w:t>
      </w:r>
      <w:r w:rsidR="00F05CB4">
        <w:rPr>
          <w:szCs w:val="24"/>
        </w:rPr>
        <w:t xml:space="preserve">поведения, </w:t>
      </w:r>
      <w:r w:rsidR="0040044C">
        <w:rPr>
          <w:szCs w:val="24"/>
        </w:rPr>
        <w:t>в этом случае мы говорим</w:t>
      </w:r>
      <w:r w:rsidR="000422C7">
        <w:rPr>
          <w:szCs w:val="24"/>
        </w:rPr>
        <w:t>,</w:t>
      </w:r>
      <w:r w:rsidR="0040044C">
        <w:rPr>
          <w:szCs w:val="24"/>
        </w:rPr>
        <w:t xml:space="preserve"> что руководитель является лидером. Эффективное управление социальной организацией носит проблемный характер и сопряжен</w:t>
      </w:r>
      <w:r w:rsidR="000422C7">
        <w:rPr>
          <w:szCs w:val="24"/>
        </w:rPr>
        <w:t>о</w:t>
      </w:r>
      <w:r w:rsidR="0040044C">
        <w:rPr>
          <w:szCs w:val="24"/>
        </w:rPr>
        <w:t xml:space="preserve"> с выбранным стилем управления. </w:t>
      </w:r>
      <w:r w:rsidR="00093817">
        <w:rPr>
          <w:szCs w:val="24"/>
        </w:rPr>
        <w:t>Р</w:t>
      </w:r>
      <w:r w:rsidR="00927408">
        <w:rPr>
          <w:szCs w:val="24"/>
        </w:rPr>
        <w:t>езультаты многочисленных исследований указывают на то, что эффективность управленческого стиля менеджера имеет ситуационный характер</w:t>
      </w:r>
      <w:r w:rsidR="00093817">
        <w:rPr>
          <w:szCs w:val="24"/>
        </w:rPr>
        <w:t xml:space="preserve"> и его результативность зависит от умения руководителя правильно оценить ситуацию и выбрать оптимальный характер управле</w:t>
      </w:r>
      <w:r w:rsidR="00081DF7">
        <w:rPr>
          <w:szCs w:val="24"/>
        </w:rPr>
        <w:t>н</w:t>
      </w:r>
      <w:r w:rsidR="00093817">
        <w:rPr>
          <w:szCs w:val="24"/>
        </w:rPr>
        <w:t>ческих воздействий.</w:t>
      </w:r>
      <w:r w:rsidR="001E6D59">
        <w:rPr>
          <w:szCs w:val="24"/>
        </w:rPr>
        <w:t xml:space="preserve"> В идеале </w:t>
      </w:r>
      <w:r w:rsidR="00F517A9">
        <w:rPr>
          <w:szCs w:val="24"/>
        </w:rPr>
        <w:t xml:space="preserve">менеджеру </w:t>
      </w:r>
      <w:r w:rsidR="001E6D59">
        <w:rPr>
          <w:szCs w:val="24"/>
        </w:rPr>
        <w:t xml:space="preserve"> необходимо поддерживать функциональный баланс лидера и руководителя. </w:t>
      </w:r>
      <w:r w:rsidR="00F517A9">
        <w:rPr>
          <w:szCs w:val="24"/>
        </w:rPr>
        <w:t>Предложенные в учебнике классификация стилей управления, формы и методы власти и влияния на подчиненных</w:t>
      </w:r>
      <w:r w:rsidR="00D1484B">
        <w:rPr>
          <w:szCs w:val="24"/>
        </w:rPr>
        <w:t xml:space="preserve"> позволили разделить все источники власти на личностные и организационные, а также выразить функциональную зависимость в определении силы власти.</w:t>
      </w:r>
    </w:p>
    <w:p w:rsidR="0087608C" w:rsidRDefault="000422C7" w:rsidP="00F05CB4">
      <w:pPr>
        <w:ind w:firstLine="720"/>
        <w:jc w:val="both"/>
        <w:rPr>
          <w:szCs w:val="28"/>
        </w:rPr>
      </w:pPr>
      <w:r>
        <w:rPr>
          <w:szCs w:val="24"/>
        </w:rPr>
        <w:t xml:space="preserve">В заключительной главе учебника </w:t>
      </w:r>
      <w:r w:rsidR="00C87231">
        <w:rPr>
          <w:szCs w:val="24"/>
        </w:rPr>
        <w:t>материал посвящен относительной характеристике результативности деятельности конкретной управляющей системы – эффективности управления</w:t>
      </w:r>
      <w:r w:rsidR="00B52BEC">
        <w:rPr>
          <w:szCs w:val="24"/>
        </w:rPr>
        <w:t xml:space="preserve"> (экономической и социальной)</w:t>
      </w:r>
      <w:r w:rsidR="00C87231">
        <w:rPr>
          <w:szCs w:val="24"/>
        </w:rPr>
        <w:t>.  Б</w:t>
      </w:r>
      <w:r w:rsidR="00CA7A84">
        <w:rPr>
          <w:szCs w:val="24"/>
        </w:rPr>
        <w:t>ы</w:t>
      </w:r>
      <w:r w:rsidR="00C87231">
        <w:rPr>
          <w:szCs w:val="24"/>
        </w:rPr>
        <w:t>ли систематизированы показатели, в которых она отражается.</w:t>
      </w:r>
      <w:r w:rsidR="009B2068">
        <w:rPr>
          <w:szCs w:val="24"/>
        </w:rPr>
        <w:t xml:space="preserve"> К качественным показателям эффективности отнесены повышение квалификации менеджеров, формирование организационной культуры, усиление </w:t>
      </w:r>
      <w:r w:rsidR="009B2068">
        <w:rPr>
          <w:szCs w:val="24"/>
        </w:rPr>
        <w:lastRenderedPageBreak/>
        <w:t>социальной ответственности и др.</w:t>
      </w:r>
      <w:r w:rsidR="00C87231">
        <w:rPr>
          <w:szCs w:val="24"/>
        </w:rPr>
        <w:t xml:space="preserve"> Среди количественных характеристик выделена производительность</w:t>
      </w:r>
      <w:r w:rsidR="00CA7A84">
        <w:rPr>
          <w:szCs w:val="24"/>
        </w:rPr>
        <w:t xml:space="preserve">, отражающая результативность использования всех видов ресурсов (трудовых, финансовых, технологических, материальных, информационных и др.). </w:t>
      </w:r>
      <w:r w:rsidR="009B2068">
        <w:rPr>
          <w:szCs w:val="24"/>
        </w:rPr>
        <w:t>О</w:t>
      </w:r>
      <w:r w:rsidR="00CA7A84">
        <w:rPr>
          <w:szCs w:val="24"/>
        </w:rPr>
        <w:t>днако, из-за специфических особенностей управленческого труда</w:t>
      </w:r>
      <w:r w:rsidR="00B3461E">
        <w:rPr>
          <w:szCs w:val="24"/>
        </w:rPr>
        <w:t>,</w:t>
      </w:r>
      <w:r w:rsidR="00CA7A84">
        <w:rPr>
          <w:szCs w:val="24"/>
        </w:rPr>
        <w:t xml:space="preserve"> </w:t>
      </w:r>
      <w:r w:rsidR="00300AC7">
        <w:rPr>
          <w:szCs w:val="24"/>
        </w:rPr>
        <w:t>оценка эффективности управления затруднена.  При всех сложностях оценки эффективности, авторами учебника был обо</w:t>
      </w:r>
      <w:r w:rsidR="009B2068">
        <w:rPr>
          <w:szCs w:val="24"/>
        </w:rPr>
        <w:t>б</w:t>
      </w:r>
      <w:r w:rsidR="00300AC7">
        <w:rPr>
          <w:szCs w:val="24"/>
        </w:rPr>
        <w:t>щен материал теоретико-мето</w:t>
      </w:r>
      <w:r w:rsidR="009B2068">
        <w:rPr>
          <w:szCs w:val="24"/>
        </w:rPr>
        <w:t>до</w:t>
      </w:r>
      <w:r w:rsidR="00300AC7">
        <w:rPr>
          <w:szCs w:val="24"/>
        </w:rPr>
        <w:t>логических и методических приемов оценки эффек</w:t>
      </w:r>
      <w:r w:rsidR="00800991">
        <w:rPr>
          <w:szCs w:val="24"/>
        </w:rPr>
        <w:t>тивности отдельных мероприятий (</w:t>
      </w:r>
      <w:r w:rsidR="00800991" w:rsidRPr="00F33A9F">
        <w:rPr>
          <w:szCs w:val="28"/>
        </w:rPr>
        <w:t>например, окупаемость капиталовложений, доля объема продаж компании на рынке</w:t>
      </w:r>
      <w:r w:rsidR="00F33A9F" w:rsidRPr="00F33A9F">
        <w:rPr>
          <w:szCs w:val="28"/>
        </w:rPr>
        <w:t>, внедрение новой техники и т.д.).</w:t>
      </w:r>
    </w:p>
    <w:p w:rsidR="00F33A9F" w:rsidRDefault="00F33A9F" w:rsidP="00F05CB4">
      <w:pPr>
        <w:ind w:firstLine="720"/>
        <w:jc w:val="both"/>
        <w:rPr>
          <w:szCs w:val="28"/>
        </w:rPr>
      </w:pPr>
      <w:r>
        <w:rPr>
          <w:szCs w:val="28"/>
        </w:rPr>
        <w:t>Ученые Т.Питерс и Р.Уотермен доказали, что эффективно управл</w:t>
      </w:r>
      <w:r w:rsidR="00B3461E">
        <w:rPr>
          <w:szCs w:val="28"/>
        </w:rPr>
        <w:t>яемые</w:t>
      </w:r>
      <w:r>
        <w:rPr>
          <w:szCs w:val="28"/>
        </w:rPr>
        <w:t xml:space="preserve"> организации обладают рядом признаков: </w:t>
      </w:r>
    </w:p>
    <w:p w:rsidR="00F33A9F" w:rsidRDefault="00F33A9F" w:rsidP="00F05CB4">
      <w:pPr>
        <w:ind w:firstLine="720"/>
        <w:jc w:val="both"/>
        <w:rPr>
          <w:szCs w:val="28"/>
        </w:rPr>
      </w:pPr>
      <w:r>
        <w:rPr>
          <w:szCs w:val="28"/>
        </w:rPr>
        <w:t>– максимальное внимание к потребителям;</w:t>
      </w:r>
    </w:p>
    <w:p w:rsidR="00F33A9F" w:rsidRDefault="00F33A9F" w:rsidP="00F05CB4">
      <w:pPr>
        <w:ind w:firstLine="720"/>
        <w:jc w:val="both"/>
        <w:rPr>
          <w:szCs w:val="28"/>
        </w:rPr>
      </w:pPr>
      <w:r>
        <w:rPr>
          <w:szCs w:val="28"/>
        </w:rPr>
        <w:t>– человек – главный ресурс организации;</w:t>
      </w:r>
    </w:p>
    <w:p w:rsidR="00F33A9F" w:rsidRDefault="00F33A9F" w:rsidP="00F05CB4">
      <w:pPr>
        <w:ind w:firstLine="720"/>
        <w:jc w:val="both"/>
        <w:rPr>
          <w:szCs w:val="28"/>
        </w:rPr>
      </w:pPr>
      <w:r>
        <w:rPr>
          <w:szCs w:val="28"/>
        </w:rPr>
        <w:t xml:space="preserve">– </w:t>
      </w:r>
      <w:r w:rsidR="00282D78">
        <w:rPr>
          <w:szCs w:val="28"/>
        </w:rPr>
        <w:t>ориентация на действие, эксперименты;</w:t>
      </w:r>
    </w:p>
    <w:p w:rsidR="00282D78" w:rsidRDefault="00282D78" w:rsidP="00F05CB4">
      <w:pPr>
        <w:ind w:firstLine="720"/>
        <w:jc w:val="both"/>
        <w:rPr>
          <w:szCs w:val="28"/>
        </w:rPr>
      </w:pPr>
      <w:r>
        <w:rPr>
          <w:szCs w:val="28"/>
        </w:rPr>
        <w:t xml:space="preserve">– развитие самостоятельности и предприимчивости; </w:t>
      </w:r>
    </w:p>
    <w:p w:rsidR="00282D78" w:rsidRDefault="00282D78" w:rsidP="00F05CB4">
      <w:pPr>
        <w:ind w:firstLine="720"/>
        <w:jc w:val="both"/>
        <w:rPr>
          <w:szCs w:val="28"/>
        </w:rPr>
      </w:pPr>
      <w:r>
        <w:rPr>
          <w:szCs w:val="28"/>
        </w:rPr>
        <w:t>– ориентация на общефирменные ценности;</w:t>
      </w:r>
    </w:p>
    <w:p w:rsidR="00282D78" w:rsidRDefault="00282D78" w:rsidP="00F05CB4">
      <w:pPr>
        <w:ind w:firstLine="720"/>
        <w:jc w:val="both"/>
        <w:rPr>
          <w:szCs w:val="28"/>
        </w:rPr>
      </w:pPr>
      <w:r>
        <w:rPr>
          <w:szCs w:val="28"/>
        </w:rPr>
        <w:t>– верность своему делу;</w:t>
      </w:r>
    </w:p>
    <w:p w:rsidR="00282D78" w:rsidRDefault="00282D78" w:rsidP="00F05CB4">
      <w:pPr>
        <w:ind w:firstLine="720"/>
        <w:jc w:val="both"/>
        <w:rPr>
          <w:szCs w:val="28"/>
        </w:rPr>
      </w:pPr>
      <w:r>
        <w:rPr>
          <w:szCs w:val="28"/>
        </w:rPr>
        <w:t>– простота и скромность;</w:t>
      </w:r>
    </w:p>
    <w:p w:rsidR="00282D78" w:rsidRDefault="00282D78" w:rsidP="00F05CB4">
      <w:pPr>
        <w:ind w:firstLine="720"/>
        <w:jc w:val="both"/>
        <w:rPr>
          <w:szCs w:val="28"/>
        </w:rPr>
      </w:pPr>
      <w:r>
        <w:rPr>
          <w:szCs w:val="28"/>
        </w:rPr>
        <w:t>– сильные лидеры.</w:t>
      </w:r>
    </w:p>
    <w:p w:rsidR="00DC2892" w:rsidRPr="00F33A9F" w:rsidRDefault="00DC2892" w:rsidP="00F05CB4">
      <w:pPr>
        <w:ind w:firstLine="720"/>
        <w:jc w:val="both"/>
        <w:rPr>
          <w:szCs w:val="28"/>
        </w:rPr>
      </w:pPr>
      <w:r>
        <w:rPr>
          <w:szCs w:val="28"/>
        </w:rPr>
        <w:t>Именно этим направлениям и посвящен учебник «Теория менеджмента». Авторы надеятся, что издание будет полезно не только студентам</w:t>
      </w:r>
      <w:r w:rsidR="008550A6">
        <w:rPr>
          <w:szCs w:val="28"/>
        </w:rPr>
        <w:t xml:space="preserve"> </w:t>
      </w:r>
      <w:r>
        <w:rPr>
          <w:szCs w:val="28"/>
        </w:rPr>
        <w:t xml:space="preserve">направления подготовки 38.03.02 «Менеджмент», но и всем, кто интересует вопросами </w:t>
      </w:r>
      <w:r w:rsidR="005A0777">
        <w:rPr>
          <w:szCs w:val="28"/>
        </w:rPr>
        <w:t xml:space="preserve">современной практики </w:t>
      </w:r>
      <w:r>
        <w:rPr>
          <w:szCs w:val="28"/>
        </w:rPr>
        <w:t xml:space="preserve">управления </w:t>
      </w:r>
      <w:r w:rsidR="00F87D1D">
        <w:rPr>
          <w:szCs w:val="28"/>
        </w:rPr>
        <w:t xml:space="preserve">и организаторской деятельности </w:t>
      </w:r>
      <w:r>
        <w:rPr>
          <w:szCs w:val="28"/>
        </w:rPr>
        <w:t>в условиях рыночной экономики.</w:t>
      </w:r>
    </w:p>
    <w:p w:rsidR="001055E6" w:rsidRDefault="001055E6" w:rsidP="00057BAB">
      <w:pPr>
        <w:ind w:firstLine="300"/>
        <w:jc w:val="center"/>
        <w:rPr>
          <w:rFonts w:asciiTheme="minorHAnsi" w:hAnsiTheme="minorHAnsi"/>
          <w:b/>
          <w:caps/>
          <w:szCs w:val="24"/>
        </w:rPr>
      </w:pPr>
    </w:p>
    <w:p w:rsidR="00BD2935" w:rsidRDefault="00BD2935">
      <w:pPr>
        <w:rPr>
          <w:rFonts w:ascii="Times New Roman Полужирный" w:hAnsi="Times New Roman Полужирный"/>
          <w:b/>
          <w:caps/>
          <w:szCs w:val="24"/>
        </w:rPr>
      </w:pPr>
      <w:r>
        <w:rPr>
          <w:rFonts w:ascii="Times New Roman Полужирный" w:hAnsi="Times New Roman Полужирный"/>
          <w:b/>
          <w:caps/>
          <w:szCs w:val="24"/>
        </w:rPr>
        <w:br w:type="page"/>
      </w:r>
    </w:p>
    <w:p w:rsidR="00611AD5" w:rsidRDefault="00057BAB" w:rsidP="00057BAB">
      <w:pPr>
        <w:ind w:firstLine="300"/>
        <w:jc w:val="center"/>
        <w:rPr>
          <w:rFonts w:asciiTheme="minorHAnsi" w:hAnsiTheme="minorHAnsi"/>
          <w:b/>
          <w:caps/>
          <w:szCs w:val="24"/>
        </w:rPr>
      </w:pPr>
      <w:r w:rsidRPr="00057BAB">
        <w:rPr>
          <w:rFonts w:ascii="Times New Roman Полужирный" w:hAnsi="Times New Roman Полужирный"/>
          <w:b/>
          <w:caps/>
          <w:szCs w:val="24"/>
        </w:rPr>
        <w:lastRenderedPageBreak/>
        <w:t>список литературы</w:t>
      </w:r>
    </w:p>
    <w:p w:rsidR="00664491" w:rsidRPr="00664491" w:rsidRDefault="00664491" w:rsidP="00057BAB">
      <w:pPr>
        <w:ind w:firstLine="300"/>
        <w:jc w:val="center"/>
        <w:rPr>
          <w:rFonts w:asciiTheme="minorHAnsi" w:hAnsiTheme="minorHAnsi"/>
          <w:b/>
          <w:caps/>
          <w:szCs w:val="24"/>
        </w:rPr>
      </w:pPr>
    </w:p>
    <w:p w:rsidR="00611AD5" w:rsidRPr="00057BAB" w:rsidRDefault="00611AD5" w:rsidP="00057BAB">
      <w:pPr>
        <w:numPr>
          <w:ilvl w:val="0"/>
          <w:numId w:val="5"/>
        </w:numPr>
        <w:autoSpaceDN w:val="0"/>
        <w:jc w:val="both"/>
        <w:rPr>
          <w:szCs w:val="28"/>
        </w:rPr>
      </w:pPr>
      <w:r w:rsidRPr="00057BAB">
        <w:rPr>
          <w:szCs w:val="28"/>
        </w:rPr>
        <w:t>Адизес</w:t>
      </w:r>
      <w:r w:rsidR="00501174">
        <w:rPr>
          <w:szCs w:val="28"/>
        </w:rPr>
        <w:t>,</w:t>
      </w:r>
      <w:r w:rsidRPr="00057BAB">
        <w:rPr>
          <w:szCs w:val="28"/>
        </w:rPr>
        <w:t xml:space="preserve"> И. К. Идеальный руководитель: Почему им нельзя стать и что из этого следует. – М.</w:t>
      </w:r>
      <w:r w:rsidR="000422C7">
        <w:rPr>
          <w:szCs w:val="28"/>
        </w:rPr>
        <w:t xml:space="preserve"> </w:t>
      </w:r>
      <w:r w:rsidRPr="00057BAB">
        <w:rPr>
          <w:szCs w:val="28"/>
        </w:rPr>
        <w:t>: Альпина Паблишер, 2013.</w:t>
      </w:r>
    </w:p>
    <w:p w:rsidR="00611AD5" w:rsidRPr="00057BAB" w:rsidRDefault="00611AD5" w:rsidP="00057BAB">
      <w:pPr>
        <w:numPr>
          <w:ilvl w:val="0"/>
          <w:numId w:val="5"/>
        </w:numPr>
        <w:autoSpaceDN w:val="0"/>
        <w:jc w:val="both"/>
        <w:rPr>
          <w:szCs w:val="28"/>
        </w:rPr>
      </w:pPr>
      <w:r w:rsidRPr="00057BAB">
        <w:rPr>
          <w:szCs w:val="28"/>
        </w:rPr>
        <w:t>Ассенван, М. Ключевые модели менеджмента. 60 моделей которые должен знать каждый менеджер / М. ванАссен, Г. ванден Берг, П.</w:t>
      </w:r>
      <w:r w:rsidR="00501174">
        <w:rPr>
          <w:szCs w:val="28"/>
        </w:rPr>
        <w:t> </w:t>
      </w:r>
      <w:r w:rsidRPr="00057BAB">
        <w:rPr>
          <w:szCs w:val="28"/>
        </w:rPr>
        <w:t xml:space="preserve">Питерсма ; пер. с англ. В. Н. Егорова. – 2-е изд. </w:t>
      </w:r>
      <w:r w:rsidR="00501174">
        <w:rPr>
          <w:szCs w:val="28"/>
        </w:rPr>
        <w:t>–</w:t>
      </w:r>
      <w:r w:rsidRPr="00057BAB">
        <w:rPr>
          <w:szCs w:val="28"/>
        </w:rPr>
        <w:t xml:space="preserve"> М.</w:t>
      </w:r>
      <w:r w:rsidR="000422C7">
        <w:rPr>
          <w:szCs w:val="28"/>
        </w:rPr>
        <w:t xml:space="preserve"> </w:t>
      </w:r>
      <w:r w:rsidRPr="00057BAB">
        <w:rPr>
          <w:szCs w:val="28"/>
        </w:rPr>
        <w:t xml:space="preserve">: БИНОМ. Лаборатория знаний, 2011. </w:t>
      </w:r>
      <w:r w:rsidR="00501174">
        <w:rPr>
          <w:szCs w:val="28"/>
        </w:rPr>
        <w:t>–</w:t>
      </w:r>
      <w:r w:rsidRPr="00057BAB">
        <w:rPr>
          <w:szCs w:val="28"/>
        </w:rPr>
        <w:t xml:space="preserve"> 319 с.</w:t>
      </w:r>
    </w:p>
    <w:p w:rsidR="00611AD5" w:rsidRPr="00057BAB" w:rsidRDefault="00611AD5" w:rsidP="005D06D5">
      <w:pPr>
        <w:numPr>
          <w:ilvl w:val="0"/>
          <w:numId w:val="5"/>
        </w:numPr>
        <w:autoSpaceDN w:val="0"/>
        <w:jc w:val="both"/>
        <w:rPr>
          <w:szCs w:val="28"/>
        </w:rPr>
      </w:pPr>
      <w:r w:rsidRPr="00057BAB">
        <w:rPr>
          <w:szCs w:val="28"/>
        </w:rPr>
        <w:t>Бодди</w:t>
      </w:r>
      <w:r w:rsidR="00501174">
        <w:rPr>
          <w:szCs w:val="28"/>
        </w:rPr>
        <w:t>,</w:t>
      </w:r>
      <w:r w:rsidRPr="00057BAB">
        <w:rPr>
          <w:szCs w:val="28"/>
        </w:rPr>
        <w:t xml:space="preserve"> Д., Пэйтон Р. Основы менеджмента: Пер. с англ. / Под ред. Ю.Н.</w:t>
      </w:r>
      <w:r w:rsidR="00501174">
        <w:rPr>
          <w:szCs w:val="28"/>
        </w:rPr>
        <w:t> </w:t>
      </w:r>
      <w:r w:rsidRPr="00057BAB">
        <w:rPr>
          <w:szCs w:val="28"/>
        </w:rPr>
        <w:t>Каптуревского. – СПб</w:t>
      </w:r>
      <w:r w:rsidR="00501174">
        <w:rPr>
          <w:szCs w:val="28"/>
        </w:rPr>
        <w:t>.</w:t>
      </w:r>
      <w:r w:rsidR="000422C7">
        <w:rPr>
          <w:szCs w:val="28"/>
        </w:rPr>
        <w:t xml:space="preserve"> </w:t>
      </w:r>
      <w:r w:rsidRPr="00057BAB">
        <w:rPr>
          <w:szCs w:val="28"/>
        </w:rPr>
        <w:t>: Питер, 1999.</w:t>
      </w:r>
    </w:p>
    <w:p w:rsidR="00611AD5" w:rsidRPr="00057BAB" w:rsidRDefault="00611AD5" w:rsidP="005D06D5">
      <w:pPr>
        <w:numPr>
          <w:ilvl w:val="0"/>
          <w:numId w:val="5"/>
        </w:numPr>
        <w:autoSpaceDN w:val="0"/>
        <w:jc w:val="both"/>
        <w:rPr>
          <w:szCs w:val="28"/>
        </w:rPr>
      </w:pPr>
      <w:r w:rsidRPr="00057BAB">
        <w:rPr>
          <w:szCs w:val="28"/>
        </w:rPr>
        <w:t>Боумен</w:t>
      </w:r>
      <w:r w:rsidR="00501174">
        <w:rPr>
          <w:szCs w:val="28"/>
        </w:rPr>
        <w:t>,</w:t>
      </w:r>
      <w:r w:rsidRPr="00057BAB">
        <w:rPr>
          <w:szCs w:val="28"/>
        </w:rPr>
        <w:t xml:space="preserve"> К. </w:t>
      </w:r>
      <w:r w:rsidRPr="00057BAB">
        <w:rPr>
          <w:kern w:val="0"/>
          <w:szCs w:val="28"/>
        </w:rPr>
        <w:t>Основы стратегического менеджмента</w:t>
      </w:r>
      <w:r w:rsidR="00501174">
        <w:rPr>
          <w:kern w:val="0"/>
          <w:szCs w:val="28"/>
        </w:rPr>
        <w:t xml:space="preserve"> </w:t>
      </w:r>
      <w:r w:rsidRPr="00057BAB">
        <w:rPr>
          <w:kern w:val="0"/>
          <w:szCs w:val="28"/>
        </w:rPr>
        <w:t>/ Пер. с англ. под</w:t>
      </w:r>
      <w:r w:rsidR="00501174">
        <w:rPr>
          <w:kern w:val="0"/>
          <w:szCs w:val="28"/>
        </w:rPr>
        <w:t xml:space="preserve"> </w:t>
      </w:r>
      <w:r w:rsidRPr="00057BAB">
        <w:rPr>
          <w:kern w:val="0"/>
          <w:szCs w:val="28"/>
        </w:rPr>
        <w:t>ред. Л.</w:t>
      </w:r>
      <w:r w:rsidR="00501174">
        <w:rPr>
          <w:kern w:val="0"/>
          <w:szCs w:val="28"/>
        </w:rPr>
        <w:t xml:space="preserve"> </w:t>
      </w:r>
      <w:r w:rsidRPr="00057BAB">
        <w:rPr>
          <w:kern w:val="0"/>
          <w:szCs w:val="28"/>
        </w:rPr>
        <w:t>Г. Зайцева, М.</w:t>
      </w:r>
      <w:r w:rsidR="00501174">
        <w:rPr>
          <w:kern w:val="0"/>
          <w:szCs w:val="28"/>
        </w:rPr>
        <w:t xml:space="preserve"> </w:t>
      </w:r>
      <w:r w:rsidRPr="00057BAB">
        <w:rPr>
          <w:kern w:val="0"/>
          <w:szCs w:val="28"/>
        </w:rPr>
        <w:t>И. Соколовой. — М</w:t>
      </w:r>
      <w:r w:rsidR="00501174">
        <w:rPr>
          <w:kern w:val="0"/>
          <w:szCs w:val="28"/>
        </w:rPr>
        <w:t>.</w:t>
      </w:r>
      <w:r w:rsidR="000422C7">
        <w:rPr>
          <w:kern w:val="0"/>
          <w:szCs w:val="28"/>
        </w:rPr>
        <w:t xml:space="preserve"> </w:t>
      </w:r>
      <w:r w:rsidRPr="00057BAB">
        <w:rPr>
          <w:kern w:val="0"/>
          <w:szCs w:val="28"/>
        </w:rPr>
        <w:t>: Банки и биржи,</w:t>
      </w:r>
      <w:r w:rsidR="00501174">
        <w:rPr>
          <w:kern w:val="0"/>
          <w:szCs w:val="28"/>
        </w:rPr>
        <w:t xml:space="preserve"> </w:t>
      </w:r>
      <w:r w:rsidRPr="00057BAB">
        <w:rPr>
          <w:kern w:val="0"/>
          <w:szCs w:val="28"/>
        </w:rPr>
        <w:t xml:space="preserve">ЮНИТИ, 1997. </w:t>
      </w:r>
      <w:r w:rsidR="00501174">
        <w:rPr>
          <w:kern w:val="0"/>
          <w:szCs w:val="28"/>
        </w:rPr>
        <w:t>–</w:t>
      </w:r>
      <w:r w:rsidRPr="00057BAB">
        <w:rPr>
          <w:kern w:val="0"/>
          <w:szCs w:val="28"/>
        </w:rPr>
        <w:t xml:space="preserve"> 175 с.</w:t>
      </w:r>
    </w:p>
    <w:p w:rsidR="00611AD5" w:rsidRPr="00057BAB" w:rsidRDefault="00611AD5" w:rsidP="005D06D5">
      <w:pPr>
        <w:numPr>
          <w:ilvl w:val="0"/>
          <w:numId w:val="5"/>
        </w:numPr>
        <w:autoSpaceDN w:val="0"/>
        <w:jc w:val="both"/>
        <w:rPr>
          <w:szCs w:val="28"/>
        </w:rPr>
      </w:pPr>
      <w:r w:rsidRPr="00057BAB">
        <w:rPr>
          <w:szCs w:val="28"/>
        </w:rPr>
        <w:t>Бреддик</w:t>
      </w:r>
      <w:r w:rsidR="00501174">
        <w:rPr>
          <w:szCs w:val="28"/>
        </w:rPr>
        <w:t>,</w:t>
      </w:r>
      <w:r w:rsidRPr="00057BAB">
        <w:rPr>
          <w:szCs w:val="28"/>
        </w:rPr>
        <w:t xml:space="preserve"> У. Менеджмент в организации</w:t>
      </w:r>
      <w:r w:rsidR="00501174">
        <w:rPr>
          <w:szCs w:val="28"/>
        </w:rPr>
        <w:t xml:space="preserve"> </w:t>
      </w:r>
      <w:r w:rsidRPr="00057BAB">
        <w:rPr>
          <w:szCs w:val="28"/>
        </w:rPr>
        <w:t>/ Пер. с англ. – М.</w:t>
      </w:r>
      <w:r w:rsidR="000422C7">
        <w:rPr>
          <w:szCs w:val="28"/>
        </w:rPr>
        <w:t xml:space="preserve"> </w:t>
      </w:r>
      <w:r w:rsidRPr="00057BAB">
        <w:rPr>
          <w:szCs w:val="28"/>
        </w:rPr>
        <w:t>: ИНФРА-М, 1997. – 344с.</w:t>
      </w:r>
    </w:p>
    <w:p w:rsidR="00611AD5" w:rsidRPr="00057BAB" w:rsidRDefault="00611AD5" w:rsidP="005D06D5">
      <w:pPr>
        <w:numPr>
          <w:ilvl w:val="0"/>
          <w:numId w:val="5"/>
        </w:numPr>
        <w:autoSpaceDE w:val="0"/>
        <w:autoSpaceDN w:val="0"/>
        <w:adjustRightInd w:val="0"/>
        <w:jc w:val="both"/>
        <w:rPr>
          <w:kern w:val="0"/>
          <w:szCs w:val="28"/>
        </w:rPr>
      </w:pPr>
      <w:r w:rsidRPr="00057BAB">
        <w:rPr>
          <w:szCs w:val="28"/>
        </w:rPr>
        <w:t>Вахрушев</w:t>
      </w:r>
      <w:r w:rsidR="00501174">
        <w:rPr>
          <w:szCs w:val="28"/>
        </w:rPr>
        <w:t>,</w:t>
      </w:r>
      <w:r w:rsidRPr="00057BAB">
        <w:rPr>
          <w:szCs w:val="28"/>
        </w:rPr>
        <w:t xml:space="preserve"> В. Принципы японского управления. – М.</w:t>
      </w:r>
      <w:r w:rsidR="000422C7">
        <w:rPr>
          <w:szCs w:val="28"/>
        </w:rPr>
        <w:t xml:space="preserve"> </w:t>
      </w:r>
      <w:r w:rsidRPr="00057BAB">
        <w:rPr>
          <w:szCs w:val="28"/>
        </w:rPr>
        <w:t>: ФОЗБ, 1992.</w:t>
      </w:r>
    </w:p>
    <w:p w:rsidR="00611AD5" w:rsidRPr="00057BAB" w:rsidRDefault="00611AD5" w:rsidP="005D06D5">
      <w:pPr>
        <w:numPr>
          <w:ilvl w:val="0"/>
          <w:numId w:val="5"/>
        </w:numPr>
        <w:autoSpaceDE w:val="0"/>
        <w:autoSpaceDN w:val="0"/>
        <w:adjustRightInd w:val="0"/>
        <w:jc w:val="both"/>
        <w:rPr>
          <w:kern w:val="0"/>
          <w:szCs w:val="28"/>
        </w:rPr>
      </w:pPr>
      <w:r w:rsidRPr="00057BAB">
        <w:rPr>
          <w:szCs w:val="28"/>
        </w:rPr>
        <w:t>Веснин</w:t>
      </w:r>
      <w:r w:rsidR="00501174">
        <w:rPr>
          <w:szCs w:val="28"/>
        </w:rPr>
        <w:t>,</w:t>
      </w:r>
      <w:r w:rsidRPr="00057BAB">
        <w:rPr>
          <w:szCs w:val="28"/>
        </w:rPr>
        <w:t xml:space="preserve"> В.</w:t>
      </w:r>
      <w:r w:rsidR="00501174">
        <w:rPr>
          <w:szCs w:val="28"/>
        </w:rPr>
        <w:t xml:space="preserve"> </w:t>
      </w:r>
      <w:r w:rsidRPr="00057BAB">
        <w:rPr>
          <w:szCs w:val="28"/>
        </w:rPr>
        <w:t xml:space="preserve">Р. </w:t>
      </w:r>
      <w:r w:rsidRPr="00057BAB">
        <w:rPr>
          <w:kern w:val="0"/>
          <w:szCs w:val="28"/>
        </w:rPr>
        <w:t>Менеджмент : учеб</w:t>
      </w:r>
      <w:r w:rsidR="00501174">
        <w:rPr>
          <w:kern w:val="0"/>
          <w:szCs w:val="28"/>
        </w:rPr>
        <w:t>ник</w:t>
      </w:r>
      <w:r w:rsidR="00321635">
        <w:rPr>
          <w:kern w:val="0"/>
          <w:szCs w:val="28"/>
        </w:rPr>
        <w:t xml:space="preserve"> / В. Р. Веснин</w:t>
      </w:r>
      <w:r w:rsidRPr="00057BAB">
        <w:rPr>
          <w:kern w:val="0"/>
          <w:szCs w:val="28"/>
        </w:rPr>
        <w:t xml:space="preserve">. </w:t>
      </w:r>
      <w:r w:rsidR="00501174">
        <w:rPr>
          <w:kern w:val="0"/>
          <w:szCs w:val="28"/>
        </w:rPr>
        <w:t>–</w:t>
      </w:r>
      <w:r w:rsidRPr="00057BAB">
        <w:rPr>
          <w:kern w:val="0"/>
          <w:szCs w:val="28"/>
        </w:rPr>
        <w:t xml:space="preserve"> 3-е изд., перераб. и доп. </w:t>
      </w:r>
      <w:r w:rsidR="00501174">
        <w:rPr>
          <w:kern w:val="0"/>
          <w:szCs w:val="28"/>
        </w:rPr>
        <w:t>–</w:t>
      </w:r>
      <w:r w:rsidRPr="00057BAB">
        <w:rPr>
          <w:kern w:val="0"/>
          <w:szCs w:val="28"/>
        </w:rPr>
        <w:t xml:space="preserve"> М.</w:t>
      </w:r>
      <w:r w:rsidR="000422C7">
        <w:rPr>
          <w:kern w:val="0"/>
          <w:szCs w:val="28"/>
        </w:rPr>
        <w:t xml:space="preserve"> </w:t>
      </w:r>
      <w:r w:rsidRPr="00057BAB">
        <w:rPr>
          <w:kern w:val="0"/>
          <w:szCs w:val="28"/>
        </w:rPr>
        <w:t xml:space="preserve">: ТК Велби, Изд-во Проспект, 2006. </w:t>
      </w:r>
      <w:r w:rsidR="00501174">
        <w:rPr>
          <w:kern w:val="0"/>
          <w:szCs w:val="28"/>
        </w:rPr>
        <w:t>–</w:t>
      </w:r>
      <w:r w:rsidRPr="00057BAB">
        <w:rPr>
          <w:kern w:val="0"/>
          <w:szCs w:val="28"/>
        </w:rPr>
        <w:t xml:space="preserve"> 504 с</w:t>
      </w:r>
      <w:r w:rsidRPr="00057BAB">
        <w:rPr>
          <w:szCs w:val="28"/>
        </w:rPr>
        <w:t>.</w:t>
      </w:r>
    </w:p>
    <w:p w:rsidR="00611AD5" w:rsidRPr="00057BAB" w:rsidRDefault="00611AD5" w:rsidP="005D06D5">
      <w:pPr>
        <w:numPr>
          <w:ilvl w:val="0"/>
          <w:numId w:val="5"/>
        </w:numPr>
        <w:autoSpaceDE w:val="0"/>
        <w:autoSpaceDN w:val="0"/>
        <w:adjustRightInd w:val="0"/>
        <w:jc w:val="both"/>
        <w:rPr>
          <w:szCs w:val="28"/>
        </w:rPr>
      </w:pPr>
      <w:r w:rsidRPr="00057BAB">
        <w:rPr>
          <w:szCs w:val="28"/>
        </w:rPr>
        <w:t>Виханский</w:t>
      </w:r>
      <w:r w:rsidR="00501174">
        <w:rPr>
          <w:szCs w:val="28"/>
        </w:rPr>
        <w:t>,</w:t>
      </w:r>
      <w:r w:rsidRPr="00057BAB">
        <w:rPr>
          <w:szCs w:val="28"/>
        </w:rPr>
        <w:t xml:space="preserve"> О.</w:t>
      </w:r>
      <w:r w:rsidR="00501174">
        <w:rPr>
          <w:szCs w:val="28"/>
        </w:rPr>
        <w:t xml:space="preserve"> </w:t>
      </w:r>
      <w:r w:rsidRPr="00057BAB">
        <w:rPr>
          <w:szCs w:val="28"/>
        </w:rPr>
        <w:t xml:space="preserve">С. </w:t>
      </w:r>
      <w:r w:rsidRPr="00057BAB">
        <w:rPr>
          <w:kern w:val="0"/>
          <w:szCs w:val="28"/>
        </w:rPr>
        <w:t>Менеджмент : учебник / О. С. Виханский, А.</w:t>
      </w:r>
      <w:r w:rsidR="00321635">
        <w:rPr>
          <w:kern w:val="0"/>
          <w:szCs w:val="28"/>
        </w:rPr>
        <w:t> </w:t>
      </w:r>
      <w:r w:rsidRPr="00057BAB">
        <w:rPr>
          <w:kern w:val="0"/>
          <w:szCs w:val="28"/>
        </w:rPr>
        <w:t>И.</w:t>
      </w:r>
      <w:r w:rsidR="00321635">
        <w:rPr>
          <w:kern w:val="0"/>
          <w:szCs w:val="28"/>
        </w:rPr>
        <w:t> </w:t>
      </w:r>
      <w:r w:rsidRPr="00057BAB">
        <w:rPr>
          <w:kern w:val="0"/>
          <w:szCs w:val="28"/>
        </w:rPr>
        <w:t xml:space="preserve">Наумов. </w:t>
      </w:r>
      <w:r w:rsidR="00321635">
        <w:rPr>
          <w:kern w:val="0"/>
          <w:szCs w:val="28"/>
        </w:rPr>
        <w:t>–</w:t>
      </w:r>
      <w:r w:rsidRPr="00057BAB">
        <w:rPr>
          <w:kern w:val="0"/>
          <w:szCs w:val="28"/>
        </w:rPr>
        <w:t xml:space="preserve"> 6-еизд., перераб. и доп. </w:t>
      </w:r>
      <w:r w:rsidR="00321635">
        <w:rPr>
          <w:kern w:val="0"/>
          <w:szCs w:val="28"/>
        </w:rPr>
        <w:t>–</w:t>
      </w:r>
      <w:r w:rsidRPr="00057BAB">
        <w:rPr>
          <w:kern w:val="0"/>
          <w:szCs w:val="28"/>
        </w:rPr>
        <w:t xml:space="preserve"> М. : Магистр : ИНФРА-М, 2014. – 656 с.</w:t>
      </w:r>
    </w:p>
    <w:p w:rsidR="00611AD5" w:rsidRPr="00057BAB" w:rsidRDefault="00611AD5" w:rsidP="005D06D5">
      <w:pPr>
        <w:numPr>
          <w:ilvl w:val="0"/>
          <w:numId w:val="5"/>
        </w:numPr>
        <w:autoSpaceDN w:val="0"/>
        <w:jc w:val="both"/>
        <w:rPr>
          <w:szCs w:val="28"/>
        </w:rPr>
      </w:pPr>
      <w:r w:rsidRPr="00057BAB">
        <w:rPr>
          <w:szCs w:val="28"/>
        </w:rPr>
        <w:t>Виханский</w:t>
      </w:r>
      <w:r w:rsidR="00321635">
        <w:rPr>
          <w:szCs w:val="28"/>
        </w:rPr>
        <w:t>,</w:t>
      </w:r>
      <w:r w:rsidRPr="00057BAB">
        <w:rPr>
          <w:szCs w:val="28"/>
        </w:rPr>
        <w:t xml:space="preserve"> О.</w:t>
      </w:r>
      <w:r w:rsidR="00321635">
        <w:rPr>
          <w:szCs w:val="28"/>
        </w:rPr>
        <w:t xml:space="preserve"> </w:t>
      </w:r>
      <w:r w:rsidRPr="00057BAB">
        <w:rPr>
          <w:szCs w:val="28"/>
        </w:rPr>
        <w:t xml:space="preserve">С. </w:t>
      </w:r>
      <w:r w:rsidRPr="00057BAB">
        <w:rPr>
          <w:iCs/>
          <w:color w:val="000000"/>
          <w:szCs w:val="28"/>
        </w:rPr>
        <w:t xml:space="preserve">Менеджмент: человек, стратегия, организация, процесс: учебник / </w:t>
      </w:r>
      <w:r w:rsidRPr="00057BAB">
        <w:rPr>
          <w:kern w:val="0"/>
          <w:szCs w:val="28"/>
        </w:rPr>
        <w:t xml:space="preserve">О. С. Виханский, А. И. Наумов. </w:t>
      </w:r>
      <w:r w:rsidR="00321635">
        <w:rPr>
          <w:kern w:val="0"/>
          <w:szCs w:val="28"/>
        </w:rPr>
        <w:t>–</w:t>
      </w:r>
      <w:r w:rsidRPr="00057BAB">
        <w:rPr>
          <w:kern w:val="0"/>
          <w:szCs w:val="28"/>
        </w:rPr>
        <w:t xml:space="preserve"> </w:t>
      </w:r>
      <w:r w:rsidRPr="00057BAB">
        <w:rPr>
          <w:iCs/>
          <w:color w:val="000000"/>
          <w:szCs w:val="28"/>
        </w:rPr>
        <w:t xml:space="preserve">2-е изд. </w:t>
      </w:r>
      <w:r w:rsidR="00321635">
        <w:rPr>
          <w:iCs/>
          <w:color w:val="000000"/>
          <w:szCs w:val="28"/>
        </w:rPr>
        <w:t xml:space="preserve">– </w:t>
      </w:r>
      <w:r w:rsidRPr="00057BAB">
        <w:rPr>
          <w:iCs/>
          <w:color w:val="000000"/>
          <w:szCs w:val="28"/>
        </w:rPr>
        <w:t>М.</w:t>
      </w:r>
      <w:r w:rsidR="00321635">
        <w:rPr>
          <w:iCs/>
          <w:color w:val="000000"/>
          <w:szCs w:val="28"/>
        </w:rPr>
        <w:t xml:space="preserve"> </w:t>
      </w:r>
      <w:r w:rsidRPr="00057BAB">
        <w:rPr>
          <w:iCs/>
          <w:color w:val="000000"/>
          <w:szCs w:val="28"/>
        </w:rPr>
        <w:t xml:space="preserve">: </w:t>
      </w:r>
      <w:r w:rsidR="00D52301" w:rsidRPr="00057BAB">
        <w:rPr>
          <w:iCs/>
          <w:color w:val="000000"/>
          <w:szCs w:val="28"/>
        </w:rPr>
        <w:t>«</w:t>
      </w:r>
      <w:r w:rsidRPr="00057BAB">
        <w:rPr>
          <w:iCs/>
          <w:color w:val="000000"/>
          <w:szCs w:val="28"/>
        </w:rPr>
        <w:t>Фирма Гардарина</w:t>
      </w:r>
      <w:r w:rsidR="00D52301" w:rsidRPr="00057BAB">
        <w:rPr>
          <w:iCs/>
          <w:color w:val="000000"/>
          <w:szCs w:val="28"/>
        </w:rPr>
        <w:t>»</w:t>
      </w:r>
      <w:r w:rsidRPr="00057BAB">
        <w:rPr>
          <w:iCs/>
          <w:color w:val="000000"/>
          <w:szCs w:val="28"/>
        </w:rPr>
        <w:t>, 1996.</w:t>
      </w:r>
      <w:r w:rsidR="00321635">
        <w:rPr>
          <w:iCs/>
          <w:color w:val="000000"/>
          <w:szCs w:val="28"/>
        </w:rPr>
        <w:t xml:space="preserve"> –</w:t>
      </w:r>
      <w:r w:rsidRPr="00057BAB">
        <w:rPr>
          <w:iCs/>
          <w:color w:val="000000"/>
          <w:szCs w:val="28"/>
        </w:rPr>
        <w:t xml:space="preserve"> 416 </w:t>
      </w:r>
      <w:r w:rsidRPr="00057BAB">
        <w:rPr>
          <w:szCs w:val="28"/>
        </w:rPr>
        <w:t>с.</w:t>
      </w:r>
    </w:p>
    <w:p w:rsidR="00611AD5" w:rsidRPr="00057BAB" w:rsidRDefault="00611AD5" w:rsidP="005D06D5">
      <w:pPr>
        <w:numPr>
          <w:ilvl w:val="0"/>
          <w:numId w:val="5"/>
        </w:numPr>
        <w:autoSpaceDN w:val="0"/>
        <w:jc w:val="both"/>
        <w:rPr>
          <w:szCs w:val="28"/>
        </w:rPr>
      </w:pPr>
      <w:r w:rsidRPr="00057BAB">
        <w:rPr>
          <w:rFonts w:eastAsia="TimesNewRoman"/>
          <w:szCs w:val="28"/>
        </w:rPr>
        <w:t>Воронков, А.</w:t>
      </w:r>
      <w:r w:rsidR="00321635">
        <w:rPr>
          <w:rFonts w:eastAsia="TimesNewRoman"/>
          <w:szCs w:val="28"/>
        </w:rPr>
        <w:t xml:space="preserve"> </w:t>
      </w:r>
      <w:r w:rsidRPr="00057BAB">
        <w:rPr>
          <w:rFonts w:eastAsia="TimesNewRoman"/>
          <w:szCs w:val="28"/>
        </w:rPr>
        <w:t>Н. Словарь по менеджменту : учебное пособие</w:t>
      </w:r>
      <w:r w:rsidR="00321635">
        <w:rPr>
          <w:rFonts w:eastAsia="TimesNewRoman"/>
          <w:szCs w:val="28"/>
        </w:rPr>
        <w:t xml:space="preserve"> </w:t>
      </w:r>
      <w:r w:rsidRPr="00057BAB">
        <w:rPr>
          <w:rFonts w:eastAsia="TimesNewRoman"/>
          <w:szCs w:val="28"/>
        </w:rPr>
        <w:t>/ А.</w:t>
      </w:r>
      <w:r w:rsidR="00321635">
        <w:rPr>
          <w:rFonts w:eastAsia="TimesNewRoman"/>
          <w:szCs w:val="28"/>
        </w:rPr>
        <w:t> </w:t>
      </w:r>
      <w:r w:rsidRPr="00057BAB">
        <w:rPr>
          <w:rFonts w:eastAsia="TimesNewRoman"/>
          <w:szCs w:val="28"/>
        </w:rPr>
        <w:t>Н.</w:t>
      </w:r>
      <w:r w:rsidR="00321635">
        <w:rPr>
          <w:rFonts w:eastAsia="TimesNewRoman"/>
          <w:szCs w:val="28"/>
        </w:rPr>
        <w:t> </w:t>
      </w:r>
      <w:r w:rsidRPr="00057BAB">
        <w:rPr>
          <w:rFonts w:eastAsia="TimesNewRoman"/>
          <w:szCs w:val="28"/>
        </w:rPr>
        <w:t>Воронков,Т.</w:t>
      </w:r>
      <w:r w:rsidR="00321635">
        <w:rPr>
          <w:rFonts w:eastAsia="TimesNewRoman"/>
          <w:szCs w:val="28"/>
        </w:rPr>
        <w:t xml:space="preserve"> </w:t>
      </w:r>
      <w:r w:rsidRPr="00057BAB">
        <w:rPr>
          <w:rFonts w:eastAsia="TimesNewRoman"/>
          <w:szCs w:val="28"/>
        </w:rPr>
        <w:t>В.  Колосова; Нижегород. гос. архит.-строит. ун-т. – Н. Новгород</w:t>
      </w:r>
      <w:r w:rsidR="00321635">
        <w:rPr>
          <w:rFonts w:eastAsia="TimesNewRoman"/>
          <w:szCs w:val="28"/>
        </w:rPr>
        <w:t xml:space="preserve"> </w:t>
      </w:r>
      <w:r w:rsidRPr="00057BAB">
        <w:rPr>
          <w:rFonts w:eastAsia="TimesNewRoman"/>
          <w:szCs w:val="28"/>
        </w:rPr>
        <w:t>: ННГАСУ, 2013. – 125 с.</w:t>
      </w:r>
    </w:p>
    <w:p w:rsidR="00611AD5" w:rsidRPr="00057BAB" w:rsidRDefault="00611AD5" w:rsidP="005D06D5">
      <w:pPr>
        <w:pStyle w:val="21"/>
        <w:numPr>
          <w:ilvl w:val="0"/>
          <w:numId w:val="5"/>
        </w:numPr>
        <w:autoSpaceDN w:val="0"/>
        <w:jc w:val="both"/>
        <w:rPr>
          <w:szCs w:val="28"/>
        </w:rPr>
      </w:pPr>
      <w:r w:rsidRPr="00057BAB">
        <w:rPr>
          <w:szCs w:val="28"/>
        </w:rPr>
        <w:t>Галькович</w:t>
      </w:r>
      <w:r w:rsidR="00321635">
        <w:rPr>
          <w:szCs w:val="28"/>
        </w:rPr>
        <w:t>,</w:t>
      </w:r>
      <w:r w:rsidRPr="00057BAB">
        <w:rPr>
          <w:szCs w:val="28"/>
        </w:rPr>
        <w:t xml:space="preserve"> Р.</w:t>
      </w:r>
      <w:r w:rsidR="00321635">
        <w:rPr>
          <w:szCs w:val="28"/>
        </w:rPr>
        <w:t xml:space="preserve"> </w:t>
      </w:r>
      <w:r w:rsidRPr="00057BAB">
        <w:rPr>
          <w:szCs w:val="28"/>
        </w:rPr>
        <w:t>С. Основы менеджмента</w:t>
      </w:r>
      <w:r w:rsidR="00321635">
        <w:rPr>
          <w:szCs w:val="28"/>
        </w:rPr>
        <w:t xml:space="preserve"> / Р. С. Галькович, В. И. Набоков</w:t>
      </w:r>
      <w:r w:rsidRPr="00057BAB">
        <w:rPr>
          <w:szCs w:val="28"/>
        </w:rPr>
        <w:t>. – М.</w:t>
      </w:r>
      <w:r w:rsidR="00321635">
        <w:rPr>
          <w:szCs w:val="28"/>
        </w:rPr>
        <w:t xml:space="preserve"> </w:t>
      </w:r>
      <w:r w:rsidRPr="00057BAB">
        <w:rPr>
          <w:szCs w:val="28"/>
        </w:rPr>
        <w:t>: ИНФРА-М, 1998. – 189</w:t>
      </w:r>
      <w:r w:rsidR="000422C7">
        <w:rPr>
          <w:szCs w:val="28"/>
        </w:rPr>
        <w:t xml:space="preserve"> </w:t>
      </w:r>
      <w:r w:rsidRPr="00057BAB">
        <w:rPr>
          <w:szCs w:val="28"/>
        </w:rPr>
        <w:t xml:space="preserve">с. </w:t>
      </w:r>
    </w:p>
    <w:p w:rsidR="00611AD5" w:rsidRPr="00057BAB" w:rsidRDefault="00611AD5" w:rsidP="005D06D5">
      <w:pPr>
        <w:pStyle w:val="21"/>
        <w:numPr>
          <w:ilvl w:val="0"/>
          <w:numId w:val="5"/>
        </w:numPr>
        <w:autoSpaceDN w:val="0"/>
        <w:jc w:val="both"/>
        <w:rPr>
          <w:szCs w:val="28"/>
        </w:rPr>
      </w:pPr>
      <w:r w:rsidRPr="00057BAB">
        <w:rPr>
          <w:szCs w:val="28"/>
        </w:rPr>
        <w:t>Герчикова</w:t>
      </w:r>
      <w:r w:rsidR="00321635">
        <w:rPr>
          <w:szCs w:val="28"/>
        </w:rPr>
        <w:t>,</w:t>
      </w:r>
      <w:r w:rsidRPr="00057BAB">
        <w:rPr>
          <w:szCs w:val="28"/>
        </w:rPr>
        <w:t xml:space="preserve"> И. Н. </w:t>
      </w:r>
      <w:r w:rsidRPr="00057BAB">
        <w:rPr>
          <w:color w:val="000000"/>
          <w:szCs w:val="28"/>
        </w:rPr>
        <w:t>Менеджмент. Практикум : учеб.пособие / И.</w:t>
      </w:r>
      <w:r w:rsidR="00321635">
        <w:rPr>
          <w:color w:val="000000"/>
          <w:szCs w:val="28"/>
        </w:rPr>
        <w:t xml:space="preserve"> </w:t>
      </w:r>
      <w:r w:rsidRPr="00057BAB">
        <w:rPr>
          <w:color w:val="000000"/>
          <w:szCs w:val="28"/>
        </w:rPr>
        <w:t>Н. Герчикова.</w:t>
      </w:r>
      <w:r w:rsidR="00321635">
        <w:rPr>
          <w:color w:val="000000"/>
          <w:szCs w:val="28"/>
        </w:rPr>
        <w:t xml:space="preserve"> –</w:t>
      </w:r>
      <w:r w:rsidRPr="00057BAB">
        <w:rPr>
          <w:color w:val="000000"/>
          <w:szCs w:val="28"/>
        </w:rPr>
        <w:t xml:space="preserve"> 2-е изд., перераб. и доп. </w:t>
      </w:r>
      <w:r w:rsidR="00321635">
        <w:rPr>
          <w:color w:val="000000"/>
          <w:szCs w:val="28"/>
        </w:rPr>
        <w:t>–</w:t>
      </w:r>
      <w:r w:rsidRPr="00057BAB">
        <w:rPr>
          <w:color w:val="000000"/>
          <w:szCs w:val="28"/>
        </w:rPr>
        <w:t xml:space="preserve"> М. : ЮНИТИ-ДАНА, 2012.</w:t>
      </w:r>
      <w:r w:rsidR="00321635">
        <w:rPr>
          <w:color w:val="000000"/>
          <w:szCs w:val="28"/>
        </w:rPr>
        <w:t xml:space="preserve"> –</w:t>
      </w:r>
      <w:r w:rsidRPr="00057BAB">
        <w:rPr>
          <w:color w:val="000000"/>
          <w:szCs w:val="28"/>
        </w:rPr>
        <w:t xml:space="preserve"> 800 </w:t>
      </w:r>
      <w:r w:rsidRPr="00057BAB">
        <w:rPr>
          <w:szCs w:val="28"/>
        </w:rPr>
        <w:t>с.</w:t>
      </w:r>
    </w:p>
    <w:p w:rsidR="00611AD5" w:rsidRPr="00057BAB" w:rsidRDefault="00611AD5" w:rsidP="005D06D5">
      <w:pPr>
        <w:pStyle w:val="a7"/>
        <w:numPr>
          <w:ilvl w:val="0"/>
          <w:numId w:val="5"/>
        </w:numPr>
        <w:autoSpaceDN w:val="0"/>
        <w:spacing w:line="240" w:lineRule="auto"/>
        <w:rPr>
          <w:szCs w:val="28"/>
        </w:rPr>
      </w:pPr>
      <w:r w:rsidRPr="00057BAB">
        <w:rPr>
          <w:szCs w:val="28"/>
        </w:rPr>
        <w:t>Герчикова</w:t>
      </w:r>
      <w:r w:rsidR="00321635">
        <w:rPr>
          <w:szCs w:val="28"/>
        </w:rPr>
        <w:t>,</w:t>
      </w:r>
      <w:r w:rsidRPr="00057BAB">
        <w:rPr>
          <w:szCs w:val="28"/>
        </w:rPr>
        <w:t xml:space="preserve"> И. Н. </w:t>
      </w:r>
      <w:r w:rsidRPr="00057BAB">
        <w:rPr>
          <w:bCs/>
          <w:szCs w:val="28"/>
        </w:rPr>
        <w:t xml:space="preserve">Менеджмент: учебник для вузов / </w:t>
      </w:r>
      <w:r w:rsidR="00321635" w:rsidRPr="00057BAB">
        <w:rPr>
          <w:bCs/>
          <w:szCs w:val="28"/>
        </w:rPr>
        <w:t>И.</w:t>
      </w:r>
      <w:r w:rsidR="00321635">
        <w:rPr>
          <w:bCs/>
          <w:szCs w:val="28"/>
        </w:rPr>
        <w:t xml:space="preserve"> </w:t>
      </w:r>
      <w:r w:rsidR="00321635" w:rsidRPr="00057BAB">
        <w:rPr>
          <w:bCs/>
          <w:szCs w:val="28"/>
        </w:rPr>
        <w:t xml:space="preserve">Н. </w:t>
      </w:r>
      <w:r w:rsidRPr="00057BAB">
        <w:rPr>
          <w:bCs/>
          <w:szCs w:val="28"/>
        </w:rPr>
        <w:t>Герчикова</w:t>
      </w:r>
      <w:r w:rsidR="00321635">
        <w:rPr>
          <w:bCs/>
          <w:szCs w:val="28"/>
        </w:rPr>
        <w:t>.</w:t>
      </w:r>
      <w:r w:rsidRPr="00057BAB">
        <w:rPr>
          <w:bCs/>
          <w:szCs w:val="28"/>
        </w:rPr>
        <w:t xml:space="preserve"> </w:t>
      </w:r>
      <w:r w:rsidR="00321635">
        <w:rPr>
          <w:bCs/>
          <w:szCs w:val="28"/>
        </w:rPr>
        <w:t>–</w:t>
      </w:r>
      <w:r w:rsidRPr="00057BAB">
        <w:rPr>
          <w:bCs/>
          <w:szCs w:val="28"/>
        </w:rPr>
        <w:t xml:space="preserve"> 4-е изд., перераб. и доп. </w:t>
      </w:r>
      <w:r w:rsidR="00321635">
        <w:rPr>
          <w:bCs/>
          <w:szCs w:val="28"/>
        </w:rPr>
        <w:t xml:space="preserve">– </w:t>
      </w:r>
      <w:r w:rsidRPr="00057BAB">
        <w:rPr>
          <w:bCs/>
          <w:szCs w:val="28"/>
        </w:rPr>
        <w:t>М.</w:t>
      </w:r>
      <w:r w:rsidR="00321635">
        <w:rPr>
          <w:bCs/>
          <w:szCs w:val="28"/>
        </w:rPr>
        <w:t xml:space="preserve"> </w:t>
      </w:r>
      <w:r w:rsidRPr="00057BAB">
        <w:rPr>
          <w:bCs/>
          <w:szCs w:val="28"/>
        </w:rPr>
        <w:t>:</w:t>
      </w:r>
      <w:r w:rsidR="00321635">
        <w:rPr>
          <w:bCs/>
          <w:szCs w:val="28"/>
        </w:rPr>
        <w:t xml:space="preserve"> </w:t>
      </w:r>
      <w:r w:rsidRPr="00057BAB">
        <w:rPr>
          <w:bCs/>
          <w:szCs w:val="28"/>
        </w:rPr>
        <w:t xml:space="preserve">ЮНИТИ-ДАНА, 2015. </w:t>
      </w:r>
      <w:r w:rsidR="00321635">
        <w:rPr>
          <w:bCs/>
          <w:szCs w:val="28"/>
        </w:rPr>
        <w:t>–</w:t>
      </w:r>
      <w:r w:rsidRPr="00057BAB">
        <w:rPr>
          <w:bCs/>
          <w:szCs w:val="28"/>
        </w:rPr>
        <w:t xml:space="preserve"> 511 </w:t>
      </w:r>
      <w:r w:rsidRPr="00057BAB">
        <w:rPr>
          <w:szCs w:val="28"/>
        </w:rPr>
        <w:t>с.</w:t>
      </w:r>
    </w:p>
    <w:p w:rsidR="00611AD5" w:rsidRPr="00057BAB" w:rsidRDefault="00611AD5" w:rsidP="005D06D5">
      <w:pPr>
        <w:numPr>
          <w:ilvl w:val="0"/>
          <w:numId w:val="5"/>
        </w:numPr>
        <w:autoSpaceDE w:val="0"/>
        <w:autoSpaceDN w:val="0"/>
        <w:adjustRightInd w:val="0"/>
        <w:jc w:val="both"/>
        <w:rPr>
          <w:bCs/>
          <w:kern w:val="0"/>
          <w:szCs w:val="28"/>
        </w:rPr>
      </w:pPr>
      <w:r w:rsidRPr="00057BAB">
        <w:rPr>
          <w:szCs w:val="28"/>
        </w:rPr>
        <w:t>Гроув, Эндрю С. Высокоэффективный менеджмент</w:t>
      </w:r>
      <w:r w:rsidR="00321635">
        <w:rPr>
          <w:szCs w:val="28"/>
        </w:rPr>
        <w:t xml:space="preserve"> /</w:t>
      </w:r>
      <w:r w:rsidRPr="00057BAB">
        <w:rPr>
          <w:szCs w:val="28"/>
        </w:rPr>
        <w:t xml:space="preserve"> Пер. с англ. – М.</w:t>
      </w:r>
      <w:r w:rsidR="00321635">
        <w:rPr>
          <w:szCs w:val="28"/>
        </w:rPr>
        <w:t xml:space="preserve"> </w:t>
      </w:r>
      <w:r w:rsidRPr="00057BAB">
        <w:rPr>
          <w:szCs w:val="28"/>
        </w:rPr>
        <w:t xml:space="preserve">: Информационно-издательский дом </w:t>
      </w:r>
      <w:r w:rsidR="00D52301" w:rsidRPr="00057BAB">
        <w:rPr>
          <w:szCs w:val="28"/>
        </w:rPr>
        <w:t>«</w:t>
      </w:r>
      <w:r w:rsidRPr="00057BAB">
        <w:rPr>
          <w:szCs w:val="28"/>
        </w:rPr>
        <w:t>Филинъ</w:t>
      </w:r>
      <w:r w:rsidR="00D52301" w:rsidRPr="00057BAB">
        <w:rPr>
          <w:szCs w:val="28"/>
        </w:rPr>
        <w:t>»</w:t>
      </w:r>
      <w:r w:rsidRPr="00057BAB">
        <w:rPr>
          <w:szCs w:val="28"/>
        </w:rPr>
        <w:t xml:space="preserve">, 1996. – 280 с. </w:t>
      </w:r>
    </w:p>
    <w:p w:rsidR="00611AD5" w:rsidRPr="00057BAB" w:rsidRDefault="00611AD5" w:rsidP="005D06D5">
      <w:pPr>
        <w:numPr>
          <w:ilvl w:val="0"/>
          <w:numId w:val="5"/>
        </w:numPr>
        <w:autoSpaceDN w:val="0"/>
        <w:jc w:val="both"/>
        <w:rPr>
          <w:szCs w:val="28"/>
        </w:rPr>
      </w:pPr>
      <w:r w:rsidRPr="00057BAB">
        <w:rPr>
          <w:szCs w:val="28"/>
        </w:rPr>
        <w:t>Друкер</w:t>
      </w:r>
      <w:r w:rsidR="00321635">
        <w:rPr>
          <w:szCs w:val="28"/>
        </w:rPr>
        <w:t>,</w:t>
      </w:r>
      <w:r w:rsidRPr="00057BAB">
        <w:rPr>
          <w:szCs w:val="28"/>
        </w:rPr>
        <w:t xml:space="preserve"> П. Эффективное управление. Экономические задачи и оптимальные решения / Пер. с англ. М.</w:t>
      </w:r>
      <w:r w:rsidR="005E64F9">
        <w:rPr>
          <w:szCs w:val="28"/>
        </w:rPr>
        <w:t xml:space="preserve"> </w:t>
      </w:r>
      <w:r w:rsidRPr="00057BAB">
        <w:rPr>
          <w:szCs w:val="28"/>
        </w:rPr>
        <w:t xml:space="preserve">Котельниковой. </w:t>
      </w:r>
      <w:r w:rsidR="005E64F9">
        <w:rPr>
          <w:szCs w:val="28"/>
        </w:rPr>
        <w:t>–</w:t>
      </w:r>
      <w:r w:rsidRPr="00057BAB">
        <w:rPr>
          <w:szCs w:val="28"/>
        </w:rPr>
        <w:t xml:space="preserve"> М.</w:t>
      </w:r>
      <w:r w:rsidR="005E64F9">
        <w:rPr>
          <w:szCs w:val="28"/>
        </w:rPr>
        <w:t xml:space="preserve"> </w:t>
      </w:r>
      <w:r w:rsidRPr="00057BAB">
        <w:rPr>
          <w:szCs w:val="28"/>
        </w:rPr>
        <w:t>: ФАИР-ПРЕСС, 1998.</w:t>
      </w:r>
      <w:r w:rsidR="005E64F9">
        <w:rPr>
          <w:szCs w:val="28"/>
        </w:rPr>
        <w:t xml:space="preserve"> –</w:t>
      </w:r>
      <w:r w:rsidRPr="00057BAB">
        <w:rPr>
          <w:szCs w:val="28"/>
        </w:rPr>
        <w:t xml:space="preserve"> 288 с.</w:t>
      </w:r>
    </w:p>
    <w:p w:rsidR="00611AD5" w:rsidRPr="00057BAB" w:rsidRDefault="00611AD5" w:rsidP="005D06D5">
      <w:pPr>
        <w:numPr>
          <w:ilvl w:val="0"/>
          <w:numId w:val="5"/>
        </w:numPr>
        <w:autoSpaceDE w:val="0"/>
        <w:autoSpaceDN w:val="0"/>
        <w:adjustRightInd w:val="0"/>
        <w:jc w:val="both"/>
        <w:rPr>
          <w:szCs w:val="28"/>
        </w:rPr>
      </w:pPr>
      <w:r w:rsidRPr="00057BAB">
        <w:rPr>
          <w:bCs/>
          <w:kern w:val="0"/>
          <w:szCs w:val="28"/>
        </w:rPr>
        <w:t>Друкер, Питер Ф. Задачи менеджмента в XXI веке</w:t>
      </w:r>
      <w:r w:rsidR="005E64F9">
        <w:rPr>
          <w:bCs/>
          <w:kern w:val="0"/>
          <w:szCs w:val="28"/>
        </w:rPr>
        <w:t xml:space="preserve"> /</w:t>
      </w:r>
      <w:r w:rsidRPr="00057BAB">
        <w:rPr>
          <w:bCs/>
          <w:kern w:val="0"/>
          <w:szCs w:val="28"/>
        </w:rPr>
        <w:t xml:space="preserve"> Пер. с англ. – М.</w:t>
      </w:r>
      <w:r w:rsidR="005E64F9">
        <w:rPr>
          <w:bCs/>
          <w:kern w:val="0"/>
          <w:szCs w:val="28"/>
        </w:rPr>
        <w:t xml:space="preserve"> </w:t>
      </w:r>
      <w:r w:rsidRPr="00057BAB">
        <w:rPr>
          <w:bCs/>
          <w:kern w:val="0"/>
          <w:szCs w:val="28"/>
        </w:rPr>
        <w:t xml:space="preserve">: Издательскийдом </w:t>
      </w:r>
      <w:r w:rsidR="00D52301" w:rsidRPr="00057BAB">
        <w:rPr>
          <w:bCs/>
          <w:kern w:val="0"/>
          <w:szCs w:val="28"/>
        </w:rPr>
        <w:t>«</w:t>
      </w:r>
      <w:r w:rsidRPr="00057BAB">
        <w:rPr>
          <w:bCs/>
          <w:kern w:val="0"/>
          <w:szCs w:val="28"/>
        </w:rPr>
        <w:t>Вильямс</w:t>
      </w:r>
      <w:r w:rsidR="00D52301" w:rsidRPr="00057BAB">
        <w:rPr>
          <w:bCs/>
          <w:kern w:val="0"/>
          <w:szCs w:val="28"/>
        </w:rPr>
        <w:t>»</w:t>
      </w:r>
      <w:r w:rsidRPr="00057BAB">
        <w:rPr>
          <w:bCs/>
          <w:kern w:val="0"/>
          <w:szCs w:val="28"/>
        </w:rPr>
        <w:t>, 2004. – 272 с</w:t>
      </w:r>
      <w:r w:rsidRPr="00057BAB">
        <w:rPr>
          <w:szCs w:val="28"/>
        </w:rPr>
        <w:t>.</w:t>
      </w:r>
    </w:p>
    <w:p w:rsidR="00611AD5" w:rsidRPr="00057BAB" w:rsidRDefault="00611AD5" w:rsidP="005D06D5">
      <w:pPr>
        <w:numPr>
          <w:ilvl w:val="0"/>
          <w:numId w:val="5"/>
        </w:numPr>
        <w:autoSpaceDE w:val="0"/>
        <w:autoSpaceDN w:val="0"/>
        <w:adjustRightInd w:val="0"/>
        <w:jc w:val="both"/>
        <w:rPr>
          <w:szCs w:val="28"/>
        </w:rPr>
      </w:pPr>
      <w:r w:rsidRPr="00057BAB">
        <w:rPr>
          <w:szCs w:val="28"/>
        </w:rPr>
        <w:t>Друкер</w:t>
      </w:r>
      <w:r w:rsidR="005E64F9">
        <w:rPr>
          <w:szCs w:val="28"/>
        </w:rPr>
        <w:t xml:space="preserve">, </w:t>
      </w:r>
      <w:r w:rsidRPr="00057BAB">
        <w:rPr>
          <w:szCs w:val="28"/>
        </w:rPr>
        <w:t>П</w:t>
      </w:r>
      <w:r w:rsidR="005E64F9">
        <w:rPr>
          <w:szCs w:val="28"/>
        </w:rPr>
        <w:t xml:space="preserve">итер </w:t>
      </w:r>
      <w:r w:rsidRPr="00057BAB">
        <w:rPr>
          <w:szCs w:val="28"/>
        </w:rPr>
        <w:t>Ф., Макьярелло</w:t>
      </w:r>
      <w:r w:rsidR="005E64F9">
        <w:rPr>
          <w:szCs w:val="28"/>
        </w:rPr>
        <w:t xml:space="preserve"> </w:t>
      </w:r>
      <w:r w:rsidRPr="00057BAB">
        <w:rPr>
          <w:szCs w:val="28"/>
        </w:rPr>
        <w:t>Д.</w:t>
      </w:r>
      <w:r w:rsidR="005E64F9">
        <w:rPr>
          <w:szCs w:val="28"/>
        </w:rPr>
        <w:t xml:space="preserve"> </w:t>
      </w:r>
      <w:r w:rsidRPr="00057BAB">
        <w:rPr>
          <w:szCs w:val="28"/>
        </w:rPr>
        <w:t xml:space="preserve">А. Менеджмент </w:t>
      </w:r>
      <w:r w:rsidR="005E64F9">
        <w:rPr>
          <w:szCs w:val="28"/>
        </w:rPr>
        <w:t>/</w:t>
      </w:r>
      <w:r w:rsidRPr="00057BAB">
        <w:rPr>
          <w:szCs w:val="28"/>
        </w:rPr>
        <w:t xml:space="preserve"> Пер. с англ. </w:t>
      </w:r>
      <w:r w:rsidR="005E64F9">
        <w:rPr>
          <w:szCs w:val="28"/>
        </w:rPr>
        <w:t>–</w:t>
      </w:r>
      <w:r w:rsidRPr="00057BAB">
        <w:rPr>
          <w:szCs w:val="28"/>
        </w:rPr>
        <w:t xml:space="preserve"> М.</w:t>
      </w:r>
      <w:r w:rsidR="000422C7">
        <w:rPr>
          <w:szCs w:val="28"/>
        </w:rPr>
        <w:t xml:space="preserve"> </w:t>
      </w:r>
      <w:r w:rsidRPr="00057BAB">
        <w:rPr>
          <w:szCs w:val="28"/>
        </w:rPr>
        <w:t xml:space="preserve">: ООО </w:t>
      </w:r>
      <w:r w:rsidR="00D52301" w:rsidRPr="00057BAB">
        <w:rPr>
          <w:szCs w:val="28"/>
        </w:rPr>
        <w:t>«</w:t>
      </w:r>
      <w:r w:rsidRPr="00057BAB">
        <w:rPr>
          <w:szCs w:val="28"/>
        </w:rPr>
        <w:t>И.Д. Вильямс</w:t>
      </w:r>
      <w:r w:rsidR="00D52301" w:rsidRPr="00057BAB">
        <w:rPr>
          <w:szCs w:val="28"/>
        </w:rPr>
        <w:t>»</w:t>
      </w:r>
      <w:r w:rsidRPr="00057BAB">
        <w:rPr>
          <w:szCs w:val="28"/>
        </w:rPr>
        <w:t xml:space="preserve">, 2010. </w:t>
      </w:r>
      <w:r w:rsidR="005E64F9">
        <w:rPr>
          <w:szCs w:val="28"/>
        </w:rPr>
        <w:t xml:space="preserve">– </w:t>
      </w:r>
      <w:r w:rsidRPr="00057BAB">
        <w:rPr>
          <w:szCs w:val="28"/>
        </w:rPr>
        <w:t xml:space="preserve">704 с. </w:t>
      </w:r>
    </w:p>
    <w:p w:rsidR="00611AD5" w:rsidRPr="00057BAB" w:rsidRDefault="00611AD5" w:rsidP="005D06D5">
      <w:pPr>
        <w:numPr>
          <w:ilvl w:val="0"/>
          <w:numId w:val="5"/>
        </w:numPr>
        <w:autoSpaceDN w:val="0"/>
        <w:jc w:val="both"/>
        <w:rPr>
          <w:szCs w:val="28"/>
        </w:rPr>
      </w:pPr>
      <w:r w:rsidRPr="00057BAB">
        <w:rPr>
          <w:szCs w:val="28"/>
        </w:rPr>
        <w:lastRenderedPageBreak/>
        <w:t>Зайверт</w:t>
      </w:r>
      <w:r w:rsidR="005E64F9">
        <w:rPr>
          <w:szCs w:val="28"/>
        </w:rPr>
        <w:t>,</w:t>
      </w:r>
      <w:r w:rsidRPr="00057BAB">
        <w:rPr>
          <w:szCs w:val="28"/>
        </w:rPr>
        <w:t xml:space="preserve"> Л. Ваше время – в Ваших руках (Советы деловым людям как эффективно использовать рабочее время)</w:t>
      </w:r>
      <w:r w:rsidR="005E64F9">
        <w:rPr>
          <w:szCs w:val="28"/>
        </w:rPr>
        <w:t xml:space="preserve"> /</w:t>
      </w:r>
      <w:r w:rsidRPr="00057BAB">
        <w:rPr>
          <w:szCs w:val="28"/>
        </w:rPr>
        <w:t xml:space="preserve"> Пер. с нем. – М.</w:t>
      </w:r>
      <w:r w:rsidR="005E64F9">
        <w:rPr>
          <w:szCs w:val="28"/>
        </w:rPr>
        <w:t xml:space="preserve"> </w:t>
      </w:r>
      <w:r w:rsidRPr="00057BAB">
        <w:rPr>
          <w:szCs w:val="28"/>
        </w:rPr>
        <w:t>:</w:t>
      </w:r>
      <w:r w:rsidR="005E64F9">
        <w:rPr>
          <w:szCs w:val="28"/>
        </w:rPr>
        <w:t xml:space="preserve"> </w:t>
      </w:r>
      <w:r w:rsidRPr="00057BAB">
        <w:rPr>
          <w:szCs w:val="28"/>
        </w:rPr>
        <w:t>Интерэксперт, Инфра-М, 1995.</w:t>
      </w:r>
    </w:p>
    <w:p w:rsidR="00611AD5" w:rsidRPr="00057BAB" w:rsidRDefault="00611AD5" w:rsidP="005D06D5">
      <w:pPr>
        <w:numPr>
          <w:ilvl w:val="0"/>
          <w:numId w:val="5"/>
        </w:numPr>
        <w:shd w:val="clear" w:color="auto" w:fill="FFFFFF"/>
        <w:autoSpaceDN w:val="0"/>
        <w:jc w:val="both"/>
        <w:rPr>
          <w:szCs w:val="28"/>
        </w:rPr>
      </w:pPr>
      <w:r w:rsidRPr="00057BAB">
        <w:rPr>
          <w:szCs w:val="28"/>
        </w:rPr>
        <w:t>Кабушкин</w:t>
      </w:r>
      <w:r w:rsidR="005E64F9">
        <w:rPr>
          <w:szCs w:val="28"/>
        </w:rPr>
        <w:t>,</w:t>
      </w:r>
      <w:r w:rsidRPr="00057BAB">
        <w:rPr>
          <w:szCs w:val="28"/>
        </w:rPr>
        <w:t xml:space="preserve"> Н. И. Основы менеджмента: учебное пособие / Н.</w:t>
      </w:r>
      <w:r w:rsidR="005E64F9">
        <w:rPr>
          <w:szCs w:val="28"/>
        </w:rPr>
        <w:t xml:space="preserve"> </w:t>
      </w:r>
      <w:r w:rsidRPr="00057BAB">
        <w:rPr>
          <w:szCs w:val="28"/>
        </w:rPr>
        <w:t>И. Кабушкин. – 11-е изд., испр. – М.</w:t>
      </w:r>
      <w:r w:rsidR="005E64F9">
        <w:rPr>
          <w:szCs w:val="28"/>
        </w:rPr>
        <w:t xml:space="preserve"> </w:t>
      </w:r>
      <w:r w:rsidRPr="00057BAB">
        <w:rPr>
          <w:szCs w:val="28"/>
        </w:rPr>
        <w:t>:</w:t>
      </w:r>
      <w:r w:rsidR="000422C7">
        <w:rPr>
          <w:szCs w:val="28"/>
        </w:rPr>
        <w:t xml:space="preserve"> </w:t>
      </w:r>
      <w:r w:rsidRPr="00057BAB">
        <w:rPr>
          <w:szCs w:val="28"/>
        </w:rPr>
        <w:t>Новое знание, 2009. – 336 с.</w:t>
      </w:r>
    </w:p>
    <w:p w:rsidR="00611AD5" w:rsidRPr="00057BAB" w:rsidRDefault="00611AD5" w:rsidP="005D06D5">
      <w:pPr>
        <w:numPr>
          <w:ilvl w:val="0"/>
          <w:numId w:val="5"/>
        </w:numPr>
        <w:autoSpaceDE w:val="0"/>
        <w:autoSpaceDN w:val="0"/>
        <w:adjustRightInd w:val="0"/>
        <w:jc w:val="both"/>
        <w:rPr>
          <w:szCs w:val="28"/>
        </w:rPr>
      </w:pPr>
      <w:r w:rsidRPr="00057BAB">
        <w:rPr>
          <w:bCs/>
          <w:kern w:val="0"/>
          <w:szCs w:val="28"/>
        </w:rPr>
        <w:t>Казанцев</w:t>
      </w:r>
      <w:r w:rsidR="005E64F9">
        <w:rPr>
          <w:bCs/>
          <w:kern w:val="0"/>
          <w:szCs w:val="28"/>
        </w:rPr>
        <w:t>,</w:t>
      </w:r>
      <w:r w:rsidRPr="00057BAB">
        <w:rPr>
          <w:bCs/>
          <w:kern w:val="0"/>
          <w:szCs w:val="28"/>
        </w:rPr>
        <w:t xml:space="preserve"> А.</w:t>
      </w:r>
      <w:r w:rsidR="005E64F9">
        <w:rPr>
          <w:bCs/>
          <w:kern w:val="0"/>
          <w:szCs w:val="28"/>
        </w:rPr>
        <w:t xml:space="preserve"> </w:t>
      </w:r>
      <w:r w:rsidRPr="00057BAB">
        <w:rPr>
          <w:bCs/>
          <w:kern w:val="0"/>
          <w:szCs w:val="28"/>
        </w:rPr>
        <w:t xml:space="preserve">К. </w:t>
      </w:r>
      <w:r w:rsidRPr="00057BAB">
        <w:rPr>
          <w:kern w:val="0"/>
          <w:szCs w:val="28"/>
        </w:rPr>
        <w:t xml:space="preserve">Основы менеджмента. Практикум: </w:t>
      </w:r>
      <w:r w:rsidR="005E64F9">
        <w:rPr>
          <w:kern w:val="0"/>
          <w:szCs w:val="28"/>
        </w:rPr>
        <w:t>у</w:t>
      </w:r>
      <w:r w:rsidRPr="00057BAB">
        <w:rPr>
          <w:kern w:val="0"/>
          <w:szCs w:val="28"/>
        </w:rPr>
        <w:t>чебное пособие</w:t>
      </w:r>
      <w:r w:rsidR="005E64F9">
        <w:rPr>
          <w:kern w:val="0"/>
          <w:szCs w:val="28"/>
        </w:rPr>
        <w:t xml:space="preserve"> / А. К. Казанцев, В. И. Малюк, Л. С. Серова.</w:t>
      </w:r>
      <w:r w:rsidRPr="00057BAB">
        <w:rPr>
          <w:kern w:val="0"/>
          <w:szCs w:val="28"/>
        </w:rPr>
        <w:t xml:space="preserve"> </w:t>
      </w:r>
      <w:r w:rsidR="005E64F9">
        <w:rPr>
          <w:kern w:val="0"/>
          <w:szCs w:val="28"/>
        </w:rPr>
        <w:t>–</w:t>
      </w:r>
      <w:r w:rsidRPr="00057BAB">
        <w:rPr>
          <w:kern w:val="0"/>
          <w:szCs w:val="28"/>
        </w:rPr>
        <w:t xml:space="preserve"> 2-е изд. </w:t>
      </w:r>
      <w:r w:rsidR="005E64F9">
        <w:rPr>
          <w:kern w:val="0"/>
          <w:szCs w:val="28"/>
        </w:rPr>
        <w:t xml:space="preserve">– </w:t>
      </w:r>
      <w:r w:rsidRPr="00057BAB">
        <w:rPr>
          <w:kern w:val="0"/>
          <w:szCs w:val="28"/>
        </w:rPr>
        <w:t>М.</w:t>
      </w:r>
      <w:r w:rsidR="005E64F9">
        <w:rPr>
          <w:kern w:val="0"/>
          <w:szCs w:val="28"/>
        </w:rPr>
        <w:t xml:space="preserve"> </w:t>
      </w:r>
      <w:r w:rsidRPr="00057BAB">
        <w:rPr>
          <w:kern w:val="0"/>
          <w:szCs w:val="28"/>
        </w:rPr>
        <w:t xml:space="preserve">: ИНФРА-М, 2002. </w:t>
      </w:r>
      <w:r w:rsidR="000422C7">
        <w:rPr>
          <w:kern w:val="0"/>
          <w:szCs w:val="28"/>
        </w:rPr>
        <w:t>–</w:t>
      </w:r>
      <w:r w:rsidRPr="00057BAB">
        <w:rPr>
          <w:kern w:val="0"/>
          <w:szCs w:val="28"/>
        </w:rPr>
        <w:t xml:space="preserve"> 544 с</w:t>
      </w:r>
      <w:r w:rsidRPr="00057BAB">
        <w:rPr>
          <w:szCs w:val="28"/>
        </w:rPr>
        <w:t xml:space="preserve">. </w:t>
      </w:r>
    </w:p>
    <w:p w:rsidR="00611AD5" w:rsidRPr="00057BAB" w:rsidRDefault="00611AD5" w:rsidP="005D06D5">
      <w:pPr>
        <w:pStyle w:val="21"/>
        <w:numPr>
          <w:ilvl w:val="0"/>
          <w:numId w:val="5"/>
        </w:numPr>
        <w:shd w:val="clear" w:color="auto" w:fill="FFFFFF"/>
        <w:autoSpaceDN w:val="0"/>
        <w:jc w:val="both"/>
        <w:rPr>
          <w:szCs w:val="28"/>
        </w:rPr>
      </w:pPr>
      <w:r w:rsidRPr="00057BAB">
        <w:rPr>
          <w:szCs w:val="28"/>
        </w:rPr>
        <w:t>Казначевская</w:t>
      </w:r>
      <w:r w:rsidR="005E64F9">
        <w:rPr>
          <w:szCs w:val="28"/>
        </w:rPr>
        <w:t xml:space="preserve">, </w:t>
      </w:r>
      <w:r w:rsidRPr="00057BAB">
        <w:rPr>
          <w:szCs w:val="28"/>
        </w:rPr>
        <w:t>Г.</w:t>
      </w:r>
      <w:r w:rsidR="005E64F9">
        <w:rPr>
          <w:szCs w:val="28"/>
        </w:rPr>
        <w:t xml:space="preserve"> </w:t>
      </w:r>
      <w:r w:rsidRPr="00057BAB">
        <w:rPr>
          <w:szCs w:val="28"/>
        </w:rPr>
        <w:t>Б. Менеджмент : учебник / Г.</w:t>
      </w:r>
      <w:r w:rsidR="005E64F9">
        <w:rPr>
          <w:szCs w:val="28"/>
        </w:rPr>
        <w:t xml:space="preserve"> </w:t>
      </w:r>
      <w:r w:rsidRPr="00057BAB">
        <w:rPr>
          <w:szCs w:val="28"/>
        </w:rPr>
        <w:t xml:space="preserve">Б. Казначевская. </w:t>
      </w:r>
      <w:r w:rsidR="005E64F9">
        <w:rPr>
          <w:szCs w:val="28"/>
        </w:rPr>
        <w:t>–</w:t>
      </w:r>
      <w:r w:rsidRPr="00057BAB">
        <w:rPr>
          <w:szCs w:val="28"/>
        </w:rPr>
        <w:t xml:space="preserve"> Ростов н/Д.</w:t>
      </w:r>
      <w:r w:rsidR="005E64F9">
        <w:rPr>
          <w:szCs w:val="28"/>
        </w:rPr>
        <w:t xml:space="preserve"> </w:t>
      </w:r>
      <w:r w:rsidRPr="00057BAB">
        <w:rPr>
          <w:szCs w:val="28"/>
        </w:rPr>
        <w:t xml:space="preserve">: ФЕНИКС, 2018. </w:t>
      </w:r>
      <w:r w:rsidR="005E64F9">
        <w:rPr>
          <w:szCs w:val="28"/>
        </w:rPr>
        <w:t>–</w:t>
      </w:r>
      <w:r w:rsidRPr="00057BAB">
        <w:rPr>
          <w:szCs w:val="28"/>
        </w:rPr>
        <w:t xml:space="preserve"> 429 с.</w:t>
      </w:r>
    </w:p>
    <w:p w:rsidR="00611AD5" w:rsidRPr="00057BAB" w:rsidRDefault="00611AD5" w:rsidP="005D06D5">
      <w:pPr>
        <w:pStyle w:val="21"/>
        <w:numPr>
          <w:ilvl w:val="0"/>
          <w:numId w:val="5"/>
        </w:numPr>
        <w:shd w:val="clear" w:color="auto" w:fill="FFFFFF"/>
        <w:autoSpaceDN w:val="0"/>
        <w:jc w:val="both"/>
        <w:rPr>
          <w:szCs w:val="28"/>
        </w:rPr>
      </w:pPr>
      <w:r w:rsidRPr="00057BAB">
        <w:rPr>
          <w:szCs w:val="28"/>
        </w:rPr>
        <w:t>Капустин, С. Н. Успешный менеджер: кейс-стади по принятию решений / С.</w:t>
      </w:r>
      <w:r w:rsidR="005E64F9">
        <w:rPr>
          <w:szCs w:val="28"/>
        </w:rPr>
        <w:t xml:space="preserve"> </w:t>
      </w:r>
      <w:r w:rsidRPr="00057BAB">
        <w:rPr>
          <w:szCs w:val="28"/>
        </w:rPr>
        <w:t>Н. Капустин</w:t>
      </w:r>
      <w:r w:rsidR="005E64F9">
        <w:rPr>
          <w:szCs w:val="28"/>
        </w:rPr>
        <w:t>,</w:t>
      </w:r>
      <w:r w:rsidRPr="00057BAB">
        <w:rPr>
          <w:szCs w:val="28"/>
        </w:rPr>
        <w:t xml:space="preserve"> А.</w:t>
      </w:r>
      <w:r w:rsidR="005E64F9">
        <w:rPr>
          <w:szCs w:val="28"/>
        </w:rPr>
        <w:t xml:space="preserve"> </w:t>
      </w:r>
      <w:r w:rsidRPr="00057BAB">
        <w:rPr>
          <w:szCs w:val="28"/>
        </w:rPr>
        <w:t>С. Сенин</w:t>
      </w:r>
      <w:r w:rsidR="005E64F9">
        <w:rPr>
          <w:szCs w:val="28"/>
        </w:rPr>
        <w:t>,</w:t>
      </w:r>
      <w:r w:rsidRPr="00057BAB">
        <w:rPr>
          <w:szCs w:val="28"/>
        </w:rPr>
        <w:t xml:space="preserve"> Ю. Казаринов. – М. : Издательский дом </w:t>
      </w:r>
      <w:r w:rsidR="00D52301" w:rsidRPr="00057BAB">
        <w:rPr>
          <w:szCs w:val="28"/>
        </w:rPr>
        <w:t>«</w:t>
      </w:r>
      <w:r w:rsidRPr="00057BAB">
        <w:rPr>
          <w:szCs w:val="28"/>
        </w:rPr>
        <w:t>Дело</w:t>
      </w:r>
      <w:r w:rsidR="00D52301" w:rsidRPr="00057BAB">
        <w:rPr>
          <w:szCs w:val="28"/>
        </w:rPr>
        <w:t>»</w:t>
      </w:r>
      <w:r w:rsidRPr="00057BAB">
        <w:rPr>
          <w:szCs w:val="28"/>
        </w:rPr>
        <w:t xml:space="preserve">, 2014. </w:t>
      </w:r>
      <w:r w:rsidR="005E64F9">
        <w:rPr>
          <w:szCs w:val="28"/>
        </w:rPr>
        <w:t xml:space="preserve">– </w:t>
      </w:r>
      <w:r w:rsidRPr="00057BAB">
        <w:rPr>
          <w:szCs w:val="28"/>
        </w:rPr>
        <w:t>141 с.</w:t>
      </w:r>
    </w:p>
    <w:p w:rsidR="00611AD5" w:rsidRPr="00057BAB" w:rsidRDefault="00611AD5" w:rsidP="005D06D5">
      <w:pPr>
        <w:numPr>
          <w:ilvl w:val="0"/>
          <w:numId w:val="5"/>
        </w:numPr>
        <w:shd w:val="clear" w:color="auto" w:fill="FFFFFF"/>
        <w:autoSpaceDN w:val="0"/>
        <w:jc w:val="both"/>
        <w:rPr>
          <w:szCs w:val="28"/>
        </w:rPr>
      </w:pPr>
      <w:r w:rsidRPr="00057BAB">
        <w:rPr>
          <w:szCs w:val="28"/>
        </w:rPr>
        <w:t>Кардянская</w:t>
      </w:r>
      <w:r w:rsidR="005E64F9">
        <w:rPr>
          <w:szCs w:val="28"/>
        </w:rPr>
        <w:t>,</w:t>
      </w:r>
      <w:r w:rsidRPr="00057BAB">
        <w:rPr>
          <w:szCs w:val="28"/>
        </w:rPr>
        <w:t xml:space="preserve"> Н.</w:t>
      </w:r>
      <w:r w:rsidR="005E64F9">
        <w:rPr>
          <w:szCs w:val="28"/>
        </w:rPr>
        <w:t xml:space="preserve"> </w:t>
      </w:r>
      <w:r w:rsidRPr="00057BAB">
        <w:rPr>
          <w:szCs w:val="28"/>
        </w:rPr>
        <w:t>Л. Управленческие решения : учебник. – 3-е изд., перераб. и доп. – М. : ЮНИТИ-ДАНА, 2015. – 439 с.</w:t>
      </w:r>
    </w:p>
    <w:p w:rsidR="00611AD5" w:rsidRPr="00057BAB" w:rsidRDefault="00611AD5" w:rsidP="005D06D5">
      <w:pPr>
        <w:numPr>
          <w:ilvl w:val="0"/>
          <w:numId w:val="5"/>
        </w:numPr>
        <w:autoSpaceDE w:val="0"/>
        <w:autoSpaceDN w:val="0"/>
        <w:adjustRightInd w:val="0"/>
        <w:jc w:val="both"/>
        <w:rPr>
          <w:szCs w:val="28"/>
        </w:rPr>
      </w:pPr>
      <w:r w:rsidRPr="00057BAB">
        <w:rPr>
          <w:szCs w:val="28"/>
        </w:rPr>
        <w:t>Кравченко</w:t>
      </w:r>
      <w:r w:rsidR="005E64F9">
        <w:rPr>
          <w:szCs w:val="28"/>
        </w:rPr>
        <w:t>,</w:t>
      </w:r>
      <w:r w:rsidRPr="00057BAB">
        <w:rPr>
          <w:szCs w:val="28"/>
        </w:rPr>
        <w:t xml:space="preserve"> А.</w:t>
      </w:r>
      <w:r w:rsidR="005E64F9">
        <w:rPr>
          <w:szCs w:val="28"/>
        </w:rPr>
        <w:t xml:space="preserve"> </w:t>
      </w:r>
      <w:r w:rsidRPr="00057BAB">
        <w:rPr>
          <w:szCs w:val="28"/>
        </w:rPr>
        <w:t xml:space="preserve">И. </w:t>
      </w:r>
      <w:r w:rsidRPr="00057BAB">
        <w:rPr>
          <w:kern w:val="0"/>
          <w:szCs w:val="28"/>
        </w:rPr>
        <w:t>История менеджмента : учебник / А.</w:t>
      </w:r>
      <w:r w:rsidR="005E64F9">
        <w:rPr>
          <w:kern w:val="0"/>
          <w:szCs w:val="28"/>
        </w:rPr>
        <w:t xml:space="preserve"> </w:t>
      </w:r>
      <w:r w:rsidRPr="00057BAB">
        <w:rPr>
          <w:kern w:val="0"/>
          <w:szCs w:val="28"/>
        </w:rPr>
        <w:t xml:space="preserve">И. Кравченко. </w:t>
      </w:r>
      <w:r w:rsidR="005E64F9">
        <w:rPr>
          <w:kern w:val="0"/>
          <w:szCs w:val="28"/>
        </w:rPr>
        <w:t>–</w:t>
      </w:r>
      <w:r w:rsidRPr="00057BAB">
        <w:rPr>
          <w:kern w:val="0"/>
          <w:szCs w:val="28"/>
        </w:rPr>
        <w:t xml:space="preserve"> 3-е изд., перераб. и доп. </w:t>
      </w:r>
      <w:r w:rsidR="005E64F9">
        <w:rPr>
          <w:kern w:val="0"/>
          <w:szCs w:val="28"/>
        </w:rPr>
        <w:t>–</w:t>
      </w:r>
      <w:r w:rsidRPr="00057BAB">
        <w:rPr>
          <w:kern w:val="0"/>
          <w:szCs w:val="28"/>
        </w:rPr>
        <w:t xml:space="preserve"> М. : КНОРУС, 2010. </w:t>
      </w:r>
      <w:r w:rsidR="005E64F9">
        <w:rPr>
          <w:kern w:val="0"/>
          <w:szCs w:val="28"/>
        </w:rPr>
        <w:t>–</w:t>
      </w:r>
      <w:r w:rsidRPr="00057BAB">
        <w:rPr>
          <w:kern w:val="0"/>
          <w:szCs w:val="28"/>
        </w:rPr>
        <w:t xml:space="preserve"> 432 с</w:t>
      </w:r>
      <w:r w:rsidRPr="00057BAB">
        <w:rPr>
          <w:szCs w:val="28"/>
        </w:rPr>
        <w:t>.</w:t>
      </w:r>
    </w:p>
    <w:p w:rsidR="00611AD5" w:rsidRPr="00057BAB" w:rsidRDefault="00611AD5" w:rsidP="005D06D5">
      <w:pPr>
        <w:numPr>
          <w:ilvl w:val="0"/>
          <w:numId w:val="5"/>
        </w:numPr>
        <w:autoSpaceDN w:val="0"/>
        <w:jc w:val="both"/>
        <w:rPr>
          <w:szCs w:val="28"/>
        </w:rPr>
      </w:pPr>
      <w:r w:rsidRPr="00057BAB">
        <w:rPr>
          <w:szCs w:val="28"/>
        </w:rPr>
        <w:t>Кричевский</w:t>
      </w:r>
      <w:r w:rsidR="005E64F9">
        <w:rPr>
          <w:szCs w:val="28"/>
        </w:rPr>
        <w:t>,</w:t>
      </w:r>
      <w:r w:rsidRPr="00057BAB">
        <w:rPr>
          <w:szCs w:val="28"/>
        </w:rPr>
        <w:t xml:space="preserve"> Р. Л. Если вы – руководитель… Элементы психологии менеджмента в повседневной работе</w:t>
      </w:r>
      <w:r w:rsidR="006F1BD3">
        <w:rPr>
          <w:szCs w:val="28"/>
        </w:rPr>
        <w:t xml:space="preserve"> / Р. Л. Кричевский</w:t>
      </w:r>
      <w:r w:rsidRPr="00057BAB">
        <w:rPr>
          <w:szCs w:val="28"/>
        </w:rPr>
        <w:t>. – М.</w:t>
      </w:r>
      <w:r w:rsidR="006F1BD3">
        <w:rPr>
          <w:szCs w:val="28"/>
        </w:rPr>
        <w:t xml:space="preserve"> </w:t>
      </w:r>
      <w:r w:rsidRPr="00057BAB">
        <w:rPr>
          <w:szCs w:val="28"/>
        </w:rPr>
        <w:t>: Дело, Академия народного хозяйства при правительстве Российской федерации, 1993. – 352 с.</w:t>
      </w:r>
    </w:p>
    <w:p w:rsidR="00611AD5" w:rsidRPr="00057BAB" w:rsidRDefault="00611AD5" w:rsidP="005D06D5">
      <w:pPr>
        <w:pStyle w:val="a3"/>
        <w:numPr>
          <w:ilvl w:val="0"/>
          <w:numId w:val="5"/>
        </w:numPr>
        <w:spacing w:line="240" w:lineRule="auto"/>
        <w:rPr>
          <w:szCs w:val="28"/>
        </w:rPr>
      </w:pPr>
      <w:r w:rsidRPr="00057BAB">
        <w:rPr>
          <w:szCs w:val="28"/>
        </w:rPr>
        <w:t>Кунц</w:t>
      </w:r>
      <w:r w:rsidR="006F1BD3">
        <w:rPr>
          <w:szCs w:val="28"/>
        </w:rPr>
        <w:t>,</w:t>
      </w:r>
      <w:r w:rsidRPr="00057BAB">
        <w:rPr>
          <w:szCs w:val="28"/>
        </w:rPr>
        <w:t xml:space="preserve"> Г., О’Доннел</w:t>
      </w:r>
      <w:r w:rsidR="006F1BD3">
        <w:rPr>
          <w:szCs w:val="28"/>
        </w:rPr>
        <w:t>,</w:t>
      </w:r>
      <w:r w:rsidRPr="00057BAB">
        <w:rPr>
          <w:szCs w:val="28"/>
        </w:rPr>
        <w:t xml:space="preserve"> С. Управление: системный и ситуационный анализ управленческих функций. Том 1. </w:t>
      </w:r>
      <w:r w:rsidR="006F1BD3">
        <w:rPr>
          <w:szCs w:val="28"/>
        </w:rPr>
        <w:t>/</w:t>
      </w:r>
      <w:r w:rsidRPr="00057BAB">
        <w:rPr>
          <w:szCs w:val="28"/>
        </w:rPr>
        <w:t xml:space="preserve"> </w:t>
      </w:r>
      <w:r w:rsidR="006F1BD3">
        <w:rPr>
          <w:color w:val="000000"/>
          <w:szCs w:val="28"/>
        </w:rPr>
        <w:t>П</w:t>
      </w:r>
      <w:r w:rsidRPr="00057BAB">
        <w:rPr>
          <w:color w:val="000000"/>
          <w:szCs w:val="28"/>
        </w:rPr>
        <w:t>ер. с англ. Общая редакция и предисловие академика Д.</w:t>
      </w:r>
      <w:r w:rsidR="006F1BD3">
        <w:rPr>
          <w:color w:val="000000"/>
          <w:szCs w:val="28"/>
        </w:rPr>
        <w:t xml:space="preserve"> </w:t>
      </w:r>
      <w:r w:rsidRPr="00057BAB">
        <w:rPr>
          <w:color w:val="000000"/>
          <w:szCs w:val="28"/>
        </w:rPr>
        <w:t>М.</w:t>
      </w:r>
      <w:r w:rsidR="006F1BD3">
        <w:rPr>
          <w:color w:val="000000"/>
          <w:szCs w:val="28"/>
        </w:rPr>
        <w:t xml:space="preserve"> </w:t>
      </w:r>
      <w:r w:rsidRPr="00057BAB">
        <w:rPr>
          <w:color w:val="000000"/>
          <w:szCs w:val="28"/>
        </w:rPr>
        <w:t>Гвишиани. – М.</w:t>
      </w:r>
      <w:r w:rsidR="006F1BD3">
        <w:rPr>
          <w:color w:val="000000"/>
          <w:szCs w:val="28"/>
        </w:rPr>
        <w:t xml:space="preserve"> </w:t>
      </w:r>
      <w:r w:rsidRPr="00057BAB">
        <w:rPr>
          <w:color w:val="000000"/>
          <w:szCs w:val="28"/>
        </w:rPr>
        <w:t xml:space="preserve">: Прогресс, 1981. </w:t>
      </w:r>
      <w:r w:rsidR="006F1BD3">
        <w:rPr>
          <w:color w:val="000000"/>
          <w:szCs w:val="28"/>
        </w:rPr>
        <w:t>–</w:t>
      </w:r>
      <w:r w:rsidRPr="00057BAB">
        <w:rPr>
          <w:color w:val="000000"/>
          <w:szCs w:val="28"/>
        </w:rPr>
        <w:t xml:space="preserve"> 250 с.</w:t>
      </w:r>
    </w:p>
    <w:p w:rsidR="00611AD5" w:rsidRPr="00057BAB" w:rsidRDefault="00611AD5" w:rsidP="005D06D5">
      <w:pPr>
        <w:pStyle w:val="21"/>
        <w:numPr>
          <w:ilvl w:val="0"/>
          <w:numId w:val="5"/>
        </w:numPr>
        <w:autoSpaceDN w:val="0"/>
        <w:jc w:val="both"/>
        <w:rPr>
          <w:szCs w:val="28"/>
        </w:rPr>
      </w:pPr>
      <w:r w:rsidRPr="00057BAB">
        <w:rPr>
          <w:szCs w:val="28"/>
        </w:rPr>
        <w:t>Курс менеджмента: учебник для ВУЗов / Уткин Э.</w:t>
      </w:r>
      <w:r w:rsidR="006F1BD3">
        <w:rPr>
          <w:szCs w:val="28"/>
        </w:rPr>
        <w:t xml:space="preserve"> </w:t>
      </w:r>
      <w:r w:rsidRPr="00057BAB">
        <w:rPr>
          <w:szCs w:val="28"/>
        </w:rPr>
        <w:t>А. – М.</w:t>
      </w:r>
      <w:r w:rsidR="006F1BD3">
        <w:rPr>
          <w:szCs w:val="28"/>
        </w:rPr>
        <w:t xml:space="preserve"> </w:t>
      </w:r>
      <w:r w:rsidRPr="00057BAB">
        <w:rPr>
          <w:szCs w:val="28"/>
        </w:rPr>
        <w:t xml:space="preserve">: Издательство </w:t>
      </w:r>
      <w:r w:rsidR="00D52301" w:rsidRPr="00057BAB">
        <w:rPr>
          <w:szCs w:val="28"/>
        </w:rPr>
        <w:t>«</w:t>
      </w:r>
      <w:r w:rsidRPr="00057BAB">
        <w:rPr>
          <w:szCs w:val="28"/>
        </w:rPr>
        <w:t>Зерцало</w:t>
      </w:r>
      <w:r w:rsidR="00D52301" w:rsidRPr="00057BAB">
        <w:rPr>
          <w:szCs w:val="28"/>
        </w:rPr>
        <w:t>»</w:t>
      </w:r>
      <w:r w:rsidRPr="00057BAB">
        <w:rPr>
          <w:szCs w:val="28"/>
        </w:rPr>
        <w:t>, 1998. – 448 с.</w:t>
      </w:r>
    </w:p>
    <w:p w:rsidR="00611AD5" w:rsidRPr="00057BAB" w:rsidRDefault="00611AD5" w:rsidP="005D06D5">
      <w:pPr>
        <w:pStyle w:val="21"/>
        <w:numPr>
          <w:ilvl w:val="0"/>
          <w:numId w:val="5"/>
        </w:numPr>
        <w:autoSpaceDN w:val="0"/>
        <w:jc w:val="both"/>
        <w:rPr>
          <w:szCs w:val="28"/>
        </w:rPr>
      </w:pPr>
      <w:r w:rsidRPr="00057BAB">
        <w:rPr>
          <w:szCs w:val="28"/>
        </w:rPr>
        <w:t xml:space="preserve">Лапыгин, Ю. Л. Теория менеджмента : учебное пособие / Ю.Н. Лапыгин. </w:t>
      </w:r>
      <w:r w:rsidR="006F1BD3">
        <w:rPr>
          <w:szCs w:val="28"/>
        </w:rPr>
        <w:t>–</w:t>
      </w:r>
      <w:r w:rsidRPr="00057BAB">
        <w:rPr>
          <w:szCs w:val="28"/>
        </w:rPr>
        <w:t xml:space="preserve"> М. : Рид Групп, 2011. </w:t>
      </w:r>
      <w:r w:rsidR="006F1BD3">
        <w:rPr>
          <w:szCs w:val="28"/>
        </w:rPr>
        <w:t>–</w:t>
      </w:r>
      <w:r w:rsidRPr="00057BAB">
        <w:rPr>
          <w:szCs w:val="28"/>
        </w:rPr>
        <w:t xml:space="preserve"> 336 с.</w:t>
      </w:r>
    </w:p>
    <w:p w:rsidR="00611AD5" w:rsidRPr="00057BAB" w:rsidRDefault="00611AD5" w:rsidP="005D06D5">
      <w:pPr>
        <w:pStyle w:val="21"/>
        <w:numPr>
          <w:ilvl w:val="0"/>
          <w:numId w:val="5"/>
        </w:numPr>
        <w:shd w:val="clear" w:color="auto" w:fill="FFFFFF"/>
        <w:autoSpaceDN w:val="0"/>
        <w:jc w:val="both"/>
        <w:rPr>
          <w:szCs w:val="28"/>
        </w:rPr>
      </w:pPr>
      <w:r w:rsidRPr="00057BAB">
        <w:rPr>
          <w:szCs w:val="28"/>
        </w:rPr>
        <w:t>Лебедев</w:t>
      </w:r>
      <w:r w:rsidR="006F1BD3">
        <w:rPr>
          <w:szCs w:val="28"/>
        </w:rPr>
        <w:t>,</w:t>
      </w:r>
      <w:r w:rsidRPr="00057BAB">
        <w:rPr>
          <w:szCs w:val="28"/>
        </w:rPr>
        <w:t xml:space="preserve"> О.</w:t>
      </w:r>
      <w:r w:rsidR="006F1BD3">
        <w:rPr>
          <w:szCs w:val="28"/>
        </w:rPr>
        <w:t xml:space="preserve"> </w:t>
      </w:r>
      <w:r w:rsidRPr="00057BAB">
        <w:rPr>
          <w:szCs w:val="28"/>
        </w:rPr>
        <w:t>Т. Основы менеджмента</w:t>
      </w:r>
      <w:r w:rsidR="006F1BD3">
        <w:rPr>
          <w:szCs w:val="28"/>
        </w:rPr>
        <w:t xml:space="preserve"> </w:t>
      </w:r>
      <w:r w:rsidRPr="00057BAB">
        <w:rPr>
          <w:szCs w:val="28"/>
        </w:rPr>
        <w:t>: учебное пособие / Под ред д.э.н., проф. О.</w:t>
      </w:r>
      <w:r w:rsidR="006F1BD3">
        <w:rPr>
          <w:szCs w:val="28"/>
        </w:rPr>
        <w:t xml:space="preserve"> </w:t>
      </w:r>
      <w:r w:rsidRPr="00057BAB">
        <w:rPr>
          <w:szCs w:val="28"/>
        </w:rPr>
        <w:t>Т. Лебедева</w:t>
      </w:r>
      <w:r w:rsidR="006F1BD3">
        <w:rPr>
          <w:szCs w:val="28"/>
        </w:rPr>
        <w:t>. –</w:t>
      </w:r>
      <w:r w:rsidRPr="00057BAB">
        <w:rPr>
          <w:szCs w:val="28"/>
        </w:rPr>
        <w:t xml:space="preserve"> </w:t>
      </w:r>
      <w:r w:rsidR="006F1BD3">
        <w:rPr>
          <w:szCs w:val="28"/>
        </w:rPr>
        <w:t>и</w:t>
      </w:r>
      <w:r w:rsidRPr="00057BAB">
        <w:rPr>
          <w:szCs w:val="28"/>
        </w:rPr>
        <w:t xml:space="preserve">зд. 2-е доп. </w:t>
      </w:r>
      <w:r w:rsidR="006F1BD3">
        <w:rPr>
          <w:szCs w:val="28"/>
        </w:rPr>
        <w:t xml:space="preserve">– </w:t>
      </w:r>
      <w:r w:rsidRPr="00057BAB">
        <w:rPr>
          <w:szCs w:val="28"/>
        </w:rPr>
        <w:t>СПб.</w:t>
      </w:r>
      <w:r w:rsidR="006F1BD3">
        <w:rPr>
          <w:szCs w:val="28"/>
        </w:rPr>
        <w:t xml:space="preserve"> </w:t>
      </w:r>
      <w:r w:rsidRPr="00057BAB">
        <w:rPr>
          <w:szCs w:val="28"/>
        </w:rPr>
        <w:t xml:space="preserve">: ИД </w:t>
      </w:r>
      <w:r w:rsidR="00D52301" w:rsidRPr="00057BAB">
        <w:rPr>
          <w:szCs w:val="28"/>
        </w:rPr>
        <w:t>«</w:t>
      </w:r>
      <w:r w:rsidRPr="00057BAB">
        <w:rPr>
          <w:szCs w:val="28"/>
        </w:rPr>
        <w:t>МиМ</w:t>
      </w:r>
      <w:r w:rsidR="00D52301" w:rsidRPr="00057BAB">
        <w:rPr>
          <w:szCs w:val="28"/>
        </w:rPr>
        <w:t>»</w:t>
      </w:r>
      <w:r w:rsidRPr="00057BAB">
        <w:rPr>
          <w:szCs w:val="28"/>
        </w:rPr>
        <w:t xml:space="preserve">, 1997. – 192 с. </w:t>
      </w:r>
    </w:p>
    <w:p w:rsidR="00611AD5" w:rsidRPr="00057BAB" w:rsidRDefault="00611AD5" w:rsidP="005D06D5">
      <w:pPr>
        <w:numPr>
          <w:ilvl w:val="0"/>
          <w:numId w:val="5"/>
        </w:numPr>
        <w:autoSpaceDN w:val="0"/>
        <w:jc w:val="both"/>
        <w:rPr>
          <w:szCs w:val="28"/>
        </w:rPr>
      </w:pPr>
      <w:r w:rsidRPr="00057BAB">
        <w:rPr>
          <w:szCs w:val="28"/>
        </w:rPr>
        <w:t>Менеджмент (современный российский менеджмент)</w:t>
      </w:r>
      <w:r w:rsidR="006F1BD3">
        <w:rPr>
          <w:szCs w:val="28"/>
        </w:rPr>
        <w:t xml:space="preserve"> </w:t>
      </w:r>
      <w:r w:rsidRPr="00057BAB">
        <w:rPr>
          <w:szCs w:val="28"/>
        </w:rPr>
        <w:t>: учебник / Под ред. Ф. М. Русинова, М. Л. Разу. – М.</w:t>
      </w:r>
      <w:r w:rsidR="006F1BD3">
        <w:rPr>
          <w:szCs w:val="28"/>
        </w:rPr>
        <w:t xml:space="preserve"> </w:t>
      </w:r>
      <w:r w:rsidRPr="00057BAB">
        <w:rPr>
          <w:szCs w:val="28"/>
        </w:rPr>
        <w:t>: ФБК-Пресс, 1999. – 504</w:t>
      </w:r>
      <w:r w:rsidR="004C1263">
        <w:rPr>
          <w:szCs w:val="28"/>
        </w:rPr>
        <w:t xml:space="preserve"> </w:t>
      </w:r>
      <w:r w:rsidRPr="00057BAB">
        <w:rPr>
          <w:szCs w:val="28"/>
        </w:rPr>
        <w:t>с.</w:t>
      </w:r>
    </w:p>
    <w:p w:rsidR="00611AD5" w:rsidRPr="00057BAB" w:rsidRDefault="00611AD5" w:rsidP="005D06D5">
      <w:pPr>
        <w:numPr>
          <w:ilvl w:val="0"/>
          <w:numId w:val="5"/>
        </w:numPr>
        <w:autoSpaceDN w:val="0"/>
        <w:jc w:val="both"/>
        <w:rPr>
          <w:szCs w:val="28"/>
        </w:rPr>
      </w:pPr>
      <w:r w:rsidRPr="00057BAB">
        <w:rPr>
          <w:szCs w:val="28"/>
        </w:rPr>
        <w:t>Мескон</w:t>
      </w:r>
      <w:r w:rsidR="006F1BD3">
        <w:rPr>
          <w:szCs w:val="28"/>
        </w:rPr>
        <w:t>,</w:t>
      </w:r>
      <w:r w:rsidRPr="00057BAB">
        <w:rPr>
          <w:szCs w:val="28"/>
        </w:rPr>
        <w:t xml:space="preserve"> М.Х., Альберт</w:t>
      </w:r>
      <w:r w:rsidR="006F1BD3">
        <w:rPr>
          <w:szCs w:val="28"/>
        </w:rPr>
        <w:t>,</w:t>
      </w:r>
      <w:r w:rsidRPr="00057BAB">
        <w:rPr>
          <w:szCs w:val="28"/>
        </w:rPr>
        <w:t xml:space="preserve"> М., Хедоури</w:t>
      </w:r>
      <w:r w:rsidR="006F1BD3">
        <w:rPr>
          <w:szCs w:val="28"/>
        </w:rPr>
        <w:t>,</w:t>
      </w:r>
      <w:r w:rsidRPr="00057BAB">
        <w:rPr>
          <w:szCs w:val="28"/>
        </w:rPr>
        <w:t xml:space="preserve"> Ф. Основы менеджмента</w:t>
      </w:r>
      <w:r w:rsidR="006F1BD3">
        <w:rPr>
          <w:szCs w:val="28"/>
        </w:rPr>
        <w:t xml:space="preserve"> /</w:t>
      </w:r>
      <w:r w:rsidRPr="00057BAB">
        <w:rPr>
          <w:szCs w:val="28"/>
        </w:rPr>
        <w:t xml:space="preserve"> Пер. с англ. – М.</w:t>
      </w:r>
      <w:r w:rsidR="006F1BD3">
        <w:rPr>
          <w:szCs w:val="28"/>
        </w:rPr>
        <w:t xml:space="preserve"> </w:t>
      </w:r>
      <w:r w:rsidRPr="00057BAB">
        <w:rPr>
          <w:szCs w:val="28"/>
        </w:rPr>
        <w:t>: Дело, 1997</w:t>
      </w:r>
      <w:r w:rsidR="006F1BD3">
        <w:rPr>
          <w:szCs w:val="28"/>
        </w:rPr>
        <w:t>.</w:t>
      </w:r>
      <w:r w:rsidRPr="00057BAB">
        <w:rPr>
          <w:szCs w:val="28"/>
        </w:rPr>
        <w:t xml:space="preserve"> – 704</w:t>
      </w:r>
      <w:r w:rsidR="006F1BD3">
        <w:rPr>
          <w:szCs w:val="28"/>
        </w:rPr>
        <w:t xml:space="preserve"> </w:t>
      </w:r>
      <w:r w:rsidRPr="00057BAB">
        <w:rPr>
          <w:szCs w:val="28"/>
        </w:rPr>
        <w:t>с.</w:t>
      </w:r>
    </w:p>
    <w:p w:rsidR="00611AD5" w:rsidRPr="00057BAB" w:rsidRDefault="00611AD5" w:rsidP="005D06D5">
      <w:pPr>
        <w:numPr>
          <w:ilvl w:val="0"/>
          <w:numId w:val="5"/>
        </w:numPr>
        <w:autoSpaceDN w:val="0"/>
        <w:jc w:val="both"/>
        <w:rPr>
          <w:szCs w:val="28"/>
        </w:rPr>
      </w:pPr>
      <w:r w:rsidRPr="00057BAB">
        <w:rPr>
          <w:szCs w:val="28"/>
        </w:rPr>
        <w:t>Мильнер</w:t>
      </w:r>
      <w:r w:rsidR="006F1BD3">
        <w:rPr>
          <w:szCs w:val="28"/>
        </w:rPr>
        <w:t>,</w:t>
      </w:r>
      <w:r w:rsidRPr="00057BAB">
        <w:rPr>
          <w:szCs w:val="28"/>
        </w:rPr>
        <w:t xml:space="preserve"> Б.З. Теория организации</w:t>
      </w:r>
      <w:r w:rsidR="006F1BD3">
        <w:rPr>
          <w:szCs w:val="28"/>
        </w:rPr>
        <w:t xml:space="preserve"> </w:t>
      </w:r>
      <w:r w:rsidRPr="00057BAB">
        <w:rPr>
          <w:szCs w:val="28"/>
        </w:rPr>
        <w:t>: учебник / Б.</w:t>
      </w:r>
      <w:r w:rsidR="006F1BD3">
        <w:rPr>
          <w:szCs w:val="28"/>
        </w:rPr>
        <w:t xml:space="preserve"> </w:t>
      </w:r>
      <w:r w:rsidRPr="00057BAB">
        <w:rPr>
          <w:szCs w:val="28"/>
        </w:rPr>
        <w:t xml:space="preserve">З. Мильнер. </w:t>
      </w:r>
      <w:r w:rsidR="006F1BD3">
        <w:rPr>
          <w:szCs w:val="28"/>
        </w:rPr>
        <w:t>–</w:t>
      </w:r>
      <w:r w:rsidRPr="00057BAB">
        <w:rPr>
          <w:szCs w:val="28"/>
        </w:rPr>
        <w:t xml:space="preserve"> 7-e изд., перераб. и доп. </w:t>
      </w:r>
      <w:r w:rsidR="006F1BD3">
        <w:rPr>
          <w:szCs w:val="28"/>
        </w:rPr>
        <w:t>–</w:t>
      </w:r>
      <w:r w:rsidRPr="00057BAB">
        <w:rPr>
          <w:szCs w:val="28"/>
        </w:rPr>
        <w:t xml:space="preserve"> М.</w:t>
      </w:r>
      <w:r w:rsidR="004C1263">
        <w:rPr>
          <w:szCs w:val="28"/>
        </w:rPr>
        <w:t xml:space="preserve"> </w:t>
      </w:r>
      <w:r w:rsidRPr="00057BAB">
        <w:rPr>
          <w:szCs w:val="28"/>
        </w:rPr>
        <w:t xml:space="preserve">: ИНФРА-М, 2010. </w:t>
      </w:r>
      <w:r w:rsidR="006F1BD3">
        <w:rPr>
          <w:szCs w:val="28"/>
        </w:rPr>
        <w:t>–</w:t>
      </w:r>
      <w:r w:rsidRPr="00057BAB">
        <w:rPr>
          <w:szCs w:val="28"/>
        </w:rPr>
        <w:t xml:space="preserve"> 864</w:t>
      </w:r>
      <w:r w:rsidR="006F1BD3">
        <w:rPr>
          <w:szCs w:val="28"/>
        </w:rPr>
        <w:t xml:space="preserve"> </w:t>
      </w:r>
      <w:r w:rsidRPr="00057BAB">
        <w:rPr>
          <w:szCs w:val="28"/>
        </w:rPr>
        <w:t>с.</w:t>
      </w:r>
    </w:p>
    <w:p w:rsidR="00611AD5" w:rsidRPr="00057BAB" w:rsidRDefault="00611AD5" w:rsidP="005D06D5">
      <w:pPr>
        <w:numPr>
          <w:ilvl w:val="0"/>
          <w:numId w:val="5"/>
        </w:numPr>
        <w:autoSpaceDN w:val="0"/>
        <w:jc w:val="both"/>
        <w:rPr>
          <w:szCs w:val="28"/>
        </w:rPr>
      </w:pPr>
      <w:r w:rsidRPr="00057BAB">
        <w:rPr>
          <w:szCs w:val="28"/>
        </w:rPr>
        <w:t>Минаев</w:t>
      </w:r>
      <w:r w:rsidR="006F1BD3">
        <w:rPr>
          <w:szCs w:val="28"/>
        </w:rPr>
        <w:t>,</w:t>
      </w:r>
      <w:r w:rsidRPr="00057BAB">
        <w:rPr>
          <w:szCs w:val="28"/>
        </w:rPr>
        <w:t xml:space="preserve"> Э.С. Основы теории менеджмента: </w:t>
      </w:r>
      <w:r w:rsidR="006F1BD3">
        <w:rPr>
          <w:szCs w:val="28"/>
        </w:rPr>
        <w:t>у</w:t>
      </w:r>
      <w:r w:rsidRPr="00057BAB">
        <w:rPr>
          <w:szCs w:val="28"/>
        </w:rPr>
        <w:t>чебное пособие</w:t>
      </w:r>
      <w:r w:rsidR="006F1BD3">
        <w:rPr>
          <w:szCs w:val="28"/>
        </w:rPr>
        <w:t xml:space="preserve"> / Э. С. Минаев, Н. Г. Агеева, И. Ф. Байдюк</w:t>
      </w:r>
      <w:r w:rsidRPr="00057BAB">
        <w:rPr>
          <w:szCs w:val="28"/>
        </w:rPr>
        <w:t xml:space="preserve">. </w:t>
      </w:r>
      <w:r w:rsidR="002F4AFF">
        <w:rPr>
          <w:szCs w:val="28"/>
        </w:rPr>
        <w:t>–</w:t>
      </w:r>
      <w:r w:rsidRPr="00057BAB">
        <w:rPr>
          <w:szCs w:val="28"/>
        </w:rPr>
        <w:t xml:space="preserve"> М.</w:t>
      </w:r>
      <w:r w:rsidR="002F4AFF">
        <w:rPr>
          <w:szCs w:val="28"/>
        </w:rPr>
        <w:t xml:space="preserve"> </w:t>
      </w:r>
      <w:r w:rsidRPr="00057BAB">
        <w:rPr>
          <w:szCs w:val="28"/>
        </w:rPr>
        <w:t>: Изд-во МАИ, 1993.</w:t>
      </w:r>
      <w:r w:rsidR="002F4AFF">
        <w:rPr>
          <w:szCs w:val="28"/>
        </w:rPr>
        <w:t xml:space="preserve"> </w:t>
      </w:r>
      <w:r w:rsidRPr="00057BAB">
        <w:rPr>
          <w:szCs w:val="28"/>
        </w:rPr>
        <w:t>– 45</w:t>
      </w:r>
      <w:r w:rsidR="002F4AFF">
        <w:rPr>
          <w:szCs w:val="28"/>
        </w:rPr>
        <w:t xml:space="preserve"> </w:t>
      </w:r>
      <w:r w:rsidRPr="00057BAB">
        <w:rPr>
          <w:szCs w:val="28"/>
        </w:rPr>
        <w:t>с.</w:t>
      </w:r>
    </w:p>
    <w:p w:rsidR="00611AD5" w:rsidRPr="00057BAB" w:rsidRDefault="00611AD5" w:rsidP="005D06D5">
      <w:pPr>
        <w:numPr>
          <w:ilvl w:val="0"/>
          <w:numId w:val="5"/>
        </w:numPr>
        <w:autoSpaceDN w:val="0"/>
        <w:jc w:val="both"/>
        <w:rPr>
          <w:szCs w:val="28"/>
        </w:rPr>
      </w:pPr>
      <w:r w:rsidRPr="00057BAB">
        <w:rPr>
          <w:szCs w:val="28"/>
        </w:rPr>
        <w:t>Михненко, П. А. Теория менеджмента : учебник / П.</w:t>
      </w:r>
      <w:r w:rsidR="002F4AFF">
        <w:rPr>
          <w:szCs w:val="28"/>
        </w:rPr>
        <w:t xml:space="preserve"> </w:t>
      </w:r>
      <w:r w:rsidRPr="00057BAB">
        <w:rPr>
          <w:szCs w:val="28"/>
        </w:rPr>
        <w:t xml:space="preserve">А. Михненко. </w:t>
      </w:r>
      <w:r w:rsidR="002F4AFF">
        <w:rPr>
          <w:szCs w:val="28"/>
        </w:rPr>
        <w:t>–</w:t>
      </w:r>
      <w:r w:rsidRPr="00057BAB">
        <w:rPr>
          <w:szCs w:val="28"/>
        </w:rPr>
        <w:t xml:space="preserve"> М. : Синергия, 2012. </w:t>
      </w:r>
      <w:r w:rsidR="002F4AFF">
        <w:rPr>
          <w:szCs w:val="28"/>
        </w:rPr>
        <w:t>–</w:t>
      </w:r>
      <w:r w:rsidRPr="00057BAB">
        <w:rPr>
          <w:szCs w:val="28"/>
        </w:rPr>
        <w:t xml:space="preserve"> 304 с.</w:t>
      </w:r>
    </w:p>
    <w:p w:rsidR="00611AD5" w:rsidRPr="00057BAB" w:rsidRDefault="00611AD5" w:rsidP="005D06D5">
      <w:pPr>
        <w:numPr>
          <w:ilvl w:val="0"/>
          <w:numId w:val="5"/>
        </w:numPr>
        <w:autoSpaceDN w:val="0"/>
        <w:jc w:val="both"/>
        <w:rPr>
          <w:szCs w:val="28"/>
        </w:rPr>
      </w:pPr>
      <w:r w:rsidRPr="00057BAB">
        <w:rPr>
          <w:szCs w:val="28"/>
        </w:rPr>
        <w:t>Олдкорн</w:t>
      </w:r>
      <w:r w:rsidR="002F4AFF">
        <w:rPr>
          <w:szCs w:val="28"/>
        </w:rPr>
        <w:t>,</w:t>
      </w:r>
      <w:r w:rsidRPr="00057BAB">
        <w:rPr>
          <w:szCs w:val="28"/>
        </w:rPr>
        <w:t xml:space="preserve"> Р. Основы менеджмента/ П</w:t>
      </w:r>
      <w:r w:rsidR="002F4AFF">
        <w:rPr>
          <w:szCs w:val="28"/>
        </w:rPr>
        <w:t>ер</w:t>
      </w:r>
      <w:r w:rsidRPr="00057BAB">
        <w:rPr>
          <w:szCs w:val="28"/>
        </w:rPr>
        <w:t>.</w:t>
      </w:r>
      <w:r w:rsidR="002F4AFF">
        <w:rPr>
          <w:szCs w:val="28"/>
        </w:rPr>
        <w:t xml:space="preserve"> </w:t>
      </w:r>
      <w:r w:rsidRPr="00057BAB">
        <w:rPr>
          <w:szCs w:val="28"/>
        </w:rPr>
        <w:t>с англ. – М.</w:t>
      </w:r>
      <w:r w:rsidR="002F4AFF">
        <w:rPr>
          <w:szCs w:val="28"/>
        </w:rPr>
        <w:t xml:space="preserve"> </w:t>
      </w:r>
      <w:r w:rsidRPr="00057BAB">
        <w:rPr>
          <w:szCs w:val="28"/>
        </w:rPr>
        <w:t>: Финпресс, 1999. – 320</w:t>
      </w:r>
      <w:r w:rsidR="002F4AFF">
        <w:rPr>
          <w:szCs w:val="28"/>
        </w:rPr>
        <w:t xml:space="preserve"> </w:t>
      </w:r>
      <w:r w:rsidRPr="00057BAB">
        <w:rPr>
          <w:szCs w:val="28"/>
        </w:rPr>
        <w:t>с.</w:t>
      </w:r>
    </w:p>
    <w:p w:rsidR="00611AD5" w:rsidRPr="00057BAB" w:rsidRDefault="00611AD5" w:rsidP="005D06D5">
      <w:pPr>
        <w:numPr>
          <w:ilvl w:val="0"/>
          <w:numId w:val="5"/>
        </w:numPr>
        <w:autoSpaceDE w:val="0"/>
        <w:autoSpaceDN w:val="0"/>
        <w:adjustRightInd w:val="0"/>
        <w:jc w:val="both"/>
        <w:rPr>
          <w:kern w:val="0"/>
          <w:szCs w:val="28"/>
        </w:rPr>
      </w:pPr>
      <w:r w:rsidRPr="00057BAB">
        <w:rPr>
          <w:szCs w:val="28"/>
        </w:rPr>
        <w:t>Основы менеджмента / Под ред. Д.</w:t>
      </w:r>
      <w:r w:rsidR="002F4AFF">
        <w:rPr>
          <w:szCs w:val="28"/>
        </w:rPr>
        <w:t xml:space="preserve"> </w:t>
      </w:r>
      <w:r w:rsidRPr="00057BAB">
        <w:rPr>
          <w:szCs w:val="28"/>
        </w:rPr>
        <w:t>Д.</w:t>
      </w:r>
      <w:r w:rsidR="002F4AFF">
        <w:rPr>
          <w:szCs w:val="28"/>
        </w:rPr>
        <w:t xml:space="preserve"> </w:t>
      </w:r>
      <w:r w:rsidRPr="00057BAB">
        <w:rPr>
          <w:szCs w:val="28"/>
        </w:rPr>
        <w:t xml:space="preserve">Вачугова. – 2-е изд., перераб. и доп. </w:t>
      </w:r>
      <w:r w:rsidR="002F4AFF">
        <w:rPr>
          <w:szCs w:val="28"/>
        </w:rPr>
        <w:t>–</w:t>
      </w:r>
      <w:r w:rsidRPr="00057BAB">
        <w:rPr>
          <w:szCs w:val="28"/>
        </w:rPr>
        <w:t xml:space="preserve"> М.</w:t>
      </w:r>
      <w:r w:rsidR="002F4AFF">
        <w:rPr>
          <w:szCs w:val="28"/>
        </w:rPr>
        <w:t xml:space="preserve"> </w:t>
      </w:r>
      <w:r w:rsidRPr="00057BAB">
        <w:rPr>
          <w:szCs w:val="28"/>
        </w:rPr>
        <w:t>: Высшая школа, 2005.</w:t>
      </w:r>
      <w:r w:rsidR="002F4AFF">
        <w:rPr>
          <w:szCs w:val="28"/>
        </w:rPr>
        <w:t xml:space="preserve"> –</w:t>
      </w:r>
      <w:r w:rsidRPr="00057BAB">
        <w:rPr>
          <w:szCs w:val="28"/>
        </w:rPr>
        <w:t xml:space="preserve"> 376 с.</w:t>
      </w:r>
    </w:p>
    <w:p w:rsidR="00611AD5" w:rsidRPr="00057BAB" w:rsidRDefault="00611AD5" w:rsidP="005D06D5">
      <w:pPr>
        <w:numPr>
          <w:ilvl w:val="0"/>
          <w:numId w:val="5"/>
        </w:numPr>
        <w:autoSpaceDN w:val="0"/>
        <w:jc w:val="both"/>
        <w:rPr>
          <w:szCs w:val="28"/>
        </w:rPr>
      </w:pPr>
      <w:r w:rsidRPr="00057BAB">
        <w:rPr>
          <w:szCs w:val="28"/>
        </w:rPr>
        <w:lastRenderedPageBreak/>
        <w:t>Основы менеджмента</w:t>
      </w:r>
      <w:r w:rsidR="002F4AFF">
        <w:rPr>
          <w:szCs w:val="28"/>
        </w:rPr>
        <w:t xml:space="preserve"> :</w:t>
      </w:r>
      <w:r w:rsidRPr="00057BAB">
        <w:rPr>
          <w:szCs w:val="28"/>
        </w:rPr>
        <w:t xml:space="preserve"> </w:t>
      </w:r>
      <w:r w:rsidR="002F4AFF">
        <w:rPr>
          <w:szCs w:val="28"/>
        </w:rPr>
        <w:t>у</w:t>
      </w:r>
      <w:r w:rsidRPr="00057BAB">
        <w:rPr>
          <w:szCs w:val="28"/>
        </w:rPr>
        <w:t>чебное пособие для вузов / Науч. ред. А.</w:t>
      </w:r>
      <w:r w:rsidR="002F4AFF">
        <w:rPr>
          <w:szCs w:val="28"/>
        </w:rPr>
        <w:t xml:space="preserve"> </w:t>
      </w:r>
      <w:r w:rsidRPr="00057BAB">
        <w:rPr>
          <w:szCs w:val="28"/>
        </w:rPr>
        <w:t>А. Радугин. – М.</w:t>
      </w:r>
      <w:r w:rsidR="002F4AFF">
        <w:rPr>
          <w:szCs w:val="28"/>
        </w:rPr>
        <w:t xml:space="preserve"> </w:t>
      </w:r>
      <w:r w:rsidRPr="00057BAB">
        <w:rPr>
          <w:szCs w:val="28"/>
        </w:rPr>
        <w:t>: Центр, 1998. – 432 с.</w:t>
      </w:r>
    </w:p>
    <w:p w:rsidR="00611AD5" w:rsidRPr="00057BAB" w:rsidRDefault="00611AD5" w:rsidP="005D06D5">
      <w:pPr>
        <w:numPr>
          <w:ilvl w:val="0"/>
          <w:numId w:val="5"/>
        </w:numPr>
        <w:autoSpaceDN w:val="0"/>
        <w:jc w:val="both"/>
        <w:rPr>
          <w:szCs w:val="28"/>
        </w:rPr>
      </w:pPr>
      <w:r w:rsidRPr="00057BAB">
        <w:rPr>
          <w:szCs w:val="28"/>
        </w:rPr>
        <w:t>Основы менеджмента</w:t>
      </w:r>
      <w:r w:rsidR="002F4AFF">
        <w:rPr>
          <w:szCs w:val="28"/>
        </w:rPr>
        <w:t xml:space="preserve"> </w:t>
      </w:r>
      <w:r w:rsidRPr="00057BAB">
        <w:rPr>
          <w:szCs w:val="28"/>
        </w:rPr>
        <w:t>: учебник / Под ред. Д.</w:t>
      </w:r>
      <w:r w:rsidR="002F4AFF">
        <w:rPr>
          <w:szCs w:val="28"/>
        </w:rPr>
        <w:t xml:space="preserve"> </w:t>
      </w:r>
      <w:r w:rsidRPr="00057BAB">
        <w:rPr>
          <w:szCs w:val="28"/>
        </w:rPr>
        <w:t>Д. Вачугова.</w:t>
      </w:r>
      <w:r w:rsidR="002F4AFF">
        <w:rPr>
          <w:szCs w:val="28"/>
        </w:rPr>
        <w:t xml:space="preserve"> –</w:t>
      </w:r>
      <w:r w:rsidRPr="00057BAB">
        <w:rPr>
          <w:szCs w:val="28"/>
        </w:rPr>
        <w:t xml:space="preserve"> </w:t>
      </w:r>
      <w:r w:rsidRPr="00057BAB">
        <w:rPr>
          <w:color w:val="000000"/>
          <w:szCs w:val="28"/>
        </w:rPr>
        <w:t xml:space="preserve">2-е изд., перераб. и доп. </w:t>
      </w:r>
      <w:r w:rsidR="002F4AFF">
        <w:rPr>
          <w:color w:val="000000"/>
          <w:szCs w:val="28"/>
        </w:rPr>
        <w:t>–</w:t>
      </w:r>
      <w:r w:rsidRPr="00057BAB">
        <w:rPr>
          <w:color w:val="000000"/>
          <w:szCs w:val="28"/>
        </w:rPr>
        <w:t xml:space="preserve"> М.</w:t>
      </w:r>
      <w:r w:rsidR="004C1263">
        <w:rPr>
          <w:color w:val="000000"/>
          <w:szCs w:val="28"/>
        </w:rPr>
        <w:t xml:space="preserve"> </w:t>
      </w:r>
      <w:r w:rsidRPr="00057BAB">
        <w:rPr>
          <w:color w:val="000000"/>
          <w:szCs w:val="28"/>
        </w:rPr>
        <w:t xml:space="preserve">: Высшая школа, 2005. </w:t>
      </w:r>
      <w:r w:rsidR="002F4AFF">
        <w:rPr>
          <w:color w:val="000000"/>
          <w:szCs w:val="28"/>
        </w:rPr>
        <w:t>–</w:t>
      </w:r>
      <w:r w:rsidRPr="00057BAB">
        <w:rPr>
          <w:color w:val="000000"/>
          <w:szCs w:val="28"/>
        </w:rPr>
        <w:t xml:space="preserve"> 376 с</w:t>
      </w:r>
      <w:r w:rsidRPr="00057BAB">
        <w:rPr>
          <w:szCs w:val="28"/>
        </w:rPr>
        <w:t>.</w:t>
      </w:r>
    </w:p>
    <w:p w:rsidR="00611AD5" w:rsidRPr="00057BAB" w:rsidRDefault="00611AD5" w:rsidP="005D06D5">
      <w:pPr>
        <w:numPr>
          <w:ilvl w:val="0"/>
          <w:numId w:val="5"/>
        </w:numPr>
        <w:autoSpaceDE w:val="0"/>
        <w:autoSpaceDN w:val="0"/>
        <w:adjustRightInd w:val="0"/>
        <w:jc w:val="both"/>
        <w:rPr>
          <w:szCs w:val="28"/>
        </w:rPr>
      </w:pPr>
      <w:r w:rsidRPr="00057BAB">
        <w:rPr>
          <w:szCs w:val="28"/>
        </w:rPr>
        <w:t>Парахина</w:t>
      </w:r>
      <w:r w:rsidR="002F4AFF">
        <w:rPr>
          <w:szCs w:val="28"/>
        </w:rPr>
        <w:t>,</w:t>
      </w:r>
      <w:r w:rsidRPr="00057BAB">
        <w:rPr>
          <w:szCs w:val="28"/>
        </w:rPr>
        <w:t xml:space="preserve"> В.</w:t>
      </w:r>
      <w:r w:rsidR="002F4AFF">
        <w:rPr>
          <w:szCs w:val="28"/>
        </w:rPr>
        <w:t xml:space="preserve"> </w:t>
      </w:r>
      <w:r w:rsidRPr="00057BAB">
        <w:rPr>
          <w:szCs w:val="28"/>
        </w:rPr>
        <w:t xml:space="preserve">Н. </w:t>
      </w:r>
      <w:r w:rsidRPr="00057BAB">
        <w:rPr>
          <w:kern w:val="0"/>
          <w:szCs w:val="28"/>
        </w:rPr>
        <w:t>Стратегический менеджмент : учебник / В.</w:t>
      </w:r>
      <w:r w:rsidR="002F4AFF">
        <w:rPr>
          <w:kern w:val="0"/>
          <w:szCs w:val="28"/>
        </w:rPr>
        <w:t xml:space="preserve"> </w:t>
      </w:r>
      <w:r w:rsidRPr="00057BAB">
        <w:rPr>
          <w:kern w:val="0"/>
          <w:szCs w:val="28"/>
        </w:rPr>
        <w:t>Н. Парахина, Л.</w:t>
      </w:r>
      <w:r w:rsidR="002F4AFF">
        <w:rPr>
          <w:kern w:val="0"/>
          <w:szCs w:val="28"/>
        </w:rPr>
        <w:t xml:space="preserve"> </w:t>
      </w:r>
      <w:r w:rsidRPr="00057BAB">
        <w:rPr>
          <w:kern w:val="0"/>
          <w:szCs w:val="28"/>
        </w:rPr>
        <w:t>С. Максименко,С.</w:t>
      </w:r>
      <w:r w:rsidR="002F4AFF">
        <w:rPr>
          <w:kern w:val="0"/>
          <w:szCs w:val="28"/>
        </w:rPr>
        <w:t xml:space="preserve"> </w:t>
      </w:r>
      <w:r w:rsidRPr="00057BAB">
        <w:rPr>
          <w:kern w:val="0"/>
          <w:szCs w:val="28"/>
        </w:rPr>
        <w:t xml:space="preserve">В. Панасенко. </w:t>
      </w:r>
      <w:r w:rsidR="002F4AFF">
        <w:rPr>
          <w:kern w:val="0"/>
          <w:szCs w:val="28"/>
        </w:rPr>
        <w:t>–</w:t>
      </w:r>
      <w:r w:rsidRPr="00057BAB">
        <w:rPr>
          <w:kern w:val="0"/>
          <w:szCs w:val="28"/>
        </w:rPr>
        <w:t xml:space="preserve"> 6-е изд., стер. </w:t>
      </w:r>
      <w:r w:rsidR="002F4AFF">
        <w:rPr>
          <w:kern w:val="0"/>
          <w:szCs w:val="28"/>
        </w:rPr>
        <w:t>–</w:t>
      </w:r>
      <w:r w:rsidRPr="00057BAB">
        <w:rPr>
          <w:kern w:val="0"/>
          <w:szCs w:val="28"/>
        </w:rPr>
        <w:t xml:space="preserve"> М. : КНОРУС, 2017. </w:t>
      </w:r>
      <w:r w:rsidR="002F4AFF">
        <w:rPr>
          <w:kern w:val="0"/>
          <w:szCs w:val="28"/>
        </w:rPr>
        <w:t xml:space="preserve">– </w:t>
      </w:r>
      <w:r w:rsidRPr="00057BAB">
        <w:rPr>
          <w:kern w:val="0"/>
          <w:szCs w:val="28"/>
        </w:rPr>
        <w:t>496 с.</w:t>
      </w:r>
    </w:p>
    <w:p w:rsidR="00611AD5" w:rsidRPr="00057BAB" w:rsidRDefault="00611AD5" w:rsidP="005D06D5">
      <w:pPr>
        <w:pStyle w:val="21"/>
        <w:numPr>
          <w:ilvl w:val="0"/>
          <w:numId w:val="5"/>
        </w:numPr>
        <w:autoSpaceDN w:val="0"/>
        <w:jc w:val="both"/>
        <w:rPr>
          <w:szCs w:val="28"/>
        </w:rPr>
      </w:pPr>
      <w:r w:rsidRPr="00057BAB">
        <w:rPr>
          <w:szCs w:val="28"/>
        </w:rPr>
        <w:t>Парахина</w:t>
      </w:r>
      <w:r w:rsidR="002F4AFF">
        <w:rPr>
          <w:szCs w:val="28"/>
        </w:rPr>
        <w:t>,</w:t>
      </w:r>
      <w:r w:rsidRPr="00057BAB">
        <w:rPr>
          <w:szCs w:val="28"/>
        </w:rPr>
        <w:t xml:space="preserve"> В.</w:t>
      </w:r>
      <w:r w:rsidR="002F4AFF">
        <w:rPr>
          <w:szCs w:val="28"/>
        </w:rPr>
        <w:t xml:space="preserve"> </w:t>
      </w:r>
      <w:r w:rsidRPr="00057BAB">
        <w:rPr>
          <w:szCs w:val="28"/>
        </w:rPr>
        <w:t>Н. Теория организации</w:t>
      </w:r>
      <w:r w:rsidR="002F4AFF">
        <w:rPr>
          <w:szCs w:val="28"/>
        </w:rPr>
        <w:t xml:space="preserve"> </w:t>
      </w:r>
      <w:r w:rsidRPr="00057BAB">
        <w:rPr>
          <w:szCs w:val="28"/>
        </w:rPr>
        <w:t>: учебник</w:t>
      </w:r>
      <w:r w:rsidR="002F4AFF">
        <w:rPr>
          <w:szCs w:val="28"/>
        </w:rPr>
        <w:t xml:space="preserve"> / В. Н. Парахина, Т. М. Федоренко, Е. Ю. Шацкая</w:t>
      </w:r>
      <w:r w:rsidRPr="00057BAB">
        <w:rPr>
          <w:szCs w:val="28"/>
        </w:rPr>
        <w:t>. – М.</w:t>
      </w:r>
      <w:r w:rsidR="002F4AFF">
        <w:rPr>
          <w:szCs w:val="28"/>
        </w:rPr>
        <w:t xml:space="preserve"> </w:t>
      </w:r>
      <w:r w:rsidRPr="00057BAB">
        <w:rPr>
          <w:szCs w:val="28"/>
        </w:rPr>
        <w:t>: КНОРУС, 2014.</w:t>
      </w:r>
    </w:p>
    <w:p w:rsidR="00611AD5" w:rsidRPr="00057BAB" w:rsidRDefault="00611AD5" w:rsidP="005D06D5">
      <w:pPr>
        <w:numPr>
          <w:ilvl w:val="0"/>
          <w:numId w:val="5"/>
        </w:numPr>
        <w:autoSpaceDN w:val="0"/>
        <w:jc w:val="both"/>
        <w:rPr>
          <w:szCs w:val="28"/>
        </w:rPr>
      </w:pPr>
      <w:r w:rsidRPr="00057BAB">
        <w:rPr>
          <w:szCs w:val="28"/>
        </w:rPr>
        <w:t>Персональный менеджмент</w:t>
      </w:r>
      <w:r w:rsidR="002F4AFF">
        <w:rPr>
          <w:szCs w:val="28"/>
        </w:rPr>
        <w:t xml:space="preserve"> </w:t>
      </w:r>
      <w:r w:rsidRPr="00057BAB">
        <w:rPr>
          <w:szCs w:val="28"/>
        </w:rPr>
        <w:t>: учебник</w:t>
      </w:r>
      <w:r w:rsidR="002F4AFF">
        <w:rPr>
          <w:szCs w:val="28"/>
        </w:rPr>
        <w:t xml:space="preserve"> </w:t>
      </w:r>
      <w:r w:rsidRPr="00057BAB">
        <w:rPr>
          <w:szCs w:val="28"/>
        </w:rPr>
        <w:t>/</w:t>
      </w:r>
      <w:r w:rsidR="002F4AFF">
        <w:rPr>
          <w:szCs w:val="28"/>
        </w:rPr>
        <w:t xml:space="preserve"> </w:t>
      </w:r>
      <w:r w:rsidR="002F4AFF" w:rsidRPr="00057BAB">
        <w:rPr>
          <w:color w:val="000000"/>
          <w:szCs w:val="28"/>
        </w:rPr>
        <w:t>С.</w:t>
      </w:r>
      <w:r w:rsidR="002F4AFF">
        <w:rPr>
          <w:color w:val="000000"/>
          <w:szCs w:val="28"/>
        </w:rPr>
        <w:t xml:space="preserve"> </w:t>
      </w:r>
      <w:r w:rsidR="002F4AFF" w:rsidRPr="00057BAB">
        <w:rPr>
          <w:color w:val="000000"/>
          <w:szCs w:val="28"/>
        </w:rPr>
        <w:t>Д.</w:t>
      </w:r>
      <w:r w:rsidR="002F4AFF">
        <w:rPr>
          <w:color w:val="000000"/>
          <w:szCs w:val="28"/>
        </w:rPr>
        <w:t xml:space="preserve"> </w:t>
      </w:r>
      <w:r w:rsidRPr="00057BAB">
        <w:rPr>
          <w:color w:val="000000"/>
          <w:szCs w:val="28"/>
        </w:rPr>
        <w:t xml:space="preserve">Резник, </w:t>
      </w:r>
      <w:r w:rsidR="002F4AFF" w:rsidRPr="00057BAB">
        <w:rPr>
          <w:color w:val="000000"/>
          <w:szCs w:val="28"/>
        </w:rPr>
        <w:t>В.</w:t>
      </w:r>
      <w:r w:rsidR="002F4AFF">
        <w:rPr>
          <w:color w:val="000000"/>
          <w:szCs w:val="28"/>
        </w:rPr>
        <w:t xml:space="preserve"> </w:t>
      </w:r>
      <w:r w:rsidR="002F4AFF" w:rsidRPr="00057BAB">
        <w:rPr>
          <w:color w:val="000000"/>
          <w:szCs w:val="28"/>
        </w:rPr>
        <w:t>В.</w:t>
      </w:r>
      <w:r w:rsidR="002F4AFF">
        <w:rPr>
          <w:color w:val="000000"/>
          <w:szCs w:val="28"/>
        </w:rPr>
        <w:t xml:space="preserve"> </w:t>
      </w:r>
      <w:r w:rsidRPr="00057BAB">
        <w:rPr>
          <w:color w:val="000000"/>
          <w:szCs w:val="28"/>
        </w:rPr>
        <w:t xml:space="preserve">Бондаренко, </w:t>
      </w:r>
      <w:r w:rsidR="002F4AFF" w:rsidRPr="00057BAB">
        <w:rPr>
          <w:color w:val="000000"/>
          <w:szCs w:val="28"/>
        </w:rPr>
        <w:t>С.</w:t>
      </w:r>
      <w:r w:rsidR="002F4AFF">
        <w:rPr>
          <w:color w:val="000000"/>
          <w:szCs w:val="28"/>
        </w:rPr>
        <w:t xml:space="preserve"> </w:t>
      </w:r>
      <w:r w:rsidR="002F4AFF" w:rsidRPr="00057BAB">
        <w:rPr>
          <w:color w:val="000000"/>
          <w:szCs w:val="28"/>
        </w:rPr>
        <w:t>Н.</w:t>
      </w:r>
      <w:r w:rsidR="002F4AFF">
        <w:rPr>
          <w:color w:val="000000"/>
          <w:szCs w:val="28"/>
        </w:rPr>
        <w:t xml:space="preserve"> </w:t>
      </w:r>
      <w:r w:rsidRPr="00057BAB">
        <w:rPr>
          <w:color w:val="000000"/>
          <w:szCs w:val="28"/>
        </w:rPr>
        <w:t xml:space="preserve">Соколов, </w:t>
      </w:r>
      <w:r w:rsidR="002F4AFF" w:rsidRPr="00057BAB">
        <w:rPr>
          <w:color w:val="000000"/>
          <w:szCs w:val="28"/>
        </w:rPr>
        <w:t>Ф.</w:t>
      </w:r>
      <w:r w:rsidR="002F4AFF">
        <w:rPr>
          <w:color w:val="000000"/>
          <w:szCs w:val="28"/>
        </w:rPr>
        <w:t xml:space="preserve"> </w:t>
      </w:r>
      <w:r w:rsidR="002F4AFF" w:rsidRPr="00057BAB">
        <w:rPr>
          <w:color w:val="000000"/>
          <w:szCs w:val="28"/>
        </w:rPr>
        <w:t xml:space="preserve">Е. </w:t>
      </w:r>
      <w:r w:rsidRPr="00057BAB">
        <w:rPr>
          <w:color w:val="000000"/>
          <w:szCs w:val="28"/>
        </w:rPr>
        <w:t>Удалов</w:t>
      </w:r>
      <w:r w:rsidR="002F4AFF">
        <w:rPr>
          <w:color w:val="000000"/>
          <w:szCs w:val="28"/>
        </w:rPr>
        <w:t>. –</w:t>
      </w:r>
      <w:r w:rsidRPr="00057BAB">
        <w:rPr>
          <w:color w:val="000000"/>
          <w:szCs w:val="28"/>
        </w:rPr>
        <w:t xml:space="preserve"> 3-е изд., перераб. и доп. </w:t>
      </w:r>
      <w:r w:rsidR="002F4AFF">
        <w:rPr>
          <w:color w:val="000000"/>
          <w:szCs w:val="28"/>
        </w:rPr>
        <w:t>–</w:t>
      </w:r>
      <w:r w:rsidRPr="00057BAB">
        <w:rPr>
          <w:color w:val="000000"/>
          <w:szCs w:val="28"/>
        </w:rPr>
        <w:t xml:space="preserve"> М.</w:t>
      </w:r>
      <w:r w:rsidR="002F4AFF">
        <w:rPr>
          <w:color w:val="000000"/>
          <w:szCs w:val="28"/>
        </w:rPr>
        <w:t xml:space="preserve"> </w:t>
      </w:r>
      <w:r w:rsidRPr="00057BAB">
        <w:rPr>
          <w:color w:val="000000"/>
          <w:szCs w:val="28"/>
        </w:rPr>
        <w:t>: ИНФРА-М, 2008</w:t>
      </w:r>
      <w:r w:rsidRPr="00057BAB">
        <w:rPr>
          <w:szCs w:val="28"/>
        </w:rPr>
        <w:t xml:space="preserve">. </w:t>
      </w:r>
      <w:r w:rsidR="002F4AFF">
        <w:rPr>
          <w:szCs w:val="28"/>
        </w:rPr>
        <w:t>–</w:t>
      </w:r>
      <w:r w:rsidRPr="00057BAB">
        <w:rPr>
          <w:szCs w:val="28"/>
        </w:rPr>
        <w:t xml:space="preserve"> 210 с.</w:t>
      </w:r>
    </w:p>
    <w:p w:rsidR="00611AD5" w:rsidRPr="00057BAB" w:rsidRDefault="00611AD5" w:rsidP="005D06D5">
      <w:pPr>
        <w:numPr>
          <w:ilvl w:val="0"/>
          <w:numId w:val="5"/>
        </w:numPr>
        <w:autoSpaceDN w:val="0"/>
        <w:jc w:val="both"/>
        <w:rPr>
          <w:szCs w:val="28"/>
        </w:rPr>
      </w:pPr>
      <w:r w:rsidRPr="00057BAB">
        <w:rPr>
          <w:szCs w:val="28"/>
        </w:rPr>
        <w:t>Попов, А. А. Общий менеджмент :</w:t>
      </w:r>
      <w:r w:rsidR="002F4AFF">
        <w:rPr>
          <w:szCs w:val="28"/>
        </w:rPr>
        <w:t xml:space="preserve"> </w:t>
      </w:r>
      <w:r w:rsidRPr="00057BAB">
        <w:rPr>
          <w:szCs w:val="28"/>
        </w:rPr>
        <w:t xml:space="preserve">учебное пособие / </w:t>
      </w:r>
      <w:r w:rsidR="002F4AFF" w:rsidRPr="00057BAB">
        <w:rPr>
          <w:szCs w:val="28"/>
        </w:rPr>
        <w:t>А. А</w:t>
      </w:r>
      <w:r w:rsidR="002F4AFF">
        <w:rPr>
          <w:szCs w:val="28"/>
        </w:rPr>
        <w:t>.</w:t>
      </w:r>
      <w:r w:rsidR="002F4AFF" w:rsidRPr="00057BAB">
        <w:rPr>
          <w:szCs w:val="28"/>
        </w:rPr>
        <w:t xml:space="preserve"> </w:t>
      </w:r>
      <w:r w:rsidRPr="00057BAB">
        <w:rPr>
          <w:szCs w:val="28"/>
        </w:rPr>
        <w:t xml:space="preserve">Попов. – М. : Ай Пи Эр Медиа, 2016. </w:t>
      </w:r>
      <w:r w:rsidR="002F4AFF">
        <w:rPr>
          <w:szCs w:val="28"/>
        </w:rPr>
        <w:t>–</w:t>
      </w:r>
      <w:r w:rsidRPr="00057BAB">
        <w:rPr>
          <w:szCs w:val="28"/>
        </w:rPr>
        <w:t xml:space="preserve"> 567 с.</w:t>
      </w:r>
    </w:p>
    <w:p w:rsidR="00611AD5" w:rsidRPr="00057BAB" w:rsidRDefault="00611AD5" w:rsidP="005D06D5">
      <w:pPr>
        <w:pStyle w:val="p24"/>
        <w:numPr>
          <w:ilvl w:val="0"/>
          <w:numId w:val="5"/>
        </w:numPr>
        <w:autoSpaceDN w:val="0"/>
        <w:jc w:val="both"/>
        <w:rPr>
          <w:sz w:val="28"/>
          <w:szCs w:val="28"/>
        </w:rPr>
      </w:pPr>
      <w:r w:rsidRPr="00057BAB">
        <w:rPr>
          <w:rStyle w:val="ft21"/>
          <w:color w:val="000000"/>
          <w:sz w:val="28"/>
          <w:szCs w:val="28"/>
        </w:rPr>
        <w:t xml:space="preserve">Практикум </w:t>
      </w:r>
      <w:r w:rsidRPr="00057BAB">
        <w:rPr>
          <w:color w:val="000000"/>
          <w:sz w:val="28"/>
          <w:szCs w:val="28"/>
        </w:rPr>
        <w:t>по теории управления</w:t>
      </w:r>
      <w:r w:rsidR="002F4AFF">
        <w:rPr>
          <w:color w:val="000000"/>
          <w:sz w:val="28"/>
          <w:szCs w:val="28"/>
        </w:rPr>
        <w:t xml:space="preserve"> </w:t>
      </w:r>
      <w:r w:rsidRPr="00057BAB">
        <w:rPr>
          <w:color w:val="000000"/>
          <w:sz w:val="28"/>
          <w:szCs w:val="28"/>
        </w:rPr>
        <w:t xml:space="preserve">: </w:t>
      </w:r>
      <w:r w:rsidR="002F4AFF">
        <w:rPr>
          <w:color w:val="000000"/>
          <w:sz w:val="28"/>
          <w:szCs w:val="28"/>
        </w:rPr>
        <w:t>у</w:t>
      </w:r>
      <w:r w:rsidRPr="00057BAB">
        <w:rPr>
          <w:color w:val="000000"/>
          <w:sz w:val="28"/>
          <w:szCs w:val="28"/>
        </w:rPr>
        <w:t>чебное пособие /</w:t>
      </w:r>
      <w:r w:rsidR="002F4AFF">
        <w:rPr>
          <w:color w:val="000000"/>
          <w:sz w:val="28"/>
          <w:szCs w:val="28"/>
        </w:rPr>
        <w:t xml:space="preserve"> </w:t>
      </w:r>
      <w:r w:rsidRPr="00057BAB">
        <w:rPr>
          <w:color w:val="000000"/>
          <w:sz w:val="28"/>
          <w:szCs w:val="28"/>
        </w:rPr>
        <w:t>Под ред. Ю. В. Васильева, В. Н. Парахиной, Л. И. Ушвицкого.</w:t>
      </w:r>
      <w:r w:rsidR="002F4AFF">
        <w:rPr>
          <w:color w:val="000000"/>
          <w:sz w:val="28"/>
          <w:szCs w:val="28"/>
        </w:rPr>
        <w:t xml:space="preserve"> </w:t>
      </w:r>
      <w:r w:rsidRPr="00057BAB">
        <w:rPr>
          <w:color w:val="000000"/>
          <w:sz w:val="28"/>
          <w:szCs w:val="28"/>
        </w:rPr>
        <w:t>–</w:t>
      </w:r>
      <w:r w:rsidR="002F4AFF">
        <w:rPr>
          <w:color w:val="000000"/>
          <w:sz w:val="28"/>
          <w:szCs w:val="28"/>
        </w:rPr>
        <w:t xml:space="preserve"> </w:t>
      </w:r>
      <w:r w:rsidRPr="00057BAB">
        <w:rPr>
          <w:color w:val="000000"/>
          <w:sz w:val="28"/>
          <w:szCs w:val="28"/>
        </w:rPr>
        <w:t xml:space="preserve">2-еизд., доп. </w:t>
      </w:r>
      <w:r w:rsidR="002F4AFF">
        <w:rPr>
          <w:color w:val="000000"/>
          <w:sz w:val="28"/>
          <w:szCs w:val="28"/>
        </w:rPr>
        <w:t>–</w:t>
      </w:r>
      <w:r w:rsidRPr="00057BAB">
        <w:rPr>
          <w:color w:val="000000"/>
          <w:sz w:val="28"/>
          <w:szCs w:val="28"/>
        </w:rPr>
        <w:t xml:space="preserve"> М.</w:t>
      </w:r>
      <w:r w:rsidR="002F4AFF">
        <w:rPr>
          <w:color w:val="000000"/>
          <w:sz w:val="28"/>
          <w:szCs w:val="28"/>
        </w:rPr>
        <w:t xml:space="preserve"> </w:t>
      </w:r>
      <w:r w:rsidRPr="00057BAB">
        <w:rPr>
          <w:color w:val="000000"/>
          <w:sz w:val="28"/>
          <w:szCs w:val="28"/>
        </w:rPr>
        <w:t xml:space="preserve">: Финансы и статистика, 2005. </w:t>
      </w:r>
      <w:r w:rsidR="002F4AFF">
        <w:rPr>
          <w:color w:val="000000"/>
          <w:sz w:val="28"/>
          <w:szCs w:val="28"/>
        </w:rPr>
        <w:t>–</w:t>
      </w:r>
      <w:r w:rsidRPr="00057BAB">
        <w:rPr>
          <w:color w:val="000000"/>
          <w:sz w:val="28"/>
          <w:szCs w:val="28"/>
        </w:rPr>
        <w:t xml:space="preserve"> 304 с</w:t>
      </w:r>
      <w:r w:rsidRPr="00057BAB">
        <w:rPr>
          <w:sz w:val="28"/>
          <w:szCs w:val="28"/>
        </w:rPr>
        <w:t>.</w:t>
      </w:r>
    </w:p>
    <w:p w:rsidR="00611AD5" w:rsidRPr="00057BAB" w:rsidRDefault="00611AD5" w:rsidP="005D06D5">
      <w:pPr>
        <w:numPr>
          <w:ilvl w:val="0"/>
          <w:numId w:val="5"/>
        </w:numPr>
        <w:autoSpaceDN w:val="0"/>
        <w:jc w:val="both"/>
        <w:rPr>
          <w:szCs w:val="28"/>
        </w:rPr>
      </w:pPr>
      <w:r w:rsidRPr="00057BAB">
        <w:rPr>
          <w:color w:val="000000"/>
          <w:szCs w:val="28"/>
        </w:rPr>
        <w:t>Разу</w:t>
      </w:r>
      <w:r w:rsidR="002F4AFF">
        <w:rPr>
          <w:color w:val="000000"/>
          <w:szCs w:val="28"/>
        </w:rPr>
        <w:t>,</w:t>
      </w:r>
      <w:r w:rsidRPr="00057BAB">
        <w:rPr>
          <w:color w:val="000000"/>
          <w:szCs w:val="28"/>
        </w:rPr>
        <w:t xml:space="preserve"> М.</w:t>
      </w:r>
      <w:r w:rsidR="002F4AFF">
        <w:rPr>
          <w:color w:val="000000"/>
          <w:szCs w:val="28"/>
        </w:rPr>
        <w:t xml:space="preserve"> </w:t>
      </w:r>
      <w:r w:rsidRPr="00057BAB">
        <w:rPr>
          <w:color w:val="000000"/>
          <w:szCs w:val="28"/>
        </w:rPr>
        <w:t>Л. Менеджмент</w:t>
      </w:r>
      <w:r w:rsidR="002F4AFF">
        <w:rPr>
          <w:color w:val="000000"/>
          <w:szCs w:val="28"/>
        </w:rPr>
        <w:t xml:space="preserve"> </w:t>
      </w:r>
      <w:r w:rsidRPr="00057BAB">
        <w:rPr>
          <w:color w:val="000000"/>
          <w:szCs w:val="28"/>
        </w:rPr>
        <w:t>:</w:t>
      </w:r>
      <w:r w:rsidR="002F4AFF">
        <w:rPr>
          <w:color w:val="000000"/>
          <w:szCs w:val="28"/>
        </w:rPr>
        <w:t xml:space="preserve"> </w:t>
      </w:r>
      <w:r w:rsidRPr="00057BAB">
        <w:rPr>
          <w:color w:val="000000"/>
          <w:szCs w:val="28"/>
        </w:rPr>
        <w:t>учебник</w:t>
      </w:r>
      <w:r w:rsidR="002F4AFF">
        <w:rPr>
          <w:color w:val="000000"/>
          <w:szCs w:val="28"/>
        </w:rPr>
        <w:t xml:space="preserve"> / М. Л. Разу</w:t>
      </w:r>
      <w:r w:rsidRPr="00057BAB">
        <w:rPr>
          <w:szCs w:val="28"/>
        </w:rPr>
        <w:t>. – М.</w:t>
      </w:r>
      <w:r w:rsidR="002F4AFF">
        <w:rPr>
          <w:szCs w:val="28"/>
        </w:rPr>
        <w:t xml:space="preserve"> </w:t>
      </w:r>
      <w:r w:rsidRPr="00057BAB">
        <w:rPr>
          <w:szCs w:val="28"/>
        </w:rPr>
        <w:t>: КНОРУС, 2017.</w:t>
      </w:r>
    </w:p>
    <w:p w:rsidR="00611AD5" w:rsidRPr="00057BAB" w:rsidRDefault="00611AD5" w:rsidP="005D06D5">
      <w:pPr>
        <w:numPr>
          <w:ilvl w:val="0"/>
          <w:numId w:val="5"/>
        </w:numPr>
        <w:autoSpaceDE w:val="0"/>
        <w:autoSpaceDN w:val="0"/>
        <w:adjustRightInd w:val="0"/>
        <w:jc w:val="both"/>
        <w:rPr>
          <w:bCs/>
          <w:kern w:val="0"/>
          <w:szCs w:val="28"/>
        </w:rPr>
      </w:pPr>
      <w:r w:rsidRPr="00057BAB">
        <w:rPr>
          <w:szCs w:val="28"/>
        </w:rPr>
        <w:t>Румянцева</w:t>
      </w:r>
      <w:r w:rsidR="002F4AFF">
        <w:rPr>
          <w:szCs w:val="28"/>
        </w:rPr>
        <w:t>,</w:t>
      </w:r>
      <w:r w:rsidRPr="00057BAB">
        <w:rPr>
          <w:szCs w:val="28"/>
        </w:rPr>
        <w:t xml:space="preserve"> З.</w:t>
      </w:r>
      <w:r w:rsidR="002F4AFF">
        <w:rPr>
          <w:szCs w:val="28"/>
        </w:rPr>
        <w:t xml:space="preserve"> </w:t>
      </w:r>
      <w:r w:rsidRPr="00057BAB">
        <w:rPr>
          <w:szCs w:val="28"/>
        </w:rPr>
        <w:t>П. Общее управление организацией. Теория и практика : учебник</w:t>
      </w:r>
      <w:r w:rsidR="002F4AFF">
        <w:rPr>
          <w:szCs w:val="28"/>
        </w:rPr>
        <w:t xml:space="preserve"> / З. П. Румянцева</w:t>
      </w:r>
      <w:r w:rsidRPr="00057BAB">
        <w:rPr>
          <w:szCs w:val="28"/>
        </w:rPr>
        <w:t>. – М.</w:t>
      </w:r>
      <w:r w:rsidR="004C1263">
        <w:rPr>
          <w:szCs w:val="28"/>
        </w:rPr>
        <w:t xml:space="preserve"> </w:t>
      </w:r>
      <w:r w:rsidRPr="00057BAB">
        <w:rPr>
          <w:szCs w:val="28"/>
        </w:rPr>
        <w:t xml:space="preserve">: ИНФРА-М, 2007. </w:t>
      </w:r>
      <w:r w:rsidR="002F4AFF">
        <w:rPr>
          <w:szCs w:val="28"/>
        </w:rPr>
        <w:t>–</w:t>
      </w:r>
      <w:r w:rsidRPr="00057BAB">
        <w:rPr>
          <w:szCs w:val="28"/>
        </w:rPr>
        <w:t xml:space="preserve">  304</w:t>
      </w:r>
      <w:r w:rsidR="00B73EEC">
        <w:rPr>
          <w:szCs w:val="28"/>
        </w:rPr>
        <w:t xml:space="preserve"> </w:t>
      </w:r>
      <w:r w:rsidRPr="00057BAB">
        <w:rPr>
          <w:szCs w:val="28"/>
        </w:rPr>
        <w:t>с.</w:t>
      </w:r>
    </w:p>
    <w:p w:rsidR="00611AD5" w:rsidRPr="00057BAB" w:rsidRDefault="00611AD5" w:rsidP="005D06D5">
      <w:pPr>
        <w:numPr>
          <w:ilvl w:val="0"/>
          <w:numId w:val="5"/>
        </w:numPr>
        <w:autoSpaceDE w:val="0"/>
        <w:autoSpaceDN w:val="0"/>
        <w:adjustRightInd w:val="0"/>
        <w:jc w:val="both"/>
        <w:rPr>
          <w:bCs/>
          <w:kern w:val="0"/>
          <w:szCs w:val="28"/>
        </w:rPr>
      </w:pPr>
      <w:r w:rsidRPr="00057BAB">
        <w:rPr>
          <w:szCs w:val="28"/>
        </w:rPr>
        <w:t>Семенов, А. К. Теория менеджмента : учебник для бакалавров / А.</w:t>
      </w:r>
      <w:r w:rsidR="004069F7">
        <w:rPr>
          <w:szCs w:val="28"/>
        </w:rPr>
        <w:t xml:space="preserve"> </w:t>
      </w:r>
      <w:r w:rsidRPr="00057BAB">
        <w:rPr>
          <w:szCs w:val="28"/>
        </w:rPr>
        <w:t>К. Семенов, В.</w:t>
      </w:r>
      <w:r w:rsidR="004069F7">
        <w:rPr>
          <w:szCs w:val="28"/>
        </w:rPr>
        <w:t xml:space="preserve"> </w:t>
      </w:r>
      <w:r w:rsidRPr="00057BAB">
        <w:rPr>
          <w:szCs w:val="28"/>
        </w:rPr>
        <w:t xml:space="preserve">И. Набоков. </w:t>
      </w:r>
      <w:r w:rsidR="004069F7">
        <w:rPr>
          <w:szCs w:val="28"/>
        </w:rPr>
        <w:t>–</w:t>
      </w:r>
      <w:r w:rsidRPr="00057BAB">
        <w:rPr>
          <w:szCs w:val="28"/>
        </w:rPr>
        <w:t xml:space="preserve"> М</w:t>
      </w:r>
      <w:r w:rsidR="004069F7">
        <w:rPr>
          <w:szCs w:val="28"/>
        </w:rPr>
        <w:t>.</w:t>
      </w:r>
      <w:r w:rsidRPr="00057BAB">
        <w:rPr>
          <w:szCs w:val="28"/>
        </w:rPr>
        <w:t xml:space="preserve"> : Дашков и К</w:t>
      </w:r>
      <w:r w:rsidR="004069F7">
        <w:rPr>
          <w:szCs w:val="28"/>
        </w:rPr>
        <w:t>.</w:t>
      </w:r>
      <w:r w:rsidRPr="00057BAB">
        <w:rPr>
          <w:szCs w:val="28"/>
        </w:rPr>
        <w:t xml:space="preserve">, 2012. </w:t>
      </w:r>
      <w:r w:rsidR="004069F7">
        <w:rPr>
          <w:szCs w:val="28"/>
        </w:rPr>
        <w:t>–</w:t>
      </w:r>
      <w:r w:rsidRPr="00057BAB">
        <w:rPr>
          <w:szCs w:val="28"/>
        </w:rPr>
        <w:t xml:space="preserve"> 489, [1] с.</w:t>
      </w:r>
    </w:p>
    <w:p w:rsidR="00611AD5" w:rsidRPr="00057BAB" w:rsidRDefault="00611AD5" w:rsidP="005D06D5">
      <w:pPr>
        <w:numPr>
          <w:ilvl w:val="0"/>
          <w:numId w:val="5"/>
        </w:numPr>
        <w:autoSpaceDN w:val="0"/>
        <w:jc w:val="both"/>
        <w:rPr>
          <w:szCs w:val="28"/>
        </w:rPr>
      </w:pPr>
      <w:r w:rsidRPr="00057BAB">
        <w:rPr>
          <w:szCs w:val="28"/>
        </w:rPr>
        <w:t>Семенова</w:t>
      </w:r>
      <w:r w:rsidR="004069F7">
        <w:rPr>
          <w:szCs w:val="28"/>
        </w:rPr>
        <w:t>,</w:t>
      </w:r>
      <w:r w:rsidRPr="00057BAB">
        <w:rPr>
          <w:szCs w:val="28"/>
        </w:rPr>
        <w:t xml:space="preserve"> И.</w:t>
      </w:r>
      <w:r w:rsidR="004069F7">
        <w:rPr>
          <w:szCs w:val="28"/>
        </w:rPr>
        <w:t xml:space="preserve"> </w:t>
      </w:r>
      <w:r w:rsidRPr="00057BAB">
        <w:rPr>
          <w:szCs w:val="28"/>
        </w:rPr>
        <w:t xml:space="preserve">И. </w:t>
      </w:r>
      <w:r w:rsidRPr="00057BAB">
        <w:rPr>
          <w:color w:val="000000"/>
          <w:szCs w:val="28"/>
        </w:rPr>
        <w:t>История менеджмента</w:t>
      </w:r>
      <w:r w:rsidR="004069F7">
        <w:rPr>
          <w:color w:val="000000"/>
          <w:szCs w:val="28"/>
        </w:rPr>
        <w:t xml:space="preserve"> </w:t>
      </w:r>
      <w:r w:rsidRPr="00057BAB">
        <w:rPr>
          <w:color w:val="000000"/>
          <w:szCs w:val="28"/>
        </w:rPr>
        <w:t>: учеб.пособие для студентов вузов, обучающихся по экономическим специальностям / И.</w:t>
      </w:r>
      <w:r w:rsidR="004069F7">
        <w:rPr>
          <w:color w:val="000000"/>
          <w:szCs w:val="28"/>
        </w:rPr>
        <w:t xml:space="preserve"> </w:t>
      </w:r>
      <w:r w:rsidRPr="00057BAB">
        <w:rPr>
          <w:color w:val="000000"/>
          <w:szCs w:val="28"/>
        </w:rPr>
        <w:t xml:space="preserve">И. Семенова. </w:t>
      </w:r>
      <w:r w:rsidR="004069F7">
        <w:rPr>
          <w:color w:val="000000"/>
          <w:szCs w:val="28"/>
        </w:rPr>
        <w:t xml:space="preserve">– </w:t>
      </w:r>
      <w:r w:rsidRPr="00057BAB">
        <w:rPr>
          <w:color w:val="000000"/>
          <w:szCs w:val="28"/>
        </w:rPr>
        <w:t xml:space="preserve">2-еизд., перераб. и доп. </w:t>
      </w:r>
      <w:r w:rsidR="004069F7">
        <w:rPr>
          <w:color w:val="000000"/>
          <w:szCs w:val="28"/>
        </w:rPr>
        <w:t>–</w:t>
      </w:r>
      <w:r w:rsidRPr="00057BAB">
        <w:rPr>
          <w:color w:val="000000"/>
          <w:szCs w:val="28"/>
        </w:rPr>
        <w:t xml:space="preserve"> М.</w:t>
      </w:r>
      <w:r w:rsidR="004069F7">
        <w:rPr>
          <w:color w:val="000000"/>
          <w:szCs w:val="28"/>
        </w:rPr>
        <w:t xml:space="preserve"> </w:t>
      </w:r>
      <w:r w:rsidRPr="00057BAB">
        <w:rPr>
          <w:color w:val="000000"/>
          <w:szCs w:val="28"/>
        </w:rPr>
        <w:t>: ЮНИТИ</w:t>
      </w:r>
      <w:r w:rsidR="004069F7">
        <w:rPr>
          <w:color w:val="000000"/>
          <w:szCs w:val="28"/>
        </w:rPr>
        <w:t>-</w:t>
      </w:r>
      <w:r w:rsidRPr="00057BAB">
        <w:rPr>
          <w:color w:val="000000"/>
          <w:szCs w:val="28"/>
        </w:rPr>
        <w:t xml:space="preserve">ДАНА, 2009. </w:t>
      </w:r>
      <w:r w:rsidR="004069F7">
        <w:rPr>
          <w:color w:val="000000"/>
          <w:szCs w:val="28"/>
        </w:rPr>
        <w:t>–</w:t>
      </w:r>
      <w:r w:rsidRPr="00057BAB">
        <w:rPr>
          <w:color w:val="000000"/>
          <w:szCs w:val="28"/>
        </w:rPr>
        <w:t xml:space="preserve"> 199 с.</w:t>
      </w:r>
    </w:p>
    <w:p w:rsidR="00611AD5" w:rsidRPr="00057BAB" w:rsidRDefault="00611AD5" w:rsidP="005D06D5">
      <w:pPr>
        <w:numPr>
          <w:ilvl w:val="0"/>
          <w:numId w:val="5"/>
        </w:numPr>
        <w:autoSpaceDN w:val="0"/>
        <w:jc w:val="both"/>
        <w:rPr>
          <w:szCs w:val="28"/>
        </w:rPr>
      </w:pPr>
      <w:r w:rsidRPr="00057BAB">
        <w:rPr>
          <w:szCs w:val="28"/>
        </w:rPr>
        <w:t>Современное управление</w:t>
      </w:r>
      <w:r w:rsidR="004069F7">
        <w:rPr>
          <w:szCs w:val="28"/>
        </w:rPr>
        <w:t xml:space="preserve"> </w:t>
      </w:r>
      <w:r w:rsidRPr="00057BAB">
        <w:rPr>
          <w:szCs w:val="28"/>
        </w:rPr>
        <w:t>/ Пер. с англ. /</w:t>
      </w:r>
      <w:r w:rsidR="004069F7">
        <w:rPr>
          <w:szCs w:val="28"/>
        </w:rPr>
        <w:t xml:space="preserve"> </w:t>
      </w:r>
      <w:r w:rsidRPr="00057BAB">
        <w:rPr>
          <w:szCs w:val="28"/>
        </w:rPr>
        <w:t>Под ред. Д.</w:t>
      </w:r>
      <w:r w:rsidR="004069F7">
        <w:rPr>
          <w:szCs w:val="28"/>
        </w:rPr>
        <w:t xml:space="preserve"> </w:t>
      </w:r>
      <w:r w:rsidRPr="00057BAB">
        <w:rPr>
          <w:szCs w:val="28"/>
        </w:rPr>
        <w:t>Н.</w:t>
      </w:r>
      <w:r w:rsidR="004069F7">
        <w:rPr>
          <w:szCs w:val="28"/>
        </w:rPr>
        <w:t xml:space="preserve"> </w:t>
      </w:r>
      <w:r w:rsidRPr="00057BAB">
        <w:rPr>
          <w:szCs w:val="28"/>
        </w:rPr>
        <w:t>Карпухина и Б.</w:t>
      </w:r>
      <w:r w:rsidR="00B73EEC">
        <w:rPr>
          <w:szCs w:val="28"/>
        </w:rPr>
        <w:t xml:space="preserve"> </w:t>
      </w:r>
      <w:r w:rsidRPr="00057BAB">
        <w:rPr>
          <w:szCs w:val="28"/>
        </w:rPr>
        <w:t>З.</w:t>
      </w:r>
      <w:r w:rsidR="00B73EEC">
        <w:rPr>
          <w:szCs w:val="28"/>
        </w:rPr>
        <w:t xml:space="preserve"> </w:t>
      </w:r>
      <w:r w:rsidRPr="00057BAB">
        <w:rPr>
          <w:szCs w:val="28"/>
        </w:rPr>
        <w:t>Мильнера. Т</w:t>
      </w:r>
      <w:r w:rsidR="00B73EEC">
        <w:rPr>
          <w:szCs w:val="28"/>
        </w:rPr>
        <w:t xml:space="preserve">ом </w:t>
      </w:r>
      <w:r w:rsidRPr="00057BAB">
        <w:rPr>
          <w:szCs w:val="28"/>
        </w:rPr>
        <w:t>1. – М.</w:t>
      </w:r>
      <w:r w:rsidR="00B73EEC">
        <w:rPr>
          <w:szCs w:val="28"/>
        </w:rPr>
        <w:t xml:space="preserve"> </w:t>
      </w:r>
      <w:r w:rsidRPr="00057BAB">
        <w:rPr>
          <w:szCs w:val="28"/>
        </w:rPr>
        <w:t xml:space="preserve">: Издатцентр, 1997. </w:t>
      </w:r>
      <w:r w:rsidR="00B73EEC">
        <w:rPr>
          <w:szCs w:val="28"/>
        </w:rPr>
        <w:t>–</w:t>
      </w:r>
      <w:r w:rsidRPr="00057BAB">
        <w:rPr>
          <w:szCs w:val="28"/>
        </w:rPr>
        <w:t xml:space="preserve"> 584</w:t>
      </w:r>
      <w:r w:rsidR="00B73EEC">
        <w:rPr>
          <w:szCs w:val="28"/>
        </w:rPr>
        <w:t xml:space="preserve"> </w:t>
      </w:r>
      <w:r w:rsidRPr="00057BAB">
        <w:rPr>
          <w:szCs w:val="28"/>
        </w:rPr>
        <w:t>с.</w:t>
      </w:r>
    </w:p>
    <w:p w:rsidR="00611AD5" w:rsidRPr="00057BAB" w:rsidRDefault="00611AD5" w:rsidP="005D06D5">
      <w:pPr>
        <w:numPr>
          <w:ilvl w:val="0"/>
          <w:numId w:val="5"/>
        </w:numPr>
        <w:autoSpaceDN w:val="0"/>
        <w:jc w:val="both"/>
        <w:rPr>
          <w:szCs w:val="28"/>
        </w:rPr>
      </w:pPr>
      <w:r w:rsidRPr="00057BAB">
        <w:rPr>
          <w:szCs w:val="28"/>
        </w:rPr>
        <w:t>Современное управление</w:t>
      </w:r>
      <w:r w:rsidR="00B73EEC">
        <w:rPr>
          <w:szCs w:val="28"/>
        </w:rPr>
        <w:t xml:space="preserve"> </w:t>
      </w:r>
      <w:r w:rsidRPr="00057BAB">
        <w:rPr>
          <w:szCs w:val="28"/>
        </w:rPr>
        <w:t>/ Пер. с англ. /</w:t>
      </w:r>
      <w:r w:rsidR="00B73EEC">
        <w:rPr>
          <w:szCs w:val="28"/>
        </w:rPr>
        <w:t xml:space="preserve"> </w:t>
      </w:r>
      <w:r w:rsidRPr="00057BAB">
        <w:rPr>
          <w:szCs w:val="28"/>
        </w:rPr>
        <w:t>Под ред. Д.</w:t>
      </w:r>
      <w:r w:rsidR="00B73EEC">
        <w:rPr>
          <w:szCs w:val="28"/>
        </w:rPr>
        <w:t xml:space="preserve"> </w:t>
      </w:r>
      <w:r w:rsidRPr="00057BAB">
        <w:rPr>
          <w:szCs w:val="28"/>
        </w:rPr>
        <w:t>Н.Карпухина и Б.</w:t>
      </w:r>
      <w:r w:rsidR="00B73EEC">
        <w:rPr>
          <w:szCs w:val="28"/>
        </w:rPr>
        <w:t xml:space="preserve"> </w:t>
      </w:r>
      <w:r w:rsidRPr="00057BAB">
        <w:rPr>
          <w:szCs w:val="28"/>
        </w:rPr>
        <w:t>З.</w:t>
      </w:r>
      <w:r w:rsidR="00B73EEC">
        <w:rPr>
          <w:szCs w:val="28"/>
        </w:rPr>
        <w:t xml:space="preserve"> </w:t>
      </w:r>
      <w:r w:rsidRPr="00057BAB">
        <w:rPr>
          <w:szCs w:val="28"/>
        </w:rPr>
        <w:t>Мильнера. Т</w:t>
      </w:r>
      <w:r w:rsidR="00B73EEC">
        <w:rPr>
          <w:szCs w:val="28"/>
        </w:rPr>
        <w:t xml:space="preserve">ом </w:t>
      </w:r>
      <w:r w:rsidRPr="00057BAB">
        <w:rPr>
          <w:szCs w:val="28"/>
        </w:rPr>
        <w:t>2. – М.</w:t>
      </w:r>
      <w:r w:rsidR="00B73EEC">
        <w:rPr>
          <w:szCs w:val="28"/>
        </w:rPr>
        <w:t xml:space="preserve"> </w:t>
      </w:r>
      <w:r w:rsidRPr="00057BAB">
        <w:rPr>
          <w:szCs w:val="28"/>
        </w:rPr>
        <w:t xml:space="preserve">: Издатцентр, 1997. </w:t>
      </w:r>
      <w:r w:rsidR="00B73EEC">
        <w:rPr>
          <w:szCs w:val="28"/>
        </w:rPr>
        <w:t>–</w:t>
      </w:r>
      <w:r w:rsidRPr="00057BAB">
        <w:rPr>
          <w:szCs w:val="28"/>
        </w:rPr>
        <w:t xml:space="preserve"> 576</w:t>
      </w:r>
      <w:r w:rsidR="00B73EEC">
        <w:rPr>
          <w:szCs w:val="28"/>
        </w:rPr>
        <w:t xml:space="preserve"> </w:t>
      </w:r>
      <w:r w:rsidRPr="00057BAB">
        <w:rPr>
          <w:szCs w:val="28"/>
        </w:rPr>
        <w:t>с.</w:t>
      </w:r>
    </w:p>
    <w:p w:rsidR="00611AD5" w:rsidRPr="00057BAB" w:rsidRDefault="00611AD5" w:rsidP="005D06D5">
      <w:pPr>
        <w:numPr>
          <w:ilvl w:val="0"/>
          <w:numId w:val="5"/>
        </w:numPr>
        <w:autoSpaceDN w:val="0"/>
        <w:jc w:val="both"/>
        <w:rPr>
          <w:szCs w:val="28"/>
        </w:rPr>
      </w:pPr>
      <w:r w:rsidRPr="00057BAB">
        <w:rPr>
          <w:bCs/>
          <w:szCs w:val="28"/>
        </w:rPr>
        <w:t>Современный менеджмент</w:t>
      </w:r>
      <w:r w:rsidR="00B73EEC">
        <w:rPr>
          <w:bCs/>
          <w:szCs w:val="28"/>
        </w:rPr>
        <w:t xml:space="preserve"> </w:t>
      </w:r>
      <w:r w:rsidRPr="00057BAB">
        <w:rPr>
          <w:bCs/>
          <w:szCs w:val="28"/>
        </w:rPr>
        <w:t xml:space="preserve">: </w:t>
      </w:r>
      <w:r w:rsidR="00B73EEC">
        <w:rPr>
          <w:bCs/>
          <w:szCs w:val="28"/>
        </w:rPr>
        <w:t>у</w:t>
      </w:r>
      <w:r w:rsidRPr="00057BAB">
        <w:rPr>
          <w:bCs/>
          <w:szCs w:val="28"/>
        </w:rPr>
        <w:t>чебник / Под ред. проф. М.</w:t>
      </w:r>
      <w:r w:rsidR="00B73EEC">
        <w:rPr>
          <w:bCs/>
          <w:szCs w:val="28"/>
        </w:rPr>
        <w:t xml:space="preserve"> </w:t>
      </w:r>
      <w:r w:rsidRPr="00057BAB">
        <w:rPr>
          <w:bCs/>
          <w:szCs w:val="28"/>
        </w:rPr>
        <w:t>М. Максимцова, В.</w:t>
      </w:r>
      <w:r w:rsidR="00B73EEC">
        <w:rPr>
          <w:bCs/>
          <w:szCs w:val="28"/>
        </w:rPr>
        <w:t xml:space="preserve"> </w:t>
      </w:r>
      <w:r w:rsidRPr="00057BAB">
        <w:rPr>
          <w:bCs/>
          <w:szCs w:val="28"/>
        </w:rPr>
        <w:t xml:space="preserve">Я. Горфинкеля. </w:t>
      </w:r>
      <w:r w:rsidR="00B73EEC">
        <w:rPr>
          <w:bCs/>
          <w:szCs w:val="28"/>
        </w:rPr>
        <w:t>–</w:t>
      </w:r>
      <w:r w:rsidRPr="00057BAB">
        <w:rPr>
          <w:bCs/>
          <w:szCs w:val="28"/>
        </w:rPr>
        <w:t xml:space="preserve"> М.</w:t>
      </w:r>
      <w:r w:rsidR="00B73EEC">
        <w:rPr>
          <w:bCs/>
          <w:szCs w:val="28"/>
        </w:rPr>
        <w:t xml:space="preserve"> </w:t>
      </w:r>
      <w:r w:rsidRPr="00057BAB">
        <w:rPr>
          <w:bCs/>
          <w:szCs w:val="28"/>
        </w:rPr>
        <w:t>: Вузовский учебник: ИНФРА-М, 2012. – 299 с</w:t>
      </w:r>
      <w:r w:rsidRPr="00057BAB">
        <w:rPr>
          <w:szCs w:val="28"/>
        </w:rPr>
        <w:t>.</w:t>
      </w:r>
    </w:p>
    <w:p w:rsidR="00611AD5" w:rsidRPr="00057BAB" w:rsidRDefault="00611AD5" w:rsidP="005D06D5">
      <w:pPr>
        <w:numPr>
          <w:ilvl w:val="0"/>
          <w:numId w:val="5"/>
        </w:numPr>
        <w:autoSpaceDN w:val="0"/>
        <w:jc w:val="both"/>
        <w:rPr>
          <w:rFonts w:eastAsia="TimesNewRoman"/>
          <w:szCs w:val="28"/>
        </w:rPr>
      </w:pPr>
      <w:r w:rsidRPr="00057BAB">
        <w:rPr>
          <w:szCs w:val="28"/>
        </w:rPr>
        <w:t>Старобинский</w:t>
      </w:r>
      <w:r w:rsidR="00B73EEC">
        <w:rPr>
          <w:szCs w:val="28"/>
        </w:rPr>
        <w:t>,</w:t>
      </w:r>
      <w:r w:rsidRPr="00057BAB">
        <w:rPr>
          <w:szCs w:val="28"/>
        </w:rPr>
        <w:t xml:space="preserve"> Э.</w:t>
      </w:r>
      <w:r w:rsidR="00B73EEC">
        <w:rPr>
          <w:szCs w:val="28"/>
        </w:rPr>
        <w:t xml:space="preserve"> </w:t>
      </w:r>
      <w:r w:rsidRPr="00057BAB">
        <w:rPr>
          <w:szCs w:val="28"/>
        </w:rPr>
        <w:t>Е. Основы менеджмента на коммерческой фирме</w:t>
      </w:r>
      <w:r w:rsidR="00B73EEC">
        <w:rPr>
          <w:szCs w:val="28"/>
        </w:rPr>
        <w:t xml:space="preserve"> / Э. Е. Старобинский</w:t>
      </w:r>
      <w:r w:rsidRPr="00057BAB">
        <w:rPr>
          <w:szCs w:val="28"/>
        </w:rPr>
        <w:t>. – М.</w:t>
      </w:r>
      <w:r w:rsidR="00B73EEC">
        <w:rPr>
          <w:szCs w:val="28"/>
        </w:rPr>
        <w:t xml:space="preserve"> </w:t>
      </w:r>
      <w:r w:rsidRPr="00057BAB">
        <w:rPr>
          <w:szCs w:val="28"/>
        </w:rPr>
        <w:t xml:space="preserve">: АО </w:t>
      </w:r>
      <w:r w:rsidR="00D52301" w:rsidRPr="00057BAB">
        <w:rPr>
          <w:szCs w:val="28"/>
        </w:rPr>
        <w:t>«</w:t>
      </w:r>
      <w:r w:rsidRPr="00057BAB">
        <w:rPr>
          <w:szCs w:val="28"/>
        </w:rPr>
        <w:t xml:space="preserve">Бизнес-школа </w:t>
      </w:r>
      <w:r w:rsidR="00D52301" w:rsidRPr="00057BAB">
        <w:rPr>
          <w:szCs w:val="28"/>
        </w:rPr>
        <w:t>«</w:t>
      </w:r>
      <w:r w:rsidRPr="00057BAB">
        <w:rPr>
          <w:szCs w:val="28"/>
        </w:rPr>
        <w:t>Интел-Синтез</w:t>
      </w:r>
      <w:r w:rsidR="00D52301" w:rsidRPr="00057BAB">
        <w:rPr>
          <w:szCs w:val="28"/>
        </w:rPr>
        <w:t>»</w:t>
      </w:r>
      <w:r w:rsidRPr="00057BAB">
        <w:rPr>
          <w:szCs w:val="28"/>
        </w:rPr>
        <w:t>, 1994. – 196 с.</w:t>
      </w:r>
    </w:p>
    <w:p w:rsidR="00611AD5" w:rsidRPr="00057BAB" w:rsidRDefault="00611AD5" w:rsidP="005D06D5">
      <w:pPr>
        <w:numPr>
          <w:ilvl w:val="0"/>
          <w:numId w:val="5"/>
        </w:numPr>
        <w:autoSpaceDN w:val="0"/>
        <w:jc w:val="both"/>
        <w:rPr>
          <w:rFonts w:eastAsia="TimesNewRoman"/>
          <w:szCs w:val="28"/>
        </w:rPr>
      </w:pPr>
      <w:r w:rsidRPr="00057BAB">
        <w:rPr>
          <w:szCs w:val="28"/>
        </w:rPr>
        <w:t xml:space="preserve">Теория менеджмента : учебник для бакалавров / [Л. С. Леонтьева, В. И. Кузнецов, М. Н. Конотопов и др.]; под ред. Л. С. Леонтьевой ; Моск. гос. ун-т экономики, статистики и информатики МЭСИ. </w:t>
      </w:r>
      <w:r w:rsidR="00B73EEC">
        <w:rPr>
          <w:szCs w:val="28"/>
        </w:rPr>
        <w:t>–</w:t>
      </w:r>
      <w:r w:rsidRPr="00057BAB">
        <w:rPr>
          <w:szCs w:val="28"/>
        </w:rPr>
        <w:t xml:space="preserve"> М.</w:t>
      </w:r>
      <w:r w:rsidR="00B73EEC">
        <w:rPr>
          <w:szCs w:val="28"/>
        </w:rPr>
        <w:t xml:space="preserve"> </w:t>
      </w:r>
      <w:r w:rsidRPr="00057BAB">
        <w:rPr>
          <w:szCs w:val="28"/>
        </w:rPr>
        <w:t>:</w:t>
      </w:r>
      <w:r w:rsidR="00B73EEC">
        <w:rPr>
          <w:szCs w:val="28"/>
        </w:rPr>
        <w:t xml:space="preserve"> </w:t>
      </w:r>
      <w:r w:rsidRPr="00057BAB">
        <w:rPr>
          <w:szCs w:val="28"/>
        </w:rPr>
        <w:t xml:space="preserve">Юрайт, 2013. </w:t>
      </w:r>
      <w:r w:rsidR="00B73EEC">
        <w:rPr>
          <w:szCs w:val="28"/>
        </w:rPr>
        <w:t>–</w:t>
      </w:r>
      <w:r w:rsidRPr="00057BAB">
        <w:rPr>
          <w:szCs w:val="28"/>
        </w:rPr>
        <w:t xml:space="preserve"> 287 с.</w:t>
      </w:r>
    </w:p>
    <w:p w:rsidR="00611AD5" w:rsidRPr="00057BAB" w:rsidRDefault="00611AD5" w:rsidP="005D06D5">
      <w:pPr>
        <w:numPr>
          <w:ilvl w:val="0"/>
          <w:numId w:val="5"/>
        </w:numPr>
        <w:autoSpaceDN w:val="0"/>
        <w:jc w:val="both"/>
        <w:rPr>
          <w:szCs w:val="28"/>
        </w:rPr>
      </w:pPr>
      <w:r w:rsidRPr="00057BAB">
        <w:rPr>
          <w:szCs w:val="28"/>
        </w:rPr>
        <w:t>Теория управления</w:t>
      </w:r>
      <w:r w:rsidR="00B73EEC">
        <w:rPr>
          <w:szCs w:val="28"/>
        </w:rPr>
        <w:t xml:space="preserve"> </w:t>
      </w:r>
      <w:r w:rsidRPr="00057BAB">
        <w:rPr>
          <w:szCs w:val="28"/>
        </w:rPr>
        <w:t>: учебник / Под ред. Ю.</w:t>
      </w:r>
      <w:r w:rsidR="00B73EEC">
        <w:rPr>
          <w:szCs w:val="28"/>
        </w:rPr>
        <w:t xml:space="preserve"> </w:t>
      </w:r>
      <w:r w:rsidRPr="00057BAB">
        <w:rPr>
          <w:szCs w:val="28"/>
        </w:rPr>
        <w:t>В. Васильева, В.</w:t>
      </w:r>
      <w:r w:rsidR="00B73EEC">
        <w:rPr>
          <w:szCs w:val="28"/>
        </w:rPr>
        <w:t xml:space="preserve"> </w:t>
      </w:r>
      <w:r w:rsidRPr="00057BAB">
        <w:rPr>
          <w:szCs w:val="28"/>
        </w:rPr>
        <w:t>Н. Парахиной, Л.</w:t>
      </w:r>
      <w:r w:rsidR="00B73EEC">
        <w:rPr>
          <w:szCs w:val="28"/>
        </w:rPr>
        <w:t xml:space="preserve"> </w:t>
      </w:r>
      <w:r w:rsidRPr="00057BAB">
        <w:rPr>
          <w:szCs w:val="28"/>
        </w:rPr>
        <w:t>И. Ушвицкого. – М.</w:t>
      </w:r>
      <w:r w:rsidR="00B73EEC">
        <w:rPr>
          <w:szCs w:val="28"/>
        </w:rPr>
        <w:t xml:space="preserve"> </w:t>
      </w:r>
      <w:r w:rsidRPr="00057BAB">
        <w:rPr>
          <w:szCs w:val="28"/>
        </w:rPr>
        <w:t>: Финансы и статистика, 2005.</w:t>
      </w:r>
    </w:p>
    <w:p w:rsidR="00611AD5" w:rsidRPr="00057BAB" w:rsidRDefault="00611AD5" w:rsidP="005D06D5">
      <w:pPr>
        <w:numPr>
          <w:ilvl w:val="0"/>
          <w:numId w:val="5"/>
        </w:numPr>
        <w:autoSpaceDN w:val="0"/>
        <w:jc w:val="both"/>
        <w:rPr>
          <w:szCs w:val="28"/>
        </w:rPr>
      </w:pPr>
      <w:r w:rsidRPr="00057BAB">
        <w:rPr>
          <w:rFonts w:eastAsia="TimesNewRoman"/>
          <w:szCs w:val="28"/>
        </w:rPr>
        <w:t>Удалов</w:t>
      </w:r>
      <w:r w:rsidR="00B73EEC">
        <w:rPr>
          <w:rFonts w:eastAsia="TimesNewRoman"/>
          <w:szCs w:val="28"/>
        </w:rPr>
        <w:t>,</w:t>
      </w:r>
      <w:r w:rsidRPr="00057BAB">
        <w:rPr>
          <w:rFonts w:eastAsia="TimesNewRoman"/>
          <w:szCs w:val="28"/>
        </w:rPr>
        <w:t xml:space="preserve"> Ф.</w:t>
      </w:r>
      <w:r w:rsidR="00B73EEC">
        <w:rPr>
          <w:rFonts w:eastAsia="TimesNewRoman"/>
          <w:szCs w:val="28"/>
        </w:rPr>
        <w:t xml:space="preserve"> </w:t>
      </w:r>
      <w:r w:rsidRPr="00057BAB">
        <w:rPr>
          <w:rFonts w:eastAsia="TimesNewRoman"/>
          <w:szCs w:val="28"/>
        </w:rPr>
        <w:t>Е., Основы менеджмента: учебное пособие</w:t>
      </w:r>
      <w:r w:rsidR="00033DC5">
        <w:rPr>
          <w:rFonts w:eastAsia="TimesNewRoman"/>
          <w:szCs w:val="28"/>
        </w:rPr>
        <w:t xml:space="preserve"> / </w:t>
      </w:r>
      <w:r w:rsidR="00033DC5" w:rsidRPr="00057BAB">
        <w:rPr>
          <w:rFonts w:eastAsia="TimesNewRoman"/>
          <w:szCs w:val="28"/>
        </w:rPr>
        <w:t>Ф.</w:t>
      </w:r>
      <w:r w:rsidR="00033DC5">
        <w:rPr>
          <w:rFonts w:eastAsia="TimesNewRoman"/>
          <w:szCs w:val="28"/>
        </w:rPr>
        <w:t xml:space="preserve"> </w:t>
      </w:r>
      <w:r w:rsidR="00033DC5" w:rsidRPr="00057BAB">
        <w:rPr>
          <w:rFonts w:eastAsia="TimesNewRoman"/>
          <w:szCs w:val="28"/>
        </w:rPr>
        <w:t>Е.</w:t>
      </w:r>
      <w:r w:rsidR="00033DC5">
        <w:rPr>
          <w:rFonts w:eastAsia="TimesNewRoman"/>
          <w:szCs w:val="28"/>
        </w:rPr>
        <w:t xml:space="preserve"> </w:t>
      </w:r>
      <w:r w:rsidR="00033DC5" w:rsidRPr="00057BAB">
        <w:rPr>
          <w:rFonts w:eastAsia="TimesNewRoman"/>
          <w:szCs w:val="28"/>
        </w:rPr>
        <w:t>Удалов</w:t>
      </w:r>
      <w:r w:rsidR="00033DC5">
        <w:rPr>
          <w:rFonts w:eastAsia="TimesNewRoman"/>
          <w:szCs w:val="28"/>
        </w:rPr>
        <w:t xml:space="preserve">, </w:t>
      </w:r>
      <w:r w:rsidR="00033DC5" w:rsidRPr="00057BAB">
        <w:rPr>
          <w:rFonts w:eastAsia="TimesNewRoman"/>
          <w:szCs w:val="28"/>
        </w:rPr>
        <w:t>О.</w:t>
      </w:r>
      <w:r w:rsidR="00033DC5">
        <w:rPr>
          <w:rFonts w:eastAsia="TimesNewRoman"/>
          <w:szCs w:val="28"/>
        </w:rPr>
        <w:t xml:space="preserve"> </w:t>
      </w:r>
      <w:r w:rsidR="00033DC5" w:rsidRPr="00057BAB">
        <w:rPr>
          <w:rFonts w:eastAsia="TimesNewRoman"/>
          <w:szCs w:val="28"/>
        </w:rPr>
        <w:t>Ф.</w:t>
      </w:r>
      <w:r w:rsidR="00033DC5" w:rsidRPr="00033DC5">
        <w:rPr>
          <w:rFonts w:eastAsia="TimesNewRoman"/>
          <w:szCs w:val="28"/>
        </w:rPr>
        <w:t xml:space="preserve"> </w:t>
      </w:r>
      <w:r w:rsidR="00033DC5" w:rsidRPr="00057BAB">
        <w:rPr>
          <w:rFonts w:eastAsia="TimesNewRoman"/>
          <w:szCs w:val="28"/>
        </w:rPr>
        <w:t>Алёхина</w:t>
      </w:r>
      <w:r w:rsidR="00033DC5">
        <w:rPr>
          <w:rFonts w:eastAsia="TimesNewRoman"/>
          <w:szCs w:val="28"/>
        </w:rPr>
        <w:t xml:space="preserve">, </w:t>
      </w:r>
      <w:r w:rsidR="00033DC5" w:rsidRPr="00057BAB">
        <w:rPr>
          <w:rFonts w:eastAsia="TimesNewRoman"/>
          <w:szCs w:val="28"/>
        </w:rPr>
        <w:t>О.</w:t>
      </w:r>
      <w:r w:rsidR="00033DC5">
        <w:rPr>
          <w:rFonts w:eastAsia="TimesNewRoman"/>
          <w:szCs w:val="28"/>
        </w:rPr>
        <w:t xml:space="preserve"> </w:t>
      </w:r>
      <w:r w:rsidR="00033DC5" w:rsidRPr="00057BAB">
        <w:rPr>
          <w:rFonts w:eastAsia="TimesNewRoman"/>
          <w:szCs w:val="28"/>
        </w:rPr>
        <w:t>С.</w:t>
      </w:r>
      <w:r w:rsidR="00033DC5" w:rsidRPr="00033DC5">
        <w:rPr>
          <w:rFonts w:eastAsia="TimesNewRoman"/>
          <w:szCs w:val="28"/>
        </w:rPr>
        <w:t xml:space="preserve"> </w:t>
      </w:r>
      <w:r w:rsidR="00033DC5" w:rsidRPr="00057BAB">
        <w:rPr>
          <w:rFonts w:eastAsia="TimesNewRoman"/>
          <w:szCs w:val="28"/>
        </w:rPr>
        <w:t>Гапонова</w:t>
      </w:r>
      <w:r w:rsidRPr="00057BAB">
        <w:rPr>
          <w:rFonts w:eastAsia="TimesNewRoman"/>
          <w:szCs w:val="28"/>
        </w:rPr>
        <w:t>. – Нижний Новгород: Нижегородский госуниверситет, 2013. – 363 с.</w:t>
      </w:r>
    </w:p>
    <w:p w:rsidR="00611AD5" w:rsidRPr="00057BAB" w:rsidRDefault="00611AD5" w:rsidP="005D06D5">
      <w:pPr>
        <w:numPr>
          <w:ilvl w:val="0"/>
          <w:numId w:val="5"/>
        </w:numPr>
        <w:autoSpaceDN w:val="0"/>
        <w:jc w:val="both"/>
        <w:rPr>
          <w:szCs w:val="28"/>
        </w:rPr>
      </w:pPr>
      <w:r w:rsidRPr="00057BAB">
        <w:rPr>
          <w:szCs w:val="28"/>
        </w:rPr>
        <w:lastRenderedPageBreak/>
        <w:t>Уотермен</w:t>
      </w:r>
      <w:r w:rsidR="00033DC5">
        <w:rPr>
          <w:szCs w:val="28"/>
        </w:rPr>
        <w:t>,</w:t>
      </w:r>
      <w:r w:rsidRPr="00057BAB">
        <w:rPr>
          <w:szCs w:val="28"/>
        </w:rPr>
        <w:t xml:space="preserve"> Р. Фактор обновления: как сохраняют конкурентоспособность лучшие компании / Пер. с англ. </w:t>
      </w:r>
      <w:r w:rsidR="00033DC5">
        <w:rPr>
          <w:szCs w:val="28"/>
        </w:rPr>
        <w:t>–</w:t>
      </w:r>
      <w:r w:rsidRPr="00057BAB">
        <w:rPr>
          <w:szCs w:val="28"/>
        </w:rPr>
        <w:t xml:space="preserve"> М.</w:t>
      </w:r>
      <w:r w:rsidR="00033DC5">
        <w:rPr>
          <w:szCs w:val="28"/>
        </w:rPr>
        <w:t xml:space="preserve"> </w:t>
      </w:r>
      <w:r w:rsidRPr="00057BAB">
        <w:rPr>
          <w:szCs w:val="28"/>
        </w:rPr>
        <w:t>: Прогресс, 1988.</w:t>
      </w:r>
    </w:p>
    <w:p w:rsidR="00611AD5" w:rsidRPr="00057BAB" w:rsidRDefault="00611AD5" w:rsidP="005D06D5">
      <w:pPr>
        <w:numPr>
          <w:ilvl w:val="0"/>
          <w:numId w:val="5"/>
        </w:numPr>
        <w:autoSpaceDN w:val="0"/>
        <w:jc w:val="both"/>
        <w:rPr>
          <w:szCs w:val="28"/>
        </w:rPr>
      </w:pPr>
      <w:r w:rsidRPr="00057BAB">
        <w:rPr>
          <w:szCs w:val="28"/>
        </w:rPr>
        <w:t xml:space="preserve">Управление </w:t>
      </w:r>
      <w:r w:rsidR="00033DC5">
        <w:rPr>
          <w:szCs w:val="28"/>
        </w:rPr>
        <w:t>–</w:t>
      </w:r>
      <w:r w:rsidRPr="00057BAB">
        <w:rPr>
          <w:szCs w:val="28"/>
        </w:rPr>
        <w:t xml:space="preserve"> это наука и искусство: А.Файоль, Г.Эмерсон, Ф.Тейлор, Г.Форд. / </w:t>
      </w:r>
      <w:r w:rsidRPr="00057BAB">
        <w:rPr>
          <w:color w:val="000000"/>
          <w:szCs w:val="28"/>
        </w:rPr>
        <w:t xml:space="preserve">Составитель Г. Л. Подвойский. </w:t>
      </w:r>
      <w:r w:rsidR="00033DC5">
        <w:rPr>
          <w:color w:val="000000"/>
          <w:szCs w:val="28"/>
        </w:rPr>
        <w:t>–</w:t>
      </w:r>
      <w:r w:rsidRPr="00057BAB">
        <w:rPr>
          <w:color w:val="000000"/>
          <w:szCs w:val="28"/>
        </w:rPr>
        <w:t xml:space="preserve"> М.</w:t>
      </w:r>
      <w:r w:rsidR="00033DC5">
        <w:rPr>
          <w:color w:val="000000"/>
          <w:szCs w:val="28"/>
        </w:rPr>
        <w:t xml:space="preserve"> </w:t>
      </w:r>
      <w:r w:rsidRPr="00057BAB">
        <w:rPr>
          <w:color w:val="000000"/>
          <w:szCs w:val="28"/>
        </w:rPr>
        <w:t xml:space="preserve">: Республика, 1992. </w:t>
      </w:r>
      <w:r w:rsidR="00033DC5">
        <w:rPr>
          <w:color w:val="000000"/>
          <w:szCs w:val="28"/>
        </w:rPr>
        <w:t>–</w:t>
      </w:r>
      <w:r w:rsidRPr="00057BAB">
        <w:rPr>
          <w:color w:val="000000"/>
          <w:szCs w:val="28"/>
        </w:rPr>
        <w:t xml:space="preserve"> 349 c</w:t>
      </w:r>
      <w:r w:rsidRPr="00057BAB">
        <w:rPr>
          <w:szCs w:val="28"/>
        </w:rPr>
        <w:t>.</w:t>
      </w:r>
    </w:p>
    <w:p w:rsidR="00611AD5" w:rsidRPr="00057BAB" w:rsidRDefault="00611AD5" w:rsidP="005D06D5">
      <w:pPr>
        <w:numPr>
          <w:ilvl w:val="0"/>
          <w:numId w:val="5"/>
        </w:numPr>
        <w:autoSpaceDN w:val="0"/>
        <w:jc w:val="both"/>
        <w:rPr>
          <w:szCs w:val="28"/>
        </w:rPr>
      </w:pPr>
      <w:r w:rsidRPr="00057BAB">
        <w:rPr>
          <w:szCs w:val="28"/>
        </w:rPr>
        <w:t>Управление организацией</w:t>
      </w:r>
      <w:r w:rsidR="00033DC5">
        <w:rPr>
          <w:szCs w:val="28"/>
        </w:rPr>
        <w:t xml:space="preserve"> </w:t>
      </w:r>
      <w:r w:rsidRPr="00057BAB">
        <w:rPr>
          <w:szCs w:val="28"/>
        </w:rPr>
        <w:t>: учебник / Под ред. А.</w:t>
      </w:r>
      <w:r w:rsidR="00033DC5">
        <w:rPr>
          <w:szCs w:val="28"/>
        </w:rPr>
        <w:t xml:space="preserve"> </w:t>
      </w:r>
      <w:r w:rsidRPr="00057BAB">
        <w:rPr>
          <w:szCs w:val="28"/>
        </w:rPr>
        <w:t>Г. Поршнева, З.</w:t>
      </w:r>
      <w:r w:rsidR="00033DC5">
        <w:rPr>
          <w:szCs w:val="28"/>
        </w:rPr>
        <w:t xml:space="preserve"> </w:t>
      </w:r>
      <w:r w:rsidRPr="00057BAB">
        <w:rPr>
          <w:szCs w:val="28"/>
        </w:rPr>
        <w:t>П. Румянцевой, Н.</w:t>
      </w:r>
      <w:r w:rsidR="00033DC5">
        <w:rPr>
          <w:szCs w:val="28"/>
        </w:rPr>
        <w:t xml:space="preserve"> </w:t>
      </w:r>
      <w:r w:rsidRPr="00057BAB">
        <w:rPr>
          <w:szCs w:val="28"/>
        </w:rPr>
        <w:t>А. Соломатина</w:t>
      </w:r>
      <w:r w:rsidR="00033DC5">
        <w:rPr>
          <w:szCs w:val="28"/>
        </w:rPr>
        <w:t>.</w:t>
      </w:r>
      <w:r w:rsidRPr="00057BAB">
        <w:rPr>
          <w:szCs w:val="28"/>
        </w:rPr>
        <w:t xml:space="preserve"> – 2-е изд.</w:t>
      </w:r>
      <w:r w:rsidR="004C1263">
        <w:rPr>
          <w:szCs w:val="28"/>
        </w:rPr>
        <w:t>,</w:t>
      </w:r>
      <w:r w:rsidRPr="00057BAB">
        <w:rPr>
          <w:szCs w:val="28"/>
        </w:rPr>
        <w:t xml:space="preserve"> пер. и доп. – М.: ИНФРА-М, 2000. – 669</w:t>
      </w:r>
      <w:r w:rsidR="00033DC5">
        <w:rPr>
          <w:szCs w:val="28"/>
        </w:rPr>
        <w:t xml:space="preserve"> </w:t>
      </w:r>
      <w:r w:rsidRPr="00057BAB">
        <w:rPr>
          <w:szCs w:val="28"/>
        </w:rPr>
        <w:t xml:space="preserve">с. </w:t>
      </w:r>
    </w:p>
    <w:p w:rsidR="00611AD5" w:rsidRPr="00057BAB" w:rsidRDefault="00611AD5" w:rsidP="005D06D5">
      <w:pPr>
        <w:numPr>
          <w:ilvl w:val="0"/>
          <w:numId w:val="5"/>
        </w:numPr>
        <w:autoSpaceDN w:val="0"/>
        <w:jc w:val="both"/>
        <w:rPr>
          <w:szCs w:val="28"/>
        </w:rPr>
      </w:pPr>
      <w:r w:rsidRPr="00057BAB">
        <w:rPr>
          <w:szCs w:val="28"/>
        </w:rPr>
        <w:t>Управление организацией</w:t>
      </w:r>
      <w:r w:rsidR="00033DC5">
        <w:rPr>
          <w:szCs w:val="28"/>
        </w:rPr>
        <w:t xml:space="preserve"> </w:t>
      </w:r>
      <w:r w:rsidRPr="00057BAB">
        <w:rPr>
          <w:szCs w:val="28"/>
        </w:rPr>
        <w:t xml:space="preserve">: </w:t>
      </w:r>
      <w:r w:rsidR="00033DC5">
        <w:rPr>
          <w:szCs w:val="28"/>
        </w:rPr>
        <w:t>у</w:t>
      </w:r>
      <w:r w:rsidRPr="00057BAB">
        <w:rPr>
          <w:szCs w:val="28"/>
        </w:rPr>
        <w:t xml:space="preserve">чебник / </w:t>
      </w:r>
      <w:r w:rsidR="00033DC5" w:rsidRPr="00057BAB">
        <w:rPr>
          <w:szCs w:val="28"/>
        </w:rPr>
        <w:t>А.</w:t>
      </w:r>
      <w:r w:rsidR="00033DC5">
        <w:rPr>
          <w:szCs w:val="28"/>
        </w:rPr>
        <w:t xml:space="preserve"> </w:t>
      </w:r>
      <w:r w:rsidR="00033DC5" w:rsidRPr="00057BAB">
        <w:rPr>
          <w:szCs w:val="28"/>
        </w:rPr>
        <w:t>Г.</w:t>
      </w:r>
      <w:r w:rsidR="00033DC5">
        <w:rPr>
          <w:szCs w:val="28"/>
        </w:rPr>
        <w:t xml:space="preserve"> </w:t>
      </w:r>
      <w:r w:rsidRPr="00057BAB">
        <w:rPr>
          <w:szCs w:val="28"/>
        </w:rPr>
        <w:t>Поршнев,</w:t>
      </w:r>
      <w:r w:rsidR="00033DC5">
        <w:rPr>
          <w:szCs w:val="28"/>
        </w:rPr>
        <w:t xml:space="preserve"> </w:t>
      </w:r>
      <w:r w:rsidR="00033DC5" w:rsidRPr="00057BAB">
        <w:rPr>
          <w:szCs w:val="28"/>
        </w:rPr>
        <w:t>Г.</w:t>
      </w:r>
      <w:r w:rsidR="00033DC5">
        <w:rPr>
          <w:szCs w:val="28"/>
        </w:rPr>
        <w:t xml:space="preserve"> </w:t>
      </w:r>
      <w:r w:rsidR="00033DC5" w:rsidRPr="00057BAB">
        <w:rPr>
          <w:szCs w:val="28"/>
        </w:rPr>
        <w:t>Л.</w:t>
      </w:r>
      <w:r w:rsidR="00033DC5">
        <w:rPr>
          <w:szCs w:val="28"/>
        </w:rPr>
        <w:t xml:space="preserve"> </w:t>
      </w:r>
      <w:r w:rsidRPr="00057BAB">
        <w:rPr>
          <w:szCs w:val="28"/>
        </w:rPr>
        <w:t>Азоев,</w:t>
      </w:r>
      <w:r w:rsidR="00033DC5">
        <w:rPr>
          <w:szCs w:val="28"/>
        </w:rPr>
        <w:t xml:space="preserve"> </w:t>
      </w:r>
      <w:r w:rsidR="00033DC5" w:rsidRPr="00057BAB">
        <w:rPr>
          <w:szCs w:val="28"/>
        </w:rPr>
        <w:t>В.</w:t>
      </w:r>
      <w:r w:rsidR="00033DC5">
        <w:rPr>
          <w:szCs w:val="28"/>
        </w:rPr>
        <w:t xml:space="preserve"> </w:t>
      </w:r>
      <w:r w:rsidR="00033DC5" w:rsidRPr="00057BAB">
        <w:rPr>
          <w:szCs w:val="28"/>
        </w:rPr>
        <w:t>П.</w:t>
      </w:r>
      <w:r w:rsidR="00033DC5">
        <w:rPr>
          <w:szCs w:val="28"/>
        </w:rPr>
        <w:t xml:space="preserve"> </w:t>
      </w:r>
      <w:r w:rsidRPr="00057BAB">
        <w:rPr>
          <w:szCs w:val="28"/>
        </w:rPr>
        <w:t>Баранчеев,</w:t>
      </w:r>
      <w:r w:rsidR="00033DC5">
        <w:rPr>
          <w:szCs w:val="28"/>
        </w:rPr>
        <w:t xml:space="preserve"> </w:t>
      </w:r>
      <w:r w:rsidR="00033DC5" w:rsidRPr="00057BAB">
        <w:rPr>
          <w:szCs w:val="28"/>
        </w:rPr>
        <w:t>З.</w:t>
      </w:r>
      <w:r w:rsidR="00033DC5">
        <w:rPr>
          <w:szCs w:val="28"/>
        </w:rPr>
        <w:t xml:space="preserve"> </w:t>
      </w:r>
      <w:r w:rsidR="00033DC5" w:rsidRPr="00057BAB">
        <w:rPr>
          <w:szCs w:val="28"/>
        </w:rPr>
        <w:t>П.</w:t>
      </w:r>
      <w:r w:rsidR="00033DC5">
        <w:rPr>
          <w:szCs w:val="28"/>
        </w:rPr>
        <w:t xml:space="preserve"> </w:t>
      </w:r>
      <w:r w:rsidRPr="00057BAB">
        <w:rPr>
          <w:szCs w:val="28"/>
        </w:rPr>
        <w:t xml:space="preserve">Румянцева; Под ред. </w:t>
      </w:r>
      <w:r w:rsidR="00033DC5" w:rsidRPr="00057BAB">
        <w:rPr>
          <w:szCs w:val="28"/>
        </w:rPr>
        <w:t>Н.</w:t>
      </w:r>
      <w:r w:rsidR="00033DC5">
        <w:rPr>
          <w:szCs w:val="28"/>
        </w:rPr>
        <w:t xml:space="preserve"> </w:t>
      </w:r>
      <w:r w:rsidR="00033DC5" w:rsidRPr="00057BAB">
        <w:rPr>
          <w:szCs w:val="28"/>
        </w:rPr>
        <w:t xml:space="preserve">А. </w:t>
      </w:r>
      <w:r w:rsidRPr="00057BAB">
        <w:rPr>
          <w:szCs w:val="28"/>
        </w:rPr>
        <w:t>Саломатина</w:t>
      </w:r>
      <w:r w:rsidR="00033DC5">
        <w:rPr>
          <w:szCs w:val="28"/>
        </w:rPr>
        <w:t>.</w:t>
      </w:r>
      <w:r w:rsidRPr="00057BAB">
        <w:rPr>
          <w:szCs w:val="28"/>
        </w:rPr>
        <w:t xml:space="preserve"> </w:t>
      </w:r>
      <w:r w:rsidR="00033DC5">
        <w:rPr>
          <w:szCs w:val="28"/>
        </w:rPr>
        <w:t>–</w:t>
      </w:r>
      <w:r w:rsidRPr="00057BAB">
        <w:rPr>
          <w:szCs w:val="28"/>
        </w:rPr>
        <w:t xml:space="preserve"> 4-е изд.,</w:t>
      </w:r>
      <w:r w:rsidR="004C1263">
        <w:rPr>
          <w:szCs w:val="28"/>
        </w:rPr>
        <w:t xml:space="preserve"> </w:t>
      </w:r>
      <w:r w:rsidRPr="00057BAB">
        <w:rPr>
          <w:szCs w:val="28"/>
        </w:rPr>
        <w:t>перераб.</w:t>
      </w:r>
      <w:r w:rsidR="004C1263">
        <w:rPr>
          <w:szCs w:val="28"/>
        </w:rPr>
        <w:t xml:space="preserve"> </w:t>
      </w:r>
      <w:r w:rsidRPr="00057BAB">
        <w:rPr>
          <w:szCs w:val="28"/>
        </w:rPr>
        <w:t>и доп.</w:t>
      </w:r>
      <w:r w:rsidR="00033DC5">
        <w:rPr>
          <w:szCs w:val="28"/>
        </w:rPr>
        <w:t xml:space="preserve"> – </w:t>
      </w:r>
      <w:r w:rsidRPr="00057BAB">
        <w:rPr>
          <w:szCs w:val="28"/>
        </w:rPr>
        <w:t>М.</w:t>
      </w:r>
      <w:r w:rsidR="00033DC5">
        <w:rPr>
          <w:szCs w:val="28"/>
        </w:rPr>
        <w:t xml:space="preserve"> </w:t>
      </w:r>
      <w:r w:rsidRPr="00057BAB">
        <w:rPr>
          <w:szCs w:val="28"/>
        </w:rPr>
        <w:t xml:space="preserve">: НИЦ ИНФРА-М, 2016. </w:t>
      </w:r>
      <w:r w:rsidR="00033DC5">
        <w:rPr>
          <w:szCs w:val="28"/>
        </w:rPr>
        <w:t>–</w:t>
      </w:r>
      <w:r w:rsidRPr="00057BAB">
        <w:rPr>
          <w:szCs w:val="28"/>
        </w:rPr>
        <w:t xml:space="preserve"> 736 с.</w:t>
      </w:r>
    </w:p>
    <w:p w:rsidR="00611AD5" w:rsidRPr="00057BAB" w:rsidRDefault="00611AD5" w:rsidP="005D06D5">
      <w:pPr>
        <w:pStyle w:val="21"/>
        <w:numPr>
          <w:ilvl w:val="0"/>
          <w:numId w:val="5"/>
        </w:numPr>
        <w:autoSpaceDN w:val="0"/>
        <w:jc w:val="both"/>
        <w:rPr>
          <w:szCs w:val="28"/>
        </w:rPr>
      </w:pPr>
      <w:r w:rsidRPr="00057BAB">
        <w:rPr>
          <w:color w:val="000000"/>
          <w:szCs w:val="28"/>
        </w:rPr>
        <w:t>Уткин</w:t>
      </w:r>
      <w:r w:rsidR="00033DC5">
        <w:rPr>
          <w:color w:val="000000"/>
          <w:szCs w:val="28"/>
        </w:rPr>
        <w:t>,</w:t>
      </w:r>
      <w:r w:rsidRPr="00057BAB">
        <w:rPr>
          <w:color w:val="000000"/>
          <w:szCs w:val="28"/>
        </w:rPr>
        <w:t xml:space="preserve"> Э.</w:t>
      </w:r>
      <w:r w:rsidR="00033DC5">
        <w:rPr>
          <w:color w:val="000000"/>
          <w:szCs w:val="28"/>
        </w:rPr>
        <w:t xml:space="preserve"> </w:t>
      </w:r>
      <w:r w:rsidRPr="00057BAB">
        <w:rPr>
          <w:color w:val="000000"/>
          <w:szCs w:val="28"/>
        </w:rPr>
        <w:t>А.</w:t>
      </w:r>
      <w:r w:rsidR="00033DC5">
        <w:rPr>
          <w:color w:val="000000"/>
          <w:szCs w:val="28"/>
        </w:rPr>
        <w:t xml:space="preserve"> </w:t>
      </w:r>
      <w:r w:rsidRPr="00057BAB">
        <w:rPr>
          <w:bCs/>
          <w:szCs w:val="28"/>
        </w:rPr>
        <w:t>Основы мотивационного менеджмента</w:t>
      </w:r>
      <w:r w:rsidR="00033DC5">
        <w:rPr>
          <w:bCs/>
          <w:szCs w:val="28"/>
        </w:rPr>
        <w:t xml:space="preserve"> / Э. А. Уткин</w:t>
      </w:r>
      <w:r w:rsidRPr="00057BAB">
        <w:rPr>
          <w:bCs/>
          <w:szCs w:val="28"/>
        </w:rPr>
        <w:t>. - М.</w:t>
      </w:r>
      <w:r w:rsidR="00033DC5">
        <w:rPr>
          <w:bCs/>
          <w:szCs w:val="28"/>
        </w:rPr>
        <w:t xml:space="preserve"> </w:t>
      </w:r>
      <w:r w:rsidRPr="00057BAB">
        <w:rPr>
          <w:bCs/>
          <w:szCs w:val="28"/>
        </w:rPr>
        <w:t>:</w:t>
      </w:r>
      <w:r w:rsidR="00033DC5">
        <w:rPr>
          <w:bCs/>
          <w:szCs w:val="28"/>
        </w:rPr>
        <w:t xml:space="preserve"> </w:t>
      </w:r>
      <w:r w:rsidRPr="00057BAB">
        <w:rPr>
          <w:bCs/>
          <w:szCs w:val="28"/>
        </w:rPr>
        <w:t xml:space="preserve">Ассоциация авторов и издателей </w:t>
      </w:r>
      <w:r w:rsidR="00D52301" w:rsidRPr="00057BAB">
        <w:rPr>
          <w:bCs/>
          <w:szCs w:val="28"/>
        </w:rPr>
        <w:t>«</w:t>
      </w:r>
      <w:r w:rsidRPr="00057BAB">
        <w:rPr>
          <w:bCs/>
          <w:szCs w:val="28"/>
        </w:rPr>
        <w:t>ТАНДЕМ</w:t>
      </w:r>
      <w:r w:rsidR="00D52301" w:rsidRPr="00057BAB">
        <w:rPr>
          <w:bCs/>
          <w:szCs w:val="28"/>
        </w:rPr>
        <w:t>»</w:t>
      </w:r>
      <w:r w:rsidR="000F03D8">
        <w:rPr>
          <w:bCs/>
          <w:szCs w:val="28"/>
        </w:rPr>
        <w:t>;</w:t>
      </w:r>
      <w:r w:rsidRPr="00057BAB">
        <w:rPr>
          <w:bCs/>
          <w:szCs w:val="28"/>
        </w:rPr>
        <w:t xml:space="preserve"> </w:t>
      </w:r>
      <w:r w:rsidR="000F03D8">
        <w:rPr>
          <w:bCs/>
          <w:szCs w:val="28"/>
        </w:rPr>
        <w:t>и</w:t>
      </w:r>
      <w:r w:rsidRPr="00057BAB">
        <w:rPr>
          <w:bCs/>
          <w:szCs w:val="28"/>
        </w:rPr>
        <w:t>здательство ЭКМОС, 2000. – 352с.</w:t>
      </w:r>
    </w:p>
    <w:p w:rsidR="00611AD5" w:rsidRPr="00057BAB" w:rsidRDefault="00611AD5" w:rsidP="005D06D5">
      <w:pPr>
        <w:pStyle w:val="21"/>
        <w:numPr>
          <w:ilvl w:val="0"/>
          <w:numId w:val="5"/>
        </w:numPr>
        <w:autoSpaceDN w:val="0"/>
        <w:jc w:val="both"/>
        <w:rPr>
          <w:szCs w:val="28"/>
        </w:rPr>
      </w:pPr>
      <w:r w:rsidRPr="00057BAB">
        <w:rPr>
          <w:szCs w:val="28"/>
        </w:rPr>
        <w:t xml:space="preserve">Фидельман, Г. Н. Альтернативный менеджмент: Путь к глобальной конкурентоспособности / </w:t>
      </w:r>
      <w:r w:rsidR="000F03D8" w:rsidRPr="00057BAB">
        <w:rPr>
          <w:szCs w:val="28"/>
        </w:rPr>
        <w:t xml:space="preserve">Г. Н. </w:t>
      </w:r>
      <w:r w:rsidRPr="00057BAB">
        <w:rPr>
          <w:szCs w:val="28"/>
        </w:rPr>
        <w:t>Фидельман</w:t>
      </w:r>
      <w:r w:rsidR="000F03D8">
        <w:rPr>
          <w:szCs w:val="28"/>
        </w:rPr>
        <w:t xml:space="preserve">. </w:t>
      </w:r>
      <w:r w:rsidRPr="00057BAB">
        <w:rPr>
          <w:szCs w:val="28"/>
        </w:rPr>
        <w:t>– М.</w:t>
      </w:r>
      <w:r w:rsidR="000F03D8">
        <w:rPr>
          <w:szCs w:val="28"/>
        </w:rPr>
        <w:t xml:space="preserve"> </w:t>
      </w:r>
      <w:r w:rsidRPr="00057BAB">
        <w:rPr>
          <w:szCs w:val="28"/>
        </w:rPr>
        <w:t xml:space="preserve">: Альпина Паблишер, 2016. </w:t>
      </w:r>
      <w:r w:rsidR="000F03D8">
        <w:rPr>
          <w:szCs w:val="28"/>
        </w:rPr>
        <w:t>–</w:t>
      </w:r>
      <w:r w:rsidRPr="00057BAB">
        <w:rPr>
          <w:szCs w:val="28"/>
        </w:rPr>
        <w:t xml:space="preserve"> 185 с.</w:t>
      </w:r>
    </w:p>
    <w:p w:rsidR="00611AD5" w:rsidRPr="00057BAB" w:rsidRDefault="00611AD5" w:rsidP="005D06D5">
      <w:pPr>
        <w:numPr>
          <w:ilvl w:val="0"/>
          <w:numId w:val="5"/>
        </w:numPr>
        <w:autoSpaceDN w:val="0"/>
        <w:jc w:val="both"/>
        <w:rPr>
          <w:szCs w:val="28"/>
        </w:rPr>
      </w:pPr>
      <w:r w:rsidRPr="00057BAB">
        <w:rPr>
          <w:szCs w:val="28"/>
        </w:rPr>
        <w:t>Якокка Ли. Карьера менеджера</w:t>
      </w:r>
      <w:r w:rsidR="000F03D8">
        <w:rPr>
          <w:szCs w:val="28"/>
        </w:rPr>
        <w:t xml:space="preserve"> </w:t>
      </w:r>
      <w:r w:rsidRPr="00057BAB">
        <w:rPr>
          <w:szCs w:val="28"/>
        </w:rPr>
        <w:t xml:space="preserve">: </w:t>
      </w:r>
      <w:r w:rsidRPr="00057BAB">
        <w:rPr>
          <w:szCs w:val="28"/>
          <w:lang w:val="en-US"/>
        </w:rPr>
        <w:t>Nonfiction</w:t>
      </w:r>
      <w:r w:rsidRPr="00057BAB">
        <w:rPr>
          <w:szCs w:val="28"/>
        </w:rPr>
        <w:t xml:space="preserve"> (Деловой бестселлер) / Пер. с англ. Р.</w:t>
      </w:r>
      <w:r w:rsidR="000F03D8">
        <w:rPr>
          <w:szCs w:val="28"/>
        </w:rPr>
        <w:t xml:space="preserve"> </w:t>
      </w:r>
      <w:r w:rsidRPr="00057BAB">
        <w:rPr>
          <w:szCs w:val="28"/>
        </w:rPr>
        <w:t>И. Столпер. – М</w:t>
      </w:r>
      <w:r w:rsidR="004C1263">
        <w:rPr>
          <w:szCs w:val="28"/>
        </w:rPr>
        <w:t xml:space="preserve">инск </w:t>
      </w:r>
      <w:r w:rsidRPr="00057BAB">
        <w:rPr>
          <w:szCs w:val="28"/>
        </w:rPr>
        <w:t xml:space="preserve">: </w:t>
      </w:r>
      <w:r w:rsidR="00D52301" w:rsidRPr="00057BAB">
        <w:rPr>
          <w:szCs w:val="28"/>
        </w:rPr>
        <w:t>«</w:t>
      </w:r>
      <w:r w:rsidRPr="00057BAB">
        <w:rPr>
          <w:szCs w:val="28"/>
        </w:rPr>
        <w:t>Парадокс</w:t>
      </w:r>
      <w:r w:rsidR="00D52301" w:rsidRPr="00057BAB">
        <w:rPr>
          <w:szCs w:val="28"/>
        </w:rPr>
        <w:t>»</w:t>
      </w:r>
      <w:r w:rsidRPr="00057BAB">
        <w:rPr>
          <w:szCs w:val="28"/>
        </w:rPr>
        <w:t>, 1996. – 432 с.</w:t>
      </w:r>
    </w:p>
    <w:p w:rsidR="00611AD5" w:rsidRDefault="00611AD5" w:rsidP="00611AD5">
      <w:pPr>
        <w:spacing w:line="360" w:lineRule="auto"/>
        <w:ind w:firstLine="300"/>
        <w:jc w:val="both"/>
        <w:rPr>
          <w:b/>
          <w:sz w:val="24"/>
          <w:szCs w:val="24"/>
        </w:rPr>
      </w:pPr>
    </w:p>
    <w:p w:rsidR="00BD2935" w:rsidRDefault="00BD2935">
      <w:pPr>
        <w:rPr>
          <w:b/>
          <w:caps/>
          <w:szCs w:val="28"/>
        </w:rPr>
      </w:pPr>
      <w:r>
        <w:rPr>
          <w:b/>
          <w:caps/>
          <w:szCs w:val="28"/>
        </w:rPr>
        <w:br w:type="page"/>
      </w:r>
    </w:p>
    <w:p w:rsidR="00DF1D1D" w:rsidRDefault="00DF1D1D" w:rsidP="00DF1D1D">
      <w:pPr>
        <w:ind w:firstLine="709"/>
        <w:jc w:val="center"/>
        <w:rPr>
          <w:b/>
          <w:caps/>
          <w:szCs w:val="28"/>
        </w:rPr>
      </w:pPr>
      <w:r w:rsidRPr="004D0502">
        <w:rPr>
          <w:b/>
          <w:caps/>
          <w:szCs w:val="28"/>
        </w:rPr>
        <w:lastRenderedPageBreak/>
        <w:t>Глоссарий</w:t>
      </w:r>
    </w:p>
    <w:p w:rsidR="00664491" w:rsidRPr="004D0502" w:rsidRDefault="00664491" w:rsidP="00DF1D1D">
      <w:pPr>
        <w:ind w:firstLine="709"/>
        <w:jc w:val="center"/>
        <w:rPr>
          <w:b/>
          <w:caps/>
          <w:szCs w:val="28"/>
        </w:rPr>
      </w:pPr>
    </w:p>
    <w:p w:rsidR="00DF1D1D" w:rsidRPr="00203A8E" w:rsidRDefault="00DF1D1D" w:rsidP="00DF1D1D">
      <w:pPr>
        <w:ind w:firstLine="709"/>
        <w:jc w:val="both"/>
        <w:rPr>
          <w:i/>
          <w:szCs w:val="28"/>
        </w:rPr>
      </w:pPr>
      <w:r w:rsidRPr="00203A8E">
        <w:rPr>
          <w:i/>
          <w:szCs w:val="28"/>
        </w:rPr>
        <w:t>Авторитарный стиль («жесткий»)</w:t>
      </w:r>
      <w:r w:rsidRPr="00203A8E">
        <w:rPr>
          <w:szCs w:val="28"/>
        </w:rPr>
        <w:t xml:space="preserve"> – стиль прямых приказов, распоряжений, не допускающий каких-либо возражений со стороны подчиненных.</w:t>
      </w:r>
    </w:p>
    <w:p w:rsidR="00DF1D1D" w:rsidRPr="00203A8E" w:rsidRDefault="00DF1D1D" w:rsidP="00DF1D1D">
      <w:pPr>
        <w:ind w:firstLine="709"/>
        <w:jc w:val="both"/>
        <w:rPr>
          <w:szCs w:val="28"/>
        </w:rPr>
      </w:pPr>
      <w:r w:rsidRPr="00203A8E">
        <w:rPr>
          <w:bCs/>
          <w:i/>
          <w:iCs/>
          <w:szCs w:val="28"/>
        </w:rPr>
        <w:t>Авторитет</w:t>
      </w:r>
      <w:r w:rsidRPr="00203A8E">
        <w:rPr>
          <w:szCs w:val="28"/>
        </w:rPr>
        <w:t xml:space="preserve"> </w:t>
      </w:r>
      <w:r w:rsidRPr="00203A8E">
        <w:rPr>
          <w:i/>
          <w:iCs/>
          <w:szCs w:val="28"/>
        </w:rPr>
        <w:t xml:space="preserve"> –  </w:t>
      </w:r>
      <w:r w:rsidRPr="00203A8E">
        <w:rPr>
          <w:szCs w:val="28"/>
        </w:rPr>
        <w:t>высоко оцениваемые качества, достоинства, заслуги, которыми подчинённые наделяют руководителя и которые определяют их повиновение без применения угроз или убеждения.</w:t>
      </w:r>
    </w:p>
    <w:p w:rsidR="00DF1D1D" w:rsidRPr="00203A8E" w:rsidRDefault="00DF1D1D" w:rsidP="00DF1D1D">
      <w:pPr>
        <w:ind w:firstLine="709"/>
        <w:jc w:val="both"/>
        <w:rPr>
          <w:szCs w:val="28"/>
        </w:rPr>
      </w:pPr>
      <w:r w:rsidRPr="00203A8E">
        <w:rPr>
          <w:i/>
          <w:szCs w:val="28"/>
        </w:rPr>
        <w:t>Аппарат управления</w:t>
      </w:r>
      <w:r w:rsidRPr="00203A8E">
        <w:rPr>
          <w:szCs w:val="28"/>
        </w:rPr>
        <w:t xml:space="preserve"> – совокупность работников, объединенных в подразделения (или отдельных, специально выделенных работников), на которые возложено выполнение управленческих функций.</w:t>
      </w:r>
    </w:p>
    <w:p w:rsidR="00DF1D1D" w:rsidRPr="00203A8E" w:rsidRDefault="00DF1D1D" w:rsidP="00DF1D1D">
      <w:pPr>
        <w:ind w:firstLine="709"/>
        <w:jc w:val="both"/>
        <w:rPr>
          <w:szCs w:val="28"/>
        </w:rPr>
      </w:pPr>
      <w:r w:rsidRPr="00203A8E">
        <w:rPr>
          <w:i/>
          <w:szCs w:val="28"/>
        </w:rPr>
        <w:t>Бизнес</w:t>
      </w:r>
      <w:r w:rsidRPr="00203A8E">
        <w:rPr>
          <w:szCs w:val="28"/>
        </w:rPr>
        <w:t xml:space="preserve"> – это предпринимательская деятель</w:t>
      </w:r>
      <w:r w:rsidRPr="00203A8E">
        <w:rPr>
          <w:szCs w:val="28"/>
        </w:rPr>
        <w:softHyphen/>
        <w:t>ность, дело или занятие, которое является источником получения прибыли (наживы).</w:t>
      </w:r>
    </w:p>
    <w:p w:rsidR="00DF1D1D" w:rsidRPr="00203A8E" w:rsidRDefault="00DF1D1D" w:rsidP="00DF1D1D">
      <w:pPr>
        <w:ind w:firstLine="709"/>
        <w:jc w:val="both"/>
        <w:rPr>
          <w:szCs w:val="28"/>
        </w:rPr>
      </w:pPr>
      <w:r w:rsidRPr="00203A8E">
        <w:rPr>
          <w:i/>
          <w:szCs w:val="28"/>
        </w:rPr>
        <w:t>Бизнесмен</w:t>
      </w:r>
      <w:r w:rsidRPr="00203A8E">
        <w:rPr>
          <w:szCs w:val="28"/>
        </w:rPr>
        <w:t xml:space="preserve"> – это собственник, применяю</w:t>
      </w:r>
      <w:r w:rsidRPr="00203A8E">
        <w:rPr>
          <w:szCs w:val="28"/>
        </w:rPr>
        <w:softHyphen/>
        <w:t>щий свои или заемный капитал в целях получения прибыли или пред</w:t>
      </w:r>
      <w:r w:rsidRPr="00203A8E">
        <w:rPr>
          <w:szCs w:val="28"/>
        </w:rPr>
        <w:softHyphen/>
        <w:t>принимательского дохода. Он может не занимать в своем предприятии никакой официальной должности, но может и входить в его правление или попечительский совет.</w:t>
      </w:r>
    </w:p>
    <w:p w:rsidR="00DF1D1D" w:rsidRPr="00203A8E" w:rsidRDefault="00DF1D1D" w:rsidP="00DF1D1D">
      <w:pPr>
        <w:ind w:firstLine="709"/>
        <w:jc w:val="both"/>
        <w:rPr>
          <w:szCs w:val="28"/>
        </w:rPr>
      </w:pPr>
      <w:r w:rsidRPr="00203A8E">
        <w:rPr>
          <w:i/>
          <w:szCs w:val="28"/>
        </w:rPr>
        <w:t xml:space="preserve">Вертикальное разделение труда </w:t>
      </w:r>
      <w:r w:rsidRPr="00203A8E">
        <w:rPr>
          <w:szCs w:val="28"/>
        </w:rPr>
        <w:t>– разделение труда по иерархическим уровням управления на составляющие части общей деятельности с обеспечением их согласованности, координации действий участников этой деятельности. Отражает соотношение централизации и децентрализации в организационной структуре управления.</w:t>
      </w:r>
    </w:p>
    <w:p w:rsidR="00DF1D1D" w:rsidRPr="00203A8E" w:rsidRDefault="00DF1D1D" w:rsidP="00DF1D1D">
      <w:pPr>
        <w:ind w:firstLine="709"/>
        <w:jc w:val="both"/>
        <w:rPr>
          <w:szCs w:val="28"/>
        </w:rPr>
      </w:pPr>
      <w:r w:rsidRPr="004D0502">
        <w:rPr>
          <w:i/>
          <w:szCs w:val="28"/>
        </w:rPr>
        <w:t xml:space="preserve">Взаимосвязанность  </w:t>
      </w:r>
      <w:r w:rsidRPr="00203A8E">
        <w:rPr>
          <w:i/>
          <w:szCs w:val="28"/>
        </w:rPr>
        <w:t>факторов внешней среды</w:t>
      </w:r>
      <w:r w:rsidRPr="00203A8E">
        <w:rPr>
          <w:szCs w:val="28"/>
        </w:rPr>
        <w:t xml:space="preserve">  –  это  уровень  силы,  с  которой изменение одного  фактора  воздействует  на  другие  факторы.</w:t>
      </w:r>
    </w:p>
    <w:p w:rsidR="00DF1D1D" w:rsidRPr="00203A8E" w:rsidRDefault="00DF1D1D" w:rsidP="00DF1D1D">
      <w:pPr>
        <w:ind w:firstLine="709"/>
        <w:jc w:val="both"/>
        <w:rPr>
          <w:szCs w:val="28"/>
        </w:rPr>
      </w:pPr>
      <w:r w:rsidRPr="00203A8E">
        <w:rPr>
          <w:i/>
          <w:szCs w:val="28"/>
        </w:rPr>
        <w:t>Власть</w:t>
      </w:r>
      <w:r w:rsidRPr="00203A8E">
        <w:rPr>
          <w:szCs w:val="28"/>
        </w:rPr>
        <w:t xml:space="preserve"> – это возможность оказывать влияние на поведение других.</w:t>
      </w:r>
    </w:p>
    <w:p w:rsidR="00DF1D1D" w:rsidRPr="00203A8E" w:rsidRDefault="00DF1D1D" w:rsidP="00DF1D1D">
      <w:pPr>
        <w:ind w:firstLine="709"/>
        <w:jc w:val="both"/>
        <w:rPr>
          <w:szCs w:val="28"/>
        </w:rPr>
      </w:pPr>
      <w:r w:rsidRPr="00203A8E">
        <w:rPr>
          <w:i/>
          <w:szCs w:val="28"/>
        </w:rPr>
        <w:t>Власть, основанная на вознаграждении</w:t>
      </w:r>
      <w:r w:rsidRPr="00203A8E">
        <w:rPr>
          <w:szCs w:val="28"/>
        </w:rPr>
        <w:t xml:space="preserve"> – форма власти, проявляющаяся в тех случаях, когда исполнитель уверен, что влияющий оценит его действия определенным вознаграждением.</w:t>
      </w:r>
    </w:p>
    <w:p w:rsidR="00DF1D1D" w:rsidRPr="00203A8E" w:rsidRDefault="00DF1D1D" w:rsidP="00DF1D1D">
      <w:pPr>
        <w:ind w:firstLine="709"/>
        <w:jc w:val="both"/>
        <w:rPr>
          <w:szCs w:val="28"/>
        </w:rPr>
      </w:pPr>
      <w:r w:rsidRPr="00203A8E">
        <w:rPr>
          <w:i/>
          <w:szCs w:val="28"/>
        </w:rPr>
        <w:t>Власть, основанная на принуждении</w:t>
      </w:r>
      <w:r w:rsidRPr="00203A8E">
        <w:rPr>
          <w:szCs w:val="28"/>
        </w:rPr>
        <w:t xml:space="preserve"> – форма власти, которая характеризуется тем, что исполнитель выполняет указания влияющего под страхом наказания.</w:t>
      </w:r>
    </w:p>
    <w:p w:rsidR="00DF1D1D" w:rsidRPr="00203A8E" w:rsidRDefault="00DF1D1D" w:rsidP="00DF1D1D">
      <w:pPr>
        <w:ind w:firstLine="709"/>
        <w:jc w:val="both"/>
        <w:rPr>
          <w:szCs w:val="28"/>
        </w:rPr>
      </w:pPr>
      <w:r w:rsidRPr="00203A8E">
        <w:rPr>
          <w:i/>
          <w:szCs w:val="28"/>
        </w:rPr>
        <w:t>Влияние</w:t>
      </w:r>
      <w:r w:rsidRPr="00203A8E">
        <w:rPr>
          <w:szCs w:val="28"/>
        </w:rPr>
        <w:t xml:space="preserve"> – процесс, при котором одна из сторон стремится изменить поведение других сторон.</w:t>
      </w:r>
    </w:p>
    <w:p w:rsidR="00DF1D1D" w:rsidRPr="00203A8E" w:rsidRDefault="00DF1D1D" w:rsidP="00DF1D1D">
      <w:pPr>
        <w:pStyle w:val="a7"/>
        <w:widowControl w:val="0"/>
        <w:spacing w:line="240" w:lineRule="auto"/>
        <w:ind w:firstLine="709"/>
        <w:rPr>
          <w:szCs w:val="28"/>
        </w:rPr>
      </w:pPr>
      <w:r w:rsidRPr="00203A8E">
        <w:rPr>
          <w:i/>
          <w:szCs w:val="28"/>
          <w:highlight w:val="white"/>
        </w:rPr>
        <w:fldChar w:fldCharType="begin"/>
      </w:r>
      <w:r w:rsidRPr="00203A8E">
        <w:rPr>
          <w:i/>
          <w:szCs w:val="28"/>
        </w:rPr>
        <w:instrText xml:space="preserve">eq </w:instrText>
      </w:r>
      <w:r w:rsidRPr="00203A8E">
        <w:rPr>
          <w:i/>
          <w:noProof/>
          <w:szCs w:val="28"/>
        </w:rPr>
        <w:instrText>Внешнеорганизационные</w:instrText>
      </w:r>
      <w:r w:rsidRPr="00203A8E">
        <w:rPr>
          <w:i/>
          <w:noProof/>
          <w:color w:val="FFFFFF"/>
          <w:spacing w:val="-20000"/>
          <w:szCs w:val="28"/>
        </w:rPr>
        <w:instrText> горизонтальные</w:instrText>
      </w:r>
      <w:r w:rsidRPr="00203A8E">
        <w:rPr>
          <w:i/>
          <w:szCs w:val="28"/>
        </w:rPr>
        <w:fldChar w:fldCharType="end"/>
      </w:r>
      <w:r w:rsidRPr="00203A8E">
        <w:rPr>
          <w:i/>
          <w:szCs w:val="28"/>
        </w:rPr>
        <w:t xml:space="preserve"> коммуникации</w:t>
      </w:r>
      <w:r w:rsidRPr="00203A8E">
        <w:rPr>
          <w:szCs w:val="28"/>
        </w:rPr>
        <w:t xml:space="preserve"> – представляют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основу </w:instrText>
      </w:r>
      <w:r w:rsidRPr="00203A8E">
        <w:rPr>
          <w:noProof/>
          <w:szCs w:val="28"/>
        </w:rPr>
        <w:instrText>собой</w:instrText>
      </w:r>
      <w:r w:rsidRPr="00203A8E">
        <w:rPr>
          <w:noProof/>
          <w:color w:val="FFFFFF"/>
          <w:spacing w:val="-20000"/>
          <w:szCs w:val="28"/>
        </w:rPr>
        <w:instrText> обмен</w:instrText>
      </w:r>
      <w:r w:rsidRPr="00203A8E">
        <w:rPr>
          <w:szCs w:val="28"/>
        </w:rPr>
        <w:fldChar w:fldCharType="end"/>
      </w:r>
      <w:r w:rsidRPr="00203A8E">
        <w:rPr>
          <w:szCs w:val="28"/>
        </w:rPr>
        <w:t xml:space="preserve"> информационное взаимодействие 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большинстве </w:instrText>
      </w:r>
      <w:r w:rsidRPr="00203A8E">
        <w:rPr>
          <w:noProof/>
          <w:szCs w:val="28"/>
        </w:rPr>
        <w:instrText>внешней</w:instrText>
      </w:r>
      <w:r w:rsidRPr="00203A8E">
        <w:rPr>
          <w:szCs w:val="28"/>
        </w:rPr>
        <w:fldChar w:fldCharType="end"/>
      </w:r>
      <w:r w:rsidRPr="00203A8E">
        <w:rPr>
          <w:szCs w:val="28"/>
        </w:rPr>
        <w:t xml:space="preserve"> средой.</w:t>
      </w:r>
    </w:p>
    <w:p w:rsidR="00DF1D1D" w:rsidRPr="00203A8E" w:rsidRDefault="00DF1D1D" w:rsidP="00DF1D1D">
      <w:pPr>
        <w:ind w:firstLine="709"/>
        <w:jc w:val="both"/>
        <w:rPr>
          <w:szCs w:val="28"/>
        </w:rPr>
      </w:pPr>
      <w:r w:rsidRPr="00203A8E">
        <w:rPr>
          <w:i/>
          <w:szCs w:val="28"/>
        </w:rPr>
        <w:t>Внешняя среда организации</w:t>
      </w:r>
      <w:r w:rsidRPr="00203A8E">
        <w:rPr>
          <w:szCs w:val="28"/>
        </w:rPr>
        <w:t xml:space="preserve"> – это совокупность таких элементы,  как потребители,  конкуренты,  правительственные учреждения,  поставщики, финансовые организации и  источники трудовых  ресурсов, релевантные  по отношению к операциям организации.</w:t>
      </w:r>
    </w:p>
    <w:p w:rsidR="00DF1D1D" w:rsidRPr="00203A8E" w:rsidRDefault="00DF1D1D" w:rsidP="00DF1D1D">
      <w:pPr>
        <w:ind w:firstLine="709"/>
        <w:jc w:val="both"/>
        <w:rPr>
          <w:szCs w:val="28"/>
        </w:rPr>
      </w:pPr>
      <w:r w:rsidRPr="00203A8E">
        <w:rPr>
          <w:i/>
          <w:szCs w:val="28"/>
        </w:rPr>
        <w:t>Внешняя среда организации прямого воздействия</w:t>
      </w:r>
      <w:r w:rsidRPr="00203A8E">
        <w:rPr>
          <w:szCs w:val="28"/>
        </w:rPr>
        <w:t xml:space="preserve"> включает такие  элементы, как потребители, конкуренты, правительственные  учреждения, поставщики,  финансовые  организации  и  источники  трудовых ресурсов, непосредственно влияющие на  деятельность организации. </w:t>
      </w:r>
    </w:p>
    <w:p w:rsidR="00DF1D1D" w:rsidRPr="00203A8E" w:rsidRDefault="00DF1D1D" w:rsidP="00DF1D1D">
      <w:pPr>
        <w:ind w:firstLine="709"/>
        <w:jc w:val="both"/>
        <w:rPr>
          <w:szCs w:val="28"/>
        </w:rPr>
      </w:pPr>
      <w:r w:rsidRPr="00203A8E">
        <w:rPr>
          <w:i/>
          <w:szCs w:val="28"/>
        </w:rPr>
        <w:lastRenderedPageBreak/>
        <w:t>Внешняя среда  организации косвенного  воздействия</w:t>
      </w:r>
      <w:r w:rsidRPr="00203A8E">
        <w:rPr>
          <w:szCs w:val="28"/>
        </w:rPr>
        <w:t xml:space="preserve">  включает  такие  значимые факторы, как состояние природы, экономики, политическая  обстановка, развитие науки и техники, социокультурные и нормативно-правовые элементы.</w:t>
      </w:r>
    </w:p>
    <w:p w:rsidR="00DF1D1D" w:rsidRPr="00203A8E" w:rsidRDefault="00DF1D1D" w:rsidP="00DF1D1D">
      <w:pPr>
        <w:ind w:firstLine="709"/>
        <w:jc w:val="both"/>
        <w:rPr>
          <w:szCs w:val="28"/>
        </w:rPr>
      </w:pPr>
      <w:r w:rsidRPr="00203A8E">
        <w:rPr>
          <w:i/>
          <w:szCs w:val="28"/>
        </w:rPr>
        <w:t>Внутренние  переменные</w:t>
      </w:r>
      <w:r w:rsidRPr="00203A8E">
        <w:rPr>
          <w:szCs w:val="28"/>
        </w:rPr>
        <w:t xml:space="preserve">  –  это  части  самой  организации,  ситуационные  факторы  внутри нее, это состав и взаимосвязи сложной системы - организации. Основные  внутренние  переменные  организации по определению М.Х. Мескона -  это цели, структура, задачи, технология и  люди.</w:t>
      </w:r>
    </w:p>
    <w:p w:rsidR="00DF1D1D" w:rsidRPr="00203A8E" w:rsidRDefault="00DF1D1D" w:rsidP="00DF1D1D">
      <w:pPr>
        <w:pStyle w:val="a7"/>
        <w:widowControl w:val="0"/>
        <w:spacing w:line="240" w:lineRule="auto"/>
        <w:ind w:firstLine="709"/>
        <w:rPr>
          <w:szCs w:val="28"/>
        </w:rPr>
      </w:pPr>
      <w:r w:rsidRPr="00203A8E">
        <w:rPr>
          <w:i/>
          <w:szCs w:val="28"/>
        </w:rPr>
        <w:t xml:space="preserve">Внутриорганизационные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слышанная </w:instrText>
      </w:r>
      <w:r w:rsidRPr="00203A8E">
        <w:rPr>
          <w:i/>
          <w:noProof/>
          <w:szCs w:val="28"/>
        </w:rPr>
        <w:instrText>коммуникации</w:instrText>
      </w:r>
      <w:r w:rsidRPr="00203A8E">
        <w:rPr>
          <w:i/>
          <w:noProof/>
          <w:color w:val="FFFFFF"/>
          <w:spacing w:val="-20000"/>
          <w:szCs w:val="28"/>
        </w:rPr>
        <w:instrText> само</w:instrText>
      </w:r>
      <w:r w:rsidRPr="00203A8E">
        <w:rPr>
          <w:i/>
          <w:szCs w:val="28"/>
        </w:rPr>
        <w:fldChar w:fldCharType="end"/>
      </w:r>
      <w:r w:rsidRPr="00203A8E">
        <w:rPr>
          <w:szCs w:val="28"/>
        </w:rPr>
        <w:t xml:space="preserve"> – коммуникации </w:t>
      </w:r>
      <w:r w:rsidRPr="00203A8E">
        <w:rPr>
          <w:szCs w:val="28"/>
          <w:highlight w:val="white"/>
        </w:rPr>
        <w:fldChar w:fldCharType="begin"/>
      </w:r>
      <w:r w:rsidRPr="00203A8E">
        <w:rPr>
          <w:szCs w:val="28"/>
        </w:rPr>
        <w:instrText xml:space="preserve">eq </w:instrText>
      </w:r>
      <w:r w:rsidRPr="00203A8E">
        <w:rPr>
          <w:noProof/>
          <w:szCs w:val="28"/>
        </w:rPr>
        <w:instrText>между</w:instrText>
      </w:r>
      <w:r w:rsidRPr="00203A8E">
        <w:rPr>
          <w:noProof/>
          <w:color w:val="FFFFFF"/>
          <w:spacing w:val="-20000"/>
          <w:szCs w:val="28"/>
        </w:rPr>
        <w:instrText> источника</w:instrText>
      </w:r>
      <w:r w:rsidRPr="00203A8E">
        <w:rPr>
          <w:szCs w:val="28"/>
        </w:rPr>
        <w:fldChar w:fldCharType="end"/>
      </w:r>
      <w:r w:rsidRPr="00203A8E">
        <w:rPr>
          <w:szCs w:val="28"/>
        </w:rPr>
        <w:t xml:space="preserve"> уровнями управления 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дающей </w:instrText>
      </w:r>
      <w:r w:rsidRPr="00203A8E">
        <w:rPr>
          <w:noProof/>
          <w:szCs w:val="28"/>
        </w:rPr>
        <w:instrText>подразделениями</w:instrText>
      </w:r>
      <w:r w:rsidRPr="00203A8E">
        <w:rPr>
          <w:noProof/>
          <w:color w:val="FFFFFF"/>
          <w:spacing w:val="-20000"/>
          <w:szCs w:val="28"/>
        </w:rPr>
        <w:instrText> какие</w:instrText>
      </w:r>
      <w:r w:rsidRPr="00203A8E">
        <w:rPr>
          <w:szCs w:val="28"/>
        </w:rPr>
        <w:fldChar w:fldCharType="end"/>
      </w:r>
      <w:r w:rsidRPr="00203A8E">
        <w:rPr>
          <w:szCs w:val="28"/>
        </w:rPr>
        <w:t>.</w:t>
      </w:r>
    </w:p>
    <w:p w:rsidR="00DF1D1D" w:rsidRPr="00203A8E" w:rsidRDefault="00DF1D1D" w:rsidP="00DF1D1D">
      <w:pPr>
        <w:pStyle w:val="a7"/>
        <w:widowControl w:val="0"/>
        <w:spacing w:line="240" w:lineRule="auto"/>
        <w:ind w:firstLine="709"/>
        <w:rPr>
          <w:szCs w:val="28"/>
        </w:rPr>
      </w:pPr>
      <w:r w:rsidRPr="00203A8E">
        <w:rPr>
          <w:i/>
          <w:szCs w:val="28"/>
        </w:rPr>
        <w:t>Восходящие коммуникации</w:t>
      </w:r>
      <w:r w:rsidRPr="00203A8E">
        <w:rPr>
          <w:szCs w:val="28"/>
        </w:rPr>
        <w:t xml:space="preserve"> –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активнее </w:instrText>
      </w:r>
      <w:r w:rsidRPr="00203A8E">
        <w:rPr>
          <w:noProof/>
          <w:szCs w:val="28"/>
        </w:rPr>
        <w:instrText>представляют</w:instrText>
      </w:r>
      <w:r w:rsidRPr="00203A8E">
        <w:rPr>
          <w:szCs w:val="28"/>
        </w:rPr>
        <w:fldChar w:fldCharType="end"/>
      </w:r>
      <w:r w:rsidRPr="00203A8E">
        <w:rPr>
          <w:szCs w:val="28"/>
        </w:rPr>
        <w:t xml:space="preserve"> движение информации от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возможными </w:instrText>
      </w:r>
      <w:r w:rsidRPr="00203A8E">
        <w:rPr>
          <w:noProof/>
          <w:szCs w:val="28"/>
        </w:rPr>
        <w:instrText>более</w:instrText>
      </w:r>
      <w:r w:rsidRPr="00203A8E">
        <w:rPr>
          <w:noProof/>
          <w:color w:val="FFFFFF"/>
          <w:spacing w:val="-20000"/>
          <w:szCs w:val="28"/>
        </w:rPr>
        <w:instrText> данного</w:instrText>
      </w:r>
      <w:r w:rsidRPr="00203A8E">
        <w:rPr>
          <w:szCs w:val="28"/>
        </w:rPr>
        <w:fldChar w:fldCharType="end"/>
      </w:r>
      <w:r w:rsidRPr="00203A8E">
        <w:rPr>
          <w:szCs w:val="28"/>
        </w:rPr>
        <w:t xml:space="preserve"> низкого </w:t>
      </w:r>
      <w:r w:rsidRPr="00203A8E">
        <w:rPr>
          <w:szCs w:val="28"/>
          <w:highlight w:val="white"/>
        </w:rPr>
        <w:fldChar w:fldCharType="begin"/>
      </w:r>
      <w:r w:rsidRPr="00203A8E">
        <w:rPr>
          <w:szCs w:val="28"/>
        </w:rPr>
        <w:instrText xml:space="preserve">eq </w:instrText>
      </w:r>
      <w:r w:rsidRPr="00203A8E">
        <w:rPr>
          <w:noProof/>
          <w:szCs w:val="28"/>
        </w:rPr>
        <w:instrText>уровня</w:instrText>
      </w:r>
      <w:r w:rsidRPr="00203A8E">
        <w:rPr>
          <w:noProof/>
          <w:color w:val="FFFFFF"/>
          <w:spacing w:val="-20000"/>
          <w:szCs w:val="28"/>
        </w:rPr>
        <w:instrText> цикл</w:instrText>
      </w:r>
      <w:r w:rsidRPr="00203A8E">
        <w:rPr>
          <w:szCs w:val="28"/>
        </w:rPr>
        <w:fldChar w:fldCharType="end"/>
      </w:r>
      <w:r w:rsidRPr="00203A8E">
        <w:rPr>
          <w:szCs w:val="28"/>
        </w:rPr>
        <w:t xml:space="preserve"> к более высокому. </w:t>
      </w:r>
    </w:p>
    <w:p w:rsidR="00DF1D1D" w:rsidRPr="00203A8E" w:rsidRDefault="00DF1D1D" w:rsidP="00DF1D1D">
      <w:pPr>
        <w:ind w:firstLine="709"/>
        <w:jc w:val="both"/>
        <w:rPr>
          <w:szCs w:val="28"/>
        </w:rPr>
      </w:pPr>
      <w:r w:rsidRPr="00203A8E">
        <w:rPr>
          <w:i/>
          <w:szCs w:val="28"/>
        </w:rPr>
        <w:t>Вязкость внешней среды</w:t>
      </w:r>
      <w:r w:rsidRPr="00203A8E">
        <w:rPr>
          <w:szCs w:val="28"/>
        </w:rPr>
        <w:t xml:space="preserve"> – количественная мера усилий, необходимых, для целенаправленного перемещения, концентрации и освоения в производстве единицы материальных, финансовых и информационно-технологических ресурсов.</w:t>
      </w:r>
    </w:p>
    <w:p w:rsidR="00DF1D1D" w:rsidRPr="00203A8E" w:rsidRDefault="00DF1D1D" w:rsidP="00DF1D1D">
      <w:pPr>
        <w:ind w:firstLine="709"/>
        <w:jc w:val="both"/>
        <w:rPr>
          <w:szCs w:val="28"/>
        </w:rPr>
      </w:pPr>
      <w:r w:rsidRPr="00203A8E">
        <w:rPr>
          <w:i/>
          <w:szCs w:val="28"/>
        </w:rPr>
        <w:t>Горизонтальное разделение труда</w:t>
      </w:r>
      <w:r w:rsidRPr="00203A8E">
        <w:rPr>
          <w:szCs w:val="28"/>
        </w:rPr>
        <w:t xml:space="preserve"> – принцип формирования организационной структуры управления деятельностью организации, согласно которому общий объем работ на одном уровне управления разделяется на специализированные функции с выделением соответствующих подразделений или работников для их выполнения.</w:t>
      </w:r>
    </w:p>
    <w:p w:rsidR="00DF1D1D" w:rsidRPr="00203A8E" w:rsidRDefault="00DF1D1D" w:rsidP="00DF1D1D">
      <w:pPr>
        <w:pStyle w:val="a7"/>
        <w:widowControl w:val="0"/>
        <w:spacing w:line="240" w:lineRule="auto"/>
        <w:ind w:firstLine="709"/>
        <w:rPr>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также </w:instrText>
      </w:r>
      <w:r w:rsidRPr="00203A8E">
        <w:rPr>
          <w:i/>
          <w:noProof/>
          <w:szCs w:val="28"/>
        </w:rPr>
        <w:instrText>Горизонтальные</w:instrText>
      </w:r>
      <w:r w:rsidRPr="00203A8E">
        <w:rPr>
          <w:i/>
          <w:noProof/>
          <w:color w:val="FFFFFF"/>
          <w:spacing w:val="-20000"/>
          <w:szCs w:val="28"/>
        </w:rPr>
        <w:instrText> обратную</w:instrText>
      </w:r>
      <w:r w:rsidRPr="00203A8E">
        <w:rPr>
          <w:i/>
          <w:szCs w:val="28"/>
        </w:rPr>
        <w:fldChar w:fldCharType="end"/>
      </w:r>
      <w:r w:rsidRPr="00203A8E">
        <w:rPr>
          <w:i/>
          <w:szCs w:val="28"/>
        </w:rPr>
        <w:t xml:space="preserve"> коммуникации</w:t>
      </w:r>
      <w:r w:rsidRPr="00203A8E">
        <w:rPr>
          <w:szCs w:val="28"/>
        </w:rPr>
        <w:t xml:space="preserve"> – предполагают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органы </w:instrText>
      </w:r>
      <w:r w:rsidRPr="00203A8E">
        <w:rPr>
          <w:noProof/>
          <w:szCs w:val="28"/>
        </w:rPr>
        <w:instrText>обмен</w:instrText>
      </w:r>
      <w:r w:rsidRPr="00203A8E">
        <w:rPr>
          <w:szCs w:val="28"/>
        </w:rPr>
        <w:fldChar w:fldCharType="end"/>
      </w:r>
      <w:r w:rsidRPr="00203A8E">
        <w:rPr>
          <w:szCs w:val="28"/>
        </w:rPr>
        <w:t xml:space="preserve"> информацией на одном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процесс </w:instrText>
      </w:r>
      <w:r w:rsidRPr="00203A8E">
        <w:rPr>
          <w:noProof/>
          <w:szCs w:val="28"/>
        </w:rPr>
        <w:instrText>уровне</w:instrText>
      </w:r>
      <w:r w:rsidRPr="00203A8E">
        <w:rPr>
          <w:noProof/>
          <w:color w:val="FFFFFF"/>
          <w:spacing w:val="-20000"/>
          <w:szCs w:val="28"/>
        </w:rPr>
        <w:instrText> трудности</w:instrText>
      </w:r>
      <w:r w:rsidRPr="00203A8E">
        <w:rPr>
          <w:szCs w:val="28"/>
        </w:rPr>
        <w:fldChar w:fldCharType="end"/>
      </w:r>
      <w:r w:rsidRPr="00203A8E">
        <w:rPr>
          <w:szCs w:val="28"/>
        </w:rPr>
        <w:t xml:space="preserve">, соединяя </w:t>
      </w:r>
      <w:r w:rsidRPr="00203A8E">
        <w:rPr>
          <w:szCs w:val="28"/>
          <w:highlight w:val="white"/>
        </w:rPr>
        <w:fldChar w:fldCharType="begin"/>
      </w:r>
      <w:r w:rsidRPr="00203A8E">
        <w:rPr>
          <w:szCs w:val="28"/>
        </w:rPr>
        <w:instrText xml:space="preserve">eq </w:instrText>
      </w:r>
      <w:r w:rsidRPr="00203A8E">
        <w:rPr>
          <w:noProof/>
          <w:szCs w:val="28"/>
        </w:rPr>
        <w:instrText>между</w:instrText>
      </w:r>
      <w:r w:rsidRPr="00203A8E">
        <w:rPr>
          <w:noProof/>
          <w:color w:val="FFFFFF"/>
          <w:spacing w:val="-20000"/>
          <w:szCs w:val="28"/>
        </w:rPr>
        <w:instrText> представлена</w:instrText>
      </w:r>
      <w:r w:rsidRPr="00203A8E">
        <w:rPr>
          <w:szCs w:val="28"/>
        </w:rPr>
        <w:fldChar w:fldCharType="end"/>
      </w:r>
      <w:r w:rsidRPr="00203A8E">
        <w:rPr>
          <w:szCs w:val="28"/>
        </w:rPr>
        <w:t xml:space="preserve"> собой командные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времени </w:instrText>
      </w:r>
      <w:r w:rsidRPr="00203A8E">
        <w:rPr>
          <w:noProof/>
          <w:szCs w:val="28"/>
        </w:rPr>
        <w:instrText>цепочки</w:instrText>
      </w:r>
      <w:r w:rsidRPr="00203A8E">
        <w:rPr>
          <w:noProof/>
          <w:color w:val="FFFFFF"/>
          <w:spacing w:val="-20000"/>
          <w:szCs w:val="28"/>
        </w:rPr>
        <w:instrText> адекватного</w:instrText>
      </w:r>
      <w:r w:rsidRPr="00203A8E">
        <w:rPr>
          <w:szCs w:val="28"/>
        </w:rPr>
        <w:fldChar w:fldCharType="end"/>
      </w:r>
      <w:r w:rsidRPr="00203A8E">
        <w:rPr>
          <w:szCs w:val="28"/>
        </w:rPr>
        <w:t xml:space="preserve"> организации, и необходимы для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делает </w:instrText>
      </w:r>
      <w:r w:rsidRPr="00203A8E">
        <w:rPr>
          <w:noProof/>
          <w:szCs w:val="28"/>
        </w:rPr>
        <w:instrText>согласованности</w:instrText>
      </w:r>
      <w:r w:rsidRPr="00203A8E">
        <w:rPr>
          <w:szCs w:val="28"/>
        </w:rPr>
        <w:fldChar w:fldCharType="end"/>
      </w:r>
      <w:r w:rsidRPr="00203A8E">
        <w:rPr>
          <w:szCs w:val="28"/>
        </w:rPr>
        <w:t xml:space="preserve"> действий и исключения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которое </w:instrText>
      </w:r>
      <w:r w:rsidRPr="00203A8E">
        <w:rPr>
          <w:noProof/>
          <w:szCs w:val="28"/>
        </w:rPr>
        <w:instrText>дублирования</w:instrText>
      </w:r>
      <w:r w:rsidRPr="00203A8E">
        <w:rPr>
          <w:noProof/>
          <w:color w:val="FFFFFF"/>
          <w:spacing w:val="-20000"/>
          <w:szCs w:val="28"/>
        </w:rPr>
        <w:instrText> имодействуют</w:instrText>
      </w:r>
      <w:r w:rsidRPr="00203A8E">
        <w:rPr>
          <w:szCs w:val="28"/>
        </w:rPr>
        <w:fldChar w:fldCharType="end"/>
      </w:r>
      <w:r w:rsidRPr="00203A8E">
        <w:rPr>
          <w:szCs w:val="28"/>
        </w:rPr>
        <w:t>.</w:t>
      </w:r>
    </w:p>
    <w:p w:rsidR="00DF1D1D" w:rsidRPr="00203A8E" w:rsidRDefault="00DF1D1D" w:rsidP="00DF1D1D">
      <w:pPr>
        <w:ind w:firstLine="709"/>
        <w:jc w:val="both"/>
        <w:rPr>
          <w:szCs w:val="28"/>
        </w:rPr>
      </w:pPr>
      <w:r w:rsidRPr="00203A8E">
        <w:rPr>
          <w:i/>
          <w:szCs w:val="28"/>
        </w:rPr>
        <w:t xml:space="preserve">Группа </w:t>
      </w:r>
      <w:r w:rsidRPr="00203A8E">
        <w:rPr>
          <w:szCs w:val="28"/>
        </w:rPr>
        <w:t>– совокупность индивидов, взаимодействующих друг с другом и осознающих свою принадлежность к данной совокупности.</w:t>
      </w:r>
    </w:p>
    <w:p w:rsidR="00DF1D1D" w:rsidRPr="00203A8E" w:rsidRDefault="00DF1D1D" w:rsidP="00DF1D1D">
      <w:pPr>
        <w:ind w:firstLine="709"/>
        <w:jc w:val="both"/>
        <w:rPr>
          <w:szCs w:val="28"/>
        </w:rPr>
      </w:pPr>
      <w:r w:rsidRPr="00203A8E">
        <w:rPr>
          <w:i/>
          <w:szCs w:val="28"/>
        </w:rPr>
        <w:t>Групповая динамика</w:t>
      </w:r>
      <w:r w:rsidRPr="00203A8E">
        <w:rPr>
          <w:szCs w:val="28"/>
        </w:rPr>
        <w:t xml:space="preserve"> – процесс формирования и функционирования формальных и неформальных групп в организации.</w:t>
      </w:r>
    </w:p>
    <w:p w:rsidR="00DF1D1D" w:rsidRPr="00203A8E" w:rsidRDefault="00DF1D1D" w:rsidP="00DF1D1D">
      <w:pPr>
        <w:ind w:firstLine="709"/>
        <w:jc w:val="both"/>
        <w:rPr>
          <w:szCs w:val="28"/>
        </w:rPr>
      </w:pPr>
      <w:r w:rsidRPr="00203A8E">
        <w:rPr>
          <w:i/>
          <w:szCs w:val="28"/>
        </w:rPr>
        <w:t>Делегирование</w:t>
      </w:r>
      <w:r w:rsidRPr="00203A8E">
        <w:rPr>
          <w:szCs w:val="28"/>
        </w:rPr>
        <w:t xml:space="preserve"> –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факторам </w:instrText>
      </w:r>
      <w:r w:rsidRPr="00203A8E">
        <w:rPr>
          <w:noProof/>
          <w:szCs w:val="28"/>
        </w:rPr>
        <w:instrText>передача</w:instrText>
      </w:r>
      <w:r w:rsidRPr="00203A8E">
        <w:rPr>
          <w:noProof/>
          <w:color w:val="FFFFFF"/>
          <w:spacing w:val="-20000"/>
          <w:szCs w:val="28"/>
        </w:rPr>
        <w:instrText> результат</w:instrText>
      </w:r>
      <w:r w:rsidRPr="00203A8E">
        <w:rPr>
          <w:szCs w:val="28"/>
        </w:rPr>
        <w:fldChar w:fldCharType="end"/>
      </w:r>
      <w:r w:rsidRPr="00203A8E">
        <w:rPr>
          <w:szCs w:val="28"/>
        </w:rPr>
        <w:t xml:space="preserve"> задач и  </w:t>
      </w:r>
      <w:r w:rsidRPr="00203A8E">
        <w:rPr>
          <w:szCs w:val="28"/>
          <w:highlight w:val="white"/>
        </w:rPr>
        <w:fldChar w:fldCharType="begin"/>
      </w:r>
      <w:r w:rsidRPr="00203A8E">
        <w:rPr>
          <w:szCs w:val="28"/>
        </w:rPr>
        <w:instrText xml:space="preserve">eq </w:instrText>
      </w:r>
      <w:r w:rsidRPr="00203A8E">
        <w:rPr>
          <w:noProof/>
          <w:szCs w:val="28"/>
        </w:rPr>
        <w:instrText>полномочий</w:instrText>
      </w:r>
      <w:r w:rsidRPr="00203A8E">
        <w:rPr>
          <w:noProof/>
          <w:color w:val="FFFFFF"/>
          <w:spacing w:val="-20000"/>
          <w:szCs w:val="28"/>
        </w:rPr>
        <w:instrText> планирования</w:instrText>
      </w:r>
      <w:r w:rsidRPr="00203A8E">
        <w:rPr>
          <w:szCs w:val="28"/>
        </w:rPr>
        <w:fldChar w:fldCharType="end"/>
      </w:r>
      <w:r w:rsidRPr="00203A8E">
        <w:rPr>
          <w:szCs w:val="28"/>
        </w:rPr>
        <w:t xml:space="preserve"> лицу, которое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достижению </w:instrText>
      </w:r>
      <w:r w:rsidRPr="00203A8E">
        <w:rPr>
          <w:noProof/>
          <w:szCs w:val="28"/>
        </w:rPr>
        <w:instrText>принимает</w:instrText>
      </w:r>
      <w:r w:rsidRPr="00203A8E">
        <w:rPr>
          <w:noProof/>
          <w:color w:val="FFFFFF"/>
          <w:spacing w:val="-20000"/>
          <w:szCs w:val="28"/>
        </w:rPr>
        <w:instrText> осознанно</w:instrText>
      </w:r>
      <w:r w:rsidRPr="00203A8E">
        <w:rPr>
          <w:szCs w:val="28"/>
        </w:rPr>
        <w:fldChar w:fldCharType="end"/>
      </w:r>
      <w:r w:rsidRPr="00203A8E">
        <w:rPr>
          <w:szCs w:val="28"/>
        </w:rPr>
        <w:t xml:space="preserve"> на себя ответственность за их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герцберг </w:instrText>
      </w:r>
      <w:r w:rsidRPr="00203A8E">
        <w:rPr>
          <w:noProof/>
          <w:szCs w:val="28"/>
        </w:rPr>
        <w:instrText>выполнение</w:instrText>
      </w:r>
      <w:r w:rsidRPr="00203A8E">
        <w:rPr>
          <w:szCs w:val="28"/>
        </w:rPr>
        <w:fldChar w:fldCharType="end"/>
      </w:r>
      <w:r w:rsidRPr="00203A8E">
        <w:rPr>
          <w:szCs w:val="28"/>
        </w:rPr>
        <w:t>.</w:t>
      </w:r>
    </w:p>
    <w:p w:rsidR="00DF1D1D" w:rsidRPr="00203A8E" w:rsidRDefault="00DF1D1D" w:rsidP="00DF1D1D">
      <w:pPr>
        <w:ind w:firstLine="709"/>
        <w:jc w:val="both"/>
        <w:rPr>
          <w:szCs w:val="28"/>
        </w:rPr>
      </w:pPr>
      <w:r w:rsidRPr="00203A8E">
        <w:rPr>
          <w:i/>
          <w:szCs w:val="28"/>
        </w:rPr>
        <w:t>Демократичнеский стиль («прогрессивный»)</w:t>
      </w:r>
      <w:r w:rsidRPr="00203A8E">
        <w:rPr>
          <w:szCs w:val="28"/>
        </w:rPr>
        <w:t xml:space="preserve"> – совокупность  приемов руководства, основанных на широком привлечении сотрудников предприятия к процессу подготовки принятия решения.</w:t>
      </w:r>
    </w:p>
    <w:p w:rsidR="00DF1D1D" w:rsidRPr="00203A8E" w:rsidRDefault="00DF1D1D" w:rsidP="00DF1D1D">
      <w:pPr>
        <w:ind w:firstLine="709"/>
        <w:jc w:val="both"/>
        <w:rPr>
          <w:szCs w:val="28"/>
        </w:rPr>
      </w:pPr>
      <w:r w:rsidRPr="00203A8E">
        <w:rPr>
          <w:i/>
          <w:szCs w:val="28"/>
        </w:rPr>
        <w:t>Дивизиональная структура управления</w:t>
      </w:r>
      <w:r w:rsidRPr="00203A8E">
        <w:rPr>
          <w:szCs w:val="28"/>
        </w:rPr>
        <w:t xml:space="preserve"> – сложная  линейно-функциональная структура  делится  на  достаточно  автономные,  относительно самостоятельные    блоки: по  видам товаров   и услуг, географическим регионам,  потребителям.</w:t>
      </w:r>
    </w:p>
    <w:p w:rsidR="00DF1D1D" w:rsidRPr="00203A8E" w:rsidRDefault="00DF1D1D" w:rsidP="00DF1D1D">
      <w:pPr>
        <w:ind w:firstLine="709"/>
        <w:jc w:val="both"/>
        <w:rPr>
          <w:szCs w:val="28"/>
        </w:rPr>
      </w:pPr>
      <w:r w:rsidRPr="00203A8E">
        <w:rPr>
          <w:i/>
          <w:szCs w:val="28"/>
        </w:rPr>
        <w:t>Задача</w:t>
      </w:r>
      <w:r w:rsidRPr="00203A8E">
        <w:rPr>
          <w:szCs w:val="28"/>
        </w:rPr>
        <w:t xml:space="preserve">  –  это  предписанная работа  или ее  часть, которая  должна быть выполнена  определенным  способом   в  определенный   срок.  Задачи можно  классифицировать   как  работу   с  предметами,   людьми  и  информацией.</w:t>
      </w:r>
    </w:p>
    <w:p w:rsidR="00DF1D1D" w:rsidRPr="00203A8E" w:rsidRDefault="00DF1D1D" w:rsidP="00DF1D1D">
      <w:pPr>
        <w:ind w:firstLine="709"/>
        <w:jc w:val="both"/>
        <w:rPr>
          <w:szCs w:val="28"/>
        </w:rPr>
      </w:pPr>
      <w:r w:rsidRPr="00203A8E">
        <w:rPr>
          <w:i/>
          <w:szCs w:val="28"/>
        </w:rPr>
        <w:t>Законная власть</w:t>
      </w:r>
      <w:r w:rsidRPr="00203A8E">
        <w:rPr>
          <w:szCs w:val="28"/>
        </w:rPr>
        <w:t xml:space="preserve"> – форма власти, которая предоставляется индивиду в рамках его официальной должности в организации.</w:t>
      </w:r>
    </w:p>
    <w:p w:rsidR="00DF1D1D" w:rsidRPr="00203A8E" w:rsidRDefault="00DF1D1D" w:rsidP="00DF1D1D">
      <w:pPr>
        <w:ind w:firstLine="709"/>
        <w:jc w:val="both"/>
        <w:rPr>
          <w:szCs w:val="28"/>
        </w:rPr>
      </w:pPr>
      <w:r w:rsidRPr="00203A8E">
        <w:rPr>
          <w:i/>
          <w:szCs w:val="28"/>
          <w:highlight w:val="white"/>
        </w:rPr>
        <w:lastRenderedPageBreak/>
        <w:fldChar w:fldCharType="begin"/>
      </w:r>
      <w:r w:rsidRPr="00203A8E">
        <w:rPr>
          <w:i/>
          <w:szCs w:val="28"/>
        </w:rPr>
        <w:instrText xml:space="preserve">eq </w:instrText>
      </w:r>
      <w:r w:rsidRPr="00203A8E">
        <w:rPr>
          <w:i/>
          <w:noProof/>
          <w:color w:val="FFFFFF"/>
          <w:spacing w:val="-20000"/>
          <w:szCs w:val="28"/>
        </w:rPr>
        <w:instrText xml:space="preserve"> сеть </w:instrText>
      </w:r>
      <w:r w:rsidRPr="00203A8E">
        <w:rPr>
          <w:i/>
          <w:noProof/>
          <w:szCs w:val="28"/>
        </w:rPr>
        <w:instrText>Иерархия</w:instrText>
      </w:r>
      <w:r w:rsidRPr="00203A8E">
        <w:rPr>
          <w:i/>
          <w:szCs w:val="28"/>
        </w:rPr>
        <w:fldChar w:fldCharType="end"/>
      </w:r>
      <w:r w:rsidRPr="00203A8E">
        <w:rPr>
          <w:i/>
          <w:szCs w:val="28"/>
        </w:rPr>
        <w:t xml:space="preserve"> потребностей Маслоу</w:t>
      </w:r>
      <w:r w:rsidRPr="00203A8E">
        <w:rPr>
          <w:szCs w:val="28"/>
        </w:rPr>
        <w:t xml:space="preserve"> –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фактические </w:instrText>
      </w:r>
      <w:r w:rsidRPr="00203A8E">
        <w:rPr>
          <w:noProof/>
          <w:szCs w:val="28"/>
        </w:rPr>
        <w:instrText>подразделение</w:instrText>
      </w:r>
      <w:r w:rsidRPr="00203A8E">
        <w:rPr>
          <w:noProof/>
          <w:color w:val="FFFFFF"/>
          <w:spacing w:val="-20000"/>
          <w:szCs w:val="28"/>
        </w:rPr>
        <w:instrText> должны</w:instrText>
      </w:r>
      <w:r w:rsidRPr="00203A8E">
        <w:rPr>
          <w:szCs w:val="28"/>
        </w:rPr>
        <w:fldChar w:fldCharType="end"/>
      </w:r>
      <w:r w:rsidRPr="00203A8E">
        <w:rPr>
          <w:szCs w:val="28"/>
        </w:rPr>
        <w:t xml:space="preserve"> всех </w:t>
      </w:r>
      <w:r w:rsidRPr="00203A8E">
        <w:rPr>
          <w:szCs w:val="28"/>
          <w:highlight w:val="white"/>
        </w:rPr>
        <w:fldChar w:fldCharType="begin"/>
      </w:r>
      <w:r w:rsidRPr="00203A8E">
        <w:rPr>
          <w:szCs w:val="28"/>
        </w:rPr>
        <w:instrText xml:space="preserve">eq </w:instrText>
      </w:r>
      <w:r w:rsidRPr="00203A8E">
        <w:rPr>
          <w:noProof/>
          <w:szCs w:val="28"/>
        </w:rPr>
        <w:instrText>потребностей</w:instrText>
      </w:r>
      <w:r w:rsidRPr="00203A8E">
        <w:rPr>
          <w:noProof/>
          <w:color w:val="FFFFFF"/>
          <w:spacing w:val="-20000"/>
          <w:szCs w:val="28"/>
        </w:rPr>
        <w:instrText> стандартов</w:instrText>
      </w:r>
      <w:r w:rsidRPr="00203A8E">
        <w:rPr>
          <w:szCs w:val="28"/>
        </w:rPr>
        <w:fldChar w:fldCharType="end"/>
      </w:r>
      <w:r w:rsidRPr="00203A8E">
        <w:rPr>
          <w:szCs w:val="28"/>
        </w:rPr>
        <w:t xml:space="preserve"> людей на пять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учитывать </w:instrText>
      </w:r>
      <w:r w:rsidRPr="00203A8E">
        <w:rPr>
          <w:noProof/>
          <w:szCs w:val="28"/>
        </w:rPr>
        <w:instrText>групп</w:instrText>
      </w:r>
      <w:r w:rsidRPr="00203A8E">
        <w:rPr>
          <w:noProof/>
          <w:color w:val="FFFFFF"/>
          <w:spacing w:val="-20000"/>
          <w:szCs w:val="28"/>
        </w:rPr>
        <w:instrText> дают</w:instrText>
      </w:r>
      <w:r w:rsidRPr="00203A8E">
        <w:rPr>
          <w:szCs w:val="28"/>
        </w:rPr>
        <w:fldChar w:fldCharType="end"/>
      </w:r>
      <w:r w:rsidRPr="00203A8E">
        <w:rPr>
          <w:szCs w:val="28"/>
        </w:rPr>
        <w:t xml:space="preserve">, осуществленное Абрахамом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позицию </w:instrText>
      </w:r>
      <w:r w:rsidRPr="00203A8E">
        <w:rPr>
          <w:noProof/>
          <w:szCs w:val="28"/>
        </w:rPr>
        <w:instrText>Маслоу</w:instrText>
      </w:r>
      <w:r w:rsidRPr="00203A8E">
        <w:rPr>
          <w:szCs w:val="28"/>
        </w:rPr>
        <w:fldChar w:fldCharType="end"/>
      </w:r>
      <w:r w:rsidRPr="00203A8E">
        <w:rPr>
          <w:szCs w:val="28"/>
        </w:rPr>
        <w:t xml:space="preserve">. Им описаны следующие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делегировании </w:instrText>
      </w:r>
      <w:r w:rsidRPr="00203A8E">
        <w:rPr>
          <w:noProof/>
          <w:szCs w:val="28"/>
        </w:rPr>
        <w:instrText>группы</w:instrText>
      </w:r>
      <w:r w:rsidRPr="00203A8E">
        <w:rPr>
          <w:noProof/>
          <w:color w:val="FFFFFF"/>
          <w:spacing w:val="-20000"/>
          <w:szCs w:val="28"/>
        </w:rPr>
        <w:instrText> реально</w:instrText>
      </w:r>
      <w:r w:rsidRPr="00203A8E">
        <w:rPr>
          <w:szCs w:val="28"/>
        </w:rPr>
        <w:fldChar w:fldCharType="end"/>
      </w:r>
      <w:r w:rsidRPr="00203A8E">
        <w:rPr>
          <w:szCs w:val="28"/>
        </w:rPr>
        <w:t xml:space="preserve"> потребностей: </w:t>
      </w:r>
      <w:r w:rsidRPr="00203A8E">
        <w:rPr>
          <w:szCs w:val="28"/>
          <w:highlight w:val="white"/>
        </w:rPr>
        <w:fldChar w:fldCharType="begin"/>
      </w:r>
      <w:r w:rsidRPr="00203A8E">
        <w:rPr>
          <w:szCs w:val="28"/>
        </w:rPr>
        <w:instrText xml:space="preserve">eq </w:instrText>
      </w:r>
      <w:r w:rsidRPr="00203A8E">
        <w:rPr>
          <w:noProof/>
          <w:szCs w:val="28"/>
        </w:rPr>
        <w:instrText>физиологические</w:instrText>
      </w:r>
      <w:r w:rsidRPr="00203A8E">
        <w:rPr>
          <w:noProof/>
          <w:color w:val="FFFFFF"/>
          <w:spacing w:val="-20000"/>
          <w:szCs w:val="28"/>
        </w:rPr>
        <w:instrText> набравшие</w:instrText>
      </w:r>
      <w:r w:rsidRPr="00203A8E">
        <w:rPr>
          <w:szCs w:val="28"/>
        </w:rPr>
        <w:fldChar w:fldCharType="end"/>
      </w:r>
      <w:r w:rsidRPr="00203A8E">
        <w:rPr>
          <w:szCs w:val="28"/>
        </w:rPr>
        <w:t xml:space="preserve">, безопасности, социальные,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относится </w:instrText>
      </w:r>
      <w:r w:rsidRPr="00203A8E">
        <w:rPr>
          <w:noProof/>
          <w:szCs w:val="28"/>
        </w:rPr>
        <w:instrText>уважения</w:instrText>
      </w:r>
      <w:r w:rsidRPr="00203A8E">
        <w:rPr>
          <w:noProof/>
          <w:color w:val="FFFFFF"/>
          <w:spacing w:val="-20000"/>
          <w:szCs w:val="28"/>
        </w:rPr>
        <w:instrText> главную</w:instrText>
      </w:r>
      <w:r w:rsidRPr="00203A8E">
        <w:rPr>
          <w:szCs w:val="28"/>
        </w:rPr>
        <w:fldChar w:fldCharType="end"/>
      </w:r>
      <w:r w:rsidRPr="00203A8E">
        <w:rPr>
          <w:szCs w:val="28"/>
        </w:rPr>
        <w:t xml:space="preserve"> и самовыражения.</w:t>
      </w:r>
    </w:p>
    <w:p w:rsidR="00DF1D1D" w:rsidRPr="00203A8E" w:rsidRDefault="00DF1D1D" w:rsidP="00DF1D1D">
      <w:pPr>
        <w:pStyle w:val="a7"/>
        <w:widowControl w:val="0"/>
        <w:spacing w:line="240" w:lineRule="auto"/>
        <w:ind w:firstLine="709"/>
        <w:rPr>
          <w:szCs w:val="28"/>
        </w:rPr>
      </w:pPr>
      <w:r w:rsidRPr="00203A8E">
        <w:rPr>
          <w:i/>
          <w:szCs w:val="28"/>
        </w:rPr>
        <w:t xml:space="preserve">Канал </w:t>
      </w:r>
      <w:r w:rsidRPr="00203A8E">
        <w:rPr>
          <w:i/>
          <w:szCs w:val="28"/>
          <w:highlight w:val="white"/>
        </w:rPr>
        <w:fldChar w:fldCharType="begin"/>
      </w:r>
      <w:r w:rsidRPr="00203A8E">
        <w:rPr>
          <w:i/>
          <w:szCs w:val="28"/>
        </w:rPr>
        <w:instrText xml:space="preserve">eq </w:instrText>
      </w:r>
      <w:r w:rsidRPr="00203A8E">
        <w:rPr>
          <w:i/>
          <w:noProof/>
          <w:szCs w:val="28"/>
        </w:rPr>
        <w:instrText>коммуникации</w:instrText>
      </w:r>
      <w:r w:rsidRPr="00203A8E">
        <w:rPr>
          <w:i/>
          <w:noProof/>
          <w:color w:val="FFFFFF"/>
          <w:spacing w:val="-20000"/>
          <w:szCs w:val="28"/>
        </w:rPr>
        <w:instrText> запросов</w:instrText>
      </w:r>
      <w:r w:rsidRPr="00203A8E">
        <w:rPr>
          <w:i/>
          <w:szCs w:val="28"/>
        </w:rPr>
        <w:fldChar w:fldCharType="end"/>
      </w:r>
      <w:r w:rsidRPr="00203A8E">
        <w:rPr>
          <w:szCs w:val="28"/>
        </w:rPr>
        <w:t xml:space="preserve"> – средство передачи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модели </w:instrText>
      </w:r>
      <w:r w:rsidRPr="00203A8E">
        <w:rPr>
          <w:noProof/>
          <w:szCs w:val="28"/>
        </w:rPr>
        <w:instrText>информации</w:instrText>
      </w:r>
      <w:r w:rsidRPr="00203A8E">
        <w:rPr>
          <w:noProof/>
          <w:color w:val="FFFFFF"/>
          <w:spacing w:val="-20000"/>
          <w:szCs w:val="28"/>
        </w:rPr>
        <w:instrText> форма</w:instrText>
      </w:r>
      <w:r w:rsidRPr="00203A8E">
        <w:rPr>
          <w:szCs w:val="28"/>
        </w:rPr>
        <w:fldChar w:fldCharType="end"/>
      </w:r>
      <w:r w:rsidRPr="00203A8E">
        <w:rPr>
          <w:szCs w:val="28"/>
        </w:rPr>
        <w:t>.</w:t>
      </w:r>
    </w:p>
    <w:p w:rsidR="00DF1D1D" w:rsidRPr="00203A8E" w:rsidRDefault="00DF1D1D" w:rsidP="00DF1D1D">
      <w:pPr>
        <w:shd w:val="clear" w:color="auto" w:fill="FFFFFF"/>
        <w:ind w:firstLine="709"/>
        <w:jc w:val="both"/>
        <w:rPr>
          <w:color w:val="000000"/>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индивидуальные </w:instrText>
      </w:r>
      <w:r w:rsidRPr="00203A8E">
        <w:rPr>
          <w:i/>
          <w:noProof/>
          <w:color w:val="000000"/>
          <w:szCs w:val="28"/>
        </w:rPr>
        <w:instrText>Качество</w:instrText>
      </w:r>
      <w:r w:rsidRPr="00203A8E">
        <w:rPr>
          <w:i/>
          <w:noProof/>
          <w:color w:val="FFFFFF"/>
          <w:spacing w:val="-20000"/>
          <w:szCs w:val="28"/>
        </w:rPr>
        <w:instrText> сnxn</w:instrText>
      </w:r>
      <w:r w:rsidRPr="00203A8E">
        <w:rPr>
          <w:i/>
          <w:szCs w:val="28"/>
        </w:rPr>
        <w:fldChar w:fldCharType="end"/>
      </w:r>
      <w:r w:rsidRPr="00203A8E">
        <w:rPr>
          <w:i/>
          <w:color w:val="000000"/>
          <w:szCs w:val="28"/>
        </w:rPr>
        <w:t xml:space="preserve"> управленческих </w:t>
      </w:r>
      <w:r w:rsidRPr="00203A8E">
        <w:rPr>
          <w:i/>
          <w:szCs w:val="28"/>
          <w:highlight w:val="white"/>
        </w:rPr>
        <w:fldChar w:fldCharType="begin"/>
      </w:r>
      <w:r w:rsidRPr="00203A8E">
        <w:rPr>
          <w:i/>
          <w:szCs w:val="28"/>
        </w:rPr>
        <w:instrText xml:space="preserve">eq </w:instrText>
      </w:r>
      <w:r w:rsidRPr="00203A8E">
        <w:rPr>
          <w:i/>
          <w:noProof/>
          <w:color w:val="000000"/>
          <w:szCs w:val="28"/>
        </w:rPr>
        <w:instrText>решений</w:instrText>
      </w:r>
      <w:r w:rsidRPr="00203A8E">
        <w:rPr>
          <w:i/>
          <w:noProof/>
          <w:color w:val="FFFFFF"/>
          <w:spacing w:val="-20000"/>
          <w:szCs w:val="28"/>
        </w:rPr>
        <w:instrText> докладывает</w:instrText>
      </w:r>
      <w:r w:rsidRPr="00203A8E">
        <w:rPr>
          <w:i/>
          <w:szCs w:val="28"/>
        </w:rPr>
        <w:fldChar w:fldCharType="end"/>
      </w:r>
      <w:r w:rsidRPr="00203A8E">
        <w:rPr>
          <w:color w:val="000000"/>
          <w:szCs w:val="28"/>
        </w:rPr>
        <w:t xml:space="preserve"> – совокупность таких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телешоу </w:instrText>
      </w:r>
      <w:r w:rsidRPr="00203A8E">
        <w:rPr>
          <w:noProof/>
          <w:color w:val="000000"/>
          <w:szCs w:val="28"/>
        </w:rPr>
        <w:instrText>свойств</w:instrText>
      </w:r>
      <w:r w:rsidRPr="00203A8E">
        <w:rPr>
          <w:noProof/>
          <w:color w:val="FFFFFF"/>
          <w:spacing w:val="-20000"/>
          <w:szCs w:val="28"/>
        </w:rPr>
        <w:instrText> различают</w:instrText>
      </w:r>
      <w:r w:rsidRPr="00203A8E">
        <w:rPr>
          <w:szCs w:val="28"/>
        </w:rPr>
        <w:fldChar w:fldCharType="end"/>
      </w:r>
      <w:r w:rsidRPr="00203A8E">
        <w:rPr>
          <w:color w:val="000000"/>
          <w:szCs w:val="28"/>
        </w:rPr>
        <w:t>, как обоснованность, своевремен</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оценка </w:instrText>
      </w:r>
      <w:r w:rsidRPr="00203A8E">
        <w:rPr>
          <w:noProof/>
          <w:color w:val="000000"/>
          <w:szCs w:val="28"/>
        </w:rPr>
        <w:instrText>ность</w:instrText>
      </w:r>
      <w:r w:rsidRPr="00203A8E">
        <w:rPr>
          <w:szCs w:val="28"/>
        </w:rPr>
        <w:fldChar w:fldCharType="end"/>
      </w:r>
      <w:r w:rsidRPr="00203A8E">
        <w:rPr>
          <w:color w:val="000000"/>
          <w:szCs w:val="28"/>
        </w:rPr>
        <w:t xml:space="preserve">, эффективность, непротиворечивость,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решения </w:instrText>
      </w:r>
      <w:r w:rsidRPr="00203A8E">
        <w:rPr>
          <w:noProof/>
          <w:color w:val="000000"/>
          <w:szCs w:val="28"/>
        </w:rPr>
        <w:instrText>конкретность</w:instrText>
      </w:r>
      <w:r w:rsidRPr="00203A8E">
        <w:rPr>
          <w:noProof/>
          <w:color w:val="FFFFFF"/>
          <w:spacing w:val="-20000"/>
          <w:szCs w:val="28"/>
        </w:rPr>
        <w:instrText> организации</w:instrText>
      </w:r>
      <w:r w:rsidRPr="00203A8E">
        <w:rPr>
          <w:szCs w:val="28"/>
        </w:rPr>
        <w:fldChar w:fldCharType="end"/>
      </w:r>
      <w:r w:rsidRPr="00203A8E">
        <w:rPr>
          <w:color w:val="000000"/>
          <w:szCs w:val="28"/>
        </w:rPr>
        <w:t xml:space="preserve">, простота, </w:t>
      </w:r>
      <w:r w:rsidRPr="00203A8E">
        <w:rPr>
          <w:szCs w:val="28"/>
          <w:highlight w:val="white"/>
        </w:rPr>
        <w:fldChar w:fldCharType="begin"/>
      </w:r>
      <w:r w:rsidRPr="00203A8E">
        <w:rPr>
          <w:szCs w:val="28"/>
        </w:rPr>
        <w:instrText xml:space="preserve">eq </w:instrText>
      </w:r>
      <w:r w:rsidRPr="00203A8E">
        <w:rPr>
          <w:noProof/>
          <w:color w:val="000000"/>
          <w:szCs w:val="28"/>
        </w:rPr>
        <w:instrText>полномочность</w:instrText>
      </w:r>
      <w:r w:rsidRPr="00203A8E">
        <w:rPr>
          <w:noProof/>
          <w:color w:val="FFFFFF"/>
          <w:spacing w:val="-20000"/>
          <w:szCs w:val="28"/>
        </w:rPr>
        <w:instrText> входит</w:instrText>
      </w:r>
      <w:r w:rsidRPr="00203A8E">
        <w:rPr>
          <w:szCs w:val="28"/>
        </w:rPr>
        <w:fldChar w:fldCharType="end"/>
      </w:r>
      <w:r w:rsidRPr="00203A8E">
        <w:rPr>
          <w:color w:val="000000"/>
          <w:szCs w:val="28"/>
        </w:rPr>
        <w:t xml:space="preserve"> и др.</w:t>
      </w:r>
    </w:p>
    <w:p w:rsidR="00DF1D1D" w:rsidRPr="00203A8E" w:rsidRDefault="00DF1D1D" w:rsidP="00DF1D1D">
      <w:pPr>
        <w:pStyle w:val="a7"/>
        <w:widowControl w:val="0"/>
        <w:spacing w:line="240" w:lineRule="auto"/>
        <w:ind w:firstLine="709"/>
        <w:rPr>
          <w:szCs w:val="28"/>
        </w:rPr>
      </w:pPr>
      <w:r w:rsidRPr="00203A8E">
        <w:rPr>
          <w:i/>
          <w:szCs w:val="28"/>
        </w:rPr>
        <w:t xml:space="preserve">Коммуникационная </w:t>
      </w:r>
      <w:r w:rsidRPr="00203A8E">
        <w:rPr>
          <w:i/>
          <w:szCs w:val="28"/>
          <w:highlight w:val="white"/>
        </w:rPr>
        <w:fldChar w:fldCharType="begin"/>
      </w:r>
      <w:r w:rsidRPr="00203A8E">
        <w:rPr>
          <w:i/>
          <w:szCs w:val="28"/>
        </w:rPr>
        <w:instrText xml:space="preserve">eq </w:instrText>
      </w:r>
      <w:r w:rsidRPr="00203A8E">
        <w:rPr>
          <w:i/>
          <w:noProof/>
          <w:szCs w:val="28"/>
        </w:rPr>
        <w:instrText>политика</w:instrText>
      </w:r>
      <w:r w:rsidRPr="00203A8E">
        <w:rPr>
          <w:i/>
          <w:noProof/>
          <w:color w:val="FFFFFF"/>
          <w:spacing w:val="-20000"/>
          <w:szCs w:val="28"/>
        </w:rPr>
        <w:instrText> межличностные</w:instrText>
      </w:r>
      <w:r w:rsidRPr="00203A8E">
        <w:rPr>
          <w:i/>
          <w:szCs w:val="28"/>
        </w:rPr>
        <w:fldChar w:fldCharType="end"/>
      </w:r>
      <w:r w:rsidRPr="00203A8E">
        <w:rPr>
          <w:szCs w:val="28"/>
        </w:rPr>
        <w:t xml:space="preserve"> – включает определение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процесс </w:instrText>
      </w:r>
      <w:r w:rsidRPr="00203A8E">
        <w:rPr>
          <w:noProof/>
          <w:szCs w:val="28"/>
        </w:rPr>
        <w:instrText>целей</w:instrText>
      </w:r>
      <w:r w:rsidRPr="00203A8E">
        <w:rPr>
          <w:noProof/>
          <w:color w:val="FFFFFF"/>
          <w:spacing w:val="-20000"/>
          <w:szCs w:val="28"/>
        </w:rPr>
        <w:instrText> одним</w:instrText>
      </w:r>
      <w:r w:rsidRPr="00203A8E">
        <w:rPr>
          <w:szCs w:val="28"/>
        </w:rPr>
        <w:fldChar w:fldCharType="end"/>
      </w:r>
      <w:r w:rsidRPr="00203A8E">
        <w:rPr>
          <w:szCs w:val="28"/>
        </w:rPr>
        <w:t xml:space="preserve"> коммуникации, путей их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этапы </w:instrText>
      </w:r>
      <w:r w:rsidRPr="00203A8E">
        <w:rPr>
          <w:noProof/>
          <w:szCs w:val="28"/>
        </w:rPr>
        <w:instrText>достижения</w:instrText>
      </w:r>
      <w:r w:rsidRPr="00203A8E">
        <w:rPr>
          <w:szCs w:val="28"/>
        </w:rPr>
        <w:fldChar w:fldCharType="end"/>
      </w:r>
      <w:r w:rsidRPr="00203A8E">
        <w:rPr>
          <w:szCs w:val="28"/>
        </w:rPr>
        <w:t xml:space="preserve">, содержание распространяемой на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коммуникации </w:instrText>
      </w:r>
      <w:r w:rsidRPr="00203A8E">
        <w:rPr>
          <w:noProof/>
          <w:szCs w:val="28"/>
        </w:rPr>
        <w:instrText>различные</w:instrText>
      </w:r>
      <w:r w:rsidRPr="00203A8E">
        <w:rPr>
          <w:noProof/>
          <w:color w:val="FFFFFF"/>
          <w:spacing w:val="-20000"/>
          <w:szCs w:val="28"/>
        </w:rPr>
        <w:instrText> стиле</w:instrText>
      </w:r>
      <w:r w:rsidRPr="00203A8E">
        <w:rPr>
          <w:szCs w:val="28"/>
        </w:rPr>
        <w:fldChar w:fldCharType="end"/>
      </w:r>
      <w:r w:rsidRPr="00203A8E">
        <w:rPr>
          <w:szCs w:val="28"/>
        </w:rPr>
        <w:t xml:space="preserve"> аудитории </w:t>
      </w:r>
      <w:r w:rsidRPr="00203A8E">
        <w:rPr>
          <w:szCs w:val="28"/>
          <w:highlight w:val="white"/>
        </w:rPr>
        <w:fldChar w:fldCharType="begin"/>
      </w:r>
      <w:r w:rsidRPr="00203A8E">
        <w:rPr>
          <w:szCs w:val="28"/>
        </w:rPr>
        <w:instrText xml:space="preserve">eq </w:instrText>
      </w:r>
      <w:r w:rsidRPr="00203A8E">
        <w:rPr>
          <w:noProof/>
          <w:szCs w:val="28"/>
        </w:rPr>
        <w:instrText>информации</w:instrText>
      </w:r>
      <w:r w:rsidRPr="00203A8E">
        <w:rPr>
          <w:noProof/>
          <w:color w:val="FFFFFF"/>
          <w:spacing w:val="-20000"/>
          <w:szCs w:val="28"/>
        </w:rPr>
        <w:instrText> обмениваемой</w:instrText>
      </w:r>
      <w:r w:rsidRPr="00203A8E">
        <w:rPr>
          <w:szCs w:val="28"/>
        </w:rPr>
        <w:fldChar w:fldCharType="end"/>
      </w:r>
      <w:r w:rsidRPr="00203A8E">
        <w:rPr>
          <w:szCs w:val="28"/>
        </w:rPr>
        <w:t xml:space="preserve">, планирование обратной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функция </w:instrText>
      </w:r>
      <w:r w:rsidRPr="00203A8E">
        <w:rPr>
          <w:noProof/>
          <w:szCs w:val="28"/>
        </w:rPr>
        <w:instrText>связи</w:instrText>
      </w:r>
      <w:r w:rsidRPr="00203A8E">
        <w:rPr>
          <w:noProof/>
          <w:color w:val="FFFFFF"/>
          <w:spacing w:val="-20000"/>
          <w:szCs w:val="28"/>
        </w:rPr>
        <w:instrText> няются</w:instrText>
      </w:r>
      <w:r w:rsidRPr="00203A8E">
        <w:rPr>
          <w:szCs w:val="28"/>
        </w:rPr>
        <w:fldChar w:fldCharType="end"/>
      </w:r>
      <w:r w:rsidRPr="00203A8E">
        <w:rPr>
          <w:szCs w:val="28"/>
        </w:rPr>
        <w:t xml:space="preserve">. </w:t>
      </w:r>
    </w:p>
    <w:p w:rsidR="00DF1D1D" w:rsidRPr="00203A8E" w:rsidRDefault="00DF1D1D" w:rsidP="00DF1D1D">
      <w:pPr>
        <w:pStyle w:val="a7"/>
        <w:widowControl w:val="0"/>
        <w:spacing w:line="240" w:lineRule="auto"/>
        <w:ind w:firstLine="709"/>
        <w:rPr>
          <w:szCs w:val="28"/>
        </w:rPr>
      </w:pPr>
      <w:r w:rsidRPr="00203A8E">
        <w:rPr>
          <w:i/>
          <w:szCs w:val="28"/>
        </w:rPr>
        <w:t>Коммуникационная стратегия</w:t>
      </w:r>
      <w:r w:rsidRPr="00203A8E">
        <w:rPr>
          <w:szCs w:val="28"/>
        </w:rPr>
        <w:t xml:space="preserve"> –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горизонтальное </w:instrText>
      </w:r>
      <w:r w:rsidRPr="00203A8E">
        <w:rPr>
          <w:noProof/>
          <w:szCs w:val="28"/>
        </w:rPr>
        <w:instrText>формируется</w:instrText>
      </w:r>
      <w:r w:rsidRPr="00203A8E">
        <w:rPr>
          <w:szCs w:val="28"/>
        </w:rPr>
        <w:fldChar w:fldCharType="end"/>
      </w:r>
      <w:r w:rsidRPr="00203A8E">
        <w:rPr>
          <w:szCs w:val="28"/>
        </w:rPr>
        <w:t xml:space="preserve"> для обеспечения корпоративной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вертикальных </w:instrText>
      </w:r>
      <w:r w:rsidRPr="00203A8E">
        <w:rPr>
          <w:noProof/>
          <w:szCs w:val="28"/>
        </w:rPr>
        <w:instrText>общеорганизационной</w:instrText>
      </w:r>
      <w:r w:rsidRPr="00203A8E">
        <w:rPr>
          <w:noProof/>
          <w:color w:val="FFFFFF"/>
          <w:spacing w:val="-20000"/>
          <w:szCs w:val="28"/>
        </w:rPr>
        <w:instrText> универсальным</w:instrText>
      </w:r>
      <w:r w:rsidRPr="00203A8E">
        <w:rPr>
          <w:szCs w:val="28"/>
        </w:rPr>
        <w:fldChar w:fldCharType="end"/>
      </w:r>
      <w:r w:rsidRPr="00203A8E">
        <w:rPr>
          <w:szCs w:val="28"/>
        </w:rPr>
        <w:t xml:space="preserve"> миссии, </w:t>
      </w:r>
      <w:r w:rsidRPr="00203A8E">
        <w:rPr>
          <w:szCs w:val="28"/>
          <w:highlight w:val="white"/>
        </w:rPr>
        <w:fldChar w:fldCharType="begin"/>
      </w:r>
      <w:r w:rsidRPr="00203A8E">
        <w:rPr>
          <w:szCs w:val="28"/>
        </w:rPr>
        <w:instrText xml:space="preserve">eq </w:instrText>
      </w:r>
      <w:r w:rsidRPr="00203A8E">
        <w:rPr>
          <w:noProof/>
          <w:szCs w:val="28"/>
        </w:rPr>
        <w:instrText>которая</w:instrText>
      </w:r>
      <w:r w:rsidRPr="00203A8E">
        <w:rPr>
          <w:noProof/>
          <w:color w:val="FFFFFF"/>
          <w:spacing w:val="-20000"/>
          <w:szCs w:val="28"/>
        </w:rPr>
        <w:instrText> двигаться</w:instrText>
      </w:r>
      <w:r w:rsidRPr="00203A8E">
        <w:rPr>
          <w:szCs w:val="28"/>
        </w:rPr>
        <w:fldChar w:fldCharType="end"/>
      </w:r>
      <w:r w:rsidRPr="00203A8E">
        <w:rPr>
          <w:szCs w:val="28"/>
        </w:rPr>
        <w:t xml:space="preserve"> отражает социальную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неформальной </w:instrText>
      </w:r>
      <w:r w:rsidRPr="00203A8E">
        <w:rPr>
          <w:noProof/>
          <w:szCs w:val="28"/>
        </w:rPr>
        <w:instrText>концепцию</w:instrText>
      </w:r>
      <w:r w:rsidRPr="00203A8E">
        <w:rPr>
          <w:noProof/>
          <w:color w:val="FFFFFF"/>
          <w:spacing w:val="-20000"/>
          <w:szCs w:val="28"/>
        </w:rPr>
        <w:instrText> компании</w:instrText>
      </w:r>
      <w:r w:rsidRPr="00203A8E">
        <w:rPr>
          <w:szCs w:val="28"/>
        </w:rPr>
        <w:fldChar w:fldCharType="end"/>
      </w:r>
      <w:r w:rsidRPr="00203A8E">
        <w:rPr>
          <w:szCs w:val="28"/>
        </w:rPr>
        <w:t xml:space="preserve"> бизнеса.</w:t>
      </w:r>
    </w:p>
    <w:p w:rsidR="00DF1D1D" w:rsidRPr="00203A8E" w:rsidRDefault="00DF1D1D" w:rsidP="00DF1D1D">
      <w:pPr>
        <w:pStyle w:val="a7"/>
        <w:widowControl w:val="0"/>
        <w:spacing w:line="240" w:lineRule="auto"/>
        <w:ind w:firstLine="709"/>
        <w:rPr>
          <w:szCs w:val="28"/>
        </w:rPr>
      </w:pPr>
      <w:r w:rsidRPr="00203A8E">
        <w:rPr>
          <w:i/>
          <w:szCs w:val="28"/>
        </w:rPr>
        <w:t xml:space="preserve">Коммуникационные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осуществляются </w:instrText>
      </w:r>
      <w:r w:rsidRPr="00203A8E">
        <w:rPr>
          <w:i/>
          <w:noProof/>
          <w:szCs w:val="28"/>
        </w:rPr>
        <w:instrText>барьеры</w:instrText>
      </w:r>
      <w:r w:rsidRPr="00203A8E">
        <w:rPr>
          <w:i/>
          <w:szCs w:val="28"/>
        </w:rPr>
        <w:fldChar w:fldCharType="end"/>
      </w:r>
      <w:r w:rsidRPr="00203A8E">
        <w:rPr>
          <w:szCs w:val="28"/>
        </w:rPr>
        <w:t xml:space="preserve"> – препятствуют эффективному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накопленном </w:instrText>
      </w:r>
      <w:r w:rsidRPr="00203A8E">
        <w:rPr>
          <w:noProof/>
          <w:szCs w:val="28"/>
        </w:rPr>
        <w:instrText>восприятию</w:instrText>
      </w:r>
      <w:r w:rsidRPr="00203A8E">
        <w:rPr>
          <w:noProof/>
          <w:color w:val="FFFFFF"/>
          <w:spacing w:val="-20000"/>
          <w:szCs w:val="28"/>
        </w:rPr>
        <w:instrText> процессе</w:instrText>
      </w:r>
      <w:r w:rsidRPr="00203A8E">
        <w:rPr>
          <w:szCs w:val="28"/>
        </w:rPr>
        <w:fldChar w:fldCharType="end"/>
      </w:r>
      <w:r w:rsidRPr="00203A8E">
        <w:rPr>
          <w:szCs w:val="28"/>
        </w:rPr>
        <w:t xml:space="preserve"> информации </w:t>
      </w:r>
      <w:r w:rsidRPr="00203A8E">
        <w:rPr>
          <w:szCs w:val="28"/>
          <w:highlight w:val="white"/>
        </w:rPr>
        <w:fldChar w:fldCharType="begin"/>
      </w:r>
      <w:r w:rsidRPr="00203A8E">
        <w:rPr>
          <w:szCs w:val="28"/>
        </w:rPr>
        <w:instrText xml:space="preserve">eq </w:instrText>
      </w:r>
      <w:r w:rsidRPr="00203A8E">
        <w:rPr>
          <w:noProof/>
          <w:szCs w:val="28"/>
        </w:rPr>
        <w:instrText>получателем</w:instrText>
      </w:r>
      <w:r w:rsidRPr="00203A8E">
        <w:rPr>
          <w:noProof/>
          <w:color w:val="FFFFFF"/>
          <w:spacing w:val="-20000"/>
          <w:szCs w:val="28"/>
        </w:rPr>
        <w:instrText> отправители</w:instrText>
      </w:r>
      <w:r w:rsidRPr="00203A8E">
        <w:rPr>
          <w:szCs w:val="28"/>
        </w:rPr>
        <w:fldChar w:fldCharType="end"/>
      </w:r>
      <w:r w:rsidRPr="00203A8E">
        <w:rPr>
          <w:szCs w:val="28"/>
        </w:rPr>
        <w:t xml:space="preserve">. Выделяют три типа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вести </w:instrText>
      </w:r>
      <w:r w:rsidRPr="00203A8E">
        <w:rPr>
          <w:noProof/>
          <w:szCs w:val="28"/>
        </w:rPr>
        <w:instrText>барьеров</w:instrText>
      </w:r>
      <w:r w:rsidRPr="00203A8E">
        <w:rPr>
          <w:noProof/>
          <w:color w:val="FFFFFF"/>
          <w:spacing w:val="-20000"/>
          <w:szCs w:val="28"/>
        </w:rPr>
        <w:instrText> знать</w:instrText>
      </w:r>
      <w:r w:rsidRPr="00203A8E">
        <w:rPr>
          <w:szCs w:val="28"/>
        </w:rPr>
        <w:fldChar w:fldCharType="end"/>
      </w:r>
      <w:r w:rsidRPr="00203A8E">
        <w:rPr>
          <w:szCs w:val="28"/>
        </w:rPr>
        <w:t xml:space="preserve">: личностные, физические 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рамках </w:instrText>
      </w:r>
      <w:r w:rsidRPr="00203A8E">
        <w:rPr>
          <w:noProof/>
          <w:szCs w:val="28"/>
        </w:rPr>
        <w:instrText>семантические</w:instrText>
      </w:r>
      <w:r w:rsidRPr="00203A8E">
        <w:rPr>
          <w:szCs w:val="28"/>
        </w:rPr>
        <w:fldChar w:fldCharType="end"/>
      </w:r>
      <w:r w:rsidRPr="00203A8E">
        <w:rPr>
          <w:szCs w:val="28"/>
        </w:rPr>
        <w:t>.</w:t>
      </w:r>
    </w:p>
    <w:p w:rsidR="00DF1D1D" w:rsidRPr="00203A8E" w:rsidRDefault="00DF1D1D" w:rsidP="00DF1D1D">
      <w:pPr>
        <w:pStyle w:val="a7"/>
        <w:widowControl w:val="0"/>
        <w:spacing w:line="240" w:lineRule="auto"/>
        <w:ind w:firstLine="709"/>
        <w:rPr>
          <w:szCs w:val="28"/>
        </w:rPr>
      </w:pPr>
      <w:r w:rsidRPr="00203A8E">
        <w:rPr>
          <w:i/>
          <w:szCs w:val="28"/>
        </w:rPr>
        <w:t>Коммуникация</w:t>
      </w:r>
      <w:r w:rsidRPr="00203A8E">
        <w:rPr>
          <w:szCs w:val="28"/>
        </w:rPr>
        <w:t xml:space="preserve"> – это процесс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глоссарий </w:instrText>
      </w:r>
      <w:r w:rsidRPr="00203A8E">
        <w:rPr>
          <w:noProof/>
          <w:szCs w:val="28"/>
        </w:rPr>
        <w:instrText>передачи</w:instrText>
      </w:r>
      <w:r w:rsidRPr="00203A8E">
        <w:rPr>
          <w:noProof/>
          <w:color w:val="FFFFFF"/>
          <w:spacing w:val="-20000"/>
          <w:szCs w:val="28"/>
        </w:rPr>
        <w:instrText> фокус</w:instrText>
      </w:r>
      <w:r w:rsidRPr="00203A8E">
        <w:rPr>
          <w:szCs w:val="28"/>
        </w:rPr>
        <w:fldChar w:fldCharType="end"/>
      </w:r>
      <w:r w:rsidRPr="00203A8E">
        <w:rPr>
          <w:szCs w:val="28"/>
        </w:rPr>
        <w:t xml:space="preserve"> сообщения от </w:t>
      </w:r>
      <w:r w:rsidRPr="00203A8E">
        <w:rPr>
          <w:szCs w:val="28"/>
          <w:highlight w:val="white"/>
        </w:rPr>
        <w:fldChar w:fldCharType="begin"/>
      </w:r>
      <w:r w:rsidRPr="00203A8E">
        <w:rPr>
          <w:szCs w:val="28"/>
        </w:rPr>
        <w:instrText xml:space="preserve">eq </w:instrText>
      </w:r>
      <w:r w:rsidRPr="00203A8E">
        <w:rPr>
          <w:noProof/>
          <w:szCs w:val="28"/>
        </w:rPr>
        <w:instrText>источника</w:instrText>
      </w:r>
      <w:r w:rsidRPr="00203A8E">
        <w:rPr>
          <w:noProof/>
          <w:color w:val="FFFFFF"/>
          <w:spacing w:val="-20000"/>
          <w:szCs w:val="28"/>
        </w:rPr>
        <w:instrText> структуры</w:instrText>
      </w:r>
      <w:r w:rsidRPr="00203A8E">
        <w:rPr>
          <w:szCs w:val="28"/>
        </w:rPr>
        <w:fldChar w:fldCharType="end"/>
      </w:r>
      <w:r w:rsidRPr="00203A8E">
        <w:rPr>
          <w:szCs w:val="28"/>
        </w:rPr>
        <w:t xml:space="preserve"> к получателю с целью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могут </w:instrText>
      </w:r>
      <w:r w:rsidRPr="00203A8E">
        <w:rPr>
          <w:noProof/>
          <w:szCs w:val="28"/>
        </w:rPr>
        <w:instrText>изменить</w:instrText>
      </w:r>
      <w:r w:rsidRPr="00203A8E">
        <w:rPr>
          <w:noProof/>
          <w:color w:val="FFFFFF"/>
          <w:spacing w:val="-20000"/>
          <w:szCs w:val="28"/>
        </w:rPr>
        <w:instrText> мощь</w:instrText>
      </w:r>
      <w:r w:rsidRPr="00203A8E">
        <w:rPr>
          <w:szCs w:val="28"/>
        </w:rPr>
        <w:fldChar w:fldCharType="end"/>
      </w:r>
      <w:r w:rsidRPr="00203A8E">
        <w:rPr>
          <w:szCs w:val="28"/>
        </w:rPr>
        <w:t xml:space="preserve"> поведение</w:t>
      </w:r>
      <w:r>
        <w:rPr>
          <w:szCs w:val="28"/>
        </w:rPr>
        <w:t>.</w:t>
      </w:r>
    </w:p>
    <w:p w:rsidR="00DF1D1D" w:rsidRPr="00203A8E" w:rsidRDefault="00DF1D1D" w:rsidP="00DF1D1D">
      <w:pPr>
        <w:ind w:firstLine="709"/>
        <w:jc w:val="both"/>
        <w:rPr>
          <w:szCs w:val="28"/>
        </w:rPr>
      </w:pPr>
      <w:r w:rsidRPr="00203A8E">
        <w:rPr>
          <w:i/>
          <w:szCs w:val="28"/>
        </w:rPr>
        <w:t xml:space="preserve">Конкретные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подчиненного </w:instrText>
      </w:r>
      <w:r w:rsidRPr="00203A8E">
        <w:rPr>
          <w:i/>
          <w:noProof/>
          <w:szCs w:val="28"/>
        </w:rPr>
        <w:instrText>функции</w:instrText>
      </w:r>
      <w:r w:rsidRPr="00203A8E">
        <w:rPr>
          <w:i/>
          <w:szCs w:val="28"/>
        </w:rPr>
        <w:fldChar w:fldCharType="end"/>
      </w:r>
      <w:r w:rsidRPr="00203A8E">
        <w:rPr>
          <w:i/>
          <w:szCs w:val="28"/>
        </w:rPr>
        <w:t xml:space="preserve"> управления</w:t>
      </w:r>
      <w:r w:rsidRPr="00203A8E">
        <w:rPr>
          <w:szCs w:val="28"/>
        </w:rPr>
        <w:t xml:space="preserve"> связаны со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выработки </w:instrText>
      </w:r>
      <w:r w:rsidRPr="00203A8E">
        <w:rPr>
          <w:noProof/>
          <w:szCs w:val="28"/>
        </w:rPr>
        <w:instrText>спецификой</w:instrText>
      </w:r>
      <w:r w:rsidRPr="00203A8E">
        <w:rPr>
          <w:noProof/>
          <w:color w:val="FFFFFF"/>
          <w:spacing w:val="-20000"/>
          <w:szCs w:val="28"/>
        </w:rPr>
        <w:instrText> задача</w:instrText>
      </w:r>
      <w:r w:rsidRPr="00203A8E">
        <w:rPr>
          <w:szCs w:val="28"/>
        </w:rPr>
        <w:fldChar w:fldCharType="end"/>
      </w:r>
      <w:r w:rsidRPr="00203A8E">
        <w:rPr>
          <w:szCs w:val="28"/>
        </w:rPr>
        <w:t xml:space="preserve"> объекта </w:t>
      </w:r>
      <w:r w:rsidRPr="00203A8E">
        <w:rPr>
          <w:szCs w:val="28"/>
          <w:highlight w:val="white"/>
        </w:rPr>
        <w:fldChar w:fldCharType="begin"/>
      </w:r>
      <w:r w:rsidRPr="00203A8E">
        <w:rPr>
          <w:szCs w:val="28"/>
        </w:rPr>
        <w:instrText xml:space="preserve">eq </w:instrText>
      </w:r>
      <w:r w:rsidRPr="00203A8E">
        <w:rPr>
          <w:noProof/>
          <w:szCs w:val="28"/>
        </w:rPr>
        <w:instrText>управления</w:instrText>
      </w:r>
      <w:r w:rsidRPr="00203A8E">
        <w:rPr>
          <w:noProof/>
          <w:color w:val="FFFFFF"/>
          <w:spacing w:val="-20000"/>
          <w:szCs w:val="28"/>
        </w:rPr>
        <w:instrText> благодаря</w:instrText>
      </w:r>
      <w:r w:rsidRPr="00203A8E">
        <w:rPr>
          <w:szCs w:val="28"/>
        </w:rPr>
        <w:fldChar w:fldCharType="end"/>
      </w:r>
      <w:r w:rsidRPr="00203A8E">
        <w:rPr>
          <w:szCs w:val="28"/>
        </w:rPr>
        <w:t xml:space="preserve">. Выделение конкретных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передача </w:instrText>
      </w:r>
      <w:r w:rsidRPr="00203A8E">
        <w:rPr>
          <w:noProof/>
          <w:szCs w:val="28"/>
        </w:rPr>
        <w:instrText>функций</w:instrText>
      </w:r>
      <w:r w:rsidRPr="00203A8E">
        <w:rPr>
          <w:noProof/>
          <w:color w:val="FFFFFF"/>
          <w:spacing w:val="-20000"/>
          <w:szCs w:val="28"/>
        </w:rPr>
        <w:instrText> компания</w:instrText>
      </w:r>
      <w:r w:rsidRPr="00203A8E">
        <w:rPr>
          <w:szCs w:val="28"/>
        </w:rPr>
        <w:fldChar w:fldCharType="end"/>
      </w:r>
      <w:r w:rsidRPr="00203A8E">
        <w:rPr>
          <w:szCs w:val="28"/>
        </w:rPr>
        <w:t xml:space="preserve"> управления необходимо для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времени </w:instrText>
      </w:r>
      <w:r w:rsidRPr="00203A8E">
        <w:rPr>
          <w:noProof/>
          <w:szCs w:val="28"/>
        </w:rPr>
        <w:instrText>организации</w:instrText>
      </w:r>
      <w:r w:rsidRPr="00203A8E">
        <w:rPr>
          <w:szCs w:val="28"/>
        </w:rPr>
        <w:fldChar w:fldCharType="end"/>
      </w:r>
      <w:r w:rsidRPr="00203A8E">
        <w:rPr>
          <w:szCs w:val="28"/>
        </w:rPr>
        <w:t xml:space="preserve"> управления, формирования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достижение </w:instrText>
      </w:r>
      <w:r w:rsidRPr="00203A8E">
        <w:rPr>
          <w:noProof/>
          <w:szCs w:val="28"/>
        </w:rPr>
        <w:instrText>штатов</w:instrText>
      </w:r>
      <w:r w:rsidRPr="00203A8E">
        <w:rPr>
          <w:noProof/>
          <w:color w:val="FFFFFF"/>
          <w:spacing w:val="-20000"/>
          <w:szCs w:val="28"/>
        </w:rPr>
        <w:instrText> кретный</w:instrText>
      </w:r>
      <w:r w:rsidRPr="00203A8E">
        <w:rPr>
          <w:szCs w:val="28"/>
        </w:rPr>
        <w:fldChar w:fldCharType="end"/>
      </w:r>
      <w:r w:rsidRPr="00203A8E">
        <w:rPr>
          <w:szCs w:val="28"/>
        </w:rPr>
        <w:t xml:space="preserve"> и организационной </w:t>
      </w:r>
      <w:r w:rsidRPr="00203A8E">
        <w:rPr>
          <w:szCs w:val="28"/>
          <w:highlight w:val="white"/>
        </w:rPr>
        <w:fldChar w:fldCharType="begin"/>
      </w:r>
      <w:r w:rsidRPr="00203A8E">
        <w:rPr>
          <w:szCs w:val="28"/>
        </w:rPr>
        <w:instrText xml:space="preserve">eq </w:instrText>
      </w:r>
      <w:r w:rsidRPr="00203A8E">
        <w:rPr>
          <w:noProof/>
          <w:szCs w:val="28"/>
        </w:rPr>
        <w:instrText>структуры</w:instrText>
      </w:r>
      <w:r w:rsidRPr="00203A8E">
        <w:rPr>
          <w:noProof/>
          <w:color w:val="FFFFFF"/>
          <w:spacing w:val="-20000"/>
          <w:szCs w:val="28"/>
        </w:rPr>
        <w:instrText> сильнее</w:instrText>
      </w:r>
      <w:r w:rsidRPr="00203A8E">
        <w:rPr>
          <w:szCs w:val="28"/>
        </w:rPr>
        <w:fldChar w:fldCharType="end"/>
      </w:r>
      <w:r w:rsidRPr="00203A8E">
        <w:rPr>
          <w:szCs w:val="28"/>
        </w:rPr>
        <w:t>.</w:t>
      </w:r>
    </w:p>
    <w:p w:rsidR="00DF1D1D" w:rsidRPr="00203A8E" w:rsidRDefault="00DF1D1D" w:rsidP="00DF1D1D">
      <w:pPr>
        <w:pStyle w:val="FR1"/>
        <w:ind w:left="0" w:right="0" w:firstLine="709"/>
        <w:rPr>
          <w:b w:val="0"/>
          <w:szCs w:val="28"/>
        </w:rPr>
      </w:pPr>
      <w:r w:rsidRPr="00203A8E">
        <w:rPr>
          <w:b w:val="0"/>
          <w:i/>
          <w:szCs w:val="28"/>
        </w:rPr>
        <w:t>Контроллинг</w:t>
      </w:r>
      <w:r w:rsidRPr="00203A8E">
        <w:rPr>
          <w:b w:val="0"/>
          <w:szCs w:val="28"/>
        </w:rPr>
        <w:t xml:space="preserve"> является </w:t>
      </w:r>
      <w:r w:rsidRPr="00203A8E">
        <w:rPr>
          <w:b w:val="0"/>
          <w:szCs w:val="28"/>
          <w:highlight w:val="white"/>
        </w:rPr>
        <w:fldChar w:fldCharType="begin"/>
      </w:r>
      <w:r w:rsidRPr="00203A8E">
        <w:rPr>
          <w:b w:val="0"/>
          <w:szCs w:val="28"/>
        </w:rPr>
        <w:instrText xml:space="preserve">eq </w:instrText>
      </w:r>
      <w:r w:rsidRPr="00203A8E">
        <w:rPr>
          <w:b w:val="0"/>
          <w:noProof/>
          <w:color w:val="FFFFFF"/>
          <w:spacing w:val="-20000"/>
          <w:szCs w:val="28"/>
        </w:rPr>
        <w:instrText xml:space="preserve"> контрольным </w:instrText>
      </w:r>
      <w:r w:rsidRPr="00203A8E">
        <w:rPr>
          <w:b w:val="0"/>
          <w:noProof/>
          <w:szCs w:val="28"/>
        </w:rPr>
        <w:instrText>развитием</w:instrText>
      </w:r>
      <w:r w:rsidRPr="00203A8E">
        <w:rPr>
          <w:b w:val="0"/>
          <w:noProof/>
          <w:color w:val="FFFFFF"/>
          <w:spacing w:val="-20000"/>
          <w:szCs w:val="28"/>
        </w:rPr>
        <w:instrText> система</w:instrText>
      </w:r>
      <w:r w:rsidRPr="00203A8E">
        <w:rPr>
          <w:b w:val="0"/>
          <w:szCs w:val="28"/>
        </w:rPr>
        <w:fldChar w:fldCharType="end"/>
      </w:r>
      <w:r w:rsidRPr="00203A8E">
        <w:rPr>
          <w:b w:val="0"/>
          <w:szCs w:val="28"/>
        </w:rPr>
        <w:t xml:space="preserve"> функции </w:t>
      </w:r>
      <w:r w:rsidRPr="00203A8E">
        <w:rPr>
          <w:b w:val="0"/>
          <w:szCs w:val="28"/>
          <w:highlight w:val="white"/>
        </w:rPr>
        <w:fldChar w:fldCharType="begin"/>
      </w:r>
      <w:r w:rsidRPr="00203A8E">
        <w:rPr>
          <w:b w:val="0"/>
          <w:szCs w:val="28"/>
        </w:rPr>
        <w:instrText xml:space="preserve">eq </w:instrText>
      </w:r>
      <w:r w:rsidRPr="00203A8E">
        <w:rPr>
          <w:b w:val="0"/>
          <w:noProof/>
          <w:szCs w:val="28"/>
        </w:rPr>
        <w:instrText>контроля</w:instrText>
      </w:r>
      <w:r w:rsidRPr="00203A8E">
        <w:rPr>
          <w:b w:val="0"/>
          <w:noProof/>
          <w:color w:val="FFFFFF"/>
          <w:spacing w:val="-20000"/>
          <w:szCs w:val="28"/>
        </w:rPr>
        <w:instrText> измерить</w:instrText>
      </w:r>
      <w:r w:rsidRPr="00203A8E">
        <w:rPr>
          <w:b w:val="0"/>
          <w:szCs w:val="28"/>
        </w:rPr>
        <w:fldChar w:fldCharType="end"/>
      </w:r>
      <w:r w:rsidRPr="00203A8E">
        <w:rPr>
          <w:b w:val="0"/>
          <w:szCs w:val="28"/>
        </w:rPr>
        <w:t xml:space="preserve"> в направлении его соединения с </w:t>
      </w:r>
      <w:r w:rsidRPr="00203A8E">
        <w:rPr>
          <w:b w:val="0"/>
          <w:szCs w:val="28"/>
          <w:highlight w:val="white"/>
        </w:rPr>
        <w:fldChar w:fldCharType="begin"/>
      </w:r>
      <w:r w:rsidRPr="00203A8E">
        <w:rPr>
          <w:b w:val="0"/>
          <w:szCs w:val="28"/>
        </w:rPr>
        <w:instrText xml:space="preserve">eq </w:instrText>
      </w:r>
      <w:r w:rsidRPr="00203A8E">
        <w:rPr>
          <w:b w:val="0"/>
          <w:noProof/>
          <w:color w:val="FFFFFF"/>
          <w:spacing w:val="-20000"/>
          <w:szCs w:val="28"/>
        </w:rPr>
        <w:instrText xml:space="preserve"> использование </w:instrText>
      </w:r>
      <w:r w:rsidRPr="00203A8E">
        <w:rPr>
          <w:b w:val="0"/>
          <w:noProof/>
          <w:szCs w:val="28"/>
        </w:rPr>
        <w:instrText>другими</w:instrText>
      </w:r>
      <w:r w:rsidRPr="00203A8E">
        <w:rPr>
          <w:b w:val="0"/>
          <w:noProof/>
          <w:color w:val="FFFFFF"/>
          <w:spacing w:val="-20000"/>
          <w:szCs w:val="28"/>
        </w:rPr>
        <w:instrText> руководство</w:instrText>
      </w:r>
      <w:r w:rsidRPr="00203A8E">
        <w:rPr>
          <w:b w:val="0"/>
          <w:szCs w:val="28"/>
        </w:rPr>
        <w:fldChar w:fldCharType="end"/>
      </w:r>
      <w:r w:rsidRPr="00203A8E">
        <w:rPr>
          <w:b w:val="0"/>
          <w:szCs w:val="28"/>
        </w:rPr>
        <w:t xml:space="preserve"> функциями и все более </w:t>
      </w:r>
      <w:r w:rsidRPr="00203A8E">
        <w:rPr>
          <w:b w:val="0"/>
          <w:szCs w:val="28"/>
          <w:highlight w:val="white"/>
        </w:rPr>
        <w:fldChar w:fldCharType="begin"/>
      </w:r>
      <w:r w:rsidRPr="00203A8E">
        <w:rPr>
          <w:b w:val="0"/>
          <w:szCs w:val="28"/>
        </w:rPr>
        <w:instrText xml:space="preserve">eq </w:instrText>
      </w:r>
      <w:r w:rsidRPr="00203A8E">
        <w:rPr>
          <w:b w:val="0"/>
          <w:noProof/>
          <w:color w:val="FFFFFF"/>
          <w:spacing w:val="-20000"/>
          <w:szCs w:val="28"/>
        </w:rPr>
        <w:instrText xml:space="preserve"> средством </w:instrText>
      </w:r>
      <w:r w:rsidRPr="00203A8E">
        <w:rPr>
          <w:b w:val="0"/>
          <w:noProof/>
          <w:szCs w:val="28"/>
        </w:rPr>
        <w:instrText>полной</w:instrText>
      </w:r>
      <w:r w:rsidRPr="00203A8E">
        <w:rPr>
          <w:b w:val="0"/>
          <w:szCs w:val="28"/>
        </w:rPr>
        <w:fldChar w:fldCharType="end"/>
      </w:r>
      <w:r w:rsidRPr="00203A8E">
        <w:rPr>
          <w:b w:val="0"/>
          <w:szCs w:val="28"/>
        </w:rPr>
        <w:t xml:space="preserve"> его ориентации на предупреждение </w:t>
      </w:r>
      <w:r w:rsidRPr="00203A8E">
        <w:rPr>
          <w:b w:val="0"/>
          <w:szCs w:val="28"/>
          <w:highlight w:val="white"/>
        </w:rPr>
        <w:fldChar w:fldCharType="begin"/>
      </w:r>
      <w:r w:rsidRPr="00203A8E">
        <w:rPr>
          <w:b w:val="0"/>
          <w:szCs w:val="28"/>
        </w:rPr>
        <w:instrText xml:space="preserve">eq </w:instrText>
      </w:r>
      <w:r w:rsidRPr="00203A8E">
        <w:rPr>
          <w:b w:val="0"/>
          <w:noProof/>
          <w:color w:val="FFFFFF"/>
          <w:spacing w:val="-20000"/>
          <w:szCs w:val="28"/>
        </w:rPr>
        <w:instrText xml:space="preserve"> относительно </w:instrText>
      </w:r>
      <w:r w:rsidRPr="00203A8E">
        <w:rPr>
          <w:b w:val="0"/>
          <w:noProof/>
          <w:szCs w:val="28"/>
        </w:rPr>
        <w:instrText>отклонений</w:instrText>
      </w:r>
      <w:r w:rsidRPr="00203A8E">
        <w:rPr>
          <w:b w:val="0"/>
          <w:noProof/>
          <w:color w:val="FFFFFF"/>
          <w:spacing w:val="-20000"/>
          <w:szCs w:val="28"/>
        </w:rPr>
        <w:instrText> участие</w:instrText>
      </w:r>
      <w:r w:rsidRPr="00203A8E">
        <w:rPr>
          <w:b w:val="0"/>
          <w:szCs w:val="28"/>
        </w:rPr>
        <w:fldChar w:fldCharType="end"/>
      </w:r>
      <w:r w:rsidRPr="00203A8E">
        <w:rPr>
          <w:b w:val="0"/>
          <w:szCs w:val="28"/>
        </w:rPr>
        <w:t xml:space="preserve">, а не на последующую их </w:t>
      </w:r>
      <w:r w:rsidRPr="00203A8E">
        <w:rPr>
          <w:b w:val="0"/>
          <w:szCs w:val="28"/>
          <w:highlight w:val="white"/>
        </w:rPr>
        <w:fldChar w:fldCharType="begin"/>
      </w:r>
      <w:r w:rsidRPr="00203A8E">
        <w:rPr>
          <w:b w:val="0"/>
          <w:szCs w:val="28"/>
        </w:rPr>
        <w:instrText xml:space="preserve">eq </w:instrText>
      </w:r>
      <w:r w:rsidRPr="00203A8E">
        <w:rPr>
          <w:b w:val="0"/>
          <w:noProof/>
          <w:szCs w:val="28"/>
        </w:rPr>
        <w:instrText>ликвидацию</w:instrText>
      </w:r>
      <w:r w:rsidRPr="00203A8E">
        <w:rPr>
          <w:b w:val="0"/>
          <w:noProof/>
          <w:color w:val="FFFFFF"/>
          <w:spacing w:val="-20000"/>
          <w:szCs w:val="28"/>
        </w:rPr>
        <w:instrText> этой</w:instrText>
      </w:r>
      <w:r w:rsidRPr="00203A8E">
        <w:rPr>
          <w:b w:val="0"/>
          <w:szCs w:val="28"/>
        </w:rPr>
        <w:fldChar w:fldCharType="end"/>
      </w:r>
      <w:r w:rsidRPr="00203A8E">
        <w:rPr>
          <w:b w:val="0"/>
          <w:szCs w:val="28"/>
        </w:rPr>
        <w:t>.</w:t>
      </w:r>
    </w:p>
    <w:p w:rsidR="00DF1D1D" w:rsidRPr="00203A8E" w:rsidRDefault="00DF1D1D" w:rsidP="00DF1D1D">
      <w:pPr>
        <w:ind w:firstLine="709"/>
        <w:jc w:val="both"/>
        <w:rPr>
          <w:szCs w:val="28"/>
        </w:rPr>
      </w:pPr>
      <w:r w:rsidRPr="00203A8E">
        <w:rPr>
          <w:i/>
          <w:szCs w:val="28"/>
        </w:rPr>
        <w:t>Контроль</w:t>
      </w:r>
      <w:r w:rsidRPr="00203A8E">
        <w:rPr>
          <w:szCs w:val="28"/>
        </w:rPr>
        <w:t xml:space="preserve"> – это процесс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другие </w:instrText>
      </w:r>
      <w:r w:rsidRPr="00203A8E">
        <w:rPr>
          <w:noProof/>
          <w:szCs w:val="28"/>
        </w:rPr>
        <w:instrText>обеспечения</w:instrText>
      </w:r>
      <w:r w:rsidRPr="00203A8E">
        <w:rPr>
          <w:noProof/>
          <w:color w:val="FFFFFF"/>
          <w:spacing w:val="-20000"/>
          <w:szCs w:val="28"/>
        </w:rPr>
        <w:instrText> временные</w:instrText>
      </w:r>
      <w:r w:rsidRPr="00203A8E">
        <w:rPr>
          <w:szCs w:val="28"/>
        </w:rPr>
        <w:fldChar w:fldCharType="end"/>
      </w:r>
      <w:r w:rsidRPr="00203A8E">
        <w:rPr>
          <w:szCs w:val="28"/>
        </w:rPr>
        <w:t xml:space="preserve"> достижения организацией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функция </w:instrText>
      </w:r>
      <w:r w:rsidRPr="00203A8E">
        <w:rPr>
          <w:noProof/>
          <w:szCs w:val="28"/>
        </w:rPr>
        <w:instrText>своих</w:instrText>
      </w:r>
      <w:r w:rsidRPr="00203A8E">
        <w:rPr>
          <w:szCs w:val="28"/>
        </w:rPr>
        <w:fldChar w:fldCharType="end"/>
      </w:r>
      <w:r w:rsidRPr="00203A8E">
        <w:rPr>
          <w:szCs w:val="28"/>
        </w:rPr>
        <w:t xml:space="preserve"> целей. Он состоит из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преодолеть </w:instrText>
      </w:r>
      <w:r w:rsidRPr="00203A8E">
        <w:rPr>
          <w:noProof/>
          <w:szCs w:val="28"/>
        </w:rPr>
        <w:instrText>установления</w:instrText>
      </w:r>
      <w:r w:rsidRPr="00203A8E">
        <w:rPr>
          <w:noProof/>
          <w:color w:val="FFFFFF"/>
          <w:spacing w:val="-20000"/>
          <w:szCs w:val="28"/>
        </w:rPr>
        <w:instrText> будут</w:instrText>
      </w:r>
      <w:r w:rsidRPr="00203A8E">
        <w:rPr>
          <w:szCs w:val="28"/>
        </w:rPr>
        <w:fldChar w:fldCharType="end"/>
      </w:r>
      <w:r w:rsidRPr="00203A8E">
        <w:rPr>
          <w:szCs w:val="28"/>
        </w:rPr>
        <w:t xml:space="preserve"> норм, </w:t>
      </w:r>
      <w:r w:rsidRPr="00203A8E">
        <w:rPr>
          <w:szCs w:val="28"/>
          <w:highlight w:val="white"/>
        </w:rPr>
        <w:fldChar w:fldCharType="begin"/>
      </w:r>
      <w:r w:rsidRPr="00203A8E">
        <w:rPr>
          <w:szCs w:val="28"/>
        </w:rPr>
        <w:instrText xml:space="preserve">eq </w:instrText>
      </w:r>
      <w:r w:rsidRPr="00203A8E">
        <w:rPr>
          <w:noProof/>
          <w:szCs w:val="28"/>
        </w:rPr>
        <w:instrText>измерения</w:instrText>
      </w:r>
      <w:r w:rsidRPr="00203A8E">
        <w:rPr>
          <w:noProof/>
          <w:color w:val="FFFFFF"/>
          <w:spacing w:val="-20000"/>
          <w:szCs w:val="28"/>
        </w:rPr>
        <w:instrText> внимание</w:instrText>
      </w:r>
      <w:r w:rsidRPr="00203A8E">
        <w:rPr>
          <w:szCs w:val="28"/>
        </w:rPr>
        <w:fldChar w:fldCharType="end"/>
      </w:r>
      <w:r w:rsidRPr="00203A8E">
        <w:rPr>
          <w:szCs w:val="28"/>
        </w:rPr>
        <w:t xml:space="preserve"> полученных результатов 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только </w:instrText>
      </w:r>
      <w:r w:rsidRPr="00203A8E">
        <w:rPr>
          <w:noProof/>
          <w:szCs w:val="28"/>
        </w:rPr>
        <w:instrText>проведения</w:instrText>
      </w:r>
      <w:r w:rsidRPr="00203A8E">
        <w:rPr>
          <w:noProof/>
          <w:color w:val="FFFFFF"/>
          <w:spacing w:val="-20000"/>
          <w:szCs w:val="28"/>
        </w:rPr>
        <w:instrText> еобходимо</w:instrText>
      </w:r>
      <w:r w:rsidRPr="00203A8E">
        <w:rPr>
          <w:szCs w:val="28"/>
        </w:rPr>
        <w:fldChar w:fldCharType="end"/>
      </w:r>
      <w:r w:rsidRPr="00203A8E">
        <w:rPr>
          <w:szCs w:val="28"/>
        </w:rPr>
        <w:t xml:space="preserve"> необходимых корректирующих мер.</w:t>
      </w:r>
    </w:p>
    <w:p w:rsidR="00DF1D1D" w:rsidRPr="00203A8E" w:rsidRDefault="00DF1D1D" w:rsidP="00DF1D1D">
      <w:pPr>
        <w:ind w:firstLine="709"/>
        <w:jc w:val="both"/>
        <w:rPr>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вопросы </w:instrText>
      </w:r>
      <w:r w:rsidRPr="00203A8E">
        <w:rPr>
          <w:i/>
          <w:noProof/>
          <w:szCs w:val="28"/>
        </w:rPr>
        <w:instrText>Координация</w:instrText>
      </w:r>
      <w:r w:rsidRPr="00203A8E">
        <w:rPr>
          <w:i/>
          <w:szCs w:val="28"/>
        </w:rPr>
        <w:fldChar w:fldCharType="end"/>
      </w:r>
      <w:r w:rsidRPr="00203A8E">
        <w:rPr>
          <w:szCs w:val="28"/>
        </w:rPr>
        <w:t xml:space="preserve"> – это процесс достижения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получению </w:instrText>
      </w:r>
      <w:r w:rsidRPr="00203A8E">
        <w:rPr>
          <w:noProof/>
          <w:szCs w:val="28"/>
        </w:rPr>
        <w:instrText>единства</w:instrText>
      </w:r>
      <w:r w:rsidRPr="00203A8E">
        <w:rPr>
          <w:noProof/>
          <w:color w:val="FFFFFF"/>
          <w:spacing w:val="-20000"/>
          <w:szCs w:val="28"/>
        </w:rPr>
        <w:instrText> преуспевающих</w:instrText>
      </w:r>
      <w:r w:rsidRPr="00203A8E">
        <w:rPr>
          <w:szCs w:val="28"/>
        </w:rPr>
        <w:fldChar w:fldCharType="end"/>
      </w:r>
      <w:r w:rsidRPr="00203A8E">
        <w:rPr>
          <w:szCs w:val="28"/>
        </w:rPr>
        <w:t xml:space="preserve"> усилий </w:t>
      </w:r>
      <w:r w:rsidRPr="00203A8E">
        <w:rPr>
          <w:szCs w:val="28"/>
          <w:highlight w:val="white"/>
        </w:rPr>
        <w:fldChar w:fldCharType="begin"/>
      </w:r>
      <w:r w:rsidRPr="00203A8E">
        <w:rPr>
          <w:szCs w:val="28"/>
        </w:rPr>
        <w:instrText xml:space="preserve">eq </w:instrText>
      </w:r>
      <w:r w:rsidRPr="00203A8E">
        <w:rPr>
          <w:noProof/>
          <w:szCs w:val="28"/>
        </w:rPr>
        <w:instrText>всех</w:instrText>
      </w:r>
      <w:r w:rsidRPr="00203A8E">
        <w:rPr>
          <w:noProof/>
          <w:color w:val="FFFFFF"/>
          <w:spacing w:val="-20000"/>
          <w:szCs w:val="28"/>
        </w:rPr>
        <w:instrText> почему</w:instrText>
      </w:r>
      <w:r w:rsidRPr="00203A8E">
        <w:rPr>
          <w:szCs w:val="28"/>
        </w:rPr>
        <w:fldChar w:fldCharType="end"/>
      </w:r>
      <w:r w:rsidRPr="00203A8E">
        <w:rPr>
          <w:szCs w:val="28"/>
        </w:rPr>
        <w:t xml:space="preserve"> подсистем (подразделений)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быть </w:instrText>
      </w:r>
      <w:r w:rsidRPr="00203A8E">
        <w:rPr>
          <w:noProof/>
          <w:szCs w:val="28"/>
        </w:rPr>
        <w:instrText>организации</w:instrText>
      </w:r>
      <w:r w:rsidRPr="00203A8E">
        <w:rPr>
          <w:noProof/>
          <w:color w:val="FFFFFF"/>
          <w:spacing w:val="-20000"/>
          <w:szCs w:val="28"/>
        </w:rPr>
        <w:instrText> имеют</w:instrText>
      </w:r>
      <w:r w:rsidRPr="00203A8E">
        <w:rPr>
          <w:szCs w:val="28"/>
        </w:rPr>
        <w:fldChar w:fldCharType="end"/>
      </w:r>
      <w:r w:rsidRPr="00203A8E">
        <w:rPr>
          <w:szCs w:val="28"/>
        </w:rPr>
        <w:t xml:space="preserve"> для реализации ее задач 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решении </w:instrText>
      </w:r>
      <w:r w:rsidRPr="00203A8E">
        <w:rPr>
          <w:noProof/>
          <w:szCs w:val="28"/>
        </w:rPr>
        <w:instrText>целей</w:instrText>
      </w:r>
      <w:r w:rsidRPr="00203A8E">
        <w:rPr>
          <w:szCs w:val="28"/>
        </w:rPr>
        <w:fldChar w:fldCharType="end"/>
      </w:r>
      <w:r w:rsidRPr="00203A8E">
        <w:rPr>
          <w:szCs w:val="28"/>
        </w:rPr>
        <w:t>.</w:t>
      </w:r>
    </w:p>
    <w:p w:rsidR="00DF1D1D" w:rsidRPr="00203A8E" w:rsidRDefault="00DF1D1D" w:rsidP="00DF1D1D">
      <w:pPr>
        <w:pStyle w:val="af0"/>
        <w:ind w:left="0" w:firstLine="709"/>
        <w:jc w:val="both"/>
        <w:rPr>
          <w:szCs w:val="28"/>
        </w:rPr>
      </w:pPr>
      <w:r w:rsidRPr="00203A8E">
        <w:rPr>
          <w:i/>
          <w:szCs w:val="28"/>
        </w:rPr>
        <w:t>Либеральный стиль («попустительский»)</w:t>
      </w:r>
      <w:r w:rsidRPr="00203A8E">
        <w:rPr>
          <w:szCs w:val="28"/>
        </w:rPr>
        <w:t xml:space="preserve"> – стиль, при котором руководитель не вмешивается в работу подчиненных, предоставляя им большую самостоятельность.</w:t>
      </w:r>
    </w:p>
    <w:p w:rsidR="00DF1D1D" w:rsidRPr="00203A8E" w:rsidRDefault="00DF1D1D" w:rsidP="00DF1D1D">
      <w:pPr>
        <w:ind w:firstLine="709"/>
        <w:jc w:val="both"/>
        <w:rPr>
          <w:szCs w:val="28"/>
        </w:rPr>
      </w:pPr>
      <w:r w:rsidRPr="00203A8E">
        <w:rPr>
          <w:i/>
          <w:szCs w:val="28"/>
        </w:rPr>
        <w:t>Лидер</w:t>
      </w:r>
      <w:r w:rsidRPr="00203A8E">
        <w:rPr>
          <w:szCs w:val="28"/>
        </w:rPr>
        <w:t xml:space="preserve"> – человек, способный воздействовать на группу людей, направлять и организовывать их работу.</w:t>
      </w:r>
    </w:p>
    <w:p w:rsidR="00DF1D1D" w:rsidRPr="00203A8E" w:rsidRDefault="00DF1D1D" w:rsidP="00DF1D1D">
      <w:pPr>
        <w:ind w:firstLine="709"/>
        <w:jc w:val="both"/>
        <w:rPr>
          <w:szCs w:val="28"/>
        </w:rPr>
      </w:pPr>
      <w:r w:rsidRPr="00203A8E">
        <w:rPr>
          <w:i/>
          <w:szCs w:val="28"/>
        </w:rPr>
        <w:t xml:space="preserve">Лидерство </w:t>
      </w:r>
      <w:r w:rsidRPr="00203A8E">
        <w:rPr>
          <w:szCs w:val="28"/>
        </w:rPr>
        <w:t>– психологический феномен, связанный с регулированием неофициальных межличностных отношений в группе.</w:t>
      </w:r>
    </w:p>
    <w:p w:rsidR="00DF1D1D" w:rsidRPr="00203A8E" w:rsidRDefault="00DF1D1D" w:rsidP="00DF1D1D">
      <w:pPr>
        <w:ind w:firstLine="709"/>
        <w:jc w:val="both"/>
        <w:rPr>
          <w:szCs w:val="28"/>
        </w:rPr>
      </w:pPr>
      <w:r w:rsidRPr="00203A8E">
        <w:rPr>
          <w:i/>
          <w:szCs w:val="28"/>
        </w:rPr>
        <w:t>Линейная структура управления</w:t>
      </w:r>
      <w:r w:rsidRPr="00203A8E">
        <w:rPr>
          <w:szCs w:val="28"/>
        </w:rPr>
        <w:t xml:space="preserve"> – организационная структура управления, при которой управленческие воздействия передаются последовательно на нижестоящие уровни управления деятельностью организации и обязательны для исполнения.</w:t>
      </w:r>
    </w:p>
    <w:p w:rsidR="00DF1D1D" w:rsidRPr="00203A8E" w:rsidRDefault="00DF1D1D" w:rsidP="00DF1D1D">
      <w:pPr>
        <w:ind w:firstLine="709"/>
        <w:jc w:val="both"/>
        <w:rPr>
          <w:szCs w:val="28"/>
        </w:rPr>
      </w:pPr>
      <w:r w:rsidRPr="00203A8E">
        <w:rPr>
          <w:i/>
          <w:szCs w:val="28"/>
        </w:rPr>
        <w:t>Линейно-функциональная структура управления</w:t>
      </w:r>
      <w:r w:rsidRPr="00203A8E">
        <w:rPr>
          <w:szCs w:val="28"/>
        </w:rPr>
        <w:t xml:space="preserve"> – организационная структура управления, при которой управленческие воздействия разделяются </w:t>
      </w:r>
      <w:r w:rsidRPr="00203A8E">
        <w:rPr>
          <w:szCs w:val="28"/>
        </w:rPr>
        <w:lastRenderedPageBreak/>
        <w:t>на линейные – обязательные для исполнения, и функциональные – носящие преимущественно рекомендательный характер.</w:t>
      </w:r>
    </w:p>
    <w:p w:rsidR="00DF1D1D" w:rsidRPr="00203A8E" w:rsidRDefault="00DF1D1D" w:rsidP="00DF1D1D">
      <w:pPr>
        <w:pStyle w:val="Normal1"/>
        <w:ind w:firstLine="709"/>
        <w:rPr>
          <w:sz w:val="28"/>
          <w:szCs w:val="28"/>
        </w:rPr>
      </w:pPr>
      <w:r w:rsidRPr="00203A8E">
        <w:rPr>
          <w:i/>
          <w:sz w:val="28"/>
          <w:szCs w:val="28"/>
        </w:rPr>
        <w:t xml:space="preserve">Линейные </w:t>
      </w:r>
      <w:r w:rsidRPr="00203A8E">
        <w:rPr>
          <w:i/>
          <w:sz w:val="28"/>
          <w:szCs w:val="28"/>
          <w:highlight w:val="white"/>
        </w:rPr>
        <w:fldChar w:fldCharType="begin"/>
      </w:r>
      <w:r w:rsidRPr="00203A8E">
        <w:rPr>
          <w:i/>
          <w:sz w:val="28"/>
          <w:szCs w:val="28"/>
        </w:rPr>
        <w:instrText xml:space="preserve">eq </w:instrText>
      </w:r>
      <w:r w:rsidRPr="00203A8E">
        <w:rPr>
          <w:i/>
          <w:noProof/>
          <w:color w:val="FFFFFF"/>
          <w:spacing w:val="-20000"/>
          <w:sz w:val="28"/>
          <w:szCs w:val="28"/>
        </w:rPr>
        <w:instrText xml:space="preserve"> имеет </w:instrText>
      </w:r>
      <w:r w:rsidRPr="00203A8E">
        <w:rPr>
          <w:i/>
          <w:noProof/>
          <w:sz w:val="28"/>
          <w:szCs w:val="28"/>
        </w:rPr>
        <w:instrText>полномочия</w:instrText>
      </w:r>
      <w:r w:rsidRPr="00203A8E">
        <w:rPr>
          <w:i/>
          <w:noProof/>
          <w:color w:val="FFFFFF"/>
          <w:spacing w:val="-20000"/>
          <w:sz w:val="28"/>
          <w:szCs w:val="28"/>
        </w:rPr>
        <w:instrText> контроля</w:instrText>
      </w:r>
      <w:r w:rsidRPr="00203A8E">
        <w:rPr>
          <w:i/>
          <w:sz w:val="28"/>
          <w:szCs w:val="28"/>
        </w:rPr>
        <w:fldChar w:fldCharType="end"/>
      </w:r>
      <w:r w:rsidRPr="00203A8E">
        <w:rPr>
          <w:noProof/>
          <w:sz w:val="28"/>
          <w:szCs w:val="28"/>
        </w:rPr>
        <w:t xml:space="preserve"> </w:t>
      </w:r>
      <w:r w:rsidRPr="00203A8E">
        <w:rPr>
          <w:sz w:val="28"/>
          <w:szCs w:val="28"/>
        </w:rPr>
        <w:t xml:space="preserve">– это полномочия, </w:t>
      </w:r>
      <w:r w:rsidRPr="00203A8E">
        <w:rPr>
          <w:sz w:val="28"/>
          <w:szCs w:val="28"/>
          <w:highlight w:val="white"/>
        </w:rPr>
        <w:fldChar w:fldCharType="begin"/>
      </w:r>
      <w:r w:rsidRPr="00203A8E">
        <w:rPr>
          <w:sz w:val="28"/>
          <w:szCs w:val="28"/>
        </w:rPr>
        <w:instrText xml:space="preserve">eq </w:instrText>
      </w:r>
      <w:r w:rsidRPr="00203A8E">
        <w:rPr>
          <w:noProof/>
          <w:sz w:val="28"/>
          <w:szCs w:val="28"/>
        </w:rPr>
        <w:instrText>передаваемые</w:instrText>
      </w:r>
      <w:r w:rsidRPr="00203A8E">
        <w:rPr>
          <w:noProof/>
          <w:color w:val="FFFFFF"/>
          <w:spacing w:val="-20000"/>
          <w:sz w:val="28"/>
          <w:szCs w:val="28"/>
        </w:rPr>
        <w:instrText> надписью</w:instrText>
      </w:r>
      <w:r w:rsidRPr="00203A8E">
        <w:rPr>
          <w:sz w:val="28"/>
          <w:szCs w:val="28"/>
        </w:rPr>
        <w:fldChar w:fldCharType="end"/>
      </w:r>
      <w:r w:rsidRPr="00203A8E">
        <w:rPr>
          <w:sz w:val="28"/>
          <w:szCs w:val="28"/>
        </w:rPr>
        <w:t xml:space="preserve"> непосредственно от начальника к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чего </w:instrText>
      </w:r>
      <w:r w:rsidRPr="00203A8E">
        <w:rPr>
          <w:noProof/>
          <w:sz w:val="28"/>
          <w:szCs w:val="28"/>
        </w:rPr>
        <w:instrText>подчиненному</w:instrText>
      </w:r>
      <w:r w:rsidRPr="00203A8E">
        <w:rPr>
          <w:noProof/>
          <w:color w:val="FFFFFF"/>
          <w:spacing w:val="-20000"/>
          <w:sz w:val="28"/>
          <w:szCs w:val="28"/>
        </w:rPr>
        <w:instrText> было</w:instrText>
      </w:r>
      <w:r w:rsidRPr="00203A8E">
        <w:rPr>
          <w:sz w:val="28"/>
          <w:szCs w:val="28"/>
        </w:rPr>
        <w:fldChar w:fldCharType="end"/>
      </w:r>
      <w:r w:rsidRPr="00203A8E">
        <w:rPr>
          <w:sz w:val="28"/>
          <w:szCs w:val="28"/>
        </w:rPr>
        <w:t xml:space="preserve"> и далее другому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проблем </w:instrText>
      </w:r>
      <w:r w:rsidRPr="00203A8E">
        <w:rPr>
          <w:noProof/>
          <w:sz w:val="28"/>
          <w:szCs w:val="28"/>
        </w:rPr>
        <w:instrText>подчиненному</w:instrText>
      </w:r>
      <w:r w:rsidRPr="00203A8E">
        <w:rPr>
          <w:sz w:val="28"/>
          <w:szCs w:val="28"/>
        </w:rPr>
        <w:fldChar w:fldCharType="end"/>
      </w:r>
      <w:r w:rsidRPr="00203A8E">
        <w:rPr>
          <w:sz w:val="28"/>
          <w:szCs w:val="28"/>
        </w:rPr>
        <w:t xml:space="preserve">. Делегирование линейных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управление </w:instrText>
      </w:r>
      <w:r w:rsidRPr="00203A8E">
        <w:rPr>
          <w:noProof/>
          <w:sz w:val="28"/>
          <w:szCs w:val="28"/>
        </w:rPr>
        <w:instrText>полномочий</w:instrText>
      </w:r>
      <w:r w:rsidRPr="00203A8E">
        <w:rPr>
          <w:noProof/>
          <w:color w:val="FFFFFF"/>
          <w:spacing w:val="-20000"/>
          <w:sz w:val="28"/>
          <w:szCs w:val="28"/>
        </w:rPr>
        <w:instrText> норма</w:instrText>
      </w:r>
      <w:r w:rsidRPr="00203A8E">
        <w:rPr>
          <w:sz w:val="28"/>
          <w:szCs w:val="28"/>
        </w:rPr>
        <w:fldChar w:fldCharType="end"/>
      </w:r>
      <w:r w:rsidRPr="00203A8E">
        <w:rPr>
          <w:sz w:val="28"/>
          <w:szCs w:val="28"/>
        </w:rPr>
        <w:t xml:space="preserve"> (скалярный </w:t>
      </w:r>
      <w:r w:rsidRPr="00203A8E">
        <w:rPr>
          <w:sz w:val="28"/>
          <w:szCs w:val="28"/>
          <w:highlight w:val="white"/>
        </w:rPr>
        <w:fldChar w:fldCharType="begin"/>
      </w:r>
      <w:r w:rsidRPr="00203A8E">
        <w:rPr>
          <w:sz w:val="28"/>
          <w:szCs w:val="28"/>
        </w:rPr>
        <w:instrText xml:space="preserve">eq </w:instrText>
      </w:r>
      <w:r w:rsidRPr="00203A8E">
        <w:rPr>
          <w:noProof/>
          <w:sz w:val="28"/>
          <w:szCs w:val="28"/>
        </w:rPr>
        <w:instrText>процесс</w:instrText>
      </w:r>
      <w:r w:rsidRPr="00203A8E">
        <w:rPr>
          <w:noProof/>
          <w:color w:val="FFFFFF"/>
          <w:spacing w:val="-20000"/>
          <w:sz w:val="28"/>
          <w:szCs w:val="28"/>
        </w:rPr>
        <w:instrText> хотя</w:instrText>
      </w:r>
      <w:r w:rsidRPr="00203A8E">
        <w:rPr>
          <w:sz w:val="28"/>
          <w:szCs w:val="28"/>
        </w:rPr>
        <w:fldChar w:fldCharType="end"/>
      </w:r>
      <w:r w:rsidRPr="00203A8E">
        <w:rPr>
          <w:sz w:val="28"/>
          <w:szCs w:val="28"/>
        </w:rPr>
        <w:t xml:space="preserve">) создает иерархию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последующую </w:instrText>
      </w:r>
      <w:r w:rsidRPr="00203A8E">
        <w:rPr>
          <w:noProof/>
          <w:sz w:val="28"/>
          <w:szCs w:val="28"/>
        </w:rPr>
        <w:instrText>уровней</w:instrText>
      </w:r>
      <w:r w:rsidRPr="00203A8E">
        <w:rPr>
          <w:noProof/>
          <w:color w:val="FFFFFF"/>
          <w:spacing w:val="-20000"/>
          <w:sz w:val="28"/>
          <w:szCs w:val="28"/>
        </w:rPr>
        <w:instrText> такое</w:instrText>
      </w:r>
      <w:r w:rsidRPr="00203A8E">
        <w:rPr>
          <w:sz w:val="28"/>
          <w:szCs w:val="28"/>
        </w:rPr>
        <w:fldChar w:fldCharType="end"/>
      </w:r>
      <w:r w:rsidRPr="00203A8E">
        <w:rPr>
          <w:sz w:val="28"/>
          <w:szCs w:val="28"/>
        </w:rPr>
        <w:t xml:space="preserve"> управления организации,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можности </w:instrText>
      </w:r>
      <w:r w:rsidRPr="00203A8E">
        <w:rPr>
          <w:noProof/>
          <w:sz w:val="28"/>
          <w:szCs w:val="28"/>
        </w:rPr>
        <w:instrText>называемую</w:instrText>
      </w:r>
      <w:r w:rsidRPr="00203A8E">
        <w:rPr>
          <w:sz w:val="28"/>
          <w:szCs w:val="28"/>
        </w:rPr>
        <w:fldChar w:fldCharType="end"/>
      </w:r>
      <w:r w:rsidRPr="00203A8E">
        <w:rPr>
          <w:sz w:val="28"/>
          <w:szCs w:val="28"/>
        </w:rPr>
        <w:t xml:space="preserve"> цепью команд</w:t>
      </w:r>
      <w:r>
        <w:rPr>
          <w:sz w:val="28"/>
          <w:szCs w:val="28"/>
        </w:rPr>
        <w:t>.</w:t>
      </w:r>
      <w:r w:rsidRPr="00203A8E">
        <w:rPr>
          <w:sz w:val="28"/>
          <w:szCs w:val="28"/>
        </w:rPr>
        <w:t xml:space="preserve"> </w:t>
      </w:r>
    </w:p>
    <w:p w:rsidR="00DF1D1D" w:rsidRPr="00203A8E" w:rsidRDefault="00DF1D1D" w:rsidP="00DF1D1D">
      <w:pPr>
        <w:ind w:firstLine="709"/>
        <w:jc w:val="both"/>
        <w:rPr>
          <w:szCs w:val="28"/>
        </w:rPr>
      </w:pPr>
      <w:r w:rsidRPr="00203A8E">
        <w:rPr>
          <w:i/>
          <w:szCs w:val="28"/>
        </w:rPr>
        <w:t xml:space="preserve">Люди – </w:t>
      </w:r>
      <w:r w:rsidRPr="00203A8E">
        <w:rPr>
          <w:szCs w:val="28"/>
        </w:rPr>
        <w:t>первостепенная</w:t>
      </w:r>
      <w:r w:rsidRPr="00203A8E">
        <w:rPr>
          <w:i/>
          <w:szCs w:val="28"/>
        </w:rPr>
        <w:t xml:space="preserve"> </w:t>
      </w:r>
      <w:r w:rsidRPr="00203A8E">
        <w:rPr>
          <w:szCs w:val="28"/>
        </w:rPr>
        <w:t>переменная внутренней среды организации, для руководства которыми необходимо уметь успешно с ними взаимодействовать, знать, чем определяется поведение отельных людей, поведение людей в группах, характер поведения  руководителя как   лидера, его влияние на поведение отдельных  людей и  групп.</w:t>
      </w:r>
    </w:p>
    <w:p w:rsidR="00DF1D1D" w:rsidRPr="00203A8E" w:rsidRDefault="00DF1D1D" w:rsidP="00DF1D1D">
      <w:pPr>
        <w:ind w:firstLine="709"/>
        <w:jc w:val="both"/>
        <w:rPr>
          <w:szCs w:val="28"/>
        </w:rPr>
      </w:pPr>
      <w:r w:rsidRPr="00203A8E">
        <w:rPr>
          <w:i/>
          <w:szCs w:val="28"/>
        </w:rPr>
        <w:t>Менеджер</w:t>
      </w:r>
      <w:r w:rsidRPr="00203A8E">
        <w:rPr>
          <w:szCs w:val="28"/>
        </w:rPr>
        <w:t xml:space="preserve"> – это наемный работник, занимаю</w:t>
      </w:r>
      <w:r w:rsidRPr="00203A8E">
        <w:rPr>
          <w:szCs w:val="28"/>
        </w:rPr>
        <w:softHyphen/>
        <w:t>щий определенную должность в данной организации.</w:t>
      </w:r>
    </w:p>
    <w:p w:rsidR="00DF1D1D" w:rsidRDefault="00DF1D1D" w:rsidP="00DF1D1D">
      <w:pPr>
        <w:ind w:firstLine="709"/>
        <w:jc w:val="both"/>
        <w:rPr>
          <w:szCs w:val="28"/>
        </w:rPr>
      </w:pPr>
      <w:r w:rsidRPr="00203A8E">
        <w:rPr>
          <w:i/>
          <w:szCs w:val="28"/>
        </w:rPr>
        <w:t>Менеджеры</w:t>
      </w:r>
      <w:r w:rsidRPr="00203A8E">
        <w:rPr>
          <w:szCs w:val="28"/>
        </w:rPr>
        <w:t xml:space="preserve"> – руководители различного уровня, занимающие постоянную должность в организации и наделенные полномочиями в области принятия решений в определенных сферах деятельности организации.</w:t>
      </w:r>
    </w:p>
    <w:p w:rsidR="00DF1D1D" w:rsidRPr="00203A8E" w:rsidRDefault="00DF1D1D" w:rsidP="00DF1D1D">
      <w:pPr>
        <w:ind w:firstLine="709"/>
        <w:jc w:val="both"/>
        <w:rPr>
          <w:szCs w:val="28"/>
        </w:rPr>
      </w:pPr>
      <w:r w:rsidRPr="00203A8E">
        <w:rPr>
          <w:i/>
          <w:szCs w:val="28"/>
        </w:rPr>
        <w:t>Менеджмент</w:t>
      </w:r>
      <w:r w:rsidRPr="00203A8E">
        <w:rPr>
          <w:szCs w:val="28"/>
        </w:rPr>
        <w:t xml:space="preserve"> – это управление организацией, хозяйствующей в условиях рынка. Главным в характеристике его сущности является то, что это один из видов человеческой деятельности. В менеджменте как системе выделяют такие три его грани: </w:t>
      </w:r>
    </w:p>
    <w:p w:rsidR="00DF1D1D" w:rsidRPr="00203A8E" w:rsidRDefault="00DF1D1D" w:rsidP="007C46AD">
      <w:pPr>
        <w:numPr>
          <w:ilvl w:val="0"/>
          <w:numId w:val="164"/>
        </w:numPr>
        <w:ind w:left="0" w:firstLine="709"/>
        <w:jc w:val="both"/>
        <w:rPr>
          <w:szCs w:val="28"/>
        </w:rPr>
      </w:pPr>
      <w:r w:rsidRPr="00203A8E">
        <w:rPr>
          <w:szCs w:val="28"/>
        </w:rPr>
        <w:t xml:space="preserve">менеджмент </w:t>
      </w:r>
      <w:r>
        <w:rPr>
          <w:szCs w:val="28"/>
        </w:rPr>
        <w:t>–</w:t>
      </w:r>
      <w:r w:rsidRPr="00203A8E">
        <w:rPr>
          <w:szCs w:val="28"/>
        </w:rPr>
        <w:t xml:space="preserve"> это воздействие субъекта на объект управления; </w:t>
      </w:r>
    </w:p>
    <w:p w:rsidR="00DF1D1D" w:rsidRPr="00203A8E" w:rsidRDefault="00DF1D1D" w:rsidP="007C46AD">
      <w:pPr>
        <w:numPr>
          <w:ilvl w:val="0"/>
          <w:numId w:val="164"/>
        </w:numPr>
        <w:ind w:left="0" w:firstLine="709"/>
        <w:jc w:val="both"/>
        <w:rPr>
          <w:szCs w:val="28"/>
        </w:rPr>
      </w:pPr>
      <w:r w:rsidRPr="00203A8E">
        <w:rPr>
          <w:szCs w:val="28"/>
        </w:rPr>
        <w:t xml:space="preserve">менеджмент </w:t>
      </w:r>
      <w:r>
        <w:rPr>
          <w:szCs w:val="28"/>
        </w:rPr>
        <w:t>–</w:t>
      </w:r>
      <w:r w:rsidRPr="00203A8E">
        <w:rPr>
          <w:szCs w:val="28"/>
        </w:rPr>
        <w:t xml:space="preserve"> это воздействие на объект с четко определенной целью или это механизм достижения цели;</w:t>
      </w:r>
    </w:p>
    <w:p w:rsidR="00DF1D1D" w:rsidRPr="00203A8E" w:rsidRDefault="00DF1D1D" w:rsidP="007C46AD">
      <w:pPr>
        <w:numPr>
          <w:ilvl w:val="0"/>
          <w:numId w:val="164"/>
        </w:numPr>
        <w:ind w:left="0" w:firstLine="709"/>
        <w:jc w:val="both"/>
        <w:rPr>
          <w:szCs w:val="28"/>
        </w:rPr>
      </w:pPr>
      <w:r w:rsidRPr="00203A8E">
        <w:rPr>
          <w:szCs w:val="28"/>
        </w:rPr>
        <w:t xml:space="preserve">менеджмент </w:t>
      </w:r>
      <w:r>
        <w:rPr>
          <w:szCs w:val="28"/>
        </w:rPr>
        <w:t>–</w:t>
      </w:r>
      <w:r w:rsidRPr="00203A8E">
        <w:rPr>
          <w:szCs w:val="28"/>
        </w:rPr>
        <w:t xml:space="preserve"> это руководство таким специфическим объектом управления, как люди, поэтому необходимо знание и учет не только объективных, но и субъективных факторов управления.</w:t>
      </w:r>
    </w:p>
    <w:p w:rsidR="00DF1D1D" w:rsidRPr="00203A8E" w:rsidRDefault="00DF1D1D" w:rsidP="00DF1D1D">
      <w:pPr>
        <w:ind w:firstLine="709"/>
        <w:jc w:val="both"/>
        <w:rPr>
          <w:szCs w:val="28"/>
        </w:rPr>
      </w:pPr>
      <w:r w:rsidRPr="00203A8E">
        <w:rPr>
          <w:szCs w:val="28"/>
        </w:rPr>
        <w:t>В менеджменте как процессе выделяют такие существенные грани:</w:t>
      </w:r>
    </w:p>
    <w:p w:rsidR="00DF1D1D" w:rsidRPr="00203A8E" w:rsidRDefault="00DF1D1D" w:rsidP="007C46AD">
      <w:pPr>
        <w:numPr>
          <w:ilvl w:val="0"/>
          <w:numId w:val="165"/>
        </w:numPr>
        <w:ind w:left="0" w:firstLine="709"/>
        <w:jc w:val="both"/>
        <w:rPr>
          <w:szCs w:val="28"/>
        </w:rPr>
      </w:pPr>
      <w:r w:rsidRPr="00203A8E">
        <w:rPr>
          <w:szCs w:val="28"/>
        </w:rPr>
        <w:t xml:space="preserve">менеджмент </w:t>
      </w:r>
      <w:r>
        <w:rPr>
          <w:szCs w:val="28"/>
        </w:rPr>
        <w:t>–</w:t>
      </w:r>
      <w:r w:rsidRPr="00203A8E">
        <w:rPr>
          <w:szCs w:val="28"/>
        </w:rPr>
        <w:t xml:space="preserve"> это выполнение определенной совокупности специфических видов деятельности, называемых управленческими функциями (планирования, организации, мотивации, контроля);</w:t>
      </w:r>
    </w:p>
    <w:p w:rsidR="00DF1D1D" w:rsidRPr="00203A8E" w:rsidRDefault="00DF1D1D" w:rsidP="007C46AD">
      <w:pPr>
        <w:numPr>
          <w:ilvl w:val="0"/>
          <w:numId w:val="165"/>
        </w:numPr>
        <w:ind w:left="0" w:firstLine="709"/>
        <w:jc w:val="both"/>
        <w:rPr>
          <w:szCs w:val="28"/>
        </w:rPr>
      </w:pPr>
      <w:r w:rsidRPr="00203A8E">
        <w:rPr>
          <w:szCs w:val="28"/>
        </w:rPr>
        <w:t xml:space="preserve">менеджмент </w:t>
      </w:r>
      <w:r>
        <w:rPr>
          <w:szCs w:val="28"/>
        </w:rPr>
        <w:t>–</w:t>
      </w:r>
      <w:r w:rsidRPr="00203A8E">
        <w:rPr>
          <w:szCs w:val="28"/>
        </w:rPr>
        <w:t xml:space="preserve"> это процесс принятия и реализации управленческих решений;</w:t>
      </w:r>
    </w:p>
    <w:p w:rsidR="00DF1D1D" w:rsidRPr="00203A8E" w:rsidRDefault="00DF1D1D" w:rsidP="007C46AD">
      <w:pPr>
        <w:numPr>
          <w:ilvl w:val="0"/>
          <w:numId w:val="165"/>
        </w:numPr>
        <w:ind w:left="0" w:firstLine="709"/>
        <w:jc w:val="both"/>
        <w:rPr>
          <w:szCs w:val="28"/>
        </w:rPr>
      </w:pPr>
      <w:r w:rsidRPr="00203A8E">
        <w:rPr>
          <w:szCs w:val="28"/>
        </w:rPr>
        <w:t xml:space="preserve">менеджмент </w:t>
      </w:r>
      <w:r>
        <w:rPr>
          <w:szCs w:val="28"/>
        </w:rPr>
        <w:t>–</w:t>
      </w:r>
      <w:r w:rsidRPr="00203A8E">
        <w:rPr>
          <w:szCs w:val="28"/>
        </w:rPr>
        <w:t xml:space="preserve"> процесс переработки и выработки информации и процесс коммуникаций, связывающий воедино все составляющие системы управления.</w:t>
      </w:r>
    </w:p>
    <w:p w:rsidR="00DF1D1D" w:rsidRPr="00203A8E" w:rsidRDefault="00DF1D1D" w:rsidP="00DF1D1D">
      <w:pPr>
        <w:ind w:firstLine="709"/>
        <w:jc w:val="both"/>
        <w:rPr>
          <w:szCs w:val="28"/>
        </w:rPr>
      </w:pPr>
      <w:r w:rsidRPr="00203A8E">
        <w:rPr>
          <w:bCs/>
          <w:i/>
          <w:szCs w:val="28"/>
        </w:rPr>
        <w:t>Мотив</w:t>
      </w:r>
      <w:r w:rsidRPr="00203A8E">
        <w:rPr>
          <w:szCs w:val="28"/>
        </w:rPr>
        <w:t xml:space="preserve"> </w:t>
      </w:r>
      <w:r>
        <w:rPr>
          <w:szCs w:val="28"/>
        </w:rPr>
        <w:t>–</w:t>
      </w:r>
      <w:r w:rsidRPr="00203A8E">
        <w:rPr>
          <w:szCs w:val="28"/>
        </w:rPr>
        <w:t xml:space="preserve"> это то, что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между </w:instrText>
      </w:r>
      <w:r w:rsidRPr="00203A8E">
        <w:rPr>
          <w:noProof/>
          <w:szCs w:val="28"/>
        </w:rPr>
        <w:instrText>вызывает</w:instrText>
      </w:r>
      <w:r w:rsidRPr="00203A8E">
        <w:rPr>
          <w:noProof/>
          <w:color w:val="FFFFFF"/>
          <w:spacing w:val="-20000"/>
          <w:szCs w:val="28"/>
        </w:rPr>
        <w:instrText> руководством</w:instrText>
      </w:r>
      <w:r w:rsidRPr="00203A8E">
        <w:rPr>
          <w:szCs w:val="28"/>
        </w:rPr>
        <w:fldChar w:fldCharType="end"/>
      </w:r>
      <w:r w:rsidRPr="00203A8E">
        <w:rPr>
          <w:szCs w:val="28"/>
        </w:rPr>
        <w:t xml:space="preserve"> определенные </w:t>
      </w:r>
      <w:r w:rsidRPr="00203A8E">
        <w:rPr>
          <w:szCs w:val="28"/>
          <w:highlight w:val="white"/>
        </w:rPr>
        <w:fldChar w:fldCharType="begin"/>
      </w:r>
      <w:r w:rsidRPr="00203A8E">
        <w:rPr>
          <w:szCs w:val="28"/>
        </w:rPr>
        <w:instrText xml:space="preserve">eq </w:instrText>
      </w:r>
      <w:r w:rsidRPr="00203A8E">
        <w:rPr>
          <w:noProof/>
          <w:szCs w:val="28"/>
        </w:rPr>
        <w:instrText>действия</w:instrText>
      </w:r>
      <w:r w:rsidRPr="00203A8E">
        <w:rPr>
          <w:noProof/>
          <w:color w:val="FFFFFF"/>
          <w:spacing w:val="-20000"/>
          <w:szCs w:val="28"/>
        </w:rPr>
        <w:instrText> параллельно</w:instrText>
      </w:r>
      <w:r w:rsidRPr="00203A8E">
        <w:rPr>
          <w:szCs w:val="28"/>
        </w:rPr>
        <w:fldChar w:fldCharType="end"/>
      </w:r>
      <w:r w:rsidRPr="00203A8E">
        <w:rPr>
          <w:szCs w:val="28"/>
        </w:rPr>
        <w:t xml:space="preserve"> человека.</w:t>
      </w:r>
    </w:p>
    <w:p w:rsidR="00DF1D1D" w:rsidRPr="00203A8E" w:rsidRDefault="00DF1D1D" w:rsidP="00DF1D1D">
      <w:pPr>
        <w:ind w:firstLine="709"/>
        <w:jc w:val="both"/>
        <w:rPr>
          <w:szCs w:val="28"/>
        </w:rPr>
      </w:pPr>
      <w:r w:rsidRPr="00203A8E">
        <w:rPr>
          <w:i/>
          <w:szCs w:val="28"/>
        </w:rPr>
        <w:t>Мотивация</w:t>
      </w:r>
      <w:r w:rsidRPr="00203A8E">
        <w:rPr>
          <w:szCs w:val="28"/>
        </w:rPr>
        <w:t xml:space="preserve"> – это процесс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теория </w:instrText>
      </w:r>
      <w:r w:rsidRPr="00203A8E">
        <w:rPr>
          <w:noProof/>
          <w:szCs w:val="28"/>
        </w:rPr>
        <w:instrText>побуждения</w:instrText>
      </w:r>
      <w:r w:rsidRPr="00203A8E">
        <w:rPr>
          <w:noProof/>
          <w:color w:val="FFFFFF"/>
          <w:spacing w:val="-20000"/>
          <w:szCs w:val="28"/>
        </w:rPr>
        <w:instrText> strengths</w:instrText>
      </w:r>
      <w:r w:rsidRPr="00203A8E">
        <w:rPr>
          <w:szCs w:val="28"/>
        </w:rPr>
        <w:fldChar w:fldCharType="end"/>
      </w:r>
      <w:r w:rsidRPr="00203A8E">
        <w:rPr>
          <w:szCs w:val="28"/>
        </w:rPr>
        <w:t xml:space="preserve"> себя и других к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сущность </w:instrText>
      </w:r>
      <w:r w:rsidRPr="00203A8E">
        <w:rPr>
          <w:noProof/>
          <w:szCs w:val="28"/>
        </w:rPr>
        <w:instrText>деятельности</w:instrText>
      </w:r>
      <w:r w:rsidRPr="00203A8E">
        <w:rPr>
          <w:szCs w:val="28"/>
        </w:rPr>
        <w:fldChar w:fldCharType="end"/>
      </w:r>
      <w:r w:rsidRPr="00203A8E">
        <w:rPr>
          <w:szCs w:val="28"/>
        </w:rPr>
        <w:t xml:space="preserve"> для достижения личных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пока </w:instrText>
      </w:r>
      <w:r w:rsidRPr="00203A8E">
        <w:rPr>
          <w:noProof/>
          <w:szCs w:val="28"/>
        </w:rPr>
        <w:instrText>целей</w:instrText>
      </w:r>
      <w:r w:rsidRPr="00203A8E">
        <w:rPr>
          <w:noProof/>
          <w:color w:val="FFFFFF"/>
          <w:spacing w:val="-20000"/>
          <w:szCs w:val="28"/>
        </w:rPr>
        <w:instrText> функция</w:instrText>
      </w:r>
      <w:r w:rsidRPr="00203A8E">
        <w:rPr>
          <w:szCs w:val="28"/>
        </w:rPr>
        <w:fldChar w:fldCharType="end"/>
      </w:r>
      <w:r w:rsidRPr="00203A8E">
        <w:rPr>
          <w:szCs w:val="28"/>
        </w:rPr>
        <w:t xml:space="preserve"> и/или </w:t>
      </w:r>
      <w:r w:rsidRPr="00203A8E">
        <w:rPr>
          <w:szCs w:val="28"/>
          <w:highlight w:val="white"/>
        </w:rPr>
        <w:fldChar w:fldCharType="begin"/>
      </w:r>
      <w:r w:rsidRPr="00203A8E">
        <w:rPr>
          <w:szCs w:val="28"/>
        </w:rPr>
        <w:instrText xml:space="preserve">eq </w:instrText>
      </w:r>
      <w:r w:rsidRPr="00203A8E">
        <w:rPr>
          <w:noProof/>
          <w:szCs w:val="28"/>
        </w:rPr>
        <w:instrText>целей</w:instrText>
      </w:r>
      <w:r w:rsidRPr="00203A8E">
        <w:rPr>
          <w:noProof/>
          <w:color w:val="FFFFFF"/>
          <w:spacing w:val="-20000"/>
          <w:szCs w:val="28"/>
        </w:rPr>
        <w:instrText> администрации</w:instrText>
      </w:r>
      <w:r w:rsidRPr="00203A8E">
        <w:rPr>
          <w:szCs w:val="28"/>
        </w:rPr>
        <w:fldChar w:fldCharType="end"/>
      </w:r>
      <w:r w:rsidRPr="00203A8E">
        <w:rPr>
          <w:szCs w:val="28"/>
        </w:rPr>
        <w:t xml:space="preserve"> организации. </w:t>
      </w:r>
    </w:p>
    <w:p w:rsidR="00DF1D1D" w:rsidRDefault="00DF1D1D" w:rsidP="00DF1D1D">
      <w:pPr>
        <w:ind w:firstLine="709"/>
        <w:jc w:val="both"/>
        <w:rPr>
          <w:szCs w:val="28"/>
        </w:rPr>
      </w:pPr>
      <w:r w:rsidRPr="00FC2196">
        <w:rPr>
          <w:i/>
          <w:szCs w:val="28"/>
        </w:rPr>
        <w:t>Метод</w:t>
      </w:r>
      <w:r w:rsidRPr="00FC2196">
        <w:rPr>
          <w:szCs w:val="28"/>
        </w:rPr>
        <w:t xml:space="preserve"> </w:t>
      </w:r>
      <w:r>
        <w:rPr>
          <w:szCs w:val="28"/>
        </w:rPr>
        <w:t>–</w:t>
      </w:r>
      <w:r w:rsidRPr="00FC2196">
        <w:rPr>
          <w:szCs w:val="28"/>
        </w:rPr>
        <w:t xml:space="preserve"> это способ, прием, который используется для  приобретения, выведения новых знаний и/или проверки истинности ранее полученных.</w:t>
      </w:r>
    </w:p>
    <w:p w:rsidR="00DF1D1D" w:rsidRPr="00FC2196" w:rsidRDefault="00DF1D1D" w:rsidP="00DF1D1D">
      <w:pPr>
        <w:pStyle w:val="af0"/>
        <w:ind w:left="0" w:firstLine="774"/>
        <w:jc w:val="both"/>
        <w:rPr>
          <w:szCs w:val="28"/>
        </w:rPr>
      </w:pPr>
      <w:r w:rsidRPr="00FC2196">
        <w:rPr>
          <w:i/>
          <w:szCs w:val="28"/>
        </w:rPr>
        <w:t>Методология</w:t>
      </w:r>
      <w:r w:rsidRPr="00FC2196">
        <w:rPr>
          <w:szCs w:val="28"/>
        </w:rPr>
        <w:t xml:space="preserve"> дословно (логос </w:t>
      </w:r>
      <w:r>
        <w:rPr>
          <w:szCs w:val="28"/>
        </w:rPr>
        <w:t>–</w:t>
      </w:r>
      <w:r w:rsidRPr="00FC2196">
        <w:rPr>
          <w:szCs w:val="28"/>
        </w:rPr>
        <w:t xml:space="preserve"> наука, знание, и методы </w:t>
      </w:r>
      <w:r>
        <w:rPr>
          <w:szCs w:val="28"/>
        </w:rPr>
        <w:t>–</w:t>
      </w:r>
      <w:r w:rsidRPr="00FC2196">
        <w:rPr>
          <w:szCs w:val="28"/>
        </w:rPr>
        <w:t xml:space="preserve"> путь, направление познания) </w:t>
      </w:r>
      <w:r>
        <w:rPr>
          <w:szCs w:val="28"/>
        </w:rPr>
        <w:t>–</w:t>
      </w:r>
      <w:r w:rsidRPr="00FC2196">
        <w:rPr>
          <w:szCs w:val="28"/>
        </w:rPr>
        <w:t xml:space="preserve">  учение о методах познания.</w:t>
      </w:r>
    </w:p>
    <w:p w:rsidR="00DF1D1D" w:rsidRDefault="00DF1D1D" w:rsidP="00DF1D1D">
      <w:pPr>
        <w:ind w:firstLine="709"/>
        <w:jc w:val="both"/>
        <w:rPr>
          <w:szCs w:val="28"/>
        </w:rPr>
      </w:pPr>
      <w:r w:rsidRPr="00FC2196">
        <w:rPr>
          <w:i/>
          <w:szCs w:val="28"/>
        </w:rPr>
        <w:lastRenderedPageBreak/>
        <w:t>Методы менеджмента</w:t>
      </w:r>
      <w:r w:rsidRPr="00FC2196">
        <w:rPr>
          <w:szCs w:val="28"/>
        </w:rPr>
        <w:t xml:space="preserve"> – это система правил и процедур решения различных задач управлений с целью обеспечения эффективного развития организации.</w:t>
      </w:r>
    </w:p>
    <w:p w:rsidR="00DF1D1D" w:rsidRDefault="00DF1D1D" w:rsidP="00DF1D1D">
      <w:pPr>
        <w:ind w:firstLine="709"/>
        <w:jc w:val="both"/>
        <w:rPr>
          <w:szCs w:val="28"/>
        </w:rPr>
      </w:pPr>
      <w:r w:rsidRPr="00BC7049">
        <w:rPr>
          <w:i/>
          <w:szCs w:val="28"/>
        </w:rPr>
        <w:t>Научные школы менеджмента</w:t>
      </w:r>
      <w:r w:rsidRPr="00BC7049">
        <w:rPr>
          <w:szCs w:val="28"/>
        </w:rPr>
        <w:t xml:space="preserve"> </w:t>
      </w:r>
      <w:r>
        <w:rPr>
          <w:szCs w:val="28"/>
        </w:rPr>
        <w:t>–</w:t>
      </w:r>
      <w:r w:rsidRPr="00BC7049">
        <w:rPr>
          <w:szCs w:val="28"/>
        </w:rPr>
        <w:t xml:space="preserve"> течения науки управления, отличающиеся по своим </w:t>
      </w:r>
      <w:r>
        <w:rPr>
          <w:szCs w:val="28"/>
        </w:rPr>
        <w:t xml:space="preserve">базовым подходам, объектам </w:t>
      </w:r>
      <w:r w:rsidRPr="00BC7049">
        <w:rPr>
          <w:szCs w:val="28"/>
        </w:rPr>
        <w:t>и</w:t>
      </w:r>
      <w:r>
        <w:rPr>
          <w:szCs w:val="28"/>
        </w:rPr>
        <w:t>/или</w:t>
      </w:r>
      <w:r w:rsidRPr="00BC7049">
        <w:rPr>
          <w:szCs w:val="28"/>
        </w:rPr>
        <w:t xml:space="preserve"> методам исследования.  Выделяют четыре базовые научные школы: школа научного управления; административная (классическая) школа; школа психологии и ее два крыла - школа </w:t>
      </w:r>
      <w:r>
        <w:rPr>
          <w:szCs w:val="28"/>
        </w:rPr>
        <w:t>«</w:t>
      </w:r>
      <w:r w:rsidRPr="00BC7049">
        <w:rPr>
          <w:szCs w:val="28"/>
        </w:rPr>
        <w:t>человеческих отношений</w:t>
      </w:r>
      <w:r>
        <w:rPr>
          <w:szCs w:val="28"/>
        </w:rPr>
        <w:t>»</w:t>
      </w:r>
      <w:r w:rsidRPr="00BC7049">
        <w:rPr>
          <w:szCs w:val="28"/>
        </w:rPr>
        <w:t xml:space="preserve"> и школа </w:t>
      </w:r>
      <w:r>
        <w:rPr>
          <w:szCs w:val="28"/>
        </w:rPr>
        <w:t>«</w:t>
      </w:r>
      <w:r w:rsidRPr="00BC7049">
        <w:rPr>
          <w:szCs w:val="28"/>
        </w:rPr>
        <w:t>поведенческих наук</w:t>
      </w:r>
      <w:r>
        <w:rPr>
          <w:szCs w:val="28"/>
        </w:rPr>
        <w:t>»</w:t>
      </w:r>
      <w:r w:rsidRPr="00BC7049">
        <w:rPr>
          <w:szCs w:val="28"/>
        </w:rPr>
        <w:t xml:space="preserve">; школа количественная или новая (есть еще название  дублирующее первое течение </w:t>
      </w:r>
      <w:r>
        <w:rPr>
          <w:szCs w:val="28"/>
        </w:rPr>
        <w:t>–</w:t>
      </w:r>
      <w:r w:rsidRPr="00BC7049">
        <w:rPr>
          <w:szCs w:val="28"/>
        </w:rPr>
        <w:t xml:space="preserve"> школа </w:t>
      </w:r>
      <w:r>
        <w:rPr>
          <w:szCs w:val="28"/>
        </w:rPr>
        <w:t>«</w:t>
      </w:r>
      <w:r w:rsidRPr="00BC7049">
        <w:rPr>
          <w:szCs w:val="28"/>
        </w:rPr>
        <w:t>науки управления</w:t>
      </w:r>
      <w:r>
        <w:rPr>
          <w:szCs w:val="28"/>
        </w:rPr>
        <w:t>»</w:t>
      </w:r>
      <w:r w:rsidRPr="00BC7049">
        <w:rPr>
          <w:szCs w:val="28"/>
        </w:rPr>
        <w:t>).</w:t>
      </w:r>
    </w:p>
    <w:p w:rsidR="00DF1D1D" w:rsidRPr="00203A8E" w:rsidRDefault="00DF1D1D" w:rsidP="00DF1D1D">
      <w:pPr>
        <w:ind w:firstLine="709"/>
        <w:jc w:val="both"/>
        <w:rPr>
          <w:szCs w:val="28"/>
        </w:rPr>
      </w:pPr>
      <w:r w:rsidRPr="00203A8E">
        <w:rPr>
          <w:i/>
          <w:szCs w:val="28"/>
        </w:rPr>
        <w:t>Неопределенность  внешней среды</w:t>
      </w:r>
      <w:r w:rsidRPr="00203A8E">
        <w:rPr>
          <w:szCs w:val="28"/>
        </w:rPr>
        <w:t xml:space="preserve">  зависит от количества   информации, которой располагает  организация, по  конкретному фактору,  а  также от  уверенности в  ее точности</w:t>
      </w:r>
      <w:r>
        <w:rPr>
          <w:szCs w:val="28"/>
        </w:rPr>
        <w:t>.</w:t>
      </w:r>
    </w:p>
    <w:p w:rsidR="00DF1D1D" w:rsidRPr="00203A8E" w:rsidRDefault="00DF1D1D" w:rsidP="00DF1D1D">
      <w:pPr>
        <w:shd w:val="clear" w:color="auto" w:fill="FFFFFF"/>
        <w:ind w:firstLine="709"/>
        <w:jc w:val="both"/>
        <w:rPr>
          <w:szCs w:val="28"/>
        </w:rPr>
      </w:pPr>
      <w:r w:rsidRPr="00203A8E">
        <w:rPr>
          <w:i/>
          <w:color w:val="000000"/>
          <w:szCs w:val="28"/>
        </w:rPr>
        <w:t xml:space="preserve">Непротиворечивость управленческого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формуле </w:instrText>
      </w:r>
      <w:r w:rsidRPr="00203A8E">
        <w:rPr>
          <w:i/>
          <w:noProof/>
          <w:color w:val="000000"/>
          <w:szCs w:val="28"/>
        </w:rPr>
        <w:instrText>решения</w:instrText>
      </w:r>
      <w:r w:rsidRPr="00203A8E">
        <w:rPr>
          <w:i/>
          <w:noProof/>
          <w:color w:val="FFFFFF"/>
          <w:spacing w:val="-20000"/>
          <w:szCs w:val="28"/>
        </w:rPr>
        <w:instrText> вариантов</w:instrText>
      </w:r>
      <w:r w:rsidRPr="00203A8E">
        <w:rPr>
          <w:i/>
          <w:szCs w:val="28"/>
        </w:rPr>
        <w:fldChar w:fldCharType="end"/>
      </w:r>
      <w:r w:rsidRPr="00203A8E">
        <w:rPr>
          <w:color w:val="000000"/>
          <w:szCs w:val="28"/>
        </w:rPr>
        <w:t xml:space="preserve"> выражает </w:t>
      </w:r>
      <w:r w:rsidRPr="00203A8E">
        <w:rPr>
          <w:szCs w:val="28"/>
          <w:highlight w:val="white"/>
        </w:rPr>
        <w:fldChar w:fldCharType="begin"/>
      </w:r>
      <w:r w:rsidRPr="00203A8E">
        <w:rPr>
          <w:szCs w:val="28"/>
        </w:rPr>
        <w:instrText xml:space="preserve">eq </w:instrText>
      </w:r>
      <w:r w:rsidRPr="00203A8E">
        <w:rPr>
          <w:noProof/>
          <w:color w:val="000000"/>
          <w:szCs w:val="28"/>
        </w:rPr>
        <w:instrText>необходимость</w:instrText>
      </w:r>
      <w:r w:rsidRPr="00203A8E">
        <w:rPr>
          <w:noProof/>
          <w:color w:val="FFFFFF"/>
          <w:spacing w:val="-20000"/>
          <w:szCs w:val="28"/>
        </w:rPr>
        <w:instrText> умно</w:instrText>
      </w:r>
      <w:r w:rsidRPr="00203A8E">
        <w:rPr>
          <w:szCs w:val="28"/>
        </w:rPr>
        <w:fldChar w:fldCharType="end"/>
      </w:r>
      <w:r w:rsidRPr="00203A8E">
        <w:rPr>
          <w:color w:val="000000"/>
          <w:szCs w:val="28"/>
        </w:rPr>
        <w:t xml:space="preserve"> его предварительного согласования 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практическое </w:instrText>
      </w:r>
      <w:r w:rsidRPr="00203A8E">
        <w:rPr>
          <w:noProof/>
          <w:color w:val="000000"/>
          <w:szCs w:val="28"/>
        </w:rPr>
        <w:instrText>ранее</w:instrText>
      </w:r>
      <w:r w:rsidRPr="00203A8E">
        <w:rPr>
          <w:noProof/>
          <w:color w:val="FFFFFF"/>
          <w:spacing w:val="-20000"/>
          <w:szCs w:val="28"/>
        </w:rPr>
        <w:instrText> сокращения</w:instrText>
      </w:r>
      <w:r w:rsidRPr="00203A8E">
        <w:rPr>
          <w:szCs w:val="28"/>
        </w:rPr>
        <w:fldChar w:fldCharType="end"/>
      </w:r>
      <w:r w:rsidRPr="00203A8E">
        <w:rPr>
          <w:color w:val="000000"/>
          <w:szCs w:val="28"/>
        </w:rPr>
        <w:t xml:space="preserve"> принятыми в данной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целевые </w:instrText>
      </w:r>
      <w:r w:rsidRPr="00203A8E">
        <w:rPr>
          <w:noProof/>
          <w:color w:val="000000"/>
          <w:szCs w:val="28"/>
        </w:rPr>
        <w:instrText>фирме</w:instrText>
      </w:r>
      <w:r w:rsidRPr="00203A8E">
        <w:rPr>
          <w:szCs w:val="28"/>
        </w:rPr>
        <w:fldChar w:fldCharType="end"/>
      </w:r>
      <w:r w:rsidRPr="00203A8E">
        <w:rPr>
          <w:color w:val="000000"/>
          <w:szCs w:val="28"/>
        </w:rPr>
        <w:t xml:space="preserve">, а также проверки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качество </w:instrText>
      </w:r>
      <w:r w:rsidRPr="00203A8E">
        <w:rPr>
          <w:noProof/>
          <w:color w:val="000000"/>
          <w:szCs w:val="28"/>
        </w:rPr>
        <w:instrText>соответствия</w:instrText>
      </w:r>
      <w:r w:rsidRPr="00203A8E">
        <w:rPr>
          <w:noProof/>
          <w:color w:val="FFFFFF"/>
          <w:spacing w:val="-20000"/>
          <w:szCs w:val="28"/>
        </w:rPr>
        <w:instrText> изделия</w:instrText>
      </w:r>
      <w:r w:rsidRPr="00203A8E">
        <w:rPr>
          <w:szCs w:val="28"/>
        </w:rPr>
        <w:fldChar w:fldCharType="end"/>
      </w:r>
      <w:r w:rsidRPr="00203A8E">
        <w:rPr>
          <w:color w:val="000000"/>
          <w:szCs w:val="28"/>
        </w:rPr>
        <w:t xml:space="preserve"> нормативно-правовым </w:t>
      </w:r>
      <w:r w:rsidRPr="00203A8E">
        <w:rPr>
          <w:szCs w:val="28"/>
          <w:highlight w:val="white"/>
        </w:rPr>
        <w:fldChar w:fldCharType="begin"/>
      </w:r>
      <w:r w:rsidRPr="00203A8E">
        <w:rPr>
          <w:szCs w:val="28"/>
        </w:rPr>
        <w:instrText xml:space="preserve">eq </w:instrText>
      </w:r>
      <w:r w:rsidRPr="00203A8E">
        <w:rPr>
          <w:noProof/>
          <w:color w:val="000000"/>
          <w:szCs w:val="28"/>
        </w:rPr>
        <w:instrText>документам</w:instrText>
      </w:r>
      <w:r w:rsidRPr="00203A8E">
        <w:rPr>
          <w:noProof/>
          <w:color w:val="FFFFFF"/>
          <w:spacing w:val="-20000"/>
          <w:szCs w:val="28"/>
        </w:rPr>
        <w:instrText> рациональных</w:instrText>
      </w:r>
      <w:r w:rsidRPr="00203A8E">
        <w:rPr>
          <w:szCs w:val="28"/>
        </w:rPr>
        <w:fldChar w:fldCharType="end"/>
      </w:r>
      <w:r w:rsidRPr="00203A8E">
        <w:rPr>
          <w:color w:val="000000"/>
          <w:szCs w:val="28"/>
        </w:rPr>
        <w:t xml:space="preserve"> органов управления и кон</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этого </w:instrText>
      </w:r>
      <w:r w:rsidRPr="00203A8E">
        <w:rPr>
          <w:noProof/>
          <w:color w:val="000000"/>
          <w:szCs w:val="28"/>
        </w:rPr>
        <w:instrText>троля</w:instrText>
      </w:r>
      <w:r w:rsidRPr="00203A8E">
        <w:rPr>
          <w:noProof/>
          <w:color w:val="FFFFFF"/>
          <w:spacing w:val="-20000"/>
          <w:szCs w:val="28"/>
        </w:rPr>
        <w:instrText> дэвенпортский</w:instrText>
      </w:r>
      <w:r w:rsidRPr="00203A8E">
        <w:rPr>
          <w:szCs w:val="28"/>
        </w:rPr>
        <w:fldChar w:fldCharType="end"/>
      </w:r>
      <w:r w:rsidRPr="00203A8E">
        <w:rPr>
          <w:color w:val="000000"/>
          <w:szCs w:val="28"/>
        </w:rPr>
        <w:t xml:space="preserve"> (федеральным, региональным,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общие </w:instrText>
      </w:r>
      <w:r w:rsidRPr="00203A8E">
        <w:rPr>
          <w:noProof/>
          <w:color w:val="000000"/>
          <w:szCs w:val="28"/>
        </w:rPr>
        <w:instrText>ведомственным</w:instrText>
      </w:r>
      <w:r w:rsidRPr="00203A8E">
        <w:rPr>
          <w:szCs w:val="28"/>
        </w:rPr>
        <w:fldChar w:fldCharType="end"/>
      </w:r>
      <w:r w:rsidRPr="00203A8E">
        <w:rPr>
          <w:color w:val="000000"/>
          <w:szCs w:val="28"/>
        </w:rPr>
        <w:t>).</w:t>
      </w:r>
    </w:p>
    <w:p w:rsidR="00DF1D1D" w:rsidRPr="00203A8E" w:rsidRDefault="00DF1D1D" w:rsidP="00DF1D1D">
      <w:pPr>
        <w:ind w:firstLine="709"/>
        <w:jc w:val="both"/>
        <w:rPr>
          <w:szCs w:val="28"/>
        </w:rPr>
      </w:pPr>
      <w:r w:rsidRPr="00203A8E">
        <w:rPr>
          <w:i/>
          <w:szCs w:val="28"/>
        </w:rPr>
        <w:t>Неформальная группа</w:t>
      </w:r>
      <w:r w:rsidRPr="00203A8E">
        <w:rPr>
          <w:szCs w:val="28"/>
        </w:rPr>
        <w:t xml:space="preserve"> – группа внутри организации, которая возникает стихийно,   спонтанно, но в них люди  вступают во  взаимодействие друг  с другом по интересам  достаточно регулярно.</w:t>
      </w:r>
    </w:p>
    <w:p w:rsidR="00DF1D1D" w:rsidRPr="00203A8E" w:rsidRDefault="00DF1D1D" w:rsidP="00DF1D1D">
      <w:pPr>
        <w:pStyle w:val="a7"/>
        <w:widowControl w:val="0"/>
        <w:spacing w:line="240" w:lineRule="auto"/>
        <w:ind w:firstLine="709"/>
        <w:rPr>
          <w:szCs w:val="28"/>
        </w:rPr>
      </w:pPr>
      <w:r w:rsidRPr="00203A8E">
        <w:rPr>
          <w:i/>
          <w:szCs w:val="28"/>
        </w:rPr>
        <w:t xml:space="preserve">Нисходящие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стоянного </w:instrText>
      </w:r>
      <w:r w:rsidRPr="00203A8E">
        <w:rPr>
          <w:i/>
          <w:noProof/>
          <w:szCs w:val="28"/>
        </w:rPr>
        <w:instrText>организационные</w:instrText>
      </w:r>
      <w:r w:rsidRPr="00203A8E">
        <w:rPr>
          <w:i/>
          <w:szCs w:val="28"/>
        </w:rPr>
        <w:fldChar w:fldCharType="end"/>
      </w:r>
      <w:r w:rsidRPr="00203A8E">
        <w:rPr>
          <w:i/>
          <w:szCs w:val="28"/>
        </w:rPr>
        <w:t xml:space="preserve"> коммуникации</w:t>
      </w:r>
      <w:r w:rsidRPr="00203A8E">
        <w:rPr>
          <w:szCs w:val="28"/>
        </w:rPr>
        <w:t xml:space="preserve"> – представляют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возможность </w:instrText>
      </w:r>
      <w:r w:rsidRPr="00203A8E">
        <w:rPr>
          <w:noProof/>
          <w:szCs w:val="28"/>
        </w:rPr>
        <w:instrText>собой</w:instrText>
      </w:r>
      <w:r w:rsidRPr="00203A8E">
        <w:rPr>
          <w:noProof/>
          <w:color w:val="FFFFFF"/>
          <w:spacing w:val="-20000"/>
          <w:szCs w:val="28"/>
        </w:rPr>
        <w:instrText> которых</w:instrText>
      </w:r>
      <w:r w:rsidRPr="00203A8E">
        <w:rPr>
          <w:szCs w:val="28"/>
        </w:rPr>
        <w:fldChar w:fldCharType="end"/>
      </w:r>
      <w:r w:rsidRPr="00203A8E">
        <w:rPr>
          <w:szCs w:val="28"/>
        </w:rPr>
        <w:t xml:space="preserve"> поток </w:t>
      </w:r>
      <w:r w:rsidRPr="00203A8E">
        <w:rPr>
          <w:szCs w:val="28"/>
          <w:highlight w:val="white"/>
        </w:rPr>
        <w:fldChar w:fldCharType="begin"/>
      </w:r>
      <w:r w:rsidRPr="00203A8E">
        <w:rPr>
          <w:szCs w:val="28"/>
        </w:rPr>
        <w:instrText xml:space="preserve">eq </w:instrText>
      </w:r>
      <w:r w:rsidRPr="00203A8E">
        <w:rPr>
          <w:noProof/>
          <w:szCs w:val="28"/>
        </w:rPr>
        <w:instrText>информации</w:instrText>
      </w:r>
      <w:r w:rsidRPr="00203A8E">
        <w:rPr>
          <w:noProof/>
          <w:color w:val="FFFFFF"/>
          <w:spacing w:val="-20000"/>
          <w:szCs w:val="28"/>
        </w:rPr>
        <w:instrText> других</w:instrText>
      </w:r>
      <w:r w:rsidRPr="00203A8E">
        <w:rPr>
          <w:szCs w:val="28"/>
        </w:rPr>
        <w:fldChar w:fldCharType="end"/>
      </w:r>
      <w:r w:rsidRPr="00203A8E">
        <w:rPr>
          <w:szCs w:val="28"/>
        </w:rPr>
        <w:t xml:space="preserve"> от высших уровней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смысла </w:instrText>
      </w:r>
      <w:r w:rsidRPr="00203A8E">
        <w:rPr>
          <w:noProof/>
          <w:szCs w:val="28"/>
        </w:rPr>
        <w:instrText>руководства</w:instrText>
      </w:r>
      <w:r w:rsidRPr="00203A8E">
        <w:rPr>
          <w:noProof/>
          <w:color w:val="FFFFFF"/>
          <w:spacing w:val="-20000"/>
          <w:szCs w:val="28"/>
        </w:rPr>
        <w:instrText> невербальные</w:instrText>
      </w:r>
      <w:r w:rsidRPr="00203A8E">
        <w:rPr>
          <w:szCs w:val="28"/>
        </w:rPr>
        <w:fldChar w:fldCharType="end"/>
      </w:r>
      <w:r w:rsidRPr="00203A8E">
        <w:rPr>
          <w:szCs w:val="28"/>
        </w:rPr>
        <w:t xml:space="preserve"> к низшим.</w:t>
      </w:r>
    </w:p>
    <w:p w:rsidR="00DF1D1D" w:rsidRDefault="00DF1D1D" w:rsidP="00DF1D1D">
      <w:pPr>
        <w:ind w:firstLine="709"/>
        <w:jc w:val="both"/>
        <w:rPr>
          <w:szCs w:val="28"/>
        </w:rPr>
      </w:pPr>
      <w:r w:rsidRPr="00BC7049">
        <w:rPr>
          <w:i/>
          <w:szCs w:val="28"/>
        </w:rPr>
        <w:t>Новая (количественная)  школа управления</w:t>
      </w:r>
      <w:r w:rsidRPr="004E6D63">
        <w:rPr>
          <w:szCs w:val="28"/>
        </w:rPr>
        <w:t xml:space="preserve"> </w:t>
      </w:r>
      <w:r>
        <w:rPr>
          <w:szCs w:val="28"/>
        </w:rPr>
        <w:t>–</w:t>
      </w:r>
      <w:r w:rsidRPr="004E6D63">
        <w:rPr>
          <w:szCs w:val="28"/>
        </w:rPr>
        <w:t xml:space="preserve"> направление науки управления, для которого характерны применение математических методов, моделей и других (ЭММ, теории исследования операций, статистики, кибернетики и др.) количественных способов  оценки  и прогнозирования последствий управленческих решений. </w:t>
      </w:r>
      <w:r>
        <w:rPr>
          <w:szCs w:val="28"/>
        </w:rPr>
        <w:t>Представи</w:t>
      </w:r>
      <w:r w:rsidRPr="004E6D63">
        <w:rPr>
          <w:szCs w:val="28"/>
        </w:rPr>
        <w:t xml:space="preserve">тели </w:t>
      </w:r>
      <w:r>
        <w:rPr>
          <w:szCs w:val="28"/>
        </w:rPr>
        <w:t xml:space="preserve">«новой, количественной» </w:t>
      </w:r>
      <w:r w:rsidRPr="004E6D63">
        <w:rPr>
          <w:szCs w:val="28"/>
        </w:rPr>
        <w:t xml:space="preserve">школы </w:t>
      </w:r>
      <w:r>
        <w:rPr>
          <w:szCs w:val="28"/>
        </w:rPr>
        <w:t>(</w:t>
      </w:r>
      <w:r w:rsidRPr="004E6D63">
        <w:rPr>
          <w:szCs w:val="28"/>
        </w:rPr>
        <w:t xml:space="preserve">период активного функционирования </w:t>
      </w:r>
      <w:r>
        <w:rPr>
          <w:szCs w:val="28"/>
        </w:rPr>
        <w:t>с</w:t>
      </w:r>
      <w:r w:rsidRPr="004E6D63">
        <w:rPr>
          <w:szCs w:val="28"/>
        </w:rPr>
        <w:t xml:space="preserve"> 1950</w:t>
      </w:r>
      <w:r>
        <w:rPr>
          <w:szCs w:val="28"/>
        </w:rPr>
        <w:t xml:space="preserve">г. </w:t>
      </w:r>
      <w:r w:rsidRPr="004E6D63">
        <w:rPr>
          <w:szCs w:val="28"/>
        </w:rPr>
        <w:t xml:space="preserve">по н.в.): </w:t>
      </w:r>
      <w:r>
        <w:rPr>
          <w:szCs w:val="28"/>
        </w:rPr>
        <w:t>К. Шеннон</w:t>
      </w:r>
      <w:r w:rsidRPr="004E6D63">
        <w:rPr>
          <w:szCs w:val="28"/>
        </w:rPr>
        <w:t>, Р</w:t>
      </w:r>
      <w:r>
        <w:rPr>
          <w:szCs w:val="28"/>
        </w:rPr>
        <w:t>.</w:t>
      </w:r>
      <w:r w:rsidRPr="004E6D63">
        <w:rPr>
          <w:szCs w:val="28"/>
        </w:rPr>
        <w:t xml:space="preserve"> Акофф, Ч</w:t>
      </w:r>
      <w:r>
        <w:rPr>
          <w:szCs w:val="28"/>
        </w:rPr>
        <w:t>. Черчмен</w:t>
      </w:r>
      <w:r w:rsidRPr="004E6D63">
        <w:rPr>
          <w:szCs w:val="28"/>
        </w:rPr>
        <w:t>, Л</w:t>
      </w:r>
      <w:r>
        <w:rPr>
          <w:szCs w:val="28"/>
        </w:rPr>
        <w:t>.</w:t>
      </w:r>
      <w:r w:rsidRPr="004E6D63">
        <w:rPr>
          <w:szCs w:val="28"/>
        </w:rPr>
        <w:t xml:space="preserve"> Канторович, В</w:t>
      </w:r>
      <w:r>
        <w:rPr>
          <w:szCs w:val="28"/>
        </w:rPr>
        <w:t>. Новожилов</w:t>
      </w:r>
      <w:r w:rsidRPr="004E6D63">
        <w:rPr>
          <w:szCs w:val="28"/>
        </w:rPr>
        <w:t xml:space="preserve"> и др.</w:t>
      </w:r>
    </w:p>
    <w:p w:rsidR="00DF1D1D" w:rsidRPr="00203A8E" w:rsidRDefault="00DF1D1D" w:rsidP="00DF1D1D">
      <w:pPr>
        <w:ind w:firstLine="709"/>
        <w:jc w:val="both"/>
        <w:rPr>
          <w:szCs w:val="28"/>
        </w:rPr>
      </w:pPr>
      <w:r w:rsidRPr="00203A8E">
        <w:rPr>
          <w:i/>
          <w:szCs w:val="28"/>
        </w:rPr>
        <w:t>Норма управляемости</w:t>
      </w:r>
      <w:r w:rsidRPr="00203A8E">
        <w:rPr>
          <w:szCs w:val="28"/>
        </w:rPr>
        <w:t xml:space="preserve"> – максимальное число работников, которыми может эффективно управлять один руководитель в конкретной сфере деятельности при определенных организационных и иных условиях. Ее прие</w:t>
      </w:r>
      <w:r w:rsidR="00A7079A">
        <w:rPr>
          <w:szCs w:val="28"/>
        </w:rPr>
        <w:t>млемые значения колеблются от 2–</w:t>
      </w:r>
      <w:r w:rsidRPr="00203A8E">
        <w:rPr>
          <w:szCs w:val="28"/>
        </w:rPr>
        <w:t>3 до 50 и более.</w:t>
      </w:r>
    </w:p>
    <w:p w:rsidR="00DF1D1D" w:rsidRPr="00203A8E" w:rsidRDefault="00DF1D1D" w:rsidP="00DF1D1D">
      <w:pPr>
        <w:shd w:val="clear" w:color="auto" w:fill="FFFFFF"/>
        <w:ind w:firstLine="709"/>
        <w:jc w:val="both"/>
        <w:rPr>
          <w:color w:val="000000"/>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практическое </w:instrText>
      </w:r>
      <w:r w:rsidRPr="00203A8E">
        <w:rPr>
          <w:i/>
          <w:noProof/>
          <w:color w:val="000000"/>
          <w:szCs w:val="28"/>
        </w:rPr>
        <w:instrText>Обоснованность</w:instrText>
      </w:r>
      <w:r w:rsidRPr="00203A8E">
        <w:rPr>
          <w:i/>
          <w:szCs w:val="28"/>
        </w:rPr>
        <w:fldChar w:fldCharType="end"/>
      </w:r>
      <w:r w:rsidRPr="00203A8E">
        <w:rPr>
          <w:i/>
          <w:color w:val="000000"/>
          <w:szCs w:val="28"/>
        </w:rPr>
        <w:t xml:space="preserve"> управленческого решения</w:t>
      </w:r>
      <w:r w:rsidRPr="00203A8E">
        <w:rPr>
          <w:color w:val="000000"/>
          <w:szCs w:val="28"/>
        </w:rPr>
        <w:t xml:space="preserve">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параллельности </w:instrText>
      </w:r>
      <w:r w:rsidRPr="00203A8E">
        <w:rPr>
          <w:noProof/>
          <w:color w:val="000000"/>
          <w:szCs w:val="28"/>
        </w:rPr>
        <w:instrText>проявляется</w:instrText>
      </w:r>
      <w:r w:rsidRPr="00203A8E">
        <w:rPr>
          <w:noProof/>
          <w:color w:val="FFFFFF"/>
          <w:spacing w:val="-20000"/>
          <w:szCs w:val="28"/>
        </w:rPr>
        <w:instrText> средствами</w:instrText>
      </w:r>
      <w:r w:rsidRPr="00203A8E">
        <w:rPr>
          <w:szCs w:val="28"/>
        </w:rPr>
        <w:fldChar w:fldCharType="end"/>
      </w:r>
      <w:r w:rsidRPr="00203A8E">
        <w:rPr>
          <w:color w:val="000000"/>
          <w:szCs w:val="28"/>
        </w:rPr>
        <w:t xml:space="preserve"> в необходимости </w:t>
      </w:r>
      <w:r w:rsidRPr="00203A8E">
        <w:rPr>
          <w:szCs w:val="28"/>
          <w:highlight w:val="white"/>
        </w:rPr>
        <w:fldChar w:fldCharType="begin"/>
      </w:r>
      <w:r w:rsidRPr="00203A8E">
        <w:rPr>
          <w:szCs w:val="28"/>
        </w:rPr>
        <w:instrText xml:space="preserve">eq </w:instrText>
      </w:r>
      <w:r w:rsidRPr="00203A8E">
        <w:rPr>
          <w:noProof/>
          <w:color w:val="000000"/>
          <w:szCs w:val="28"/>
        </w:rPr>
        <w:instrText>учета</w:instrText>
      </w:r>
      <w:r w:rsidRPr="00203A8E">
        <w:rPr>
          <w:noProof/>
          <w:color w:val="FFFFFF"/>
          <w:spacing w:val="-20000"/>
          <w:szCs w:val="28"/>
        </w:rPr>
        <w:instrText> звать</w:instrText>
      </w:r>
      <w:r w:rsidRPr="00203A8E">
        <w:rPr>
          <w:szCs w:val="28"/>
        </w:rPr>
        <w:fldChar w:fldCharType="end"/>
      </w:r>
      <w:r w:rsidRPr="00203A8E">
        <w:rPr>
          <w:color w:val="000000"/>
          <w:szCs w:val="28"/>
        </w:rPr>
        <w:t xml:space="preserve"> всей совокупности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индивидуальные </w:instrText>
      </w:r>
      <w:r w:rsidRPr="00203A8E">
        <w:rPr>
          <w:noProof/>
          <w:color w:val="000000"/>
          <w:szCs w:val="28"/>
        </w:rPr>
        <w:instrText>факторов</w:instrText>
      </w:r>
      <w:r w:rsidRPr="00203A8E">
        <w:rPr>
          <w:noProof/>
          <w:color w:val="FFFFFF"/>
          <w:spacing w:val="-20000"/>
          <w:szCs w:val="28"/>
        </w:rPr>
        <w:instrText> возвращавшийся</w:instrText>
      </w:r>
      <w:r w:rsidRPr="00203A8E">
        <w:rPr>
          <w:szCs w:val="28"/>
        </w:rPr>
        <w:fldChar w:fldCharType="end"/>
      </w:r>
      <w:r w:rsidRPr="00203A8E">
        <w:rPr>
          <w:color w:val="000000"/>
          <w:szCs w:val="28"/>
        </w:rPr>
        <w:t xml:space="preserve"> и условий, связанных с его </w:t>
      </w:r>
      <w:r w:rsidRPr="00203A8E">
        <w:rPr>
          <w:szCs w:val="28"/>
        </w:rPr>
        <w:t>разработкой</w:t>
      </w:r>
      <w:r w:rsidRPr="00203A8E">
        <w:rPr>
          <w:color w:val="000000"/>
          <w:szCs w:val="28"/>
        </w:rPr>
        <w:t xml:space="preserve">. </w:t>
      </w:r>
    </w:p>
    <w:p w:rsidR="00DF1D1D" w:rsidRPr="00203A8E" w:rsidRDefault="00DF1D1D" w:rsidP="00DF1D1D">
      <w:pPr>
        <w:pStyle w:val="a7"/>
        <w:widowControl w:val="0"/>
        <w:spacing w:line="240" w:lineRule="auto"/>
        <w:ind w:firstLine="709"/>
        <w:rPr>
          <w:szCs w:val="28"/>
        </w:rPr>
      </w:pPr>
      <w:r w:rsidRPr="00203A8E">
        <w:rPr>
          <w:i/>
          <w:szCs w:val="28"/>
        </w:rPr>
        <w:t xml:space="preserve">Обратная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определению </w:instrText>
      </w:r>
      <w:r w:rsidRPr="00203A8E">
        <w:rPr>
          <w:i/>
          <w:noProof/>
          <w:szCs w:val="28"/>
        </w:rPr>
        <w:instrText>связь</w:instrText>
      </w:r>
      <w:r w:rsidRPr="00203A8E">
        <w:rPr>
          <w:i/>
          <w:szCs w:val="28"/>
        </w:rPr>
        <w:fldChar w:fldCharType="end"/>
      </w:r>
      <w:r w:rsidRPr="00203A8E">
        <w:rPr>
          <w:szCs w:val="28"/>
        </w:rPr>
        <w:t xml:space="preserve"> – это ответ получателя на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стороны </w:instrText>
      </w:r>
      <w:r w:rsidRPr="00203A8E">
        <w:rPr>
          <w:noProof/>
          <w:szCs w:val="28"/>
        </w:rPr>
        <w:instrText>послание</w:instrText>
      </w:r>
      <w:r w:rsidRPr="00203A8E">
        <w:rPr>
          <w:noProof/>
          <w:color w:val="FFFFFF"/>
          <w:spacing w:val="-20000"/>
          <w:szCs w:val="28"/>
        </w:rPr>
        <w:instrText> передающий</w:instrText>
      </w:r>
      <w:r w:rsidRPr="00203A8E">
        <w:rPr>
          <w:szCs w:val="28"/>
        </w:rPr>
        <w:fldChar w:fldCharType="end"/>
      </w:r>
      <w:r w:rsidRPr="00203A8E">
        <w:rPr>
          <w:szCs w:val="28"/>
        </w:rPr>
        <w:t xml:space="preserve">, коммуникация с </w:t>
      </w:r>
      <w:r w:rsidRPr="00203A8E">
        <w:rPr>
          <w:szCs w:val="28"/>
          <w:highlight w:val="white"/>
        </w:rPr>
        <w:fldChar w:fldCharType="begin"/>
      </w:r>
      <w:r w:rsidRPr="00203A8E">
        <w:rPr>
          <w:szCs w:val="28"/>
        </w:rPr>
        <w:instrText xml:space="preserve">eq </w:instrText>
      </w:r>
      <w:r w:rsidRPr="00203A8E">
        <w:rPr>
          <w:noProof/>
          <w:szCs w:val="28"/>
        </w:rPr>
        <w:instrText>помощью</w:instrText>
      </w:r>
      <w:r w:rsidRPr="00203A8E">
        <w:rPr>
          <w:noProof/>
          <w:color w:val="FFFFFF"/>
          <w:spacing w:val="-20000"/>
          <w:szCs w:val="28"/>
        </w:rPr>
        <w:instrText> обеспечивает</w:instrText>
      </w:r>
      <w:r w:rsidRPr="00203A8E">
        <w:rPr>
          <w:szCs w:val="28"/>
        </w:rPr>
        <w:fldChar w:fldCharType="end"/>
      </w:r>
      <w:r w:rsidRPr="00203A8E">
        <w:rPr>
          <w:szCs w:val="28"/>
        </w:rPr>
        <w:t xml:space="preserve"> обратной связи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показать </w:instrText>
      </w:r>
      <w:r w:rsidRPr="00203A8E">
        <w:rPr>
          <w:noProof/>
          <w:szCs w:val="28"/>
        </w:rPr>
        <w:instrText>превращается</w:instrText>
      </w:r>
      <w:r w:rsidRPr="00203A8E">
        <w:rPr>
          <w:noProof/>
          <w:color w:val="FFFFFF"/>
          <w:spacing w:val="-20000"/>
          <w:szCs w:val="28"/>
        </w:rPr>
        <w:instrText> быть</w:instrText>
      </w:r>
      <w:r w:rsidRPr="00203A8E">
        <w:rPr>
          <w:szCs w:val="28"/>
        </w:rPr>
        <w:fldChar w:fldCharType="end"/>
      </w:r>
      <w:r w:rsidRPr="00203A8E">
        <w:rPr>
          <w:szCs w:val="28"/>
        </w:rPr>
        <w:t xml:space="preserve"> в двустороннее движение 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могут </w:instrText>
      </w:r>
      <w:r w:rsidRPr="00203A8E">
        <w:rPr>
          <w:noProof/>
          <w:szCs w:val="28"/>
        </w:rPr>
        <w:instrText>динамический</w:instrText>
      </w:r>
      <w:r w:rsidRPr="00203A8E">
        <w:rPr>
          <w:szCs w:val="28"/>
        </w:rPr>
        <w:fldChar w:fldCharType="end"/>
      </w:r>
      <w:r w:rsidRPr="00203A8E">
        <w:rPr>
          <w:szCs w:val="28"/>
        </w:rPr>
        <w:t xml:space="preserve"> процесс.</w:t>
      </w:r>
    </w:p>
    <w:p w:rsidR="00DF1D1D" w:rsidRPr="00203A8E" w:rsidRDefault="00DF1D1D" w:rsidP="00DF1D1D">
      <w:pPr>
        <w:ind w:firstLine="709"/>
        <w:jc w:val="both"/>
        <w:rPr>
          <w:szCs w:val="28"/>
        </w:rPr>
      </w:pPr>
      <w:r w:rsidRPr="00203A8E">
        <w:rPr>
          <w:i/>
          <w:szCs w:val="28"/>
        </w:rPr>
        <w:t>Организационная структура управления</w:t>
      </w:r>
      <w:r w:rsidRPr="00203A8E">
        <w:rPr>
          <w:szCs w:val="28"/>
        </w:rPr>
        <w:t xml:space="preserve"> – упорядоченная определенным образом и установленная соответствующими нормативными правовыми актами совокупность элементов системы управления и ее подсистем, отражающая организационные взаимоотношения между ними.</w:t>
      </w:r>
    </w:p>
    <w:p w:rsidR="00DF1D1D" w:rsidRPr="00203A8E" w:rsidRDefault="00DF1D1D" w:rsidP="00DF1D1D">
      <w:pPr>
        <w:ind w:firstLine="709"/>
        <w:jc w:val="both"/>
        <w:rPr>
          <w:szCs w:val="28"/>
        </w:rPr>
      </w:pPr>
      <w:r w:rsidRPr="00203A8E">
        <w:rPr>
          <w:i/>
          <w:szCs w:val="28"/>
        </w:rPr>
        <w:lastRenderedPageBreak/>
        <w:t>Организационное проектирование</w:t>
      </w:r>
      <w:r w:rsidRPr="00203A8E">
        <w:rPr>
          <w:szCs w:val="28"/>
        </w:rPr>
        <w:t xml:space="preserve"> – метод формальной организации целостных систем. В структурном плане организационное проектирова</w:t>
      </w:r>
      <w:r w:rsidRPr="00203A8E">
        <w:rPr>
          <w:szCs w:val="28"/>
        </w:rPr>
        <w:softHyphen/>
        <w:t>ние различается в зависимости от объекта по ориентации: на создание новой системы, на частичное усовершенство</w:t>
      </w:r>
      <w:r w:rsidRPr="00203A8E">
        <w:rPr>
          <w:szCs w:val="28"/>
        </w:rPr>
        <w:softHyphen/>
        <w:t>вание или на ее радикальные преобразования. Как процесс, проектирование включает три функцио</w:t>
      </w:r>
      <w:r w:rsidRPr="00203A8E">
        <w:rPr>
          <w:szCs w:val="28"/>
        </w:rPr>
        <w:softHyphen/>
        <w:t>нально связанные части: предпроектные работы, техническое проектирование, рабочее проектирование.</w:t>
      </w:r>
    </w:p>
    <w:p w:rsidR="00DF1D1D" w:rsidRPr="00203A8E" w:rsidRDefault="00DF1D1D" w:rsidP="00DF1D1D">
      <w:pPr>
        <w:shd w:val="clear" w:color="auto" w:fill="FFFFFF"/>
        <w:ind w:firstLine="709"/>
        <w:jc w:val="both"/>
        <w:rPr>
          <w:color w:val="000000"/>
          <w:szCs w:val="28"/>
        </w:rPr>
      </w:pPr>
      <w:r w:rsidRPr="00203A8E">
        <w:rPr>
          <w:i/>
          <w:szCs w:val="28"/>
        </w:rPr>
        <w:t>Организационное решение</w:t>
      </w:r>
      <w:r w:rsidRPr="00203A8E">
        <w:rPr>
          <w:szCs w:val="28"/>
        </w:rPr>
        <w:t xml:space="preserve"> – это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такого </w:instrText>
      </w:r>
      <w:r w:rsidRPr="00203A8E">
        <w:rPr>
          <w:noProof/>
          <w:szCs w:val="28"/>
        </w:rPr>
        <w:instrText>выбор</w:instrText>
      </w:r>
      <w:r w:rsidRPr="00203A8E">
        <w:rPr>
          <w:noProof/>
          <w:color w:val="FFFFFF"/>
          <w:spacing w:val="-20000"/>
          <w:szCs w:val="28"/>
        </w:rPr>
        <w:instrText> периоду</w:instrText>
      </w:r>
      <w:r w:rsidRPr="00203A8E">
        <w:rPr>
          <w:szCs w:val="28"/>
        </w:rPr>
        <w:fldChar w:fldCharType="end"/>
      </w:r>
      <w:r w:rsidRPr="00203A8E">
        <w:rPr>
          <w:szCs w:val="28"/>
        </w:rPr>
        <w:t xml:space="preserve">, который должен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одного </w:instrText>
      </w:r>
      <w:r w:rsidRPr="00203A8E">
        <w:rPr>
          <w:noProof/>
          <w:szCs w:val="28"/>
        </w:rPr>
        <w:instrText>сделать</w:instrText>
      </w:r>
      <w:r w:rsidRPr="00203A8E">
        <w:rPr>
          <w:szCs w:val="28"/>
        </w:rPr>
        <w:fldChar w:fldCharType="end"/>
      </w:r>
      <w:r w:rsidRPr="00203A8E">
        <w:rPr>
          <w:szCs w:val="28"/>
        </w:rPr>
        <w:t xml:space="preserve"> руководитель, чтобы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общих </w:instrText>
      </w:r>
      <w:r w:rsidRPr="00203A8E">
        <w:rPr>
          <w:noProof/>
          <w:szCs w:val="28"/>
        </w:rPr>
        <w:instrText>выполнить</w:instrText>
      </w:r>
      <w:r w:rsidRPr="00203A8E">
        <w:rPr>
          <w:noProof/>
          <w:color w:val="FFFFFF"/>
          <w:spacing w:val="-20000"/>
          <w:szCs w:val="28"/>
        </w:rPr>
        <w:instrText> раздел</w:instrText>
      </w:r>
      <w:r w:rsidRPr="00203A8E">
        <w:rPr>
          <w:szCs w:val="28"/>
        </w:rPr>
        <w:fldChar w:fldCharType="end"/>
      </w:r>
      <w:r w:rsidRPr="00203A8E">
        <w:rPr>
          <w:szCs w:val="28"/>
        </w:rPr>
        <w:t xml:space="preserve"> обязанности, </w:t>
      </w:r>
      <w:r w:rsidRPr="00203A8E">
        <w:rPr>
          <w:szCs w:val="28"/>
          <w:highlight w:val="white"/>
        </w:rPr>
        <w:fldChar w:fldCharType="begin"/>
      </w:r>
      <w:r w:rsidRPr="00203A8E">
        <w:rPr>
          <w:szCs w:val="28"/>
        </w:rPr>
        <w:instrText xml:space="preserve">eq </w:instrText>
      </w:r>
      <w:r w:rsidRPr="00203A8E">
        <w:rPr>
          <w:noProof/>
          <w:szCs w:val="28"/>
        </w:rPr>
        <w:instrText>обусловленные</w:instrText>
      </w:r>
      <w:r w:rsidRPr="00203A8E">
        <w:rPr>
          <w:noProof/>
          <w:color w:val="FFFFFF"/>
          <w:spacing w:val="-20000"/>
          <w:szCs w:val="28"/>
        </w:rPr>
        <w:instrText> вызванные</w:instrText>
      </w:r>
      <w:r w:rsidRPr="00203A8E">
        <w:rPr>
          <w:szCs w:val="28"/>
        </w:rPr>
        <w:fldChar w:fldCharType="end"/>
      </w:r>
      <w:r w:rsidRPr="00203A8E">
        <w:rPr>
          <w:szCs w:val="28"/>
        </w:rPr>
        <w:t xml:space="preserve"> занимаемой им должностью.</w:t>
      </w:r>
    </w:p>
    <w:p w:rsidR="00DF1D1D" w:rsidRPr="00203A8E" w:rsidRDefault="00DF1D1D" w:rsidP="00DF1D1D">
      <w:pPr>
        <w:pStyle w:val="a7"/>
        <w:widowControl w:val="0"/>
        <w:spacing w:line="240" w:lineRule="auto"/>
        <w:ind w:firstLine="709"/>
        <w:rPr>
          <w:szCs w:val="28"/>
        </w:rPr>
      </w:pPr>
      <w:r w:rsidRPr="00203A8E">
        <w:rPr>
          <w:i/>
          <w:szCs w:val="28"/>
        </w:rPr>
        <w:t>Организационные коммуникации</w:t>
      </w:r>
      <w:r w:rsidRPr="00203A8E">
        <w:rPr>
          <w:szCs w:val="28"/>
        </w:rPr>
        <w:t xml:space="preserve"> – это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столом </w:instrText>
      </w:r>
      <w:r w:rsidRPr="00203A8E">
        <w:rPr>
          <w:noProof/>
          <w:szCs w:val="28"/>
        </w:rPr>
        <w:instrText>процесс</w:instrText>
      </w:r>
      <w:r w:rsidRPr="00203A8E">
        <w:rPr>
          <w:noProof/>
          <w:color w:val="FFFFFF"/>
          <w:spacing w:val="-20000"/>
          <w:szCs w:val="28"/>
        </w:rPr>
        <w:instrText> фильтрации</w:instrText>
      </w:r>
      <w:r w:rsidRPr="00203A8E">
        <w:rPr>
          <w:szCs w:val="28"/>
        </w:rPr>
        <w:fldChar w:fldCharType="end"/>
      </w:r>
      <w:r w:rsidRPr="00203A8E">
        <w:rPr>
          <w:szCs w:val="28"/>
        </w:rPr>
        <w:t xml:space="preserve">, с помощью </w:t>
      </w:r>
      <w:r w:rsidRPr="00203A8E">
        <w:rPr>
          <w:szCs w:val="28"/>
          <w:highlight w:val="white"/>
        </w:rPr>
        <w:fldChar w:fldCharType="begin"/>
      </w:r>
      <w:r w:rsidRPr="00203A8E">
        <w:rPr>
          <w:szCs w:val="28"/>
        </w:rPr>
        <w:instrText xml:space="preserve">eq </w:instrText>
      </w:r>
      <w:r w:rsidRPr="00203A8E">
        <w:rPr>
          <w:noProof/>
          <w:szCs w:val="28"/>
        </w:rPr>
        <w:instrText>которого</w:instrText>
      </w:r>
      <w:r w:rsidRPr="00203A8E">
        <w:rPr>
          <w:noProof/>
          <w:color w:val="FFFFFF"/>
          <w:spacing w:val="-20000"/>
          <w:szCs w:val="28"/>
        </w:rPr>
        <w:instrText> печатной</w:instrText>
      </w:r>
      <w:r w:rsidRPr="00203A8E">
        <w:rPr>
          <w:szCs w:val="28"/>
        </w:rPr>
        <w:fldChar w:fldCharType="end"/>
      </w:r>
      <w:r w:rsidRPr="00203A8E">
        <w:rPr>
          <w:szCs w:val="28"/>
        </w:rPr>
        <w:t xml:space="preserve"> руководители развивают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слышанная </w:instrText>
      </w:r>
      <w:r w:rsidRPr="00203A8E">
        <w:rPr>
          <w:noProof/>
          <w:szCs w:val="28"/>
        </w:rPr>
        <w:instrText>систему</w:instrText>
      </w:r>
      <w:r w:rsidRPr="00203A8E">
        <w:rPr>
          <w:noProof/>
          <w:color w:val="FFFFFF"/>
          <w:spacing w:val="-20000"/>
          <w:szCs w:val="28"/>
        </w:rPr>
        <w:instrText> процесс</w:instrText>
      </w:r>
      <w:r w:rsidRPr="00203A8E">
        <w:rPr>
          <w:szCs w:val="28"/>
        </w:rPr>
        <w:fldChar w:fldCharType="end"/>
      </w:r>
      <w:r w:rsidRPr="00203A8E">
        <w:rPr>
          <w:szCs w:val="28"/>
        </w:rPr>
        <w:t xml:space="preserve"> предоставления информации 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каналов </w:instrText>
      </w:r>
      <w:r w:rsidRPr="00203A8E">
        <w:rPr>
          <w:noProof/>
          <w:szCs w:val="28"/>
        </w:rPr>
        <w:instrText>передачи</w:instrText>
      </w:r>
      <w:r w:rsidRPr="00203A8E">
        <w:rPr>
          <w:szCs w:val="28"/>
        </w:rPr>
        <w:fldChar w:fldCharType="end"/>
      </w:r>
      <w:r w:rsidRPr="00203A8E">
        <w:rPr>
          <w:szCs w:val="28"/>
        </w:rPr>
        <w:t xml:space="preserve"> сведений большому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позволяет </w:instrText>
      </w:r>
      <w:r w:rsidRPr="00203A8E">
        <w:rPr>
          <w:noProof/>
          <w:szCs w:val="28"/>
        </w:rPr>
        <w:instrText>количеству</w:instrText>
      </w:r>
      <w:r w:rsidRPr="00203A8E">
        <w:rPr>
          <w:noProof/>
          <w:color w:val="FFFFFF"/>
          <w:spacing w:val="-20000"/>
          <w:szCs w:val="28"/>
        </w:rPr>
        <w:instrText> слушание</w:instrText>
      </w:r>
      <w:r w:rsidRPr="00203A8E">
        <w:rPr>
          <w:szCs w:val="28"/>
        </w:rPr>
        <w:fldChar w:fldCharType="end"/>
      </w:r>
      <w:r w:rsidRPr="00203A8E">
        <w:rPr>
          <w:szCs w:val="28"/>
        </w:rPr>
        <w:t xml:space="preserve"> людей  </w:t>
      </w:r>
      <w:r w:rsidRPr="00203A8E">
        <w:rPr>
          <w:szCs w:val="28"/>
          <w:highlight w:val="white"/>
        </w:rPr>
        <w:fldChar w:fldCharType="begin"/>
      </w:r>
      <w:r w:rsidRPr="00203A8E">
        <w:rPr>
          <w:szCs w:val="28"/>
        </w:rPr>
        <w:instrText xml:space="preserve">eq </w:instrText>
      </w:r>
      <w:r w:rsidRPr="00203A8E">
        <w:rPr>
          <w:noProof/>
          <w:szCs w:val="28"/>
        </w:rPr>
        <w:instrText>внутри</w:instrText>
      </w:r>
      <w:r w:rsidRPr="00203A8E">
        <w:rPr>
          <w:noProof/>
          <w:color w:val="FFFFFF"/>
          <w:spacing w:val="-20000"/>
          <w:szCs w:val="28"/>
        </w:rPr>
        <w:instrText> этот</w:instrText>
      </w:r>
      <w:r w:rsidRPr="00203A8E">
        <w:rPr>
          <w:szCs w:val="28"/>
        </w:rPr>
        <w:fldChar w:fldCharType="end"/>
      </w:r>
      <w:r w:rsidRPr="00203A8E">
        <w:rPr>
          <w:szCs w:val="28"/>
        </w:rPr>
        <w:t xml:space="preserve"> организации и отдельным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процесс </w:instrText>
      </w:r>
      <w:r w:rsidRPr="00203A8E">
        <w:rPr>
          <w:noProof/>
          <w:szCs w:val="28"/>
        </w:rPr>
        <w:instrText>индивидуумам</w:instrText>
      </w:r>
      <w:r w:rsidRPr="00203A8E">
        <w:rPr>
          <w:noProof/>
          <w:color w:val="FFFFFF"/>
          <w:spacing w:val="-20000"/>
          <w:szCs w:val="28"/>
        </w:rPr>
        <w:instrText> достигает</w:instrText>
      </w:r>
      <w:r w:rsidRPr="00203A8E">
        <w:rPr>
          <w:szCs w:val="28"/>
        </w:rPr>
        <w:fldChar w:fldCharType="end"/>
      </w:r>
      <w:r w:rsidRPr="00203A8E">
        <w:rPr>
          <w:szCs w:val="28"/>
        </w:rPr>
        <w:t xml:space="preserve"> и институтам за ее пределами</w:t>
      </w:r>
      <w:r>
        <w:rPr>
          <w:szCs w:val="28"/>
        </w:rPr>
        <w:t>.</w:t>
      </w:r>
    </w:p>
    <w:p w:rsidR="00DF1D1D" w:rsidRPr="00203A8E" w:rsidRDefault="00DF1D1D" w:rsidP="00DF1D1D">
      <w:pPr>
        <w:ind w:firstLine="709"/>
        <w:jc w:val="both"/>
        <w:rPr>
          <w:szCs w:val="28"/>
        </w:rPr>
      </w:pPr>
      <w:r w:rsidRPr="00203A8E">
        <w:rPr>
          <w:i/>
          <w:szCs w:val="28"/>
        </w:rPr>
        <w:t>Организация</w:t>
      </w:r>
      <w:r w:rsidRPr="00203A8E">
        <w:rPr>
          <w:szCs w:val="28"/>
        </w:rPr>
        <w:t xml:space="preserve">  –  это  группа  людей,  деятельность  которых сознательно  координируется  для достижения  общей цели  (или целей) или совокупность индивидов, которые стремятся для достижения определенных целей оказать влияние на других создающих материальные, увеличивающие благосостояние ценности людей посредством разнообразных процессов, технологий, структур и культур.</w:t>
      </w:r>
    </w:p>
    <w:p w:rsidR="00DF1D1D" w:rsidRPr="00203A8E" w:rsidRDefault="00DF1D1D" w:rsidP="00DF1D1D">
      <w:pPr>
        <w:ind w:firstLine="709"/>
        <w:jc w:val="both"/>
        <w:rPr>
          <w:szCs w:val="28"/>
        </w:rPr>
      </w:pPr>
      <w:r w:rsidRPr="00203A8E">
        <w:rPr>
          <w:i/>
          <w:szCs w:val="28"/>
        </w:rPr>
        <w:t>Организация</w:t>
      </w:r>
      <w:r w:rsidRPr="00203A8E">
        <w:rPr>
          <w:szCs w:val="28"/>
        </w:rPr>
        <w:t xml:space="preserve"> </w:t>
      </w:r>
      <w:r>
        <w:rPr>
          <w:szCs w:val="28"/>
        </w:rPr>
        <w:t>как функция –</w:t>
      </w:r>
      <w:r w:rsidRPr="00203A8E">
        <w:rPr>
          <w:szCs w:val="28"/>
        </w:rPr>
        <w:t xml:space="preserve"> это процесс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других </w:instrText>
      </w:r>
      <w:r w:rsidRPr="00203A8E">
        <w:rPr>
          <w:noProof/>
          <w:szCs w:val="28"/>
        </w:rPr>
        <w:instrText>создания</w:instrText>
      </w:r>
      <w:r w:rsidRPr="00203A8E">
        <w:rPr>
          <w:szCs w:val="28"/>
        </w:rPr>
        <w:fldChar w:fldCharType="end"/>
      </w:r>
      <w:r w:rsidRPr="00203A8E">
        <w:rPr>
          <w:szCs w:val="28"/>
        </w:rPr>
        <w:t xml:space="preserve"> структуры предприятия,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единство </w:instrText>
      </w:r>
      <w:r w:rsidRPr="00203A8E">
        <w:rPr>
          <w:noProof/>
          <w:szCs w:val="28"/>
        </w:rPr>
        <w:instrText>которая</w:instrText>
      </w:r>
      <w:r w:rsidRPr="00203A8E">
        <w:rPr>
          <w:noProof/>
          <w:color w:val="FFFFFF"/>
          <w:spacing w:val="-20000"/>
          <w:szCs w:val="28"/>
        </w:rPr>
        <w:instrText> условий</w:instrText>
      </w:r>
      <w:r w:rsidRPr="00203A8E">
        <w:rPr>
          <w:szCs w:val="28"/>
        </w:rPr>
        <w:fldChar w:fldCharType="end"/>
      </w:r>
      <w:r w:rsidRPr="00203A8E">
        <w:rPr>
          <w:szCs w:val="28"/>
        </w:rPr>
        <w:t xml:space="preserve"> дает </w:t>
      </w:r>
      <w:r w:rsidRPr="00203A8E">
        <w:rPr>
          <w:szCs w:val="28"/>
          <w:highlight w:val="white"/>
        </w:rPr>
        <w:fldChar w:fldCharType="begin"/>
      </w:r>
      <w:r w:rsidRPr="00203A8E">
        <w:rPr>
          <w:szCs w:val="28"/>
        </w:rPr>
        <w:instrText xml:space="preserve">eq </w:instrText>
      </w:r>
      <w:r w:rsidRPr="00203A8E">
        <w:rPr>
          <w:noProof/>
          <w:szCs w:val="28"/>
        </w:rPr>
        <w:instrText>возможность</w:instrText>
      </w:r>
      <w:r w:rsidRPr="00203A8E">
        <w:rPr>
          <w:noProof/>
          <w:color w:val="FFFFFF"/>
          <w:spacing w:val="-20000"/>
          <w:szCs w:val="28"/>
        </w:rPr>
        <w:instrText> постоянной</w:instrText>
      </w:r>
      <w:r w:rsidRPr="00203A8E">
        <w:rPr>
          <w:szCs w:val="28"/>
        </w:rPr>
        <w:fldChar w:fldCharType="end"/>
      </w:r>
      <w:r w:rsidRPr="00203A8E">
        <w:rPr>
          <w:szCs w:val="28"/>
        </w:rPr>
        <w:t xml:space="preserve"> людям эффективно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мотивации </w:instrText>
      </w:r>
      <w:r w:rsidRPr="00203A8E">
        <w:rPr>
          <w:noProof/>
          <w:szCs w:val="28"/>
        </w:rPr>
        <w:instrText>работать</w:instrText>
      </w:r>
      <w:r w:rsidRPr="00203A8E">
        <w:rPr>
          <w:noProof/>
          <w:color w:val="FFFFFF"/>
          <w:spacing w:val="-20000"/>
          <w:szCs w:val="28"/>
        </w:rPr>
        <w:instrText> состав</w:instrText>
      </w:r>
      <w:r w:rsidRPr="00203A8E">
        <w:rPr>
          <w:szCs w:val="28"/>
        </w:rPr>
        <w:fldChar w:fldCharType="end"/>
      </w:r>
      <w:r w:rsidRPr="00203A8E">
        <w:rPr>
          <w:szCs w:val="28"/>
        </w:rPr>
        <w:t xml:space="preserve"> вместе для достижения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случаях </w:instrText>
      </w:r>
      <w:r w:rsidRPr="00203A8E">
        <w:rPr>
          <w:noProof/>
          <w:szCs w:val="28"/>
        </w:rPr>
        <w:instrText>общих</w:instrText>
      </w:r>
      <w:r w:rsidRPr="00203A8E">
        <w:rPr>
          <w:szCs w:val="28"/>
        </w:rPr>
        <w:fldChar w:fldCharType="end"/>
      </w:r>
      <w:r w:rsidRPr="00203A8E">
        <w:rPr>
          <w:szCs w:val="28"/>
        </w:rPr>
        <w:t xml:space="preserve"> целей.</w:t>
      </w:r>
      <w:r>
        <w:rPr>
          <w:szCs w:val="28"/>
        </w:rPr>
        <w:t xml:space="preserve"> </w:t>
      </w:r>
      <w:r w:rsidRPr="00203A8E">
        <w:rPr>
          <w:szCs w:val="28"/>
          <w:highlight w:val="white"/>
        </w:rPr>
        <w:fldChar w:fldCharType="begin"/>
      </w:r>
      <w:r w:rsidRPr="00203A8E">
        <w:rPr>
          <w:szCs w:val="28"/>
        </w:rPr>
        <w:instrText xml:space="preserve">eq </w:instrText>
      </w:r>
      <w:r w:rsidRPr="00203A8E">
        <w:rPr>
          <w:noProof/>
          <w:szCs w:val="28"/>
        </w:rPr>
        <w:instrText>Организация</w:instrText>
      </w:r>
      <w:r w:rsidRPr="00203A8E">
        <w:rPr>
          <w:noProof/>
          <w:color w:val="FFFFFF"/>
          <w:spacing w:val="-20000"/>
          <w:szCs w:val="28"/>
        </w:rPr>
        <w:instrText> ставлена</w:instrText>
      </w:r>
      <w:r w:rsidRPr="00203A8E">
        <w:rPr>
          <w:szCs w:val="28"/>
        </w:rPr>
        <w:fldChar w:fldCharType="end"/>
      </w:r>
      <w:r w:rsidRPr="00203A8E">
        <w:rPr>
          <w:szCs w:val="28"/>
        </w:rPr>
        <w:t xml:space="preserve"> непосредственно связана 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стратегических </w:instrText>
      </w:r>
      <w:r w:rsidRPr="00203A8E">
        <w:rPr>
          <w:noProof/>
          <w:szCs w:val="28"/>
        </w:rPr>
        <w:instrText>систематической</w:instrText>
      </w:r>
      <w:r w:rsidRPr="00203A8E">
        <w:rPr>
          <w:noProof/>
          <w:color w:val="FFFFFF"/>
          <w:spacing w:val="-20000"/>
          <w:szCs w:val="28"/>
        </w:rPr>
        <w:instrText> этого</w:instrText>
      </w:r>
      <w:r w:rsidRPr="00203A8E">
        <w:rPr>
          <w:szCs w:val="28"/>
        </w:rPr>
        <w:fldChar w:fldCharType="end"/>
      </w:r>
      <w:r w:rsidRPr="00203A8E">
        <w:rPr>
          <w:szCs w:val="28"/>
        </w:rPr>
        <w:t xml:space="preserve"> координацией многих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гигиеническими </w:instrText>
      </w:r>
      <w:r w:rsidRPr="00203A8E">
        <w:rPr>
          <w:noProof/>
          <w:szCs w:val="28"/>
        </w:rPr>
        <w:instrText>задач</w:instrText>
      </w:r>
      <w:r w:rsidRPr="00203A8E">
        <w:rPr>
          <w:szCs w:val="28"/>
        </w:rPr>
        <w:fldChar w:fldCharType="end"/>
      </w:r>
      <w:r w:rsidRPr="00203A8E">
        <w:rPr>
          <w:szCs w:val="28"/>
        </w:rPr>
        <w:t xml:space="preserve"> и, следовательно, формальных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существенным </w:instrText>
      </w:r>
      <w:r w:rsidRPr="00203A8E">
        <w:rPr>
          <w:noProof/>
          <w:szCs w:val="28"/>
        </w:rPr>
        <w:instrText>взаимоотношений</w:instrText>
      </w:r>
      <w:r w:rsidRPr="00203A8E">
        <w:rPr>
          <w:noProof/>
          <w:color w:val="FFFFFF"/>
          <w:spacing w:val="-20000"/>
          <w:szCs w:val="28"/>
        </w:rPr>
        <w:instrText> уточнения</w:instrText>
      </w:r>
      <w:r w:rsidRPr="00203A8E">
        <w:rPr>
          <w:szCs w:val="28"/>
        </w:rPr>
        <w:fldChar w:fldCharType="end"/>
      </w:r>
      <w:r w:rsidRPr="00203A8E">
        <w:rPr>
          <w:szCs w:val="28"/>
        </w:rPr>
        <w:t xml:space="preserve"> людей, их </w:t>
      </w:r>
      <w:r w:rsidRPr="00203A8E">
        <w:rPr>
          <w:szCs w:val="28"/>
          <w:highlight w:val="white"/>
        </w:rPr>
        <w:fldChar w:fldCharType="begin"/>
      </w:r>
      <w:r w:rsidRPr="00203A8E">
        <w:rPr>
          <w:szCs w:val="28"/>
        </w:rPr>
        <w:instrText xml:space="preserve">eq </w:instrText>
      </w:r>
      <w:r w:rsidRPr="00203A8E">
        <w:rPr>
          <w:noProof/>
          <w:szCs w:val="28"/>
        </w:rPr>
        <w:instrText>выполняющих</w:instrText>
      </w:r>
      <w:r w:rsidRPr="00203A8E">
        <w:rPr>
          <w:noProof/>
          <w:color w:val="FFFFFF"/>
          <w:spacing w:val="-20000"/>
          <w:szCs w:val="28"/>
        </w:rPr>
        <w:instrText> контроля</w:instrText>
      </w:r>
      <w:r w:rsidRPr="00203A8E">
        <w:rPr>
          <w:szCs w:val="28"/>
        </w:rPr>
        <w:fldChar w:fldCharType="end"/>
      </w:r>
      <w:r w:rsidRPr="00203A8E">
        <w:rPr>
          <w:szCs w:val="28"/>
        </w:rPr>
        <w:t xml:space="preserve">. </w:t>
      </w:r>
    </w:p>
    <w:p w:rsidR="00DF1D1D" w:rsidRPr="00203A8E" w:rsidRDefault="00DF1D1D" w:rsidP="00DF1D1D">
      <w:pPr>
        <w:ind w:firstLine="709"/>
        <w:jc w:val="both"/>
        <w:rPr>
          <w:szCs w:val="28"/>
        </w:rPr>
      </w:pPr>
      <w:r w:rsidRPr="00203A8E">
        <w:rPr>
          <w:i/>
          <w:szCs w:val="28"/>
        </w:rPr>
        <w:t>Основные понятия эффективности управления:</w:t>
      </w:r>
      <w:r w:rsidRPr="00203A8E">
        <w:rPr>
          <w:szCs w:val="28"/>
        </w:rPr>
        <w:t xml:space="preserve"> эффективность труда работников аппарата управле</w:t>
      </w:r>
      <w:r w:rsidRPr="00203A8E">
        <w:rPr>
          <w:szCs w:val="28"/>
        </w:rPr>
        <w:softHyphen/>
        <w:t>ния; эффективность процесса управления (функций, коммуникаций, выработки и реализа</w:t>
      </w:r>
      <w:r w:rsidRPr="00203A8E">
        <w:rPr>
          <w:szCs w:val="28"/>
        </w:rPr>
        <w:softHyphen/>
        <w:t>ции управленческого решения); эффективность системы управления (с учетом иерархии управ</w:t>
      </w:r>
      <w:r w:rsidRPr="00203A8E">
        <w:rPr>
          <w:szCs w:val="28"/>
        </w:rPr>
        <w:softHyphen/>
        <w:t>ления); эффективность механизма управления (структурно-функционального, финансового, производственного, маркетингового и др.).</w:t>
      </w:r>
    </w:p>
    <w:p w:rsidR="00DF1D1D" w:rsidRPr="00203A8E" w:rsidRDefault="00DF1D1D" w:rsidP="00DF1D1D">
      <w:pPr>
        <w:ind w:firstLine="709"/>
        <w:jc w:val="both"/>
        <w:rPr>
          <w:szCs w:val="28"/>
        </w:rPr>
      </w:pPr>
      <w:r w:rsidRPr="00203A8E">
        <w:rPr>
          <w:i/>
          <w:szCs w:val="28"/>
        </w:rPr>
        <w:t>Ответственность</w:t>
      </w:r>
      <w:r w:rsidRPr="00203A8E">
        <w:rPr>
          <w:szCs w:val="28"/>
        </w:rPr>
        <w:t xml:space="preserve"> – это обязательство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любой </w:instrText>
      </w:r>
      <w:r w:rsidRPr="00203A8E">
        <w:rPr>
          <w:noProof/>
          <w:szCs w:val="28"/>
        </w:rPr>
        <w:instrText>выполнить</w:instrText>
      </w:r>
      <w:r w:rsidRPr="00203A8E">
        <w:rPr>
          <w:noProof/>
          <w:color w:val="FFFFFF"/>
          <w:spacing w:val="-20000"/>
          <w:szCs w:val="28"/>
        </w:rPr>
        <w:instrText> чего</w:instrText>
      </w:r>
      <w:r w:rsidRPr="00203A8E">
        <w:rPr>
          <w:szCs w:val="28"/>
        </w:rPr>
        <w:fldChar w:fldCharType="end"/>
      </w:r>
      <w:r w:rsidRPr="00203A8E">
        <w:rPr>
          <w:szCs w:val="28"/>
        </w:rPr>
        <w:t xml:space="preserve"> поставленные </w:t>
      </w:r>
      <w:r w:rsidRPr="00203A8E">
        <w:rPr>
          <w:szCs w:val="28"/>
          <w:highlight w:val="white"/>
        </w:rPr>
        <w:fldChar w:fldCharType="begin"/>
      </w:r>
      <w:r w:rsidRPr="00203A8E">
        <w:rPr>
          <w:szCs w:val="28"/>
        </w:rPr>
        <w:instrText xml:space="preserve">eq </w:instrText>
      </w:r>
      <w:r w:rsidRPr="00203A8E">
        <w:rPr>
          <w:noProof/>
          <w:szCs w:val="28"/>
        </w:rPr>
        <w:instrText>задачи</w:instrText>
      </w:r>
      <w:r w:rsidRPr="00203A8E">
        <w:rPr>
          <w:noProof/>
          <w:color w:val="FFFFFF"/>
          <w:spacing w:val="-20000"/>
          <w:szCs w:val="28"/>
        </w:rPr>
        <w:instrText> есть</w:instrText>
      </w:r>
      <w:r w:rsidRPr="00203A8E">
        <w:rPr>
          <w:szCs w:val="28"/>
        </w:rPr>
        <w:fldChar w:fldCharType="end"/>
      </w:r>
      <w:r w:rsidRPr="00203A8E">
        <w:rPr>
          <w:szCs w:val="28"/>
        </w:rPr>
        <w:t xml:space="preserve"> и отвечать за их удовлетворительное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отношений </w:instrText>
      </w:r>
      <w:r w:rsidRPr="00203A8E">
        <w:rPr>
          <w:noProof/>
          <w:szCs w:val="28"/>
        </w:rPr>
        <w:instrText>решение</w:instrText>
      </w:r>
      <w:r w:rsidRPr="00203A8E">
        <w:rPr>
          <w:noProof/>
          <w:color w:val="FFFFFF"/>
          <w:spacing w:val="-20000"/>
          <w:szCs w:val="28"/>
        </w:rPr>
        <w:instrText> более</w:instrText>
      </w:r>
      <w:r w:rsidRPr="00203A8E">
        <w:rPr>
          <w:szCs w:val="28"/>
        </w:rPr>
        <w:fldChar w:fldCharType="end"/>
      </w:r>
      <w:r w:rsidRPr="00203A8E">
        <w:rPr>
          <w:szCs w:val="28"/>
        </w:rPr>
        <w:t>.</w:t>
      </w:r>
    </w:p>
    <w:p w:rsidR="00DF1D1D" w:rsidRPr="00203A8E" w:rsidRDefault="00DF1D1D" w:rsidP="00DF1D1D">
      <w:pPr>
        <w:pStyle w:val="a7"/>
        <w:widowControl w:val="0"/>
        <w:spacing w:line="240" w:lineRule="auto"/>
        <w:ind w:firstLine="709"/>
        <w:rPr>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собой </w:instrText>
      </w:r>
      <w:r w:rsidRPr="00203A8E">
        <w:rPr>
          <w:i/>
          <w:noProof/>
          <w:szCs w:val="28"/>
        </w:rPr>
        <w:instrText>Отправитель</w:instrText>
      </w:r>
      <w:r w:rsidRPr="00203A8E">
        <w:rPr>
          <w:i/>
          <w:szCs w:val="28"/>
        </w:rPr>
        <w:fldChar w:fldCharType="end"/>
      </w:r>
      <w:r w:rsidRPr="00203A8E">
        <w:rPr>
          <w:szCs w:val="28"/>
        </w:rPr>
        <w:t xml:space="preserve"> – это лицо, которое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общение </w:instrText>
      </w:r>
      <w:r w:rsidRPr="00203A8E">
        <w:rPr>
          <w:noProof/>
          <w:szCs w:val="28"/>
        </w:rPr>
        <w:instrText>собирается</w:instrText>
      </w:r>
      <w:r w:rsidRPr="00203A8E">
        <w:rPr>
          <w:noProof/>
          <w:color w:val="FFFFFF"/>
          <w:spacing w:val="-20000"/>
          <w:szCs w:val="28"/>
        </w:rPr>
        <w:instrText> личном</w:instrText>
      </w:r>
      <w:r w:rsidRPr="00203A8E">
        <w:rPr>
          <w:szCs w:val="28"/>
        </w:rPr>
        <w:fldChar w:fldCharType="end"/>
      </w:r>
      <w:r w:rsidRPr="00203A8E">
        <w:rPr>
          <w:szCs w:val="28"/>
        </w:rPr>
        <w:t xml:space="preserve"> или отбирает ин</w:t>
      </w:r>
      <w:r w:rsidRPr="00203A8E">
        <w:rPr>
          <w:szCs w:val="28"/>
          <w:highlight w:val="white"/>
        </w:rPr>
        <w:fldChar w:fldCharType="begin"/>
      </w:r>
      <w:r w:rsidRPr="00203A8E">
        <w:rPr>
          <w:szCs w:val="28"/>
        </w:rPr>
        <w:instrText xml:space="preserve">eq </w:instrText>
      </w:r>
      <w:r w:rsidRPr="00203A8E">
        <w:rPr>
          <w:noProof/>
          <w:szCs w:val="28"/>
        </w:rPr>
        <w:instrText>формацию</w:instrText>
      </w:r>
      <w:r w:rsidRPr="00203A8E">
        <w:rPr>
          <w:noProof/>
          <w:color w:val="FFFFFF"/>
          <w:spacing w:val="-20000"/>
          <w:szCs w:val="28"/>
        </w:rPr>
        <w:instrText> руководства</w:instrText>
      </w:r>
      <w:r w:rsidRPr="00203A8E">
        <w:rPr>
          <w:szCs w:val="28"/>
        </w:rPr>
        <w:fldChar w:fldCharType="end"/>
      </w:r>
      <w:r w:rsidRPr="00203A8E">
        <w:rPr>
          <w:szCs w:val="28"/>
        </w:rPr>
        <w:t xml:space="preserve"> и передает ее.</w:t>
      </w:r>
    </w:p>
    <w:p w:rsidR="00DF1D1D" w:rsidRPr="00203A8E" w:rsidRDefault="00DF1D1D" w:rsidP="00DF1D1D">
      <w:pPr>
        <w:pStyle w:val="Normal1"/>
        <w:ind w:firstLine="709"/>
        <w:rPr>
          <w:sz w:val="28"/>
          <w:szCs w:val="28"/>
        </w:rPr>
      </w:pPr>
      <w:r w:rsidRPr="00203A8E">
        <w:rPr>
          <w:i/>
          <w:sz w:val="28"/>
          <w:szCs w:val="28"/>
        </w:rPr>
        <w:t xml:space="preserve">Параллельные </w:t>
      </w:r>
      <w:r w:rsidRPr="00203A8E">
        <w:rPr>
          <w:i/>
          <w:sz w:val="28"/>
          <w:szCs w:val="28"/>
          <w:highlight w:val="white"/>
        </w:rPr>
        <w:fldChar w:fldCharType="begin"/>
      </w:r>
      <w:r w:rsidRPr="00203A8E">
        <w:rPr>
          <w:i/>
          <w:sz w:val="28"/>
          <w:szCs w:val="28"/>
        </w:rPr>
        <w:instrText xml:space="preserve">eq </w:instrText>
      </w:r>
      <w:r w:rsidRPr="00203A8E">
        <w:rPr>
          <w:i/>
          <w:noProof/>
          <w:color w:val="FFFFFF"/>
          <w:spacing w:val="-20000"/>
          <w:sz w:val="28"/>
          <w:szCs w:val="28"/>
        </w:rPr>
        <w:instrText xml:space="preserve"> тодических </w:instrText>
      </w:r>
      <w:r w:rsidRPr="00203A8E">
        <w:rPr>
          <w:i/>
          <w:noProof/>
          <w:sz w:val="28"/>
          <w:szCs w:val="28"/>
        </w:rPr>
        <w:instrText>полномочия</w:instrText>
      </w:r>
      <w:r w:rsidRPr="00203A8E">
        <w:rPr>
          <w:i/>
          <w:sz w:val="28"/>
          <w:szCs w:val="28"/>
        </w:rPr>
        <w:fldChar w:fldCharType="end"/>
      </w:r>
      <w:r w:rsidRPr="00203A8E">
        <w:rPr>
          <w:sz w:val="28"/>
          <w:szCs w:val="28"/>
        </w:rPr>
        <w:t xml:space="preserve"> представляют собой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ряда </w:instrText>
      </w:r>
      <w:r w:rsidRPr="00203A8E">
        <w:rPr>
          <w:noProof/>
          <w:sz w:val="28"/>
          <w:szCs w:val="28"/>
        </w:rPr>
        <w:instrText>дальнейшее</w:instrText>
      </w:r>
      <w:r w:rsidRPr="00203A8E">
        <w:rPr>
          <w:noProof/>
          <w:color w:val="FFFFFF"/>
          <w:spacing w:val="-20000"/>
          <w:sz w:val="28"/>
          <w:szCs w:val="28"/>
        </w:rPr>
        <w:instrText> воспитания</w:instrText>
      </w:r>
      <w:r w:rsidRPr="00203A8E">
        <w:rPr>
          <w:sz w:val="28"/>
          <w:szCs w:val="28"/>
        </w:rPr>
        <w:fldChar w:fldCharType="end"/>
      </w:r>
      <w:r w:rsidRPr="00203A8E">
        <w:rPr>
          <w:sz w:val="28"/>
          <w:szCs w:val="28"/>
        </w:rPr>
        <w:t xml:space="preserve"> расширение </w:t>
      </w:r>
      <w:r w:rsidRPr="00203A8E">
        <w:rPr>
          <w:sz w:val="28"/>
          <w:szCs w:val="28"/>
          <w:highlight w:val="white"/>
        </w:rPr>
        <w:fldChar w:fldCharType="begin"/>
      </w:r>
      <w:r w:rsidRPr="00203A8E">
        <w:rPr>
          <w:sz w:val="28"/>
          <w:szCs w:val="28"/>
        </w:rPr>
        <w:instrText xml:space="preserve">eq </w:instrText>
      </w:r>
      <w:r w:rsidRPr="00203A8E">
        <w:rPr>
          <w:noProof/>
          <w:sz w:val="28"/>
          <w:szCs w:val="28"/>
        </w:rPr>
        <w:instrText>штабных</w:instrText>
      </w:r>
      <w:r w:rsidRPr="00203A8E">
        <w:rPr>
          <w:noProof/>
          <w:color w:val="FFFFFF"/>
          <w:spacing w:val="-20000"/>
          <w:sz w:val="28"/>
          <w:szCs w:val="28"/>
        </w:rPr>
        <w:instrText> достижимые</w:instrText>
      </w:r>
      <w:r w:rsidRPr="00203A8E">
        <w:rPr>
          <w:sz w:val="28"/>
          <w:szCs w:val="28"/>
        </w:rPr>
        <w:fldChar w:fldCharType="end"/>
      </w:r>
      <w:r w:rsidRPr="00203A8E">
        <w:rPr>
          <w:sz w:val="28"/>
          <w:szCs w:val="28"/>
        </w:rPr>
        <w:t xml:space="preserve"> полномочий и включают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какие </w:instrText>
      </w:r>
      <w:r w:rsidRPr="00203A8E">
        <w:rPr>
          <w:noProof/>
          <w:sz w:val="28"/>
          <w:szCs w:val="28"/>
        </w:rPr>
        <w:instrText>право</w:instrText>
      </w:r>
      <w:r w:rsidRPr="00203A8E">
        <w:rPr>
          <w:noProof/>
          <w:color w:val="FFFFFF"/>
          <w:spacing w:val="-20000"/>
          <w:sz w:val="28"/>
          <w:szCs w:val="28"/>
        </w:rPr>
        <w:instrText> учитывать</w:instrText>
      </w:r>
      <w:r w:rsidRPr="00203A8E">
        <w:rPr>
          <w:sz w:val="28"/>
          <w:szCs w:val="28"/>
        </w:rPr>
        <w:fldChar w:fldCharType="end"/>
      </w:r>
      <w:r w:rsidRPr="00203A8E">
        <w:rPr>
          <w:sz w:val="28"/>
          <w:szCs w:val="28"/>
        </w:rPr>
        <w:t xml:space="preserve"> отклонять определенные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стейси </w:instrText>
      </w:r>
      <w:r w:rsidRPr="00203A8E">
        <w:rPr>
          <w:noProof/>
          <w:sz w:val="28"/>
          <w:szCs w:val="28"/>
        </w:rPr>
        <w:instrText>решения</w:instrText>
      </w:r>
      <w:r w:rsidRPr="00203A8E">
        <w:rPr>
          <w:sz w:val="28"/>
          <w:szCs w:val="28"/>
        </w:rPr>
        <w:fldChar w:fldCharType="end"/>
      </w:r>
      <w:r w:rsidRPr="00203A8E">
        <w:rPr>
          <w:sz w:val="28"/>
          <w:szCs w:val="28"/>
        </w:rPr>
        <w:t xml:space="preserve"> линейного руководства.</w:t>
      </w:r>
    </w:p>
    <w:p w:rsidR="00DF1D1D" w:rsidRDefault="00DF1D1D" w:rsidP="00DF1D1D">
      <w:pPr>
        <w:pStyle w:val="af0"/>
        <w:ind w:left="0" w:firstLine="709"/>
        <w:jc w:val="both"/>
        <w:rPr>
          <w:szCs w:val="28"/>
        </w:rPr>
      </w:pPr>
      <w:r w:rsidRPr="00BC7049">
        <w:rPr>
          <w:i/>
          <w:szCs w:val="28"/>
        </w:rPr>
        <w:t>Периоды развития управленческой мысли</w:t>
      </w:r>
      <w:r>
        <w:rPr>
          <w:szCs w:val="28"/>
        </w:rPr>
        <w:t xml:space="preserve"> – этапы, выделяемые в связи с их значением в создании науки менеджмента. </w:t>
      </w:r>
      <w:r w:rsidRPr="00BC7049">
        <w:rPr>
          <w:szCs w:val="28"/>
        </w:rPr>
        <w:t>В эволюции теории и практики менеджмента логически выделяются два базовых   исторических этапа: I этап – донаучный период – начинается</w:t>
      </w:r>
      <w:r>
        <w:rPr>
          <w:szCs w:val="28"/>
        </w:rPr>
        <w:t xml:space="preserve"> </w:t>
      </w:r>
      <w:r w:rsidRPr="00BC7049">
        <w:rPr>
          <w:szCs w:val="28"/>
        </w:rPr>
        <w:t>примерно  с</w:t>
      </w:r>
      <w:r>
        <w:rPr>
          <w:szCs w:val="28"/>
        </w:rPr>
        <w:t xml:space="preserve"> </w:t>
      </w:r>
      <w:r w:rsidRPr="00BC7049">
        <w:rPr>
          <w:szCs w:val="28"/>
        </w:rPr>
        <w:t>7-6 тысячелетий</w:t>
      </w:r>
      <w:r>
        <w:rPr>
          <w:szCs w:val="28"/>
        </w:rPr>
        <w:t xml:space="preserve"> </w:t>
      </w:r>
      <w:r w:rsidRPr="00BC7049">
        <w:rPr>
          <w:szCs w:val="28"/>
        </w:rPr>
        <w:t>до н.э.</w:t>
      </w:r>
      <w:r>
        <w:rPr>
          <w:szCs w:val="28"/>
        </w:rPr>
        <w:t xml:space="preserve"> </w:t>
      </w:r>
      <w:r w:rsidRPr="00BC7049">
        <w:rPr>
          <w:szCs w:val="28"/>
        </w:rPr>
        <w:t>и длится до конца XVIII в.; II этап – научный период (с начала</w:t>
      </w:r>
      <w:r>
        <w:rPr>
          <w:szCs w:val="28"/>
        </w:rPr>
        <w:t xml:space="preserve"> </w:t>
      </w:r>
      <w:r w:rsidRPr="00BC7049">
        <w:rPr>
          <w:szCs w:val="28"/>
        </w:rPr>
        <w:t xml:space="preserve">XIX в. </w:t>
      </w:r>
      <w:r>
        <w:rPr>
          <w:szCs w:val="28"/>
        </w:rPr>
        <w:t>по</w:t>
      </w:r>
      <w:r w:rsidRPr="00BC7049">
        <w:rPr>
          <w:szCs w:val="28"/>
        </w:rPr>
        <w:t xml:space="preserve"> настоящее время).</w:t>
      </w:r>
    </w:p>
    <w:p w:rsidR="00DF1D1D" w:rsidRPr="00203A8E" w:rsidRDefault="00DF1D1D" w:rsidP="00DF1D1D">
      <w:pPr>
        <w:pStyle w:val="af0"/>
        <w:ind w:left="0" w:firstLine="709"/>
        <w:jc w:val="both"/>
        <w:rPr>
          <w:szCs w:val="28"/>
        </w:rPr>
      </w:pPr>
      <w:r w:rsidRPr="00203A8E">
        <w:rPr>
          <w:i/>
          <w:szCs w:val="28"/>
        </w:rPr>
        <w:lastRenderedPageBreak/>
        <w:t>План</w:t>
      </w:r>
      <w:r w:rsidRPr="00203A8E">
        <w:rPr>
          <w:szCs w:val="28"/>
        </w:rPr>
        <w:t xml:space="preserve"> – основа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предупреждение </w:instrText>
      </w:r>
      <w:r w:rsidRPr="00203A8E">
        <w:rPr>
          <w:noProof/>
          <w:szCs w:val="28"/>
        </w:rPr>
        <w:instrText>деятельности</w:instrText>
      </w:r>
      <w:r w:rsidRPr="00203A8E">
        <w:rPr>
          <w:szCs w:val="28"/>
        </w:rPr>
        <w:fldChar w:fldCharType="end"/>
      </w:r>
      <w:r w:rsidRPr="00203A8E">
        <w:rPr>
          <w:szCs w:val="28"/>
        </w:rPr>
        <w:t xml:space="preserve"> организации любой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состоит </w:instrText>
      </w:r>
      <w:r w:rsidRPr="00203A8E">
        <w:rPr>
          <w:noProof/>
          <w:szCs w:val="28"/>
        </w:rPr>
        <w:instrText>формы</w:instrText>
      </w:r>
      <w:r w:rsidRPr="00203A8E">
        <w:rPr>
          <w:noProof/>
          <w:color w:val="FFFFFF"/>
          <w:spacing w:val="-20000"/>
          <w:szCs w:val="28"/>
        </w:rPr>
        <w:instrText> новых</w:instrText>
      </w:r>
      <w:r w:rsidRPr="00203A8E">
        <w:rPr>
          <w:szCs w:val="28"/>
        </w:rPr>
        <w:fldChar w:fldCharType="end"/>
      </w:r>
      <w:r w:rsidRPr="00203A8E">
        <w:rPr>
          <w:szCs w:val="28"/>
        </w:rPr>
        <w:t xml:space="preserve"> собственности и </w:t>
      </w:r>
      <w:r w:rsidRPr="00203A8E">
        <w:rPr>
          <w:szCs w:val="28"/>
          <w:highlight w:val="white"/>
        </w:rPr>
        <w:fldChar w:fldCharType="begin"/>
      </w:r>
      <w:r w:rsidRPr="00203A8E">
        <w:rPr>
          <w:szCs w:val="28"/>
        </w:rPr>
        <w:instrText xml:space="preserve">eq </w:instrText>
      </w:r>
      <w:r w:rsidRPr="00203A8E">
        <w:rPr>
          <w:noProof/>
          <w:szCs w:val="28"/>
        </w:rPr>
        <w:instrText>размеров</w:instrText>
      </w:r>
      <w:r w:rsidRPr="00203A8E">
        <w:rPr>
          <w:noProof/>
          <w:color w:val="FFFFFF"/>
          <w:spacing w:val="-20000"/>
          <w:szCs w:val="28"/>
        </w:rPr>
        <w:instrText> состав</w:instrText>
      </w:r>
      <w:r w:rsidRPr="00203A8E">
        <w:rPr>
          <w:szCs w:val="28"/>
        </w:rPr>
        <w:fldChar w:fldCharType="end"/>
      </w:r>
      <w:r w:rsidRPr="00203A8E">
        <w:rPr>
          <w:szCs w:val="28"/>
        </w:rPr>
        <w:t xml:space="preserve">; содержит указания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постановка </w:instrText>
      </w:r>
      <w:r w:rsidRPr="00203A8E">
        <w:rPr>
          <w:noProof/>
          <w:szCs w:val="28"/>
        </w:rPr>
        <w:instrText>кому</w:instrText>
      </w:r>
      <w:r w:rsidRPr="00203A8E">
        <w:rPr>
          <w:noProof/>
          <w:color w:val="FFFFFF"/>
          <w:spacing w:val="-20000"/>
          <w:szCs w:val="28"/>
        </w:rPr>
        <w:instrText> имея</w:instrText>
      </w:r>
      <w:r w:rsidRPr="00203A8E">
        <w:rPr>
          <w:szCs w:val="28"/>
        </w:rPr>
        <w:fldChar w:fldCharType="end"/>
      </w:r>
      <w:r w:rsidRPr="00203A8E">
        <w:rPr>
          <w:szCs w:val="28"/>
        </w:rPr>
        <w:t xml:space="preserve">, какую задачу и в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общей </w:instrText>
      </w:r>
      <w:r w:rsidRPr="00203A8E">
        <w:rPr>
          <w:noProof/>
          <w:szCs w:val="28"/>
        </w:rPr>
        <w:instrText>какое</w:instrText>
      </w:r>
      <w:r w:rsidRPr="00203A8E">
        <w:rPr>
          <w:szCs w:val="28"/>
        </w:rPr>
        <w:fldChar w:fldCharType="end"/>
      </w:r>
      <w:r w:rsidRPr="00203A8E">
        <w:rPr>
          <w:szCs w:val="28"/>
        </w:rPr>
        <w:t xml:space="preserve"> время решать,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цели </w:instrText>
      </w:r>
      <w:r w:rsidRPr="00203A8E">
        <w:rPr>
          <w:noProof/>
          <w:szCs w:val="28"/>
        </w:rPr>
        <w:instrText>какие</w:instrText>
      </w:r>
      <w:r w:rsidRPr="00203A8E">
        <w:rPr>
          <w:noProof/>
          <w:color w:val="FFFFFF"/>
          <w:spacing w:val="-20000"/>
          <w:szCs w:val="28"/>
        </w:rPr>
        <w:instrText> процесс</w:instrText>
      </w:r>
      <w:r w:rsidRPr="00203A8E">
        <w:rPr>
          <w:szCs w:val="28"/>
        </w:rPr>
        <w:fldChar w:fldCharType="end"/>
      </w:r>
      <w:r w:rsidRPr="00203A8E">
        <w:rPr>
          <w:szCs w:val="28"/>
        </w:rPr>
        <w:t xml:space="preserve"> ресурсы </w:t>
      </w:r>
      <w:r w:rsidRPr="00203A8E">
        <w:rPr>
          <w:szCs w:val="28"/>
          <w:highlight w:val="white"/>
        </w:rPr>
        <w:fldChar w:fldCharType="begin"/>
      </w:r>
      <w:r w:rsidRPr="00203A8E">
        <w:rPr>
          <w:szCs w:val="28"/>
        </w:rPr>
        <w:instrText xml:space="preserve">eq </w:instrText>
      </w:r>
      <w:r w:rsidRPr="00203A8E">
        <w:rPr>
          <w:noProof/>
          <w:szCs w:val="28"/>
        </w:rPr>
        <w:instrText>нужно</w:instrText>
      </w:r>
      <w:r w:rsidRPr="00203A8E">
        <w:rPr>
          <w:noProof/>
          <w:color w:val="FFFFFF"/>
          <w:spacing w:val="-20000"/>
          <w:szCs w:val="28"/>
        </w:rPr>
        <w:instrText> сделать</w:instrText>
      </w:r>
      <w:r w:rsidRPr="00203A8E">
        <w:rPr>
          <w:szCs w:val="28"/>
        </w:rPr>
        <w:fldChar w:fldCharType="end"/>
      </w:r>
      <w:r w:rsidRPr="00203A8E">
        <w:rPr>
          <w:szCs w:val="28"/>
        </w:rPr>
        <w:t xml:space="preserve"> выделить на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процедур </w:instrText>
      </w:r>
      <w:r w:rsidRPr="00203A8E">
        <w:rPr>
          <w:noProof/>
          <w:szCs w:val="28"/>
        </w:rPr>
        <w:instrText>решение</w:instrText>
      </w:r>
      <w:r w:rsidRPr="00203A8E">
        <w:rPr>
          <w:noProof/>
          <w:color w:val="FFFFFF"/>
          <w:spacing w:val="-20000"/>
          <w:szCs w:val="28"/>
        </w:rPr>
        <w:instrText> какие</w:instrText>
      </w:r>
      <w:r w:rsidRPr="00203A8E">
        <w:rPr>
          <w:szCs w:val="28"/>
        </w:rPr>
        <w:fldChar w:fldCharType="end"/>
      </w:r>
      <w:r w:rsidRPr="00203A8E">
        <w:rPr>
          <w:szCs w:val="28"/>
        </w:rPr>
        <w:t xml:space="preserve"> каждой задачи.</w:t>
      </w:r>
    </w:p>
    <w:p w:rsidR="00DF1D1D" w:rsidRPr="00203A8E" w:rsidRDefault="00DF1D1D" w:rsidP="00DF1D1D">
      <w:pPr>
        <w:ind w:firstLine="709"/>
        <w:jc w:val="both"/>
        <w:rPr>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определила </w:instrText>
      </w:r>
      <w:r w:rsidRPr="00203A8E">
        <w:rPr>
          <w:i/>
          <w:noProof/>
          <w:szCs w:val="28"/>
        </w:rPr>
        <w:instrText>Планирование</w:instrText>
      </w:r>
      <w:r w:rsidRPr="00203A8E">
        <w:rPr>
          <w:i/>
          <w:szCs w:val="28"/>
        </w:rPr>
        <w:fldChar w:fldCharType="end"/>
      </w:r>
      <w:r w:rsidRPr="00203A8E">
        <w:rPr>
          <w:szCs w:val="28"/>
        </w:rPr>
        <w:t xml:space="preserve"> – непрерывный процесс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продвижение </w:instrText>
      </w:r>
      <w:r w:rsidRPr="00203A8E">
        <w:rPr>
          <w:noProof/>
          <w:szCs w:val="28"/>
        </w:rPr>
        <w:instrText>установления</w:instrText>
      </w:r>
      <w:r w:rsidRPr="00203A8E">
        <w:rPr>
          <w:noProof/>
          <w:color w:val="FFFFFF"/>
          <w:spacing w:val="-20000"/>
          <w:szCs w:val="28"/>
        </w:rPr>
        <w:instrText> результатов</w:instrText>
      </w:r>
      <w:r w:rsidRPr="00203A8E">
        <w:rPr>
          <w:szCs w:val="28"/>
        </w:rPr>
        <w:fldChar w:fldCharType="end"/>
      </w:r>
      <w:r w:rsidRPr="00203A8E">
        <w:rPr>
          <w:szCs w:val="28"/>
        </w:rPr>
        <w:t xml:space="preserve"> или уточнения и </w:t>
      </w:r>
      <w:r w:rsidRPr="00203A8E">
        <w:rPr>
          <w:szCs w:val="28"/>
          <w:highlight w:val="white"/>
        </w:rPr>
        <w:fldChar w:fldCharType="begin"/>
      </w:r>
      <w:r w:rsidRPr="00203A8E">
        <w:rPr>
          <w:szCs w:val="28"/>
        </w:rPr>
        <w:instrText xml:space="preserve">eq </w:instrText>
      </w:r>
      <w:r w:rsidRPr="00203A8E">
        <w:rPr>
          <w:noProof/>
          <w:szCs w:val="28"/>
        </w:rPr>
        <w:instrText>конкретизации</w:instrText>
      </w:r>
      <w:r w:rsidRPr="00203A8E">
        <w:rPr>
          <w:noProof/>
          <w:color w:val="FFFFFF"/>
          <w:spacing w:val="-20000"/>
          <w:szCs w:val="28"/>
        </w:rPr>
        <w:instrText> предотвращению</w:instrText>
      </w:r>
      <w:r w:rsidRPr="00203A8E">
        <w:rPr>
          <w:szCs w:val="28"/>
        </w:rPr>
        <w:fldChar w:fldCharType="end"/>
      </w:r>
      <w:r w:rsidRPr="00203A8E">
        <w:rPr>
          <w:szCs w:val="28"/>
        </w:rPr>
        <w:t xml:space="preserve"> целей развития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ситуация </w:instrText>
      </w:r>
      <w:r w:rsidRPr="00203A8E">
        <w:rPr>
          <w:noProof/>
          <w:szCs w:val="28"/>
        </w:rPr>
        <w:instrText>всей</w:instrText>
      </w:r>
      <w:r w:rsidRPr="00203A8E">
        <w:rPr>
          <w:noProof/>
          <w:color w:val="FFFFFF"/>
          <w:spacing w:val="-20000"/>
          <w:szCs w:val="28"/>
        </w:rPr>
        <w:instrText> общей</w:instrText>
      </w:r>
      <w:r w:rsidRPr="00203A8E">
        <w:rPr>
          <w:szCs w:val="28"/>
        </w:rPr>
        <w:fldChar w:fldCharType="end"/>
      </w:r>
      <w:r w:rsidRPr="00203A8E">
        <w:rPr>
          <w:szCs w:val="28"/>
        </w:rPr>
        <w:t xml:space="preserve"> организации и ее структурных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содержанием </w:instrText>
      </w:r>
      <w:r w:rsidRPr="00203A8E">
        <w:rPr>
          <w:noProof/>
          <w:szCs w:val="28"/>
        </w:rPr>
        <w:instrText>подразделений</w:instrText>
      </w:r>
      <w:r w:rsidRPr="00203A8E">
        <w:rPr>
          <w:szCs w:val="28"/>
        </w:rPr>
        <w:fldChar w:fldCharType="end"/>
      </w:r>
      <w:r w:rsidRPr="00203A8E">
        <w:rPr>
          <w:szCs w:val="28"/>
        </w:rPr>
        <w:t xml:space="preserve">, определения средств их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вида </w:instrText>
      </w:r>
      <w:r w:rsidRPr="00203A8E">
        <w:rPr>
          <w:noProof/>
          <w:szCs w:val="28"/>
        </w:rPr>
        <w:instrText>дости</w:instrText>
      </w:r>
      <w:r w:rsidRPr="00203A8E">
        <w:rPr>
          <w:noProof/>
          <w:color w:val="FFFFFF"/>
          <w:spacing w:val="-20000"/>
          <w:szCs w:val="28"/>
        </w:rPr>
        <w:instrText> потерях</w:instrText>
      </w:r>
      <w:r w:rsidRPr="00203A8E">
        <w:rPr>
          <w:szCs w:val="28"/>
        </w:rPr>
        <w:fldChar w:fldCharType="end"/>
      </w:r>
      <w:r w:rsidRPr="00203A8E">
        <w:rPr>
          <w:szCs w:val="28"/>
        </w:rPr>
        <w:t xml:space="preserve">жения, </w:t>
      </w:r>
      <w:r w:rsidRPr="00203A8E">
        <w:rPr>
          <w:szCs w:val="28"/>
          <w:highlight w:val="white"/>
        </w:rPr>
        <w:fldChar w:fldCharType="begin"/>
      </w:r>
      <w:r w:rsidRPr="00203A8E">
        <w:rPr>
          <w:szCs w:val="28"/>
        </w:rPr>
        <w:instrText xml:space="preserve">eq </w:instrText>
      </w:r>
      <w:r w:rsidRPr="00203A8E">
        <w:rPr>
          <w:noProof/>
          <w:szCs w:val="28"/>
        </w:rPr>
        <w:instrText>сроков</w:instrText>
      </w:r>
      <w:r w:rsidRPr="00203A8E">
        <w:rPr>
          <w:noProof/>
          <w:color w:val="FFFFFF"/>
          <w:spacing w:val="-20000"/>
          <w:szCs w:val="28"/>
        </w:rPr>
        <w:instrText> управляемые</w:instrText>
      </w:r>
      <w:r w:rsidRPr="00203A8E">
        <w:rPr>
          <w:szCs w:val="28"/>
        </w:rPr>
        <w:fldChar w:fldCharType="end"/>
      </w:r>
      <w:r w:rsidRPr="00203A8E">
        <w:rPr>
          <w:szCs w:val="28"/>
        </w:rPr>
        <w:t xml:space="preserve"> и последовательности реализации,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почему </w:instrText>
      </w:r>
      <w:r w:rsidRPr="00203A8E">
        <w:rPr>
          <w:noProof/>
          <w:szCs w:val="28"/>
        </w:rPr>
        <w:instrText>распределе</w:instrText>
      </w:r>
      <w:r w:rsidRPr="00203A8E">
        <w:rPr>
          <w:noProof/>
          <w:color w:val="FFFFFF"/>
          <w:spacing w:val="-20000"/>
          <w:szCs w:val="28"/>
        </w:rPr>
        <w:instrText> осознанно</w:instrText>
      </w:r>
      <w:r w:rsidRPr="00203A8E">
        <w:rPr>
          <w:szCs w:val="28"/>
        </w:rPr>
        <w:fldChar w:fldCharType="end"/>
      </w:r>
      <w:r w:rsidRPr="00203A8E">
        <w:rPr>
          <w:szCs w:val="28"/>
        </w:rPr>
        <w:t>ния (выявления) ресурсов.</w:t>
      </w:r>
    </w:p>
    <w:p w:rsidR="00DF1D1D" w:rsidRPr="00203A8E" w:rsidRDefault="00DF1D1D" w:rsidP="00DF1D1D">
      <w:pPr>
        <w:ind w:firstLine="709"/>
        <w:jc w:val="both"/>
        <w:rPr>
          <w:szCs w:val="28"/>
        </w:rPr>
      </w:pPr>
      <w:r w:rsidRPr="00203A8E">
        <w:rPr>
          <w:i/>
          <w:szCs w:val="28"/>
        </w:rPr>
        <w:t>Подвижность  внешней среды</w:t>
      </w:r>
      <w:r w:rsidRPr="00203A8E">
        <w:rPr>
          <w:szCs w:val="28"/>
        </w:rPr>
        <w:t xml:space="preserve"> характеризуется скоростью, с которой происходят изменения  в  окружении  организации. </w:t>
      </w:r>
    </w:p>
    <w:p w:rsidR="00DF1D1D" w:rsidRPr="00203A8E" w:rsidRDefault="00DF1D1D" w:rsidP="00DF1D1D">
      <w:pPr>
        <w:pStyle w:val="Normal1"/>
        <w:ind w:firstLine="709"/>
        <w:rPr>
          <w:sz w:val="28"/>
          <w:szCs w:val="28"/>
        </w:rPr>
      </w:pPr>
      <w:r w:rsidRPr="00203A8E">
        <w:rPr>
          <w:i/>
          <w:sz w:val="28"/>
          <w:szCs w:val="28"/>
        </w:rPr>
        <w:t>Полномочие</w:t>
      </w:r>
      <w:r w:rsidRPr="00203A8E">
        <w:rPr>
          <w:noProof/>
          <w:sz w:val="28"/>
          <w:szCs w:val="28"/>
        </w:rPr>
        <w:t xml:space="preserve"> </w:t>
      </w:r>
      <w:r w:rsidRPr="00203A8E">
        <w:rPr>
          <w:sz w:val="28"/>
          <w:szCs w:val="28"/>
        </w:rPr>
        <w:t xml:space="preserve">– это организационно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планирования </w:instrText>
      </w:r>
      <w:r w:rsidRPr="00203A8E">
        <w:rPr>
          <w:noProof/>
          <w:sz w:val="28"/>
          <w:szCs w:val="28"/>
        </w:rPr>
        <w:instrText>закрепленное</w:instrText>
      </w:r>
      <w:r w:rsidRPr="00203A8E">
        <w:rPr>
          <w:sz w:val="28"/>
          <w:szCs w:val="28"/>
        </w:rPr>
        <w:fldChar w:fldCharType="end"/>
      </w:r>
      <w:r w:rsidRPr="00203A8E">
        <w:rPr>
          <w:sz w:val="28"/>
          <w:szCs w:val="28"/>
        </w:rPr>
        <w:t xml:space="preserve"> ограниченное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органической </w:instrText>
      </w:r>
      <w:r w:rsidRPr="00203A8E">
        <w:rPr>
          <w:noProof/>
          <w:sz w:val="28"/>
          <w:szCs w:val="28"/>
        </w:rPr>
        <w:instrText>право</w:instrText>
      </w:r>
      <w:r w:rsidRPr="00203A8E">
        <w:rPr>
          <w:noProof/>
          <w:color w:val="FFFFFF"/>
          <w:spacing w:val="-20000"/>
          <w:sz w:val="28"/>
          <w:szCs w:val="28"/>
        </w:rPr>
        <w:instrText> набор</w:instrText>
      </w:r>
      <w:r w:rsidRPr="00203A8E">
        <w:rPr>
          <w:sz w:val="28"/>
          <w:szCs w:val="28"/>
        </w:rPr>
        <w:fldChar w:fldCharType="end"/>
      </w:r>
      <w:r w:rsidRPr="00203A8E">
        <w:rPr>
          <w:sz w:val="28"/>
          <w:szCs w:val="28"/>
        </w:rPr>
        <w:t xml:space="preserve"> использовать </w:t>
      </w:r>
      <w:r w:rsidRPr="00203A8E">
        <w:rPr>
          <w:sz w:val="28"/>
          <w:szCs w:val="28"/>
          <w:highlight w:val="white"/>
        </w:rPr>
        <w:fldChar w:fldCharType="begin"/>
      </w:r>
      <w:r w:rsidRPr="00203A8E">
        <w:rPr>
          <w:sz w:val="28"/>
          <w:szCs w:val="28"/>
        </w:rPr>
        <w:instrText xml:space="preserve">eq </w:instrText>
      </w:r>
      <w:r w:rsidRPr="00203A8E">
        <w:rPr>
          <w:noProof/>
          <w:sz w:val="28"/>
          <w:szCs w:val="28"/>
        </w:rPr>
        <w:instrText>ресурсы</w:instrText>
      </w:r>
      <w:r w:rsidRPr="00203A8E">
        <w:rPr>
          <w:noProof/>
          <w:color w:val="FFFFFF"/>
          <w:spacing w:val="-20000"/>
          <w:sz w:val="28"/>
          <w:szCs w:val="28"/>
        </w:rPr>
        <w:instrText> фактически</w:instrText>
      </w:r>
      <w:r w:rsidRPr="00203A8E">
        <w:rPr>
          <w:sz w:val="28"/>
          <w:szCs w:val="28"/>
        </w:rPr>
        <w:fldChar w:fldCharType="end"/>
      </w:r>
      <w:r w:rsidRPr="00203A8E">
        <w:rPr>
          <w:sz w:val="28"/>
          <w:szCs w:val="28"/>
        </w:rPr>
        <w:t xml:space="preserve"> организации и направ</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технический </w:instrText>
      </w:r>
      <w:r w:rsidRPr="00203A8E">
        <w:rPr>
          <w:noProof/>
          <w:sz w:val="28"/>
          <w:szCs w:val="28"/>
        </w:rPr>
        <w:instrText>лять</w:instrText>
      </w:r>
      <w:r w:rsidRPr="00203A8E">
        <w:rPr>
          <w:noProof/>
          <w:color w:val="FFFFFF"/>
          <w:spacing w:val="-20000"/>
          <w:sz w:val="28"/>
          <w:szCs w:val="28"/>
        </w:rPr>
        <w:instrText> планирование</w:instrText>
      </w:r>
      <w:r w:rsidRPr="00203A8E">
        <w:rPr>
          <w:sz w:val="28"/>
          <w:szCs w:val="28"/>
        </w:rPr>
        <w:fldChar w:fldCharType="end"/>
      </w:r>
      <w:r w:rsidRPr="00203A8E">
        <w:rPr>
          <w:sz w:val="28"/>
          <w:szCs w:val="28"/>
        </w:rPr>
        <w:t xml:space="preserve"> усилия ее работников на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дународные </w:instrText>
      </w:r>
      <w:r w:rsidRPr="00203A8E">
        <w:rPr>
          <w:noProof/>
          <w:sz w:val="28"/>
          <w:szCs w:val="28"/>
        </w:rPr>
        <w:instrText>выполнение</w:instrText>
      </w:r>
      <w:r w:rsidRPr="00203A8E">
        <w:rPr>
          <w:sz w:val="28"/>
          <w:szCs w:val="28"/>
        </w:rPr>
        <w:fldChar w:fldCharType="end"/>
      </w:r>
      <w:r w:rsidRPr="00203A8E">
        <w:rPr>
          <w:sz w:val="28"/>
          <w:szCs w:val="28"/>
        </w:rPr>
        <w:t xml:space="preserve"> определенных задач.</w:t>
      </w:r>
    </w:p>
    <w:p w:rsidR="00DF1D1D" w:rsidRPr="00203A8E" w:rsidRDefault="00DF1D1D" w:rsidP="00DF1D1D">
      <w:pPr>
        <w:pStyle w:val="a7"/>
        <w:widowControl w:val="0"/>
        <w:spacing w:line="240" w:lineRule="auto"/>
        <w:ind w:firstLine="709"/>
        <w:rPr>
          <w:szCs w:val="28"/>
        </w:rPr>
      </w:pPr>
      <w:r w:rsidRPr="00203A8E">
        <w:rPr>
          <w:i/>
          <w:szCs w:val="28"/>
        </w:rPr>
        <w:t>Получатель</w:t>
      </w:r>
      <w:r w:rsidRPr="00203A8E">
        <w:rPr>
          <w:szCs w:val="28"/>
        </w:rPr>
        <w:t xml:space="preserve"> – лицо,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информацию </w:instrText>
      </w:r>
      <w:r w:rsidRPr="00203A8E">
        <w:rPr>
          <w:noProof/>
          <w:szCs w:val="28"/>
        </w:rPr>
        <w:instrText>которому</w:instrText>
      </w:r>
      <w:r w:rsidRPr="00203A8E">
        <w:rPr>
          <w:szCs w:val="28"/>
        </w:rPr>
        <w:fldChar w:fldCharType="end"/>
      </w:r>
      <w:r w:rsidRPr="00203A8E">
        <w:rPr>
          <w:szCs w:val="28"/>
        </w:rPr>
        <w:t xml:space="preserve"> предназначена информация и ко</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однако </w:instrText>
      </w:r>
      <w:r w:rsidRPr="00203A8E">
        <w:rPr>
          <w:noProof/>
          <w:szCs w:val="28"/>
        </w:rPr>
        <w:instrText>торое</w:instrText>
      </w:r>
      <w:r w:rsidRPr="00203A8E">
        <w:rPr>
          <w:noProof/>
          <w:color w:val="FFFFFF"/>
          <w:spacing w:val="-20000"/>
          <w:szCs w:val="28"/>
        </w:rPr>
        <w:instrText> числу</w:instrText>
      </w:r>
      <w:r w:rsidRPr="00203A8E">
        <w:rPr>
          <w:szCs w:val="28"/>
        </w:rPr>
        <w:fldChar w:fldCharType="end"/>
      </w:r>
      <w:r w:rsidRPr="00203A8E">
        <w:rPr>
          <w:szCs w:val="28"/>
        </w:rPr>
        <w:t xml:space="preserve"> ее воспринимает.</w:t>
      </w:r>
    </w:p>
    <w:p w:rsidR="00DF1D1D" w:rsidRPr="00203A8E" w:rsidRDefault="00DF1D1D" w:rsidP="00DF1D1D">
      <w:pPr>
        <w:widowControl w:val="0"/>
        <w:autoSpaceDE w:val="0"/>
        <w:autoSpaceDN w:val="0"/>
        <w:adjustRightInd w:val="0"/>
        <w:ind w:firstLine="709"/>
        <w:jc w:val="both"/>
        <w:rPr>
          <w:szCs w:val="28"/>
        </w:rPr>
      </w:pPr>
      <w:r w:rsidRPr="00203A8E">
        <w:rPr>
          <w:bCs/>
          <w:i/>
          <w:szCs w:val="28"/>
        </w:rPr>
        <w:t>Потребности</w:t>
      </w:r>
      <w:r w:rsidRPr="00203A8E">
        <w:rPr>
          <w:szCs w:val="28"/>
        </w:rPr>
        <w:t xml:space="preserve"> – это то, что возникает 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организация </w:instrText>
      </w:r>
      <w:r w:rsidRPr="00203A8E">
        <w:rPr>
          <w:noProof/>
          <w:szCs w:val="28"/>
        </w:rPr>
        <w:instrText>находится</w:instrText>
      </w:r>
      <w:r w:rsidRPr="00203A8E">
        <w:rPr>
          <w:noProof/>
          <w:color w:val="FFFFFF"/>
          <w:spacing w:val="-20000"/>
          <w:szCs w:val="28"/>
        </w:rPr>
        <w:instrText> культурными</w:instrText>
      </w:r>
      <w:r w:rsidRPr="00203A8E">
        <w:rPr>
          <w:szCs w:val="28"/>
        </w:rPr>
        <w:fldChar w:fldCharType="end"/>
      </w:r>
      <w:r w:rsidRPr="00203A8E">
        <w:rPr>
          <w:szCs w:val="28"/>
        </w:rPr>
        <w:t xml:space="preserve"> внутри человека, что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деятельности </w:instrText>
      </w:r>
      <w:r w:rsidRPr="00203A8E">
        <w:rPr>
          <w:noProof/>
          <w:szCs w:val="28"/>
        </w:rPr>
        <w:instrText>достаточно</w:instrText>
      </w:r>
      <w:r w:rsidRPr="00203A8E">
        <w:rPr>
          <w:szCs w:val="28"/>
        </w:rPr>
        <w:fldChar w:fldCharType="end"/>
      </w:r>
      <w:r w:rsidRPr="00203A8E">
        <w:rPr>
          <w:szCs w:val="28"/>
        </w:rPr>
        <w:t xml:space="preserve"> общее для разных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задание </w:instrText>
      </w:r>
      <w:r w:rsidRPr="00203A8E">
        <w:rPr>
          <w:noProof/>
          <w:szCs w:val="28"/>
        </w:rPr>
        <w:instrText>людей</w:instrText>
      </w:r>
      <w:r w:rsidRPr="00203A8E">
        <w:rPr>
          <w:noProof/>
          <w:color w:val="FFFFFF"/>
          <w:spacing w:val="-20000"/>
          <w:szCs w:val="28"/>
        </w:rPr>
        <w:instrText> теория</w:instrText>
      </w:r>
      <w:r w:rsidRPr="00203A8E">
        <w:rPr>
          <w:szCs w:val="28"/>
        </w:rPr>
        <w:fldChar w:fldCharType="end"/>
      </w:r>
      <w:r w:rsidRPr="00203A8E">
        <w:rPr>
          <w:szCs w:val="28"/>
        </w:rPr>
        <w:t xml:space="preserve">, но в то же время </w:t>
      </w:r>
      <w:r w:rsidRPr="00203A8E">
        <w:rPr>
          <w:szCs w:val="28"/>
          <w:highlight w:val="white"/>
        </w:rPr>
        <w:fldChar w:fldCharType="begin"/>
      </w:r>
      <w:r w:rsidRPr="00203A8E">
        <w:rPr>
          <w:szCs w:val="28"/>
        </w:rPr>
        <w:instrText xml:space="preserve">eq </w:instrText>
      </w:r>
      <w:r w:rsidRPr="00203A8E">
        <w:rPr>
          <w:noProof/>
          <w:szCs w:val="28"/>
        </w:rPr>
        <w:instrText>имеет</w:instrText>
      </w:r>
      <w:r w:rsidRPr="00203A8E">
        <w:rPr>
          <w:noProof/>
          <w:color w:val="FFFFFF"/>
          <w:spacing w:val="-20000"/>
          <w:szCs w:val="28"/>
        </w:rPr>
        <w:instrText> существенным</w:instrText>
      </w:r>
      <w:r w:rsidRPr="00203A8E">
        <w:rPr>
          <w:szCs w:val="28"/>
        </w:rPr>
        <w:fldChar w:fldCharType="end"/>
      </w:r>
      <w:r w:rsidRPr="00203A8E">
        <w:rPr>
          <w:szCs w:val="28"/>
        </w:rPr>
        <w:t xml:space="preserve"> определенное индивидуальное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поведение </w:instrText>
      </w:r>
      <w:r w:rsidRPr="00203A8E">
        <w:rPr>
          <w:noProof/>
          <w:szCs w:val="28"/>
        </w:rPr>
        <w:instrText>проявление</w:instrText>
      </w:r>
      <w:r w:rsidRPr="00203A8E">
        <w:rPr>
          <w:noProof/>
          <w:color w:val="FFFFFF"/>
          <w:spacing w:val="-20000"/>
          <w:szCs w:val="28"/>
        </w:rPr>
        <w:instrText> наиболее</w:instrText>
      </w:r>
      <w:r w:rsidRPr="00203A8E">
        <w:rPr>
          <w:szCs w:val="28"/>
        </w:rPr>
        <w:fldChar w:fldCharType="end"/>
      </w:r>
      <w:r w:rsidRPr="00203A8E">
        <w:rPr>
          <w:szCs w:val="28"/>
        </w:rPr>
        <w:t xml:space="preserve"> у каждого человека, это то, от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первый </w:instrText>
      </w:r>
      <w:r w:rsidRPr="00203A8E">
        <w:rPr>
          <w:noProof/>
          <w:szCs w:val="28"/>
        </w:rPr>
        <w:instrText>чего</w:instrText>
      </w:r>
      <w:r w:rsidRPr="00203A8E">
        <w:rPr>
          <w:szCs w:val="28"/>
        </w:rPr>
        <w:fldChar w:fldCharType="end"/>
      </w:r>
      <w:r w:rsidRPr="00203A8E">
        <w:rPr>
          <w:szCs w:val="28"/>
        </w:rPr>
        <w:t xml:space="preserve"> человек стремится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какие </w:instrText>
      </w:r>
      <w:r w:rsidRPr="00203A8E">
        <w:rPr>
          <w:noProof/>
          <w:szCs w:val="28"/>
        </w:rPr>
        <w:instrText>освободиться</w:instrText>
      </w:r>
      <w:r w:rsidRPr="00203A8E">
        <w:rPr>
          <w:noProof/>
          <w:color w:val="FFFFFF"/>
          <w:spacing w:val="-20000"/>
          <w:szCs w:val="28"/>
        </w:rPr>
        <w:instrText> заводе</w:instrText>
      </w:r>
      <w:r w:rsidRPr="00203A8E">
        <w:rPr>
          <w:szCs w:val="28"/>
        </w:rPr>
        <w:fldChar w:fldCharType="end"/>
      </w:r>
      <w:r w:rsidRPr="00203A8E">
        <w:rPr>
          <w:szCs w:val="28"/>
        </w:rPr>
        <w:t xml:space="preserve">, так как, пока </w:t>
      </w:r>
      <w:r w:rsidRPr="00203A8E">
        <w:rPr>
          <w:szCs w:val="28"/>
          <w:highlight w:val="white"/>
        </w:rPr>
        <w:fldChar w:fldCharType="begin"/>
      </w:r>
      <w:r w:rsidRPr="00203A8E">
        <w:rPr>
          <w:szCs w:val="28"/>
        </w:rPr>
        <w:instrText xml:space="preserve">eq </w:instrText>
      </w:r>
      <w:r w:rsidRPr="00203A8E">
        <w:rPr>
          <w:noProof/>
          <w:szCs w:val="28"/>
        </w:rPr>
        <w:instrText>потребность</w:instrText>
      </w:r>
      <w:r w:rsidRPr="00203A8E">
        <w:rPr>
          <w:noProof/>
          <w:color w:val="FFFFFF"/>
          <w:spacing w:val="-20000"/>
          <w:szCs w:val="28"/>
        </w:rPr>
        <w:instrText> делятся</w:instrText>
      </w:r>
      <w:r w:rsidRPr="00203A8E">
        <w:rPr>
          <w:szCs w:val="28"/>
        </w:rPr>
        <w:fldChar w:fldCharType="end"/>
      </w:r>
      <w:r w:rsidRPr="00203A8E">
        <w:rPr>
          <w:szCs w:val="28"/>
        </w:rPr>
        <w:t xml:space="preserve"> существует, она дает 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полномочия </w:instrText>
      </w:r>
      <w:r w:rsidRPr="00203A8E">
        <w:rPr>
          <w:noProof/>
          <w:szCs w:val="28"/>
        </w:rPr>
        <w:instrText>себе</w:instrText>
      </w:r>
      <w:r w:rsidRPr="00203A8E">
        <w:rPr>
          <w:noProof/>
          <w:color w:val="FFFFFF"/>
          <w:spacing w:val="-20000"/>
          <w:szCs w:val="28"/>
        </w:rPr>
        <w:instrText> теорий</w:instrText>
      </w:r>
      <w:r w:rsidRPr="00203A8E">
        <w:rPr>
          <w:szCs w:val="28"/>
        </w:rPr>
        <w:fldChar w:fldCharType="end"/>
      </w:r>
      <w:r w:rsidRPr="00203A8E">
        <w:rPr>
          <w:szCs w:val="28"/>
        </w:rPr>
        <w:t xml:space="preserve"> знать и «требует»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управленческом </w:instrText>
      </w:r>
      <w:r w:rsidRPr="00203A8E">
        <w:rPr>
          <w:noProof/>
          <w:szCs w:val="28"/>
        </w:rPr>
        <w:instrText>своего</w:instrText>
      </w:r>
      <w:r w:rsidRPr="00203A8E">
        <w:rPr>
          <w:szCs w:val="28"/>
        </w:rPr>
        <w:fldChar w:fldCharType="end"/>
      </w:r>
      <w:r w:rsidRPr="00203A8E">
        <w:rPr>
          <w:szCs w:val="28"/>
        </w:rPr>
        <w:t xml:space="preserve"> устранения.</w:t>
      </w:r>
    </w:p>
    <w:p w:rsidR="00DF1D1D" w:rsidRDefault="00DF1D1D" w:rsidP="00DF1D1D">
      <w:pPr>
        <w:ind w:firstLine="709"/>
        <w:jc w:val="both"/>
        <w:rPr>
          <w:szCs w:val="28"/>
        </w:rPr>
      </w:pPr>
      <w:r w:rsidRPr="00FC2196">
        <w:rPr>
          <w:i/>
          <w:szCs w:val="28"/>
        </w:rPr>
        <w:t xml:space="preserve">Принципы </w:t>
      </w:r>
      <w:r w:rsidRPr="00FC2196">
        <w:rPr>
          <w:szCs w:val="28"/>
        </w:rPr>
        <w:t>–  это руководящие правила, основные положения и нормы поведения, на которые ориентируются руководящие органы и работники в силу социально-экономических условий, сложившихся в обществе.</w:t>
      </w:r>
    </w:p>
    <w:p w:rsidR="00DF1D1D" w:rsidRPr="00203A8E" w:rsidRDefault="00DF1D1D" w:rsidP="00DF1D1D">
      <w:pPr>
        <w:ind w:firstLine="709"/>
        <w:jc w:val="both"/>
        <w:rPr>
          <w:szCs w:val="28"/>
        </w:rPr>
      </w:pPr>
      <w:r w:rsidRPr="00203A8E">
        <w:rPr>
          <w:i/>
          <w:szCs w:val="28"/>
        </w:rPr>
        <w:t xml:space="preserve">Производительность </w:t>
      </w:r>
      <w:r w:rsidRPr="00203A8E">
        <w:rPr>
          <w:szCs w:val="28"/>
        </w:rPr>
        <w:t>– это отношение количества единиц на выходе к количеству  единиц на  входе. Она  отражает комплексную   результативность использования всех  видов ресурсов  (труда, капитала,  технологии,  информации).</w:t>
      </w:r>
    </w:p>
    <w:p w:rsidR="00DF1D1D" w:rsidRPr="00203A8E" w:rsidRDefault="00DF1D1D" w:rsidP="00DF1D1D">
      <w:pPr>
        <w:ind w:firstLine="709"/>
        <w:jc w:val="both"/>
        <w:rPr>
          <w:szCs w:val="28"/>
        </w:rPr>
      </w:pPr>
      <w:r w:rsidRPr="00203A8E">
        <w:rPr>
          <w:i/>
          <w:szCs w:val="28"/>
        </w:rPr>
        <w:t>Производственная структура предприятия</w:t>
      </w:r>
      <w:r w:rsidRPr="00203A8E">
        <w:rPr>
          <w:szCs w:val="28"/>
        </w:rPr>
        <w:t xml:space="preserve"> – совокупность ос</w:t>
      </w:r>
      <w:r w:rsidRPr="00203A8E">
        <w:rPr>
          <w:szCs w:val="28"/>
        </w:rPr>
        <w:softHyphen/>
        <w:t>новных, вспомогательных и обслуживающих подразделений пред</w:t>
      </w:r>
      <w:r w:rsidRPr="00203A8E">
        <w:rPr>
          <w:szCs w:val="28"/>
        </w:rPr>
        <w:softHyphen/>
        <w:t>приятия, обеспечивающих переработку «входа» системы в ее «вы</w:t>
      </w:r>
      <w:r w:rsidRPr="00203A8E">
        <w:rPr>
          <w:szCs w:val="28"/>
        </w:rPr>
        <w:softHyphen/>
        <w:t>ход» – готовый продукт с параметрами, заданными в бизнес-плане.</w:t>
      </w:r>
    </w:p>
    <w:p w:rsidR="00DF1D1D" w:rsidRDefault="00DF1D1D" w:rsidP="00DF1D1D">
      <w:pPr>
        <w:ind w:firstLine="709"/>
        <w:jc w:val="both"/>
        <w:rPr>
          <w:szCs w:val="28"/>
        </w:rPr>
      </w:pPr>
      <w:r w:rsidRPr="00FC2196">
        <w:rPr>
          <w:i/>
          <w:szCs w:val="28"/>
        </w:rPr>
        <w:t>Процессный подход</w:t>
      </w:r>
      <w:r w:rsidRPr="00FC2196">
        <w:rPr>
          <w:szCs w:val="28"/>
        </w:rPr>
        <w:t xml:space="preserve"> – один из ранних подходов к управлению, применяемый и в настоящее время, согласно которому управление рассматривается как процесс, потому что работа по достижению целей с помощью других – это не какое-то единовременное действие, а серия взаимосвязанных непрерывных действий</w:t>
      </w:r>
      <w:r>
        <w:rPr>
          <w:szCs w:val="28"/>
        </w:rPr>
        <w:t>.</w:t>
      </w:r>
      <w:r w:rsidRPr="00FC2196">
        <w:rPr>
          <w:szCs w:val="28"/>
        </w:rPr>
        <w:t xml:space="preserve"> В нем функции управления рассматриваются не в отдельности, а как взаимосвязанные между собой. Этот подход базируется на основных положениях административной школы управления, признающей необходимость разделения труда, власти и ответственности, дисциплины, единоначалия, иерархии и т.д.</w:t>
      </w:r>
    </w:p>
    <w:p w:rsidR="00DF1D1D" w:rsidRPr="00203A8E" w:rsidRDefault="00DF1D1D" w:rsidP="00DF1D1D">
      <w:pPr>
        <w:ind w:firstLine="709"/>
        <w:jc w:val="both"/>
        <w:rPr>
          <w:szCs w:val="28"/>
        </w:rPr>
      </w:pPr>
      <w:r w:rsidRPr="00203A8E">
        <w:rPr>
          <w:i/>
          <w:szCs w:val="28"/>
        </w:rPr>
        <w:t xml:space="preserve">Процессуальные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осуществляется </w:instrText>
      </w:r>
      <w:r w:rsidRPr="00203A8E">
        <w:rPr>
          <w:i/>
          <w:noProof/>
          <w:szCs w:val="28"/>
        </w:rPr>
        <w:instrText>теории</w:instrText>
      </w:r>
      <w:r w:rsidRPr="00203A8E">
        <w:rPr>
          <w:i/>
          <w:szCs w:val="28"/>
        </w:rPr>
        <w:fldChar w:fldCharType="end"/>
      </w:r>
      <w:r w:rsidRPr="00203A8E">
        <w:rPr>
          <w:i/>
          <w:szCs w:val="28"/>
        </w:rPr>
        <w:t xml:space="preserve"> мотивации</w:t>
      </w:r>
      <w:r w:rsidRPr="00203A8E">
        <w:rPr>
          <w:noProof/>
          <w:szCs w:val="28"/>
        </w:rPr>
        <w:t xml:space="preserve"> </w:t>
      </w:r>
      <w:r w:rsidRPr="00203A8E">
        <w:rPr>
          <w:szCs w:val="28"/>
        </w:rPr>
        <w:t>–</w:t>
      </w:r>
      <w:r w:rsidRPr="00203A8E">
        <w:rPr>
          <w:noProof/>
          <w:szCs w:val="28"/>
        </w:rPr>
        <w:t xml:space="preserve"> </w:t>
      </w:r>
      <w:r w:rsidRPr="00203A8E">
        <w:rPr>
          <w:szCs w:val="28"/>
        </w:rPr>
        <w:t xml:space="preserve">базируются в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первый </w:instrText>
      </w:r>
      <w:r w:rsidRPr="00203A8E">
        <w:rPr>
          <w:noProof/>
          <w:szCs w:val="28"/>
        </w:rPr>
        <w:instrText>первую</w:instrText>
      </w:r>
      <w:r w:rsidRPr="00203A8E">
        <w:rPr>
          <w:noProof/>
          <w:color w:val="FFFFFF"/>
          <w:spacing w:val="-20000"/>
          <w:szCs w:val="28"/>
        </w:rPr>
        <w:instrText> главное</w:instrText>
      </w:r>
      <w:r w:rsidRPr="00203A8E">
        <w:rPr>
          <w:szCs w:val="28"/>
        </w:rPr>
        <w:fldChar w:fldCharType="end"/>
      </w:r>
      <w:r w:rsidRPr="00203A8E">
        <w:rPr>
          <w:szCs w:val="28"/>
        </w:rPr>
        <w:t xml:space="preserve"> очередь на том, как </w:t>
      </w:r>
      <w:r w:rsidRPr="00203A8E">
        <w:rPr>
          <w:szCs w:val="28"/>
          <w:highlight w:val="white"/>
        </w:rPr>
        <w:fldChar w:fldCharType="begin"/>
      </w:r>
      <w:r w:rsidRPr="00203A8E">
        <w:rPr>
          <w:szCs w:val="28"/>
        </w:rPr>
        <w:instrText xml:space="preserve">eq </w:instrText>
      </w:r>
      <w:r w:rsidRPr="00203A8E">
        <w:rPr>
          <w:noProof/>
          <w:szCs w:val="28"/>
        </w:rPr>
        <w:instrText>ведут</w:instrText>
      </w:r>
      <w:r w:rsidRPr="00203A8E">
        <w:rPr>
          <w:noProof/>
          <w:color w:val="FFFFFF"/>
          <w:spacing w:val="-20000"/>
          <w:szCs w:val="28"/>
        </w:rPr>
        <w:instrText> режиму</w:instrText>
      </w:r>
      <w:r w:rsidRPr="00203A8E">
        <w:rPr>
          <w:szCs w:val="28"/>
        </w:rPr>
        <w:fldChar w:fldCharType="end"/>
      </w:r>
      <w:r w:rsidRPr="00203A8E">
        <w:rPr>
          <w:szCs w:val="28"/>
        </w:rPr>
        <w:t xml:space="preserve"> себя люди с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опосредована </w:instrText>
      </w:r>
      <w:r w:rsidRPr="00203A8E">
        <w:rPr>
          <w:noProof/>
          <w:szCs w:val="28"/>
        </w:rPr>
        <w:instrText>учетом</w:instrText>
      </w:r>
      <w:r w:rsidRPr="00203A8E">
        <w:rPr>
          <w:noProof/>
          <w:color w:val="FFFFFF"/>
          <w:spacing w:val="-20000"/>
          <w:szCs w:val="28"/>
        </w:rPr>
        <w:instrText> преодолеть</w:instrText>
      </w:r>
      <w:r w:rsidRPr="00203A8E">
        <w:rPr>
          <w:szCs w:val="28"/>
        </w:rPr>
        <w:fldChar w:fldCharType="end"/>
      </w:r>
      <w:r w:rsidRPr="00203A8E">
        <w:rPr>
          <w:szCs w:val="28"/>
        </w:rPr>
        <w:t xml:space="preserve"> воспитания и познания</w:t>
      </w:r>
    </w:p>
    <w:p w:rsidR="00DF1D1D" w:rsidRPr="00203A8E" w:rsidRDefault="00DF1D1D" w:rsidP="00DF1D1D">
      <w:pPr>
        <w:ind w:firstLine="709"/>
        <w:jc w:val="both"/>
        <w:rPr>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ниченное </w:instrText>
      </w:r>
      <w:r w:rsidRPr="00203A8E">
        <w:rPr>
          <w:i/>
          <w:noProof/>
          <w:szCs w:val="28"/>
        </w:rPr>
        <w:instrText>Рекомендательные</w:instrText>
      </w:r>
      <w:r w:rsidRPr="00203A8E">
        <w:rPr>
          <w:i/>
          <w:noProof/>
          <w:color w:val="FFFFFF"/>
          <w:spacing w:val="-20000"/>
          <w:szCs w:val="28"/>
        </w:rPr>
        <w:instrText> также</w:instrText>
      </w:r>
      <w:r w:rsidRPr="00203A8E">
        <w:rPr>
          <w:i/>
          <w:szCs w:val="28"/>
        </w:rPr>
        <w:fldChar w:fldCharType="end"/>
      </w:r>
      <w:r w:rsidRPr="00203A8E">
        <w:rPr>
          <w:i/>
          <w:szCs w:val="28"/>
        </w:rPr>
        <w:t xml:space="preserve"> полномочия штабного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есть </w:instrText>
      </w:r>
      <w:r w:rsidRPr="00203A8E">
        <w:rPr>
          <w:i/>
          <w:noProof/>
          <w:szCs w:val="28"/>
        </w:rPr>
        <w:instrText>аппарата</w:instrText>
      </w:r>
      <w:r w:rsidRPr="00203A8E">
        <w:rPr>
          <w:i/>
          <w:szCs w:val="28"/>
        </w:rPr>
        <w:fldChar w:fldCharType="end"/>
      </w:r>
      <w:r w:rsidRPr="00203A8E">
        <w:rPr>
          <w:szCs w:val="28"/>
        </w:rPr>
        <w:t xml:space="preserve"> являются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будто </w:instrText>
      </w:r>
      <w:r w:rsidRPr="00203A8E">
        <w:rPr>
          <w:noProof/>
          <w:szCs w:val="28"/>
        </w:rPr>
        <w:instrText>наиболее</w:instrText>
      </w:r>
      <w:r w:rsidRPr="00203A8E">
        <w:rPr>
          <w:noProof/>
          <w:color w:val="FFFFFF"/>
          <w:spacing w:val="-20000"/>
          <w:szCs w:val="28"/>
        </w:rPr>
        <w:instrText> внешнее</w:instrText>
      </w:r>
      <w:r w:rsidRPr="00203A8E">
        <w:rPr>
          <w:szCs w:val="28"/>
        </w:rPr>
        <w:fldChar w:fldCharType="end"/>
      </w:r>
      <w:r w:rsidRPr="00203A8E">
        <w:rPr>
          <w:szCs w:val="28"/>
        </w:rPr>
        <w:t xml:space="preserve"> ограниченными и </w:t>
      </w:r>
      <w:r w:rsidRPr="00203A8E">
        <w:rPr>
          <w:szCs w:val="28"/>
          <w:highlight w:val="white"/>
        </w:rPr>
        <w:fldChar w:fldCharType="begin"/>
      </w:r>
      <w:r w:rsidRPr="00203A8E">
        <w:rPr>
          <w:szCs w:val="28"/>
        </w:rPr>
        <w:instrText xml:space="preserve">eq </w:instrText>
      </w:r>
      <w:r w:rsidRPr="00203A8E">
        <w:rPr>
          <w:noProof/>
          <w:szCs w:val="28"/>
        </w:rPr>
        <w:instrText>сводятся</w:instrText>
      </w:r>
      <w:r w:rsidRPr="00203A8E">
        <w:rPr>
          <w:noProof/>
          <w:color w:val="FFFFFF"/>
          <w:spacing w:val="-20000"/>
          <w:szCs w:val="28"/>
        </w:rPr>
        <w:instrText> должны</w:instrText>
      </w:r>
      <w:r w:rsidRPr="00203A8E">
        <w:rPr>
          <w:szCs w:val="28"/>
        </w:rPr>
        <w:fldChar w:fldCharType="end"/>
      </w:r>
      <w:r w:rsidRPr="00203A8E">
        <w:rPr>
          <w:szCs w:val="28"/>
        </w:rPr>
        <w:t xml:space="preserve"> в основном к консультированию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начальника </w:instrText>
      </w:r>
      <w:r w:rsidRPr="00203A8E">
        <w:rPr>
          <w:noProof/>
          <w:szCs w:val="28"/>
        </w:rPr>
        <w:instrText>линейного</w:instrText>
      </w:r>
      <w:r w:rsidRPr="00203A8E">
        <w:rPr>
          <w:noProof/>
          <w:color w:val="FFFFFF"/>
          <w:spacing w:val="-20000"/>
          <w:szCs w:val="28"/>
        </w:rPr>
        <w:instrText> воздействовать</w:instrText>
      </w:r>
      <w:r w:rsidRPr="00203A8E">
        <w:rPr>
          <w:szCs w:val="28"/>
        </w:rPr>
        <w:fldChar w:fldCharType="end"/>
      </w:r>
      <w:r w:rsidRPr="00203A8E">
        <w:rPr>
          <w:szCs w:val="28"/>
        </w:rPr>
        <w:t xml:space="preserve"> руководства.</w:t>
      </w:r>
    </w:p>
    <w:p w:rsidR="00DF1D1D" w:rsidRPr="00203A8E" w:rsidRDefault="00DF1D1D" w:rsidP="00DF1D1D">
      <w:pPr>
        <w:ind w:firstLine="709"/>
        <w:jc w:val="both"/>
        <w:rPr>
          <w:szCs w:val="28"/>
        </w:rPr>
      </w:pPr>
      <w:r w:rsidRPr="00203A8E">
        <w:rPr>
          <w:i/>
          <w:szCs w:val="28"/>
        </w:rPr>
        <w:lastRenderedPageBreak/>
        <w:t>Референтная власть</w:t>
      </w:r>
      <w:r w:rsidRPr="00203A8E">
        <w:rPr>
          <w:szCs w:val="28"/>
        </w:rPr>
        <w:t xml:space="preserve"> – форма власти, основанная на личных качествах или способностях влияющего, которые воспринимаются исполнителями как привлекательные и представляются примером для подражания.</w:t>
      </w:r>
    </w:p>
    <w:p w:rsidR="00DF1D1D" w:rsidRPr="00203A8E" w:rsidRDefault="00DF1D1D" w:rsidP="00DF1D1D">
      <w:pPr>
        <w:shd w:val="clear" w:color="auto" w:fill="FFFFFF"/>
        <w:ind w:firstLine="709"/>
        <w:jc w:val="both"/>
        <w:rPr>
          <w:szCs w:val="28"/>
        </w:rPr>
      </w:pPr>
      <w:r w:rsidRPr="00203A8E">
        <w:rPr>
          <w:i/>
          <w:szCs w:val="28"/>
        </w:rPr>
        <w:t>Решение</w:t>
      </w:r>
      <w:r w:rsidRPr="00203A8E">
        <w:rPr>
          <w:szCs w:val="28"/>
        </w:rPr>
        <w:t xml:space="preserve"> – это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особенно </w:instrText>
      </w:r>
      <w:r w:rsidRPr="00203A8E">
        <w:rPr>
          <w:noProof/>
          <w:szCs w:val="28"/>
        </w:rPr>
        <w:instrText>результат</w:instrText>
      </w:r>
      <w:r w:rsidRPr="00203A8E">
        <w:rPr>
          <w:noProof/>
          <w:color w:val="FFFFFF"/>
          <w:spacing w:val="-20000"/>
          <w:szCs w:val="28"/>
        </w:rPr>
        <w:instrText> забастовка</w:instrText>
      </w:r>
      <w:r w:rsidRPr="00203A8E">
        <w:rPr>
          <w:szCs w:val="28"/>
        </w:rPr>
        <w:fldChar w:fldCharType="end"/>
      </w:r>
      <w:r w:rsidRPr="00203A8E">
        <w:rPr>
          <w:szCs w:val="28"/>
        </w:rPr>
        <w:t xml:space="preserve"> мыслительной деятельности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служивают </w:instrText>
      </w:r>
      <w:r w:rsidRPr="00203A8E">
        <w:rPr>
          <w:noProof/>
          <w:szCs w:val="28"/>
        </w:rPr>
        <w:instrText>человека</w:instrText>
      </w:r>
      <w:r w:rsidRPr="00203A8E">
        <w:rPr>
          <w:szCs w:val="28"/>
        </w:rPr>
        <w:fldChar w:fldCharType="end"/>
      </w:r>
      <w:r w:rsidRPr="00203A8E">
        <w:rPr>
          <w:szCs w:val="28"/>
        </w:rPr>
        <w:t xml:space="preserve">, приводящий к какому-либо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ожидаемого </w:instrText>
      </w:r>
      <w:r w:rsidRPr="00203A8E">
        <w:rPr>
          <w:noProof/>
          <w:szCs w:val="28"/>
        </w:rPr>
        <w:instrText>выводу</w:instrText>
      </w:r>
      <w:r w:rsidRPr="00203A8E">
        <w:rPr>
          <w:noProof/>
          <w:color w:val="FFFFFF"/>
          <w:spacing w:val="-20000"/>
          <w:szCs w:val="28"/>
        </w:rPr>
        <w:instrText> шумливых</w:instrText>
      </w:r>
      <w:r w:rsidRPr="00203A8E">
        <w:rPr>
          <w:szCs w:val="28"/>
        </w:rPr>
        <w:fldChar w:fldCharType="end"/>
      </w:r>
      <w:r w:rsidRPr="00203A8E">
        <w:rPr>
          <w:szCs w:val="28"/>
        </w:rPr>
        <w:t xml:space="preserve"> или к необходимым </w:t>
      </w:r>
      <w:r w:rsidRPr="00203A8E">
        <w:rPr>
          <w:szCs w:val="28"/>
          <w:highlight w:val="white"/>
        </w:rPr>
        <w:fldChar w:fldCharType="begin"/>
      </w:r>
      <w:r w:rsidRPr="00203A8E">
        <w:rPr>
          <w:szCs w:val="28"/>
        </w:rPr>
        <w:instrText xml:space="preserve">eq </w:instrText>
      </w:r>
      <w:r w:rsidRPr="00203A8E">
        <w:rPr>
          <w:noProof/>
          <w:szCs w:val="28"/>
        </w:rPr>
        <w:instrText>действиям</w:instrText>
      </w:r>
      <w:r w:rsidRPr="00203A8E">
        <w:rPr>
          <w:noProof/>
          <w:color w:val="FFFFFF"/>
          <w:spacing w:val="-20000"/>
          <w:szCs w:val="28"/>
        </w:rPr>
        <w:instrText> здесь</w:instrText>
      </w:r>
      <w:r w:rsidRPr="00203A8E">
        <w:rPr>
          <w:szCs w:val="28"/>
        </w:rPr>
        <w:fldChar w:fldCharType="end"/>
      </w:r>
      <w:r w:rsidRPr="00203A8E">
        <w:rPr>
          <w:szCs w:val="28"/>
        </w:rPr>
        <w:t xml:space="preserve">, например, полное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забастовка </w:instrText>
      </w:r>
      <w:r w:rsidRPr="00203A8E">
        <w:rPr>
          <w:noProof/>
          <w:szCs w:val="28"/>
        </w:rPr>
        <w:instrText>бездействие</w:instrText>
      </w:r>
      <w:r w:rsidRPr="00203A8E">
        <w:rPr>
          <w:noProof/>
          <w:color w:val="FFFFFF"/>
          <w:spacing w:val="-20000"/>
          <w:szCs w:val="28"/>
        </w:rPr>
        <w:instrText> разработка</w:instrText>
      </w:r>
      <w:r w:rsidRPr="00203A8E">
        <w:rPr>
          <w:szCs w:val="28"/>
        </w:rPr>
        <w:fldChar w:fldCharType="end"/>
      </w:r>
      <w:r w:rsidRPr="00203A8E">
        <w:rPr>
          <w:szCs w:val="28"/>
        </w:rPr>
        <w:t xml:space="preserve">, разработка какого-либо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распоряжению </w:instrText>
      </w:r>
      <w:r w:rsidRPr="00203A8E">
        <w:rPr>
          <w:noProof/>
          <w:szCs w:val="28"/>
        </w:rPr>
        <w:instrText>действия</w:instrText>
      </w:r>
      <w:r w:rsidRPr="00203A8E">
        <w:rPr>
          <w:szCs w:val="28"/>
        </w:rPr>
        <w:fldChar w:fldCharType="end"/>
      </w:r>
      <w:r w:rsidRPr="00203A8E">
        <w:rPr>
          <w:szCs w:val="28"/>
        </w:rPr>
        <w:t xml:space="preserve"> или выбор действия из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решение </w:instrText>
      </w:r>
      <w:r w:rsidRPr="00203A8E">
        <w:rPr>
          <w:noProof/>
          <w:szCs w:val="28"/>
        </w:rPr>
        <w:instrText>набора</w:instrText>
      </w:r>
      <w:r w:rsidRPr="00203A8E">
        <w:rPr>
          <w:noProof/>
          <w:color w:val="FFFFFF"/>
          <w:spacing w:val="-20000"/>
          <w:szCs w:val="28"/>
        </w:rPr>
        <w:instrText> анализа</w:instrText>
      </w:r>
      <w:r w:rsidRPr="00203A8E">
        <w:rPr>
          <w:szCs w:val="28"/>
        </w:rPr>
        <w:fldChar w:fldCharType="end"/>
      </w:r>
      <w:r w:rsidRPr="00203A8E">
        <w:rPr>
          <w:szCs w:val="28"/>
        </w:rPr>
        <w:t xml:space="preserve"> альтернатив и его </w:t>
      </w:r>
      <w:r w:rsidRPr="00203A8E">
        <w:rPr>
          <w:szCs w:val="28"/>
          <w:highlight w:val="white"/>
        </w:rPr>
        <w:fldChar w:fldCharType="begin"/>
      </w:r>
      <w:r w:rsidRPr="00203A8E">
        <w:rPr>
          <w:szCs w:val="28"/>
        </w:rPr>
        <w:instrText xml:space="preserve">eq </w:instrText>
      </w:r>
      <w:r w:rsidRPr="00203A8E">
        <w:rPr>
          <w:noProof/>
          <w:szCs w:val="28"/>
        </w:rPr>
        <w:instrText>реализация</w:instrText>
      </w:r>
      <w:r w:rsidRPr="00203A8E">
        <w:rPr>
          <w:noProof/>
          <w:color w:val="FFFFFF"/>
          <w:spacing w:val="-20000"/>
          <w:szCs w:val="28"/>
        </w:rPr>
        <w:instrText> личности</w:instrText>
      </w:r>
      <w:r w:rsidRPr="00203A8E">
        <w:rPr>
          <w:szCs w:val="28"/>
        </w:rPr>
        <w:fldChar w:fldCharType="end"/>
      </w:r>
      <w:r w:rsidRPr="00203A8E">
        <w:rPr>
          <w:szCs w:val="28"/>
        </w:rPr>
        <w:t xml:space="preserve">. </w:t>
      </w:r>
    </w:p>
    <w:p w:rsidR="00DF1D1D" w:rsidRPr="00203A8E" w:rsidRDefault="00DF1D1D" w:rsidP="00DF1D1D">
      <w:pPr>
        <w:ind w:firstLine="709"/>
        <w:jc w:val="both"/>
        <w:rPr>
          <w:szCs w:val="28"/>
        </w:rPr>
      </w:pPr>
      <w:r w:rsidRPr="00203A8E">
        <w:rPr>
          <w:i/>
          <w:szCs w:val="28"/>
        </w:rPr>
        <w:t>Руководство</w:t>
      </w:r>
      <w:r w:rsidRPr="00203A8E">
        <w:rPr>
          <w:szCs w:val="28"/>
        </w:rPr>
        <w:t xml:space="preserve"> – социальный феномен, связанный с регулированием официальных отношений в организации.</w:t>
      </w:r>
    </w:p>
    <w:p w:rsidR="00DF1D1D" w:rsidRPr="00203A8E" w:rsidRDefault="00DF1D1D" w:rsidP="00DF1D1D">
      <w:pPr>
        <w:ind w:firstLine="709"/>
        <w:jc w:val="both"/>
        <w:rPr>
          <w:szCs w:val="28"/>
        </w:rPr>
      </w:pPr>
      <w:r w:rsidRPr="00203A8E">
        <w:rPr>
          <w:i/>
          <w:szCs w:val="28"/>
        </w:rPr>
        <w:t>С</w:t>
      </w:r>
      <w:r w:rsidRPr="00203A8E">
        <w:rPr>
          <w:bCs/>
          <w:i/>
          <w:iCs/>
          <w:szCs w:val="28"/>
        </w:rPr>
        <w:t>ила власти –</w:t>
      </w:r>
      <w:r w:rsidRPr="00203A8E">
        <w:rPr>
          <w:szCs w:val="28"/>
        </w:rPr>
        <w:t xml:space="preserve"> способность заставлять явления происходить по заданному сценарию в принудительном порядке. </w:t>
      </w:r>
    </w:p>
    <w:p w:rsidR="00DF1D1D" w:rsidRDefault="00DF1D1D" w:rsidP="00DF1D1D">
      <w:pPr>
        <w:ind w:firstLine="709"/>
        <w:jc w:val="both"/>
        <w:rPr>
          <w:szCs w:val="28"/>
        </w:rPr>
      </w:pPr>
      <w:r w:rsidRPr="00FC2196">
        <w:rPr>
          <w:i/>
          <w:szCs w:val="28"/>
        </w:rPr>
        <w:t>Система</w:t>
      </w:r>
      <w:r w:rsidRPr="00FC2196">
        <w:rPr>
          <w:szCs w:val="28"/>
        </w:rPr>
        <w:t xml:space="preserve"> – единство, состоящее из взаимосвязанных частей, каждая из которых привносит что-то конкретное в уникальные характеристики целого.</w:t>
      </w:r>
    </w:p>
    <w:p w:rsidR="00DF1D1D" w:rsidRDefault="00DF1D1D" w:rsidP="00DF1D1D">
      <w:pPr>
        <w:ind w:firstLine="709"/>
        <w:jc w:val="both"/>
        <w:rPr>
          <w:szCs w:val="28"/>
        </w:rPr>
      </w:pPr>
      <w:r w:rsidRPr="00FC2196">
        <w:rPr>
          <w:i/>
          <w:szCs w:val="28"/>
        </w:rPr>
        <w:t>Системный подход</w:t>
      </w:r>
      <w:r w:rsidRPr="00FC2196">
        <w:rPr>
          <w:szCs w:val="28"/>
        </w:rPr>
        <w:t xml:space="preserve"> – это направление методологии специального научного познания и социальной практики, в основе которого лежит исследование объектов как систем, является основой методологии менеджмента. Сущность системного подхода к объектам и предметам исследования, в самом кратком определении состоит в их одновременном рассмотрении и как особой системы (более или менее крупной, более или менее разнообразной) и как элемента (части) системы более высокого уровня, а также в рассмотрении объекта исследования и практической деятельности в единстве его внешних и внутренних связей.</w:t>
      </w:r>
    </w:p>
    <w:p w:rsidR="00DF1D1D" w:rsidRDefault="00DF1D1D" w:rsidP="00DF1D1D">
      <w:pPr>
        <w:ind w:firstLine="709"/>
        <w:jc w:val="both"/>
        <w:rPr>
          <w:szCs w:val="28"/>
        </w:rPr>
      </w:pPr>
      <w:r w:rsidRPr="00FC2196">
        <w:rPr>
          <w:i/>
          <w:szCs w:val="28"/>
        </w:rPr>
        <w:t>Ситуационный подход</w:t>
      </w:r>
      <w:r w:rsidRPr="00FC2196">
        <w:rPr>
          <w:szCs w:val="28"/>
        </w:rPr>
        <w:t xml:space="preserve"> – это способ управления, решения проблем в зависимости от складывающейся ситуации. Этот подход предполагает знание средств профессионального управления, их сильные и слабые стороны, менеджер должен правильно оценивать ситуацию и принимать конкретные меры для эффективного управления. Ситуационный подход это не набор каких-то конкретных мер, это скорее способ мышления об организационных проблемах и методах их решения.</w:t>
      </w:r>
    </w:p>
    <w:p w:rsidR="00DF1D1D" w:rsidRPr="00203A8E" w:rsidRDefault="00DF1D1D" w:rsidP="00DF1D1D">
      <w:pPr>
        <w:ind w:firstLine="709"/>
        <w:jc w:val="both"/>
        <w:rPr>
          <w:szCs w:val="28"/>
        </w:rPr>
      </w:pPr>
      <w:r w:rsidRPr="00203A8E">
        <w:rPr>
          <w:i/>
          <w:szCs w:val="28"/>
        </w:rPr>
        <w:t>Сложность внешней среды</w:t>
      </w:r>
      <w:r w:rsidRPr="00203A8E">
        <w:rPr>
          <w:szCs w:val="28"/>
        </w:rPr>
        <w:t xml:space="preserve"> </w:t>
      </w:r>
      <w:r w:rsidRPr="00203A8E">
        <w:rPr>
          <w:i/>
          <w:szCs w:val="28"/>
        </w:rPr>
        <w:t>организации</w:t>
      </w:r>
      <w:r w:rsidRPr="00203A8E">
        <w:rPr>
          <w:szCs w:val="28"/>
        </w:rPr>
        <w:t xml:space="preserve">  определяется  числом  и  разнообразием  внешних факторов, на  которые организация обязана реагировать. </w:t>
      </w:r>
    </w:p>
    <w:p w:rsidR="00DF1D1D" w:rsidRPr="00203A8E" w:rsidRDefault="00DF1D1D" w:rsidP="00DF1D1D">
      <w:pPr>
        <w:ind w:firstLine="709"/>
        <w:jc w:val="both"/>
        <w:rPr>
          <w:szCs w:val="28"/>
        </w:rPr>
      </w:pPr>
      <w:r w:rsidRPr="00203A8E">
        <w:rPr>
          <w:i/>
          <w:szCs w:val="28"/>
        </w:rPr>
        <w:t xml:space="preserve">Содержательные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планирования </w:instrText>
      </w:r>
      <w:r w:rsidRPr="00203A8E">
        <w:rPr>
          <w:i/>
          <w:noProof/>
          <w:szCs w:val="28"/>
        </w:rPr>
        <w:instrText>теории</w:instrText>
      </w:r>
      <w:r w:rsidRPr="00203A8E">
        <w:rPr>
          <w:i/>
          <w:noProof/>
          <w:color w:val="FFFFFF"/>
          <w:spacing w:val="-20000"/>
          <w:szCs w:val="28"/>
        </w:rPr>
        <w:instrText> каждый</w:instrText>
      </w:r>
      <w:r w:rsidRPr="00203A8E">
        <w:rPr>
          <w:i/>
          <w:szCs w:val="28"/>
        </w:rPr>
        <w:fldChar w:fldCharType="end"/>
      </w:r>
      <w:r w:rsidRPr="00203A8E">
        <w:rPr>
          <w:i/>
          <w:szCs w:val="28"/>
        </w:rPr>
        <w:t xml:space="preserve"> мотивации </w:t>
      </w:r>
      <w:r w:rsidRPr="00203A8E">
        <w:rPr>
          <w:szCs w:val="28"/>
        </w:rPr>
        <w:t xml:space="preserve">основываются на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набор </w:instrText>
      </w:r>
      <w:r w:rsidRPr="00203A8E">
        <w:rPr>
          <w:noProof/>
          <w:szCs w:val="28"/>
        </w:rPr>
        <w:instrText>идентификации</w:instrText>
      </w:r>
      <w:r w:rsidRPr="00203A8E">
        <w:rPr>
          <w:szCs w:val="28"/>
        </w:rPr>
        <w:fldChar w:fldCharType="end"/>
      </w:r>
      <w:r w:rsidRPr="00203A8E">
        <w:rPr>
          <w:szCs w:val="28"/>
        </w:rPr>
        <w:t xml:space="preserve"> внутренних побуждений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равления </w:instrText>
      </w:r>
      <w:r w:rsidRPr="00203A8E">
        <w:rPr>
          <w:noProof/>
          <w:szCs w:val="28"/>
        </w:rPr>
        <w:instrText>личности</w:instrText>
      </w:r>
      <w:r w:rsidRPr="00203A8E">
        <w:rPr>
          <w:noProof/>
          <w:color w:val="FFFFFF"/>
          <w:spacing w:val="-20000"/>
          <w:szCs w:val="28"/>
        </w:rPr>
        <w:instrText> этой</w:instrText>
      </w:r>
      <w:r w:rsidRPr="00203A8E">
        <w:rPr>
          <w:szCs w:val="28"/>
        </w:rPr>
        <w:fldChar w:fldCharType="end"/>
      </w:r>
      <w:r w:rsidRPr="00203A8E">
        <w:rPr>
          <w:szCs w:val="28"/>
        </w:rPr>
        <w:t xml:space="preserve"> и потребностей, </w:t>
      </w:r>
      <w:r w:rsidRPr="00203A8E">
        <w:rPr>
          <w:szCs w:val="28"/>
          <w:highlight w:val="white"/>
        </w:rPr>
        <w:fldChar w:fldCharType="begin"/>
      </w:r>
      <w:r w:rsidRPr="00203A8E">
        <w:rPr>
          <w:szCs w:val="28"/>
        </w:rPr>
        <w:instrText xml:space="preserve">eq </w:instrText>
      </w:r>
      <w:r w:rsidRPr="00203A8E">
        <w:rPr>
          <w:noProof/>
          <w:szCs w:val="28"/>
        </w:rPr>
        <w:instrText>которые</w:instrText>
      </w:r>
      <w:r w:rsidRPr="00203A8E">
        <w:rPr>
          <w:noProof/>
          <w:color w:val="FFFFFF"/>
          <w:spacing w:val="-20000"/>
          <w:szCs w:val="28"/>
        </w:rPr>
        <w:instrText> участие</w:instrText>
      </w:r>
      <w:r w:rsidRPr="00203A8E">
        <w:rPr>
          <w:szCs w:val="28"/>
        </w:rPr>
        <w:fldChar w:fldCharType="end"/>
      </w:r>
      <w:r w:rsidRPr="00203A8E">
        <w:rPr>
          <w:szCs w:val="28"/>
        </w:rPr>
        <w:t xml:space="preserve"> заставляют людей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выполнения </w:instrText>
      </w:r>
      <w:r w:rsidRPr="00203A8E">
        <w:rPr>
          <w:noProof/>
          <w:szCs w:val="28"/>
        </w:rPr>
        <w:instrText>действовать</w:instrText>
      </w:r>
      <w:r w:rsidRPr="00203A8E">
        <w:rPr>
          <w:noProof/>
          <w:color w:val="FFFFFF"/>
          <w:spacing w:val="-20000"/>
          <w:szCs w:val="28"/>
        </w:rPr>
        <w:instrText> построение</w:instrText>
      </w:r>
      <w:r w:rsidRPr="00203A8E">
        <w:rPr>
          <w:szCs w:val="28"/>
        </w:rPr>
        <w:fldChar w:fldCharType="end"/>
      </w:r>
      <w:r w:rsidRPr="00203A8E">
        <w:rPr>
          <w:szCs w:val="28"/>
        </w:rPr>
        <w:t xml:space="preserve"> так, а не иначе</w:t>
      </w:r>
    </w:p>
    <w:p w:rsidR="00DF1D1D" w:rsidRPr="00203A8E" w:rsidRDefault="00DF1D1D" w:rsidP="00DF1D1D">
      <w:pPr>
        <w:pStyle w:val="a7"/>
        <w:widowControl w:val="0"/>
        <w:spacing w:line="240" w:lineRule="auto"/>
        <w:ind w:firstLine="709"/>
        <w:rPr>
          <w:szCs w:val="28"/>
        </w:rPr>
      </w:pPr>
      <w:r w:rsidRPr="00203A8E">
        <w:rPr>
          <w:i/>
          <w:szCs w:val="28"/>
        </w:rPr>
        <w:t>Сообщение</w:t>
      </w:r>
      <w:r w:rsidRPr="00203A8E">
        <w:rPr>
          <w:szCs w:val="28"/>
        </w:rPr>
        <w:t xml:space="preserve"> –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информации </w:instrText>
      </w:r>
      <w:r w:rsidRPr="00203A8E">
        <w:rPr>
          <w:noProof/>
          <w:szCs w:val="28"/>
        </w:rPr>
        <w:instrText>сущность</w:instrText>
      </w:r>
      <w:r w:rsidRPr="00203A8E">
        <w:rPr>
          <w:noProof/>
          <w:color w:val="FFFFFF"/>
          <w:spacing w:val="-20000"/>
          <w:szCs w:val="28"/>
        </w:rPr>
        <w:instrText> потому</w:instrText>
      </w:r>
      <w:r w:rsidRPr="00203A8E">
        <w:rPr>
          <w:szCs w:val="28"/>
        </w:rPr>
        <w:fldChar w:fldCharType="end"/>
      </w:r>
      <w:r w:rsidRPr="00203A8E">
        <w:rPr>
          <w:szCs w:val="28"/>
        </w:rPr>
        <w:t xml:space="preserve"> информации, передающейся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учитывая </w:instrText>
      </w:r>
      <w:r w:rsidRPr="00203A8E">
        <w:rPr>
          <w:noProof/>
          <w:szCs w:val="28"/>
        </w:rPr>
        <w:instrText>устно</w:instrText>
      </w:r>
      <w:r w:rsidRPr="00203A8E">
        <w:rPr>
          <w:szCs w:val="28"/>
        </w:rPr>
        <w:fldChar w:fldCharType="end"/>
      </w:r>
      <w:r w:rsidRPr="00203A8E">
        <w:rPr>
          <w:szCs w:val="28"/>
        </w:rPr>
        <w:t xml:space="preserve"> или закодированной с помощью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строится </w:instrText>
      </w:r>
      <w:r w:rsidRPr="00203A8E">
        <w:rPr>
          <w:noProof/>
          <w:szCs w:val="28"/>
        </w:rPr>
        <w:instrText>символов</w:instrText>
      </w:r>
      <w:r w:rsidRPr="00203A8E">
        <w:rPr>
          <w:noProof/>
          <w:color w:val="FFFFFF"/>
          <w:spacing w:val="-20000"/>
          <w:szCs w:val="28"/>
        </w:rPr>
        <w:instrText> один</w:instrText>
      </w:r>
      <w:r w:rsidRPr="00203A8E">
        <w:rPr>
          <w:szCs w:val="28"/>
        </w:rPr>
        <w:fldChar w:fldCharType="end"/>
      </w:r>
      <w:r w:rsidRPr="00203A8E">
        <w:rPr>
          <w:szCs w:val="28"/>
        </w:rPr>
        <w:t>.</w:t>
      </w:r>
    </w:p>
    <w:p w:rsidR="00DF1D1D" w:rsidRPr="00203A8E" w:rsidRDefault="00DF1D1D" w:rsidP="00DF1D1D">
      <w:pPr>
        <w:ind w:firstLine="709"/>
        <w:jc w:val="both"/>
        <w:rPr>
          <w:szCs w:val="28"/>
        </w:rPr>
      </w:pPr>
      <w:r w:rsidRPr="00203A8E">
        <w:rPr>
          <w:i/>
          <w:szCs w:val="28"/>
        </w:rPr>
        <w:t xml:space="preserve">Социальная эффективность </w:t>
      </w:r>
      <w:r w:rsidRPr="00203A8E">
        <w:rPr>
          <w:szCs w:val="28"/>
        </w:rPr>
        <w:t>выражает степень удовлетворения спроса населения (потребителей, заказчиков) на товары, услуги.</w:t>
      </w:r>
    </w:p>
    <w:p w:rsidR="00DF1D1D" w:rsidRPr="00203A8E" w:rsidRDefault="00DF1D1D" w:rsidP="00DF1D1D">
      <w:pPr>
        <w:ind w:firstLine="709"/>
        <w:jc w:val="both"/>
        <w:rPr>
          <w:szCs w:val="28"/>
        </w:rPr>
      </w:pPr>
      <w:r w:rsidRPr="00203A8E">
        <w:rPr>
          <w:i/>
          <w:szCs w:val="28"/>
        </w:rPr>
        <w:t>Социально-психологический климат</w:t>
      </w:r>
      <w:r w:rsidRPr="00203A8E">
        <w:rPr>
          <w:szCs w:val="28"/>
        </w:rPr>
        <w:t xml:space="preserve"> – нравственно-эмоциональный тон межличностных отношений.</w:t>
      </w:r>
    </w:p>
    <w:p w:rsidR="00DF1D1D" w:rsidRPr="00203A8E" w:rsidRDefault="00DF1D1D" w:rsidP="00DF1D1D">
      <w:pPr>
        <w:ind w:firstLine="709"/>
        <w:jc w:val="both"/>
        <w:rPr>
          <w:szCs w:val="28"/>
        </w:rPr>
      </w:pPr>
      <w:r w:rsidRPr="00203A8E">
        <w:rPr>
          <w:i/>
          <w:snapToGrid w:val="0"/>
          <w:szCs w:val="28"/>
        </w:rPr>
        <w:t>Стиль руководства</w:t>
      </w:r>
      <w:r w:rsidRPr="00203A8E">
        <w:rPr>
          <w:snapToGrid w:val="0"/>
          <w:szCs w:val="28"/>
        </w:rPr>
        <w:t xml:space="preserve">  – это привычная манера поведения руководителя по отношению к подчиненным с целью оказать на них влияние и побудить их к достижению целей организации.</w:t>
      </w:r>
    </w:p>
    <w:p w:rsidR="00DF1D1D" w:rsidRPr="00203A8E" w:rsidRDefault="00DF1D1D" w:rsidP="00DF1D1D">
      <w:pPr>
        <w:ind w:firstLine="709"/>
        <w:jc w:val="both"/>
        <w:rPr>
          <w:szCs w:val="28"/>
        </w:rPr>
      </w:pPr>
      <w:r w:rsidRPr="00203A8E">
        <w:rPr>
          <w:i/>
          <w:szCs w:val="28"/>
        </w:rPr>
        <w:lastRenderedPageBreak/>
        <w:t>Стиль управления</w:t>
      </w:r>
      <w:r w:rsidRPr="00203A8E">
        <w:rPr>
          <w:szCs w:val="28"/>
        </w:rPr>
        <w:t xml:space="preserve"> – устойчивая система средств, методов, и форм взаимодействия руководителя с коллективом предприятия, направленное на выполнение миссии организации и определяемое объективными и субъективными факторами протекания управленческого процесса.</w:t>
      </w:r>
    </w:p>
    <w:p w:rsidR="00DF1D1D" w:rsidRPr="00203A8E" w:rsidRDefault="00DF1D1D" w:rsidP="00DF1D1D">
      <w:pPr>
        <w:widowControl w:val="0"/>
        <w:autoSpaceDE w:val="0"/>
        <w:autoSpaceDN w:val="0"/>
        <w:adjustRightInd w:val="0"/>
        <w:ind w:firstLine="709"/>
        <w:jc w:val="both"/>
        <w:rPr>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потребности </w:instrText>
      </w:r>
      <w:r w:rsidRPr="00203A8E">
        <w:rPr>
          <w:i/>
          <w:noProof/>
          <w:szCs w:val="28"/>
        </w:rPr>
        <w:instrText>Стратегическое</w:instrText>
      </w:r>
      <w:r w:rsidRPr="00203A8E">
        <w:rPr>
          <w:i/>
          <w:szCs w:val="28"/>
        </w:rPr>
        <w:fldChar w:fldCharType="end"/>
      </w:r>
      <w:r w:rsidRPr="00203A8E">
        <w:rPr>
          <w:i/>
          <w:szCs w:val="28"/>
        </w:rPr>
        <w:t xml:space="preserve"> планирование</w:t>
      </w:r>
      <w:r w:rsidRPr="00203A8E">
        <w:rPr>
          <w:szCs w:val="28"/>
        </w:rPr>
        <w:t xml:space="preserve">  – набор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стратеги </w:instrText>
      </w:r>
      <w:r w:rsidRPr="00203A8E">
        <w:rPr>
          <w:noProof/>
          <w:szCs w:val="28"/>
        </w:rPr>
        <w:instrText>действий</w:instrText>
      </w:r>
      <w:r w:rsidRPr="00203A8E">
        <w:rPr>
          <w:noProof/>
          <w:color w:val="FFFFFF"/>
          <w:spacing w:val="-20000"/>
          <w:szCs w:val="28"/>
        </w:rPr>
        <w:instrText> функция</w:instrText>
      </w:r>
      <w:r w:rsidRPr="00203A8E">
        <w:rPr>
          <w:szCs w:val="28"/>
        </w:rPr>
        <w:fldChar w:fldCharType="end"/>
      </w:r>
      <w:r w:rsidRPr="00203A8E">
        <w:rPr>
          <w:szCs w:val="28"/>
        </w:rPr>
        <w:t xml:space="preserve"> и решений, </w:t>
      </w:r>
      <w:r w:rsidRPr="00203A8E">
        <w:rPr>
          <w:szCs w:val="28"/>
          <w:highlight w:val="white"/>
        </w:rPr>
        <w:fldChar w:fldCharType="begin"/>
      </w:r>
      <w:r w:rsidRPr="00203A8E">
        <w:rPr>
          <w:szCs w:val="28"/>
        </w:rPr>
        <w:instrText xml:space="preserve">eq </w:instrText>
      </w:r>
      <w:r w:rsidRPr="00203A8E">
        <w:rPr>
          <w:noProof/>
          <w:szCs w:val="28"/>
        </w:rPr>
        <w:instrText>предпринятых</w:instrText>
      </w:r>
      <w:r w:rsidRPr="00203A8E">
        <w:rPr>
          <w:noProof/>
          <w:color w:val="FFFFFF"/>
          <w:spacing w:val="-20000"/>
          <w:szCs w:val="28"/>
        </w:rPr>
        <w:instrText> относятся</w:instrText>
      </w:r>
      <w:r w:rsidRPr="00203A8E">
        <w:rPr>
          <w:szCs w:val="28"/>
        </w:rPr>
        <w:fldChar w:fldCharType="end"/>
      </w:r>
      <w:r w:rsidRPr="00203A8E">
        <w:rPr>
          <w:szCs w:val="28"/>
        </w:rPr>
        <w:t xml:space="preserve"> руководством, которые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человек </w:instrText>
      </w:r>
      <w:r w:rsidRPr="00203A8E">
        <w:rPr>
          <w:noProof/>
          <w:szCs w:val="28"/>
        </w:rPr>
        <w:instrText>ведут</w:instrText>
      </w:r>
      <w:r w:rsidRPr="00203A8E">
        <w:rPr>
          <w:noProof/>
          <w:color w:val="FFFFFF"/>
          <w:spacing w:val="-20000"/>
          <w:szCs w:val="28"/>
        </w:rPr>
        <w:instrText> полномочия</w:instrText>
      </w:r>
      <w:r w:rsidRPr="00203A8E">
        <w:rPr>
          <w:szCs w:val="28"/>
        </w:rPr>
        <w:fldChar w:fldCharType="end"/>
      </w:r>
      <w:r w:rsidRPr="00203A8E">
        <w:rPr>
          <w:szCs w:val="28"/>
        </w:rPr>
        <w:t xml:space="preserve"> к разработке специфических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коррекции </w:instrText>
      </w:r>
      <w:r w:rsidRPr="00203A8E">
        <w:rPr>
          <w:noProof/>
          <w:szCs w:val="28"/>
        </w:rPr>
        <w:instrText>стратегий</w:instrText>
      </w:r>
      <w:r w:rsidRPr="00203A8E">
        <w:rPr>
          <w:szCs w:val="28"/>
        </w:rPr>
        <w:fldChar w:fldCharType="end"/>
      </w:r>
      <w:r w:rsidRPr="00203A8E">
        <w:rPr>
          <w:szCs w:val="28"/>
        </w:rPr>
        <w:t xml:space="preserve">, предназначенных для того,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личный </w:instrText>
      </w:r>
      <w:r w:rsidRPr="00203A8E">
        <w:rPr>
          <w:noProof/>
          <w:szCs w:val="28"/>
        </w:rPr>
        <w:instrText>чтобы</w:instrText>
      </w:r>
      <w:r w:rsidRPr="00203A8E">
        <w:rPr>
          <w:noProof/>
          <w:color w:val="FFFFFF"/>
          <w:spacing w:val="-20000"/>
          <w:szCs w:val="28"/>
        </w:rPr>
        <w:instrText> если</w:instrText>
      </w:r>
      <w:r w:rsidRPr="00203A8E">
        <w:rPr>
          <w:szCs w:val="28"/>
        </w:rPr>
        <w:fldChar w:fldCharType="end"/>
      </w:r>
      <w:r w:rsidRPr="00203A8E">
        <w:rPr>
          <w:szCs w:val="28"/>
        </w:rPr>
        <w:t xml:space="preserve"> помочь </w:t>
      </w:r>
      <w:r w:rsidRPr="00203A8E">
        <w:rPr>
          <w:szCs w:val="28"/>
          <w:highlight w:val="white"/>
        </w:rPr>
        <w:fldChar w:fldCharType="begin"/>
      </w:r>
      <w:r w:rsidRPr="00203A8E">
        <w:rPr>
          <w:szCs w:val="28"/>
        </w:rPr>
        <w:instrText xml:space="preserve">eq </w:instrText>
      </w:r>
      <w:r w:rsidRPr="00203A8E">
        <w:rPr>
          <w:noProof/>
          <w:szCs w:val="28"/>
        </w:rPr>
        <w:instrText>организации</w:instrText>
      </w:r>
      <w:r w:rsidRPr="00203A8E">
        <w:rPr>
          <w:noProof/>
          <w:color w:val="FFFFFF"/>
          <w:spacing w:val="-20000"/>
          <w:szCs w:val="28"/>
        </w:rPr>
        <w:instrText> улучшения</w:instrText>
      </w:r>
      <w:r w:rsidRPr="00203A8E">
        <w:rPr>
          <w:szCs w:val="28"/>
        </w:rPr>
        <w:fldChar w:fldCharType="end"/>
      </w:r>
      <w:r w:rsidRPr="00203A8E">
        <w:rPr>
          <w:szCs w:val="28"/>
        </w:rPr>
        <w:t xml:space="preserve"> достичь своих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выполнения </w:instrText>
      </w:r>
      <w:r w:rsidRPr="00203A8E">
        <w:rPr>
          <w:noProof/>
          <w:szCs w:val="28"/>
        </w:rPr>
        <w:instrText>целей</w:instrText>
      </w:r>
      <w:r w:rsidRPr="00203A8E">
        <w:rPr>
          <w:noProof/>
          <w:color w:val="FFFFFF"/>
          <w:spacing w:val="-20000"/>
          <w:szCs w:val="28"/>
        </w:rPr>
        <w:instrText> проведение</w:instrText>
      </w:r>
      <w:r w:rsidRPr="00203A8E">
        <w:rPr>
          <w:szCs w:val="28"/>
        </w:rPr>
        <w:fldChar w:fldCharType="end"/>
      </w:r>
      <w:r w:rsidRPr="00203A8E">
        <w:rPr>
          <w:szCs w:val="28"/>
        </w:rPr>
        <w:t>.</w:t>
      </w:r>
    </w:p>
    <w:p w:rsidR="00DF1D1D" w:rsidRPr="00203A8E" w:rsidRDefault="00DF1D1D" w:rsidP="00DF1D1D">
      <w:pPr>
        <w:ind w:firstLine="709"/>
        <w:jc w:val="both"/>
        <w:rPr>
          <w:szCs w:val="28"/>
        </w:rPr>
      </w:pPr>
      <w:r w:rsidRPr="00203A8E">
        <w:rPr>
          <w:i/>
          <w:szCs w:val="28"/>
        </w:rPr>
        <w:t>Структура  организации</w:t>
      </w:r>
      <w:r w:rsidRPr="00203A8E">
        <w:rPr>
          <w:szCs w:val="28"/>
        </w:rPr>
        <w:t xml:space="preserve">   –  это   логическая  взаимосвязь  уровней  управления и  подразделений, построенная  в  такой форме,  которая позволяет  наиболее эффективно   достигать целей организации.  </w:t>
      </w:r>
    </w:p>
    <w:p w:rsidR="00DF1D1D" w:rsidRPr="00203A8E" w:rsidRDefault="00DF1D1D" w:rsidP="00DF1D1D">
      <w:pPr>
        <w:ind w:firstLine="709"/>
        <w:jc w:val="both"/>
        <w:rPr>
          <w:szCs w:val="28"/>
        </w:rPr>
      </w:pPr>
      <w:r w:rsidRPr="00203A8E">
        <w:rPr>
          <w:i/>
          <w:szCs w:val="28"/>
        </w:rPr>
        <w:t>Ступени управления</w:t>
      </w:r>
      <w:r w:rsidRPr="00203A8E">
        <w:rPr>
          <w:szCs w:val="28"/>
        </w:rPr>
        <w:t xml:space="preserve"> – характеризуют последовательность подчинения одних звеньев управления другим снизу доверху. </w:t>
      </w:r>
    </w:p>
    <w:p w:rsidR="00DF1D1D" w:rsidRPr="00203A8E" w:rsidRDefault="00DF1D1D" w:rsidP="00DF1D1D">
      <w:pPr>
        <w:ind w:firstLine="709"/>
        <w:jc w:val="both"/>
        <w:rPr>
          <w:szCs w:val="28"/>
        </w:rPr>
      </w:pPr>
      <w:r w:rsidRPr="00203A8E">
        <w:rPr>
          <w:i/>
          <w:szCs w:val="28"/>
        </w:rPr>
        <w:t xml:space="preserve">Теория потребностей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достижения </w:instrText>
      </w:r>
      <w:r w:rsidRPr="00203A8E">
        <w:rPr>
          <w:i/>
          <w:noProof/>
          <w:szCs w:val="28"/>
        </w:rPr>
        <w:instrText>МакКлелланда</w:instrText>
      </w:r>
      <w:r w:rsidRPr="00203A8E">
        <w:rPr>
          <w:i/>
          <w:noProof/>
          <w:color w:val="FFFFFF"/>
          <w:spacing w:val="-20000"/>
          <w:szCs w:val="28"/>
        </w:rPr>
        <w:instrText> особенности</w:instrText>
      </w:r>
      <w:r w:rsidRPr="00203A8E">
        <w:rPr>
          <w:i/>
          <w:szCs w:val="28"/>
        </w:rPr>
        <w:fldChar w:fldCharType="end"/>
      </w:r>
      <w:r w:rsidRPr="00203A8E">
        <w:rPr>
          <w:szCs w:val="28"/>
        </w:rPr>
        <w:t xml:space="preserve"> – модель мотивации,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линейных </w:instrText>
      </w:r>
      <w:r w:rsidRPr="00203A8E">
        <w:rPr>
          <w:noProof/>
          <w:szCs w:val="28"/>
        </w:rPr>
        <w:instrText>которая</w:instrText>
      </w:r>
      <w:r w:rsidRPr="00203A8E">
        <w:rPr>
          <w:szCs w:val="28"/>
        </w:rPr>
        <w:fldChar w:fldCharType="end"/>
      </w:r>
      <w:r w:rsidRPr="00203A8E">
        <w:rPr>
          <w:szCs w:val="28"/>
        </w:rPr>
        <w:t xml:space="preserve"> описывает поведение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обязательство </w:instrText>
      </w:r>
      <w:r w:rsidRPr="00203A8E">
        <w:rPr>
          <w:noProof/>
          <w:szCs w:val="28"/>
        </w:rPr>
        <w:instrText>людей</w:instrText>
      </w:r>
      <w:r w:rsidRPr="00203A8E">
        <w:rPr>
          <w:noProof/>
          <w:color w:val="FFFFFF"/>
          <w:spacing w:val="-20000"/>
          <w:szCs w:val="28"/>
        </w:rPr>
        <w:instrText> сместил</w:instrText>
      </w:r>
      <w:r w:rsidRPr="00203A8E">
        <w:rPr>
          <w:szCs w:val="28"/>
        </w:rPr>
        <w:fldChar w:fldCharType="end"/>
      </w:r>
      <w:r w:rsidRPr="00203A8E">
        <w:rPr>
          <w:szCs w:val="28"/>
        </w:rPr>
        <w:t xml:space="preserve"> через три </w:t>
      </w:r>
      <w:r w:rsidRPr="00203A8E">
        <w:rPr>
          <w:szCs w:val="28"/>
          <w:highlight w:val="white"/>
        </w:rPr>
        <w:fldChar w:fldCharType="begin"/>
      </w:r>
      <w:r w:rsidRPr="00203A8E">
        <w:rPr>
          <w:szCs w:val="28"/>
        </w:rPr>
        <w:instrText xml:space="preserve">eq </w:instrText>
      </w:r>
      <w:r w:rsidRPr="00203A8E">
        <w:rPr>
          <w:noProof/>
          <w:szCs w:val="28"/>
        </w:rPr>
        <w:instrText>категории</w:instrText>
      </w:r>
      <w:r w:rsidRPr="00203A8E">
        <w:rPr>
          <w:noProof/>
          <w:color w:val="FFFFFF"/>
          <w:spacing w:val="-20000"/>
          <w:szCs w:val="28"/>
        </w:rPr>
        <w:instrText> увеличить</w:instrText>
      </w:r>
      <w:r w:rsidRPr="00203A8E">
        <w:rPr>
          <w:szCs w:val="28"/>
        </w:rPr>
        <w:fldChar w:fldCharType="end"/>
      </w:r>
      <w:r w:rsidRPr="00203A8E">
        <w:rPr>
          <w:szCs w:val="28"/>
        </w:rPr>
        <w:t xml:space="preserve"> потребностей: власти,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дочернее </w:instrText>
      </w:r>
      <w:r w:rsidRPr="00203A8E">
        <w:rPr>
          <w:noProof/>
          <w:szCs w:val="28"/>
        </w:rPr>
        <w:instrText>достижений</w:instrText>
      </w:r>
      <w:r w:rsidRPr="00203A8E">
        <w:rPr>
          <w:noProof/>
          <w:color w:val="FFFFFF"/>
          <w:spacing w:val="-20000"/>
          <w:szCs w:val="28"/>
        </w:rPr>
        <w:instrText> должен</w:instrText>
      </w:r>
      <w:r w:rsidRPr="00203A8E">
        <w:rPr>
          <w:szCs w:val="28"/>
        </w:rPr>
        <w:fldChar w:fldCharType="end"/>
      </w:r>
      <w:r w:rsidRPr="00203A8E">
        <w:rPr>
          <w:szCs w:val="28"/>
        </w:rPr>
        <w:t>, принадлежности.</w:t>
      </w:r>
    </w:p>
    <w:p w:rsidR="00DF1D1D" w:rsidRPr="00203A8E" w:rsidRDefault="00DF1D1D" w:rsidP="00DF1D1D">
      <w:pPr>
        <w:ind w:firstLine="709"/>
        <w:jc w:val="both"/>
        <w:rPr>
          <w:szCs w:val="28"/>
        </w:rPr>
      </w:pPr>
      <w:r w:rsidRPr="00203A8E">
        <w:rPr>
          <w:i/>
          <w:szCs w:val="28"/>
        </w:rPr>
        <w:t>Технология</w:t>
      </w:r>
      <w:r w:rsidRPr="00203A8E">
        <w:rPr>
          <w:szCs w:val="28"/>
        </w:rPr>
        <w:t xml:space="preserve"> –  средство, с  помощью которого  ресурсы производства  преобразуются  в  конечный результат.  Влияние этой   переменной  на  управление  определяется  четырьмя   крупными  переворотами  в  технологии  -  промышленной   революцией,  стандартизацией  и  механизацией, применением  конвейерных линий  и компьютеризацией.</w:t>
      </w:r>
    </w:p>
    <w:p w:rsidR="00DF1D1D" w:rsidRPr="00203A8E" w:rsidRDefault="00DF1D1D" w:rsidP="00DF1D1D">
      <w:pPr>
        <w:shd w:val="clear" w:color="auto" w:fill="FFFFFF"/>
        <w:ind w:firstLine="709"/>
        <w:jc w:val="both"/>
        <w:rPr>
          <w:color w:val="000000"/>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данной </w:instrText>
      </w:r>
      <w:r w:rsidRPr="00203A8E">
        <w:rPr>
          <w:i/>
          <w:noProof/>
          <w:color w:val="000000"/>
          <w:szCs w:val="28"/>
        </w:rPr>
        <w:instrText>Управленческое</w:instrText>
      </w:r>
      <w:r w:rsidRPr="00203A8E">
        <w:rPr>
          <w:i/>
          <w:noProof/>
          <w:color w:val="FFFFFF"/>
          <w:spacing w:val="-20000"/>
          <w:szCs w:val="28"/>
        </w:rPr>
        <w:instrText> личных</w:instrText>
      </w:r>
      <w:r w:rsidRPr="00203A8E">
        <w:rPr>
          <w:i/>
          <w:szCs w:val="28"/>
        </w:rPr>
        <w:fldChar w:fldCharType="end"/>
      </w:r>
      <w:r w:rsidRPr="00203A8E">
        <w:rPr>
          <w:i/>
          <w:color w:val="000000"/>
          <w:szCs w:val="28"/>
        </w:rPr>
        <w:t xml:space="preserve"> решение</w:t>
      </w:r>
      <w:r w:rsidRPr="00203A8E">
        <w:rPr>
          <w:color w:val="000000"/>
          <w:szCs w:val="28"/>
        </w:rPr>
        <w:t xml:space="preserve"> </w:t>
      </w:r>
      <w:r w:rsidRPr="00203A8E">
        <w:rPr>
          <w:szCs w:val="28"/>
        </w:rPr>
        <w:t>–</w:t>
      </w:r>
      <w:r w:rsidRPr="00203A8E">
        <w:rPr>
          <w:color w:val="000000"/>
          <w:szCs w:val="28"/>
        </w:rPr>
        <w:t xml:space="preserve"> развернутый во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рутинные </w:instrText>
      </w:r>
      <w:r w:rsidRPr="00203A8E">
        <w:rPr>
          <w:noProof/>
          <w:color w:val="000000"/>
          <w:szCs w:val="28"/>
        </w:rPr>
        <w:instrText>времени</w:instrText>
      </w:r>
      <w:r w:rsidRPr="00203A8E">
        <w:rPr>
          <w:szCs w:val="28"/>
        </w:rPr>
        <w:fldChar w:fldCharType="end"/>
      </w:r>
      <w:r w:rsidRPr="00203A8E">
        <w:rPr>
          <w:color w:val="000000"/>
          <w:szCs w:val="28"/>
        </w:rPr>
        <w:t xml:space="preserve"> логико-мыслительный, эмоционально-психологический 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варианты </w:instrText>
      </w:r>
      <w:r w:rsidRPr="00203A8E">
        <w:rPr>
          <w:noProof/>
          <w:color w:val="000000"/>
          <w:szCs w:val="28"/>
        </w:rPr>
        <w:instrText>организационно-правовой</w:instrText>
      </w:r>
      <w:r w:rsidRPr="00203A8E">
        <w:rPr>
          <w:noProof/>
          <w:color w:val="FFFFFF"/>
          <w:spacing w:val="-20000"/>
          <w:szCs w:val="28"/>
        </w:rPr>
        <w:instrText> приобрел</w:instrText>
      </w:r>
      <w:r w:rsidRPr="00203A8E">
        <w:rPr>
          <w:szCs w:val="28"/>
        </w:rPr>
        <w:fldChar w:fldCharType="end"/>
      </w:r>
      <w:r w:rsidRPr="00203A8E">
        <w:rPr>
          <w:color w:val="000000"/>
          <w:szCs w:val="28"/>
        </w:rPr>
        <w:t xml:space="preserve"> акт выбора </w:t>
      </w:r>
      <w:r w:rsidRPr="00203A8E">
        <w:rPr>
          <w:szCs w:val="28"/>
          <w:highlight w:val="white"/>
        </w:rPr>
        <w:fldChar w:fldCharType="begin"/>
      </w:r>
      <w:r w:rsidRPr="00203A8E">
        <w:rPr>
          <w:szCs w:val="28"/>
        </w:rPr>
        <w:instrText xml:space="preserve">eq </w:instrText>
      </w:r>
      <w:r w:rsidRPr="00203A8E">
        <w:rPr>
          <w:noProof/>
          <w:color w:val="000000"/>
          <w:szCs w:val="28"/>
        </w:rPr>
        <w:instrText>альтернативы</w:instrText>
      </w:r>
      <w:r w:rsidRPr="00203A8E">
        <w:rPr>
          <w:noProof/>
          <w:color w:val="FFFFFF"/>
          <w:spacing w:val="-20000"/>
          <w:szCs w:val="28"/>
        </w:rPr>
        <w:instrText> чение</w:instrText>
      </w:r>
      <w:r w:rsidRPr="00203A8E">
        <w:rPr>
          <w:szCs w:val="28"/>
        </w:rPr>
        <w:fldChar w:fldCharType="end"/>
      </w:r>
      <w:r w:rsidRPr="00203A8E">
        <w:rPr>
          <w:color w:val="000000"/>
          <w:szCs w:val="28"/>
        </w:rPr>
        <w:t xml:space="preserve">, выполняемый руководителем в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принимаемые </w:instrText>
      </w:r>
      <w:r w:rsidRPr="00203A8E">
        <w:rPr>
          <w:noProof/>
          <w:color w:val="000000"/>
          <w:szCs w:val="28"/>
        </w:rPr>
        <w:instrText>пределах</w:instrText>
      </w:r>
      <w:r w:rsidRPr="00203A8E">
        <w:rPr>
          <w:noProof/>
          <w:color w:val="FFFFFF"/>
          <w:spacing w:val="-20000"/>
          <w:szCs w:val="28"/>
        </w:rPr>
        <w:instrText> сложности</w:instrText>
      </w:r>
      <w:r w:rsidRPr="00203A8E">
        <w:rPr>
          <w:szCs w:val="28"/>
        </w:rPr>
        <w:fldChar w:fldCharType="end"/>
      </w:r>
      <w:r w:rsidRPr="00203A8E">
        <w:rPr>
          <w:color w:val="000000"/>
          <w:szCs w:val="28"/>
        </w:rPr>
        <w:t xml:space="preserve"> своих полномочий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степени </w:instrText>
      </w:r>
      <w:r w:rsidRPr="00203A8E">
        <w:rPr>
          <w:noProof/>
          <w:color w:val="000000"/>
          <w:szCs w:val="28"/>
        </w:rPr>
        <w:instrText>единолично</w:instrText>
      </w:r>
      <w:r w:rsidRPr="00203A8E">
        <w:rPr>
          <w:szCs w:val="28"/>
        </w:rPr>
        <w:fldChar w:fldCharType="end"/>
      </w:r>
      <w:r w:rsidRPr="00203A8E">
        <w:rPr>
          <w:color w:val="000000"/>
          <w:szCs w:val="28"/>
        </w:rPr>
        <w:t xml:space="preserve"> или с привлечением других лиц. </w:t>
      </w:r>
    </w:p>
    <w:p w:rsidR="00DF1D1D" w:rsidRPr="00203A8E" w:rsidRDefault="00DF1D1D" w:rsidP="00DF1D1D">
      <w:pPr>
        <w:ind w:firstLine="709"/>
        <w:jc w:val="both"/>
        <w:rPr>
          <w:szCs w:val="28"/>
        </w:rPr>
      </w:pPr>
      <w:r w:rsidRPr="00203A8E">
        <w:rPr>
          <w:i/>
          <w:szCs w:val="28"/>
        </w:rPr>
        <w:t>Формальная группа</w:t>
      </w:r>
      <w:r w:rsidRPr="00203A8E">
        <w:rPr>
          <w:szCs w:val="28"/>
        </w:rPr>
        <w:t xml:space="preserve"> – группа внутри организации, которая создается и существует по воли руководства в рамках конкретной деятельности.</w:t>
      </w:r>
    </w:p>
    <w:p w:rsidR="00DF1D1D" w:rsidRPr="00203A8E" w:rsidRDefault="00DF1D1D" w:rsidP="00DF1D1D">
      <w:pPr>
        <w:ind w:firstLine="709"/>
        <w:jc w:val="both"/>
        <w:rPr>
          <w:szCs w:val="28"/>
        </w:rPr>
      </w:pPr>
      <w:r w:rsidRPr="00203A8E">
        <w:rPr>
          <w:i/>
          <w:szCs w:val="28"/>
        </w:rPr>
        <w:t>Функциональная структура управления</w:t>
      </w:r>
      <w:r w:rsidRPr="00203A8E">
        <w:rPr>
          <w:szCs w:val="28"/>
        </w:rPr>
        <w:t xml:space="preserve"> – организационная структура управления, характеризующаяся выделением специалистов  и подразделений, хорошо знающих конкретные  области производства и управления и принимающих в этих  областях обоснованные решения.</w:t>
      </w:r>
    </w:p>
    <w:p w:rsidR="00DF1D1D" w:rsidRPr="00203A8E" w:rsidRDefault="00DF1D1D" w:rsidP="00DF1D1D">
      <w:pPr>
        <w:pStyle w:val="Normal1"/>
        <w:ind w:firstLine="709"/>
        <w:rPr>
          <w:sz w:val="28"/>
          <w:szCs w:val="28"/>
        </w:rPr>
      </w:pPr>
      <w:r w:rsidRPr="00203A8E">
        <w:rPr>
          <w:i/>
          <w:sz w:val="28"/>
          <w:szCs w:val="28"/>
          <w:highlight w:val="white"/>
        </w:rPr>
        <w:fldChar w:fldCharType="begin"/>
      </w:r>
      <w:r w:rsidRPr="00203A8E">
        <w:rPr>
          <w:i/>
          <w:sz w:val="28"/>
          <w:szCs w:val="28"/>
        </w:rPr>
        <w:instrText xml:space="preserve">eq </w:instrText>
      </w:r>
      <w:r w:rsidRPr="00203A8E">
        <w:rPr>
          <w:i/>
          <w:noProof/>
          <w:color w:val="FFFFFF"/>
          <w:spacing w:val="-20000"/>
          <w:sz w:val="28"/>
          <w:szCs w:val="28"/>
        </w:rPr>
        <w:instrText xml:space="preserve"> специальная </w:instrText>
      </w:r>
      <w:r w:rsidRPr="00203A8E">
        <w:rPr>
          <w:i/>
          <w:noProof/>
          <w:sz w:val="28"/>
          <w:szCs w:val="28"/>
        </w:rPr>
        <w:instrText>Функциональные</w:instrText>
      </w:r>
      <w:r w:rsidRPr="00203A8E">
        <w:rPr>
          <w:i/>
          <w:noProof/>
          <w:color w:val="FFFFFF"/>
          <w:spacing w:val="-20000"/>
          <w:sz w:val="28"/>
          <w:szCs w:val="28"/>
        </w:rPr>
        <w:instrText> линейных</w:instrText>
      </w:r>
      <w:r w:rsidRPr="00203A8E">
        <w:rPr>
          <w:i/>
          <w:sz w:val="28"/>
          <w:szCs w:val="28"/>
        </w:rPr>
        <w:fldChar w:fldCharType="end"/>
      </w:r>
      <w:r w:rsidRPr="00203A8E">
        <w:rPr>
          <w:i/>
          <w:sz w:val="28"/>
          <w:szCs w:val="28"/>
        </w:rPr>
        <w:t xml:space="preserve"> полномочия</w:t>
      </w:r>
      <w:r w:rsidRPr="00203A8E">
        <w:rPr>
          <w:sz w:val="28"/>
          <w:szCs w:val="28"/>
        </w:rPr>
        <w:t xml:space="preserve"> </w:t>
      </w:r>
      <w:r w:rsidRPr="00203A8E">
        <w:rPr>
          <w:sz w:val="28"/>
          <w:szCs w:val="28"/>
          <w:highlight w:val="white"/>
        </w:rPr>
        <w:fldChar w:fldCharType="begin"/>
      </w:r>
      <w:r w:rsidRPr="00203A8E">
        <w:rPr>
          <w:sz w:val="28"/>
          <w:szCs w:val="28"/>
        </w:rPr>
        <w:instrText xml:space="preserve">eq </w:instrText>
      </w:r>
      <w:r w:rsidRPr="00203A8E">
        <w:rPr>
          <w:noProof/>
          <w:sz w:val="28"/>
          <w:szCs w:val="28"/>
        </w:rPr>
        <w:instrText>означают</w:instrText>
      </w:r>
      <w:r w:rsidRPr="00203A8E">
        <w:rPr>
          <w:noProof/>
          <w:color w:val="FFFFFF"/>
          <w:spacing w:val="-20000"/>
          <w:sz w:val="28"/>
          <w:szCs w:val="28"/>
        </w:rPr>
        <w:instrText> вызывает</w:instrText>
      </w:r>
      <w:r w:rsidRPr="00203A8E">
        <w:rPr>
          <w:sz w:val="28"/>
          <w:szCs w:val="28"/>
        </w:rPr>
        <w:fldChar w:fldCharType="end"/>
      </w:r>
      <w:r w:rsidRPr="00203A8E">
        <w:rPr>
          <w:sz w:val="28"/>
          <w:szCs w:val="28"/>
        </w:rPr>
        <w:t xml:space="preserve"> представление штабному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работы </w:instrText>
      </w:r>
      <w:r w:rsidRPr="00203A8E">
        <w:rPr>
          <w:noProof/>
          <w:sz w:val="28"/>
          <w:szCs w:val="28"/>
        </w:rPr>
        <w:instrText>аппарату</w:instrText>
      </w:r>
      <w:r w:rsidRPr="00203A8E">
        <w:rPr>
          <w:noProof/>
          <w:color w:val="FFFFFF"/>
          <w:spacing w:val="-20000"/>
          <w:sz w:val="28"/>
          <w:szCs w:val="28"/>
        </w:rPr>
        <w:instrText> потребности</w:instrText>
      </w:r>
      <w:r w:rsidRPr="00203A8E">
        <w:rPr>
          <w:sz w:val="28"/>
          <w:szCs w:val="28"/>
        </w:rPr>
        <w:fldChar w:fldCharType="end"/>
      </w:r>
      <w:r w:rsidRPr="00203A8E">
        <w:rPr>
          <w:sz w:val="28"/>
          <w:szCs w:val="28"/>
        </w:rPr>
        <w:t xml:space="preserve"> прав как предлагать, так и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решение </w:instrText>
      </w:r>
      <w:r w:rsidRPr="00203A8E">
        <w:rPr>
          <w:noProof/>
          <w:sz w:val="28"/>
          <w:szCs w:val="28"/>
        </w:rPr>
        <w:instrText>запрещать</w:instrText>
      </w:r>
      <w:r w:rsidRPr="00203A8E">
        <w:rPr>
          <w:sz w:val="28"/>
          <w:szCs w:val="28"/>
        </w:rPr>
        <w:fldChar w:fldCharType="end"/>
      </w:r>
      <w:r w:rsidRPr="00203A8E">
        <w:rPr>
          <w:sz w:val="28"/>
          <w:szCs w:val="28"/>
        </w:rPr>
        <w:t xml:space="preserve"> определенные действия в </w:t>
      </w:r>
      <w:r w:rsidRPr="00203A8E">
        <w:rPr>
          <w:sz w:val="28"/>
          <w:szCs w:val="28"/>
          <w:highlight w:val="white"/>
        </w:rPr>
        <w:fldChar w:fldCharType="begin"/>
      </w:r>
      <w:r w:rsidRPr="00203A8E">
        <w:rPr>
          <w:sz w:val="28"/>
          <w:szCs w:val="28"/>
        </w:rPr>
        <w:instrText xml:space="preserve">eq </w:instrText>
      </w:r>
      <w:r w:rsidRPr="00203A8E">
        <w:rPr>
          <w:noProof/>
          <w:color w:val="FFFFFF"/>
          <w:spacing w:val="-20000"/>
          <w:sz w:val="28"/>
          <w:szCs w:val="28"/>
        </w:rPr>
        <w:instrText xml:space="preserve"> стратегическую </w:instrText>
      </w:r>
      <w:r w:rsidRPr="00203A8E">
        <w:rPr>
          <w:noProof/>
          <w:sz w:val="28"/>
          <w:szCs w:val="28"/>
        </w:rPr>
        <w:instrText>пределах</w:instrText>
      </w:r>
      <w:r w:rsidRPr="00203A8E">
        <w:rPr>
          <w:noProof/>
          <w:color w:val="FFFFFF"/>
          <w:spacing w:val="-20000"/>
          <w:sz w:val="28"/>
          <w:szCs w:val="28"/>
        </w:rPr>
        <w:instrText> контролируют</w:instrText>
      </w:r>
      <w:r w:rsidRPr="00203A8E">
        <w:rPr>
          <w:sz w:val="28"/>
          <w:szCs w:val="28"/>
        </w:rPr>
        <w:fldChar w:fldCharType="end"/>
      </w:r>
      <w:r w:rsidRPr="00203A8E">
        <w:rPr>
          <w:sz w:val="28"/>
          <w:szCs w:val="28"/>
        </w:rPr>
        <w:t xml:space="preserve"> своей </w:t>
      </w:r>
      <w:r w:rsidRPr="00203A8E">
        <w:rPr>
          <w:sz w:val="28"/>
          <w:szCs w:val="28"/>
          <w:highlight w:val="white"/>
        </w:rPr>
        <w:fldChar w:fldCharType="begin"/>
      </w:r>
      <w:r w:rsidRPr="00203A8E">
        <w:rPr>
          <w:sz w:val="28"/>
          <w:szCs w:val="28"/>
        </w:rPr>
        <w:instrText xml:space="preserve">eq </w:instrText>
      </w:r>
      <w:r w:rsidRPr="00203A8E">
        <w:rPr>
          <w:noProof/>
          <w:sz w:val="28"/>
          <w:szCs w:val="28"/>
        </w:rPr>
        <w:instrText>компетенции</w:instrText>
      </w:r>
      <w:r w:rsidRPr="00203A8E">
        <w:rPr>
          <w:noProof/>
          <w:color w:val="FFFFFF"/>
          <w:spacing w:val="-20000"/>
          <w:sz w:val="28"/>
          <w:szCs w:val="28"/>
        </w:rPr>
        <w:instrText> сторо</w:instrText>
      </w:r>
      <w:r w:rsidRPr="00203A8E">
        <w:rPr>
          <w:sz w:val="28"/>
          <w:szCs w:val="28"/>
        </w:rPr>
        <w:fldChar w:fldCharType="end"/>
      </w:r>
      <w:r w:rsidRPr="00203A8E">
        <w:rPr>
          <w:sz w:val="28"/>
          <w:szCs w:val="28"/>
        </w:rPr>
        <w:t>.</w:t>
      </w:r>
    </w:p>
    <w:p w:rsidR="00DF1D1D" w:rsidRPr="00203A8E" w:rsidRDefault="00DF1D1D" w:rsidP="00DF1D1D">
      <w:pPr>
        <w:pStyle w:val="af0"/>
        <w:ind w:left="0" w:firstLine="709"/>
        <w:jc w:val="both"/>
        <w:rPr>
          <w:szCs w:val="28"/>
        </w:rPr>
      </w:pPr>
      <w:r w:rsidRPr="00203A8E">
        <w:rPr>
          <w:i/>
          <w:szCs w:val="28"/>
        </w:rPr>
        <w:t xml:space="preserve">Функция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являются </w:instrText>
      </w:r>
      <w:r w:rsidRPr="00203A8E">
        <w:rPr>
          <w:i/>
          <w:noProof/>
          <w:szCs w:val="28"/>
        </w:rPr>
        <w:instrText>управления</w:instrText>
      </w:r>
      <w:r w:rsidRPr="00203A8E">
        <w:rPr>
          <w:i/>
          <w:noProof/>
          <w:color w:val="FFFFFF"/>
          <w:spacing w:val="-20000"/>
          <w:szCs w:val="28"/>
        </w:rPr>
        <w:instrText> отрасли</w:instrText>
      </w:r>
      <w:r w:rsidRPr="00203A8E">
        <w:rPr>
          <w:i/>
          <w:szCs w:val="28"/>
        </w:rPr>
        <w:fldChar w:fldCharType="end"/>
      </w:r>
      <w:r w:rsidRPr="00203A8E">
        <w:rPr>
          <w:szCs w:val="28"/>
        </w:rPr>
        <w:t xml:space="preserve"> – это направление или вид деятельности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декларирует </w:instrText>
      </w:r>
      <w:r w:rsidRPr="00203A8E">
        <w:rPr>
          <w:noProof/>
          <w:szCs w:val="28"/>
        </w:rPr>
        <w:instrText>работников</w:instrText>
      </w:r>
      <w:r w:rsidRPr="00203A8E">
        <w:rPr>
          <w:szCs w:val="28"/>
        </w:rPr>
        <w:fldChar w:fldCharType="end"/>
      </w:r>
      <w:r w:rsidRPr="00203A8E">
        <w:rPr>
          <w:szCs w:val="28"/>
        </w:rPr>
        <w:t xml:space="preserve"> аппарата управления,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линейного </w:instrText>
      </w:r>
      <w:r w:rsidRPr="00203A8E">
        <w:rPr>
          <w:noProof/>
          <w:szCs w:val="28"/>
        </w:rPr>
        <w:instrText>характеризующийся</w:instrText>
      </w:r>
      <w:r w:rsidRPr="00203A8E">
        <w:rPr>
          <w:noProof/>
          <w:color w:val="FFFFFF"/>
          <w:spacing w:val="-20000"/>
          <w:szCs w:val="28"/>
        </w:rPr>
        <w:instrText> поручение</w:instrText>
      </w:r>
      <w:r w:rsidRPr="00203A8E">
        <w:rPr>
          <w:szCs w:val="28"/>
        </w:rPr>
        <w:fldChar w:fldCharType="end"/>
      </w:r>
      <w:r w:rsidRPr="00203A8E">
        <w:rPr>
          <w:szCs w:val="28"/>
        </w:rPr>
        <w:t xml:space="preserve"> обособленным </w:t>
      </w:r>
      <w:r w:rsidRPr="00203A8E">
        <w:rPr>
          <w:szCs w:val="28"/>
          <w:highlight w:val="white"/>
        </w:rPr>
        <w:fldChar w:fldCharType="begin"/>
      </w:r>
      <w:r w:rsidRPr="00203A8E">
        <w:rPr>
          <w:szCs w:val="28"/>
        </w:rPr>
        <w:instrText xml:space="preserve">eq </w:instrText>
      </w:r>
      <w:r w:rsidRPr="00203A8E">
        <w:rPr>
          <w:noProof/>
          <w:szCs w:val="28"/>
        </w:rPr>
        <w:instrText>комплексом</w:instrText>
      </w:r>
      <w:r w:rsidRPr="00203A8E">
        <w:rPr>
          <w:noProof/>
          <w:color w:val="FFFFFF"/>
          <w:spacing w:val="-20000"/>
          <w:szCs w:val="28"/>
        </w:rPr>
        <w:instrText> контролируют</w:instrText>
      </w:r>
      <w:r w:rsidRPr="00203A8E">
        <w:rPr>
          <w:szCs w:val="28"/>
        </w:rPr>
        <w:fldChar w:fldCharType="end"/>
      </w:r>
      <w:r w:rsidRPr="00203A8E">
        <w:rPr>
          <w:szCs w:val="28"/>
        </w:rPr>
        <w:t xml:space="preserve"> задач управленческой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руководством </w:instrText>
      </w:r>
      <w:r w:rsidRPr="00203A8E">
        <w:rPr>
          <w:noProof/>
          <w:szCs w:val="28"/>
        </w:rPr>
        <w:instrText>системы</w:instrText>
      </w:r>
      <w:r w:rsidRPr="00203A8E">
        <w:rPr>
          <w:noProof/>
          <w:color w:val="FFFFFF"/>
          <w:spacing w:val="-20000"/>
          <w:szCs w:val="28"/>
        </w:rPr>
        <w:instrText> распа</w:instrText>
      </w:r>
      <w:r w:rsidRPr="00203A8E">
        <w:rPr>
          <w:szCs w:val="28"/>
        </w:rPr>
        <w:fldChar w:fldCharType="end"/>
      </w:r>
      <w:r w:rsidRPr="00203A8E">
        <w:rPr>
          <w:szCs w:val="28"/>
        </w:rPr>
        <w:t xml:space="preserve">. </w:t>
      </w:r>
    </w:p>
    <w:p w:rsidR="00DF1D1D" w:rsidRPr="00203A8E" w:rsidRDefault="00DF1D1D" w:rsidP="00DF1D1D">
      <w:pPr>
        <w:ind w:firstLine="709"/>
        <w:jc w:val="both"/>
        <w:rPr>
          <w:szCs w:val="28"/>
        </w:rPr>
      </w:pPr>
      <w:r w:rsidRPr="00203A8E">
        <w:rPr>
          <w:i/>
          <w:szCs w:val="28"/>
        </w:rPr>
        <w:t xml:space="preserve">Харизма </w:t>
      </w:r>
      <w:r w:rsidRPr="00203A8E">
        <w:rPr>
          <w:szCs w:val="28"/>
        </w:rPr>
        <w:t>– это власть, построенная не на логике, не на давней традиции, а на силе личных качеств или способностей лидера.</w:t>
      </w:r>
    </w:p>
    <w:p w:rsidR="00DF1D1D" w:rsidRPr="00203A8E" w:rsidRDefault="00DF1D1D" w:rsidP="00DF1D1D">
      <w:pPr>
        <w:ind w:firstLine="709"/>
        <w:jc w:val="both"/>
        <w:rPr>
          <w:szCs w:val="28"/>
        </w:rPr>
      </w:pPr>
      <w:r w:rsidRPr="00203A8E">
        <w:rPr>
          <w:i/>
          <w:szCs w:val="28"/>
        </w:rPr>
        <w:t>Харизматичный руководитель</w:t>
      </w:r>
      <w:r w:rsidRPr="00203A8E">
        <w:rPr>
          <w:szCs w:val="28"/>
        </w:rPr>
        <w:t xml:space="preserve"> – это человек, наделенный в глазах его последователей авторитетом, основанным на исключительных качествах его личности.</w:t>
      </w:r>
    </w:p>
    <w:p w:rsidR="00DF1D1D" w:rsidRPr="00203A8E" w:rsidRDefault="00DF1D1D" w:rsidP="00DF1D1D">
      <w:pPr>
        <w:ind w:firstLine="709"/>
        <w:jc w:val="both"/>
        <w:rPr>
          <w:szCs w:val="28"/>
        </w:rPr>
      </w:pPr>
      <w:r w:rsidRPr="00203A8E">
        <w:rPr>
          <w:i/>
          <w:szCs w:val="28"/>
        </w:rPr>
        <w:lastRenderedPageBreak/>
        <w:t>Целевые структуры управления</w:t>
      </w:r>
      <w:r w:rsidRPr="00203A8E">
        <w:rPr>
          <w:szCs w:val="28"/>
        </w:rPr>
        <w:t xml:space="preserve"> – организационные структуры управления, имеющие разновидности: программно-целевые, проблемно-целевые, проектные  и  матричные  структуры.</w:t>
      </w:r>
    </w:p>
    <w:p w:rsidR="00DF1D1D" w:rsidRDefault="00DF1D1D" w:rsidP="00DF1D1D">
      <w:pPr>
        <w:ind w:firstLine="709"/>
        <w:jc w:val="both"/>
        <w:rPr>
          <w:szCs w:val="28"/>
        </w:rPr>
      </w:pPr>
      <w:r w:rsidRPr="00203A8E">
        <w:rPr>
          <w:i/>
          <w:szCs w:val="28"/>
        </w:rPr>
        <w:t xml:space="preserve">Цели </w:t>
      </w:r>
      <w:r w:rsidRPr="00203A8E">
        <w:rPr>
          <w:szCs w:val="28"/>
        </w:rPr>
        <w:t xml:space="preserve"> -  конкретные  конечные  состояния  или  желаемый результат, которого стремится добиться группа, работая  вместе. Ориентация,  определяемая  целями,  пронизывает  все  последующие решения руководства.</w:t>
      </w:r>
    </w:p>
    <w:p w:rsidR="00DF1D1D" w:rsidRDefault="00DF1D1D" w:rsidP="00DF1D1D">
      <w:pPr>
        <w:tabs>
          <w:tab w:val="left" w:pos="0"/>
        </w:tabs>
        <w:ind w:firstLine="709"/>
        <w:jc w:val="both"/>
        <w:rPr>
          <w:szCs w:val="28"/>
        </w:rPr>
      </w:pPr>
      <w:r w:rsidRPr="00BC7049">
        <w:rPr>
          <w:i/>
          <w:szCs w:val="28"/>
        </w:rPr>
        <w:t>Школа административного управления (административная, классическая)</w:t>
      </w:r>
      <w:r w:rsidRPr="004E6D63">
        <w:rPr>
          <w:szCs w:val="28"/>
        </w:rPr>
        <w:t xml:space="preserve"> </w:t>
      </w:r>
      <w:r>
        <w:rPr>
          <w:szCs w:val="28"/>
        </w:rPr>
        <w:t>–</w:t>
      </w:r>
      <w:r w:rsidRPr="004E6D63">
        <w:rPr>
          <w:szCs w:val="28"/>
        </w:rPr>
        <w:t xml:space="preserve"> при изучении проблем менеджмента сосредоточилась на работе управленческого персонала и составляющих  успеш</w:t>
      </w:r>
      <w:r>
        <w:rPr>
          <w:szCs w:val="28"/>
        </w:rPr>
        <w:t xml:space="preserve">ной управленческой деятельности, </w:t>
      </w:r>
      <w:r w:rsidRPr="004E6D63">
        <w:rPr>
          <w:szCs w:val="28"/>
        </w:rPr>
        <w:t>ее представителями было рассмотрено управление в форме универсального процесса, состоящего из взаимо</w:t>
      </w:r>
      <w:r>
        <w:rPr>
          <w:szCs w:val="28"/>
        </w:rPr>
        <w:t>с</w:t>
      </w:r>
      <w:r w:rsidRPr="004E6D63">
        <w:rPr>
          <w:szCs w:val="28"/>
        </w:rPr>
        <w:t>вязанных функций; дано представление об их базовом перечне, включившем: планирование, организацию, мотивацию, контроль, координацию и др.</w:t>
      </w:r>
      <w:r>
        <w:rPr>
          <w:szCs w:val="28"/>
        </w:rPr>
        <w:t xml:space="preserve"> </w:t>
      </w:r>
      <w:r w:rsidRPr="004E6D63">
        <w:rPr>
          <w:szCs w:val="28"/>
        </w:rPr>
        <w:t xml:space="preserve">Создание школы </w:t>
      </w:r>
      <w:r>
        <w:rPr>
          <w:szCs w:val="28"/>
        </w:rPr>
        <w:t>«</w:t>
      </w:r>
      <w:r w:rsidRPr="004E6D63">
        <w:rPr>
          <w:szCs w:val="28"/>
        </w:rPr>
        <w:t>административного управления</w:t>
      </w:r>
      <w:r>
        <w:rPr>
          <w:szCs w:val="28"/>
        </w:rPr>
        <w:t>»</w:t>
      </w:r>
      <w:r w:rsidRPr="004E6D63">
        <w:rPr>
          <w:szCs w:val="28"/>
        </w:rPr>
        <w:t xml:space="preserve"> (период активного функционирования – 1920-1950 гг.) связано с именами ученых – </w:t>
      </w:r>
      <w:r>
        <w:rPr>
          <w:szCs w:val="28"/>
        </w:rPr>
        <w:t xml:space="preserve">А.Файоля, </w:t>
      </w:r>
      <w:r w:rsidRPr="004E6D63">
        <w:rPr>
          <w:szCs w:val="28"/>
        </w:rPr>
        <w:t>М.Блюмфилда, М.Вебера, Л</w:t>
      </w:r>
      <w:r>
        <w:rPr>
          <w:szCs w:val="28"/>
        </w:rPr>
        <w:t>.</w:t>
      </w:r>
      <w:r w:rsidRPr="004E6D63">
        <w:rPr>
          <w:szCs w:val="28"/>
        </w:rPr>
        <w:t>Урвик</w:t>
      </w:r>
      <w:r>
        <w:rPr>
          <w:szCs w:val="28"/>
        </w:rPr>
        <w:t>а</w:t>
      </w:r>
      <w:r w:rsidRPr="004E6D63">
        <w:rPr>
          <w:szCs w:val="28"/>
        </w:rPr>
        <w:t>, Дж</w:t>
      </w:r>
      <w:r>
        <w:rPr>
          <w:szCs w:val="28"/>
        </w:rPr>
        <w:t>.</w:t>
      </w:r>
      <w:r w:rsidRPr="004E6D63">
        <w:rPr>
          <w:szCs w:val="28"/>
        </w:rPr>
        <w:t>Муни, Г</w:t>
      </w:r>
      <w:r>
        <w:rPr>
          <w:szCs w:val="28"/>
        </w:rPr>
        <w:t>.</w:t>
      </w:r>
      <w:r w:rsidRPr="004E6D63">
        <w:rPr>
          <w:szCs w:val="28"/>
        </w:rPr>
        <w:t>Форд</w:t>
      </w:r>
      <w:r>
        <w:rPr>
          <w:szCs w:val="28"/>
        </w:rPr>
        <w:t>а</w:t>
      </w:r>
      <w:r w:rsidRPr="004E6D63">
        <w:rPr>
          <w:szCs w:val="28"/>
        </w:rPr>
        <w:t>, Г</w:t>
      </w:r>
      <w:r>
        <w:rPr>
          <w:szCs w:val="28"/>
        </w:rPr>
        <w:t>.Эмерсона и др.</w:t>
      </w:r>
    </w:p>
    <w:p w:rsidR="00DF1D1D" w:rsidRDefault="00DF1D1D" w:rsidP="00DF1D1D">
      <w:pPr>
        <w:tabs>
          <w:tab w:val="left" w:pos="0"/>
        </w:tabs>
        <w:ind w:firstLine="709"/>
        <w:jc w:val="both"/>
        <w:rPr>
          <w:szCs w:val="28"/>
        </w:rPr>
      </w:pPr>
      <w:r w:rsidRPr="00BC7049">
        <w:rPr>
          <w:i/>
          <w:szCs w:val="28"/>
        </w:rPr>
        <w:t>Школа научного управления</w:t>
      </w:r>
      <w:r w:rsidRPr="00841D77">
        <w:rPr>
          <w:szCs w:val="28"/>
        </w:rPr>
        <w:t xml:space="preserve"> – первый научный подход к управлению. Основан на том, что  ее основатели предполагали, что с использованием наблюдений, замеров, логики и анализа возможно улучшить ручной труд работников, добиться более эффективного и качественного исполнения операций. Основ</w:t>
      </w:r>
      <w:r>
        <w:rPr>
          <w:szCs w:val="28"/>
        </w:rPr>
        <w:t>у</w:t>
      </w:r>
      <w:r w:rsidRPr="00841D77">
        <w:rPr>
          <w:szCs w:val="28"/>
        </w:rPr>
        <w:t xml:space="preserve"> школы </w:t>
      </w:r>
      <w:r>
        <w:rPr>
          <w:szCs w:val="28"/>
        </w:rPr>
        <w:t>«</w:t>
      </w:r>
      <w:r w:rsidRPr="00841D77">
        <w:rPr>
          <w:szCs w:val="28"/>
        </w:rPr>
        <w:t>научного управления</w:t>
      </w:r>
      <w:r>
        <w:rPr>
          <w:szCs w:val="28"/>
        </w:rPr>
        <w:t>»</w:t>
      </w:r>
      <w:r w:rsidRPr="00841D77">
        <w:rPr>
          <w:szCs w:val="28"/>
        </w:rPr>
        <w:t xml:space="preserve"> (период активного функционирования – 1885-1920 гг.) сформировали исследования Фредерика Уинслоу Тейлора (1856-1915</w:t>
      </w:r>
      <w:r>
        <w:rPr>
          <w:szCs w:val="28"/>
        </w:rPr>
        <w:t xml:space="preserve"> гг.</w:t>
      </w:r>
      <w:r w:rsidRPr="00841D77">
        <w:rPr>
          <w:szCs w:val="28"/>
        </w:rPr>
        <w:t>), Френка и Лилии Гилбертов, Генри Лоуренса Гантта (1861-1919</w:t>
      </w:r>
      <w:r>
        <w:rPr>
          <w:szCs w:val="28"/>
        </w:rPr>
        <w:t xml:space="preserve"> гг.</w:t>
      </w:r>
      <w:r w:rsidRPr="00841D77">
        <w:rPr>
          <w:szCs w:val="28"/>
        </w:rPr>
        <w:t>), Генри Форда (1863-1947</w:t>
      </w:r>
      <w:r>
        <w:rPr>
          <w:szCs w:val="28"/>
        </w:rPr>
        <w:t xml:space="preserve"> гг.</w:t>
      </w:r>
      <w:r w:rsidRPr="00841D77">
        <w:rPr>
          <w:szCs w:val="28"/>
        </w:rPr>
        <w:t>), Гаррингтона Эмерсона (1853-1931</w:t>
      </w:r>
      <w:r>
        <w:rPr>
          <w:szCs w:val="28"/>
        </w:rPr>
        <w:t xml:space="preserve"> гг.</w:t>
      </w:r>
      <w:r w:rsidRPr="00841D77">
        <w:rPr>
          <w:szCs w:val="28"/>
        </w:rPr>
        <w:t xml:space="preserve">) и др. </w:t>
      </w:r>
    </w:p>
    <w:p w:rsidR="00DF1D1D" w:rsidRDefault="00DF1D1D" w:rsidP="00DF1D1D">
      <w:pPr>
        <w:tabs>
          <w:tab w:val="left" w:pos="0"/>
        </w:tabs>
        <w:ind w:firstLine="709"/>
        <w:jc w:val="both"/>
        <w:rPr>
          <w:szCs w:val="28"/>
        </w:rPr>
      </w:pPr>
      <w:r w:rsidRPr="00BC7049">
        <w:rPr>
          <w:i/>
          <w:szCs w:val="28"/>
        </w:rPr>
        <w:t>Школа поведенческих наук</w:t>
      </w:r>
      <w:r w:rsidRPr="004E6D63">
        <w:rPr>
          <w:szCs w:val="28"/>
        </w:rPr>
        <w:t xml:space="preserve"> </w:t>
      </w:r>
      <w:r>
        <w:rPr>
          <w:szCs w:val="28"/>
        </w:rPr>
        <w:t>–</w:t>
      </w:r>
      <w:r w:rsidRPr="004E6D63">
        <w:rPr>
          <w:szCs w:val="28"/>
        </w:rPr>
        <w:t xml:space="preserve"> концептуальный подход к управлению, который вырос из </w:t>
      </w:r>
      <w:r>
        <w:rPr>
          <w:szCs w:val="28"/>
        </w:rPr>
        <w:t>теории «бихевиоризма», состоит в</w:t>
      </w:r>
      <w:r w:rsidRPr="004E6D63">
        <w:rPr>
          <w:szCs w:val="28"/>
        </w:rPr>
        <w:t xml:space="preserve"> изучении мотивационных отношений, истоков власти и авторитета, лидерства, построения организационных структур, коммуникационных процессов в компании, трансформации содержания деятельности и качестве трудовой жизни, развивает аспекты движущих потребностей и их влияния на поведение людей. Поведенческая школа </w:t>
      </w:r>
      <w:r>
        <w:rPr>
          <w:szCs w:val="28"/>
        </w:rPr>
        <w:t xml:space="preserve">(период активного функционирования с 1950г. по н.в.) </w:t>
      </w:r>
      <w:r w:rsidRPr="004E6D63">
        <w:rPr>
          <w:szCs w:val="28"/>
        </w:rPr>
        <w:t>занималась тем, что помогала сотрудникам полностью реализовать свой потенциал. Создание этой школы связано с именами ученых Ф</w:t>
      </w:r>
      <w:r>
        <w:rPr>
          <w:szCs w:val="28"/>
        </w:rPr>
        <w:t>.</w:t>
      </w:r>
      <w:r w:rsidRPr="004E6D63">
        <w:rPr>
          <w:szCs w:val="28"/>
        </w:rPr>
        <w:t>Герцберга, Д</w:t>
      </w:r>
      <w:r>
        <w:rPr>
          <w:szCs w:val="28"/>
        </w:rPr>
        <w:t>.</w:t>
      </w:r>
      <w:r w:rsidRPr="004E6D63">
        <w:rPr>
          <w:szCs w:val="28"/>
        </w:rPr>
        <w:t xml:space="preserve"> МакКлелланда, В</w:t>
      </w:r>
      <w:r>
        <w:rPr>
          <w:szCs w:val="28"/>
        </w:rPr>
        <w:t>.Врума, К.</w:t>
      </w:r>
      <w:r w:rsidRPr="004E6D63">
        <w:rPr>
          <w:szCs w:val="28"/>
        </w:rPr>
        <w:t xml:space="preserve">Арджариса, </w:t>
      </w:r>
      <w:r>
        <w:rPr>
          <w:szCs w:val="28"/>
        </w:rPr>
        <w:t>Р.</w:t>
      </w:r>
      <w:r w:rsidRPr="004E6D63">
        <w:rPr>
          <w:szCs w:val="28"/>
        </w:rPr>
        <w:t xml:space="preserve">Лайкерта,  </w:t>
      </w:r>
      <w:r>
        <w:rPr>
          <w:szCs w:val="28"/>
        </w:rPr>
        <w:t xml:space="preserve">М.Портера </w:t>
      </w:r>
      <w:r w:rsidRPr="004E6D63">
        <w:rPr>
          <w:szCs w:val="28"/>
        </w:rPr>
        <w:t>и др.</w:t>
      </w:r>
    </w:p>
    <w:p w:rsidR="00DF1D1D" w:rsidRPr="00203A8E" w:rsidRDefault="00DF1D1D" w:rsidP="00DF1D1D">
      <w:pPr>
        <w:ind w:firstLine="709"/>
        <w:jc w:val="both"/>
        <w:rPr>
          <w:szCs w:val="28"/>
        </w:rPr>
      </w:pPr>
      <w:r w:rsidRPr="00BC7049">
        <w:rPr>
          <w:i/>
          <w:szCs w:val="28"/>
        </w:rPr>
        <w:t>Школа человеческих отношений</w:t>
      </w:r>
      <w:r w:rsidRPr="00841D77">
        <w:rPr>
          <w:szCs w:val="28"/>
        </w:rPr>
        <w:t xml:space="preserve"> – подход к управлению, ориентированный не только на технику и функции организации, но и на человека, его роль, </w:t>
      </w:r>
      <w:r>
        <w:rPr>
          <w:szCs w:val="28"/>
        </w:rPr>
        <w:t xml:space="preserve">межличностные отношения, </w:t>
      </w:r>
      <w:r w:rsidRPr="00841D77">
        <w:rPr>
          <w:szCs w:val="28"/>
        </w:rPr>
        <w:t>свойства личности и создание условий, удовлетворяющих потребности людей.  Создание этой школы</w:t>
      </w:r>
      <w:r>
        <w:rPr>
          <w:szCs w:val="28"/>
        </w:rPr>
        <w:t xml:space="preserve"> </w:t>
      </w:r>
      <w:r w:rsidRPr="00841D77">
        <w:rPr>
          <w:szCs w:val="28"/>
        </w:rPr>
        <w:t xml:space="preserve">(период активного функционирования – 1930-1950 гг.) связано с </w:t>
      </w:r>
      <w:r w:rsidRPr="00841D77">
        <w:rPr>
          <w:szCs w:val="28"/>
        </w:rPr>
        <w:lastRenderedPageBreak/>
        <w:t>именами ученых – последователей З.Фрейда</w:t>
      </w:r>
      <w:r>
        <w:rPr>
          <w:szCs w:val="28"/>
        </w:rPr>
        <w:t>, Э.М</w:t>
      </w:r>
      <w:r w:rsidRPr="00841D77">
        <w:rPr>
          <w:szCs w:val="28"/>
        </w:rPr>
        <w:t>эйо, Г.Мюнстенберга, М.П.</w:t>
      </w:r>
      <w:r>
        <w:rPr>
          <w:szCs w:val="28"/>
        </w:rPr>
        <w:t> </w:t>
      </w:r>
      <w:r w:rsidRPr="00841D77">
        <w:rPr>
          <w:szCs w:val="28"/>
        </w:rPr>
        <w:t xml:space="preserve">Фоллет,  </w:t>
      </w:r>
      <w:r>
        <w:rPr>
          <w:szCs w:val="28"/>
        </w:rPr>
        <w:t>А.Маслоу и др.</w:t>
      </w:r>
    </w:p>
    <w:p w:rsidR="00DF1D1D" w:rsidRPr="00203A8E" w:rsidRDefault="00DF1D1D" w:rsidP="00DF1D1D">
      <w:pPr>
        <w:ind w:firstLine="709"/>
        <w:jc w:val="both"/>
        <w:rPr>
          <w:szCs w:val="28"/>
        </w:rPr>
      </w:pP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сделать </w:instrText>
      </w:r>
      <w:r w:rsidRPr="00203A8E">
        <w:rPr>
          <w:i/>
          <w:noProof/>
          <w:szCs w:val="28"/>
        </w:rPr>
        <w:instrText>Штабные</w:instrText>
      </w:r>
      <w:r w:rsidRPr="00203A8E">
        <w:rPr>
          <w:i/>
          <w:noProof/>
          <w:color w:val="FFFFFF"/>
          <w:spacing w:val="-20000"/>
          <w:szCs w:val="28"/>
        </w:rPr>
        <w:instrText> объектом</w:instrText>
      </w:r>
      <w:r w:rsidRPr="00203A8E">
        <w:rPr>
          <w:i/>
          <w:szCs w:val="28"/>
        </w:rPr>
        <w:fldChar w:fldCharType="end"/>
      </w:r>
      <w:r w:rsidRPr="00203A8E">
        <w:rPr>
          <w:i/>
          <w:szCs w:val="28"/>
        </w:rPr>
        <w:t xml:space="preserve"> полномочия</w:t>
      </w:r>
      <w:r w:rsidRPr="00203A8E">
        <w:rPr>
          <w:noProof/>
          <w:szCs w:val="28"/>
        </w:rPr>
        <w:t xml:space="preserve"> </w:t>
      </w:r>
      <w:r w:rsidRPr="00203A8E">
        <w:rPr>
          <w:szCs w:val="28"/>
        </w:rPr>
        <w:t xml:space="preserve">– это </w:t>
      </w:r>
      <w:r w:rsidRPr="00203A8E">
        <w:rPr>
          <w:szCs w:val="28"/>
          <w:highlight w:val="white"/>
        </w:rPr>
        <w:fldChar w:fldCharType="begin"/>
      </w:r>
      <w:r w:rsidRPr="00203A8E">
        <w:rPr>
          <w:szCs w:val="28"/>
        </w:rPr>
        <w:instrText xml:space="preserve">eq </w:instrText>
      </w:r>
      <w:r w:rsidRPr="00203A8E">
        <w:rPr>
          <w:noProof/>
          <w:szCs w:val="28"/>
        </w:rPr>
        <w:instrText>право</w:instrText>
      </w:r>
      <w:r w:rsidRPr="00203A8E">
        <w:rPr>
          <w:noProof/>
          <w:color w:val="FFFFFF"/>
          <w:spacing w:val="-20000"/>
          <w:szCs w:val="28"/>
        </w:rPr>
        <w:instrText> функциональные</w:instrText>
      </w:r>
      <w:r w:rsidRPr="00203A8E">
        <w:rPr>
          <w:szCs w:val="28"/>
        </w:rPr>
        <w:fldChar w:fldCharType="end"/>
      </w:r>
      <w:r w:rsidRPr="00203A8E">
        <w:rPr>
          <w:szCs w:val="28"/>
        </w:rPr>
        <w:t xml:space="preserve"> советовать или помо</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содержанием </w:instrText>
      </w:r>
      <w:r w:rsidRPr="00203A8E">
        <w:rPr>
          <w:noProof/>
          <w:szCs w:val="28"/>
        </w:rPr>
        <w:instrText>гать</w:instrText>
      </w:r>
      <w:r w:rsidRPr="00203A8E">
        <w:rPr>
          <w:noProof/>
          <w:color w:val="FFFFFF"/>
          <w:spacing w:val="-20000"/>
          <w:szCs w:val="28"/>
        </w:rPr>
        <w:instrText> который</w:instrText>
      </w:r>
      <w:r w:rsidRPr="00203A8E">
        <w:rPr>
          <w:szCs w:val="28"/>
        </w:rPr>
        <w:fldChar w:fldCharType="end"/>
      </w:r>
      <w:r w:rsidRPr="00203A8E">
        <w:rPr>
          <w:szCs w:val="28"/>
        </w:rPr>
        <w:t xml:space="preserve"> руководителям, наделенным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способствовал </w:instrText>
      </w:r>
      <w:r w:rsidRPr="00203A8E">
        <w:rPr>
          <w:noProof/>
          <w:szCs w:val="28"/>
        </w:rPr>
        <w:instrText>линейными</w:instrText>
      </w:r>
      <w:r w:rsidRPr="00203A8E">
        <w:rPr>
          <w:szCs w:val="28"/>
        </w:rPr>
        <w:fldChar w:fldCharType="end"/>
      </w:r>
      <w:r w:rsidRPr="00203A8E">
        <w:rPr>
          <w:szCs w:val="28"/>
        </w:rPr>
        <w:t xml:space="preserve"> полномочиями, а также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определяет </w:instrText>
      </w:r>
      <w:r w:rsidRPr="00203A8E">
        <w:rPr>
          <w:noProof/>
          <w:szCs w:val="28"/>
        </w:rPr>
        <w:instrText>штабному</w:instrText>
      </w:r>
      <w:r w:rsidRPr="00203A8E">
        <w:rPr>
          <w:noProof/>
          <w:color w:val="FFFFFF"/>
          <w:spacing w:val="-20000"/>
          <w:szCs w:val="28"/>
        </w:rPr>
        <w:instrText> содержательные</w:instrText>
      </w:r>
      <w:r w:rsidRPr="00203A8E">
        <w:rPr>
          <w:szCs w:val="28"/>
        </w:rPr>
        <w:fldChar w:fldCharType="end"/>
      </w:r>
      <w:r w:rsidRPr="00203A8E">
        <w:rPr>
          <w:szCs w:val="28"/>
        </w:rPr>
        <w:t xml:space="preserve"> персоналу. </w:t>
      </w:r>
      <w:r w:rsidRPr="00203A8E">
        <w:rPr>
          <w:szCs w:val="28"/>
          <w:highlight w:val="white"/>
        </w:rPr>
        <w:fldChar w:fldCharType="begin"/>
      </w:r>
      <w:r w:rsidRPr="00203A8E">
        <w:rPr>
          <w:szCs w:val="28"/>
        </w:rPr>
        <w:instrText xml:space="preserve">eq </w:instrText>
      </w:r>
      <w:r w:rsidRPr="00203A8E">
        <w:rPr>
          <w:noProof/>
          <w:szCs w:val="28"/>
        </w:rPr>
        <w:instrText>Штабные</w:instrText>
      </w:r>
      <w:r w:rsidRPr="00203A8E">
        <w:rPr>
          <w:noProof/>
          <w:color w:val="FFFFFF"/>
          <w:spacing w:val="-20000"/>
          <w:szCs w:val="28"/>
        </w:rPr>
        <w:instrText> поскольку</w:instrText>
      </w:r>
      <w:r w:rsidRPr="00203A8E">
        <w:rPr>
          <w:szCs w:val="28"/>
        </w:rPr>
        <w:fldChar w:fldCharType="end"/>
      </w:r>
      <w:r w:rsidRPr="00203A8E">
        <w:rPr>
          <w:szCs w:val="28"/>
        </w:rPr>
        <w:t xml:space="preserve"> полномочия бывают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внутри </w:instrText>
      </w:r>
      <w:r w:rsidRPr="00203A8E">
        <w:rPr>
          <w:noProof/>
          <w:szCs w:val="28"/>
        </w:rPr>
        <w:instrText>четырех</w:instrText>
      </w:r>
      <w:r w:rsidRPr="00203A8E">
        <w:rPr>
          <w:noProof/>
          <w:color w:val="FFFFFF"/>
          <w:spacing w:val="-20000"/>
          <w:szCs w:val="28"/>
        </w:rPr>
        <w:instrText> чтобы</w:instrText>
      </w:r>
      <w:r w:rsidRPr="00203A8E">
        <w:rPr>
          <w:szCs w:val="28"/>
        </w:rPr>
        <w:fldChar w:fldCharType="end"/>
      </w:r>
      <w:r w:rsidRPr="00203A8E">
        <w:rPr>
          <w:szCs w:val="28"/>
        </w:rPr>
        <w:t xml:space="preserve"> видов: рекомендательные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герцберг </w:instrText>
      </w:r>
      <w:r w:rsidRPr="00203A8E">
        <w:rPr>
          <w:noProof/>
          <w:szCs w:val="28"/>
        </w:rPr>
        <w:instrText>полномочия</w:instrText>
      </w:r>
      <w:r w:rsidRPr="00203A8E">
        <w:rPr>
          <w:szCs w:val="28"/>
        </w:rPr>
        <w:fldChar w:fldCharType="end"/>
      </w:r>
      <w:r w:rsidRPr="00203A8E">
        <w:rPr>
          <w:szCs w:val="28"/>
        </w:rPr>
        <w:t xml:space="preserve">, полномочия обязательного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бесконечное </w:instrText>
      </w:r>
      <w:r w:rsidRPr="00203A8E">
        <w:rPr>
          <w:noProof/>
          <w:szCs w:val="28"/>
        </w:rPr>
        <w:instrText>согласования</w:instrText>
      </w:r>
      <w:r w:rsidRPr="00203A8E">
        <w:rPr>
          <w:noProof/>
          <w:color w:val="FFFFFF"/>
          <w:spacing w:val="-20000"/>
          <w:szCs w:val="28"/>
        </w:rPr>
        <w:instrText> теории</w:instrText>
      </w:r>
      <w:r w:rsidRPr="00203A8E">
        <w:rPr>
          <w:szCs w:val="28"/>
        </w:rPr>
        <w:fldChar w:fldCharType="end"/>
      </w:r>
      <w:r w:rsidRPr="00203A8E">
        <w:rPr>
          <w:szCs w:val="28"/>
        </w:rPr>
        <w:t xml:space="preserve">, параллельные </w:t>
      </w:r>
      <w:r w:rsidRPr="00203A8E">
        <w:rPr>
          <w:szCs w:val="28"/>
          <w:highlight w:val="white"/>
        </w:rPr>
        <w:fldChar w:fldCharType="begin"/>
      </w:r>
      <w:r w:rsidRPr="00203A8E">
        <w:rPr>
          <w:szCs w:val="28"/>
        </w:rPr>
        <w:instrText xml:space="preserve">eq </w:instrText>
      </w:r>
      <w:r w:rsidRPr="00203A8E">
        <w:rPr>
          <w:noProof/>
          <w:szCs w:val="28"/>
        </w:rPr>
        <w:instrText>полномочия</w:instrText>
      </w:r>
      <w:r w:rsidRPr="00203A8E">
        <w:rPr>
          <w:noProof/>
          <w:color w:val="FFFFFF"/>
          <w:spacing w:val="-20000"/>
          <w:szCs w:val="28"/>
        </w:rPr>
        <w:instrText> теорий</w:instrText>
      </w:r>
      <w:r w:rsidRPr="00203A8E">
        <w:rPr>
          <w:szCs w:val="28"/>
        </w:rPr>
        <w:fldChar w:fldCharType="end"/>
      </w:r>
      <w:r w:rsidRPr="00203A8E">
        <w:rPr>
          <w:szCs w:val="28"/>
        </w:rPr>
        <w:t>,  функциональные полномочия.</w:t>
      </w:r>
    </w:p>
    <w:p w:rsidR="00DF1D1D" w:rsidRPr="00203A8E" w:rsidRDefault="00DF1D1D" w:rsidP="00DF1D1D">
      <w:pPr>
        <w:pStyle w:val="a7"/>
        <w:widowControl w:val="0"/>
        <w:spacing w:line="240" w:lineRule="auto"/>
        <w:ind w:firstLine="709"/>
        <w:rPr>
          <w:szCs w:val="28"/>
        </w:rPr>
      </w:pPr>
      <w:r w:rsidRPr="00203A8E">
        <w:rPr>
          <w:i/>
          <w:szCs w:val="28"/>
        </w:rPr>
        <w:t xml:space="preserve">Шумы и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если </w:instrText>
      </w:r>
      <w:r w:rsidRPr="00203A8E">
        <w:rPr>
          <w:i/>
          <w:noProof/>
          <w:szCs w:val="28"/>
        </w:rPr>
        <w:instrText>помехи</w:instrText>
      </w:r>
      <w:r w:rsidRPr="00203A8E">
        <w:rPr>
          <w:i/>
          <w:noProof/>
          <w:color w:val="FFFFFF"/>
          <w:spacing w:val="-20000"/>
          <w:szCs w:val="28"/>
        </w:rPr>
        <w:instrText> различные</w:instrText>
      </w:r>
      <w:r w:rsidRPr="00203A8E">
        <w:rPr>
          <w:i/>
          <w:szCs w:val="28"/>
        </w:rPr>
        <w:fldChar w:fldCharType="end"/>
      </w:r>
      <w:r>
        <w:rPr>
          <w:szCs w:val="28"/>
        </w:rPr>
        <w:t xml:space="preserve"> </w:t>
      </w:r>
      <w:r w:rsidRPr="00203A8E">
        <w:rPr>
          <w:szCs w:val="28"/>
        </w:rPr>
        <w:t xml:space="preserve">– любое </w:t>
      </w:r>
      <w:r w:rsidRPr="00203A8E">
        <w:rPr>
          <w:szCs w:val="28"/>
          <w:highlight w:val="white"/>
        </w:rPr>
        <w:fldChar w:fldCharType="begin"/>
      </w:r>
      <w:r w:rsidRPr="00203A8E">
        <w:rPr>
          <w:szCs w:val="28"/>
        </w:rPr>
        <w:instrText xml:space="preserve">eq </w:instrText>
      </w:r>
      <w:r w:rsidRPr="00203A8E">
        <w:rPr>
          <w:noProof/>
          <w:szCs w:val="28"/>
        </w:rPr>
        <w:instrText>вмешательство</w:instrText>
      </w:r>
      <w:r w:rsidRPr="00203A8E">
        <w:rPr>
          <w:noProof/>
          <w:color w:val="FFFFFF"/>
          <w:spacing w:val="-20000"/>
          <w:szCs w:val="28"/>
        </w:rPr>
        <w:instrText> виды</w:instrText>
      </w:r>
      <w:r w:rsidRPr="00203A8E">
        <w:rPr>
          <w:szCs w:val="28"/>
        </w:rPr>
        <w:fldChar w:fldCharType="end"/>
      </w:r>
      <w:r w:rsidRPr="00203A8E">
        <w:rPr>
          <w:szCs w:val="28"/>
        </w:rPr>
        <w:t xml:space="preserve"> в коммуникационном процессе,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настоящее </w:instrText>
      </w:r>
      <w:r w:rsidRPr="00203A8E">
        <w:rPr>
          <w:noProof/>
          <w:szCs w:val="28"/>
        </w:rPr>
        <w:instrText>способное</w:instrText>
      </w:r>
      <w:r w:rsidRPr="00203A8E">
        <w:rPr>
          <w:noProof/>
          <w:color w:val="FFFFFF"/>
          <w:spacing w:val="-20000"/>
          <w:szCs w:val="28"/>
        </w:rPr>
        <w:instrText> концентрации</w:instrText>
      </w:r>
      <w:r w:rsidRPr="00203A8E">
        <w:rPr>
          <w:szCs w:val="28"/>
        </w:rPr>
        <w:fldChar w:fldCharType="end"/>
      </w:r>
      <w:r w:rsidRPr="00203A8E">
        <w:rPr>
          <w:szCs w:val="28"/>
        </w:rPr>
        <w:t xml:space="preserve"> исказить смысл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содержание </w:instrText>
      </w:r>
      <w:r w:rsidRPr="00203A8E">
        <w:rPr>
          <w:noProof/>
          <w:szCs w:val="28"/>
        </w:rPr>
        <w:instrText>послания</w:instrText>
      </w:r>
      <w:r w:rsidRPr="00203A8E">
        <w:rPr>
          <w:szCs w:val="28"/>
        </w:rPr>
        <w:fldChar w:fldCharType="end"/>
      </w:r>
      <w:r>
        <w:rPr>
          <w:szCs w:val="28"/>
        </w:rPr>
        <w:t>.</w:t>
      </w:r>
    </w:p>
    <w:p w:rsidR="00DF1D1D" w:rsidRPr="00203A8E" w:rsidRDefault="00DF1D1D" w:rsidP="00DF1D1D">
      <w:pPr>
        <w:ind w:firstLine="709"/>
        <w:jc w:val="both"/>
        <w:rPr>
          <w:szCs w:val="28"/>
        </w:rPr>
      </w:pPr>
      <w:r w:rsidRPr="00203A8E">
        <w:rPr>
          <w:i/>
          <w:szCs w:val="28"/>
        </w:rPr>
        <w:t>Экономическая эффективность</w:t>
      </w:r>
      <w:r w:rsidRPr="00203A8E">
        <w:rPr>
          <w:szCs w:val="28"/>
        </w:rPr>
        <w:t xml:space="preserve"> характеризуется отношением полученного результата к затратам. </w:t>
      </w:r>
    </w:p>
    <w:p w:rsidR="00DF1D1D" w:rsidRPr="00203A8E" w:rsidRDefault="00DF1D1D" w:rsidP="00DF1D1D">
      <w:pPr>
        <w:ind w:firstLine="709"/>
        <w:jc w:val="both"/>
        <w:rPr>
          <w:szCs w:val="28"/>
        </w:rPr>
      </w:pPr>
      <w:r w:rsidRPr="00203A8E">
        <w:rPr>
          <w:i/>
          <w:szCs w:val="28"/>
        </w:rPr>
        <w:t>Экспертная власть</w:t>
      </w:r>
      <w:r w:rsidRPr="00203A8E">
        <w:rPr>
          <w:szCs w:val="28"/>
        </w:rPr>
        <w:t xml:space="preserve"> – форма власти, основанная на признании окружающими наличия у индивида недоступных им специальных знаний.</w:t>
      </w:r>
    </w:p>
    <w:p w:rsidR="00DF1D1D" w:rsidRPr="00203A8E" w:rsidRDefault="00DF1D1D" w:rsidP="00DF1D1D">
      <w:pPr>
        <w:pStyle w:val="a7"/>
        <w:widowControl w:val="0"/>
        <w:spacing w:line="240" w:lineRule="auto"/>
        <w:ind w:firstLine="709"/>
        <w:rPr>
          <w:szCs w:val="28"/>
        </w:rPr>
      </w:pPr>
      <w:r w:rsidRPr="00203A8E">
        <w:rPr>
          <w:i/>
          <w:szCs w:val="28"/>
        </w:rPr>
        <w:t>Электронная почта</w:t>
      </w:r>
      <w:r w:rsidRPr="00203A8E">
        <w:rPr>
          <w:szCs w:val="28"/>
        </w:rPr>
        <w:t xml:space="preserve"> –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либо </w:instrText>
      </w:r>
      <w:r w:rsidRPr="00203A8E">
        <w:rPr>
          <w:noProof/>
          <w:szCs w:val="28"/>
        </w:rPr>
        <w:instrText>коммуникативная</w:instrText>
      </w:r>
      <w:r w:rsidRPr="00203A8E">
        <w:rPr>
          <w:noProof/>
          <w:color w:val="FFFFFF"/>
          <w:spacing w:val="-20000"/>
          <w:szCs w:val="28"/>
        </w:rPr>
        <w:instrText> результате</w:instrText>
      </w:r>
      <w:r w:rsidRPr="00203A8E">
        <w:rPr>
          <w:szCs w:val="28"/>
        </w:rPr>
        <w:fldChar w:fldCharType="end"/>
      </w:r>
      <w:r w:rsidRPr="00203A8E">
        <w:rPr>
          <w:szCs w:val="28"/>
        </w:rPr>
        <w:t xml:space="preserve"> компьютерная </w:t>
      </w:r>
      <w:r w:rsidRPr="00203A8E">
        <w:rPr>
          <w:szCs w:val="28"/>
          <w:highlight w:val="white"/>
        </w:rPr>
        <w:fldChar w:fldCharType="begin"/>
      </w:r>
      <w:r w:rsidRPr="00203A8E">
        <w:rPr>
          <w:szCs w:val="28"/>
        </w:rPr>
        <w:instrText xml:space="preserve">eq </w:instrText>
      </w:r>
      <w:r w:rsidRPr="00203A8E">
        <w:rPr>
          <w:noProof/>
          <w:szCs w:val="28"/>
        </w:rPr>
        <w:instrText>система</w:instrText>
      </w:r>
      <w:r w:rsidRPr="00203A8E">
        <w:rPr>
          <w:noProof/>
          <w:color w:val="FFFFFF"/>
          <w:spacing w:val="-20000"/>
          <w:szCs w:val="28"/>
        </w:rPr>
        <w:instrText> управление</w:instrText>
      </w:r>
      <w:r w:rsidRPr="00203A8E">
        <w:rPr>
          <w:szCs w:val="28"/>
        </w:rPr>
        <w:fldChar w:fldCharType="end"/>
      </w:r>
      <w:r w:rsidRPr="00203A8E">
        <w:rPr>
          <w:szCs w:val="28"/>
        </w:rPr>
        <w:t xml:space="preserve">, которая позволяет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смысла </w:instrText>
      </w:r>
      <w:r w:rsidRPr="00203A8E">
        <w:rPr>
          <w:noProof/>
          <w:szCs w:val="28"/>
        </w:rPr>
        <w:instrText>мгновенно</w:instrText>
      </w:r>
      <w:r w:rsidRPr="00203A8E">
        <w:rPr>
          <w:noProof/>
          <w:color w:val="FFFFFF"/>
          <w:spacing w:val="-20000"/>
          <w:szCs w:val="28"/>
        </w:rPr>
        <w:instrText> типа</w:instrText>
      </w:r>
      <w:r w:rsidRPr="00203A8E">
        <w:rPr>
          <w:szCs w:val="28"/>
        </w:rPr>
        <w:fldChar w:fldCharType="end"/>
      </w:r>
      <w:r w:rsidRPr="00203A8E">
        <w:rPr>
          <w:szCs w:val="28"/>
        </w:rPr>
        <w:t xml:space="preserve"> передавать сообщения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коммуникациях </w:instrText>
      </w:r>
      <w:r w:rsidRPr="00203A8E">
        <w:rPr>
          <w:noProof/>
          <w:szCs w:val="28"/>
        </w:rPr>
        <w:instrText>конкретному</w:instrText>
      </w:r>
      <w:r w:rsidRPr="00203A8E">
        <w:rPr>
          <w:szCs w:val="28"/>
        </w:rPr>
        <w:fldChar w:fldCharType="end"/>
      </w:r>
      <w:r w:rsidRPr="00203A8E">
        <w:rPr>
          <w:szCs w:val="28"/>
        </w:rPr>
        <w:t xml:space="preserve"> и множеству адресатов,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какие </w:instrText>
      </w:r>
      <w:r w:rsidRPr="00203A8E">
        <w:rPr>
          <w:noProof/>
          <w:szCs w:val="28"/>
        </w:rPr>
        <w:instrText>которое</w:instrText>
      </w:r>
      <w:r w:rsidRPr="00203A8E">
        <w:rPr>
          <w:noProof/>
          <w:color w:val="FFFFFF"/>
          <w:spacing w:val="-20000"/>
          <w:szCs w:val="28"/>
        </w:rPr>
        <w:instrText> чтобы</w:instrText>
      </w:r>
      <w:r w:rsidRPr="00203A8E">
        <w:rPr>
          <w:szCs w:val="28"/>
        </w:rPr>
        <w:fldChar w:fldCharType="end"/>
      </w:r>
      <w:r w:rsidRPr="00203A8E">
        <w:rPr>
          <w:szCs w:val="28"/>
        </w:rPr>
        <w:t xml:space="preserve"> будет </w:t>
      </w:r>
      <w:r w:rsidRPr="00203A8E">
        <w:rPr>
          <w:szCs w:val="28"/>
          <w:highlight w:val="white"/>
        </w:rPr>
        <w:fldChar w:fldCharType="begin"/>
      </w:r>
      <w:r w:rsidRPr="00203A8E">
        <w:rPr>
          <w:szCs w:val="28"/>
        </w:rPr>
        <w:instrText xml:space="preserve">eq </w:instrText>
      </w:r>
      <w:r w:rsidRPr="00203A8E">
        <w:rPr>
          <w:noProof/>
          <w:szCs w:val="28"/>
        </w:rPr>
        <w:instrText>храниться</w:instrText>
      </w:r>
      <w:r w:rsidRPr="00203A8E">
        <w:rPr>
          <w:noProof/>
          <w:color w:val="FFFFFF"/>
          <w:spacing w:val="-20000"/>
          <w:szCs w:val="28"/>
        </w:rPr>
        <w:instrText> накопленном</w:instrText>
      </w:r>
      <w:r w:rsidRPr="00203A8E">
        <w:rPr>
          <w:szCs w:val="28"/>
        </w:rPr>
        <w:fldChar w:fldCharType="end"/>
      </w:r>
      <w:r w:rsidRPr="00203A8E">
        <w:rPr>
          <w:szCs w:val="28"/>
        </w:rPr>
        <w:t xml:space="preserve"> в их персональном компьютере до тех пор,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осуществляются </w:instrText>
      </w:r>
      <w:r w:rsidRPr="00203A8E">
        <w:rPr>
          <w:noProof/>
          <w:szCs w:val="28"/>
        </w:rPr>
        <w:instrText>пока</w:instrText>
      </w:r>
      <w:r w:rsidRPr="00203A8E">
        <w:rPr>
          <w:noProof/>
          <w:color w:val="FFFFFF"/>
          <w:spacing w:val="-20000"/>
          <w:szCs w:val="28"/>
        </w:rPr>
        <w:instrText> процесс</w:instrText>
      </w:r>
      <w:r w:rsidRPr="00203A8E">
        <w:rPr>
          <w:szCs w:val="28"/>
        </w:rPr>
        <w:fldChar w:fldCharType="end"/>
      </w:r>
      <w:r w:rsidRPr="00203A8E">
        <w:rPr>
          <w:szCs w:val="28"/>
        </w:rPr>
        <w:t xml:space="preserve"> его не прочтут.</w:t>
      </w:r>
    </w:p>
    <w:p w:rsidR="00DF1D1D" w:rsidRPr="00203A8E" w:rsidRDefault="00DF1D1D" w:rsidP="00DF1D1D">
      <w:pPr>
        <w:pStyle w:val="a7"/>
        <w:widowControl w:val="0"/>
        <w:spacing w:line="240" w:lineRule="auto"/>
        <w:ind w:firstLine="709"/>
        <w:rPr>
          <w:szCs w:val="28"/>
        </w:rPr>
      </w:pPr>
      <w:r w:rsidRPr="00203A8E">
        <w:rPr>
          <w:i/>
          <w:szCs w:val="28"/>
        </w:rPr>
        <w:t xml:space="preserve">Элементы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элементы </w:instrText>
      </w:r>
      <w:r w:rsidRPr="00203A8E">
        <w:rPr>
          <w:i/>
          <w:noProof/>
          <w:szCs w:val="28"/>
        </w:rPr>
        <w:instrText>коммуникации</w:instrText>
      </w:r>
      <w:r w:rsidRPr="00203A8E">
        <w:rPr>
          <w:i/>
          <w:szCs w:val="28"/>
        </w:rPr>
        <w:fldChar w:fldCharType="end"/>
      </w:r>
      <w:r w:rsidRPr="00203A8E">
        <w:rPr>
          <w:szCs w:val="28"/>
        </w:rPr>
        <w:t xml:space="preserve"> – традиционно выделяются: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отличается </w:instrText>
      </w:r>
      <w:r w:rsidRPr="00203A8E">
        <w:rPr>
          <w:noProof/>
          <w:szCs w:val="28"/>
        </w:rPr>
        <w:instrText>отправитель</w:instrText>
      </w:r>
      <w:r w:rsidRPr="00203A8E">
        <w:rPr>
          <w:noProof/>
          <w:color w:val="FFFFFF"/>
          <w:spacing w:val="-20000"/>
          <w:szCs w:val="28"/>
        </w:rPr>
        <w:instrText> качестве</w:instrText>
      </w:r>
      <w:r w:rsidRPr="00203A8E">
        <w:rPr>
          <w:szCs w:val="28"/>
        </w:rPr>
        <w:fldChar w:fldCharType="end"/>
      </w:r>
      <w:r w:rsidRPr="00203A8E">
        <w:rPr>
          <w:szCs w:val="28"/>
        </w:rPr>
        <w:t xml:space="preserve">, сообщение, </w:t>
      </w:r>
      <w:r w:rsidRPr="00203A8E">
        <w:rPr>
          <w:szCs w:val="28"/>
          <w:highlight w:val="white"/>
        </w:rPr>
        <w:fldChar w:fldCharType="begin"/>
      </w:r>
      <w:r w:rsidRPr="00203A8E">
        <w:rPr>
          <w:szCs w:val="28"/>
        </w:rPr>
        <w:instrText xml:space="preserve">eq </w:instrText>
      </w:r>
      <w:r w:rsidRPr="00203A8E">
        <w:rPr>
          <w:noProof/>
          <w:szCs w:val="28"/>
        </w:rPr>
        <w:instrText>канал</w:instrText>
      </w:r>
      <w:r w:rsidRPr="00203A8E">
        <w:rPr>
          <w:noProof/>
          <w:color w:val="FFFFFF"/>
          <w:spacing w:val="-20000"/>
          <w:szCs w:val="28"/>
        </w:rPr>
        <w:instrText> предоставления</w:instrText>
      </w:r>
      <w:r w:rsidRPr="00203A8E">
        <w:rPr>
          <w:szCs w:val="28"/>
        </w:rPr>
        <w:fldChar w:fldCharType="end"/>
      </w:r>
      <w:r w:rsidRPr="00203A8E">
        <w:rPr>
          <w:szCs w:val="28"/>
        </w:rPr>
        <w:t>, получатель.</w:t>
      </w:r>
    </w:p>
    <w:p w:rsidR="00DF1D1D" w:rsidRDefault="00DF1D1D" w:rsidP="00DF1D1D">
      <w:pPr>
        <w:pStyle w:val="a7"/>
        <w:widowControl w:val="0"/>
        <w:spacing w:line="240" w:lineRule="auto"/>
        <w:ind w:firstLine="709"/>
        <w:rPr>
          <w:szCs w:val="28"/>
        </w:rPr>
      </w:pPr>
      <w:r w:rsidRPr="00BC7049">
        <w:rPr>
          <w:i/>
          <w:szCs w:val="28"/>
        </w:rPr>
        <w:t>Эмпирическая школа</w:t>
      </w:r>
      <w:r w:rsidRPr="004E6D63">
        <w:rPr>
          <w:szCs w:val="28"/>
        </w:rPr>
        <w:t xml:space="preserve"> осуществляет обучение менеджменту на базе обобщения ситуаций, которые характерны для различных сфер управления. Придавая практике большое внимание,  обобщая ее достижения, эмпирическая школа предлагает новые подходы и идеи. Так, например, положения целевого управления выделено и предложено для использования именно исследователями этой школы</w:t>
      </w:r>
      <w:r>
        <w:rPr>
          <w:szCs w:val="28"/>
        </w:rPr>
        <w:t xml:space="preserve">, к которым относят: </w:t>
      </w:r>
      <w:r w:rsidRPr="00BC7049">
        <w:rPr>
          <w:szCs w:val="28"/>
        </w:rPr>
        <w:t>Питера Друкера, Роберта Дэвиса, Луиса Ньюмена и др.</w:t>
      </w:r>
    </w:p>
    <w:p w:rsidR="00DF1D1D" w:rsidRPr="00203A8E" w:rsidRDefault="00DF1D1D" w:rsidP="00DF1D1D">
      <w:pPr>
        <w:pStyle w:val="a7"/>
        <w:widowControl w:val="0"/>
        <w:spacing w:line="240" w:lineRule="auto"/>
        <w:ind w:firstLine="709"/>
        <w:rPr>
          <w:szCs w:val="28"/>
        </w:rPr>
      </w:pPr>
      <w:r w:rsidRPr="00203A8E">
        <w:rPr>
          <w:i/>
          <w:szCs w:val="28"/>
        </w:rPr>
        <w:t>Эталонная (референтная) власть</w:t>
      </w:r>
      <w:r w:rsidRPr="00203A8E">
        <w:rPr>
          <w:szCs w:val="28"/>
        </w:rPr>
        <w:t xml:space="preserve"> связана с личными качествами или способностями влияющего, которые воспринимаются исполнителями как привлекательные и представляются им примером для подражания. </w:t>
      </w:r>
    </w:p>
    <w:p w:rsidR="00DF1D1D" w:rsidRPr="00203A8E" w:rsidRDefault="00DF1D1D" w:rsidP="00DF1D1D">
      <w:pPr>
        <w:pStyle w:val="a7"/>
        <w:widowControl w:val="0"/>
        <w:spacing w:line="240" w:lineRule="auto"/>
        <w:ind w:firstLine="709"/>
        <w:rPr>
          <w:szCs w:val="28"/>
        </w:rPr>
      </w:pPr>
      <w:r w:rsidRPr="00203A8E">
        <w:rPr>
          <w:i/>
          <w:szCs w:val="28"/>
        </w:rPr>
        <w:t>Эффект коммуникаций</w:t>
      </w:r>
      <w:r w:rsidRPr="00203A8E">
        <w:rPr>
          <w:szCs w:val="28"/>
        </w:rPr>
        <w:t xml:space="preserve"> – изменения в поведении получателя, которые происходят в результате приема сообщения.</w:t>
      </w:r>
    </w:p>
    <w:p w:rsidR="00DF1D1D" w:rsidRPr="00203A8E" w:rsidRDefault="00DF1D1D" w:rsidP="00DF1D1D">
      <w:pPr>
        <w:ind w:firstLine="709"/>
        <w:jc w:val="both"/>
        <w:rPr>
          <w:szCs w:val="28"/>
        </w:rPr>
      </w:pPr>
      <w:r w:rsidRPr="00203A8E">
        <w:rPr>
          <w:i/>
          <w:szCs w:val="28"/>
        </w:rPr>
        <w:t>Эффективное управление</w:t>
      </w:r>
      <w:r w:rsidRPr="00203A8E">
        <w:rPr>
          <w:szCs w:val="28"/>
        </w:rPr>
        <w:t xml:space="preserve"> – управление предприятием, которое позволяет извлечь максимум возможного из имеющихся в распоряжении ресурсов.</w:t>
      </w:r>
    </w:p>
    <w:p w:rsidR="00DF1D1D" w:rsidRPr="00203A8E" w:rsidRDefault="00DF1D1D" w:rsidP="00DF1D1D">
      <w:pPr>
        <w:ind w:firstLine="709"/>
        <w:jc w:val="both"/>
        <w:rPr>
          <w:i/>
          <w:szCs w:val="28"/>
        </w:rPr>
      </w:pPr>
      <w:r w:rsidRPr="00203A8E">
        <w:rPr>
          <w:i/>
          <w:szCs w:val="28"/>
        </w:rPr>
        <w:t>Эффективность управления</w:t>
      </w:r>
      <w:r w:rsidRPr="00203A8E">
        <w:rPr>
          <w:szCs w:val="28"/>
        </w:rPr>
        <w:t xml:space="preserve"> – относительная характеристика результативности деятельности конкретной управляющей системы, которая отражается в различных показателях как объекта управления, так и собственно управленческой деятельности (субъекта управления), причем эти показатели имеют как количественные, так и качественные характеристики.</w:t>
      </w:r>
    </w:p>
    <w:p w:rsidR="008D121E" w:rsidRPr="00170333" w:rsidRDefault="00DF1D1D" w:rsidP="00A7079A">
      <w:pPr>
        <w:shd w:val="clear" w:color="auto" w:fill="FFFFFF"/>
        <w:ind w:firstLine="709"/>
        <w:jc w:val="both"/>
        <w:rPr>
          <w:b/>
          <w:szCs w:val="28"/>
        </w:rPr>
      </w:pPr>
      <w:r w:rsidRPr="00203A8E">
        <w:rPr>
          <w:i/>
          <w:color w:val="000000"/>
          <w:szCs w:val="28"/>
        </w:rPr>
        <w:t xml:space="preserve">Эффективность управленческого </w:t>
      </w:r>
      <w:r w:rsidRPr="00203A8E">
        <w:rPr>
          <w:i/>
          <w:szCs w:val="28"/>
          <w:highlight w:val="white"/>
        </w:rPr>
        <w:fldChar w:fldCharType="begin"/>
      </w:r>
      <w:r w:rsidRPr="00203A8E">
        <w:rPr>
          <w:i/>
          <w:szCs w:val="28"/>
        </w:rPr>
        <w:instrText xml:space="preserve">eq </w:instrText>
      </w:r>
      <w:r w:rsidRPr="00203A8E">
        <w:rPr>
          <w:i/>
          <w:noProof/>
          <w:color w:val="FFFFFF"/>
          <w:spacing w:val="-20000"/>
          <w:szCs w:val="28"/>
        </w:rPr>
        <w:instrText xml:space="preserve"> людьми </w:instrText>
      </w:r>
      <w:r w:rsidRPr="00203A8E">
        <w:rPr>
          <w:i/>
          <w:noProof/>
          <w:color w:val="000000"/>
          <w:szCs w:val="28"/>
        </w:rPr>
        <w:instrText>решения</w:instrText>
      </w:r>
      <w:r w:rsidRPr="00203A8E">
        <w:rPr>
          <w:i/>
          <w:noProof/>
          <w:color w:val="FFFFFF"/>
          <w:spacing w:val="-20000"/>
          <w:szCs w:val="28"/>
        </w:rPr>
        <w:instrText> включая</w:instrText>
      </w:r>
      <w:r w:rsidRPr="00203A8E">
        <w:rPr>
          <w:i/>
          <w:szCs w:val="28"/>
        </w:rPr>
        <w:fldChar w:fldCharType="end"/>
      </w:r>
      <w:r w:rsidRPr="00203A8E">
        <w:rPr>
          <w:color w:val="000000"/>
          <w:szCs w:val="28"/>
        </w:rPr>
        <w:t xml:space="preserve"> подчеркивает обязательность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решения </w:instrText>
      </w:r>
      <w:r w:rsidRPr="00203A8E">
        <w:rPr>
          <w:noProof/>
          <w:color w:val="000000"/>
          <w:szCs w:val="28"/>
        </w:rPr>
        <w:instrText>соотношения</w:instrText>
      </w:r>
      <w:r w:rsidRPr="00203A8E">
        <w:rPr>
          <w:szCs w:val="28"/>
        </w:rPr>
        <w:fldChar w:fldCharType="end"/>
      </w:r>
      <w:r w:rsidRPr="00203A8E">
        <w:rPr>
          <w:color w:val="000000"/>
          <w:szCs w:val="28"/>
        </w:rPr>
        <w:t xml:space="preserve"> ожидаемого и достигнутого эко</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команды </w:instrText>
      </w:r>
      <w:r w:rsidRPr="00203A8E">
        <w:rPr>
          <w:noProof/>
          <w:color w:val="000000"/>
          <w:szCs w:val="28"/>
        </w:rPr>
        <w:instrText>номического</w:instrText>
      </w:r>
      <w:r w:rsidRPr="00203A8E">
        <w:rPr>
          <w:noProof/>
          <w:color w:val="FFFFFF"/>
          <w:spacing w:val="-20000"/>
          <w:szCs w:val="28"/>
        </w:rPr>
        <w:instrText> решении</w:instrText>
      </w:r>
      <w:r w:rsidRPr="00203A8E">
        <w:rPr>
          <w:szCs w:val="28"/>
        </w:rPr>
        <w:fldChar w:fldCharType="end"/>
      </w:r>
      <w:r w:rsidRPr="00203A8E">
        <w:rPr>
          <w:color w:val="000000"/>
          <w:szCs w:val="28"/>
        </w:rPr>
        <w:t xml:space="preserve"> и социального </w:t>
      </w:r>
      <w:r w:rsidRPr="00203A8E">
        <w:rPr>
          <w:szCs w:val="28"/>
          <w:highlight w:val="white"/>
        </w:rPr>
        <w:fldChar w:fldCharType="begin"/>
      </w:r>
      <w:r w:rsidRPr="00203A8E">
        <w:rPr>
          <w:szCs w:val="28"/>
        </w:rPr>
        <w:instrText xml:space="preserve">eq </w:instrText>
      </w:r>
      <w:r w:rsidRPr="00203A8E">
        <w:rPr>
          <w:noProof/>
          <w:color w:val="000000"/>
          <w:szCs w:val="28"/>
        </w:rPr>
        <w:instrText>эффекта</w:instrText>
      </w:r>
      <w:r w:rsidRPr="00203A8E">
        <w:rPr>
          <w:noProof/>
          <w:color w:val="FFFFFF"/>
          <w:spacing w:val="-20000"/>
          <w:szCs w:val="28"/>
        </w:rPr>
        <w:instrText> игрового</w:instrText>
      </w:r>
      <w:r w:rsidRPr="00203A8E">
        <w:rPr>
          <w:szCs w:val="28"/>
        </w:rPr>
        <w:fldChar w:fldCharType="end"/>
      </w:r>
      <w:r w:rsidRPr="00203A8E">
        <w:rPr>
          <w:color w:val="000000"/>
          <w:szCs w:val="28"/>
        </w:rPr>
        <w:t xml:space="preserve"> с затратами на его разра</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ситуация </w:instrText>
      </w:r>
      <w:r w:rsidRPr="00203A8E">
        <w:rPr>
          <w:noProof/>
          <w:color w:val="000000"/>
          <w:szCs w:val="28"/>
        </w:rPr>
        <w:instrText>ботку</w:instrText>
      </w:r>
      <w:r w:rsidRPr="00203A8E">
        <w:rPr>
          <w:noProof/>
          <w:color w:val="FFFFFF"/>
          <w:spacing w:val="-20000"/>
          <w:szCs w:val="28"/>
        </w:rPr>
        <w:instrText> имитационную</w:instrText>
      </w:r>
      <w:r w:rsidRPr="00203A8E">
        <w:rPr>
          <w:szCs w:val="28"/>
        </w:rPr>
        <w:fldChar w:fldCharType="end"/>
      </w:r>
      <w:r w:rsidRPr="00203A8E">
        <w:rPr>
          <w:color w:val="000000"/>
          <w:szCs w:val="28"/>
        </w:rPr>
        <w:t xml:space="preserve"> и реализацию. Соблюдение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качестве </w:instrText>
      </w:r>
      <w:r w:rsidRPr="00203A8E">
        <w:rPr>
          <w:noProof/>
          <w:color w:val="000000"/>
          <w:szCs w:val="28"/>
        </w:rPr>
        <w:instrText>данного</w:instrText>
      </w:r>
      <w:r w:rsidRPr="00203A8E">
        <w:rPr>
          <w:szCs w:val="28"/>
        </w:rPr>
        <w:fldChar w:fldCharType="end"/>
      </w:r>
      <w:r w:rsidRPr="00203A8E">
        <w:rPr>
          <w:color w:val="000000"/>
          <w:szCs w:val="28"/>
        </w:rPr>
        <w:t xml:space="preserve"> требования является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решении </w:instrText>
      </w:r>
      <w:r w:rsidRPr="00203A8E">
        <w:rPr>
          <w:noProof/>
          <w:color w:val="000000"/>
          <w:szCs w:val="28"/>
        </w:rPr>
        <w:instrText>основной</w:instrText>
      </w:r>
      <w:r w:rsidRPr="00203A8E">
        <w:rPr>
          <w:noProof/>
          <w:color w:val="FFFFFF"/>
          <w:spacing w:val="-20000"/>
          <w:szCs w:val="28"/>
        </w:rPr>
        <w:instrText> альтернатив</w:instrText>
      </w:r>
      <w:r w:rsidRPr="00203A8E">
        <w:rPr>
          <w:szCs w:val="28"/>
        </w:rPr>
        <w:fldChar w:fldCharType="end"/>
      </w:r>
      <w:r w:rsidRPr="00203A8E">
        <w:rPr>
          <w:color w:val="000000"/>
          <w:szCs w:val="28"/>
        </w:rPr>
        <w:t xml:space="preserve"> предпосылкой </w:t>
      </w:r>
      <w:r w:rsidRPr="00203A8E">
        <w:rPr>
          <w:szCs w:val="28"/>
          <w:highlight w:val="white"/>
        </w:rPr>
        <w:fldChar w:fldCharType="begin"/>
      </w:r>
      <w:r w:rsidRPr="00203A8E">
        <w:rPr>
          <w:szCs w:val="28"/>
        </w:rPr>
        <w:instrText xml:space="preserve">eq </w:instrText>
      </w:r>
      <w:r w:rsidRPr="00203A8E">
        <w:rPr>
          <w:noProof/>
          <w:color w:val="000000"/>
          <w:szCs w:val="28"/>
        </w:rPr>
        <w:instrText>выживания</w:instrText>
      </w:r>
      <w:r w:rsidRPr="00203A8E">
        <w:rPr>
          <w:noProof/>
          <w:color w:val="FFFFFF"/>
          <w:spacing w:val="-20000"/>
          <w:szCs w:val="28"/>
        </w:rPr>
        <w:instrText> принимаемые</w:instrText>
      </w:r>
      <w:r w:rsidRPr="00203A8E">
        <w:rPr>
          <w:szCs w:val="28"/>
        </w:rPr>
        <w:fldChar w:fldCharType="end"/>
      </w:r>
      <w:r w:rsidRPr="00203A8E">
        <w:rPr>
          <w:color w:val="000000"/>
          <w:szCs w:val="28"/>
        </w:rPr>
        <w:t xml:space="preserve"> и процветания предприятия в </w:t>
      </w:r>
      <w:r w:rsidRPr="00203A8E">
        <w:rPr>
          <w:szCs w:val="28"/>
          <w:highlight w:val="white"/>
        </w:rPr>
        <w:fldChar w:fldCharType="begin"/>
      </w:r>
      <w:r w:rsidRPr="00203A8E">
        <w:rPr>
          <w:szCs w:val="28"/>
        </w:rPr>
        <w:instrText xml:space="preserve">eq </w:instrText>
      </w:r>
      <w:r w:rsidRPr="00203A8E">
        <w:rPr>
          <w:noProof/>
          <w:color w:val="FFFFFF"/>
          <w:spacing w:val="-20000"/>
          <w:szCs w:val="28"/>
        </w:rPr>
        <w:instrText xml:space="preserve"> защитник </w:instrText>
      </w:r>
      <w:r w:rsidRPr="00203A8E">
        <w:rPr>
          <w:noProof/>
          <w:color w:val="000000"/>
          <w:szCs w:val="28"/>
        </w:rPr>
        <w:instrText>условиях</w:instrText>
      </w:r>
      <w:r w:rsidRPr="00203A8E">
        <w:rPr>
          <w:noProof/>
          <w:color w:val="FFFFFF"/>
          <w:spacing w:val="-20000"/>
          <w:szCs w:val="28"/>
        </w:rPr>
        <w:instrText> цели</w:instrText>
      </w:r>
      <w:r w:rsidRPr="00203A8E">
        <w:rPr>
          <w:szCs w:val="28"/>
        </w:rPr>
        <w:fldChar w:fldCharType="end"/>
      </w:r>
      <w:r w:rsidRPr="00203A8E">
        <w:rPr>
          <w:color w:val="000000"/>
          <w:szCs w:val="28"/>
        </w:rPr>
        <w:t xml:space="preserve"> рыночной экономики.</w:t>
      </w:r>
    </w:p>
    <w:sectPr w:rsidR="008D121E" w:rsidRPr="00170333" w:rsidSect="003C454A">
      <w:headerReference w:type="even" r:id="rId67"/>
      <w:headerReference w:type="default" r:id="rId68"/>
      <w:footerReference w:type="even" r:id="rId69"/>
      <w:footerReference w:type="default" r:id="rId70"/>
      <w:pgSz w:w="11907" w:h="16840" w:code="9"/>
      <w:pgMar w:top="1134" w:right="850" w:bottom="1134" w:left="1701" w:header="720" w:footer="72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ED5" w:rsidRDefault="00D02ED5">
      <w:r>
        <w:separator/>
      </w:r>
    </w:p>
  </w:endnote>
  <w:endnote w:type="continuationSeparator" w:id="0">
    <w:p w:rsidR="00D02ED5" w:rsidRDefault="00D02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Roboto">
    <w:altName w:val="Times New Roman"/>
    <w:charset w:val="00"/>
    <w:family w:val="auto"/>
    <w:pitch w:val="default"/>
  </w:font>
  <w:font w:name="Open Sans">
    <w:altName w:val="Times New Roman"/>
    <w:charset w:val="00"/>
    <w:family w:val="auto"/>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C71" w:rsidRDefault="00163C71">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w:t>
    </w:r>
    <w:r>
      <w:rPr>
        <w:rStyle w:val="ab"/>
      </w:rPr>
      <w:fldChar w:fldCharType="end"/>
    </w:r>
  </w:p>
  <w:p w:rsidR="00163C71" w:rsidRDefault="00163C71">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718502"/>
      <w:docPartObj>
        <w:docPartGallery w:val="Page Numbers (Bottom of Page)"/>
        <w:docPartUnique/>
      </w:docPartObj>
    </w:sdtPr>
    <w:sdtEndPr>
      <w:rPr>
        <w:sz w:val="22"/>
      </w:rPr>
    </w:sdtEndPr>
    <w:sdtContent>
      <w:p w:rsidR="00163C71" w:rsidRPr="00E751B3" w:rsidRDefault="00163C71">
        <w:pPr>
          <w:pStyle w:val="a9"/>
          <w:jc w:val="center"/>
          <w:rPr>
            <w:sz w:val="22"/>
          </w:rPr>
        </w:pPr>
        <w:r w:rsidRPr="00E751B3">
          <w:rPr>
            <w:sz w:val="22"/>
          </w:rPr>
          <w:fldChar w:fldCharType="begin"/>
        </w:r>
        <w:r w:rsidRPr="00E751B3">
          <w:rPr>
            <w:sz w:val="22"/>
          </w:rPr>
          <w:instrText>PAGE   \* MERGEFORMAT</w:instrText>
        </w:r>
        <w:r w:rsidRPr="00E751B3">
          <w:rPr>
            <w:sz w:val="22"/>
          </w:rPr>
          <w:fldChar w:fldCharType="separate"/>
        </w:r>
        <w:r w:rsidR="00B338A6">
          <w:rPr>
            <w:noProof/>
            <w:sz w:val="22"/>
          </w:rPr>
          <w:t>2</w:t>
        </w:r>
        <w:r w:rsidRPr="00E751B3">
          <w:rPr>
            <w:sz w:val="22"/>
          </w:rPr>
          <w:fldChar w:fldCharType="end"/>
        </w:r>
      </w:p>
    </w:sdtContent>
  </w:sdt>
  <w:p w:rsidR="00163C71" w:rsidRDefault="00163C71">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ED5" w:rsidRDefault="00D02ED5">
      <w:r>
        <w:separator/>
      </w:r>
    </w:p>
  </w:footnote>
  <w:footnote w:type="continuationSeparator" w:id="0">
    <w:p w:rsidR="00D02ED5" w:rsidRDefault="00D02E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C71" w:rsidRDefault="00163C71">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163C71" w:rsidRDefault="00163C71">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C71" w:rsidRDefault="00163C71">
    <w:pPr>
      <w:pStyle w:val="ac"/>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6F7"/>
    <w:multiLevelType w:val="hybridMultilevel"/>
    <w:tmpl w:val="83F6DAEE"/>
    <w:lvl w:ilvl="0" w:tplc="B4443E62">
      <w:start w:val="1"/>
      <w:numFmt w:val="bullet"/>
      <w:lvlText w:val=""/>
      <w:lvlJc w:val="left"/>
      <w:pPr>
        <w:tabs>
          <w:tab w:val="num" w:pos="1080"/>
        </w:tabs>
        <w:ind w:left="1080" w:hanging="360"/>
      </w:pPr>
      <w:rPr>
        <w:rFonts w:ascii="Symbol" w:hAnsi="Symbol" w:hint="default"/>
      </w:rPr>
    </w:lvl>
    <w:lvl w:ilvl="1" w:tplc="142E8F9A">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B06A5C"/>
    <w:multiLevelType w:val="multilevel"/>
    <w:tmpl w:val="DC6E1AE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21348B1"/>
    <w:multiLevelType w:val="hybridMultilevel"/>
    <w:tmpl w:val="DD30238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3323BFF"/>
    <w:multiLevelType w:val="singleLevel"/>
    <w:tmpl w:val="51BA9DA2"/>
    <w:lvl w:ilvl="0">
      <w:start w:val="1"/>
      <w:numFmt w:val="bullet"/>
      <w:lvlText w:val="−"/>
      <w:lvlJc w:val="left"/>
      <w:pPr>
        <w:ind w:left="720" w:hanging="360"/>
      </w:pPr>
      <w:rPr>
        <w:rFonts w:ascii="Times New Roman" w:hAnsi="Times New Roman" w:cs="Times New Roman" w:hint="default"/>
      </w:rPr>
    </w:lvl>
  </w:abstractNum>
  <w:abstractNum w:abstractNumId="4">
    <w:nsid w:val="03CD77A5"/>
    <w:multiLevelType w:val="hybridMultilevel"/>
    <w:tmpl w:val="71068CB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71E3F1B"/>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6">
    <w:nsid w:val="078932AC"/>
    <w:multiLevelType w:val="singleLevel"/>
    <w:tmpl w:val="0419000F"/>
    <w:lvl w:ilvl="0">
      <w:start w:val="1"/>
      <w:numFmt w:val="decimal"/>
      <w:lvlText w:val="%1."/>
      <w:lvlJc w:val="left"/>
      <w:pPr>
        <w:tabs>
          <w:tab w:val="num" w:pos="360"/>
        </w:tabs>
        <w:ind w:left="360" w:hanging="360"/>
      </w:pPr>
    </w:lvl>
  </w:abstractNum>
  <w:abstractNum w:abstractNumId="7">
    <w:nsid w:val="07CE27C4"/>
    <w:multiLevelType w:val="singleLevel"/>
    <w:tmpl w:val="1E0E5EB8"/>
    <w:lvl w:ilvl="0">
      <w:start w:val="1"/>
      <w:numFmt w:val="decimal"/>
      <w:lvlText w:val="%1) "/>
      <w:legacy w:legacy="1" w:legacySpace="0" w:legacyIndent="283"/>
      <w:lvlJc w:val="left"/>
      <w:pPr>
        <w:ind w:left="1183" w:hanging="283"/>
      </w:pPr>
      <w:rPr>
        <w:rFonts w:ascii="Times New Roman" w:hAnsi="Times New Roman" w:hint="default"/>
        <w:b w:val="0"/>
        <w:i w:val="0"/>
        <w:sz w:val="28"/>
        <w:szCs w:val="28"/>
        <w:u w:val="none"/>
      </w:rPr>
    </w:lvl>
  </w:abstractNum>
  <w:abstractNum w:abstractNumId="8">
    <w:nsid w:val="07DB1BD8"/>
    <w:multiLevelType w:val="hybridMultilevel"/>
    <w:tmpl w:val="926E072C"/>
    <w:lvl w:ilvl="0" w:tplc="4C5A8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8B63B0"/>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09220647"/>
    <w:multiLevelType w:val="hybridMultilevel"/>
    <w:tmpl w:val="047EABA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9536B0A"/>
    <w:multiLevelType w:val="hybridMultilevel"/>
    <w:tmpl w:val="BF7E00F8"/>
    <w:lvl w:ilvl="0" w:tplc="EA42862E">
      <w:start w:val="6"/>
      <w:numFmt w:val="decimal"/>
      <w:lvlText w:val="%1."/>
      <w:lvlJc w:val="left"/>
      <w:pPr>
        <w:ind w:left="720" w:hanging="360"/>
      </w:pPr>
      <w:rPr>
        <w:rFonts w:hint="default"/>
      </w:rPr>
    </w:lvl>
    <w:lvl w:ilvl="1" w:tplc="71BCB158">
      <w:start w:val="1"/>
      <w:numFmt w:val="decimal"/>
      <w:lvlText w:val="%2)"/>
      <w:lvlJc w:val="left"/>
      <w:pPr>
        <w:ind w:left="2490" w:hanging="141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423097"/>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13">
    <w:nsid w:val="0B4333BA"/>
    <w:multiLevelType w:val="singleLevel"/>
    <w:tmpl w:val="51BA9DA2"/>
    <w:lvl w:ilvl="0">
      <w:start w:val="1"/>
      <w:numFmt w:val="bullet"/>
      <w:lvlText w:val="−"/>
      <w:lvlJc w:val="left"/>
      <w:pPr>
        <w:ind w:left="720" w:hanging="360"/>
      </w:pPr>
      <w:rPr>
        <w:rFonts w:ascii="Times New Roman" w:hAnsi="Times New Roman" w:cs="Times New Roman" w:hint="default"/>
      </w:rPr>
    </w:lvl>
  </w:abstractNum>
  <w:abstractNum w:abstractNumId="14">
    <w:nsid w:val="0B765788"/>
    <w:multiLevelType w:val="hybridMultilevel"/>
    <w:tmpl w:val="73A4E67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B992211"/>
    <w:multiLevelType w:val="hybridMultilevel"/>
    <w:tmpl w:val="231434C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0D0D5110"/>
    <w:multiLevelType w:val="singleLevel"/>
    <w:tmpl w:val="0419000F"/>
    <w:lvl w:ilvl="0">
      <w:start w:val="1"/>
      <w:numFmt w:val="decimal"/>
      <w:lvlText w:val="%1."/>
      <w:lvlJc w:val="left"/>
      <w:pPr>
        <w:tabs>
          <w:tab w:val="num" w:pos="360"/>
        </w:tabs>
        <w:ind w:left="360" w:hanging="360"/>
      </w:pPr>
    </w:lvl>
  </w:abstractNum>
  <w:abstractNum w:abstractNumId="17">
    <w:nsid w:val="0E191313"/>
    <w:multiLevelType w:val="hybridMultilevel"/>
    <w:tmpl w:val="F948C74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0E2E24F0"/>
    <w:multiLevelType w:val="hybridMultilevel"/>
    <w:tmpl w:val="6FA482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0E917D9E"/>
    <w:multiLevelType w:val="hybridMultilevel"/>
    <w:tmpl w:val="C08EBFE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7">
      <w:start w:val="1"/>
      <w:numFmt w:val="lowerLetter"/>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0EE50719"/>
    <w:multiLevelType w:val="hybridMultilevel"/>
    <w:tmpl w:val="08363A1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0EEE6B0A"/>
    <w:multiLevelType w:val="hybridMultilevel"/>
    <w:tmpl w:val="C972AA08"/>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F404A7A"/>
    <w:multiLevelType w:val="hybridMultilevel"/>
    <w:tmpl w:val="EE32A35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0E01FB2"/>
    <w:multiLevelType w:val="hybridMultilevel"/>
    <w:tmpl w:val="2F3A52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19712CB"/>
    <w:multiLevelType w:val="hybridMultilevel"/>
    <w:tmpl w:val="33C2114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1B5730D"/>
    <w:multiLevelType w:val="singleLevel"/>
    <w:tmpl w:val="540E0F18"/>
    <w:lvl w:ilvl="0">
      <w:start w:val="1"/>
      <w:numFmt w:val="bullet"/>
      <w:lvlText w:val="–"/>
      <w:lvlJc w:val="left"/>
      <w:pPr>
        <w:tabs>
          <w:tab w:val="num" w:pos="1069"/>
        </w:tabs>
        <w:ind w:left="1069" w:hanging="360"/>
      </w:pPr>
      <w:rPr>
        <w:rFonts w:hint="default"/>
      </w:rPr>
    </w:lvl>
  </w:abstractNum>
  <w:abstractNum w:abstractNumId="26">
    <w:nsid w:val="13014EA2"/>
    <w:multiLevelType w:val="hybridMultilevel"/>
    <w:tmpl w:val="B682398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138D4CA0"/>
    <w:multiLevelType w:val="hybridMultilevel"/>
    <w:tmpl w:val="D76CC0F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39574E9"/>
    <w:multiLevelType w:val="hybridMultilevel"/>
    <w:tmpl w:val="C972AA08"/>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3C34B16"/>
    <w:multiLevelType w:val="hybridMultilevel"/>
    <w:tmpl w:val="9684BC4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143C7001"/>
    <w:multiLevelType w:val="singleLevel"/>
    <w:tmpl w:val="3552EF00"/>
    <w:lvl w:ilvl="0">
      <w:start w:val="1"/>
      <w:numFmt w:val="decimal"/>
      <w:lvlText w:val="%1)"/>
      <w:lvlJc w:val="left"/>
      <w:pPr>
        <w:tabs>
          <w:tab w:val="num" w:pos="1080"/>
        </w:tabs>
        <w:ind w:left="1080" w:hanging="360"/>
      </w:pPr>
      <w:rPr>
        <w:rFonts w:hint="default"/>
      </w:rPr>
    </w:lvl>
  </w:abstractNum>
  <w:abstractNum w:abstractNumId="31">
    <w:nsid w:val="146C35BE"/>
    <w:multiLevelType w:val="hybridMultilevel"/>
    <w:tmpl w:val="F3E661F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14BC3199"/>
    <w:multiLevelType w:val="hybridMultilevel"/>
    <w:tmpl w:val="0F94FFE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14F10BB2"/>
    <w:multiLevelType w:val="hybridMultilevel"/>
    <w:tmpl w:val="BBCAE33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16450CBD"/>
    <w:multiLevelType w:val="hybridMultilevel"/>
    <w:tmpl w:val="B2B2D314"/>
    <w:lvl w:ilvl="0" w:tplc="B4443E62">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6DD5EA8"/>
    <w:multiLevelType w:val="hybridMultilevel"/>
    <w:tmpl w:val="3D74089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170D10CF"/>
    <w:multiLevelType w:val="hybridMultilevel"/>
    <w:tmpl w:val="1976320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17390E8F"/>
    <w:multiLevelType w:val="hybridMultilevel"/>
    <w:tmpl w:val="82649CF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179D11B1"/>
    <w:multiLevelType w:val="singleLevel"/>
    <w:tmpl w:val="540E0F18"/>
    <w:lvl w:ilvl="0">
      <w:numFmt w:val="bullet"/>
      <w:lvlText w:val="–"/>
      <w:lvlJc w:val="left"/>
      <w:pPr>
        <w:tabs>
          <w:tab w:val="num" w:pos="1069"/>
        </w:tabs>
        <w:ind w:left="1069" w:hanging="360"/>
      </w:pPr>
      <w:rPr>
        <w:rFonts w:hint="default"/>
      </w:rPr>
    </w:lvl>
  </w:abstractNum>
  <w:abstractNum w:abstractNumId="39">
    <w:nsid w:val="18CE4968"/>
    <w:multiLevelType w:val="hybridMultilevel"/>
    <w:tmpl w:val="C9F410B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99F2F1B"/>
    <w:multiLevelType w:val="hybridMultilevel"/>
    <w:tmpl w:val="B440976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1AA96C80"/>
    <w:multiLevelType w:val="hybridMultilevel"/>
    <w:tmpl w:val="6DD0585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1C732488"/>
    <w:multiLevelType w:val="hybridMultilevel"/>
    <w:tmpl w:val="50DA22E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1C761523"/>
    <w:multiLevelType w:val="singleLevel"/>
    <w:tmpl w:val="1C2C2AE4"/>
    <w:lvl w:ilvl="0">
      <w:start w:val="1"/>
      <w:numFmt w:val="decimal"/>
      <w:lvlText w:val="%1)"/>
      <w:lvlJc w:val="left"/>
      <w:pPr>
        <w:tabs>
          <w:tab w:val="num" w:pos="1353"/>
        </w:tabs>
        <w:ind w:left="1353" w:hanging="360"/>
      </w:pPr>
      <w:rPr>
        <w:rFonts w:ascii="Times New Roman" w:eastAsia="Times New Roman" w:hAnsi="Times New Roman" w:cs="Times New Roman"/>
      </w:rPr>
    </w:lvl>
  </w:abstractNum>
  <w:abstractNum w:abstractNumId="44">
    <w:nsid w:val="1D075C82"/>
    <w:multiLevelType w:val="hybridMultilevel"/>
    <w:tmpl w:val="7F3810FE"/>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ECD501E"/>
    <w:multiLevelType w:val="singleLevel"/>
    <w:tmpl w:val="51BA9DA2"/>
    <w:lvl w:ilvl="0">
      <w:start w:val="1"/>
      <w:numFmt w:val="bullet"/>
      <w:lvlText w:val="−"/>
      <w:lvlJc w:val="left"/>
      <w:pPr>
        <w:ind w:left="720" w:hanging="360"/>
      </w:pPr>
      <w:rPr>
        <w:rFonts w:ascii="Times New Roman" w:hAnsi="Times New Roman" w:cs="Times New Roman" w:hint="default"/>
      </w:rPr>
    </w:lvl>
  </w:abstractNum>
  <w:abstractNum w:abstractNumId="46">
    <w:nsid w:val="1F901359"/>
    <w:multiLevelType w:val="singleLevel"/>
    <w:tmpl w:val="04190011"/>
    <w:lvl w:ilvl="0">
      <w:start w:val="1"/>
      <w:numFmt w:val="decimal"/>
      <w:lvlText w:val="%1)"/>
      <w:lvlJc w:val="left"/>
      <w:pPr>
        <w:ind w:left="720" w:hanging="360"/>
      </w:pPr>
    </w:lvl>
  </w:abstractNum>
  <w:abstractNum w:abstractNumId="47">
    <w:nsid w:val="20092CE5"/>
    <w:multiLevelType w:val="hybridMultilevel"/>
    <w:tmpl w:val="18A82E8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20633B72"/>
    <w:multiLevelType w:val="singleLevel"/>
    <w:tmpl w:val="540E0F18"/>
    <w:lvl w:ilvl="0">
      <w:numFmt w:val="bullet"/>
      <w:lvlText w:val="–"/>
      <w:lvlJc w:val="left"/>
      <w:pPr>
        <w:tabs>
          <w:tab w:val="num" w:pos="3054"/>
        </w:tabs>
        <w:ind w:left="3054" w:hanging="360"/>
      </w:pPr>
      <w:rPr>
        <w:rFonts w:hint="default"/>
      </w:rPr>
    </w:lvl>
  </w:abstractNum>
  <w:abstractNum w:abstractNumId="49">
    <w:nsid w:val="20A57F7B"/>
    <w:multiLevelType w:val="hybridMultilevel"/>
    <w:tmpl w:val="D9E256A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2208516F"/>
    <w:multiLevelType w:val="singleLevel"/>
    <w:tmpl w:val="04190011"/>
    <w:lvl w:ilvl="0">
      <w:start w:val="1"/>
      <w:numFmt w:val="decimal"/>
      <w:lvlText w:val="%1)"/>
      <w:lvlJc w:val="left"/>
      <w:pPr>
        <w:tabs>
          <w:tab w:val="num" w:pos="360"/>
        </w:tabs>
        <w:ind w:left="360" w:hanging="360"/>
      </w:pPr>
    </w:lvl>
  </w:abstractNum>
  <w:abstractNum w:abstractNumId="51">
    <w:nsid w:val="22CF1C72"/>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52">
    <w:nsid w:val="23761E1A"/>
    <w:multiLevelType w:val="hybridMultilevel"/>
    <w:tmpl w:val="236415A4"/>
    <w:lvl w:ilvl="0" w:tplc="AE463AD4">
      <w:start w:val="1"/>
      <w:numFmt w:val="lowerLetter"/>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23A51F22"/>
    <w:multiLevelType w:val="hybridMultilevel"/>
    <w:tmpl w:val="40A2D7C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23A81654"/>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55">
    <w:nsid w:val="244C38F9"/>
    <w:multiLevelType w:val="hybridMultilevel"/>
    <w:tmpl w:val="C738571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nsid w:val="24DE0870"/>
    <w:multiLevelType w:val="hybridMultilevel"/>
    <w:tmpl w:val="B0F8883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24EA6D92"/>
    <w:multiLevelType w:val="hybridMultilevel"/>
    <w:tmpl w:val="6D80393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26F40F4C"/>
    <w:multiLevelType w:val="singleLevel"/>
    <w:tmpl w:val="04190011"/>
    <w:lvl w:ilvl="0">
      <w:start w:val="1"/>
      <w:numFmt w:val="decimal"/>
      <w:lvlText w:val="%1)"/>
      <w:lvlJc w:val="left"/>
      <w:pPr>
        <w:ind w:left="720" w:hanging="360"/>
      </w:pPr>
      <w:rPr>
        <w:rFonts w:hint="default"/>
      </w:rPr>
    </w:lvl>
  </w:abstractNum>
  <w:abstractNum w:abstractNumId="59">
    <w:nsid w:val="27522DDA"/>
    <w:multiLevelType w:val="hybridMultilevel"/>
    <w:tmpl w:val="6CFA2216"/>
    <w:lvl w:ilvl="0" w:tplc="9F2E0EF8">
      <w:start w:val="3"/>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7C9764A"/>
    <w:multiLevelType w:val="singleLevel"/>
    <w:tmpl w:val="04190011"/>
    <w:lvl w:ilvl="0">
      <w:start w:val="1"/>
      <w:numFmt w:val="decimal"/>
      <w:lvlText w:val="%1)"/>
      <w:lvlJc w:val="left"/>
      <w:pPr>
        <w:tabs>
          <w:tab w:val="num" w:pos="360"/>
        </w:tabs>
        <w:ind w:left="360" w:hanging="360"/>
      </w:pPr>
    </w:lvl>
  </w:abstractNum>
  <w:abstractNum w:abstractNumId="61">
    <w:nsid w:val="29BB25C5"/>
    <w:multiLevelType w:val="hybridMultilevel"/>
    <w:tmpl w:val="791EEDA8"/>
    <w:lvl w:ilvl="0" w:tplc="51BA9DA2">
      <w:start w:val="1"/>
      <w:numFmt w:val="bullet"/>
      <w:lvlText w:val="−"/>
      <w:lvlJc w:val="left"/>
      <w:pPr>
        <w:tabs>
          <w:tab w:val="num" w:pos="1429"/>
        </w:tabs>
        <w:ind w:left="1429" w:hanging="360"/>
      </w:pPr>
      <w:rPr>
        <w:rFonts w:ascii="Times New Roman" w:hAnsi="Times New Roman" w:cs="Times New Roman"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2">
    <w:nsid w:val="29D918F4"/>
    <w:multiLevelType w:val="hybridMultilevel"/>
    <w:tmpl w:val="167CF7B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2A930B8C"/>
    <w:multiLevelType w:val="singleLevel"/>
    <w:tmpl w:val="540E0F18"/>
    <w:lvl w:ilvl="0">
      <w:numFmt w:val="bullet"/>
      <w:lvlText w:val="–"/>
      <w:lvlJc w:val="left"/>
      <w:pPr>
        <w:tabs>
          <w:tab w:val="num" w:pos="1069"/>
        </w:tabs>
        <w:ind w:left="1069" w:hanging="360"/>
      </w:pPr>
      <w:rPr>
        <w:rFonts w:hint="default"/>
      </w:rPr>
    </w:lvl>
  </w:abstractNum>
  <w:abstractNum w:abstractNumId="64">
    <w:nsid w:val="2A972409"/>
    <w:multiLevelType w:val="hybridMultilevel"/>
    <w:tmpl w:val="4A9CC4F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2C5A3020"/>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66">
    <w:nsid w:val="2CA74655"/>
    <w:multiLevelType w:val="hybridMultilevel"/>
    <w:tmpl w:val="D714A678"/>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2D6D6EA9"/>
    <w:multiLevelType w:val="hybridMultilevel"/>
    <w:tmpl w:val="3BE05A9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30090FC8"/>
    <w:multiLevelType w:val="singleLevel"/>
    <w:tmpl w:val="0419000F"/>
    <w:lvl w:ilvl="0">
      <w:start w:val="1"/>
      <w:numFmt w:val="decimal"/>
      <w:lvlText w:val="%1."/>
      <w:lvlJc w:val="left"/>
      <w:pPr>
        <w:tabs>
          <w:tab w:val="num" w:pos="360"/>
        </w:tabs>
        <w:ind w:left="360" w:hanging="360"/>
      </w:pPr>
    </w:lvl>
  </w:abstractNum>
  <w:abstractNum w:abstractNumId="69">
    <w:nsid w:val="318746CC"/>
    <w:multiLevelType w:val="hybridMultilevel"/>
    <w:tmpl w:val="6F3AA28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31F3799E"/>
    <w:multiLevelType w:val="hybridMultilevel"/>
    <w:tmpl w:val="E70C69A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32675399"/>
    <w:multiLevelType w:val="hybridMultilevel"/>
    <w:tmpl w:val="CE3A1FC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34090667"/>
    <w:multiLevelType w:val="singleLevel"/>
    <w:tmpl w:val="540E0F18"/>
    <w:lvl w:ilvl="0">
      <w:numFmt w:val="bullet"/>
      <w:lvlText w:val="–"/>
      <w:lvlJc w:val="left"/>
      <w:pPr>
        <w:tabs>
          <w:tab w:val="num" w:pos="1069"/>
        </w:tabs>
        <w:ind w:left="1069" w:hanging="360"/>
      </w:pPr>
      <w:rPr>
        <w:rFonts w:hint="default"/>
      </w:rPr>
    </w:lvl>
  </w:abstractNum>
  <w:abstractNum w:abstractNumId="73">
    <w:nsid w:val="3499026C"/>
    <w:multiLevelType w:val="hybridMultilevel"/>
    <w:tmpl w:val="39A8375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352D2CDA"/>
    <w:multiLevelType w:val="hybridMultilevel"/>
    <w:tmpl w:val="E2EE482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nsid w:val="355A6ECA"/>
    <w:multiLevelType w:val="hybridMultilevel"/>
    <w:tmpl w:val="C972AA08"/>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5D72CC8"/>
    <w:multiLevelType w:val="hybridMultilevel"/>
    <w:tmpl w:val="5B5EAED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360635D3"/>
    <w:multiLevelType w:val="hybridMultilevel"/>
    <w:tmpl w:val="3312C1A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377A701A"/>
    <w:multiLevelType w:val="hybridMultilevel"/>
    <w:tmpl w:val="C9044FA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7">
      <w:start w:val="1"/>
      <w:numFmt w:val="lowerLetter"/>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37A200CC"/>
    <w:multiLevelType w:val="singleLevel"/>
    <w:tmpl w:val="B00AFFF8"/>
    <w:lvl w:ilvl="0">
      <w:start w:val="1"/>
      <w:numFmt w:val="decimal"/>
      <w:lvlText w:val="%1)"/>
      <w:lvlJc w:val="left"/>
      <w:pPr>
        <w:tabs>
          <w:tab w:val="num" w:pos="720"/>
        </w:tabs>
        <w:ind w:left="720" w:hanging="360"/>
      </w:pPr>
    </w:lvl>
  </w:abstractNum>
  <w:abstractNum w:abstractNumId="80">
    <w:nsid w:val="39925527"/>
    <w:multiLevelType w:val="hybridMultilevel"/>
    <w:tmpl w:val="2564C320"/>
    <w:lvl w:ilvl="0" w:tplc="51BA9DA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B4221DB"/>
    <w:multiLevelType w:val="singleLevel"/>
    <w:tmpl w:val="540E0F18"/>
    <w:lvl w:ilvl="0">
      <w:numFmt w:val="bullet"/>
      <w:lvlText w:val="–"/>
      <w:lvlJc w:val="left"/>
      <w:pPr>
        <w:tabs>
          <w:tab w:val="num" w:pos="1069"/>
        </w:tabs>
        <w:ind w:left="1069" w:hanging="360"/>
      </w:pPr>
      <w:rPr>
        <w:rFonts w:hint="default"/>
      </w:rPr>
    </w:lvl>
  </w:abstractNum>
  <w:abstractNum w:abstractNumId="82">
    <w:nsid w:val="3B5B532E"/>
    <w:multiLevelType w:val="hybridMultilevel"/>
    <w:tmpl w:val="9924989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3BAE33C4"/>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84">
    <w:nsid w:val="3C42769B"/>
    <w:multiLevelType w:val="hybridMultilevel"/>
    <w:tmpl w:val="B636CB4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3CBF1C60"/>
    <w:multiLevelType w:val="hybridMultilevel"/>
    <w:tmpl w:val="91C257D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D09516F"/>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87">
    <w:nsid w:val="3E6206E1"/>
    <w:multiLevelType w:val="hybridMultilevel"/>
    <w:tmpl w:val="461AD0D6"/>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E766C92"/>
    <w:multiLevelType w:val="hybridMultilevel"/>
    <w:tmpl w:val="D0ACDA9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3EBA2F0E"/>
    <w:multiLevelType w:val="hybridMultilevel"/>
    <w:tmpl w:val="BF12AA4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3F073A61"/>
    <w:multiLevelType w:val="hybridMultilevel"/>
    <w:tmpl w:val="A61883D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3F5729BC"/>
    <w:multiLevelType w:val="hybridMultilevel"/>
    <w:tmpl w:val="82D244FC"/>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FF728D7"/>
    <w:multiLevelType w:val="hybridMultilevel"/>
    <w:tmpl w:val="FBC2D382"/>
    <w:lvl w:ilvl="0" w:tplc="61A0973C">
      <w:start w:val="1"/>
      <w:numFmt w:val="decimal"/>
      <w:lvlText w:val="%1."/>
      <w:lvlJc w:val="left"/>
      <w:pPr>
        <w:tabs>
          <w:tab w:val="num" w:pos="540"/>
        </w:tabs>
        <w:ind w:left="54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0302EEE"/>
    <w:multiLevelType w:val="hybridMultilevel"/>
    <w:tmpl w:val="2E746C2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40955B3B"/>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95">
    <w:nsid w:val="42155DD8"/>
    <w:multiLevelType w:val="hybridMultilevel"/>
    <w:tmpl w:val="E11C8F4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429A52DC"/>
    <w:multiLevelType w:val="hybridMultilevel"/>
    <w:tmpl w:val="03C625E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42E809A1"/>
    <w:multiLevelType w:val="singleLevel"/>
    <w:tmpl w:val="D9BCC1AE"/>
    <w:lvl w:ilvl="0">
      <w:start w:val="1"/>
      <w:numFmt w:val="decimal"/>
      <w:lvlText w:val="%1. "/>
      <w:lvlJc w:val="left"/>
      <w:pPr>
        <w:ind w:left="283" w:hanging="283"/>
      </w:pPr>
      <w:rPr>
        <w:rFonts w:ascii="Times New Roman" w:hAnsi="Times New Roman" w:cs="Times New Roman" w:hint="default"/>
        <w:b w:val="0"/>
        <w:i w:val="0"/>
        <w:strike w:val="0"/>
        <w:dstrike w:val="0"/>
        <w:sz w:val="28"/>
        <w:u w:val="none"/>
        <w:effect w:val="none"/>
      </w:rPr>
    </w:lvl>
  </w:abstractNum>
  <w:abstractNum w:abstractNumId="98">
    <w:nsid w:val="44BE0299"/>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99">
    <w:nsid w:val="466A0F9C"/>
    <w:multiLevelType w:val="singleLevel"/>
    <w:tmpl w:val="540E0F18"/>
    <w:lvl w:ilvl="0">
      <w:numFmt w:val="bullet"/>
      <w:lvlText w:val="–"/>
      <w:lvlJc w:val="left"/>
      <w:pPr>
        <w:tabs>
          <w:tab w:val="num" w:pos="1069"/>
        </w:tabs>
        <w:ind w:left="1069" w:hanging="360"/>
      </w:pPr>
      <w:rPr>
        <w:rFonts w:hint="default"/>
      </w:rPr>
    </w:lvl>
  </w:abstractNum>
  <w:abstractNum w:abstractNumId="100">
    <w:nsid w:val="46A2091B"/>
    <w:multiLevelType w:val="singleLevel"/>
    <w:tmpl w:val="51BA9DA2"/>
    <w:lvl w:ilvl="0">
      <w:start w:val="1"/>
      <w:numFmt w:val="bullet"/>
      <w:lvlText w:val="−"/>
      <w:lvlJc w:val="left"/>
      <w:pPr>
        <w:ind w:left="360" w:hanging="360"/>
      </w:pPr>
      <w:rPr>
        <w:rFonts w:ascii="Times New Roman" w:hAnsi="Times New Roman" w:cs="Times New Roman" w:hint="default"/>
      </w:rPr>
    </w:lvl>
  </w:abstractNum>
  <w:abstractNum w:abstractNumId="101">
    <w:nsid w:val="472E606D"/>
    <w:multiLevelType w:val="hybridMultilevel"/>
    <w:tmpl w:val="0B5073F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2">
    <w:nsid w:val="47DE6373"/>
    <w:multiLevelType w:val="singleLevel"/>
    <w:tmpl w:val="04190011"/>
    <w:lvl w:ilvl="0">
      <w:start w:val="1"/>
      <w:numFmt w:val="decimal"/>
      <w:lvlText w:val="%1)"/>
      <w:lvlJc w:val="left"/>
      <w:pPr>
        <w:tabs>
          <w:tab w:val="num" w:pos="360"/>
        </w:tabs>
        <w:ind w:left="360" w:hanging="360"/>
      </w:pPr>
      <w:rPr>
        <w:rFonts w:hint="default"/>
      </w:rPr>
    </w:lvl>
  </w:abstractNum>
  <w:abstractNum w:abstractNumId="103">
    <w:nsid w:val="48D979AE"/>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104">
    <w:nsid w:val="491B4A53"/>
    <w:multiLevelType w:val="hybridMultilevel"/>
    <w:tmpl w:val="2E3AABBA"/>
    <w:lvl w:ilvl="0" w:tplc="04190011">
      <w:start w:val="1"/>
      <w:numFmt w:val="decimal"/>
      <w:lvlText w:val="%1)"/>
      <w:lvlJc w:val="left"/>
      <w:pPr>
        <w:tabs>
          <w:tab w:val="num" w:pos="1650"/>
        </w:tabs>
        <w:ind w:left="1650" w:hanging="93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5">
    <w:nsid w:val="494117A6"/>
    <w:multiLevelType w:val="hybridMultilevel"/>
    <w:tmpl w:val="E282465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nsid w:val="4C300000"/>
    <w:multiLevelType w:val="multilevel"/>
    <w:tmpl w:val="373414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nsid w:val="4C56406E"/>
    <w:multiLevelType w:val="singleLevel"/>
    <w:tmpl w:val="51BA9DA2"/>
    <w:lvl w:ilvl="0">
      <w:start w:val="1"/>
      <w:numFmt w:val="bullet"/>
      <w:lvlText w:val="−"/>
      <w:lvlJc w:val="left"/>
      <w:pPr>
        <w:ind w:left="720" w:hanging="360"/>
      </w:pPr>
      <w:rPr>
        <w:rFonts w:ascii="Times New Roman" w:hAnsi="Times New Roman" w:cs="Times New Roman" w:hint="default"/>
      </w:rPr>
    </w:lvl>
  </w:abstractNum>
  <w:abstractNum w:abstractNumId="108">
    <w:nsid w:val="4D724B1D"/>
    <w:multiLevelType w:val="singleLevel"/>
    <w:tmpl w:val="27400E12"/>
    <w:lvl w:ilvl="0">
      <w:numFmt w:val="bullet"/>
      <w:lvlText w:val="–"/>
      <w:lvlJc w:val="left"/>
      <w:pPr>
        <w:tabs>
          <w:tab w:val="num" w:pos="1069"/>
        </w:tabs>
        <w:ind w:left="1069" w:hanging="360"/>
      </w:pPr>
      <w:rPr>
        <w:rFonts w:hint="default"/>
      </w:rPr>
    </w:lvl>
  </w:abstractNum>
  <w:abstractNum w:abstractNumId="109">
    <w:nsid w:val="4D754151"/>
    <w:multiLevelType w:val="hybridMultilevel"/>
    <w:tmpl w:val="E29E605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nsid w:val="4F234A50"/>
    <w:multiLevelType w:val="singleLevel"/>
    <w:tmpl w:val="04190011"/>
    <w:lvl w:ilvl="0">
      <w:start w:val="1"/>
      <w:numFmt w:val="decimal"/>
      <w:lvlText w:val="%1)"/>
      <w:lvlJc w:val="left"/>
      <w:pPr>
        <w:ind w:left="720" w:hanging="360"/>
      </w:pPr>
      <w:rPr>
        <w:rFonts w:hint="default"/>
      </w:rPr>
    </w:lvl>
  </w:abstractNum>
  <w:abstractNum w:abstractNumId="111">
    <w:nsid w:val="4F4677D2"/>
    <w:multiLevelType w:val="hybridMultilevel"/>
    <w:tmpl w:val="00E22DF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7">
      <w:start w:val="1"/>
      <w:numFmt w:val="lowerLetter"/>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nsid w:val="4F967DFC"/>
    <w:multiLevelType w:val="hybridMultilevel"/>
    <w:tmpl w:val="F598787A"/>
    <w:lvl w:ilvl="0" w:tplc="04190017">
      <w:start w:val="1"/>
      <w:numFmt w:val="lowerLetter"/>
      <w:lvlText w:val="%1)"/>
      <w:lvlJc w:val="left"/>
      <w:pPr>
        <w:tabs>
          <w:tab w:val="num" w:pos="720"/>
        </w:tabs>
        <w:ind w:left="720" w:hanging="360"/>
      </w:pPr>
    </w:lvl>
    <w:lvl w:ilvl="1" w:tplc="4F8286C4">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503C5718"/>
    <w:multiLevelType w:val="hybridMultilevel"/>
    <w:tmpl w:val="DEF8892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4">
    <w:nsid w:val="511E24FB"/>
    <w:multiLevelType w:val="hybridMultilevel"/>
    <w:tmpl w:val="EAE25DB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5">
    <w:nsid w:val="55B12F2E"/>
    <w:multiLevelType w:val="singleLevel"/>
    <w:tmpl w:val="04190011"/>
    <w:lvl w:ilvl="0">
      <w:start w:val="1"/>
      <w:numFmt w:val="decimal"/>
      <w:lvlText w:val="%1)"/>
      <w:lvlJc w:val="left"/>
      <w:pPr>
        <w:ind w:left="720" w:hanging="360"/>
      </w:pPr>
      <w:rPr>
        <w:rFonts w:hint="default"/>
      </w:rPr>
    </w:lvl>
  </w:abstractNum>
  <w:abstractNum w:abstractNumId="116">
    <w:nsid w:val="56067B71"/>
    <w:multiLevelType w:val="hybridMultilevel"/>
    <w:tmpl w:val="DA022AA6"/>
    <w:lvl w:ilvl="0" w:tplc="04190011">
      <w:start w:val="1"/>
      <w:numFmt w:val="decimal"/>
      <w:lvlText w:val="%1)"/>
      <w:lvlJc w:val="left"/>
      <w:pPr>
        <w:ind w:left="3049" w:hanging="360"/>
      </w:pPr>
    </w:lvl>
    <w:lvl w:ilvl="1" w:tplc="04190019" w:tentative="1">
      <w:start w:val="1"/>
      <w:numFmt w:val="lowerLetter"/>
      <w:lvlText w:val="%2."/>
      <w:lvlJc w:val="left"/>
      <w:pPr>
        <w:ind w:left="3769" w:hanging="360"/>
      </w:pPr>
    </w:lvl>
    <w:lvl w:ilvl="2" w:tplc="0419001B" w:tentative="1">
      <w:start w:val="1"/>
      <w:numFmt w:val="lowerRoman"/>
      <w:lvlText w:val="%3."/>
      <w:lvlJc w:val="right"/>
      <w:pPr>
        <w:ind w:left="4489" w:hanging="180"/>
      </w:pPr>
    </w:lvl>
    <w:lvl w:ilvl="3" w:tplc="0419000F" w:tentative="1">
      <w:start w:val="1"/>
      <w:numFmt w:val="decimal"/>
      <w:lvlText w:val="%4."/>
      <w:lvlJc w:val="left"/>
      <w:pPr>
        <w:ind w:left="5209" w:hanging="360"/>
      </w:pPr>
    </w:lvl>
    <w:lvl w:ilvl="4" w:tplc="04190019" w:tentative="1">
      <w:start w:val="1"/>
      <w:numFmt w:val="lowerLetter"/>
      <w:lvlText w:val="%5."/>
      <w:lvlJc w:val="left"/>
      <w:pPr>
        <w:ind w:left="5929" w:hanging="360"/>
      </w:pPr>
    </w:lvl>
    <w:lvl w:ilvl="5" w:tplc="0419001B" w:tentative="1">
      <w:start w:val="1"/>
      <w:numFmt w:val="lowerRoman"/>
      <w:lvlText w:val="%6."/>
      <w:lvlJc w:val="right"/>
      <w:pPr>
        <w:ind w:left="6649" w:hanging="180"/>
      </w:pPr>
    </w:lvl>
    <w:lvl w:ilvl="6" w:tplc="0419000F" w:tentative="1">
      <w:start w:val="1"/>
      <w:numFmt w:val="decimal"/>
      <w:lvlText w:val="%7."/>
      <w:lvlJc w:val="left"/>
      <w:pPr>
        <w:ind w:left="7369" w:hanging="360"/>
      </w:pPr>
    </w:lvl>
    <w:lvl w:ilvl="7" w:tplc="04190019" w:tentative="1">
      <w:start w:val="1"/>
      <w:numFmt w:val="lowerLetter"/>
      <w:lvlText w:val="%8."/>
      <w:lvlJc w:val="left"/>
      <w:pPr>
        <w:ind w:left="8089" w:hanging="360"/>
      </w:pPr>
    </w:lvl>
    <w:lvl w:ilvl="8" w:tplc="0419001B" w:tentative="1">
      <w:start w:val="1"/>
      <w:numFmt w:val="lowerRoman"/>
      <w:lvlText w:val="%9."/>
      <w:lvlJc w:val="right"/>
      <w:pPr>
        <w:ind w:left="8809" w:hanging="180"/>
      </w:pPr>
    </w:lvl>
  </w:abstractNum>
  <w:abstractNum w:abstractNumId="117">
    <w:nsid w:val="5621760C"/>
    <w:multiLevelType w:val="hybridMultilevel"/>
    <w:tmpl w:val="86F00C78"/>
    <w:lvl w:ilvl="0" w:tplc="CCB0162C">
      <w:start w:val="1"/>
      <w:numFmt w:val="decimal"/>
      <w:lvlText w:val="%1)"/>
      <w:lvlJc w:val="left"/>
      <w:pPr>
        <w:ind w:left="720"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6596E4B"/>
    <w:multiLevelType w:val="hybridMultilevel"/>
    <w:tmpl w:val="F75A00D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9">
    <w:nsid w:val="56611AF3"/>
    <w:multiLevelType w:val="hybridMultilevel"/>
    <w:tmpl w:val="251AB8B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0">
    <w:nsid w:val="569F5432"/>
    <w:multiLevelType w:val="hybridMultilevel"/>
    <w:tmpl w:val="70B8E4D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1">
    <w:nsid w:val="56FD67E6"/>
    <w:multiLevelType w:val="hybridMultilevel"/>
    <w:tmpl w:val="3A88CA3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2">
    <w:nsid w:val="59BF2E59"/>
    <w:multiLevelType w:val="singleLevel"/>
    <w:tmpl w:val="04190011"/>
    <w:lvl w:ilvl="0">
      <w:start w:val="1"/>
      <w:numFmt w:val="decimal"/>
      <w:lvlText w:val="%1)"/>
      <w:lvlJc w:val="left"/>
      <w:pPr>
        <w:tabs>
          <w:tab w:val="num" w:pos="360"/>
        </w:tabs>
        <w:ind w:left="360" w:hanging="360"/>
      </w:pPr>
    </w:lvl>
  </w:abstractNum>
  <w:abstractNum w:abstractNumId="123">
    <w:nsid w:val="5A2D3263"/>
    <w:multiLevelType w:val="hybridMultilevel"/>
    <w:tmpl w:val="69AA2E64"/>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BBF0426"/>
    <w:multiLevelType w:val="hybridMultilevel"/>
    <w:tmpl w:val="9E0EF9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nsid w:val="5BEE0525"/>
    <w:multiLevelType w:val="hybridMultilevel"/>
    <w:tmpl w:val="F8F68E22"/>
    <w:lvl w:ilvl="0" w:tplc="13CCE8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6">
    <w:nsid w:val="5CAF6EEB"/>
    <w:multiLevelType w:val="singleLevel"/>
    <w:tmpl w:val="83F6F7CE"/>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27">
    <w:nsid w:val="5D432873"/>
    <w:multiLevelType w:val="hybridMultilevel"/>
    <w:tmpl w:val="EF3A0922"/>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D9D14A3"/>
    <w:multiLevelType w:val="hybridMultilevel"/>
    <w:tmpl w:val="D4461F9C"/>
    <w:lvl w:ilvl="0" w:tplc="04190017">
      <w:start w:val="1"/>
      <w:numFmt w:val="lowerLetter"/>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29">
    <w:nsid w:val="5DBD6F36"/>
    <w:multiLevelType w:val="hybridMultilevel"/>
    <w:tmpl w:val="1DC67468"/>
    <w:lvl w:ilvl="0" w:tplc="B5F617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nsid w:val="602B2703"/>
    <w:multiLevelType w:val="hybridMultilevel"/>
    <w:tmpl w:val="97006AF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1">
    <w:nsid w:val="60B13FD0"/>
    <w:multiLevelType w:val="hybridMultilevel"/>
    <w:tmpl w:val="B492DBA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2">
    <w:nsid w:val="61721D77"/>
    <w:multiLevelType w:val="hybridMultilevel"/>
    <w:tmpl w:val="3B82722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3">
    <w:nsid w:val="61747367"/>
    <w:multiLevelType w:val="hybridMultilevel"/>
    <w:tmpl w:val="215E636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4">
    <w:nsid w:val="62BF72D9"/>
    <w:multiLevelType w:val="singleLevel"/>
    <w:tmpl w:val="9BEC4F88"/>
    <w:lvl w:ilvl="0">
      <w:start w:val="1"/>
      <w:numFmt w:val="decimal"/>
      <w:lvlText w:val="%1."/>
      <w:lvlJc w:val="left"/>
      <w:pPr>
        <w:tabs>
          <w:tab w:val="num" w:pos="644"/>
        </w:tabs>
        <w:ind w:left="644" w:hanging="360"/>
      </w:pPr>
      <w:rPr>
        <w:rFonts w:hint="default"/>
        <w:b/>
      </w:rPr>
    </w:lvl>
  </w:abstractNum>
  <w:abstractNum w:abstractNumId="135">
    <w:nsid w:val="62F21E9A"/>
    <w:multiLevelType w:val="hybridMultilevel"/>
    <w:tmpl w:val="495243A8"/>
    <w:lvl w:ilvl="0" w:tplc="9F2E0EF8">
      <w:start w:val="3"/>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36">
    <w:nsid w:val="631F79AB"/>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137">
    <w:nsid w:val="638B10E5"/>
    <w:multiLevelType w:val="hybridMultilevel"/>
    <w:tmpl w:val="96AA8782"/>
    <w:lvl w:ilvl="0" w:tplc="7EF0442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8">
    <w:nsid w:val="63D246BF"/>
    <w:multiLevelType w:val="hybridMultilevel"/>
    <w:tmpl w:val="8FB24B6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9">
    <w:nsid w:val="63DB0899"/>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140">
    <w:nsid w:val="63FE432D"/>
    <w:multiLevelType w:val="hybridMultilevel"/>
    <w:tmpl w:val="A958037A"/>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5AE1ED8"/>
    <w:multiLevelType w:val="singleLevel"/>
    <w:tmpl w:val="51BA9DA2"/>
    <w:lvl w:ilvl="0">
      <w:start w:val="1"/>
      <w:numFmt w:val="bullet"/>
      <w:lvlText w:val="−"/>
      <w:lvlJc w:val="left"/>
      <w:pPr>
        <w:ind w:left="720" w:hanging="360"/>
      </w:pPr>
      <w:rPr>
        <w:rFonts w:ascii="Times New Roman" w:hAnsi="Times New Roman" w:cs="Times New Roman" w:hint="default"/>
      </w:rPr>
    </w:lvl>
  </w:abstractNum>
  <w:abstractNum w:abstractNumId="142">
    <w:nsid w:val="662B58F2"/>
    <w:multiLevelType w:val="hybridMultilevel"/>
    <w:tmpl w:val="2C727D2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3">
    <w:nsid w:val="684268BA"/>
    <w:multiLevelType w:val="hybridMultilevel"/>
    <w:tmpl w:val="C972AA08"/>
    <w:lvl w:ilvl="0" w:tplc="04190017">
      <w:start w:val="1"/>
      <w:numFmt w:val="lowerLetter"/>
      <w:lvlText w:val="%1)"/>
      <w:lvlJc w:val="left"/>
      <w:pPr>
        <w:ind w:left="720" w:hanging="360"/>
      </w:pPr>
      <w:rPr>
        <w:rFonts w:hint="default"/>
        <w:b w:val="0"/>
        <w:i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888721E"/>
    <w:multiLevelType w:val="hybridMultilevel"/>
    <w:tmpl w:val="95D239B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nsid w:val="68E7433F"/>
    <w:multiLevelType w:val="hybridMultilevel"/>
    <w:tmpl w:val="167CD96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6">
    <w:nsid w:val="6B7E1737"/>
    <w:multiLevelType w:val="singleLevel"/>
    <w:tmpl w:val="51BA9DA2"/>
    <w:lvl w:ilvl="0">
      <w:start w:val="1"/>
      <w:numFmt w:val="bullet"/>
      <w:lvlText w:val="−"/>
      <w:lvlJc w:val="left"/>
      <w:pPr>
        <w:ind w:left="720" w:hanging="360"/>
      </w:pPr>
      <w:rPr>
        <w:rFonts w:ascii="Times New Roman" w:hAnsi="Times New Roman" w:cs="Times New Roman" w:hint="default"/>
      </w:rPr>
    </w:lvl>
  </w:abstractNum>
  <w:abstractNum w:abstractNumId="147">
    <w:nsid w:val="6BA723FA"/>
    <w:multiLevelType w:val="singleLevel"/>
    <w:tmpl w:val="540E0F18"/>
    <w:lvl w:ilvl="0">
      <w:numFmt w:val="bullet"/>
      <w:lvlText w:val="–"/>
      <w:lvlJc w:val="left"/>
      <w:pPr>
        <w:tabs>
          <w:tab w:val="num" w:pos="1069"/>
        </w:tabs>
        <w:ind w:left="1069" w:hanging="360"/>
      </w:pPr>
      <w:rPr>
        <w:rFonts w:hint="default"/>
      </w:rPr>
    </w:lvl>
  </w:abstractNum>
  <w:abstractNum w:abstractNumId="148">
    <w:nsid w:val="6D81351B"/>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149">
    <w:nsid w:val="6E4C2742"/>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150">
    <w:nsid w:val="6E615685"/>
    <w:multiLevelType w:val="hybridMultilevel"/>
    <w:tmpl w:val="DA50C83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6F526257"/>
    <w:multiLevelType w:val="singleLevel"/>
    <w:tmpl w:val="51BA9DA2"/>
    <w:lvl w:ilvl="0">
      <w:start w:val="1"/>
      <w:numFmt w:val="bullet"/>
      <w:lvlText w:val="−"/>
      <w:lvlJc w:val="left"/>
      <w:pPr>
        <w:ind w:left="720" w:hanging="360"/>
      </w:pPr>
      <w:rPr>
        <w:rFonts w:ascii="Times New Roman" w:hAnsi="Times New Roman" w:cs="Times New Roman" w:hint="default"/>
      </w:rPr>
    </w:lvl>
  </w:abstractNum>
  <w:abstractNum w:abstractNumId="152">
    <w:nsid w:val="6FCA6A0F"/>
    <w:multiLevelType w:val="hybridMultilevel"/>
    <w:tmpl w:val="11A4341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3">
    <w:nsid w:val="6FD45CD3"/>
    <w:multiLevelType w:val="hybridMultilevel"/>
    <w:tmpl w:val="BDC0E06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4">
    <w:nsid w:val="70931934"/>
    <w:multiLevelType w:val="singleLevel"/>
    <w:tmpl w:val="AF8E7A14"/>
    <w:lvl w:ilvl="0">
      <w:start w:val="1"/>
      <w:numFmt w:val="bullet"/>
      <w:lvlText w:val="–"/>
      <w:lvlJc w:val="left"/>
      <w:pPr>
        <w:tabs>
          <w:tab w:val="num" w:pos="1069"/>
        </w:tabs>
        <w:ind w:left="1069" w:hanging="360"/>
      </w:pPr>
      <w:rPr>
        <w:rFonts w:hint="default"/>
      </w:rPr>
    </w:lvl>
  </w:abstractNum>
  <w:abstractNum w:abstractNumId="155">
    <w:nsid w:val="71947CDD"/>
    <w:multiLevelType w:val="singleLevel"/>
    <w:tmpl w:val="AF8E7A14"/>
    <w:lvl w:ilvl="0">
      <w:start w:val="1"/>
      <w:numFmt w:val="bullet"/>
      <w:lvlText w:val="–"/>
      <w:lvlJc w:val="left"/>
      <w:pPr>
        <w:tabs>
          <w:tab w:val="num" w:pos="1069"/>
        </w:tabs>
        <w:ind w:left="1069" w:hanging="360"/>
      </w:pPr>
      <w:rPr>
        <w:rFonts w:hint="default"/>
      </w:rPr>
    </w:lvl>
  </w:abstractNum>
  <w:abstractNum w:abstractNumId="156">
    <w:nsid w:val="71AE7AAC"/>
    <w:multiLevelType w:val="hybridMultilevel"/>
    <w:tmpl w:val="F2C033AA"/>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7">
    <w:nsid w:val="747903FC"/>
    <w:multiLevelType w:val="hybridMultilevel"/>
    <w:tmpl w:val="1A44F4F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8">
    <w:nsid w:val="75A04266"/>
    <w:multiLevelType w:val="hybridMultilevel"/>
    <w:tmpl w:val="E95E3C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9">
    <w:nsid w:val="769D2A0E"/>
    <w:multiLevelType w:val="hybridMultilevel"/>
    <w:tmpl w:val="4E64E37A"/>
    <w:lvl w:ilvl="0" w:tplc="7EF044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8AE6F98"/>
    <w:multiLevelType w:val="singleLevel"/>
    <w:tmpl w:val="AF8E7A14"/>
    <w:lvl w:ilvl="0">
      <w:start w:val="1"/>
      <w:numFmt w:val="bullet"/>
      <w:lvlText w:val="–"/>
      <w:lvlJc w:val="left"/>
      <w:pPr>
        <w:tabs>
          <w:tab w:val="num" w:pos="1069"/>
        </w:tabs>
        <w:ind w:left="1069" w:hanging="360"/>
      </w:pPr>
      <w:rPr>
        <w:rFonts w:hint="default"/>
      </w:rPr>
    </w:lvl>
  </w:abstractNum>
  <w:abstractNum w:abstractNumId="161">
    <w:nsid w:val="790F79F2"/>
    <w:multiLevelType w:val="singleLevel"/>
    <w:tmpl w:val="04190011"/>
    <w:lvl w:ilvl="0">
      <w:start w:val="1"/>
      <w:numFmt w:val="decimal"/>
      <w:lvlText w:val="%1)"/>
      <w:lvlJc w:val="left"/>
      <w:pPr>
        <w:tabs>
          <w:tab w:val="num" w:pos="360"/>
        </w:tabs>
        <w:ind w:left="360" w:hanging="360"/>
      </w:pPr>
    </w:lvl>
  </w:abstractNum>
  <w:abstractNum w:abstractNumId="162">
    <w:nsid w:val="7944035F"/>
    <w:multiLevelType w:val="hybridMultilevel"/>
    <w:tmpl w:val="08C4877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3">
    <w:nsid w:val="7ABE282E"/>
    <w:multiLevelType w:val="singleLevel"/>
    <w:tmpl w:val="3728525E"/>
    <w:lvl w:ilvl="0">
      <w:start w:val="1"/>
      <w:numFmt w:val="decimal"/>
      <w:lvlText w:val="%1."/>
      <w:lvlJc w:val="left"/>
      <w:pPr>
        <w:tabs>
          <w:tab w:val="num" w:pos="1080"/>
        </w:tabs>
        <w:ind w:left="1080" w:hanging="360"/>
      </w:pPr>
      <w:rPr>
        <w:rFonts w:hint="default"/>
      </w:rPr>
    </w:lvl>
  </w:abstractNum>
  <w:abstractNum w:abstractNumId="164">
    <w:nsid w:val="7C1C021A"/>
    <w:multiLevelType w:val="singleLevel"/>
    <w:tmpl w:val="04190011"/>
    <w:lvl w:ilvl="0">
      <w:start w:val="1"/>
      <w:numFmt w:val="decimal"/>
      <w:lvlText w:val="%1)"/>
      <w:lvlJc w:val="left"/>
      <w:pPr>
        <w:tabs>
          <w:tab w:val="num" w:pos="360"/>
        </w:tabs>
        <w:ind w:left="360" w:hanging="360"/>
      </w:pPr>
    </w:lvl>
  </w:abstractNum>
  <w:abstractNum w:abstractNumId="165">
    <w:nsid w:val="7D6E31E8"/>
    <w:multiLevelType w:val="hybridMultilevel"/>
    <w:tmpl w:val="94503AE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6">
    <w:nsid w:val="7DE04C1A"/>
    <w:multiLevelType w:val="hybridMultilevel"/>
    <w:tmpl w:val="90C2F90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nsid w:val="7E500770"/>
    <w:multiLevelType w:val="singleLevel"/>
    <w:tmpl w:val="51BA9DA2"/>
    <w:lvl w:ilvl="0">
      <w:start w:val="1"/>
      <w:numFmt w:val="bullet"/>
      <w:lvlText w:val="−"/>
      <w:lvlJc w:val="left"/>
      <w:pPr>
        <w:ind w:left="1069" w:hanging="360"/>
      </w:pPr>
      <w:rPr>
        <w:rFonts w:ascii="Times New Roman" w:hAnsi="Times New Roman" w:cs="Times New Roman" w:hint="default"/>
      </w:rPr>
    </w:lvl>
  </w:abstractNum>
  <w:abstractNum w:abstractNumId="168">
    <w:nsid w:val="7ED44E05"/>
    <w:multiLevelType w:val="singleLevel"/>
    <w:tmpl w:val="9F2E0EF8"/>
    <w:lvl w:ilvl="0">
      <w:start w:val="3"/>
      <w:numFmt w:val="bullet"/>
      <w:lvlText w:val=""/>
      <w:lvlJc w:val="left"/>
      <w:pPr>
        <w:tabs>
          <w:tab w:val="num" w:pos="927"/>
        </w:tabs>
        <w:ind w:left="284" w:firstLine="283"/>
      </w:pPr>
      <w:rPr>
        <w:rFonts w:ascii="Symbol" w:hAnsi="Symbol" w:hint="default"/>
      </w:rPr>
    </w:lvl>
  </w:abstractNum>
  <w:abstractNum w:abstractNumId="169">
    <w:nsid w:val="7F2620EC"/>
    <w:multiLevelType w:val="hybridMultilevel"/>
    <w:tmpl w:val="100E4510"/>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EAC6680E">
      <w:start w:val="1"/>
      <w:numFmt w:val="decimal"/>
      <w:lvlText w:val="%3"/>
      <w:lvlJc w:val="left"/>
      <w:pPr>
        <w:ind w:left="3049" w:hanging="360"/>
      </w:pPr>
      <w:rPr>
        <w:rFonts w:hint="default"/>
        <w:i/>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7"/>
  </w:num>
  <w:num w:numId="2">
    <w:abstractNumId w:val="102"/>
    <w:lvlOverride w:ilvl="0">
      <w:startOverride w:val="1"/>
    </w:lvlOverride>
  </w:num>
  <w:num w:numId="3">
    <w:abstractNumId w:val="107"/>
  </w:num>
  <w:num w:numId="4">
    <w:abstractNumId w:val="9"/>
    <w:lvlOverride w:ilvl="0">
      <w:startOverride w:val="1"/>
    </w:lvlOverride>
  </w:num>
  <w:num w:numId="5">
    <w:abstractNumId w:val="92"/>
  </w:num>
  <w:num w:numId="6">
    <w:abstractNumId w:val="100"/>
  </w:num>
  <w:num w:numId="7">
    <w:abstractNumId w:val="45"/>
  </w:num>
  <w:num w:numId="8">
    <w:abstractNumId w:val="125"/>
  </w:num>
  <w:num w:numId="9">
    <w:abstractNumId w:val="141"/>
  </w:num>
  <w:num w:numId="10">
    <w:abstractNumId w:val="146"/>
  </w:num>
  <w:num w:numId="11">
    <w:abstractNumId w:val="106"/>
  </w:num>
  <w:num w:numId="12">
    <w:abstractNumId w:val="68"/>
    <w:lvlOverride w:ilvl="0">
      <w:startOverride w:val="1"/>
    </w:lvlOverride>
  </w:num>
  <w:num w:numId="13">
    <w:abstractNumId w:val="98"/>
  </w:num>
  <w:num w:numId="14">
    <w:abstractNumId w:val="168"/>
  </w:num>
  <w:num w:numId="15">
    <w:abstractNumId w:val="50"/>
    <w:lvlOverride w:ilvl="0">
      <w:startOverride w:val="1"/>
    </w:lvlOverride>
  </w:num>
  <w:num w:numId="16">
    <w:abstractNumId w:val="126"/>
    <w:lvlOverride w:ilvl="0">
      <w:startOverride w:val="1"/>
    </w:lvlOverride>
  </w:num>
  <w:num w:numId="17">
    <w:abstractNumId w:val="139"/>
  </w:num>
  <w:num w:numId="18">
    <w:abstractNumId w:val="7"/>
    <w:lvlOverride w:ilvl="0">
      <w:startOverride w:val="1"/>
    </w:lvlOverride>
  </w:num>
  <w:num w:numId="19">
    <w:abstractNumId w:val="37"/>
  </w:num>
  <w:num w:numId="20">
    <w:abstractNumId w:val="164"/>
    <w:lvlOverride w:ilvl="0">
      <w:startOverride w:val="1"/>
    </w:lvlOverride>
  </w:num>
  <w:num w:numId="21">
    <w:abstractNumId w:val="79"/>
    <w:lvlOverride w:ilvl="0">
      <w:startOverride w:val="1"/>
    </w:lvlOverride>
  </w:num>
  <w:num w:numId="22">
    <w:abstractNumId w:val="6"/>
    <w:lvlOverride w:ilvl="0">
      <w:startOverride w:val="1"/>
    </w:lvlOverride>
  </w:num>
  <w:num w:numId="23">
    <w:abstractNumId w:val="97"/>
  </w:num>
  <w:num w:numId="24">
    <w:abstractNumId w:val="13"/>
  </w:num>
  <w:num w:numId="25">
    <w:abstractNumId w:val="136"/>
  </w:num>
  <w:num w:numId="26">
    <w:abstractNumId w:val="94"/>
  </w:num>
  <w:num w:numId="27">
    <w:abstractNumId w:val="103"/>
  </w:num>
  <w:num w:numId="28">
    <w:abstractNumId w:val="16"/>
  </w:num>
  <w:num w:numId="29">
    <w:abstractNumId w:val="159"/>
  </w:num>
  <w:num w:numId="30">
    <w:abstractNumId w:val="12"/>
  </w:num>
  <w:num w:numId="31">
    <w:abstractNumId w:val="65"/>
  </w:num>
  <w:num w:numId="32">
    <w:abstractNumId w:val="129"/>
  </w:num>
  <w:num w:numId="33">
    <w:abstractNumId w:val="163"/>
  </w:num>
  <w:num w:numId="34">
    <w:abstractNumId w:val="148"/>
  </w:num>
  <w:num w:numId="35">
    <w:abstractNumId w:val="51"/>
  </w:num>
  <w:num w:numId="36">
    <w:abstractNumId w:val="5"/>
  </w:num>
  <w:num w:numId="37">
    <w:abstractNumId w:val="149"/>
  </w:num>
  <w:num w:numId="38">
    <w:abstractNumId w:val="59"/>
  </w:num>
  <w:num w:numId="39">
    <w:abstractNumId w:val="1"/>
  </w:num>
  <w:num w:numId="40">
    <w:abstractNumId w:val="137"/>
  </w:num>
  <w:num w:numId="41">
    <w:abstractNumId w:val="154"/>
  </w:num>
  <w:num w:numId="42">
    <w:abstractNumId w:val="160"/>
  </w:num>
  <w:num w:numId="43">
    <w:abstractNumId w:val="155"/>
  </w:num>
  <w:num w:numId="44">
    <w:abstractNumId w:val="25"/>
  </w:num>
  <w:num w:numId="45">
    <w:abstractNumId w:val="48"/>
  </w:num>
  <w:num w:numId="46">
    <w:abstractNumId w:val="81"/>
  </w:num>
  <w:num w:numId="47">
    <w:abstractNumId w:val="38"/>
  </w:num>
  <w:num w:numId="48">
    <w:abstractNumId w:val="147"/>
  </w:num>
  <w:num w:numId="49">
    <w:abstractNumId w:val="115"/>
  </w:num>
  <w:num w:numId="50">
    <w:abstractNumId w:val="63"/>
  </w:num>
  <w:num w:numId="51">
    <w:abstractNumId w:val="72"/>
  </w:num>
  <w:num w:numId="52">
    <w:abstractNumId w:val="99"/>
  </w:num>
  <w:num w:numId="53">
    <w:abstractNumId w:val="108"/>
  </w:num>
  <w:num w:numId="54">
    <w:abstractNumId w:val="110"/>
  </w:num>
  <w:num w:numId="55">
    <w:abstractNumId w:val="58"/>
  </w:num>
  <w:num w:numId="56">
    <w:abstractNumId w:val="134"/>
  </w:num>
  <w:num w:numId="57">
    <w:abstractNumId w:val="60"/>
  </w:num>
  <w:num w:numId="58">
    <w:abstractNumId w:val="83"/>
  </w:num>
  <w:num w:numId="59">
    <w:abstractNumId w:val="54"/>
  </w:num>
  <w:num w:numId="60">
    <w:abstractNumId w:val="86"/>
  </w:num>
  <w:num w:numId="61">
    <w:abstractNumId w:val="135"/>
  </w:num>
  <w:num w:numId="62">
    <w:abstractNumId w:val="30"/>
    <w:lvlOverride w:ilvl="0">
      <w:startOverride w:val="1"/>
    </w:lvlOverride>
  </w:num>
  <w:num w:numId="63">
    <w:abstractNumId w:val="166"/>
  </w:num>
  <w:num w:numId="64">
    <w:abstractNumId w:val="131"/>
  </w:num>
  <w:num w:numId="65">
    <w:abstractNumId w:val="70"/>
  </w:num>
  <w:num w:numId="66">
    <w:abstractNumId w:val="130"/>
  </w:num>
  <w:num w:numId="67">
    <w:abstractNumId w:val="67"/>
  </w:num>
  <w:num w:numId="68">
    <w:abstractNumId w:val="11"/>
  </w:num>
  <w:num w:numId="69">
    <w:abstractNumId w:val="71"/>
  </w:num>
  <w:num w:numId="70">
    <w:abstractNumId w:val="56"/>
  </w:num>
  <w:num w:numId="71">
    <w:abstractNumId w:val="24"/>
  </w:num>
  <w:num w:numId="72">
    <w:abstractNumId w:val="109"/>
  </w:num>
  <w:num w:numId="73">
    <w:abstractNumId w:val="8"/>
  </w:num>
  <w:num w:numId="74">
    <w:abstractNumId w:val="156"/>
  </w:num>
  <w:num w:numId="75">
    <w:abstractNumId w:val="112"/>
  </w:num>
  <w:num w:numId="76">
    <w:abstractNumId w:val="85"/>
  </w:num>
  <w:num w:numId="77">
    <w:abstractNumId w:val="128"/>
  </w:num>
  <w:num w:numId="78">
    <w:abstractNumId w:val="111"/>
  </w:num>
  <w:num w:numId="79">
    <w:abstractNumId w:val="32"/>
  </w:num>
  <w:num w:numId="80">
    <w:abstractNumId w:val="169"/>
  </w:num>
  <w:num w:numId="81">
    <w:abstractNumId w:val="150"/>
  </w:num>
  <w:num w:numId="82">
    <w:abstractNumId w:val="44"/>
  </w:num>
  <w:num w:numId="83">
    <w:abstractNumId w:val="123"/>
  </w:num>
  <w:num w:numId="84">
    <w:abstractNumId w:val="140"/>
  </w:num>
  <w:num w:numId="85">
    <w:abstractNumId w:val="143"/>
  </w:num>
  <w:num w:numId="86">
    <w:abstractNumId w:val="28"/>
  </w:num>
  <w:num w:numId="87">
    <w:abstractNumId w:val="21"/>
  </w:num>
  <w:num w:numId="88">
    <w:abstractNumId w:val="75"/>
  </w:num>
  <w:num w:numId="89">
    <w:abstractNumId w:val="91"/>
  </w:num>
  <w:num w:numId="90">
    <w:abstractNumId w:val="87"/>
  </w:num>
  <w:num w:numId="91">
    <w:abstractNumId w:val="127"/>
  </w:num>
  <w:num w:numId="92">
    <w:abstractNumId w:val="101"/>
  </w:num>
  <w:num w:numId="93">
    <w:abstractNumId w:val="119"/>
  </w:num>
  <w:num w:numId="94">
    <w:abstractNumId w:val="133"/>
  </w:num>
  <w:num w:numId="95">
    <w:abstractNumId w:val="55"/>
  </w:num>
  <w:num w:numId="96">
    <w:abstractNumId w:val="41"/>
  </w:num>
  <w:num w:numId="97">
    <w:abstractNumId w:val="36"/>
  </w:num>
  <w:num w:numId="98">
    <w:abstractNumId w:val="74"/>
  </w:num>
  <w:num w:numId="99">
    <w:abstractNumId w:val="157"/>
  </w:num>
  <w:num w:numId="100">
    <w:abstractNumId w:val="18"/>
  </w:num>
  <w:num w:numId="101">
    <w:abstractNumId w:val="4"/>
  </w:num>
  <w:num w:numId="102">
    <w:abstractNumId w:val="158"/>
  </w:num>
  <w:num w:numId="103">
    <w:abstractNumId w:val="116"/>
  </w:num>
  <w:num w:numId="104">
    <w:abstractNumId w:val="61"/>
  </w:num>
  <w:num w:numId="105">
    <w:abstractNumId w:val="104"/>
  </w:num>
  <w:num w:numId="106">
    <w:abstractNumId w:val="120"/>
  </w:num>
  <w:num w:numId="107">
    <w:abstractNumId w:val="10"/>
  </w:num>
  <w:num w:numId="108">
    <w:abstractNumId w:val="153"/>
  </w:num>
  <w:num w:numId="109">
    <w:abstractNumId w:val="2"/>
  </w:num>
  <w:num w:numId="110">
    <w:abstractNumId w:val="82"/>
  </w:num>
  <w:num w:numId="111">
    <w:abstractNumId w:val="27"/>
  </w:num>
  <w:num w:numId="112">
    <w:abstractNumId w:val="114"/>
  </w:num>
  <w:num w:numId="113">
    <w:abstractNumId w:val="42"/>
  </w:num>
  <w:num w:numId="114">
    <w:abstractNumId w:val="84"/>
  </w:num>
  <w:num w:numId="115">
    <w:abstractNumId w:val="165"/>
  </w:num>
  <w:num w:numId="116">
    <w:abstractNumId w:val="26"/>
  </w:num>
  <w:num w:numId="117">
    <w:abstractNumId w:val="76"/>
  </w:num>
  <w:num w:numId="118">
    <w:abstractNumId w:val="88"/>
  </w:num>
  <w:num w:numId="119">
    <w:abstractNumId w:val="52"/>
  </w:num>
  <w:num w:numId="120">
    <w:abstractNumId w:val="47"/>
  </w:num>
  <w:num w:numId="121">
    <w:abstractNumId w:val="66"/>
  </w:num>
  <w:num w:numId="122">
    <w:abstractNumId w:val="31"/>
  </w:num>
  <w:num w:numId="123">
    <w:abstractNumId w:val="105"/>
  </w:num>
  <w:num w:numId="124">
    <w:abstractNumId w:val="96"/>
  </w:num>
  <w:num w:numId="125">
    <w:abstractNumId w:val="162"/>
  </w:num>
  <w:num w:numId="126">
    <w:abstractNumId w:val="14"/>
  </w:num>
  <w:num w:numId="127">
    <w:abstractNumId w:val="53"/>
  </w:num>
  <w:num w:numId="128">
    <w:abstractNumId w:val="49"/>
  </w:num>
  <w:num w:numId="129">
    <w:abstractNumId w:val="138"/>
  </w:num>
  <w:num w:numId="130">
    <w:abstractNumId w:val="22"/>
  </w:num>
  <w:num w:numId="131">
    <w:abstractNumId w:val="73"/>
  </w:num>
  <w:num w:numId="132">
    <w:abstractNumId w:val="20"/>
  </w:num>
  <w:num w:numId="133">
    <w:abstractNumId w:val="40"/>
  </w:num>
  <w:num w:numId="134">
    <w:abstractNumId w:val="15"/>
  </w:num>
  <w:num w:numId="135">
    <w:abstractNumId w:val="39"/>
  </w:num>
  <w:num w:numId="136">
    <w:abstractNumId w:val="93"/>
  </w:num>
  <w:num w:numId="137">
    <w:abstractNumId w:val="95"/>
  </w:num>
  <w:num w:numId="138">
    <w:abstractNumId w:val="124"/>
  </w:num>
  <w:num w:numId="139">
    <w:abstractNumId w:val="132"/>
  </w:num>
  <w:num w:numId="140">
    <w:abstractNumId w:val="17"/>
  </w:num>
  <w:num w:numId="141">
    <w:abstractNumId w:val="23"/>
  </w:num>
  <w:num w:numId="142">
    <w:abstractNumId w:val="33"/>
  </w:num>
  <w:num w:numId="143">
    <w:abstractNumId w:val="69"/>
  </w:num>
  <w:num w:numId="144">
    <w:abstractNumId w:val="19"/>
  </w:num>
  <w:num w:numId="145">
    <w:abstractNumId w:val="77"/>
  </w:num>
  <w:num w:numId="146">
    <w:abstractNumId w:val="121"/>
  </w:num>
  <w:num w:numId="147">
    <w:abstractNumId w:val="62"/>
  </w:num>
  <w:num w:numId="148">
    <w:abstractNumId w:val="152"/>
  </w:num>
  <w:num w:numId="149">
    <w:abstractNumId w:val="144"/>
  </w:num>
  <w:num w:numId="150">
    <w:abstractNumId w:val="89"/>
  </w:num>
  <w:num w:numId="151">
    <w:abstractNumId w:val="57"/>
  </w:num>
  <w:num w:numId="152">
    <w:abstractNumId w:val="29"/>
  </w:num>
  <w:num w:numId="153">
    <w:abstractNumId w:val="142"/>
  </w:num>
  <w:num w:numId="154">
    <w:abstractNumId w:val="64"/>
  </w:num>
  <w:num w:numId="155">
    <w:abstractNumId w:val="113"/>
  </w:num>
  <w:num w:numId="156">
    <w:abstractNumId w:val="78"/>
  </w:num>
  <w:num w:numId="157">
    <w:abstractNumId w:val="90"/>
  </w:num>
  <w:num w:numId="158">
    <w:abstractNumId w:val="118"/>
  </w:num>
  <w:num w:numId="159">
    <w:abstractNumId w:val="145"/>
  </w:num>
  <w:num w:numId="160">
    <w:abstractNumId w:val="35"/>
  </w:num>
  <w:num w:numId="161">
    <w:abstractNumId w:val="43"/>
  </w:num>
  <w:num w:numId="162">
    <w:abstractNumId w:val="117"/>
  </w:num>
  <w:num w:numId="163">
    <w:abstractNumId w:val="122"/>
  </w:num>
  <w:num w:numId="16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61"/>
    <w:lvlOverride w:ilvl="0">
      <w:startOverride w:val="1"/>
    </w:lvlOverride>
  </w:num>
  <w:num w:numId="167">
    <w:abstractNumId w:val="46"/>
  </w:num>
  <w:num w:numId="168">
    <w:abstractNumId w:val="151"/>
  </w:num>
  <w:num w:numId="169">
    <w:abstractNumId w:val="3"/>
  </w:num>
  <w:num w:numId="170">
    <w:abstractNumId w:val="34"/>
  </w:num>
  <w:num w:numId="171">
    <w:abstractNumId w:val="0"/>
  </w:num>
  <w:num w:numId="172">
    <w:abstractNumId w:val="80"/>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59F"/>
    <w:rsid w:val="0001349A"/>
    <w:rsid w:val="000176F8"/>
    <w:rsid w:val="00027088"/>
    <w:rsid w:val="000326AB"/>
    <w:rsid w:val="00032F3A"/>
    <w:rsid w:val="00033DC5"/>
    <w:rsid w:val="000344A8"/>
    <w:rsid w:val="000422C7"/>
    <w:rsid w:val="00044912"/>
    <w:rsid w:val="00057BAB"/>
    <w:rsid w:val="00077D5C"/>
    <w:rsid w:val="00080BE2"/>
    <w:rsid w:val="00081DF7"/>
    <w:rsid w:val="00093817"/>
    <w:rsid w:val="000947CC"/>
    <w:rsid w:val="000B6157"/>
    <w:rsid w:val="000C3A7E"/>
    <w:rsid w:val="000C5EF7"/>
    <w:rsid w:val="000D0076"/>
    <w:rsid w:val="000D0FA6"/>
    <w:rsid w:val="000D119A"/>
    <w:rsid w:val="000D2DDC"/>
    <w:rsid w:val="000E15EC"/>
    <w:rsid w:val="000F03D8"/>
    <w:rsid w:val="001055E6"/>
    <w:rsid w:val="0011551A"/>
    <w:rsid w:val="00120E08"/>
    <w:rsid w:val="001231FF"/>
    <w:rsid w:val="00157AFA"/>
    <w:rsid w:val="00163C71"/>
    <w:rsid w:val="00170055"/>
    <w:rsid w:val="00170333"/>
    <w:rsid w:val="00176F9B"/>
    <w:rsid w:val="00182874"/>
    <w:rsid w:val="001910FF"/>
    <w:rsid w:val="00194E5D"/>
    <w:rsid w:val="001A1F97"/>
    <w:rsid w:val="001B7209"/>
    <w:rsid w:val="001D41F9"/>
    <w:rsid w:val="001D7DAC"/>
    <w:rsid w:val="001E2BC2"/>
    <w:rsid w:val="001E3AF6"/>
    <w:rsid w:val="001E6D59"/>
    <w:rsid w:val="001F3098"/>
    <w:rsid w:val="001F6215"/>
    <w:rsid w:val="002303D2"/>
    <w:rsid w:val="00230941"/>
    <w:rsid w:val="0024352B"/>
    <w:rsid w:val="00257A2C"/>
    <w:rsid w:val="00267BE0"/>
    <w:rsid w:val="00272D8A"/>
    <w:rsid w:val="00273105"/>
    <w:rsid w:val="00280679"/>
    <w:rsid w:val="002819EB"/>
    <w:rsid w:val="00282D78"/>
    <w:rsid w:val="002834AB"/>
    <w:rsid w:val="00292E3D"/>
    <w:rsid w:val="002A07E7"/>
    <w:rsid w:val="002A2D68"/>
    <w:rsid w:val="002A3A66"/>
    <w:rsid w:val="002B36E0"/>
    <w:rsid w:val="002B48C7"/>
    <w:rsid w:val="002C00C4"/>
    <w:rsid w:val="002C29AD"/>
    <w:rsid w:val="002D79E6"/>
    <w:rsid w:val="002E0A39"/>
    <w:rsid w:val="002E3F41"/>
    <w:rsid w:val="002E6C86"/>
    <w:rsid w:val="002F2088"/>
    <w:rsid w:val="002F4743"/>
    <w:rsid w:val="002F4AFF"/>
    <w:rsid w:val="00300AC7"/>
    <w:rsid w:val="00307509"/>
    <w:rsid w:val="00321635"/>
    <w:rsid w:val="0032452E"/>
    <w:rsid w:val="003277CA"/>
    <w:rsid w:val="0033154A"/>
    <w:rsid w:val="0033266C"/>
    <w:rsid w:val="00333A3D"/>
    <w:rsid w:val="003358CF"/>
    <w:rsid w:val="003638C9"/>
    <w:rsid w:val="00363B4E"/>
    <w:rsid w:val="00373EBC"/>
    <w:rsid w:val="003742BF"/>
    <w:rsid w:val="00397591"/>
    <w:rsid w:val="003A60C6"/>
    <w:rsid w:val="003C454A"/>
    <w:rsid w:val="003C6B6C"/>
    <w:rsid w:val="003D0041"/>
    <w:rsid w:val="003D5F34"/>
    <w:rsid w:val="003D7099"/>
    <w:rsid w:val="003D7A62"/>
    <w:rsid w:val="003E3616"/>
    <w:rsid w:val="0040044C"/>
    <w:rsid w:val="0040572B"/>
    <w:rsid w:val="004069F7"/>
    <w:rsid w:val="004110E2"/>
    <w:rsid w:val="004160A0"/>
    <w:rsid w:val="00417DE6"/>
    <w:rsid w:val="00423AF0"/>
    <w:rsid w:val="00427227"/>
    <w:rsid w:val="004526AF"/>
    <w:rsid w:val="00452814"/>
    <w:rsid w:val="004600DF"/>
    <w:rsid w:val="00462C84"/>
    <w:rsid w:val="00463AB2"/>
    <w:rsid w:val="00463CE9"/>
    <w:rsid w:val="00467E38"/>
    <w:rsid w:val="00471C41"/>
    <w:rsid w:val="004722B1"/>
    <w:rsid w:val="00485452"/>
    <w:rsid w:val="00494FF6"/>
    <w:rsid w:val="004B2DDA"/>
    <w:rsid w:val="004C1263"/>
    <w:rsid w:val="004C7A44"/>
    <w:rsid w:val="004E0C4A"/>
    <w:rsid w:val="004F3F54"/>
    <w:rsid w:val="004F62E7"/>
    <w:rsid w:val="00501174"/>
    <w:rsid w:val="00501A0B"/>
    <w:rsid w:val="00505279"/>
    <w:rsid w:val="0050571C"/>
    <w:rsid w:val="0051272F"/>
    <w:rsid w:val="005403CF"/>
    <w:rsid w:val="00541887"/>
    <w:rsid w:val="00545FE0"/>
    <w:rsid w:val="005504E4"/>
    <w:rsid w:val="005529BC"/>
    <w:rsid w:val="0055641F"/>
    <w:rsid w:val="0056352D"/>
    <w:rsid w:val="005638B3"/>
    <w:rsid w:val="00571A60"/>
    <w:rsid w:val="00573A73"/>
    <w:rsid w:val="005743AB"/>
    <w:rsid w:val="0057758A"/>
    <w:rsid w:val="005851BD"/>
    <w:rsid w:val="00587DE6"/>
    <w:rsid w:val="00592ACD"/>
    <w:rsid w:val="005A0777"/>
    <w:rsid w:val="005B1289"/>
    <w:rsid w:val="005C460B"/>
    <w:rsid w:val="005C4DAD"/>
    <w:rsid w:val="005C7861"/>
    <w:rsid w:val="005D02D7"/>
    <w:rsid w:val="005D06D5"/>
    <w:rsid w:val="005E64F9"/>
    <w:rsid w:val="005E77C5"/>
    <w:rsid w:val="005F0F1F"/>
    <w:rsid w:val="005F5CFA"/>
    <w:rsid w:val="00610CAB"/>
    <w:rsid w:val="00611AD5"/>
    <w:rsid w:val="00620DF6"/>
    <w:rsid w:val="0063464F"/>
    <w:rsid w:val="006369CD"/>
    <w:rsid w:val="00640A63"/>
    <w:rsid w:val="00642D22"/>
    <w:rsid w:val="00655467"/>
    <w:rsid w:val="0066066F"/>
    <w:rsid w:val="00664491"/>
    <w:rsid w:val="0068238A"/>
    <w:rsid w:val="006865D8"/>
    <w:rsid w:val="006A0A8B"/>
    <w:rsid w:val="006C093E"/>
    <w:rsid w:val="006C4AAE"/>
    <w:rsid w:val="006D33F0"/>
    <w:rsid w:val="006D3CA7"/>
    <w:rsid w:val="006D5195"/>
    <w:rsid w:val="006E488F"/>
    <w:rsid w:val="006E71A5"/>
    <w:rsid w:val="006F1BD3"/>
    <w:rsid w:val="00701C9B"/>
    <w:rsid w:val="00713618"/>
    <w:rsid w:val="00713686"/>
    <w:rsid w:val="00717C3B"/>
    <w:rsid w:val="00721769"/>
    <w:rsid w:val="007223D7"/>
    <w:rsid w:val="00722C52"/>
    <w:rsid w:val="00727870"/>
    <w:rsid w:val="00731404"/>
    <w:rsid w:val="00733D7D"/>
    <w:rsid w:val="00744A03"/>
    <w:rsid w:val="0075497A"/>
    <w:rsid w:val="00756C61"/>
    <w:rsid w:val="00764868"/>
    <w:rsid w:val="007670FF"/>
    <w:rsid w:val="0076766D"/>
    <w:rsid w:val="00771CB9"/>
    <w:rsid w:val="0077378A"/>
    <w:rsid w:val="00774287"/>
    <w:rsid w:val="007743D6"/>
    <w:rsid w:val="007755B2"/>
    <w:rsid w:val="00783C3A"/>
    <w:rsid w:val="00786891"/>
    <w:rsid w:val="007B1326"/>
    <w:rsid w:val="007B6514"/>
    <w:rsid w:val="007C46AD"/>
    <w:rsid w:val="007C5FA3"/>
    <w:rsid w:val="007E66F3"/>
    <w:rsid w:val="007F0D7F"/>
    <w:rsid w:val="007F1A95"/>
    <w:rsid w:val="00800991"/>
    <w:rsid w:val="008042EE"/>
    <w:rsid w:val="00807782"/>
    <w:rsid w:val="00812A64"/>
    <w:rsid w:val="00816DC1"/>
    <w:rsid w:val="008238AD"/>
    <w:rsid w:val="00831B5B"/>
    <w:rsid w:val="008325A5"/>
    <w:rsid w:val="008363AF"/>
    <w:rsid w:val="00844552"/>
    <w:rsid w:val="008550A6"/>
    <w:rsid w:val="00857388"/>
    <w:rsid w:val="0087559D"/>
    <w:rsid w:val="00875D1F"/>
    <w:rsid w:val="0087608C"/>
    <w:rsid w:val="008837A8"/>
    <w:rsid w:val="0088559F"/>
    <w:rsid w:val="00894814"/>
    <w:rsid w:val="00894FA7"/>
    <w:rsid w:val="008A588A"/>
    <w:rsid w:val="008A5B1F"/>
    <w:rsid w:val="008A7205"/>
    <w:rsid w:val="008B1DEB"/>
    <w:rsid w:val="008B2D73"/>
    <w:rsid w:val="008B5080"/>
    <w:rsid w:val="008D121E"/>
    <w:rsid w:val="008D1B92"/>
    <w:rsid w:val="008D3C31"/>
    <w:rsid w:val="008D46FD"/>
    <w:rsid w:val="008E5302"/>
    <w:rsid w:val="008E715A"/>
    <w:rsid w:val="008F3CF0"/>
    <w:rsid w:val="008F6DF7"/>
    <w:rsid w:val="00910C21"/>
    <w:rsid w:val="0091336B"/>
    <w:rsid w:val="00923559"/>
    <w:rsid w:val="00926CC6"/>
    <w:rsid w:val="00927408"/>
    <w:rsid w:val="009411DE"/>
    <w:rsid w:val="00945B56"/>
    <w:rsid w:val="00954990"/>
    <w:rsid w:val="00956834"/>
    <w:rsid w:val="00961410"/>
    <w:rsid w:val="00964F9E"/>
    <w:rsid w:val="00971802"/>
    <w:rsid w:val="00977832"/>
    <w:rsid w:val="009836DF"/>
    <w:rsid w:val="009854B1"/>
    <w:rsid w:val="00993B79"/>
    <w:rsid w:val="009953DD"/>
    <w:rsid w:val="0099767E"/>
    <w:rsid w:val="009A2B7F"/>
    <w:rsid w:val="009B2068"/>
    <w:rsid w:val="009B7F3D"/>
    <w:rsid w:val="009C4891"/>
    <w:rsid w:val="009E0F27"/>
    <w:rsid w:val="009F7909"/>
    <w:rsid w:val="00A0686D"/>
    <w:rsid w:val="00A07DFF"/>
    <w:rsid w:val="00A10828"/>
    <w:rsid w:val="00A169E2"/>
    <w:rsid w:val="00A22D79"/>
    <w:rsid w:val="00A354FD"/>
    <w:rsid w:val="00A365E7"/>
    <w:rsid w:val="00A37842"/>
    <w:rsid w:val="00A45483"/>
    <w:rsid w:val="00A52075"/>
    <w:rsid w:val="00A5400E"/>
    <w:rsid w:val="00A67979"/>
    <w:rsid w:val="00A7079A"/>
    <w:rsid w:val="00A855FB"/>
    <w:rsid w:val="00AA1D71"/>
    <w:rsid w:val="00AB2FA1"/>
    <w:rsid w:val="00AC0EAD"/>
    <w:rsid w:val="00AF1A29"/>
    <w:rsid w:val="00AF2874"/>
    <w:rsid w:val="00AF6492"/>
    <w:rsid w:val="00AF76C2"/>
    <w:rsid w:val="00B24614"/>
    <w:rsid w:val="00B24CC3"/>
    <w:rsid w:val="00B31613"/>
    <w:rsid w:val="00B338A6"/>
    <w:rsid w:val="00B3461E"/>
    <w:rsid w:val="00B42616"/>
    <w:rsid w:val="00B448FA"/>
    <w:rsid w:val="00B5138C"/>
    <w:rsid w:val="00B5281E"/>
    <w:rsid w:val="00B52BEC"/>
    <w:rsid w:val="00B54A89"/>
    <w:rsid w:val="00B73EEC"/>
    <w:rsid w:val="00B73FC4"/>
    <w:rsid w:val="00B84E1F"/>
    <w:rsid w:val="00B87171"/>
    <w:rsid w:val="00B91CCF"/>
    <w:rsid w:val="00BA37DD"/>
    <w:rsid w:val="00BA3EB0"/>
    <w:rsid w:val="00BB75F1"/>
    <w:rsid w:val="00BC1AA5"/>
    <w:rsid w:val="00BD2935"/>
    <w:rsid w:val="00BE3095"/>
    <w:rsid w:val="00BE420A"/>
    <w:rsid w:val="00BE6162"/>
    <w:rsid w:val="00BF3E12"/>
    <w:rsid w:val="00C06327"/>
    <w:rsid w:val="00C07344"/>
    <w:rsid w:val="00C31F9E"/>
    <w:rsid w:val="00C345E2"/>
    <w:rsid w:val="00C3560D"/>
    <w:rsid w:val="00C36795"/>
    <w:rsid w:val="00C4303E"/>
    <w:rsid w:val="00C46A5E"/>
    <w:rsid w:val="00C551E3"/>
    <w:rsid w:val="00C563F5"/>
    <w:rsid w:val="00C64FA8"/>
    <w:rsid w:val="00C723A3"/>
    <w:rsid w:val="00C72C62"/>
    <w:rsid w:val="00C72FB1"/>
    <w:rsid w:val="00C87231"/>
    <w:rsid w:val="00C921E2"/>
    <w:rsid w:val="00C938D1"/>
    <w:rsid w:val="00CA3437"/>
    <w:rsid w:val="00CA7862"/>
    <w:rsid w:val="00CA7A84"/>
    <w:rsid w:val="00CB44DC"/>
    <w:rsid w:val="00CB7EC5"/>
    <w:rsid w:val="00CC7D48"/>
    <w:rsid w:val="00CE3367"/>
    <w:rsid w:val="00D02ED5"/>
    <w:rsid w:val="00D02F4A"/>
    <w:rsid w:val="00D06EAC"/>
    <w:rsid w:val="00D1484B"/>
    <w:rsid w:val="00D176A6"/>
    <w:rsid w:val="00D23E2B"/>
    <w:rsid w:val="00D24A5F"/>
    <w:rsid w:val="00D266E0"/>
    <w:rsid w:val="00D34DD3"/>
    <w:rsid w:val="00D37CCF"/>
    <w:rsid w:val="00D40442"/>
    <w:rsid w:val="00D43A10"/>
    <w:rsid w:val="00D44761"/>
    <w:rsid w:val="00D52301"/>
    <w:rsid w:val="00D8095B"/>
    <w:rsid w:val="00D813CE"/>
    <w:rsid w:val="00D86C2B"/>
    <w:rsid w:val="00D91FC7"/>
    <w:rsid w:val="00DA1A2F"/>
    <w:rsid w:val="00DB75F6"/>
    <w:rsid w:val="00DB7C88"/>
    <w:rsid w:val="00DC2892"/>
    <w:rsid w:val="00DD7A40"/>
    <w:rsid w:val="00DF1D1D"/>
    <w:rsid w:val="00DF3DE5"/>
    <w:rsid w:val="00DF3E22"/>
    <w:rsid w:val="00E01112"/>
    <w:rsid w:val="00E032BC"/>
    <w:rsid w:val="00E04C62"/>
    <w:rsid w:val="00E10C5C"/>
    <w:rsid w:val="00E12538"/>
    <w:rsid w:val="00E12C51"/>
    <w:rsid w:val="00E15660"/>
    <w:rsid w:val="00E27425"/>
    <w:rsid w:val="00E50B67"/>
    <w:rsid w:val="00E5307C"/>
    <w:rsid w:val="00E544B6"/>
    <w:rsid w:val="00E550DA"/>
    <w:rsid w:val="00E57BC0"/>
    <w:rsid w:val="00E6196C"/>
    <w:rsid w:val="00E61A03"/>
    <w:rsid w:val="00E751B3"/>
    <w:rsid w:val="00E820CD"/>
    <w:rsid w:val="00E84082"/>
    <w:rsid w:val="00E84B34"/>
    <w:rsid w:val="00E91421"/>
    <w:rsid w:val="00E97837"/>
    <w:rsid w:val="00EA1B2B"/>
    <w:rsid w:val="00EA1EB9"/>
    <w:rsid w:val="00EA2F8F"/>
    <w:rsid w:val="00EA6720"/>
    <w:rsid w:val="00EA6796"/>
    <w:rsid w:val="00EB7B4D"/>
    <w:rsid w:val="00EC4DD4"/>
    <w:rsid w:val="00ED1BA4"/>
    <w:rsid w:val="00ED25C2"/>
    <w:rsid w:val="00ED5C9F"/>
    <w:rsid w:val="00EE1320"/>
    <w:rsid w:val="00EE1889"/>
    <w:rsid w:val="00EE714D"/>
    <w:rsid w:val="00EE7E41"/>
    <w:rsid w:val="00EF6CBA"/>
    <w:rsid w:val="00F05CB4"/>
    <w:rsid w:val="00F12963"/>
    <w:rsid w:val="00F3222E"/>
    <w:rsid w:val="00F33A9F"/>
    <w:rsid w:val="00F33FF0"/>
    <w:rsid w:val="00F36D25"/>
    <w:rsid w:val="00F40CE1"/>
    <w:rsid w:val="00F42652"/>
    <w:rsid w:val="00F45B63"/>
    <w:rsid w:val="00F4660A"/>
    <w:rsid w:val="00F50657"/>
    <w:rsid w:val="00F517A9"/>
    <w:rsid w:val="00F52CCD"/>
    <w:rsid w:val="00F71829"/>
    <w:rsid w:val="00F76630"/>
    <w:rsid w:val="00F83E4F"/>
    <w:rsid w:val="00F87D1D"/>
    <w:rsid w:val="00F93DDA"/>
    <w:rsid w:val="00F94E98"/>
    <w:rsid w:val="00F9797E"/>
    <w:rsid w:val="00FA3604"/>
    <w:rsid w:val="00FA40CB"/>
    <w:rsid w:val="00FC4803"/>
    <w:rsid w:val="00FC517C"/>
    <w:rsid w:val="00FC6054"/>
    <w:rsid w:val="00FC6C0F"/>
    <w:rsid w:val="00FD5351"/>
    <w:rsid w:val="00FD7FCB"/>
    <w:rsid w:val="00FF47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3" w:uiPriority="99"/>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C4803"/>
    <w:rPr>
      <w:kern w:val="28"/>
      <w:sz w:val="28"/>
    </w:rPr>
  </w:style>
  <w:style w:type="paragraph" w:styleId="1">
    <w:name w:val="heading 1"/>
    <w:basedOn w:val="a"/>
    <w:next w:val="a"/>
    <w:link w:val="10"/>
    <w:qFormat/>
    <w:rsid w:val="00FC4803"/>
    <w:pPr>
      <w:keepNext/>
      <w:spacing w:line="360" w:lineRule="auto"/>
      <w:ind w:right="-1"/>
      <w:jc w:val="center"/>
      <w:outlineLvl w:val="0"/>
    </w:pPr>
    <w:rPr>
      <w:b/>
      <w:i/>
      <w:kern w:val="0"/>
      <w:u w:val="single"/>
    </w:rPr>
  </w:style>
  <w:style w:type="paragraph" w:styleId="2">
    <w:name w:val="heading 2"/>
    <w:basedOn w:val="a"/>
    <w:next w:val="a"/>
    <w:link w:val="20"/>
    <w:unhideWhenUsed/>
    <w:qFormat/>
    <w:rsid w:val="005529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529BC"/>
    <w:pPr>
      <w:keepNext/>
      <w:keepLines/>
      <w:spacing w:before="40"/>
      <w:outlineLvl w:val="2"/>
    </w:pPr>
    <w:rPr>
      <w:rFonts w:asciiTheme="majorHAnsi" w:eastAsiaTheme="majorEastAsia" w:hAnsiTheme="majorHAnsi" w:cstheme="majorBidi"/>
      <w:color w:val="243F60" w:themeColor="accent1" w:themeShade="7F"/>
      <w:kern w:val="0"/>
      <w:sz w:val="24"/>
      <w:szCs w:val="24"/>
    </w:rPr>
  </w:style>
  <w:style w:type="paragraph" w:styleId="4">
    <w:name w:val="heading 4"/>
    <w:basedOn w:val="a"/>
    <w:next w:val="a"/>
    <w:link w:val="40"/>
    <w:unhideWhenUsed/>
    <w:qFormat/>
    <w:rsid w:val="005529BC"/>
    <w:pPr>
      <w:keepNext/>
      <w:keepLines/>
      <w:spacing w:before="40"/>
      <w:outlineLvl w:val="3"/>
    </w:pPr>
    <w:rPr>
      <w:rFonts w:asciiTheme="majorHAnsi" w:eastAsiaTheme="majorEastAsia" w:hAnsiTheme="majorHAnsi" w:cstheme="majorBidi"/>
      <w:i/>
      <w:iCs/>
      <w:color w:val="365F91" w:themeColor="accent1" w:themeShade="BF"/>
      <w:kern w:val="0"/>
      <w:sz w:val="24"/>
      <w:szCs w:val="24"/>
    </w:rPr>
  </w:style>
  <w:style w:type="paragraph" w:styleId="5">
    <w:name w:val="heading 5"/>
    <w:basedOn w:val="a"/>
    <w:next w:val="a"/>
    <w:link w:val="50"/>
    <w:unhideWhenUsed/>
    <w:qFormat/>
    <w:rsid w:val="005529BC"/>
    <w:pPr>
      <w:keepNext/>
      <w:keepLines/>
      <w:spacing w:before="40"/>
      <w:outlineLvl w:val="4"/>
    </w:pPr>
    <w:rPr>
      <w:rFonts w:asciiTheme="majorHAnsi" w:eastAsiaTheme="majorEastAsia" w:hAnsiTheme="majorHAnsi" w:cstheme="majorBidi"/>
      <w:color w:val="365F91" w:themeColor="accent1" w:themeShade="BF"/>
      <w:kern w:val="0"/>
      <w:sz w:val="24"/>
      <w:szCs w:val="24"/>
    </w:rPr>
  </w:style>
  <w:style w:type="paragraph" w:styleId="6">
    <w:name w:val="heading 6"/>
    <w:basedOn w:val="a"/>
    <w:next w:val="a"/>
    <w:qFormat/>
    <w:rsid w:val="00FC4803"/>
    <w:pPr>
      <w:keepNext/>
      <w:jc w:val="both"/>
      <w:outlineLvl w:val="5"/>
    </w:pPr>
    <w:rPr>
      <w:i/>
      <w:kern w:val="0"/>
      <w:sz w:val="20"/>
    </w:rPr>
  </w:style>
  <w:style w:type="paragraph" w:styleId="9">
    <w:name w:val="heading 9"/>
    <w:basedOn w:val="a"/>
    <w:next w:val="a"/>
    <w:link w:val="90"/>
    <w:semiHidden/>
    <w:unhideWhenUsed/>
    <w:qFormat/>
    <w:rsid w:val="005529BC"/>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C4803"/>
    <w:pPr>
      <w:spacing w:line="360" w:lineRule="auto"/>
      <w:jc w:val="both"/>
    </w:pPr>
    <w:rPr>
      <w:kern w:val="0"/>
    </w:rPr>
  </w:style>
  <w:style w:type="paragraph" w:styleId="31">
    <w:name w:val="Body Text Indent 3"/>
    <w:basedOn w:val="a"/>
    <w:link w:val="32"/>
    <w:rsid w:val="00FC4803"/>
    <w:pPr>
      <w:ind w:firstLine="567"/>
      <w:jc w:val="both"/>
    </w:pPr>
    <w:rPr>
      <w:kern w:val="0"/>
    </w:rPr>
  </w:style>
  <w:style w:type="paragraph" w:styleId="a5">
    <w:name w:val="Plain Text"/>
    <w:basedOn w:val="a"/>
    <w:link w:val="a6"/>
    <w:rsid w:val="00FC4803"/>
    <w:rPr>
      <w:rFonts w:ascii="Courier New" w:hAnsi="Courier New"/>
      <w:kern w:val="0"/>
      <w:sz w:val="20"/>
    </w:rPr>
  </w:style>
  <w:style w:type="paragraph" w:styleId="21">
    <w:name w:val="Body Text 2"/>
    <w:basedOn w:val="a"/>
    <w:link w:val="22"/>
    <w:rsid w:val="00FC4803"/>
    <w:rPr>
      <w:kern w:val="0"/>
    </w:rPr>
  </w:style>
  <w:style w:type="paragraph" w:styleId="a7">
    <w:name w:val="Body Text Indent"/>
    <w:basedOn w:val="a"/>
    <w:link w:val="a8"/>
    <w:rsid w:val="00FC4803"/>
    <w:pPr>
      <w:spacing w:line="360" w:lineRule="auto"/>
      <w:ind w:firstLine="567"/>
      <w:jc w:val="both"/>
    </w:pPr>
    <w:rPr>
      <w:kern w:val="0"/>
    </w:rPr>
  </w:style>
  <w:style w:type="paragraph" w:customStyle="1" w:styleId="FR2">
    <w:name w:val="FR2"/>
    <w:rsid w:val="00FC4803"/>
    <w:pPr>
      <w:widowControl w:val="0"/>
      <w:spacing w:line="260" w:lineRule="auto"/>
    </w:pPr>
    <w:rPr>
      <w:rFonts w:ascii="Arial" w:hAnsi="Arial"/>
      <w:snapToGrid w:val="0"/>
      <w:sz w:val="18"/>
    </w:rPr>
  </w:style>
  <w:style w:type="paragraph" w:customStyle="1" w:styleId="FR3">
    <w:name w:val="FR3"/>
    <w:rsid w:val="00FC4803"/>
    <w:pPr>
      <w:widowControl w:val="0"/>
      <w:spacing w:line="400" w:lineRule="auto"/>
    </w:pPr>
    <w:rPr>
      <w:rFonts w:ascii="Arial" w:hAnsi="Arial"/>
      <w:snapToGrid w:val="0"/>
      <w:sz w:val="12"/>
    </w:rPr>
  </w:style>
  <w:style w:type="paragraph" w:customStyle="1" w:styleId="FR1">
    <w:name w:val="FR1"/>
    <w:rsid w:val="00FC4803"/>
    <w:pPr>
      <w:widowControl w:val="0"/>
      <w:ind w:left="120" w:right="1000"/>
      <w:jc w:val="both"/>
    </w:pPr>
    <w:rPr>
      <w:b/>
      <w:snapToGrid w:val="0"/>
      <w:sz w:val="28"/>
    </w:rPr>
  </w:style>
  <w:style w:type="paragraph" w:styleId="a9">
    <w:name w:val="footer"/>
    <w:basedOn w:val="a"/>
    <w:link w:val="aa"/>
    <w:uiPriority w:val="99"/>
    <w:rsid w:val="00FC4803"/>
    <w:pPr>
      <w:tabs>
        <w:tab w:val="center" w:pos="4153"/>
        <w:tab w:val="right" w:pos="8306"/>
      </w:tabs>
    </w:pPr>
  </w:style>
  <w:style w:type="character" w:styleId="ab">
    <w:name w:val="page number"/>
    <w:basedOn w:val="a0"/>
    <w:rsid w:val="00FC4803"/>
  </w:style>
  <w:style w:type="paragraph" w:styleId="ac">
    <w:name w:val="header"/>
    <w:basedOn w:val="a"/>
    <w:link w:val="ad"/>
    <w:rsid w:val="00FC4803"/>
    <w:pPr>
      <w:tabs>
        <w:tab w:val="center" w:pos="4153"/>
        <w:tab w:val="right" w:pos="8306"/>
      </w:tabs>
    </w:pPr>
  </w:style>
  <w:style w:type="paragraph" w:styleId="ae">
    <w:name w:val="Balloon Text"/>
    <w:basedOn w:val="a"/>
    <w:link w:val="af"/>
    <w:rsid w:val="00FC6C0F"/>
    <w:rPr>
      <w:rFonts w:ascii="Tahoma" w:hAnsi="Tahoma" w:cs="Tahoma"/>
      <w:sz w:val="16"/>
      <w:szCs w:val="16"/>
    </w:rPr>
  </w:style>
  <w:style w:type="paragraph" w:styleId="af0">
    <w:name w:val="List Paragraph"/>
    <w:basedOn w:val="a"/>
    <w:uiPriority w:val="34"/>
    <w:qFormat/>
    <w:rsid w:val="003E3616"/>
    <w:pPr>
      <w:ind w:left="720"/>
      <w:contextualSpacing/>
    </w:pPr>
  </w:style>
  <w:style w:type="paragraph" w:customStyle="1" w:styleId="11">
    <w:name w:val="Обычный1"/>
    <w:rsid w:val="008D121E"/>
    <w:pPr>
      <w:widowControl w:val="0"/>
      <w:snapToGrid w:val="0"/>
    </w:pPr>
    <w:rPr>
      <w:sz w:val="16"/>
    </w:rPr>
  </w:style>
  <w:style w:type="paragraph" w:styleId="af1">
    <w:name w:val="Title"/>
    <w:basedOn w:val="a"/>
    <w:next w:val="a"/>
    <w:link w:val="af2"/>
    <w:qFormat/>
    <w:rsid w:val="00F766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f2">
    <w:name w:val="Название Знак"/>
    <w:basedOn w:val="a0"/>
    <w:link w:val="af1"/>
    <w:rsid w:val="00F76630"/>
    <w:rPr>
      <w:rFonts w:asciiTheme="majorHAnsi" w:eastAsiaTheme="majorEastAsia" w:hAnsiTheme="majorHAnsi" w:cstheme="majorBidi"/>
      <w:color w:val="17365D" w:themeColor="text2" w:themeShade="BF"/>
      <w:spacing w:val="5"/>
      <w:kern w:val="28"/>
      <w:sz w:val="52"/>
      <w:szCs w:val="52"/>
    </w:rPr>
  </w:style>
  <w:style w:type="character" w:styleId="af3">
    <w:name w:val="Strong"/>
    <w:basedOn w:val="a0"/>
    <w:uiPriority w:val="22"/>
    <w:qFormat/>
    <w:rsid w:val="00F76630"/>
    <w:rPr>
      <w:b/>
      <w:bCs/>
    </w:rPr>
  </w:style>
  <w:style w:type="character" w:customStyle="1" w:styleId="a4">
    <w:name w:val="Основной текст Знак"/>
    <w:basedOn w:val="a0"/>
    <w:link w:val="a3"/>
    <w:rsid w:val="004F62E7"/>
    <w:rPr>
      <w:sz w:val="28"/>
    </w:rPr>
  </w:style>
  <w:style w:type="character" w:customStyle="1" w:styleId="a8">
    <w:name w:val="Основной текст с отступом Знак"/>
    <w:basedOn w:val="a0"/>
    <w:link w:val="a7"/>
    <w:rsid w:val="004F62E7"/>
    <w:rPr>
      <w:sz w:val="28"/>
    </w:rPr>
  </w:style>
  <w:style w:type="character" w:customStyle="1" w:styleId="22">
    <w:name w:val="Основной текст 2 Знак"/>
    <w:basedOn w:val="a0"/>
    <w:link w:val="21"/>
    <w:uiPriority w:val="99"/>
    <w:rsid w:val="004F62E7"/>
    <w:rPr>
      <w:sz w:val="28"/>
    </w:rPr>
  </w:style>
  <w:style w:type="paragraph" w:customStyle="1" w:styleId="p24">
    <w:name w:val="p24"/>
    <w:basedOn w:val="a"/>
    <w:rsid w:val="004F62E7"/>
    <w:pPr>
      <w:spacing w:before="100" w:beforeAutospacing="1" w:after="100" w:afterAutospacing="1"/>
    </w:pPr>
    <w:rPr>
      <w:kern w:val="0"/>
      <w:sz w:val="24"/>
      <w:szCs w:val="24"/>
    </w:rPr>
  </w:style>
  <w:style w:type="character" w:customStyle="1" w:styleId="ft21">
    <w:name w:val="ft21"/>
    <w:basedOn w:val="a0"/>
    <w:rsid w:val="004F62E7"/>
  </w:style>
  <w:style w:type="character" w:customStyle="1" w:styleId="a6">
    <w:name w:val="Текст Знак"/>
    <w:basedOn w:val="a0"/>
    <w:link w:val="a5"/>
    <w:rsid w:val="00642D22"/>
    <w:rPr>
      <w:rFonts w:ascii="Courier New" w:hAnsi="Courier New"/>
    </w:rPr>
  </w:style>
  <w:style w:type="table" w:styleId="af4">
    <w:name w:val="Table Grid"/>
    <w:basedOn w:val="a1"/>
    <w:uiPriority w:val="59"/>
    <w:rsid w:val="00642D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Светлая сетка1"/>
    <w:basedOn w:val="a1"/>
    <w:uiPriority w:val="62"/>
    <w:rsid w:val="00642D2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90">
    <w:name w:val="Заголовок 9 Знак"/>
    <w:basedOn w:val="a0"/>
    <w:link w:val="9"/>
    <w:semiHidden/>
    <w:rsid w:val="005529BC"/>
    <w:rPr>
      <w:rFonts w:asciiTheme="majorHAnsi" w:eastAsiaTheme="majorEastAsia" w:hAnsiTheme="majorHAnsi" w:cstheme="majorBidi"/>
      <w:i/>
      <w:iCs/>
      <w:color w:val="404040" w:themeColor="text1" w:themeTint="BF"/>
      <w:kern w:val="28"/>
    </w:rPr>
  </w:style>
  <w:style w:type="character" w:customStyle="1" w:styleId="20">
    <w:name w:val="Заголовок 2 Знак"/>
    <w:basedOn w:val="a0"/>
    <w:link w:val="2"/>
    <w:semiHidden/>
    <w:rsid w:val="005529BC"/>
    <w:rPr>
      <w:rFonts w:asciiTheme="majorHAnsi" w:eastAsiaTheme="majorEastAsia" w:hAnsiTheme="majorHAnsi" w:cstheme="majorBidi"/>
      <w:b/>
      <w:bCs/>
      <w:color w:val="4F81BD" w:themeColor="accent1"/>
      <w:kern w:val="28"/>
      <w:sz w:val="26"/>
      <w:szCs w:val="26"/>
    </w:rPr>
  </w:style>
  <w:style w:type="paragraph" w:customStyle="1" w:styleId="Web">
    <w:name w:val="Обычный (Web)"/>
    <w:basedOn w:val="a"/>
    <w:rsid w:val="005529BC"/>
    <w:pPr>
      <w:spacing w:before="100" w:after="100"/>
    </w:pPr>
    <w:rPr>
      <w:kern w:val="0"/>
      <w:sz w:val="24"/>
    </w:rPr>
  </w:style>
  <w:style w:type="paragraph" w:styleId="33">
    <w:name w:val="Body Text 3"/>
    <w:basedOn w:val="a"/>
    <w:link w:val="34"/>
    <w:uiPriority w:val="99"/>
    <w:rsid w:val="005529BC"/>
    <w:rPr>
      <w:kern w:val="0"/>
      <w:sz w:val="24"/>
    </w:rPr>
  </w:style>
  <w:style w:type="character" w:customStyle="1" w:styleId="34">
    <w:name w:val="Основной текст 3 Знак"/>
    <w:basedOn w:val="a0"/>
    <w:link w:val="33"/>
    <w:uiPriority w:val="99"/>
    <w:rsid w:val="005529BC"/>
    <w:rPr>
      <w:sz w:val="24"/>
    </w:rPr>
  </w:style>
  <w:style w:type="paragraph" w:styleId="23">
    <w:name w:val="Body Text Indent 2"/>
    <w:basedOn w:val="a"/>
    <w:link w:val="24"/>
    <w:rsid w:val="005529BC"/>
    <w:pPr>
      <w:ind w:firstLine="567"/>
      <w:jc w:val="both"/>
    </w:pPr>
    <w:rPr>
      <w:kern w:val="0"/>
      <w:sz w:val="24"/>
    </w:rPr>
  </w:style>
  <w:style w:type="character" w:customStyle="1" w:styleId="24">
    <w:name w:val="Основной текст с отступом 2 Знак"/>
    <w:basedOn w:val="a0"/>
    <w:link w:val="23"/>
    <w:rsid w:val="005529BC"/>
    <w:rPr>
      <w:sz w:val="24"/>
    </w:rPr>
  </w:style>
  <w:style w:type="character" w:customStyle="1" w:styleId="ad">
    <w:name w:val="Верхний колонтитул Знак"/>
    <w:basedOn w:val="a0"/>
    <w:link w:val="ac"/>
    <w:rsid w:val="005529BC"/>
    <w:rPr>
      <w:kern w:val="28"/>
      <w:sz w:val="28"/>
    </w:rPr>
  </w:style>
  <w:style w:type="character" w:customStyle="1" w:styleId="aa">
    <w:name w:val="Нижний колонтитул Знак"/>
    <w:basedOn w:val="a0"/>
    <w:link w:val="a9"/>
    <w:uiPriority w:val="99"/>
    <w:rsid w:val="005529BC"/>
    <w:rPr>
      <w:kern w:val="28"/>
      <w:sz w:val="28"/>
    </w:rPr>
  </w:style>
  <w:style w:type="paragraph" w:styleId="af5">
    <w:name w:val="Normal (Web)"/>
    <w:basedOn w:val="a"/>
    <w:uiPriority w:val="99"/>
    <w:unhideWhenUsed/>
    <w:rsid w:val="005529BC"/>
    <w:pPr>
      <w:spacing w:before="100" w:beforeAutospacing="1" w:after="100" w:afterAutospacing="1"/>
    </w:pPr>
    <w:rPr>
      <w:kern w:val="0"/>
      <w:sz w:val="24"/>
      <w:szCs w:val="24"/>
    </w:rPr>
  </w:style>
  <w:style w:type="paragraph" w:customStyle="1" w:styleId="25">
    <w:name w:val="Обычный2"/>
    <w:rsid w:val="005529BC"/>
    <w:pPr>
      <w:widowControl w:val="0"/>
    </w:pPr>
    <w:rPr>
      <w:snapToGrid w:val="0"/>
      <w:sz w:val="16"/>
    </w:rPr>
  </w:style>
  <w:style w:type="character" w:styleId="af6">
    <w:name w:val="Hyperlink"/>
    <w:uiPriority w:val="99"/>
    <w:unhideWhenUsed/>
    <w:rsid w:val="005529BC"/>
    <w:rPr>
      <w:color w:val="0000FF"/>
      <w:u w:val="single"/>
    </w:rPr>
  </w:style>
  <w:style w:type="character" w:customStyle="1" w:styleId="apple-converted-space">
    <w:name w:val="apple-converted-space"/>
    <w:rsid w:val="005529BC"/>
  </w:style>
  <w:style w:type="character" w:customStyle="1" w:styleId="ft15">
    <w:name w:val="ft15"/>
    <w:rsid w:val="005529BC"/>
  </w:style>
  <w:style w:type="paragraph" w:customStyle="1" w:styleId="p1">
    <w:name w:val="p1"/>
    <w:basedOn w:val="a"/>
    <w:rsid w:val="005529BC"/>
    <w:pPr>
      <w:spacing w:before="288" w:after="288"/>
    </w:pPr>
    <w:rPr>
      <w:kern w:val="0"/>
      <w:sz w:val="24"/>
      <w:szCs w:val="24"/>
    </w:rPr>
  </w:style>
  <w:style w:type="character" w:customStyle="1" w:styleId="30">
    <w:name w:val="Заголовок 3 Знак"/>
    <w:basedOn w:val="a0"/>
    <w:link w:val="3"/>
    <w:uiPriority w:val="9"/>
    <w:rsid w:val="005529BC"/>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rsid w:val="005529BC"/>
    <w:rPr>
      <w:rFonts w:asciiTheme="majorHAnsi" w:eastAsiaTheme="majorEastAsia" w:hAnsiTheme="majorHAnsi" w:cstheme="majorBidi"/>
      <w:i/>
      <w:iCs/>
      <w:color w:val="365F91" w:themeColor="accent1" w:themeShade="BF"/>
      <w:sz w:val="24"/>
      <w:szCs w:val="24"/>
    </w:rPr>
  </w:style>
  <w:style w:type="character" w:customStyle="1" w:styleId="50">
    <w:name w:val="Заголовок 5 Знак"/>
    <w:basedOn w:val="a0"/>
    <w:link w:val="5"/>
    <w:semiHidden/>
    <w:rsid w:val="005529BC"/>
    <w:rPr>
      <w:rFonts w:asciiTheme="majorHAnsi" w:eastAsiaTheme="majorEastAsia" w:hAnsiTheme="majorHAnsi" w:cstheme="majorBidi"/>
      <w:color w:val="365F91" w:themeColor="accent1" w:themeShade="BF"/>
      <w:sz w:val="24"/>
      <w:szCs w:val="24"/>
    </w:rPr>
  </w:style>
  <w:style w:type="paragraph" w:customStyle="1" w:styleId="FR4">
    <w:name w:val="FR4"/>
    <w:link w:val="FR40"/>
    <w:semiHidden/>
    <w:rsid w:val="005529BC"/>
    <w:pPr>
      <w:widowControl w:val="0"/>
      <w:autoSpaceDE w:val="0"/>
      <w:autoSpaceDN w:val="0"/>
      <w:adjustRightInd w:val="0"/>
      <w:spacing w:before="480"/>
      <w:ind w:left="1160" w:right="1000"/>
      <w:jc w:val="both"/>
    </w:pPr>
    <w:rPr>
      <w:rFonts w:ascii="Arial Narrow" w:hAnsi="Arial Narrow" w:cs="Arial Narrow"/>
      <w:sz w:val="28"/>
      <w:szCs w:val="28"/>
    </w:rPr>
  </w:style>
  <w:style w:type="paragraph" w:customStyle="1" w:styleId="FR4TimesNewRoman">
    <w:name w:val="Стиль FR4 + (латиница) Times New Roman"/>
    <w:basedOn w:val="FR4"/>
    <w:link w:val="FR4TimesNewRoman0"/>
    <w:autoRedefine/>
    <w:rsid w:val="005529BC"/>
  </w:style>
  <w:style w:type="character" w:customStyle="1" w:styleId="FR40">
    <w:name w:val="FR4 Знак"/>
    <w:basedOn w:val="a0"/>
    <w:link w:val="FR4"/>
    <w:semiHidden/>
    <w:rsid w:val="005529BC"/>
    <w:rPr>
      <w:rFonts w:ascii="Arial Narrow" w:hAnsi="Arial Narrow" w:cs="Arial Narrow"/>
      <w:sz w:val="28"/>
      <w:szCs w:val="28"/>
    </w:rPr>
  </w:style>
  <w:style w:type="character" w:customStyle="1" w:styleId="FR4TimesNewRoman0">
    <w:name w:val="Стиль FR4 + (латиница) Times New Roman Знак"/>
    <w:basedOn w:val="FR40"/>
    <w:link w:val="FR4TimesNewRoman"/>
    <w:rsid w:val="005529BC"/>
    <w:rPr>
      <w:rFonts w:ascii="Arial Narrow" w:hAnsi="Arial Narrow" w:cs="Arial Narrow"/>
      <w:sz w:val="28"/>
      <w:szCs w:val="28"/>
    </w:rPr>
  </w:style>
  <w:style w:type="paragraph" w:customStyle="1" w:styleId="Normal1">
    <w:name w:val="Normal1"/>
    <w:rsid w:val="005529BC"/>
    <w:pPr>
      <w:widowControl w:val="0"/>
      <w:snapToGrid w:val="0"/>
      <w:ind w:firstLine="300"/>
      <w:jc w:val="both"/>
    </w:pPr>
    <w:rPr>
      <w:sz w:val="22"/>
    </w:rPr>
  </w:style>
  <w:style w:type="character" w:customStyle="1" w:styleId="32">
    <w:name w:val="Основной текст с отступом 3 Знак"/>
    <w:basedOn w:val="a0"/>
    <w:link w:val="31"/>
    <w:rsid w:val="005529BC"/>
    <w:rPr>
      <w:sz w:val="28"/>
    </w:rPr>
  </w:style>
  <w:style w:type="paragraph" w:customStyle="1" w:styleId="Default">
    <w:name w:val="Default"/>
    <w:rsid w:val="005529BC"/>
    <w:pPr>
      <w:autoSpaceDE w:val="0"/>
      <w:autoSpaceDN w:val="0"/>
      <w:adjustRightInd w:val="0"/>
    </w:pPr>
    <w:rPr>
      <w:color w:val="000000"/>
      <w:sz w:val="24"/>
      <w:szCs w:val="24"/>
    </w:rPr>
  </w:style>
  <w:style w:type="character" w:customStyle="1" w:styleId="10">
    <w:name w:val="Заголовок 1 Знак"/>
    <w:basedOn w:val="a0"/>
    <w:link w:val="1"/>
    <w:rsid w:val="005529BC"/>
    <w:rPr>
      <w:b/>
      <w:i/>
      <w:sz w:val="28"/>
      <w:u w:val="single"/>
    </w:rPr>
  </w:style>
  <w:style w:type="character" w:customStyle="1" w:styleId="af">
    <w:name w:val="Текст выноски Знак"/>
    <w:basedOn w:val="a0"/>
    <w:link w:val="ae"/>
    <w:rsid w:val="005529BC"/>
    <w:rPr>
      <w:rFonts w:ascii="Tahoma" w:hAnsi="Tahoma" w:cs="Tahoma"/>
      <w:kern w:val="28"/>
      <w:sz w:val="16"/>
      <w:szCs w:val="16"/>
    </w:rPr>
  </w:style>
  <w:style w:type="paragraph" w:styleId="af7">
    <w:name w:val="Block Text"/>
    <w:basedOn w:val="a"/>
    <w:rsid w:val="000D119A"/>
    <w:pPr>
      <w:spacing w:after="120" w:line="360" w:lineRule="auto"/>
      <w:ind w:left="425" w:right="425" w:firstLine="851"/>
      <w:jc w:val="both"/>
    </w:pPr>
    <w:rPr>
      <w:kern w:val="0"/>
      <w:sz w:val="24"/>
    </w:rPr>
  </w:style>
  <w:style w:type="paragraph" w:styleId="af8">
    <w:name w:val="caption"/>
    <w:basedOn w:val="a"/>
    <w:next w:val="a"/>
    <w:semiHidden/>
    <w:unhideWhenUsed/>
    <w:qFormat/>
    <w:rsid w:val="000D119A"/>
    <w:rPr>
      <w:b/>
      <w:bCs/>
      <w:sz w:val="20"/>
    </w:rPr>
  </w:style>
  <w:style w:type="numbering" w:customStyle="1" w:styleId="13">
    <w:name w:val="Нет списка1"/>
    <w:next w:val="a2"/>
    <w:uiPriority w:val="99"/>
    <w:semiHidden/>
    <w:unhideWhenUsed/>
    <w:rsid w:val="000D119A"/>
  </w:style>
  <w:style w:type="paragraph" w:customStyle="1" w:styleId="af9">
    <w:name w:val="Вопросы"/>
    <w:basedOn w:val="a"/>
    <w:rsid w:val="000D119A"/>
    <w:pPr>
      <w:spacing w:line="360" w:lineRule="auto"/>
      <w:jc w:val="both"/>
    </w:pPr>
    <w:rPr>
      <w:kern w:val="0"/>
    </w:rPr>
  </w:style>
  <w:style w:type="paragraph" w:customStyle="1" w:styleId="08">
    <w:name w:val="Таблица 08"/>
    <w:basedOn w:val="a"/>
    <w:rsid w:val="000D119A"/>
    <w:pPr>
      <w:spacing w:line="240" w:lineRule="atLeast"/>
      <w:ind w:firstLine="720"/>
      <w:jc w:val="both"/>
    </w:pPr>
    <w:rPr>
      <w:kern w:val="0"/>
      <w:sz w:val="16"/>
    </w:rPr>
  </w:style>
  <w:style w:type="paragraph" w:styleId="afa">
    <w:name w:val="annotation text"/>
    <w:basedOn w:val="a"/>
    <w:link w:val="afb"/>
    <w:rsid w:val="000D119A"/>
    <w:pPr>
      <w:overflowPunct w:val="0"/>
      <w:autoSpaceDE w:val="0"/>
      <w:autoSpaceDN w:val="0"/>
      <w:adjustRightInd w:val="0"/>
    </w:pPr>
    <w:rPr>
      <w:kern w:val="0"/>
      <w:sz w:val="20"/>
    </w:rPr>
  </w:style>
  <w:style w:type="character" w:customStyle="1" w:styleId="afb">
    <w:name w:val="Текст примечания Знак"/>
    <w:basedOn w:val="a0"/>
    <w:link w:val="afa"/>
    <w:rsid w:val="000D119A"/>
  </w:style>
  <w:style w:type="table" w:customStyle="1" w:styleId="14">
    <w:name w:val="Сетка таблицы1"/>
    <w:basedOn w:val="a1"/>
    <w:next w:val="af4"/>
    <w:rsid w:val="000D1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0"/>
    <w:rsid w:val="005A0777"/>
    <w:rPr>
      <w:sz w:val="16"/>
      <w:szCs w:val="16"/>
    </w:rPr>
  </w:style>
  <w:style w:type="paragraph" w:styleId="afd">
    <w:name w:val="annotation subject"/>
    <w:basedOn w:val="afa"/>
    <w:next w:val="afa"/>
    <w:link w:val="afe"/>
    <w:rsid w:val="005A0777"/>
    <w:pPr>
      <w:overflowPunct/>
      <w:autoSpaceDE/>
      <w:autoSpaceDN/>
      <w:adjustRightInd/>
    </w:pPr>
    <w:rPr>
      <w:b/>
      <w:bCs/>
      <w:kern w:val="28"/>
    </w:rPr>
  </w:style>
  <w:style w:type="character" w:customStyle="1" w:styleId="afe">
    <w:name w:val="Тема примечания Знак"/>
    <w:basedOn w:val="afb"/>
    <w:link w:val="afd"/>
    <w:rsid w:val="005A0777"/>
    <w:rPr>
      <w:b/>
      <w:bCs/>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3" w:uiPriority="99"/>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C4803"/>
    <w:rPr>
      <w:kern w:val="28"/>
      <w:sz w:val="28"/>
    </w:rPr>
  </w:style>
  <w:style w:type="paragraph" w:styleId="1">
    <w:name w:val="heading 1"/>
    <w:basedOn w:val="a"/>
    <w:next w:val="a"/>
    <w:link w:val="10"/>
    <w:qFormat/>
    <w:rsid w:val="00FC4803"/>
    <w:pPr>
      <w:keepNext/>
      <w:spacing w:line="360" w:lineRule="auto"/>
      <w:ind w:right="-1"/>
      <w:jc w:val="center"/>
      <w:outlineLvl w:val="0"/>
    </w:pPr>
    <w:rPr>
      <w:b/>
      <w:i/>
      <w:kern w:val="0"/>
      <w:u w:val="single"/>
    </w:rPr>
  </w:style>
  <w:style w:type="paragraph" w:styleId="2">
    <w:name w:val="heading 2"/>
    <w:basedOn w:val="a"/>
    <w:next w:val="a"/>
    <w:link w:val="20"/>
    <w:unhideWhenUsed/>
    <w:qFormat/>
    <w:rsid w:val="005529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529BC"/>
    <w:pPr>
      <w:keepNext/>
      <w:keepLines/>
      <w:spacing w:before="40"/>
      <w:outlineLvl w:val="2"/>
    </w:pPr>
    <w:rPr>
      <w:rFonts w:asciiTheme="majorHAnsi" w:eastAsiaTheme="majorEastAsia" w:hAnsiTheme="majorHAnsi" w:cstheme="majorBidi"/>
      <w:color w:val="243F60" w:themeColor="accent1" w:themeShade="7F"/>
      <w:kern w:val="0"/>
      <w:sz w:val="24"/>
      <w:szCs w:val="24"/>
    </w:rPr>
  </w:style>
  <w:style w:type="paragraph" w:styleId="4">
    <w:name w:val="heading 4"/>
    <w:basedOn w:val="a"/>
    <w:next w:val="a"/>
    <w:link w:val="40"/>
    <w:unhideWhenUsed/>
    <w:qFormat/>
    <w:rsid w:val="005529BC"/>
    <w:pPr>
      <w:keepNext/>
      <w:keepLines/>
      <w:spacing w:before="40"/>
      <w:outlineLvl w:val="3"/>
    </w:pPr>
    <w:rPr>
      <w:rFonts w:asciiTheme="majorHAnsi" w:eastAsiaTheme="majorEastAsia" w:hAnsiTheme="majorHAnsi" w:cstheme="majorBidi"/>
      <w:i/>
      <w:iCs/>
      <w:color w:val="365F91" w:themeColor="accent1" w:themeShade="BF"/>
      <w:kern w:val="0"/>
      <w:sz w:val="24"/>
      <w:szCs w:val="24"/>
    </w:rPr>
  </w:style>
  <w:style w:type="paragraph" w:styleId="5">
    <w:name w:val="heading 5"/>
    <w:basedOn w:val="a"/>
    <w:next w:val="a"/>
    <w:link w:val="50"/>
    <w:unhideWhenUsed/>
    <w:qFormat/>
    <w:rsid w:val="005529BC"/>
    <w:pPr>
      <w:keepNext/>
      <w:keepLines/>
      <w:spacing w:before="40"/>
      <w:outlineLvl w:val="4"/>
    </w:pPr>
    <w:rPr>
      <w:rFonts w:asciiTheme="majorHAnsi" w:eastAsiaTheme="majorEastAsia" w:hAnsiTheme="majorHAnsi" w:cstheme="majorBidi"/>
      <w:color w:val="365F91" w:themeColor="accent1" w:themeShade="BF"/>
      <w:kern w:val="0"/>
      <w:sz w:val="24"/>
      <w:szCs w:val="24"/>
    </w:rPr>
  </w:style>
  <w:style w:type="paragraph" w:styleId="6">
    <w:name w:val="heading 6"/>
    <w:basedOn w:val="a"/>
    <w:next w:val="a"/>
    <w:qFormat/>
    <w:rsid w:val="00FC4803"/>
    <w:pPr>
      <w:keepNext/>
      <w:jc w:val="both"/>
      <w:outlineLvl w:val="5"/>
    </w:pPr>
    <w:rPr>
      <w:i/>
      <w:kern w:val="0"/>
      <w:sz w:val="20"/>
    </w:rPr>
  </w:style>
  <w:style w:type="paragraph" w:styleId="9">
    <w:name w:val="heading 9"/>
    <w:basedOn w:val="a"/>
    <w:next w:val="a"/>
    <w:link w:val="90"/>
    <w:semiHidden/>
    <w:unhideWhenUsed/>
    <w:qFormat/>
    <w:rsid w:val="005529BC"/>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C4803"/>
    <w:pPr>
      <w:spacing w:line="360" w:lineRule="auto"/>
      <w:jc w:val="both"/>
    </w:pPr>
    <w:rPr>
      <w:kern w:val="0"/>
    </w:rPr>
  </w:style>
  <w:style w:type="paragraph" w:styleId="31">
    <w:name w:val="Body Text Indent 3"/>
    <w:basedOn w:val="a"/>
    <w:link w:val="32"/>
    <w:rsid w:val="00FC4803"/>
    <w:pPr>
      <w:ind w:firstLine="567"/>
      <w:jc w:val="both"/>
    </w:pPr>
    <w:rPr>
      <w:kern w:val="0"/>
    </w:rPr>
  </w:style>
  <w:style w:type="paragraph" w:styleId="a5">
    <w:name w:val="Plain Text"/>
    <w:basedOn w:val="a"/>
    <w:link w:val="a6"/>
    <w:rsid w:val="00FC4803"/>
    <w:rPr>
      <w:rFonts w:ascii="Courier New" w:hAnsi="Courier New"/>
      <w:kern w:val="0"/>
      <w:sz w:val="20"/>
    </w:rPr>
  </w:style>
  <w:style w:type="paragraph" w:styleId="21">
    <w:name w:val="Body Text 2"/>
    <w:basedOn w:val="a"/>
    <w:link w:val="22"/>
    <w:rsid w:val="00FC4803"/>
    <w:rPr>
      <w:kern w:val="0"/>
    </w:rPr>
  </w:style>
  <w:style w:type="paragraph" w:styleId="a7">
    <w:name w:val="Body Text Indent"/>
    <w:basedOn w:val="a"/>
    <w:link w:val="a8"/>
    <w:rsid w:val="00FC4803"/>
    <w:pPr>
      <w:spacing w:line="360" w:lineRule="auto"/>
      <w:ind w:firstLine="567"/>
      <w:jc w:val="both"/>
    </w:pPr>
    <w:rPr>
      <w:kern w:val="0"/>
    </w:rPr>
  </w:style>
  <w:style w:type="paragraph" w:customStyle="1" w:styleId="FR2">
    <w:name w:val="FR2"/>
    <w:rsid w:val="00FC4803"/>
    <w:pPr>
      <w:widowControl w:val="0"/>
      <w:spacing w:line="260" w:lineRule="auto"/>
    </w:pPr>
    <w:rPr>
      <w:rFonts w:ascii="Arial" w:hAnsi="Arial"/>
      <w:snapToGrid w:val="0"/>
      <w:sz w:val="18"/>
    </w:rPr>
  </w:style>
  <w:style w:type="paragraph" w:customStyle="1" w:styleId="FR3">
    <w:name w:val="FR3"/>
    <w:rsid w:val="00FC4803"/>
    <w:pPr>
      <w:widowControl w:val="0"/>
      <w:spacing w:line="400" w:lineRule="auto"/>
    </w:pPr>
    <w:rPr>
      <w:rFonts w:ascii="Arial" w:hAnsi="Arial"/>
      <w:snapToGrid w:val="0"/>
      <w:sz w:val="12"/>
    </w:rPr>
  </w:style>
  <w:style w:type="paragraph" w:customStyle="1" w:styleId="FR1">
    <w:name w:val="FR1"/>
    <w:rsid w:val="00FC4803"/>
    <w:pPr>
      <w:widowControl w:val="0"/>
      <w:ind w:left="120" w:right="1000"/>
      <w:jc w:val="both"/>
    </w:pPr>
    <w:rPr>
      <w:b/>
      <w:snapToGrid w:val="0"/>
      <w:sz w:val="28"/>
    </w:rPr>
  </w:style>
  <w:style w:type="paragraph" w:styleId="a9">
    <w:name w:val="footer"/>
    <w:basedOn w:val="a"/>
    <w:link w:val="aa"/>
    <w:uiPriority w:val="99"/>
    <w:rsid w:val="00FC4803"/>
    <w:pPr>
      <w:tabs>
        <w:tab w:val="center" w:pos="4153"/>
        <w:tab w:val="right" w:pos="8306"/>
      </w:tabs>
    </w:pPr>
  </w:style>
  <w:style w:type="character" w:styleId="ab">
    <w:name w:val="page number"/>
    <w:basedOn w:val="a0"/>
    <w:rsid w:val="00FC4803"/>
  </w:style>
  <w:style w:type="paragraph" w:styleId="ac">
    <w:name w:val="header"/>
    <w:basedOn w:val="a"/>
    <w:link w:val="ad"/>
    <w:rsid w:val="00FC4803"/>
    <w:pPr>
      <w:tabs>
        <w:tab w:val="center" w:pos="4153"/>
        <w:tab w:val="right" w:pos="8306"/>
      </w:tabs>
    </w:pPr>
  </w:style>
  <w:style w:type="paragraph" w:styleId="ae">
    <w:name w:val="Balloon Text"/>
    <w:basedOn w:val="a"/>
    <w:link w:val="af"/>
    <w:rsid w:val="00FC6C0F"/>
    <w:rPr>
      <w:rFonts w:ascii="Tahoma" w:hAnsi="Tahoma" w:cs="Tahoma"/>
      <w:sz w:val="16"/>
      <w:szCs w:val="16"/>
    </w:rPr>
  </w:style>
  <w:style w:type="paragraph" w:styleId="af0">
    <w:name w:val="List Paragraph"/>
    <w:basedOn w:val="a"/>
    <w:uiPriority w:val="34"/>
    <w:qFormat/>
    <w:rsid w:val="003E3616"/>
    <w:pPr>
      <w:ind w:left="720"/>
      <w:contextualSpacing/>
    </w:pPr>
  </w:style>
  <w:style w:type="paragraph" w:customStyle="1" w:styleId="11">
    <w:name w:val="Обычный1"/>
    <w:rsid w:val="008D121E"/>
    <w:pPr>
      <w:widowControl w:val="0"/>
      <w:snapToGrid w:val="0"/>
    </w:pPr>
    <w:rPr>
      <w:sz w:val="16"/>
    </w:rPr>
  </w:style>
  <w:style w:type="paragraph" w:styleId="af1">
    <w:name w:val="Title"/>
    <w:basedOn w:val="a"/>
    <w:next w:val="a"/>
    <w:link w:val="af2"/>
    <w:qFormat/>
    <w:rsid w:val="00F766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f2">
    <w:name w:val="Название Знак"/>
    <w:basedOn w:val="a0"/>
    <w:link w:val="af1"/>
    <w:rsid w:val="00F76630"/>
    <w:rPr>
      <w:rFonts w:asciiTheme="majorHAnsi" w:eastAsiaTheme="majorEastAsia" w:hAnsiTheme="majorHAnsi" w:cstheme="majorBidi"/>
      <w:color w:val="17365D" w:themeColor="text2" w:themeShade="BF"/>
      <w:spacing w:val="5"/>
      <w:kern w:val="28"/>
      <w:sz w:val="52"/>
      <w:szCs w:val="52"/>
    </w:rPr>
  </w:style>
  <w:style w:type="character" w:styleId="af3">
    <w:name w:val="Strong"/>
    <w:basedOn w:val="a0"/>
    <w:uiPriority w:val="22"/>
    <w:qFormat/>
    <w:rsid w:val="00F76630"/>
    <w:rPr>
      <w:b/>
      <w:bCs/>
    </w:rPr>
  </w:style>
  <w:style w:type="character" w:customStyle="1" w:styleId="a4">
    <w:name w:val="Основной текст Знак"/>
    <w:basedOn w:val="a0"/>
    <w:link w:val="a3"/>
    <w:rsid w:val="004F62E7"/>
    <w:rPr>
      <w:sz w:val="28"/>
    </w:rPr>
  </w:style>
  <w:style w:type="character" w:customStyle="1" w:styleId="a8">
    <w:name w:val="Основной текст с отступом Знак"/>
    <w:basedOn w:val="a0"/>
    <w:link w:val="a7"/>
    <w:rsid w:val="004F62E7"/>
    <w:rPr>
      <w:sz w:val="28"/>
    </w:rPr>
  </w:style>
  <w:style w:type="character" w:customStyle="1" w:styleId="22">
    <w:name w:val="Основной текст 2 Знак"/>
    <w:basedOn w:val="a0"/>
    <w:link w:val="21"/>
    <w:uiPriority w:val="99"/>
    <w:rsid w:val="004F62E7"/>
    <w:rPr>
      <w:sz w:val="28"/>
    </w:rPr>
  </w:style>
  <w:style w:type="paragraph" w:customStyle="1" w:styleId="p24">
    <w:name w:val="p24"/>
    <w:basedOn w:val="a"/>
    <w:rsid w:val="004F62E7"/>
    <w:pPr>
      <w:spacing w:before="100" w:beforeAutospacing="1" w:after="100" w:afterAutospacing="1"/>
    </w:pPr>
    <w:rPr>
      <w:kern w:val="0"/>
      <w:sz w:val="24"/>
      <w:szCs w:val="24"/>
    </w:rPr>
  </w:style>
  <w:style w:type="character" w:customStyle="1" w:styleId="ft21">
    <w:name w:val="ft21"/>
    <w:basedOn w:val="a0"/>
    <w:rsid w:val="004F62E7"/>
  </w:style>
  <w:style w:type="character" w:customStyle="1" w:styleId="a6">
    <w:name w:val="Текст Знак"/>
    <w:basedOn w:val="a0"/>
    <w:link w:val="a5"/>
    <w:rsid w:val="00642D22"/>
    <w:rPr>
      <w:rFonts w:ascii="Courier New" w:hAnsi="Courier New"/>
    </w:rPr>
  </w:style>
  <w:style w:type="table" w:styleId="af4">
    <w:name w:val="Table Grid"/>
    <w:basedOn w:val="a1"/>
    <w:uiPriority w:val="59"/>
    <w:rsid w:val="00642D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Светлая сетка1"/>
    <w:basedOn w:val="a1"/>
    <w:uiPriority w:val="62"/>
    <w:rsid w:val="00642D2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90">
    <w:name w:val="Заголовок 9 Знак"/>
    <w:basedOn w:val="a0"/>
    <w:link w:val="9"/>
    <w:semiHidden/>
    <w:rsid w:val="005529BC"/>
    <w:rPr>
      <w:rFonts w:asciiTheme="majorHAnsi" w:eastAsiaTheme="majorEastAsia" w:hAnsiTheme="majorHAnsi" w:cstheme="majorBidi"/>
      <w:i/>
      <w:iCs/>
      <w:color w:val="404040" w:themeColor="text1" w:themeTint="BF"/>
      <w:kern w:val="28"/>
    </w:rPr>
  </w:style>
  <w:style w:type="character" w:customStyle="1" w:styleId="20">
    <w:name w:val="Заголовок 2 Знак"/>
    <w:basedOn w:val="a0"/>
    <w:link w:val="2"/>
    <w:semiHidden/>
    <w:rsid w:val="005529BC"/>
    <w:rPr>
      <w:rFonts w:asciiTheme="majorHAnsi" w:eastAsiaTheme="majorEastAsia" w:hAnsiTheme="majorHAnsi" w:cstheme="majorBidi"/>
      <w:b/>
      <w:bCs/>
      <w:color w:val="4F81BD" w:themeColor="accent1"/>
      <w:kern w:val="28"/>
      <w:sz w:val="26"/>
      <w:szCs w:val="26"/>
    </w:rPr>
  </w:style>
  <w:style w:type="paragraph" w:customStyle="1" w:styleId="Web">
    <w:name w:val="Обычный (Web)"/>
    <w:basedOn w:val="a"/>
    <w:rsid w:val="005529BC"/>
    <w:pPr>
      <w:spacing w:before="100" w:after="100"/>
    </w:pPr>
    <w:rPr>
      <w:kern w:val="0"/>
      <w:sz w:val="24"/>
    </w:rPr>
  </w:style>
  <w:style w:type="paragraph" w:styleId="33">
    <w:name w:val="Body Text 3"/>
    <w:basedOn w:val="a"/>
    <w:link w:val="34"/>
    <w:uiPriority w:val="99"/>
    <w:rsid w:val="005529BC"/>
    <w:rPr>
      <w:kern w:val="0"/>
      <w:sz w:val="24"/>
    </w:rPr>
  </w:style>
  <w:style w:type="character" w:customStyle="1" w:styleId="34">
    <w:name w:val="Основной текст 3 Знак"/>
    <w:basedOn w:val="a0"/>
    <w:link w:val="33"/>
    <w:uiPriority w:val="99"/>
    <w:rsid w:val="005529BC"/>
    <w:rPr>
      <w:sz w:val="24"/>
    </w:rPr>
  </w:style>
  <w:style w:type="paragraph" w:styleId="23">
    <w:name w:val="Body Text Indent 2"/>
    <w:basedOn w:val="a"/>
    <w:link w:val="24"/>
    <w:rsid w:val="005529BC"/>
    <w:pPr>
      <w:ind w:firstLine="567"/>
      <w:jc w:val="both"/>
    </w:pPr>
    <w:rPr>
      <w:kern w:val="0"/>
      <w:sz w:val="24"/>
    </w:rPr>
  </w:style>
  <w:style w:type="character" w:customStyle="1" w:styleId="24">
    <w:name w:val="Основной текст с отступом 2 Знак"/>
    <w:basedOn w:val="a0"/>
    <w:link w:val="23"/>
    <w:rsid w:val="005529BC"/>
    <w:rPr>
      <w:sz w:val="24"/>
    </w:rPr>
  </w:style>
  <w:style w:type="character" w:customStyle="1" w:styleId="ad">
    <w:name w:val="Верхний колонтитул Знак"/>
    <w:basedOn w:val="a0"/>
    <w:link w:val="ac"/>
    <w:rsid w:val="005529BC"/>
    <w:rPr>
      <w:kern w:val="28"/>
      <w:sz w:val="28"/>
    </w:rPr>
  </w:style>
  <w:style w:type="character" w:customStyle="1" w:styleId="aa">
    <w:name w:val="Нижний колонтитул Знак"/>
    <w:basedOn w:val="a0"/>
    <w:link w:val="a9"/>
    <w:uiPriority w:val="99"/>
    <w:rsid w:val="005529BC"/>
    <w:rPr>
      <w:kern w:val="28"/>
      <w:sz w:val="28"/>
    </w:rPr>
  </w:style>
  <w:style w:type="paragraph" w:styleId="af5">
    <w:name w:val="Normal (Web)"/>
    <w:basedOn w:val="a"/>
    <w:uiPriority w:val="99"/>
    <w:unhideWhenUsed/>
    <w:rsid w:val="005529BC"/>
    <w:pPr>
      <w:spacing w:before="100" w:beforeAutospacing="1" w:after="100" w:afterAutospacing="1"/>
    </w:pPr>
    <w:rPr>
      <w:kern w:val="0"/>
      <w:sz w:val="24"/>
      <w:szCs w:val="24"/>
    </w:rPr>
  </w:style>
  <w:style w:type="paragraph" w:customStyle="1" w:styleId="25">
    <w:name w:val="Обычный2"/>
    <w:rsid w:val="005529BC"/>
    <w:pPr>
      <w:widowControl w:val="0"/>
    </w:pPr>
    <w:rPr>
      <w:snapToGrid w:val="0"/>
      <w:sz w:val="16"/>
    </w:rPr>
  </w:style>
  <w:style w:type="character" w:styleId="af6">
    <w:name w:val="Hyperlink"/>
    <w:uiPriority w:val="99"/>
    <w:unhideWhenUsed/>
    <w:rsid w:val="005529BC"/>
    <w:rPr>
      <w:color w:val="0000FF"/>
      <w:u w:val="single"/>
    </w:rPr>
  </w:style>
  <w:style w:type="character" w:customStyle="1" w:styleId="apple-converted-space">
    <w:name w:val="apple-converted-space"/>
    <w:rsid w:val="005529BC"/>
  </w:style>
  <w:style w:type="character" w:customStyle="1" w:styleId="ft15">
    <w:name w:val="ft15"/>
    <w:rsid w:val="005529BC"/>
  </w:style>
  <w:style w:type="paragraph" w:customStyle="1" w:styleId="p1">
    <w:name w:val="p1"/>
    <w:basedOn w:val="a"/>
    <w:rsid w:val="005529BC"/>
    <w:pPr>
      <w:spacing w:before="288" w:after="288"/>
    </w:pPr>
    <w:rPr>
      <w:kern w:val="0"/>
      <w:sz w:val="24"/>
      <w:szCs w:val="24"/>
    </w:rPr>
  </w:style>
  <w:style w:type="character" w:customStyle="1" w:styleId="30">
    <w:name w:val="Заголовок 3 Знак"/>
    <w:basedOn w:val="a0"/>
    <w:link w:val="3"/>
    <w:uiPriority w:val="9"/>
    <w:rsid w:val="005529BC"/>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rsid w:val="005529BC"/>
    <w:rPr>
      <w:rFonts w:asciiTheme="majorHAnsi" w:eastAsiaTheme="majorEastAsia" w:hAnsiTheme="majorHAnsi" w:cstheme="majorBidi"/>
      <w:i/>
      <w:iCs/>
      <w:color w:val="365F91" w:themeColor="accent1" w:themeShade="BF"/>
      <w:sz w:val="24"/>
      <w:szCs w:val="24"/>
    </w:rPr>
  </w:style>
  <w:style w:type="character" w:customStyle="1" w:styleId="50">
    <w:name w:val="Заголовок 5 Знак"/>
    <w:basedOn w:val="a0"/>
    <w:link w:val="5"/>
    <w:semiHidden/>
    <w:rsid w:val="005529BC"/>
    <w:rPr>
      <w:rFonts w:asciiTheme="majorHAnsi" w:eastAsiaTheme="majorEastAsia" w:hAnsiTheme="majorHAnsi" w:cstheme="majorBidi"/>
      <w:color w:val="365F91" w:themeColor="accent1" w:themeShade="BF"/>
      <w:sz w:val="24"/>
      <w:szCs w:val="24"/>
    </w:rPr>
  </w:style>
  <w:style w:type="paragraph" w:customStyle="1" w:styleId="FR4">
    <w:name w:val="FR4"/>
    <w:link w:val="FR40"/>
    <w:semiHidden/>
    <w:rsid w:val="005529BC"/>
    <w:pPr>
      <w:widowControl w:val="0"/>
      <w:autoSpaceDE w:val="0"/>
      <w:autoSpaceDN w:val="0"/>
      <w:adjustRightInd w:val="0"/>
      <w:spacing w:before="480"/>
      <w:ind w:left="1160" w:right="1000"/>
      <w:jc w:val="both"/>
    </w:pPr>
    <w:rPr>
      <w:rFonts w:ascii="Arial Narrow" w:hAnsi="Arial Narrow" w:cs="Arial Narrow"/>
      <w:sz w:val="28"/>
      <w:szCs w:val="28"/>
    </w:rPr>
  </w:style>
  <w:style w:type="paragraph" w:customStyle="1" w:styleId="FR4TimesNewRoman">
    <w:name w:val="Стиль FR4 + (латиница) Times New Roman"/>
    <w:basedOn w:val="FR4"/>
    <w:link w:val="FR4TimesNewRoman0"/>
    <w:autoRedefine/>
    <w:rsid w:val="005529BC"/>
  </w:style>
  <w:style w:type="character" w:customStyle="1" w:styleId="FR40">
    <w:name w:val="FR4 Знак"/>
    <w:basedOn w:val="a0"/>
    <w:link w:val="FR4"/>
    <w:semiHidden/>
    <w:rsid w:val="005529BC"/>
    <w:rPr>
      <w:rFonts w:ascii="Arial Narrow" w:hAnsi="Arial Narrow" w:cs="Arial Narrow"/>
      <w:sz w:val="28"/>
      <w:szCs w:val="28"/>
    </w:rPr>
  </w:style>
  <w:style w:type="character" w:customStyle="1" w:styleId="FR4TimesNewRoman0">
    <w:name w:val="Стиль FR4 + (латиница) Times New Roman Знак"/>
    <w:basedOn w:val="FR40"/>
    <w:link w:val="FR4TimesNewRoman"/>
    <w:rsid w:val="005529BC"/>
    <w:rPr>
      <w:rFonts w:ascii="Arial Narrow" w:hAnsi="Arial Narrow" w:cs="Arial Narrow"/>
      <w:sz w:val="28"/>
      <w:szCs w:val="28"/>
    </w:rPr>
  </w:style>
  <w:style w:type="paragraph" w:customStyle="1" w:styleId="Normal1">
    <w:name w:val="Normal1"/>
    <w:rsid w:val="005529BC"/>
    <w:pPr>
      <w:widowControl w:val="0"/>
      <w:snapToGrid w:val="0"/>
      <w:ind w:firstLine="300"/>
      <w:jc w:val="both"/>
    </w:pPr>
    <w:rPr>
      <w:sz w:val="22"/>
    </w:rPr>
  </w:style>
  <w:style w:type="character" w:customStyle="1" w:styleId="32">
    <w:name w:val="Основной текст с отступом 3 Знак"/>
    <w:basedOn w:val="a0"/>
    <w:link w:val="31"/>
    <w:rsid w:val="005529BC"/>
    <w:rPr>
      <w:sz w:val="28"/>
    </w:rPr>
  </w:style>
  <w:style w:type="paragraph" w:customStyle="1" w:styleId="Default">
    <w:name w:val="Default"/>
    <w:rsid w:val="005529BC"/>
    <w:pPr>
      <w:autoSpaceDE w:val="0"/>
      <w:autoSpaceDN w:val="0"/>
      <w:adjustRightInd w:val="0"/>
    </w:pPr>
    <w:rPr>
      <w:color w:val="000000"/>
      <w:sz w:val="24"/>
      <w:szCs w:val="24"/>
    </w:rPr>
  </w:style>
  <w:style w:type="character" w:customStyle="1" w:styleId="10">
    <w:name w:val="Заголовок 1 Знак"/>
    <w:basedOn w:val="a0"/>
    <w:link w:val="1"/>
    <w:rsid w:val="005529BC"/>
    <w:rPr>
      <w:b/>
      <w:i/>
      <w:sz w:val="28"/>
      <w:u w:val="single"/>
    </w:rPr>
  </w:style>
  <w:style w:type="character" w:customStyle="1" w:styleId="af">
    <w:name w:val="Текст выноски Знак"/>
    <w:basedOn w:val="a0"/>
    <w:link w:val="ae"/>
    <w:rsid w:val="005529BC"/>
    <w:rPr>
      <w:rFonts w:ascii="Tahoma" w:hAnsi="Tahoma" w:cs="Tahoma"/>
      <w:kern w:val="28"/>
      <w:sz w:val="16"/>
      <w:szCs w:val="16"/>
    </w:rPr>
  </w:style>
  <w:style w:type="paragraph" w:styleId="af7">
    <w:name w:val="Block Text"/>
    <w:basedOn w:val="a"/>
    <w:rsid w:val="000D119A"/>
    <w:pPr>
      <w:spacing w:after="120" w:line="360" w:lineRule="auto"/>
      <w:ind w:left="425" w:right="425" w:firstLine="851"/>
      <w:jc w:val="both"/>
    </w:pPr>
    <w:rPr>
      <w:kern w:val="0"/>
      <w:sz w:val="24"/>
    </w:rPr>
  </w:style>
  <w:style w:type="paragraph" w:styleId="af8">
    <w:name w:val="caption"/>
    <w:basedOn w:val="a"/>
    <w:next w:val="a"/>
    <w:semiHidden/>
    <w:unhideWhenUsed/>
    <w:qFormat/>
    <w:rsid w:val="000D119A"/>
    <w:rPr>
      <w:b/>
      <w:bCs/>
      <w:sz w:val="20"/>
    </w:rPr>
  </w:style>
  <w:style w:type="numbering" w:customStyle="1" w:styleId="13">
    <w:name w:val="Нет списка1"/>
    <w:next w:val="a2"/>
    <w:uiPriority w:val="99"/>
    <w:semiHidden/>
    <w:unhideWhenUsed/>
    <w:rsid w:val="000D119A"/>
  </w:style>
  <w:style w:type="paragraph" w:customStyle="1" w:styleId="af9">
    <w:name w:val="Вопросы"/>
    <w:basedOn w:val="a"/>
    <w:rsid w:val="000D119A"/>
    <w:pPr>
      <w:spacing w:line="360" w:lineRule="auto"/>
      <w:jc w:val="both"/>
    </w:pPr>
    <w:rPr>
      <w:kern w:val="0"/>
    </w:rPr>
  </w:style>
  <w:style w:type="paragraph" w:customStyle="1" w:styleId="08">
    <w:name w:val="Таблица 08"/>
    <w:basedOn w:val="a"/>
    <w:rsid w:val="000D119A"/>
    <w:pPr>
      <w:spacing w:line="240" w:lineRule="atLeast"/>
      <w:ind w:firstLine="720"/>
      <w:jc w:val="both"/>
    </w:pPr>
    <w:rPr>
      <w:kern w:val="0"/>
      <w:sz w:val="16"/>
    </w:rPr>
  </w:style>
  <w:style w:type="paragraph" w:styleId="afa">
    <w:name w:val="annotation text"/>
    <w:basedOn w:val="a"/>
    <w:link w:val="afb"/>
    <w:rsid w:val="000D119A"/>
    <w:pPr>
      <w:overflowPunct w:val="0"/>
      <w:autoSpaceDE w:val="0"/>
      <w:autoSpaceDN w:val="0"/>
      <w:adjustRightInd w:val="0"/>
    </w:pPr>
    <w:rPr>
      <w:kern w:val="0"/>
      <w:sz w:val="20"/>
    </w:rPr>
  </w:style>
  <w:style w:type="character" w:customStyle="1" w:styleId="afb">
    <w:name w:val="Текст примечания Знак"/>
    <w:basedOn w:val="a0"/>
    <w:link w:val="afa"/>
    <w:rsid w:val="000D119A"/>
  </w:style>
  <w:style w:type="table" w:customStyle="1" w:styleId="14">
    <w:name w:val="Сетка таблицы1"/>
    <w:basedOn w:val="a1"/>
    <w:next w:val="af4"/>
    <w:rsid w:val="000D1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0"/>
    <w:rsid w:val="005A0777"/>
    <w:rPr>
      <w:sz w:val="16"/>
      <w:szCs w:val="16"/>
    </w:rPr>
  </w:style>
  <w:style w:type="paragraph" w:styleId="afd">
    <w:name w:val="annotation subject"/>
    <w:basedOn w:val="afa"/>
    <w:next w:val="afa"/>
    <w:link w:val="afe"/>
    <w:rsid w:val="005A0777"/>
    <w:pPr>
      <w:overflowPunct/>
      <w:autoSpaceDE/>
      <w:autoSpaceDN/>
      <w:adjustRightInd/>
    </w:pPr>
    <w:rPr>
      <w:b/>
      <w:bCs/>
      <w:kern w:val="28"/>
    </w:rPr>
  </w:style>
  <w:style w:type="character" w:customStyle="1" w:styleId="afe">
    <w:name w:val="Тема примечания Знак"/>
    <w:basedOn w:val="afb"/>
    <w:link w:val="afd"/>
    <w:rsid w:val="005A0777"/>
    <w:rPr>
      <w:b/>
      <w:bCs/>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48503">
      <w:bodyDiv w:val="1"/>
      <w:marLeft w:val="0"/>
      <w:marRight w:val="0"/>
      <w:marTop w:val="0"/>
      <w:marBottom w:val="0"/>
      <w:divBdr>
        <w:top w:val="none" w:sz="0" w:space="0" w:color="auto"/>
        <w:left w:val="none" w:sz="0" w:space="0" w:color="auto"/>
        <w:bottom w:val="none" w:sz="0" w:space="0" w:color="auto"/>
        <w:right w:val="none" w:sz="0" w:space="0" w:color="auto"/>
      </w:divBdr>
    </w:div>
    <w:div w:id="113253145">
      <w:bodyDiv w:val="1"/>
      <w:marLeft w:val="0"/>
      <w:marRight w:val="0"/>
      <w:marTop w:val="0"/>
      <w:marBottom w:val="0"/>
      <w:divBdr>
        <w:top w:val="none" w:sz="0" w:space="0" w:color="auto"/>
        <w:left w:val="none" w:sz="0" w:space="0" w:color="auto"/>
        <w:bottom w:val="none" w:sz="0" w:space="0" w:color="auto"/>
        <w:right w:val="none" w:sz="0" w:space="0" w:color="auto"/>
      </w:divBdr>
    </w:div>
    <w:div w:id="113525694">
      <w:bodyDiv w:val="1"/>
      <w:marLeft w:val="0"/>
      <w:marRight w:val="0"/>
      <w:marTop w:val="0"/>
      <w:marBottom w:val="0"/>
      <w:divBdr>
        <w:top w:val="none" w:sz="0" w:space="0" w:color="auto"/>
        <w:left w:val="none" w:sz="0" w:space="0" w:color="auto"/>
        <w:bottom w:val="none" w:sz="0" w:space="0" w:color="auto"/>
        <w:right w:val="none" w:sz="0" w:space="0" w:color="auto"/>
      </w:divBdr>
    </w:div>
    <w:div w:id="165633481">
      <w:bodyDiv w:val="1"/>
      <w:marLeft w:val="0"/>
      <w:marRight w:val="0"/>
      <w:marTop w:val="0"/>
      <w:marBottom w:val="0"/>
      <w:divBdr>
        <w:top w:val="none" w:sz="0" w:space="0" w:color="auto"/>
        <w:left w:val="none" w:sz="0" w:space="0" w:color="auto"/>
        <w:bottom w:val="none" w:sz="0" w:space="0" w:color="auto"/>
        <w:right w:val="none" w:sz="0" w:space="0" w:color="auto"/>
      </w:divBdr>
    </w:div>
    <w:div w:id="256603574">
      <w:bodyDiv w:val="1"/>
      <w:marLeft w:val="0"/>
      <w:marRight w:val="0"/>
      <w:marTop w:val="0"/>
      <w:marBottom w:val="0"/>
      <w:divBdr>
        <w:top w:val="none" w:sz="0" w:space="0" w:color="auto"/>
        <w:left w:val="none" w:sz="0" w:space="0" w:color="auto"/>
        <w:bottom w:val="none" w:sz="0" w:space="0" w:color="auto"/>
        <w:right w:val="none" w:sz="0" w:space="0" w:color="auto"/>
      </w:divBdr>
    </w:div>
    <w:div w:id="271983009">
      <w:bodyDiv w:val="1"/>
      <w:marLeft w:val="0"/>
      <w:marRight w:val="0"/>
      <w:marTop w:val="0"/>
      <w:marBottom w:val="0"/>
      <w:divBdr>
        <w:top w:val="none" w:sz="0" w:space="0" w:color="auto"/>
        <w:left w:val="none" w:sz="0" w:space="0" w:color="auto"/>
        <w:bottom w:val="none" w:sz="0" w:space="0" w:color="auto"/>
        <w:right w:val="none" w:sz="0" w:space="0" w:color="auto"/>
      </w:divBdr>
    </w:div>
    <w:div w:id="299845918">
      <w:bodyDiv w:val="1"/>
      <w:marLeft w:val="0"/>
      <w:marRight w:val="0"/>
      <w:marTop w:val="0"/>
      <w:marBottom w:val="0"/>
      <w:divBdr>
        <w:top w:val="none" w:sz="0" w:space="0" w:color="auto"/>
        <w:left w:val="none" w:sz="0" w:space="0" w:color="auto"/>
        <w:bottom w:val="none" w:sz="0" w:space="0" w:color="auto"/>
        <w:right w:val="none" w:sz="0" w:space="0" w:color="auto"/>
      </w:divBdr>
    </w:div>
    <w:div w:id="337852937">
      <w:bodyDiv w:val="1"/>
      <w:marLeft w:val="0"/>
      <w:marRight w:val="0"/>
      <w:marTop w:val="0"/>
      <w:marBottom w:val="0"/>
      <w:divBdr>
        <w:top w:val="none" w:sz="0" w:space="0" w:color="auto"/>
        <w:left w:val="none" w:sz="0" w:space="0" w:color="auto"/>
        <w:bottom w:val="none" w:sz="0" w:space="0" w:color="auto"/>
        <w:right w:val="none" w:sz="0" w:space="0" w:color="auto"/>
      </w:divBdr>
    </w:div>
    <w:div w:id="355891619">
      <w:bodyDiv w:val="1"/>
      <w:marLeft w:val="0"/>
      <w:marRight w:val="0"/>
      <w:marTop w:val="0"/>
      <w:marBottom w:val="0"/>
      <w:divBdr>
        <w:top w:val="none" w:sz="0" w:space="0" w:color="auto"/>
        <w:left w:val="none" w:sz="0" w:space="0" w:color="auto"/>
        <w:bottom w:val="none" w:sz="0" w:space="0" w:color="auto"/>
        <w:right w:val="none" w:sz="0" w:space="0" w:color="auto"/>
      </w:divBdr>
    </w:div>
    <w:div w:id="358511539">
      <w:bodyDiv w:val="1"/>
      <w:marLeft w:val="0"/>
      <w:marRight w:val="0"/>
      <w:marTop w:val="0"/>
      <w:marBottom w:val="0"/>
      <w:divBdr>
        <w:top w:val="none" w:sz="0" w:space="0" w:color="auto"/>
        <w:left w:val="none" w:sz="0" w:space="0" w:color="auto"/>
        <w:bottom w:val="none" w:sz="0" w:space="0" w:color="auto"/>
        <w:right w:val="none" w:sz="0" w:space="0" w:color="auto"/>
      </w:divBdr>
    </w:div>
    <w:div w:id="362562011">
      <w:bodyDiv w:val="1"/>
      <w:marLeft w:val="0"/>
      <w:marRight w:val="0"/>
      <w:marTop w:val="0"/>
      <w:marBottom w:val="0"/>
      <w:divBdr>
        <w:top w:val="none" w:sz="0" w:space="0" w:color="auto"/>
        <w:left w:val="none" w:sz="0" w:space="0" w:color="auto"/>
        <w:bottom w:val="none" w:sz="0" w:space="0" w:color="auto"/>
        <w:right w:val="none" w:sz="0" w:space="0" w:color="auto"/>
      </w:divBdr>
    </w:div>
    <w:div w:id="406728571">
      <w:bodyDiv w:val="1"/>
      <w:marLeft w:val="0"/>
      <w:marRight w:val="0"/>
      <w:marTop w:val="0"/>
      <w:marBottom w:val="0"/>
      <w:divBdr>
        <w:top w:val="none" w:sz="0" w:space="0" w:color="auto"/>
        <w:left w:val="none" w:sz="0" w:space="0" w:color="auto"/>
        <w:bottom w:val="none" w:sz="0" w:space="0" w:color="auto"/>
        <w:right w:val="none" w:sz="0" w:space="0" w:color="auto"/>
      </w:divBdr>
    </w:div>
    <w:div w:id="465051949">
      <w:bodyDiv w:val="1"/>
      <w:marLeft w:val="0"/>
      <w:marRight w:val="0"/>
      <w:marTop w:val="0"/>
      <w:marBottom w:val="0"/>
      <w:divBdr>
        <w:top w:val="none" w:sz="0" w:space="0" w:color="auto"/>
        <w:left w:val="none" w:sz="0" w:space="0" w:color="auto"/>
        <w:bottom w:val="none" w:sz="0" w:space="0" w:color="auto"/>
        <w:right w:val="none" w:sz="0" w:space="0" w:color="auto"/>
      </w:divBdr>
    </w:div>
    <w:div w:id="514079846">
      <w:bodyDiv w:val="1"/>
      <w:marLeft w:val="0"/>
      <w:marRight w:val="0"/>
      <w:marTop w:val="0"/>
      <w:marBottom w:val="0"/>
      <w:divBdr>
        <w:top w:val="none" w:sz="0" w:space="0" w:color="auto"/>
        <w:left w:val="none" w:sz="0" w:space="0" w:color="auto"/>
        <w:bottom w:val="none" w:sz="0" w:space="0" w:color="auto"/>
        <w:right w:val="none" w:sz="0" w:space="0" w:color="auto"/>
      </w:divBdr>
    </w:div>
    <w:div w:id="606041504">
      <w:bodyDiv w:val="1"/>
      <w:marLeft w:val="0"/>
      <w:marRight w:val="0"/>
      <w:marTop w:val="0"/>
      <w:marBottom w:val="0"/>
      <w:divBdr>
        <w:top w:val="none" w:sz="0" w:space="0" w:color="auto"/>
        <w:left w:val="none" w:sz="0" w:space="0" w:color="auto"/>
        <w:bottom w:val="none" w:sz="0" w:space="0" w:color="auto"/>
        <w:right w:val="none" w:sz="0" w:space="0" w:color="auto"/>
      </w:divBdr>
    </w:div>
    <w:div w:id="629284969">
      <w:bodyDiv w:val="1"/>
      <w:marLeft w:val="0"/>
      <w:marRight w:val="0"/>
      <w:marTop w:val="0"/>
      <w:marBottom w:val="0"/>
      <w:divBdr>
        <w:top w:val="none" w:sz="0" w:space="0" w:color="auto"/>
        <w:left w:val="none" w:sz="0" w:space="0" w:color="auto"/>
        <w:bottom w:val="none" w:sz="0" w:space="0" w:color="auto"/>
        <w:right w:val="none" w:sz="0" w:space="0" w:color="auto"/>
      </w:divBdr>
    </w:div>
    <w:div w:id="647713591">
      <w:bodyDiv w:val="1"/>
      <w:marLeft w:val="0"/>
      <w:marRight w:val="0"/>
      <w:marTop w:val="0"/>
      <w:marBottom w:val="0"/>
      <w:divBdr>
        <w:top w:val="none" w:sz="0" w:space="0" w:color="auto"/>
        <w:left w:val="none" w:sz="0" w:space="0" w:color="auto"/>
        <w:bottom w:val="none" w:sz="0" w:space="0" w:color="auto"/>
        <w:right w:val="none" w:sz="0" w:space="0" w:color="auto"/>
      </w:divBdr>
    </w:div>
    <w:div w:id="681711644">
      <w:bodyDiv w:val="1"/>
      <w:marLeft w:val="0"/>
      <w:marRight w:val="0"/>
      <w:marTop w:val="0"/>
      <w:marBottom w:val="0"/>
      <w:divBdr>
        <w:top w:val="none" w:sz="0" w:space="0" w:color="auto"/>
        <w:left w:val="none" w:sz="0" w:space="0" w:color="auto"/>
        <w:bottom w:val="none" w:sz="0" w:space="0" w:color="auto"/>
        <w:right w:val="none" w:sz="0" w:space="0" w:color="auto"/>
      </w:divBdr>
    </w:div>
    <w:div w:id="825708578">
      <w:bodyDiv w:val="1"/>
      <w:marLeft w:val="0"/>
      <w:marRight w:val="0"/>
      <w:marTop w:val="0"/>
      <w:marBottom w:val="0"/>
      <w:divBdr>
        <w:top w:val="none" w:sz="0" w:space="0" w:color="auto"/>
        <w:left w:val="none" w:sz="0" w:space="0" w:color="auto"/>
        <w:bottom w:val="none" w:sz="0" w:space="0" w:color="auto"/>
        <w:right w:val="none" w:sz="0" w:space="0" w:color="auto"/>
      </w:divBdr>
    </w:div>
    <w:div w:id="878667679">
      <w:bodyDiv w:val="1"/>
      <w:marLeft w:val="0"/>
      <w:marRight w:val="0"/>
      <w:marTop w:val="0"/>
      <w:marBottom w:val="0"/>
      <w:divBdr>
        <w:top w:val="none" w:sz="0" w:space="0" w:color="auto"/>
        <w:left w:val="none" w:sz="0" w:space="0" w:color="auto"/>
        <w:bottom w:val="none" w:sz="0" w:space="0" w:color="auto"/>
        <w:right w:val="none" w:sz="0" w:space="0" w:color="auto"/>
      </w:divBdr>
    </w:div>
    <w:div w:id="894705207">
      <w:bodyDiv w:val="1"/>
      <w:marLeft w:val="0"/>
      <w:marRight w:val="0"/>
      <w:marTop w:val="0"/>
      <w:marBottom w:val="0"/>
      <w:divBdr>
        <w:top w:val="none" w:sz="0" w:space="0" w:color="auto"/>
        <w:left w:val="none" w:sz="0" w:space="0" w:color="auto"/>
        <w:bottom w:val="none" w:sz="0" w:space="0" w:color="auto"/>
        <w:right w:val="none" w:sz="0" w:space="0" w:color="auto"/>
      </w:divBdr>
    </w:div>
    <w:div w:id="900411206">
      <w:bodyDiv w:val="1"/>
      <w:marLeft w:val="0"/>
      <w:marRight w:val="0"/>
      <w:marTop w:val="0"/>
      <w:marBottom w:val="0"/>
      <w:divBdr>
        <w:top w:val="none" w:sz="0" w:space="0" w:color="auto"/>
        <w:left w:val="none" w:sz="0" w:space="0" w:color="auto"/>
        <w:bottom w:val="none" w:sz="0" w:space="0" w:color="auto"/>
        <w:right w:val="none" w:sz="0" w:space="0" w:color="auto"/>
      </w:divBdr>
    </w:div>
    <w:div w:id="954335452">
      <w:bodyDiv w:val="1"/>
      <w:marLeft w:val="0"/>
      <w:marRight w:val="0"/>
      <w:marTop w:val="0"/>
      <w:marBottom w:val="0"/>
      <w:divBdr>
        <w:top w:val="none" w:sz="0" w:space="0" w:color="auto"/>
        <w:left w:val="none" w:sz="0" w:space="0" w:color="auto"/>
        <w:bottom w:val="none" w:sz="0" w:space="0" w:color="auto"/>
        <w:right w:val="none" w:sz="0" w:space="0" w:color="auto"/>
      </w:divBdr>
    </w:div>
    <w:div w:id="1036471487">
      <w:bodyDiv w:val="1"/>
      <w:marLeft w:val="0"/>
      <w:marRight w:val="0"/>
      <w:marTop w:val="0"/>
      <w:marBottom w:val="0"/>
      <w:divBdr>
        <w:top w:val="none" w:sz="0" w:space="0" w:color="auto"/>
        <w:left w:val="none" w:sz="0" w:space="0" w:color="auto"/>
        <w:bottom w:val="none" w:sz="0" w:space="0" w:color="auto"/>
        <w:right w:val="none" w:sz="0" w:space="0" w:color="auto"/>
      </w:divBdr>
    </w:div>
    <w:div w:id="1111634211">
      <w:bodyDiv w:val="1"/>
      <w:marLeft w:val="0"/>
      <w:marRight w:val="0"/>
      <w:marTop w:val="0"/>
      <w:marBottom w:val="0"/>
      <w:divBdr>
        <w:top w:val="none" w:sz="0" w:space="0" w:color="auto"/>
        <w:left w:val="none" w:sz="0" w:space="0" w:color="auto"/>
        <w:bottom w:val="none" w:sz="0" w:space="0" w:color="auto"/>
        <w:right w:val="none" w:sz="0" w:space="0" w:color="auto"/>
      </w:divBdr>
    </w:div>
    <w:div w:id="1145463741">
      <w:bodyDiv w:val="1"/>
      <w:marLeft w:val="0"/>
      <w:marRight w:val="0"/>
      <w:marTop w:val="0"/>
      <w:marBottom w:val="0"/>
      <w:divBdr>
        <w:top w:val="none" w:sz="0" w:space="0" w:color="auto"/>
        <w:left w:val="none" w:sz="0" w:space="0" w:color="auto"/>
        <w:bottom w:val="none" w:sz="0" w:space="0" w:color="auto"/>
        <w:right w:val="none" w:sz="0" w:space="0" w:color="auto"/>
      </w:divBdr>
    </w:div>
    <w:div w:id="1208376540">
      <w:bodyDiv w:val="1"/>
      <w:marLeft w:val="0"/>
      <w:marRight w:val="0"/>
      <w:marTop w:val="0"/>
      <w:marBottom w:val="0"/>
      <w:divBdr>
        <w:top w:val="none" w:sz="0" w:space="0" w:color="auto"/>
        <w:left w:val="none" w:sz="0" w:space="0" w:color="auto"/>
        <w:bottom w:val="none" w:sz="0" w:space="0" w:color="auto"/>
        <w:right w:val="none" w:sz="0" w:space="0" w:color="auto"/>
      </w:divBdr>
    </w:div>
    <w:div w:id="1244757491">
      <w:bodyDiv w:val="1"/>
      <w:marLeft w:val="0"/>
      <w:marRight w:val="0"/>
      <w:marTop w:val="0"/>
      <w:marBottom w:val="0"/>
      <w:divBdr>
        <w:top w:val="none" w:sz="0" w:space="0" w:color="auto"/>
        <w:left w:val="none" w:sz="0" w:space="0" w:color="auto"/>
        <w:bottom w:val="none" w:sz="0" w:space="0" w:color="auto"/>
        <w:right w:val="none" w:sz="0" w:space="0" w:color="auto"/>
      </w:divBdr>
    </w:div>
    <w:div w:id="1369648230">
      <w:bodyDiv w:val="1"/>
      <w:marLeft w:val="0"/>
      <w:marRight w:val="0"/>
      <w:marTop w:val="0"/>
      <w:marBottom w:val="0"/>
      <w:divBdr>
        <w:top w:val="none" w:sz="0" w:space="0" w:color="auto"/>
        <w:left w:val="none" w:sz="0" w:space="0" w:color="auto"/>
        <w:bottom w:val="none" w:sz="0" w:space="0" w:color="auto"/>
        <w:right w:val="none" w:sz="0" w:space="0" w:color="auto"/>
      </w:divBdr>
    </w:div>
    <w:div w:id="1402175032">
      <w:bodyDiv w:val="1"/>
      <w:marLeft w:val="0"/>
      <w:marRight w:val="0"/>
      <w:marTop w:val="0"/>
      <w:marBottom w:val="0"/>
      <w:divBdr>
        <w:top w:val="none" w:sz="0" w:space="0" w:color="auto"/>
        <w:left w:val="none" w:sz="0" w:space="0" w:color="auto"/>
        <w:bottom w:val="none" w:sz="0" w:space="0" w:color="auto"/>
        <w:right w:val="none" w:sz="0" w:space="0" w:color="auto"/>
      </w:divBdr>
    </w:div>
    <w:div w:id="1450126235">
      <w:bodyDiv w:val="1"/>
      <w:marLeft w:val="0"/>
      <w:marRight w:val="0"/>
      <w:marTop w:val="0"/>
      <w:marBottom w:val="0"/>
      <w:divBdr>
        <w:top w:val="none" w:sz="0" w:space="0" w:color="auto"/>
        <w:left w:val="none" w:sz="0" w:space="0" w:color="auto"/>
        <w:bottom w:val="none" w:sz="0" w:space="0" w:color="auto"/>
        <w:right w:val="none" w:sz="0" w:space="0" w:color="auto"/>
      </w:divBdr>
    </w:div>
    <w:div w:id="1524780618">
      <w:bodyDiv w:val="1"/>
      <w:marLeft w:val="0"/>
      <w:marRight w:val="0"/>
      <w:marTop w:val="0"/>
      <w:marBottom w:val="0"/>
      <w:divBdr>
        <w:top w:val="none" w:sz="0" w:space="0" w:color="auto"/>
        <w:left w:val="none" w:sz="0" w:space="0" w:color="auto"/>
        <w:bottom w:val="none" w:sz="0" w:space="0" w:color="auto"/>
        <w:right w:val="none" w:sz="0" w:space="0" w:color="auto"/>
      </w:divBdr>
    </w:div>
    <w:div w:id="1542786964">
      <w:bodyDiv w:val="1"/>
      <w:marLeft w:val="0"/>
      <w:marRight w:val="0"/>
      <w:marTop w:val="0"/>
      <w:marBottom w:val="0"/>
      <w:divBdr>
        <w:top w:val="none" w:sz="0" w:space="0" w:color="auto"/>
        <w:left w:val="none" w:sz="0" w:space="0" w:color="auto"/>
        <w:bottom w:val="none" w:sz="0" w:space="0" w:color="auto"/>
        <w:right w:val="none" w:sz="0" w:space="0" w:color="auto"/>
      </w:divBdr>
    </w:div>
    <w:div w:id="1548642956">
      <w:bodyDiv w:val="1"/>
      <w:marLeft w:val="0"/>
      <w:marRight w:val="0"/>
      <w:marTop w:val="0"/>
      <w:marBottom w:val="0"/>
      <w:divBdr>
        <w:top w:val="none" w:sz="0" w:space="0" w:color="auto"/>
        <w:left w:val="none" w:sz="0" w:space="0" w:color="auto"/>
        <w:bottom w:val="none" w:sz="0" w:space="0" w:color="auto"/>
        <w:right w:val="none" w:sz="0" w:space="0" w:color="auto"/>
      </w:divBdr>
    </w:div>
    <w:div w:id="1621112235">
      <w:bodyDiv w:val="1"/>
      <w:marLeft w:val="0"/>
      <w:marRight w:val="0"/>
      <w:marTop w:val="0"/>
      <w:marBottom w:val="0"/>
      <w:divBdr>
        <w:top w:val="none" w:sz="0" w:space="0" w:color="auto"/>
        <w:left w:val="none" w:sz="0" w:space="0" w:color="auto"/>
        <w:bottom w:val="none" w:sz="0" w:space="0" w:color="auto"/>
        <w:right w:val="none" w:sz="0" w:space="0" w:color="auto"/>
      </w:divBdr>
    </w:div>
    <w:div w:id="1682271767">
      <w:bodyDiv w:val="1"/>
      <w:marLeft w:val="0"/>
      <w:marRight w:val="0"/>
      <w:marTop w:val="0"/>
      <w:marBottom w:val="0"/>
      <w:divBdr>
        <w:top w:val="none" w:sz="0" w:space="0" w:color="auto"/>
        <w:left w:val="none" w:sz="0" w:space="0" w:color="auto"/>
        <w:bottom w:val="none" w:sz="0" w:space="0" w:color="auto"/>
        <w:right w:val="none" w:sz="0" w:space="0" w:color="auto"/>
      </w:divBdr>
    </w:div>
    <w:div w:id="1744718732">
      <w:bodyDiv w:val="1"/>
      <w:marLeft w:val="0"/>
      <w:marRight w:val="0"/>
      <w:marTop w:val="0"/>
      <w:marBottom w:val="0"/>
      <w:divBdr>
        <w:top w:val="none" w:sz="0" w:space="0" w:color="auto"/>
        <w:left w:val="none" w:sz="0" w:space="0" w:color="auto"/>
        <w:bottom w:val="none" w:sz="0" w:space="0" w:color="auto"/>
        <w:right w:val="none" w:sz="0" w:space="0" w:color="auto"/>
      </w:divBdr>
    </w:div>
    <w:div w:id="1751662145">
      <w:bodyDiv w:val="1"/>
      <w:marLeft w:val="0"/>
      <w:marRight w:val="0"/>
      <w:marTop w:val="0"/>
      <w:marBottom w:val="0"/>
      <w:divBdr>
        <w:top w:val="none" w:sz="0" w:space="0" w:color="auto"/>
        <w:left w:val="none" w:sz="0" w:space="0" w:color="auto"/>
        <w:bottom w:val="none" w:sz="0" w:space="0" w:color="auto"/>
        <w:right w:val="none" w:sz="0" w:space="0" w:color="auto"/>
      </w:divBdr>
    </w:div>
    <w:div w:id="1770276518">
      <w:bodyDiv w:val="1"/>
      <w:marLeft w:val="0"/>
      <w:marRight w:val="0"/>
      <w:marTop w:val="0"/>
      <w:marBottom w:val="0"/>
      <w:divBdr>
        <w:top w:val="none" w:sz="0" w:space="0" w:color="auto"/>
        <w:left w:val="none" w:sz="0" w:space="0" w:color="auto"/>
        <w:bottom w:val="none" w:sz="0" w:space="0" w:color="auto"/>
        <w:right w:val="none" w:sz="0" w:space="0" w:color="auto"/>
      </w:divBdr>
    </w:div>
    <w:div w:id="1854953235">
      <w:bodyDiv w:val="1"/>
      <w:marLeft w:val="0"/>
      <w:marRight w:val="0"/>
      <w:marTop w:val="0"/>
      <w:marBottom w:val="0"/>
      <w:divBdr>
        <w:top w:val="none" w:sz="0" w:space="0" w:color="auto"/>
        <w:left w:val="none" w:sz="0" w:space="0" w:color="auto"/>
        <w:bottom w:val="none" w:sz="0" w:space="0" w:color="auto"/>
        <w:right w:val="none" w:sz="0" w:space="0" w:color="auto"/>
      </w:divBdr>
    </w:div>
    <w:div w:id="1856531229">
      <w:bodyDiv w:val="1"/>
      <w:marLeft w:val="0"/>
      <w:marRight w:val="0"/>
      <w:marTop w:val="0"/>
      <w:marBottom w:val="0"/>
      <w:divBdr>
        <w:top w:val="none" w:sz="0" w:space="0" w:color="auto"/>
        <w:left w:val="none" w:sz="0" w:space="0" w:color="auto"/>
        <w:bottom w:val="none" w:sz="0" w:space="0" w:color="auto"/>
        <w:right w:val="none" w:sz="0" w:space="0" w:color="auto"/>
      </w:divBdr>
    </w:div>
    <w:div w:id="1917663384">
      <w:bodyDiv w:val="1"/>
      <w:marLeft w:val="0"/>
      <w:marRight w:val="0"/>
      <w:marTop w:val="0"/>
      <w:marBottom w:val="0"/>
      <w:divBdr>
        <w:top w:val="none" w:sz="0" w:space="0" w:color="auto"/>
        <w:left w:val="none" w:sz="0" w:space="0" w:color="auto"/>
        <w:bottom w:val="none" w:sz="0" w:space="0" w:color="auto"/>
        <w:right w:val="none" w:sz="0" w:space="0" w:color="auto"/>
      </w:divBdr>
    </w:div>
    <w:div w:id="1926182562">
      <w:bodyDiv w:val="1"/>
      <w:marLeft w:val="0"/>
      <w:marRight w:val="0"/>
      <w:marTop w:val="0"/>
      <w:marBottom w:val="0"/>
      <w:divBdr>
        <w:top w:val="none" w:sz="0" w:space="0" w:color="auto"/>
        <w:left w:val="none" w:sz="0" w:space="0" w:color="auto"/>
        <w:bottom w:val="none" w:sz="0" w:space="0" w:color="auto"/>
        <w:right w:val="none" w:sz="0" w:space="0" w:color="auto"/>
      </w:divBdr>
    </w:div>
    <w:div w:id="2004776700">
      <w:bodyDiv w:val="1"/>
      <w:marLeft w:val="0"/>
      <w:marRight w:val="0"/>
      <w:marTop w:val="0"/>
      <w:marBottom w:val="0"/>
      <w:divBdr>
        <w:top w:val="none" w:sz="0" w:space="0" w:color="auto"/>
        <w:left w:val="none" w:sz="0" w:space="0" w:color="auto"/>
        <w:bottom w:val="none" w:sz="0" w:space="0" w:color="auto"/>
        <w:right w:val="none" w:sz="0" w:space="0" w:color="auto"/>
      </w:divBdr>
    </w:div>
    <w:div w:id="206321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43.png"/><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diagramData" Target="diagrams/data2.xml"/><Relationship Id="rId58" Type="http://schemas.openxmlformats.org/officeDocument/2006/relationships/image" Target="media/image39.png"/><Relationship Id="rId66" Type="http://schemas.openxmlformats.org/officeDocument/2006/relationships/oleObject" Target="embeddings/oleObject2.bin"/><Relationship Id="rId5" Type="http://schemas.openxmlformats.org/officeDocument/2006/relationships/settings" Target="settings.xml"/><Relationship Id="rId61" Type="http://schemas.openxmlformats.org/officeDocument/2006/relationships/hyperlink" Target="http://www.itmydream.com/citati/man/uinston-cherchill" TargetMode="External"/><Relationship Id="rId19" Type="http://schemas.openxmlformats.org/officeDocument/2006/relationships/image" Target="media/image1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4.png"/><Relationship Id="rId48" Type="http://schemas.openxmlformats.org/officeDocument/2006/relationships/diagramData" Target="diagrams/data1.xml"/><Relationship Id="rId56" Type="http://schemas.openxmlformats.org/officeDocument/2006/relationships/diagramColors" Target="diagrams/colors2.xml"/><Relationship Id="rId64" Type="http://schemas.openxmlformats.org/officeDocument/2006/relationships/image" Target="media/image44.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diagramColors" Target="diagrams/colors1.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media/image37.gif"/><Relationship Id="rId59" Type="http://schemas.openxmlformats.org/officeDocument/2006/relationships/image" Target="media/image40.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diagramLayout" Target="diagrams/layout2.xml"/><Relationship Id="rId62" Type="http://schemas.openxmlformats.org/officeDocument/2006/relationships/image" Target="media/image42.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oleObject" Target="embeddings/oleObject1.bin"/><Relationship Id="rId49" Type="http://schemas.openxmlformats.org/officeDocument/2006/relationships/diagramLayout" Target="diagrams/layout1.xml"/><Relationship Id="rId57" Type="http://schemas.microsoft.com/office/2007/relationships/diagramDrawing" Target="diagrams/drawing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microsoft.com/office/2007/relationships/diagramDrawing" Target="diagrams/drawing1.xml"/><Relationship Id="rId60" Type="http://schemas.openxmlformats.org/officeDocument/2006/relationships/image" Target="media/image41.png"/><Relationship Id="rId65" Type="http://schemas.openxmlformats.org/officeDocument/2006/relationships/image" Target="media/image45.w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6.jpeg"/><Relationship Id="rId50" Type="http://schemas.openxmlformats.org/officeDocument/2006/relationships/diagramQuickStyle" Target="diagrams/quickStyle1.xml"/><Relationship Id="rId55"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9F2134-4272-4EF0-AD68-85D2F6A5CC9C}"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1F575F76-D3AD-4BA0-8D8B-6FD236D2692C}">
      <dgm:prSet phldrT="[Текст]" custT="1"/>
      <dgm:spPr>
        <a:xfrm rot="5400000">
          <a:off x="-137808" y="139389"/>
          <a:ext cx="918720" cy="64310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spcAft>
              <a:spcPts val="0"/>
            </a:spcAft>
          </a:pPr>
          <a:r>
            <a:rPr lang="ru-RU" sz="900" b="1" i="1" dirty="0">
              <a:solidFill>
                <a:sysClr val="window" lastClr="FFFFFF"/>
              </a:solidFill>
              <a:latin typeface="Times New Roman" panose="02020603050405020304" pitchFamily="18" charset="0"/>
              <a:ea typeface="+mn-ea"/>
              <a:cs typeface="Times New Roman" panose="02020603050405020304" pitchFamily="18" charset="0"/>
            </a:rPr>
            <a:t>Ступень 4 – давать/</a:t>
          </a:r>
        </a:p>
        <a:p>
          <a:pPr>
            <a:spcAft>
              <a:spcPts val="0"/>
            </a:spcAft>
          </a:pPr>
          <a:r>
            <a:rPr lang="ru-RU" sz="900" b="1" i="1" dirty="0">
              <a:solidFill>
                <a:sysClr val="window" lastClr="FFFFFF"/>
              </a:solidFill>
              <a:latin typeface="Times New Roman" panose="02020603050405020304" pitchFamily="18" charset="0"/>
              <a:ea typeface="+mn-ea"/>
              <a:cs typeface="Times New Roman" panose="02020603050405020304" pitchFamily="18" charset="0"/>
            </a:rPr>
            <a:t>брать</a:t>
          </a:r>
          <a:endParaRPr lang="ru-RU" sz="900">
            <a:solidFill>
              <a:sysClr val="window" lastClr="FFFFFF"/>
            </a:solidFill>
            <a:latin typeface="Times New Roman" panose="02020603050405020304" pitchFamily="18" charset="0"/>
            <a:ea typeface="+mn-ea"/>
            <a:cs typeface="Times New Roman" panose="02020603050405020304" pitchFamily="18" charset="0"/>
          </a:endParaRPr>
        </a:p>
      </dgm:t>
    </dgm:pt>
    <dgm:pt modelId="{C2FB14CB-670E-4CE9-8BB5-D34C3AC27571}" type="parTrans" cxnId="{991ED47F-B0D0-41C6-81F8-7EA2C1D9A8FA}">
      <dgm:prSet/>
      <dgm:spPr/>
      <dgm:t>
        <a:bodyPr/>
        <a:lstStyle/>
        <a:p>
          <a:endParaRPr lang="ru-RU" sz="900">
            <a:latin typeface="Times New Roman" panose="02020603050405020304" pitchFamily="18" charset="0"/>
            <a:cs typeface="Times New Roman" panose="02020603050405020304" pitchFamily="18" charset="0"/>
          </a:endParaRPr>
        </a:p>
      </dgm:t>
    </dgm:pt>
    <dgm:pt modelId="{000E33CB-5DD4-4D4A-BC11-5D6EAC2BE2DA}" type="sibTrans" cxnId="{991ED47F-B0D0-41C6-81F8-7EA2C1D9A8FA}">
      <dgm:prSet/>
      <dgm:spPr/>
      <dgm:t>
        <a:bodyPr/>
        <a:lstStyle/>
        <a:p>
          <a:endParaRPr lang="ru-RU" sz="900">
            <a:latin typeface="Times New Roman" panose="02020603050405020304" pitchFamily="18" charset="0"/>
            <a:cs typeface="Times New Roman" panose="02020603050405020304" pitchFamily="18" charset="0"/>
          </a:endParaRPr>
        </a:p>
      </dgm:t>
    </dgm:pt>
    <dgm:pt modelId="{18BC6FF2-7AF5-4ECE-995B-D54653FF0051}">
      <dgm:prSet phldrT="[Текст]" custT="1"/>
      <dgm:spPr>
        <a:xfrm rot="5400000">
          <a:off x="3013660" y="-2368975"/>
          <a:ext cx="597482" cy="53385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just"/>
          <a:r>
            <a:rPr lang="ru-RU"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Повзрослевший человек осознает, что он связан межличностными отношениями и должен подчиняться этическим нормам, законам и существовать в согласии с определенной группой людей. Человек добровольно обучается брать на себя определенные обязанности. Он исполняет функции власти, находясь на службе в определенной организации, с которой он себя идентифицирует. Но </a:t>
          </a:r>
          <a:r>
            <a:rPr lang="ru-RU" sz="9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 </a:t>
          </a:r>
          <a:r>
            <a:rPr lang="ru-RU"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того, чтобы возвыситься над другими.</a:t>
          </a:r>
          <a:endPar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5AE987E-3037-4062-B97B-A04F1976B4A1}" type="parTrans" cxnId="{0B6DE386-41BF-4531-B512-1079D93A3246}">
      <dgm:prSet/>
      <dgm:spPr/>
      <dgm:t>
        <a:bodyPr/>
        <a:lstStyle/>
        <a:p>
          <a:endParaRPr lang="ru-RU" sz="900">
            <a:latin typeface="Times New Roman" panose="02020603050405020304" pitchFamily="18" charset="0"/>
            <a:cs typeface="Times New Roman" panose="02020603050405020304" pitchFamily="18" charset="0"/>
          </a:endParaRPr>
        </a:p>
      </dgm:t>
    </dgm:pt>
    <dgm:pt modelId="{750C230E-1904-4C2D-9349-78C405AB3A0E}" type="sibTrans" cxnId="{0B6DE386-41BF-4531-B512-1079D93A3246}">
      <dgm:prSet/>
      <dgm:spPr/>
      <dgm:t>
        <a:bodyPr/>
        <a:lstStyle/>
        <a:p>
          <a:endParaRPr lang="ru-RU" sz="900">
            <a:latin typeface="Times New Roman" panose="02020603050405020304" pitchFamily="18" charset="0"/>
            <a:cs typeface="Times New Roman" panose="02020603050405020304" pitchFamily="18" charset="0"/>
          </a:endParaRPr>
        </a:p>
      </dgm:t>
    </dgm:pt>
    <dgm:pt modelId="{9DEA9BDE-99D7-4952-AA60-EC3C68F84B49}">
      <dgm:prSet phldrT="[Текст]" custT="1"/>
      <dgm:spPr>
        <a:xfrm rot="5400000">
          <a:off x="-137808" y="905245"/>
          <a:ext cx="918720" cy="64310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900" b="1" i="1" dirty="0">
              <a:solidFill>
                <a:sysClr val="window" lastClr="FFFFFF"/>
              </a:solidFill>
              <a:latin typeface="Times New Roman" panose="02020603050405020304" pitchFamily="18" charset="0"/>
              <a:ea typeface="+mn-ea"/>
              <a:cs typeface="Times New Roman" panose="02020603050405020304" pitchFamily="18" charset="0"/>
            </a:rPr>
            <a:t>Ступень 3 – самоутверждение</a:t>
          </a:r>
          <a:endParaRPr lang="ru-RU" sz="900">
            <a:solidFill>
              <a:sysClr val="window" lastClr="FFFFFF"/>
            </a:solidFill>
            <a:latin typeface="Times New Roman" panose="02020603050405020304" pitchFamily="18" charset="0"/>
            <a:ea typeface="+mn-ea"/>
            <a:cs typeface="Times New Roman" panose="02020603050405020304" pitchFamily="18" charset="0"/>
          </a:endParaRPr>
        </a:p>
      </dgm:t>
    </dgm:pt>
    <dgm:pt modelId="{7DD6A025-DB56-45C0-A1DE-653D870FD26F}" type="parTrans" cxnId="{AAEC6E62-31B6-47AC-AA9B-C7550CBE2CF3}">
      <dgm:prSet/>
      <dgm:spPr/>
      <dgm:t>
        <a:bodyPr/>
        <a:lstStyle/>
        <a:p>
          <a:endParaRPr lang="ru-RU" sz="900">
            <a:latin typeface="Times New Roman" panose="02020603050405020304" pitchFamily="18" charset="0"/>
            <a:cs typeface="Times New Roman" panose="02020603050405020304" pitchFamily="18" charset="0"/>
          </a:endParaRPr>
        </a:p>
      </dgm:t>
    </dgm:pt>
    <dgm:pt modelId="{E8068C8A-C8A1-4E4C-8546-779892FEB53E}" type="sibTrans" cxnId="{AAEC6E62-31B6-47AC-AA9B-C7550CBE2CF3}">
      <dgm:prSet/>
      <dgm:spPr/>
      <dgm:t>
        <a:bodyPr/>
        <a:lstStyle/>
        <a:p>
          <a:endParaRPr lang="ru-RU" sz="900">
            <a:latin typeface="Times New Roman" panose="02020603050405020304" pitchFamily="18" charset="0"/>
            <a:cs typeface="Times New Roman" panose="02020603050405020304" pitchFamily="18" charset="0"/>
          </a:endParaRPr>
        </a:p>
      </dgm:t>
    </dgm:pt>
    <dgm:pt modelId="{D351F32D-0098-47F2-A5F5-106DF2295B4E}">
      <dgm:prSet phldrT="[Текст]" custT="1"/>
      <dgm:spPr>
        <a:xfrm rot="5400000">
          <a:off x="3013818" y="-1603276"/>
          <a:ext cx="597168" cy="53385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just"/>
          <a:r>
            <a:rPr lang="ru-RU"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Успехи в учебе, первые профессиональные удачи, сильные эмоциональные переживания эстетического характера учат добиваться признания окружающих. Применение власти превращается во внутреннюю потребность, однако с той единственной целью, чтобы возвыситься над другими.</a:t>
          </a:r>
          <a:endPar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AFBF3E5-A0EE-4C5C-AA61-BD3C19463F3F}" type="parTrans" cxnId="{103B59E7-0345-45B4-BAA8-D3A63342F6F7}">
      <dgm:prSet/>
      <dgm:spPr/>
      <dgm:t>
        <a:bodyPr/>
        <a:lstStyle/>
        <a:p>
          <a:endParaRPr lang="ru-RU" sz="900">
            <a:latin typeface="Times New Roman" panose="02020603050405020304" pitchFamily="18" charset="0"/>
            <a:cs typeface="Times New Roman" panose="02020603050405020304" pitchFamily="18" charset="0"/>
          </a:endParaRPr>
        </a:p>
      </dgm:t>
    </dgm:pt>
    <dgm:pt modelId="{3E2B5052-FE0C-4821-B771-6E0351034DAB}" type="sibTrans" cxnId="{103B59E7-0345-45B4-BAA8-D3A63342F6F7}">
      <dgm:prSet/>
      <dgm:spPr/>
      <dgm:t>
        <a:bodyPr/>
        <a:lstStyle/>
        <a:p>
          <a:endParaRPr lang="ru-RU" sz="900">
            <a:latin typeface="Times New Roman" panose="02020603050405020304" pitchFamily="18" charset="0"/>
            <a:cs typeface="Times New Roman" panose="02020603050405020304" pitchFamily="18" charset="0"/>
          </a:endParaRPr>
        </a:p>
      </dgm:t>
    </dgm:pt>
    <dgm:pt modelId="{6978FD5C-4127-4323-AA48-086575BBF291}">
      <dgm:prSet phldrT="[Текст]" custT="1"/>
      <dgm:spPr>
        <a:xfrm rot="5400000">
          <a:off x="-137808" y="1671100"/>
          <a:ext cx="918720" cy="64310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900" b="1" i="1" dirty="0">
              <a:solidFill>
                <a:sysClr val="window" lastClr="FFFFFF"/>
              </a:solidFill>
              <a:latin typeface="Times New Roman" panose="02020603050405020304" pitchFamily="18" charset="0"/>
              <a:ea typeface="+mn-ea"/>
              <a:cs typeface="Times New Roman" panose="02020603050405020304" pitchFamily="18" charset="0"/>
            </a:rPr>
            <a:t>Ступень 2 – независимо-сть</a:t>
          </a:r>
          <a:endParaRPr lang="ru-RU" sz="900">
            <a:solidFill>
              <a:sysClr val="window" lastClr="FFFFFF"/>
            </a:solidFill>
            <a:latin typeface="Times New Roman" panose="02020603050405020304" pitchFamily="18" charset="0"/>
            <a:ea typeface="+mn-ea"/>
            <a:cs typeface="Times New Roman" panose="02020603050405020304" pitchFamily="18" charset="0"/>
          </a:endParaRPr>
        </a:p>
      </dgm:t>
    </dgm:pt>
    <dgm:pt modelId="{DE3B9E71-8C8F-47AD-8188-A6B87AE35C4F}" type="parTrans" cxnId="{4DAEA4D4-F8E4-47C4-BD00-92AAF187F346}">
      <dgm:prSet/>
      <dgm:spPr/>
      <dgm:t>
        <a:bodyPr/>
        <a:lstStyle/>
        <a:p>
          <a:endParaRPr lang="ru-RU" sz="900">
            <a:latin typeface="Times New Roman" panose="02020603050405020304" pitchFamily="18" charset="0"/>
            <a:cs typeface="Times New Roman" panose="02020603050405020304" pitchFamily="18" charset="0"/>
          </a:endParaRPr>
        </a:p>
      </dgm:t>
    </dgm:pt>
    <dgm:pt modelId="{F4F32D6D-230B-440B-8F2E-7638A1C434F6}" type="sibTrans" cxnId="{4DAEA4D4-F8E4-47C4-BD00-92AAF187F346}">
      <dgm:prSet/>
      <dgm:spPr/>
      <dgm:t>
        <a:bodyPr/>
        <a:lstStyle/>
        <a:p>
          <a:endParaRPr lang="ru-RU" sz="900">
            <a:latin typeface="Times New Roman" panose="02020603050405020304" pitchFamily="18" charset="0"/>
            <a:cs typeface="Times New Roman" panose="02020603050405020304" pitchFamily="18" charset="0"/>
          </a:endParaRPr>
        </a:p>
      </dgm:t>
    </dgm:pt>
    <dgm:pt modelId="{2D69EFBB-E61E-4F26-B78E-027D93F34143}">
      <dgm:prSet phldrT="[Текст]" custT="1"/>
      <dgm:spPr>
        <a:xfrm rot="5400000">
          <a:off x="3013818" y="-837421"/>
          <a:ext cx="597168" cy="53385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just"/>
          <a:r>
            <a:rPr lang="ru-RU"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Если ребенок воспитывается не методами подавления, а может развиваться свободно, у него развивается чувство независимости, уверенности в себе. Вырабатывается способность формировать собственное мнение. Демонстрируется сила воли, решительности и мужество.</a:t>
          </a:r>
          <a:endPar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9FD525F-9E70-447A-A48A-488B9F2466AE}" type="parTrans" cxnId="{81193ED8-3A8A-4E88-94B9-FC25DC2FAC6A}">
      <dgm:prSet/>
      <dgm:spPr/>
      <dgm:t>
        <a:bodyPr/>
        <a:lstStyle/>
        <a:p>
          <a:endParaRPr lang="ru-RU" sz="900">
            <a:latin typeface="Times New Roman" panose="02020603050405020304" pitchFamily="18" charset="0"/>
            <a:cs typeface="Times New Roman" panose="02020603050405020304" pitchFamily="18" charset="0"/>
          </a:endParaRPr>
        </a:p>
      </dgm:t>
    </dgm:pt>
    <dgm:pt modelId="{66451645-0156-4DAC-8A2D-029D08C18A48}" type="sibTrans" cxnId="{81193ED8-3A8A-4E88-94B9-FC25DC2FAC6A}">
      <dgm:prSet/>
      <dgm:spPr/>
      <dgm:t>
        <a:bodyPr/>
        <a:lstStyle/>
        <a:p>
          <a:endParaRPr lang="ru-RU" sz="900">
            <a:latin typeface="Times New Roman" panose="02020603050405020304" pitchFamily="18" charset="0"/>
            <a:cs typeface="Times New Roman" panose="02020603050405020304" pitchFamily="18" charset="0"/>
          </a:endParaRPr>
        </a:p>
      </dgm:t>
    </dgm:pt>
    <dgm:pt modelId="{0037EC12-58E7-44D7-878A-F70D3D1E043B}">
      <dgm:prSet phldrT="[Текст]" custT="1"/>
      <dgm:spPr>
        <a:xfrm rot="5400000">
          <a:off x="-137808" y="2436956"/>
          <a:ext cx="918720" cy="64310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ru-RU" sz="900" b="1" i="1" dirty="0">
              <a:solidFill>
                <a:sysClr val="window" lastClr="FFFFFF"/>
              </a:solidFill>
              <a:latin typeface="Times New Roman" panose="02020603050405020304" pitchFamily="18" charset="0"/>
              <a:ea typeface="+mn-ea"/>
              <a:cs typeface="Times New Roman" panose="02020603050405020304" pitchFamily="18" charset="0"/>
            </a:rPr>
            <a:t>Ступень 1 – приспособление</a:t>
          </a:r>
          <a:endParaRPr lang="ru-RU" sz="900">
            <a:solidFill>
              <a:sysClr val="window" lastClr="FFFFFF"/>
            </a:solidFill>
            <a:latin typeface="Times New Roman" panose="02020603050405020304" pitchFamily="18" charset="0"/>
            <a:ea typeface="+mn-ea"/>
            <a:cs typeface="Times New Roman" panose="02020603050405020304" pitchFamily="18" charset="0"/>
          </a:endParaRPr>
        </a:p>
      </dgm:t>
    </dgm:pt>
    <dgm:pt modelId="{AA3085B8-F68E-4E76-8CAC-09D4F96B9EAD}" type="parTrans" cxnId="{5D8EC314-7CB7-469C-B4F1-E21FFABA25B8}">
      <dgm:prSet/>
      <dgm:spPr/>
      <dgm:t>
        <a:bodyPr/>
        <a:lstStyle/>
        <a:p>
          <a:endParaRPr lang="ru-RU" sz="900">
            <a:latin typeface="Times New Roman" panose="02020603050405020304" pitchFamily="18" charset="0"/>
            <a:cs typeface="Times New Roman" panose="02020603050405020304" pitchFamily="18" charset="0"/>
          </a:endParaRPr>
        </a:p>
      </dgm:t>
    </dgm:pt>
    <dgm:pt modelId="{28130A16-B8BB-4CB7-A778-F94E0737DA63}" type="sibTrans" cxnId="{5D8EC314-7CB7-469C-B4F1-E21FFABA25B8}">
      <dgm:prSet/>
      <dgm:spPr/>
      <dgm:t>
        <a:bodyPr/>
        <a:lstStyle/>
        <a:p>
          <a:endParaRPr lang="ru-RU" sz="900">
            <a:latin typeface="Times New Roman" panose="02020603050405020304" pitchFamily="18" charset="0"/>
            <a:cs typeface="Times New Roman" panose="02020603050405020304" pitchFamily="18" charset="0"/>
          </a:endParaRPr>
        </a:p>
      </dgm:t>
    </dgm:pt>
    <dgm:pt modelId="{BB14B04B-1439-4580-A7FE-DB2DB509B91F}">
      <dgm:prSet custT="1"/>
      <dgm:spPr>
        <a:xfrm rot="5400000">
          <a:off x="3013818" y="-71565"/>
          <a:ext cx="597168" cy="53385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just"/>
          <a:r>
            <a:rPr lang="ru-RU"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Это первое, чему обучается человек, появившись на свет. Затем в нем воспитывается уважение к традициям и авторитетам, программируется соответствующее нормам поведение.</a:t>
          </a:r>
          <a:endPar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029C6DA-4323-4F29-9051-C44DEF145112}" type="parTrans" cxnId="{FD203D56-B454-43AB-B80E-B7D5A7A21410}">
      <dgm:prSet/>
      <dgm:spPr/>
      <dgm:t>
        <a:bodyPr/>
        <a:lstStyle/>
        <a:p>
          <a:endParaRPr lang="ru-RU" sz="900">
            <a:latin typeface="Times New Roman" panose="02020603050405020304" pitchFamily="18" charset="0"/>
            <a:cs typeface="Times New Roman" panose="02020603050405020304" pitchFamily="18" charset="0"/>
          </a:endParaRPr>
        </a:p>
      </dgm:t>
    </dgm:pt>
    <dgm:pt modelId="{6F018BA2-95EC-4113-8A1C-3A610C946526}" type="sibTrans" cxnId="{FD203D56-B454-43AB-B80E-B7D5A7A21410}">
      <dgm:prSet/>
      <dgm:spPr/>
      <dgm:t>
        <a:bodyPr/>
        <a:lstStyle/>
        <a:p>
          <a:endParaRPr lang="ru-RU" sz="900">
            <a:latin typeface="Times New Roman" panose="02020603050405020304" pitchFamily="18" charset="0"/>
            <a:cs typeface="Times New Roman" panose="02020603050405020304" pitchFamily="18" charset="0"/>
          </a:endParaRPr>
        </a:p>
      </dgm:t>
    </dgm:pt>
    <dgm:pt modelId="{D68A069B-D8CE-4231-A2B8-5F1F8D492C17}" type="pres">
      <dgm:prSet presAssocID="{D69F2134-4272-4EF0-AD68-85D2F6A5CC9C}" presName="linearFlow" presStyleCnt="0">
        <dgm:presLayoutVars>
          <dgm:dir/>
          <dgm:animLvl val="lvl"/>
          <dgm:resizeHandles val="exact"/>
        </dgm:presLayoutVars>
      </dgm:prSet>
      <dgm:spPr/>
      <dgm:t>
        <a:bodyPr/>
        <a:lstStyle/>
        <a:p>
          <a:endParaRPr lang="ru-RU"/>
        </a:p>
      </dgm:t>
    </dgm:pt>
    <dgm:pt modelId="{34EADAF3-9D70-426C-B39B-154E9D648170}" type="pres">
      <dgm:prSet presAssocID="{1F575F76-D3AD-4BA0-8D8B-6FD236D2692C}" presName="composite" presStyleCnt="0"/>
      <dgm:spPr/>
    </dgm:pt>
    <dgm:pt modelId="{295D2152-D3D8-4367-8589-9B96968B7699}" type="pres">
      <dgm:prSet presAssocID="{1F575F76-D3AD-4BA0-8D8B-6FD236D2692C}" presName="parentText" presStyleLbl="alignNode1" presStyleIdx="0" presStyleCnt="4">
        <dgm:presLayoutVars>
          <dgm:chMax val="1"/>
          <dgm:bulletEnabled val="1"/>
        </dgm:presLayoutVars>
      </dgm:prSet>
      <dgm:spPr>
        <a:prstGeom prst="chevron">
          <a:avLst/>
        </a:prstGeom>
      </dgm:spPr>
      <dgm:t>
        <a:bodyPr/>
        <a:lstStyle/>
        <a:p>
          <a:endParaRPr lang="ru-RU"/>
        </a:p>
      </dgm:t>
    </dgm:pt>
    <dgm:pt modelId="{75575B99-D036-40A1-A056-7CC550690530}" type="pres">
      <dgm:prSet presAssocID="{1F575F76-D3AD-4BA0-8D8B-6FD236D2692C}" presName="descendantText" presStyleLbl="alignAcc1" presStyleIdx="0" presStyleCnt="4">
        <dgm:presLayoutVars>
          <dgm:bulletEnabled val="1"/>
        </dgm:presLayoutVars>
      </dgm:prSet>
      <dgm:spPr>
        <a:prstGeom prst="round2SameRect">
          <a:avLst/>
        </a:prstGeom>
      </dgm:spPr>
      <dgm:t>
        <a:bodyPr/>
        <a:lstStyle/>
        <a:p>
          <a:endParaRPr lang="ru-RU"/>
        </a:p>
      </dgm:t>
    </dgm:pt>
    <dgm:pt modelId="{356A3FFB-7036-4B05-AD98-F8B064EDB109}" type="pres">
      <dgm:prSet presAssocID="{000E33CB-5DD4-4D4A-BC11-5D6EAC2BE2DA}" presName="sp" presStyleCnt="0"/>
      <dgm:spPr/>
    </dgm:pt>
    <dgm:pt modelId="{BDC18D65-1385-4354-9402-8E6EA9723875}" type="pres">
      <dgm:prSet presAssocID="{9DEA9BDE-99D7-4952-AA60-EC3C68F84B49}" presName="composite" presStyleCnt="0"/>
      <dgm:spPr/>
    </dgm:pt>
    <dgm:pt modelId="{C636304E-EACF-4862-8BB3-5DC3C8C78FA1}" type="pres">
      <dgm:prSet presAssocID="{9DEA9BDE-99D7-4952-AA60-EC3C68F84B49}" presName="parentText" presStyleLbl="alignNode1" presStyleIdx="1" presStyleCnt="4">
        <dgm:presLayoutVars>
          <dgm:chMax val="1"/>
          <dgm:bulletEnabled val="1"/>
        </dgm:presLayoutVars>
      </dgm:prSet>
      <dgm:spPr>
        <a:prstGeom prst="chevron">
          <a:avLst/>
        </a:prstGeom>
      </dgm:spPr>
      <dgm:t>
        <a:bodyPr/>
        <a:lstStyle/>
        <a:p>
          <a:endParaRPr lang="ru-RU"/>
        </a:p>
      </dgm:t>
    </dgm:pt>
    <dgm:pt modelId="{922878B1-084F-4E7A-B382-8AB9AF1568B7}" type="pres">
      <dgm:prSet presAssocID="{9DEA9BDE-99D7-4952-AA60-EC3C68F84B49}" presName="descendantText" presStyleLbl="alignAcc1" presStyleIdx="1" presStyleCnt="4">
        <dgm:presLayoutVars>
          <dgm:bulletEnabled val="1"/>
        </dgm:presLayoutVars>
      </dgm:prSet>
      <dgm:spPr>
        <a:prstGeom prst="round2SameRect">
          <a:avLst/>
        </a:prstGeom>
      </dgm:spPr>
      <dgm:t>
        <a:bodyPr/>
        <a:lstStyle/>
        <a:p>
          <a:endParaRPr lang="ru-RU"/>
        </a:p>
      </dgm:t>
    </dgm:pt>
    <dgm:pt modelId="{C193400C-7A4F-4847-A8FF-7B36F8B330E9}" type="pres">
      <dgm:prSet presAssocID="{E8068C8A-C8A1-4E4C-8546-779892FEB53E}" presName="sp" presStyleCnt="0"/>
      <dgm:spPr/>
    </dgm:pt>
    <dgm:pt modelId="{6CE53CCA-402C-4761-820F-9D1C6550E617}" type="pres">
      <dgm:prSet presAssocID="{6978FD5C-4127-4323-AA48-086575BBF291}" presName="composite" presStyleCnt="0"/>
      <dgm:spPr/>
    </dgm:pt>
    <dgm:pt modelId="{D10C56E2-28DC-4AAB-9FD5-B002CE096CE5}" type="pres">
      <dgm:prSet presAssocID="{6978FD5C-4127-4323-AA48-086575BBF291}" presName="parentText" presStyleLbl="alignNode1" presStyleIdx="2" presStyleCnt="4">
        <dgm:presLayoutVars>
          <dgm:chMax val="1"/>
          <dgm:bulletEnabled val="1"/>
        </dgm:presLayoutVars>
      </dgm:prSet>
      <dgm:spPr>
        <a:prstGeom prst="chevron">
          <a:avLst/>
        </a:prstGeom>
      </dgm:spPr>
      <dgm:t>
        <a:bodyPr/>
        <a:lstStyle/>
        <a:p>
          <a:endParaRPr lang="ru-RU"/>
        </a:p>
      </dgm:t>
    </dgm:pt>
    <dgm:pt modelId="{B126BEFB-1C0A-46EF-B95A-98AB0245991B}" type="pres">
      <dgm:prSet presAssocID="{6978FD5C-4127-4323-AA48-086575BBF291}" presName="descendantText" presStyleLbl="alignAcc1" presStyleIdx="2" presStyleCnt="4">
        <dgm:presLayoutVars>
          <dgm:bulletEnabled val="1"/>
        </dgm:presLayoutVars>
      </dgm:prSet>
      <dgm:spPr>
        <a:prstGeom prst="round2SameRect">
          <a:avLst/>
        </a:prstGeom>
      </dgm:spPr>
      <dgm:t>
        <a:bodyPr/>
        <a:lstStyle/>
        <a:p>
          <a:endParaRPr lang="ru-RU"/>
        </a:p>
      </dgm:t>
    </dgm:pt>
    <dgm:pt modelId="{031E6F09-7E86-41CE-A37B-E1841E1671C8}" type="pres">
      <dgm:prSet presAssocID="{F4F32D6D-230B-440B-8F2E-7638A1C434F6}" presName="sp" presStyleCnt="0"/>
      <dgm:spPr/>
    </dgm:pt>
    <dgm:pt modelId="{65989B33-8C51-47E8-99F4-F6000DF760CD}" type="pres">
      <dgm:prSet presAssocID="{0037EC12-58E7-44D7-878A-F70D3D1E043B}" presName="composite" presStyleCnt="0"/>
      <dgm:spPr/>
    </dgm:pt>
    <dgm:pt modelId="{B8CFD034-972B-44A5-80A5-6E32B1E5C90B}" type="pres">
      <dgm:prSet presAssocID="{0037EC12-58E7-44D7-878A-F70D3D1E043B}" presName="parentText" presStyleLbl="alignNode1" presStyleIdx="3" presStyleCnt="4">
        <dgm:presLayoutVars>
          <dgm:chMax val="1"/>
          <dgm:bulletEnabled val="1"/>
        </dgm:presLayoutVars>
      </dgm:prSet>
      <dgm:spPr>
        <a:prstGeom prst="chevron">
          <a:avLst/>
        </a:prstGeom>
      </dgm:spPr>
      <dgm:t>
        <a:bodyPr/>
        <a:lstStyle/>
        <a:p>
          <a:endParaRPr lang="ru-RU"/>
        </a:p>
      </dgm:t>
    </dgm:pt>
    <dgm:pt modelId="{D9DDE482-BA74-4D8E-8826-558FEFF6EF00}" type="pres">
      <dgm:prSet presAssocID="{0037EC12-58E7-44D7-878A-F70D3D1E043B}" presName="descendantText" presStyleLbl="alignAcc1" presStyleIdx="3" presStyleCnt="4">
        <dgm:presLayoutVars>
          <dgm:bulletEnabled val="1"/>
        </dgm:presLayoutVars>
      </dgm:prSet>
      <dgm:spPr>
        <a:prstGeom prst="round2SameRect">
          <a:avLst/>
        </a:prstGeom>
      </dgm:spPr>
      <dgm:t>
        <a:bodyPr/>
        <a:lstStyle/>
        <a:p>
          <a:endParaRPr lang="ru-RU"/>
        </a:p>
      </dgm:t>
    </dgm:pt>
  </dgm:ptLst>
  <dgm:cxnLst>
    <dgm:cxn modelId="{FD203D56-B454-43AB-B80E-B7D5A7A21410}" srcId="{0037EC12-58E7-44D7-878A-F70D3D1E043B}" destId="{BB14B04B-1439-4580-A7FE-DB2DB509B91F}" srcOrd="0" destOrd="0" parTransId="{8029C6DA-4323-4F29-9051-C44DEF145112}" sibTransId="{6F018BA2-95EC-4113-8A1C-3A610C946526}"/>
    <dgm:cxn modelId="{4DAEA4D4-F8E4-47C4-BD00-92AAF187F346}" srcId="{D69F2134-4272-4EF0-AD68-85D2F6A5CC9C}" destId="{6978FD5C-4127-4323-AA48-086575BBF291}" srcOrd="2" destOrd="0" parTransId="{DE3B9E71-8C8F-47AD-8188-A6B87AE35C4F}" sibTransId="{F4F32D6D-230B-440B-8F2E-7638A1C434F6}"/>
    <dgm:cxn modelId="{AAB81CAB-B607-4B7C-9701-5DAC001D4F8F}" type="presOf" srcId="{0037EC12-58E7-44D7-878A-F70D3D1E043B}" destId="{B8CFD034-972B-44A5-80A5-6E32B1E5C90B}" srcOrd="0" destOrd="0" presId="urn:microsoft.com/office/officeart/2005/8/layout/chevron2"/>
    <dgm:cxn modelId="{651985FE-A4EB-4DBB-9484-E088013F955B}" type="presOf" srcId="{9DEA9BDE-99D7-4952-AA60-EC3C68F84B49}" destId="{C636304E-EACF-4862-8BB3-5DC3C8C78FA1}" srcOrd="0" destOrd="0" presId="urn:microsoft.com/office/officeart/2005/8/layout/chevron2"/>
    <dgm:cxn modelId="{0445077E-7A5F-4DAC-8B7F-E304A0AF3C10}" type="presOf" srcId="{D351F32D-0098-47F2-A5F5-106DF2295B4E}" destId="{922878B1-084F-4E7A-B382-8AB9AF1568B7}" srcOrd="0" destOrd="0" presId="urn:microsoft.com/office/officeart/2005/8/layout/chevron2"/>
    <dgm:cxn modelId="{5D8EC314-7CB7-469C-B4F1-E21FFABA25B8}" srcId="{D69F2134-4272-4EF0-AD68-85D2F6A5CC9C}" destId="{0037EC12-58E7-44D7-878A-F70D3D1E043B}" srcOrd="3" destOrd="0" parTransId="{AA3085B8-F68E-4E76-8CAC-09D4F96B9EAD}" sibTransId="{28130A16-B8BB-4CB7-A778-F94E0737DA63}"/>
    <dgm:cxn modelId="{F4BD4A45-C153-41F0-8757-D240579C67F5}" type="presOf" srcId="{2D69EFBB-E61E-4F26-B78E-027D93F34143}" destId="{B126BEFB-1C0A-46EF-B95A-98AB0245991B}" srcOrd="0" destOrd="0" presId="urn:microsoft.com/office/officeart/2005/8/layout/chevron2"/>
    <dgm:cxn modelId="{6315E973-E574-4298-BD76-52008F40C650}" type="presOf" srcId="{18BC6FF2-7AF5-4ECE-995B-D54653FF0051}" destId="{75575B99-D036-40A1-A056-7CC550690530}" srcOrd="0" destOrd="0" presId="urn:microsoft.com/office/officeart/2005/8/layout/chevron2"/>
    <dgm:cxn modelId="{991ED47F-B0D0-41C6-81F8-7EA2C1D9A8FA}" srcId="{D69F2134-4272-4EF0-AD68-85D2F6A5CC9C}" destId="{1F575F76-D3AD-4BA0-8D8B-6FD236D2692C}" srcOrd="0" destOrd="0" parTransId="{C2FB14CB-670E-4CE9-8BB5-D34C3AC27571}" sibTransId="{000E33CB-5DD4-4D4A-BC11-5D6EAC2BE2DA}"/>
    <dgm:cxn modelId="{81193ED8-3A8A-4E88-94B9-FC25DC2FAC6A}" srcId="{6978FD5C-4127-4323-AA48-086575BBF291}" destId="{2D69EFBB-E61E-4F26-B78E-027D93F34143}" srcOrd="0" destOrd="0" parTransId="{89FD525F-9E70-447A-A48A-488B9F2466AE}" sibTransId="{66451645-0156-4DAC-8A2D-029D08C18A48}"/>
    <dgm:cxn modelId="{AAEC6E62-31B6-47AC-AA9B-C7550CBE2CF3}" srcId="{D69F2134-4272-4EF0-AD68-85D2F6A5CC9C}" destId="{9DEA9BDE-99D7-4952-AA60-EC3C68F84B49}" srcOrd="1" destOrd="0" parTransId="{7DD6A025-DB56-45C0-A1DE-653D870FD26F}" sibTransId="{E8068C8A-C8A1-4E4C-8546-779892FEB53E}"/>
    <dgm:cxn modelId="{5CCF782C-0DA8-4E82-AED7-A203E10DFD9F}" type="presOf" srcId="{BB14B04B-1439-4580-A7FE-DB2DB509B91F}" destId="{D9DDE482-BA74-4D8E-8826-558FEFF6EF00}" srcOrd="0" destOrd="0" presId="urn:microsoft.com/office/officeart/2005/8/layout/chevron2"/>
    <dgm:cxn modelId="{0B6DE386-41BF-4531-B512-1079D93A3246}" srcId="{1F575F76-D3AD-4BA0-8D8B-6FD236D2692C}" destId="{18BC6FF2-7AF5-4ECE-995B-D54653FF0051}" srcOrd="0" destOrd="0" parTransId="{05AE987E-3037-4062-B97B-A04F1976B4A1}" sibTransId="{750C230E-1904-4C2D-9349-78C405AB3A0E}"/>
    <dgm:cxn modelId="{2ED051F4-D621-4E36-B37B-24967698ABE9}" type="presOf" srcId="{D69F2134-4272-4EF0-AD68-85D2F6A5CC9C}" destId="{D68A069B-D8CE-4231-A2B8-5F1F8D492C17}" srcOrd="0" destOrd="0" presId="urn:microsoft.com/office/officeart/2005/8/layout/chevron2"/>
    <dgm:cxn modelId="{103B59E7-0345-45B4-BAA8-D3A63342F6F7}" srcId="{9DEA9BDE-99D7-4952-AA60-EC3C68F84B49}" destId="{D351F32D-0098-47F2-A5F5-106DF2295B4E}" srcOrd="0" destOrd="0" parTransId="{1AFBF3E5-A0EE-4C5C-AA61-BD3C19463F3F}" sibTransId="{3E2B5052-FE0C-4821-B771-6E0351034DAB}"/>
    <dgm:cxn modelId="{9EC703FD-6572-4132-9461-E6A20596BFC2}" type="presOf" srcId="{1F575F76-D3AD-4BA0-8D8B-6FD236D2692C}" destId="{295D2152-D3D8-4367-8589-9B96968B7699}" srcOrd="0" destOrd="0" presId="urn:microsoft.com/office/officeart/2005/8/layout/chevron2"/>
    <dgm:cxn modelId="{B7B3E656-E3EB-463C-8522-E4704D90CECA}" type="presOf" srcId="{6978FD5C-4127-4323-AA48-086575BBF291}" destId="{D10C56E2-28DC-4AAB-9FD5-B002CE096CE5}" srcOrd="0" destOrd="0" presId="urn:microsoft.com/office/officeart/2005/8/layout/chevron2"/>
    <dgm:cxn modelId="{D8AB8C7E-C649-48C6-8130-F30FA7027EC5}" type="presParOf" srcId="{D68A069B-D8CE-4231-A2B8-5F1F8D492C17}" destId="{34EADAF3-9D70-426C-B39B-154E9D648170}" srcOrd="0" destOrd="0" presId="urn:microsoft.com/office/officeart/2005/8/layout/chevron2"/>
    <dgm:cxn modelId="{F3EF4987-D6C3-4423-B122-3D55E9B096B4}" type="presParOf" srcId="{34EADAF3-9D70-426C-B39B-154E9D648170}" destId="{295D2152-D3D8-4367-8589-9B96968B7699}" srcOrd="0" destOrd="0" presId="urn:microsoft.com/office/officeart/2005/8/layout/chevron2"/>
    <dgm:cxn modelId="{1BBF8D66-D753-4D8E-9127-913CEB92580F}" type="presParOf" srcId="{34EADAF3-9D70-426C-B39B-154E9D648170}" destId="{75575B99-D036-40A1-A056-7CC550690530}" srcOrd="1" destOrd="0" presId="urn:microsoft.com/office/officeart/2005/8/layout/chevron2"/>
    <dgm:cxn modelId="{C1647E70-CCDB-4E5F-A181-9798CCC84686}" type="presParOf" srcId="{D68A069B-D8CE-4231-A2B8-5F1F8D492C17}" destId="{356A3FFB-7036-4B05-AD98-F8B064EDB109}" srcOrd="1" destOrd="0" presId="urn:microsoft.com/office/officeart/2005/8/layout/chevron2"/>
    <dgm:cxn modelId="{5188373C-455A-4614-A77B-06EFF26C1BB9}" type="presParOf" srcId="{D68A069B-D8CE-4231-A2B8-5F1F8D492C17}" destId="{BDC18D65-1385-4354-9402-8E6EA9723875}" srcOrd="2" destOrd="0" presId="urn:microsoft.com/office/officeart/2005/8/layout/chevron2"/>
    <dgm:cxn modelId="{40E09AF8-CE68-4BDE-B01A-F9D782A7691C}" type="presParOf" srcId="{BDC18D65-1385-4354-9402-8E6EA9723875}" destId="{C636304E-EACF-4862-8BB3-5DC3C8C78FA1}" srcOrd="0" destOrd="0" presId="urn:microsoft.com/office/officeart/2005/8/layout/chevron2"/>
    <dgm:cxn modelId="{475BDF97-6803-4B68-8C81-D8DEF363E824}" type="presParOf" srcId="{BDC18D65-1385-4354-9402-8E6EA9723875}" destId="{922878B1-084F-4E7A-B382-8AB9AF1568B7}" srcOrd="1" destOrd="0" presId="urn:microsoft.com/office/officeart/2005/8/layout/chevron2"/>
    <dgm:cxn modelId="{A618A771-83DC-472E-A971-82D3B226F3AA}" type="presParOf" srcId="{D68A069B-D8CE-4231-A2B8-5F1F8D492C17}" destId="{C193400C-7A4F-4847-A8FF-7B36F8B330E9}" srcOrd="3" destOrd="0" presId="urn:microsoft.com/office/officeart/2005/8/layout/chevron2"/>
    <dgm:cxn modelId="{E925E8C0-0EA5-4AD6-BF66-4D83266C3D96}" type="presParOf" srcId="{D68A069B-D8CE-4231-A2B8-5F1F8D492C17}" destId="{6CE53CCA-402C-4761-820F-9D1C6550E617}" srcOrd="4" destOrd="0" presId="urn:microsoft.com/office/officeart/2005/8/layout/chevron2"/>
    <dgm:cxn modelId="{135425E2-2AEE-4838-BEE3-9039B25E86FB}" type="presParOf" srcId="{6CE53CCA-402C-4761-820F-9D1C6550E617}" destId="{D10C56E2-28DC-4AAB-9FD5-B002CE096CE5}" srcOrd="0" destOrd="0" presId="urn:microsoft.com/office/officeart/2005/8/layout/chevron2"/>
    <dgm:cxn modelId="{E256BF5C-8D6D-406C-B7DD-6CDBECFEE44E}" type="presParOf" srcId="{6CE53CCA-402C-4761-820F-9D1C6550E617}" destId="{B126BEFB-1C0A-46EF-B95A-98AB0245991B}" srcOrd="1" destOrd="0" presId="urn:microsoft.com/office/officeart/2005/8/layout/chevron2"/>
    <dgm:cxn modelId="{0B7DB5C5-7621-4077-AFF4-9CCA52B12DBC}" type="presParOf" srcId="{D68A069B-D8CE-4231-A2B8-5F1F8D492C17}" destId="{031E6F09-7E86-41CE-A37B-E1841E1671C8}" srcOrd="5" destOrd="0" presId="urn:microsoft.com/office/officeart/2005/8/layout/chevron2"/>
    <dgm:cxn modelId="{43FC8A99-9EE5-4594-9244-FB9B80FED94D}" type="presParOf" srcId="{D68A069B-D8CE-4231-A2B8-5F1F8D492C17}" destId="{65989B33-8C51-47E8-99F4-F6000DF760CD}" srcOrd="6" destOrd="0" presId="urn:microsoft.com/office/officeart/2005/8/layout/chevron2"/>
    <dgm:cxn modelId="{DF50686C-487C-4A16-974A-67538934D1C8}" type="presParOf" srcId="{65989B33-8C51-47E8-99F4-F6000DF760CD}" destId="{B8CFD034-972B-44A5-80A5-6E32B1E5C90B}" srcOrd="0" destOrd="0" presId="urn:microsoft.com/office/officeart/2005/8/layout/chevron2"/>
    <dgm:cxn modelId="{5DB40769-50C2-42BF-8798-F39B3BCA81DB}" type="presParOf" srcId="{65989B33-8C51-47E8-99F4-F6000DF760CD}" destId="{D9DDE482-BA74-4D8E-8826-558FEFF6EF00}" srcOrd="1" destOrd="0" presId="urn:microsoft.com/office/officeart/2005/8/layout/chevron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BCFD0E-D223-4BD0-8BC8-4D0F3D6CB802}"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ru-RU"/>
        </a:p>
      </dgm:t>
    </dgm:pt>
    <dgm:pt modelId="{3CA46782-0924-4A9D-ABE7-47742E1F94D7}">
      <dgm:prSet phldrT="[Текст]" custT="1"/>
      <dgm:spPr>
        <a:xfrm>
          <a:off x="2103002" y="1032449"/>
          <a:ext cx="1312287" cy="1135181"/>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ru-RU" sz="900" b="1">
              <a:solidFill>
                <a:sysClr val="windowText" lastClr="000000"/>
              </a:solidFill>
              <a:latin typeface="Times New Roman" panose="02020603050405020304" pitchFamily="18" charset="0"/>
              <a:ea typeface="+mn-ea"/>
              <a:cs typeface="Times New Roman" panose="02020603050405020304" pitchFamily="18" charset="0"/>
            </a:rPr>
            <a:t>ВЛАСТЬ</a:t>
          </a:r>
        </a:p>
      </dgm:t>
    </dgm:pt>
    <dgm:pt modelId="{2A181183-CA41-4FCD-A892-B67BE8D7CF3A}" type="parTrans" cxnId="{7D6AAA71-4D1F-472C-9079-07E52773C274}">
      <dgm:prSet/>
      <dgm:spPr/>
      <dgm:t>
        <a:bodyPr/>
        <a:lstStyle/>
        <a:p>
          <a:endParaRPr lang="ru-RU" sz="900">
            <a:latin typeface="Times New Roman" panose="02020603050405020304" pitchFamily="18" charset="0"/>
            <a:cs typeface="Times New Roman" panose="02020603050405020304" pitchFamily="18" charset="0"/>
          </a:endParaRPr>
        </a:p>
      </dgm:t>
    </dgm:pt>
    <dgm:pt modelId="{9CE78582-98AB-49B6-91E3-FC16F7506A5E}" type="sibTrans" cxnId="{7D6AAA71-4D1F-472C-9079-07E52773C274}">
      <dgm:prSet/>
      <dgm:spPr/>
      <dgm:t>
        <a:bodyPr/>
        <a:lstStyle/>
        <a:p>
          <a:endParaRPr lang="ru-RU" sz="900">
            <a:latin typeface="Times New Roman" panose="02020603050405020304" pitchFamily="18" charset="0"/>
            <a:cs typeface="Times New Roman" panose="02020603050405020304" pitchFamily="18" charset="0"/>
          </a:endParaRPr>
        </a:p>
      </dgm:t>
    </dgm:pt>
    <dgm:pt modelId="{68376FAA-2270-4DDA-8423-EC1FFB844086}">
      <dgm:prSet phldrT="[Текст]" custT="1"/>
      <dgm:spPr>
        <a:xfrm>
          <a:off x="2223883" y="0"/>
          <a:ext cx="1075410" cy="930356"/>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Text" lastClr="000000"/>
              </a:solidFill>
              <a:latin typeface="Times New Roman" panose="02020603050405020304" pitchFamily="18" charset="0"/>
              <a:ea typeface="+mn-ea"/>
              <a:cs typeface="Times New Roman" panose="02020603050405020304" pitchFamily="18" charset="0"/>
            </a:rPr>
            <a:t>сфера/радиус распространения</a:t>
          </a:r>
        </a:p>
      </dgm:t>
    </dgm:pt>
    <dgm:pt modelId="{7DD83671-BEB8-4C43-8F85-043DE189548C}" type="parTrans" cxnId="{41C0637B-3483-4C47-A973-6BFCE84CF4C2}">
      <dgm:prSet/>
      <dgm:spPr/>
      <dgm:t>
        <a:bodyPr/>
        <a:lstStyle/>
        <a:p>
          <a:endParaRPr lang="ru-RU" sz="900">
            <a:latin typeface="Times New Roman" panose="02020603050405020304" pitchFamily="18" charset="0"/>
            <a:cs typeface="Times New Roman" panose="02020603050405020304" pitchFamily="18" charset="0"/>
          </a:endParaRPr>
        </a:p>
      </dgm:t>
    </dgm:pt>
    <dgm:pt modelId="{10456534-0586-42B3-8A7E-5EEDDB2E05B0}" type="sibTrans" cxnId="{41C0637B-3483-4C47-A973-6BFCE84CF4C2}">
      <dgm:prSet/>
      <dgm:spPr/>
      <dgm:t>
        <a:bodyPr/>
        <a:lstStyle/>
        <a:p>
          <a:endParaRPr lang="ru-RU" sz="900">
            <a:latin typeface="Times New Roman" panose="02020603050405020304" pitchFamily="18" charset="0"/>
            <a:cs typeface="Times New Roman" panose="02020603050405020304" pitchFamily="18" charset="0"/>
          </a:endParaRPr>
        </a:p>
      </dgm:t>
    </dgm:pt>
    <dgm:pt modelId="{4CA274A6-EA0A-4735-A8C5-B6FB762FF1B1}">
      <dgm:prSet phldrT="[Текст]" custT="1"/>
      <dgm:spPr>
        <a:xfrm>
          <a:off x="3158905" y="572231"/>
          <a:ext cx="1177918" cy="930356"/>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Text" lastClr="000000"/>
              </a:solidFill>
              <a:latin typeface="Times New Roman" panose="02020603050405020304" pitchFamily="18" charset="0"/>
              <a:ea typeface="+mn-ea"/>
              <a:cs typeface="Times New Roman" panose="02020603050405020304" pitchFamily="18" charset="0"/>
            </a:rPr>
            <a:t>величина/сила власти</a:t>
          </a:r>
        </a:p>
      </dgm:t>
    </dgm:pt>
    <dgm:pt modelId="{1CE07872-0712-4CB2-9CBE-37317A6E6BA1}" type="parTrans" cxnId="{A49117C8-0776-4D0D-9846-CAAAF7526DD6}">
      <dgm:prSet/>
      <dgm:spPr/>
      <dgm:t>
        <a:bodyPr/>
        <a:lstStyle/>
        <a:p>
          <a:endParaRPr lang="ru-RU" sz="900">
            <a:latin typeface="Times New Roman" panose="02020603050405020304" pitchFamily="18" charset="0"/>
            <a:cs typeface="Times New Roman" panose="02020603050405020304" pitchFamily="18" charset="0"/>
          </a:endParaRPr>
        </a:p>
      </dgm:t>
    </dgm:pt>
    <dgm:pt modelId="{1E5E752C-3BA3-407D-BB95-061631D97EE9}" type="sibTrans" cxnId="{A49117C8-0776-4D0D-9846-CAAAF7526DD6}">
      <dgm:prSet/>
      <dgm:spPr/>
      <dgm:t>
        <a:bodyPr/>
        <a:lstStyle/>
        <a:p>
          <a:endParaRPr lang="ru-RU" sz="900">
            <a:latin typeface="Times New Roman" panose="02020603050405020304" pitchFamily="18" charset="0"/>
            <a:cs typeface="Times New Roman" panose="02020603050405020304" pitchFamily="18" charset="0"/>
          </a:endParaRPr>
        </a:p>
      </dgm:t>
    </dgm:pt>
    <dgm:pt modelId="{8786F356-23AA-4A71-AF28-82F8F1BEAEA3}">
      <dgm:prSet phldrT="[Текст]" custT="1"/>
      <dgm:spPr>
        <a:xfrm>
          <a:off x="3171379" y="1697172"/>
          <a:ext cx="1152968" cy="930356"/>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Text" lastClr="000000"/>
              </a:solidFill>
              <a:latin typeface="Times New Roman" panose="02020603050405020304" pitchFamily="18" charset="0"/>
              <a:ea typeface="+mn-ea"/>
              <a:cs typeface="Times New Roman" panose="02020603050405020304" pitchFamily="18" charset="0"/>
            </a:rPr>
            <a:t>объем и временная продолжитель-ность</a:t>
          </a:r>
        </a:p>
      </dgm:t>
    </dgm:pt>
    <dgm:pt modelId="{36DD8A0D-3EAE-48AD-B3EC-D6F5D4522134}" type="parTrans" cxnId="{04077B8A-45C9-4E96-9DD4-70C202784702}">
      <dgm:prSet/>
      <dgm:spPr/>
      <dgm:t>
        <a:bodyPr/>
        <a:lstStyle/>
        <a:p>
          <a:endParaRPr lang="ru-RU" sz="900">
            <a:latin typeface="Times New Roman" panose="02020603050405020304" pitchFamily="18" charset="0"/>
            <a:cs typeface="Times New Roman" panose="02020603050405020304" pitchFamily="18" charset="0"/>
          </a:endParaRPr>
        </a:p>
      </dgm:t>
    </dgm:pt>
    <dgm:pt modelId="{A89B5477-DD64-46E9-91A8-0088EB36AE3A}" type="sibTrans" cxnId="{04077B8A-45C9-4E96-9DD4-70C202784702}">
      <dgm:prSet/>
      <dgm:spPr/>
      <dgm:t>
        <a:bodyPr/>
        <a:lstStyle/>
        <a:p>
          <a:endParaRPr lang="ru-RU" sz="900">
            <a:latin typeface="Times New Roman" panose="02020603050405020304" pitchFamily="18" charset="0"/>
            <a:cs typeface="Times New Roman" panose="02020603050405020304" pitchFamily="18" charset="0"/>
          </a:endParaRPr>
        </a:p>
      </dgm:t>
    </dgm:pt>
    <dgm:pt modelId="{BF4FEFF6-8AD6-4592-8820-909B744879AE}">
      <dgm:prSet phldrT="[Текст]" custT="1"/>
      <dgm:spPr>
        <a:xfrm>
          <a:off x="2198949" y="2270043"/>
          <a:ext cx="1125277" cy="930356"/>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Text" lastClr="000000"/>
              </a:solidFill>
              <a:latin typeface="Times New Roman" panose="02020603050405020304" pitchFamily="18" charset="0"/>
              <a:ea typeface="+mn-ea"/>
              <a:cs typeface="Times New Roman" panose="02020603050405020304" pitchFamily="18" charset="0"/>
            </a:rPr>
            <a:t>затраты для проедоления совпротивления и для подчинения (материальные и психические)</a:t>
          </a:r>
        </a:p>
      </dgm:t>
    </dgm:pt>
    <dgm:pt modelId="{1ACB6BD4-A096-49CF-AB5B-E3E025CA1D44}" type="parTrans" cxnId="{6AAB51D9-DCD6-49E3-BE98-6AC24CCF3859}">
      <dgm:prSet/>
      <dgm:spPr/>
      <dgm:t>
        <a:bodyPr/>
        <a:lstStyle/>
        <a:p>
          <a:endParaRPr lang="ru-RU" sz="900">
            <a:latin typeface="Times New Roman" panose="02020603050405020304" pitchFamily="18" charset="0"/>
            <a:cs typeface="Times New Roman" panose="02020603050405020304" pitchFamily="18" charset="0"/>
          </a:endParaRPr>
        </a:p>
      </dgm:t>
    </dgm:pt>
    <dgm:pt modelId="{B411AD75-4CE0-429C-B74E-8D7A164A6C06}" type="sibTrans" cxnId="{6AAB51D9-DCD6-49E3-BE98-6AC24CCF3859}">
      <dgm:prSet/>
      <dgm:spPr/>
      <dgm:t>
        <a:bodyPr/>
        <a:lstStyle/>
        <a:p>
          <a:endParaRPr lang="ru-RU" sz="900">
            <a:latin typeface="Times New Roman" panose="02020603050405020304" pitchFamily="18" charset="0"/>
            <a:cs typeface="Times New Roman" panose="02020603050405020304" pitchFamily="18" charset="0"/>
          </a:endParaRPr>
        </a:p>
      </dgm:t>
    </dgm:pt>
    <dgm:pt modelId="{9D9EDA9A-023E-4B8F-A58D-62B0097EA51D}">
      <dgm:prSet phldrT="[Текст]" custT="1"/>
      <dgm:spPr>
        <a:xfrm>
          <a:off x="1233028" y="1697812"/>
          <a:ext cx="1075410" cy="930356"/>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Text" lastClr="000000"/>
              </a:solidFill>
              <a:latin typeface="Times New Roman" panose="02020603050405020304" pitchFamily="18" charset="0"/>
              <a:ea typeface="+mn-ea"/>
              <a:cs typeface="Times New Roman" panose="02020603050405020304" pitchFamily="18" charset="0"/>
            </a:rPr>
            <a:t>способы реализации власти</a:t>
          </a:r>
        </a:p>
      </dgm:t>
    </dgm:pt>
    <dgm:pt modelId="{47245F74-7B6F-4633-9A74-D8121B719042}" type="parTrans" cxnId="{0046B195-F2BE-4321-8F57-E4AFB627A5AB}">
      <dgm:prSet/>
      <dgm:spPr/>
      <dgm:t>
        <a:bodyPr/>
        <a:lstStyle/>
        <a:p>
          <a:endParaRPr lang="ru-RU" sz="900">
            <a:latin typeface="Times New Roman" panose="02020603050405020304" pitchFamily="18" charset="0"/>
            <a:cs typeface="Times New Roman" panose="02020603050405020304" pitchFamily="18" charset="0"/>
          </a:endParaRPr>
        </a:p>
      </dgm:t>
    </dgm:pt>
    <dgm:pt modelId="{B9259B34-7CC7-4AFA-AC04-0504D7B6F938}" type="sibTrans" cxnId="{0046B195-F2BE-4321-8F57-E4AFB627A5AB}">
      <dgm:prSet/>
      <dgm:spPr/>
      <dgm:t>
        <a:bodyPr/>
        <a:lstStyle/>
        <a:p>
          <a:endParaRPr lang="ru-RU" sz="900">
            <a:latin typeface="Times New Roman" panose="02020603050405020304" pitchFamily="18" charset="0"/>
            <a:cs typeface="Times New Roman" panose="02020603050405020304" pitchFamily="18" charset="0"/>
          </a:endParaRPr>
        </a:p>
      </dgm:t>
    </dgm:pt>
    <dgm:pt modelId="{4C6EB646-6452-47C3-92E9-F5650A62A31F}">
      <dgm:prSet phldrT="[Текст]" custT="1"/>
      <dgm:spPr>
        <a:xfrm>
          <a:off x="1168621" y="580478"/>
          <a:ext cx="1242314" cy="930356"/>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Text" lastClr="000000"/>
              </a:solidFill>
              <a:latin typeface="Times New Roman" panose="02020603050405020304" pitchFamily="18" charset="0"/>
              <a:ea typeface="+mn-ea"/>
              <a:cs typeface="Times New Roman" panose="02020603050405020304" pitchFamily="18" charset="0"/>
            </a:rPr>
            <a:t>противодействующие влияния, связанные с возможностью неподчинения</a:t>
          </a:r>
        </a:p>
      </dgm:t>
    </dgm:pt>
    <dgm:pt modelId="{8E412CBE-E3AB-407F-B2B4-3D5E59E2F7D4}" type="parTrans" cxnId="{4C8AABE1-1877-4556-BB5C-70AAB6280F71}">
      <dgm:prSet/>
      <dgm:spPr/>
      <dgm:t>
        <a:bodyPr/>
        <a:lstStyle/>
        <a:p>
          <a:endParaRPr lang="ru-RU" sz="900">
            <a:latin typeface="Times New Roman" panose="02020603050405020304" pitchFamily="18" charset="0"/>
            <a:cs typeface="Times New Roman" panose="02020603050405020304" pitchFamily="18" charset="0"/>
          </a:endParaRPr>
        </a:p>
      </dgm:t>
    </dgm:pt>
    <dgm:pt modelId="{E3B05C16-227D-434A-B940-52273A544F77}" type="sibTrans" cxnId="{4C8AABE1-1877-4556-BB5C-70AAB6280F71}">
      <dgm:prSet/>
      <dgm:spPr/>
      <dgm:t>
        <a:bodyPr/>
        <a:lstStyle/>
        <a:p>
          <a:endParaRPr lang="ru-RU" sz="900">
            <a:latin typeface="Times New Roman" panose="02020603050405020304" pitchFamily="18" charset="0"/>
            <a:cs typeface="Times New Roman" panose="02020603050405020304" pitchFamily="18" charset="0"/>
          </a:endParaRPr>
        </a:p>
      </dgm:t>
    </dgm:pt>
    <dgm:pt modelId="{5A21292E-4DB1-4EA2-8A24-7DACD5D867E0}" type="pres">
      <dgm:prSet presAssocID="{E1BCFD0E-D223-4BD0-8BC8-4D0F3D6CB802}" presName="Name0" presStyleCnt="0">
        <dgm:presLayoutVars>
          <dgm:chMax val="1"/>
          <dgm:chPref val="1"/>
          <dgm:dir/>
          <dgm:animOne val="branch"/>
          <dgm:animLvl val="lvl"/>
        </dgm:presLayoutVars>
      </dgm:prSet>
      <dgm:spPr/>
      <dgm:t>
        <a:bodyPr/>
        <a:lstStyle/>
        <a:p>
          <a:endParaRPr lang="ru-RU"/>
        </a:p>
      </dgm:t>
    </dgm:pt>
    <dgm:pt modelId="{3BC4482F-ACBB-4C1A-9CEF-E575941D85A3}" type="pres">
      <dgm:prSet presAssocID="{3CA46782-0924-4A9D-ABE7-47742E1F94D7}"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ru-RU"/>
        </a:p>
      </dgm:t>
    </dgm:pt>
    <dgm:pt modelId="{6A2B0232-323C-4366-8FBF-DD3D0F0E8CAE}" type="pres">
      <dgm:prSet presAssocID="{68376FAA-2270-4DDA-8423-EC1FFB844086}" presName="Accent1" presStyleCnt="0"/>
      <dgm:spPr/>
    </dgm:pt>
    <dgm:pt modelId="{074E9AEB-0585-41F8-A36C-FC9A587F9030}" type="pres">
      <dgm:prSet presAssocID="{68376FAA-2270-4DDA-8423-EC1FFB844086}" presName="Accent" presStyleLbl="bgShp" presStyleIdx="0" presStyleCnt="6"/>
      <dgm:spPr/>
    </dgm:pt>
    <dgm:pt modelId="{018B01B1-C507-4DD8-9EDE-4362F16A863C}" type="pres">
      <dgm:prSet presAssocID="{68376FAA-2270-4DDA-8423-EC1FFB844086}"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ru-RU"/>
        </a:p>
      </dgm:t>
    </dgm:pt>
    <dgm:pt modelId="{99CBAEF3-755F-46B4-8CF5-9D0D86851126}" type="pres">
      <dgm:prSet presAssocID="{4CA274A6-EA0A-4735-A8C5-B6FB762FF1B1}" presName="Accent2" presStyleCnt="0"/>
      <dgm:spPr/>
    </dgm:pt>
    <dgm:pt modelId="{2BBFDFFE-3473-4E77-B3AA-F47D51AEE62F}" type="pres">
      <dgm:prSet presAssocID="{4CA274A6-EA0A-4735-A8C5-B6FB762FF1B1}" presName="Accent" presStyleLbl="bgShp" presStyleIdx="1" presStyleCnt="6"/>
      <dgm:spPr>
        <a:xfrm>
          <a:off x="2924746" y="489341"/>
          <a:ext cx="495122" cy="426613"/>
        </a:xfrm>
        <a:prstGeom prst="hexagon">
          <a:avLst>
            <a:gd name="adj" fmla="val 28900"/>
            <a:gd name="vf" fmla="val 115470"/>
          </a:avLst>
        </a:prstGeom>
        <a:solidFill>
          <a:sysClr val="window" lastClr="FFFFFF">
            <a:lumMod val="95000"/>
          </a:sysClr>
        </a:solidFill>
        <a:ln>
          <a:noFill/>
        </a:ln>
        <a:effectLst/>
      </dgm:spPr>
    </dgm:pt>
    <dgm:pt modelId="{EB032E38-243B-4AA1-B118-C10C0EB82C63}" type="pres">
      <dgm:prSet presAssocID="{4CA274A6-EA0A-4735-A8C5-B6FB762FF1B1}" presName="Child2" presStyleLbl="node1" presStyleIdx="1" presStyleCnt="6" custScaleX="109532">
        <dgm:presLayoutVars>
          <dgm:chMax val="0"/>
          <dgm:chPref val="0"/>
          <dgm:bulletEnabled val="1"/>
        </dgm:presLayoutVars>
      </dgm:prSet>
      <dgm:spPr>
        <a:prstGeom prst="hexagon">
          <a:avLst>
            <a:gd name="adj" fmla="val 28570"/>
            <a:gd name="vf" fmla="val 115470"/>
          </a:avLst>
        </a:prstGeom>
      </dgm:spPr>
      <dgm:t>
        <a:bodyPr/>
        <a:lstStyle/>
        <a:p>
          <a:endParaRPr lang="ru-RU"/>
        </a:p>
      </dgm:t>
    </dgm:pt>
    <dgm:pt modelId="{3DF79861-4285-46A6-84EC-97C4F71BC488}" type="pres">
      <dgm:prSet presAssocID="{8786F356-23AA-4A71-AF28-82F8F1BEAEA3}" presName="Accent3" presStyleCnt="0"/>
      <dgm:spPr/>
    </dgm:pt>
    <dgm:pt modelId="{D97E3CC0-1DA7-4906-92A5-0EF0B5614183}" type="pres">
      <dgm:prSet presAssocID="{8786F356-23AA-4A71-AF28-82F8F1BEAEA3}" presName="Accent" presStyleLbl="bgShp" presStyleIdx="2" presStyleCnt="6"/>
      <dgm:spPr>
        <a:xfrm>
          <a:off x="3502592" y="1286880"/>
          <a:ext cx="495122" cy="426613"/>
        </a:xfrm>
        <a:prstGeom prst="hexagon">
          <a:avLst>
            <a:gd name="adj" fmla="val 28900"/>
            <a:gd name="vf" fmla="val 115470"/>
          </a:avLst>
        </a:prstGeom>
        <a:solidFill>
          <a:sysClr val="window" lastClr="FFFFFF">
            <a:lumMod val="95000"/>
          </a:sysClr>
        </a:solidFill>
        <a:ln>
          <a:noFill/>
        </a:ln>
        <a:effectLst/>
      </dgm:spPr>
    </dgm:pt>
    <dgm:pt modelId="{D2E82DA3-EEDC-4604-880B-D3EB8E0ADA58}" type="pres">
      <dgm:prSet presAssocID="{8786F356-23AA-4A71-AF28-82F8F1BEAEA3}" presName="Child3" presStyleLbl="node1" presStyleIdx="2" presStyleCnt="6" custScaleX="107212">
        <dgm:presLayoutVars>
          <dgm:chMax val="0"/>
          <dgm:chPref val="0"/>
          <dgm:bulletEnabled val="1"/>
        </dgm:presLayoutVars>
      </dgm:prSet>
      <dgm:spPr>
        <a:prstGeom prst="hexagon">
          <a:avLst>
            <a:gd name="adj" fmla="val 28570"/>
            <a:gd name="vf" fmla="val 115470"/>
          </a:avLst>
        </a:prstGeom>
      </dgm:spPr>
      <dgm:t>
        <a:bodyPr/>
        <a:lstStyle/>
        <a:p>
          <a:endParaRPr lang="ru-RU"/>
        </a:p>
      </dgm:t>
    </dgm:pt>
    <dgm:pt modelId="{1DA56C71-EC87-4004-A026-9703E615DB00}" type="pres">
      <dgm:prSet presAssocID="{BF4FEFF6-8AD6-4592-8820-909B744879AE}" presName="Accent4" presStyleCnt="0"/>
      <dgm:spPr/>
    </dgm:pt>
    <dgm:pt modelId="{D04A82FB-35E4-4CA8-B0BD-CF51EE67F27D}" type="pres">
      <dgm:prSet presAssocID="{BF4FEFF6-8AD6-4592-8820-909B744879AE}" presName="Accent" presStyleLbl="bgShp" presStyleIdx="3" presStyleCnt="6"/>
      <dgm:spPr>
        <a:xfrm>
          <a:off x="3101183" y="2187153"/>
          <a:ext cx="495122" cy="426613"/>
        </a:xfrm>
        <a:prstGeom prst="hexagon">
          <a:avLst>
            <a:gd name="adj" fmla="val 28900"/>
            <a:gd name="vf" fmla="val 115470"/>
          </a:avLst>
        </a:prstGeom>
        <a:solidFill>
          <a:sysClr val="window" lastClr="FFFFFF">
            <a:lumMod val="95000"/>
          </a:sysClr>
        </a:solidFill>
        <a:ln>
          <a:noFill/>
        </a:ln>
        <a:effectLst/>
      </dgm:spPr>
    </dgm:pt>
    <dgm:pt modelId="{ABC2CA75-336C-450A-8BCD-419A3776214E}" type="pres">
      <dgm:prSet presAssocID="{BF4FEFF6-8AD6-4592-8820-909B744879AE}" presName="Child4" presStyleLbl="node1" presStyleIdx="3" presStyleCnt="6" custScaleX="104637">
        <dgm:presLayoutVars>
          <dgm:chMax val="0"/>
          <dgm:chPref val="0"/>
          <dgm:bulletEnabled val="1"/>
        </dgm:presLayoutVars>
      </dgm:prSet>
      <dgm:spPr>
        <a:prstGeom prst="hexagon">
          <a:avLst>
            <a:gd name="adj" fmla="val 28570"/>
            <a:gd name="vf" fmla="val 115470"/>
          </a:avLst>
        </a:prstGeom>
      </dgm:spPr>
      <dgm:t>
        <a:bodyPr/>
        <a:lstStyle/>
        <a:p>
          <a:endParaRPr lang="ru-RU"/>
        </a:p>
      </dgm:t>
    </dgm:pt>
    <dgm:pt modelId="{E952F795-F733-41B3-9495-BA294EB1E39C}" type="pres">
      <dgm:prSet presAssocID="{9D9EDA9A-023E-4B8F-A58D-62B0097EA51D}" presName="Accent5" presStyleCnt="0"/>
      <dgm:spPr/>
    </dgm:pt>
    <dgm:pt modelId="{328005B2-2FB7-4912-85C5-AF152A7E9D7C}" type="pres">
      <dgm:prSet presAssocID="{9D9EDA9A-023E-4B8F-A58D-62B0097EA51D}" presName="Accent" presStyleLbl="bgShp" presStyleIdx="4" presStyleCnt="6"/>
      <dgm:spPr>
        <a:xfrm>
          <a:off x="2105444" y="2280605"/>
          <a:ext cx="495122" cy="426613"/>
        </a:xfrm>
        <a:prstGeom prst="hexagon">
          <a:avLst>
            <a:gd name="adj" fmla="val 28900"/>
            <a:gd name="vf" fmla="val 115470"/>
          </a:avLst>
        </a:prstGeom>
        <a:solidFill>
          <a:sysClr val="window" lastClr="FFFFFF">
            <a:lumMod val="95000"/>
          </a:sysClr>
        </a:solidFill>
        <a:ln>
          <a:noFill/>
        </a:ln>
        <a:effectLst/>
      </dgm:spPr>
    </dgm:pt>
    <dgm:pt modelId="{1773CA3B-442A-4653-9D1E-8A1728F42907}" type="pres">
      <dgm:prSet presAssocID="{9D9EDA9A-023E-4B8F-A58D-62B0097EA51D}"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ru-RU"/>
        </a:p>
      </dgm:t>
    </dgm:pt>
    <dgm:pt modelId="{10E747A5-B329-4E77-B629-E89FAB84553E}" type="pres">
      <dgm:prSet presAssocID="{4C6EB646-6452-47C3-92E9-F5650A62A31F}" presName="Accent6" presStyleCnt="0"/>
      <dgm:spPr/>
    </dgm:pt>
    <dgm:pt modelId="{B3FF61B5-54D6-435F-904D-4CACE62DEE40}" type="pres">
      <dgm:prSet presAssocID="{4C6EB646-6452-47C3-92E9-F5650A62A31F}" presName="Accent" presStyleLbl="bgShp" presStyleIdx="5" presStyleCnt="6" custAng="0"/>
      <dgm:spPr>
        <a:xfrm>
          <a:off x="1518135" y="1483385"/>
          <a:ext cx="495122" cy="426613"/>
        </a:xfrm>
        <a:prstGeom prst="hexagon">
          <a:avLst>
            <a:gd name="adj" fmla="val 28900"/>
            <a:gd name="vf" fmla="val 115470"/>
          </a:avLst>
        </a:prstGeom>
        <a:solidFill>
          <a:sysClr val="window" lastClr="FFFFFF">
            <a:lumMod val="95000"/>
          </a:sysClr>
        </a:solidFill>
        <a:ln>
          <a:noFill/>
        </a:ln>
        <a:effectLst/>
      </dgm:spPr>
      <dgm:t>
        <a:bodyPr/>
        <a:lstStyle/>
        <a:p>
          <a:endParaRPr lang="ru-RU"/>
        </a:p>
      </dgm:t>
    </dgm:pt>
    <dgm:pt modelId="{EC55C3AF-9493-49EA-B884-230912C489D4}" type="pres">
      <dgm:prSet presAssocID="{4C6EB646-6452-47C3-92E9-F5650A62A31F}" presName="Child6" presStyleLbl="node1" presStyleIdx="5" presStyleCnt="6" custScaleX="115520" custLinFactNeighborX="1771" custLinFactNeighborY="1024">
        <dgm:presLayoutVars>
          <dgm:chMax val="0"/>
          <dgm:chPref val="0"/>
          <dgm:bulletEnabled val="1"/>
        </dgm:presLayoutVars>
      </dgm:prSet>
      <dgm:spPr>
        <a:prstGeom prst="hexagon">
          <a:avLst>
            <a:gd name="adj" fmla="val 28570"/>
            <a:gd name="vf" fmla="val 115470"/>
          </a:avLst>
        </a:prstGeom>
      </dgm:spPr>
      <dgm:t>
        <a:bodyPr/>
        <a:lstStyle/>
        <a:p>
          <a:endParaRPr lang="ru-RU"/>
        </a:p>
      </dgm:t>
    </dgm:pt>
  </dgm:ptLst>
  <dgm:cxnLst>
    <dgm:cxn modelId="{41C0637B-3483-4C47-A973-6BFCE84CF4C2}" srcId="{3CA46782-0924-4A9D-ABE7-47742E1F94D7}" destId="{68376FAA-2270-4DDA-8423-EC1FFB844086}" srcOrd="0" destOrd="0" parTransId="{7DD83671-BEB8-4C43-8F85-043DE189548C}" sibTransId="{10456534-0586-42B3-8A7E-5EEDDB2E05B0}"/>
    <dgm:cxn modelId="{0FD48ECF-8646-4988-B9FB-400761AC5D27}" type="presOf" srcId="{E1BCFD0E-D223-4BD0-8BC8-4D0F3D6CB802}" destId="{5A21292E-4DB1-4EA2-8A24-7DACD5D867E0}" srcOrd="0" destOrd="0" presId="urn:microsoft.com/office/officeart/2011/layout/HexagonRadial"/>
    <dgm:cxn modelId="{7D6AAA71-4D1F-472C-9079-07E52773C274}" srcId="{E1BCFD0E-D223-4BD0-8BC8-4D0F3D6CB802}" destId="{3CA46782-0924-4A9D-ABE7-47742E1F94D7}" srcOrd="0" destOrd="0" parTransId="{2A181183-CA41-4FCD-A892-B67BE8D7CF3A}" sibTransId="{9CE78582-98AB-49B6-91E3-FC16F7506A5E}"/>
    <dgm:cxn modelId="{EA8718EB-9F4E-42D7-9131-BC0914F7F796}" type="presOf" srcId="{9D9EDA9A-023E-4B8F-A58D-62B0097EA51D}" destId="{1773CA3B-442A-4653-9D1E-8A1728F42907}" srcOrd="0" destOrd="0" presId="urn:microsoft.com/office/officeart/2011/layout/HexagonRadial"/>
    <dgm:cxn modelId="{04077B8A-45C9-4E96-9DD4-70C202784702}" srcId="{3CA46782-0924-4A9D-ABE7-47742E1F94D7}" destId="{8786F356-23AA-4A71-AF28-82F8F1BEAEA3}" srcOrd="2" destOrd="0" parTransId="{36DD8A0D-3EAE-48AD-B3EC-D6F5D4522134}" sibTransId="{A89B5477-DD64-46E9-91A8-0088EB36AE3A}"/>
    <dgm:cxn modelId="{6AAB51D9-DCD6-49E3-BE98-6AC24CCF3859}" srcId="{3CA46782-0924-4A9D-ABE7-47742E1F94D7}" destId="{BF4FEFF6-8AD6-4592-8820-909B744879AE}" srcOrd="3" destOrd="0" parTransId="{1ACB6BD4-A096-49CF-AB5B-E3E025CA1D44}" sibTransId="{B411AD75-4CE0-429C-B74E-8D7A164A6C06}"/>
    <dgm:cxn modelId="{9C4CAB11-F51B-400F-8BD2-F061F7216A28}" type="presOf" srcId="{3CA46782-0924-4A9D-ABE7-47742E1F94D7}" destId="{3BC4482F-ACBB-4C1A-9CEF-E575941D85A3}" srcOrd="0" destOrd="0" presId="urn:microsoft.com/office/officeart/2011/layout/HexagonRadial"/>
    <dgm:cxn modelId="{A49117C8-0776-4D0D-9846-CAAAF7526DD6}" srcId="{3CA46782-0924-4A9D-ABE7-47742E1F94D7}" destId="{4CA274A6-EA0A-4735-A8C5-B6FB762FF1B1}" srcOrd="1" destOrd="0" parTransId="{1CE07872-0712-4CB2-9CBE-37317A6E6BA1}" sibTransId="{1E5E752C-3BA3-407D-BB95-061631D97EE9}"/>
    <dgm:cxn modelId="{0046B195-F2BE-4321-8F57-E4AFB627A5AB}" srcId="{3CA46782-0924-4A9D-ABE7-47742E1F94D7}" destId="{9D9EDA9A-023E-4B8F-A58D-62B0097EA51D}" srcOrd="4" destOrd="0" parTransId="{47245F74-7B6F-4633-9A74-D8121B719042}" sibTransId="{B9259B34-7CC7-4AFA-AC04-0504D7B6F938}"/>
    <dgm:cxn modelId="{C46F7B48-1896-4434-BCAF-49D1C555D2DA}" type="presOf" srcId="{BF4FEFF6-8AD6-4592-8820-909B744879AE}" destId="{ABC2CA75-336C-450A-8BCD-419A3776214E}" srcOrd="0" destOrd="0" presId="urn:microsoft.com/office/officeart/2011/layout/HexagonRadial"/>
    <dgm:cxn modelId="{06AC4507-1C49-4E34-9315-4E445BC6A692}" type="presOf" srcId="{8786F356-23AA-4A71-AF28-82F8F1BEAEA3}" destId="{D2E82DA3-EEDC-4604-880B-D3EB8E0ADA58}" srcOrd="0" destOrd="0" presId="urn:microsoft.com/office/officeart/2011/layout/HexagonRadial"/>
    <dgm:cxn modelId="{7D56C9EB-F619-4FFF-8893-565BB850029B}" type="presOf" srcId="{68376FAA-2270-4DDA-8423-EC1FFB844086}" destId="{018B01B1-C507-4DD8-9EDE-4362F16A863C}" srcOrd="0" destOrd="0" presId="urn:microsoft.com/office/officeart/2011/layout/HexagonRadial"/>
    <dgm:cxn modelId="{700ACCB9-0E64-4A38-AE61-36C2EDD5B3DE}" type="presOf" srcId="{4CA274A6-EA0A-4735-A8C5-B6FB762FF1B1}" destId="{EB032E38-243B-4AA1-B118-C10C0EB82C63}" srcOrd="0" destOrd="0" presId="urn:microsoft.com/office/officeart/2011/layout/HexagonRadial"/>
    <dgm:cxn modelId="{9A9C4001-EC22-477C-9D3F-7DA77E7D05F8}" type="presOf" srcId="{4C6EB646-6452-47C3-92E9-F5650A62A31F}" destId="{EC55C3AF-9493-49EA-B884-230912C489D4}" srcOrd="0" destOrd="0" presId="urn:microsoft.com/office/officeart/2011/layout/HexagonRadial"/>
    <dgm:cxn modelId="{4C8AABE1-1877-4556-BB5C-70AAB6280F71}" srcId="{3CA46782-0924-4A9D-ABE7-47742E1F94D7}" destId="{4C6EB646-6452-47C3-92E9-F5650A62A31F}" srcOrd="5" destOrd="0" parTransId="{8E412CBE-E3AB-407F-B2B4-3D5E59E2F7D4}" sibTransId="{E3B05C16-227D-434A-B940-52273A544F77}"/>
    <dgm:cxn modelId="{4D7297A5-4B7B-4419-9585-DE92BBDCA225}" type="presParOf" srcId="{5A21292E-4DB1-4EA2-8A24-7DACD5D867E0}" destId="{3BC4482F-ACBB-4C1A-9CEF-E575941D85A3}" srcOrd="0" destOrd="0" presId="urn:microsoft.com/office/officeart/2011/layout/HexagonRadial"/>
    <dgm:cxn modelId="{128A10FB-C524-4C05-89A0-517A83291B9A}" type="presParOf" srcId="{5A21292E-4DB1-4EA2-8A24-7DACD5D867E0}" destId="{6A2B0232-323C-4366-8FBF-DD3D0F0E8CAE}" srcOrd="1" destOrd="0" presId="urn:microsoft.com/office/officeart/2011/layout/HexagonRadial"/>
    <dgm:cxn modelId="{A3C613EF-4000-4724-933F-5AE211D14940}" type="presParOf" srcId="{6A2B0232-323C-4366-8FBF-DD3D0F0E8CAE}" destId="{074E9AEB-0585-41F8-A36C-FC9A587F9030}" srcOrd="0" destOrd="0" presId="urn:microsoft.com/office/officeart/2011/layout/HexagonRadial"/>
    <dgm:cxn modelId="{D3540B7A-8541-4D39-9800-3A4C4632E7C6}" type="presParOf" srcId="{5A21292E-4DB1-4EA2-8A24-7DACD5D867E0}" destId="{018B01B1-C507-4DD8-9EDE-4362F16A863C}" srcOrd="2" destOrd="0" presId="urn:microsoft.com/office/officeart/2011/layout/HexagonRadial"/>
    <dgm:cxn modelId="{02A46E4C-4CE3-4021-83D1-14F0FF294FB5}" type="presParOf" srcId="{5A21292E-4DB1-4EA2-8A24-7DACD5D867E0}" destId="{99CBAEF3-755F-46B4-8CF5-9D0D86851126}" srcOrd="3" destOrd="0" presId="urn:microsoft.com/office/officeart/2011/layout/HexagonRadial"/>
    <dgm:cxn modelId="{C631EA63-CFB3-4D2D-8015-3E84BE4307E5}" type="presParOf" srcId="{99CBAEF3-755F-46B4-8CF5-9D0D86851126}" destId="{2BBFDFFE-3473-4E77-B3AA-F47D51AEE62F}" srcOrd="0" destOrd="0" presId="urn:microsoft.com/office/officeart/2011/layout/HexagonRadial"/>
    <dgm:cxn modelId="{94D86479-B151-43C1-9610-5CB64E8D6063}" type="presParOf" srcId="{5A21292E-4DB1-4EA2-8A24-7DACD5D867E0}" destId="{EB032E38-243B-4AA1-B118-C10C0EB82C63}" srcOrd="4" destOrd="0" presId="urn:microsoft.com/office/officeart/2011/layout/HexagonRadial"/>
    <dgm:cxn modelId="{6DE08954-DA32-4D51-859E-9C520E862C31}" type="presParOf" srcId="{5A21292E-4DB1-4EA2-8A24-7DACD5D867E0}" destId="{3DF79861-4285-46A6-84EC-97C4F71BC488}" srcOrd="5" destOrd="0" presId="urn:microsoft.com/office/officeart/2011/layout/HexagonRadial"/>
    <dgm:cxn modelId="{83A6E601-24E0-47A0-98A6-6811ECFE4900}" type="presParOf" srcId="{3DF79861-4285-46A6-84EC-97C4F71BC488}" destId="{D97E3CC0-1DA7-4906-92A5-0EF0B5614183}" srcOrd="0" destOrd="0" presId="urn:microsoft.com/office/officeart/2011/layout/HexagonRadial"/>
    <dgm:cxn modelId="{9EBED625-9806-4A38-B26B-F4BE4564A77F}" type="presParOf" srcId="{5A21292E-4DB1-4EA2-8A24-7DACD5D867E0}" destId="{D2E82DA3-EEDC-4604-880B-D3EB8E0ADA58}" srcOrd="6" destOrd="0" presId="urn:microsoft.com/office/officeart/2011/layout/HexagonRadial"/>
    <dgm:cxn modelId="{0668D712-86E2-45FC-B195-76F030CB2E3C}" type="presParOf" srcId="{5A21292E-4DB1-4EA2-8A24-7DACD5D867E0}" destId="{1DA56C71-EC87-4004-A026-9703E615DB00}" srcOrd="7" destOrd="0" presId="urn:microsoft.com/office/officeart/2011/layout/HexagonRadial"/>
    <dgm:cxn modelId="{2B403F8F-7C4F-45D7-8D3F-E2D424DE9CF5}" type="presParOf" srcId="{1DA56C71-EC87-4004-A026-9703E615DB00}" destId="{D04A82FB-35E4-4CA8-B0BD-CF51EE67F27D}" srcOrd="0" destOrd="0" presId="urn:microsoft.com/office/officeart/2011/layout/HexagonRadial"/>
    <dgm:cxn modelId="{9D113BF9-4AD2-4049-A3C1-BA95C7563A0E}" type="presParOf" srcId="{5A21292E-4DB1-4EA2-8A24-7DACD5D867E0}" destId="{ABC2CA75-336C-450A-8BCD-419A3776214E}" srcOrd="8" destOrd="0" presId="urn:microsoft.com/office/officeart/2011/layout/HexagonRadial"/>
    <dgm:cxn modelId="{CF649F67-3061-4D68-80F6-E3DDF48E1EC1}" type="presParOf" srcId="{5A21292E-4DB1-4EA2-8A24-7DACD5D867E0}" destId="{E952F795-F733-41B3-9495-BA294EB1E39C}" srcOrd="9" destOrd="0" presId="urn:microsoft.com/office/officeart/2011/layout/HexagonRadial"/>
    <dgm:cxn modelId="{50E72AE3-1036-419A-A0FB-884F3751B2FA}" type="presParOf" srcId="{E952F795-F733-41B3-9495-BA294EB1E39C}" destId="{328005B2-2FB7-4912-85C5-AF152A7E9D7C}" srcOrd="0" destOrd="0" presId="urn:microsoft.com/office/officeart/2011/layout/HexagonRadial"/>
    <dgm:cxn modelId="{EE2E8D3B-830B-4428-B406-C367360DFE96}" type="presParOf" srcId="{5A21292E-4DB1-4EA2-8A24-7DACD5D867E0}" destId="{1773CA3B-442A-4653-9D1E-8A1728F42907}" srcOrd="10" destOrd="0" presId="urn:microsoft.com/office/officeart/2011/layout/HexagonRadial"/>
    <dgm:cxn modelId="{8DEF3C1E-F078-43EF-B06A-AB065E81174D}" type="presParOf" srcId="{5A21292E-4DB1-4EA2-8A24-7DACD5D867E0}" destId="{10E747A5-B329-4E77-B629-E89FAB84553E}" srcOrd="11" destOrd="0" presId="urn:microsoft.com/office/officeart/2011/layout/HexagonRadial"/>
    <dgm:cxn modelId="{7A1AF50D-2006-40E5-BF58-481FFF86FEFF}" type="presParOf" srcId="{10E747A5-B329-4E77-B629-E89FAB84553E}" destId="{B3FF61B5-54D6-435F-904D-4CACE62DEE40}" srcOrd="0" destOrd="0" presId="urn:microsoft.com/office/officeart/2011/layout/HexagonRadial"/>
    <dgm:cxn modelId="{AFDA3017-D06B-4489-83C5-DB796132E649}" type="presParOf" srcId="{5A21292E-4DB1-4EA2-8A24-7DACD5D867E0}" destId="{EC55C3AF-9493-49EA-B884-230912C489D4}" srcOrd="12" destOrd="0" presId="urn:microsoft.com/office/officeart/2011/layout/HexagonRadial"/>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5D2152-D3D8-4367-8589-9B96968B7699}">
      <dsp:nvSpPr>
        <dsp:cNvPr id="0" name=""/>
        <dsp:cNvSpPr/>
      </dsp:nvSpPr>
      <dsp:spPr>
        <a:xfrm rot="5400000">
          <a:off x="-137684" y="141832"/>
          <a:ext cx="917896" cy="64252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ru-RU" sz="900" b="1" i="1" kern="1200" dirty="0">
              <a:solidFill>
                <a:sysClr val="window" lastClr="FFFFFF"/>
              </a:solidFill>
              <a:latin typeface="Times New Roman" panose="02020603050405020304" pitchFamily="18" charset="0"/>
              <a:ea typeface="+mn-ea"/>
              <a:cs typeface="Times New Roman" panose="02020603050405020304" pitchFamily="18" charset="0"/>
            </a:rPr>
            <a:t>Ступень 4 – давать/</a:t>
          </a:r>
        </a:p>
        <a:p>
          <a:pPr lvl="0" algn="ctr" defTabSz="400050">
            <a:lnSpc>
              <a:spcPct val="90000"/>
            </a:lnSpc>
            <a:spcBef>
              <a:spcPct val="0"/>
            </a:spcBef>
            <a:spcAft>
              <a:spcPts val="0"/>
            </a:spcAft>
          </a:pPr>
          <a:r>
            <a:rPr lang="ru-RU" sz="900" b="1" i="1" kern="1200" dirty="0">
              <a:solidFill>
                <a:sysClr val="window" lastClr="FFFFFF"/>
              </a:solidFill>
              <a:latin typeface="Times New Roman" panose="02020603050405020304" pitchFamily="18" charset="0"/>
              <a:ea typeface="+mn-ea"/>
              <a:cs typeface="Times New Roman" panose="02020603050405020304" pitchFamily="18" charset="0"/>
            </a:rPr>
            <a:t>брать</a:t>
          </a:r>
          <a:endParaRPr lang="ru-RU" sz="9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 y="325412"/>
        <a:ext cx="642527" cy="275369"/>
      </dsp:txXfrm>
    </dsp:sp>
    <dsp:sp modelId="{75575B99-D036-40A1-A056-7CC550690530}">
      <dsp:nvSpPr>
        <dsp:cNvPr id="0" name=""/>
        <dsp:cNvSpPr/>
      </dsp:nvSpPr>
      <dsp:spPr>
        <a:xfrm rot="5400000">
          <a:off x="3014965" y="-2368290"/>
          <a:ext cx="596946" cy="53418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u-RU"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Повзрослевший человек осознает, что он связан межличностными отношениями и должен подчиняться этическим нормам, законам и существовать в согласии с определенной группой людей. Человек добровольно обучается брать на себя определенные обязанности. Он исполняет функции власти, находясь на службе в определенной организации, с которой он себя идентифицирует. Но </a:t>
          </a:r>
          <a:r>
            <a:rPr lang="ru-RU" sz="9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 </a:t>
          </a:r>
          <a:r>
            <a:rPr lang="ru-RU"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того, чтобы возвыситься над другими.</a:t>
          </a:r>
          <a:endPar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642528" y="33288"/>
        <a:ext cx="5312681" cy="538664"/>
      </dsp:txXfrm>
    </dsp:sp>
    <dsp:sp modelId="{C636304E-EACF-4862-8BB3-5DC3C8C78FA1}">
      <dsp:nvSpPr>
        <dsp:cNvPr id="0" name=""/>
        <dsp:cNvSpPr/>
      </dsp:nvSpPr>
      <dsp:spPr>
        <a:xfrm rot="5400000">
          <a:off x="-137684" y="907124"/>
          <a:ext cx="917896" cy="64252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i="1" kern="1200" dirty="0">
              <a:solidFill>
                <a:sysClr val="window" lastClr="FFFFFF"/>
              </a:solidFill>
              <a:latin typeface="Times New Roman" panose="02020603050405020304" pitchFamily="18" charset="0"/>
              <a:ea typeface="+mn-ea"/>
              <a:cs typeface="Times New Roman" panose="02020603050405020304" pitchFamily="18" charset="0"/>
            </a:rPr>
            <a:t>Ступень 3 – самоутверждение</a:t>
          </a:r>
          <a:endParaRPr lang="ru-RU" sz="9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 y="1090704"/>
        <a:ext cx="642527" cy="275369"/>
      </dsp:txXfrm>
    </dsp:sp>
    <dsp:sp modelId="{922878B1-084F-4E7A-B382-8AB9AF1568B7}">
      <dsp:nvSpPr>
        <dsp:cNvPr id="0" name=""/>
        <dsp:cNvSpPr/>
      </dsp:nvSpPr>
      <dsp:spPr>
        <a:xfrm rot="5400000">
          <a:off x="3015122" y="-1603154"/>
          <a:ext cx="596632" cy="53418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u-RU"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Успехи в учебе, первые профессиональные удачи, сильные эмоциональные переживания эстетического характера учат добиваться признания окружающих. Применение власти превращается во внутреннюю потребность, однако с той единственной целью, чтобы возвыситься над другими.</a:t>
          </a:r>
          <a:endPar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642528" y="798565"/>
        <a:ext cx="5312697" cy="538382"/>
      </dsp:txXfrm>
    </dsp:sp>
    <dsp:sp modelId="{D10C56E2-28DC-4AAB-9FD5-B002CE096CE5}">
      <dsp:nvSpPr>
        <dsp:cNvPr id="0" name=""/>
        <dsp:cNvSpPr/>
      </dsp:nvSpPr>
      <dsp:spPr>
        <a:xfrm rot="5400000">
          <a:off x="-137684" y="1672417"/>
          <a:ext cx="917896" cy="64252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i="1" kern="1200" dirty="0">
              <a:solidFill>
                <a:sysClr val="window" lastClr="FFFFFF"/>
              </a:solidFill>
              <a:latin typeface="Times New Roman" panose="02020603050405020304" pitchFamily="18" charset="0"/>
              <a:ea typeface="+mn-ea"/>
              <a:cs typeface="Times New Roman" panose="02020603050405020304" pitchFamily="18" charset="0"/>
            </a:rPr>
            <a:t>Ступень 2 – независимо-сть</a:t>
          </a:r>
          <a:endParaRPr lang="ru-RU" sz="9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 y="1855997"/>
        <a:ext cx="642527" cy="275369"/>
      </dsp:txXfrm>
    </dsp:sp>
    <dsp:sp modelId="{B126BEFB-1C0A-46EF-B95A-98AB0245991B}">
      <dsp:nvSpPr>
        <dsp:cNvPr id="0" name=""/>
        <dsp:cNvSpPr/>
      </dsp:nvSpPr>
      <dsp:spPr>
        <a:xfrm rot="5400000">
          <a:off x="3015122" y="-837861"/>
          <a:ext cx="596632" cy="53418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u-RU"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Если ребенок воспитывается не методами подавления, а может развиваться свободно, у него развивается чувство независимости, уверенности в себе. Вырабатывается способность формировать собственное мнение. Демонстрируется сила воли, решительности и мужество.</a:t>
          </a:r>
          <a:endPar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642528" y="1563858"/>
        <a:ext cx="5312697" cy="538382"/>
      </dsp:txXfrm>
    </dsp:sp>
    <dsp:sp modelId="{B8CFD034-972B-44A5-80A5-6E32B1E5C90B}">
      <dsp:nvSpPr>
        <dsp:cNvPr id="0" name=""/>
        <dsp:cNvSpPr/>
      </dsp:nvSpPr>
      <dsp:spPr>
        <a:xfrm rot="5400000">
          <a:off x="-137684" y="2437710"/>
          <a:ext cx="917896" cy="64252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i="1" kern="1200" dirty="0">
              <a:solidFill>
                <a:sysClr val="window" lastClr="FFFFFF"/>
              </a:solidFill>
              <a:latin typeface="Times New Roman" panose="02020603050405020304" pitchFamily="18" charset="0"/>
              <a:ea typeface="+mn-ea"/>
              <a:cs typeface="Times New Roman" panose="02020603050405020304" pitchFamily="18" charset="0"/>
            </a:rPr>
            <a:t>Ступень 1 – приспособление</a:t>
          </a:r>
          <a:endParaRPr lang="ru-RU" sz="9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 y="2621290"/>
        <a:ext cx="642527" cy="275369"/>
      </dsp:txXfrm>
    </dsp:sp>
    <dsp:sp modelId="{D9DDE482-BA74-4D8E-8826-558FEFF6EF00}">
      <dsp:nvSpPr>
        <dsp:cNvPr id="0" name=""/>
        <dsp:cNvSpPr/>
      </dsp:nvSpPr>
      <dsp:spPr>
        <a:xfrm rot="5400000">
          <a:off x="3015122" y="-72568"/>
          <a:ext cx="596632" cy="53418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u-RU"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Это первое, чему обучается человек, появившись на свет. Затем в нем воспитывается уважение к традициям и авторитетам, программируется соответствующее нормам поведение.</a:t>
          </a:r>
          <a:endPar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642528" y="2329151"/>
        <a:ext cx="5312697" cy="5383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C4482F-ACBB-4C1A-9CEF-E575941D85A3}">
      <dsp:nvSpPr>
        <dsp:cNvPr id="0" name=""/>
        <dsp:cNvSpPr/>
      </dsp:nvSpPr>
      <dsp:spPr>
        <a:xfrm>
          <a:off x="2102700" y="1032935"/>
          <a:ext cx="1312906" cy="1135717"/>
        </a:xfrm>
        <a:prstGeom prst="hexagon">
          <a:avLst>
            <a:gd name="adj" fmla="val 28570"/>
            <a:gd name="vf" fmla="val 115470"/>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ВЛАСТЬ</a:t>
          </a:r>
        </a:p>
      </dsp:txBody>
      <dsp:txXfrm>
        <a:off x="2320267" y="1221139"/>
        <a:ext cx="877772" cy="759309"/>
      </dsp:txXfrm>
    </dsp:sp>
    <dsp:sp modelId="{2BBFDFFE-3473-4E77-B3AA-F47D51AEE62F}">
      <dsp:nvSpPr>
        <dsp:cNvPr id="0" name=""/>
        <dsp:cNvSpPr/>
      </dsp:nvSpPr>
      <dsp:spPr>
        <a:xfrm>
          <a:off x="2924832" y="489571"/>
          <a:ext cx="495355" cy="426814"/>
        </a:xfrm>
        <a:prstGeom prst="hexagon">
          <a:avLst>
            <a:gd name="adj" fmla="val 28900"/>
            <a:gd name="vf" fmla="val 11547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sp>
    <dsp:sp modelId="{018B01B1-C507-4DD8-9EDE-4362F16A863C}">
      <dsp:nvSpPr>
        <dsp:cNvPr id="0" name=""/>
        <dsp:cNvSpPr/>
      </dsp:nvSpPr>
      <dsp:spPr>
        <a:xfrm>
          <a:off x="2223638" y="0"/>
          <a:ext cx="1075917" cy="930794"/>
        </a:xfrm>
        <a:prstGeom prst="hexagon">
          <a:avLst>
            <a:gd name="adj" fmla="val 28570"/>
            <a:gd name="vf" fmla="val 115470"/>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сфера/радиус распространения</a:t>
          </a:r>
        </a:p>
      </dsp:txBody>
      <dsp:txXfrm>
        <a:off x="2401940" y="154252"/>
        <a:ext cx="719313" cy="622290"/>
      </dsp:txXfrm>
    </dsp:sp>
    <dsp:sp modelId="{D97E3CC0-1DA7-4906-92A5-0EF0B5614183}">
      <dsp:nvSpPr>
        <dsp:cNvPr id="0" name=""/>
        <dsp:cNvSpPr/>
      </dsp:nvSpPr>
      <dsp:spPr>
        <a:xfrm>
          <a:off x="3502950" y="1287487"/>
          <a:ext cx="495355" cy="426814"/>
        </a:xfrm>
        <a:prstGeom prst="hexagon">
          <a:avLst>
            <a:gd name="adj" fmla="val 28900"/>
            <a:gd name="vf" fmla="val 11547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sp>
    <dsp:sp modelId="{EB032E38-243B-4AA1-B118-C10C0EB82C63}">
      <dsp:nvSpPr>
        <dsp:cNvPr id="0" name=""/>
        <dsp:cNvSpPr/>
      </dsp:nvSpPr>
      <dsp:spPr>
        <a:xfrm>
          <a:off x="3159101" y="572501"/>
          <a:ext cx="1178473" cy="930794"/>
        </a:xfrm>
        <a:prstGeom prst="hexagon">
          <a:avLst>
            <a:gd name="adj" fmla="val 28570"/>
            <a:gd name="vf" fmla="val 115470"/>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величина/сила власти</a:t>
          </a:r>
        </a:p>
      </dsp:txBody>
      <dsp:txXfrm>
        <a:off x="3345950" y="720080"/>
        <a:ext cx="804775" cy="635636"/>
      </dsp:txXfrm>
    </dsp:sp>
    <dsp:sp modelId="{D04A82FB-35E4-4CA8-B0BD-CF51EE67F27D}">
      <dsp:nvSpPr>
        <dsp:cNvPr id="0" name=""/>
        <dsp:cNvSpPr/>
      </dsp:nvSpPr>
      <dsp:spPr>
        <a:xfrm>
          <a:off x="3101352" y="2188184"/>
          <a:ext cx="495355" cy="426814"/>
        </a:xfrm>
        <a:prstGeom prst="hexagon">
          <a:avLst>
            <a:gd name="adj" fmla="val 28900"/>
            <a:gd name="vf" fmla="val 11547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sp>
    <dsp:sp modelId="{D2E82DA3-EEDC-4604-880B-D3EB8E0ADA58}">
      <dsp:nvSpPr>
        <dsp:cNvPr id="0" name=""/>
        <dsp:cNvSpPr/>
      </dsp:nvSpPr>
      <dsp:spPr>
        <a:xfrm>
          <a:off x="3171581" y="1697972"/>
          <a:ext cx="1153512" cy="930794"/>
        </a:xfrm>
        <a:prstGeom prst="hexagon">
          <a:avLst>
            <a:gd name="adj" fmla="val 28570"/>
            <a:gd name="vf" fmla="val 115470"/>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объем и временная продолжитель-ность</a:t>
          </a:r>
        </a:p>
      </dsp:txBody>
      <dsp:txXfrm>
        <a:off x="3356350" y="1847066"/>
        <a:ext cx="783974" cy="632606"/>
      </dsp:txXfrm>
    </dsp:sp>
    <dsp:sp modelId="{328005B2-2FB7-4912-85C5-AF152A7E9D7C}">
      <dsp:nvSpPr>
        <dsp:cNvPr id="0" name=""/>
        <dsp:cNvSpPr/>
      </dsp:nvSpPr>
      <dsp:spPr>
        <a:xfrm>
          <a:off x="2105143" y="2281680"/>
          <a:ext cx="495355" cy="426814"/>
        </a:xfrm>
        <a:prstGeom prst="hexagon">
          <a:avLst>
            <a:gd name="adj" fmla="val 28900"/>
            <a:gd name="vf" fmla="val 11547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sp>
    <dsp:sp modelId="{ABC2CA75-336C-450A-8BCD-419A3776214E}">
      <dsp:nvSpPr>
        <dsp:cNvPr id="0" name=""/>
        <dsp:cNvSpPr/>
      </dsp:nvSpPr>
      <dsp:spPr>
        <a:xfrm>
          <a:off x="2198693" y="2271114"/>
          <a:ext cx="1125807" cy="930794"/>
        </a:xfrm>
        <a:prstGeom prst="hexagon">
          <a:avLst>
            <a:gd name="adj" fmla="val 28570"/>
            <a:gd name="vf" fmla="val 115470"/>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затраты для проедоления совпротивления и для подчинения (материальные и психические)</a:t>
          </a:r>
        </a:p>
      </dsp:txBody>
      <dsp:txXfrm>
        <a:off x="2381153" y="2421968"/>
        <a:ext cx="760887" cy="629086"/>
      </dsp:txXfrm>
    </dsp:sp>
    <dsp:sp modelId="{B3FF61B5-54D6-435F-904D-4CACE62DEE40}">
      <dsp:nvSpPr>
        <dsp:cNvPr id="0" name=""/>
        <dsp:cNvSpPr/>
      </dsp:nvSpPr>
      <dsp:spPr>
        <a:xfrm>
          <a:off x="1517557" y="1484084"/>
          <a:ext cx="495355" cy="426814"/>
        </a:xfrm>
        <a:prstGeom prst="hexagon">
          <a:avLst>
            <a:gd name="adj" fmla="val 28900"/>
            <a:gd name="vf" fmla="val 11547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sp>
    <dsp:sp modelId="{1773CA3B-442A-4653-9D1E-8A1728F42907}">
      <dsp:nvSpPr>
        <dsp:cNvPr id="0" name=""/>
        <dsp:cNvSpPr/>
      </dsp:nvSpPr>
      <dsp:spPr>
        <a:xfrm>
          <a:off x="1232316" y="1698612"/>
          <a:ext cx="1075917" cy="930794"/>
        </a:xfrm>
        <a:prstGeom prst="hexagon">
          <a:avLst>
            <a:gd name="adj" fmla="val 28570"/>
            <a:gd name="vf" fmla="val 115470"/>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способы реализации власти</a:t>
          </a:r>
        </a:p>
      </dsp:txBody>
      <dsp:txXfrm>
        <a:off x="1410618" y="1852864"/>
        <a:ext cx="719313" cy="622290"/>
      </dsp:txXfrm>
    </dsp:sp>
    <dsp:sp modelId="{EC55C3AF-9493-49EA-B884-230912C489D4}">
      <dsp:nvSpPr>
        <dsp:cNvPr id="0" name=""/>
        <dsp:cNvSpPr/>
      </dsp:nvSpPr>
      <dsp:spPr>
        <a:xfrm>
          <a:off x="1167879" y="580751"/>
          <a:ext cx="1242899" cy="930794"/>
        </a:xfrm>
        <a:prstGeom prst="hexagon">
          <a:avLst>
            <a:gd name="adj" fmla="val 28570"/>
            <a:gd name="vf" fmla="val 115470"/>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противодействующие влияния, связанные с возможностью неподчинения</a:t>
          </a:r>
        </a:p>
      </dsp:txBody>
      <dsp:txXfrm>
        <a:off x="1360097" y="724701"/>
        <a:ext cx="858463" cy="64289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Радиальный шестиугольник"/>
  <dgm:desc val="Служит для отображения последовательного процесса, связанного с центральной идеей или темой. Ограничен шестью фигурами уровня 2. Рекомендуется использовать небольшие объемы текста. Неиспользуемый текст не отображается, но доступен при переключении макетов."/>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38A45-AB4A-4B7C-9662-27F2E73AF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Pages>
  <Words>90771</Words>
  <Characters>517397</Characters>
  <Application>Microsoft Office Word</Application>
  <DocSecurity>0</DocSecurity>
  <Lines>4311</Lines>
  <Paragraphs>1213</Paragraphs>
  <ScaleCrop>false</ScaleCrop>
  <HeadingPairs>
    <vt:vector size="2" baseType="variant">
      <vt:variant>
        <vt:lpstr>Название</vt:lpstr>
      </vt:variant>
      <vt:variant>
        <vt:i4>1</vt:i4>
      </vt:variant>
    </vt:vector>
  </HeadingPairs>
  <TitlesOfParts>
    <vt:vector size="1" baseType="lpstr">
      <vt:lpstr>Раздел первый</vt:lpstr>
    </vt:vector>
  </TitlesOfParts>
  <Company>Мамин компьютер</Company>
  <LinksUpToDate>false</LinksUpToDate>
  <CharactersWithSpaces>606955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первый</dc:title>
  <dc:creator>Парахина Валентина Николаевна</dc:creator>
  <cp:lastModifiedBy>Харченко Наталья Петровна</cp:lastModifiedBy>
  <cp:revision>17</cp:revision>
  <cp:lastPrinted>2018-12-11T15:58:00Z</cp:lastPrinted>
  <dcterms:created xsi:type="dcterms:W3CDTF">2018-11-22T14:48:00Z</dcterms:created>
  <dcterms:modified xsi:type="dcterms:W3CDTF">2019-03-20T16:51:00Z</dcterms:modified>
</cp:coreProperties>
</file>