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8B" w:rsidRPr="007B3328" w:rsidRDefault="00B25C8B" w:rsidP="00B25C8B">
      <w:pPr>
        <w:spacing w:line="264" w:lineRule="auto"/>
        <w:jc w:val="center"/>
        <w:rPr>
          <w:b/>
          <w:sz w:val="28"/>
          <w:szCs w:val="28"/>
        </w:rPr>
      </w:pPr>
      <w:r w:rsidRPr="007B3328">
        <w:rPr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25C8B" w:rsidRPr="007B3328" w:rsidRDefault="00B25C8B" w:rsidP="00B25C8B">
      <w:pPr>
        <w:spacing w:line="264" w:lineRule="auto"/>
        <w:jc w:val="center"/>
        <w:rPr>
          <w:b/>
          <w:sz w:val="28"/>
          <w:szCs w:val="28"/>
        </w:rPr>
      </w:pPr>
      <w:r w:rsidRPr="007B3328">
        <w:rPr>
          <w:b/>
          <w:sz w:val="28"/>
          <w:szCs w:val="28"/>
        </w:rPr>
        <w:t>высшего образования</w:t>
      </w:r>
    </w:p>
    <w:p w:rsidR="00B25C8B" w:rsidRPr="007B3328" w:rsidRDefault="00B25C8B" w:rsidP="00B25C8B">
      <w:pPr>
        <w:spacing w:line="29" w:lineRule="exact"/>
        <w:jc w:val="center"/>
        <w:rPr>
          <w:b/>
          <w:sz w:val="28"/>
          <w:szCs w:val="28"/>
        </w:rPr>
      </w:pPr>
    </w:p>
    <w:p w:rsidR="00B25C8B" w:rsidRPr="007B3328" w:rsidRDefault="00B25C8B" w:rsidP="00B25C8B">
      <w:pPr>
        <w:spacing w:line="264" w:lineRule="auto"/>
        <w:jc w:val="center"/>
        <w:rPr>
          <w:b/>
          <w:sz w:val="28"/>
          <w:szCs w:val="28"/>
        </w:rPr>
      </w:pPr>
      <w:r w:rsidRPr="007B3328">
        <w:rPr>
          <w:b/>
          <w:sz w:val="28"/>
          <w:szCs w:val="28"/>
        </w:rPr>
        <w:t xml:space="preserve">«РОССИЙСКАЯ АКАДЕМИЯ НАРОДНОГО ХОЗЯЙСТВА </w:t>
      </w:r>
    </w:p>
    <w:p w:rsidR="00B25C8B" w:rsidRPr="007B3328" w:rsidRDefault="00B25C8B" w:rsidP="00B25C8B">
      <w:pPr>
        <w:spacing w:line="264" w:lineRule="auto"/>
        <w:jc w:val="center"/>
        <w:rPr>
          <w:b/>
          <w:sz w:val="28"/>
          <w:szCs w:val="28"/>
        </w:rPr>
      </w:pPr>
      <w:r w:rsidRPr="007B3328">
        <w:rPr>
          <w:b/>
          <w:sz w:val="28"/>
          <w:szCs w:val="28"/>
        </w:rPr>
        <w:t xml:space="preserve">И ГОСУДАРСТВЕННОЙ СЛУЖБЫ </w:t>
      </w:r>
    </w:p>
    <w:p w:rsidR="00B25C8B" w:rsidRPr="007B3328" w:rsidRDefault="00B25C8B" w:rsidP="00B25C8B">
      <w:pPr>
        <w:spacing w:line="264" w:lineRule="auto"/>
        <w:jc w:val="center"/>
        <w:rPr>
          <w:b/>
          <w:sz w:val="28"/>
          <w:szCs w:val="28"/>
        </w:rPr>
      </w:pPr>
      <w:r w:rsidRPr="007B3328">
        <w:rPr>
          <w:b/>
          <w:sz w:val="28"/>
          <w:szCs w:val="28"/>
        </w:rPr>
        <w:t>при ПРЕЗИДЕНТЕ РОССИЙСКОЙ ФЕДЕРАЦИИ»</w:t>
      </w:r>
    </w:p>
    <w:p w:rsidR="00B25C8B" w:rsidRPr="007B3328" w:rsidRDefault="00B25C8B" w:rsidP="00B25C8B">
      <w:pPr>
        <w:spacing w:line="0" w:lineRule="atLeast"/>
        <w:jc w:val="center"/>
        <w:rPr>
          <w:b/>
          <w:sz w:val="28"/>
          <w:szCs w:val="28"/>
        </w:rPr>
      </w:pPr>
      <w:r w:rsidRPr="007B3328">
        <w:rPr>
          <w:b/>
          <w:sz w:val="28"/>
          <w:szCs w:val="28"/>
        </w:rPr>
        <w:t xml:space="preserve">Дальневосточный институт управления – филиал </w:t>
      </w:r>
      <w:proofErr w:type="spellStart"/>
      <w:r w:rsidRPr="007B3328">
        <w:rPr>
          <w:b/>
          <w:sz w:val="28"/>
          <w:szCs w:val="28"/>
        </w:rPr>
        <w:t>РАНХиГС</w:t>
      </w:r>
      <w:proofErr w:type="spellEnd"/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ПРОЕКТ</w:t>
      </w: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933F80" w:rsidRDefault="00933F80" w:rsidP="007E5DED">
      <w:pPr>
        <w:spacing w:line="276" w:lineRule="auto"/>
        <w:jc w:val="center"/>
        <w:rPr>
          <w:b/>
          <w:sz w:val="28"/>
        </w:rPr>
      </w:pPr>
    </w:p>
    <w:p w:rsidR="00933F80" w:rsidRPr="00D31CE6" w:rsidRDefault="00933F80" w:rsidP="00933F80">
      <w:pPr>
        <w:spacing w:line="276" w:lineRule="auto"/>
        <w:jc w:val="center"/>
        <w:rPr>
          <w:b/>
          <w:sz w:val="28"/>
        </w:rPr>
      </w:pPr>
      <w:r w:rsidRPr="00E601E4">
        <w:rPr>
          <w:b/>
          <w:sz w:val="32"/>
        </w:rPr>
        <w:t>Кон</w:t>
      </w:r>
      <w:r w:rsidR="00AF4C9D">
        <w:rPr>
          <w:b/>
          <w:sz w:val="32"/>
        </w:rPr>
        <w:t>струирование многоэтапных кейс-заданий</w:t>
      </w:r>
      <w:r w:rsidRPr="00E601E4">
        <w:rPr>
          <w:b/>
          <w:sz w:val="32"/>
        </w:rPr>
        <w:t xml:space="preserve"> в экономических дисциплинах</w:t>
      </w: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933F80" w:rsidP="00933F80">
      <w:pPr>
        <w:spacing w:line="276" w:lineRule="auto"/>
        <w:rPr>
          <w:b/>
          <w:sz w:val="28"/>
        </w:rPr>
      </w:pPr>
      <w:r>
        <w:rPr>
          <w:b/>
          <w:sz w:val="28"/>
        </w:rPr>
        <w:t>Руководитель:</w:t>
      </w:r>
    </w:p>
    <w:p w:rsidR="00933F80" w:rsidRDefault="00933F80" w:rsidP="00933F80">
      <w:pPr>
        <w:spacing w:line="276" w:lineRule="auto"/>
        <w:rPr>
          <w:b/>
          <w:sz w:val="28"/>
        </w:rPr>
      </w:pPr>
      <w:r>
        <w:rPr>
          <w:b/>
          <w:sz w:val="28"/>
        </w:rPr>
        <w:t xml:space="preserve">Осипова Алла Александровна, канд. </w:t>
      </w:r>
      <w:proofErr w:type="spellStart"/>
      <w:r>
        <w:rPr>
          <w:b/>
          <w:sz w:val="28"/>
        </w:rPr>
        <w:t>экон</w:t>
      </w:r>
      <w:proofErr w:type="spellEnd"/>
      <w:r>
        <w:rPr>
          <w:b/>
          <w:sz w:val="28"/>
        </w:rPr>
        <w:t>. наук, доцент</w:t>
      </w:r>
      <w:r w:rsidR="00E601E4">
        <w:rPr>
          <w:b/>
          <w:sz w:val="28"/>
        </w:rPr>
        <w:t>,</w:t>
      </w:r>
    </w:p>
    <w:p w:rsidR="00933F80" w:rsidRDefault="00E601E4" w:rsidP="00933F80">
      <w:pPr>
        <w:spacing w:line="276" w:lineRule="auto"/>
        <w:rPr>
          <w:b/>
          <w:sz w:val="28"/>
        </w:rPr>
      </w:pPr>
      <w:r>
        <w:rPr>
          <w:b/>
          <w:sz w:val="28"/>
        </w:rPr>
        <w:t>д</w:t>
      </w:r>
      <w:r w:rsidR="00933F80">
        <w:rPr>
          <w:b/>
          <w:sz w:val="28"/>
        </w:rPr>
        <w:t>оцент кафедры экономики и финансового права</w:t>
      </w: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1A388C" w:rsidP="007E5DED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Г. Хабаровск</w:t>
      </w:r>
    </w:p>
    <w:p w:rsidR="001A388C" w:rsidRDefault="001A388C" w:rsidP="007E5DED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2019</w:t>
      </w: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1A388C" w:rsidP="007E5DED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Список исполнителей</w:t>
      </w:r>
    </w:p>
    <w:p w:rsidR="001A388C" w:rsidRDefault="001A388C" w:rsidP="007E5DED">
      <w:pPr>
        <w:spacing w:line="276" w:lineRule="auto"/>
        <w:jc w:val="center"/>
        <w:rPr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A388C" w:rsidTr="00E601E4">
        <w:tc>
          <w:tcPr>
            <w:tcW w:w="3115" w:type="dxa"/>
          </w:tcPr>
          <w:p w:rsidR="001A388C" w:rsidRPr="002F3ADA" w:rsidRDefault="002F3ADA" w:rsidP="002F3ADA">
            <w:pPr>
              <w:spacing w:line="276" w:lineRule="auto"/>
              <w:jc w:val="both"/>
              <w:rPr>
                <w:sz w:val="28"/>
              </w:rPr>
            </w:pPr>
            <w:r w:rsidRPr="002F3ADA">
              <w:rPr>
                <w:sz w:val="28"/>
              </w:rPr>
              <w:t>Осипова Алла Александровна</w:t>
            </w:r>
          </w:p>
        </w:tc>
        <w:tc>
          <w:tcPr>
            <w:tcW w:w="3115" w:type="dxa"/>
          </w:tcPr>
          <w:p w:rsidR="001A388C" w:rsidRPr="002F3ADA" w:rsidRDefault="002F3ADA" w:rsidP="002F3ADA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Канд. </w:t>
            </w:r>
            <w:proofErr w:type="spellStart"/>
            <w:r>
              <w:rPr>
                <w:sz w:val="28"/>
              </w:rPr>
              <w:t>экон</w:t>
            </w:r>
            <w:proofErr w:type="spellEnd"/>
            <w:r>
              <w:rPr>
                <w:sz w:val="28"/>
              </w:rPr>
              <w:t>. наук, доцент</w:t>
            </w:r>
          </w:p>
        </w:tc>
        <w:tc>
          <w:tcPr>
            <w:tcW w:w="3115" w:type="dxa"/>
          </w:tcPr>
          <w:p w:rsidR="001A388C" w:rsidRPr="002F3ADA" w:rsidRDefault="002F3ADA" w:rsidP="002F3ADA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Доцент кафедры экономики и финансового права Дальневосточного института управления – филиала </w:t>
            </w:r>
            <w:proofErr w:type="spellStart"/>
            <w:r>
              <w:rPr>
                <w:sz w:val="28"/>
              </w:rPr>
              <w:t>РАНХиГС</w:t>
            </w:r>
            <w:proofErr w:type="spellEnd"/>
          </w:p>
        </w:tc>
      </w:tr>
    </w:tbl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B25C8B" w:rsidP="007E5DED">
      <w:pPr>
        <w:spacing w:line="276" w:lineRule="auto"/>
        <w:jc w:val="center"/>
        <w:rPr>
          <w:b/>
          <w:sz w:val="28"/>
        </w:rPr>
      </w:pPr>
    </w:p>
    <w:p w:rsidR="00B25C8B" w:rsidRDefault="002F3ADA" w:rsidP="00FC2071">
      <w:pPr>
        <w:spacing w:line="324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Реферат</w:t>
      </w:r>
    </w:p>
    <w:p w:rsidR="002F3ADA" w:rsidRPr="002F3ADA" w:rsidRDefault="002F3ADA" w:rsidP="00FC2071">
      <w:pPr>
        <w:spacing w:line="324" w:lineRule="auto"/>
        <w:jc w:val="center"/>
        <w:rPr>
          <w:sz w:val="28"/>
        </w:rPr>
      </w:pPr>
    </w:p>
    <w:p w:rsidR="002F3ADA" w:rsidRPr="002F3ADA" w:rsidRDefault="00397324" w:rsidP="00FC2071">
      <w:pPr>
        <w:spacing w:line="324" w:lineRule="auto"/>
        <w:ind w:firstLine="709"/>
        <w:jc w:val="both"/>
        <w:rPr>
          <w:sz w:val="28"/>
        </w:rPr>
      </w:pPr>
      <w:r>
        <w:rPr>
          <w:sz w:val="28"/>
        </w:rPr>
        <w:t>Объём 3</w:t>
      </w:r>
      <w:r w:rsidR="003C2338">
        <w:rPr>
          <w:sz w:val="28"/>
        </w:rPr>
        <w:t>4</w:t>
      </w:r>
      <w:r>
        <w:rPr>
          <w:sz w:val="28"/>
        </w:rPr>
        <w:t xml:space="preserve"> стр.</w:t>
      </w:r>
      <w:r w:rsidR="00831BBF">
        <w:rPr>
          <w:sz w:val="28"/>
        </w:rPr>
        <w:t>, 13 таблиц, 2 рисунка, 13 использованных источников и литературы.</w:t>
      </w:r>
    </w:p>
    <w:p w:rsidR="00FC2071" w:rsidRDefault="00FC2071" w:rsidP="00FC2071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КЕЙС-МЕТОД. МНОГОЭТАПНЫЕ КЕЙС-ЗАДАНИЯ. КОНСТРУИРОВАНИЕ КЕЙС-ЗАДАНИЙ. ГРУППОВЫЕ И ИНДИВИДУАЛЬНЫЕ КЕЙС-ЗАДАНИЯ.</w:t>
      </w:r>
    </w:p>
    <w:p w:rsidR="009A7583" w:rsidRPr="009A7583" w:rsidRDefault="009A7583" w:rsidP="00FC2071">
      <w:pPr>
        <w:spacing w:line="324" w:lineRule="auto"/>
        <w:ind w:firstLine="709"/>
        <w:jc w:val="both"/>
        <w:rPr>
          <w:bCs/>
          <w:sz w:val="28"/>
          <w:szCs w:val="28"/>
        </w:rPr>
      </w:pPr>
      <w:r w:rsidRPr="009A7583">
        <w:rPr>
          <w:sz w:val="28"/>
          <w:szCs w:val="28"/>
        </w:rPr>
        <w:t xml:space="preserve">Проект включает разработанный </w:t>
      </w:r>
      <w:r w:rsidRPr="009A7583">
        <w:rPr>
          <w:sz w:val="28"/>
          <w:szCs w:val="28"/>
        </w:rPr>
        <w:t>алгоритм</w:t>
      </w:r>
      <w:r w:rsidRPr="009A7583">
        <w:rPr>
          <w:sz w:val="28"/>
          <w:szCs w:val="28"/>
        </w:rPr>
        <w:t xml:space="preserve"> конструирования многоэтапных </w:t>
      </w:r>
      <w:proofErr w:type="gramStart"/>
      <w:r w:rsidRPr="009A7583">
        <w:rPr>
          <w:sz w:val="28"/>
          <w:szCs w:val="28"/>
        </w:rPr>
        <w:t>кейсов  по</w:t>
      </w:r>
      <w:proofErr w:type="gramEnd"/>
      <w:r w:rsidRPr="009A7583">
        <w:rPr>
          <w:sz w:val="28"/>
          <w:szCs w:val="28"/>
        </w:rPr>
        <w:t xml:space="preserve"> дисциплинам образовательных программ бакалавров и специалистов укрупнённой группы </w:t>
      </w:r>
      <w:r w:rsidRPr="009A7583">
        <w:rPr>
          <w:sz w:val="28"/>
          <w:szCs w:val="28"/>
          <w:shd w:val="clear" w:color="auto" w:fill="FFFFFF"/>
        </w:rPr>
        <w:t xml:space="preserve">направлений подготовки и специальностей высшего образования </w:t>
      </w:r>
      <w:r w:rsidRPr="009A7583">
        <w:rPr>
          <w:rStyle w:val="af5"/>
          <w:bCs/>
          <w:i w:val="0"/>
          <w:iCs w:val="0"/>
          <w:sz w:val="28"/>
          <w:szCs w:val="28"/>
          <w:shd w:val="clear" w:color="auto" w:fill="FFFFFF"/>
        </w:rPr>
        <w:t>38.00.00</w:t>
      </w:r>
      <w:r w:rsidRPr="009A7583">
        <w:rPr>
          <w:sz w:val="28"/>
          <w:szCs w:val="28"/>
          <w:shd w:val="clear" w:color="auto" w:fill="FFFFFF"/>
        </w:rPr>
        <w:t> Экономика и управление</w:t>
      </w:r>
      <w:r>
        <w:rPr>
          <w:sz w:val="28"/>
          <w:szCs w:val="28"/>
          <w:shd w:val="clear" w:color="auto" w:fill="FFFFFF"/>
        </w:rPr>
        <w:t>.</w:t>
      </w:r>
    </w:p>
    <w:p w:rsidR="009A7583" w:rsidRPr="00883AA3" w:rsidRDefault="009A7583" w:rsidP="00FC2071">
      <w:pPr>
        <w:spacing w:line="324" w:lineRule="auto"/>
        <w:ind w:firstLine="709"/>
        <w:jc w:val="both"/>
        <w:rPr>
          <w:sz w:val="28"/>
        </w:rPr>
      </w:pPr>
      <w:r w:rsidRPr="00883AA3">
        <w:rPr>
          <w:sz w:val="28"/>
        </w:rPr>
        <w:t>Привед</w:t>
      </w:r>
      <w:r>
        <w:rPr>
          <w:sz w:val="28"/>
        </w:rPr>
        <w:t>ё</w:t>
      </w:r>
      <w:r w:rsidRPr="00883AA3">
        <w:rPr>
          <w:sz w:val="28"/>
        </w:rPr>
        <w:t xml:space="preserve">н текст </w:t>
      </w:r>
      <w:r>
        <w:rPr>
          <w:sz w:val="28"/>
        </w:rPr>
        <w:t>многоэтапного</w:t>
      </w:r>
      <w:r w:rsidRPr="00883AA3">
        <w:rPr>
          <w:sz w:val="28"/>
        </w:rPr>
        <w:t xml:space="preserve"> кейс</w:t>
      </w:r>
      <w:r>
        <w:rPr>
          <w:sz w:val="28"/>
        </w:rPr>
        <w:t>а</w:t>
      </w:r>
      <w:r w:rsidRPr="00883AA3">
        <w:rPr>
          <w:sz w:val="28"/>
        </w:rPr>
        <w:t xml:space="preserve"> по дисциплин</w:t>
      </w:r>
      <w:r>
        <w:rPr>
          <w:sz w:val="28"/>
        </w:rPr>
        <w:t>е</w:t>
      </w:r>
      <w:r w:rsidRPr="00883AA3">
        <w:rPr>
          <w:sz w:val="28"/>
        </w:rPr>
        <w:t xml:space="preserve"> "Бухгалтерский и управленческий учёт" с необходимыми заданиями, подробным описанием порядка их </w:t>
      </w:r>
      <w:r w:rsidR="00FC2071">
        <w:rPr>
          <w:sz w:val="28"/>
        </w:rPr>
        <w:t>выполнения, системой оценивания</w:t>
      </w:r>
      <w:r w:rsidRPr="00883AA3">
        <w:rPr>
          <w:sz w:val="28"/>
        </w:rPr>
        <w:t xml:space="preserve">. </w:t>
      </w:r>
    </w:p>
    <w:p w:rsidR="009A7583" w:rsidRPr="00883AA3" w:rsidRDefault="009A7583" w:rsidP="00FC2071">
      <w:pPr>
        <w:spacing w:line="324" w:lineRule="auto"/>
        <w:ind w:firstLine="709"/>
        <w:jc w:val="both"/>
        <w:rPr>
          <w:sz w:val="28"/>
        </w:rPr>
      </w:pPr>
      <w:r w:rsidRPr="00883AA3">
        <w:rPr>
          <w:sz w:val="28"/>
        </w:rPr>
        <w:t>Описаны этапы реализации проекта, определены организационно-педагогические и образовательные результаты его реализации.</w:t>
      </w:r>
    </w:p>
    <w:p w:rsidR="002B332B" w:rsidRPr="006B2A20" w:rsidRDefault="009A7583" w:rsidP="002B332B">
      <w:pPr>
        <w:spacing w:line="360" w:lineRule="auto"/>
        <w:ind w:firstLine="709"/>
        <w:jc w:val="both"/>
        <w:rPr>
          <w:sz w:val="28"/>
        </w:rPr>
      </w:pPr>
      <w:r w:rsidRPr="000C7E11">
        <w:rPr>
          <w:b/>
          <w:sz w:val="28"/>
          <w:szCs w:val="28"/>
        </w:rPr>
        <w:t>Цель</w:t>
      </w:r>
      <w:r w:rsidRPr="006C67D7">
        <w:rPr>
          <w:sz w:val="28"/>
          <w:szCs w:val="28"/>
        </w:rPr>
        <w:t xml:space="preserve"> </w:t>
      </w:r>
      <w:r w:rsidRPr="00B30F19">
        <w:rPr>
          <w:sz w:val="28"/>
          <w:szCs w:val="28"/>
        </w:rPr>
        <w:t xml:space="preserve">данного исследования – </w:t>
      </w:r>
      <w:r w:rsidR="002B332B" w:rsidRPr="006B2A20">
        <w:rPr>
          <w:sz w:val="28"/>
        </w:rPr>
        <w:t xml:space="preserve">совершенствование процесса конструирования и внедрение многоэтапных кейсов в практику </w:t>
      </w:r>
      <w:proofErr w:type="gramStart"/>
      <w:r w:rsidR="002B332B" w:rsidRPr="006B2A20">
        <w:rPr>
          <w:sz w:val="28"/>
        </w:rPr>
        <w:t>преподавания  экономических</w:t>
      </w:r>
      <w:proofErr w:type="gramEnd"/>
      <w:r w:rsidR="002B332B" w:rsidRPr="006B2A20">
        <w:rPr>
          <w:sz w:val="28"/>
        </w:rPr>
        <w:t xml:space="preserve"> дисциплин.</w:t>
      </w:r>
    </w:p>
    <w:p w:rsidR="009A7583" w:rsidRPr="009F7C3B" w:rsidRDefault="009A7583" w:rsidP="00FC2071">
      <w:pPr>
        <w:spacing w:line="324" w:lineRule="auto"/>
        <w:ind w:firstLine="709"/>
        <w:jc w:val="both"/>
        <w:rPr>
          <w:sz w:val="28"/>
        </w:rPr>
      </w:pPr>
      <w:r w:rsidRPr="009F7C3B">
        <w:rPr>
          <w:sz w:val="28"/>
        </w:rPr>
        <w:t xml:space="preserve">Для достижения цели поставлены </w:t>
      </w:r>
      <w:r w:rsidRPr="009F7C3B">
        <w:rPr>
          <w:b/>
          <w:sz w:val="28"/>
        </w:rPr>
        <w:t>задачи</w:t>
      </w:r>
      <w:r w:rsidRPr="009F7C3B">
        <w:rPr>
          <w:sz w:val="28"/>
        </w:rPr>
        <w:t>:</w:t>
      </w:r>
    </w:p>
    <w:p w:rsidR="009A7583" w:rsidRPr="009F7C3B" w:rsidRDefault="009A7583" w:rsidP="00FC2071">
      <w:pPr>
        <w:pStyle w:val="a7"/>
        <w:numPr>
          <w:ilvl w:val="0"/>
          <w:numId w:val="3"/>
        </w:numPr>
        <w:spacing w:after="0" w:line="324" w:lineRule="auto"/>
        <w:ind w:left="0" w:firstLine="709"/>
        <w:jc w:val="both"/>
      </w:pPr>
      <w:r w:rsidRPr="009F7C3B">
        <w:t>Представить модельный алгоритм конструирования многоэтапных кейс-заданий.</w:t>
      </w:r>
    </w:p>
    <w:p w:rsidR="009A7583" w:rsidRPr="009F7C3B" w:rsidRDefault="009A7583" w:rsidP="00FC2071">
      <w:pPr>
        <w:pStyle w:val="a7"/>
        <w:numPr>
          <w:ilvl w:val="0"/>
          <w:numId w:val="3"/>
        </w:numPr>
        <w:spacing w:after="0" w:line="324" w:lineRule="auto"/>
        <w:ind w:left="0" w:firstLine="709"/>
        <w:jc w:val="both"/>
      </w:pPr>
      <w:r w:rsidRPr="009F7C3B">
        <w:t>Разработать многоэтапный кейса по дисциплине «Бухгалтерский и управленческий учёт».</w:t>
      </w:r>
    </w:p>
    <w:p w:rsidR="007039BC" w:rsidRPr="00766C7D" w:rsidRDefault="007039BC" w:rsidP="00FC2071">
      <w:pPr>
        <w:spacing w:line="324" w:lineRule="auto"/>
        <w:ind w:firstLine="709"/>
        <w:jc w:val="both"/>
        <w:rPr>
          <w:sz w:val="28"/>
        </w:rPr>
      </w:pPr>
      <w:r>
        <w:rPr>
          <w:b/>
          <w:sz w:val="28"/>
        </w:rPr>
        <w:t xml:space="preserve">Объект исследования </w:t>
      </w:r>
      <w:r w:rsidR="00F5764F">
        <w:rPr>
          <w:b/>
          <w:sz w:val="28"/>
        </w:rPr>
        <w:t xml:space="preserve">– </w:t>
      </w:r>
      <w:r w:rsidR="00766C7D" w:rsidRPr="00766C7D">
        <w:rPr>
          <w:sz w:val="28"/>
        </w:rPr>
        <w:t>кейс-технологии в образовательных программах высшего образования.</w:t>
      </w:r>
    </w:p>
    <w:p w:rsidR="00F5764F" w:rsidRPr="00766C7D" w:rsidRDefault="00F5764F" w:rsidP="00FC2071">
      <w:pPr>
        <w:spacing w:line="324" w:lineRule="auto"/>
        <w:ind w:firstLine="709"/>
        <w:jc w:val="both"/>
        <w:rPr>
          <w:b/>
          <w:sz w:val="32"/>
        </w:rPr>
      </w:pPr>
      <w:proofErr w:type="gramStart"/>
      <w:r>
        <w:rPr>
          <w:b/>
          <w:sz w:val="28"/>
        </w:rPr>
        <w:t>Предмет  исследования</w:t>
      </w:r>
      <w:proofErr w:type="gramEnd"/>
      <w:r>
        <w:rPr>
          <w:b/>
          <w:sz w:val="28"/>
        </w:rPr>
        <w:t xml:space="preserve"> –</w:t>
      </w:r>
      <w:r w:rsidR="00766C7D">
        <w:rPr>
          <w:b/>
          <w:sz w:val="28"/>
        </w:rPr>
        <w:t xml:space="preserve"> </w:t>
      </w:r>
      <w:r w:rsidR="00766C7D">
        <w:rPr>
          <w:sz w:val="28"/>
        </w:rPr>
        <w:t>конструирование</w:t>
      </w:r>
      <w:r w:rsidR="0006629A" w:rsidRPr="0006629A">
        <w:rPr>
          <w:sz w:val="28"/>
        </w:rPr>
        <w:t xml:space="preserve"> </w:t>
      </w:r>
      <w:r w:rsidR="00766C7D">
        <w:rPr>
          <w:sz w:val="28"/>
        </w:rPr>
        <w:t xml:space="preserve">многоэтапных кейс-заданий </w:t>
      </w:r>
      <w:r w:rsidR="00766C7D" w:rsidRPr="00357F32">
        <w:rPr>
          <w:rFonts w:eastAsia="Calibri"/>
          <w:bCs/>
          <w:lang w:eastAsia="en-US"/>
        </w:rPr>
        <w:t xml:space="preserve">в </w:t>
      </w:r>
      <w:r w:rsidR="00766C7D" w:rsidRPr="00766C7D">
        <w:rPr>
          <w:rFonts w:eastAsia="Calibri"/>
          <w:bCs/>
          <w:sz w:val="28"/>
          <w:lang w:eastAsia="en-US"/>
        </w:rPr>
        <w:t>составе курсов экономических дисциплин учебных планов</w:t>
      </w:r>
      <w:r w:rsidR="00766C7D" w:rsidRPr="00766C7D">
        <w:rPr>
          <w:b/>
          <w:sz w:val="32"/>
        </w:rPr>
        <w:t xml:space="preserve"> </w:t>
      </w:r>
      <w:r w:rsidR="00766C7D" w:rsidRPr="00766C7D">
        <w:rPr>
          <w:sz w:val="28"/>
        </w:rPr>
        <w:t xml:space="preserve">бакалавров и специалистов </w:t>
      </w:r>
      <w:r w:rsidR="00766C7D" w:rsidRPr="00766C7D">
        <w:rPr>
          <w:sz w:val="28"/>
          <w:szCs w:val="28"/>
        </w:rPr>
        <w:t xml:space="preserve">укрупнённой группы </w:t>
      </w:r>
      <w:r w:rsidR="00766C7D" w:rsidRPr="00766C7D">
        <w:rPr>
          <w:sz w:val="28"/>
          <w:szCs w:val="28"/>
          <w:shd w:val="clear" w:color="auto" w:fill="FFFFFF"/>
        </w:rPr>
        <w:t xml:space="preserve">направлений подготовки и специальностей высшего образования </w:t>
      </w:r>
      <w:r w:rsidR="00766C7D" w:rsidRPr="00766C7D">
        <w:rPr>
          <w:rStyle w:val="af5"/>
          <w:bCs/>
          <w:i w:val="0"/>
          <w:iCs w:val="0"/>
          <w:sz w:val="28"/>
          <w:szCs w:val="28"/>
          <w:shd w:val="clear" w:color="auto" w:fill="FFFFFF"/>
        </w:rPr>
        <w:t>38.00.00</w:t>
      </w:r>
      <w:r w:rsidR="00766C7D" w:rsidRPr="00766C7D">
        <w:rPr>
          <w:sz w:val="28"/>
          <w:szCs w:val="28"/>
          <w:shd w:val="clear" w:color="auto" w:fill="FFFFFF"/>
        </w:rPr>
        <w:t> Экономика и управление</w:t>
      </w:r>
      <w:r w:rsidR="00766C7D">
        <w:rPr>
          <w:sz w:val="28"/>
          <w:szCs w:val="28"/>
          <w:shd w:val="clear" w:color="auto" w:fill="FFFFFF"/>
        </w:rPr>
        <w:t>.</w:t>
      </w:r>
    </w:p>
    <w:p w:rsidR="00FC2071" w:rsidRPr="00FC2071" w:rsidRDefault="00FC2071" w:rsidP="00FC2071">
      <w:pPr>
        <w:spacing w:line="324" w:lineRule="auto"/>
        <w:ind w:firstLine="709"/>
        <w:jc w:val="both"/>
      </w:pPr>
      <w:r w:rsidRPr="00FC2071">
        <w:rPr>
          <w:b/>
          <w:sz w:val="28"/>
        </w:rPr>
        <w:t>Проблема, решаемая в ходе проекта</w:t>
      </w:r>
      <w:r>
        <w:rPr>
          <w:b/>
          <w:sz w:val="28"/>
        </w:rPr>
        <w:t xml:space="preserve">: </w:t>
      </w:r>
      <w:r w:rsidRPr="00FC2071">
        <w:rPr>
          <w:sz w:val="28"/>
        </w:rPr>
        <w:t>н</w:t>
      </w:r>
      <w:r w:rsidRPr="00FC2071">
        <w:rPr>
          <w:sz w:val="28"/>
        </w:rPr>
        <w:t xml:space="preserve">изкая системность формируемых знаний и умений обучающихся, замедление процесса </w:t>
      </w:r>
      <w:r w:rsidRPr="00FC2071">
        <w:rPr>
          <w:sz w:val="28"/>
        </w:rPr>
        <w:lastRenderedPageBreak/>
        <w:t xml:space="preserve">трансформации знаний и умений в навыки в процессе выполнения не связанных между собой заданий конкретной учебной </w:t>
      </w:r>
      <w:r w:rsidRPr="00FC2071">
        <w:t>дисциплины</w:t>
      </w:r>
    </w:p>
    <w:p w:rsidR="00FC2071" w:rsidRPr="00425D5F" w:rsidRDefault="00FC2071" w:rsidP="00FC2071">
      <w:pPr>
        <w:spacing w:line="32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7C3B">
        <w:rPr>
          <w:b/>
          <w:sz w:val="28"/>
          <w:szCs w:val="28"/>
        </w:rPr>
        <w:t>Область применения полученных результатов</w:t>
      </w:r>
      <w:r w:rsidRPr="009F7C3B">
        <w:rPr>
          <w:sz w:val="28"/>
          <w:szCs w:val="28"/>
        </w:rPr>
        <w:t xml:space="preserve">. Полученные результаты могут быть использованы в процессе </w:t>
      </w:r>
      <w:r>
        <w:rPr>
          <w:sz w:val="28"/>
          <w:szCs w:val="28"/>
        </w:rPr>
        <w:t xml:space="preserve">реализации образовательных программ высшего образования </w:t>
      </w:r>
      <w:r w:rsidRPr="009F7C3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укрупнённой группе </w:t>
      </w:r>
      <w:r>
        <w:rPr>
          <w:sz w:val="28"/>
          <w:szCs w:val="28"/>
          <w:shd w:val="clear" w:color="auto" w:fill="FFFFFF"/>
        </w:rPr>
        <w:t>направлений подготовки и специальностей</w:t>
      </w:r>
      <w:r w:rsidRPr="003A43DC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высшего образования </w:t>
      </w:r>
      <w:r w:rsidRPr="003A43DC">
        <w:rPr>
          <w:rStyle w:val="af5"/>
          <w:bCs/>
          <w:i w:val="0"/>
          <w:iCs w:val="0"/>
          <w:sz w:val="28"/>
          <w:szCs w:val="28"/>
          <w:shd w:val="clear" w:color="auto" w:fill="FFFFFF"/>
        </w:rPr>
        <w:t>38.00.00</w:t>
      </w:r>
      <w:r w:rsidRPr="003A43DC">
        <w:rPr>
          <w:sz w:val="28"/>
          <w:szCs w:val="28"/>
          <w:shd w:val="clear" w:color="auto" w:fill="FFFFFF"/>
        </w:rPr>
        <w:t> Экономика и управление</w:t>
      </w:r>
      <w:r w:rsidRPr="003A43DC">
        <w:rPr>
          <w:sz w:val="28"/>
          <w:szCs w:val="28"/>
        </w:rPr>
        <w:t>.</w:t>
      </w:r>
    </w:p>
    <w:p w:rsidR="00766C7D" w:rsidRDefault="00766C7D" w:rsidP="002F5E5D">
      <w:pPr>
        <w:spacing w:line="276" w:lineRule="auto"/>
        <w:ind w:firstLine="709"/>
        <w:jc w:val="center"/>
        <w:rPr>
          <w:b/>
          <w:sz w:val="28"/>
        </w:rPr>
      </w:pPr>
    </w:p>
    <w:p w:rsidR="00766C7D" w:rsidRDefault="00766C7D" w:rsidP="002F5E5D">
      <w:pPr>
        <w:spacing w:line="276" w:lineRule="auto"/>
        <w:ind w:firstLine="709"/>
        <w:jc w:val="center"/>
        <w:rPr>
          <w:b/>
          <w:sz w:val="28"/>
        </w:rPr>
      </w:pPr>
    </w:p>
    <w:p w:rsidR="00766C7D" w:rsidRDefault="00766C7D" w:rsidP="002F5E5D">
      <w:pPr>
        <w:spacing w:line="276" w:lineRule="auto"/>
        <w:ind w:firstLine="709"/>
        <w:jc w:val="center"/>
        <w:rPr>
          <w:b/>
          <w:sz w:val="28"/>
        </w:rPr>
      </w:pPr>
    </w:p>
    <w:p w:rsidR="00766C7D" w:rsidRDefault="00766C7D" w:rsidP="002F5E5D">
      <w:pPr>
        <w:spacing w:line="276" w:lineRule="auto"/>
        <w:ind w:firstLine="709"/>
        <w:jc w:val="center"/>
        <w:rPr>
          <w:b/>
          <w:sz w:val="28"/>
        </w:rPr>
      </w:pPr>
    </w:p>
    <w:p w:rsidR="00766C7D" w:rsidRDefault="00766C7D" w:rsidP="002F5E5D">
      <w:pPr>
        <w:spacing w:line="276" w:lineRule="auto"/>
        <w:ind w:firstLine="709"/>
        <w:jc w:val="center"/>
        <w:rPr>
          <w:b/>
          <w:sz w:val="28"/>
        </w:rPr>
      </w:pPr>
    </w:p>
    <w:p w:rsidR="00766C7D" w:rsidRDefault="00766C7D" w:rsidP="002F5E5D">
      <w:pPr>
        <w:spacing w:line="276" w:lineRule="auto"/>
        <w:ind w:firstLine="709"/>
        <w:jc w:val="center"/>
        <w:rPr>
          <w:b/>
          <w:sz w:val="28"/>
        </w:rPr>
      </w:pPr>
    </w:p>
    <w:p w:rsidR="00766C7D" w:rsidRDefault="00766C7D" w:rsidP="002F5E5D">
      <w:pPr>
        <w:spacing w:line="276" w:lineRule="auto"/>
        <w:ind w:firstLine="709"/>
        <w:jc w:val="center"/>
        <w:rPr>
          <w:b/>
          <w:sz w:val="28"/>
        </w:rPr>
      </w:pPr>
    </w:p>
    <w:p w:rsidR="00766C7D" w:rsidRDefault="00766C7D" w:rsidP="002F5E5D">
      <w:pPr>
        <w:spacing w:line="276" w:lineRule="auto"/>
        <w:ind w:firstLine="709"/>
        <w:jc w:val="center"/>
        <w:rPr>
          <w:b/>
          <w:sz w:val="28"/>
        </w:rPr>
      </w:pPr>
    </w:p>
    <w:p w:rsidR="00766C7D" w:rsidRDefault="00766C7D" w:rsidP="002F5E5D">
      <w:pPr>
        <w:spacing w:line="276" w:lineRule="auto"/>
        <w:ind w:firstLine="709"/>
        <w:jc w:val="center"/>
        <w:rPr>
          <w:b/>
          <w:sz w:val="28"/>
        </w:rPr>
      </w:pPr>
    </w:p>
    <w:p w:rsidR="00766C7D" w:rsidRDefault="00766C7D" w:rsidP="002F5E5D">
      <w:pPr>
        <w:spacing w:line="276" w:lineRule="auto"/>
        <w:ind w:firstLine="709"/>
        <w:jc w:val="center"/>
        <w:rPr>
          <w:b/>
          <w:sz w:val="28"/>
        </w:rPr>
      </w:pPr>
    </w:p>
    <w:p w:rsidR="00766C7D" w:rsidRDefault="00766C7D" w:rsidP="002F5E5D">
      <w:pPr>
        <w:spacing w:line="276" w:lineRule="auto"/>
        <w:ind w:firstLine="709"/>
        <w:jc w:val="center"/>
        <w:rPr>
          <w:b/>
          <w:sz w:val="28"/>
        </w:rPr>
      </w:pPr>
    </w:p>
    <w:p w:rsidR="00766C7D" w:rsidRDefault="00766C7D" w:rsidP="002F5E5D">
      <w:pPr>
        <w:spacing w:line="276" w:lineRule="auto"/>
        <w:ind w:firstLine="709"/>
        <w:jc w:val="center"/>
        <w:rPr>
          <w:b/>
          <w:sz w:val="28"/>
        </w:rPr>
      </w:pPr>
    </w:p>
    <w:p w:rsidR="00766C7D" w:rsidRDefault="00766C7D" w:rsidP="002F5E5D">
      <w:pPr>
        <w:spacing w:line="276" w:lineRule="auto"/>
        <w:ind w:firstLine="709"/>
        <w:jc w:val="center"/>
        <w:rPr>
          <w:b/>
          <w:sz w:val="28"/>
        </w:rPr>
      </w:pPr>
    </w:p>
    <w:p w:rsidR="00766C7D" w:rsidRDefault="00766C7D" w:rsidP="002F5E5D">
      <w:pPr>
        <w:spacing w:line="276" w:lineRule="auto"/>
        <w:ind w:firstLine="709"/>
        <w:jc w:val="center"/>
        <w:rPr>
          <w:b/>
          <w:sz w:val="28"/>
        </w:rPr>
      </w:pPr>
    </w:p>
    <w:p w:rsidR="00766C7D" w:rsidRDefault="00766C7D" w:rsidP="002F5E5D">
      <w:pPr>
        <w:spacing w:line="276" w:lineRule="auto"/>
        <w:ind w:firstLine="709"/>
        <w:jc w:val="center"/>
        <w:rPr>
          <w:b/>
          <w:sz w:val="28"/>
        </w:rPr>
      </w:pPr>
    </w:p>
    <w:p w:rsidR="00766C7D" w:rsidRDefault="00766C7D" w:rsidP="002F5E5D">
      <w:pPr>
        <w:spacing w:line="276" w:lineRule="auto"/>
        <w:ind w:firstLine="709"/>
        <w:jc w:val="center"/>
        <w:rPr>
          <w:b/>
          <w:sz w:val="28"/>
        </w:rPr>
      </w:pPr>
    </w:p>
    <w:p w:rsidR="00766C7D" w:rsidRDefault="00766C7D" w:rsidP="002F5E5D">
      <w:pPr>
        <w:spacing w:line="276" w:lineRule="auto"/>
        <w:ind w:firstLine="709"/>
        <w:jc w:val="center"/>
        <w:rPr>
          <w:b/>
          <w:sz w:val="28"/>
        </w:rPr>
      </w:pPr>
    </w:p>
    <w:p w:rsidR="00766C7D" w:rsidRDefault="00766C7D" w:rsidP="002F5E5D">
      <w:pPr>
        <w:spacing w:line="276" w:lineRule="auto"/>
        <w:ind w:firstLine="709"/>
        <w:jc w:val="center"/>
        <w:rPr>
          <w:b/>
          <w:sz w:val="28"/>
        </w:rPr>
      </w:pPr>
    </w:p>
    <w:p w:rsidR="00766C7D" w:rsidRDefault="00766C7D" w:rsidP="002F5E5D">
      <w:pPr>
        <w:spacing w:line="276" w:lineRule="auto"/>
        <w:ind w:firstLine="709"/>
        <w:jc w:val="center"/>
        <w:rPr>
          <w:b/>
          <w:sz w:val="28"/>
        </w:rPr>
      </w:pPr>
    </w:p>
    <w:p w:rsidR="00766C7D" w:rsidRDefault="00766C7D" w:rsidP="002F5E5D">
      <w:pPr>
        <w:spacing w:line="276" w:lineRule="auto"/>
        <w:ind w:firstLine="709"/>
        <w:jc w:val="center"/>
        <w:rPr>
          <w:b/>
          <w:sz w:val="28"/>
        </w:rPr>
      </w:pPr>
    </w:p>
    <w:p w:rsidR="00766C7D" w:rsidRDefault="00766C7D" w:rsidP="002F5E5D">
      <w:pPr>
        <w:spacing w:line="276" w:lineRule="auto"/>
        <w:ind w:firstLine="709"/>
        <w:jc w:val="center"/>
        <w:rPr>
          <w:b/>
          <w:sz w:val="28"/>
        </w:rPr>
      </w:pPr>
    </w:p>
    <w:p w:rsidR="00766C7D" w:rsidRDefault="00766C7D" w:rsidP="002F5E5D">
      <w:pPr>
        <w:spacing w:line="276" w:lineRule="auto"/>
        <w:ind w:firstLine="709"/>
        <w:jc w:val="center"/>
        <w:rPr>
          <w:b/>
          <w:sz w:val="28"/>
        </w:rPr>
      </w:pPr>
    </w:p>
    <w:p w:rsidR="00766C7D" w:rsidRDefault="00766C7D" w:rsidP="002F5E5D">
      <w:pPr>
        <w:spacing w:line="276" w:lineRule="auto"/>
        <w:ind w:firstLine="709"/>
        <w:jc w:val="center"/>
        <w:rPr>
          <w:b/>
          <w:sz w:val="28"/>
        </w:rPr>
      </w:pPr>
    </w:p>
    <w:p w:rsidR="00766C7D" w:rsidRDefault="00766C7D" w:rsidP="002F5E5D">
      <w:pPr>
        <w:spacing w:line="276" w:lineRule="auto"/>
        <w:ind w:firstLine="709"/>
        <w:jc w:val="center"/>
        <w:rPr>
          <w:b/>
          <w:sz w:val="28"/>
        </w:rPr>
      </w:pPr>
    </w:p>
    <w:p w:rsidR="00766C7D" w:rsidRDefault="00766C7D" w:rsidP="002F5E5D">
      <w:pPr>
        <w:spacing w:line="276" w:lineRule="auto"/>
        <w:ind w:firstLine="709"/>
        <w:jc w:val="center"/>
        <w:rPr>
          <w:b/>
          <w:sz w:val="28"/>
        </w:rPr>
      </w:pPr>
    </w:p>
    <w:p w:rsidR="00766C7D" w:rsidRDefault="00766C7D" w:rsidP="002F5E5D">
      <w:pPr>
        <w:spacing w:line="276" w:lineRule="auto"/>
        <w:ind w:firstLine="709"/>
        <w:jc w:val="center"/>
        <w:rPr>
          <w:b/>
          <w:sz w:val="28"/>
        </w:rPr>
      </w:pPr>
    </w:p>
    <w:p w:rsidR="00766C7D" w:rsidRDefault="00766C7D" w:rsidP="002F5E5D">
      <w:pPr>
        <w:spacing w:line="276" w:lineRule="auto"/>
        <w:ind w:firstLine="709"/>
        <w:jc w:val="center"/>
        <w:rPr>
          <w:b/>
          <w:sz w:val="28"/>
        </w:rPr>
      </w:pPr>
    </w:p>
    <w:p w:rsidR="00766C7D" w:rsidRDefault="00766C7D" w:rsidP="002F5E5D">
      <w:pPr>
        <w:spacing w:line="276" w:lineRule="auto"/>
        <w:ind w:firstLine="709"/>
        <w:jc w:val="center"/>
        <w:rPr>
          <w:b/>
          <w:sz w:val="28"/>
        </w:rPr>
      </w:pPr>
    </w:p>
    <w:p w:rsidR="00766C7D" w:rsidRDefault="00766C7D" w:rsidP="002F5E5D">
      <w:pPr>
        <w:spacing w:line="276" w:lineRule="auto"/>
        <w:ind w:firstLine="709"/>
        <w:jc w:val="center"/>
        <w:rPr>
          <w:b/>
          <w:sz w:val="28"/>
        </w:rPr>
      </w:pPr>
    </w:p>
    <w:p w:rsidR="00766C7D" w:rsidRDefault="00766C7D" w:rsidP="002F5E5D">
      <w:pPr>
        <w:spacing w:line="276" w:lineRule="auto"/>
        <w:ind w:firstLine="709"/>
        <w:jc w:val="center"/>
        <w:rPr>
          <w:b/>
          <w:sz w:val="28"/>
        </w:rPr>
      </w:pPr>
    </w:p>
    <w:p w:rsidR="00DB39FE" w:rsidRDefault="00831BBF" w:rsidP="002F5E5D">
      <w:pPr>
        <w:spacing w:line="276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DB39FE" w:rsidRDefault="00DB39FE" w:rsidP="002F5E5D">
      <w:pPr>
        <w:spacing w:line="276" w:lineRule="auto"/>
        <w:ind w:firstLine="709"/>
        <w:jc w:val="center"/>
        <w:rPr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980"/>
      </w:tblGrid>
      <w:tr w:rsidR="00397324" w:rsidTr="00397324">
        <w:tc>
          <w:tcPr>
            <w:tcW w:w="8364" w:type="dxa"/>
          </w:tcPr>
          <w:p w:rsidR="00397324" w:rsidRPr="00C21843" w:rsidRDefault="00397324" w:rsidP="00C21843">
            <w:pPr>
              <w:spacing w:line="360" w:lineRule="auto"/>
              <w:jc w:val="both"/>
              <w:rPr>
                <w:sz w:val="28"/>
              </w:rPr>
            </w:pPr>
            <w:r w:rsidRPr="00C21843">
              <w:rPr>
                <w:sz w:val="28"/>
              </w:rPr>
              <w:t>Введение</w:t>
            </w:r>
          </w:p>
        </w:tc>
        <w:tc>
          <w:tcPr>
            <w:tcW w:w="980" w:type="dxa"/>
          </w:tcPr>
          <w:p w:rsidR="00397324" w:rsidRPr="00C21843" w:rsidRDefault="00397324" w:rsidP="00C21843">
            <w:pPr>
              <w:jc w:val="center"/>
              <w:rPr>
                <w:sz w:val="28"/>
              </w:rPr>
            </w:pPr>
          </w:p>
        </w:tc>
      </w:tr>
      <w:tr w:rsidR="00397324" w:rsidTr="00397324">
        <w:tc>
          <w:tcPr>
            <w:tcW w:w="8364" w:type="dxa"/>
          </w:tcPr>
          <w:p w:rsidR="00397324" w:rsidRPr="00C21843" w:rsidRDefault="00397324" w:rsidP="00C21843">
            <w:pPr>
              <w:spacing w:line="360" w:lineRule="auto"/>
              <w:jc w:val="both"/>
              <w:rPr>
                <w:sz w:val="28"/>
              </w:rPr>
            </w:pPr>
            <w:r w:rsidRPr="00C21843">
              <w:rPr>
                <w:sz w:val="28"/>
                <w:szCs w:val="28"/>
              </w:rPr>
              <w:t>Раздел 1 Конструирование кейс-задания: документарная модель</w:t>
            </w:r>
            <w:r w:rsidRPr="00C21843">
              <w:rPr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980" w:type="dxa"/>
          </w:tcPr>
          <w:p w:rsidR="00397324" w:rsidRPr="00C21843" w:rsidRDefault="003C2338" w:rsidP="00C218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97324" w:rsidTr="00397324">
        <w:tc>
          <w:tcPr>
            <w:tcW w:w="8364" w:type="dxa"/>
          </w:tcPr>
          <w:p w:rsidR="00397324" w:rsidRPr="00C21843" w:rsidRDefault="00397324" w:rsidP="00C21843">
            <w:pPr>
              <w:pStyle w:val="a9"/>
              <w:spacing w:line="360" w:lineRule="auto"/>
              <w:jc w:val="both"/>
              <w:rPr>
                <w:sz w:val="28"/>
              </w:rPr>
            </w:pPr>
            <w:r w:rsidRPr="00C21843">
              <w:rPr>
                <w:rFonts w:ascii="Times New Roman" w:hAnsi="Times New Roman" w:cs="Times New Roman"/>
                <w:sz w:val="28"/>
                <w:szCs w:val="28"/>
              </w:rPr>
              <w:t xml:space="preserve">Раздел 2 </w:t>
            </w:r>
            <w:r w:rsidRPr="00C21843">
              <w:rPr>
                <w:rFonts w:ascii="Times New Roman" w:hAnsi="Times New Roman" w:cs="Times New Roman"/>
                <w:sz w:val="28"/>
                <w:szCs w:val="24"/>
              </w:rPr>
              <w:t>Многоэтапный кейс по дисциплине «Бухгалтерский и управленческий учёт»</w:t>
            </w:r>
          </w:p>
        </w:tc>
        <w:tc>
          <w:tcPr>
            <w:tcW w:w="980" w:type="dxa"/>
          </w:tcPr>
          <w:p w:rsidR="00397324" w:rsidRPr="00C21843" w:rsidRDefault="00397324" w:rsidP="003C2338">
            <w:pPr>
              <w:jc w:val="center"/>
              <w:rPr>
                <w:sz w:val="28"/>
              </w:rPr>
            </w:pPr>
            <w:r w:rsidRPr="00C21843">
              <w:rPr>
                <w:sz w:val="28"/>
              </w:rPr>
              <w:t>1</w:t>
            </w:r>
            <w:r w:rsidR="003C2338">
              <w:rPr>
                <w:sz w:val="28"/>
              </w:rPr>
              <w:t>3</w:t>
            </w:r>
          </w:p>
        </w:tc>
      </w:tr>
      <w:tr w:rsidR="00397324" w:rsidTr="00397324">
        <w:tc>
          <w:tcPr>
            <w:tcW w:w="8364" w:type="dxa"/>
          </w:tcPr>
          <w:p w:rsidR="00397324" w:rsidRPr="00C21843" w:rsidRDefault="00397324" w:rsidP="00C21843">
            <w:pPr>
              <w:spacing w:line="360" w:lineRule="auto"/>
              <w:jc w:val="both"/>
              <w:rPr>
                <w:sz w:val="28"/>
              </w:rPr>
            </w:pPr>
            <w:r w:rsidRPr="00C21843">
              <w:rPr>
                <w:sz w:val="28"/>
                <w:szCs w:val="28"/>
              </w:rPr>
              <w:t>Раздел 3 План мероприятий, ресурсы и результаты проекта</w:t>
            </w:r>
          </w:p>
        </w:tc>
        <w:tc>
          <w:tcPr>
            <w:tcW w:w="980" w:type="dxa"/>
          </w:tcPr>
          <w:p w:rsidR="00397324" w:rsidRPr="00C21843" w:rsidRDefault="00397324" w:rsidP="003C2338">
            <w:pPr>
              <w:jc w:val="center"/>
              <w:rPr>
                <w:sz w:val="28"/>
              </w:rPr>
            </w:pPr>
            <w:r w:rsidRPr="00C21843">
              <w:rPr>
                <w:sz w:val="28"/>
              </w:rPr>
              <w:t>2</w:t>
            </w:r>
            <w:r w:rsidR="003C2338">
              <w:rPr>
                <w:sz w:val="28"/>
              </w:rPr>
              <w:t>7</w:t>
            </w:r>
          </w:p>
        </w:tc>
      </w:tr>
      <w:tr w:rsidR="00397324" w:rsidTr="00397324">
        <w:tc>
          <w:tcPr>
            <w:tcW w:w="8364" w:type="dxa"/>
          </w:tcPr>
          <w:p w:rsidR="00397324" w:rsidRPr="00C21843" w:rsidRDefault="00397324" w:rsidP="00C21843">
            <w:pPr>
              <w:spacing w:line="360" w:lineRule="auto"/>
              <w:jc w:val="both"/>
              <w:rPr>
                <w:sz w:val="28"/>
              </w:rPr>
            </w:pPr>
            <w:r w:rsidRPr="00C21843">
              <w:rPr>
                <w:sz w:val="28"/>
                <w:szCs w:val="28"/>
              </w:rPr>
              <w:t>3.1 Этапы и план мероприятий проекта</w:t>
            </w:r>
          </w:p>
        </w:tc>
        <w:tc>
          <w:tcPr>
            <w:tcW w:w="980" w:type="dxa"/>
          </w:tcPr>
          <w:p w:rsidR="00397324" w:rsidRPr="00C21843" w:rsidRDefault="00397324" w:rsidP="003C2338">
            <w:pPr>
              <w:jc w:val="center"/>
              <w:rPr>
                <w:sz w:val="28"/>
              </w:rPr>
            </w:pPr>
            <w:r w:rsidRPr="00C21843">
              <w:rPr>
                <w:sz w:val="28"/>
              </w:rPr>
              <w:t>2</w:t>
            </w:r>
            <w:r w:rsidR="003C2338">
              <w:rPr>
                <w:sz w:val="28"/>
              </w:rPr>
              <w:t>7</w:t>
            </w:r>
          </w:p>
        </w:tc>
      </w:tr>
      <w:tr w:rsidR="00397324" w:rsidTr="00397324">
        <w:tc>
          <w:tcPr>
            <w:tcW w:w="8364" w:type="dxa"/>
          </w:tcPr>
          <w:p w:rsidR="00397324" w:rsidRPr="00C21843" w:rsidRDefault="00397324" w:rsidP="00C21843">
            <w:pPr>
              <w:spacing w:line="360" w:lineRule="auto"/>
              <w:jc w:val="both"/>
              <w:rPr>
                <w:sz w:val="28"/>
              </w:rPr>
            </w:pPr>
            <w:r w:rsidRPr="00C21843">
              <w:rPr>
                <w:sz w:val="28"/>
              </w:rPr>
              <w:t>3.2 Ресурсы проекта</w:t>
            </w:r>
          </w:p>
        </w:tc>
        <w:tc>
          <w:tcPr>
            <w:tcW w:w="980" w:type="dxa"/>
          </w:tcPr>
          <w:p w:rsidR="00397324" w:rsidRPr="00C21843" w:rsidRDefault="00397324" w:rsidP="003C2338">
            <w:pPr>
              <w:jc w:val="center"/>
              <w:rPr>
                <w:sz w:val="28"/>
              </w:rPr>
            </w:pPr>
            <w:r w:rsidRPr="00C21843">
              <w:rPr>
                <w:sz w:val="28"/>
              </w:rPr>
              <w:t>2</w:t>
            </w:r>
            <w:r w:rsidR="003C2338">
              <w:rPr>
                <w:sz w:val="28"/>
              </w:rPr>
              <w:t>8</w:t>
            </w:r>
          </w:p>
        </w:tc>
      </w:tr>
      <w:tr w:rsidR="00397324" w:rsidTr="00397324">
        <w:tc>
          <w:tcPr>
            <w:tcW w:w="8364" w:type="dxa"/>
          </w:tcPr>
          <w:p w:rsidR="00397324" w:rsidRPr="00C21843" w:rsidRDefault="00C21843" w:rsidP="00C21843">
            <w:pPr>
              <w:spacing w:line="360" w:lineRule="auto"/>
              <w:jc w:val="both"/>
              <w:rPr>
                <w:sz w:val="28"/>
              </w:rPr>
            </w:pPr>
            <w:r w:rsidRPr="00C21843">
              <w:rPr>
                <w:sz w:val="28"/>
              </w:rPr>
              <w:t>3 Результаты проекта</w:t>
            </w:r>
          </w:p>
        </w:tc>
        <w:tc>
          <w:tcPr>
            <w:tcW w:w="980" w:type="dxa"/>
          </w:tcPr>
          <w:p w:rsidR="00397324" w:rsidRPr="00C21843" w:rsidRDefault="00C21843" w:rsidP="003C2338">
            <w:pPr>
              <w:jc w:val="center"/>
              <w:rPr>
                <w:sz w:val="28"/>
              </w:rPr>
            </w:pPr>
            <w:r w:rsidRPr="00C21843">
              <w:rPr>
                <w:sz w:val="28"/>
              </w:rPr>
              <w:t>2</w:t>
            </w:r>
            <w:r w:rsidR="003C2338">
              <w:rPr>
                <w:sz w:val="28"/>
              </w:rPr>
              <w:t>8</w:t>
            </w:r>
          </w:p>
        </w:tc>
      </w:tr>
      <w:tr w:rsidR="00E90418" w:rsidTr="00397324">
        <w:tc>
          <w:tcPr>
            <w:tcW w:w="8364" w:type="dxa"/>
          </w:tcPr>
          <w:p w:rsidR="00E90418" w:rsidRPr="00C21843" w:rsidRDefault="00DB525C" w:rsidP="00DB525C">
            <w:pPr>
              <w:jc w:val="both"/>
              <w:rPr>
                <w:sz w:val="28"/>
              </w:rPr>
            </w:pPr>
            <w:r w:rsidRPr="00DB525C">
              <w:rPr>
                <w:rFonts w:eastAsia="Calibri"/>
                <w:sz w:val="28"/>
                <w:szCs w:val="28"/>
              </w:rPr>
              <w:t>Список использованных источников и литературы</w:t>
            </w:r>
          </w:p>
        </w:tc>
        <w:tc>
          <w:tcPr>
            <w:tcW w:w="980" w:type="dxa"/>
          </w:tcPr>
          <w:p w:rsidR="00E90418" w:rsidRPr="00C21843" w:rsidRDefault="00DB525C" w:rsidP="003C23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3C2338">
              <w:rPr>
                <w:sz w:val="28"/>
              </w:rPr>
              <w:t>3</w:t>
            </w:r>
          </w:p>
        </w:tc>
      </w:tr>
    </w:tbl>
    <w:p w:rsidR="00DB39FE" w:rsidRDefault="00DB39FE" w:rsidP="002F5E5D">
      <w:pPr>
        <w:spacing w:line="276" w:lineRule="auto"/>
        <w:ind w:firstLine="709"/>
        <w:jc w:val="center"/>
        <w:rPr>
          <w:b/>
          <w:sz w:val="28"/>
        </w:rPr>
      </w:pPr>
    </w:p>
    <w:p w:rsidR="00DB39FE" w:rsidRDefault="00DB39FE" w:rsidP="002F5E5D">
      <w:pPr>
        <w:spacing w:line="276" w:lineRule="auto"/>
        <w:ind w:firstLine="709"/>
        <w:jc w:val="center"/>
        <w:rPr>
          <w:b/>
          <w:sz w:val="28"/>
        </w:rPr>
      </w:pPr>
    </w:p>
    <w:p w:rsidR="00DB39FE" w:rsidRDefault="00DB39FE" w:rsidP="002F5E5D">
      <w:pPr>
        <w:spacing w:line="276" w:lineRule="auto"/>
        <w:ind w:firstLine="709"/>
        <w:jc w:val="center"/>
        <w:rPr>
          <w:b/>
          <w:sz w:val="28"/>
        </w:rPr>
      </w:pPr>
    </w:p>
    <w:p w:rsidR="00DB39FE" w:rsidRDefault="00DB39FE" w:rsidP="002F5E5D">
      <w:pPr>
        <w:spacing w:line="276" w:lineRule="auto"/>
        <w:ind w:firstLine="709"/>
        <w:jc w:val="center"/>
        <w:rPr>
          <w:b/>
          <w:sz w:val="28"/>
        </w:rPr>
      </w:pPr>
    </w:p>
    <w:p w:rsidR="00397324" w:rsidRDefault="00397324" w:rsidP="00397324">
      <w:pPr>
        <w:jc w:val="right"/>
        <w:rPr>
          <w:sz w:val="28"/>
          <w:szCs w:val="28"/>
        </w:rPr>
      </w:pPr>
    </w:p>
    <w:p w:rsidR="00DB39FE" w:rsidRDefault="00DB39FE" w:rsidP="002F5E5D">
      <w:pPr>
        <w:spacing w:line="276" w:lineRule="auto"/>
        <w:ind w:firstLine="709"/>
        <w:jc w:val="center"/>
        <w:rPr>
          <w:b/>
          <w:sz w:val="28"/>
        </w:rPr>
      </w:pPr>
    </w:p>
    <w:p w:rsidR="00DB39FE" w:rsidRDefault="00DB39FE" w:rsidP="002F5E5D">
      <w:pPr>
        <w:spacing w:line="276" w:lineRule="auto"/>
        <w:ind w:firstLine="709"/>
        <w:jc w:val="center"/>
        <w:rPr>
          <w:b/>
          <w:sz w:val="28"/>
        </w:rPr>
      </w:pPr>
    </w:p>
    <w:p w:rsidR="00DB39FE" w:rsidRDefault="00DB39FE" w:rsidP="002F5E5D">
      <w:pPr>
        <w:spacing w:line="276" w:lineRule="auto"/>
        <w:ind w:firstLine="709"/>
        <w:jc w:val="center"/>
        <w:rPr>
          <w:b/>
          <w:sz w:val="28"/>
        </w:rPr>
      </w:pPr>
    </w:p>
    <w:p w:rsidR="00DB39FE" w:rsidRDefault="00DB39FE" w:rsidP="002F5E5D">
      <w:pPr>
        <w:spacing w:line="276" w:lineRule="auto"/>
        <w:ind w:firstLine="709"/>
        <w:jc w:val="center"/>
        <w:rPr>
          <w:b/>
          <w:sz w:val="28"/>
        </w:rPr>
      </w:pPr>
    </w:p>
    <w:p w:rsidR="00DB39FE" w:rsidRDefault="00DB39FE" w:rsidP="002F5E5D">
      <w:pPr>
        <w:spacing w:line="276" w:lineRule="auto"/>
        <w:ind w:firstLine="709"/>
        <w:jc w:val="center"/>
        <w:rPr>
          <w:b/>
          <w:sz w:val="28"/>
        </w:rPr>
      </w:pPr>
    </w:p>
    <w:p w:rsidR="00DB39FE" w:rsidRDefault="00DB39FE" w:rsidP="002F5E5D">
      <w:pPr>
        <w:spacing w:line="276" w:lineRule="auto"/>
        <w:ind w:firstLine="709"/>
        <w:jc w:val="center"/>
        <w:rPr>
          <w:b/>
          <w:sz w:val="28"/>
        </w:rPr>
      </w:pPr>
    </w:p>
    <w:p w:rsidR="00DB39FE" w:rsidRDefault="00DB39FE" w:rsidP="002F5E5D">
      <w:pPr>
        <w:spacing w:line="276" w:lineRule="auto"/>
        <w:ind w:firstLine="709"/>
        <w:jc w:val="center"/>
        <w:rPr>
          <w:b/>
          <w:sz w:val="28"/>
        </w:rPr>
      </w:pPr>
    </w:p>
    <w:p w:rsidR="00DB39FE" w:rsidRDefault="00DB39FE" w:rsidP="002F5E5D">
      <w:pPr>
        <w:spacing w:line="276" w:lineRule="auto"/>
        <w:ind w:firstLine="709"/>
        <w:jc w:val="center"/>
        <w:rPr>
          <w:b/>
          <w:sz w:val="28"/>
        </w:rPr>
      </w:pPr>
    </w:p>
    <w:p w:rsidR="00DB39FE" w:rsidRDefault="00DB39FE" w:rsidP="002F5E5D">
      <w:pPr>
        <w:spacing w:line="276" w:lineRule="auto"/>
        <w:ind w:firstLine="709"/>
        <w:jc w:val="center"/>
        <w:rPr>
          <w:b/>
          <w:sz w:val="28"/>
        </w:rPr>
      </w:pPr>
    </w:p>
    <w:p w:rsidR="00DB39FE" w:rsidRDefault="00DB39FE" w:rsidP="002F5E5D">
      <w:pPr>
        <w:spacing w:line="276" w:lineRule="auto"/>
        <w:ind w:firstLine="709"/>
        <w:jc w:val="center"/>
        <w:rPr>
          <w:b/>
          <w:sz w:val="28"/>
        </w:rPr>
      </w:pPr>
    </w:p>
    <w:p w:rsidR="00DB39FE" w:rsidRDefault="00DB39FE" w:rsidP="002F5E5D">
      <w:pPr>
        <w:spacing w:line="276" w:lineRule="auto"/>
        <w:ind w:firstLine="709"/>
        <w:jc w:val="center"/>
        <w:rPr>
          <w:b/>
          <w:sz w:val="28"/>
        </w:rPr>
      </w:pPr>
    </w:p>
    <w:p w:rsidR="00DB39FE" w:rsidRDefault="00DB39FE" w:rsidP="002F5E5D">
      <w:pPr>
        <w:spacing w:line="276" w:lineRule="auto"/>
        <w:ind w:firstLine="709"/>
        <w:jc w:val="center"/>
        <w:rPr>
          <w:b/>
          <w:sz w:val="28"/>
        </w:rPr>
      </w:pPr>
    </w:p>
    <w:p w:rsidR="00DB39FE" w:rsidRDefault="00DB39FE" w:rsidP="002F5E5D">
      <w:pPr>
        <w:spacing w:line="276" w:lineRule="auto"/>
        <w:ind w:firstLine="709"/>
        <w:jc w:val="center"/>
        <w:rPr>
          <w:b/>
          <w:sz w:val="28"/>
        </w:rPr>
      </w:pPr>
    </w:p>
    <w:p w:rsidR="00DB39FE" w:rsidRDefault="00DB39FE" w:rsidP="002F5E5D">
      <w:pPr>
        <w:spacing w:line="276" w:lineRule="auto"/>
        <w:ind w:firstLine="709"/>
        <w:jc w:val="center"/>
        <w:rPr>
          <w:b/>
          <w:sz w:val="28"/>
        </w:rPr>
      </w:pPr>
    </w:p>
    <w:p w:rsidR="00DB39FE" w:rsidRDefault="00DB39FE" w:rsidP="002F5E5D">
      <w:pPr>
        <w:spacing w:line="276" w:lineRule="auto"/>
        <w:ind w:firstLine="709"/>
        <w:jc w:val="center"/>
        <w:rPr>
          <w:b/>
          <w:sz w:val="28"/>
        </w:rPr>
      </w:pPr>
    </w:p>
    <w:p w:rsidR="00DB39FE" w:rsidRDefault="00DB39FE" w:rsidP="002F5E5D">
      <w:pPr>
        <w:spacing w:line="276" w:lineRule="auto"/>
        <w:ind w:firstLine="709"/>
        <w:jc w:val="center"/>
        <w:rPr>
          <w:b/>
          <w:sz w:val="28"/>
        </w:rPr>
      </w:pPr>
    </w:p>
    <w:p w:rsidR="00DB39FE" w:rsidRDefault="00DB39FE" w:rsidP="002F5E5D">
      <w:pPr>
        <w:spacing w:line="276" w:lineRule="auto"/>
        <w:ind w:firstLine="709"/>
        <w:jc w:val="center"/>
        <w:rPr>
          <w:b/>
          <w:sz w:val="28"/>
        </w:rPr>
      </w:pPr>
    </w:p>
    <w:p w:rsidR="00DB39FE" w:rsidRDefault="00DB39FE" w:rsidP="002F5E5D">
      <w:pPr>
        <w:spacing w:line="276" w:lineRule="auto"/>
        <w:ind w:firstLine="709"/>
        <w:jc w:val="center"/>
        <w:rPr>
          <w:b/>
          <w:sz w:val="28"/>
        </w:rPr>
      </w:pPr>
    </w:p>
    <w:p w:rsidR="00DB39FE" w:rsidRDefault="00DB39FE" w:rsidP="002F5E5D">
      <w:pPr>
        <w:spacing w:line="276" w:lineRule="auto"/>
        <w:ind w:firstLine="709"/>
        <w:jc w:val="center"/>
        <w:rPr>
          <w:b/>
          <w:sz w:val="28"/>
        </w:rPr>
      </w:pPr>
    </w:p>
    <w:p w:rsidR="00DB39FE" w:rsidRDefault="00DB39FE" w:rsidP="002F5E5D">
      <w:pPr>
        <w:spacing w:line="276" w:lineRule="auto"/>
        <w:ind w:firstLine="709"/>
        <w:jc w:val="center"/>
        <w:rPr>
          <w:b/>
          <w:sz w:val="28"/>
        </w:rPr>
      </w:pPr>
    </w:p>
    <w:p w:rsidR="003D524C" w:rsidRDefault="00831BBF" w:rsidP="002F5E5D">
      <w:pPr>
        <w:spacing w:line="276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ВВЕДЕНИЕ</w:t>
      </w:r>
    </w:p>
    <w:p w:rsidR="00AC30D8" w:rsidRDefault="00AC30D8" w:rsidP="002F5E5D">
      <w:pPr>
        <w:spacing w:line="276" w:lineRule="auto"/>
        <w:ind w:firstLine="709"/>
        <w:jc w:val="center"/>
        <w:rPr>
          <w:sz w:val="28"/>
          <w:szCs w:val="28"/>
        </w:rPr>
      </w:pPr>
    </w:p>
    <w:p w:rsidR="00B25C8B" w:rsidRDefault="00AC30D8" w:rsidP="0097548F">
      <w:pPr>
        <w:spacing w:line="360" w:lineRule="auto"/>
        <w:ind w:firstLine="709"/>
        <w:jc w:val="both"/>
        <w:rPr>
          <w:sz w:val="28"/>
          <w:szCs w:val="28"/>
        </w:rPr>
      </w:pPr>
      <w:r w:rsidRPr="0084102D">
        <w:rPr>
          <w:sz w:val="28"/>
          <w:szCs w:val="28"/>
        </w:rPr>
        <w:t>Кейс-метод (</w:t>
      </w:r>
      <w:proofErr w:type="spellStart"/>
      <w:r w:rsidRPr="0084102D">
        <w:rPr>
          <w:sz w:val="28"/>
          <w:szCs w:val="28"/>
        </w:rPr>
        <w:t>case</w:t>
      </w:r>
      <w:proofErr w:type="spellEnd"/>
      <w:r w:rsidRPr="0084102D">
        <w:rPr>
          <w:sz w:val="28"/>
          <w:szCs w:val="28"/>
        </w:rPr>
        <w:t xml:space="preserve"> </w:t>
      </w:r>
      <w:proofErr w:type="spellStart"/>
      <w:r w:rsidRPr="0084102D">
        <w:rPr>
          <w:sz w:val="28"/>
          <w:szCs w:val="28"/>
        </w:rPr>
        <w:t>study</w:t>
      </w:r>
      <w:proofErr w:type="spellEnd"/>
      <w:r w:rsidRPr="0084102D">
        <w:rPr>
          <w:sz w:val="28"/>
          <w:szCs w:val="28"/>
        </w:rPr>
        <w:t xml:space="preserve">) (от англ. </w:t>
      </w:r>
      <w:proofErr w:type="spellStart"/>
      <w:r w:rsidRPr="0084102D">
        <w:rPr>
          <w:sz w:val="28"/>
          <w:szCs w:val="28"/>
        </w:rPr>
        <w:t>сase</w:t>
      </w:r>
      <w:proofErr w:type="spellEnd"/>
      <w:r w:rsidRPr="0084102D">
        <w:rPr>
          <w:sz w:val="28"/>
          <w:szCs w:val="28"/>
        </w:rPr>
        <w:t xml:space="preserve"> — случай) — техника обучения, использующая описание реальных ситуаций. </w:t>
      </w:r>
      <w:r w:rsidRPr="0084102D">
        <w:rPr>
          <w:sz w:val="28"/>
        </w:rPr>
        <w:t xml:space="preserve">Кейс - технология – это особого рода </w:t>
      </w:r>
      <w:proofErr w:type="spellStart"/>
      <w:r w:rsidRPr="0084102D">
        <w:rPr>
          <w:sz w:val="28"/>
        </w:rPr>
        <w:t>практикоориентированная</w:t>
      </w:r>
      <w:proofErr w:type="spellEnd"/>
      <w:r w:rsidRPr="0084102D">
        <w:rPr>
          <w:sz w:val="28"/>
        </w:rPr>
        <w:t xml:space="preserve"> групповая работа обучающихся, предполагающая одновременное сочетание ситуационного и проектного подхода к освоению учебной дисциплины и формированию у обучающихся как минимум следующих компетенций: </w:t>
      </w:r>
      <w:r w:rsidRPr="0084102D">
        <w:rPr>
          <w:sz w:val="28"/>
          <w:szCs w:val="28"/>
          <w:shd w:val="clear" w:color="auto" w:fill="FFFFFF"/>
        </w:rPr>
        <w:t>способность работать в команде, способность к самоорганизации и самообразованию, 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 информационных, компьютерных и сетевых технологий, способность учитывать современные тенденции развития техники и технологий в своей профессиональной деятельности и др</w:t>
      </w:r>
      <w:r>
        <w:rPr>
          <w:sz w:val="28"/>
          <w:szCs w:val="28"/>
          <w:shd w:val="clear" w:color="auto" w:fill="FFFFFF"/>
        </w:rPr>
        <w:t>.</w:t>
      </w:r>
    </w:p>
    <w:p w:rsidR="005D0430" w:rsidRPr="0084102D" w:rsidRDefault="000C7E11" w:rsidP="0097548F">
      <w:pPr>
        <w:shd w:val="clear" w:color="auto" w:fill="FFFFFF"/>
        <w:spacing w:line="360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0C7E11">
        <w:rPr>
          <w:rFonts w:eastAsia="SimSun"/>
          <w:b/>
          <w:sz w:val="28"/>
          <w:szCs w:val="28"/>
          <w:lang w:eastAsia="zh-CN"/>
        </w:rPr>
        <w:t>Актуальность.</w:t>
      </w:r>
      <w:r>
        <w:rPr>
          <w:rFonts w:eastAsia="SimSun"/>
          <w:sz w:val="28"/>
          <w:szCs w:val="28"/>
          <w:lang w:eastAsia="zh-CN"/>
        </w:rPr>
        <w:t xml:space="preserve"> </w:t>
      </w:r>
      <w:r w:rsidR="005D0430" w:rsidRPr="0084102D">
        <w:rPr>
          <w:rFonts w:eastAsia="SimSun"/>
          <w:sz w:val="28"/>
          <w:szCs w:val="28"/>
          <w:lang w:eastAsia="zh-CN"/>
        </w:rPr>
        <w:t xml:space="preserve">В настоящее время актуальность внедрения кейс-технологий в процесс преподавания </w:t>
      </w:r>
      <w:r w:rsidR="00AC30D8">
        <w:rPr>
          <w:rFonts w:eastAsia="SimSun"/>
          <w:sz w:val="28"/>
          <w:szCs w:val="28"/>
          <w:lang w:eastAsia="zh-CN"/>
        </w:rPr>
        <w:t>экономических</w:t>
      </w:r>
      <w:r w:rsidR="005D0430" w:rsidRPr="0084102D">
        <w:rPr>
          <w:rFonts w:eastAsia="SimSun"/>
          <w:sz w:val="28"/>
          <w:szCs w:val="28"/>
          <w:lang w:eastAsia="zh-CN"/>
        </w:rPr>
        <w:t xml:space="preserve"> дисциплин связана:</w:t>
      </w:r>
    </w:p>
    <w:p w:rsidR="005D0430" w:rsidRPr="0084102D" w:rsidRDefault="005D0430" w:rsidP="0097548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102D">
        <w:rPr>
          <w:sz w:val="28"/>
          <w:szCs w:val="28"/>
        </w:rPr>
        <w:t>– с ориентированностью процесса образования на формирование, в том числе, профессиональной компетентности, умений и навыков мыслительной и практической деятельности;</w:t>
      </w:r>
    </w:p>
    <w:p w:rsidR="005D0430" w:rsidRPr="0084102D" w:rsidRDefault="005D0430" w:rsidP="0097548F">
      <w:pPr>
        <w:keepNext/>
        <w:spacing w:line="360" w:lineRule="auto"/>
        <w:ind w:firstLine="709"/>
        <w:jc w:val="both"/>
        <w:outlineLvl w:val="0"/>
        <w:rPr>
          <w:bCs/>
          <w:kern w:val="32"/>
          <w:sz w:val="28"/>
          <w:szCs w:val="28"/>
        </w:rPr>
      </w:pPr>
      <w:r w:rsidRPr="0084102D">
        <w:rPr>
          <w:bCs/>
          <w:kern w:val="32"/>
          <w:sz w:val="28"/>
          <w:szCs w:val="28"/>
        </w:rPr>
        <w:t>– с актуализацией требований к формированию ключевых профессиональных компетенций и качеству образования в условиях становления экономики знаний, развитию способности обучаемых к оптимальному поведению, системным и эффективным действиям в различных ситуациях</w:t>
      </w:r>
      <w:r w:rsidRPr="0084102D">
        <w:rPr>
          <w:bCs/>
          <w:kern w:val="32"/>
          <w:sz w:val="28"/>
          <w:szCs w:val="28"/>
          <w:vertAlign w:val="superscript"/>
        </w:rPr>
        <w:footnoteReference w:id="1"/>
      </w:r>
      <w:r w:rsidRPr="0084102D">
        <w:rPr>
          <w:bCs/>
          <w:kern w:val="32"/>
          <w:sz w:val="28"/>
          <w:szCs w:val="28"/>
        </w:rPr>
        <w:t>.</w:t>
      </w:r>
    </w:p>
    <w:p w:rsidR="005558D9" w:rsidRPr="00450C36" w:rsidRDefault="005558D9" w:rsidP="0097548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годы общество предъявляет всё более жесткие требования к уровню экономической подготовки обучающихся. </w:t>
      </w:r>
      <w:r w:rsidR="00C12877">
        <w:rPr>
          <w:rFonts w:ascii="Times New Roman" w:hAnsi="Times New Roman" w:cs="Times New Roman"/>
          <w:sz w:val="28"/>
          <w:szCs w:val="28"/>
        </w:rPr>
        <w:t xml:space="preserve">Оценка эффективности принимаемых экономических решений, обоснование потребности финансовых ресурсов, способность осуществлять фиксацию и учёт данных о </w:t>
      </w:r>
      <w:r w:rsidR="00C12877">
        <w:rPr>
          <w:rFonts w:ascii="Times New Roman" w:hAnsi="Times New Roman" w:cs="Times New Roman"/>
          <w:sz w:val="28"/>
          <w:szCs w:val="28"/>
        </w:rPr>
        <w:lastRenderedPageBreak/>
        <w:t xml:space="preserve">происходящих экономических процессах – </w:t>
      </w:r>
      <w:r w:rsidR="00265643">
        <w:rPr>
          <w:rFonts w:ascii="Times New Roman" w:hAnsi="Times New Roman" w:cs="Times New Roman"/>
          <w:sz w:val="28"/>
          <w:szCs w:val="28"/>
        </w:rPr>
        <w:t xml:space="preserve">далеко </w:t>
      </w:r>
      <w:r w:rsidR="00C12877">
        <w:rPr>
          <w:rFonts w:ascii="Times New Roman" w:hAnsi="Times New Roman" w:cs="Times New Roman"/>
          <w:sz w:val="28"/>
          <w:szCs w:val="28"/>
        </w:rPr>
        <w:t>неполный перечень умений и навыков</w:t>
      </w:r>
      <w:r w:rsidR="00922110">
        <w:rPr>
          <w:rFonts w:ascii="Times New Roman" w:hAnsi="Times New Roman" w:cs="Times New Roman"/>
          <w:sz w:val="28"/>
          <w:szCs w:val="28"/>
        </w:rPr>
        <w:t>,</w:t>
      </w:r>
      <w:r w:rsidR="00FF57CB">
        <w:rPr>
          <w:rFonts w:ascii="Times New Roman" w:hAnsi="Times New Roman" w:cs="Times New Roman"/>
          <w:sz w:val="28"/>
          <w:szCs w:val="28"/>
        </w:rPr>
        <w:t xml:space="preserve"> востребованных на рынке труда.</w:t>
      </w:r>
    </w:p>
    <w:p w:rsidR="00922110" w:rsidRDefault="00922110" w:rsidP="0097548F">
      <w:pPr>
        <w:pStyle w:val="11"/>
        <w:spacing w:line="360" w:lineRule="auto"/>
      </w:pPr>
      <w:r>
        <w:rPr>
          <w:szCs w:val="24"/>
        </w:rPr>
        <w:t xml:space="preserve">В </w:t>
      </w:r>
      <w:proofErr w:type="spellStart"/>
      <w:r>
        <w:rPr>
          <w:szCs w:val="24"/>
        </w:rPr>
        <w:t>практикоориентированных</w:t>
      </w:r>
      <w:proofErr w:type="spellEnd"/>
      <w:r w:rsidRPr="0084102D">
        <w:rPr>
          <w:szCs w:val="24"/>
        </w:rPr>
        <w:t xml:space="preserve"> дисциплинах для формирования </w:t>
      </w:r>
      <w:r>
        <w:rPr>
          <w:szCs w:val="24"/>
        </w:rPr>
        <w:t>профессиональных компетенций</w:t>
      </w:r>
      <w:r w:rsidRPr="0084102D">
        <w:rPr>
          <w:szCs w:val="24"/>
        </w:rPr>
        <w:t xml:space="preserve"> могут быть использованы многоэтапные кейсы, представляющие собой сквозные задания по нескольким темам или модулям одной дисциплины. Такие кейсы позволяют обучающимся изучить объекты профессиональной деятельности в разрезе решения нескольких (различных по содержанию) профессиональных задач, повысить уровень системности формируемых знаний и </w:t>
      </w:r>
      <w:r>
        <w:rPr>
          <w:szCs w:val="24"/>
        </w:rPr>
        <w:t>умений</w:t>
      </w:r>
      <w:r w:rsidRPr="0084102D">
        <w:rPr>
          <w:szCs w:val="24"/>
        </w:rPr>
        <w:t xml:space="preserve">, ускорить их трансформацию в навыки, повысить мотивацию обучающихся. </w:t>
      </w:r>
    </w:p>
    <w:p w:rsidR="006B2A20" w:rsidRPr="006B2A20" w:rsidRDefault="00467786" w:rsidP="0097548F">
      <w:pPr>
        <w:spacing w:line="360" w:lineRule="auto"/>
        <w:ind w:firstLine="709"/>
        <w:jc w:val="both"/>
        <w:rPr>
          <w:sz w:val="28"/>
        </w:rPr>
      </w:pPr>
      <w:r w:rsidRPr="000C7E11">
        <w:rPr>
          <w:b/>
          <w:sz w:val="28"/>
          <w:szCs w:val="28"/>
        </w:rPr>
        <w:t>Ц</w:t>
      </w:r>
      <w:r w:rsidR="006B26FA" w:rsidRPr="000C7E11">
        <w:rPr>
          <w:b/>
          <w:sz w:val="28"/>
          <w:szCs w:val="28"/>
        </w:rPr>
        <w:t>ель</w:t>
      </w:r>
      <w:r w:rsidR="006B26FA" w:rsidRPr="006C67D7">
        <w:rPr>
          <w:sz w:val="28"/>
          <w:szCs w:val="28"/>
        </w:rPr>
        <w:t xml:space="preserve"> </w:t>
      </w:r>
      <w:r w:rsidR="006B26FA" w:rsidRPr="00B30F19">
        <w:rPr>
          <w:sz w:val="28"/>
          <w:szCs w:val="28"/>
        </w:rPr>
        <w:t xml:space="preserve">данного исследования – </w:t>
      </w:r>
      <w:r w:rsidR="006B2A20" w:rsidRPr="006B2A20">
        <w:rPr>
          <w:sz w:val="28"/>
        </w:rPr>
        <w:t xml:space="preserve">совершенствование процесса конструирования и внедрение многоэтапных кейсов в практику </w:t>
      </w:r>
      <w:proofErr w:type="gramStart"/>
      <w:r w:rsidR="006B2A20" w:rsidRPr="006B2A20">
        <w:rPr>
          <w:sz w:val="28"/>
        </w:rPr>
        <w:t>преподавания  экономических</w:t>
      </w:r>
      <w:proofErr w:type="gramEnd"/>
      <w:r w:rsidR="006B2A20" w:rsidRPr="006B2A20">
        <w:rPr>
          <w:sz w:val="28"/>
        </w:rPr>
        <w:t xml:space="preserve"> дисциплин.</w:t>
      </w:r>
    </w:p>
    <w:p w:rsidR="00425D5F" w:rsidRPr="009F7C3B" w:rsidRDefault="00425D5F" w:rsidP="0097548F">
      <w:pPr>
        <w:spacing w:line="360" w:lineRule="auto"/>
        <w:ind w:firstLine="709"/>
        <w:jc w:val="both"/>
        <w:rPr>
          <w:sz w:val="28"/>
        </w:rPr>
      </w:pPr>
      <w:r w:rsidRPr="009F7C3B">
        <w:rPr>
          <w:sz w:val="28"/>
        </w:rPr>
        <w:t xml:space="preserve">Для достижения цели поставлены </w:t>
      </w:r>
      <w:r w:rsidRPr="009F7C3B">
        <w:rPr>
          <w:b/>
          <w:sz w:val="28"/>
        </w:rPr>
        <w:t>задачи</w:t>
      </w:r>
      <w:r w:rsidRPr="009F7C3B">
        <w:rPr>
          <w:sz w:val="28"/>
        </w:rPr>
        <w:t>:</w:t>
      </w:r>
    </w:p>
    <w:p w:rsidR="00467786" w:rsidRPr="009F7C3B" w:rsidRDefault="001B1B5A" w:rsidP="0097548F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9F7C3B">
        <w:t>Представить модельный алгоритм конструирования многоэтапных кейс-заданий.</w:t>
      </w:r>
    </w:p>
    <w:p w:rsidR="001B1B5A" w:rsidRPr="009F7C3B" w:rsidRDefault="009F7C3B" w:rsidP="0097548F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9F7C3B">
        <w:t>Разработать многоэтапный кейса по дисциплине «Бухгалтерский и управленческий учёт».</w:t>
      </w:r>
    </w:p>
    <w:p w:rsidR="00A300D7" w:rsidRPr="00883AA3" w:rsidRDefault="00A300D7" w:rsidP="0097548F">
      <w:pPr>
        <w:spacing w:line="360" w:lineRule="auto"/>
        <w:ind w:firstLine="709"/>
        <w:jc w:val="both"/>
        <w:rPr>
          <w:b/>
          <w:sz w:val="28"/>
        </w:rPr>
      </w:pPr>
      <w:r w:rsidRPr="00883AA3">
        <w:rPr>
          <w:b/>
          <w:sz w:val="28"/>
        </w:rPr>
        <w:t>Проблема, решаемая в ходе проекта</w:t>
      </w:r>
      <w:r>
        <w:rPr>
          <w:b/>
          <w:sz w:val="28"/>
        </w:rPr>
        <w:t>.</w:t>
      </w:r>
    </w:p>
    <w:p w:rsidR="00A300D7" w:rsidRPr="00883AA3" w:rsidRDefault="00A300D7" w:rsidP="0097548F">
      <w:pPr>
        <w:spacing w:line="360" w:lineRule="auto"/>
        <w:ind w:firstLine="709"/>
        <w:jc w:val="both"/>
        <w:rPr>
          <w:sz w:val="28"/>
        </w:rPr>
      </w:pPr>
      <w:r w:rsidRPr="00883AA3">
        <w:rPr>
          <w:sz w:val="28"/>
        </w:rPr>
        <w:t>Низкая системность формируемых знаний и умений обучающихся, замедление процесса трансформации знаний и умений в навыки в процессе выполнения не связанных между собой заданий конкретной учебной дисциплины</w:t>
      </w:r>
    </w:p>
    <w:p w:rsidR="00766C7D" w:rsidRPr="00766C7D" w:rsidRDefault="00766C7D" w:rsidP="00766C7D">
      <w:pPr>
        <w:spacing w:line="324" w:lineRule="auto"/>
        <w:ind w:firstLine="709"/>
        <w:jc w:val="both"/>
        <w:rPr>
          <w:sz w:val="28"/>
        </w:rPr>
      </w:pPr>
      <w:r>
        <w:rPr>
          <w:b/>
          <w:sz w:val="28"/>
        </w:rPr>
        <w:t xml:space="preserve">Объект исследования – </w:t>
      </w:r>
      <w:r w:rsidRPr="00766C7D">
        <w:rPr>
          <w:sz w:val="28"/>
        </w:rPr>
        <w:t>кейс-технологии в образовательных программах высшего образования.</w:t>
      </w:r>
    </w:p>
    <w:p w:rsidR="00766C7D" w:rsidRPr="00766C7D" w:rsidRDefault="00766C7D" w:rsidP="00766C7D">
      <w:pPr>
        <w:spacing w:line="324" w:lineRule="auto"/>
        <w:ind w:firstLine="709"/>
        <w:jc w:val="both"/>
        <w:rPr>
          <w:b/>
          <w:sz w:val="32"/>
        </w:rPr>
      </w:pPr>
      <w:proofErr w:type="gramStart"/>
      <w:r>
        <w:rPr>
          <w:b/>
          <w:sz w:val="28"/>
        </w:rPr>
        <w:t>Предмет  исследования</w:t>
      </w:r>
      <w:proofErr w:type="gramEnd"/>
      <w:r>
        <w:rPr>
          <w:b/>
          <w:sz w:val="28"/>
        </w:rPr>
        <w:t xml:space="preserve"> – </w:t>
      </w:r>
      <w:r>
        <w:rPr>
          <w:sz w:val="28"/>
        </w:rPr>
        <w:t>конструирование</w:t>
      </w:r>
      <w:r w:rsidRPr="0006629A">
        <w:rPr>
          <w:sz w:val="28"/>
        </w:rPr>
        <w:t xml:space="preserve"> </w:t>
      </w:r>
      <w:r>
        <w:rPr>
          <w:sz w:val="28"/>
        </w:rPr>
        <w:t xml:space="preserve">многоэтапных кейс-заданий </w:t>
      </w:r>
      <w:r w:rsidRPr="00357F32">
        <w:rPr>
          <w:rFonts w:eastAsia="Calibri"/>
          <w:bCs/>
          <w:lang w:eastAsia="en-US"/>
        </w:rPr>
        <w:t xml:space="preserve">в </w:t>
      </w:r>
      <w:r w:rsidRPr="00766C7D">
        <w:rPr>
          <w:rFonts w:eastAsia="Calibri"/>
          <w:bCs/>
          <w:sz w:val="28"/>
          <w:lang w:eastAsia="en-US"/>
        </w:rPr>
        <w:t>составе курсов экономических дисциплин учебных планов</w:t>
      </w:r>
      <w:r w:rsidRPr="00766C7D">
        <w:rPr>
          <w:b/>
          <w:sz w:val="32"/>
        </w:rPr>
        <w:t xml:space="preserve"> </w:t>
      </w:r>
      <w:r w:rsidRPr="00766C7D">
        <w:rPr>
          <w:sz w:val="28"/>
        </w:rPr>
        <w:t xml:space="preserve">бакалавров и специалистов </w:t>
      </w:r>
      <w:r w:rsidRPr="00766C7D">
        <w:rPr>
          <w:sz w:val="28"/>
          <w:szCs w:val="28"/>
        </w:rPr>
        <w:t xml:space="preserve">укрупнённой группы </w:t>
      </w:r>
      <w:r w:rsidRPr="00766C7D">
        <w:rPr>
          <w:sz w:val="28"/>
          <w:szCs w:val="28"/>
          <w:shd w:val="clear" w:color="auto" w:fill="FFFFFF"/>
        </w:rPr>
        <w:t xml:space="preserve">направлений подготовки и специальностей высшего образования </w:t>
      </w:r>
      <w:r w:rsidRPr="00766C7D">
        <w:rPr>
          <w:rStyle w:val="af5"/>
          <w:bCs/>
          <w:i w:val="0"/>
          <w:iCs w:val="0"/>
          <w:sz w:val="28"/>
          <w:szCs w:val="28"/>
          <w:shd w:val="clear" w:color="auto" w:fill="FFFFFF"/>
        </w:rPr>
        <w:t>38.00.00</w:t>
      </w:r>
      <w:r w:rsidRPr="00766C7D">
        <w:rPr>
          <w:sz w:val="28"/>
          <w:szCs w:val="28"/>
          <w:shd w:val="clear" w:color="auto" w:fill="FFFFFF"/>
        </w:rPr>
        <w:t> Экономика и управление</w:t>
      </w:r>
      <w:r>
        <w:rPr>
          <w:sz w:val="28"/>
          <w:szCs w:val="28"/>
          <w:shd w:val="clear" w:color="auto" w:fill="FFFFFF"/>
        </w:rPr>
        <w:t>.</w:t>
      </w:r>
    </w:p>
    <w:p w:rsidR="00766C7D" w:rsidRDefault="00766C7D" w:rsidP="0097548F">
      <w:pPr>
        <w:spacing w:line="360" w:lineRule="auto"/>
        <w:ind w:firstLine="709"/>
        <w:jc w:val="both"/>
        <w:rPr>
          <w:b/>
          <w:sz w:val="28"/>
        </w:rPr>
      </w:pPr>
    </w:p>
    <w:p w:rsidR="00A300D7" w:rsidRPr="00883AA3" w:rsidRDefault="00A300D7" w:rsidP="0097548F">
      <w:pPr>
        <w:spacing w:line="360" w:lineRule="auto"/>
        <w:ind w:firstLine="709"/>
        <w:jc w:val="both"/>
        <w:rPr>
          <w:b/>
          <w:sz w:val="28"/>
        </w:rPr>
      </w:pPr>
      <w:r w:rsidRPr="00883AA3">
        <w:rPr>
          <w:b/>
          <w:sz w:val="28"/>
        </w:rPr>
        <w:lastRenderedPageBreak/>
        <w:t>Описание проектного воздействия</w:t>
      </w:r>
      <w:r w:rsidR="000C7E11">
        <w:rPr>
          <w:b/>
          <w:sz w:val="28"/>
        </w:rPr>
        <w:t xml:space="preserve">. </w:t>
      </w:r>
    </w:p>
    <w:p w:rsidR="000C7E11" w:rsidRPr="00425D5F" w:rsidRDefault="00A300D7" w:rsidP="0097548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3AA3">
        <w:rPr>
          <w:b/>
          <w:sz w:val="28"/>
        </w:rPr>
        <w:t>Целевые группы</w:t>
      </w:r>
      <w:r w:rsidR="000C7E11">
        <w:rPr>
          <w:b/>
          <w:sz w:val="28"/>
        </w:rPr>
        <w:t xml:space="preserve">: </w:t>
      </w:r>
      <w:r w:rsidR="000C7E11" w:rsidRPr="000C7E11">
        <w:rPr>
          <w:sz w:val="28"/>
        </w:rPr>
        <w:t>б</w:t>
      </w:r>
      <w:r w:rsidRPr="00883AA3">
        <w:rPr>
          <w:sz w:val="28"/>
        </w:rPr>
        <w:t xml:space="preserve">акалавры </w:t>
      </w:r>
      <w:r w:rsidR="000C7E11">
        <w:rPr>
          <w:sz w:val="28"/>
        </w:rPr>
        <w:t xml:space="preserve">и специалисты </w:t>
      </w:r>
      <w:r w:rsidR="000C7E11" w:rsidRPr="009F7C3B">
        <w:rPr>
          <w:sz w:val="28"/>
          <w:szCs w:val="28"/>
        </w:rPr>
        <w:t xml:space="preserve">по </w:t>
      </w:r>
      <w:r w:rsidR="000C7E11">
        <w:rPr>
          <w:sz w:val="28"/>
          <w:szCs w:val="28"/>
        </w:rPr>
        <w:t xml:space="preserve">укрупнённой группе </w:t>
      </w:r>
      <w:r w:rsidR="000C7E11">
        <w:rPr>
          <w:sz w:val="28"/>
          <w:szCs w:val="28"/>
          <w:shd w:val="clear" w:color="auto" w:fill="FFFFFF"/>
        </w:rPr>
        <w:t>направлений подготовки и специальностей</w:t>
      </w:r>
      <w:r w:rsidR="000C7E11" w:rsidRPr="003A43DC">
        <w:rPr>
          <w:sz w:val="28"/>
          <w:szCs w:val="28"/>
          <w:shd w:val="clear" w:color="auto" w:fill="FFFFFF"/>
        </w:rPr>
        <w:t> </w:t>
      </w:r>
      <w:r w:rsidR="000C7E11">
        <w:rPr>
          <w:sz w:val="28"/>
          <w:szCs w:val="28"/>
          <w:shd w:val="clear" w:color="auto" w:fill="FFFFFF"/>
        </w:rPr>
        <w:t xml:space="preserve">высшего образования </w:t>
      </w:r>
      <w:r w:rsidR="000C7E11" w:rsidRPr="003A43DC">
        <w:rPr>
          <w:rStyle w:val="af5"/>
          <w:bCs/>
          <w:i w:val="0"/>
          <w:iCs w:val="0"/>
          <w:sz w:val="28"/>
          <w:szCs w:val="28"/>
          <w:shd w:val="clear" w:color="auto" w:fill="FFFFFF"/>
        </w:rPr>
        <w:t>38.00.00</w:t>
      </w:r>
      <w:r w:rsidR="000C7E11" w:rsidRPr="003A43DC">
        <w:rPr>
          <w:sz w:val="28"/>
          <w:szCs w:val="28"/>
          <w:shd w:val="clear" w:color="auto" w:fill="FFFFFF"/>
        </w:rPr>
        <w:t> Экономика и управление</w:t>
      </w:r>
      <w:r w:rsidR="000C7E11" w:rsidRPr="003A43DC">
        <w:rPr>
          <w:sz w:val="28"/>
          <w:szCs w:val="28"/>
        </w:rPr>
        <w:t>.</w:t>
      </w:r>
    </w:p>
    <w:p w:rsidR="00A300D7" w:rsidRPr="00883AA3" w:rsidRDefault="00A300D7" w:rsidP="0097548F">
      <w:pPr>
        <w:spacing w:line="360" w:lineRule="auto"/>
        <w:ind w:firstLine="709"/>
        <w:jc w:val="both"/>
        <w:rPr>
          <w:sz w:val="28"/>
        </w:rPr>
      </w:pPr>
      <w:r w:rsidRPr="00883AA3">
        <w:rPr>
          <w:b/>
          <w:sz w:val="28"/>
        </w:rPr>
        <w:t>Описание состояния целевых групп до проектного воздействия</w:t>
      </w:r>
      <w:r w:rsidR="000C7E11">
        <w:rPr>
          <w:b/>
          <w:sz w:val="28"/>
        </w:rPr>
        <w:t xml:space="preserve">: </w:t>
      </w:r>
      <w:r w:rsidR="000C7E11" w:rsidRPr="000C7E11">
        <w:rPr>
          <w:sz w:val="28"/>
        </w:rPr>
        <w:t>о</w:t>
      </w:r>
      <w:r w:rsidRPr="00883AA3">
        <w:rPr>
          <w:sz w:val="28"/>
        </w:rPr>
        <w:t>граниченное соответствие сформированных компетенций содержанию установленных трудовых функций. Полученные знания и умения требуют дальнейшего наращивания в начале практической деятельности выпускника по причине относительно низкой системности их формирования в процессе выполнения не связанных между собой заданий конкретных дисциплин. Ограниченная возможность обучающихся изучить объекты профессиональной деятельности в разрезе решения нескольких (различных по содержанию) профессиональных задач</w:t>
      </w:r>
      <w:r w:rsidR="000C7E11">
        <w:rPr>
          <w:sz w:val="28"/>
        </w:rPr>
        <w:t>.</w:t>
      </w:r>
      <w:r w:rsidRPr="00883AA3">
        <w:rPr>
          <w:sz w:val="28"/>
        </w:rPr>
        <w:t xml:space="preserve"> </w:t>
      </w:r>
    </w:p>
    <w:p w:rsidR="000C08F9" w:rsidRPr="0084102D" w:rsidRDefault="000C08F9" w:rsidP="0097548F">
      <w:pPr>
        <w:pStyle w:val="11"/>
        <w:spacing w:line="360" w:lineRule="auto"/>
        <w:rPr>
          <w:szCs w:val="24"/>
        </w:rPr>
      </w:pPr>
      <w:r>
        <w:rPr>
          <w:b/>
        </w:rPr>
        <w:t xml:space="preserve">Основная гипотеза. </w:t>
      </w:r>
      <w:r w:rsidRPr="0084102D">
        <w:rPr>
          <w:szCs w:val="24"/>
        </w:rPr>
        <w:t xml:space="preserve">Основным результатом использования многоэтапных кейсов можно считать подготовку обучающегося к выполнению конкретной трудовой функции, что </w:t>
      </w:r>
      <w:proofErr w:type="gramStart"/>
      <w:r w:rsidRPr="0084102D">
        <w:rPr>
          <w:szCs w:val="24"/>
        </w:rPr>
        <w:t>в рамках</w:t>
      </w:r>
      <w:proofErr w:type="gramEnd"/>
      <w:r w:rsidRPr="0084102D">
        <w:rPr>
          <w:szCs w:val="24"/>
        </w:rPr>
        <w:t xml:space="preserve"> разрозненных (не связанных между собой) заданий дисциплины, «привязанных» к отдельным темам, затруднительно по причине относительно низкой системности формируемых в этом случае знаний и умений, требующих дальнейшего наращивания в начале практической деятельности выпускника.</w:t>
      </w:r>
    </w:p>
    <w:p w:rsidR="000C08F9" w:rsidRDefault="000C08F9" w:rsidP="0097548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Сквозные кейс-задания дают возможность интенсифицировать использование кейс-технологий в обучении, что </w:t>
      </w:r>
      <w:r w:rsidRPr="00450C36">
        <w:rPr>
          <w:rFonts w:ascii="Times New Roman" w:hAnsi="Times New Roman" w:cs="Times New Roman"/>
          <w:sz w:val="28"/>
          <w:szCs w:val="28"/>
        </w:rPr>
        <w:t>позволяют достичь повышенного уровня формирования компетенций, а также выработать навыки</w:t>
      </w:r>
      <w:r>
        <w:rPr>
          <w:rFonts w:ascii="Times New Roman" w:hAnsi="Times New Roman" w:cs="Times New Roman"/>
          <w:sz w:val="28"/>
          <w:szCs w:val="28"/>
        </w:rPr>
        <w:t xml:space="preserve"> и способности</w:t>
      </w:r>
      <w:r w:rsidRPr="00450C36">
        <w:rPr>
          <w:rFonts w:ascii="Times New Roman" w:hAnsi="Times New Roman" w:cs="Times New Roman"/>
          <w:sz w:val="28"/>
          <w:szCs w:val="28"/>
        </w:rPr>
        <w:t>, присущие ус</w:t>
      </w:r>
      <w:r>
        <w:rPr>
          <w:rFonts w:ascii="Times New Roman" w:hAnsi="Times New Roman" w:cs="Times New Roman"/>
          <w:sz w:val="28"/>
          <w:szCs w:val="28"/>
        </w:rPr>
        <w:t xml:space="preserve">пешной деятельности обучающихся, </w:t>
      </w:r>
      <w:r w:rsidRPr="00450C36">
        <w:rPr>
          <w:rFonts w:ascii="Times New Roman" w:hAnsi="Times New Roman" w:cs="Times New Roman"/>
          <w:sz w:val="28"/>
          <w:szCs w:val="28"/>
        </w:rPr>
        <w:t xml:space="preserve">в том числе коммуникационные навыки, способность принимать организационные решения и нести ответственность за них, способность подчиняться установленным требованиям, навыки тайм-менеджмента, способность разрабатывать и применять нестандартные подходы для решения поставленных задач; навыки </w:t>
      </w:r>
      <w:proofErr w:type="spellStart"/>
      <w:r w:rsidRPr="00450C36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450C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747" w:rsidRPr="00DF13FC" w:rsidRDefault="000C08F9" w:rsidP="0097548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DF13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Степень разработанности темы. </w:t>
      </w:r>
      <w:r w:rsidRPr="00DF13FC">
        <w:rPr>
          <w:rFonts w:ascii="Times New Roman" w:hAnsi="Times New Roman" w:cs="Times New Roman"/>
          <w:sz w:val="28"/>
          <w:szCs w:val="28"/>
        </w:rPr>
        <w:t xml:space="preserve">Вопросами разработки и практики </w:t>
      </w:r>
      <w:proofErr w:type="gramStart"/>
      <w:r w:rsidRPr="00DF13FC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FC1368" w:rsidRPr="00DF13FC">
        <w:rPr>
          <w:rFonts w:ascii="Times New Roman" w:hAnsi="Times New Roman" w:cs="Times New Roman"/>
          <w:sz w:val="28"/>
          <w:szCs w:val="28"/>
        </w:rPr>
        <w:t xml:space="preserve"> кейс</w:t>
      </w:r>
      <w:proofErr w:type="gramEnd"/>
      <w:r w:rsidR="00FC1368" w:rsidRPr="00DF13FC">
        <w:rPr>
          <w:rFonts w:ascii="Times New Roman" w:hAnsi="Times New Roman" w:cs="Times New Roman"/>
          <w:sz w:val="28"/>
          <w:szCs w:val="28"/>
        </w:rPr>
        <w:t>-технологий</w:t>
      </w:r>
      <w:r w:rsidR="00DF13FC">
        <w:rPr>
          <w:rFonts w:ascii="Times New Roman" w:hAnsi="Times New Roman" w:cs="Times New Roman"/>
          <w:sz w:val="28"/>
          <w:szCs w:val="28"/>
        </w:rPr>
        <w:t xml:space="preserve"> в высшем образовании</w:t>
      </w:r>
      <w:r w:rsidR="00FC1368" w:rsidRPr="00DF13FC">
        <w:rPr>
          <w:rFonts w:ascii="Times New Roman" w:hAnsi="Times New Roman" w:cs="Times New Roman"/>
          <w:sz w:val="28"/>
          <w:szCs w:val="28"/>
        </w:rPr>
        <w:t xml:space="preserve"> занимаются российские авторы </w:t>
      </w:r>
      <w:r w:rsidR="00FC1368" w:rsidRPr="00DF13FC">
        <w:rPr>
          <w:rFonts w:ascii="Times New Roman" w:hAnsi="Times New Roman" w:cs="Times New Roman"/>
          <w:sz w:val="28"/>
          <w:szCs w:val="28"/>
          <w:shd w:val="clear" w:color="auto" w:fill="FAFAFA"/>
        </w:rPr>
        <w:t>Л.Л.</w:t>
      </w:r>
      <w:r w:rsidR="00DF13F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FC1368" w:rsidRPr="00DF13F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Игонина, В.И. Екимова, </w:t>
      </w:r>
      <w:r w:rsidR="00A1541F" w:rsidRPr="00DF13F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А.Г. </w:t>
      </w:r>
      <w:proofErr w:type="spellStart"/>
      <w:r w:rsidR="00A1541F" w:rsidRPr="00DF13FC">
        <w:rPr>
          <w:rFonts w:ascii="Times New Roman" w:hAnsi="Times New Roman" w:cs="Times New Roman"/>
          <w:sz w:val="28"/>
          <w:szCs w:val="28"/>
          <w:shd w:val="clear" w:color="auto" w:fill="FAFAFA"/>
        </w:rPr>
        <w:t>Абызов</w:t>
      </w:r>
      <w:proofErr w:type="spellEnd"/>
      <w:r w:rsidR="00A1541F" w:rsidRPr="00DF13F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Л.Б. Егорова, Н.Н. Покровская, Н.А. Маслюк, </w:t>
      </w:r>
      <w:r w:rsidR="00DF13F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А.А. </w:t>
      </w:r>
      <w:r w:rsidR="00A1541F" w:rsidRPr="00DF13FC">
        <w:rPr>
          <w:rFonts w:ascii="Times New Roman" w:hAnsi="Times New Roman" w:cs="Times New Roman"/>
          <w:sz w:val="28"/>
          <w:szCs w:val="28"/>
        </w:rPr>
        <w:t>Гаранин,</w:t>
      </w:r>
      <w:r w:rsidR="00DF13FC">
        <w:rPr>
          <w:rFonts w:ascii="Times New Roman" w:hAnsi="Times New Roman" w:cs="Times New Roman"/>
          <w:sz w:val="28"/>
          <w:szCs w:val="28"/>
        </w:rPr>
        <w:t xml:space="preserve"> Р.М.</w:t>
      </w:r>
      <w:r w:rsidR="00A1541F" w:rsidRPr="00DF13FC">
        <w:rPr>
          <w:rFonts w:ascii="Times New Roman" w:hAnsi="Times New Roman" w:cs="Times New Roman"/>
          <w:sz w:val="28"/>
          <w:szCs w:val="28"/>
        </w:rPr>
        <w:t xml:space="preserve"> Гаранина,</w:t>
      </w:r>
      <w:r w:rsidR="00DF13FC">
        <w:rPr>
          <w:rFonts w:ascii="Times New Roman" w:hAnsi="Times New Roman" w:cs="Times New Roman"/>
          <w:sz w:val="28"/>
          <w:szCs w:val="28"/>
        </w:rPr>
        <w:t xml:space="preserve"> А.М. </w:t>
      </w:r>
      <w:r w:rsidR="00A1541F" w:rsidRPr="00DF1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Долгоруков, </w:t>
      </w:r>
      <w:r w:rsidR="00DF13FC" w:rsidRPr="00DF13FC">
        <w:rPr>
          <w:rFonts w:ascii="Times New Roman" w:hAnsi="Times New Roman" w:cs="Times New Roman"/>
          <w:sz w:val="28"/>
          <w:szCs w:val="28"/>
        </w:rPr>
        <w:t xml:space="preserve">С.Ю. Лаврентьев, Д.А. Крылов, </w:t>
      </w:r>
      <w:r w:rsidR="00DF13FC" w:rsidRPr="00DF13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Мухина, С. А. и другие.</w:t>
      </w:r>
    </w:p>
    <w:p w:rsidR="009B4747" w:rsidRPr="000C08F9" w:rsidRDefault="00DF13FC" w:rsidP="0097548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C6">
        <w:rPr>
          <w:rFonts w:ascii="Times New Roman" w:hAnsi="Times New Roman" w:cs="Times New Roman"/>
          <w:b/>
          <w:sz w:val="28"/>
          <w:szCs w:val="28"/>
        </w:rPr>
        <w:t>Новизна проекта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78C6">
        <w:rPr>
          <w:rFonts w:ascii="Times New Roman" w:hAnsi="Times New Roman" w:cs="Times New Roman"/>
          <w:sz w:val="28"/>
          <w:szCs w:val="28"/>
        </w:rPr>
        <w:t>Представлен авторский модельный алгоритм разработки и проведения многоэтапного кейса по дисциплине «Бухгалтерский и управленческий учёт».</w:t>
      </w:r>
    </w:p>
    <w:p w:rsidR="00D378C6" w:rsidRPr="00425D5F" w:rsidRDefault="00D378C6" w:rsidP="0097548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7C3B">
        <w:rPr>
          <w:b/>
          <w:sz w:val="28"/>
          <w:szCs w:val="28"/>
        </w:rPr>
        <w:t>Область применения полученных результатов</w:t>
      </w:r>
      <w:r w:rsidRPr="009F7C3B">
        <w:rPr>
          <w:sz w:val="28"/>
          <w:szCs w:val="28"/>
        </w:rPr>
        <w:t xml:space="preserve">. Полученные результаты могут быть использованы в процессе </w:t>
      </w:r>
      <w:r>
        <w:rPr>
          <w:sz w:val="28"/>
          <w:szCs w:val="28"/>
        </w:rPr>
        <w:t xml:space="preserve">реализации образовательных программ высшего образования </w:t>
      </w:r>
      <w:r w:rsidRPr="009F7C3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укрупнённой группе </w:t>
      </w:r>
      <w:r>
        <w:rPr>
          <w:sz w:val="28"/>
          <w:szCs w:val="28"/>
          <w:shd w:val="clear" w:color="auto" w:fill="FFFFFF"/>
        </w:rPr>
        <w:t>направлений подготовки и специальностей</w:t>
      </w:r>
      <w:r w:rsidRPr="003A43DC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высшего образования </w:t>
      </w:r>
      <w:r w:rsidRPr="003A43DC">
        <w:rPr>
          <w:rStyle w:val="af5"/>
          <w:bCs/>
          <w:i w:val="0"/>
          <w:iCs w:val="0"/>
          <w:sz w:val="28"/>
          <w:szCs w:val="28"/>
          <w:shd w:val="clear" w:color="auto" w:fill="FFFFFF"/>
        </w:rPr>
        <w:t>38.00.00</w:t>
      </w:r>
      <w:r w:rsidRPr="003A43DC">
        <w:rPr>
          <w:sz w:val="28"/>
          <w:szCs w:val="28"/>
          <w:shd w:val="clear" w:color="auto" w:fill="FFFFFF"/>
        </w:rPr>
        <w:t> Экономика и управление</w:t>
      </w:r>
      <w:r w:rsidRPr="003A43DC">
        <w:rPr>
          <w:sz w:val="28"/>
          <w:szCs w:val="28"/>
        </w:rPr>
        <w:t>.</w:t>
      </w:r>
    </w:p>
    <w:p w:rsidR="009B4747" w:rsidRDefault="009B4747" w:rsidP="0097548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781" w:rsidRDefault="009C7781" w:rsidP="0097548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781" w:rsidRDefault="009C7781" w:rsidP="0097548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781" w:rsidRDefault="009C7781" w:rsidP="0097548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781" w:rsidRDefault="009C7781" w:rsidP="009F7C3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781" w:rsidRDefault="009C7781" w:rsidP="009F7C3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781" w:rsidRDefault="009C7781" w:rsidP="009F7C3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781" w:rsidRDefault="009C7781" w:rsidP="009F7C3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781" w:rsidRDefault="009C7781" w:rsidP="009F7C3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781" w:rsidRDefault="009C7781" w:rsidP="009F7C3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781" w:rsidRDefault="009C7781" w:rsidP="009F7C3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781" w:rsidRDefault="009C7781" w:rsidP="009F7C3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781" w:rsidRDefault="009C7781" w:rsidP="009F7C3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781" w:rsidRDefault="009C7781" w:rsidP="009F7C3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781" w:rsidRDefault="009C7781" w:rsidP="009F7C3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781" w:rsidRDefault="009C7781" w:rsidP="009F7C3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781" w:rsidRDefault="009C7781" w:rsidP="009F7C3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BBF" w:rsidRDefault="00831BBF" w:rsidP="00831BB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1 КОНСТРУИРОВАНИЕ КЕЙС-ЗАДАНИЯ: </w:t>
      </w:r>
    </w:p>
    <w:p w:rsidR="009B4747" w:rsidRDefault="00831BBF" w:rsidP="00831BBF">
      <w:pPr>
        <w:ind w:left="709"/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                  ДОКУМЕНТАРНАЯ МОДЕЛЬ </w:t>
      </w:r>
    </w:p>
    <w:p w:rsidR="009B4747" w:rsidRDefault="009B4747" w:rsidP="009B4747">
      <w:pPr>
        <w:jc w:val="both"/>
        <w:rPr>
          <w:sz w:val="28"/>
          <w:szCs w:val="28"/>
        </w:rPr>
      </w:pPr>
    </w:p>
    <w:p w:rsidR="009B4747" w:rsidRDefault="009B4747" w:rsidP="00547CD5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Сложность структуры и, как правило, большой объём кейс –задания часто являются ограничивающими факторами в применении преподавателем кейс-технологий</w:t>
      </w:r>
      <w:r w:rsidRPr="002D74FC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выработки необходимых знаний, умений и навыков у обучающихся в рамках одной темы учебной дисциплины.</w:t>
      </w:r>
    </w:p>
    <w:p w:rsidR="009B4747" w:rsidRDefault="009B4747" w:rsidP="00547CD5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Предлагаемая структура кейс- задания поможет упростить процедуры подготовки и использования кейс-технологий при изучении даже сложных и необъёмных по содержанию тем дисциплин экономических направлений подготовки.</w:t>
      </w:r>
    </w:p>
    <w:p w:rsidR="009B4747" w:rsidRDefault="009B4747" w:rsidP="00547CD5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Кейс –задание включает две части: </w:t>
      </w:r>
      <w:r w:rsidRPr="002D74FC">
        <w:rPr>
          <w:b/>
          <w:sz w:val="28"/>
          <w:szCs w:val="28"/>
        </w:rPr>
        <w:t>описательную и информационную</w:t>
      </w:r>
      <w:r>
        <w:rPr>
          <w:sz w:val="28"/>
          <w:szCs w:val="28"/>
        </w:rPr>
        <w:t xml:space="preserve">. </w:t>
      </w:r>
    </w:p>
    <w:p w:rsidR="009B4747" w:rsidRDefault="009B4747" w:rsidP="00547CD5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  <w:r w:rsidRPr="002D74FC">
        <w:rPr>
          <w:b/>
          <w:sz w:val="28"/>
          <w:szCs w:val="28"/>
        </w:rPr>
        <w:t>описательной части</w:t>
      </w:r>
      <w:r>
        <w:rPr>
          <w:sz w:val="28"/>
          <w:szCs w:val="28"/>
        </w:rPr>
        <w:t xml:space="preserve"> является общей для любой дисциплины (темы дисциплины), по которой готовится кейс – задание:</w:t>
      </w:r>
    </w:p>
    <w:p w:rsidR="009B4747" w:rsidRDefault="009B4747" w:rsidP="00547CD5">
      <w:pPr>
        <w:numPr>
          <w:ilvl w:val="0"/>
          <w:numId w:val="11"/>
        </w:num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кейса.</w:t>
      </w:r>
    </w:p>
    <w:p w:rsidR="009B4747" w:rsidRDefault="009B4747" w:rsidP="00547CD5">
      <w:pPr>
        <w:numPr>
          <w:ilvl w:val="0"/>
          <w:numId w:val="11"/>
        </w:num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Этапы проведения занятия в форме кейс-стади.</w:t>
      </w:r>
    </w:p>
    <w:p w:rsidR="009B4747" w:rsidRDefault="009B4747" w:rsidP="00547CD5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кейс-задания содержательно определяются компетенциями, которые должны быть сформированы в процессе изучения дисциплины (темы дисциплины). Необходимый уровень сформированных компетенций является базовым результатом выполнения задания в форме кейс-стади. Назовём их результатами освоения дисциплины.</w:t>
      </w:r>
    </w:p>
    <w:p w:rsidR="006E2759" w:rsidRDefault="002348DF" w:rsidP="00547CD5">
      <w:pPr>
        <w:spacing w:line="336" w:lineRule="auto"/>
        <w:ind w:firstLine="709"/>
        <w:jc w:val="both"/>
        <w:rPr>
          <w:sz w:val="28"/>
          <w:szCs w:val="28"/>
        </w:rPr>
      </w:pPr>
      <w:r w:rsidRPr="002348DF">
        <w:rPr>
          <w:sz w:val="28"/>
          <w:szCs w:val="28"/>
        </w:rPr>
        <w:t>Содержание п</w:t>
      </w:r>
      <w:r w:rsidR="009B4747" w:rsidRPr="002348DF">
        <w:rPr>
          <w:sz w:val="28"/>
          <w:szCs w:val="28"/>
        </w:rPr>
        <w:t>роцесс</w:t>
      </w:r>
      <w:r w:rsidRPr="002348DF">
        <w:rPr>
          <w:sz w:val="28"/>
          <w:szCs w:val="28"/>
        </w:rPr>
        <w:t>а</w:t>
      </w:r>
      <w:r w:rsidR="009B4747" w:rsidRPr="002348DF">
        <w:rPr>
          <w:sz w:val="28"/>
          <w:szCs w:val="28"/>
        </w:rPr>
        <w:t xml:space="preserve"> организации и проведения занятия в форме кейс-стади</w:t>
      </w:r>
      <w:r w:rsidRPr="002348DF">
        <w:rPr>
          <w:sz w:val="28"/>
          <w:szCs w:val="28"/>
        </w:rPr>
        <w:t xml:space="preserve"> зависит от того, является ли кейс индивидуальным или групповым</w:t>
      </w:r>
      <w:r w:rsidR="001551AA">
        <w:rPr>
          <w:sz w:val="28"/>
          <w:szCs w:val="28"/>
        </w:rPr>
        <w:t xml:space="preserve">, предполагает выполнение проекта или основан на решении поставленных задач в непроектной </w:t>
      </w:r>
      <w:r w:rsidR="00627ED2">
        <w:rPr>
          <w:sz w:val="28"/>
          <w:szCs w:val="28"/>
        </w:rPr>
        <w:t xml:space="preserve">форме, </w:t>
      </w:r>
      <w:r w:rsidR="0097548F">
        <w:rPr>
          <w:sz w:val="28"/>
          <w:szCs w:val="28"/>
        </w:rPr>
        <w:t>количества этапов</w:t>
      </w:r>
      <w:r w:rsidR="006E2759">
        <w:rPr>
          <w:sz w:val="28"/>
          <w:szCs w:val="28"/>
        </w:rPr>
        <w:t xml:space="preserve"> кейса</w:t>
      </w:r>
      <w:r w:rsidR="0097548F">
        <w:rPr>
          <w:sz w:val="28"/>
          <w:szCs w:val="28"/>
        </w:rPr>
        <w:t xml:space="preserve">, формы и технологии проведения контроля </w:t>
      </w:r>
      <w:r w:rsidR="006E2759">
        <w:rPr>
          <w:sz w:val="28"/>
          <w:szCs w:val="28"/>
        </w:rPr>
        <w:t xml:space="preserve">результатов выполнения кейс-задания, </w:t>
      </w:r>
      <w:r w:rsidR="00FF1E61">
        <w:rPr>
          <w:sz w:val="28"/>
          <w:szCs w:val="28"/>
        </w:rPr>
        <w:t>других факторов.</w:t>
      </w:r>
    </w:p>
    <w:p w:rsidR="0097548F" w:rsidRDefault="0097548F" w:rsidP="00547CD5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этапами о</w:t>
      </w:r>
      <w:r w:rsidRPr="002348DF">
        <w:rPr>
          <w:sz w:val="28"/>
          <w:szCs w:val="28"/>
        </w:rPr>
        <w:t>рганизации и проведения занятия в форме кейс-стади</w:t>
      </w:r>
      <w:r>
        <w:rPr>
          <w:sz w:val="28"/>
          <w:szCs w:val="28"/>
        </w:rPr>
        <w:t xml:space="preserve"> являются:</w:t>
      </w:r>
    </w:p>
    <w:p w:rsidR="009B4747" w:rsidRPr="002348DF" w:rsidRDefault="009B4747" w:rsidP="00547CD5">
      <w:pPr>
        <w:pStyle w:val="a9"/>
        <w:widowControl w:val="0"/>
        <w:tabs>
          <w:tab w:val="left" w:pos="851"/>
        </w:tabs>
        <w:spacing w:line="336" w:lineRule="auto"/>
        <w:ind w:firstLine="709"/>
        <w:jc w:val="both"/>
        <w:rPr>
          <w:rStyle w:val="a6"/>
          <w:rFonts w:ascii="Times New Roman" w:eastAsia="Calibri" w:hAnsi="Times New Roman" w:cs="Times New Roman"/>
          <w:b w:val="0"/>
          <w:bCs w:val="0"/>
          <w:sz w:val="28"/>
        </w:rPr>
      </w:pPr>
      <w:r w:rsidRPr="002348DF">
        <w:rPr>
          <w:rStyle w:val="a6"/>
          <w:rFonts w:ascii="Times New Roman" w:eastAsia="Calibri" w:hAnsi="Times New Roman" w:cs="Times New Roman"/>
          <w:b w:val="0"/>
          <w:bCs w:val="0"/>
          <w:sz w:val="28"/>
        </w:rPr>
        <w:t>- Первый этап - организационный.</w:t>
      </w:r>
    </w:p>
    <w:p w:rsidR="009B4747" w:rsidRPr="002348DF" w:rsidRDefault="009B4747" w:rsidP="00547CD5">
      <w:pPr>
        <w:pStyle w:val="a9"/>
        <w:widowControl w:val="0"/>
        <w:tabs>
          <w:tab w:val="left" w:pos="851"/>
        </w:tabs>
        <w:spacing w:line="336" w:lineRule="auto"/>
        <w:ind w:firstLine="709"/>
        <w:jc w:val="both"/>
        <w:rPr>
          <w:rStyle w:val="a6"/>
          <w:rFonts w:ascii="Times New Roman" w:eastAsia="Calibri" w:hAnsi="Times New Roman" w:cs="Times New Roman"/>
          <w:b w:val="0"/>
          <w:bCs w:val="0"/>
          <w:sz w:val="28"/>
        </w:rPr>
      </w:pPr>
      <w:r w:rsidRPr="002348DF">
        <w:rPr>
          <w:rStyle w:val="a6"/>
          <w:rFonts w:ascii="Times New Roman" w:eastAsia="Calibri" w:hAnsi="Times New Roman" w:cs="Times New Roman"/>
          <w:b w:val="0"/>
          <w:bCs w:val="0"/>
          <w:sz w:val="28"/>
        </w:rPr>
        <w:t>- Второй этап – изучение и обсуждение проблемы.</w:t>
      </w:r>
    </w:p>
    <w:p w:rsidR="009B4747" w:rsidRPr="002348DF" w:rsidRDefault="009B4747" w:rsidP="00547CD5">
      <w:pPr>
        <w:pStyle w:val="a9"/>
        <w:widowControl w:val="0"/>
        <w:tabs>
          <w:tab w:val="left" w:pos="851"/>
        </w:tabs>
        <w:spacing w:line="336" w:lineRule="auto"/>
        <w:ind w:firstLine="709"/>
        <w:jc w:val="both"/>
        <w:rPr>
          <w:rStyle w:val="a6"/>
          <w:rFonts w:ascii="Times New Roman" w:eastAsia="Calibri" w:hAnsi="Times New Roman" w:cs="Times New Roman"/>
          <w:b w:val="0"/>
          <w:bCs w:val="0"/>
          <w:sz w:val="28"/>
        </w:rPr>
      </w:pPr>
      <w:r w:rsidRPr="002348DF">
        <w:rPr>
          <w:rStyle w:val="a6"/>
          <w:rFonts w:ascii="Times New Roman" w:eastAsia="Calibri" w:hAnsi="Times New Roman" w:cs="Times New Roman"/>
          <w:b w:val="0"/>
          <w:bCs w:val="0"/>
          <w:sz w:val="28"/>
        </w:rPr>
        <w:t>- Третий этап – разработка проекта (выполнение основного задания).</w:t>
      </w:r>
    </w:p>
    <w:p w:rsidR="009B4747" w:rsidRPr="00906EA2" w:rsidRDefault="009B4747" w:rsidP="00547CD5">
      <w:pPr>
        <w:pStyle w:val="a9"/>
        <w:widowControl w:val="0"/>
        <w:tabs>
          <w:tab w:val="left" w:pos="851"/>
        </w:tabs>
        <w:spacing w:line="336" w:lineRule="auto"/>
        <w:ind w:firstLine="709"/>
        <w:jc w:val="both"/>
        <w:rPr>
          <w:rStyle w:val="a6"/>
          <w:rFonts w:ascii="Times New Roman" w:eastAsia="Calibri" w:hAnsi="Times New Roman" w:cs="Times New Roman"/>
          <w:b w:val="0"/>
          <w:bCs w:val="0"/>
          <w:sz w:val="28"/>
        </w:rPr>
      </w:pPr>
      <w:r w:rsidRPr="002348DF">
        <w:rPr>
          <w:rStyle w:val="a6"/>
          <w:rFonts w:ascii="Times New Roman" w:eastAsia="Calibri" w:hAnsi="Times New Roman" w:cs="Times New Roman"/>
          <w:b w:val="0"/>
          <w:bCs w:val="0"/>
          <w:sz w:val="28"/>
        </w:rPr>
        <w:t>- Четвёртый этап – защита проекта (выполненного задания).</w:t>
      </w:r>
    </w:p>
    <w:p w:rsidR="009B4747" w:rsidRPr="00906EA2" w:rsidRDefault="009B4747" w:rsidP="00547CD5">
      <w:pPr>
        <w:pStyle w:val="a9"/>
        <w:widowControl w:val="0"/>
        <w:tabs>
          <w:tab w:val="left" w:pos="851"/>
        </w:tabs>
        <w:spacing w:line="336" w:lineRule="auto"/>
        <w:ind w:firstLine="709"/>
        <w:jc w:val="both"/>
        <w:rPr>
          <w:rStyle w:val="a6"/>
          <w:rFonts w:ascii="Times New Roman" w:eastAsia="Calibri" w:hAnsi="Times New Roman" w:cs="Times New Roman"/>
          <w:b w:val="0"/>
          <w:bCs w:val="0"/>
          <w:sz w:val="28"/>
        </w:rPr>
      </w:pPr>
      <w:r w:rsidRPr="00906EA2">
        <w:rPr>
          <w:rStyle w:val="a6"/>
          <w:rFonts w:ascii="Times New Roman" w:eastAsia="Calibri" w:hAnsi="Times New Roman" w:cs="Times New Roman"/>
          <w:b w:val="0"/>
          <w:bCs w:val="0"/>
          <w:sz w:val="28"/>
        </w:rPr>
        <w:t xml:space="preserve">Важно отметить, что для каждого этапа должны быть установлены </w:t>
      </w:r>
      <w:r w:rsidRPr="00906EA2">
        <w:rPr>
          <w:rStyle w:val="a6"/>
          <w:rFonts w:ascii="Times New Roman" w:eastAsia="Calibri" w:hAnsi="Times New Roman" w:cs="Times New Roman"/>
          <w:b w:val="0"/>
          <w:bCs w:val="0"/>
          <w:sz w:val="28"/>
        </w:rPr>
        <w:lastRenderedPageBreak/>
        <w:t>временные ограничения. Исключение составляют задания, предполагающие выработку умений и навыков тайм-менеджмента и самоорганизации.</w:t>
      </w:r>
    </w:p>
    <w:p w:rsidR="009B4747" w:rsidRPr="00906EA2" w:rsidRDefault="009B4747" w:rsidP="00547CD5">
      <w:pPr>
        <w:pStyle w:val="a9"/>
        <w:tabs>
          <w:tab w:val="left" w:pos="851"/>
        </w:tabs>
        <w:spacing w:line="336" w:lineRule="auto"/>
        <w:ind w:firstLine="709"/>
        <w:jc w:val="both"/>
        <w:rPr>
          <w:rStyle w:val="a6"/>
          <w:rFonts w:ascii="Times New Roman" w:eastAsia="Calibri" w:hAnsi="Times New Roman" w:cs="Times New Roman"/>
          <w:b w:val="0"/>
          <w:bCs w:val="0"/>
          <w:sz w:val="28"/>
        </w:rPr>
      </w:pPr>
      <w:r w:rsidRPr="00906EA2">
        <w:rPr>
          <w:rStyle w:val="a6"/>
          <w:rFonts w:ascii="Times New Roman" w:eastAsia="Calibri" w:hAnsi="Times New Roman" w:cs="Times New Roman"/>
          <w:b w:val="0"/>
          <w:bCs w:val="0"/>
          <w:sz w:val="28"/>
        </w:rPr>
        <w:t xml:space="preserve">Содержание </w:t>
      </w:r>
      <w:r w:rsidRPr="00906EA2">
        <w:rPr>
          <w:rStyle w:val="a6"/>
          <w:rFonts w:ascii="Times New Roman" w:eastAsia="Calibri" w:hAnsi="Times New Roman" w:cs="Times New Roman"/>
          <w:bCs w:val="0"/>
          <w:sz w:val="28"/>
        </w:rPr>
        <w:t>организационного этапа</w:t>
      </w:r>
      <w:r w:rsidRPr="00906EA2">
        <w:rPr>
          <w:rStyle w:val="a6"/>
          <w:rFonts w:ascii="Times New Roman" w:eastAsia="Calibri" w:hAnsi="Times New Roman" w:cs="Times New Roman"/>
          <w:b w:val="0"/>
          <w:bCs w:val="0"/>
          <w:sz w:val="28"/>
        </w:rPr>
        <w:t xml:space="preserve"> удобно представить следующим алгоритмом, неизменным относительно того, по какой дисциплине (теме дисциплины) разрабатывается кейс-задание:</w:t>
      </w:r>
    </w:p>
    <w:p w:rsidR="009B4747" w:rsidRPr="00906EA2" w:rsidRDefault="009B4747" w:rsidP="00547CD5">
      <w:pPr>
        <w:pStyle w:val="a9"/>
        <w:tabs>
          <w:tab w:val="left" w:pos="851"/>
        </w:tabs>
        <w:spacing w:line="336" w:lineRule="auto"/>
        <w:ind w:firstLine="709"/>
        <w:jc w:val="both"/>
        <w:rPr>
          <w:rStyle w:val="a6"/>
          <w:rFonts w:ascii="Times New Roman" w:eastAsia="Calibri" w:hAnsi="Times New Roman" w:cs="Times New Roman"/>
          <w:b w:val="0"/>
          <w:bCs w:val="0"/>
          <w:sz w:val="28"/>
        </w:rPr>
      </w:pPr>
      <w:r w:rsidRPr="00906EA2">
        <w:rPr>
          <w:rStyle w:val="a6"/>
          <w:rFonts w:ascii="Times New Roman" w:eastAsia="Calibri" w:hAnsi="Times New Roman" w:cs="Times New Roman"/>
          <w:b w:val="0"/>
          <w:bCs w:val="0"/>
          <w:sz w:val="28"/>
        </w:rPr>
        <w:t>1. Формирован</w:t>
      </w:r>
      <w:r w:rsidR="00906EA2">
        <w:rPr>
          <w:rStyle w:val="a6"/>
          <w:rFonts w:ascii="Times New Roman" w:eastAsia="Calibri" w:hAnsi="Times New Roman" w:cs="Times New Roman"/>
          <w:b w:val="0"/>
          <w:bCs w:val="0"/>
          <w:sz w:val="28"/>
        </w:rPr>
        <w:t>ие проектной команды</w:t>
      </w:r>
      <w:r w:rsidR="00FF1E61">
        <w:rPr>
          <w:rStyle w:val="a6"/>
          <w:rFonts w:ascii="Times New Roman" w:eastAsia="Calibri" w:hAnsi="Times New Roman" w:cs="Times New Roman"/>
          <w:b w:val="0"/>
          <w:bCs w:val="0"/>
          <w:sz w:val="28"/>
        </w:rPr>
        <w:t xml:space="preserve"> (определение индивидуального статуса кейс-заданий).</w:t>
      </w:r>
      <w:r w:rsidRPr="00906EA2">
        <w:rPr>
          <w:rStyle w:val="a6"/>
          <w:rFonts w:ascii="Times New Roman" w:eastAsia="Calibri" w:hAnsi="Times New Roman" w:cs="Times New Roman"/>
          <w:b w:val="0"/>
          <w:bCs w:val="0"/>
          <w:sz w:val="28"/>
        </w:rPr>
        <w:t xml:space="preserve"> </w:t>
      </w:r>
    </w:p>
    <w:p w:rsidR="009B4747" w:rsidRPr="00906EA2" w:rsidRDefault="009B4747" w:rsidP="00547CD5">
      <w:pPr>
        <w:pStyle w:val="a9"/>
        <w:tabs>
          <w:tab w:val="left" w:pos="851"/>
        </w:tabs>
        <w:spacing w:line="336" w:lineRule="auto"/>
        <w:ind w:firstLine="709"/>
        <w:jc w:val="both"/>
        <w:rPr>
          <w:rStyle w:val="a6"/>
          <w:rFonts w:ascii="Times New Roman" w:eastAsia="Calibri" w:hAnsi="Times New Roman" w:cs="Times New Roman"/>
          <w:b w:val="0"/>
          <w:bCs w:val="0"/>
          <w:sz w:val="28"/>
        </w:rPr>
      </w:pPr>
      <w:r w:rsidRPr="00906EA2">
        <w:rPr>
          <w:rStyle w:val="a6"/>
          <w:rFonts w:ascii="Times New Roman" w:eastAsia="Calibri" w:hAnsi="Times New Roman" w:cs="Times New Roman"/>
          <w:b w:val="0"/>
          <w:bCs w:val="0"/>
          <w:sz w:val="28"/>
        </w:rPr>
        <w:t>2. Распределение обязанностей по выполнению заданий, предполагающее участие каждого члена команды в выполнении конкретного задания или вида работы</w:t>
      </w:r>
      <w:r w:rsidR="00FF1E61">
        <w:rPr>
          <w:rStyle w:val="a6"/>
          <w:rFonts w:ascii="Times New Roman" w:eastAsia="Calibri" w:hAnsi="Times New Roman" w:cs="Times New Roman"/>
          <w:b w:val="0"/>
          <w:bCs w:val="0"/>
          <w:sz w:val="28"/>
        </w:rPr>
        <w:t xml:space="preserve"> (для групповых кейсов)</w:t>
      </w:r>
      <w:r w:rsidRPr="00906EA2">
        <w:rPr>
          <w:rStyle w:val="a6"/>
          <w:rFonts w:ascii="Times New Roman" w:eastAsia="Calibri" w:hAnsi="Times New Roman" w:cs="Times New Roman"/>
          <w:b w:val="0"/>
          <w:bCs w:val="0"/>
          <w:sz w:val="28"/>
        </w:rPr>
        <w:t>.</w:t>
      </w:r>
    </w:p>
    <w:p w:rsidR="009B4747" w:rsidRPr="002348DF" w:rsidRDefault="009B4747" w:rsidP="001551AA">
      <w:pPr>
        <w:pStyle w:val="a9"/>
        <w:tabs>
          <w:tab w:val="left" w:pos="851"/>
        </w:tabs>
        <w:spacing w:line="360" w:lineRule="auto"/>
        <w:ind w:firstLine="709"/>
        <w:jc w:val="both"/>
        <w:rPr>
          <w:rStyle w:val="a6"/>
          <w:rFonts w:ascii="Times New Roman" w:eastAsia="Calibri" w:hAnsi="Times New Roman" w:cs="Times New Roman"/>
          <w:b w:val="0"/>
          <w:bCs w:val="0"/>
          <w:sz w:val="28"/>
        </w:rPr>
      </w:pPr>
      <w:r w:rsidRPr="002348DF">
        <w:rPr>
          <w:rStyle w:val="a6"/>
          <w:rFonts w:ascii="Times New Roman" w:eastAsia="Calibri" w:hAnsi="Times New Roman" w:cs="Times New Roman"/>
          <w:b w:val="0"/>
          <w:bCs w:val="0"/>
          <w:sz w:val="28"/>
        </w:rPr>
        <w:t>3. Заполнение таблицы 1</w:t>
      </w:r>
      <w:r w:rsidR="00FF1E61">
        <w:rPr>
          <w:rStyle w:val="a6"/>
          <w:rFonts w:ascii="Times New Roman" w:eastAsia="Calibri" w:hAnsi="Times New Roman" w:cs="Times New Roman"/>
          <w:b w:val="0"/>
          <w:bCs w:val="0"/>
          <w:sz w:val="28"/>
        </w:rPr>
        <w:t xml:space="preserve"> (для групповых кейсов)</w:t>
      </w:r>
      <w:r w:rsidRPr="002348DF">
        <w:rPr>
          <w:rStyle w:val="a6"/>
          <w:rFonts w:ascii="Times New Roman" w:eastAsia="Calibri" w:hAnsi="Times New Roman" w:cs="Times New Roman"/>
          <w:b w:val="0"/>
          <w:bCs w:val="0"/>
          <w:sz w:val="28"/>
        </w:rPr>
        <w:t>:</w:t>
      </w:r>
    </w:p>
    <w:p w:rsidR="009B4747" w:rsidRPr="002348DF" w:rsidRDefault="009B4747" w:rsidP="00482A22">
      <w:pPr>
        <w:pStyle w:val="a9"/>
        <w:tabs>
          <w:tab w:val="left" w:pos="851"/>
        </w:tabs>
        <w:jc w:val="right"/>
        <w:rPr>
          <w:rStyle w:val="a6"/>
          <w:rFonts w:ascii="Times New Roman" w:eastAsia="Calibri" w:hAnsi="Times New Roman" w:cs="Times New Roman"/>
          <w:b w:val="0"/>
          <w:bCs w:val="0"/>
          <w:sz w:val="28"/>
        </w:rPr>
      </w:pPr>
      <w:r w:rsidRPr="002348DF">
        <w:rPr>
          <w:rStyle w:val="a6"/>
          <w:rFonts w:ascii="Times New Roman" w:eastAsia="Calibri" w:hAnsi="Times New Roman" w:cs="Times New Roman"/>
          <w:b w:val="0"/>
          <w:bCs w:val="0"/>
          <w:sz w:val="28"/>
        </w:rPr>
        <w:t>Таблица 1 (форма) – Список экспертов-участников проектной команды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1"/>
        <w:gridCol w:w="2594"/>
        <w:gridCol w:w="6069"/>
      </w:tblGrid>
      <w:tr w:rsidR="009B4747" w:rsidRPr="002348DF" w:rsidTr="00DB39FE">
        <w:trPr>
          <w:trHeight w:val="330"/>
        </w:trPr>
        <w:tc>
          <w:tcPr>
            <w:tcW w:w="681" w:type="dxa"/>
          </w:tcPr>
          <w:p w:rsidR="009B4747" w:rsidRPr="002348DF" w:rsidRDefault="009B4747" w:rsidP="00DB39FE">
            <w:pPr>
              <w:pStyle w:val="a9"/>
              <w:tabs>
                <w:tab w:val="left" w:pos="851"/>
              </w:tabs>
              <w:jc w:val="both"/>
              <w:rPr>
                <w:rStyle w:val="a6"/>
                <w:rFonts w:ascii="Times New Roman" w:eastAsia="Calibri" w:hAnsi="Times New Roman" w:cs="Times New Roman"/>
                <w:b w:val="0"/>
                <w:bCs w:val="0"/>
                <w:sz w:val="28"/>
              </w:rPr>
            </w:pPr>
            <w:r w:rsidRPr="002348DF">
              <w:rPr>
                <w:rStyle w:val="a6"/>
                <w:rFonts w:ascii="Times New Roman" w:eastAsia="Calibri" w:hAnsi="Times New Roman" w:cs="Times New Roman"/>
                <w:b w:val="0"/>
                <w:bCs w:val="0"/>
                <w:sz w:val="28"/>
              </w:rPr>
              <w:t>№</w:t>
            </w:r>
          </w:p>
        </w:tc>
        <w:tc>
          <w:tcPr>
            <w:tcW w:w="2596" w:type="dxa"/>
          </w:tcPr>
          <w:p w:rsidR="009B4747" w:rsidRPr="002348DF" w:rsidRDefault="009B4747" w:rsidP="00DB39FE">
            <w:pPr>
              <w:pStyle w:val="a9"/>
              <w:tabs>
                <w:tab w:val="left" w:pos="851"/>
              </w:tabs>
              <w:jc w:val="both"/>
              <w:rPr>
                <w:rStyle w:val="a6"/>
                <w:rFonts w:ascii="Times New Roman" w:eastAsia="Calibri" w:hAnsi="Times New Roman" w:cs="Times New Roman"/>
                <w:b w:val="0"/>
                <w:bCs w:val="0"/>
                <w:sz w:val="28"/>
              </w:rPr>
            </w:pPr>
            <w:r w:rsidRPr="002348DF">
              <w:rPr>
                <w:rStyle w:val="a6"/>
                <w:rFonts w:ascii="Times New Roman" w:eastAsia="Calibri" w:hAnsi="Times New Roman" w:cs="Times New Roman"/>
                <w:b w:val="0"/>
                <w:bCs w:val="0"/>
                <w:sz w:val="28"/>
              </w:rPr>
              <w:t>ФИО (полностью)</w:t>
            </w:r>
          </w:p>
        </w:tc>
        <w:tc>
          <w:tcPr>
            <w:tcW w:w="6079" w:type="dxa"/>
          </w:tcPr>
          <w:p w:rsidR="009B4747" w:rsidRPr="002348DF" w:rsidRDefault="009B4747" w:rsidP="00DB39FE">
            <w:pPr>
              <w:pStyle w:val="a9"/>
              <w:tabs>
                <w:tab w:val="left" w:pos="851"/>
              </w:tabs>
              <w:jc w:val="both"/>
              <w:rPr>
                <w:rStyle w:val="a6"/>
                <w:rFonts w:ascii="Times New Roman" w:eastAsia="Calibri" w:hAnsi="Times New Roman" w:cs="Times New Roman"/>
                <w:b w:val="0"/>
                <w:bCs w:val="0"/>
                <w:sz w:val="28"/>
              </w:rPr>
            </w:pPr>
            <w:r w:rsidRPr="002348DF">
              <w:rPr>
                <w:rStyle w:val="a6"/>
                <w:rFonts w:ascii="Times New Roman" w:eastAsia="Calibri" w:hAnsi="Times New Roman" w:cs="Times New Roman"/>
                <w:b w:val="0"/>
                <w:bCs w:val="0"/>
                <w:sz w:val="28"/>
              </w:rPr>
              <w:t>Обязанности*</w:t>
            </w:r>
          </w:p>
        </w:tc>
      </w:tr>
      <w:tr w:rsidR="009B4747" w:rsidRPr="002348DF" w:rsidTr="00DB39FE">
        <w:trPr>
          <w:trHeight w:val="330"/>
        </w:trPr>
        <w:tc>
          <w:tcPr>
            <w:tcW w:w="681" w:type="dxa"/>
          </w:tcPr>
          <w:p w:rsidR="009B4747" w:rsidRPr="002348DF" w:rsidRDefault="009B4747" w:rsidP="00DB39FE">
            <w:pPr>
              <w:pStyle w:val="a9"/>
              <w:tabs>
                <w:tab w:val="left" w:pos="851"/>
              </w:tabs>
              <w:jc w:val="both"/>
              <w:rPr>
                <w:rStyle w:val="a6"/>
                <w:rFonts w:ascii="Times New Roman" w:eastAsia="Calibri" w:hAnsi="Times New Roman" w:cs="Times New Roman"/>
                <w:b w:val="0"/>
                <w:bCs w:val="0"/>
                <w:sz w:val="28"/>
              </w:rPr>
            </w:pPr>
          </w:p>
        </w:tc>
        <w:tc>
          <w:tcPr>
            <w:tcW w:w="2596" w:type="dxa"/>
          </w:tcPr>
          <w:p w:rsidR="009B4747" w:rsidRPr="002348DF" w:rsidRDefault="009B4747" w:rsidP="00DB39FE">
            <w:pPr>
              <w:pStyle w:val="a9"/>
              <w:tabs>
                <w:tab w:val="left" w:pos="851"/>
              </w:tabs>
              <w:jc w:val="both"/>
              <w:rPr>
                <w:rStyle w:val="a6"/>
                <w:rFonts w:ascii="Times New Roman" w:eastAsia="Calibri" w:hAnsi="Times New Roman" w:cs="Times New Roman"/>
                <w:b w:val="0"/>
                <w:bCs w:val="0"/>
                <w:sz w:val="28"/>
              </w:rPr>
            </w:pPr>
          </w:p>
        </w:tc>
        <w:tc>
          <w:tcPr>
            <w:tcW w:w="6079" w:type="dxa"/>
          </w:tcPr>
          <w:p w:rsidR="009B4747" w:rsidRPr="002348DF" w:rsidRDefault="009B4747" w:rsidP="00DB39FE">
            <w:pPr>
              <w:pStyle w:val="a9"/>
              <w:tabs>
                <w:tab w:val="left" w:pos="851"/>
              </w:tabs>
              <w:jc w:val="both"/>
              <w:rPr>
                <w:rStyle w:val="a6"/>
                <w:rFonts w:ascii="Times New Roman" w:eastAsia="Calibri" w:hAnsi="Times New Roman" w:cs="Times New Roman"/>
                <w:b w:val="0"/>
                <w:bCs w:val="0"/>
                <w:sz w:val="28"/>
              </w:rPr>
            </w:pPr>
          </w:p>
        </w:tc>
      </w:tr>
    </w:tbl>
    <w:p w:rsidR="009B4747" w:rsidRPr="00547CD5" w:rsidRDefault="009B4747" w:rsidP="009B4747">
      <w:pPr>
        <w:pStyle w:val="a9"/>
        <w:tabs>
          <w:tab w:val="left" w:pos="851"/>
        </w:tabs>
        <w:jc w:val="both"/>
        <w:rPr>
          <w:rStyle w:val="a6"/>
          <w:rFonts w:ascii="Times New Roman" w:eastAsia="Calibri" w:hAnsi="Times New Roman" w:cs="Times New Roman"/>
          <w:b w:val="0"/>
          <w:bCs w:val="0"/>
          <w:sz w:val="24"/>
        </w:rPr>
      </w:pPr>
      <w:r w:rsidRPr="00547CD5">
        <w:rPr>
          <w:rStyle w:val="a6"/>
          <w:rFonts w:ascii="Times New Roman" w:eastAsia="Calibri" w:hAnsi="Times New Roman" w:cs="Times New Roman"/>
          <w:b w:val="0"/>
          <w:bCs w:val="0"/>
          <w:sz w:val="24"/>
        </w:rPr>
        <w:t>*  Колонка «Обязанности» может быть заполнена в процессе выполнения кейса</w:t>
      </w:r>
    </w:p>
    <w:p w:rsidR="009B4747" w:rsidRPr="00906EA2" w:rsidRDefault="009B4747" w:rsidP="009B4747">
      <w:pPr>
        <w:pStyle w:val="a9"/>
        <w:tabs>
          <w:tab w:val="left" w:pos="851"/>
        </w:tabs>
        <w:ind w:firstLine="709"/>
        <w:jc w:val="both"/>
        <w:rPr>
          <w:rStyle w:val="a6"/>
          <w:rFonts w:ascii="Times New Roman" w:eastAsia="Calibri" w:hAnsi="Times New Roman" w:cs="Times New Roman"/>
          <w:b w:val="0"/>
          <w:bCs w:val="0"/>
          <w:sz w:val="28"/>
        </w:rPr>
      </w:pPr>
    </w:p>
    <w:p w:rsidR="009B4747" w:rsidRPr="002D74FC" w:rsidRDefault="009B4747" w:rsidP="00547CD5">
      <w:pPr>
        <w:pStyle w:val="a9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C">
        <w:rPr>
          <w:rFonts w:ascii="Times New Roman" w:hAnsi="Times New Roman" w:cs="Times New Roman"/>
          <w:sz w:val="28"/>
          <w:szCs w:val="28"/>
        </w:rPr>
        <w:t>Детальное содержание этапа изучения и обсуждения проблемы может варьироваться в зависимости от особенностей дисциплины, предполагаемых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её освоения</w:t>
      </w:r>
      <w:r w:rsidRPr="002D74FC">
        <w:rPr>
          <w:rFonts w:ascii="Times New Roman" w:hAnsi="Times New Roman" w:cs="Times New Roman"/>
          <w:sz w:val="28"/>
          <w:szCs w:val="28"/>
        </w:rPr>
        <w:t xml:space="preserve">. Однако, алгоритм действий обучающихся в процессе </w:t>
      </w:r>
      <w:r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Pr="002D74FC">
        <w:rPr>
          <w:rFonts w:ascii="Times New Roman" w:hAnsi="Times New Roman" w:cs="Times New Roman"/>
          <w:sz w:val="28"/>
          <w:szCs w:val="28"/>
        </w:rPr>
        <w:t>этого этапа можно описать следующим образом:</w:t>
      </w:r>
    </w:p>
    <w:p w:rsidR="009B4747" w:rsidRPr="002D74FC" w:rsidRDefault="009B4747" w:rsidP="00547CD5">
      <w:pPr>
        <w:pStyle w:val="a9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C">
        <w:rPr>
          <w:rFonts w:ascii="Times New Roman" w:hAnsi="Times New Roman" w:cs="Times New Roman"/>
          <w:sz w:val="28"/>
          <w:szCs w:val="28"/>
        </w:rPr>
        <w:t>1.  Изучение данных о проблемной ситуации, которую необходимо решить.</w:t>
      </w:r>
    </w:p>
    <w:p w:rsidR="009B4747" w:rsidRPr="002D74FC" w:rsidRDefault="009B4747" w:rsidP="00547CD5">
      <w:pPr>
        <w:pStyle w:val="a9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C">
        <w:rPr>
          <w:rFonts w:ascii="Times New Roman" w:hAnsi="Times New Roman" w:cs="Times New Roman"/>
          <w:sz w:val="28"/>
          <w:szCs w:val="28"/>
        </w:rPr>
        <w:t xml:space="preserve">2. Определение конечной цели и путей её достижения. Постановка задач. </w:t>
      </w:r>
    </w:p>
    <w:p w:rsidR="009B4747" w:rsidRPr="002D74FC" w:rsidRDefault="009B4747" w:rsidP="00547CD5">
      <w:pPr>
        <w:pStyle w:val="a9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C">
        <w:rPr>
          <w:rFonts w:ascii="Times New Roman" w:hAnsi="Times New Roman" w:cs="Times New Roman"/>
          <w:sz w:val="28"/>
          <w:szCs w:val="28"/>
        </w:rPr>
        <w:t>3. Определение возможностей и проблемных зон воплощения проекта</w:t>
      </w:r>
      <w:r w:rsidR="00547CD5">
        <w:rPr>
          <w:rFonts w:ascii="Times New Roman" w:hAnsi="Times New Roman" w:cs="Times New Roman"/>
          <w:sz w:val="28"/>
          <w:szCs w:val="28"/>
        </w:rPr>
        <w:t xml:space="preserve"> (решения заданий в непроектной форме)</w:t>
      </w:r>
      <w:r w:rsidRPr="002D74FC">
        <w:rPr>
          <w:rFonts w:ascii="Times New Roman" w:hAnsi="Times New Roman" w:cs="Times New Roman"/>
          <w:sz w:val="28"/>
          <w:szCs w:val="28"/>
        </w:rPr>
        <w:t>.</w:t>
      </w:r>
    </w:p>
    <w:p w:rsidR="009B4747" w:rsidRPr="002D74FC" w:rsidRDefault="009B4747" w:rsidP="00547CD5">
      <w:pPr>
        <w:pStyle w:val="a9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FC">
        <w:rPr>
          <w:rFonts w:ascii="Times New Roman" w:hAnsi="Times New Roman" w:cs="Times New Roman"/>
          <w:sz w:val="28"/>
          <w:szCs w:val="28"/>
        </w:rPr>
        <w:t>4. Заполнение таблицы 2</w:t>
      </w:r>
      <w:r w:rsidR="00547CD5">
        <w:rPr>
          <w:rFonts w:ascii="Times New Roman" w:hAnsi="Times New Roman" w:cs="Times New Roman"/>
          <w:sz w:val="28"/>
          <w:szCs w:val="28"/>
        </w:rPr>
        <w:t xml:space="preserve"> (</w:t>
      </w:r>
      <w:r w:rsidR="00E41711">
        <w:rPr>
          <w:rFonts w:ascii="Times New Roman" w:hAnsi="Times New Roman" w:cs="Times New Roman"/>
          <w:sz w:val="28"/>
          <w:szCs w:val="28"/>
        </w:rPr>
        <w:t xml:space="preserve">чаще - </w:t>
      </w:r>
      <w:r w:rsidR="00547CD5">
        <w:rPr>
          <w:rFonts w:ascii="Times New Roman" w:hAnsi="Times New Roman" w:cs="Times New Roman"/>
          <w:sz w:val="28"/>
          <w:szCs w:val="28"/>
        </w:rPr>
        <w:t>для кейсов, предполагающих выполнение проекта)</w:t>
      </w:r>
      <w:r w:rsidRPr="002D74FC">
        <w:rPr>
          <w:rFonts w:ascii="Times New Roman" w:hAnsi="Times New Roman" w:cs="Times New Roman"/>
          <w:sz w:val="28"/>
          <w:szCs w:val="28"/>
        </w:rPr>
        <w:t>:</w:t>
      </w:r>
    </w:p>
    <w:p w:rsidR="009B4747" w:rsidRDefault="009B4747" w:rsidP="00985CD2">
      <w:pPr>
        <w:pStyle w:val="a9"/>
        <w:spacing w:line="28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74FC">
        <w:rPr>
          <w:rFonts w:ascii="Times New Roman" w:hAnsi="Times New Roman" w:cs="Times New Roman"/>
          <w:sz w:val="28"/>
          <w:szCs w:val="28"/>
        </w:rPr>
        <w:t>Таблица 2. SWOT-анализ реализации проекта</w:t>
      </w:r>
      <w:r w:rsidR="00E41711">
        <w:rPr>
          <w:rFonts w:ascii="Times New Roman" w:hAnsi="Times New Roman" w:cs="Times New Roman"/>
          <w:sz w:val="28"/>
          <w:szCs w:val="28"/>
        </w:rPr>
        <w:t xml:space="preserve"> (выполнения задания)</w:t>
      </w:r>
    </w:p>
    <w:tbl>
      <w:tblPr>
        <w:tblW w:w="9368" w:type="dxa"/>
        <w:tblInd w:w="-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2"/>
        <w:gridCol w:w="4616"/>
      </w:tblGrid>
      <w:tr w:rsidR="009B4747" w:rsidRPr="002D74FC" w:rsidTr="001551AA">
        <w:trPr>
          <w:trHeight w:val="339"/>
        </w:trPr>
        <w:tc>
          <w:tcPr>
            <w:tcW w:w="475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B4747" w:rsidRPr="002D74FC" w:rsidRDefault="009B4747" w:rsidP="00DB39FE">
            <w:pPr>
              <w:pStyle w:val="a9"/>
              <w:ind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Внутренние сильные стороны</w:t>
            </w:r>
          </w:p>
        </w:tc>
        <w:tc>
          <w:tcPr>
            <w:tcW w:w="461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B4747" w:rsidRPr="002D74FC" w:rsidRDefault="009B4747" w:rsidP="00DB39FE">
            <w:pPr>
              <w:pStyle w:val="a9"/>
              <w:ind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Внутренние слабые стороны</w:t>
            </w:r>
          </w:p>
        </w:tc>
      </w:tr>
      <w:tr w:rsidR="009B4747" w:rsidRPr="002D74FC" w:rsidTr="001551AA">
        <w:trPr>
          <w:trHeight w:val="276"/>
        </w:trPr>
        <w:tc>
          <w:tcPr>
            <w:tcW w:w="475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B4747" w:rsidRPr="002D74FC" w:rsidRDefault="009B4747" w:rsidP="00DB39F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4747" w:rsidRPr="002D74FC" w:rsidRDefault="009B4747" w:rsidP="00DB39F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B4747" w:rsidRPr="002D74FC" w:rsidRDefault="009B4747" w:rsidP="00DB39F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4747" w:rsidRPr="002D74FC" w:rsidRDefault="009B4747" w:rsidP="00DB39F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747" w:rsidRPr="007B7983" w:rsidTr="001551AA">
        <w:trPr>
          <w:trHeight w:val="262"/>
        </w:trPr>
        <w:tc>
          <w:tcPr>
            <w:tcW w:w="475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B4747" w:rsidRPr="007B7983" w:rsidRDefault="009B4747" w:rsidP="00DB39FE">
            <w:pPr>
              <w:pStyle w:val="a9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Внешние благоприятные возможности</w:t>
            </w:r>
          </w:p>
        </w:tc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B4747" w:rsidRPr="007B7983" w:rsidRDefault="009B4747" w:rsidP="00DB39FE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Внешние угрозы</w:t>
            </w:r>
          </w:p>
        </w:tc>
      </w:tr>
      <w:tr w:rsidR="009B4747" w:rsidRPr="007B7983" w:rsidTr="001551AA">
        <w:trPr>
          <w:trHeight w:val="197"/>
        </w:trPr>
        <w:tc>
          <w:tcPr>
            <w:tcW w:w="475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B4747" w:rsidRPr="007B7983" w:rsidRDefault="009B4747" w:rsidP="00DB39FE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9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9B4747" w:rsidRPr="007B7983" w:rsidRDefault="009B4747" w:rsidP="00DB39FE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9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B4747" w:rsidRPr="007B7983" w:rsidRDefault="009B4747" w:rsidP="00DB39FE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9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9B4747" w:rsidRPr="007B7983" w:rsidRDefault="009B4747" w:rsidP="00DB39FE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9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9B4747" w:rsidRPr="002D74FC" w:rsidRDefault="009B4747" w:rsidP="001551AA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74FC">
        <w:rPr>
          <w:rFonts w:ascii="Times New Roman" w:hAnsi="Times New Roman" w:cs="Times New Roman"/>
          <w:sz w:val="28"/>
          <w:szCs w:val="24"/>
        </w:rPr>
        <w:lastRenderedPageBreak/>
        <w:t>5. Определение средств достижения цели и решения задач.</w:t>
      </w:r>
    </w:p>
    <w:p w:rsidR="009B4747" w:rsidRPr="002D74FC" w:rsidRDefault="009B4747" w:rsidP="001551AA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Содержание и структура третьего этапа определяется дисциплиной (темой дисциплины) и предполагаемыми результатами её освоения. Следует указать на то, что структурно этап заканчивается изложением алгоритма работы обучающегося на кейс-заданием</w:t>
      </w:r>
      <w:r w:rsidR="001551AA">
        <w:rPr>
          <w:rFonts w:eastAsia="Calibri"/>
          <w:sz w:val="28"/>
          <w:szCs w:val="28"/>
          <w:lang w:eastAsia="en-US"/>
        </w:rPr>
        <w:t xml:space="preserve">. </w:t>
      </w:r>
    </w:p>
    <w:p w:rsidR="009B4747" w:rsidRDefault="009B4747" w:rsidP="001551A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Четвёртый этап кейс – задания включает регламентацию публичной защиты выполненной работы</w:t>
      </w:r>
      <w:r w:rsidR="00547CD5">
        <w:rPr>
          <w:rFonts w:eastAsia="Calibri"/>
          <w:sz w:val="28"/>
          <w:szCs w:val="28"/>
          <w:lang w:eastAsia="en-US"/>
        </w:rPr>
        <w:t xml:space="preserve"> (при необходимости, обусловленной формируемыми компетенциями)</w:t>
      </w:r>
      <w:r>
        <w:rPr>
          <w:rFonts w:eastAsia="Calibri"/>
          <w:sz w:val="28"/>
          <w:szCs w:val="28"/>
          <w:lang w:eastAsia="en-US"/>
        </w:rPr>
        <w:t>:</w:t>
      </w:r>
    </w:p>
    <w:p w:rsidR="009B4747" w:rsidRPr="00696811" w:rsidRDefault="009B4747" w:rsidP="001551AA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811">
        <w:rPr>
          <w:rFonts w:ascii="Times New Roman" w:hAnsi="Times New Roman" w:cs="Times New Roman"/>
          <w:sz w:val="28"/>
          <w:szCs w:val="28"/>
        </w:rPr>
        <w:t>1. Выступление команд с защитой проектов.</w:t>
      </w:r>
    </w:p>
    <w:p w:rsidR="009B4747" w:rsidRPr="00696811" w:rsidRDefault="009B4747" w:rsidP="001551AA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811">
        <w:rPr>
          <w:rFonts w:ascii="Times New Roman" w:hAnsi="Times New Roman" w:cs="Times New Roman"/>
          <w:sz w:val="28"/>
          <w:szCs w:val="28"/>
        </w:rPr>
        <w:t>Структура доклада:</w:t>
      </w:r>
    </w:p>
    <w:p w:rsidR="009B4747" w:rsidRPr="00696811" w:rsidRDefault="009B4747" w:rsidP="001551AA">
      <w:pPr>
        <w:pStyle w:val="a9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11">
        <w:rPr>
          <w:rFonts w:ascii="Times New Roman" w:hAnsi="Times New Roman" w:cs="Times New Roman"/>
          <w:sz w:val="28"/>
          <w:szCs w:val="28"/>
        </w:rPr>
        <w:t>Краткое изложение ситуации-задания.</w:t>
      </w:r>
    </w:p>
    <w:p w:rsidR="009B4747" w:rsidRPr="00696811" w:rsidRDefault="009B4747" w:rsidP="001551AA">
      <w:pPr>
        <w:pStyle w:val="a9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11">
        <w:rPr>
          <w:rFonts w:ascii="Times New Roman" w:hAnsi="Times New Roman" w:cs="Times New Roman"/>
          <w:sz w:val="28"/>
          <w:szCs w:val="28"/>
        </w:rPr>
        <w:t>Тезисное изложение достигнутых результатов по разделам.</w:t>
      </w:r>
    </w:p>
    <w:p w:rsidR="009B4747" w:rsidRPr="00696811" w:rsidRDefault="009B4747" w:rsidP="001551AA">
      <w:pPr>
        <w:pStyle w:val="a9"/>
        <w:tabs>
          <w:tab w:val="left" w:pos="851"/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96811">
        <w:rPr>
          <w:rFonts w:ascii="Times New Roman" w:hAnsi="Times New Roman" w:cs="Times New Roman"/>
          <w:sz w:val="28"/>
          <w:szCs w:val="28"/>
        </w:rPr>
        <w:t>Ответы на вопросы.</w:t>
      </w:r>
    </w:p>
    <w:p w:rsidR="009B4747" w:rsidRDefault="009B4747" w:rsidP="001551A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Структура и содержание информационной части различны в разных кейс-заданиях, в том числе варьируются для каждой команды обучающихся.</w:t>
      </w:r>
    </w:p>
    <w:p w:rsidR="009B4747" w:rsidRDefault="009B4747" w:rsidP="001551A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B4747" w:rsidRDefault="009B4747" w:rsidP="001551A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B4747" w:rsidRDefault="009B4747" w:rsidP="009B474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B4747" w:rsidRDefault="009B4747" w:rsidP="009B474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B4747" w:rsidRDefault="009B4747" w:rsidP="009B474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B4747" w:rsidRDefault="009B4747" w:rsidP="009B474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B4747" w:rsidRDefault="009B4747" w:rsidP="009B474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B4747" w:rsidRDefault="009B4747" w:rsidP="009B474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B4747" w:rsidRDefault="009B4747" w:rsidP="009B474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B4747" w:rsidRDefault="009B4747" w:rsidP="009B474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B4747" w:rsidRDefault="009B4747" w:rsidP="009B474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B4747" w:rsidRDefault="009B4747" w:rsidP="009B474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B4747" w:rsidRDefault="009B4747" w:rsidP="003D524C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747" w:rsidRDefault="009B4747" w:rsidP="003D524C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747" w:rsidRDefault="009B4747" w:rsidP="003D524C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747" w:rsidRDefault="009B4747" w:rsidP="003D524C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747" w:rsidRDefault="009B4747" w:rsidP="003D524C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747" w:rsidRDefault="009B4747" w:rsidP="003D524C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747" w:rsidRDefault="009B4747" w:rsidP="003D524C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747" w:rsidRDefault="009B4747" w:rsidP="003D524C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747" w:rsidRDefault="009B4747" w:rsidP="003D524C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BBF" w:rsidRDefault="00831BBF" w:rsidP="009C778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 </w:t>
      </w:r>
      <w:r w:rsidRPr="0084102D">
        <w:rPr>
          <w:rFonts w:ascii="Times New Roman" w:hAnsi="Times New Roman" w:cs="Times New Roman"/>
          <w:b/>
          <w:sz w:val="28"/>
          <w:szCs w:val="24"/>
        </w:rPr>
        <w:t>МНОГОЭТАПНЫЙ КЕЙС ПО ДИСЦИПЛИНЕ</w:t>
      </w:r>
    </w:p>
    <w:p w:rsidR="003D524C" w:rsidRPr="0084102D" w:rsidRDefault="00831BBF" w:rsidP="009C778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</w:t>
      </w:r>
      <w:r w:rsidRPr="0084102D">
        <w:rPr>
          <w:rFonts w:ascii="Times New Roman" w:hAnsi="Times New Roman" w:cs="Times New Roman"/>
          <w:b/>
          <w:sz w:val="28"/>
          <w:szCs w:val="24"/>
        </w:rPr>
        <w:t xml:space="preserve"> «БУХГАЛТЕРСКИЙ И УПРАВЛЕНЧЕСКИЙ УЧЁТ»</w:t>
      </w:r>
    </w:p>
    <w:p w:rsidR="003D524C" w:rsidRPr="0084102D" w:rsidRDefault="003D524C" w:rsidP="009C778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D524C" w:rsidRPr="0084102D" w:rsidRDefault="003D524C" w:rsidP="009C778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84102D">
        <w:rPr>
          <w:rFonts w:ascii="Times New Roman" w:hAnsi="Times New Roman" w:cs="Times New Roman"/>
          <w:sz w:val="28"/>
          <w:szCs w:val="24"/>
        </w:rPr>
        <w:t>Иллюстративным примером возможности применения многоэтапного кейса служит дисциплина «Бухгалтерский и управленческий учёт», включённая в учебные планы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4102D">
        <w:rPr>
          <w:rFonts w:ascii="Times New Roman" w:hAnsi="Times New Roman" w:cs="Times New Roman"/>
          <w:sz w:val="28"/>
          <w:szCs w:val="28"/>
        </w:rPr>
        <w:t>бакалавриата по направлениям подготовки 38.03.01 Экономика</w:t>
      </w:r>
      <w:r w:rsidRPr="0084102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, </w:t>
      </w:r>
      <w:r w:rsidR="009C7781">
        <w:rPr>
          <w:rFonts w:ascii="Times New Roman" w:hAnsi="Times New Roman" w:cs="Times New Roman"/>
          <w:bCs/>
          <w:sz w:val="28"/>
          <w:szCs w:val="28"/>
        </w:rPr>
        <w:t>38.03.02 Менеджмент, 38.05.01 Экономическая безопасность.</w:t>
      </w:r>
    </w:p>
    <w:p w:rsidR="003D524C" w:rsidRPr="0084102D" w:rsidRDefault="00547CD5" w:rsidP="009C7781">
      <w:pPr>
        <w:pStyle w:val="11"/>
        <w:spacing w:line="360" w:lineRule="auto"/>
        <w:rPr>
          <w:szCs w:val="24"/>
        </w:rPr>
      </w:pPr>
      <w:r>
        <w:rPr>
          <w:szCs w:val="24"/>
        </w:rPr>
        <w:t>Кейс является многоэтапным индивидуальным</w:t>
      </w:r>
      <w:r w:rsidR="00074407">
        <w:rPr>
          <w:szCs w:val="24"/>
        </w:rPr>
        <w:t>, с применением</w:t>
      </w:r>
      <w:r>
        <w:rPr>
          <w:szCs w:val="24"/>
        </w:rPr>
        <w:t xml:space="preserve"> интера</w:t>
      </w:r>
      <w:r w:rsidR="00074407">
        <w:rPr>
          <w:szCs w:val="24"/>
        </w:rPr>
        <w:t>к</w:t>
      </w:r>
      <w:r>
        <w:rPr>
          <w:szCs w:val="24"/>
        </w:rPr>
        <w:t>тивных технологий</w:t>
      </w:r>
      <w:r w:rsidR="00074407">
        <w:rPr>
          <w:szCs w:val="24"/>
        </w:rPr>
        <w:t xml:space="preserve"> (взаимодействия обучающихся)</w:t>
      </w:r>
      <w:r>
        <w:rPr>
          <w:szCs w:val="24"/>
        </w:rPr>
        <w:t xml:space="preserve">. </w:t>
      </w:r>
      <w:r w:rsidR="003D524C" w:rsidRPr="0084102D">
        <w:rPr>
          <w:szCs w:val="24"/>
        </w:rPr>
        <w:t xml:space="preserve">Предлагаемое соотношение выполняемых обучающимися этапов кейс-заданий с темами дисциплины приведено на рис. </w:t>
      </w:r>
      <w:r w:rsidR="00482A22">
        <w:rPr>
          <w:szCs w:val="24"/>
        </w:rPr>
        <w:t>1</w:t>
      </w:r>
      <w:r w:rsidR="003D524C">
        <w:rPr>
          <w:szCs w:val="24"/>
        </w:rPr>
        <w:t>.</w:t>
      </w:r>
    </w:p>
    <w:p w:rsidR="003D524C" w:rsidRPr="0084102D" w:rsidRDefault="003D524C" w:rsidP="003D524C">
      <w:pPr>
        <w:pStyle w:val="11"/>
        <w:rPr>
          <w:szCs w:val="24"/>
        </w:rPr>
      </w:pPr>
    </w:p>
    <w:tbl>
      <w:tblPr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1701"/>
        <w:gridCol w:w="2267"/>
      </w:tblGrid>
      <w:tr w:rsidR="003D524C" w:rsidRPr="0084102D" w:rsidTr="003D524C">
        <w:trPr>
          <w:trHeight w:val="197"/>
        </w:trPr>
        <w:tc>
          <w:tcPr>
            <w:tcW w:w="5387" w:type="dxa"/>
            <w:tcBorders>
              <w:bottom w:val="dashSmallGap" w:sz="4" w:space="0" w:color="auto"/>
            </w:tcBorders>
          </w:tcPr>
          <w:p w:rsidR="003D524C" w:rsidRPr="0084102D" w:rsidRDefault="003D524C" w:rsidP="003D524C">
            <w:pPr>
              <w:ind w:right="459"/>
              <w:jc w:val="right"/>
            </w:pPr>
            <w:r w:rsidRPr="0084102D">
              <w:t>Содержание учебной дисциплины (темы)</w:t>
            </w:r>
          </w:p>
        </w:tc>
        <w:tc>
          <w:tcPr>
            <w:tcW w:w="1701" w:type="dxa"/>
          </w:tcPr>
          <w:p w:rsidR="003D524C" w:rsidRPr="0084102D" w:rsidRDefault="003D524C" w:rsidP="003D524C">
            <w:pPr>
              <w:jc w:val="center"/>
            </w:pPr>
            <w:r w:rsidRPr="0084102D">
              <w:t>Этап кейса</w:t>
            </w:r>
          </w:p>
        </w:tc>
        <w:tc>
          <w:tcPr>
            <w:tcW w:w="2267" w:type="dxa"/>
          </w:tcPr>
          <w:p w:rsidR="003D524C" w:rsidRPr="0084102D" w:rsidRDefault="003D524C" w:rsidP="003D524C">
            <w:pPr>
              <w:ind w:left="459"/>
            </w:pPr>
            <w:r w:rsidRPr="0084102D">
              <w:t>Тип занятия</w:t>
            </w:r>
          </w:p>
        </w:tc>
      </w:tr>
      <w:tr w:rsidR="003D524C" w:rsidRPr="0084102D" w:rsidTr="003D524C">
        <w:trPr>
          <w:trHeight w:val="197"/>
        </w:trPr>
        <w:tc>
          <w:tcPr>
            <w:tcW w:w="53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24C" w:rsidRPr="0084102D" w:rsidRDefault="003D524C" w:rsidP="003D524C">
            <w:pPr>
              <w:ind w:right="459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3049270</wp:posOffset>
                      </wp:positionH>
                      <wp:positionV relativeFrom="paragraph">
                        <wp:posOffset>194310</wp:posOffset>
                      </wp:positionV>
                      <wp:extent cx="411480" cy="121920"/>
                      <wp:effectExtent l="0" t="19050" r="45720" b="30480"/>
                      <wp:wrapNone/>
                      <wp:docPr id="157" name="Штриховая стрелка вправо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12192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8437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6CB59" id="Штриховая стрелка вправо 157" o:spid="_x0000_s1026" type="#_x0000_t93" style="position:absolute;margin-left:240.1pt;margin-top:15.3pt;width:32.4pt;height: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"/>
                  </w:pict>
                </mc:Fallback>
              </mc:AlternateContent>
            </w:r>
            <w:r w:rsidRPr="0084102D">
              <w:t>Бухгалтерский учёт как информационная основа для принятия финансово-экономических решений</w:t>
            </w:r>
          </w:p>
        </w:tc>
        <w:tc>
          <w:tcPr>
            <w:tcW w:w="1701" w:type="dxa"/>
            <w:vMerge w:val="restart"/>
          </w:tcPr>
          <w:p w:rsidR="003D524C" w:rsidRPr="0084102D" w:rsidRDefault="003D524C" w:rsidP="003D524C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88265</wp:posOffset>
                      </wp:positionV>
                      <wp:extent cx="388620" cy="365760"/>
                      <wp:effectExtent l="0" t="0" r="11430" b="15240"/>
                      <wp:wrapNone/>
                      <wp:docPr id="156" name="Блок-схема: узел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657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7324" w:rsidRPr="00350CE4" w:rsidRDefault="00397324" w:rsidP="003D524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50CE4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56" o:spid="_x0000_s1026" type="#_x0000_t120" style="position:absolute;left:0;text-align:left;margin-left:16.35pt;margin-top:6.95pt;width:30.6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">
                      <v:textbox>
                        <w:txbxContent>
                          <w:p w:rsidR="00397324" w:rsidRPr="00350CE4" w:rsidRDefault="00397324" w:rsidP="003D52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50CE4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D524C" w:rsidRPr="0084102D" w:rsidRDefault="003D524C" w:rsidP="003D524C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1821179</wp:posOffset>
                      </wp:positionV>
                      <wp:extent cx="495300" cy="0"/>
                      <wp:effectExtent l="0" t="0" r="19050" b="19050"/>
                      <wp:wrapNone/>
                      <wp:docPr id="155" name="Прямая со стрелкой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1B1D9" id="Прямая со стрелкой 155" o:spid="_x0000_s1026" type="#_x0000_t32" style="position:absolute;margin-left:32pt;margin-top:143.4pt;width:39pt;height:0;flip:x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83819</wp:posOffset>
                      </wp:positionV>
                      <wp:extent cx="305435" cy="0"/>
                      <wp:effectExtent l="0" t="0" r="18415" b="19050"/>
                      <wp:wrapNone/>
                      <wp:docPr id="154" name="Прямая со стрелкой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54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A3A6F" id="Прямая со стрелкой 154" o:spid="_x0000_s1026" type="#_x0000_t32" style="position:absolute;margin-left:46.95pt;margin-top:6.6pt;width:24.05pt;height:0;flip:x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2071370</wp:posOffset>
                      </wp:positionV>
                      <wp:extent cx="411480" cy="121920"/>
                      <wp:effectExtent l="19050" t="19050" r="26670" b="30480"/>
                      <wp:wrapNone/>
                      <wp:docPr id="153" name="Штриховая стрелка вправо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11480" cy="12192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8437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9804A" id="Штриховая стрелка вправо 153" o:spid="_x0000_s1026" type="#_x0000_t93" style="position:absolute;margin-left:71pt;margin-top:163.1pt;width:32.4pt;height:9.6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1758950</wp:posOffset>
                      </wp:positionV>
                      <wp:extent cx="411480" cy="121920"/>
                      <wp:effectExtent l="19050" t="19050" r="26670" b="30480"/>
                      <wp:wrapNone/>
                      <wp:docPr id="152" name="Штриховая стрелка вправо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11480" cy="12192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8437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F7134" id="Штриховая стрелка вправо 152" o:spid="_x0000_s1026" type="#_x0000_t93" style="position:absolute;margin-left:71.6pt;margin-top:138.5pt;width:32.4pt;height:9.6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1856105</wp:posOffset>
                      </wp:positionV>
                      <wp:extent cx="114300" cy="224155"/>
                      <wp:effectExtent l="38100" t="38100" r="57150" b="61595"/>
                      <wp:wrapNone/>
                      <wp:docPr id="151" name="Прямая со стрелкой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224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E5C83" id="Прямая со стрелкой 151" o:spid="_x0000_s1026" type="#_x0000_t32" style="position:absolute;margin-left:32pt;margin-top:146.15pt;width:9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">
                      <v:stroke startarrow="oval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1918970</wp:posOffset>
                      </wp:positionV>
                      <wp:extent cx="381000" cy="365760"/>
                      <wp:effectExtent l="0" t="0" r="19050" b="15240"/>
                      <wp:wrapNone/>
                      <wp:docPr id="150" name="Блок-схема: узел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657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7324" w:rsidRPr="00350CE4" w:rsidRDefault="00397324" w:rsidP="003D524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50CE4"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50" o:spid="_x0000_s1027" type="#_x0000_t120" style="position:absolute;left:0;text-align:left;margin-left:41pt;margin-top:151.1pt;width:30pt;height:2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">
                      <v:textbox>
                        <w:txbxContent>
                          <w:p w:rsidR="00397324" w:rsidRPr="00350CE4" w:rsidRDefault="00397324" w:rsidP="003D52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50CE4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1073150</wp:posOffset>
                      </wp:positionV>
                      <wp:extent cx="473075" cy="622935"/>
                      <wp:effectExtent l="38100" t="38100" r="60325" b="62865"/>
                      <wp:wrapNone/>
                      <wp:docPr id="149" name="Прямая со стрелкой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3075" cy="622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5E7E7" id="Прямая со стрелкой 149" o:spid="_x0000_s1026" type="#_x0000_t32" style="position:absolute;margin-left:16.35pt;margin-top:84.5pt;width:37.25pt;height:49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">
                      <v:stroke startarrow="oval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1696085</wp:posOffset>
                      </wp:positionV>
                      <wp:extent cx="381000" cy="365760"/>
                      <wp:effectExtent l="0" t="0" r="19050" b="15240"/>
                      <wp:wrapNone/>
                      <wp:docPr id="148" name="Блок-схема: узел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657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7324" w:rsidRPr="00350CE4" w:rsidRDefault="00397324" w:rsidP="003D524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50CE4"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48" o:spid="_x0000_s1028" type="#_x0000_t120" style="position:absolute;left:0;text-align:left;margin-left:2pt;margin-top:133.55pt;width:30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">
                      <v:textbox>
                        <w:txbxContent>
                          <w:p w:rsidR="00397324" w:rsidRPr="00350CE4" w:rsidRDefault="00397324" w:rsidP="003D52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50CE4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19050</wp:posOffset>
                      </wp:positionV>
                      <wp:extent cx="411480" cy="121920"/>
                      <wp:effectExtent l="19050" t="19050" r="26670" b="30480"/>
                      <wp:wrapNone/>
                      <wp:docPr id="147" name="Штриховая стрелка вправо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11480" cy="12192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8437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19625" id="Штриховая стрелка вправо 147" o:spid="_x0000_s1026" type="#_x0000_t93" style="position:absolute;margin-left:70.4pt;margin-top:1.5pt;width:32.4pt;height:9.6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803910</wp:posOffset>
                      </wp:positionV>
                      <wp:extent cx="411480" cy="121920"/>
                      <wp:effectExtent l="19050" t="19050" r="26670" b="30480"/>
                      <wp:wrapNone/>
                      <wp:docPr id="146" name="Штриховая стрелка вправо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11480" cy="12192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8437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2A3A5" id="Штриховая стрелка вправо 146" o:spid="_x0000_s1026" type="#_x0000_t93" style="position:absolute;margin-left:72.2pt;margin-top:63.3pt;width:32.4pt;height:9.6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278765</wp:posOffset>
                      </wp:positionV>
                      <wp:extent cx="273685" cy="403225"/>
                      <wp:effectExtent l="38100" t="38100" r="50165" b="53975"/>
                      <wp:wrapNone/>
                      <wp:docPr id="145" name="Прямая со стрелкой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3685" cy="403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8AE32" id="Прямая со стрелкой 145" o:spid="_x0000_s1026" type="#_x0000_t32" style="position:absolute;margin-left:11.6pt;margin-top:21.95pt;width:21.55pt;height:31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">
                      <v:stroke startarrow="oval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878204</wp:posOffset>
                      </wp:positionV>
                      <wp:extent cx="167640" cy="0"/>
                      <wp:effectExtent l="38100" t="76200" r="22860" b="95250"/>
                      <wp:wrapNone/>
                      <wp:docPr id="144" name="Прямая со стрелкой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65A66" id="Прямая со стрелкой 144" o:spid="_x0000_s1026" type="#_x0000_t32" style="position:absolute;margin-left:28.4pt;margin-top:69.15pt;width:13.2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">
                      <v:stroke startarrow="oval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690245</wp:posOffset>
                      </wp:positionV>
                      <wp:extent cx="381000" cy="365760"/>
                      <wp:effectExtent l="0" t="0" r="19050" b="15240"/>
                      <wp:wrapNone/>
                      <wp:docPr id="143" name="Блок-схема: узел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657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7324" w:rsidRPr="00350CE4" w:rsidRDefault="00397324" w:rsidP="003D524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50CE4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43" o:spid="_x0000_s1029" type="#_x0000_t120" style="position:absolute;left:0;text-align:left;margin-left:.15pt;margin-top:54.35pt;width:30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">
                      <v:textbox>
                        <w:txbxContent>
                          <w:p w:rsidR="00397324" w:rsidRPr="00350CE4" w:rsidRDefault="00397324" w:rsidP="003D52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50CE4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697865</wp:posOffset>
                      </wp:positionV>
                      <wp:extent cx="381000" cy="365760"/>
                      <wp:effectExtent l="0" t="0" r="19050" b="15240"/>
                      <wp:wrapNone/>
                      <wp:docPr id="142" name="Блок-схема: узел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657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7324" w:rsidRPr="00350CE4" w:rsidRDefault="00397324" w:rsidP="003D524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50CE4"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42" o:spid="_x0000_s1030" type="#_x0000_t120" style="position:absolute;left:0;text-align:left;margin-left:40.4pt;margin-top:54.95pt;width:30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">
                      <v:textbox>
                        <w:txbxContent>
                          <w:p w:rsidR="00397324" w:rsidRPr="00350CE4" w:rsidRDefault="00397324" w:rsidP="003D52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50CE4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7" w:type="dxa"/>
            <w:tcBorders>
              <w:bottom w:val="dashSmallGap" w:sz="4" w:space="0" w:color="auto"/>
            </w:tcBorders>
          </w:tcPr>
          <w:p w:rsidR="003D524C" w:rsidRPr="0084102D" w:rsidRDefault="003D524C" w:rsidP="003D524C">
            <w:pPr>
              <w:ind w:left="459"/>
            </w:pPr>
            <w:r w:rsidRPr="0084102D">
              <w:t>Практическое</w:t>
            </w:r>
          </w:p>
          <w:p w:rsidR="003D524C" w:rsidRPr="0084102D" w:rsidRDefault="003D524C" w:rsidP="003D524C">
            <w:pPr>
              <w:ind w:left="459"/>
            </w:pPr>
            <w:r w:rsidRPr="0084102D">
              <w:t xml:space="preserve">Занятие </w:t>
            </w:r>
          </w:p>
        </w:tc>
      </w:tr>
      <w:tr w:rsidR="003D524C" w:rsidRPr="0084102D" w:rsidTr="003D524C">
        <w:trPr>
          <w:trHeight w:val="197"/>
        </w:trPr>
        <w:tc>
          <w:tcPr>
            <w:tcW w:w="53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24C" w:rsidRPr="0084102D" w:rsidRDefault="003D524C" w:rsidP="003D524C">
            <w:pPr>
              <w:ind w:right="459"/>
              <w:jc w:val="right"/>
            </w:pPr>
            <w:r w:rsidRPr="0084102D">
              <w:t>Система счетов бухгалтерского учёта и двойная запись</w:t>
            </w:r>
          </w:p>
        </w:tc>
        <w:tc>
          <w:tcPr>
            <w:tcW w:w="1701" w:type="dxa"/>
            <w:vMerge/>
          </w:tcPr>
          <w:p w:rsidR="003D524C" w:rsidRPr="0084102D" w:rsidRDefault="003D524C" w:rsidP="003D524C">
            <w:pPr>
              <w:jc w:val="both"/>
            </w:pPr>
          </w:p>
        </w:tc>
        <w:tc>
          <w:tcPr>
            <w:tcW w:w="2267" w:type="dxa"/>
            <w:tcBorders>
              <w:top w:val="dashSmallGap" w:sz="4" w:space="0" w:color="auto"/>
            </w:tcBorders>
          </w:tcPr>
          <w:p w:rsidR="003D524C" w:rsidRPr="0084102D" w:rsidRDefault="003D524C" w:rsidP="003D524C">
            <w:pPr>
              <w:ind w:left="459"/>
            </w:pPr>
          </w:p>
        </w:tc>
      </w:tr>
      <w:tr w:rsidR="003D524C" w:rsidRPr="0084102D" w:rsidTr="003D524C">
        <w:trPr>
          <w:trHeight w:val="197"/>
        </w:trPr>
        <w:tc>
          <w:tcPr>
            <w:tcW w:w="53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24C" w:rsidRPr="0084102D" w:rsidRDefault="003D524C" w:rsidP="003D524C">
            <w:pPr>
              <w:ind w:right="459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3003550</wp:posOffset>
                      </wp:positionH>
                      <wp:positionV relativeFrom="paragraph">
                        <wp:posOffset>113030</wp:posOffset>
                      </wp:positionV>
                      <wp:extent cx="411480" cy="121920"/>
                      <wp:effectExtent l="0" t="19050" r="45720" b="30480"/>
                      <wp:wrapNone/>
                      <wp:docPr id="141" name="Штриховая стрелка вправо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12192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8437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2A919" id="Штриховая стрелка вправо 141" o:spid="_x0000_s1026" type="#_x0000_t93" style="position:absolute;margin-left:236.5pt;margin-top:8.9pt;width:32.4pt;height: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"/>
                  </w:pict>
                </mc:Fallback>
              </mc:AlternateContent>
            </w:r>
            <w:r w:rsidRPr="0084102D">
              <w:t>Учёт денежных средств и расчётов с дебиторами и кредиторами</w:t>
            </w:r>
          </w:p>
        </w:tc>
        <w:tc>
          <w:tcPr>
            <w:tcW w:w="1701" w:type="dxa"/>
            <w:vMerge/>
          </w:tcPr>
          <w:p w:rsidR="003D524C" w:rsidRPr="0084102D" w:rsidRDefault="003D524C" w:rsidP="003D524C">
            <w:pPr>
              <w:jc w:val="both"/>
            </w:pPr>
          </w:p>
        </w:tc>
        <w:tc>
          <w:tcPr>
            <w:tcW w:w="2267" w:type="dxa"/>
            <w:tcBorders>
              <w:bottom w:val="dashSmallGap" w:sz="4" w:space="0" w:color="auto"/>
            </w:tcBorders>
          </w:tcPr>
          <w:p w:rsidR="003D524C" w:rsidRPr="0084102D" w:rsidRDefault="003D524C" w:rsidP="003D524C">
            <w:pPr>
              <w:ind w:left="459"/>
            </w:pPr>
            <w:r w:rsidRPr="0084102D">
              <w:t>Лабораторная работа</w:t>
            </w:r>
          </w:p>
        </w:tc>
      </w:tr>
      <w:tr w:rsidR="003D524C" w:rsidRPr="0084102D" w:rsidTr="003D524C">
        <w:trPr>
          <w:trHeight w:val="197"/>
        </w:trPr>
        <w:tc>
          <w:tcPr>
            <w:tcW w:w="53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24C" w:rsidRPr="0084102D" w:rsidRDefault="003D524C" w:rsidP="003D524C">
            <w:pPr>
              <w:ind w:right="459"/>
              <w:jc w:val="right"/>
            </w:pPr>
            <w:r w:rsidRPr="0084102D">
              <w:t>Учёт основных средств, нематериальных активов, материально-производственных запасов</w:t>
            </w:r>
          </w:p>
        </w:tc>
        <w:tc>
          <w:tcPr>
            <w:tcW w:w="1701" w:type="dxa"/>
            <w:vMerge/>
          </w:tcPr>
          <w:p w:rsidR="003D524C" w:rsidRPr="0084102D" w:rsidRDefault="003D524C" w:rsidP="003D524C">
            <w:pPr>
              <w:jc w:val="both"/>
            </w:pPr>
          </w:p>
        </w:tc>
        <w:tc>
          <w:tcPr>
            <w:tcW w:w="22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24C" w:rsidRPr="0084102D" w:rsidRDefault="003D524C" w:rsidP="003D524C">
            <w:pPr>
              <w:ind w:left="459"/>
            </w:pPr>
            <w:r w:rsidRPr="0084102D">
              <w:t>Лабораторная работа</w:t>
            </w:r>
          </w:p>
        </w:tc>
      </w:tr>
      <w:tr w:rsidR="003D524C" w:rsidRPr="0084102D" w:rsidTr="003D524C">
        <w:trPr>
          <w:trHeight w:val="197"/>
        </w:trPr>
        <w:tc>
          <w:tcPr>
            <w:tcW w:w="53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24C" w:rsidRPr="0084102D" w:rsidRDefault="003D524C" w:rsidP="003D524C">
            <w:pPr>
              <w:ind w:right="459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3034665</wp:posOffset>
                      </wp:positionH>
                      <wp:positionV relativeFrom="paragraph">
                        <wp:posOffset>194310</wp:posOffset>
                      </wp:positionV>
                      <wp:extent cx="411480" cy="121920"/>
                      <wp:effectExtent l="0" t="19050" r="45720" b="30480"/>
                      <wp:wrapNone/>
                      <wp:docPr id="140" name="Штриховая стрелка вправо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12192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8437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3D5A2" id="Штриховая стрелка вправо 140" o:spid="_x0000_s1026" type="#_x0000_t93" style="position:absolute;margin-left:238.95pt;margin-top:15.3pt;width:32.4pt;height: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"/>
                  </w:pict>
                </mc:Fallback>
              </mc:AlternateContent>
            </w:r>
            <w:r w:rsidRPr="0084102D">
              <w:t>Учёт доходов и расходов. Учёт формирования финансового результата и налога на прибыль организаций</w:t>
            </w:r>
          </w:p>
        </w:tc>
        <w:tc>
          <w:tcPr>
            <w:tcW w:w="1701" w:type="dxa"/>
            <w:vMerge/>
          </w:tcPr>
          <w:p w:rsidR="003D524C" w:rsidRPr="0084102D" w:rsidRDefault="003D524C" w:rsidP="003D524C">
            <w:pPr>
              <w:jc w:val="both"/>
            </w:pPr>
          </w:p>
        </w:tc>
        <w:tc>
          <w:tcPr>
            <w:tcW w:w="22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24C" w:rsidRPr="0084102D" w:rsidRDefault="003D524C" w:rsidP="003D524C">
            <w:pPr>
              <w:ind w:left="459"/>
            </w:pPr>
            <w:r w:rsidRPr="0084102D">
              <w:t>Практическое занятие</w:t>
            </w:r>
          </w:p>
          <w:p w:rsidR="003D524C" w:rsidRPr="0084102D" w:rsidRDefault="003D524C" w:rsidP="003D524C">
            <w:pPr>
              <w:ind w:left="459"/>
            </w:pPr>
            <w:r w:rsidRPr="0084102D">
              <w:t>Лабораторная работа</w:t>
            </w:r>
          </w:p>
        </w:tc>
      </w:tr>
      <w:tr w:rsidR="003D524C" w:rsidRPr="0084102D" w:rsidTr="003D524C">
        <w:trPr>
          <w:trHeight w:val="197"/>
        </w:trPr>
        <w:tc>
          <w:tcPr>
            <w:tcW w:w="53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24C" w:rsidRPr="0084102D" w:rsidRDefault="003D524C" w:rsidP="003D524C">
            <w:pPr>
              <w:ind w:right="459"/>
              <w:jc w:val="right"/>
            </w:pPr>
            <w:r w:rsidRPr="0084102D">
              <w:rPr>
                <w:rFonts w:eastAsia="TimesNewRoman,Bold"/>
                <w:bCs/>
              </w:rPr>
              <w:t>Учёт собственного капитала и государственной помощи</w:t>
            </w:r>
          </w:p>
        </w:tc>
        <w:tc>
          <w:tcPr>
            <w:tcW w:w="1701" w:type="dxa"/>
            <w:vMerge/>
          </w:tcPr>
          <w:p w:rsidR="003D524C" w:rsidRPr="0084102D" w:rsidRDefault="003D524C" w:rsidP="003D524C">
            <w:pPr>
              <w:jc w:val="both"/>
              <w:rPr>
                <w:rFonts w:eastAsia="TimesNewRoman,Bold"/>
                <w:bCs/>
              </w:rPr>
            </w:pPr>
          </w:p>
        </w:tc>
        <w:tc>
          <w:tcPr>
            <w:tcW w:w="2267" w:type="dxa"/>
            <w:tcBorders>
              <w:top w:val="dashSmallGap" w:sz="4" w:space="0" w:color="auto"/>
            </w:tcBorders>
          </w:tcPr>
          <w:p w:rsidR="003D524C" w:rsidRPr="0084102D" w:rsidRDefault="003D524C" w:rsidP="003D524C">
            <w:pPr>
              <w:jc w:val="center"/>
            </w:pPr>
          </w:p>
        </w:tc>
      </w:tr>
      <w:tr w:rsidR="003D524C" w:rsidRPr="0084102D" w:rsidTr="003D524C">
        <w:trPr>
          <w:trHeight w:val="197"/>
        </w:trPr>
        <w:tc>
          <w:tcPr>
            <w:tcW w:w="53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24C" w:rsidRPr="0084102D" w:rsidRDefault="003D524C" w:rsidP="003D524C">
            <w:pPr>
              <w:pStyle w:val="aa"/>
              <w:spacing w:after="0"/>
              <w:ind w:left="0" w:right="4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02D">
              <w:rPr>
                <w:rFonts w:ascii="Times New Roman" w:hAnsi="Times New Roman"/>
                <w:bCs/>
                <w:sz w:val="24"/>
                <w:szCs w:val="24"/>
              </w:rPr>
              <w:t xml:space="preserve">Общее содержание и правовая регламентация </w:t>
            </w:r>
            <w:r w:rsidRPr="0084102D">
              <w:rPr>
                <w:rFonts w:ascii="Times New Roman" w:hAnsi="Times New Roman"/>
                <w:sz w:val="24"/>
                <w:szCs w:val="24"/>
              </w:rPr>
              <w:t>финансовой (бухгалтерской) отчётности</w:t>
            </w:r>
          </w:p>
          <w:p w:rsidR="003D524C" w:rsidRPr="0084102D" w:rsidRDefault="003D524C" w:rsidP="003D524C">
            <w:pPr>
              <w:ind w:right="459"/>
              <w:jc w:val="right"/>
            </w:pPr>
          </w:p>
        </w:tc>
        <w:tc>
          <w:tcPr>
            <w:tcW w:w="1701" w:type="dxa"/>
            <w:vMerge/>
          </w:tcPr>
          <w:p w:rsidR="003D524C" w:rsidRPr="0084102D" w:rsidRDefault="003D524C" w:rsidP="003D524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D524C" w:rsidRPr="0084102D" w:rsidRDefault="003D524C" w:rsidP="003D524C">
            <w:pPr>
              <w:jc w:val="center"/>
            </w:pPr>
          </w:p>
        </w:tc>
      </w:tr>
      <w:tr w:rsidR="003D524C" w:rsidRPr="0084102D" w:rsidTr="003D524C">
        <w:trPr>
          <w:trHeight w:val="197"/>
        </w:trPr>
        <w:tc>
          <w:tcPr>
            <w:tcW w:w="53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24C" w:rsidRPr="0084102D" w:rsidRDefault="003D524C" w:rsidP="003D524C">
            <w:pPr>
              <w:pStyle w:val="aa"/>
              <w:spacing w:after="0"/>
              <w:ind w:left="0" w:right="4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02D">
              <w:rPr>
                <w:rFonts w:ascii="Times New Roman" w:hAnsi="Times New Roman"/>
                <w:sz w:val="24"/>
                <w:szCs w:val="24"/>
              </w:rPr>
              <w:t>Содержание бухгалтерской отчётности и порядок формирования её показателей</w:t>
            </w:r>
          </w:p>
          <w:p w:rsidR="003D524C" w:rsidRPr="0084102D" w:rsidRDefault="003D524C" w:rsidP="003D524C">
            <w:pPr>
              <w:ind w:right="459"/>
              <w:jc w:val="right"/>
            </w:pPr>
          </w:p>
        </w:tc>
        <w:tc>
          <w:tcPr>
            <w:tcW w:w="1701" w:type="dxa"/>
            <w:vMerge/>
          </w:tcPr>
          <w:p w:rsidR="003D524C" w:rsidRPr="0084102D" w:rsidRDefault="003D524C" w:rsidP="003D524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D524C" w:rsidRPr="0084102D" w:rsidRDefault="003D524C" w:rsidP="003D524C">
            <w:pPr>
              <w:jc w:val="center"/>
            </w:pPr>
          </w:p>
        </w:tc>
      </w:tr>
      <w:tr w:rsidR="003D524C" w:rsidRPr="0084102D" w:rsidTr="003D524C">
        <w:trPr>
          <w:trHeight w:val="197"/>
        </w:trPr>
        <w:tc>
          <w:tcPr>
            <w:tcW w:w="5387" w:type="dxa"/>
            <w:tcBorders>
              <w:top w:val="dashSmallGap" w:sz="4" w:space="0" w:color="auto"/>
            </w:tcBorders>
          </w:tcPr>
          <w:p w:rsidR="003D524C" w:rsidRPr="0084102D" w:rsidRDefault="003D524C" w:rsidP="003D524C">
            <w:pPr>
              <w:ind w:right="459"/>
              <w:jc w:val="right"/>
            </w:pPr>
            <w:r w:rsidRPr="0084102D">
              <w:t>Управленческий учёт в системе хозяйственного учёта</w:t>
            </w:r>
          </w:p>
        </w:tc>
        <w:tc>
          <w:tcPr>
            <w:tcW w:w="1701" w:type="dxa"/>
            <w:vMerge/>
          </w:tcPr>
          <w:p w:rsidR="003D524C" w:rsidRPr="0084102D" w:rsidRDefault="003D524C" w:rsidP="003D524C"/>
        </w:tc>
        <w:tc>
          <w:tcPr>
            <w:tcW w:w="2267" w:type="dxa"/>
          </w:tcPr>
          <w:p w:rsidR="003D524C" w:rsidRPr="0084102D" w:rsidRDefault="003D524C" w:rsidP="003D524C">
            <w:pPr>
              <w:jc w:val="center"/>
            </w:pPr>
          </w:p>
        </w:tc>
      </w:tr>
    </w:tbl>
    <w:p w:rsidR="003D524C" w:rsidRPr="0084102D" w:rsidRDefault="003D524C" w:rsidP="003D524C">
      <w:pPr>
        <w:pStyle w:val="a7"/>
        <w:tabs>
          <w:tab w:val="left" w:pos="993"/>
        </w:tabs>
        <w:spacing w:after="160" w:line="259" w:lineRule="auto"/>
        <w:ind w:left="0" w:firstLine="709"/>
        <w:jc w:val="both"/>
        <w:rPr>
          <w:szCs w:val="24"/>
        </w:rPr>
      </w:pPr>
    </w:p>
    <w:p w:rsidR="003D524C" w:rsidRPr="0084102D" w:rsidRDefault="003D524C" w:rsidP="003D524C">
      <w:pPr>
        <w:pStyle w:val="a7"/>
        <w:tabs>
          <w:tab w:val="left" w:pos="993"/>
        </w:tabs>
        <w:spacing w:after="160" w:line="259" w:lineRule="auto"/>
        <w:ind w:left="0"/>
        <w:jc w:val="center"/>
        <w:rPr>
          <w:szCs w:val="24"/>
        </w:rPr>
      </w:pPr>
      <w:r w:rsidRPr="0084102D">
        <w:rPr>
          <w:szCs w:val="24"/>
        </w:rPr>
        <w:t xml:space="preserve">Рисунок </w:t>
      </w:r>
      <w:r w:rsidR="00482A22">
        <w:rPr>
          <w:szCs w:val="24"/>
        </w:rPr>
        <w:t>1</w:t>
      </w:r>
      <w:r>
        <w:rPr>
          <w:szCs w:val="24"/>
        </w:rPr>
        <w:t xml:space="preserve"> </w:t>
      </w:r>
      <w:r w:rsidRPr="0084102D">
        <w:rPr>
          <w:szCs w:val="24"/>
        </w:rPr>
        <w:t>-  Соотношение тем и этапов кейса дисциплины «Бухгалтерский и управленческий учёт»</w:t>
      </w:r>
    </w:p>
    <w:p w:rsidR="003D524C" w:rsidRPr="0084102D" w:rsidRDefault="003D524C" w:rsidP="00A37D23">
      <w:pPr>
        <w:pStyle w:val="a7"/>
        <w:tabs>
          <w:tab w:val="left" w:pos="993"/>
        </w:tabs>
        <w:spacing w:after="160" w:line="336" w:lineRule="auto"/>
        <w:ind w:left="0" w:firstLine="709"/>
        <w:jc w:val="both"/>
        <w:rPr>
          <w:szCs w:val="24"/>
        </w:rPr>
      </w:pPr>
      <w:r w:rsidRPr="0084102D">
        <w:rPr>
          <w:szCs w:val="24"/>
        </w:rPr>
        <w:lastRenderedPageBreak/>
        <w:t>Выполнение заданий каждого этапа кейса по дисциплине «Бухгалтерский и управленческий учёт» рассчитано на 2 академических часа контактной работы в форме практического занятия или лабораторной работы, а также самостоятельную работу обучающегося. В предлагаемом варианте структурирования кейса его этапы соответствуют четырём темам дисциплины и выполняются каждым обучающимся инди</w:t>
      </w:r>
      <w:r w:rsidR="00236083">
        <w:rPr>
          <w:szCs w:val="24"/>
        </w:rPr>
        <w:t xml:space="preserve">видуально (индивидуальный кейс) с последующим перекрёстным контролем качества выполнения заданий кейса </w:t>
      </w:r>
      <w:r w:rsidR="0002144C">
        <w:rPr>
          <w:szCs w:val="24"/>
        </w:rPr>
        <w:t xml:space="preserve"> (обучающиеся контролируют друг друга на предмет полноты и правильности выполнения задания этапов кейса; обучающиеся, которых проверяют, дают пояснения по результатам выполнения задания</w:t>
      </w:r>
      <w:r w:rsidR="007F3B4A">
        <w:rPr>
          <w:szCs w:val="24"/>
        </w:rPr>
        <w:t>; обучающиеся – «контролёры» должны обосновать свои выводы и оценки по результатам проверки).</w:t>
      </w:r>
    </w:p>
    <w:p w:rsidR="003D524C" w:rsidRPr="0084102D" w:rsidRDefault="003D524C" w:rsidP="00A37D23">
      <w:pPr>
        <w:pStyle w:val="a7"/>
        <w:tabs>
          <w:tab w:val="left" w:pos="993"/>
        </w:tabs>
        <w:spacing w:after="160" w:line="336" w:lineRule="auto"/>
        <w:ind w:left="0" w:firstLine="709"/>
        <w:jc w:val="both"/>
      </w:pPr>
      <w:r w:rsidRPr="0084102D">
        <w:rPr>
          <w:szCs w:val="24"/>
        </w:rPr>
        <w:t xml:space="preserve">На первом этапе кейса обучающиеся разрабатывают условия финансово-хозяйственной деятельности субъекта малого бизнеса, строго придерживаясь заданных условиями кейса ограничений. В частности, определяются виды экономической деятельности, даётся краткое их описание, разрабатывается штатное расписание, характеризуется </w:t>
      </w:r>
      <w:r w:rsidRPr="0084102D">
        <w:t>круг предполагаемых покупателей, основные предполагаемые статьи доходов, направления расходования средств для организации экономической деятельности и извлечения доходов, перечисляются наименования материальных ценностей (оборотных и внеоборотных активов), необходимых для организации экономической деятельности, определяется круг предполагаемых поставщиков, подрядчиков и других контрагентов.</w:t>
      </w:r>
    </w:p>
    <w:p w:rsidR="003D524C" w:rsidRPr="0084102D" w:rsidRDefault="003D524C" w:rsidP="00A37D23">
      <w:pPr>
        <w:pStyle w:val="a7"/>
        <w:tabs>
          <w:tab w:val="left" w:pos="993"/>
        </w:tabs>
        <w:spacing w:after="160" w:line="336" w:lineRule="auto"/>
        <w:ind w:left="0" w:firstLine="709"/>
        <w:jc w:val="both"/>
      </w:pPr>
      <w:r w:rsidRPr="0084102D">
        <w:t xml:space="preserve">Выполненное задание первого этапа является стартовыми условиями для второго и последующих этапов кейса. </w:t>
      </w:r>
    </w:p>
    <w:p w:rsidR="003D524C" w:rsidRPr="0084102D" w:rsidRDefault="003D524C" w:rsidP="00A37D23">
      <w:pPr>
        <w:pStyle w:val="a7"/>
        <w:tabs>
          <w:tab w:val="left" w:pos="993"/>
        </w:tabs>
        <w:spacing w:after="160" w:line="336" w:lineRule="auto"/>
        <w:ind w:left="0" w:firstLine="709"/>
        <w:jc w:val="both"/>
        <w:rPr>
          <w:szCs w:val="24"/>
        </w:rPr>
      </w:pPr>
      <w:r w:rsidRPr="0084102D">
        <w:t>Приведём тексты заданий этапов кейса.</w:t>
      </w:r>
    </w:p>
    <w:p w:rsidR="003D524C" w:rsidRPr="0084102D" w:rsidRDefault="003D524C" w:rsidP="00A37D23">
      <w:pPr>
        <w:spacing w:line="336" w:lineRule="auto"/>
        <w:jc w:val="center"/>
        <w:rPr>
          <w:b/>
          <w:sz w:val="28"/>
        </w:rPr>
      </w:pPr>
      <w:r w:rsidRPr="005115A3">
        <w:rPr>
          <w:b/>
          <w:sz w:val="28"/>
          <w:u w:val="single"/>
        </w:rPr>
        <w:t>Первый этап</w:t>
      </w:r>
      <w:r w:rsidRPr="0084102D">
        <w:rPr>
          <w:b/>
          <w:sz w:val="28"/>
        </w:rPr>
        <w:t xml:space="preserve"> кейса по дисциплине </w:t>
      </w:r>
    </w:p>
    <w:p w:rsidR="003D524C" w:rsidRPr="0084102D" w:rsidRDefault="003D524C" w:rsidP="00A37D23">
      <w:pPr>
        <w:spacing w:line="336" w:lineRule="auto"/>
        <w:jc w:val="center"/>
        <w:rPr>
          <w:b/>
          <w:sz w:val="28"/>
        </w:rPr>
      </w:pPr>
      <w:r w:rsidRPr="0084102D">
        <w:rPr>
          <w:b/>
          <w:sz w:val="28"/>
        </w:rPr>
        <w:t>«Бухгалтерский и управленческий учёт»</w:t>
      </w:r>
    </w:p>
    <w:p w:rsidR="003D524C" w:rsidRPr="0084102D" w:rsidRDefault="003D524C" w:rsidP="00A37D23">
      <w:pPr>
        <w:spacing w:line="336" w:lineRule="auto"/>
        <w:jc w:val="center"/>
        <w:rPr>
          <w:b/>
          <w:sz w:val="28"/>
        </w:rPr>
      </w:pPr>
      <w:r w:rsidRPr="0084102D">
        <w:rPr>
          <w:b/>
          <w:sz w:val="28"/>
        </w:rPr>
        <w:t>ОРГАНИЗАЦИОННАЯ УСТАНОВКА</w:t>
      </w:r>
    </w:p>
    <w:p w:rsidR="003D524C" w:rsidRPr="0084102D" w:rsidRDefault="003D524C" w:rsidP="00A37D23">
      <w:pPr>
        <w:spacing w:line="336" w:lineRule="auto"/>
        <w:ind w:firstLine="709"/>
        <w:jc w:val="both"/>
        <w:rPr>
          <w:sz w:val="28"/>
          <w:szCs w:val="28"/>
        </w:rPr>
      </w:pPr>
      <w:r w:rsidRPr="0084102D">
        <w:rPr>
          <w:sz w:val="28"/>
          <w:szCs w:val="28"/>
        </w:rPr>
        <w:t xml:space="preserve">В процессе выполнения заданий первого этапа кейса необходимо разработать условия финансово-хозяйственной деятельности хозяйствующего субъекта, которые будут использованы для принятия, обоснования и </w:t>
      </w:r>
      <w:r w:rsidRPr="0084102D">
        <w:rPr>
          <w:sz w:val="28"/>
          <w:szCs w:val="28"/>
        </w:rPr>
        <w:lastRenderedPageBreak/>
        <w:t xml:space="preserve">документарного оформления экономических решений в процессе выполнении заданий следующих этапов кейса. </w:t>
      </w:r>
    </w:p>
    <w:p w:rsidR="003D524C" w:rsidRPr="0084102D" w:rsidRDefault="003D524C" w:rsidP="00A37D23">
      <w:pPr>
        <w:spacing w:line="336" w:lineRule="auto"/>
        <w:ind w:firstLine="709"/>
        <w:jc w:val="both"/>
        <w:rPr>
          <w:sz w:val="28"/>
          <w:szCs w:val="28"/>
        </w:rPr>
      </w:pPr>
      <w:r w:rsidRPr="0084102D">
        <w:rPr>
          <w:sz w:val="28"/>
          <w:szCs w:val="28"/>
        </w:rPr>
        <w:t>Следует строго придерживаться ограничений, установленных в описательной части кейса. Задание выполняется индивидуально.</w:t>
      </w:r>
    </w:p>
    <w:p w:rsidR="003D524C" w:rsidRPr="0084102D" w:rsidRDefault="003D524C" w:rsidP="00A37D23">
      <w:pPr>
        <w:spacing w:line="336" w:lineRule="auto"/>
        <w:jc w:val="center"/>
        <w:rPr>
          <w:sz w:val="28"/>
        </w:rPr>
      </w:pPr>
      <w:r w:rsidRPr="0084102D">
        <w:rPr>
          <w:b/>
          <w:sz w:val="28"/>
        </w:rPr>
        <w:t>ОПИСАТЕЛЬНАЯ ЧАСТЬ</w:t>
      </w:r>
    </w:p>
    <w:p w:rsidR="003D524C" w:rsidRPr="0084102D" w:rsidRDefault="003D524C" w:rsidP="00A37D23">
      <w:pPr>
        <w:spacing w:line="336" w:lineRule="auto"/>
        <w:ind w:firstLine="709"/>
        <w:jc w:val="both"/>
        <w:rPr>
          <w:sz w:val="28"/>
        </w:rPr>
      </w:pPr>
      <w:r w:rsidRPr="0084102D">
        <w:rPr>
          <w:sz w:val="28"/>
        </w:rPr>
        <w:t>Учреждается российское юридическое лицо в форме общества с ограниченной ответственностью (название определяется обучающимся). Форма собственности – частная, уставный капитал полностью формируется вкладами учредителей (учредителя) – физический лиц (физического лица), являющихся гражданами (гражданином) Российской Федерации. Организация является субъектом малого бизнеса.</w:t>
      </w:r>
    </w:p>
    <w:p w:rsidR="003D524C" w:rsidRPr="0084102D" w:rsidRDefault="003D524C" w:rsidP="00A37D23">
      <w:pPr>
        <w:spacing w:line="336" w:lineRule="auto"/>
        <w:ind w:firstLine="709"/>
        <w:jc w:val="both"/>
        <w:rPr>
          <w:sz w:val="28"/>
          <w:szCs w:val="28"/>
        </w:rPr>
      </w:pPr>
      <w:r w:rsidRPr="0084102D">
        <w:rPr>
          <w:b/>
          <w:sz w:val="28"/>
        </w:rPr>
        <w:t>Задание 1</w:t>
      </w:r>
      <w:r w:rsidRPr="0084102D">
        <w:rPr>
          <w:b/>
          <w:sz w:val="28"/>
          <w:szCs w:val="28"/>
        </w:rPr>
        <w:t>:</w:t>
      </w:r>
      <w:r w:rsidRPr="0084102D">
        <w:rPr>
          <w:sz w:val="28"/>
          <w:szCs w:val="28"/>
        </w:rPr>
        <w:t xml:space="preserve"> Определить вид экономической деятельности, которым будет заниматься организация. Вид экономической деятельности может быть только один.</w:t>
      </w:r>
    </w:p>
    <w:p w:rsidR="003D524C" w:rsidRPr="0084102D" w:rsidRDefault="003D524C" w:rsidP="00A37D23">
      <w:pPr>
        <w:pStyle w:val="a7"/>
        <w:tabs>
          <w:tab w:val="left" w:pos="993"/>
        </w:tabs>
        <w:spacing w:after="160" w:line="336" w:lineRule="auto"/>
        <w:ind w:left="0" w:firstLine="709"/>
        <w:jc w:val="both"/>
      </w:pPr>
      <w:r w:rsidRPr="0084102D">
        <w:t>Определение вида экономической деятельности следует соотнести с Общероссийским классификатором видов экономической деятельности (СОКВЭД), установив значение кода ОКВЭД.</w:t>
      </w:r>
    </w:p>
    <w:p w:rsidR="003D524C" w:rsidRPr="0084102D" w:rsidRDefault="003D524C" w:rsidP="00A37D23">
      <w:pPr>
        <w:pStyle w:val="a7"/>
        <w:widowControl w:val="0"/>
        <w:tabs>
          <w:tab w:val="left" w:pos="993"/>
        </w:tabs>
        <w:spacing w:after="160" w:line="336" w:lineRule="auto"/>
        <w:ind w:left="0" w:firstLine="709"/>
        <w:jc w:val="both"/>
      </w:pPr>
      <w:r w:rsidRPr="0084102D">
        <w:rPr>
          <w:b/>
        </w:rPr>
        <w:t>Задание 2.</w:t>
      </w:r>
      <w:r w:rsidRPr="0084102D">
        <w:t xml:space="preserve"> Кратко описать содержание и особенности выбранного вида экономической деятельности.</w:t>
      </w:r>
    </w:p>
    <w:p w:rsidR="003D524C" w:rsidRPr="0084102D" w:rsidRDefault="003D524C" w:rsidP="00A37D23">
      <w:pPr>
        <w:pStyle w:val="a7"/>
        <w:widowControl w:val="0"/>
        <w:tabs>
          <w:tab w:val="left" w:pos="993"/>
        </w:tabs>
        <w:spacing w:after="160" w:line="336" w:lineRule="auto"/>
        <w:ind w:left="0" w:firstLine="709"/>
        <w:jc w:val="both"/>
      </w:pPr>
      <w:r w:rsidRPr="0084102D">
        <w:t>Необходимо описать основные процессы предпринимательской (хозяйственной) деятельности в рамках выбранного вида экономической деятельности; определить место осуществления предпринимательской (хозяйственной) деятельности.</w:t>
      </w:r>
    </w:p>
    <w:p w:rsidR="003D524C" w:rsidRPr="0084102D" w:rsidRDefault="003D524C" w:rsidP="00A37D23">
      <w:pPr>
        <w:pStyle w:val="a7"/>
        <w:tabs>
          <w:tab w:val="left" w:pos="993"/>
        </w:tabs>
        <w:spacing w:after="160" w:line="336" w:lineRule="auto"/>
        <w:ind w:left="709"/>
        <w:jc w:val="both"/>
      </w:pPr>
      <w:r w:rsidRPr="0084102D">
        <w:rPr>
          <w:b/>
        </w:rPr>
        <w:t>Задание 3.</w:t>
      </w:r>
      <w:r w:rsidRPr="0084102D">
        <w:t xml:space="preserve"> Определить режим работы хозяйствующего субъекта.</w:t>
      </w:r>
    </w:p>
    <w:p w:rsidR="003D524C" w:rsidRDefault="003D524C" w:rsidP="009C7781">
      <w:pPr>
        <w:pStyle w:val="a7"/>
        <w:tabs>
          <w:tab w:val="left" w:pos="993"/>
        </w:tabs>
        <w:spacing w:after="160" w:line="336" w:lineRule="auto"/>
        <w:ind w:left="709"/>
        <w:jc w:val="both"/>
      </w:pPr>
      <w:r w:rsidRPr="0084102D">
        <w:rPr>
          <w:b/>
        </w:rPr>
        <w:t>Задание 4.</w:t>
      </w:r>
      <w:r w:rsidRPr="0084102D">
        <w:t xml:space="preserve"> Составить штатное расписание по форме</w:t>
      </w:r>
      <w:r w:rsidR="00482A22">
        <w:t xml:space="preserve"> (табл.3)</w:t>
      </w:r>
      <w:r w:rsidRPr="0084102D">
        <w:t>:</w:t>
      </w:r>
    </w:p>
    <w:p w:rsidR="00482A22" w:rsidRPr="0084102D" w:rsidRDefault="00482A22" w:rsidP="00482A22">
      <w:pPr>
        <w:pStyle w:val="a7"/>
        <w:tabs>
          <w:tab w:val="left" w:pos="993"/>
        </w:tabs>
        <w:spacing w:after="0" w:line="240" w:lineRule="auto"/>
        <w:ind w:left="709"/>
        <w:jc w:val="right"/>
      </w:pPr>
      <w:r w:rsidRPr="00482A22">
        <w:t xml:space="preserve">Таблица </w:t>
      </w:r>
      <w:r w:rsidR="00FB6AEF" w:rsidRPr="00482A22">
        <w:t>3.</w:t>
      </w:r>
      <w:r w:rsidR="00FB6AEF">
        <w:t xml:space="preserve"> Форма</w:t>
      </w:r>
      <w:r>
        <w:t xml:space="preserve"> штатное расписания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449"/>
        <w:gridCol w:w="1649"/>
        <w:gridCol w:w="891"/>
        <w:gridCol w:w="1090"/>
        <w:gridCol w:w="693"/>
        <w:gridCol w:w="693"/>
        <w:gridCol w:w="694"/>
        <w:gridCol w:w="1144"/>
        <w:gridCol w:w="537"/>
      </w:tblGrid>
      <w:tr w:rsidR="003D524C" w:rsidRPr="0084102D" w:rsidTr="003D524C">
        <w:trPr>
          <w:cantSplit/>
          <w:trHeight w:val="386"/>
          <w:jc w:val="center"/>
        </w:trPr>
        <w:tc>
          <w:tcPr>
            <w:tcW w:w="2037" w:type="dxa"/>
            <w:gridSpan w:val="2"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  <w:r w:rsidRPr="0084102D"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649" w:type="dxa"/>
            <w:vMerge w:val="restart"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  <w:r w:rsidRPr="0084102D"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891" w:type="dxa"/>
            <w:vMerge w:val="restart"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  <w:r w:rsidRPr="0084102D">
              <w:rPr>
                <w:sz w:val="20"/>
                <w:szCs w:val="20"/>
              </w:rPr>
              <w:t>Количество</w:t>
            </w:r>
            <w:r w:rsidRPr="0084102D">
              <w:rPr>
                <w:sz w:val="20"/>
                <w:szCs w:val="20"/>
              </w:rPr>
              <w:br/>
              <w:t xml:space="preserve"> штатных единиц</w:t>
            </w:r>
          </w:p>
        </w:tc>
        <w:tc>
          <w:tcPr>
            <w:tcW w:w="1090" w:type="dxa"/>
            <w:vMerge w:val="restart"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  <w:r w:rsidRPr="0084102D">
              <w:rPr>
                <w:sz w:val="20"/>
                <w:szCs w:val="20"/>
              </w:rPr>
              <w:t>Тарифная ставка</w:t>
            </w:r>
            <w:r w:rsidRPr="0084102D">
              <w:rPr>
                <w:sz w:val="20"/>
                <w:szCs w:val="20"/>
              </w:rPr>
              <w:br/>
              <w:t xml:space="preserve">(оклад) и пр., </w:t>
            </w:r>
            <w:r w:rsidR="00A768D5" w:rsidRPr="0084102D">
              <w:rPr>
                <w:sz w:val="20"/>
                <w:szCs w:val="20"/>
              </w:rPr>
              <w:t>руб.</w:t>
            </w:r>
          </w:p>
        </w:tc>
        <w:tc>
          <w:tcPr>
            <w:tcW w:w="2080" w:type="dxa"/>
            <w:gridSpan w:val="3"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  <w:r w:rsidRPr="0084102D">
              <w:rPr>
                <w:sz w:val="20"/>
                <w:szCs w:val="20"/>
              </w:rPr>
              <w:t xml:space="preserve">Надбавки, </w:t>
            </w:r>
            <w:r w:rsidR="00A768D5" w:rsidRPr="0084102D">
              <w:rPr>
                <w:sz w:val="20"/>
                <w:szCs w:val="20"/>
              </w:rPr>
              <w:t>руб.</w:t>
            </w:r>
          </w:p>
        </w:tc>
        <w:tc>
          <w:tcPr>
            <w:tcW w:w="1144" w:type="dxa"/>
            <w:vMerge w:val="restart"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  <w:r w:rsidRPr="0084102D">
              <w:rPr>
                <w:sz w:val="20"/>
                <w:szCs w:val="20"/>
              </w:rPr>
              <w:t xml:space="preserve">Всего, </w:t>
            </w:r>
            <w:r w:rsidR="00A768D5" w:rsidRPr="0084102D">
              <w:rPr>
                <w:sz w:val="20"/>
                <w:szCs w:val="20"/>
              </w:rPr>
              <w:t>руб. (</w:t>
            </w:r>
            <w:r w:rsidRPr="0084102D">
              <w:rPr>
                <w:sz w:val="20"/>
                <w:szCs w:val="20"/>
              </w:rPr>
              <w:t>гр. 5 + гр. 6 + гр. 7 +</w:t>
            </w:r>
            <w:r w:rsidRPr="0084102D">
              <w:rPr>
                <w:sz w:val="20"/>
                <w:szCs w:val="20"/>
              </w:rPr>
              <w:br/>
              <w:t xml:space="preserve"> гр. 8)</w:t>
            </w:r>
          </w:p>
        </w:tc>
        <w:tc>
          <w:tcPr>
            <w:tcW w:w="537" w:type="dxa"/>
            <w:vMerge w:val="restart"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  <w:r w:rsidRPr="0084102D">
              <w:rPr>
                <w:sz w:val="20"/>
                <w:szCs w:val="20"/>
              </w:rPr>
              <w:t>Примечание</w:t>
            </w:r>
          </w:p>
        </w:tc>
      </w:tr>
      <w:tr w:rsidR="003D524C" w:rsidRPr="0084102D" w:rsidTr="003D524C">
        <w:trPr>
          <w:cantSplit/>
          <w:trHeight w:val="475"/>
          <w:jc w:val="center"/>
        </w:trPr>
        <w:tc>
          <w:tcPr>
            <w:tcW w:w="1588" w:type="dxa"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  <w:r w:rsidRPr="0084102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49" w:type="dxa"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  <w:r w:rsidRPr="0084102D">
              <w:rPr>
                <w:sz w:val="20"/>
                <w:szCs w:val="20"/>
              </w:rPr>
              <w:t>код</w:t>
            </w:r>
          </w:p>
        </w:tc>
        <w:tc>
          <w:tcPr>
            <w:tcW w:w="1649" w:type="dxa"/>
            <w:vMerge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</w:p>
        </w:tc>
      </w:tr>
      <w:tr w:rsidR="003D524C" w:rsidRPr="0084102D" w:rsidTr="003D524C">
        <w:trPr>
          <w:trHeight w:val="150"/>
          <w:jc w:val="center"/>
        </w:trPr>
        <w:tc>
          <w:tcPr>
            <w:tcW w:w="1588" w:type="dxa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  <w:r w:rsidRPr="0084102D">
              <w:rPr>
                <w:sz w:val="20"/>
                <w:szCs w:val="20"/>
              </w:rPr>
              <w:t>1</w:t>
            </w:r>
          </w:p>
        </w:tc>
        <w:tc>
          <w:tcPr>
            <w:tcW w:w="449" w:type="dxa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  <w:r w:rsidRPr="0084102D">
              <w:rPr>
                <w:sz w:val="20"/>
                <w:szCs w:val="20"/>
              </w:rPr>
              <w:t>2</w:t>
            </w:r>
          </w:p>
        </w:tc>
        <w:tc>
          <w:tcPr>
            <w:tcW w:w="1649" w:type="dxa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  <w:r w:rsidRPr="0084102D"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  <w:r w:rsidRPr="0084102D">
              <w:rPr>
                <w:sz w:val="20"/>
                <w:szCs w:val="20"/>
              </w:rPr>
              <w:t>4</w:t>
            </w:r>
          </w:p>
        </w:tc>
        <w:tc>
          <w:tcPr>
            <w:tcW w:w="1090" w:type="dxa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  <w:r w:rsidRPr="0084102D">
              <w:rPr>
                <w:sz w:val="20"/>
                <w:szCs w:val="20"/>
              </w:rPr>
              <w:t>5</w:t>
            </w:r>
          </w:p>
        </w:tc>
        <w:tc>
          <w:tcPr>
            <w:tcW w:w="693" w:type="dxa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  <w:r w:rsidRPr="0084102D">
              <w:rPr>
                <w:sz w:val="20"/>
                <w:szCs w:val="20"/>
              </w:rPr>
              <w:t>6</w:t>
            </w:r>
          </w:p>
        </w:tc>
        <w:tc>
          <w:tcPr>
            <w:tcW w:w="693" w:type="dxa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  <w:r w:rsidRPr="0084102D">
              <w:rPr>
                <w:sz w:val="20"/>
                <w:szCs w:val="20"/>
              </w:rPr>
              <w:t>7</w:t>
            </w:r>
          </w:p>
        </w:tc>
        <w:tc>
          <w:tcPr>
            <w:tcW w:w="694" w:type="dxa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  <w:r w:rsidRPr="0084102D">
              <w:rPr>
                <w:sz w:val="20"/>
                <w:szCs w:val="20"/>
              </w:rPr>
              <w:t>8</w:t>
            </w:r>
          </w:p>
        </w:tc>
        <w:tc>
          <w:tcPr>
            <w:tcW w:w="1144" w:type="dxa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  <w:r w:rsidRPr="0084102D">
              <w:rPr>
                <w:sz w:val="20"/>
                <w:szCs w:val="20"/>
              </w:rPr>
              <w:t>9</w:t>
            </w:r>
          </w:p>
        </w:tc>
        <w:tc>
          <w:tcPr>
            <w:tcW w:w="537" w:type="dxa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  <w:r w:rsidRPr="0084102D">
              <w:rPr>
                <w:sz w:val="20"/>
                <w:szCs w:val="20"/>
              </w:rPr>
              <w:t>10</w:t>
            </w:r>
          </w:p>
        </w:tc>
      </w:tr>
      <w:tr w:rsidR="003D524C" w:rsidRPr="0084102D" w:rsidTr="003D524C">
        <w:trPr>
          <w:trHeight w:val="291"/>
          <w:jc w:val="center"/>
        </w:trPr>
        <w:tc>
          <w:tcPr>
            <w:tcW w:w="1588" w:type="dxa"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</w:p>
        </w:tc>
      </w:tr>
      <w:tr w:rsidR="003D524C" w:rsidRPr="0084102D" w:rsidTr="003D524C">
        <w:trPr>
          <w:trHeight w:val="291"/>
          <w:jc w:val="center"/>
        </w:trPr>
        <w:tc>
          <w:tcPr>
            <w:tcW w:w="1588" w:type="dxa"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</w:p>
        </w:tc>
      </w:tr>
      <w:tr w:rsidR="003D524C" w:rsidRPr="0084102D" w:rsidTr="003D524C">
        <w:trPr>
          <w:trHeight w:val="291"/>
          <w:jc w:val="center"/>
        </w:trPr>
        <w:tc>
          <w:tcPr>
            <w:tcW w:w="1588" w:type="dxa"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</w:p>
        </w:tc>
      </w:tr>
      <w:tr w:rsidR="003D524C" w:rsidRPr="0084102D" w:rsidTr="003D524C">
        <w:trPr>
          <w:trHeight w:val="291"/>
          <w:jc w:val="center"/>
        </w:trPr>
        <w:tc>
          <w:tcPr>
            <w:tcW w:w="1588" w:type="dxa"/>
            <w:tcBorders>
              <w:left w:val="nil"/>
              <w:bottom w:val="nil"/>
              <w:right w:val="nil"/>
            </w:tcBorders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nil"/>
              <w:bottom w:val="nil"/>
            </w:tcBorders>
            <w:vAlign w:val="center"/>
          </w:tcPr>
          <w:p w:rsidR="003D524C" w:rsidRPr="0084102D" w:rsidRDefault="003D524C" w:rsidP="00482A22">
            <w:pPr>
              <w:ind w:left="57" w:right="57"/>
              <w:jc w:val="right"/>
              <w:rPr>
                <w:sz w:val="20"/>
                <w:szCs w:val="20"/>
              </w:rPr>
            </w:pPr>
            <w:r w:rsidRPr="0084102D">
              <w:rPr>
                <w:sz w:val="20"/>
                <w:szCs w:val="20"/>
              </w:rPr>
              <w:t>Итого</w:t>
            </w:r>
          </w:p>
        </w:tc>
        <w:tc>
          <w:tcPr>
            <w:tcW w:w="891" w:type="dxa"/>
            <w:vAlign w:val="center"/>
          </w:tcPr>
          <w:p w:rsidR="003D524C" w:rsidRPr="0084102D" w:rsidRDefault="003D524C" w:rsidP="00482A22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nil"/>
              <w:right w:val="nil"/>
            </w:tcBorders>
            <w:vAlign w:val="center"/>
          </w:tcPr>
          <w:p w:rsidR="003D524C" w:rsidRPr="0084102D" w:rsidRDefault="003D524C" w:rsidP="00482A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524C" w:rsidRPr="0084102D" w:rsidRDefault="003D524C" w:rsidP="00A37D23">
      <w:pPr>
        <w:tabs>
          <w:tab w:val="left" w:pos="993"/>
        </w:tabs>
        <w:spacing w:line="336" w:lineRule="auto"/>
        <w:ind w:firstLine="709"/>
        <w:jc w:val="both"/>
        <w:rPr>
          <w:sz w:val="28"/>
        </w:rPr>
      </w:pPr>
      <w:r w:rsidRPr="0084102D">
        <w:rPr>
          <w:b/>
          <w:sz w:val="28"/>
        </w:rPr>
        <w:lastRenderedPageBreak/>
        <w:t>Задание 5.</w:t>
      </w:r>
      <w:r w:rsidRPr="0084102D">
        <w:rPr>
          <w:sz w:val="28"/>
        </w:rPr>
        <w:t xml:space="preserve"> Определить лицо, ответственное за ведение бухгалтерского учёта (должность, ФИО).</w:t>
      </w:r>
    </w:p>
    <w:p w:rsidR="003D524C" w:rsidRPr="0084102D" w:rsidRDefault="003D524C" w:rsidP="00A37D23">
      <w:pPr>
        <w:tabs>
          <w:tab w:val="left" w:pos="993"/>
        </w:tabs>
        <w:spacing w:line="336" w:lineRule="auto"/>
        <w:ind w:firstLine="709"/>
        <w:jc w:val="both"/>
        <w:rPr>
          <w:sz w:val="28"/>
        </w:rPr>
      </w:pPr>
      <w:r w:rsidRPr="0084102D">
        <w:rPr>
          <w:b/>
          <w:sz w:val="28"/>
        </w:rPr>
        <w:t>Задание 6.</w:t>
      </w:r>
      <w:r w:rsidRPr="0084102D">
        <w:rPr>
          <w:sz w:val="28"/>
        </w:rPr>
        <w:t xml:space="preserve"> Кратко описать круг предполагаемых покупателей организации. </w:t>
      </w:r>
    </w:p>
    <w:p w:rsidR="003D524C" w:rsidRPr="0084102D" w:rsidRDefault="003D524C" w:rsidP="00A37D23">
      <w:pPr>
        <w:tabs>
          <w:tab w:val="left" w:pos="993"/>
        </w:tabs>
        <w:spacing w:line="336" w:lineRule="auto"/>
        <w:ind w:firstLine="709"/>
        <w:jc w:val="both"/>
        <w:rPr>
          <w:sz w:val="28"/>
        </w:rPr>
      </w:pPr>
      <w:r w:rsidRPr="0084102D">
        <w:rPr>
          <w:b/>
          <w:sz w:val="28"/>
        </w:rPr>
        <w:t>Задание 7.</w:t>
      </w:r>
      <w:r w:rsidRPr="0084102D">
        <w:rPr>
          <w:sz w:val="28"/>
        </w:rPr>
        <w:t xml:space="preserve"> Перечислить основные предполагаемые статьи доходов от предпринимательской деятельности.</w:t>
      </w:r>
    </w:p>
    <w:p w:rsidR="003D524C" w:rsidRPr="0084102D" w:rsidRDefault="003D524C" w:rsidP="00A37D23">
      <w:pPr>
        <w:tabs>
          <w:tab w:val="left" w:pos="993"/>
        </w:tabs>
        <w:spacing w:line="336" w:lineRule="auto"/>
        <w:ind w:firstLine="709"/>
        <w:jc w:val="both"/>
        <w:rPr>
          <w:sz w:val="28"/>
        </w:rPr>
      </w:pPr>
      <w:r w:rsidRPr="0084102D">
        <w:rPr>
          <w:b/>
          <w:sz w:val="28"/>
        </w:rPr>
        <w:t>Задание 8.</w:t>
      </w:r>
      <w:r w:rsidRPr="0084102D">
        <w:rPr>
          <w:sz w:val="28"/>
        </w:rPr>
        <w:t xml:space="preserve"> Перечислить основные направления расходования средств для организации экономической деятельности и извлечения доходов. </w:t>
      </w:r>
    </w:p>
    <w:p w:rsidR="003D524C" w:rsidRPr="0084102D" w:rsidRDefault="003D524C" w:rsidP="00A37D23">
      <w:pPr>
        <w:tabs>
          <w:tab w:val="left" w:pos="993"/>
        </w:tabs>
        <w:spacing w:line="336" w:lineRule="auto"/>
        <w:ind w:firstLine="709"/>
        <w:jc w:val="both"/>
        <w:rPr>
          <w:sz w:val="28"/>
        </w:rPr>
      </w:pPr>
      <w:r w:rsidRPr="0084102D">
        <w:rPr>
          <w:b/>
          <w:sz w:val="28"/>
        </w:rPr>
        <w:t>Задание 9.</w:t>
      </w:r>
      <w:r w:rsidRPr="0084102D">
        <w:rPr>
          <w:sz w:val="28"/>
        </w:rPr>
        <w:t xml:space="preserve"> Перечислить основные наименования материальных ценностей (оборотных и внеоборотных), необходимых для организации экономической деятельности. Заполнить таблицы:</w:t>
      </w:r>
    </w:p>
    <w:p w:rsidR="003D524C" w:rsidRPr="0084102D" w:rsidRDefault="003D524C" w:rsidP="003D524C">
      <w:pPr>
        <w:tabs>
          <w:tab w:val="left" w:pos="993"/>
        </w:tabs>
        <w:ind w:firstLine="709"/>
        <w:jc w:val="right"/>
        <w:rPr>
          <w:sz w:val="28"/>
        </w:rPr>
      </w:pPr>
      <w:r w:rsidRPr="0084102D">
        <w:rPr>
          <w:sz w:val="28"/>
        </w:rPr>
        <w:t xml:space="preserve">Таблица </w:t>
      </w:r>
      <w:r w:rsidR="00857FA9">
        <w:rPr>
          <w:sz w:val="28"/>
        </w:rPr>
        <w:t>4</w:t>
      </w:r>
    </w:p>
    <w:p w:rsidR="003D524C" w:rsidRPr="0084102D" w:rsidRDefault="003D524C" w:rsidP="003D524C">
      <w:pPr>
        <w:tabs>
          <w:tab w:val="left" w:pos="993"/>
        </w:tabs>
        <w:ind w:firstLine="709"/>
        <w:jc w:val="center"/>
        <w:rPr>
          <w:sz w:val="28"/>
        </w:rPr>
      </w:pPr>
      <w:r w:rsidRPr="0084102D">
        <w:rPr>
          <w:sz w:val="28"/>
        </w:rPr>
        <w:t>Перечень основных средств, необходимых для осуществления предпринимательской деятельности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265"/>
        <w:gridCol w:w="1699"/>
        <w:gridCol w:w="1272"/>
      </w:tblGrid>
      <w:tr w:rsidR="003D524C" w:rsidRPr="0084102D" w:rsidTr="003D524C">
        <w:tc>
          <w:tcPr>
            <w:tcW w:w="6379" w:type="dxa"/>
          </w:tcPr>
          <w:p w:rsidR="003D524C" w:rsidRPr="0084102D" w:rsidRDefault="003D524C" w:rsidP="003D524C">
            <w:pPr>
              <w:tabs>
                <w:tab w:val="left" w:pos="993"/>
              </w:tabs>
              <w:jc w:val="both"/>
              <w:rPr>
                <w:sz w:val="28"/>
              </w:rPr>
            </w:pPr>
            <w:r w:rsidRPr="0084102D">
              <w:rPr>
                <w:sz w:val="28"/>
              </w:rPr>
              <w:t>Наименование основных средств</w:t>
            </w:r>
          </w:p>
        </w:tc>
        <w:tc>
          <w:tcPr>
            <w:tcW w:w="1701" w:type="dxa"/>
          </w:tcPr>
          <w:p w:rsidR="003D524C" w:rsidRPr="0084102D" w:rsidRDefault="003D524C" w:rsidP="003D524C">
            <w:pPr>
              <w:tabs>
                <w:tab w:val="left" w:pos="993"/>
              </w:tabs>
              <w:jc w:val="both"/>
              <w:rPr>
                <w:sz w:val="28"/>
              </w:rPr>
            </w:pPr>
            <w:r w:rsidRPr="0084102D">
              <w:rPr>
                <w:sz w:val="28"/>
              </w:rPr>
              <w:t>Количество</w:t>
            </w:r>
          </w:p>
        </w:tc>
        <w:tc>
          <w:tcPr>
            <w:tcW w:w="1276" w:type="dxa"/>
          </w:tcPr>
          <w:p w:rsidR="003D524C" w:rsidRPr="0084102D" w:rsidRDefault="003D524C" w:rsidP="003D524C">
            <w:pPr>
              <w:tabs>
                <w:tab w:val="left" w:pos="993"/>
              </w:tabs>
              <w:jc w:val="both"/>
              <w:rPr>
                <w:sz w:val="28"/>
              </w:rPr>
            </w:pPr>
            <w:r w:rsidRPr="0084102D">
              <w:rPr>
                <w:sz w:val="28"/>
              </w:rPr>
              <w:t>Ед.изм.</w:t>
            </w:r>
          </w:p>
        </w:tc>
      </w:tr>
      <w:tr w:rsidR="003D524C" w:rsidRPr="0084102D" w:rsidTr="003D524C">
        <w:tc>
          <w:tcPr>
            <w:tcW w:w="6379" w:type="dxa"/>
          </w:tcPr>
          <w:p w:rsidR="003D524C" w:rsidRPr="0084102D" w:rsidRDefault="003D524C" w:rsidP="003D524C">
            <w:pPr>
              <w:tabs>
                <w:tab w:val="left" w:pos="993"/>
              </w:tabs>
              <w:jc w:val="both"/>
              <w:rPr>
                <w:sz w:val="28"/>
              </w:rPr>
            </w:pPr>
            <w:r w:rsidRPr="0084102D">
              <w:rPr>
                <w:sz w:val="28"/>
              </w:rPr>
              <w:t>...</w:t>
            </w:r>
          </w:p>
        </w:tc>
        <w:tc>
          <w:tcPr>
            <w:tcW w:w="1701" w:type="dxa"/>
          </w:tcPr>
          <w:p w:rsidR="003D524C" w:rsidRPr="0084102D" w:rsidRDefault="003D524C" w:rsidP="003D524C">
            <w:pPr>
              <w:tabs>
                <w:tab w:val="left" w:pos="993"/>
              </w:tabs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3D524C" w:rsidRPr="0084102D" w:rsidRDefault="003D524C" w:rsidP="003D524C">
            <w:pPr>
              <w:tabs>
                <w:tab w:val="left" w:pos="993"/>
              </w:tabs>
              <w:jc w:val="both"/>
              <w:rPr>
                <w:sz w:val="28"/>
              </w:rPr>
            </w:pPr>
          </w:p>
        </w:tc>
      </w:tr>
    </w:tbl>
    <w:p w:rsidR="003D524C" w:rsidRPr="0084102D" w:rsidRDefault="003D524C" w:rsidP="003D524C">
      <w:pPr>
        <w:tabs>
          <w:tab w:val="left" w:pos="993"/>
        </w:tabs>
        <w:ind w:firstLine="709"/>
        <w:jc w:val="both"/>
        <w:rPr>
          <w:sz w:val="28"/>
        </w:rPr>
      </w:pPr>
    </w:p>
    <w:p w:rsidR="003D524C" w:rsidRPr="0084102D" w:rsidRDefault="003D524C" w:rsidP="003D524C">
      <w:pPr>
        <w:tabs>
          <w:tab w:val="left" w:pos="993"/>
        </w:tabs>
        <w:ind w:firstLine="709"/>
        <w:jc w:val="right"/>
        <w:rPr>
          <w:sz w:val="28"/>
        </w:rPr>
      </w:pPr>
      <w:r w:rsidRPr="0084102D">
        <w:rPr>
          <w:sz w:val="28"/>
        </w:rPr>
        <w:t xml:space="preserve">Таблица </w:t>
      </w:r>
      <w:r w:rsidR="00857FA9">
        <w:rPr>
          <w:sz w:val="28"/>
        </w:rPr>
        <w:t>5</w:t>
      </w:r>
    </w:p>
    <w:p w:rsidR="003D524C" w:rsidRPr="0084102D" w:rsidRDefault="003D524C" w:rsidP="003D524C">
      <w:pPr>
        <w:tabs>
          <w:tab w:val="left" w:pos="993"/>
        </w:tabs>
        <w:ind w:firstLine="709"/>
        <w:jc w:val="center"/>
        <w:rPr>
          <w:sz w:val="28"/>
        </w:rPr>
      </w:pPr>
      <w:r w:rsidRPr="0084102D">
        <w:rPr>
          <w:sz w:val="28"/>
        </w:rPr>
        <w:t>Перечень нематериальных активов, необходимых для осуществления предпринимательской деятельности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266"/>
        <w:gridCol w:w="1699"/>
        <w:gridCol w:w="1271"/>
      </w:tblGrid>
      <w:tr w:rsidR="003D524C" w:rsidRPr="0084102D" w:rsidTr="003D524C">
        <w:tc>
          <w:tcPr>
            <w:tcW w:w="6379" w:type="dxa"/>
          </w:tcPr>
          <w:p w:rsidR="003D524C" w:rsidRPr="0084102D" w:rsidRDefault="003D524C" w:rsidP="003D524C">
            <w:pPr>
              <w:tabs>
                <w:tab w:val="left" w:pos="993"/>
              </w:tabs>
              <w:jc w:val="both"/>
              <w:rPr>
                <w:sz w:val="28"/>
              </w:rPr>
            </w:pPr>
            <w:r w:rsidRPr="0084102D">
              <w:rPr>
                <w:sz w:val="28"/>
              </w:rPr>
              <w:t>Наименование нематериальных активов</w:t>
            </w:r>
          </w:p>
        </w:tc>
        <w:tc>
          <w:tcPr>
            <w:tcW w:w="1701" w:type="dxa"/>
          </w:tcPr>
          <w:p w:rsidR="003D524C" w:rsidRPr="0084102D" w:rsidRDefault="003D524C" w:rsidP="003D524C">
            <w:pPr>
              <w:tabs>
                <w:tab w:val="left" w:pos="993"/>
              </w:tabs>
              <w:jc w:val="both"/>
              <w:rPr>
                <w:sz w:val="28"/>
              </w:rPr>
            </w:pPr>
            <w:r w:rsidRPr="0084102D">
              <w:rPr>
                <w:sz w:val="28"/>
              </w:rPr>
              <w:t>Количество</w:t>
            </w:r>
          </w:p>
        </w:tc>
        <w:tc>
          <w:tcPr>
            <w:tcW w:w="1276" w:type="dxa"/>
          </w:tcPr>
          <w:p w:rsidR="003D524C" w:rsidRPr="0084102D" w:rsidRDefault="003D524C" w:rsidP="003D524C">
            <w:pPr>
              <w:tabs>
                <w:tab w:val="left" w:pos="993"/>
              </w:tabs>
              <w:jc w:val="both"/>
              <w:rPr>
                <w:sz w:val="28"/>
              </w:rPr>
            </w:pPr>
            <w:r w:rsidRPr="0084102D">
              <w:rPr>
                <w:sz w:val="28"/>
              </w:rPr>
              <w:t>Ед.изм.</w:t>
            </w:r>
          </w:p>
        </w:tc>
      </w:tr>
      <w:tr w:rsidR="003D524C" w:rsidRPr="0084102D" w:rsidTr="003D524C">
        <w:tc>
          <w:tcPr>
            <w:tcW w:w="6379" w:type="dxa"/>
          </w:tcPr>
          <w:p w:rsidR="003D524C" w:rsidRPr="0084102D" w:rsidRDefault="003D524C" w:rsidP="003D524C">
            <w:pPr>
              <w:tabs>
                <w:tab w:val="left" w:pos="993"/>
              </w:tabs>
              <w:jc w:val="both"/>
              <w:rPr>
                <w:sz w:val="28"/>
              </w:rPr>
            </w:pPr>
            <w:r w:rsidRPr="0084102D">
              <w:rPr>
                <w:sz w:val="28"/>
              </w:rPr>
              <w:t>...</w:t>
            </w:r>
          </w:p>
        </w:tc>
        <w:tc>
          <w:tcPr>
            <w:tcW w:w="1701" w:type="dxa"/>
          </w:tcPr>
          <w:p w:rsidR="003D524C" w:rsidRPr="0084102D" w:rsidRDefault="003D524C" w:rsidP="003D524C">
            <w:pPr>
              <w:tabs>
                <w:tab w:val="left" w:pos="993"/>
              </w:tabs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3D524C" w:rsidRPr="0084102D" w:rsidRDefault="003D524C" w:rsidP="003D524C">
            <w:pPr>
              <w:tabs>
                <w:tab w:val="left" w:pos="993"/>
              </w:tabs>
              <w:jc w:val="both"/>
              <w:rPr>
                <w:sz w:val="28"/>
              </w:rPr>
            </w:pPr>
          </w:p>
        </w:tc>
      </w:tr>
    </w:tbl>
    <w:p w:rsidR="003D524C" w:rsidRPr="0084102D" w:rsidRDefault="003D524C" w:rsidP="003D524C">
      <w:pPr>
        <w:tabs>
          <w:tab w:val="left" w:pos="993"/>
        </w:tabs>
        <w:ind w:firstLine="709"/>
        <w:jc w:val="both"/>
        <w:rPr>
          <w:sz w:val="28"/>
        </w:rPr>
      </w:pPr>
    </w:p>
    <w:p w:rsidR="003D524C" w:rsidRPr="0084102D" w:rsidRDefault="003D524C" w:rsidP="003D524C">
      <w:pPr>
        <w:tabs>
          <w:tab w:val="left" w:pos="993"/>
        </w:tabs>
        <w:ind w:firstLine="709"/>
        <w:jc w:val="right"/>
        <w:rPr>
          <w:sz w:val="28"/>
        </w:rPr>
      </w:pPr>
      <w:r w:rsidRPr="0084102D">
        <w:rPr>
          <w:sz w:val="28"/>
        </w:rPr>
        <w:t xml:space="preserve">Таблица </w:t>
      </w:r>
      <w:r w:rsidR="00857FA9">
        <w:rPr>
          <w:sz w:val="28"/>
        </w:rPr>
        <w:t>6</w:t>
      </w:r>
    </w:p>
    <w:p w:rsidR="003D524C" w:rsidRPr="0084102D" w:rsidRDefault="003D524C" w:rsidP="003D524C">
      <w:pPr>
        <w:tabs>
          <w:tab w:val="left" w:pos="993"/>
        </w:tabs>
        <w:ind w:firstLine="709"/>
        <w:jc w:val="center"/>
        <w:rPr>
          <w:sz w:val="28"/>
        </w:rPr>
      </w:pPr>
      <w:r w:rsidRPr="0084102D">
        <w:rPr>
          <w:sz w:val="28"/>
        </w:rPr>
        <w:t>Перечень материалов, необходимых для осуществления предпринимательской деятельности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265"/>
        <w:gridCol w:w="1699"/>
        <w:gridCol w:w="1272"/>
      </w:tblGrid>
      <w:tr w:rsidR="003D524C" w:rsidRPr="0084102D" w:rsidTr="003D524C">
        <w:tc>
          <w:tcPr>
            <w:tcW w:w="6379" w:type="dxa"/>
          </w:tcPr>
          <w:p w:rsidR="003D524C" w:rsidRPr="0084102D" w:rsidRDefault="003D524C" w:rsidP="003D524C">
            <w:pPr>
              <w:tabs>
                <w:tab w:val="left" w:pos="993"/>
              </w:tabs>
              <w:jc w:val="both"/>
              <w:rPr>
                <w:sz w:val="28"/>
              </w:rPr>
            </w:pPr>
            <w:r w:rsidRPr="0084102D">
              <w:rPr>
                <w:sz w:val="28"/>
              </w:rPr>
              <w:t>Наименование материалов</w:t>
            </w:r>
          </w:p>
        </w:tc>
        <w:tc>
          <w:tcPr>
            <w:tcW w:w="1701" w:type="dxa"/>
          </w:tcPr>
          <w:p w:rsidR="003D524C" w:rsidRPr="0084102D" w:rsidRDefault="003D524C" w:rsidP="003D524C">
            <w:pPr>
              <w:tabs>
                <w:tab w:val="left" w:pos="993"/>
              </w:tabs>
              <w:jc w:val="both"/>
              <w:rPr>
                <w:sz w:val="28"/>
              </w:rPr>
            </w:pPr>
            <w:r w:rsidRPr="0084102D">
              <w:rPr>
                <w:sz w:val="28"/>
              </w:rPr>
              <w:t>Количество</w:t>
            </w:r>
          </w:p>
        </w:tc>
        <w:tc>
          <w:tcPr>
            <w:tcW w:w="1276" w:type="dxa"/>
          </w:tcPr>
          <w:p w:rsidR="003D524C" w:rsidRPr="0084102D" w:rsidRDefault="003D524C" w:rsidP="003D524C">
            <w:pPr>
              <w:tabs>
                <w:tab w:val="left" w:pos="993"/>
              </w:tabs>
              <w:jc w:val="both"/>
              <w:rPr>
                <w:sz w:val="28"/>
              </w:rPr>
            </w:pPr>
            <w:r w:rsidRPr="0084102D">
              <w:rPr>
                <w:sz w:val="28"/>
              </w:rPr>
              <w:t>Ед.изм.</w:t>
            </w:r>
          </w:p>
        </w:tc>
      </w:tr>
      <w:tr w:rsidR="003D524C" w:rsidRPr="0084102D" w:rsidTr="003D524C">
        <w:tc>
          <w:tcPr>
            <w:tcW w:w="6379" w:type="dxa"/>
          </w:tcPr>
          <w:p w:rsidR="003D524C" w:rsidRPr="0084102D" w:rsidRDefault="003D524C" w:rsidP="003D524C">
            <w:pPr>
              <w:tabs>
                <w:tab w:val="left" w:pos="993"/>
              </w:tabs>
              <w:jc w:val="both"/>
              <w:rPr>
                <w:sz w:val="28"/>
              </w:rPr>
            </w:pPr>
            <w:r w:rsidRPr="0084102D">
              <w:rPr>
                <w:sz w:val="28"/>
              </w:rPr>
              <w:t>...</w:t>
            </w:r>
          </w:p>
        </w:tc>
        <w:tc>
          <w:tcPr>
            <w:tcW w:w="1701" w:type="dxa"/>
          </w:tcPr>
          <w:p w:rsidR="003D524C" w:rsidRPr="0084102D" w:rsidRDefault="003D524C" w:rsidP="003D524C">
            <w:pPr>
              <w:tabs>
                <w:tab w:val="left" w:pos="993"/>
              </w:tabs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3D524C" w:rsidRPr="0084102D" w:rsidRDefault="003D524C" w:rsidP="003D524C">
            <w:pPr>
              <w:tabs>
                <w:tab w:val="left" w:pos="993"/>
              </w:tabs>
              <w:jc w:val="both"/>
              <w:rPr>
                <w:sz w:val="28"/>
              </w:rPr>
            </w:pPr>
          </w:p>
        </w:tc>
      </w:tr>
    </w:tbl>
    <w:p w:rsidR="00A37D23" w:rsidRDefault="00A37D23" w:rsidP="00A37D23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</w:rPr>
      </w:pPr>
    </w:p>
    <w:p w:rsidR="003D524C" w:rsidRPr="0084102D" w:rsidRDefault="003D524C" w:rsidP="00A37D23">
      <w:pPr>
        <w:tabs>
          <w:tab w:val="left" w:pos="993"/>
        </w:tabs>
        <w:spacing w:line="360" w:lineRule="auto"/>
        <w:ind w:firstLine="709"/>
        <w:jc w:val="both"/>
        <w:rPr>
          <w:sz w:val="28"/>
        </w:rPr>
      </w:pPr>
      <w:r w:rsidRPr="0084102D">
        <w:rPr>
          <w:b/>
          <w:sz w:val="28"/>
        </w:rPr>
        <w:t>Задание 10.</w:t>
      </w:r>
      <w:r w:rsidRPr="0084102D">
        <w:rPr>
          <w:sz w:val="28"/>
        </w:rPr>
        <w:t xml:space="preserve"> Кратко описать круг основных предполагаемых поставщиков, подрядчиков и других контрагентов.</w:t>
      </w:r>
    </w:p>
    <w:p w:rsidR="003D524C" w:rsidRPr="0084102D" w:rsidRDefault="003D524C" w:rsidP="00A37D23">
      <w:pPr>
        <w:pStyle w:val="11"/>
        <w:spacing w:line="360" w:lineRule="auto"/>
      </w:pPr>
      <w:r w:rsidRPr="0084102D">
        <w:t xml:space="preserve">Для выполнения этого задания следует использовать данные информационных источников, содержащих сведения об организациях, осуществляющих поставку материальных ценностей, оказание услуг и выполнение работ, необходимых для осуществления экономической деятельности учреждаемого хозяйствующего субъекта. Важно указать </w:t>
      </w:r>
      <w:r w:rsidRPr="0084102D">
        <w:lastRenderedPageBreak/>
        <w:t>несколько предполагаемых поставщиков, подрядчиков и других контрагентов из числа реально действующий на выбранной территории организаций.</w:t>
      </w:r>
    </w:p>
    <w:p w:rsidR="003D524C" w:rsidRPr="0084102D" w:rsidRDefault="003D524C" w:rsidP="005115A3">
      <w:pPr>
        <w:pStyle w:val="11"/>
        <w:spacing w:line="276" w:lineRule="auto"/>
      </w:pPr>
      <w:r w:rsidRPr="0084102D">
        <w:t>Заполнить таблицу:</w:t>
      </w:r>
    </w:p>
    <w:p w:rsidR="003D524C" w:rsidRPr="0084102D" w:rsidRDefault="003D524C" w:rsidP="003D524C">
      <w:pPr>
        <w:pStyle w:val="11"/>
        <w:jc w:val="right"/>
      </w:pPr>
      <w:r w:rsidRPr="0084102D">
        <w:t xml:space="preserve">Таблица </w:t>
      </w:r>
      <w:r w:rsidR="00857FA9">
        <w:t>7</w:t>
      </w:r>
    </w:p>
    <w:p w:rsidR="003D524C" w:rsidRPr="0084102D" w:rsidRDefault="003D524C" w:rsidP="005115A3">
      <w:pPr>
        <w:pStyle w:val="11"/>
        <w:spacing w:line="276" w:lineRule="auto"/>
        <w:ind w:firstLine="0"/>
        <w:jc w:val="center"/>
      </w:pPr>
      <w:r w:rsidRPr="0084102D">
        <w:t>Основные предполагаемые поставщики, подрядчики и контрагенты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17"/>
        <w:gridCol w:w="4619"/>
      </w:tblGrid>
      <w:tr w:rsidR="003D524C" w:rsidRPr="0084102D" w:rsidTr="003D524C">
        <w:tc>
          <w:tcPr>
            <w:tcW w:w="4677" w:type="dxa"/>
          </w:tcPr>
          <w:p w:rsidR="003D524C" w:rsidRPr="0084102D" w:rsidRDefault="003D524C" w:rsidP="005115A3">
            <w:pPr>
              <w:pStyle w:val="11"/>
              <w:spacing w:line="276" w:lineRule="auto"/>
              <w:ind w:firstLine="0"/>
            </w:pPr>
            <w:r w:rsidRPr="0084102D">
              <w:t>Наименование поставляемой материальной ценности, оказываемой услуги, выполняемой работы</w:t>
            </w:r>
          </w:p>
        </w:tc>
        <w:tc>
          <w:tcPr>
            <w:tcW w:w="4679" w:type="dxa"/>
          </w:tcPr>
          <w:p w:rsidR="003D524C" w:rsidRPr="0084102D" w:rsidRDefault="003D524C" w:rsidP="005115A3">
            <w:pPr>
              <w:pStyle w:val="11"/>
              <w:spacing w:line="276" w:lineRule="auto"/>
              <w:ind w:firstLine="0"/>
            </w:pPr>
            <w:r w:rsidRPr="0084102D">
              <w:t>Наименование поставщика (подрядчика, контрагента)</w:t>
            </w:r>
          </w:p>
        </w:tc>
      </w:tr>
      <w:tr w:rsidR="003D524C" w:rsidRPr="0084102D" w:rsidTr="003D524C">
        <w:tc>
          <w:tcPr>
            <w:tcW w:w="4677" w:type="dxa"/>
          </w:tcPr>
          <w:p w:rsidR="003D524C" w:rsidRPr="0084102D" w:rsidRDefault="003D524C" w:rsidP="005115A3">
            <w:pPr>
              <w:pStyle w:val="11"/>
              <w:spacing w:line="276" w:lineRule="auto"/>
              <w:ind w:firstLine="0"/>
            </w:pPr>
            <w:r w:rsidRPr="0084102D">
              <w:t>...</w:t>
            </w:r>
          </w:p>
        </w:tc>
        <w:tc>
          <w:tcPr>
            <w:tcW w:w="4679" w:type="dxa"/>
          </w:tcPr>
          <w:p w:rsidR="003D524C" w:rsidRPr="0084102D" w:rsidRDefault="003D524C" w:rsidP="005115A3">
            <w:pPr>
              <w:pStyle w:val="11"/>
              <w:spacing w:line="276" w:lineRule="auto"/>
              <w:ind w:firstLine="0"/>
            </w:pPr>
            <w:r w:rsidRPr="0084102D">
              <w:t>...</w:t>
            </w:r>
          </w:p>
        </w:tc>
      </w:tr>
    </w:tbl>
    <w:p w:rsidR="003D524C" w:rsidRPr="0084102D" w:rsidRDefault="003D524C" w:rsidP="005115A3">
      <w:pPr>
        <w:pStyle w:val="11"/>
        <w:spacing w:line="276" w:lineRule="auto"/>
      </w:pPr>
    </w:p>
    <w:p w:rsidR="003D524C" w:rsidRPr="0084102D" w:rsidRDefault="003D524C" w:rsidP="00A37D23">
      <w:pPr>
        <w:pStyle w:val="11"/>
        <w:spacing w:line="360" w:lineRule="auto"/>
      </w:pPr>
      <w:r w:rsidRPr="0084102D">
        <w:t>При выполнении задания (в части заполнения таблицы 4) должны быть учтены данные таблиц 1-3.</w:t>
      </w:r>
    </w:p>
    <w:p w:rsidR="003D524C" w:rsidRPr="0084102D" w:rsidRDefault="003D524C" w:rsidP="00A37D23">
      <w:pPr>
        <w:pStyle w:val="11"/>
        <w:spacing w:line="360" w:lineRule="auto"/>
        <w:ind w:firstLine="0"/>
        <w:jc w:val="center"/>
      </w:pPr>
      <w:r w:rsidRPr="0084102D">
        <w:rPr>
          <w:b/>
        </w:rPr>
        <w:t>ФОРМА ПРЕДСТАВЛЕНИЯ</w:t>
      </w:r>
    </w:p>
    <w:p w:rsidR="003D524C" w:rsidRPr="0084102D" w:rsidRDefault="003D524C" w:rsidP="00A37D23">
      <w:pPr>
        <w:pStyle w:val="11"/>
        <w:spacing w:line="360" w:lineRule="auto"/>
      </w:pPr>
      <w:r w:rsidRPr="0084102D">
        <w:t>Задание выполняется в письменной форме.</w:t>
      </w:r>
    </w:p>
    <w:p w:rsidR="003D524C" w:rsidRPr="0084102D" w:rsidRDefault="003D524C" w:rsidP="00A37D23">
      <w:pPr>
        <w:pStyle w:val="11"/>
        <w:spacing w:line="360" w:lineRule="auto"/>
      </w:pPr>
    </w:p>
    <w:p w:rsidR="003D524C" w:rsidRPr="0084102D" w:rsidRDefault="003D524C" w:rsidP="00A37D23">
      <w:pPr>
        <w:spacing w:line="360" w:lineRule="auto"/>
        <w:jc w:val="center"/>
        <w:rPr>
          <w:b/>
          <w:sz w:val="28"/>
        </w:rPr>
      </w:pPr>
      <w:r w:rsidRPr="005115A3">
        <w:rPr>
          <w:b/>
          <w:sz w:val="28"/>
          <w:u w:val="single"/>
        </w:rPr>
        <w:t>Второй этап</w:t>
      </w:r>
      <w:r w:rsidRPr="0084102D">
        <w:rPr>
          <w:b/>
          <w:sz w:val="28"/>
        </w:rPr>
        <w:t xml:space="preserve"> кейса по дисциплине </w:t>
      </w:r>
    </w:p>
    <w:p w:rsidR="003D524C" w:rsidRPr="0084102D" w:rsidRDefault="003D524C" w:rsidP="00A37D23">
      <w:pPr>
        <w:spacing w:line="360" w:lineRule="auto"/>
        <w:jc w:val="center"/>
        <w:rPr>
          <w:b/>
          <w:sz w:val="28"/>
        </w:rPr>
      </w:pPr>
      <w:r w:rsidRPr="0084102D">
        <w:rPr>
          <w:b/>
          <w:sz w:val="28"/>
        </w:rPr>
        <w:t>«Бухгалтерский и управленческий учёт»</w:t>
      </w:r>
    </w:p>
    <w:p w:rsidR="003D524C" w:rsidRPr="0084102D" w:rsidRDefault="003D524C" w:rsidP="00A37D23">
      <w:pPr>
        <w:spacing w:line="360" w:lineRule="auto"/>
        <w:jc w:val="center"/>
      </w:pPr>
      <w:r w:rsidRPr="0084102D">
        <w:rPr>
          <w:b/>
          <w:sz w:val="28"/>
        </w:rPr>
        <w:t>ОРГАНИЗАЦИОННАЯ УСТАНОВКА</w:t>
      </w:r>
    </w:p>
    <w:p w:rsidR="003D524C" w:rsidRPr="0084102D" w:rsidRDefault="003D524C" w:rsidP="00A37D23">
      <w:pPr>
        <w:pStyle w:val="11"/>
        <w:spacing w:line="360" w:lineRule="auto"/>
      </w:pPr>
      <w:r w:rsidRPr="0084102D">
        <w:t xml:space="preserve">В процессе выполнения заданий второго этапа кейса необходимо составить и оформить в соответствии с действующими нормами первичные документы по учёту </w:t>
      </w:r>
      <w:r w:rsidRPr="0084102D">
        <w:rPr>
          <w:szCs w:val="24"/>
        </w:rPr>
        <w:t>денежных средств и расчётов с дебиторами и кредиторами.</w:t>
      </w:r>
    </w:p>
    <w:p w:rsidR="003D524C" w:rsidRPr="00425D5F" w:rsidRDefault="003D524C" w:rsidP="00A37D23">
      <w:pPr>
        <w:pStyle w:val="11"/>
        <w:spacing w:line="360" w:lineRule="auto"/>
        <w:rPr>
          <w:szCs w:val="24"/>
        </w:rPr>
      </w:pPr>
      <w:r w:rsidRPr="0084102D">
        <w:t xml:space="preserve">Задания второго этапа выполняются на основе </w:t>
      </w:r>
      <w:r w:rsidR="00A768D5" w:rsidRPr="0084102D">
        <w:t>разработанных условий</w:t>
      </w:r>
      <w:r w:rsidRPr="0084102D">
        <w:t xml:space="preserve"> финансово-хозяйственной деятельности субъекта малого бизнеса (первый этап кейса). </w:t>
      </w:r>
      <w:r w:rsidRPr="00425D5F">
        <w:t xml:space="preserve">Задания выполняются индивидуально с использованием программного обеспечения </w:t>
      </w:r>
      <w:r w:rsidR="00A768D5" w:rsidRPr="00425D5F">
        <w:rPr>
          <w:szCs w:val="24"/>
          <w:lang w:val="en-US"/>
        </w:rPr>
        <w:t>Microsoft</w:t>
      </w:r>
      <w:r w:rsidR="00A768D5" w:rsidRPr="00236083">
        <w:rPr>
          <w:szCs w:val="24"/>
        </w:rPr>
        <w:t xml:space="preserve"> </w:t>
      </w:r>
      <w:r w:rsidR="00A768D5" w:rsidRPr="00425D5F">
        <w:rPr>
          <w:szCs w:val="24"/>
          <w:lang w:val="en-US"/>
        </w:rPr>
        <w:t>Office</w:t>
      </w:r>
      <w:r w:rsidRPr="00425D5F">
        <w:rPr>
          <w:szCs w:val="24"/>
        </w:rPr>
        <w:t>. Следует соблюдать последовательность выполнения заданий этапа кейса.</w:t>
      </w:r>
    </w:p>
    <w:p w:rsidR="003D524C" w:rsidRPr="00425D5F" w:rsidRDefault="003D524C" w:rsidP="00A37D23">
      <w:pPr>
        <w:spacing w:line="360" w:lineRule="auto"/>
        <w:ind w:firstLine="709"/>
        <w:jc w:val="both"/>
        <w:rPr>
          <w:rStyle w:val="a4"/>
          <w:color w:val="auto"/>
          <w:sz w:val="28"/>
          <w:szCs w:val="28"/>
          <w:u w:val="none"/>
        </w:rPr>
      </w:pPr>
      <w:r w:rsidRPr="00425D5F">
        <w:rPr>
          <w:sz w:val="28"/>
          <w:szCs w:val="28"/>
        </w:rPr>
        <w:t xml:space="preserve">Для выполнения задания необходимо изучить материал, размещённый в источнике: </w:t>
      </w:r>
      <w:hyperlink r:id="rId8" w:history="1">
        <w:r w:rsidRPr="00425D5F">
          <w:rPr>
            <w:rStyle w:val="a4"/>
            <w:color w:val="auto"/>
            <w:sz w:val="28"/>
            <w:szCs w:val="28"/>
            <w:u w:val="none"/>
          </w:rPr>
          <w:t>http://glavkniga.ru/situations/k501819</w:t>
        </w:r>
      </w:hyperlink>
      <w:r w:rsidRPr="00425D5F">
        <w:rPr>
          <w:rStyle w:val="a4"/>
          <w:color w:val="auto"/>
          <w:sz w:val="28"/>
          <w:szCs w:val="28"/>
          <w:u w:val="none"/>
        </w:rPr>
        <w:t>.</w:t>
      </w:r>
    </w:p>
    <w:p w:rsidR="003D524C" w:rsidRDefault="003D524C" w:rsidP="00A37D23">
      <w:pPr>
        <w:spacing w:line="360" w:lineRule="auto"/>
        <w:ind w:firstLine="709"/>
        <w:jc w:val="both"/>
        <w:rPr>
          <w:sz w:val="28"/>
          <w:szCs w:val="28"/>
        </w:rPr>
      </w:pPr>
      <w:r w:rsidRPr="00425D5F">
        <w:rPr>
          <w:rStyle w:val="a4"/>
          <w:color w:val="auto"/>
          <w:sz w:val="28"/>
          <w:szCs w:val="28"/>
          <w:u w:val="none"/>
        </w:rPr>
        <w:t xml:space="preserve">Бланки первичных документов можно найти в </w:t>
      </w:r>
      <w:r w:rsidRPr="00425D5F">
        <w:rPr>
          <w:sz w:val="28"/>
          <w:szCs w:val="28"/>
        </w:rPr>
        <w:t>справочно-правовых системах «Гарант», «Консультант-плюс».</w:t>
      </w:r>
    </w:p>
    <w:p w:rsidR="007F3B4A" w:rsidRPr="009D55AB" w:rsidRDefault="006520C6" w:rsidP="00A37D23">
      <w:pPr>
        <w:spacing w:line="360" w:lineRule="auto"/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lastRenderedPageBreak/>
        <w:t>Выполненные задания этапа должны быть подвергнуты самоконтролю и предоставлены для проведения контроля полноты и правильности выполнения заданий другому обучающемуся</w:t>
      </w:r>
      <w:r w:rsidRPr="009D55AB">
        <w:rPr>
          <w:sz w:val="32"/>
          <w:szCs w:val="28"/>
        </w:rPr>
        <w:t>.</w:t>
      </w:r>
      <w:r w:rsidR="009D55AB" w:rsidRPr="009D55AB">
        <w:rPr>
          <w:sz w:val="32"/>
          <w:szCs w:val="28"/>
        </w:rPr>
        <w:t xml:space="preserve"> </w:t>
      </w:r>
      <w:r w:rsidR="009D55AB">
        <w:rPr>
          <w:sz w:val="28"/>
        </w:rPr>
        <w:t>О</w:t>
      </w:r>
      <w:r w:rsidR="009D55AB" w:rsidRPr="009D55AB">
        <w:rPr>
          <w:sz w:val="28"/>
        </w:rPr>
        <w:t xml:space="preserve">бучающиеся, которых проверяют, </w:t>
      </w:r>
      <w:r w:rsidR="009D55AB">
        <w:rPr>
          <w:sz w:val="28"/>
        </w:rPr>
        <w:t xml:space="preserve">обязаны </w:t>
      </w:r>
      <w:r w:rsidR="009D55AB" w:rsidRPr="009D55AB">
        <w:rPr>
          <w:sz w:val="28"/>
        </w:rPr>
        <w:t>да</w:t>
      </w:r>
      <w:r w:rsidR="009D55AB">
        <w:rPr>
          <w:sz w:val="28"/>
        </w:rPr>
        <w:t>ть</w:t>
      </w:r>
      <w:r w:rsidR="009D55AB" w:rsidRPr="009D55AB">
        <w:rPr>
          <w:sz w:val="28"/>
        </w:rPr>
        <w:t xml:space="preserve"> пояснения по результатам выполнения задания; обучающиеся</w:t>
      </w:r>
      <w:r w:rsidR="009D55AB">
        <w:rPr>
          <w:sz w:val="28"/>
        </w:rPr>
        <w:t>, осуществляющие проверку,</w:t>
      </w:r>
      <w:r w:rsidR="009D55AB" w:rsidRPr="009D55AB">
        <w:rPr>
          <w:sz w:val="28"/>
        </w:rPr>
        <w:t xml:space="preserve"> должны обосновать свои выводы и оценки по результатам проверки</w:t>
      </w:r>
      <w:r w:rsidR="009D55AB">
        <w:rPr>
          <w:sz w:val="28"/>
        </w:rPr>
        <w:t>. Организация контроля выполненные заданий этапа кейса осуществляется преподавателем.</w:t>
      </w:r>
    </w:p>
    <w:p w:rsidR="003D524C" w:rsidRPr="0084102D" w:rsidRDefault="003D524C" w:rsidP="00A37D23">
      <w:pPr>
        <w:tabs>
          <w:tab w:val="left" w:pos="1276"/>
        </w:tabs>
        <w:spacing w:line="360" w:lineRule="auto"/>
        <w:ind w:firstLine="709"/>
        <w:jc w:val="center"/>
        <w:rPr>
          <w:b/>
          <w:sz w:val="28"/>
        </w:rPr>
      </w:pPr>
      <w:r w:rsidRPr="0084102D">
        <w:rPr>
          <w:b/>
          <w:sz w:val="28"/>
        </w:rPr>
        <w:t>ОПИСАТЕЛЬНАЯ ЧАСТЬ</w:t>
      </w:r>
    </w:p>
    <w:p w:rsidR="003D524C" w:rsidRPr="0084102D" w:rsidRDefault="003D524C" w:rsidP="00A37D23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  <w:r w:rsidRPr="0084102D">
        <w:rPr>
          <w:b/>
          <w:sz w:val="28"/>
        </w:rPr>
        <w:t>Задание 1.</w:t>
      </w:r>
      <w:r w:rsidRPr="0084102D">
        <w:rPr>
          <w:sz w:val="28"/>
        </w:rPr>
        <w:t xml:space="preserve"> Составить приказ о направлении работника организации в командировку. </w:t>
      </w:r>
    </w:p>
    <w:p w:rsidR="003D524C" w:rsidRPr="0084102D" w:rsidRDefault="003D524C" w:rsidP="00A37D23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  <w:r w:rsidRPr="0084102D">
        <w:rPr>
          <w:sz w:val="28"/>
        </w:rPr>
        <w:t>Необходимо найти в справочно-правовых системах рекомендуемую форму приказа о направлении работника организации в командировку, самостоятельно определить содержание необходимых реквизитов, составить документ.</w:t>
      </w:r>
    </w:p>
    <w:p w:rsidR="003D524C" w:rsidRPr="0084102D" w:rsidRDefault="003D524C" w:rsidP="00A37D23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84102D">
        <w:rPr>
          <w:b/>
          <w:sz w:val="28"/>
        </w:rPr>
        <w:t xml:space="preserve">Задание </w:t>
      </w:r>
      <w:r w:rsidR="00FB6AEF" w:rsidRPr="0084102D">
        <w:rPr>
          <w:b/>
          <w:sz w:val="28"/>
        </w:rPr>
        <w:t>2.</w:t>
      </w:r>
      <w:r w:rsidR="00FB6AEF" w:rsidRPr="0084102D">
        <w:rPr>
          <w:sz w:val="28"/>
          <w:szCs w:val="28"/>
        </w:rPr>
        <w:t xml:space="preserve"> Оформить</w:t>
      </w:r>
      <w:r w:rsidRPr="0084102D">
        <w:rPr>
          <w:sz w:val="28"/>
          <w:szCs w:val="28"/>
        </w:rPr>
        <w:t xml:space="preserve"> служебное задание для направления в командировку.</w:t>
      </w:r>
    </w:p>
    <w:p w:rsidR="003D524C" w:rsidRPr="0084102D" w:rsidRDefault="003D524C" w:rsidP="00A37D23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4102D">
        <w:rPr>
          <w:sz w:val="28"/>
          <w:szCs w:val="28"/>
        </w:rPr>
        <w:t xml:space="preserve">Для выполнения задания необходимо руководствоваться Постановлением Госкомстата РФ от 5 января 2004 г. </w:t>
      </w:r>
      <w:r w:rsidR="00E7154C">
        <w:rPr>
          <w:sz w:val="28"/>
          <w:szCs w:val="28"/>
        </w:rPr>
        <w:t>№</w:t>
      </w:r>
      <w:r w:rsidRPr="0084102D">
        <w:rPr>
          <w:sz w:val="28"/>
          <w:szCs w:val="28"/>
        </w:rPr>
        <w:t xml:space="preserve"> 1 «Об утверждении унифицированных форм первичной учетной документации по учету труда и его оплаты».</w:t>
      </w:r>
    </w:p>
    <w:p w:rsidR="003D524C" w:rsidRPr="0084102D" w:rsidRDefault="003D524C" w:rsidP="00A37D2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4102D">
        <w:rPr>
          <w:b/>
          <w:sz w:val="28"/>
          <w:szCs w:val="28"/>
        </w:rPr>
        <w:t>Задание 3.</w:t>
      </w:r>
      <w:r w:rsidRPr="0084102D">
        <w:rPr>
          <w:sz w:val="28"/>
          <w:szCs w:val="28"/>
        </w:rPr>
        <w:t xml:space="preserve"> Оформить кассовые документы о выдаче денежных средств в подотчёт.</w:t>
      </w:r>
    </w:p>
    <w:p w:rsidR="003D524C" w:rsidRPr="0084102D" w:rsidRDefault="003D524C" w:rsidP="00A37D2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4102D">
        <w:rPr>
          <w:sz w:val="28"/>
          <w:szCs w:val="28"/>
        </w:rPr>
        <w:t>Для выполнения задания необходимо изучить Указание ЦБР от 11 марта 2014 года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</w:t>
      </w:r>
    </w:p>
    <w:p w:rsidR="003D524C" w:rsidRPr="0084102D" w:rsidRDefault="003D524C" w:rsidP="00A37D23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  <w:r w:rsidRPr="0084102D">
        <w:rPr>
          <w:sz w:val="28"/>
        </w:rPr>
        <w:t xml:space="preserve">Оформление кассовых документов о </w:t>
      </w:r>
      <w:r w:rsidRPr="0084102D">
        <w:rPr>
          <w:sz w:val="28"/>
          <w:szCs w:val="28"/>
        </w:rPr>
        <w:t>выдаче денежных средств в подотчёт осуществляется с учётом содержания приказа о направлении работника в командировку, который был составлен в результате выполнения задания 1.</w:t>
      </w:r>
    </w:p>
    <w:p w:rsidR="003D524C" w:rsidRPr="0084102D" w:rsidRDefault="003D524C" w:rsidP="00A37D23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  <w:r w:rsidRPr="0084102D">
        <w:rPr>
          <w:b/>
          <w:sz w:val="28"/>
        </w:rPr>
        <w:lastRenderedPageBreak/>
        <w:t xml:space="preserve">Задание 4. </w:t>
      </w:r>
      <w:r w:rsidRPr="0084102D">
        <w:rPr>
          <w:sz w:val="28"/>
        </w:rPr>
        <w:t>Оформить кассовые документы о возврате сумм из подотчёта (на сумму денежных средств, неиспользованных сотрудником, направленным в командировку).</w:t>
      </w:r>
    </w:p>
    <w:p w:rsidR="003D524C" w:rsidRPr="0084102D" w:rsidRDefault="003D524C" w:rsidP="00A37D23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84102D">
        <w:rPr>
          <w:sz w:val="28"/>
        </w:rPr>
        <w:t xml:space="preserve">Оформление кассовых документов о возврате сумм из подотчёта </w:t>
      </w:r>
      <w:r w:rsidRPr="0084102D">
        <w:rPr>
          <w:sz w:val="28"/>
          <w:szCs w:val="28"/>
        </w:rPr>
        <w:t xml:space="preserve">осуществляется с учётом содержания кассовых документов, </w:t>
      </w:r>
      <w:r w:rsidR="00A768D5" w:rsidRPr="0084102D">
        <w:rPr>
          <w:sz w:val="28"/>
          <w:szCs w:val="28"/>
        </w:rPr>
        <w:t>составленных в</w:t>
      </w:r>
      <w:r w:rsidRPr="0084102D">
        <w:rPr>
          <w:sz w:val="28"/>
          <w:szCs w:val="28"/>
        </w:rPr>
        <w:t xml:space="preserve"> результате выполнения задания 3.</w:t>
      </w:r>
    </w:p>
    <w:p w:rsidR="003D524C" w:rsidRPr="0084102D" w:rsidRDefault="003D524C" w:rsidP="00A37D23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84102D">
        <w:rPr>
          <w:sz w:val="28"/>
          <w:szCs w:val="28"/>
        </w:rPr>
        <w:t xml:space="preserve">Неоговоренные условиями кейса реквизиты </w:t>
      </w:r>
      <w:r w:rsidR="00A768D5" w:rsidRPr="0084102D">
        <w:rPr>
          <w:sz w:val="28"/>
          <w:szCs w:val="28"/>
        </w:rPr>
        <w:t>документов формулируются</w:t>
      </w:r>
      <w:r w:rsidRPr="0084102D">
        <w:rPr>
          <w:sz w:val="28"/>
          <w:szCs w:val="28"/>
        </w:rPr>
        <w:t xml:space="preserve"> обучающимся самостоятельно.</w:t>
      </w:r>
    </w:p>
    <w:p w:rsidR="003D524C" w:rsidRPr="0084102D" w:rsidRDefault="003D524C" w:rsidP="00A37D23">
      <w:pPr>
        <w:pStyle w:val="11"/>
        <w:spacing w:line="360" w:lineRule="auto"/>
        <w:ind w:firstLine="0"/>
        <w:jc w:val="center"/>
      </w:pPr>
      <w:r w:rsidRPr="0084102D">
        <w:rPr>
          <w:b/>
        </w:rPr>
        <w:t>ФОРМА ПРЕДСТАВЛЕНИЯ</w:t>
      </w:r>
    </w:p>
    <w:p w:rsidR="003D524C" w:rsidRPr="0084102D" w:rsidRDefault="003D524C" w:rsidP="00A37D23">
      <w:pPr>
        <w:pStyle w:val="11"/>
        <w:spacing w:line="360" w:lineRule="auto"/>
      </w:pPr>
      <w:r w:rsidRPr="0084102D">
        <w:t>Задание выполняется в электронной форме.</w:t>
      </w:r>
      <w:r w:rsidR="00573056">
        <w:t xml:space="preserve"> Обоснование результатов контроля, проведённого другим обучающимся, может быть представлено в рукописном (печатном) виде.</w:t>
      </w:r>
    </w:p>
    <w:p w:rsidR="003D524C" w:rsidRPr="0084102D" w:rsidRDefault="003D524C" w:rsidP="00A37D23">
      <w:pPr>
        <w:pStyle w:val="11"/>
        <w:spacing w:line="360" w:lineRule="auto"/>
      </w:pPr>
    </w:p>
    <w:p w:rsidR="003D524C" w:rsidRPr="0084102D" w:rsidRDefault="003D524C" w:rsidP="00A37D23">
      <w:pPr>
        <w:spacing w:line="360" w:lineRule="auto"/>
        <w:jc w:val="center"/>
        <w:rPr>
          <w:b/>
          <w:sz w:val="28"/>
        </w:rPr>
      </w:pPr>
      <w:r w:rsidRPr="005115A3">
        <w:rPr>
          <w:b/>
          <w:sz w:val="28"/>
          <w:u w:val="single"/>
        </w:rPr>
        <w:t>Третий этап</w:t>
      </w:r>
      <w:r w:rsidRPr="0084102D">
        <w:rPr>
          <w:b/>
          <w:sz w:val="28"/>
        </w:rPr>
        <w:t xml:space="preserve"> кейса по дисциплине </w:t>
      </w:r>
    </w:p>
    <w:p w:rsidR="003D524C" w:rsidRPr="0084102D" w:rsidRDefault="003D524C" w:rsidP="00A37D23">
      <w:pPr>
        <w:spacing w:line="360" w:lineRule="auto"/>
        <w:jc w:val="center"/>
        <w:rPr>
          <w:b/>
          <w:sz w:val="28"/>
        </w:rPr>
      </w:pPr>
      <w:r w:rsidRPr="0084102D">
        <w:rPr>
          <w:b/>
          <w:sz w:val="28"/>
        </w:rPr>
        <w:t>«Бухгалтерский и управленческий учёт»</w:t>
      </w:r>
    </w:p>
    <w:p w:rsidR="003D524C" w:rsidRPr="0084102D" w:rsidRDefault="003D524C" w:rsidP="00A37D23">
      <w:pPr>
        <w:spacing w:line="360" w:lineRule="auto"/>
        <w:jc w:val="center"/>
        <w:rPr>
          <w:sz w:val="28"/>
        </w:rPr>
      </w:pPr>
      <w:r w:rsidRPr="0084102D">
        <w:rPr>
          <w:b/>
          <w:sz w:val="28"/>
        </w:rPr>
        <w:t>ОРГАНИЗАЦИОННАЯ УСТАНОВКА</w:t>
      </w:r>
    </w:p>
    <w:p w:rsidR="003D524C" w:rsidRPr="0084102D" w:rsidRDefault="003D524C" w:rsidP="00A37D23">
      <w:pPr>
        <w:pStyle w:val="11"/>
        <w:spacing w:line="360" w:lineRule="auto"/>
      </w:pPr>
      <w:r w:rsidRPr="0084102D">
        <w:t xml:space="preserve">В процессе выполнения заданий третьего этапа кейса необходимо составить и оформить в соответствии с действующими нормами первичные документы по учёту </w:t>
      </w:r>
      <w:r w:rsidRPr="0084102D">
        <w:rPr>
          <w:szCs w:val="24"/>
        </w:rPr>
        <w:t>денежных средств и расчётов с дебиторами и кредиторами.</w:t>
      </w:r>
    </w:p>
    <w:p w:rsidR="003D524C" w:rsidRPr="0084102D" w:rsidRDefault="003D524C" w:rsidP="00A37D23">
      <w:pPr>
        <w:pStyle w:val="11"/>
        <w:spacing w:line="360" w:lineRule="auto"/>
        <w:rPr>
          <w:szCs w:val="24"/>
        </w:rPr>
      </w:pPr>
      <w:r w:rsidRPr="0084102D">
        <w:t xml:space="preserve">Задания третьего этапа выполняются на основе </w:t>
      </w:r>
      <w:r w:rsidR="00A768D5" w:rsidRPr="0084102D">
        <w:t>разработанных условий</w:t>
      </w:r>
      <w:r w:rsidRPr="0084102D">
        <w:t xml:space="preserve"> финансово-хозяйственной деятельности субъекта малого бизнеса (первый этап кейса). Задания выполняются индивидуально с использованием программного обеспечения </w:t>
      </w:r>
      <w:r w:rsidR="00A768D5" w:rsidRPr="0084102D">
        <w:rPr>
          <w:szCs w:val="24"/>
          <w:lang w:val="en-US"/>
        </w:rPr>
        <w:t>Microsoft</w:t>
      </w:r>
      <w:r w:rsidR="00A768D5" w:rsidRPr="00236083">
        <w:rPr>
          <w:szCs w:val="24"/>
        </w:rPr>
        <w:t xml:space="preserve"> </w:t>
      </w:r>
      <w:r w:rsidR="00A768D5" w:rsidRPr="0084102D">
        <w:rPr>
          <w:szCs w:val="24"/>
          <w:lang w:val="en-US"/>
        </w:rPr>
        <w:t>Office</w:t>
      </w:r>
      <w:r w:rsidRPr="0084102D">
        <w:rPr>
          <w:szCs w:val="24"/>
        </w:rPr>
        <w:t xml:space="preserve">. </w:t>
      </w:r>
    </w:p>
    <w:p w:rsidR="00573056" w:rsidRPr="009D55AB" w:rsidRDefault="00573056" w:rsidP="00A37D23">
      <w:pPr>
        <w:spacing w:line="360" w:lineRule="auto"/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t>Выполненные задания этапа должны быть подвергнуты самоконтролю и предоставлены для проведения контроля полноты и правильности выполнения заданий другому обучающемуся</w:t>
      </w:r>
      <w:r w:rsidRPr="009D55AB">
        <w:rPr>
          <w:sz w:val="32"/>
          <w:szCs w:val="28"/>
        </w:rPr>
        <w:t xml:space="preserve">. </w:t>
      </w:r>
      <w:r>
        <w:rPr>
          <w:sz w:val="28"/>
        </w:rPr>
        <w:t>О</w:t>
      </w:r>
      <w:r w:rsidRPr="009D55AB">
        <w:rPr>
          <w:sz w:val="28"/>
        </w:rPr>
        <w:t xml:space="preserve">бучающиеся, которых проверяют, </w:t>
      </w:r>
      <w:r>
        <w:rPr>
          <w:sz w:val="28"/>
        </w:rPr>
        <w:t xml:space="preserve">обязаны </w:t>
      </w:r>
      <w:r w:rsidRPr="009D55AB">
        <w:rPr>
          <w:sz w:val="28"/>
        </w:rPr>
        <w:t>да</w:t>
      </w:r>
      <w:r>
        <w:rPr>
          <w:sz w:val="28"/>
        </w:rPr>
        <w:t>ть</w:t>
      </w:r>
      <w:r w:rsidRPr="009D55AB">
        <w:rPr>
          <w:sz w:val="28"/>
        </w:rPr>
        <w:t xml:space="preserve"> пояснения по результатам выполнения задания; обучающиеся</w:t>
      </w:r>
      <w:r>
        <w:rPr>
          <w:sz w:val="28"/>
        </w:rPr>
        <w:t>, осуществляющие проверку,</w:t>
      </w:r>
      <w:r w:rsidRPr="009D55AB">
        <w:rPr>
          <w:sz w:val="28"/>
        </w:rPr>
        <w:t xml:space="preserve"> должны обосновать свои выводы и оценки по </w:t>
      </w:r>
      <w:r w:rsidRPr="009D55AB">
        <w:rPr>
          <w:sz w:val="28"/>
        </w:rPr>
        <w:lastRenderedPageBreak/>
        <w:t>результатам проверки</w:t>
      </w:r>
      <w:r>
        <w:rPr>
          <w:sz w:val="28"/>
        </w:rPr>
        <w:t>. Организация контроля выполненные заданий этапа кейса осуществляется преподавателем.</w:t>
      </w:r>
    </w:p>
    <w:p w:rsidR="003D524C" w:rsidRPr="0084102D" w:rsidRDefault="003D524C" w:rsidP="00A37D23">
      <w:pPr>
        <w:tabs>
          <w:tab w:val="left" w:pos="1276"/>
        </w:tabs>
        <w:spacing w:line="360" w:lineRule="auto"/>
        <w:jc w:val="center"/>
        <w:rPr>
          <w:sz w:val="28"/>
        </w:rPr>
      </w:pPr>
      <w:r w:rsidRPr="0084102D">
        <w:rPr>
          <w:b/>
          <w:sz w:val="28"/>
        </w:rPr>
        <w:t>ОПИСАТЕЛЬНАЯ ЧАСТЬ</w:t>
      </w:r>
    </w:p>
    <w:p w:rsidR="003D524C" w:rsidRPr="0084102D" w:rsidRDefault="003D524C" w:rsidP="00A37D23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  <w:r w:rsidRPr="0084102D">
        <w:rPr>
          <w:b/>
          <w:sz w:val="28"/>
        </w:rPr>
        <w:t xml:space="preserve">Задание 1. </w:t>
      </w:r>
      <w:r w:rsidRPr="0084102D">
        <w:rPr>
          <w:sz w:val="28"/>
        </w:rPr>
        <w:t xml:space="preserve">Заполнить платёжное поручение на перечисление денежных средств в оплату материальных ценностей, необходимых для осуществления предпринимательской деятельности.  </w:t>
      </w:r>
    </w:p>
    <w:p w:rsidR="003D524C" w:rsidRPr="0084102D" w:rsidRDefault="003D524C" w:rsidP="00A37D23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84102D">
        <w:rPr>
          <w:sz w:val="28"/>
        </w:rPr>
        <w:t xml:space="preserve">Для выполнения задания </w:t>
      </w:r>
      <w:r w:rsidRPr="0084102D">
        <w:rPr>
          <w:sz w:val="28"/>
          <w:szCs w:val="28"/>
        </w:rPr>
        <w:t>необходимо:</w:t>
      </w:r>
    </w:p>
    <w:p w:rsidR="003D524C" w:rsidRPr="0084102D" w:rsidRDefault="003D524C" w:rsidP="00A37D23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  <w:r w:rsidRPr="0084102D">
        <w:rPr>
          <w:sz w:val="28"/>
        </w:rPr>
        <w:t xml:space="preserve">- Выбрать одного поставщика (по данным таблицы </w:t>
      </w:r>
      <w:r w:rsidR="00E7154C">
        <w:rPr>
          <w:sz w:val="28"/>
        </w:rPr>
        <w:t>3</w:t>
      </w:r>
      <w:r w:rsidRPr="0084102D">
        <w:rPr>
          <w:sz w:val="28"/>
        </w:rPr>
        <w:t xml:space="preserve"> выполненного задания первого этапа кейса). </w:t>
      </w:r>
    </w:p>
    <w:p w:rsidR="003D524C" w:rsidRPr="0084102D" w:rsidRDefault="003D524C" w:rsidP="00A37D23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  <w:r w:rsidRPr="0084102D">
        <w:rPr>
          <w:sz w:val="28"/>
        </w:rPr>
        <w:t>- Определить материальные ценности, которые будут оплачены.</w:t>
      </w:r>
    </w:p>
    <w:p w:rsidR="003D524C" w:rsidRPr="0084102D" w:rsidRDefault="003D524C" w:rsidP="00A37D23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4102D">
        <w:rPr>
          <w:sz w:val="28"/>
        </w:rPr>
        <w:t>- Р</w:t>
      </w:r>
      <w:r w:rsidRPr="0084102D">
        <w:rPr>
          <w:sz w:val="28"/>
          <w:szCs w:val="28"/>
        </w:rPr>
        <w:t xml:space="preserve">уководствоваться </w:t>
      </w:r>
      <w:r w:rsidRPr="0084102D">
        <w:rPr>
          <w:bCs/>
          <w:sz w:val="28"/>
          <w:szCs w:val="28"/>
        </w:rPr>
        <w:t xml:space="preserve">Положением «О правилах осуществления перевода денежных средств» (утверждено </w:t>
      </w:r>
      <w:r w:rsidRPr="0084102D">
        <w:rPr>
          <w:sz w:val="28"/>
          <w:szCs w:val="28"/>
        </w:rPr>
        <w:t>Ц</w:t>
      </w:r>
      <w:r w:rsidRPr="0084102D">
        <w:rPr>
          <w:bCs/>
          <w:sz w:val="28"/>
          <w:szCs w:val="28"/>
        </w:rPr>
        <w:t xml:space="preserve">ентрального банка РФ от 19 июня 2012 г. № 383-п). </w:t>
      </w:r>
    </w:p>
    <w:p w:rsidR="003D524C" w:rsidRPr="0084102D" w:rsidRDefault="003D524C" w:rsidP="00A37D23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4102D">
        <w:rPr>
          <w:bCs/>
          <w:sz w:val="28"/>
          <w:szCs w:val="28"/>
        </w:rPr>
        <w:t>- Для заполнения платёжного поручения найти реквизиты выбранного поставщика, размещённые на его сайте.</w:t>
      </w:r>
    </w:p>
    <w:p w:rsidR="003D524C" w:rsidRPr="0084102D" w:rsidRDefault="003D524C" w:rsidP="00A37D23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  <w:u w:val="single"/>
        </w:rPr>
      </w:pPr>
      <w:r w:rsidRPr="0084102D">
        <w:rPr>
          <w:bCs/>
          <w:sz w:val="28"/>
          <w:szCs w:val="28"/>
        </w:rPr>
        <w:t>- Использовать следующие реквизиты организации – плательщика:</w:t>
      </w:r>
    </w:p>
    <w:p w:rsidR="003D524C" w:rsidRPr="0084102D" w:rsidRDefault="003D524C" w:rsidP="00A37D23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4102D">
        <w:rPr>
          <w:sz w:val="28"/>
          <w:szCs w:val="28"/>
        </w:rPr>
        <w:t>ОГРН: 1022700922815</w:t>
      </w:r>
    </w:p>
    <w:p w:rsidR="003D524C" w:rsidRPr="0084102D" w:rsidRDefault="003D524C" w:rsidP="00A37D23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4102D">
        <w:rPr>
          <w:sz w:val="28"/>
          <w:szCs w:val="28"/>
        </w:rPr>
        <w:t>ИНН/КПП: 2721060592/272401001 </w:t>
      </w:r>
    </w:p>
    <w:p w:rsidR="003D524C" w:rsidRPr="0084102D" w:rsidRDefault="003D524C" w:rsidP="00A37D23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4102D">
        <w:rPr>
          <w:sz w:val="28"/>
          <w:szCs w:val="28"/>
        </w:rPr>
        <w:t>Р/с 40702810308010010318</w:t>
      </w:r>
    </w:p>
    <w:p w:rsidR="003D524C" w:rsidRPr="0084102D" w:rsidRDefault="003D524C" w:rsidP="00A37D23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4102D">
        <w:rPr>
          <w:sz w:val="28"/>
          <w:szCs w:val="28"/>
        </w:rPr>
        <w:t>РЕГИОБАНК – филиал ПАО Банка «ФК Открытие», г. Хабаровск</w:t>
      </w:r>
    </w:p>
    <w:p w:rsidR="003D524C" w:rsidRPr="0084102D" w:rsidRDefault="003D524C" w:rsidP="00A37D23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4102D">
        <w:rPr>
          <w:sz w:val="28"/>
          <w:szCs w:val="28"/>
        </w:rPr>
        <w:t>К/с 30101810508130000997</w:t>
      </w:r>
    </w:p>
    <w:p w:rsidR="003D524C" w:rsidRPr="0084102D" w:rsidRDefault="003D524C" w:rsidP="00A37D23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4102D">
        <w:rPr>
          <w:sz w:val="28"/>
          <w:szCs w:val="28"/>
        </w:rPr>
        <w:t>БИК 040813997 </w:t>
      </w:r>
    </w:p>
    <w:p w:rsidR="003D524C" w:rsidRPr="0084102D" w:rsidRDefault="003D524C" w:rsidP="00A37D23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4102D">
        <w:rPr>
          <w:sz w:val="28"/>
          <w:szCs w:val="28"/>
        </w:rPr>
        <w:t>ОКПО 48340490</w:t>
      </w:r>
    </w:p>
    <w:p w:rsidR="003D524C" w:rsidRPr="0084102D" w:rsidRDefault="003D524C" w:rsidP="00A37D2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4102D">
        <w:rPr>
          <w:bCs/>
          <w:sz w:val="28"/>
          <w:szCs w:val="28"/>
        </w:rPr>
        <w:t>- Примеры заполнения платёжных поручений, бланки представлены:</w:t>
      </w:r>
    </w:p>
    <w:p w:rsidR="003D524C" w:rsidRPr="00425D5F" w:rsidRDefault="00397324" w:rsidP="00A37D23">
      <w:pPr>
        <w:spacing w:line="360" w:lineRule="auto"/>
        <w:ind w:firstLine="709"/>
        <w:jc w:val="both"/>
        <w:rPr>
          <w:sz w:val="28"/>
          <w:szCs w:val="28"/>
        </w:rPr>
      </w:pPr>
      <w:hyperlink r:id="rId9" w:history="1">
        <w:r w:rsidR="003D524C" w:rsidRPr="00425D5F">
          <w:rPr>
            <w:rStyle w:val="a4"/>
            <w:color w:val="auto"/>
            <w:sz w:val="28"/>
            <w:szCs w:val="28"/>
            <w:u w:val="none"/>
          </w:rPr>
          <w:t>http://glavkniga.ru/situations/k503207</w:t>
        </w:r>
      </w:hyperlink>
    </w:p>
    <w:p w:rsidR="003D524C" w:rsidRPr="00425D5F" w:rsidRDefault="00397324" w:rsidP="00A37D23">
      <w:pPr>
        <w:spacing w:line="360" w:lineRule="auto"/>
        <w:ind w:firstLine="709"/>
        <w:jc w:val="both"/>
        <w:rPr>
          <w:sz w:val="28"/>
          <w:szCs w:val="28"/>
        </w:rPr>
      </w:pPr>
      <w:hyperlink r:id="rId10" w:history="1">
        <w:r w:rsidR="003D524C" w:rsidRPr="00425D5F">
          <w:rPr>
            <w:rStyle w:val="a4"/>
            <w:color w:val="auto"/>
            <w:sz w:val="28"/>
            <w:szCs w:val="28"/>
            <w:u w:val="none"/>
          </w:rPr>
          <w:t>http://glavkniga.ru/situations/s503619</w:t>
        </w:r>
      </w:hyperlink>
    </w:p>
    <w:p w:rsidR="003D524C" w:rsidRPr="00425D5F" w:rsidRDefault="00397324" w:rsidP="00A37D23">
      <w:pPr>
        <w:spacing w:line="360" w:lineRule="auto"/>
        <w:ind w:firstLine="709"/>
        <w:jc w:val="both"/>
        <w:rPr>
          <w:bCs/>
          <w:sz w:val="28"/>
          <w:szCs w:val="28"/>
        </w:rPr>
      </w:pPr>
      <w:hyperlink r:id="rId11" w:anchor="1" w:history="1">
        <w:r w:rsidR="003D524C" w:rsidRPr="00425D5F">
          <w:rPr>
            <w:rStyle w:val="a4"/>
            <w:color w:val="auto"/>
            <w:sz w:val="28"/>
            <w:szCs w:val="28"/>
            <w:u w:val="none"/>
          </w:rPr>
          <w:t>https://www.assessor.ru/notebook/bank_platezhka/novoe_platezhnoe_poruchenie_2014/#1</w:t>
        </w:r>
      </w:hyperlink>
    </w:p>
    <w:p w:rsidR="003D524C" w:rsidRPr="0084102D" w:rsidRDefault="003D524C" w:rsidP="00A37D23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84102D">
        <w:rPr>
          <w:sz w:val="28"/>
          <w:szCs w:val="28"/>
        </w:rPr>
        <w:t>или в справочно-правовых базах «Гарант», «Консультант плюс».</w:t>
      </w:r>
    </w:p>
    <w:p w:rsidR="003D524C" w:rsidRPr="0084102D" w:rsidRDefault="003D524C" w:rsidP="00A37D23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  <w:r w:rsidRPr="0084102D">
        <w:rPr>
          <w:sz w:val="28"/>
        </w:rPr>
        <w:lastRenderedPageBreak/>
        <w:t>- Остальные реквизиты платёжного поручения сформулировать самостоятельно.</w:t>
      </w:r>
    </w:p>
    <w:p w:rsidR="003D524C" w:rsidRPr="0084102D" w:rsidRDefault="003D524C" w:rsidP="00A37D23">
      <w:pPr>
        <w:tabs>
          <w:tab w:val="left" w:pos="1276"/>
        </w:tabs>
        <w:spacing w:line="336" w:lineRule="auto"/>
        <w:ind w:firstLine="709"/>
        <w:jc w:val="both"/>
        <w:rPr>
          <w:sz w:val="28"/>
          <w:szCs w:val="28"/>
        </w:rPr>
      </w:pPr>
      <w:r w:rsidRPr="0084102D">
        <w:rPr>
          <w:b/>
          <w:sz w:val="28"/>
        </w:rPr>
        <w:t xml:space="preserve">Задание </w:t>
      </w:r>
      <w:r w:rsidR="00A768D5" w:rsidRPr="0084102D">
        <w:rPr>
          <w:b/>
          <w:sz w:val="28"/>
        </w:rPr>
        <w:t>2.</w:t>
      </w:r>
      <w:r w:rsidR="00A768D5" w:rsidRPr="0084102D">
        <w:rPr>
          <w:sz w:val="28"/>
          <w:szCs w:val="28"/>
        </w:rPr>
        <w:t>Используя Постановление</w:t>
      </w:r>
      <w:r w:rsidRPr="0084102D">
        <w:rPr>
          <w:sz w:val="28"/>
          <w:szCs w:val="28"/>
        </w:rPr>
        <w:t xml:space="preserve"> Госкомстата РФ от 5 января 2004 г. </w:t>
      </w:r>
      <w:r w:rsidR="005115A3">
        <w:rPr>
          <w:sz w:val="28"/>
          <w:szCs w:val="28"/>
        </w:rPr>
        <w:t>№</w:t>
      </w:r>
      <w:r w:rsidRPr="0084102D">
        <w:rPr>
          <w:sz w:val="28"/>
          <w:szCs w:val="28"/>
        </w:rPr>
        <w:t xml:space="preserve"> 1 «Об утверждении унифицированных форм первичной учетной документации по учету труда и его оплаты», составить </w:t>
      </w:r>
      <w:r w:rsidRPr="0084102D">
        <w:rPr>
          <w:sz w:val="28"/>
        </w:rPr>
        <w:t xml:space="preserve">«Табель учета рабочего времени» </w:t>
      </w:r>
      <w:r w:rsidRPr="0084102D">
        <w:rPr>
          <w:sz w:val="28"/>
          <w:szCs w:val="28"/>
        </w:rPr>
        <w:t xml:space="preserve">(форма </w:t>
      </w:r>
      <w:hyperlink w:anchor="sub_21000" w:history="1">
        <w:r w:rsidR="005115A3">
          <w:rPr>
            <w:sz w:val="28"/>
            <w:szCs w:val="28"/>
          </w:rPr>
          <w:t>№</w:t>
        </w:r>
        <w:r w:rsidRPr="0084102D">
          <w:rPr>
            <w:sz w:val="28"/>
            <w:szCs w:val="28"/>
          </w:rPr>
          <w:t xml:space="preserve"> Т-13</w:t>
        </w:r>
      </w:hyperlink>
      <w:r w:rsidRPr="0084102D">
        <w:rPr>
          <w:sz w:val="28"/>
          <w:szCs w:val="28"/>
        </w:rPr>
        <w:t>).</w:t>
      </w:r>
    </w:p>
    <w:p w:rsidR="003D524C" w:rsidRPr="0084102D" w:rsidRDefault="003D524C" w:rsidP="00A37D23">
      <w:pPr>
        <w:tabs>
          <w:tab w:val="left" w:pos="1276"/>
        </w:tabs>
        <w:spacing w:line="336" w:lineRule="auto"/>
        <w:ind w:firstLine="709"/>
        <w:jc w:val="both"/>
        <w:rPr>
          <w:sz w:val="28"/>
          <w:szCs w:val="28"/>
        </w:rPr>
      </w:pPr>
      <w:r w:rsidRPr="0084102D">
        <w:rPr>
          <w:sz w:val="28"/>
          <w:szCs w:val="28"/>
        </w:rPr>
        <w:t>В состав табеля учёта рабочего времени должны быть включены данные о работниках, занимаемых должности, предусмотренные штатным расписанием организации (первый этап кейса). Предполагается, что заняты все должности, предусмотренные штатным расписанием.</w:t>
      </w:r>
    </w:p>
    <w:p w:rsidR="003D524C" w:rsidRPr="0084102D" w:rsidRDefault="003D524C" w:rsidP="00A37D23">
      <w:pPr>
        <w:tabs>
          <w:tab w:val="left" w:pos="1276"/>
        </w:tabs>
        <w:spacing w:line="336" w:lineRule="auto"/>
        <w:ind w:firstLine="709"/>
        <w:jc w:val="both"/>
        <w:rPr>
          <w:sz w:val="28"/>
          <w:szCs w:val="28"/>
        </w:rPr>
      </w:pPr>
      <w:r w:rsidRPr="0084102D">
        <w:rPr>
          <w:sz w:val="28"/>
          <w:szCs w:val="28"/>
        </w:rPr>
        <w:t>Табель составляется за один месяц.</w:t>
      </w:r>
    </w:p>
    <w:p w:rsidR="003D524C" w:rsidRPr="0084102D" w:rsidRDefault="003D524C" w:rsidP="00A37D23">
      <w:pPr>
        <w:tabs>
          <w:tab w:val="left" w:pos="1276"/>
        </w:tabs>
        <w:spacing w:line="336" w:lineRule="auto"/>
        <w:ind w:firstLine="709"/>
        <w:jc w:val="both"/>
        <w:rPr>
          <w:sz w:val="28"/>
          <w:szCs w:val="28"/>
        </w:rPr>
      </w:pPr>
      <w:r w:rsidRPr="0084102D">
        <w:rPr>
          <w:b/>
          <w:sz w:val="28"/>
          <w:szCs w:val="28"/>
        </w:rPr>
        <w:t xml:space="preserve">Задание 3. </w:t>
      </w:r>
      <w:r w:rsidRPr="0084102D">
        <w:rPr>
          <w:sz w:val="28"/>
          <w:szCs w:val="28"/>
        </w:rPr>
        <w:t>Используя табель учёта рабочего времени (форма Т-13), заполненный в результате выполнения задания 2, заполнить расчётную ведомость начисления заработной платы по форме Т-51.</w:t>
      </w:r>
    </w:p>
    <w:p w:rsidR="003D524C" w:rsidRPr="00425D5F" w:rsidRDefault="003D524C" w:rsidP="00A37D23">
      <w:pPr>
        <w:spacing w:line="336" w:lineRule="auto"/>
        <w:ind w:firstLine="709"/>
        <w:jc w:val="both"/>
        <w:rPr>
          <w:sz w:val="28"/>
          <w:szCs w:val="28"/>
        </w:rPr>
      </w:pPr>
      <w:r w:rsidRPr="0084102D">
        <w:rPr>
          <w:sz w:val="28"/>
          <w:szCs w:val="28"/>
        </w:rPr>
        <w:t>Форму и порядок заполнения расчётной ведомости по начислению заработной платы можно найти на сайте</w:t>
      </w:r>
      <w:r w:rsidRPr="00425D5F">
        <w:rPr>
          <w:sz w:val="28"/>
          <w:szCs w:val="28"/>
        </w:rPr>
        <w:t xml:space="preserve">: </w:t>
      </w:r>
      <w:hyperlink r:id="rId12" w:history="1">
        <w:r w:rsidRPr="00425D5F">
          <w:rPr>
            <w:rStyle w:val="a4"/>
            <w:color w:val="auto"/>
            <w:sz w:val="28"/>
            <w:szCs w:val="28"/>
            <w:u w:val="none"/>
          </w:rPr>
          <w:t>http://glavkniga.ru/situations/k501938</w:t>
        </w:r>
      </w:hyperlink>
      <w:r w:rsidRPr="00425D5F">
        <w:rPr>
          <w:sz w:val="28"/>
          <w:szCs w:val="28"/>
        </w:rPr>
        <w:t>.</w:t>
      </w:r>
    </w:p>
    <w:p w:rsidR="003D524C" w:rsidRPr="0084102D" w:rsidRDefault="003D524C" w:rsidP="00A37D23">
      <w:pPr>
        <w:spacing w:line="336" w:lineRule="auto"/>
        <w:ind w:firstLine="709"/>
        <w:jc w:val="both"/>
        <w:rPr>
          <w:sz w:val="28"/>
          <w:szCs w:val="28"/>
        </w:rPr>
      </w:pPr>
      <w:r w:rsidRPr="0084102D">
        <w:rPr>
          <w:sz w:val="28"/>
          <w:szCs w:val="28"/>
        </w:rPr>
        <w:t>Данные о величине заработной платы и другие необходимые данные сформировать самостоятельно. В составе удержаний исчислить налог на доходы физических лиц (13 процентов от суммы начислений).</w:t>
      </w:r>
    </w:p>
    <w:p w:rsidR="003D524C" w:rsidRPr="0084102D" w:rsidRDefault="003D524C" w:rsidP="00A37D23">
      <w:pPr>
        <w:tabs>
          <w:tab w:val="left" w:pos="1276"/>
        </w:tabs>
        <w:spacing w:line="336" w:lineRule="auto"/>
        <w:ind w:firstLine="709"/>
        <w:jc w:val="both"/>
        <w:rPr>
          <w:sz w:val="28"/>
          <w:szCs w:val="28"/>
        </w:rPr>
      </w:pPr>
      <w:r w:rsidRPr="0084102D">
        <w:rPr>
          <w:sz w:val="28"/>
          <w:szCs w:val="28"/>
        </w:rPr>
        <w:t>Неоговоренные условиями кейса реквизиты документа формулируются обучающимся самостоятельно.</w:t>
      </w:r>
    </w:p>
    <w:p w:rsidR="003D524C" w:rsidRPr="0084102D" w:rsidRDefault="003D524C" w:rsidP="00A37D23">
      <w:pPr>
        <w:pStyle w:val="11"/>
        <w:spacing w:line="360" w:lineRule="auto"/>
        <w:ind w:firstLine="0"/>
        <w:jc w:val="center"/>
        <w:rPr>
          <w:b/>
        </w:rPr>
      </w:pPr>
      <w:r w:rsidRPr="0084102D">
        <w:rPr>
          <w:b/>
        </w:rPr>
        <w:t>ФОРМА ПРЕДСТАВЛЕНИЯ</w:t>
      </w:r>
    </w:p>
    <w:p w:rsidR="00573056" w:rsidRPr="0084102D" w:rsidRDefault="003D524C" w:rsidP="00A37D23">
      <w:pPr>
        <w:pStyle w:val="11"/>
        <w:spacing w:line="360" w:lineRule="auto"/>
      </w:pPr>
      <w:r w:rsidRPr="0084102D">
        <w:t>Задание выполняется в электронной форме.</w:t>
      </w:r>
      <w:r w:rsidR="00573056">
        <w:t xml:space="preserve"> Обоснование результатов контроля, проведённого другим обучающимся, может быть представлено в рукописном (печатном) виде.</w:t>
      </w:r>
    </w:p>
    <w:p w:rsidR="005115A3" w:rsidRDefault="005115A3" w:rsidP="00A37D23">
      <w:pPr>
        <w:spacing w:line="360" w:lineRule="auto"/>
        <w:jc w:val="center"/>
        <w:rPr>
          <w:b/>
          <w:sz w:val="28"/>
        </w:rPr>
      </w:pPr>
    </w:p>
    <w:p w:rsidR="003D524C" w:rsidRPr="0084102D" w:rsidRDefault="003D524C" w:rsidP="00A37D23">
      <w:pPr>
        <w:widowControl w:val="0"/>
        <w:spacing w:line="336" w:lineRule="auto"/>
        <w:jc w:val="center"/>
        <w:rPr>
          <w:b/>
          <w:sz w:val="28"/>
        </w:rPr>
      </w:pPr>
      <w:r w:rsidRPr="005115A3">
        <w:rPr>
          <w:b/>
          <w:sz w:val="28"/>
          <w:u w:val="single"/>
        </w:rPr>
        <w:t>Четвёртый этап</w:t>
      </w:r>
      <w:r w:rsidRPr="0084102D">
        <w:rPr>
          <w:b/>
          <w:sz w:val="28"/>
        </w:rPr>
        <w:t xml:space="preserve"> кейса по дисциплине </w:t>
      </w:r>
    </w:p>
    <w:p w:rsidR="003D524C" w:rsidRPr="0084102D" w:rsidRDefault="003D524C" w:rsidP="00A37D23">
      <w:pPr>
        <w:widowControl w:val="0"/>
        <w:spacing w:line="336" w:lineRule="auto"/>
        <w:jc w:val="center"/>
        <w:rPr>
          <w:b/>
          <w:sz w:val="28"/>
        </w:rPr>
      </w:pPr>
      <w:r w:rsidRPr="0084102D">
        <w:rPr>
          <w:b/>
          <w:sz w:val="28"/>
        </w:rPr>
        <w:t>«Бухгалтерский и управленческий учёт»</w:t>
      </w:r>
    </w:p>
    <w:p w:rsidR="003D524C" w:rsidRPr="0084102D" w:rsidRDefault="003D524C" w:rsidP="00A37D23">
      <w:pPr>
        <w:widowControl w:val="0"/>
        <w:spacing w:line="336" w:lineRule="auto"/>
        <w:jc w:val="center"/>
        <w:rPr>
          <w:sz w:val="28"/>
        </w:rPr>
      </w:pPr>
      <w:r w:rsidRPr="0084102D">
        <w:rPr>
          <w:b/>
          <w:sz w:val="28"/>
        </w:rPr>
        <w:t>ОРГАНИЗАЦИОННАЯ УСТАНОВКА</w:t>
      </w:r>
    </w:p>
    <w:p w:rsidR="003D524C" w:rsidRPr="0084102D" w:rsidRDefault="003D524C" w:rsidP="00A37D23">
      <w:pPr>
        <w:pStyle w:val="11"/>
        <w:widowControl w:val="0"/>
        <w:spacing w:line="336" w:lineRule="auto"/>
      </w:pPr>
      <w:r w:rsidRPr="0084102D">
        <w:t xml:space="preserve">В процессе выполнения заданий четвёртого этапа кейса необходимо рассчитать показатели доходов и расходов хозяйствующего субъекта, </w:t>
      </w:r>
      <w:r w:rsidR="00A768D5" w:rsidRPr="0084102D">
        <w:lastRenderedPageBreak/>
        <w:t>определить финансовый результат</w:t>
      </w:r>
      <w:r w:rsidRPr="0084102D">
        <w:t xml:space="preserve"> от предпринимательской деятельности. </w:t>
      </w:r>
    </w:p>
    <w:p w:rsidR="003D524C" w:rsidRPr="0084102D" w:rsidRDefault="003D524C" w:rsidP="00A37D23">
      <w:pPr>
        <w:pStyle w:val="11"/>
        <w:widowControl w:val="0"/>
        <w:spacing w:line="336" w:lineRule="auto"/>
      </w:pPr>
      <w:r w:rsidRPr="0084102D">
        <w:t xml:space="preserve">Расчётный период – один месяц. </w:t>
      </w:r>
    </w:p>
    <w:p w:rsidR="003D524C" w:rsidRPr="0084102D" w:rsidRDefault="003D524C" w:rsidP="00A37D23">
      <w:pPr>
        <w:pStyle w:val="11"/>
        <w:widowControl w:val="0"/>
        <w:spacing w:line="336" w:lineRule="auto"/>
      </w:pPr>
      <w:r w:rsidRPr="0084102D">
        <w:t>Объём производства (выпуска) продукции (товаров, оказания услуг или выполнения работ – в зависимости от выбранного вида деятельности) определяется обучающимся самостоятельно, исходя из режима работы организации (задание 3 первого этапа кейса).</w:t>
      </w:r>
    </w:p>
    <w:p w:rsidR="003D524C" w:rsidRPr="0084102D" w:rsidRDefault="003D524C" w:rsidP="00A37D23">
      <w:pPr>
        <w:pStyle w:val="11"/>
        <w:spacing w:line="360" w:lineRule="auto"/>
      </w:pPr>
      <w:r w:rsidRPr="0084102D">
        <w:t>Объём реализации продукции (товаров, оказания услуг или выполнения работ – в зависимости от выбранного вида деятельности) определяется обучающимся самостоятельно, исходя из режима работы организации (задание 3 первого этапа кейса).</w:t>
      </w:r>
    </w:p>
    <w:p w:rsidR="003D524C" w:rsidRPr="0084102D" w:rsidRDefault="003D524C" w:rsidP="00A37D23">
      <w:pPr>
        <w:pStyle w:val="11"/>
        <w:spacing w:line="360" w:lineRule="auto"/>
      </w:pPr>
      <w:r w:rsidRPr="0084102D">
        <w:t>При определении сумм расходов следует использовать реальные данные о стоимости товаров, услуг, продукции и др. на территории осуществления предпринимательской деятельности.</w:t>
      </w:r>
    </w:p>
    <w:p w:rsidR="003D524C" w:rsidRPr="0084102D" w:rsidRDefault="003D524C" w:rsidP="00A37D23">
      <w:pPr>
        <w:pStyle w:val="11"/>
        <w:spacing w:line="360" w:lineRule="auto"/>
      </w:pPr>
      <w:r w:rsidRPr="0084102D">
        <w:t>При определении цены реализуемой продукции (товаров, услуг, работ) необходимо учитывать характеристики предполагаемых покупателей (задание 6 первого этапа кейса) и цены возможных конкурентов.</w:t>
      </w:r>
    </w:p>
    <w:p w:rsidR="003D524C" w:rsidRPr="0084102D" w:rsidRDefault="003D524C" w:rsidP="00A37D23">
      <w:pPr>
        <w:pStyle w:val="11"/>
        <w:spacing w:line="360" w:lineRule="auto"/>
        <w:rPr>
          <w:szCs w:val="24"/>
        </w:rPr>
      </w:pPr>
      <w:r w:rsidRPr="0084102D">
        <w:t xml:space="preserve">Задания четвёртого этапа выполняются на основе </w:t>
      </w:r>
      <w:r w:rsidR="00A768D5" w:rsidRPr="0084102D">
        <w:t>разработанных условий</w:t>
      </w:r>
      <w:r w:rsidRPr="0084102D">
        <w:t xml:space="preserve"> финансово-хозяйственной деятельности субъекта малого бизнеса (первый этап кейса). Следует строго придерживаться ограничений, установленных в описательной части кейса. Задания выполняются индивидуально</w:t>
      </w:r>
      <w:r w:rsidRPr="0084102D">
        <w:rPr>
          <w:szCs w:val="24"/>
        </w:rPr>
        <w:t xml:space="preserve">. </w:t>
      </w:r>
    </w:p>
    <w:p w:rsidR="00573056" w:rsidRPr="009D55AB" w:rsidRDefault="00573056" w:rsidP="00A37D23">
      <w:pPr>
        <w:spacing w:line="360" w:lineRule="auto"/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t>Выполненные задания этапа должны быть подвергнуты самоконтролю и предоставлены для проведения контроля полноты и правильности выполнения заданий другому обучающемуся</w:t>
      </w:r>
      <w:r w:rsidRPr="009D55AB">
        <w:rPr>
          <w:sz w:val="32"/>
          <w:szCs w:val="28"/>
        </w:rPr>
        <w:t xml:space="preserve">. </w:t>
      </w:r>
      <w:r>
        <w:rPr>
          <w:sz w:val="28"/>
        </w:rPr>
        <w:t>О</w:t>
      </w:r>
      <w:r w:rsidRPr="009D55AB">
        <w:rPr>
          <w:sz w:val="28"/>
        </w:rPr>
        <w:t xml:space="preserve">бучающиеся, которых проверяют, </w:t>
      </w:r>
      <w:r>
        <w:rPr>
          <w:sz w:val="28"/>
        </w:rPr>
        <w:t xml:space="preserve">обязаны </w:t>
      </w:r>
      <w:r w:rsidRPr="009D55AB">
        <w:rPr>
          <w:sz w:val="28"/>
        </w:rPr>
        <w:t>да</w:t>
      </w:r>
      <w:r>
        <w:rPr>
          <w:sz w:val="28"/>
        </w:rPr>
        <w:t>ть</w:t>
      </w:r>
      <w:r w:rsidRPr="009D55AB">
        <w:rPr>
          <w:sz w:val="28"/>
        </w:rPr>
        <w:t xml:space="preserve"> пояснения по результатам выполнения задания; обучающиеся</w:t>
      </w:r>
      <w:r>
        <w:rPr>
          <w:sz w:val="28"/>
        </w:rPr>
        <w:t>, осуществляющие проверку,</w:t>
      </w:r>
      <w:r w:rsidRPr="009D55AB">
        <w:rPr>
          <w:sz w:val="28"/>
        </w:rPr>
        <w:t xml:space="preserve"> должны обосновать свои выводы и оценки по результатам проверки</w:t>
      </w:r>
      <w:r>
        <w:rPr>
          <w:sz w:val="28"/>
        </w:rPr>
        <w:t>. Организация контроля выполненные заданий этапа кейса осуществляется преподавателем.</w:t>
      </w:r>
    </w:p>
    <w:p w:rsidR="003D524C" w:rsidRPr="0084102D" w:rsidRDefault="003D524C" w:rsidP="00A37D23">
      <w:pPr>
        <w:tabs>
          <w:tab w:val="left" w:pos="1276"/>
        </w:tabs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4102D">
        <w:rPr>
          <w:b/>
          <w:sz w:val="28"/>
        </w:rPr>
        <w:t>ОПИСАТЕЛЬНАЯ ЧАСТЬ</w:t>
      </w:r>
    </w:p>
    <w:p w:rsidR="003D524C" w:rsidRPr="0084102D" w:rsidRDefault="003D524C" w:rsidP="00A37D2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102D">
        <w:rPr>
          <w:rFonts w:eastAsia="Calibri"/>
          <w:b/>
          <w:sz w:val="28"/>
          <w:szCs w:val="28"/>
          <w:lang w:eastAsia="en-US"/>
        </w:rPr>
        <w:t>Задание 1.</w:t>
      </w:r>
      <w:r w:rsidRPr="0084102D">
        <w:rPr>
          <w:rFonts w:eastAsia="Calibri"/>
          <w:sz w:val="28"/>
          <w:szCs w:val="28"/>
          <w:lang w:eastAsia="en-US"/>
        </w:rPr>
        <w:t xml:space="preserve"> Рассчитать основные расходы организации.</w:t>
      </w:r>
    </w:p>
    <w:p w:rsidR="003D524C" w:rsidRPr="0084102D" w:rsidRDefault="003D524C" w:rsidP="00A37D2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102D">
        <w:rPr>
          <w:rFonts w:eastAsia="Calibri"/>
          <w:sz w:val="28"/>
          <w:szCs w:val="28"/>
          <w:lang w:eastAsia="en-US"/>
        </w:rPr>
        <w:lastRenderedPageBreak/>
        <w:t xml:space="preserve">Данные о расходах необходимо представить в разрезе экономических элементов: материальные расходы, амортизация, расходы на оплату труда, прочие расходы. </w:t>
      </w:r>
    </w:p>
    <w:p w:rsidR="003D524C" w:rsidRPr="0084102D" w:rsidRDefault="003D524C" w:rsidP="00A37D2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102D">
        <w:rPr>
          <w:rFonts w:eastAsia="Calibri"/>
          <w:sz w:val="28"/>
          <w:szCs w:val="28"/>
          <w:lang w:eastAsia="en-US"/>
        </w:rPr>
        <w:t>Сведения о расходах должны быть систематизированы и представлены в форме таблиц.</w:t>
      </w:r>
    </w:p>
    <w:p w:rsidR="003D524C" w:rsidRPr="0084102D" w:rsidRDefault="003D524C" w:rsidP="003D524C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84102D">
        <w:rPr>
          <w:rFonts w:eastAsia="Calibri"/>
          <w:sz w:val="28"/>
          <w:szCs w:val="28"/>
          <w:lang w:eastAsia="en-US"/>
        </w:rPr>
        <w:t xml:space="preserve">Таблица </w:t>
      </w:r>
      <w:r w:rsidR="00857FA9">
        <w:rPr>
          <w:rFonts w:eastAsia="Calibri"/>
          <w:sz w:val="28"/>
          <w:szCs w:val="28"/>
          <w:lang w:eastAsia="en-US"/>
        </w:rPr>
        <w:t>8</w:t>
      </w:r>
    </w:p>
    <w:p w:rsidR="003D524C" w:rsidRPr="0084102D" w:rsidRDefault="003D524C" w:rsidP="003D524C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4102D">
        <w:rPr>
          <w:rFonts w:eastAsia="Calibri"/>
          <w:sz w:val="28"/>
          <w:szCs w:val="28"/>
          <w:lang w:eastAsia="en-US"/>
        </w:rPr>
        <w:t>Сведения о материальных расходах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6"/>
        <w:gridCol w:w="1251"/>
        <w:gridCol w:w="1408"/>
        <w:gridCol w:w="2086"/>
        <w:gridCol w:w="2225"/>
      </w:tblGrid>
      <w:tr w:rsidR="003D524C" w:rsidRPr="0084102D" w:rsidTr="003D524C">
        <w:tc>
          <w:tcPr>
            <w:tcW w:w="2277" w:type="dxa"/>
          </w:tcPr>
          <w:p w:rsidR="003D524C" w:rsidRPr="0084102D" w:rsidRDefault="003D524C" w:rsidP="003D52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2D">
              <w:rPr>
                <w:rFonts w:eastAsia="Calibri"/>
                <w:sz w:val="28"/>
                <w:szCs w:val="28"/>
                <w:lang w:eastAsia="en-US"/>
              </w:rPr>
              <w:t>Наименование статьи расходов</w:t>
            </w:r>
          </w:p>
        </w:tc>
        <w:tc>
          <w:tcPr>
            <w:tcW w:w="1267" w:type="dxa"/>
          </w:tcPr>
          <w:p w:rsidR="003D524C" w:rsidRPr="0084102D" w:rsidRDefault="003D524C" w:rsidP="003D52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2D">
              <w:rPr>
                <w:rFonts w:eastAsia="Calibri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418" w:type="dxa"/>
          </w:tcPr>
          <w:p w:rsidR="003D524C" w:rsidRPr="0084102D" w:rsidRDefault="003D524C" w:rsidP="003D52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2D">
              <w:rPr>
                <w:rFonts w:eastAsia="Calibri"/>
                <w:sz w:val="28"/>
                <w:szCs w:val="28"/>
                <w:lang w:eastAsia="en-US"/>
              </w:rPr>
              <w:t>Ед.изм.</w:t>
            </w:r>
          </w:p>
        </w:tc>
        <w:tc>
          <w:tcPr>
            <w:tcW w:w="2130" w:type="dxa"/>
          </w:tcPr>
          <w:p w:rsidR="003D524C" w:rsidRPr="0084102D" w:rsidRDefault="003D524C" w:rsidP="003D52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2D">
              <w:rPr>
                <w:rFonts w:eastAsia="Calibri"/>
                <w:sz w:val="28"/>
                <w:szCs w:val="28"/>
                <w:lang w:eastAsia="en-US"/>
              </w:rPr>
              <w:t>Цена за ед., руб.</w:t>
            </w:r>
          </w:p>
        </w:tc>
        <w:tc>
          <w:tcPr>
            <w:tcW w:w="2264" w:type="dxa"/>
          </w:tcPr>
          <w:p w:rsidR="003D524C" w:rsidRPr="0084102D" w:rsidRDefault="003D524C" w:rsidP="003D52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2D">
              <w:rPr>
                <w:rFonts w:eastAsia="Calibri"/>
                <w:sz w:val="28"/>
                <w:szCs w:val="28"/>
                <w:lang w:eastAsia="en-US"/>
              </w:rPr>
              <w:t>Сумма, руб.</w:t>
            </w:r>
          </w:p>
        </w:tc>
      </w:tr>
      <w:tr w:rsidR="003D524C" w:rsidRPr="0084102D" w:rsidTr="003D524C">
        <w:tc>
          <w:tcPr>
            <w:tcW w:w="2277" w:type="dxa"/>
          </w:tcPr>
          <w:p w:rsidR="003D524C" w:rsidRPr="0084102D" w:rsidRDefault="003D524C" w:rsidP="003D52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2D">
              <w:rPr>
                <w:rFonts w:eastAsia="Calibr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1267" w:type="dxa"/>
          </w:tcPr>
          <w:p w:rsidR="003D524C" w:rsidRPr="0084102D" w:rsidRDefault="003D524C" w:rsidP="003D52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2D">
              <w:rPr>
                <w:rFonts w:eastAsia="Calibr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1418" w:type="dxa"/>
          </w:tcPr>
          <w:p w:rsidR="003D524C" w:rsidRPr="0084102D" w:rsidRDefault="003D524C" w:rsidP="003D52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2D">
              <w:rPr>
                <w:rFonts w:eastAsia="Calibr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2130" w:type="dxa"/>
          </w:tcPr>
          <w:p w:rsidR="003D524C" w:rsidRPr="0084102D" w:rsidRDefault="003D524C" w:rsidP="003D52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2D">
              <w:rPr>
                <w:rFonts w:eastAsia="Calibr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2264" w:type="dxa"/>
          </w:tcPr>
          <w:p w:rsidR="003D524C" w:rsidRPr="0084102D" w:rsidRDefault="003D524C" w:rsidP="003D52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2D">
              <w:rPr>
                <w:rFonts w:eastAsia="Calibri"/>
                <w:sz w:val="28"/>
                <w:szCs w:val="28"/>
                <w:lang w:eastAsia="en-US"/>
              </w:rPr>
              <w:t>...</w:t>
            </w:r>
          </w:p>
        </w:tc>
      </w:tr>
    </w:tbl>
    <w:p w:rsidR="003D524C" w:rsidRPr="0084102D" w:rsidRDefault="003D524C" w:rsidP="003D52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102D">
        <w:rPr>
          <w:rFonts w:eastAsia="Calibri"/>
          <w:sz w:val="28"/>
          <w:szCs w:val="28"/>
          <w:lang w:eastAsia="en-US"/>
        </w:rPr>
        <w:t>Сумма материальных расходов определяется с учётом ограничений, приведённых в организационных установках четвёртого этапа кейса.</w:t>
      </w:r>
    </w:p>
    <w:p w:rsidR="003D524C" w:rsidRPr="0084102D" w:rsidRDefault="003D524C" w:rsidP="003D524C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84102D">
        <w:rPr>
          <w:rFonts w:eastAsia="Calibri"/>
          <w:sz w:val="28"/>
          <w:szCs w:val="28"/>
          <w:lang w:eastAsia="en-US"/>
        </w:rPr>
        <w:t xml:space="preserve">Таблица </w:t>
      </w:r>
      <w:r w:rsidR="00857FA9">
        <w:rPr>
          <w:rFonts w:eastAsia="Calibri"/>
          <w:sz w:val="28"/>
          <w:szCs w:val="28"/>
          <w:lang w:eastAsia="en-US"/>
        </w:rPr>
        <w:t>9</w:t>
      </w:r>
    </w:p>
    <w:p w:rsidR="003D524C" w:rsidRPr="0084102D" w:rsidRDefault="003D524C" w:rsidP="003D524C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4102D">
        <w:rPr>
          <w:rFonts w:eastAsia="Calibri"/>
          <w:sz w:val="28"/>
          <w:szCs w:val="28"/>
          <w:lang w:eastAsia="en-US"/>
        </w:rPr>
        <w:t>Сведения о сумме амортизации</w:t>
      </w:r>
    </w:p>
    <w:tbl>
      <w:tblPr>
        <w:tblStyle w:val="a3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04"/>
        <w:gridCol w:w="1924"/>
        <w:gridCol w:w="2164"/>
        <w:gridCol w:w="1521"/>
        <w:gridCol w:w="1730"/>
      </w:tblGrid>
      <w:tr w:rsidR="003D524C" w:rsidRPr="0084102D" w:rsidTr="003D524C">
        <w:tc>
          <w:tcPr>
            <w:tcW w:w="1904" w:type="dxa"/>
          </w:tcPr>
          <w:p w:rsidR="003D524C" w:rsidRPr="0084102D" w:rsidRDefault="003D524C" w:rsidP="003D52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2D">
              <w:rPr>
                <w:rFonts w:eastAsia="Calibri"/>
                <w:sz w:val="28"/>
                <w:szCs w:val="28"/>
                <w:lang w:eastAsia="en-US"/>
              </w:rPr>
              <w:t>Наименование основного средства</w:t>
            </w:r>
          </w:p>
        </w:tc>
        <w:tc>
          <w:tcPr>
            <w:tcW w:w="1924" w:type="dxa"/>
          </w:tcPr>
          <w:p w:rsidR="003D524C" w:rsidRPr="0084102D" w:rsidRDefault="003D524C" w:rsidP="003D52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2D">
              <w:rPr>
                <w:rFonts w:eastAsia="Calibri"/>
                <w:sz w:val="28"/>
                <w:szCs w:val="28"/>
                <w:lang w:eastAsia="en-US"/>
              </w:rPr>
              <w:t>Первоначальная стоимость, руб.</w:t>
            </w:r>
          </w:p>
        </w:tc>
        <w:tc>
          <w:tcPr>
            <w:tcW w:w="2164" w:type="dxa"/>
          </w:tcPr>
          <w:p w:rsidR="003D524C" w:rsidRPr="0084102D" w:rsidRDefault="003D524C" w:rsidP="003D52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2D">
              <w:rPr>
                <w:rFonts w:eastAsia="Calibri"/>
                <w:sz w:val="28"/>
                <w:szCs w:val="28"/>
                <w:lang w:eastAsia="en-US"/>
              </w:rPr>
              <w:t>Срок полезного использования, мес.</w:t>
            </w:r>
          </w:p>
        </w:tc>
        <w:tc>
          <w:tcPr>
            <w:tcW w:w="1521" w:type="dxa"/>
          </w:tcPr>
          <w:p w:rsidR="003D524C" w:rsidRPr="0084102D" w:rsidRDefault="003D524C" w:rsidP="003D52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2D">
              <w:rPr>
                <w:rFonts w:eastAsia="Calibri"/>
                <w:sz w:val="28"/>
                <w:szCs w:val="28"/>
                <w:lang w:eastAsia="en-US"/>
              </w:rPr>
              <w:t>Норма амортизации</w:t>
            </w:r>
          </w:p>
        </w:tc>
        <w:tc>
          <w:tcPr>
            <w:tcW w:w="1730" w:type="dxa"/>
          </w:tcPr>
          <w:p w:rsidR="003D524C" w:rsidRPr="0084102D" w:rsidRDefault="003D524C" w:rsidP="003D52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2D">
              <w:rPr>
                <w:rFonts w:eastAsia="Calibri"/>
                <w:sz w:val="28"/>
                <w:szCs w:val="28"/>
                <w:lang w:eastAsia="en-US"/>
              </w:rPr>
              <w:t>Сумма амортизации, руб.</w:t>
            </w:r>
          </w:p>
        </w:tc>
      </w:tr>
      <w:tr w:rsidR="003D524C" w:rsidRPr="0084102D" w:rsidTr="003D524C">
        <w:tc>
          <w:tcPr>
            <w:tcW w:w="1904" w:type="dxa"/>
          </w:tcPr>
          <w:p w:rsidR="003D524C" w:rsidRPr="0084102D" w:rsidRDefault="003D524C" w:rsidP="003D52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2D">
              <w:rPr>
                <w:rFonts w:eastAsia="Calibr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1924" w:type="dxa"/>
          </w:tcPr>
          <w:p w:rsidR="003D524C" w:rsidRPr="0084102D" w:rsidRDefault="003D524C" w:rsidP="003D52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2D">
              <w:rPr>
                <w:rFonts w:eastAsia="Calibr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2164" w:type="dxa"/>
          </w:tcPr>
          <w:p w:rsidR="003D524C" w:rsidRPr="0084102D" w:rsidRDefault="003D524C" w:rsidP="003D52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2D">
              <w:rPr>
                <w:rFonts w:eastAsia="Calibr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1521" w:type="dxa"/>
          </w:tcPr>
          <w:p w:rsidR="003D524C" w:rsidRPr="0084102D" w:rsidRDefault="003D524C" w:rsidP="003D52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2D">
              <w:rPr>
                <w:rFonts w:eastAsia="Calibr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1730" w:type="dxa"/>
          </w:tcPr>
          <w:p w:rsidR="003D524C" w:rsidRPr="0084102D" w:rsidRDefault="003D524C" w:rsidP="003D52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2D">
              <w:rPr>
                <w:rFonts w:eastAsia="Calibri"/>
                <w:sz w:val="28"/>
                <w:szCs w:val="28"/>
                <w:lang w:eastAsia="en-US"/>
              </w:rPr>
              <w:t>...</w:t>
            </w:r>
          </w:p>
        </w:tc>
      </w:tr>
    </w:tbl>
    <w:p w:rsidR="003D524C" w:rsidRPr="0084102D" w:rsidRDefault="003D524C" w:rsidP="003D524C">
      <w:pPr>
        <w:jc w:val="both"/>
        <w:rPr>
          <w:rFonts w:eastAsia="Calibri"/>
          <w:sz w:val="28"/>
          <w:szCs w:val="28"/>
          <w:lang w:eastAsia="en-US"/>
        </w:rPr>
      </w:pPr>
    </w:p>
    <w:p w:rsidR="003D524C" w:rsidRPr="0084102D" w:rsidRDefault="003D524C" w:rsidP="00CC5820">
      <w:pPr>
        <w:spacing w:line="33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102D">
        <w:rPr>
          <w:rFonts w:eastAsia="Calibri"/>
          <w:sz w:val="28"/>
          <w:szCs w:val="28"/>
          <w:lang w:eastAsia="en-US"/>
        </w:rPr>
        <w:t>Условия и ограничения расчёта суммы амортизации:</w:t>
      </w:r>
    </w:p>
    <w:p w:rsidR="003D524C" w:rsidRPr="0084102D" w:rsidRDefault="003D524C" w:rsidP="00CC5820">
      <w:pPr>
        <w:spacing w:line="33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102D">
        <w:rPr>
          <w:rFonts w:eastAsia="Calibri"/>
          <w:sz w:val="28"/>
          <w:szCs w:val="28"/>
          <w:lang w:eastAsia="en-US"/>
        </w:rPr>
        <w:t xml:space="preserve">- Сумма амортизации рассчитывается по каждому основному средству. </w:t>
      </w:r>
    </w:p>
    <w:p w:rsidR="003D524C" w:rsidRPr="0084102D" w:rsidRDefault="003D524C" w:rsidP="00CC5820">
      <w:pPr>
        <w:spacing w:line="33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102D">
        <w:rPr>
          <w:rFonts w:eastAsia="Calibri"/>
          <w:sz w:val="28"/>
          <w:szCs w:val="28"/>
          <w:lang w:eastAsia="en-US"/>
        </w:rPr>
        <w:t>- Используется линейный способ расчёта амортизации.</w:t>
      </w:r>
    </w:p>
    <w:p w:rsidR="003D524C" w:rsidRPr="0084102D" w:rsidRDefault="003D524C" w:rsidP="00CC5820">
      <w:pPr>
        <w:spacing w:line="336" w:lineRule="auto"/>
        <w:ind w:firstLine="709"/>
        <w:jc w:val="both"/>
        <w:rPr>
          <w:sz w:val="28"/>
          <w:szCs w:val="28"/>
        </w:rPr>
      </w:pPr>
      <w:r w:rsidRPr="0084102D">
        <w:rPr>
          <w:rFonts w:eastAsia="Calibri"/>
          <w:sz w:val="28"/>
          <w:szCs w:val="28"/>
          <w:lang w:eastAsia="en-US"/>
        </w:rPr>
        <w:t xml:space="preserve">- Срок полезного использования основных средств определяется самостоятельно, на </w:t>
      </w:r>
      <w:r w:rsidR="00A768D5" w:rsidRPr="0084102D">
        <w:rPr>
          <w:rFonts w:eastAsia="Calibri"/>
          <w:sz w:val="28"/>
          <w:szCs w:val="28"/>
          <w:lang w:eastAsia="en-US"/>
        </w:rPr>
        <w:t>основе</w:t>
      </w:r>
      <w:r w:rsidR="00A768D5" w:rsidRPr="0084102D">
        <w:rPr>
          <w:sz w:val="28"/>
          <w:szCs w:val="28"/>
        </w:rPr>
        <w:t xml:space="preserve"> Постановления</w:t>
      </w:r>
      <w:r w:rsidRPr="0084102D">
        <w:rPr>
          <w:sz w:val="28"/>
          <w:szCs w:val="28"/>
        </w:rPr>
        <w:t xml:space="preserve"> Правительства РФ от 01.01.2002 №1 «О классификации основных средств, включаемых в амортизационные группы».</w:t>
      </w:r>
    </w:p>
    <w:p w:rsidR="003D524C" w:rsidRPr="0084102D" w:rsidRDefault="003D524C" w:rsidP="00CC5820">
      <w:pPr>
        <w:pStyle w:val="1"/>
        <w:shd w:val="clear" w:color="auto" w:fill="FFFFFF"/>
        <w:spacing w:before="0" w:after="0" w:line="33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4102D">
        <w:rPr>
          <w:rFonts w:ascii="Times New Roman" w:hAnsi="Times New Roman"/>
          <w:b w:val="0"/>
          <w:sz w:val="28"/>
          <w:szCs w:val="28"/>
        </w:rPr>
        <w:t xml:space="preserve">- Для отнесения материальных ценностей к основным средствам используется Приказ Минфина России от 30.03.2001 </w:t>
      </w:r>
      <w:r w:rsidR="00425D5F">
        <w:rPr>
          <w:rFonts w:ascii="Times New Roman" w:hAnsi="Times New Roman"/>
          <w:b w:val="0"/>
          <w:sz w:val="28"/>
          <w:szCs w:val="28"/>
        </w:rPr>
        <w:t>№</w:t>
      </w:r>
      <w:r w:rsidRPr="0084102D">
        <w:rPr>
          <w:rFonts w:ascii="Times New Roman" w:hAnsi="Times New Roman"/>
          <w:b w:val="0"/>
          <w:sz w:val="28"/>
          <w:szCs w:val="28"/>
        </w:rPr>
        <w:t xml:space="preserve"> 26н («Об утверждении Положения по бухгалтерскому учету «Учет основных средств» ПБУ 6/01»).</w:t>
      </w:r>
    </w:p>
    <w:p w:rsidR="003D524C" w:rsidRPr="0084102D" w:rsidRDefault="003D524C" w:rsidP="00CC5820">
      <w:pPr>
        <w:spacing w:line="336" w:lineRule="auto"/>
        <w:ind w:firstLine="709"/>
        <w:jc w:val="both"/>
        <w:rPr>
          <w:sz w:val="28"/>
          <w:szCs w:val="28"/>
        </w:rPr>
      </w:pPr>
      <w:r w:rsidRPr="0084102D">
        <w:rPr>
          <w:sz w:val="28"/>
          <w:szCs w:val="28"/>
        </w:rPr>
        <w:t>Сумма расходов на оплату труда определяется на основе ведомости начисления заработной платы, составленной на третьем этапе кейса (задание 3).</w:t>
      </w:r>
    </w:p>
    <w:p w:rsidR="003D524C" w:rsidRPr="0084102D" w:rsidRDefault="003D524C" w:rsidP="007223E6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84102D">
        <w:rPr>
          <w:rFonts w:eastAsia="Calibri"/>
          <w:sz w:val="28"/>
          <w:szCs w:val="28"/>
          <w:lang w:eastAsia="en-US"/>
        </w:rPr>
        <w:t xml:space="preserve">Таблица </w:t>
      </w:r>
      <w:r w:rsidR="00857FA9">
        <w:rPr>
          <w:rFonts w:eastAsia="Calibri"/>
          <w:sz w:val="28"/>
          <w:szCs w:val="28"/>
          <w:lang w:eastAsia="en-US"/>
        </w:rPr>
        <w:t>10</w:t>
      </w:r>
    </w:p>
    <w:p w:rsidR="003D524C" w:rsidRPr="0084102D" w:rsidRDefault="003D524C" w:rsidP="007223E6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4102D">
        <w:rPr>
          <w:rFonts w:eastAsia="Calibri"/>
          <w:sz w:val="28"/>
          <w:szCs w:val="28"/>
          <w:lang w:eastAsia="en-US"/>
        </w:rPr>
        <w:t>Сведения о прочих расходах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574"/>
        <w:gridCol w:w="2662"/>
      </w:tblGrid>
      <w:tr w:rsidR="003D524C" w:rsidRPr="0084102D" w:rsidTr="003D524C">
        <w:tc>
          <w:tcPr>
            <w:tcW w:w="6663" w:type="dxa"/>
          </w:tcPr>
          <w:p w:rsidR="003D524C" w:rsidRPr="0084102D" w:rsidRDefault="003D524C" w:rsidP="007223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2D">
              <w:rPr>
                <w:rFonts w:eastAsia="Calibri"/>
                <w:sz w:val="28"/>
                <w:szCs w:val="28"/>
                <w:lang w:eastAsia="en-US"/>
              </w:rPr>
              <w:t>Наименование статьи расходов</w:t>
            </w:r>
          </w:p>
        </w:tc>
        <w:tc>
          <w:tcPr>
            <w:tcW w:w="2693" w:type="dxa"/>
          </w:tcPr>
          <w:p w:rsidR="003D524C" w:rsidRPr="0084102D" w:rsidRDefault="003D524C" w:rsidP="007223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2D">
              <w:rPr>
                <w:rFonts w:eastAsia="Calibri"/>
                <w:sz w:val="28"/>
                <w:szCs w:val="28"/>
                <w:lang w:eastAsia="en-US"/>
              </w:rPr>
              <w:t>Сумма, руб.</w:t>
            </w:r>
          </w:p>
        </w:tc>
      </w:tr>
      <w:tr w:rsidR="003D524C" w:rsidRPr="0084102D" w:rsidTr="003D524C">
        <w:tc>
          <w:tcPr>
            <w:tcW w:w="6663" w:type="dxa"/>
          </w:tcPr>
          <w:p w:rsidR="003D524C" w:rsidRPr="0084102D" w:rsidRDefault="003D524C" w:rsidP="007223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2D">
              <w:rPr>
                <w:rFonts w:eastAsia="Calibr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2693" w:type="dxa"/>
          </w:tcPr>
          <w:p w:rsidR="003D524C" w:rsidRPr="0084102D" w:rsidRDefault="003D524C" w:rsidP="007223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02D">
              <w:rPr>
                <w:rFonts w:eastAsia="Calibri"/>
                <w:sz w:val="28"/>
                <w:szCs w:val="28"/>
                <w:lang w:eastAsia="en-US"/>
              </w:rPr>
              <w:t>...</w:t>
            </w:r>
          </w:p>
        </w:tc>
      </w:tr>
    </w:tbl>
    <w:p w:rsidR="003D524C" w:rsidRPr="0084102D" w:rsidRDefault="003D524C" w:rsidP="007223E6"/>
    <w:p w:rsidR="003D524C" w:rsidRPr="0084102D" w:rsidRDefault="003D524C" w:rsidP="00CC582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102D">
        <w:rPr>
          <w:rFonts w:eastAsia="Calibri"/>
          <w:b/>
          <w:sz w:val="28"/>
          <w:szCs w:val="28"/>
          <w:lang w:eastAsia="en-US"/>
        </w:rPr>
        <w:lastRenderedPageBreak/>
        <w:t>Задание 2.</w:t>
      </w:r>
      <w:r w:rsidRPr="0084102D">
        <w:rPr>
          <w:rFonts w:eastAsia="Calibri"/>
          <w:sz w:val="28"/>
          <w:szCs w:val="28"/>
          <w:lang w:eastAsia="en-US"/>
        </w:rPr>
        <w:t xml:space="preserve"> Рассчитать цену реализации продукции (товаров, работ или услуг – в зависимости от вида экономической деятельности).</w:t>
      </w:r>
    </w:p>
    <w:p w:rsidR="003D524C" w:rsidRPr="0084102D" w:rsidRDefault="003D524C" w:rsidP="00CC582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102D">
        <w:rPr>
          <w:rFonts w:eastAsia="Calibri"/>
          <w:sz w:val="28"/>
          <w:szCs w:val="28"/>
          <w:lang w:eastAsia="en-US"/>
        </w:rPr>
        <w:t>Для расчёта цены использовать затратный метод ценообразования.</w:t>
      </w:r>
    </w:p>
    <w:p w:rsidR="003D524C" w:rsidRPr="0084102D" w:rsidRDefault="003D524C" w:rsidP="00CC582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102D">
        <w:rPr>
          <w:rFonts w:eastAsia="Calibri"/>
          <w:b/>
          <w:sz w:val="28"/>
          <w:szCs w:val="28"/>
          <w:lang w:eastAsia="en-US"/>
        </w:rPr>
        <w:t>Задание 3.</w:t>
      </w:r>
      <w:r w:rsidRPr="0084102D">
        <w:rPr>
          <w:rFonts w:eastAsia="Calibri"/>
          <w:sz w:val="28"/>
          <w:szCs w:val="28"/>
          <w:lang w:eastAsia="en-US"/>
        </w:rPr>
        <w:t xml:space="preserve"> Рассчитать предполагаемую выручку от реализации продукции (выполнения работ, оказания услуг, выполнения работ).</w:t>
      </w:r>
    </w:p>
    <w:p w:rsidR="003D524C" w:rsidRPr="0084102D" w:rsidRDefault="003D524C" w:rsidP="00CC582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102D">
        <w:rPr>
          <w:rFonts w:eastAsia="Calibri"/>
          <w:b/>
          <w:sz w:val="28"/>
          <w:szCs w:val="28"/>
          <w:lang w:eastAsia="en-US"/>
        </w:rPr>
        <w:t>Задание 4.</w:t>
      </w:r>
      <w:r w:rsidRPr="0084102D">
        <w:rPr>
          <w:rFonts w:eastAsia="Calibri"/>
          <w:sz w:val="28"/>
          <w:szCs w:val="28"/>
          <w:lang w:eastAsia="en-US"/>
        </w:rPr>
        <w:t xml:space="preserve"> Рассчитать прибыль от реализации продукции (товаров, работ или услуг – в зависимости от вида экономической деятельности).</w:t>
      </w:r>
    </w:p>
    <w:p w:rsidR="003D524C" w:rsidRPr="0084102D" w:rsidRDefault="003D524C" w:rsidP="00CC5820">
      <w:pPr>
        <w:pStyle w:val="11"/>
        <w:spacing w:line="360" w:lineRule="auto"/>
        <w:ind w:firstLine="0"/>
        <w:jc w:val="center"/>
      </w:pPr>
      <w:r w:rsidRPr="0084102D">
        <w:rPr>
          <w:b/>
        </w:rPr>
        <w:t>ФОРМА ПРЕДСТАВЛЕНИЯ</w:t>
      </w:r>
    </w:p>
    <w:p w:rsidR="00573056" w:rsidRPr="0084102D" w:rsidRDefault="003D524C" w:rsidP="00CC5820">
      <w:pPr>
        <w:pStyle w:val="11"/>
        <w:spacing w:line="360" w:lineRule="auto"/>
      </w:pPr>
      <w:r w:rsidRPr="0084102D">
        <w:t>Задание выполняется в письменной форме.</w:t>
      </w:r>
      <w:r w:rsidR="00573056">
        <w:t xml:space="preserve"> Обоснование результатов контроля, проведённого другим обучающимся, может быть представлено в рукописном (печатном) виде.</w:t>
      </w:r>
    </w:p>
    <w:p w:rsidR="003D524C" w:rsidRPr="0084102D" w:rsidRDefault="003D524C" w:rsidP="00C4311A">
      <w:pPr>
        <w:pStyle w:val="11"/>
        <w:spacing w:line="276" w:lineRule="auto"/>
      </w:pPr>
    </w:p>
    <w:p w:rsidR="003D524C" w:rsidRPr="0084102D" w:rsidRDefault="003D524C" w:rsidP="00C4311A">
      <w:pPr>
        <w:spacing w:line="276" w:lineRule="auto"/>
        <w:jc w:val="center"/>
        <w:rPr>
          <w:b/>
          <w:sz w:val="28"/>
        </w:rPr>
      </w:pPr>
      <w:r w:rsidRPr="005115A3">
        <w:rPr>
          <w:b/>
          <w:sz w:val="28"/>
          <w:u w:val="single"/>
        </w:rPr>
        <w:t>Пятый этап</w:t>
      </w:r>
      <w:r w:rsidRPr="0084102D">
        <w:rPr>
          <w:b/>
          <w:sz w:val="28"/>
        </w:rPr>
        <w:t xml:space="preserve"> кейса по дисциплине </w:t>
      </w:r>
    </w:p>
    <w:p w:rsidR="003D524C" w:rsidRPr="0084102D" w:rsidRDefault="003D524C" w:rsidP="00CC5820">
      <w:pPr>
        <w:spacing w:line="360" w:lineRule="auto"/>
        <w:jc w:val="center"/>
        <w:rPr>
          <w:b/>
          <w:sz w:val="28"/>
        </w:rPr>
      </w:pPr>
      <w:r w:rsidRPr="0084102D">
        <w:rPr>
          <w:b/>
          <w:sz w:val="28"/>
        </w:rPr>
        <w:t>«Бухгалтерский и управленческий учёт»</w:t>
      </w:r>
    </w:p>
    <w:p w:rsidR="003D524C" w:rsidRPr="0084102D" w:rsidRDefault="003D524C" w:rsidP="00CC5820">
      <w:pPr>
        <w:spacing w:line="360" w:lineRule="auto"/>
        <w:jc w:val="center"/>
        <w:rPr>
          <w:sz w:val="28"/>
        </w:rPr>
      </w:pPr>
      <w:r w:rsidRPr="0084102D">
        <w:rPr>
          <w:b/>
          <w:sz w:val="28"/>
        </w:rPr>
        <w:t>ОРГАНИЗАЦИОННАЯ УСТАНОВКА</w:t>
      </w:r>
    </w:p>
    <w:p w:rsidR="003D524C" w:rsidRPr="0084102D" w:rsidRDefault="003D524C" w:rsidP="00CC5820">
      <w:pPr>
        <w:pStyle w:val="11"/>
        <w:spacing w:line="360" w:lineRule="auto"/>
      </w:pPr>
      <w:r w:rsidRPr="0084102D">
        <w:t xml:space="preserve">В процессе выполнения заданий пятого этапа кейса необходимо оформить первичные документы по расчётам с покупателями и заказчиками. </w:t>
      </w:r>
    </w:p>
    <w:p w:rsidR="003D524C" w:rsidRPr="0084102D" w:rsidRDefault="003D524C" w:rsidP="00CC5820">
      <w:pPr>
        <w:pStyle w:val="11"/>
        <w:spacing w:line="360" w:lineRule="auto"/>
        <w:rPr>
          <w:szCs w:val="24"/>
        </w:rPr>
      </w:pPr>
      <w:r w:rsidRPr="0084102D">
        <w:t xml:space="preserve">Задания пятого этапа выполняются на основе </w:t>
      </w:r>
      <w:r w:rsidR="00A768D5" w:rsidRPr="0084102D">
        <w:t>разработанных условий</w:t>
      </w:r>
      <w:r w:rsidRPr="0084102D">
        <w:t xml:space="preserve"> финансово-хозяйственной деятельности субъекта малого бизнеса (первый этап кейса). Задания выполняются индивидуально с использованием программного обеспечения </w:t>
      </w:r>
      <w:r w:rsidR="00A768D5" w:rsidRPr="0084102D">
        <w:rPr>
          <w:szCs w:val="24"/>
          <w:lang w:val="en-US"/>
        </w:rPr>
        <w:t>Microsoft</w:t>
      </w:r>
      <w:r w:rsidR="00A768D5" w:rsidRPr="00236083">
        <w:rPr>
          <w:szCs w:val="24"/>
        </w:rPr>
        <w:t xml:space="preserve"> </w:t>
      </w:r>
      <w:r w:rsidR="00A768D5" w:rsidRPr="0084102D">
        <w:rPr>
          <w:szCs w:val="24"/>
          <w:lang w:val="en-US"/>
        </w:rPr>
        <w:t>Office</w:t>
      </w:r>
      <w:r w:rsidRPr="0084102D">
        <w:rPr>
          <w:szCs w:val="24"/>
        </w:rPr>
        <w:t xml:space="preserve">. </w:t>
      </w:r>
    </w:p>
    <w:p w:rsidR="003D524C" w:rsidRPr="0084102D" w:rsidRDefault="003D524C" w:rsidP="00CC5820">
      <w:pPr>
        <w:spacing w:line="360" w:lineRule="auto"/>
        <w:ind w:firstLine="709"/>
        <w:jc w:val="both"/>
        <w:rPr>
          <w:sz w:val="28"/>
          <w:szCs w:val="28"/>
        </w:rPr>
      </w:pPr>
      <w:r w:rsidRPr="00425D5F">
        <w:rPr>
          <w:rStyle w:val="a4"/>
          <w:color w:val="auto"/>
          <w:sz w:val="28"/>
          <w:szCs w:val="28"/>
          <w:u w:val="none"/>
        </w:rPr>
        <w:t xml:space="preserve">Бланки первичных документов можно найти в </w:t>
      </w:r>
      <w:r w:rsidRPr="0084102D">
        <w:rPr>
          <w:sz w:val="28"/>
          <w:szCs w:val="28"/>
        </w:rPr>
        <w:t>справочно-правовых системах «Гарант», «Консультант-плюс».</w:t>
      </w:r>
    </w:p>
    <w:p w:rsidR="001932F7" w:rsidRPr="009D55AB" w:rsidRDefault="001932F7" w:rsidP="00CC5820">
      <w:pPr>
        <w:spacing w:line="360" w:lineRule="auto"/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t>Выполненные задания этапа должны быть подвергнуты самоконтролю и предоставлены для проведения контроля полноты и правильности выполнения заданий другому обучающемуся</w:t>
      </w:r>
      <w:r w:rsidRPr="009D55AB">
        <w:rPr>
          <w:sz w:val="32"/>
          <w:szCs w:val="28"/>
        </w:rPr>
        <w:t xml:space="preserve">. </w:t>
      </w:r>
      <w:r>
        <w:rPr>
          <w:sz w:val="28"/>
        </w:rPr>
        <w:t>О</w:t>
      </w:r>
      <w:r w:rsidRPr="009D55AB">
        <w:rPr>
          <w:sz w:val="28"/>
        </w:rPr>
        <w:t xml:space="preserve">бучающиеся, которых проверяют, </w:t>
      </w:r>
      <w:r>
        <w:rPr>
          <w:sz w:val="28"/>
        </w:rPr>
        <w:t xml:space="preserve">обязаны </w:t>
      </w:r>
      <w:r w:rsidRPr="009D55AB">
        <w:rPr>
          <w:sz w:val="28"/>
        </w:rPr>
        <w:t>да</w:t>
      </w:r>
      <w:r>
        <w:rPr>
          <w:sz w:val="28"/>
        </w:rPr>
        <w:t>ть</w:t>
      </w:r>
      <w:r w:rsidRPr="009D55AB">
        <w:rPr>
          <w:sz w:val="28"/>
        </w:rPr>
        <w:t xml:space="preserve"> пояснения по результатам выполнения задания; обучающиеся</w:t>
      </w:r>
      <w:r>
        <w:rPr>
          <w:sz w:val="28"/>
        </w:rPr>
        <w:t>, осуществляющие проверку,</w:t>
      </w:r>
      <w:r w:rsidRPr="009D55AB">
        <w:rPr>
          <w:sz w:val="28"/>
        </w:rPr>
        <w:t xml:space="preserve"> должны обосновать свои выводы и оценки по результатам проверки</w:t>
      </w:r>
      <w:r>
        <w:rPr>
          <w:sz w:val="28"/>
        </w:rPr>
        <w:t>. Организация контроля выполненные заданий этапа кейса осуществляется преподавателем.</w:t>
      </w:r>
    </w:p>
    <w:p w:rsidR="003D524C" w:rsidRPr="0084102D" w:rsidRDefault="003D524C" w:rsidP="00CC5820">
      <w:pPr>
        <w:tabs>
          <w:tab w:val="left" w:pos="1276"/>
        </w:tabs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4102D">
        <w:rPr>
          <w:b/>
          <w:sz w:val="28"/>
        </w:rPr>
        <w:lastRenderedPageBreak/>
        <w:t>ОПИСАТЕЛЬНАЯ ЧАСТЬ</w:t>
      </w:r>
    </w:p>
    <w:p w:rsidR="003D524C" w:rsidRPr="0084102D" w:rsidRDefault="003D524C" w:rsidP="00CC582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102D">
        <w:rPr>
          <w:rFonts w:eastAsia="Calibri"/>
          <w:b/>
          <w:sz w:val="28"/>
          <w:szCs w:val="28"/>
          <w:lang w:eastAsia="en-US"/>
        </w:rPr>
        <w:t>Задание 1.</w:t>
      </w:r>
      <w:r w:rsidRPr="0084102D">
        <w:rPr>
          <w:rFonts w:eastAsia="Calibri"/>
          <w:sz w:val="28"/>
          <w:szCs w:val="28"/>
          <w:lang w:eastAsia="en-US"/>
        </w:rPr>
        <w:t xml:space="preserve"> Выписать счета на оплату продукции (выполнения работ, оказания услуг, выполнения работ) трём разным покупателям.</w:t>
      </w:r>
    </w:p>
    <w:p w:rsidR="003D524C" w:rsidRPr="0084102D" w:rsidRDefault="003D524C" w:rsidP="00CC582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102D">
        <w:rPr>
          <w:rFonts w:eastAsia="Calibri"/>
          <w:sz w:val="28"/>
          <w:szCs w:val="28"/>
          <w:lang w:eastAsia="en-US"/>
        </w:rPr>
        <w:t>Следует самостоятельно определить объём реализуемой продукции. Для определения суммы каждого счёта нужно использовать цены, рассчитанные при выполнении задания 2 четвёртого этапа кейса. Для одного из покупателей следует предусмотреть скидку, условия которой прописать в нижней части счёта. Ставка НДС определяется в соответствии с Налоговым кодексом РФ и с помощью консультирования с преподавателем.</w:t>
      </w:r>
    </w:p>
    <w:p w:rsidR="003D524C" w:rsidRPr="0084102D" w:rsidRDefault="003D524C" w:rsidP="00CC582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102D">
        <w:rPr>
          <w:rFonts w:eastAsia="Calibri"/>
          <w:b/>
          <w:sz w:val="28"/>
          <w:szCs w:val="28"/>
          <w:lang w:eastAsia="en-US"/>
        </w:rPr>
        <w:t xml:space="preserve">Задание 2. </w:t>
      </w:r>
      <w:r w:rsidRPr="0084102D">
        <w:rPr>
          <w:rFonts w:eastAsia="Calibri"/>
          <w:sz w:val="28"/>
          <w:szCs w:val="28"/>
          <w:lang w:eastAsia="en-US"/>
        </w:rPr>
        <w:t xml:space="preserve">На основе выписанных счетов сформировать товарные накладные (акты выполненных работ, оказанных услуг – в зависимости от вида экономической деятельности). </w:t>
      </w:r>
    </w:p>
    <w:p w:rsidR="003D524C" w:rsidRPr="0084102D" w:rsidRDefault="003D524C" w:rsidP="00CC582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102D">
        <w:rPr>
          <w:rFonts w:eastAsia="Calibri"/>
          <w:sz w:val="28"/>
          <w:szCs w:val="28"/>
          <w:lang w:eastAsia="en-US"/>
        </w:rPr>
        <w:t>Для выполнения задания использовать у</w:t>
      </w:r>
      <w:r w:rsidRPr="0084102D">
        <w:rPr>
          <w:sz w:val="28"/>
          <w:szCs w:val="28"/>
        </w:rPr>
        <w:t>нифицированную форму № ТОРГ-12.</w:t>
      </w:r>
    </w:p>
    <w:p w:rsidR="003D524C" w:rsidRPr="0084102D" w:rsidRDefault="003D524C" w:rsidP="00CC582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102D">
        <w:rPr>
          <w:rFonts w:eastAsia="Calibri"/>
          <w:b/>
          <w:sz w:val="28"/>
          <w:szCs w:val="28"/>
          <w:lang w:eastAsia="en-US"/>
        </w:rPr>
        <w:t>Задание 3.</w:t>
      </w:r>
      <w:r w:rsidRPr="0084102D">
        <w:rPr>
          <w:rFonts w:eastAsia="Calibri"/>
          <w:sz w:val="28"/>
          <w:szCs w:val="28"/>
          <w:lang w:eastAsia="en-US"/>
        </w:rPr>
        <w:t xml:space="preserve"> На основе выписанных счетов, сформированных товарных накладных (актов выполненных работ, оказанных услуг) сформировать счёт-фактуры.</w:t>
      </w:r>
    </w:p>
    <w:p w:rsidR="003D524C" w:rsidRPr="0084102D" w:rsidRDefault="003D524C" w:rsidP="00CC582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4102D">
        <w:rPr>
          <w:sz w:val="28"/>
          <w:szCs w:val="28"/>
        </w:rPr>
        <w:t>Форма и порядок заполнения счёт-</w:t>
      </w:r>
      <w:r w:rsidR="00A768D5" w:rsidRPr="0084102D">
        <w:rPr>
          <w:sz w:val="28"/>
          <w:szCs w:val="28"/>
        </w:rPr>
        <w:t>фактуры закреплены</w:t>
      </w:r>
      <w:r w:rsidRPr="0084102D">
        <w:rPr>
          <w:sz w:val="28"/>
          <w:szCs w:val="28"/>
        </w:rPr>
        <w:t xml:space="preserve"> постановлением Правительства РФ </w:t>
      </w:r>
      <w:r w:rsidRPr="0084102D">
        <w:rPr>
          <w:bCs/>
          <w:sz w:val="28"/>
          <w:szCs w:val="28"/>
        </w:rPr>
        <w:t xml:space="preserve">от 26 декабря 2011 г. </w:t>
      </w:r>
      <w:r w:rsidR="00425D5F">
        <w:rPr>
          <w:bCs/>
          <w:sz w:val="28"/>
          <w:szCs w:val="28"/>
        </w:rPr>
        <w:t>№</w:t>
      </w:r>
      <w:r w:rsidRPr="0084102D">
        <w:rPr>
          <w:bCs/>
          <w:sz w:val="28"/>
          <w:szCs w:val="28"/>
        </w:rPr>
        <w:t xml:space="preserve"> 1137 «О формах и правилах заполнения (ведения) документов, применяемых при расчетах по налогу на добавленную стоимость».</w:t>
      </w:r>
    </w:p>
    <w:p w:rsidR="003D524C" w:rsidRPr="0084102D" w:rsidRDefault="003D524C" w:rsidP="00CC5820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84102D">
        <w:rPr>
          <w:sz w:val="28"/>
          <w:szCs w:val="28"/>
        </w:rPr>
        <w:t>Неоговоренные условиями кейса реквизиты документа формулируются обучающимся самостоятельно.</w:t>
      </w:r>
    </w:p>
    <w:p w:rsidR="003D524C" w:rsidRPr="0084102D" w:rsidRDefault="003D524C" w:rsidP="00CC5820">
      <w:pPr>
        <w:pStyle w:val="11"/>
        <w:spacing w:line="360" w:lineRule="auto"/>
        <w:ind w:firstLine="0"/>
        <w:jc w:val="center"/>
      </w:pPr>
      <w:r w:rsidRPr="0084102D">
        <w:rPr>
          <w:b/>
        </w:rPr>
        <w:t>ФОРМА ПРЕДСТАВЛЕНИЯ</w:t>
      </w:r>
    </w:p>
    <w:p w:rsidR="001932F7" w:rsidRPr="0084102D" w:rsidRDefault="003D524C" w:rsidP="00CC5820">
      <w:pPr>
        <w:pStyle w:val="11"/>
        <w:spacing w:line="360" w:lineRule="auto"/>
      </w:pPr>
      <w:r w:rsidRPr="0084102D">
        <w:t>Задание выполняется в письменной форме.</w:t>
      </w:r>
      <w:r w:rsidR="001932F7">
        <w:t xml:space="preserve"> Обоснование результатов контроля, проведённого другим обучающимся, может быть представлено в рукописном (печатном) виде.</w:t>
      </w:r>
    </w:p>
    <w:p w:rsidR="00857FA9" w:rsidRDefault="00857FA9" w:rsidP="00CC582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57FA9" w:rsidRDefault="00857FA9" w:rsidP="00CC582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57FA9" w:rsidRDefault="00857FA9" w:rsidP="00CC582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57FA9" w:rsidRPr="00857FA9" w:rsidRDefault="00857FA9" w:rsidP="00857FA9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57FA9">
        <w:rPr>
          <w:rFonts w:eastAsia="Calibri"/>
          <w:b/>
          <w:sz w:val="28"/>
          <w:szCs w:val="28"/>
          <w:lang w:eastAsia="en-US"/>
        </w:rPr>
        <w:lastRenderedPageBreak/>
        <w:t>Оценка выполнения кейс-заданий</w:t>
      </w:r>
    </w:p>
    <w:p w:rsidR="003D524C" w:rsidRPr="0084102D" w:rsidRDefault="003D524C" w:rsidP="00CC582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102D">
        <w:rPr>
          <w:rFonts w:eastAsia="Calibri"/>
          <w:sz w:val="28"/>
          <w:szCs w:val="28"/>
          <w:lang w:eastAsia="en-US"/>
        </w:rPr>
        <w:t>Результаты выполнения всех этапов кейса оцениваются на предмет соответствия выданному заданию и действующим нормативным и правовым документам. В предлагаемом кейс-задании оценивание результатов бинарно: выполнено / не выполнено. Обучающиеся должны выполнить задания всех этапов правильно (с точки зрения действующих правовых норм) и точно в соответствии содержанием каждого этапа.</w:t>
      </w:r>
    </w:p>
    <w:p w:rsidR="006A17CC" w:rsidRDefault="006A17CC" w:rsidP="00CC5820">
      <w:pPr>
        <w:pStyle w:val="11"/>
        <w:spacing w:line="360" w:lineRule="auto"/>
      </w:pPr>
      <w:r>
        <w:t>Для фиксации результатов выполнения этапов кейса используются ведомости оценки, приведённые ниже (табл.8).</w:t>
      </w:r>
    </w:p>
    <w:p w:rsidR="006A17CC" w:rsidRPr="006A17CC" w:rsidRDefault="006A17CC" w:rsidP="00857FA9">
      <w:pPr>
        <w:jc w:val="right"/>
        <w:rPr>
          <w:rFonts w:eastAsia="Calibri"/>
          <w:sz w:val="28"/>
          <w:szCs w:val="28"/>
          <w:lang w:eastAsia="en-US"/>
        </w:rPr>
      </w:pPr>
      <w:r w:rsidRPr="006A17CC">
        <w:rPr>
          <w:rFonts w:eastAsia="Calibri"/>
          <w:sz w:val="28"/>
          <w:szCs w:val="28"/>
          <w:lang w:eastAsia="en-US"/>
        </w:rPr>
        <w:t xml:space="preserve">Таблица </w:t>
      </w:r>
      <w:r w:rsidR="00857FA9">
        <w:rPr>
          <w:rFonts w:eastAsia="Calibri"/>
          <w:sz w:val="28"/>
          <w:szCs w:val="28"/>
          <w:lang w:eastAsia="en-US"/>
        </w:rPr>
        <w:t>11</w:t>
      </w:r>
      <w:r w:rsidRPr="006A17CC">
        <w:rPr>
          <w:rFonts w:eastAsia="Calibri"/>
          <w:sz w:val="28"/>
          <w:szCs w:val="28"/>
          <w:lang w:eastAsia="en-US"/>
        </w:rPr>
        <w:tab/>
      </w:r>
    </w:p>
    <w:p w:rsidR="006A17CC" w:rsidRPr="003760EE" w:rsidRDefault="006A17CC" w:rsidP="006A17CC">
      <w:pPr>
        <w:jc w:val="center"/>
        <w:rPr>
          <w:rFonts w:eastAsia="Calibri"/>
          <w:sz w:val="28"/>
          <w:szCs w:val="28"/>
          <w:lang w:eastAsia="en-US"/>
        </w:rPr>
      </w:pPr>
      <w:r w:rsidRPr="003760EE">
        <w:rPr>
          <w:rFonts w:eastAsia="Calibri"/>
          <w:sz w:val="28"/>
          <w:szCs w:val="28"/>
          <w:lang w:eastAsia="en-US"/>
        </w:rPr>
        <w:t xml:space="preserve">Ведомость оценки выполнения этапов кейса по дисциплине </w:t>
      </w:r>
    </w:p>
    <w:p w:rsidR="006A17CC" w:rsidRPr="003760EE" w:rsidRDefault="006A17CC" w:rsidP="006A17CC">
      <w:pPr>
        <w:jc w:val="center"/>
        <w:rPr>
          <w:rFonts w:eastAsia="Calibri"/>
          <w:sz w:val="28"/>
          <w:szCs w:val="28"/>
          <w:lang w:eastAsia="en-US"/>
        </w:rPr>
      </w:pPr>
      <w:r w:rsidRPr="003760EE">
        <w:rPr>
          <w:rFonts w:eastAsia="Calibri"/>
          <w:sz w:val="28"/>
          <w:szCs w:val="28"/>
          <w:lang w:eastAsia="en-US"/>
        </w:rPr>
        <w:t>«Бухгалтерский и управленческий учёт»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0"/>
        <w:gridCol w:w="2288"/>
        <w:gridCol w:w="2288"/>
        <w:gridCol w:w="2288"/>
      </w:tblGrid>
      <w:tr w:rsidR="006A17CC" w:rsidTr="00236083">
        <w:tc>
          <w:tcPr>
            <w:tcW w:w="2481" w:type="dxa"/>
          </w:tcPr>
          <w:p w:rsidR="006A17CC" w:rsidRPr="006A17CC" w:rsidRDefault="006A17CC" w:rsidP="00236083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6A17CC">
              <w:rPr>
                <w:rFonts w:eastAsia="Calibri"/>
                <w:szCs w:val="28"/>
                <w:lang w:eastAsia="en-US"/>
              </w:rPr>
              <w:t>ФИО обучающегося</w:t>
            </w:r>
          </w:p>
        </w:tc>
        <w:tc>
          <w:tcPr>
            <w:tcW w:w="2288" w:type="dxa"/>
          </w:tcPr>
          <w:p w:rsidR="006A17CC" w:rsidRPr="006A17CC" w:rsidRDefault="006A17CC" w:rsidP="00236083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6A17CC">
              <w:rPr>
                <w:rFonts w:eastAsia="Calibri"/>
                <w:szCs w:val="28"/>
                <w:lang w:eastAsia="en-US"/>
              </w:rPr>
              <w:t>Номер этапа кейса</w:t>
            </w:r>
          </w:p>
        </w:tc>
        <w:tc>
          <w:tcPr>
            <w:tcW w:w="2288" w:type="dxa"/>
          </w:tcPr>
          <w:p w:rsidR="006A17CC" w:rsidRPr="006A17CC" w:rsidRDefault="006A17CC" w:rsidP="00236083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6A17CC">
              <w:rPr>
                <w:rFonts w:eastAsia="Calibri"/>
                <w:szCs w:val="28"/>
                <w:lang w:eastAsia="en-US"/>
              </w:rPr>
              <w:t xml:space="preserve">Соответствие выданному заданию (выполнено/не выполнено) </w:t>
            </w:r>
          </w:p>
        </w:tc>
        <w:tc>
          <w:tcPr>
            <w:tcW w:w="2288" w:type="dxa"/>
          </w:tcPr>
          <w:p w:rsidR="006A17CC" w:rsidRPr="006A17CC" w:rsidRDefault="006A17CC" w:rsidP="00236083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6A17CC">
              <w:rPr>
                <w:rFonts w:eastAsia="Calibri"/>
                <w:szCs w:val="28"/>
                <w:lang w:eastAsia="en-US"/>
              </w:rPr>
              <w:t>Соответствие нормативным и правовым актам (выполнено/не выполнено)</w:t>
            </w:r>
          </w:p>
        </w:tc>
      </w:tr>
      <w:tr w:rsidR="006A17CC" w:rsidTr="00236083">
        <w:tc>
          <w:tcPr>
            <w:tcW w:w="2481" w:type="dxa"/>
          </w:tcPr>
          <w:p w:rsidR="006A17CC" w:rsidRDefault="006A17CC" w:rsidP="0023608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8" w:type="dxa"/>
          </w:tcPr>
          <w:p w:rsidR="006A17CC" w:rsidRDefault="006A17CC" w:rsidP="0023608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8" w:type="dxa"/>
          </w:tcPr>
          <w:p w:rsidR="006A17CC" w:rsidRDefault="006A17CC" w:rsidP="0023608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8" w:type="dxa"/>
          </w:tcPr>
          <w:p w:rsidR="006A17CC" w:rsidRDefault="006A17CC" w:rsidP="0023608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A17CC" w:rsidTr="00236083">
        <w:tc>
          <w:tcPr>
            <w:tcW w:w="2481" w:type="dxa"/>
          </w:tcPr>
          <w:p w:rsidR="006A17CC" w:rsidRDefault="006A17CC" w:rsidP="0023608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8" w:type="dxa"/>
          </w:tcPr>
          <w:p w:rsidR="006A17CC" w:rsidRDefault="006A17CC" w:rsidP="0023608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8" w:type="dxa"/>
          </w:tcPr>
          <w:p w:rsidR="006A17CC" w:rsidRDefault="006A17CC" w:rsidP="0023608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8" w:type="dxa"/>
          </w:tcPr>
          <w:p w:rsidR="006A17CC" w:rsidRDefault="006A17CC" w:rsidP="0023608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A17CC" w:rsidTr="00236083">
        <w:tc>
          <w:tcPr>
            <w:tcW w:w="2481" w:type="dxa"/>
          </w:tcPr>
          <w:p w:rsidR="006A17CC" w:rsidRDefault="006A17CC" w:rsidP="0023608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2288" w:type="dxa"/>
          </w:tcPr>
          <w:p w:rsidR="006A17CC" w:rsidRDefault="006A17CC" w:rsidP="0023608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2288" w:type="dxa"/>
          </w:tcPr>
          <w:p w:rsidR="006A17CC" w:rsidRDefault="006A17CC" w:rsidP="0023608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2288" w:type="dxa"/>
          </w:tcPr>
          <w:p w:rsidR="006A17CC" w:rsidRDefault="006A17CC" w:rsidP="0023608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...</w:t>
            </w:r>
          </w:p>
        </w:tc>
      </w:tr>
    </w:tbl>
    <w:p w:rsidR="001932F7" w:rsidRDefault="001932F7" w:rsidP="00425D5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1B4E15" w:rsidRDefault="001B4E15" w:rsidP="00F91823">
      <w:pPr>
        <w:ind w:firstLine="709"/>
        <w:rPr>
          <w:b/>
          <w:sz w:val="28"/>
          <w:szCs w:val="28"/>
        </w:rPr>
        <w:sectPr w:rsidR="001B4E15" w:rsidSect="002F3ADA">
          <w:foot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A0CEC" w:rsidRDefault="00831BBF" w:rsidP="00F91823">
      <w:pPr>
        <w:ind w:firstLine="709"/>
        <w:rPr>
          <w:b/>
          <w:sz w:val="28"/>
          <w:szCs w:val="28"/>
        </w:rPr>
      </w:pPr>
      <w:r w:rsidRPr="000C76DD">
        <w:rPr>
          <w:b/>
          <w:sz w:val="28"/>
          <w:szCs w:val="28"/>
        </w:rPr>
        <w:lastRenderedPageBreak/>
        <w:t>РАЗДЕЛ 3</w:t>
      </w:r>
      <w:r>
        <w:rPr>
          <w:b/>
          <w:sz w:val="28"/>
          <w:szCs w:val="28"/>
        </w:rPr>
        <w:t xml:space="preserve"> </w:t>
      </w:r>
      <w:r w:rsidRPr="000C76DD">
        <w:rPr>
          <w:b/>
          <w:sz w:val="28"/>
          <w:szCs w:val="28"/>
        </w:rPr>
        <w:t>ПЛАН МЕРОПРИЯТИЙ, РЕСУРСЫ И РЕЗУЛЬТАТЫ ПРОЕКТА</w:t>
      </w:r>
    </w:p>
    <w:p w:rsidR="00D357A2" w:rsidRDefault="00D357A2" w:rsidP="00BB7FA4">
      <w:pPr>
        <w:jc w:val="right"/>
        <w:rPr>
          <w:sz w:val="28"/>
          <w:szCs w:val="28"/>
        </w:rPr>
      </w:pPr>
    </w:p>
    <w:p w:rsidR="00D357A2" w:rsidRPr="00D357A2" w:rsidRDefault="00D357A2" w:rsidP="00D357A2">
      <w:pPr>
        <w:ind w:firstLine="709"/>
        <w:jc w:val="both"/>
        <w:rPr>
          <w:b/>
          <w:sz w:val="28"/>
          <w:szCs w:val="28"/>
        </w:rPr>
      </w:pPr>
      <w:r w:rsidRPr="00D357A2">
        <w:rPr>
          <w:b/>
          <w:sz w:val="28"/>
          <w:szCs w:val="28"/>
        </w:rPr>
        <w:t>3.1 Этапы и план мероприятий проекта</w:t>
      </w:r>
    </w:p>
    <w:p w:rsidR="00F91823" w:rsidRDefault="00BB7FA4" w:rsidP="00BB7FA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857FA9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</w:t>
      </w:r>
    </w:p>
    <w:p w:rsidR="00EA0CEC" w:rsidRPr="000C76DD" w:rsidRDefault="00EA0CEC" w:rsidP="00EA0CE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проекта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3827"/>
        <w:gridCol w:w="6096"/>
      </w:tblGrid>
      <w:tr w:rsidR="00EA0CEC" w:rsidRPr="000C76DD" w:rsidTr="001B0F2C">
        <w:trPr>
          <w:trHeight w:val="278"/>
          <w:tblHeader/>
        </w:trPr>
        <w:tc>
          <w:tcPr>
            <w:tcW w:w="4673" w:type="dxa"/>
          </w:tcPr>
          <w:p w:rsidR="00EA0CEC" w:rsidRPr="000C76DD" w:rsidRDefault="00EA0CEC" w:rsidP="001B4E15">
            <w:pPr>
              <w:jc w:val="center"/>
              <w:rPr>
                <w:sz w:val="28"/>
                <w:szCs w:val="28"/>
              </w:rPr>
            </w:pPr>
            <w:r w:rsidRPr="000C76DD">
              <w:rPr>
                <w:sz w:val="28"/>
                <w:szCs w:val="28"/>
              </w:rPr>
              <w:t>Этап</w:t>
            </w:r>
          </w:p>
        </w:tc>
        <w:tc>
          <w:tcPr>
            <w:tcW w:w="3827" w:type="dxa"/>
          </w:tcPr>
          <w:p w:rsidR="00EA0CEC" w:rsidRPr="000C76DD" w:rsidRDefault="00EA0CEC" w:rsidP="001B4E15">
            <w:pPr>
              <w:jc w:val="center"/>
              <w:rPr>
                <w:sz w:val="28"/>
                <w:szCs w:val="28"/>
              </w:rPr>
            </w:pPr>
            <w:r w:rsidRPr="000C76DD">
              <w:rPr>
                <w:sz w:val="28"/>
                <w:szCs w:val="28"/>
              </w:rPr>
              <w:t>Мероприятие</w:t>
            </w:r>
          </w:p>
        </w:tc>
        <w:tc>
          <w:tcPr>
            <w:tcW w:w="6096" w:type="dxa"/>
          </w:tcPr>
          <w:p w:rsidR="00EA0CEC" w:rsidRPr="000C76DD" w:rsidRDefault="00EA0CEC" w:rsidP="001B4E15">
            <w:pPr>
              <w:jc w:val="center"/>
              <w:rPr>
                <w:sz w:val="28"/>
                <w:szCs w:val="28"/>
              </w:rPr>
            </w:pPr>
            <w:r w:rsidRPr="000C76DD">
              <w:rPr>
                <w:sz w:val="28"/>
                <w:szCs w:val="28"/>
              </w:rPr>
              <w:t>Результат</w:t>
            </w:r>
          </w:p>
        </w:tc>
      </w:tr>
      <w:tr w:rsidR="00EA0CEC" w:rsidRPr="001B4E15" w:rsidTr="001B0F2C">
        <w:trPr>
          <w:trHeight w:val="278"/>
        </w:trPr>
        <w:tc>
          <w:tcPr>
            <w:tcW w:w="4673" w:type="dxa"/>
          </w:tcPr>
          <w:p w:rsidR="00EA0CEC" w:rsidRPr="00357F32" w:rsidRDefault="00EA0CEC" w:rsidP="004162BA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357F32">
              <w:rPr>
                <w:rFonts w:eastAsia="Calibri"/>
                <w:bCs/>
                <w:lang w:eastAsia="en-US"/>
              </w:rPr>
              <w:t xml:space="preserve">Конструирование многоэтапных кейс-стади по предлагаемой документарной схеме в составе курсов </w:t>
            </w:r>
            <w:r w:rsidR="00FA5FE8" w:rsidRPr="00357F32">
              <w:rPr>
                <w:rFonts w:eastAsia="Calibri"/>
                <w:bCs/>
                <w:lang w:eastAsia="en-US"/>
              </w:rPr>
              <w:t xml:space="preserve">экономических </w:t>
            </w:r>
            <w:r w:rsidR="004162BA">
              <w:rPr>
                <w:rFonts w:eastAsia="Calibri"/>
                <w:bCs/>
                <w:lang w:eastAsia="en-US"/>
              </w:rPr>
              <w:t>дисциплин учебных планов</w:t>
            </w:r>
            <w:r w:rsidR="004162BA">
              <w:rPr>
                <w:b/>
                <w:sz w:val="28"/>
              </w:rPr>
              <w:t xml:space="preserve"> </w:t>
            </w:r>
            <w:r w:rsidR="004162BA" w:rsidRPr="004162BA">
              <w:t xml:space="preserve">бакалавров и специалистов </w:t>
            </w:r>
            <w:r w:rsidR="004162BA" w:rsidRPr="004162BA">
              <w:rPr>
                <w:szCs w:val="28"/>
              </w:rPr>
              <w:t xml:space="preserve">укрупнённой группы </w:t>
            </w:r>
            <w:r w:rsidR="004162BA" w:rsidRPr="004162BA">
              <w:rPr>
                <w:szCs w:val="28"/>
                <w:shd w:val="clear" w:color="auto" w:fill="FFFFFF"/>
              </w:rPr>
              <w:t xml:space="preserve">направлений подготовки и специальностей высшего образования </w:t>
            </w:r>
            <w:r w:rsidR="004162BA" w:rsidRPr="004162BA">
              <w:rPr>
                <w:rStyle w:val="af5"/>
                <w:bCs/>
                <w:i w:val="0"/>
                <w:iCs w:val="0"/>
                <w:szCs w:val="28"/>
                <w:shd w:val="clear" w:color="auto" w:fill="FFFFFF"/>
              </w:rPr>
              <w:t>38.00.00</w:t>
            </w:r>
            <w:r w:rsidR="004162BA" w:rsidRPr="004162BA">
              <w:rPr>
                <w:szCs w:val="28"/>
                <w:shd w:val="clear" w:color="auto" w:fill="FFFFFF"/>
              </w:rPr>
              <w:t> Экономика и управление</w:t>
            </w:r>
          </w:p>
        </w:tc>
        <w:tc>
          <w:tcPr>
            <w:tcW w:w="3827" w:type="dxa"/>
          </w:tcPr>
          <w:p w:rsidR="00EA0CEC" w:rsidRPr="00357F32" w:rsidRDefault="00EA0CEC" w:rsidP="001B4E15">
            <w:pPr>
              <w:pStyle w:val="11"/>
              <w:numPr>
                <w:ilvl w:val="0"/>
                <w:numId w:val="8"/>
              </w:numPr>
              <w:spacing w:line="276" w:lineRule="auto"/>
              <w:ind w:left="89" w:hanging="32"/>
              <w:rPr>
                <w:sz w:val="24"/>
                <w:szCs w:val="24"/>
              </w:rPr>
            </w:pPr>
            <w:r w:rsidRPr="00357F32">
              <w:rPr>
                <w:sz w:val="24"/>
                <w:szCs w:val="24"/>
              </w:rPr>
              <w:t xml:space="preserve">Разработка технологии проведения многоэтапного кейс-стади </w:t>
            </w:r>
            <w:r w:rsidRPr="00357F32">
              <w:rPr>
                <w:bCs/>
                <w:sz w:val="24"/>
                <w:szCs w:val="24"/>
              </w:rPr>
              <w:t>в составе курсов дисциплин</w:t>
            </w:r>
            <w:r w:rsidRPr="00357F32">
              <w:rPr>
                <w:sz w:val="24"/>
                <w:szCs w:val="24"/>
              </w:rPr>
              <w:t>.</w:t>
            </w:r>
          </w:p>
          <w:p w:rsidR="00EA0CEC" w:rsidRPr="00357F32" w:rsidRDefault="00EA0CEC" w:rsidP="001B4E15">
            <w:pPr>
              <w:pStyle w:val="11"/>
              <w:numPr>
                <w:ilvl w:val="0"/>
                <w:numId w:val="8"/>
              </w:numPr>
              <w:spacing w:line="276" w:lineRule="auto"/>
              <w:ind w:left="89" w:hanging="32"/>
              <w:rPr>
                <w:sz w:val="24"/>
                <w:szCs w:val="24"/>
              </w:rPr>
            </w:pPr>
            <w:r w:rsidRPr="00357F32">
              <w:rPr>
                <w:sz w:val="24"/>
                <w:szCs w:val="24"/>
              </w:rPr>
              <w:t>Подготовка содержания кейс-заданий по предлагаемой документарной схеме для каждого этапа выполнения кейса в составе учебных дисциплин.</w:t>
            </w:r>
          </w:p>
        </w:tc>
        <w:tc>
          <w:tcPr>
            <w:tcW w:w="6096" w:type="dxa"/>
          </w:tcPr>
          <w:p w:rsidR="005B01A9" w:rsidRPr="00357F32" w:rsidRDefault="00EA0CEC" w:rsidP="00357F32">
            <w:pPr>
              <w:pStyle w:val="11"/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357F32">
              <w:rPr>
                <w:sz w:val="24"/>
                <w:szCs w:val="24"/>
              </w:rPr>
              <w:t xml:space="preserve">Готовые многоэтапные кейс-стади, </w:t>
            </w:r>
            <w:r w:rsidRPr="00357F32">
              <w:rPr>
                <w:bCs/>
                <w:sz w:val="24"/>
                <w:szCs w:val="24"/>
              </w:rPr>
              <w:t xml:space="preserve">в составе курсов </w:t>
            </w:r>
            <w:r w:rsidR="00357F32" w:rsidRPr="00357F32">
              <w:rPr>
                <w:bCs/>
                <w:sz w:val="24"/>
                <w:szCs w:val="24"/>
              </w:rPr>
              <w:t xml:space="preserve">экономических </w:t>
            </w:r>
            <w:r w:rsidRPr="00357F32">
              <w:rPr>
                <w:bCs/>
                <w:sz w:val="24"/>
                <w:szCs w:val="24"/>
              </w:rPr>
              <w:t>дисциплин</w:t>
            </w:r>
            <w:r w:rsidR="00357F32" w:rsidRPr="00357F32">
              <w:rPr>
                <w:bCs/>
                <w:sz w:val="24"/>
                <w:szCs w:val="24"/>
              </w:rPr>
              <w:t xml:space="preserve"> </w:t>
            </w:r>
            <w:r w:rsidRPr="00357F32">
              <w:rPr>
                <w:bCs/>
                <w:sz w:val="24"/>
                <w:szCs w:val="24"/>
              </w:rPr>
              <w:t xml:space="preserve">учебных планов </w:t>
            </w:r>
            <w:r w:rsidR="004162BA" w:rsidRPr="004162BA">
              <w:rPr>
                <w:sz w:val="24"/>
              </w:rPr>
              <w:t xml:space="preserve">бакалавров и специалистов укрупнённой группы </w:t>
            </w:r>
            <w:r w:rsidR="004162BA" w:rsidRPr="004162BA">
              <w:rPr>
                <w:sz w:val="24"/>
                <w:shd w:val="clear" w:color="auto" w:fill="FFFFFF"/>
              </w:rPr>
              <w:t xml:space="preserve">направлений подготовки и специальностей высшего образования </w:t>
            </w:r>
            <w:r w:rsidR="004162BA" w:rsidRPr="004162BA">
              <w:rPr>
                <w:rStyle w:val="af5"/>
                <w:bCs/>
                <w:i w:val="0"/>
                <w:iCs w:val="0"/>
                <w:sz w:val="24"/>
                <w:shd w:val="clear" w:color="auto" w:fill="FFFFFF"/>
              </w:rPr>
              <w:t>38.00.00</w:t>
            </w:r>
            <w:r w:rsidR="004162BA" w:rsidRPr="004162BA">
              <w:rPr>
                <w:sz w:val="24"/>
                <w:shd w:val="clear" w:color="auto" w:fill="FFFFFF"/>
              </w:rPr>
              <w:t> Экономика и управление</w:t>
            </w:r>
          </w:p>
        </w:tc>
      </w:tr>
      <w:tr w:rsidR="00EA0CEC" w:rsidRPr="001B4E15" w:rsidTr="001B0F2C">
        <w:trPr>
          <w:trHeight w:val="289"/>
        </w:trPr>
        <w:tc>
          <w:tcPr>
            <w:tcW w:w="4673" w:type="dxa"/>
          </w:tcPr>
          <w:p w:rsidR="00EA0CEC" w:rsidRPr="001B4E15" w:rsidRDefault="00EA0CEC" w:rsidP="00357F32">
            <w:pPr>
              <w:spacing w:line="276" w:lineRule="auto"/>
              <w:rPr>
                <w:rFonts w:eastAsia="Calibri"/>
                <w:bCs/>
                <w:lang w:val="x-none" w:eastAsia="en-US"/>
              </w:rPr>
            </w:pPr>
            <w:r w:rsidRPr="001B4E15">
              <w:rPr>
                <w:bCs/>
              </w:rPr>
              <w:t xml:space="preserve">Применение подготовленных многоэтапных кейс-стадий в процессе реализации ОП ВО </w:t>
            </w:r>
            <w:r w:rsidR="004162BA" w:rsidRPr="004162BA">
              <w:t xml:space="preserve">бакалавров и специалистов </w:t>
            </w:r>
            <w:r w:rsidR="004162BA" w:rsidRPr="004162BA">
              <w:rPr>
                <w:szCs w:val="28"/>
              </w:rPr>
              <w:t xml:space="preserve">укрупнённой группы </w:t>
            </w:r>
            <w:r w:rsidR="004162BA" w:rsidRPr="004162BA">
              <w:rPr>
                <w:szCs w:val="28"/>
                <w:shd w:val="clear" w:color="auto" w:fill="FFFFFF"/>
              </w:rPr>
              <w:t xml:space="preserve">направлений подготовки и специальностей высшего образования </w:t>
            </w:r>
            <w:r w:rsidR="004162BA" w:rsidRPr="004162BA">
              <w:rPr>
                <w:rStyle w:val="af5"/>
                <w:bCs/>
                <w:i w:val="0"/>
                <w:iCs w:val="0"/>
                <w:szCs w:val="28"/>
                <w:shd w:val="clear" w:color="auto" w:fill="FFFFFF"/>
              </w:rPr>
              <w:t>38.00.00</w:t>
            </w:r>
            <w:r w:rsidR="004162BA" w:rsidRPr="004162BA">
              <w:rPr>
                <w:szCs w:val="28"/>
                <w:shd w:val="clear" w:color="auto" w:fill="FFFFFF"/>
              </w:rPr>
              <w:t> Экономика и управление</w:t>
            </w:r>
          </w:p>
        </w:tc>
        <w:tc>
          <w:tcPr>
            <w:tcW w:w="3827" w:type="dxa"/>
          </w:tcPr>
          <w:p w:rsidR="00EA0CEC" w:rsidRPr="001B4E15" w:rsidRDefault="00EA0CEC" w:rsidP="00357F32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1B4E15">
              <w:rPr>
                <w:rFonts w:eastAsia="Calibri"/>
                <w:bCs/>
                <w:lang w:eastAsia="en-US"/>
              </w:rPr>
              <w:t>Организация и проведение занятий в форме многоэтапных кейс-стади в составе курсов</w:t>
            </w:r>
            <w:r w:rsidR="00357F32">
              <w:rPr>
                <w:rFonts w:eastAsia="Calibri"/>
                <w:bCs/>
                <w:lang w:eastAsia="en-US"/>
              </w:rPr>
              <w:t xml:space="preserve"> экономических </w:t>
            </w:r>
            <w:r w:rsidRPr="001B4E15">
              <w:rPr>
                <w:rFonts w:eastAsia="Calibri"/>
                <w:bCs/>
                <w:lang w:eastAsia="en-US"/>
              </w:rPr>
              <w:t xml:space="preserve">дисциплин учебных планов </w:t>
            </w:r>
            <w:r w:rsidR="004162BA" w:rsidRPr="004162BA">
              <w:t xml:space="preserve">бакалавров и специалистов </w:t>
            </w:r>
            <w:r w:rsidR="004162BA" w:rsidRPr="004162BA">
              <w:rPr>
                <w:szCs w:val="28"/>
              </w:rPr>
              <w:t xml:space="preserve">укрупнённой группы </w:t>
            </w:r>
            <w:r w:rsidR="004162BA" w:rsidRPr="004162BA">
              <w:rPr>
                <w:szCs w:val="28"/>
                <w:shd w:val="clear" w:color="auto" w:fill="FFFFFF"/>
              </w:rPr>
              <w:t xml:space="preserve">направлений подготовки и специальностей высшего образования </w:t>
            </w:r>
            <w:r w:rsidR="004162BA" w:rsidRPr="004162BA">
              <w:rPr>
                <w:rStyle w:val="af5"/>
                <w:bCs/>
                <w:i w:val="0"/>
                <w:iCs w:val="0"/>
                <w:szCs w:val="28"/>
                <w:shd w:val="clear" w:color="auto" w:fill="FFFFFF"/>
              </w:rPr>
              <w:t>38.00.00</w:t>
            </w:r>
            <w:r w:rsidR="004162BA" w:rsidRPr="004162BA">
              <w:rPr>
                <w:szCs w:val="28"/>
                <w:shd w:val="clear" w:color="auto" w:fill="FFFFFF"/>
              </w:rPr>
              <w:t> Экономика и управление</w:t>
            </w:r>
          </w:p>
        </w:tc>
        <w:tc>
          <w:tcPr>
            <w:tcW w:w="6096" w:type="dxa"/>
          </w:tcPr>
          <w:p w:rsidR="00EA0CEC" w:rsidRDefault="00EA0CEC" w:rsidP="001B4E15">
            <w:pPr>
              <w:spacing w:line="276" w:lineRule="auto"/>
              <w:rPr>
                <w:bCs/>
              </w:rPr>
            </w:pPr>
            <w:r w:rsidRPr="001B4E15">
              <w:t xml:space="preserve">Формирование у обучающихся компетенций, необходимых для осуществления профессиональной деятельности </w:t>
            </w:r>
            <w:r w:rsidR="004162BA" w:rsidRPr="004162BA">
              <w:t xml:space="preserve">бакалавров и специалистов </w:t>
            </w:r>
            <w:r w:rsidR="004162BA" w:rsidRPr="004162BA">
              <w:rPr>
                <w:szCs w:val="28"/>
              </w:rPr>
              <w:t xml:space="preserve">укрупнённой группы </w:t>
            </w:r>
            <w:r w:rsidR="004162BA" w:rsidRPr="004162BA">
              <w:rPr>
                <w:szCs w:val="28"/>
                <w:shd w:val="clear" w:color="auto" w:fill="FFFFFF"/>
              </w:rPr>
              <w:t xml:space="preserve">направлений подготовки и специальностей высшего образования </w:t>
            </w:r>
            <w:r w:rsidR="004162BA" w:rsidRPr="004162BA">
              <w:rPr>
                <w:rStyle w:val="af5"/>
                <w:bCs/>
                <w:i w:val="0"/>
                <w:iCs w:val="0"/>
                <w:szCs w:val="28"/>
                <w:shd w:val="clear" w:color="auto" w:fill="FFFFFF"/>
              </w:rPr>
              <w:t>38.00.00</w:t>
            </w:r>
            <w:r w:rsidR="004162BA" w:rsidRPr="004162BA">
              <w:rPr>
                <w:szCs w:val="28"/>
                <w:shd w:val="clear" w:color="auto" w:fill="FFFFFF"/>
              </w:rPr>
              <w:t> Экономика и управление</w:t>
            </w:r>
          </w:p>
          <w:p w:rsidR="005B01A9" w:rsidRPr="001B4E15" w:rsidRDefault="005B01A9" w:rsidP="0089043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</w:tr>
    </w:tbl>
    <w:p w:rsidR="00EA0CEC" w:rsidRPr="001B4E15" w:rsidRDefault="00EA0CEC" w:rsidP="00EA0CEC">
      <w:pPr>
        <w:rPr>
          <w:sz w:val="32"/>
        </w:rPr>
      </w:pPr>
    </w:p>
    <w:p w:rsidR="001B4E15" w:rsidRDefault="001B4E15" w:rsidP="00EA0CEC">
      <w:pPr>
        <w:ind w:firstLine="709"/>
        <w:rPr>
          <w:b/>
          <w:sz w:val="28"/>
        </w:rPr>
      </w:pPr>
    </w:p>
    <w:p w:rsidR="001B4E15" w:rsidRDefault="001B4E15" w:rsidP="00EA0CEC">
      <w:pPr>
        <w:ind w:firstLine="709"/>
        <w:rPr>
          <w:b/>
          <w:sz w:val="28"/>
        </w:rPr>
        <w:sectPr w:rsidR="001B4E15" w:rsidSect="001B4E1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A0CEC" w:rsidRPr="000C76DD" w:rsidRDefault="00D357A2" w:rsidP="00083AFA">
      <w:pPr>
        <w:widowControl w:val="0"/>
        <w:spacing w:line="276" w:lineRule="auto"/>
        <w:ind w:firstLine="709"/>
        <w:rPr>
          <w:b/>
          <w:sz w:val="28"/>
        </w:rPr>
      </w:pPr>
      <w:r>
        <w:rPr>
          <w:b/>
          <w:sz w:val="28"/>
        </w:rPr>
        <w:lastRenderedPageBreak/>
        <w:t xml:space="preserve">3.2 </w:t>
      </w:r>
      <w:r w:rsidR="00EA0CEC" w:rsidRPr="000C76DD">
        <w:rPr>
          <w:b/>
          <w:sz w:val="28"/>
        </w:rPr>
        <w:t>Ресурсы проекта</w:t>
      </w:r>
    </w:p>
    <w:p w:rsidR="004162BA" w:rsidRDefault="004162BA" w:rsidP="004162BA">
      <w:pPr>
        <w:widowControl w:val="0"/>
        <w:spacing w:line="360" w:lineRule="auto"/>
        <w:ind w:firstLine="709"/>
        <w:jc w:val="both"/>
        <w:rPr>
          <w:sz w:val="28"/>
          <w:u w:val="single"/>
        </w:rPr>
      </w:pPr>
    </w:p>
    <w:p w:rsidR="00EA0CEC" w:rsidRDefault="00EA0CEC" w:rsidP="004162BA">
      <w:pPr>
        <w:widowControl w:val="0"/>
        <w:spacing w:line="360" w:lineRule="auto"/>
        <w:ind w:firstLine="709"/>
        <w:jc w:val="both"/>
        <w:rPr>
          <w:sz w:val="28"/>
        </w:rPr>
      </w:pPr>
      <w:r w:rsidRPr="00D162F2">
        <w:rPr>
          <w:sz w:val="28"/>
          <w:u w:val="single"/>
        </w:rPr>
        <w:t>Трудовые:</w:t>
      </w:r>
      <w:r w:rsidRPr="00813675">
        <w:rPr>
          <w:sz w:val="28"/>
        </w:rPr>
        <w:t xml:space="preserve"> привлечение к формированию содержания, организации и проведению </w:t>
      </w:r>
      <w:r w:rsidR="00F91823">
        <w:rPr>
          <w:sz w:val="28"/>
        </w:rPr>
        <w:t>многоэтапных</w:t>
      </w:r>
      <w:r w:rsidRPr="00813675">
        <w:rPr>
          <w:sz w:val="28"/>
        </w:rPr>
        <w:t xml:space="preserve"> кейс-стади специалистов из числ</w:t>
      </w:r>
      <w:r>
        <w:rPr>
          <w:sz w:val="28"/>
        </w:rPr>
        <w:t>а</w:t>
      </w:r>
      <w:r w:rsidRPr="00813675">
        <w:rPr>
          <w:sz w:val="28"/>
        </w:rPr>
        <w:t xml:space="preserve"> профессорско-преподавательского состава образовательной орган</w:t>
      </w:r>
      <w:r>
        <w:rPr>
          <w:sz w:val="28"/>
        </w:rPr>
        <w:t>изации</w:t>
      </w:r>
      <w:r w:rsidR="001B0F2C">
        <w:rPr>
          <w:sz w:val="28"/>
        </w:rPr>
        <w:t xml:space="preserve"> (кафедры экономических и управленческих дисциплин)</w:t>
      </w:r>
      <w:r>
        <w:rPr>
          <w:sz w:val="28"/>
        </w:rPr>
        <w:t xml:space="preserve"> и представителей работода</w:t>
      </w:r>
      <w:r w:rsidRPr="00813675">
        <w:rPr>
          <w:sz w:val="28"/>
        </w:rPr>
        <w:t>тел</w:t>
      </w:r>
      <w:r>
        <w:rPr>
          <w:sz w:val="28"/>
        </w:rPr>
        <w:t>е</w:t>
      </w:r>
      <w:r w:rsidRPr="00813675">
        <w:rPr>
          <w:sz w:val="28"/>
        </w:rPr>
        <w:t>й</w:t>
      </w:r>
      <w:r w:rsidR="00225B1F">
        <w:rPr>
          <w:sz w:val="28"/>
        </w:rPr>
        <w:t xml:space="preserve"> (представителей объектов профессиональной деятельности согласно образовательным стандартам)</w:t>
      </w:r>
      <w:r w:rsidRPr="00813675">
        <w:rPr>
          <w:sz w:val="28"/>
        </w:rPr>
        <w:t>.</w:t>
      </w:r>
      <w:r w:rsidR="001B0F2C">
        <w:rPr>
          <w:sz w:val="28"/>
        </w:rPr>
        <w:t xml:space="preserve"> </w:t>
      </w:r>
    </w:p>
    <w:p w:rsidR="00EA0CEC" w:rsidRDefault="00EA0CEC" w:rsidP="004162BA">
      <w:pPr>
        <w:widowControl w:val="0"/>
        <w:spacing w:line="360" w:lineRule="auto"/>
        <w:ind w:firstLine="709"/>
        <w:jc w:val="both"/>
        <w:rPr>
          <w:sz w:val="28"/>
        </w:rPr>
      </w:pPr>
      <w:r w:rsidRPr="00D162F2">
        <w:rPr>
          <w:sz w:val="28"/>
          <w:u w:val="single"/>
        </w:rPr>
        <w:t>Временн</w:t>
      </w:r>
      <w:r w:rsidRPr="00C7515A">
        <w:rPr>
          <w:b/>
          <w:sz w:val="28"/>
          <w:u w:val="single"/>
        </w:rPr>
        <w:t>ы</w:t>
      </w:r>
      <w:r w:rsidRPr="00D162F2">
        <w:rPr>
          <w:sz w:val="28"/>
          <w:u w:val="single"/>
        </w:rPr>
        <w:t>е</w:t>
      </w:r>
      <w:r>
        <w:rPr>
          <w:sz w:val="28"/>
        </w:rPr>
        <w:t xml:space="preserve"> затраты на подготовку, организацию и проведение </w:t>
      </w:r>
      <w:r w:rsidR="00F91823">
        <w:rPr>
          <w:sz w:val="28"/>
        </w:rPr>
        <w:t>многоэтапных</w:t>
      </w:r>
      <w:r w:rsidRPr="00813675">
        <w:rPr>
          <w:sz w:val="28"/>
        </w:rPr>
        <w:t xml:space="preserve"> кейс-стади</w:t>
      </w:r>
      <w:r>
        <w:rPr>
          <w:sz w:val="28"/>
        </w:rPr>
        <w:t>.</w:t>
      </w:r>
      <w:r w:rsidR="00225B1F">
        <w:rPr>
          <w:sz w:val="28"/>
        </w:rPr>
        <w:t xml:space="preserve"> </w:t>
      </w:r>
      <w:r w:rsidR="00225B1F" w:rsidRPr="00225B1F">
        <w:rPr>
          <w:sz w:val="28"/>
        </w:rPr>
        <w:t xml:space="preserve"> </w:t>
      </w:r>
      <w:r w:rsidR="00225B1F">
        <w:rPr>
          <w:sz w:val="28"/>
        </w:rPr>
        <w:t xml:space="preserve">В среднем время подготовки текста заданий </w:t>
      </w:r>
      <w:r w:rsidR="00FB6AEF">
        <w:rPr>
          <w:sz w:val="28"/>
        </w:rPr>
        <w:t>одного этапа</w:t>
      </w:r>
      <w:r w:rsidR="00225B1F">
        <w:rPr>
          <w:sz w:val="28"/>
        </w:rPr>
        <w:t xml:space="preserve"> в составе многоэтапных кейс-заданий (при условии наличия общей идеи кейса) составляет </w:t>
      </w:r>
      <w:r w:rsidR="00A373F1">
        <w:rPr>
          <w:sz w:val="28"/>
        </w:rPr>
        <w:t>не менее 4-6 час</w:t>
      </w:r>
      <w:r w:rsidR="00225B1F">
        <w:rPr>
          <w:sz w:val="28"/>
        </w:rPr>
        <w:t>.</w:t>
      </w:r>
      <w:r w:rsidR="00A373F1">
        <w:rPr>
          <w:sz w:val="28"/>
        </w:rPr>
        <w:t xml:space="preserve"> Временн</w:t>
      </w:r>
      <w:r w:rsidR="00A373F1" w:rsidRPr="00A373F1">
        <w:rPr>
          <w:sz w:val="28"/>
          <w:u w:val="single"/>
        </w:rPr>
        <w:t>ы</w:t>
      </w:r>
      <w:r w:rsidR="00A373F1">
        <w:rPr>
          <w:sz w:val="28"/>
        </w:rPr>
        <w:t>е затраты на организацию и проведение многоэтапных</w:t>
      </w:r>
      <w:r w:rsidR="00A373F1" w:rsidRPr="00813675">
        <w:rPr>
          <w:sz w:val="28"/>
        </w:rPr>
        <w:t xml:space="preserve"> кейс-стади</w:t>
      </w:r>
      <w:r w:rsidR="00A373F1">
        <w:rPr>
          <w:sz w:val="28"/>
        </w:rPr>
        <w:t xml:space="preserve"> определяются рабочими программами дисциплин</w:t>
      </w:r>
      <w:r w:rsidR="00D162F2">
        <w:rPr>
          <w:sz w:val="28"/>
        </w:rPr>
        <w:t xml:space="preserve"> и</w:t>
      </w:r>
      <w:r w:rsidR="00A373F1">
        <w:rPr>
          <w:sz w:val="28"/>
        </w:rPr>
        <w:t xml:space="preserve"> индивидуальными планами преподавателей по нормативам времени, утверждённым </w:t>
      </w:r>
      <w:r w:rsidR="00D357A2">
        <w:rPr>
          <w:sz w:val="28"/>
        </w:rPr>
        <w:t>образовательной организацией</w:t>
      </w:r>
      <w:r w:rsidR="00A373F1">
        <w:rPr>
          <w:sz w:val="28"/>
        </w:rPr>
        <w:t xml:space="preserve"> (в части организации занятий).</w:t>
      </w:r>
    </w:p>
    <w:p w:rsidR="00EA0CEC" w:rsidRPr="00813675" w:rsidRDefault="00EA0CEC" w:rsidP="004162BA">
      <w:pPr>
        <w:widowControl w:val="0"/>
        <w:spacing w:line="360" w:lineRule="auto"/>
        <w:ind w:firstLine="709"/>
        <w:jc w:val="both"/>
        <w:rPr>
          <w:sz w:val="28"/>
        </w:rPr>
      </w:pPr>
      <w:r w:rsidRPr="00D162F2">
        <w:rPr>
          <w:sz w:val="28"/>
          <w:u w:val="single"/>
        </w:rPr>
        <w:t>Материальные:</w:t>
      </w:r>
      <w:r>
        <w:rPr>
          <w:sz w:val="28"/>
        </w:rPr>
        <w:t xml:space="preserve"> обеспечение доступа обучающихся к компьютерной технике со станда</w:t>
      </w:r>
      <w:r w:rsidR="00F91823">
        <w:rPr>
          <w:sz w:val="28"/>
        </w:rPr>
        <w:t>ртным программным обеспеч</w:t>
      </w:r>
      <w:r w:rsidR="00D357A2">
        <w:rPr>
          <w:sz w:val="28"/>
        </w:rPr>
        <w:t>ением</w:t>
      </w:r>
      <w:r w:rsidR="007D4556">
        <w:rPr>
          <w:sz w:val="28"/>
        </w:rPr>
        <w:t>.</w:t>
      </w:r>
    </w:p>
    <w:p w:rsidR="00EA0CEC" w:rsidRPr="004E40C2" w:rsidRDefault="00EA0CEC" w:rsidP="004162BA">
      <w:pPr>
        <w:widowControl w:val="0"/>
        <w:spacing w:line="360" w:lineRule="auto"/>
      </w:pPr>
    </w:p>
    <w:p w:rsidR="00EA0CEC" w:rsidRPr="000C76DD" w:rsidRDefault="00397324" w:rsidP="004162BA">
      <w:pPr>
        <w:widowControl w:val="0"/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 xml:space="preserve">3.3 </w:t>
      </w:r>
      <w:r w:rsidR="00EA0CEC" w:rsidRPr="000C76DD">
        <w:rPr>
          <w:b/>
          <w:sz w:val="28"/>
        </w:rPr>
        <w:t>Результаты проекта</w:t>
      </w:r>
    </w:p>
    <w:p w:rsidR="009515DD" w:rsidRDefault="009515DD" w:rsidP="004162BA">
      <w:pPr>
        <w:widowControl w:val="0"/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</w:p>
    <w:p w:rsidR="00BB7FA4" w:rsidRDefault="00BB7FA4" w:rsidP="004162B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проекта могут быть </w:t>
      </w:r>
      <w:r w:rsidR="00C47971">
        <w:rPr>
          <w:sz w:val="28"/>
          <w:szCs w:val="28"/>
        </w:rPr>
        <w:t>сгруппированы</w:t>
      </w:r>
      <w:r>
        <w:rPr>
          <w:sz w:val="28"/>
          <w:szCs w:val="28"/>
        </w:rPr>
        <w:t xml:space="preserve"> следующим образом (рис.</w:t>
      </w:r>
      <w:r w:rsidR="00585539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C47971">
        <w:rPr>
          <w:sz w:val="28"/>
          <w:szCs w:val="28"/>
        </w:rPr>
        <w:t>:</w:t>
      </w:r>
    </w:p>
    <w:p w:rsidR="00BB7FA4" w:rsidRDefault="00BB7FA4" w:rsidP="004162B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B7FA4" w:rsidRDefault="00BB7FA4" w:rsidP="004162B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B7FA4" w:rsidRDefault="00BB7FA4" w:rsidP="004162B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B7FA4" w:rsidRDefault="00BB7FA4" w:rsidP="00BB7FA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BB7FA4" w:rsidRDefault="00BB7FA4" w:rsidP="00BB7FA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BB7FA4" w:rsidRPr="00BB7FA4" w:rsidRDefault="0078569E" w:rsidP="0000329E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95975" cy="3219450"/>
            <wp:effectExtent l="0" t="0" r="28575" b="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C47971" w:rsidRPr="007E5DED" w:rsidRDefault="00C47971" w:rsidP="00D357A2">
      <w:pPr>
        <w:spacing w:line="276" w:lineRule="auto"/>
        <w:jc w:val="center"/>
        <w:rPr>
          <w:sz w:val="28"/>
          <w:szCs w:val="28"/>
        </w:rPr>
      </w:pPr>
      <w:r w:rsidRPr="00C47971">
        <w:rPr>
          <w:sz w:val="28"/>
          <w:szCs w:val="28"/>
        </w:rPr>
        <w:t xml:space="preserve">Рисунок </w:t>
      </w:r>
      <w:r w:rsidR="00585539">
        <w:rPr>
          <w:sz w:val="28"/>
          <w:szCs w:val="28"/>
        </w:rPr>
        <w:t>2</w:t>
      </w:r>
      <w:r w:rsidRPr="00C47971">
        <w:rPr>
          <w:sz w:val="28"/>
          <w:szCs w:val="28"/>
        </w:rPr>
        <w:t xml:space="preserve"> </w:t>
      </w:r>
      <w:r w:rsidR="007E5DED">
        <w:rPr>
          <w:sz w:val="28"/>
          <w:szCs w:val="28"/>
        </w:rPr>
        <w:t>–</w:t>
      </w:r>
      <w:r w:rsidRPr="00C47971">
        <w:rPr>
          <w:sz w:val="28"/>
          <w:szCs w:val="28"/>
        </w:rPr>
        <w:t xml:space="preserve"> </w:t>
      </w:r>
      <w:r w:rsidR="007E5DED">
        <w:rPr>
          <w:sz w:val="28"/>
          <w:szCs w:val="28"/>
        </w:rPr>
        <w:t>Группы результатов проекта «</w:t>
      </w:r>
      <w:r w:rsidR="00D357A2" w:rsidRPr="00D357A2">
        <w:rPr>
          <w:sz w:val="28"/>
        </w:rPr>
        <w:t>Конструирование многоэтапных кейсов в экономических дисциплинах</w:t>
      </w:r>
      <w:r w:rsidR="007E5DED">
        <w:rPr>
          <w:sz w:val="28"/>
        </w:rPr>
        <w:t>»</w:t>
      </w:r>
    </w:p>
    <w:p w:rsidR="00C47971" w:rsidRPr="00C47971" w:rsidRDefault="00C47971" w:rsidP="00083AF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D76197" w:rsidRPr="00BD4282" w:rsidRDefault="009515DD" w:rsidP="00083AFA">
      <w:pPr>
        <w:widowControl w:val="0"/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1. </w:t>
      </w:r>
      <w:r w:rsidR="00D76197" w:rsidRPr="00BD4282">
        <w:rPr>
          <w:b/>
          <w:sz w:val="28"/>
          <w:szCs w:val="28"/>
          <w:u w:val="single"/>
        </w:rPr>
        <w:t>Организационно-педагогические результаты:</w:t>
      </w:r>
    </w:p>
    <w:p w:rsidR="00D76197" w:rsidRPr="00E7114C" w:rsidRDefault="009515DD" w:rsidP="00083AFA">
      <w:pPr>
        <w:widowControl w:val="0"/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4162BA">
        <w:rPr>
          <w:b/>
          <w:i/>
          <w:sz w:val="28"/>
          <w:szCs w:val="28"/>
        </w:rPr>
        <w:t>1)</w:t>
      </w:r>
      <w:r w:rsidR="00D76197" w:rsidRPr="004162BA">
        <w:rPr>
          <w:b/>
          <w:i/>
          <w:sz w:val="28"/>
          <w:szCs w:val="28"/>
        </w:rPr>
        <w:t xml:space="preserve"> </w:t>
      </w:r>
      <w:r w:rsidR="00D162F2" w:rsidRPr="004162BA">
        <w:rPr>
          <w:b/>
          <w:i/>
          <w:sz w:val="28"/>
          <w:szCs w:val="28"/>
        </w:rPr>
        <w:t>Создание (наличие) банка р</w:t>
      </w:r>
      <w:r w:rsidR="00D76197" w:rsidRPr="004162BA">
        <w:rPr>
          <w:b/>
          <w:i/>
          <w:sz w:val="28"/>
          <w:szCs w:val="28"/>
        </w:rPr>
        <w:t>азработанны</w:t>
      </w:r>
      <w:r w:rsidR="00D162F2" w:rsidRPr="004162BA">
        <w:rPr>
          <w:b/>
          <w:i/>
          <w:sz w:val="28"/>
          <w:szCs w:val="28"/>
        </w:rPr>
        <w:t>х</w:t>
      </w:r>
      <w:r w:rsidR="00D76197" w:rsidRPr="004162BA">
        <w:rPr>
          <w:b/>
          <w:i/>
          <w:sz w:val="28"/>
          <w:szCs w:val="28"/>
        </w:rPr>
        <w:t xml:space="preserve"> </w:t>
      </w:r>
      <w:r w:rsidR="002D2C9F" w:rsidRPr="004162BA">
        <w:rPr>
          <w:b/>
          <w:i/>
          <w:sz w:val="28"/>
          <w:szCs w:val="28"/>
        </w:rPr>
        <w:t>текст</w:t>
      </w:r>
      <w:r w:rsidR="00D162F2" w:rsidRPr="004162BA">
        <w:rPr>
          <w:b/>
          <w:i/>
          <w:sz w:val="28"/>
          <w:szCs w:val="28"/>
        </w:rPr>
        <w:t>ов</w:t>
      </w:r>
      <w:r w:rsidR="002D2C9F" w:rsidRPr="004162BA">
        <w:rPr>
          <w:b/>
          <w:i/>
          <w:sz w:val="28"/>
          <w:szCs w:val="28"/>
        </w:rPr>
        <w:t xml:space="preserve"> </w:t>
      </w:r>
      <w:r w:rsidR="00D76197" w:rsidRPr="004162BA">
        <w:rPr>
          <w:b/>
          <w:i/>
          <w:sz w:val="28"/>
          <w:szCs w:val="28"/>
        </w:rPr>
        <w:t>многоэтапны</w:t>
      </w:r>
      <w:r w:rsidR="002D2C9F" w:rsidRPr="004162BA">
        <w:rPr>
          <w:b/>
          <w:i/>
          <w:sz w:val="28"/>
          <w:szCs w:val="28"/>
        </w:rPr>
        <w:t>х</w:t>
      </w:r>
      <w:r w:rsidR="00D76197" w:rsidRPr="004162BA">
        <w:rPr>
          <w:b/>
          <w:i/>
          <w:sz w:val="28"/>
          <w:szCs w:val="28"/>
        </w:rPr>
        <w:t xml:space="preserve"> кейс-стади, </w:t>
      </w:r>
      <w:r w:rsidR="00D76197" w:rsidRPr="004162BA">
        <w:rPr>
          <w:rFonts w:eastAsia="Calibri"/>
          <w:b/>
          <w:bCs/>
          <w:i/>
          <w:sz w:val="28"/>
          <w:szCs w:val="28"/>
          <w:lang w:eastAsia="en-US"/>
        </w:rPr>
        <w:t xml:space="preserve">в составе курсов дисциплин учебных планов </w:t>
      </w:r>
      <w:r w:rsidR="004162BA" w:rsidRPr="004162BA">
        <w:rPr>
          <w:b/>
          <w:i/>
          <w:sz w:val="28"/>
        </w:rPr>
        <w:t xml:space="preserve">бакалавров и специалистов </w:t>
      </w:r>
      <w:r w:rsidR="004162BA" w:rsidRPr="004162BA">
        <w:rPr>
          <w:b/>
          <w:i/>
          <w:sz w:val="28"/>
          <w:szCs w:val="28"/>
        </w:rPr>
        <w:t xml:space="preserve">укрупнённой группы </w:t>
      </w:r>
      <w:r w:rsidR="004162BA" w:rsidRPr="004162BA">
        <w:rPr>
          <w:b/>
          <w:i/>
          <w:sz w:val="28"/>
          <w:szCs w:val="28"/>
          <w:shd w:val="clear" w:color="auto" w:fill="FFFFFF"/>
        </w:rPr>
        <w:t xml:space="preserve">направлений подготовки и специальностей высшего образования </w:t>
      </w:r>
      <w:r w:rsidR="004162BA" w:rsidRPr="004162BA">
        <w:rPr>
          <w:rStyle w:val="af5"/>
          <w:b/>
          <w:bCs/>
          <w:i w:val="0"/>
          <w:iCs w:val="0"/>
          <w:sz w:val="28"/>
          <w:szCs w:val="28"/>
          <w:shd w:val="clear" w:color="auto" w:fill="FFFFFF"/>
        </w:rPr>
        <w:t>38.00.00</w:t>
      </w:r>
      <w:r w:rsidR="004162BA" w:rsidRPr="004162BA">
        <w:rPr>
          <w:b/>
          <w:i/>
          <w:sz w:val="28"/>
          <w:szCs w:val="28"/>
          <w:shd w:val="clear" w:color="auto" w:fill="FFFFFF"/>
        </w:rPr>
        <w:t> Экономика и управление</w:t>
      </w:r>
      <w:r w:rsidR="004162BA" w:rsidRPr="004162BA">
        <w:rPr>
          <w:b/>
          <w:bCs/>
          <w:i/>
          <w:sz w:val="28"/>
          <w:szCs w:val="28"/>
        </w:rPr>
        <w:t>.</w:t>
      </w:r>
      <w:r w:rsidR="003804B2" w:rsidRPr="00E7114C">
        <w:rPr>
          <w:b/>
          <w:bCs/>
          <w:i/>
          <w:sz w:val="28"/>
          <w:szCs w:val="28"/>
        </w:rPr>
        <w:t xml:space="preserve"> </w:t>
      </w:r>
      <w:r w:rsidR="00636692">
        <w:rPr>
          <w:b/>
          <w:bCs/>
          <w:i/>
          <w:sz w:val="28"/>
          <w:szCs w:val="28"/>
        </w:rPr>
        <w:t>Создание условий п</w:t>
      </w:r>
      <w:r w:rsidR="003804B2" w:rsidRPr="00E7114C">
        <w:rPr>
          <w:b/>
          <w:bCs/>
          <w:i/>
          <w:sz w:val="28"/>
          <w:szCs w:val="28"/>
        </w:rPr>
        <w:t>рименени</w:t>
      </w:r>
      <w:r w:rsidR="00636692">
        <w:rPr>
          <w:b/>
          <w:bCs/>
          <w:i/>
          <w:sz w:val="28"/>
          <w:szCs w:val="28"/>
        </w:rPr>
        <w:t>я</w:t>
      </w:r>
      <w:r w:rsidR="003804B2" w:rsidRPr="00E7114C">
        <w:rPr>
          <w:b/>
          <w:bCs/>
          <w:i/>
          <w:sz w:val="28"/>
          <w:szCs w:val="28"/>
        </w:rPr>
        <w:t xml:space="preserve"> многоэтапных кейс-стади для достижения образовательных результатов.</w:t>
      </w:r>
    </w:p>
    <w:p w:rsidR="009515DD" w:rsidRDefault="009515DD" w:rsidP="00083AFA">
      <w:pPr>
        <w:widowControl w:val="0"/>
        <w:spacing w:line="276" w:lineRule="auto"/>
        <w:ind w:firstLine="709"/>
        <w:jc w:val="both"/>
        <w:rPr>
          <w:b/>
          <w:sz w:val="28"/>
          <w:u w:val="single"/>
        </w:rPr>
      </w:pPr>
    </w:p>
    <w:p w:rsidR="00D76197" w:rsidRPr="00BD4282" w:rsidRDefault="009515DD" w:rsidP="005E036F">
      <w:pPr>
        <w:widowControl w:val="0"/>
        <w:spacing w:line="276" w:lineRule="auto"/>
        <w:ind w:firstLine="709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2. </w:t>
      </w:r>
      <w:r w:rsidR="00D76197" w:rsidRPr="00BD4282">
        <w:rPr>
          <w:b/>
          <w:sz w:val="28"/>
          <w:u w:val="single"/>
        </w:rPr>
        <w:t>Образовательные результаты:</w:t>
      </w:r>
    </w:p>
    <w:p w:rsidR="00EA0CEC" w:rsidRPr="009A71C3" w:rsidRDefault="008C4554" w:rsidP="005E036F">
      <w:pPr>
        <w:widowControl w:val="0"/>
        <w:spacing w:line="276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2.</w:t>
      </w:r>
      <w:r w:rsidR="00D76197" w:rsidRPr="009A71C3">
        <w:rPr>
          <w:b/>
          <w:sz w:val="28"/>
        </w:rPr>
        <w:t xml:space="preserve">1 </w:t>
      </w:r>
      <w:r w:rsidR="00EA0CEC" w:rsidRPr="009A71C3">
        <w:rPr>
          <w:b/>
          <w:sz w:val="28"/>
        </w:rPr>
        <w:t xml:space="preserve">Качественные: </w:t>
      </w:r>
    </w:p>
    <w:p w:rsidR="00C7515A" w:rsidRDefault="008C4554" w:rsidP="005E036F">
      <w:pPr>
        <w:pStyle w:val="11"/>
        <w:widowControl w:val="0"/>
        <w:spacing w:line="276" w:lineRule="auto"/>
        <w:rPr>
          <w:b/>
          <w:i/>
          <w:szCs w:val="24"/>
        </w:rPr>
      </w:pPr>
      <w:r>
        <w:t>2</w:t>
      </w:r>
      <w:r w:rsidR="00EA0CEC">
        <w:t>.</w:t>
      </w:r>
      <w:r w:rsidR="00D76197">
        <w:t>1</w:t>
      </w:r>
      <w:r>
        <w:t>.1</w:t>
      </w:r>
      <w:r w:rsidR="00D76197">
        <w:t xml:space="preserve"> </w:t>
      </w:r>
      <w:r w:rsidR="003804B2">
        <w:t>Повышение степени и</w:t>
      </w:r>
      <w:r w:rsidR="00D76197" w:rsidRPr="0084102D">
        <w:rPr>
          <w:szCs w:val="24"/>
        </w:rPr>
        <w:t>зуч</w:t>
      </w:r>
      <w:r w:rsidR="003804B2">
        <w:rPr>
          <w:szCs w:val="24"/>
        </w:rPr>
        <w:t>енности</w:t>
      </w:r>
      <w:r w:rsidR="00D76197" w:rsidRPr="0084102D">
        <w:rPr>
          <w:szCs w:val="24"/>
        </w:rPr>
        <w:t xml:space="preserve"> объект</w:t>
      </w:r>
      <w:r w:rsidR="00D76197">
        <w:rPr>
          <w:szCs w:val="24"/>
        </w:rPr>
        <w:t>ов</w:t>
      </w:r>
      <w:r w:rsidR="00D76197" w:rsidRPr="0084102D">
        <w:rPr>
          <w:szCs w:val="24"/>
        </w:rPr>
        <w:t xml:space="preserve"> профессиональной деятельности в разрезе решения нескольких (различных по содержанию) професси</w:t>
      </w:r>
      <w:r w:rsidR="0087696C">
        <w:rPr>
          <w:szCs w:val="24"/>
        </w:rPr>
        <w:t xml:space="preserve">ональных задач: </w:t>
      </w:r>
      <w:r w:rsidR="00236B2A" w:rsidRPr="00236B2A">
        <w:rPr>
          <w:b/>
          <w:i/>
          <w:szCs w:val="24"/>
        </w:rPr>
        <w:t>многоэтапные</w:t>
      </w:r>
      <w:r w:rsidR="00236B2A">
        <w:rPr>
          <w:szCs w:val="24"/>
        </w:rPr>
        <w:t xml:space="preserve"> </w:t>
      </w:r>
      <w:r w:rsidR="0087696C" w:rsidRPr="0087696C">
        <w:rPr>
          <w:b/>
          <w:i/>
          <w:szCs w:val="24"/>
        </w:rPr>
        <w:t>кейс-задания позволяют внедрять</w:t>
      </w:r>
      <w:r w:rsidR="0087696C">
        <w:rPr>
          <w:b/>
          <w:i/>
          <w:szCs w:val="24"/>
        </w:rPr>
        <w:t xml:space="preserve"> </w:t>
      </w:r>
      <w:r w:rsidR="0087696C" w:rsidRPr="0087696C">
        <w:rPr>
          <w:b/>
          <w:i/>
          <w:szCs w:val="24"/>
        </w:rPr>
        <w:t>/ усиливать</w:t>
      </w:r>
      <w:r w:rsidR="00015967">
        <w:rPr>
          <w:b/>
          <w:i/>
          <w:szCs w:val="24"/>
        </w:rPr>
        <w:t xml:space="preserve"> междисциплинарные связи; качество формируемых компетенций повышается за счёт повторения (с отдельными вариациями) обучающимися некоторых действий при выполнении кейс-заданий.</w:t>
      </w:r>
      <w:r w:rsidR="00C7515A">
        <w:rPr>
          <w:b/>
          <w:i/>
          <w:szCs w:val="24"/>
        </w:rPr>
        <w:t xml:space="preserve"> </w:t>
      </w:r>
    </w:p>
    <w:p w:rsidR="003804B2" w:rsidRPr="0087696C" w:rsidRDefault="00C7515A" w:rsidP="005E036F">
      <w:pPr>
        <w:pStyle w:val="11"/>
        <w:widowControl w:val="0"/>
        <w:spacing w:line="276" w:lineRule="auto"/>
        <w:rPr>
          <w:b/>
          <w:i/>
          <w:szCs w:val="24"/>
        </w:rPr>
      </w:pPr>
      <w:r>
        <w:rPr>
          <w:b/>
          <w:i/>
          <w:szCs w:val="24"/>
        </w:rPr>
        <w:t xml:space="preserve">Многоэтапные кейсы позволяют ставить перед обучающимися более масштабные </w:t>
      </w:r>
      <w:r w:rsidR="00A92282">
        <w:rPr>
          <w:b/>
          <w:i/>
          <w:szCs w:val="24"/>
        </w:rPr>
        <w:t>задачи</w:t>
      </w:r>
      <w:r>
        <w:rPr>
          <w:b/>
          <w:i/>
          <w:szCs w:val="24"/>
        </w:rPr>
        <w:t xml:space="preserve"> (по сравнению с иными образовательными технологиями, «привязанными» к отде</w:t>
      </w:r>
      <w:r w:rsidR="00A92282">
        <w:rPr>
          <w:b/>
          <w:i/>
          <w:szCs w:val="24"/>
        </w:rPr>
        <w:t>льным темам в условиях временных ограничений изучения тем), формулировать</w:t>
      </w:r>
      <w:r>
        <w:rPr>
          <w:b/>
          <w:i/>
          <w:szCs w:val="24"/>
        </w:rPr>
        <w:t xml:space="preserve"> более сложные задания.</w:t>
      </w:r>
    </w:p>
    <w:p w:rsidR="00323E31" w:rsidRPr="0087696C" w:rsidRDefault="008C4554" w:rsidP="005E036F">
      <w:pPr>
        <w:pStyle w:val="11"/>
        <w:widowControl w:val="0"/>
        <w:spacing w:line="276" w:lineRule="auto"/>
        <w:rPr>
          <w:b/>
          <w:i/>
          <w:szCs w:val="24"/>
        </w:rPr>
      </w:pPr>
      <w:r>
        <w:rPr>
          <w:szCs w:val="24"/>
        </w:rPr>
        <w:lastRenderedPageBreak/>
        <w:t>2</w:t>
      </w:r>
      <w:r w:rsidR="003804B2">
        <w:rPr>
          <w:szCs w:val="24"/>
        </w:rPr>
        <w:t>.</w:t>
      </w:r>
      <w:r>
        <w:rPr>
          <w:szCs w:val="24"/>
        </w:rPr>
        <w:t>1.</w:t>
      </w:r>
      <w:r w:rsidR="003804B2">
        <w:rPr>
          <w:szCs w:val="24"/>
        </w:rPr>
        <w:t>2 П</w:t>
      </w:r>
      <w:r w:rsidR="00D76197" w:rsidRPr="0084102D">
        <w:rPr>
          <w:szCs w:val="24"/>
        </w:rPr>
        <w:t>овы</w:t>
      </w:r>
      <w:r w:rsidR="003804B2">
        <w:rPr>
          <w:szCs w:val="24"/>
        </w:rPr>
        <w:t>шение уровня</w:t>
      </w:r>
      <w:r w:rsidR="00D76197" w:rsidRPr="0084102D">
        <w:rPr>
          <w:szCs w:val="24"/>
        </w:rPr>
        <w:t xml:space="preserve"> системности формируемых знаний и </w:t>
      </w:r>
      <w:r w:rsidR="00021DCE">
        <w:rPr>
          <w:szCs w:val="24"/>
        </w:rPr>
        <w:t>умений</w:t>
      </w:r>
      <w:r w:rsidR="00D76197" w:rsidRPr="0084102D">
        <w:rPr>
          <w:szCs w:val="24"/>
        </w:rPr>
        <w:t>, ускор</w:t>
      </w:r>
      <w:r w:rsidR="003804B2">
        <w:rPr>
          <w:szCs w:val="24"/>
        </w:rPr>
        <w:t>ение</w:t>
      </w:r>
      <w:r w:rsidR="00D76197" w:rsidRPr="0084102D">
        <w:rPr>
          <w:szCs w:val="24"/>
        </w:rPr>
        <w:t xml:space="preserve"> их трансформаци</w:t>
      </w:r>
      <w:r w:rsidR="003804B2">
        <w:rPr>
          <w:szCs w:val="24"/>
        </w:rPr>
        <w:t>и</w:t>
      </w:r>
      <w:r w:rsidR="00910E24">
        <w:rPr>
          <w:szCs w:val="24"/>
        </w:rPr>
        <w:t xml:space="preserve"> в навыки: </w:t>
      </w:r>
      <w:r w:rsidR="00323E31" w:rsidRPr="0087696C">
        <w:rPr>
          <w:b/>
          <w:i/>
          <w:szCs w:val="24"/>
        </w:rPr>
        <w:t>задания каждого этапа многоэтапных кейсов являются базовыми условиями для выполнения заданий последующих этапов, что позволяет понять обучающим</w:t>
      </w:r>
      <w:r w:rsidR="0087696C">
        <w:rPr>
          <w:b/>
          <w:i/>
          <w:szCs w:val="24"/>
        </w:rPr>
        <w:t>и</w:t>
      </w:r>
      <w:r w:rsidR="00323E31" w:rsidRPr="0087696C">
        <w:rPr>
          <w:b/>
          <w:i/>
          <w:szCs w:val="24"/>
        </w:rPr>
        <w:t>ся причинно-следственные связи, применить на практике принцип системности</w:t>
      </w:r>
      <w:r w:rsidR="0087696C" w:rsidRPr="0087696C">
        <w:rPr>
          <w:b/>
          <w:i/>
          <w:szCs w:val="24"/>
        </w:rPr>
        <w:t>.</w:t>
      </w:r>
    </w:p>
    <w:p w:rsidR="00D76197" w:rsidRPr="0084102D" w:rsidRDefault="008C4554" w:rsidP="00015967">
      <w:pPr>
        <w:pStyle w:val="11"/>
        <w:widowControl w:val="0"/>
        <w:rPr>
          <w:szCs w:val="24"/>
        </w:rPr>
      </w:pPr>
      <w:r>
        <w:rPr>
          <w:szCs w:val="24"/>
        </w:rPr>
        <w:t>2</w:t>
      </w:r>
      <w:r w:rsidR="003804B2">
        <w:rPr>
          <w:szCs w:val="24"/>
        </w:rPr>
        <w:t>.</w:t>
      </w:r>
      <w:r>
        <w:rPr>
          <w:szCs w:val="24"/>
        </w:rPr>
        <w:t>1.</w:t>
      </w:r>
      <w:r w:rsidR="003804B2">
        <w:rPr>
          <w:szCs w:val="24"/>
        </w:rPr>
        <w:t>3 Подготовка</w:t>
      </w:r>
      <w:r w:rsidR="00D76197" w:rsidRPr="0084102D">
        <w:rPr>
          <w:szCs w:val="24"/>
        </w:rPr>
        <w:t xml:space="preserve"> обучающегося к выполнению конкрет</w:t>
      </w:r>
      <w:r w:rsidR="003804B2">
        <w:rPr>
          <w:szCs w:val="24"/>
        </w:rPr>
        <w:t>ной трудовой функции</w:t>
      </w:r>
      <w:r w:rsidR="0087696C">
        <w:rPr>
          <w:szCs w:val="24"/>
        </w:rPr>
        <w:t xml:space="preserve">: </w:t>
      </w:r>
      <w:r w:rsidR="002E2892" w:rsidRPr="003A7F25">
        <w:rPr>
          <w:b/>
          <w:i/>
          <w:szCs w:val="24"/>
        </w:rPr>
        <w:t>реализация учебных дисциплин связана с использованием</w:t>
      </w:r>
      <w:r w:rsidR="003A7F25" w:rsidRPr="003A7F25">
        <w:rPr>
          <w:b/>
          <w:i/>
          <w:szCs w:val="24"/>
        </w:rPr>
        <w:t xml:space="preserve"> </w:t>
      </w:r>
      <w:r w:rsidR="003A7F25">
        <w:rPr>
          <w:b/>
          <w:i/>
          <w:szCs w:val="24"/>
        </w:rPr>
        <w:t>определённых рабочей программой дисциплины</w:t>
      </w:r>
      <w:r w:rsidR="003A7F25" w:rsidRPr="003A7F25">
        <w:rPr>
          <w:b/>
          <w:i/>
          <w:szCs w:val="24"/>
        </w:rPr>
        <w:t xml:space="preserve"> образовательных методов (в том числе</w:t>
      </w:r>
      <w:r w:rsidR="002E2892" w:rsidRPr="003A7F25">
        <w:rPr>
          <w:b/>
          <w:i/>
          <w:szCs w:val="24"/>
        </w:rPr>
        <w:t xml:space="preserve"> многоэтапных кейсов</w:t>
      </w:r>
      <w:r w:rsidR="003A7F25" w:rsidRPr="003A7F25">
        <w:rPr>
          <w:b/>
          <w:i/>
          <w:szCs w:val="24"/>
        </w:rPr>
        <w:t>)</w:t>
      </w:r>
      <w:r w:rsidR="002E2892" w:rsidRPr="003A7F25">
        <w:rPr>
          <w:b/>
          <w:i/>
          <w:szCs w:val="24"/>
        </w:rPr>
        <w:t>, которые позволяют достичь заданные образовательные результаты</w:t>
      </w:r>
      <w:r w:rsidR="003A7F25" w:rsidRPr="003A7F25">
        <w:rPr>
          <w:b/>
          <w:i/>
          <w:szCs w:val="24"/>
        </w:rPr>
        <w:t xml:space="preserve"> (в связке с конкретными трудовыми функциями)</w:t>
      </w:r>
      <w:r w:rsidR="005E036F">
        <w:rPr>
          <w:b/>
          <w:i/>
          <w:szCs w:val="24"/>
        </w:rPr>
        <w:t xml:space="preserve"> (табл.1</w:t>
      </w:r>
      <w:r w:rsidR="00F72F42">
        <w:rPr>
          <w:b/>
          <w:i/>
          <w:szCs w:val="24"/>
        </w:rPr>
        <w:t>3</w:t>
      </w:r>
      <w:r w:rsidR="005E036F">
        <w:rPr>
          <w:b/>
          <w:i/>
          <w:szCs w:val="24"/>
        </w:rPr>
        <w:t>)</w:t>
      </w:r>
      <w:r w:rsidR="003A7F25" w:rsidRPr="003A7F25">
        <w:rPr>
          <w:b/>
          <w:i/>
          <w:szCs w:val="24"/>
        </w:rPr>
        <w:t xml:space="preserve">. </w:t>
      </w:r>
    </w:p>
    <w:p w:rsidR="007D4556" w:rsidRDefault="008C4554" w:rsidP="00015967">
      <w:pPr>
        <w:pStyle w:val="a9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D76197">
        <w:rPr>
          <w:rFonts w:ascii="Times New Roman" w:hAnsi="Times New Roman" w:cs="Times New Roman"/>
          <w:sz w:val="28"/>
          <w:szCs w:val="24"/>
        </w:rPr>
        <w:t>1.</w:t>
      </w:r>
      <w:r w:rsidR="003804B2">
        <w:rPr>
          <w:rFonts w:ascii="Times New Roman" w:hAnsi="Times New Roman" w:cs="Times New Roman"/>
          <w:sz w:val="28"/>
          <w:szCs w:val="24"/>
        </w:rPr>
        <w:t>4</w:t>
      </w:r>
      <w:r w:rsidR="00EA0CEC" w:rsidRPr="007D4556">
        <w:rPr>
          <w:rFonts w:ascii="Times New Roman" w:hAnsi="Times New Roman" w:cs="Times New Roman"/>
          <w:sz w:val="28"/>
          <w:szCs w:val="24"/>
        </w:rPr>
        <w:t xml:space="preserve"> Формирование дополнительных </w:t>
      </w:r>
      <w:r w:rsidR="007D4556">
        <w:rPr>
          <w:rFonts w:ascii="Times New Roman" w:hAnsi="Times New Roman" w:cs="Times New Roman"/>
          <w:sz w:val="28"/>
          <w:szCs w:val="24"/>
        </w:rPr>
        <w:t xml:space="preserve">образовательных </w:t>
      </w:r>
      <w:r w:rsidR="00EA0CEC" w:rsidRPr="007D4556">
        <w:rPr>
          <w:rFonts w:ascii="Times New Roman" w:hAnsi="Times New Roman" w:cs="Times New Roman"/>
          <w:sz w:val="28"/>
          <w:szCs w:val="24"/>
        </w:rPr>
        <w:t>результатов (</w:t>
      </w:r>
      <w:r w:rsidR="007D4556" w:rsidRPr="002732A1">
        <w:rPr>
          <w:rFonts w:ascii="Times New Roman" w:hAnsi="Times New Roman" w:cs="Times New Roman"/>
          <w:b/>
          <w:i/>
          <w:sz w:val="28"/>
          <w:szCs w:val="24"/>
        </w:rPr>
        <w:t>коммуникационные</w:t>
      </w:r>
      <w:r w:rsidR="007D4556" w:rsidRPr="002732A1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="007D4556" w:rsidRPr="002732A1">
        <w:rPr>
          <w:rFonts w:ascii="Times New Roman" w:hAnsi="Times New Roman" w:cs="Times New Roman"/>
          <w:b/>
          <w:i/>
          <w:sz w:val="28"/>
          <w:szCs w:val="28"/>
        </w:rPr>
        <w:t>навыки, способность принимать организационные решения и нести ответственность за них, способность подчиняться установленным требованиям, навыки тайм-менеджмента, способность разрабатывать и применять нестандартные подходы для решения поставленных задач; навыки самопрезентации</w:t>
      </w:r>
      <w:r w:rsidR="007D4556">
        <w:rPr>
          <w:rFonts w:ascii="Times New Roman" w:hAnsi="Times New Roman" w:cs="Times New Roman"/>
          <w:sz w:val="28"/>
          <w:szCs w:val="28"/>
        </w:rPr>
        <w:t>)</w:t>
      </w:r>
      <w:r w:rsidR="007D4556" w:rsidRPr="00450C36">
        <w:rPr>
          <w:rFonts w:ascii="Times New Roman" w:hAnsi="Times New Roman" w:cs="Times New Roman"/>
          <w:sz w:val="28"/>
          <w:szCs w:val="28"/>
        </w:rPr>
        <w:t>.</w:t>
      </w:r>
    </w:p>
    <w:p w:rsidR="00910E24" w:rsidRDefault="005E036F" w:rsidP="00083AFA">
      <w:pPr>
        <w:pStyle w:val="a9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мультипликативные эффекты использования многоэтапных кейсов н</w:t>
      </w:r>
      <w:r w:rsidR="00910E24">
        <w:rPr>
          <w:rFonts w:ascii="Times New Roman" w:hAnsi="Times New Roman" w:cs="Times New Roman"/>
          <w:sz w:val="28"/>
          <w:szCs w:val="28"/>
        </w:rPr>
        <w:t>а примере дисциплины «Бухгалтерский и управленческий учёт»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36F" w:rsidRDefault="005E036F" w:rsidP="00083AFA">
      <w:pPr>
        <w:pStyle w:val="a9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061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освоения дисциплины «Бухгалтерский и управленческий учёт» представлены в табл.1</w:t>
      </w:r>
      <w:r w:rsidR="00F72F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36F" w:rsidRDefault="005E036F" w:rsidP="00083AFA">
      <w:pPr>
        <w:pStyle w:val="a9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B2A" w:rsidRDefault="005E036F" w:rsidP="005E036F">
      <w:pPr>
        <w:pStyle w:val="a9"/>
        <w:widowControl w:val="0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F72F42">
        <w:rPr>
          <w:rFonts w:ascii="Times New Roman" w:hAnsi="Times New Roman" w:cs="Times New Roman"/>
          <w:sz w:val="28"/>
          <w:szCs w:val="28"/>
        </w:rPr>
        <w:t>3</w:t>
      </w:r>
    </w:p>
    <w:p w:rsidR="005E036F" w:rsidRDefault="005E036F" w:rsidP="005E036F">
      <w:pPr>
        <w:pStyle w:val="a9"/>
        <w:widowControl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 дисциплины «Бухгалтерский и управленческий учёт»</w:t>
      </w:r>
      <w:r w:rsidR="004275D5">
        <w:rPr>
          <w:rStyle w:val="af4"/>
          <w:rFonts w:ascii="Times New Roman" w:hAnsi="Times New Roman" w:cs="Times New Roman"/>
          <w:sz w:val="28"/>
          <w:szCs w:val="28"/>
        </w:rPr>
        <w:footnoteReference w:id="2"/>
      </w:r>
    </w:p>
    <w:p w:rsidR="00943F93" w:rsidRDefault="00943F93" w:rsidP="005E036F">
      <w:pPr>
        <w:pStyle w:val="a9"/>
        <w:widowControl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4360"/>
      </w:tblGrid>
      <w:tr w:rsidR="00236B2A" w:rsidRPr="00730C48" w:rsidTr="00F72F42">
        <w:trPr>
          <w:trHeight w:val="422"/>
          <w:tblHeader/>
        </w:trPr>
        <w:tc>
          <w:tcPr>
            <w:tcW w:w="3256" w:type="dxa"/>
          </w:tcPr>
          <w:p w:rsidR="00236B2A" w:rsidRPr="00730C48" w:rsidRDefault="00236B2A" w:rsidP="00C7515A">
            <w:pPr>
              <w:widowControl w:val="0"/>
              <w:tabs>
                <w:tab w:val="left" w:pos="426"/>
              </w:tabs>
              <w:jc w:val="center"/>
              <w:rPr>
                <w:color w:val="000000"/>
              </w:rPr>
            </w:pPr>
            <w:r w:rsidRPr="00730C48">
              <w:rPr>
                <w:color w:val="000000"/>
              </w:rPr>
              <w:t>ОТФ/ТФ/профессиональные действия</w:t>
            </w:r>
          </w:p>
        </w:tc>
        <w:tc>
          <w:tcPr>
            <w:tcW w:w="1701" w:type="dxa"/>
          </w:tcPr>
          <w:p w:rsidR="00236B2A" w:rsidRPr="00730C48" w:rsidRDefault="00236B2A" w:rsidP="00C7515A">
            <w:pPr>
              <w:widowControl w:val="0"/>
              <w:tabs>
                <w:tab w:val="left" w:pos="426"/>
              </w:tabs>
              <w:jc w:val="center"/>
              <w:rPr>
                <w:color w:val="000000"/>
              </w:rPr>
            </w:pPr>
            <w:r w:rsidRPr="00730C48">
              <w:rPr>
                <w:color w:val="000000"/>
              </w:rPr>
              <w:t>Код этапа освоения компетенции</w:t>
            </w:r>
          </w:p>
        </w:tc>
        <w:tc>
          <w:tcPr>
            <w:tcW w:w="4360" w:type="dxa"/>
          </w:tcPr>
          <w:p w:rsidR="00236B2A" w:rsidRPr="00730C48" w:rsidRDefault="00236B2A" w:rsidP="00C7515A">
            <w:pPr>
              <w:widowControl w:val="0"/>
              <w:tabs>
                <w:tab w:val="left" w:pos="426"/>
              </w:tabs>
              <w:jc w:val="center"/>
              <w:rPr>
                <w:color w:val="000000"/>
              </w:rPr>
            </w:pPr>
            <w:r w:rsidRPr="00730C48">
              <w:rPr>
                <w:color w:val="000000"/>
              </w:rPr>
              <w:t>Результаты обучения</w:t>
            </w:r>
          </w:p>
        </w:tc>
      </w:tr>
      <w:tr w:rsidR="00236B2A" w:rsidRPr="00730C48" w:rsidTr="004275D5">
        <w:trPr>
          <w:trHeight w:val="818"/>
        </w:trPr>
        <w:tc>
          <w:tcPr>
            <w:tcW w:w="3256" w:type="dxa"/>
            <w:vMerge w:val="restart"/>
          </w:tcPr>
          <w:p w:rsidR="00236B2A" w:rsidRPr="00730C48" w:rsidRDefault="00236B2A" w:rsidP="00C7515A">
            <w:pPr>
              <w:pStyle w:val="af0"/>
              <w:spacing w:after="0"/>
              <w:rPr>
                <w:bCs/>
              </w:rPr>
            </w:pPr>
            <w:r w:rsidRPr="00DD6F31">
              <w:t xml:space="preserve">содействовать повышению эффективности управления организацией путем формирования единой информационной системы о финансовом состоянии, результатах деятельности и денежных потоках организации. </w:t>
            </w:r>
          </w:p>
        </w:tc>
        <w:tc>
          <w:tcPr>
            <w:tcW w:w="1701" w:type="dxa"/>
            <w:vMerge w:val="restart"/>
          </w:tcPr>
          <w:p w:rsidR="00236B2A" w:rsidRDefault="00236B2A" w:rsidP="00C7515A">
            <w:pPr>
              <w:pStyle w:val="af0"/>
              <w:spacing w:after="0"/>
            </w:pPr>
            <w:r>
              <w:t>ОПК 5.2</w:t>
            </w:r>
          </w:p>
          <w:p w:rsidR="00236B2A" w:rsidRPr="00730C48" w:rsidRDefault="00236B2A" w:rsidP="00C7515A">
            <w:pPr>
              <w:widowControl w:val="0"/>
              <w:tabs>
                <w:tab w:val="left" w:pos="426"/>
              </w:tabs>
              <w:jc w:val="both"/>
              <w:rPr>
                <w:i/>
              </w:rPr>
            </w:pPr>
          </w:p>
        </w:tc>
        <w:tc>
          <w:tcPr>
            <w:tcW w:w="4360" w:type="dxa"/>
          </w:tcPr>
          <w:p w:rsidR="00236B2A" w:rsidRDefault="00236B2A" w:rsidP="00C7515A">
            <w:pPr>
              <w:jc w:val="both"/>
              <w:rPr>
                <w:bCs/>
              </w:rPr>
            </w:pPr>
            <w:r>
              <w:rPr>
                <w:bCs/>
              </w:rPr>
              <w:t>На уровне знаний:</w:t>
            </w:r>
          </w:p>
          <w:p w:rsidR="00236B2A" w:rsidRPr="00730C48" w:rsidRDefault="00236B2A" w:rsidP="00C7515A">
            <w:pPr>
              <w:jc w:val="both"/>
              <w:rPr>
                <w:bCs/>
              </w:rPr>
            </w:pPr>
            <w:r>
              <w:rPr>
                <w:bCs/>
              </w:rPr>
              <w:t>-состав и показатели финансовой отчётности</w:t>
            </w:r>
          </w:p>
        </w:tc>
      </w:tr>
      <w:tr w:rsidR="00236B2A" w:rsidRPr="00730C48" w:rsidTr="004275D5">
        <w:trPr>
          <w:trHeight w:val="831"/>
        </w:trPr>
        <w:tc>
          <w:tcPr>
            <w:tcW w:w="3256" w:type="dxa"/>
            <w:vMerge/>
          </w:tcPr>
          <w:p w:rsidR="00236B2A" w:rsidRPr="00730C48" w:rsidRDefault="00236B2A" w:rsidP="00C7515A">
            <w:pPr>
              <w:widowControl w:val="0"/>
              <w:tabs>
                <w:tab w:val="left" w:pos="426"/>
              </w:tabs>
              <w:jc w:val="both"/>
              <w:rPr>
                <w:bCs/>
              </w:rPr>
            </w:pPr>
          </w:p>
        </w:tc>
        <w:tc>
          <w:tcPr>
            <w:tcW w:w="1701" w:type="dxa"/>
            <w:vMerge/>
          </w:tcPr>
          <w:p w:rsidR="00236B2A" w:rsidRPr="00730C48" w:rsidRDefault="00236B2A" w:rsidP="00C7515A">
            <w:pPr>
              <w:widowControl w:val="0"/>
              <w:tabs>
                <w:tab w:val="left" w:pos="426"/>
              </w:tabs>
              <w:jc w:val="both"/>
              <w:rPr>
                <w:bCs/>
              </w:rPr>
            </w:pPr>
          </w:p>
        </w:tc>
        <w:tc>
          <w:tcPr>
            <w:tcW w:w="4360" w:type="dxa"/>
          </w:tcPr>
          <w:p w:rsidR="00236B2A" w:rsidRDefault="00236B2A" w:rsidP="00C7515A">
            <w:pPr>
              <w:widowControl w:val="0"/>
              <w:tabs>
                <w:tab w:val="left" w:pos="426"/>
              </w:tabs>
              <w:jc w:val="both"/>
              <w:rPr>
                <w:bCs/>
              </w:rPr>
            </w:pPr>
            <w:r>
              <w:rPr>
                <w:bCs/>
              </w:rPr>
              <w:t>На уровне умений:</w:t>
            </w:r>
          </w:p>
          <w:p w:rsidR="00236B2A" w:rsidRPr="00730C48" w:rsidRDefault="00236B2A" w:rsidP="00C7515A">
            <w:pPr>
              <w:widowControl w:val="0"/>
              <w:tabs>
                <w:tab w:val="left" w:pos="42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уметь рассчитывать показатели финансовой отчётности </w:t>
            </w:r>
          </w:p>
        </w:tc>
      </w:tr>
      <w:tr w:rsidR="00236B2A" w:rsidRPr="00730C48" w:rsidTr="004275D5">
        <w:trPr>
          <w:trHeight w:val="842"/>
        </w:trPr>
        <w:tc>
          <w:tcPr>
            <w:tcW w:w="3256" w:type="dxa"/>
            <w:vMerge/>
          </w:tcPr>
          <w:p w:rsidR="00236B2A" w:rsidRPr="00730C48" w:rsidRDefault="00236B2A" w:rsidP="00C7515A">
            <w:pPr>
              <w:widowControl w:val="0"/>
              <w:tabs>
                <w:tab w:val="left" w:pos="426"/>
              </w:tabs>
              <w:jc w:val="both"/>
              <w:rPr>
                <w:bCs/>
              </w:rPr>
            </w:pPr>
          </w:p>
        </w:tc>
        <w:tc>
          <w:tcPr>
            <w:tcW w:w="1701" w:type="dxa"/>
            <w:vMerge/>
          </w:tcPr>
          <w:p w:rsidR="00236B2A" w:rsidRPr="00730C48" w:rsidRDefault="00236B2A" w:rsidP="00C7515A">
            <w:pPr>
              <w:widowControl w:val="0"/>
              <w:tabs>
                <w:tab w:val="left" w:pos="426"/>
              </w:tabs>
              <w:jc w:val="both"/>
              <w:rPr>
                <w:bCs/>
              </w:rPr>
            </w:pPr>
          </w:p>
        </w:tc>
        <w:tc>
          <w:tcPr>
            <w:tcW w:w="4360" w:type="dxa"/>
          </w:tcPr>
          <w:p w:rsidR="00236B2A" w:rsidRDefault="00236B2A" w:rsidP="00C7515A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На уровне навыков: </w:t>
            </w:r>
          </w:p>
          <w:p w:rsidR="00236B2A" w:rsidRPr="00730C48" w:rsidRDefault="00236B2A" w:rsidP="004275D5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- способность составлять отдель</w:t>
            </w:r>
            <w:r w:rsidR="004275D5">
              <w:rPr>
                <w:bCs/>
              </w:rPr>
              <w:t>ные формы финансовой отчётности</w:t>
            </w:r>
          </w:p>
        </w:tc>
      </w:tr>
      <w:tr w:rsidR="00236B2A" w:rsidRPr="00730C48" w:rsidTr="004275D5">
        <w:trPr>
          <w:trHeight w:val="1108"/>
        </w:trPr>
        <w:tc>
          <w:tcPr>
            <w:tcW w:w="3256" w:type="dxa"/>
            <w:vMerge w:val="restart"/>
          </w:tcPr>
          <w:p w:rsidR="00236B2A" w:rsidRPr="00730C48" w:rsidRDefault="00236B2A" w:rsidP="00C7515A">
            <w:pPr>
              <w:widowControl w:val="0"/>
              <w:tabs>
                <w:tab w:val="left" w:pos="1182"/>
              </w:tabs>
              <w:rPr>
                <w:bCs/>
              </w:rPr>
            </w:pPr>
            <w:r w:rsidRPr="00C55D1B">
              <w:t xml:space="preserve">навыков работы с библиографической культурой и применения информационно- </w:t>
            </w:r>
            <w:r w:rsidRPr="00C55D1B">
              <w:lastRenderedPageBreak/>
              <w:t>коммуникационных технологий в управленческой деятельности и трудовых функций</w:t>
            </w:r>
            <w:r>
              <w:rPr>
                <w:rStyle w:val="af4"/>
              </w:rPr>
              <w:footnoteReference w:id="3"/>
            </w:r>
          </w:p>
        </w:tc>
        <w:tc>
          <w:tcPr>
            <w:tcW w:w="1701" w:type="dxa"/>
            <w:vMerge w:val="restart"/>
          </w:tcPr>
          <w:p w:rsidR="00236B2A" w:rsidRPr="00730C48" w:rsidRDefault="00236B2A" w:rsidP="00C7515A">
            <w:pPr>
              <w:widowControl w:val="0"/>
              <w:tabs>
                <w:tab w:val="left" w:pos="426"/>
              </w:tabs>
              <w:jc w:val="both"/>
              <w:rPr>
                <w:bCs/>
              </w:rPr>
            </w:pPr>
            <w:r>
              <w:lastRenderedPageBreak/>
              <w:t>ОПК-7</w:t>
            </w:r>
            <w:r w:rsidRPr="00DD6F31">
              <w:t>.2</w:t>
            </w:r>
          </w:p>
        </w:tc>
        <w:tc>
          <w:tcPr>
            <w:tcW w:w="4360" w:type="dxa"/>
          </w:tcPr>
          <w:p w:rsidR="00236B2A" w:rsidRDefault="00236B2A" w:rsidP="00C7515A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На уровне знаний:</w:t>
            </w:r>
          </w:p>
          <w:p w:rsidR="00236B2A" w:rsidRPr="00730C48" w:rsidRDefault="00236B2A" w:rsidP="00C7515A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- основные информационные технологии формирования финансовой отчётности</w:t>
            </w:r>
          </w:p>
        </w:tc>
      </w:tr>
      <w:tr w:rsidR="00236B2A" w:rsidRPr="00730C48" w:rsidTr="004275D5">
        <w:trPr>
          <w:trHeight w:val="1087"/>
        </w:trPr>
        <w:tc>
          <w:tcPr>
            <w:tcW w:w="3256" w:type="dxa"/>
            <w:vMerge/>
          </w:tcPr>
          <w:p w:rsidR="00236B2A" w:rsidRPr="00C55D1B" w:rsidRDefault="00236B2A" w:rsidP="00C7515A">
            <w:pPr>
              <w:widowControl w:val="0"/>
              <w:tabs>
                <w:tab w:val="left" w:pos="1182"/>
              </w:tabs>
            </w:pPr>
          </w:p>
        </w:tc>
        <w:tc>
          <w:tcPr>
            <w:tcW w:w="1701" w:type="dxa"/>
            <w:vMerge/>
          </w:tcPr>
          <w:p w:rsidR="00236B2A" w:rsidRDefault="00236B2A" w:rsidP="00C7515A">
            <w:pPr>
              <w:widowControl w:val="0"/>
              <w:tabs>
                <w:tab w:val="left" w:pos="426"/>
              </w:tabs>
              <w:jc w:val="both"/>
            </w:pPr>
          </w:p>
        </w:tc>
        <w:tc>
          <w:tcPr>
            <w:tcW w:w="4360" w:type="dxa"/>
          </w:tcPr>
          <w:p w:rsidR="00236B2A" w:rsidRDefault="00236B2A" w:rsidP="00C7515A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На уровне умений:</w:t>
            </w:r>
          </w:p>
          <w:p w:rsidR="00236B2A" w:rsidRPr="00730C48" w:rsidRDefault="00236B2A" w:rsidP="00C7515A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-использовать финансовую отчётность для обеспечения информационной безопасности</w:t>
            </w:r>
          </w:p>
        </w:tc>
      </w:tr>
      <w:tr w:rsidR="00236B2A" w:rsidRPr="00730C48" w:rsidTr="004275D5">
        <w:trPr>
          <w:trHeight w:val="1394"/>
        </w:trPr>
        <w:tc>
          <w:tcPr>
            <w:tcW w:w="3256" w:type="dxa"/>
            <w:vMerge/>
          </w:tcPr>
          <w:p w:rsidR="00236B2A" w:rsidRPr="00C55D1B" w:rsidRDefault="00236B2A" w:rsidP="00C7515A">
            <w:pPr>
              <w:widowControl w:val="0"/>
              <w:tabs>
                <w:tab w:val="left" w:pos="1182"/>
              </w:tabs>
            </w:pPr>
          </w:p>
        </w:tc>
        <w:tc>
          <w:tcPr>
            <w:tcW w:w="1701" w:type="dxa"/>
            <w:vMerge/>
          </w:tcPr>
          <w:p w:rsidR="00236B2A" w:rsidRDefault="00236B2A" w:rsidP="00C7515A">
            <w:pPr>
              <w:widowControl w:val="0"/>
              <w:tabs>
                <w:tab w:val="left" w:pos="426"/>
              </w:tabs>
              <w:jc w:val="both"/>
            </w:pPr>
          </w:p>
        </w:tc>
        <w:tc>
          <w:tcPr>
            <w:tcW w:w="4360" w:type="dxa"/>
          </w:tcPr>
          <w:p w:rsidR="00236B2A" w:rsidRDefault="00236B2A" w:rsidP="00C7515A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На уровне навыков:</w:t>
            </w:r>
          </w:p>
          <w:p w:rsidR="00236B2A" w:rsidRPr="00730C48" w:rsidRDefault="00236B2A" w:rsidP="00C7515A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способность использовать информацию, содержащуюся в финансовой отчетности, для принятия управленческих решений.</w:t>
            </w:r>
          </w:p>
        </w:tc>
      </w:tr>
    </w:tbl>
    <w:p w:rsidR="00236B2A" w:rsidRDefault="00236B2A" w:rsidP="00083AFA">
      <w:pPr>
        <w:pStyle w:val="a9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B2A" w:rsidRDefault="004275D5" w:rsidP="00083AFA">
      <w:pPr>
        <w:pStyle w:val="a9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</w:t>
      </w:r>
      <w:r w:rsidR="00B539A5">
        <w:rPr>
          <w:rFonts w:ascii="Times New Roman" w:hAnsi="Times New Roman" w:cs="Times New Roman"/>
          <w:sz w:val="28"/>
          <w:szCs w:val="28"/>
        </w:rPr>
        <w:t xml:space="preserve"> (1)</w:t>
      </w:r>
      <w:r>
        <w:rPr>
          <w:rFonts w:ascii="Times New Roman" w:hAnsi="Times New Roman" w:cs="Times New Roman"/>
          <w:sz w:val="28"/>
          <w:szCs w:val="28"/>
        </w:rPr>
        <w:t xml:space="preserve"> задания кейса</w:t>
      </w:r>
      <w:r w:rsidR="007F2A18">
        <w:rPr>
          <w:rFonts w:ascii="Times New Roman" w:hAnsi="Times New Roman" w:cs="Times New Roman"/>
          <w:sz w:val="28"/>
          <w:szCs w:val="28"/>
        </w:rPr>
        <w:t xml:space="preserve"> (второй и последующий этапы многоэтапного кейс-задания по дисциплине «Бухгалтерский и управленческий учёт»):</w:t>
      </w:r>
    </w:p>
    <w:p w:rsidR="007F2A18" w:rsidRDefault="007F2A18" w:rsidP="00083AFA">
      <w:pPr>
        <w:pStyle w:val="a9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F2A18" w:rsidTr="007F2A18">
        <w:tc>
          <w:tcPr>
            <w:tcW w:w="9345" w:type="dxa"/>
          </w:tcPr>
          <w:p w:rsidR="007F2A18" w:rsidRDefault="007F2A18" w:rsidP="00B539A5">
            <w:pPr>
              <w:pStyle w:val="a9"/>
              <w:widowControl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2A18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этапа должны быть подвергнуты самоконтролю и предоставлены для проведения контроля полноты и правильности выполнения заданий другому обучающемуся. Обучающиеся, которых проверяют, обязаны дать пояснения по результатам выполнения задания; обучающиеся, осуществляющие проверку, должны обосновать свои выводы и оценки по результатам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2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F2A18" w:rsidRDefault="007F2A18" w:rsidP="00083AFA">
      <w:pPr>
        <w:pStyle w:val="a9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2A18" w:rsidRPr="007F2A18" w:rsidRDefault="007F2A18" w:rsidP="00083AFA">
      <w:pPr>
        <w:pStyle w:val="a9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2A18">
        <w:rPr>
          <w:rFonts w:ascii="Times New Roman" w:hAnsi="Times New Roman" w:cs="Times New Roman"/>
          <w:sz w:val="28"/>
          <w:szCs w:val="24"/>
        </w:rPr>
        <w:t>Дополнительные (мультипликативные) результаты</w:t>
      </w:r>
      <w:r w:rsidR="0006102E">
        <w:rPr>
          <w:rFonts w:ascii="Times New Roman" w:hAnsi="Times New Roman" w:cs="Times New Roman"/>
          <w:sz w:val="28"/>
          <w:szCs w:val="24"/>
        </w:rPr>
        <w:t xml:space="preserve"> (сверх результатов, </w:t>
      </w:r>
      <w:r w:rsidR="00935D72">
        <w:rPr>
          <w:rFonts w:ascii="Times New Roman" w:hAnsi="Times New Roman" w:cs="Times New Roman"/>
          <w:sz w:val="28"/>
          <w:szCs w:val="24"/>
        </w:rPr>
        <w:t>закреплённых</w:t>
      </w:r>
      <w:r w:rsidR="0006102E">
        <w:rPr>
          <w:rFonts w:ascii="Times New Roman" w:hAnsi="Times New Roman" w:cs="Times New Roman"/>
          <w:sz w:val="28"/>
          <w:szCs w:val="24"/>
        </w:rPr>
        <w:t xml:space="preserve"> в рабочей программе дисциплине</w:t>
      </w:r>
      <w:r w:rsidR="00A92282">
        <w:rPr>
          <w:rFonts w:ascii="Times New Roman" w:hAnsi="Times New Roman" w:cs="Times New Roman"/>
          <w:sz w:val="28"/>
          <w:szCs w:val="24"/>
        </w:rPr>
        <w:t xml:space="preserve"> – табл.1</w:t>
      </w:r>
      <w:r w:rsidR="00F72F42">
        <w:rPr>
          <w:rFonts w:ascii="Times New Roman" w:hAnsi="Times New Roman" w:cs="Times New Roman"/>
          <w:sz w:val="28"/>
          <w:szCs w:val="24"/>
        </w:rPr>
        <w:t>3</w:t>
      </w:r>
      <w:r w:rsidR="0006102E">
        <w:rPr>
          <w:rFonts w:ascii="Times New Roman" w:hAnsi="Times New Roman" w:cs="Times New Roman"/>
          <w:sz w:val="28"/>
          <w:szCs w:val="24"/>
        </w:rPr>
        <w:t>)</w:t>
      </w:r>
      <w:r w:rsidRPr="007F2A18">
        <w:rPr>
          <w:rFonts w:ascii="Times New Roman" w:hAnsi="Times New Roman" w:cs="Times New Roman"/>
          <w:sz w:val="28"/>
          <w:szCs w:val="24"/>
        </w:rPr>
        <w:t>:</w:t>
      </w:r>
    </w:p>
    <w:p w:rsidR="007F2A18" w:rsidRPr="0006102E" w:rsidRDefault="007F2A18" w:rsidP="00083AFA">
      <w:pPr>
        <w:pStyle w:val="a9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7F2A18">
        <w:rPr>
          <w:rFonts w:ascii="Times New Roman" w:hAnsi="Times New Roman" w:cs="Times New Roman"/>
          <w:sz w:val="28"/>
          <w:szCs w:val="24"/>
        </w:rPr>
        <w:t xml:space="preserve">- </w:t>
      </w:r>
      <w:r w:rsidRPr="0006102E">
        <w:rPr>
          <w:rFonts w:ascii="Times New Roman" w:hAnsi="Times New Roman" w:cs="Times New Roman"/>
          <w:b/>
          <w:i/>
          <w:sz w:val="28"/>
          <w:szCs w:val="24"/>
        </w:rPr>
        <w:t>формирование умений/навыков практического проведения финансового контроля</w:t>
      </w:r>
      <w:r w:rsidR="00B539A5">
        <w:rPr>
          <w:rFonts w:ascii="Times New Roman" w:hAnsi="Times New Roman" w:cs="Times New Roman"/>
          <w:b/>
          <w:i/>
          <w:sz w:val="28"/>
          <w:szCs w:val="24"/>
        </w:rPr>
        <w:t>;</w:t>
      </w:r>
    </w:p>
    <w:p w:rsidR="007F2A18" w:rsidRPr="0006102E" w:rsidRDefault="007F2A18" w:rsidP="00083AFA">
      <w:pPr>
        <w:pStyle w:val="a9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06102E">
        <w:rPr>
          <w:rFonts w:ascii="Times New Roman" w:hAnsi="Times New Roman" w:cs="Times New Roman"/>
          <w:b/>
          <w:i/>
          <w:sz w:val="28"/>
          <w:szCs w:val="24"/>
        </w:rPr>
        <w:t>- формирование / развитие коммуникативных навыков</w:t>
      </w:r>
      <w:r w:rsidR="00B539A5">
        <w:rPr>
          <w:rFonts w:ascii="Times New Roman" w:hAnsi="Times New Roman" w:cs="Times New Roman"/>
          <w:b/>
          <w:i/>
          <w:sz w:val="28"/>
          <w:szCs w:val="24"/>
        </w:rPr>
        <w:t>, в том числе аргументации собственной профессиональной позиции</w:t>
      </w:r>
      <w:r w:rsidRPr="0006102E">
        <w:rPr>
          <w:rFonts w:ascii="Times New Roman" w:hAnsi="Times New Roman" w:cs="Times New Roman"/>
          <w:b/>
          <w:i/>
          <w:sz w:val="28"/>
          <w:szCs w:val="24"/>
        </w:rPr>
        <w:t>;</w:t>
      </w:r>
    </w:p>
    <w:p w:rsidR="007F2A18" w:rsidRPr="0006102E" w:rsidRDefault="007F2A18" w:rsidP="00083AFA">
      <w:pPr>
        <w:pStyle w:val="a9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06102E">
        <w:rPr>
          <w:rFonts w:ascii="Times New Roman" w:hAnsi="Times New Roman" w:cs="Times New Roman"/>
          <w:b/>
          <w:i/>
          <w:sz w:val="28"/>
          <w:szCs w:val="24"/>
        </w:rPr>
        <w:t>- способность подчиняться установленным требованиям;</w:t>
      </w:r>
    </w:p>
    <w:p w:rsidR="00B539A5" w:rsidRPr="0006102E" w:rsidRDefault="0006102E" w:rsidP="00B539A5">
      <w:pPr>
        <w:pStyle w:val="a9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06102E">
        <w:rPr>
          <w:rFonts w:ascii="Times New Roman" w:hAnsi="Times New Roman" w:cs="Times New Roman"/>
          <w:b/>
          <w:i/>
          <w:sz w:val="28"/>
          <w:szCs w:val="24"/>
        </w:rPr>
        <w:t>- умения/навыки тайм-менеджмента (в виду ограниченности времени выполнения кейс-заданий</w:t>
      </w:r>
      <w:r w:rsidR="00B539A5">
        <w:rPr>
          <w:rFonts w:ascii="Times New Roman" w:hAnsi="Times New Roman" w:cs="Times New Roman"/>
          <w:b/>
          <w:i/>
          <w:sz w:val="28"/>
          <w:szCs w:val="24"/>
        </w:rPr>
        <w:t>).</w:t>
      </w:r>
    </w:p>
    <w:p w:rsidR="00B539A5" w:rsidRDefault="00B539A5" w:rsidP="00B539A5">
      <w:pPr>
        <w:pStyle w:val="a9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(2) задания кейса (второй и последующий этапы многоэтапного кейс-задания по дисциплине «Бухгалтерский и управленческий учёт»):</w:t>
      </w:r>
    </w:p>
    <w:p w:rsidR="00B539A5" w:rsidRDefault="00B539A5" w:rsidP="00083AFA">
      <w:pPr>
        <w:pStyle w:val="a9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539A5" w:rsidTr="00B539A5">
        <w:tc>
          <w:tcPr>
            <w:tcW w:w="9345" w:type="dxa"/>
          </w:tcPr>
          <w:p w:rsidR="00B539A5" w:rsidRDefault="00B539A5" w:rsidP="00B539A5">
            <w:pPr>
              <w:ind w:firstLine="709"/>
              <w:jc w:val="both"/>
            </w:pPr>
            <w:r w:rsidRPr="003926B9">
              <w:rPr>
                <w:rFonts w:eastAsia="Calibri"/>
                <w:szCs w:val="28"/>
                <w:lang w:eastAsia="en-US"/>
              </w:rPr>
              <w:t>«На основе выписанных счетов сформировать товарные накладные (акты выполненных работ, оказанных услуг – в зависимости от вида экономической деятельности)»</w:t>
            </w:r>
            <w:r w:rsidR="00923DE9">
              <w:rPr>
                <w:rFonts w:eastAsia="Calibri"/>
                <w:szCs w:val="28"/>
                <w:lang w:eastAsia="en-US"/>
              </w:rPr>
              <w:t>*</w:t>
            </w:r>
            <w:r w:rsidRPr="003926B9">
              <w:rPr>
                <w:rFonts w:eastAsia="Calibri"/>
                <w:szCs w:val="28"/>
                <w:lang w:eastAsia="en-US"/>
              </w:rPr>
              <w:t xml:space="preserve">. </w:t>
            </w:r>
          </w:p>
        </w:tc>
      </w:tr>
    </w:tbl>
    <w:p w:rsidR="007F2A18" w:rsidRDefault="00923DE9" w:rsidP="00083AFA">
      <w:pPr>
        <w:pStyle w:val="a9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*Счета были выписаны обучающимися при выполнении предыдущего кейс-задания.</w:t>
      </w:r>
    </w:p>
    <w:p w:rsidR="00923DE9" w:rsidRDefault="00923DE9" w:rsidP="00083AFA">
      <w:pPr>
        <w:pStyle w:val="a9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9A5" w:rsidRDefault="00B539A5" w:rsidP="00083AFA">
      <w:pPr>
        <w:pStyle w:val="a9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A18">
        <w:rPr>
          <w:rFonts w:ascii="Times New Roman" w:hAnsi="Times New Roman" w:cs="Times New Roman"/>
          <w:sz w:val="28"/>
          <w:szCs w:val="24"/>
        </w:rPr>
        <w:t>Дополнительны</w:t>
      </w:r>
      <w:r w:rsidR="003926B9">
        <w:rPr>
          <w:rFonts w:ascii="Times New Roman" w:hAnsi="Times New Roman" w:cs="Times New Roman"/>
          <w:sz w:val="28"/>
          <w:szCs w:val="24"/>
        </w:rPr>
        <w:t>е</w:t>
      </w:r>
      <w:r w:rsidRPr="007F2A18">
        <w:rPr>
          <w:rFonts w:ascii="Times New Roman" w:hAnsi="Times New Roman" w:cs="Times New Roman"/>
          <w:sz w:val="28"/>
          <w:szCs w:val="24"/>
        </w:rPr>
        <w:t xml:space="preserve"> (мультипликативны</w:t>
      </w:r>
      <w:r w:rsidR="003926B9">
        <w:rPr>
          <w:rFonts w:ascii="Times New Roman" w:hAnsi="Times New Roman" w:cs="Times New Roman"/>
          <w:sz w:val="28"/>
          <w:szCs w:val="24"/>
        </w:rPr>
        <w:t>е</w:t>
      </w:r>
      <w:r w:rsidRPr="007F2A18">
        <w:rPr>
          <w:rFonts w:ascii="Times New Roman" w:hAnsi="Times New Roman" w:cs="Times New Roman"/>
          <w:sz w:val="28"/>
          <w:szCs w:val="24"/>
        </w:rPr>
        <w:t>) результат</w:t>
      </w:r>
      <w:r w:rsidR="003926B9">
        <w:rPr>
          <w:rFonts w:ascii="Times New Roman" w:hAnsi="Times New Roman" w:cs="Times New Roman"/>
          <w:sz w:val="28"/>
          <w:szCs w:val="24"/>
        </w:rPr>
        <w:t>ы</w:t>
      </w:r>
      <w:r>
        <w:rPr>
          <w:rFonts w:ascii="Times New Roman" w:hAnsi="Times New Roman" w:cs="Times New Roman"/>
          <w:sz w:val="28"/>
          <w:szCs w:val="24"/>
        </w:rPr>
        <w:t xml:space="preserve"> (сверх результатов, </w:t>
      </w:r>
      <w:r w:rsidR="00935D72">
        <w:rPr>
          <w:rFonts w:ascii="Times New Roman" w:hAnsi="Times New Roman" w:cs="Times New Roman"/>
          <w:sz w:val="28"/>
          <w:szCs w:val="24"/>
        </w:rPr>
        <w:t>закреплённых</w:t>
      </w:r>
      <w:r>
        <w:rPr>
          <w:rFonts w:ascii="Times New Roman" w:hAnsi="Times New Roman" w:cs="Times New Roman"/>
          <w:sz w:val="28"/>
          <w:szCs w:val="24"/>
        </w:rPr>
        <w:t xml:space="preserve"> в рабочей программе дисциплине)</w:t>
      </w:r>
      <w:r w:rsidR="00935D72">
        <w:rPr>
          <w:rFonts w:ascii="Times New Roman" w:hAnsi="Times New Roman" w:cs="Times New Roman"/>
          <w:sz w:val="28"/>
          <w:szCs w:val="24"/>
        </w:rPr>
        <w:t>:</w:t>
      </w:r>
    </w:p>
    <w:p w:rsidR="00236B2A" w:rsidRDefault="00935D72" w:rsidP="00083AFA">
      <w:pPr>
        <w:pStyle w:val="a9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="00B539A5" w:rsidRPr="00935D72">
        <w:rPr>
          <w:rFonts w:ascii="Times New Roman" w:hAnsi="Times New Roman" w:cs="Times New Roman"/>
          <w:bCs/>
          <w:sz w:val="28"/>
          <w:szCs w:val="28"/>
          <w:lang w:eastAsia="ru-RU"/>
        </w:rPr>
        <w:t>способность составлять отдель</w:t>
      </w:r>
      <w:r w:rsidR="00B539A5" w:rsidRPr="00935D72">
        <w:rPr>
          <w:rFonts w:ascii="Times New Roman" w:hAnsi="Times New Roman" w:cs="Times New Roman"/>
          <w:bCs/>
          <w:sz w:val="28"/>
          <w:szCs w:val="28"/>
        </w:rPr>
        <w:t>ные формы финансовой отчётности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5D72">
        <w:rPr>
          <w:rFonts w:ascii="Times New Roman" w:hAnsi="Times New Roman" w:cs="Times New Roman"/>
          <w:b/>
          <w:bCs/>
          <w:i/>
          <w:sz w:val="28"/>
          <w:szCs w:val="28"/>
        </w:rPr>
        <w:t>в конкретных ф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инансово-хозяйственных условиях;</w:t>
      </w:r>
    </w:p>
    <w:p w:rsidR="00935D72" w:rsidRPr="00935D72" w:rsidRDefault="00935D72" w:rsidP="00083AFA">
      <w:pPr>
        <w:pStyle w:val="a9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</w:t>
      </w:r>
      <w:r w:rsidR="003926B9">
        <w:rPr>
          <w:rFonts w:ascii="Times New Roman" w:hAnsi="Times New Roman" w:cs="Times New Roman"/>
          <w:b/>
          <w:bCs/>
          <w:i/>
          <w:sz w:val="28"/>
          <w:szCs w:val="28"/>
        </w:rPr>
        <w:t>умение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применять нормы финансового права для хозяйствующих</w:t>
      </w:r>
      <w:r w:rsidR="003926B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субъектов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, осуществляющих деятельность</w:t>
      </w:r>
      <w:r w:rsidR="003926B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разных сферах экономической активности.</w:t>
      </w:r>
    </w:p>
    <w:p w:rsidR="00923DE9" w:rsidRDefault="00923DE9" w:rsidP="00083AFA">
      <w:pPr>
        <w:widowControl w:val="0"/>
        <w:spacing w:line="276" w:lineRule="auto"/>
        <w:ind w:firstLine="709"/>
        <w:jc w:val="both"/>
        <w:rPr>
          <w:sz w:val="28"/>
        </w:rPr>
      </w:pPr>
    </w:p>
    <w:p w:rsidR="00923DE9" w:rsidRPr="007628A0" w:rsidRDefault="00923DE9" w:rsidP="00083AFA">
      <w:pPr>
        <w:widowControl w:val="0"/>
        <w:spacing w:line="276" w:lineRule="auto"/>
        <w:ind w:firstLine="709"/>
        <w:jc w:val="both"/>
        <w:rPr>
          <w:b/>
          <w:sz w:val="28"/>
        </w:rPr>
      </w:pPr>
      <w:r w:rsidRPr="007628A0">
        <w:rPr>
          <w:b/>
          <w:sz w:val="28"/>
        </w:rPr>
        <w:t xml:space="preserve">Получение мультипликативных образовательных эффектов характерно для значительной части заданий в приведённых ранее примерах </w:t>
      </w:r>
      <w:r w:rsidR="00756FB6">
        <w:rPr>
          <w:b/>
          <w:sz w:val="28"/>
        </w:rPr>
        <w:t>многоэтапных</w:t>
      </w:r>
      <w:r w:rsidRPr="007628A0">
        <w:rPr>
          <w:b/>
          <w:sz w:val="28"/>
        </w:rPr>
        <w:t xml:space="preserve"> кейсов. </w:t>
      </w:r>
    </w:p>
    <w:p w:rsidR="00923DE9" w:rsidRDefault="00923DE9" w:rsidP="00083AFA">
      <w:pPr>
        <w:widowControl w:val="0"/>
        <w:spacing w:line="276" w:lineRule="auto"/>
        <w:ind w:firstLine="709"/>
        <w:jc w:val="both"/>
        <w:rPr>
          <w:sz w:val="28"/>
        </w:rPr>
      </w:pPr>
    </w:p>
    <w:p w:rsidR="00EA0CEC" w:rsidRPr="00260D93" w:rsidRDefault="008C4554" w:rsidP="00083AFA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 w:rsidR="00D76197">
        <w:rPr>
          <w:sz w:val="28"/>
        </w:rPr>
        <w:t>1.</w:t>
      </w:r>
      <w:r w:rsidR="003804B2">
        <w:rPr>
          <w:sz w:val="28"/>
        </w:rPr>
        <w:t>5</w:t>
      </w:r>
      <w:r w:rsidR="00EA0CEC">
        <w:rPr>
          <w:sz w:val="28"/>
        </w:rPr>
        <w:t xml:space="preserve"> </w:t>
      </w:r>
      <w:r w:rsidR="00EA0CEC" w:rsidRPr="004D78C5">
        <w:rPr>
          <w:sz w:val="28"/>
        </w:rPr>
        <w:t>Повышение интереса обучающихся к отработке навыков профессиональной деятельности</w:t>
      </w:r>
      <w:r w:rsidR="003926B9">
        <w:rPr>
          <w:sz w:val="28"/>
        </w:rPr>
        <w:t xml:space="preserve"> (об этом свидетельствуют результаты анкетирования обучающихся)</w:t>
      </w:r>
      <w:r w:rsidR="00EA0CEC" w:rsidRPr="004D78C5">
        <w:rPr>
          <w:sz w:val="28"/>
        </w:rPr>
        <w:t>.</w:t>
      </w:r>
    </w:p>
    <w:p w:rsidR="00EA0CEC" w:rsidRPr="008C4554" w:rsidRDefault="00D76197" w:rsidP="00083AFA">
      <w:pPr>
        <w:widowControl w:val="0"/>
        <w:tabs>
          <w:tab w:val="left" w:pos="1276"/>
        </w:tabs>
        <w:spacing w:line="276" w:lineRule="auto"/>
        <w:ind w:firstLine="709"/>
        <w:jc w:val="both"/>
        <w:rPr>
          <w:b/>
          <w:sz w:val="28"/>
        </w:rPr>
      </w:pPr>
      <w:r w:rsidRPr="008C4554">
        <w:rPr>
          <w:b/>
          <w:sz w:val="28"/>
        </w:rPr>
        <w:t>2.</w:t>
      </w:r>
      <w:r w:rsidR="008C4554">
        <w:rPr>
          <w:b/>
          <w:sz w:val="28"/>
        </w:rPr>
        <w:t>2</w:t>
      </w:r>
      <w:r w:rsidRPr="008C4554">
        <w:rPr>
          <w:b/>
          <w:sz w:val="28"/>
        </w:rPr>
        <w:t xml:space="preserve"> </w:t>
      </w:r>
      <w:r w:rsidR="00EA0CEC" w:rsidRPr="008C4554">
        <w:rPr>
          <w:b/>
          <w:sz w:val="28"/>
        </w:rPr>
        <w:t>Количественные:</w:t>
      </w:r>
    </w:p>
    <w:p w:rsidR="00EA0CEC" w:rsidRDefault="008C4554" w:rsidP="00083AFA">
      <w:pPr>
        <w:widowControl w:val="0"/>
        <w:tabs>
          <w:tab w:val="left" w:pos="1276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 w:rsidR="00D76197">
        <w:rPr>
          <w:sz w:val="28"/>
        </w:rPr>
        <w:t>2.</w:t>
      </w:r>
      <w:r w:rsidR="00EA0CEC">
        <w:rPr>
          <w:sz w:val="28"/>
        </w:rPr>
        <w:t>1</w:t>
      </w:r>
      <w:r w:rsidR="00D76197">
        <w:rPr>
          <w:sz w:val="28"/>
        </w:rPr>
        <w:t xml:space="preserve"> </w:t>
      </w:r>
      <w:r w:rsidR="00EA0CEC" w:rsidRPr="003926B9">
        <w:rPr>
          <w:b/>
          <w:i/>
          <w:sz w:val="28"/>
        </w:rPr>
        <w:t xml:space="preserve">Активизация использования в учебном процессе </w:t>
      </w:r>
      <w:r w:rsidR="007D4556" w:rsidRPr="003926B9">
        <w:rPr>
          <w:b/>
          <w:i/>
          <w:sz w:val="28"/>
        </w:rPr>
        <w:t>многоэтапных</w:t>
      </w:r>
      <w:r w:rsidR="00EA0CEC" w:rsidRPr="003926B9">
        <w:rPr>
          <w:b/>
          <w:i/>
          <w:sz w:val="28"/>
        </w:rPr>
        <w:t xml:space="preserve"> кейс-заданий</w:t>
      </w:r>
      <w:r w:rsidR="00EA0CEC">
        <w:rPr>
          <w:sz w:val="28"/>
        </w:rPr>
        <w:t xml:space="preserve"> по программам подготовки </w:t>
      </w:r>
      <w:r w:rsidR="00F72F42" w:rsidRPr="00F72F42">
        <w:rPr>
          <w:sz w:val="28"/>
        </w:rPr>
        <w:t xml:space="preserve">бакалавров и специалистов </w:t>
      </w:r>
      <w:r w:rsidR="00F72F42" w:rsidRPr="00F72F42">
        <w:rPr>
          <w:sz w:val="28"/>
          <w:szCs w:val="28"/>
        </w:rPr>
        <w:t xml:space="preserve">укрупнённой группы </w:t>
      </w:r>
      <w:r w:rsidR="00F72F42" w:rsidRPr="00F72F42">
        <w:rPr>
          <w:sz w:val="28"/>
          <w:szCs w:val="28"/>
          <w:shd w:val="clear" w:color="auto" w:fill="FFFFFF"/>
        </w:rPr>
        <w:t xml:space="preserve">направлений подготовки и специальностей высшего образования </w:t>
      </w:r>
      <w:r w:rsidR="00F72F42" w:rsidRPr="00F72F42">
        <w:rPr>
          <w:rStyle w:val="af5"/>
          <w:bCs/>
          <w:iCs w:val="0"/>
          <w:sz w:val="28"/>
          <w:szCs w:val="28"/>
          <w:shd w:val="clear" w:color="auto" w:fill="FFFFFF"/>
        </w:rPr>
        <w:t>38.00.00</w:t>
      </w:r>
      <w:r w:rsidR="00F72F42" w:rsidRPr="00F72F42">
        <w:rPr>
          <w:sz w:val="28"/>
          <w:szCs w:val="28"/>
          <w:shd w:val="clear" w:color="auto" w:fill="FFFFFF"/>
        </w:rPr>
        <w:t> Экономика и управление</w:t>
      </w:r>
      <w:r w:rsidR="007D4556" w:rsidRPr="007D4556">
        <w:rPr>
          <w:bCs/>
          <w:spacing w:val="-2"/>
          <w:sz w:val="28"/>
        </w:rPr>
        <w:t xml:space="preserve"> </w:t>
      </w:r>
      <w:r w:rsidR="00EA0CEC">
        <w:rPr>
          <w:sz w:val="28"/>
        </w:rPr>
        <w:t xml:space="preserve">(конкретные количественные показатели зависят от того, на сколько активно применяются эти образовательные </w:t>
      </w:r>
      <w:r w:rsidR="00A768D5">
        <w:rPr>
          <w:sz w:val="28"/>
        </w:rPr>
        <w:t>технологии в</w:t>
      </w:r>
      <w:r w:rsidR="00EA0CEC">
        <w:rPr>
          <w:sz w:val="28"/>
        </w:rPr>
        <w:t xml:space="preserve"> учебном процессе конкретной образовательной организации до реализации проекта).</w:t>
      </w:r>
    </w:p>
    <w:p w:rsidR="004129A0" w:rsidRDefault="004129A0" w:rsidP="00083AFA">
      <w:pPr>
        <w:widowControl w:val="0"/>
        <w:tabs>
          <w:tab w:val="left" w:pos="1276"/>
        </w:tabs>
        <w:spacing w:line="276" w:lineRule="auto"/>
        <w:ind w:firstLine="709"/>
        <w:jc w:val="both"/>
        <w:rPr>
          <w:sz w:val="28"/>
        </w:rPr>
      </w:pPr>
      <w:r w:rsidRPr="00F72F42">
        <w:rPr>
          <w:sz w:val="28"/>
        </w:rPr>
        <w:t>Предлагаемое в настоящем проекте содержание многоэтапных кейс-заданий может быть использовано для составления кейсов по дисциплинам «</w:t>
      </w:r>
      <w:r w:rsidR="00F72F42" w:rsidRPr="00F72F42">
        <w:rPr>
          <w:sz w:val="28"/>
        </w:rPr>
        <w:t>Финансы организаций</w:t>
      </w:r>
      <w:r w:rsidRPr="00F72F42">
        <w:rPr>
          <w:sz w:val="28"/>
        </w:rPr>
        <w:t>», «Бухгалтерский учёт</w:t>
      </w:r>
      <w:r w:rsidR="00FB6AEF" w:rsidRPr="00F72F42">
        <w:rPr>
          <w:sz w:val="28"/>
        </w:rPr>
        <w:t>», «</w:t>
      </w:r>
      <w:r w:rsidR="00855BFC" w:rsidRPr="00F72F42">
        <w:rPr>
          <w:sz w:val="28"/>
        </w:rPr>
        <w:t>Экономика организаций» и др.</w:t>
      </w:r>
      <w:r w:rsidR="00855BFC">
        <w:rPr>
          <w:sz w:val="28"/>
        </w:rPr>
        <w:t xml:space="preserve"> </w:t>
      </w:r>
    </w:p>
    <w:p w:rsidR="00855BFC" w:rsidRDefault="00855BFC" w:rsidP="00083AFA">
      <w:pPr>
        <w:widowControl w:val="0"/>
        <w:tabs>
          <w:tab w:val="left" w:pos="1276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Представленная в настоящем проекте идея и вариант конструирования многоэтапных кейс-заданий подходит для применения как </w:t>
      </w:r>
      <w:r w:rsidR="006A3BDB">
        <w:rPr>
          <w:sz w:val="28"/>
        </w:rPr>
        <w:t xml:space="preserve">образовательная </w:t>
      </w:r>
      <w:r w:rsidR="00C71CA5">
        <w:rPr>
          <w:sz w:val="28"/>
        </w:rPr>
        <w:t xml:space="preserve">технология </w:t>
      </w:r>
      <w:r w:rsidR="006A3BDB">
        <w:rPr>
          <w:sz w:val="28"/>
        </w:rPr>
        <w:t>по</w:t>
      </w:r>
      <w:r>
        <w:rPr>
          <w:sz w:val="28"/>
        </w:rPr>
        <w:t xml:space="preserve"> други</w:t>
      </w:r>
      <w:r w:rsidR="00C71CA5">
        <w:rPr>
          <w:sz w:val="28"/>
        </w:rPr>
        <w:t>м</w:t>
      </w:r>
      <w:r>
        <w:rPr>
          <w:sz w:val="28"/>
        </w:rPr>
        <w:t xml:space="preserve"> экономически</w:t>
      </w:r>
      <w:r w:rsidR="00C71CA5">
        <w:rPr>
          <w:sz w:val="28"/>
        </w:rPr>
        <w:t>м</w:t>
      </w:r>
      <w:r w:rsidR="00831BBF">
        <w:rPr>
          <w:sz w:val="28"/>
        </w:rPr>
        <w:t>, а также</w:t>
      </w:r>
      <w:r>
        <w:rPr>
          <w:sz w:val="28"/>
        </w:rPr>
        <w:t xml:space="preserve"> </w:t>
      </w:r>
      <w:r w:rsidR="00831BBF">
        <w:rPr>
          <w:sz w:val="28"/>
        </w:rPr>
        <w:t>для некоторых</w:t>
      </w:r>
      <w:r>
        <w:rPr>
          <w:sz w:val="28"/>
        </w:rPr>
        <w:t xml:space="preserve"> управленчески</w:t>
      </w:r>
      <w:r w:rsidR="00831BBF">
        <w:rPr>
          <w:sz w:val="28"/>
        </w:rPr>
        <w:t>х</w:t>
      </w:r>
      <w:r>
        <w:rPr>
          <w:sz w:val="28"/>
        </w:rPr>
        <w:t xml:space="preserve"> дисциплин.</w:t>
      </w:r>
    </w:p>
    <w:p w:rsidR="003926B9" w:rsidRDefault="008C4554" w:rsidP="00083AFA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 w:rsidR="00EA0CEC">
        <w:rPr>
          <w:sz w:val="28"/>
        </w:rPr>
        <w:t>2.</w:t>
      </w:r>
      <w:r w:rsidR="00D76197">
        <w:rPr>
          <w:sz w:val="28"/>
        </w:rPr>
        <w:t xml:space="preserve">2 </w:t>
      </w:r>
      <w:r w:rsidR="00EA0CEC" w:rsidRPr="003926B9">
        <w:rPr>
          <w:b/>
          <w:i/>
          <w:sz w:val="28"/>
        </w:rPr>
        <w:t xml:space="preserve">Увеличение количества обучающихся, вовлекаемых в процесс подготовки и проведения </w:t>
      </w:r>
      <w:r w:rsidR="007D4556" w:rsidRPr="003926B9">
        <w:rPr>
          <w:b/>
          <w:i/>
          <w:sz w:val="28"/>
        </w:rPr>
        <w:t>многоэтапных кейс-стади</w:t>
      </w:r>
      <w:r w:rsidR="007D4556">
        <w:rPr>
          <w:sz w:val="28"/>
        </w:rPr>
        <w:t xml:space="preserve"> </w:t>
      </w:r>
      <w:r w:rsidR="00EA0CEC">
        <w:rPr>
          <w:sz w:val="28"/>
        </w:rPr>
        <w:t xml:space="preserve">(конкретные значения показателя зависят от показателей образовательной организации в части количества </w:t>
      </w:r>
      <w:r w:rsidR="00A768D5">
        <w:rPr>
          <w:sz w:val="28"/>
        </w:rPr>
        <w:t>обучающихся, числа</w:t>
      </w:r>
      <w:r w:rsidR="00EA0CEC">
        <w:rPr>
          <w:sz w:val="28"/>
        </w:rPr>
        <w:t xml:space="preserve"> реализуемых образовательных программ и др.).</w:t>
      </w:r>
      <w:r w:rsidR="00A0446F">
        <w:rPr>
          <w:sz w:val="28"/>
        </w:rPr>
        <w:t xml:space="preserve"> </w:t>
      </w:r>
    </w:p>
    <w:p w:rsidR="00E90418" w:rsidRDefault="00E90418" w:rsidP="00083AFA">
      <w:pPr>
        <w:widowControl w:val="0"/>
        <w:spacing w:line="276" w:lineRule="auto"/>
        <w:ind w:firstLine="709"/>
        <w:jc w:val="both"/>
        <w:rPr>
          <w:sz w:val="28"/>
        </w:rPr>
      </w:pPr>
    </w:p>
    <w:p w:rsidR="00E90418" w:rsidRDefault="00E90418" w:rsidP="00083AFA">
      <w:pPr>
        <w:widowControl w:val="0"/>
        <w:spacing w:line="276" w:lineRule="auto"/>
        <w:ind w:firstLine="709"/>
        <w:jc w:val="both"/>
        <w:rPr>
          <w:sz w:val="28"/>
        </w:rPr>
      </w:pPr>
    </w:p>
    <w:p w:rsidR="00E90418" w:rsidRDefault="00E90418" w:rsidP="00083AFA">
      <w:pPr>
        <w:widowControl w:val="0"/>
        <w:spacing w:line="276" w:lineRule="auto"/>
        <w:ind w:firstLine="709"/>
        <w:jc w:val="both"/>
        <w:rPr>
          <w:sz w:val="28"/>
        </w:rPr>
      </w:pPr>
    </w:p>
    <w:p w:rsidR="00E90418" w:rsidRDefault="00E90418" w:rsidP="00083AFA">
      <w:pPr>
        <w:widowControl w:val="0"/>
        <w:spacing w:line="276" w:lineRule="auto"/>
        <w:ind w:firstLine="709"/>
        <w:jc w:val="both"/>
        <w:rPr>
          <w:sz w:val="28"/>
        </w:rPr>
      </w:pPr>
    </w:p>
    <w:p w:rsidR="00E90418" w:rsidRDefault="00E90418" w:rsidP="00083AFA">
      <w:pPr>
        <w:widowControl w:val="0"/>
        <w:spacing w:line="276" w:lineRule="auto"/>
        <w:ind w:firstLine="709"/>
        <w:jc w:val="both"/>
        <w:rPr>
          <w:sz w:val="28"/>
        </w:rPr>
      </w:pPr>
    </w:p>
    <w:p w:rsidR="00E90418" w:rsidRPr="0084102D" w:rsidRDefault="00E90418" w:rsidP="00E90418">
      <w:pPr>
        <w:jc w:val="center"/>
        <w:rPr>
          <w:rFonts w:eastAsia="Calibri"/>
          <w:b/>
          <w:caps/>
          <w:sz w:val="28"/>
          <w:szCs w:val="28"/>
        </w:rPr>
      </w:pPr>
      <w:r w:rsidRPr="0084102D">
        <w:rPr>
          <w:rFonts w:eastAsia="Calibri"/>
          <w:b/>
          <w:caps/>
          <w:sz w:val="28"/>
          <w:szCs w:val="28"/>
        </w:rPr>
        <w:lastRenderedPageBreak/>
        <w:t>Список использованных источников и литературы</w:t>
      </w:r>
    </w:p>
    <w:p w:rsidR="00E90418" w:rsidRPr="0084102D" w:rsidRDefault="00E90418" w:rsidP="00E90418">
      <w:pPr>
        <w:jc w:val="right"/>
        <w:rPr>
          <w:rFonts w:eastAsia="Calibri"/>
          <w:b/>
          <w:sz w:val="28"/>
          <w:szCs w:val="28"/>
        </w:rPr>
      </w:pPr>
      <w:r w:rsidRPr="0084102D">
        <w:rPr>
          <w:rFonts w:eastAsia="Calibri"/>
          <w:b/>
          <w:sz w:val="28"/>
          <w:szCs w:val="28"/>
        </w:rPr>
        <w:tab/>
      </w:r>
    </w:p>
    <w:p w:rsidR="00E90418" w:rsidRPr="0084102D" w:rsidRDefault="00E90418" w:rsidP="00E90418">
      <w:pPr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E90418" w:rsidRPr="0084102D" w:rsidRDefault="00E90418" w:rsidP="005A22D0">
      <w:pPr>
        <w:numPr>
          <w:ilvl w:val="0"/>
          <w:numId w:val="1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84102D">
        <w:rPr>
          <w:sz w:val="28"/>
          <w:szCs w:val="28"/>
        </w:rPr>
        <w:t xml:space="preserve">Гаранина, Р.М. Методика проведения занятия методом кейс-анализа в медицинском вузе/ Р.М. Гаранина, А.А. Гаранин // Высшее образование в России. </w:t>
      </w:r>
      <w:r w:rsidRPr="0084102D">
        <w:t>–</w:t>
      </w:r>
      <w:proofErr w:type="gramStart"/>
      <w:r w:rsidRPr="0084102D">
        <w:rPr>
          <w:sz w:val="28"/>
          <w:szCs w:val="28"/>
        </w:rPr>
        <w:t>2016.</w:t>
      </w:r>
      <w:r w:rsidRPr="0084102D">
        <w:t>–</w:t>
      </w:r>
      <w:proofErr w:type="gramEnd"/>
      <w:r w:rsidRPr="0084102D">
        <w:rPr>
          <w:sz w:val="28"/>
          <w:szCs w:val="28"/>
        </w:rPr>
        <w:t xml:space="preserve"> № 2 (198). </w:t>
      </w:r>
      <w:r w:rsidRPr="0084102D">
        <w:t>–</w:t>
      </w:r>
      <w:r w:rsidRPr="0084102D">
        <w:rPr>
          <w:sz w:val="28"/>
          <w:szCs w:val="28"/>
        </w:rPr>
        <w:t>С. 131–136.</w:t>
      </w:r>
    </w:p>
    <w:p w:rsidR="00E90418" w:rsidRPr="0084102D" w:rsidRDefault="00E90418" w:rsidP="005A22D0">
      <w:pPr>
        <w:numPr>
          <w:ilvl w:val="0"/>
          <w:numId w:val="1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4102D">
        <w:rPr>
          <w:sz w:val="28"/>
          <w:szCs w:val="28"/>
          <w:shd w:val="clear" w:color="auto" w:fill="FFFFFF"/>
        </w:rPr>
        <w:t xml:space="preserve">Долгоруков, А.М. </w:t>
      </w:r>
      <w:proofErr w:type="spellStart"/>
      <w:r w:rsidRPr="0084102D">
        <w:rPr>
          <w:sz w:val="28"/>
          <w:szCs w:val="28"/>
          <w:shd w:val="clear" w:color="auto" w:fill="FFFFFF"/>
        </w:rPr>
        <w:t>Сase</w:t>
      </w:r>
      <w:proofErr w:type="spellEnd"/>
      <w:r w:rsidRPr="0084102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4102D">
        <w:rPr>
          <w:sz w:val="28"/>
          <w:szCs w:val="28"/>
          <w:shd w:val="clear" w:color="auto" w:fill="FFFFFF"/>
        </w:rPr>
        <w:t>stady</w:t>
      </w:r>
      <w:proofErr w:type="spellEnd"/>
      <w:r w:rsidRPr="0084102D">
        <w:rPr>
          <w:sz w:val="28"/>
          <w:szCs w:val="28"/>
          <w:shd w:val="clear" w:color="auto" w:fill="FFFFFF"/>
        </w:rPr>
        <w:t xml:space="preserve"> как способ понимания / А.М. Долгоруков // Практическое руководство для </w:t>
      </w:r>
      <w:proofErr w:type="spellStart"/>
      <w:r w:rsidRPr="0084102D">
        <w:rPr>
          <w:sz w:val="28"/>
          <w:szCs w:val="28"/>
          <w:shd w:val="clear" w:color="auto" w:fill="FFFFFF"/>
        </w:rPr>
        <w:t>тьютера</w:t>
      </w:r>
      <w:proofErr w:type="spellEnd"/>
      <w:r w:rsidRPr="0084102D">
        <w:rPr>
          <w:sz w:val="28"/>
          <w:szCs w:val="28"/>
          <w:shd w:val="clear" w:color="auto" w:fill="FFFFFF"/>
        </w:rPr>
        <w:t xml:space="preserve"> системы Открытого образования на основе дистанционных технологий. М.: Центр интенсивных технологий образования, 2002.</w:t>
      </w:r>
      <w:r w:rsidRPr="0084102D">
        <w:t xml:space="preserve"> –</w:t>
      </w:r>
      <w:r w:rsidRPr="0084102D">
        <w:rPr>
          <w:sz w:val="28"/>
          <w:szCs w:val="28"/>
          <w:shd w:val="clear" w:color="auto" w:fill="FFFFFF"/>
        </w:rPr>
        <w:t xml:space="preserve"> С. 21-44.</w:t>
      </w:r>
    </w:p>
    <w:p w:rsidR="00E90418" w:rsidRPr="0084102D" w:rsidRDefault="00E90418" w:rsidP="005A22D0">
      <w:pPr>
        <w:pStyle w:val="a7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outlineLvl w:val="2"/>
      </w:pPr>
      <w:r w:rsidRPr="0084102D">
        <w:t>Екимова, В.И. Кейс-метод в высшей школе: проблемы применения и оценки эффективности / В.И. Екимова // Современная зарубежная психология №1. – 2014. – С.86 – 95.</w:t>
      </w:r>
    </w:p>
    <w:p w:rsidR="00E90418" w:rsidRPr="0084102D" w:rsidRDefault="00E90418" w:rsidP="005A22D0">
      <w:pPr>
        <w:pStyle w:val="a7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outlineLvl w:val="2"/>
      </w:pPr>
      <w:r>
        <w:t xml:space="preserve">Игонина Л.Л. </w:t>
      </w:r>
      <w:r w:rsidRPr="0084102D">
        <w:t>Кейс-технологии в преподавании экономических дисциплин</w:t>
      </w:r>
      <w:r w:rsidRPr="0084102D">
        <w:rPr>
          <w:shd w:val="clear" w:color="auto" w:fill="FAFAFA"/>
        </w:rPr>
        <w:t>/ Л.Л. Игонина //</w:t>
      </w:r>
      <w:r w:rsidRPr="0084102D">
        <w:rPr>
          <w:shd w:val="clear" w:color="auto" w:fill="FFFFFF"/>
        </w:rPr>
        <w:t>Успехи современного естествознания. – 2015. –</w:t>
      </w:r>
      <w:r w:rsidRPr="0084102D">
        <w:t>№ 8.</w:t>
      </w:r>
    </w:p>
    <w:p w:rsidR="00E90418" w:rsidRPr="0084102D" w:rsidRDefault="00E90418" w:rsidP="005A22D0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102D">
        <w:rPr>
          <w:sz w:val="28"/>
          <w:szCs w:val="28"/>
        </w:rPr>
        <w:t xml:space="preserve">Лаврентьев, С.Ю., Крылов, Д.А. </w:t>
      </w:r>
      <w:r w:rsidRPr="0084102D">
        <w:rPr>
          <w:kern w:val="36"/>
          <w:sz w:val="28"/>
          <w:szCs w:val="28"/>
        </w:rPr>
        <w:t>Современные методы обучения как средство активизации познавательной активности студентов</w:t>
      </w:r>
      <w:r w:rsidRPr="0084102D">
        <w:rPr>
          <w:caps/>
          <w:kern w:val="36"/>
          <w:sz w:val="28"/>
          <w:szCs w:val="28"/>
        </w:rPr>
        <w:t xml:space="preserve"> ВУЗ</w:t>
      </w:r>
      <w:r w:rsidRPr="0084102D">
        <w:rPr>
          <w:kern w:val="36"/>
          <w:sz w:val="28"/>
          <w:szCs w:val="28"/>
        </w:rPr>
        <w:t>а</w:t>
      </w:r>
      <w:r w:rsidRPr="0084102D">
        <w:rPr>
          <w:sz w:val="28"/>
          <w:szCs w:val="28"/>
        </w:rPr>
        <w:t>/ С.Ю. Лаврентьев, Д.А. Крылов //</w:t>
      </w:r>
      <w:hyperlink r:id="rId19" w:history="1">
        <w:r w:rsidRPr="0084102D">
          <w:rPr>
            <w:sz w:val="28"/>
            <w:szCs w:val="28"/>
          </w:rPr>
          <w:t>Вестник Марийского государственного университета</w:t>
        </w:r>
      </w:hyperlink>
      <w:r w:rsidRPr="0084102D">
        <w:rPr>
          <w:sz w:val="28"/>
          <w:szCs w:val="28"/>
        </w:rPr>
        <w:t xml:space="preserve">. – 2013. </w:t>
      </w:r>
      <w:r w:rsidRPr="0084102D">
        <w:t>–</w:t>
      </w:r>
      <w:r w:rsidRPr="0084102D">
        <w:rPr>
          <w:sz w:val="28"/>
          <w:szCs w:val="28"/>
        </w:rPr>
        <w:t xml:space="preserve"> № 12.</w:t>
      </w:r>
    </w:p>
    <w:p w:rsidR="00E90418" w:rsidRPr="0084102D" w:rsidRDefault="00E90418" w:rsidP="005A22D0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102D">
        <w:rPr>
          <w:sz w:val="28"/>
          <w:szCs w:val="28"/>
        </w:rPr>
        <w:t xml:space="preserve">Метод </w:t>
      </w:r>
      <w:r w:rsidRPr="0084102D">
        <w:rPr>
          <w:sz w:val="28"/>
          <w:szCs w:val="28"/>
          <w:lang w:val="en-US"/>
        </w:rPr>
        <w:t>case</w:t>
      </w:r>
      <w:r w:rsidRPr="0084102D">
        <w:rPr>
          <w:sz w:val="28"/>
          <w:szCs w:val="28"/>
        </w:rPr>
        <w:t>-</w:t>
      </w:r>
      <w:r w:rsidRPr="0084102D">
        <w:rPr>
          <w:sz w:val="28"/>
          <w:szCs w:val="28"/>
          <w:lang w:val="en-US"/>
        </w:rPr>
        <w:t>study</w:t>
      </w:r>
      <w:r w:rsidRPr="0084102D">
        <w:rPr>
          <w:sz w:val="28"/>
          <w:szCs w:val="28"/>
        </w:rPr>
        <w:t>: сб.</w:t>
      </w:r>
      <w:proofErr w:type="spellStart"/>
      <w:r w:rsidRPr="0084102D">
        <w:rPr>
          <w:sz w:val="28"/>
          <w:szCs w:val="28"/>
        </w:rPr>
        <w:t>науч</w:t>
      </w:r>
      <w:proofErr w:type="spellEnd"/>
      <w:r w:rsidRPr="0084102D">
        <w:rPr>
          <w:sz w:val="28"/>
          <w:szCs w:val="28"/>
        </w:rPr>
        <w:t>.-</w:t>
      </w:r>
      <w:proofErr w:type="spellStart"/>
      <w:proofErr w:type="gramStart"/>
      <w:r w:rsidRPr="0084102D">
        <w:rPr>
          <w:sz w:val="28"/>
          <w:szCs w:val="28"/>
        </w:rPr>
        <w:t>метод.статей</w:t>
      </w:r>
      <w:proofErr w:type="spellEnd"/>
      <w:proofErr w:type="gramEnd"/>
      <w:r w:rsidRPr="0084102D">
        <w:rPr>
          <w:sz w:val="28"/>
          <w:szCs w:val="28"/>
        </w:rPr>
        <w:t xml:space="preserve">. Вып.8 / </w:t>
      </w:r>
      <w:proofErr w:type="spellStart"/>
      <w:r w:rsidRPr="0084102D">
        <w:rPr>
          <w:sz w:val="28"/>
          <w:szCs w:val="28"/>
        </w:rPr>
        <w:t>редкол</w:t>
      </w:r>
      <w:proofErr w:type="spellEnd"/>
      <w:proofErr w:type="gramStart"/>
      <w:r w:rsidRPr="0084102D">
        <w:rPr>
          <w:sz w:val="28"/>
          <w:szCs w:val="28"/>
        </w:rPr>
        <w:t>. :</w:t>
      </w:r>
      <w:proofErr w:type="gramEnd"/>
      <w:r w:rsidRPr="0084102D">
        <w:rPr>
          <w:sz w:val="28"/>
          <w:szCs w:val="28"/>
        </w:rPr>
        <w:t xml:space="preserve"> Н.Д. </w:t>
      </w:r>
      <w:proofErr w:type="spellStart"/>
      <w:r w:rsidRPr="0084102D">
        <w:rPr>
          <w:sz w:val="28"/>
          <w:szCs w:val="28"/>
        </w:rPr>
        <w:t>Корчалова</w:t>
      </w:r>
      <w:proofErr w:type="spellEnd"/>
      <w:r w:rsidRPr="0084102D">
        <w:rPr>
          <w:sz w:val="28"/>
          <w:szCs w:val="28"/>
        </w:rPr>
        <w:t xml:space="preserve"> (</w:t>
      </w:r>
      <w:proofErr w:type="spellStart"/>
      <w:r w:rsidRPr="0084102D">
        <w:rPr>
          <w:sz w:val="28"/>
          <w:szCs w:val="28"/>
        </w:rPr>
        <w:t>отв.ред</w:t>
      </w:r>
      <w:proofErr w:type="spellEnd"/>
      <w:r w:rsidRPr="0084102D">
        <w:rPr>
          <w:sz w:val="28"/>
          <w:szCs w:val="28"/>
        </w:rPr>
        <w:t xml:space="preserve">.), Д.И. </w:t>
      </w:r>
      <w:proofErr w:type="spellStart"/>
      <w:r w:rsidRPr="0084102D">
        <w:rPr>
          <w:sz w:val="28"/>
          <w:szCs w:val="28"/>
        </w:rPr>
        <w:t>Губаревич</w:t>
      </w:r>
      <w:proofErr w:type="spellEnd"/>
      <w:r w:rsidRPr="0084102D">
        <w:rPr>
          <w:sz w:val="28"/>
          <w:szCs w:val="28"/>
        </w:rPr>
        <w:t xml:space="preserve">, И.Е. </w:t>
      </w:r>
      <w:proofErr w:type="spellStart"/>
      <w:r w:rsidRPr="0084102D">
        <w:rPr>
          <w:sz w:val="28"/>
          <w:szCs w:val="28"/>
        </w:rPr>
        <w:t>Осипчик</w:t>
      </w:r>
      <w:proofErr w:type="spellEnd"/>
      <w:r w:rsidRPr="0084102D">
        <w:rPr>
          <w:sz w:val="28"/>
          <w:szCs w:val="28"/>
        </w:rPr>
        <w:t xml:space="preserve">; под </w:t>
      </w:r>
      <w:proofErr w:type="spellStart"/>
      <w:r w:rsidRPr="0084102D">
        <w:rPr>
          <w:sz w:val="28"/>
          <w:szCs w:val="28"/>
        </w:rPr>
        <w:t>общ.ред</w:t>
      </w:r>
      <w:proofErr w:type="spellEnd"/>
      <w:r w:rsidRPr="0084102D">
        <w:rPr>
          <w:sz w:val="28"/>
          <w:szCs w:val="28"/>
        </w:rPr>
        <w:t xml:space="preserve">. М.А. </w:t>
      </w:r>
      <w:proofErr w:type="spellStart"/>
      <w:r w:rsidRPr="0084102D">
        <w:rPr>
          <w:sz w:val="28"/>
          <w:szCs w:val="28"/>
        </w:rPr>
        <w:t>Гусаковского</w:t>
      </w:r>
      <w:proofErr w:type="spellEnd"/>
      <w:r w:rsidRPr="0084102D">
        <w:rPr>
          <w:sz w:val="28"/>
          <w:szCs w:val="28"/>
        </w:rPr>
        <w:t xml:space="preserve">. – Минск: БГУ, 2011. </w:t>
      </w:r>
      <w:r w:rsidRPr="0084102D">
        <w:t>–</w:t>
      </w:r>
      <w:r w:rsidRPr="0084102D">
        <w:rPr>
          <w:sz w:val="28"/>
          <w:szCs w:val="28"/>
        </w:rPr>
        <w:t>155 с. – (Современные технологии университетского образования).</w:t>
      </w:r>
    </w:p>
    <w:p w:rsidR="00E90418" w:rsidRPr="0084102D" w:rsidRDefault="00E90418" w:rsidP="005A22D0">
      <w:pPr>
        <w:pStyle w:val="a7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</w:pPr>
      <w:r w:rsidRPr="0084102D">
        <w:rPr>
          <w:bCs/>
          <w:shd w:val="clear" w:color="auto" w:fill="FFFFFF"/>
        </w:rPr>
        <w:t xml:space="preserve">Мухина, С. А. </w:t>
      </w:r>
      <w:r w:rsidRPr="0084102D">
        <w:t xml:space="preserve">Нетрадиционные педагогические технологии в </w:t>
      </w:r>
      <w:proofErr w:type="gramStart"/>
      <w:r w:rsidRPr="0084102D">
        <w:t>обучении :</w:t>
      </w:r>
      <w:proofErr w:type="gramEnd"/>
      <w:r w:rsidRPr="0084102D">
        <w:t xml:space="preserve"> учеб. пособие для студентов сред. проф. заведений / С. А. Мухина, А. А. Соловьева. - Ростов н/</w:t>
      </w:r>
      <w:proofErr w:type="gramStart"/>
      <w:r w:rsidRPr="0084102D">
        <w:t>Д :</w:t>
      </w:r>
      <w:proofErr w:type="gramEnd"/>
      <w:r w:rsidRPr="0084102D">
        <w:t xml:space="preserve"> Феникс, 2004 (ФГУИПП Курск). – 379 с. </w:t>
      </w:r>
    </w:p>
    <w:p w:rsidR="00E90418" w:rsidRPr="0084102D" w:rsidRDefault="00E90418" w:rsidP="005A22D0">
      <w:pPr>
        <w:pStyle w:val="a7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</w:pPr>
      <w:r w:rsidRPr="0084102D">
        <w:t xml:space="preserve">Мухина, С.А. </w:t>
      </w:r>
      <w:proofErr w:type="gramStart"/>
      <w:r w:rsidRPr="0084102D">
        <w:t>Современные  инновационные</w:t>
      </w:r>
      <w:proofErr w:type="gramEnd"/>
      <w:r w:rsidRPr="0084102D">
        <w:t xml:space="preserve"> технологии обучения / С.А. Мухина, </w:t>
      </w:r>
      <w:proofErr w:type="spellStart"/>
      <w:r w:rsidRPr="0084102D">
        <w:t>А.А.Соловьева</w:t>
      </w:r>
      <w:proofErr w:type="spellEnd"/>
      <w:r w:rsidRPr="0084102D">
        <w:t>. – М.: ГЭОТАР-Медиа, 2008. –360 с.</w:t>
      </w:r>
    </w:p>
    <w:p w:rsidR="00E90418" w:rsidRPr="0084102D" w:rsidRDefault="00E90418" w:rsidP="005A22D0">
      <w:pPr>
        <w:pStyle w:val="a7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</w:pPr>
      <w:r w:rsidRPr="0084102D">
        <w:t xml:space="preserve">Осипова, А.А., Маслюк, Н.А. </w:t>
      </w:r>
      <w:r w:rsidRPr="0084102D">
        <w:rPr>
          <w:szCs w:val="20"/>
        </w:rPr>
        <w:t xml:space="preserve">Конструирование кейс </w:t>
      </w:r>
      <w:r>
        <w:rPr>
          <w:szCs w:val="20"/>
        </w:rPr>
        <w:t>–</w:t>
      </w:r>
      <w:r w:rsidRPr="0084102D">
        <w:rPr>
          <w:szCs w:val="20"/>
        </w:rPr>
        <w:t>заданий</w:t>
      </w:r>
      <w:r>
        <w:rPr>
          <w:szCs w:val="20"/>
        </w:rPr>
        <w:t xml:space="preserve"> </w:t>
      </w:r>
      <w:r w:rsidRPr="0084102D">
        <w:rPr>
          <w:szCs w:val="20"/>
        </w:rPr>
        <w:t xml:space="preserve">для обучения бакалавров по направлению подготовки «Государственное и </w:t>
      </w:r>
      <w:r w:rsidRPr="0084102D">
        <w:rPr>
          <w:szCs w:val="20"/>
        </w:rPr>
        <w:lastRenderedPageBreak/>
        <w:t>муниципальное управление» / А.А. Осипова, Н.А. Маслюк. - Педагогика и психология образования. – 2017. -№3. – С. 116-126.</w:t>
      </w:r>
    </w:p>
    <w:p w:rsidR="00E90418" w:rsidRPr="0084102D" w:rsidRDefault="00E90418" w:rsidP="005A22D0">
      <w:pPr>
        <w:pStyle w:val="a7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</w:pPr>
      <w:r w:rsidRPr="0084102D">
        <w:t xml:space="preserve">Осипова, А.А., Маслюк, Н.А. Технологии активного обучения бакалавров по направлению подготовки </w:t>
      </w:r>
      <w:r w:rsidRPr="0084102D">
        <w:rPr>
          <w:szCs w:val="20"/>
        </w:rPr>
        <w:t xml:space="preserve">«Государственное и муниципальное управление» / А.А. Осипова, Н.А. Маслюк. – Лучшие практики в образовании и профориентации Президентской </w:t>
      </w:r>
      <w:proofErr w:type="gramStart"/>
      <w:r w:rsidRPr="0084102D">
        <w:rPr>
          <w:szCs w:val="20"/>
        </w:rPr>
        <w:t>академии :</w:t>
      </w:r>
      <w:proofErr w:type="gramEnd"/>
      <w:r w:rsidRPr="0084102D">
        <w:rPr>
          <w:szCs w:val="20"/>
        </w:rPr>
        <w:t xml:space="preserve"> сборник методических материалов и статей / науч. ред. канд. соц. наук И.А. </w:t>
      </w:r>
      <w:proofErr w:type="spellStart"/>
      <w:r w:rsidRPr="0084102D">
        <w:rPr>
          <w:szCs w:val="20"/>
        </w:rPr>
        <w:t>Газиева</w:t>
      </w:r>
      <w:proofErr w:type="spellEnd"/>
      <w:r w:rsidRPr="0084102D">
        <w:rPr>
          <w:szCs w:val="20"/>
        </w:rPr>
        <w:t xml:space="preserve">. Выпуск </w:t>
      </w:r>
      <w:proofErr w:type="gramStart"/>
      <w:r w:rsidRPr="0084102D">
        <w:rPr>
          <w:szCs w:val="20"/>
        </w:rPr>
        <w:t>3.-</w:t>
      </w:r>
      <w:proofErr w:type="gramEnd"/>
      <w:r w:rsidRPr="0084102D">
        <w:rPr>
          <w:szCs w:val="20"/>
        </w:rPr>
        <w:t xml:space="preserve"> М.: Издательский дом «Дело» </w:t>
      </w:r>
      <w:proofErr w:type="spellStart"/>
      <w:r w:rsidRPr="0084102D">
        <w:rPr>
          <w:szCs w:val="20"/>
        </w:rPr>
        <w:t>РАНХиГС</w:t>
      </w:r>
      <w:proofErr w:type="spellEnd"/>
      <w:r w:rsidRPr="0084102D">
        <w:rPr>
          <w:szCs w:val="20"/>
        </w:rPr>
        <w:t>, 2018. – С. 46 – 52.</w:t>
      </w:r>
    </w:p>
    <w:p w:rsidR="00E90418" w:rsidRPr="0084102D" w:rsidRDefault="00E90418" w:rsidP="005A22D0">
      <w:pPr>
        <w:numPr>
          <w:ilvl w:val="0"/>
          <w:numId w:val="1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4102D">
        <w:rPr>
          <w:sz w:val="28"/>
          <w:szCs w:val="28"/>
        </w:rPr>
        <w:t>Сборник кейсов для вузов по дисциплинам гуманитарного и социально-экономического цикла: учебно-методическое пособие.</w:t>
      </w:r>
      <w:r w:rsidRPr="0084102D">
        <w:t xml:space="preserve"> –</w:t>
      </w:r>
      <w:r w:rsidRPr="0084102D">
        <w:rPr>
          <w:sz w:val="28"/>
          <w:szCs w:val="28"/>
        </w:rPr>
        <w:t xml:space="preserve"> СПб.: Издательство Санкт-Петербургского университета управления и экономики, </w:t>
      </w:r>
      <w:proofErr w:type="gramStart"/>
      <w:r w:rsidRPr="0084102D">
        <w:rPr>
          <w:sz w:val="28"/>
          <w:szCs w:val="28"/>
        </w:rPr>
        <w:t>2015.—</w:t>
      </w:r>
      <w:proofErr w:type="gramEnd"/>
      <w:r w:rsidRPr="0084102D">
        <w:rPr>
          <w:sz w:val="28"/>
          <w:szCs w:val="28"/>
        </w:rPr>
        <w:t xml:space="preserve">  С.11-12.</w:t>
      </w:r>
    </w:p>
    <w:p w:rsidR="00E90418" w:rsidRPr="0084102D" w:rsidRDefault="00E90418" w:rsidP="005A22D0">
      <w:pPr>
        <w:numPr>
          <w:ilvl w:val="0"/>
          <w:numId w:val="1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4102D">
        <w:rPr>
          <w:rFonts w:eastAsia="Calibri"/>
          <w:bCs/>
          <w:sz w:val="28"/>
          <w:szCs w:val="28"/>
        </w:rPr>
        <w:t>Современные образовательные технологии. Кейс-</w:t>
      </w:r>
      <w:proofErr w:type="spellStart"/>
      <w:proofErr w:type="gramStart"/>
      <w:r w:rsidRPr="0084102D">
        <w:rPr>
          <w:rFonts w:eastAsia="Calibri"/>
          <w:bCs/>
          <w:sz w:val="28"/>
          <w:szCs w:val="28"/>
        </w:rPr>
        <w:t>стади</w:t>
      </w:r>
      <w:proofErr w:type="spellEnd"/>
      <w:r w:rsidRPr="0084102D">
        <w:rPr>
          <w:rFonts w:eastAsia="Calibri"/>
          <w:bCs/>
          <w:sz w:val="28"/>
          <w:szCs w:val="28"/>
        </w:rPr>
        <w:t xml:space="preserve"> :</w:t>
      </w:r>
      <w:proofErr w:type="gramEnd"/>
      <w:r w:rsidRPr="0084102D">
        <w:rPr>
          <w:rFonts w:eastAsia="Calibri"/>
          <w:bCs/>
          <w:sz w:val="28"/>
          <w:szCs w:val="28"/>
        </w:rPr>
        <w:t xml:space="preserve"> учеб. пособие для академического </w:t>
      </w:r>
      <w:proofErr w:type="spellStart"/>
      <w:r w:rsidRPr="0084102D">
        <w:rPr>
          <w:rFonts w:eastAsia="Calibri"/>
          <w:bCs/>
          <w:sz w:val="28"/>
          <w:szCs w:val="28"/>
        </w:rPr>
        <w:t>бакалавриата</w:t>
      </w:r>
      <w:proofErr w:type="spellEnd"/>
      <w:r w:rsidRPr="0084102D">
        <w:rPr>
          <w:rFonts w:eastAsia="Calibri"/>
          <w:bCs/>
          <w:sz w:val="28"/>
          <w:szCs w:val="28"/>
        </w:rPr>
        <w:t xml:space="preserve">/ С.Ю. Попова, Е.В. Пронина-2-е изд., </w:t>
      </w:r>
      <w:proofErr w:type="spellStart"/>
      <w:r w:rsidRPr="0084102D">
        <w:rPr>
          <w:rFonts w:eastAsia="Calibri"/>
          <w:bCs/>
          <w:sz w:val="28"/>
          <w:szCs w:val="28"/>
        </w:rPr>
        <w:t>испр</w:t>
      </w:r>
      <w:proofErr w:type="spellEnd"/>
      <w:r w:rsidRPr="0084102D">
        <w:rPr>
          <w:rFonts w:eastAsia="Calibri"/>
          <w:bCs/>
          <w:sz w:val="28"/>
          <w:szCs w:val="28"/>
        </w:rPr>
        <w:t xml:space="preserve">. и доп.-М.: Издательство Юрайт,2018. </w:t>
      </w:r>
      <w:r w:rsidRPr="0084102D">
        <w:t>–</w:t>
      </w:r>
      <w:r w:rsidRPr="0084102D">
        <w:rPr>
          <w:rFonts w:eastAsia="Calibri"/>
          <w:bCs/>
          <w:sz w:val="28"/>
          <w:szCs w:val="28"/>
        </w:rPr>
        <w:t xml:space="preserve"> 113 с.</w:t>
      </w:r>
    </w:p>
    <w:p w:rsidR="00E90418" w:rsidRPr="0084102D" w:rsidRDefault="00E90418" w:rsidP="005A22D0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4102D">
        <w:rPr>
          <w:sz w:val="28"/>
          <w:szCs w:val="28"/>
        </w:rPr>
        <w:t>Темина</w:t>
      </w:r>
      <w:proofErr w:type="spellEnd"/>
      <w:r w:rsidRPr="0084102D">
        <w:rPr>
          <w:sz w:val="28"/>
          <w:szCs w:val="28"/>
        </w:rPr>
        <w:t>, С.Ю.</w:t>
      </w:r>
      <w:r w:rsidRPr="0084102D">
        <w:rPr>
          <w:caps/>
          <w:kern w:val="36"/>
          <w:sz w:val="28"/>
          <w:szCs w:val="28"/>
        </w:rPr>
        <w:t xml:space="preserve"> К</w:t>
      </w:r>
      <w:r w:rsidRPr="0084102D">
        <w:rPr>
          <w:kern w:val="36"/>
          <w:sz w:val="28"/>
          <w:szCs w:val="28"/>
        </w:rPr>
        <w:t xml:space="preserve">ейс-метод: активное обучение принятию профессиональных решений/ С.Ю. </w:t>
      </w:r>
      <w:proofErr w:type="spellStart"/>
      <w:r w:rsidRPr="0084102D">
        <w:rPr>
          <w:kern w:val="36"/>
          <w:sz w:val="28"/>
          <w:szCs w:val="28"/>
        </w:rPr>
        <w:t>Темина</w:t>
      </w:r>
      <w:proofErr w:type="spellEnd"/>
      <w:r w:rsidRPr="0084102D">
        <w:rPr>
          <w:sz w:val="28"/>
          <w:szCs w:val="28"/>
        </w:rPr>
        <w:t xml:space="preserve"> //</w:t>
      </w:r>
      <w:hyperlink r:id="rId20" w:history="1">
        <w:r w:rsidRPr="0084102D">
          <w:rPr>
            <w:sz w:val="28"/>
            <w:szCs w:val="28"/>
          </w:rPr>
          <w:t>Среднее профессиональное образование</w:t>
        </w:r>
      </w:hyperlink>
      <w:r w:rsidRPr="0084102D">
        <w:rPr>
          <w:sz w:val="28"/>
          <w:szCs w:val="28"/>
        </w:rPr>
        <w:t>. -2010.</w:t>
      </w:r>
      <w:r w:rsidRPr="0084102D">
        <w:t xml:space="preserve"> – </w:t>
      </w:r>
      <w:r w:rsidRPr="0084102D">
        <w:rPr>
          <w:sz w:val="28"/>
          <w:szCs w:val="28"/>
        </w:rPr>
        <w:t xml:space="preserve">№ 1. </w:t>
      </w:r>
    </w:p>
    <w:p w:rsidR="00E90418" w:rsidRDefault="00E90418" w:rsidP="005A22D0">
      <w:pPr>
        <w:widowControl w:val="0"/>
        <w:spacing w:line="360" w:lineRule="auto"/>
        <w:ind w:firstLine="709"/>
        <w:jc w:val="both"/>
        <w:rPr>
          <w:sz w:val="28"/>
        </w:rPr>
      </w:pPr>
    </w:p>
    <w:bookmarkEnd w:id="0"/>
    <w:p w:rsidR="00E90418" w:rsidRDefault="00E90418" w:rsidP="00083AFA">
      <w:pPr>
        <w:widowControl w:val="0"/>
        <w:spacing w:line="276" w:lineRule="auto"/>
        <w:ind w:firstLine="709"/>
        <w:jc w:val="both"/>
        <w:rPr>
          <w:sz w:val="28"/>
        </w:rPr>
      </w:pPr>
    </w:p>
    <w:p w:rsidR="00E90418" w:rsidRDefault="00E90418" w:rsidP="00083AFA">
      <w:pPr>
        <w:widowControl w:val="0"/>
        <w:spacing w:line="276" w:lineRule="auto"/>
        <w:ind w:firstLine="709"/>
        <w:jc w:val="both"/>
        <w:rPr>
          <w:sz w:val="28"/>
        </w:rPr>
      </w:pPr>
    </w:p>
    <w:p w:rsidR="00E90418" w:rsidRDefault="00E90418" w:rsidP="00083AFA">
      <w:pPr>
        <w:widowControl w:val="0"/>
        <w:spacing w:line="276" w:lineRule="auto"/>
        <w:ind w:firstLine="709"/>
        <w:jc w:val="both"/>
        <w:rPr>
          <w:sz w:val="28"/>
        </w:rPr>
      </w:pPr>
    </w:p>
    <w:p w:rsidR="00E90418" w:rsidRDefault="00E90418" w:rsidP="00083AFA">
      <w:pPr>
        <w:widowControl w:val="0"/>
        <w:spacing w:line="276" w:lineRule="auto"/>
        <w:ind w:firstLine="709"/>
        <w:jc w:val="both"/>
        <w:rPr>
          <w:sz w:val="28"/>
        </w:rPr>
      </w:pPr>
    </w:p>
    <w:p w:rsidR="00E90418" w:rsidRDefault="00E90418" w:rsidP="00083AFA">
      <w:pPr>
        <w:widowControl w:val="0"/>
        <w:spacing w:line="276" w:lineRule="auto"/>
        <w:ind w:firstLine="709"/>
        <w:jc w:val="both"/>
        <w:rPr>
          <w:sz w:val="28"/>
        </w:rPr>
      </w:pPr>
    </w:p>
    <w:p w:rsidR="00E90418" w:rsidRDefault="00E90418" w:rsidP="00083AFA">
      <w:pPr>
        <w:widowControl w:val="0"/>
        <w:spacing w:line="276" w:lineRule="auto"/>
        <w:ind w:firstLine="709"/>
        <w:jc w:val="both"/>
        <w:rPr>
          <w:sz w:val="28"/>
        </w:rPr>
      </w:pPr>
    </w:p>
    <w:p w:rsidR="00E90418" w:rsidRDefault="00E90418" w:rsidP="00083AFA">
      <w:pPr>
        <w:widowControl w:val="0"/>
        <w:spacing w:line="276" w:lineRule="auto"/>
        <w:ind w:firstLine="709"/>
        <w:jc w:val="both"/>
        <w:rPr>
          <w:sz w:val="28"/>
        </w:rPr>
      </w:pPr>
    </w:p>
    <w:p w:rsidR="00E90418" w:rsidRDefault="00E90418" w:rsidP="00083AFA">
      <w:pPr>
        <w:widowControl w:val="0"/>
        <w:spacing w:line="276" w:lineRule="auto"/>
        <w:ind w:firstLine="709"/>
        <w:jc w:val="both"/>
        <w:rPr>
          <w:sz w:val="28"/>
        </w:rPr>
      </w:pPr>
    </w:p>
    <w:sectPr w:rsidR="00E9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B9B" w:rsidRDefault="00E01B9B" w:rsidP="003D524C">
      <w:r>
        <w:separator/>
      </w:r>
    </w:p>
  </w:endnote>
  <w:endnote w:type="continuationSeparator" w:id="0">
    <w:p w:rsidR="00E01B9B" w:rsidRDefault="00E01B9B" w:rsidP="003D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9065593"/>
      <w:docPartObj>
        <w:docPartGallery w:val="Page Numbers (Bottom of Page)"/>
        <w:docPartUnique/>
      </w:docPartObj>
    </w:sdtPr>
    <w:sdtContent>
      <w:p w:rsidR="00397324" w:rsidRDefault="0039732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2D0">
          <w:rPr>
            <w:noProof/>
          </w:rPr>
          <w:t>32</w:t>
        </w:r>
        <w:r>
          <w:fldChar w:fldCharType="end"/>
        </w:r>
      </w:p>
    </w:sdtContent>
  </w:sdt>
  <w:p w:rsidR="00397324" w:rsidRDefault="0039732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B9B" w:rsidRDefault="00E01B9B" w:rsidP="003D524C">
      <w:r>
        <w:separator/>
      </w:r>
    </w:p>
  </w:footnote>
  <w:footnote w:type="continuationSeparator" w:id="0">
    <w:p w:rsidR="00E01B9B" w:rsidRDefault="00E01B9B" w:rsidP="003D524C">
      <w:r>
        <w:continuationSeparator/>
      </w:r>
    </w:p>
  </w:footnote>
  <w:footnote w:id="1">
    <w:p w:rsidR="00397324" w:rsidRPr="00657A48" w:rsidRDefault="00397324" w:rsidP="005D0430">
      <w:pPr>
        <w:shd w:val="clear" w:color="auto" w:fill="FFFFFF"/>
        <w:jc w:val="both"/>
        <w:outlineLvl w:val="2"/>
      </w:pPr>
      <w:r w:rsidRPr="00657A48">
        <w:rPr>
          <w:rStyle w:val="af4"/>
        </w:rPr>
        <w:footnoteRef/>
      </w:r>
      <w:r w:rsidRPr="00657A48">
        <w:t xml:space="preserve"> Кейс-технологии в преподавании экономических дисциплин</w:t>
      </w:r>
      <w:r w:rsidRPr="00657A48">
        <w:rPr>
          <w:shd w:val="clear" w:color="auto" w:fill="FAFAFA"/>
        </w:rPr>
        <w:t xml:space="preserve">/ </w:t>
      </w:r>
      <w:proofErr w:type="spellStart"/>
      <w:r w:rsidRPr="00657A48">
        <w:rPr>
          <w:shd w:val="clear" w:color="auto" w:fill="FAFAFA"/>
        </w:rPr>
        <w:t>Л.Л.Игонина</w:t>
      </w:r>
      <w:proofErr w:type="spellEnd"/>
      <w:r w:rsidRPr="00657A48">
        <w:rPr>
          <w:shd w:val="clear" w:color="auto" w:fill="FAFAFA"/>
        </w:rPr>
        <w:t xml:space="preserve"> //</w:t>
      </w:r>
      <w:r w:rsidRPr="00657A48">
        <w:rPr>
          <w:shd w:val="clear" w:color="auto" w:fill="FFFFFF"/>
        </w:rPr>
        <w:t>Успехи современного естествознания. – 2015. –</w:t>
      </w:r>
      <w:r w:rsidRPr="00657A48">
        <w:t>№ 8.</w:t>
      </w:r>
    </w:p>
    <w:p w:rsidR="00397324" w:rsidRDefault="00397324" w:rsidP="005D0430">
      <w:pPr>
        <w:pStyle w:val="af2"/>
      </w:pPr>
    </w:p>
  </w:footnote>
  <w:footnote w:id="2">
    <w:p w:rsidR="00397324" w:rsidRDefault="00397324" w:rsidP="00F72F42">
      <w:pPr>
        <w:pStyle w:val="af2"/>
        <w:jc w:val="both"/>
      </w:pPr>
      <w:r>
        <w:rPr>
          <w:rStyle w:val="af4"/>
        </w:rPr>
        <w:footnoteRef/>
      </w:r>
      <w:r>
        <w:t xml:space="preserve"> Рабочая программа дисциплины «Бухгалтерский и управленческий учёт» (утверждена на заседании кафедры экономики и финансового права Дальневосточного института управления – филиала </w:t>
      </w:r>
      <w:proofErr w:type="spellStart"/>
      <w:r>
        <w:t>РАНХиГС</w:t>
      </w:r>
      <w:proofErr w:type="spellEnd"/>
      <w:r>
        <w:t>)</w:t>
      </w:r>
    </w:p>
  </w:footnote>
  <w:footnote w:id="3">
    <w:p w:rsidR="00397324" w:rsidRPr="00F76D25" w:rsidRDefault="00397324" w:rsidP="00236B2A">
      <w:pPr>
        <w:widowControl w:val="0"/>
        <w:tabs>
          <w:tab w:val="left" w:pos="1182"/>
        </w:tabs>
        <w:jc w:val="both"/>
        <w:rPr>
          <w:sz w:val="20"/>
        </w:rPr>
      </w:pPr>
      <w:r>
        <w:rPr>
          <w:rStyle w:val="af4"/>
        </w:rPr>
        <w:footnoteRef/>
      </w:r>
      <w:r>
        <w:t xml:space="preserve"> </w:t>
      </w:r>
      <w:r w:rsidRPr="00F76D25">
        <w:rPr>
          <w:sz w:val="20"/>
        </w:rPr>
        <w:t>«Специалист по</w:t>
      </w:r>
      <w:r w:rsidRPr="00F76D25">
        <w:rPr>
          <w:w w:val="99"/>
          <w:sz w:val="20"/>
        </w:rPr>
        <w:t xml:space="preserve"> </w:t>
      </w:r>
      <w:r w:rsidRPr="00F76D25">
        <w:rPr>
          <w:sz w:val="20"/>
        </w:rPr>
        <w:t>стратегическому и</w:t>
      </w:r>
      <w:r w:rsidRPr="00F76D25">
        <w:rPr>
          <w:w w:val="99"/>
          <w:sz w:val="20"/>
        </w:rPr>
        <w:t xml:space="preserve"> </w:t>
      </w:r>
      <w:r w:rsidRPr="00F76D25">
        <w:rPr>
          <w:sz w:val="20"/>
        </w:rPr>
        <w:t>тактическому</w:t>
      </w:r>
      <w:r w:rsidRPr="00F76D25">
        <w:rPr>
          <w:w w:val="99"/>
          <w:sz w:val="20"/>
        </w:rPr>
        <w:t xml:space="preserve"> </w:t>
      </w:r>
      <w:r w:rsidRPr="00F76D25">
        <w:rPr>
          <w:sz w:val="20"/>
        </w:rPr>
        <w:t>планированию и</w:t>
      </w:r>
      <w:r w:rsidRPr="00F76D25">
        <w:rPr>
          <w:w w:val="99"/>
          <w:sz w:val="20"/>
        </w:rPr>
        <w:t xml:space="preserve"> </w:t>
      </w:r>
      <w:r w:rsidRPr="00F76D25">
        <w:rPr>
          <w:sz w:val="20"/>
        </w:rPr>
        <w:t>организации</w:t>
      </w:r>
      <w:r w:rsidRPr="00F76D25">
        <w:rPr>
          <w:w w:val="99"/>
          <w:sz w:val="20"/>
        </w:rPr>
        <w:t xml:space="preserve"> </w:t>
      </w:r>
      <w:r w:rsidRPr="00F76D25">
        <w:rPr>
          <w:sz w:val="20"/>
        </w:rPr>
        <w:t>производства», Приказ Минтруда России от 08.09.2014 № 609н.</w:t>
      </w:r>
    </w:p>
    <w:p w:rsidR="00397324" w:rsidRDefault="00397324" w:rsidP="00236B2A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0E4"/>
    <w:multiLevelType w:val="hybridMultilevel"/>
    <w:tmpl w:val="D614440A"/>
    <w:lvl w:ilvl="0" w:tplc="A97A4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E50F53"/>
    <w:multiLevelType w:val="multilevel"/>
    <w:tmpl w:val="11F44550"/>
    <w:lvl w:ilvl="0">
      <w:start w:val="1"/>
      <w:numFmt w:val="decimal"/>
      <w:lvlText w:val="%1."/>
      <w:lvlJc w:val="left"/>
      <w:pPr>
        <w:ind w:left="104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7A0C24"/>
    <w:multiLevelType w:val="multilevel"/>
    <w:tmpl w:val="0A8CD84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513" w:hanging="444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251973A2"/>
    <w:multiLevelType w:val="hybridMultilevel"/>
    <w:tmpl w:val="A1E8C930"/>
    <w:lvl w:ilvl="0" w:tplc="843A0C9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45E371A"/>
    <w:multiLevelType w:val="hybridMultilevel"/>
    <w:tmpl w:val="6256EF8A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69A3FF3"/>
    <w:multiLevelType w:val="hybridMultilevel"/>
    <w:tmpl w:val="1ED4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96DD9"/>
    <w:multiLevelType w:val="multilevel"/>
    <w:tmpl w:val="D81C44D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FA129B8"/>
    <w:multiLevelType w:val="hybridMultilevel"/>
    <w:tmpl w:val="C734D2E0"/>
    <w:lvl w:ilvl="0" w:tplc="50321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E57C76"/>
    <w:multiLevelType w:val="multilevel"/>
    <w:tmpl w:val="37AC0C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37D2909"/>
    <w:multiLevelType w:val="hybridMultilevel"/>
    <w:tmpl w:val="AA8647DC"/>
    <w:lvl w:ilvl="0" w:tplc="58181CF0">
      <w:start w:val="1"/>
      <w:numFmt w:val="decimal"/>
      <w:lvlText w:val="%1."/>
      <w:lvlJc w:val="left"/>
      <w:pPr>
        <w:ind w:left="3196" w:hanging="360"/>
      </w:pPr>
      <w:rPr>
        <w:rFonts w:ascii="Times New Roman" w:hAnsi="Times New Roman" w:cs="Times New Roman"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73533"/>
    <w:multiLevelType w:val="hybridMultilevel"/>
    <w:tmpl w:val="3578A05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66C603E5"/>
    <w:multiLevelType w:val="hybridMultilevel"/>
    <w:tmpl w:val="646AD370"/>
    <w:lvl w:ilvl="0" w:tplc="290621BA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4C"/>
    <w:rsid w:val="0000329E"/>
    <w:rsid w:val="00015967"/>
    <w:rsid w:val="000205E2"/>
    <w:rsid w:val="0002144C"/>
    <w:rsid w:val="00021DCE"/>
    <w:rsid w:val="00023B78"/>
    <w:rsid w:val="0006102E"/>
    <w:rsid w:val="0006629A"/>
    <w:rsid w:val="00074407"/>
    <w:rsid w:val="00083AFA"/>
    <w:rsid w:val="000C08F9"/>
    <w:rsid w:val="000C26D3"/>
    <w:rsid w:val="000C32DC"/>
    <w:rsid w:val="000C7E11"/>
    <w:rsid w:val="000E5463"/>
    <w:rsid w:val="00121427"/>
    <w:rsid w:val="00131D79"/>
    <w:rsid w:val="001551AA"/>
    <w:rsid w:val="00167B14"/>
    <w:rsid w:val="001932F7"/>
    <w:rsid w:val="001A388C"/>
    <w:rsid w:val="001B0F2C"/>
    <w:rsid w:val="001B1B5A"/>
    <w:rsid w:val="001B4E15"/>
    <w:rsid w:val="001F4CBE"/>
    <w:rsid w:val="00225325"/>
    <w:rsid w:val="00225B1F"/>
    <w:rsid w:val="002348DF"/>
    <w:rsid w:val="00236083"/>
    <w:rsid w:val="00236B2A"/>
    <w:rsid w:val="00265643"/>
    <w:rsid w:val="002732A1"/>
    <w:rsid w:val="002B332B"/>
    <w:rsid w:val="002D2C9F"/>
    <w:rsid w:val="002E2892"/>
    <w:rsid w:val="002F3ADA"/>
    <w:rsid w:val="002F5E5D"/>
    <w:rsid w:val="00312BD1"/>
    <w:rsid w:val="00323E31"/>
    <w:rsid w:val="00357F32"/>
    <w:rsid w:val="003804B2"/>
    <w:rsid w:val="003926B9"/>
    <w:rsid w:val="00397324"/>
    <w:rsid w:val="003A43DC"/>
    <w:rsid w:val="003A7F25"/>
    <w:rsid w:val="003C2338"/>
    <w:rsid w:val="003D524C"/>
    <w:rsid w:val="003E08D0"/>
    <w:rsid w:val="003E1FF0"/>
    <w:rsid w:val="004129A0"/>
    <w:rsid w:val="004162BA"/>
    <w:rsid w:val="00425D5F"/>
    <w:rsid w:val="004275D5"/>
    <w:rsid w:val="00433CBF"/>
    <w:rsid w:val="00450C36"/>
    <w:rsid w:val="00467786"/>
    <w:rsid w:val="00467EDE"/>
    <w:rsid w:val="0048187A"/>
    <w:rsid w:val="00482A22"/>
    <w:rsid w:val="004C6FA1"/>
    <w:rsid w:val="004F75CD"/>
    <w:rsid w:val="005030C2"/>
    <w:rsid w:val="005115A3"/>
    <w:rsid w:val="00547CD5"/>
    <w:rsid w:val="005558D9"/>
    <w:rsid w:val="00573056"/>
    <w:rsid w:val="00585539"/>
    <w:rsid w:val="005A22D0"/>
    <w:rsid w:val="005B01A9"/>
    <w:rsid w:val="005D0430"/>
    <w:rsid w:val="005E036F"/>
    <w:rsid w:val="0062682A"/>
    <w:rsid w:val="00627ED2"/>
    <w:rsid w:val="00636692"/>
    <w:rsid w:val="006520C6"/>
    <w:rsid w:val="00666F39"/>
    <w:rsid w:val="00671660"/>
    <w:rsid w:val="00681249"/>
    <w:rsid w:val="006A17CC"/>
    <w:rsid w:val="006A3BDB"/>
    <w:rsid w:val="006B26FA"/>
    <w:rsid w:val="006B2A20"/>
    <w:rsid w:val="006C67D7"/>
    <w:rsid w:val="006E2759"/>
    <w:rsid w:val="007039BC"/>
    <w:rsid w:val="00710BD5"/>
    <w:rsid w:val="007223E6"/>
    <w:rsid w:val="007310B6"/>
    <w:rsid w:val="007456BF"/>
    <w:rsid w:val="007538DB"/>
    <w:rsid w:val="00756FB6"/>
    <w:rsid w:val="007628A0"/>
    <w:rsid w:val="00766C7D"/>
    <w:rsid w:val="0078569E"/>
    <w:rsid w:val="007B35FC"/>
    <w:rsid w:val="007C22D2"/>
    <w:rsid w:val="007D4556"/>
    <w:rsid w:val="007E0B65"/>
    <w:rsid w:val="007E5DED"/>
    <w:rsid w:val="007F2A18"/>
    <w:rsid w:val="007F3B4A"/>
    <w:rsid w:val="00831BBF"/>
    <w:rsid w:val="00855BFC"/>
    <w:rsid w:val="00857FA9"/>
    <w:rsid w:val="0087696C"/>
    <w:rsid w:val="00890438"/>
    <w:rsid w:val="008C4554"/>
    <w:rsid w:val="008F1B01"/>
    <w:rsid w:val="00906EA2"/>
    <w:rsid w:val="00910E24"/>
    <w:rsid w:val="00922110"/>
    <w:rsid w:val="00923DE9"/>
    <w:rsid w:val="00933F80"/>
    <w:rsid w:val="00935D72"/>
    <w:rsid w:val="00943F93"/>
    <w:rsid w:val="009515DD"/>
    <w:rsid w:val="0097548F"/>
    <w:rsid w:val="00985CD2"/>
    <w:rsid w:val="009A71C3"/>
    <w:rsid w:val="009A7583"/>
    <w:rsid w:val="009B4747"/>
    <w:rsid w:val="009C23EE"/>
    <w:rsid w:val="009C7781"/>
    <w:rsid w:val="009D55AB"/>
    <w:rsid w:val="009F7C3B"/>
    <w:rsid w:val="00A01F92"/>
    <w:rsid w:val="00A028A6"/>
    <w:rsid w:val="00A0446F"/>
    <w:rsid w:val="00A1541F"/>
    <w:rsid w:val="00A276CC"/>
    <w:rsid w:val="00A300D7"/>
    <w:rsid w:val="00A30830"/>
    <w:rsid w:val="00A373F1"/>
    <w:rsid w:val="00A37D23"/>
    <w:rsid w:val="00A768D5"/>
    <w:rsid w:val="00A92282"/>
    <w:rsid w:val="00AA15E6"/>
    <w:rsid w:val="00AA639F"/>
    <w:rsid w:val="00AB3309"/>
    <w:rsid w:val="00AC30D8"/>
    <w:rsid w:val="00AE35E6"/>
    <w:rsid w:val="00AF4C9D"/>
    <w:rsid w:val="00AF763C"/>
    <w:rsid w:val="00B11499"/>
    <w:rsid w:val="00B25C8B"/>
    <w:rsid w:val="00B30F19"/>
    <w:rsid w:val="00B444FC"/>
    <w:rsid w:val="00B539A5"/>
    <w:rsid w:val="00B82711"/>
    <w:rsid w:val="00B8396E"/>
    <w:rsid w:val="00B87D88"/>
    <w:rsid w:val="00BB7FA4"/>
    <w:rsid w:val="00BD2EDC"/>
    <w:rsid w:val="00BD4282"/>
    <w:rsid w:val="00BD5E3F"/>
    <w:rsid w:val="00C12877"/>
    <w:rsid w:val="00C21843"/>
    <w:rsid w:val="00C22C3A"/>
    <w:rsid w:val="00C37FB1"/>
    <w:rsid w:val="00C4311A"/>
    <w:rsid w:val="00C47971"/>
    <w:rsid w:val="00C71CA5"/>
    <w:rsid w:val="00C7515A"/>
    <w:rsid w:val="00C97E94"/>
    <w:rsid w:val="00CA620F"/>
    <w:rsid w:val="00CC5820"/>
    <w:rsid w:val="00D162F2"/>
    <w:rsid w:val="00D27AC9"/>
    <w:rsid w:val="00D357A2"/>
    <w:rsid w:val="00D378C6"/>
    <w:rsid w:val="00D76197"/>
    <w:rsid w:val="00DB39FE"/>
    <w:rsid w:val="00DB525C"/>
    <w:rsid w:val="00DB6AF9"/>
    <w:rsid w:val="00DF13FC"/>
    <w:rsid w:val="00E01B9B"/>
    <w:rsid w:val="00E24ED1"/>
    <w:rsid w:val="00E278D6"/>
    <w:rsid w:val="00E41711"/>
    <w:rsid w:val="00E601E4"/>
    <w:rsid w:val="00E66BC9"/>
    <w:rsid w:val="00E7114C"/>
    <w:rsid w:val="00E7154C"/>
    <w:rsid w:val="00E76EF4"/>
    <w:rsid w:val="00E90418"/>
    <w:rsid w:val="00EA0CEC"/>
    <w:rsid w:val="00F5764F"/>
    <w:rsid w:val="00F72F42"/>
    <w:rsid w:val="00F91823"/>
    <w:rsid w:val="00FA5FE8"/>
    <w:rsid w:val="00FB6AEF"/>
    <w:rsid w:val="00FC1368"/>
    <w:rsid w:val="00FC2071"/>
    <w:rsid w:val="00FF1E61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6363"/>
  <w15:chartTrackingRefBased/>
  <w15:docId w15:val="{FA9BD9CE-AD45-4427-B5B8-DC253253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524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4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3D5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D524C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3D524C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uiPriority w:val="99"/>
    <w:qFormat/>
    <w:rsid w:val="003D524C"/>
    <w:rPr>
      <w:b/>
      <w:bCs/>
    </w:rPr>
  </w:style>
  <w:style w:type="paragraph" w:styleId="a7">
    <w:name w:val="List Paragraph"/>
    <w:basedOn w:val="a"/>
    <w:link w:val="a8"/>
    <w:uiPriority w:val="34"/>
    <w:qFormat/>
    <w:rsid w:val="003D524C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9">
    <w:name w:val="No Spacing"/>
    <w:uiPriority w:val="99"/>
    <w:qFormat/>
    <w:rsid w:val="003D524C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Body Text Indent"/>
    <w:basedOn w:val="a"/>
    <w:link w:val="ab"/>
    <w:uiPriority w:val="99"/>
    <w:unhideWhenUsed/>
    <w:rsid w:val="003D524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3D524C"/>
    <w:rPr>
      <w:rFonts w:ascii="Calibri" w:eastAsia="Calibri" w:hAnsi="Calibri" w:cs="Times New Roman"/>
    </w:rPr>
  </w:style>
  <w:style w:type="paragraph" w:customStyle="1" w:styleId="11">
    <w:name w:val="Стиль1"/>
    <w:basedOn w:val="a"/>
    <w:link w:val="12"/>
    <w:qFormat/>
    <w:rsid w:val="003D524C"/>
    <w:pPr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12">
    <w:name w:val="Стиль1 Знак"/>
    <w:link w:val="11"/>
    <w:rsid w:val="003D524C"/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Абзац списка Знак"/>
    <w:link w:val="a7"/>
    <w:uiPriority w:val="34"/>
    <w:rsid w:val="003D524C"/>
    <w:rPr>
      <w:rFonts w:ascii="Times New Roman" w:eastAsia="Calibri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3D52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D5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D52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D5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1B4E15"/>
    <w:pPr>
      <w:spacing w:after="120"/>
    </w:pPr>
  </w:style>
  <w:style w:type="character" w:customStyle="1" w:styleId="af1">
    <w:name w:val="Основной текст Знак"/>
    <w:basedOn w:val="a0"/>
    <w:link w:val="af0"/>
    <w:rsid w:val="001B4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rsid w:val="00236B2A"/>
    <w:rPr>
      <w:rFonts w:eastAsia="Calibri"/>
      <w:sz w:val="20"/>
      <w:szCs w:val="20"/>
    </w:rPr>
  </w:style>
  <w:style w:type="character" w:customStyle="1" w:styleId="af3">
    <w:name w:val="Текст сноски Знак"/>
    <w:basedOn w:val="a0"/>
    <w:link w:val="af2"/>
    <w:rsid w:val="00236B2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rsid w:val="00236B2A"/>
    <w:rPr>
      <w:vertAlign w:val="superscript"/>
    </w:rPr>
  </w:style>
  <w:style w:type="character" w:styleId="af5">
    <w:name w:val="Emphasis"/>
    <w:basedOn w:val="a0"/>
    <w:uiPriority w:val="20"/>
    <w:qFormat/>
    <w:rsid w:val="003A43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avkniga.ru/situations/k501819" TargetMode="External"/><Relationship Id="rId13" Type="http://schemas.openxmlformats.org/officeDocument/2006/relationships/footer" Target="footer1.xm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glavkniga.ru/situations/k501938" TargetMode="External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hyperlink" Target="http://cyberleninka.ru/journal/n/srednee-professionalnoe-obrazovan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sessor.ru/notebook/bank_platezhka/novoe_platezhnoe_poruchenie_2014/" TargetMode="Externa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hyperlink" Target="http://glavkniga.ru/situations/s503619" TargetMode="External"/><Relationship Id="rId19" Type="http://schemas.openxmlformats.org/officeDocument/2006/relationships/hyperlink" Target="http://cyberleninka.ru/journal/n/vestnik-mariyskogo-gosudarstvennogo-universite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lavkniga.ru/situations/k503207" TargetMode="External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8813A9-FB63-4628-AF6A-3CE4C788762E}" type="doc">
      <dgm:prSet loTypeId="urn:microsoft.com/office/officeart/2005/8/layout/hierarchy1" loCatId="hierarchy" qsTypeId="urn:microsoft.com/office/officeart/2005/8/quickstyle/simple4" qsCatId="simple" csTypeId="urn:microsoft.com/office/officeart/2005/8/colors/accent2_5" csCatId="accent2" phldr="1"/>
      <dgm:spPr/>
      <dgm:t>
        <a:bodyPr/>
        <a:lstStyle/>
        <a:p>
          <a:endParaRPr lang="ru-RU"/>
        </a:p>
      </dgm:t>
    </dgm:pt>
    <dgm:pt modelId="{7E5D0434-900F-4477-8AF1-95B05E984CCA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Результаты проекта</a:t>
          </a:r>
        </a:p>
      </dgm:t>
    </dgm:pt>
    <dgm:pt modelId="{79EE4C6C-44A2-4BA0-83DC-5BD9046DA3D8}" type="parTrans" cxnId="{0BA9E742-A25D-4273-96D3-BD51405F0BB0}">
      <dgm:prSet/>
      <dgm:spPr/>
      <dgm:t>
        <a:bodyPr/>
        <a:lstStyle/>
        <a:p>
          <a:endParaRPr lang="ru-RU" sz="3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44AC8C-7137-450B-AF31-C4C6C4268BAB}" type="sibTrans" cxnId="{0BA9E742-A25D-4273-96D3-BD51405F0BB0}">
      <dgm:prSet/>
      <dgm:spPr/>
      <dgm:t>
        <a:bodyPr/>
        <a:lstStyle/>
        <a:p>
          <a:endParaRPr lang="ru-RU" sz="3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7CC8251-D341-4C0E-AD6D-AB699380DE7B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Организационно-педагогические</a:t>
          </a:r>
        </a:p>
      </dgm:t>
    </dgm:pt>
    <dgm:pt modelId="{7C17F572-A093-484B-B83D-DAF502E14CF2}" type="parTrans" cxnId="{819E66C4-90DC-48A9-B70B-B413A1429670}">
      <dgm:prSet/>
      <dgm:spPr/>
      <dgm:t>
        <a:bodyPr/>
        <a:lstStyle/>
        <a:p>
          <a:endParaRPr lang="ru-RU" sz="3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52E808-D345-4FD6-A58D-D82FECEFDD6D}" type="sibTrans" cxnId="{819E66C4-90DC-48A9-B70B-B413A1429670}">
      <dgm:prSet/>
      <dgm:spPr/>
      <dgm:t>
        <a:bodyPr/>
        <a:lstStyle/>
        <a:p>
          <a:endParaRPr lang="ru-RU" sz="3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C82A13-09E5-4D6D-B8B9-18F89C9369A7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Разработка многоэтапных кейсов в учебный процесс </a:t>
          </a:r>
        </a:p>
      </dgm:t>
    </dgm:pt>
    <dgm:pt modelId="{218A27B7-A083-41B9-9BAE-6B5F515F799D}" type="parTrans" cxnId="{D073FFE4-4387-42EC-B015-8E200BF08BCD}">
      <dgm:prSet/>
      <dgm:spPr/>
      <dgm:t>
        <a:bodyPr/>
        <a:lstStyle/>
        <a:p>
          <a:endParaRPr lang="ru-RU" sz="3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9EE5425-C8BB-490F-B1D8-27308040FF7E}" type="sibTrans" cxnId="{D073FFE4-4387-42EC-B015-8E200BF08BCD}">
      <dgm:prSet/>
      <dgm:spPr/>
      <dgm:t>
        <a:bodyPr/>
        <a:lstStyle/>
        <a:p>
          <a:endParaRPr lang="ru-RU" sz="3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136938-2EEE-4061-84C0-E8301C385D17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Внедрение многоэтапных кейсов в учебный процесс </a:t>
          </a:r>
        </a:p>
      </dgm:t>
    </dgm:pt>
    <dgm:pt modelId="{12ED1B5F-3570-46DB-9581-BD096C9F1B8F}" type="parTrans" cxnId="{60F430EB-106F-450C-9859-87750D744A5C}">
      <dgm:prSet/>
      <dgm:spPr/>
      <dgm:t>
        <a:bodyPr/>
        <a:lstStyle/>
        <a:p>
          <a:endParaRPr lang="ru-RU" sz="3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EEBF3D-3CB9-40AA-8749-BA678C073136}" type="sibTrans" cxnId="{60F430EB-106F-450C-9859-87750D744A5C}">
      <dgm:prSet/>
      <dgm:spPr/>
      <dgm:t>
        <a:bodyPr/>
        <a:lstStyle/>
        <a:p>
          <a:endParaRPr lang="ru-RU" sz="3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D35D69A-5ACF-4B08-9284-7A3F3671FE2F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Образовательные</a:t>
          </a:r>
        </a:p>
      </dgm:t>
    </dgm:pt>
    <dgm:pt modelId="{4978AFE2-C6DC-47D1-BF6A-D066F782D273}" type="parTrans" cxnId="{CDC663A9-666F-4D01-B95C-3E0E356E1E15}">
      <dgm:prSet/>
      <dgm:spPr/>
      <dgm:t>
        <a:bodyPr/>
        <a:lstStyle/>
        <a:p>
          <a:endParaRPr lang="ru-RU" sz="3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497D3C6-D671-4718-9098-BEB17194EA82}" type="sibTrans" cxnId="{CDC663A9-666F-4D01-B95C-3E0E356E1E15}">
      <dgm:prSet/>
      <dgm:spPr/>
      <dgm:t>
        <a:bodyPr/>
        <a:lstStyle/>
        <a:p>
          <a:endParaRPr lang="ru-RU" sz="3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AFC36F-53D4-486B-9FFF-84AEF2CBA887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Качественные</a:t>
          </a:r>
        </a:p>
      </dgm:t>
    </dgm:pt>
    <dgm:pt modelId="{6629F5FE-540A-4298-BF8B-B1FF26630750}" type="parTrans" cxnId="{2F587B3D-1576-4EF0-96B3-E3A73FD8F62C}">
      <dgm:prSet/>
      <dgm:spPr/>
      <dgm:t>
        <a:bodyPr/>
        <a:lstStyle/>
        <a:p>
          <a:endParaRPr lang="ru-RU" sz="3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0C16DB-662A-4C99-AC71-D026040A36CB}" type="sibTrans" cxnId="{2F587B3D-1576-4EF0-96B3-E3A73FD8F62C}">
      <dgm:prSet/>
      <dgm:spPr/>
      <dgm:t>
        <a:bodyPr/>
        <a:lstStyle/>
        <a:p>
          <a:endParaRPr lang="ru-RU" sz="3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094A4C7-7FB9-4E13-A2FE-A4E6611DC428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Количественные</a:t>
          </a:r>
        </a:p>
      </dgm:t>
    </dgm:pt>
    <dgm:pt modelId="{FD1129DB-63EB-4C54-97CE-6284D545767D}" type="parTrans" cxnId="{A3F05573-C2D8-4BD1-9497-886B9F9EFF30}">
      <dgm:prSet/>
      <dgm:spPr/>
      <dgm:t>
        <a:bodyPr/>
        <a:lstStyle/>
        <a:p>
          <a:endParaRPr lang="ru-RU" sz="3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796CFC4-2354-484A-886F-1745618E6E8A}" type="sibTrans" cxnId="{A3F05573-C2D8-4BD1-9497-886B9F9EFF30}">
      <dgm:prSet/>
      <dgm:spPr/>
      <dgm:t>
        <a:bodyPr/>
        <a:lstStyle/>
        <a:p>
          <a:endParaRPr lang="ru-RU" sz="3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78ABC7-B77D-4F0A-ABA3-35A0CA626243}" type="pres">
      <dgm:prSet presAssocID="{F28813A9-FB63-4628-AF6A-3CE4C788762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8108321-AE17-4D5D-AFB0-2769DB1FF0EE}" type="pres">
      <dgm:prSet presAssocID="{7E5D0434-900F-4477-8AF1-95B05E984CCA}" presName="hierRoot1" presStyleCnt="0"/>
      <dgm:spPr/>
    </dgm:pt>
    <dgm:pt modelId="{3107CEAC-BCD5-4411-BB13-FC5F946069F9}" type="pres">
      <dgm:prSet presAssocID="{7E5D0434-900F-4477-8AF1-95B05E984CCA}" presName="composite" presStyleCnt="0"/>
      <dgm:spPr/>
    </dgm:pt>
    <dgm:pt modelId="{78018883-CD3F-431A-9F67-52134E769591}" type="pres">
      <dgm:prSet presAssocID="{7E5D0434-900F-4477-8AF1-95B05E984CCA}" presName="background" presStyleLbl="node0" presStyleIdx="0" presStyleCnt="1"/>
      <dgm:spPr/>
    </dgm:pt>
    <dgm:pt modelId="{75DB1CB0-6ECE-40AC-AFCF-F8CE256DBF4B}" type="pres">
      <dgm:prSet presAssocID="{7E5D0434-900F-4477-8AF1-95B05E984CCA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B38DBA3-4F60-4AD3-B894-351E36B4D927}" type="pres">
      <dgm:prSet presAssocID="{7E5D0434-900F-4477-8AF1-95B05E984CCA}" presName="hierChild2" presStyleCnt="0"/>
      <dgm:spPr/>
    </dgm:pt>
    <dgm:pt modelId="{F438B97B-8ABF-4E00-89B6-8F46BA51B2D2}" type="pres">
      <dgm:prSet presAssocID="{7C17F572-A093-484B-B83D-DAF502E14CF2}" presName="Name10" presStyleLbl="parChTrans1D2" presStyleIdx="0" presStyleCnt="2"/>
      <dgm:spPr/>
      <dgm:t>
        <a:bodyPr/>
        <a:lstStyle/>
        <a:p>
          <a:endParaRPr lang="ru-RU"/>
        </a:p>
      </dgm:t>
    </dgm:pt>
    <dgm:pt modelId="{EE088FE5-1580-4E11-B905-5AA2B573919A}" type="pres">
      <dgm:prSet presAssocID="{87CC8251-D341-4C0E-AD6D-AB699380DE7B}" presName="hierRoot2" presStyleCnt="0"/>
      <dgm:spPr/>
    </dgm:pt>
    <dgm:pt modelId="{FACE920B-1CC0-481E-89CC-ABC82DFA2DED}" type="pres">
      <dgm:prSet presAssocID="{87CC8251-D341-4C0E-AD6D-AB699380DE7B}" presName="composite2" presStyleCnt="0"/>
      <dgm:spPr/>
    </dgm:pt>
    <dgm:pt modelId="{9BC5E15A-AF42-4464-B6D0-820CFB69FB73}" type="pres">
      <dgm:prSet presAssocID="{87CC8251-D341-4C0E-AD6D-AB699380DE7B}" presName="background2" presStyleLbl="node2" presStyleIdx="0" presStyleCnt="2"/>
      <dgm:spPr/>
    </dgm:pt>
    <dgm:pt modelId="{0C728B98-8091-413A-824D-3D46FCE4633F}" type="pres">
      <dgm:prSet presAssocID="{87CC8251-D341-4C0E-AD6D-AB699380DE7B}" presName="text2" presStyleLbl="fgAcc2" presStyleIdx="0" presStyleCnt="2" custScaleX="1403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D386097-9B99-4519-A0BD-3EE0F5F44C86}" type="pres">
      <dgm:prSet presAssocID="{87CC8251-D341-4C0E-AD6D-AB699380DE7B}" presName="hierChild3" presStyleCnt="0"/>
      <dgm:spPr/>
    </dgm:pt>
    <dgm:pt modelId="{668852B1-5E0C-42EA-A653-19508E4D3F3F}" type="pres">
      <dgm:prSet presAssocID="{218A27B7-A083-41B9-9BAE-6B5F515F799D}" presName="Name17" presStyleLbl="parChTrans1D3" presStyleIdx="0" presStyleCnt="4"/>
      <dgm:spPr/>
      <dgm:t>
        <a:bodyPr/>
        <a:lstStyle/>
        <a:p>
          <a:endParaRPr lang="ru-RU"/>
        </a:p>
      </dgm:t>
    </dgm:pt>
    <dgm:pt modelId="{85503CFA-3F47-4962-B9D2-6B71482E7EE0}" type="pres">
      <dgm:prSet presAssocID="{1EC82A13-09E5-4D6D-B8B9-18F89C9369A7}" presName="hierRoot3" presStyleCnt="0"/>
      <dgm:spPr/>
    </dgm:pt>
    <dgm:pt modelId="{61BBF494-0D7C-4341-A9D5-8FDDCDF9456B}" type="pres">
      <dgm:prSet presAssocID="{1EC82A13-09E5-4D6D-B8B9-18F89C9369A7}" presName="composite3" presStyleCnt="0"/>
      <dgm:spPr/>
    </dgm:pt>
    <dgm:pt modelId="{0B8DC996-1A3E-4F57-AB84-E3203021267F}" type="pres">
      <dgm:prSet presAssocID="{1EC82A13-09E5-4D6D-B8B9-18F89C9369A7}" presName="background3" presStyleLbl="node3" presStyleIdx="0" presStyleCnt="4"/>
      <dgm:spPr/>
    </dgm:pt>
    <dgm:pt modelId="{F7E07E4A-0327-49D2-BCF8-BDEA53795023}" type="pres">
      <dgm:prSet presAssocID="{1EC82A13-09E5-4D6D-B8B9-18F89C9369A7}" presName="text3" presStyleLbl="fgAcc3" presStyleIdx="0" presStyleCnt="4" custScaleX="120224" custScaleY="1251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0527C9-4502-4DFA-A885-A228949C646C}" type="pres">
      <dgm:prSet presAssocID="{1EC82A13-09E5-4D6D-B8B9-18F89C9369A7}" presName="hierChild4" presStyleCnt="0"/>
      <dgm:spPr/>
    </dgm:pt>
    <dgm:pt modelId="{2CE34317-A8BC-4AE9-A663-F1BDD54B5333}" type="pres">
      <dgm:prSet presAssocID="{12ED1B5F-3570-46DB-9581-BD096C9F1B8F}" presName="Name17" presStyleLbl="parChTrans1D3" presStyleIdx="1" presStyleCnt="4"/>
      <dgm:spPr/>
      <dgm:t>
        <a:bodyPr/>
        <a:lstStyle/>
        <a:p>
          <a:endParaRPr lang="ru-RU"/>
        </a:p>
      </dgm:t>
    </dgm:pt>
    <dgm:pt modelId="{2A7E8684-BC71-4622-B4E8-9CB3B1970DE7}" type="pres">
      <dgm:prSet presAssocID="{84136938-2EEE-4061-84C0-E8301C385D17}" presName="hierRoot3" presStyleCnt="0"/>
      <dgm:spPr/>
    </dgm:pt>
    <dgm:pt modelId="{3B7D40AE-EA6B-4AC9-8E4C-F819F301A325}" type="pres">
      <dgm:prSet presAssocID="{84136938-2EEE-4061-84C0-E8301C385D17}" presName="composite3" presStyleCnt="0"/>
      <dgm:spPr/>
    </dgm:pt>
    <dgm:pt modelId="{29AEB873-2966-4B77-B8C7-65CEFBF47AF7}" type="pres">
      <dgm:prSet presAssocID="{84136938-2EEE-4061-84C0-E8301C385D17}" presName="background3" presStyleLbl="node3" presStyleIdx="1" presStyleCnt="4"/>
      <dgm:spPr/>
    </dgm:pt>
    <dgm:pt modelId="{D9F49A55-AD88-4C14-8A77-545ED1E1D3EB}" type="pres">
      <dgm:prSet presAssocID="{84136938-2EEE-4061-84C0-E8301C385D17}" presName="text3" presStyleLbl="fgAcc3" presStyleIdx="1" presStyleCnt="4" custScaleX="124888" custScaleY="1237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B2CD5BD-6496-4A41-9802-54AD12B0AF94}" type="pres">
      <dgm:prSet presAssocID="{84136938-2EEE-4061-84C0-E8301C385D17}" presName="hierChild4" presStyleCnt="0"/>
      <dgm:spPr/>
    </dgm:pt>
    <dgm:pt modelId="{C6766907-0F90-47C9-A80E-5B992848542A}" type="pres">
      <dgm:prSet presAssocID="{4978AFE2-C6DC-47D1-BF6A-D066F782D273}" presName="Name10" presStyleLbl="parChTrans1D2" presStyleIdx="1" presStyleCnt="2"/>
      <dgm:spPr/>
      <dgm:t>
        <a:bodyPr/>
        <a:lstStyle/>
        <a:p>
          <a:endParaRPr lang="ru-RU"/>
        </a:p>
      </dgm:t>
    </dgm:pt>
    <dgm:pt modelId="{6A5B70F7-649B-42A1-B3D9-ECF0214E2001}" type="pres">
      <dgm:prSet presAssocID="{AD35D69A-5ACF-4B08-9284-7A3F3671FE2F}" presName="hierRoot2" presStyleCnt="0"/>
      <dgm:spPr/>
    </dgm:pt>
    <dgm:pt modelId="{225ED0FB-2C68-4748-8A7B-939E4E40A3AD}" type="pres">
      <dgm:prSet presAssocID="{AD35D69A-5ACF-4B08-9284-7A3F3671FE2F}" presName="composite2" presStyleCnt="0"/>
      <dgm:spPr/>
    </dgm:pt>
    <dgm:pt modelId="{CF3D6AF9-0BCF-44C2-A602-B95D7B8A75A0}" type="pres">
      <dgm:prSet presAssocID="{AD35D69A-5ACF-4B08-9284-7A3F3671FE2F}" presName="background2" presStyleLbl="node2" presStyleIdx="1" presStyleCnt="2"/>
      <dgm:spPr/>
    </dgm:pt>
    <dgm:pt modelId="{6A64B417-BC54-4A8F-9E02-A01699BCBF26}" type="pres">
      <dgm:prSet presAssocID="{AD35D69A-5ACF-4B08-9284-7A3F3671FE2F}" presName="text2" presStyleLbl="fgAcc2" presStyleIdx="1" presStyleCnt="2" custScaleX="1262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4C363E-AEC0-4139-BF06-488532E87E1E}" type="pres">
      <dgm:prSet presAssocID="{AD35D69A-5ACF-4B08-9284-7A3F3671FE2F}" presName="hierChild3" presStyleCnt="0"/>
      <dgm:spPr/>
    </dgm:pt>
    <dgm:pt modelId="{3743C62F-0780-43A0-861A-F40356842B4F}" type="pres">
      <dgm:prSet presAssocID="{6629F5FE-540A-4298-BF8B-B1FF26630750}" presName="Name17" presStyleLbl="parChTrans1D3" presStyleIdx="2" presStyleCnt="4"/>
      <dgm:spPr/>
      <dgm:t>
        <a:bodyPr/>
        <a:lstStyle/>
        <a:p>
          <a:endParaRPr lang="ru-RU"/>
        </a:p>
      </dgm:t>
    </dgm:pt>
    <dgm:pt modelId="{4D303013-EDAE-4C47-916F-E47F143B3C04}" type="pres">
      <dgm:prSet presAssocID="{34AFC36F-53D4-486B-9FFF-84AEF2CBA887}" presName="hierRoot3" presStyleCnt="0"/>
      <dgm:spPr/>
    </dgm:pt>
    <dgm:pt modelId="{2FC1FE68-754D-49C4-A3F2-7F82B436EAD5}" type="pres">
      <dgm:prSet presAssocID="{34AFC36F-53D4-486B-9FFF-84AEF2CBA887}" presName="composite3" presStyleCnt="0"/>
      <dgm:spPr/>
    </dgm:pt>
    <dgm:pt modelId="{B6FC224C-58D7-4FC9-A627-41FE948CB7B0}" type="pres">
      <dgm:prSet presAssocID="{34AFC36F-53D4-486B-9FFF-84AEF2CBA887}" presName="background3" presStyleLbl="node3" presStyleIdx="2" presStyleCnt="4"/>
      <dgm:spPr/>
    </dgm:pt>
    <dgm:pt modelId="{C69125A5-EBEF-4982-BEEC-5E76ECB67326}" type="pres">
      <dgm:prSet presAssocID="{34AFC36F-53D4-486B-9FFF-84AEF2CBA887}" presName="text3" presStyleLbl="fgAcc3" presStyleIdx="2" presStyleCnt="4" custScaleX="1093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7A368F-4AF0-4248-8E12-82C2B7A929BF}" type="pres">
      <dgm:prSet presAssocID="{34AFC36F-53D4-486B-9FFF-84AEF2CBA887}" presName="hierChild4" presStyleCnt="0"/>
      <dgm:spPr/>
    </dgm:pt>
    <dgm:pt modelId="{56F3688B-04A1-4A82-B6D6-2B7024F9F08C}" type="pres">
      <dgm:prSet presAssocID="{FD1129DB-63EB-4C54-97CE-6284D545767D}" presName="Name17" presStyleLbl="parChTrans1D3" presStyleIdx="3" presStyleCnt="4"/>
      <dgm:spPr/>
      <dgm:t>
        <a:bodyPr/>
        <a:lstStyle/>
        <a:p>
          <a:endParaRPr lang="ru-RU"/>
        </a:p>
      </dgm:t>
    </dgm:pt>
    <dgm:pt modelId="{4E2DAD61-9546-4C04-A93E-B7478AFB7F94}" type="pres">
      <dgm:prSet presAssocID="{6094A4C7-7FB9-4E13-A2FE-A4E6611DC428}" presName="hierRoot3" presStyleCnt="0"/>
      <dgm:spPr/>
    </dgm:pt>
    <dgm:pt modelId="{C84E2B36-DBD0-4AD6-A6C3-30DBE5522C81}" type="pres">
      <dgm:prSet presAssocID="{6094A4C7-7FB9-4E13-A2FE-A4E6611DC428}" presName="composite3" presStyleCnt="0"/>
      <dgm:spPr/>
    </dgm:pt>
    <dgm:pt modelId="{F6670FF2-0848-4264-90A6-C201E81A6CED}" type="pres">
      <dgm:prSet presAssocID="{6094A4C7-7FB9-4E13-A2FE-A4E6611DC428}" presName="background3" presStyleLbl="node3" presStyleIdx="3" presStyleCnt="4"/>
      <dgm:spPr/>
    </dgm:pt>
    <dgm:pt modelId="{4669ABAA-9276-4B1A-BB21-9871726F97BC}" type="pres">
      <dgm:prSet presAssocID="{6094A4C7-7FB9-4E13-A2FE-A4E6611DC428}" presName="text3" presStyleLbl="fgAcc3" presStyleIdx="3" presStyleCnt="4" custScaleX="1151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D62011-ADF0-426D-90FC-6063FE19CB6F}" type="pres">
      <dgm:prSet presAssocID="{6094A4C7-7FB9-4E13-A2FE-A4E6611DC428}" presName="hierChild4" presStyleCnt="0"/>
      <dgm:spPr/>
    </dgm:pt>
  </dgm:ptLst>
  <dgm:cxnLst>
    <dgm:cxn modelId="{7F22C75E-5E02-4E68-A3F5-92F68A5A3B9E}" type="presOf" srcId="{FD1129DB-63EB-4C54-97CE-6284D545767D}" destId="{56F3688B-04A1-4A82-B6D6-2B7024F9F08C}" srcOrd="0" destOrd="0" presId="urn:microsoft.com/office/officeart/2005/8/layout/hierarchy1"/>
    <dgm:cxn modelId="{796555B0-FD15-4D25-9626-5D0AED7AFAC3}" type="presOf" srcId="{84136938-2EEE-4061-84C0-E8301C385D17}" destId="{D9F49A55-AD88-4C14-8A77-545ED1E1D3EB}" srcOrd="0" destOrd="0" presId="urn:microsoft.com/office/officeart/2005/8/layout/hierarchy1"/>
    <dgm:cxn modelId="{60F430EB-106F-450C-9859-87750D744A5C}" srcId="{87CC8251-D341-4C0E-AD6D-AB699380DE7B}" destId="{84136938-2EEE-4061-84C0-E8301C385D17}" srcOrd="1" destOrd="0" parTransId="{12ED1B5F-3570-46DB-9581-BD096C9F1B8F}" sibTransId="{08EEBF3D-3CB9-40AA-8749-BA678C073136}"/>
    <dgm:cxn modelId="{847AA81E-8CBD-4C53-9677-99F89058861B}" type="presOf" srcId="{F28813A9-FB63-4628-AF6A-3CE4C788762E}" destId="{1578ABC7-B77D-4F0A-ABA3-35A0CA626243}" srcOrd="0" destOrd="0" presId="urn:microsoft.com/office/officeart/2005/8/layout/hierarchy1"/>
    <dgm:cxn modelId="{CDC663A9-666F-4D01-B95C-3E0E356E1E15}" srcId="{7E5D0434-900F-4477-8AF1-95B05E984CCA}" destId="{AD35D69A-5ACF-4B08-9284-7A3F3671FE2F}" srcOrd="1" destOrd="0" parTransId="{4978AFE2-C6DC-47D1-BF6A-D066F782D273}" sibTransId="{0497D3C6-D671-4718-9098-BEB17194EA82}"/>
    <dgm:cxn modelId="{256863B9-6CAB-440B-B290-64A629E706F1}" type="presOf" srcId="{AD35D69A-5ACF-4B08-9284-7A3F3671FE2F}" destId="{6A64B417-BC54-4A8F-9E02-A01699BCBF26}" srcOrd="0" destOrd="0" presId="urn:microsoft.com/office/officeart/2005/8/layout/hierarchy1"/>
    <dgm:cxn modelId="{AB1EB33C-0717-4C0F-9666-728AB66A888C}" type="presOf" srcId="{7E5D0434-900F-4477-8AF1-95B05E984CCA}" destId="{75DB1CB0-6ECE-40AC-AFCF-F8CE256DBF4B}" srcOrd="0" destOrd="0" presId="urn:microsoft.com/office/officeart/2005/8/layout/hierarchy1"/>
    <dgm:cxn modelId="{B62A2DB4-7729-4BBE-ACD1-74A2D1AD137F}" type="presOf" srcId="{6094A4C7-7FB9-4E13-A2FE-A4E6611DC428}" destId="{4669ABAA-9276-4B1A-BB21-9871726F97BC}" srcOrd="0" destOrd="0" presId="urn:microsoft.com/office/officeart/2005/8/layout/hierarchy1"/>
    <dgm:cxn modelId="{DB262329-85CB-4A0E-9A39-B65F1AB87A81}" type="presOf" srcId="{1EC82A13-09E5-4D6D-B8B9-18F89C9369A7}" destId="{F7E07E4A-0327-49D2-BCF8-BDEA53795023}" srcOrd="0" destOrd="0" presId="urn:microsoft.com/office/officeart/2005/8/layout/hierarchy1"/>
    <dgm:cxn modelId="{51F49951-AFE5-40FE-AB3B-D42C10643602}" type="presOf" srcId="{218A27B7-A083-41B9-9BAE-6B5F515F799D}" destId="{668852B1-5E0C-42EA-A653-19508E4D3F3F}" srcOrd="0" destOrd="0" presId="urn:microsoft.com/office/officeart/2005/8/layout/hierarchy1"/>
    <dgm:cxn modelId="{8AD50B47-ACEC-4204-9A90-187CAA55986B}" type="presOf" srcId="{4978AFE2-C6DC-47D1-BF6A-D066F782D273}" destId="{C6766907-0F90-47C9-A80E-5B992848542A}" srcOrd="0" destOrd="0" presId="urn:microsoft.com/office/officeart/2005/8/layout/hierarchy1"/>
    <dgm:cxn modelId="{A3F05573-C2D8-4BD1-9497-886B9F9EFF30}" srcId="{AD35D69A-5ACF-4B08-9284-7A3F3671FE2F}" destId="{6094A4C7-7FB9-4E13-A2FE-A4E6611DC428}" srcOrd="1" destOrd="0" parTransId="{FD1129DB-63EB-4C54-97CE-6284D545767D}" sibTransId="{A796CFC4-2354-484A-886F-1745618E6E8A}"/>
    <dgm:cxn modelId="{CDD1C7B7-B581-4462-AB10-8CE4CBA50A15}" type="presOf" srcId="{12ED1B5F-3570-46DB-9581-BD096C9F1B8F}" destId="{2CE34317-A8BC-4AE9-A663-F1BDD54B5333}" srcOrd="0" destOrd="0" presId="urn:microsoft.com/office/officeart/2005/8/layout/hierarchy1"/>
    <dgm:cxn modelId="{D073FFE4-4387-42EC-B015-8E200BF08BCD}" srcId="{87CC8251-D341-4C0E-AD6D-AB699380DE7B}" destId="{1EC82A13-09E5-4D6D-B8B9-18F89C9369A7}" srcOrd="0" destOrd="0" parTransId="{218A27B7-A083-41B9-9BAE-6B5F515F799D}" sibTransId="{09EE5425-C8BB-490F-B1D8-27308040FF7E}"/>
    <dgm:cxn modelId="{2F587B3D-1576-4EF0-96B3-E3A73FD8F62C}" srcId="{AD35D69A-5ACF-4B08-9284-7A3F3671FE2F}" destId="{34AFC36F-53D4-486B-9FFF-84AEF2CBA887}" srcOrd="0" destOrd="0" parTransId="{6629F5FE-540A-4298-BF8B-B1FF26630750}" sibTransId="{930C16DB-662A-4C99-AC71-D026040A36CB}"/>
    <dgm:cxn modelId="{737A4572-39F6-4027-B50E-CA0DA32A469D}" type="presOf" srcId="{87CC8251-D341-4C0E-AD6D-AB699380DE7B}" destId="{0C728B98-8091-413A-824D-3D46FCE4633F}" srcOrd="0" destOrd="0" presId="urn:microsoft.com/office/officeart/2005/8/layout/hierarchy1"/>
    <dgm:cxn modelId="{819E66C4-90DC-48A9-B70B-B413A1429670}" srcId="{7E5D0434-900F-4477-8AF1-95B05E984CCA}" destId="{87CC8251-D341-4C0E-AD6D-AB699380DE7B}" srcOrd="0" destOrd="0" parTransId="{7C17F572-A093-484B-B83D-DAF502E14CF2}" sibTransId="{7F52E808-D345-4FD6-A58D-D82FECEFDD6D}"/>
    <dgm:cxn modelId="{04597779-8DF4-4BD8-808B-AD7AC78AA43C}" type="presOf" srcId="{7C17F572-A093-484B-B83D-DAF502E14CF2}" destId="{F438B97B-8ABF-4E00-89B6-8F46BA51B2D2}" srcOrd="0" destOrd="0" presId="urn:microsoft.com/office/officeart/2005/8/layout/hierarchy1"/>
    <dgm:cxn modelId="{2EC6FCE7-557D-4778-81C6-B47221CA72E7}" type="presOf" srcId="{34AFC36F-53D4-486B-9FFF-84AEF2CBA887}" destId="{C69125A5-EBEF-4982-BEEC-5E76ECB67326}" srcOrd="0" destOrd="0" presId="urn:microsoft.com/office/officeart/2005/8/layout/hierarchy1"/>
    <dgm:cxn modelId="{2CADDD39-70C0-444A-BA2C-C0298C423B4B}" type="presOf" srcId="{6629F5FE-540A-4298-BF8B-B1FF26630750}" destId="{3743C62F-0780-43A0-861A-F40356842B4F}" srcOrd="0" destOrd="0" presId="urn:microsoft.com/office/officeart/2005/8/layout/hierarchy1"/>
    <dgm:cxn modelId="{0BA9E742-A25D-4273-96D3-BD51405F0BB0}" srcId="{F28813A9-FB63-4628-AF6A-3CE4C788762E}" destId="{7E5D0434-900F-4477-8AF1-95B05E984CCA}" srcOrd="0" destOrd="0" parTransId="{79EE4C6C-44A2-4BA0-83DC-5BD9046DA3D8}" sibTransId="{0C44AC8C-7137-450B-AF31-C4C6C4268BAB}"/>
    <dgm:cxn modelId="{E7FDE0A1-12AD-49BC-85FA-0FF9F712B5DC}" type="presParOf" srcId="{1578ABC7-B77D-4F0A-ABA3-35A0CA626243}" destId="{98108321-AE17-4D5D-AFB0-2769DB1FF0EE}" srcOrd="0" destOrd="0" presId="urn:microsoft.com/office/officeart/2005/8/layout/hierarchy1"/>
    <dgm:cxn modelId="{EB0CEB13-C467-4CC6-812E-BB3579FE659E}" type="presParOf" srcId="{98108321-AE17-4D5D-AFB0-2769DB1FF0EE}" destId="{3107CEAC-BCD5-4411-BB13-FC5F946069F9}" srcOrd="0" destOrd="0" presId="urn:microsoft.com/office/officeart/2005/8/layout/hierarchy1"/>
    <dgm:cxn modelId="{1AD85E5D-F354-44B3-B586-5C08AAFDD074}" type="presParOf" srcId="{3107CEAC-BCD5-4411-BB13-FC5F946069F9}" destId="{78018883-CD3F-431A-9F67-52134E769591}" srcOrd="0" destOrd="0" presId="urn:microsoft.com/office/officeart/2005/8/layout/hierarchy1"/>
    <dgm:cxn modelId="{31ECDB42-C9AF-498E-B4E8-40A433D3BD4E}" type="presParOf" srcId="{3107CEAC-BCD5-4411-BB13-FC5F946069F9}" destId="{75DB1CB0-6ECE-40AC-AFCF-F8CE256DBF4B}" srcOrd="1" destOrd="0" presId="urn:microsoft.com/office/officeart/2005/8/layout/hierarchy1"/>
    <dgm:cxn modelId="{3C7270DA-4814-4A6A-8CDF-62FEC92A2DC7}" type="presParOf" srcId="{98108321-AE17-4D5D-AFB0-2769DB1FF0EE}" destId="{2B38DBA3-4F60-4AD3-B894-351E36B4D927}" srcOrd="1" destOrd="0" presId="urn:microsoft.com/office/officeart/2005/8/layout/hierarchy1"/>
    <dgm:cxn modelId="{0602B0B0-E2E6-4836-94D2-A3E67589FD9D}" type="presParOf" srcId="{2B38DBA3-4F60-4AD3-B894-351E36B4D927}" destId="{F438B97B-8ABF-4E00-89B6-8F46BA51B2D2}" srcOrd="0" destOrd="0" presId="urn:microsoft.com/office/officeart/2005/8/layout/hierarchy1"/>
    <dgm:cxn modelId="{D0D0D567-B7B1-4F98-9244-AD280DC52473}" type="presParOf" srcId="{2B38DBA3-4F60-4AD3-B894-351E36B4D927}" destId="{EE088FE5-1580-4E11-B905-5AA2B573919A}" srcOrd="1" destOrd="0" presId="urn:microsoft.com/office/officeart/2005/8/layout/hierarchy1"/>
    <dgm:cxn modelId="{56A19177-E856-4E39-A63B-A7584BEDB047}" type="presParOf" srcId="{EE088FE5-1580-4E11-B905-5AA2B573919A}" destId="{FACE920B-1CC0-481E-89CC-ABC82DFA2DED}" srcOrd="0" destOrd="0" presId="urn:microsoft.com/office/officeart/2005/8/layout/hierarchy1"/>
    <dgm:cxn modelId="{456FC40F-113F-4E59-A2FA-1503EB539D53}" type="presParOf" srcId="{FACE920B-1CC0-481E-89CC-ABC82DFA2DED}" destId="{9BC5E15A-AF42-4464-B6D0-820CFB69FB73}" srcOrd="0" destOrd="0" presId="urn:microsoft.com/office/officeart/2005/8/layout/hierarchy1"/>
    <dgm:cxn modelId="{D7A97C58-B417-464E-9C0D-864D695AE41B}" type="presParOf" srcId="{FACE920B-1CC0-481E-89CC-ABC82DFA2DED}" destId="{0C728B98-8091-413A-824D-3D46FCE4633F}" srcOrd="1" destOrd="0" presId="urn:microsoft.com/office/officeart/2005/8/layout/hierarchy1"/>
    <dgm:cxn modelId="{112E5C43-A0CA-469B-81C7-076BEE37AF8E}" type="presParOf" srcId="{EE088FE5-1580-4E11-B905-5AA2B573919A}" destId="{DD386097-9B99-4519-A0BD-3EE0F5F44C86}" srcOrd="1" destOrd="0" presId="urn:microsoft.com/office/officeart/2005/8/layout/hierarchy1"/>
    <dgm:cxn modelId="{286C5E46-F037-4D26-AE37-DEB4302B3838}" type="presParOf" srcId="{DD386097-9B99-4519-A0BD-3EE0F5F44C86}" destId="{668852B1-5E0C-42EA-A653-19508E4D3F3F}" srcOrd="0" destOrd="0" presId="urn:microsoft.com/office/officeart/2005/8/layout/hierarchy1"/>
    <dgm:cxn modelId="{EDC757DC-07D8-4101-A518-CA3B46FE26B5}" type="presParOf" srcId="{DD386097-9B99-4519-A0BD-3EE0F5F44C86}" destId="{85503CFA-3F47-4962-B9D2-6B71482E7EE0}" srcOrd="1" destOrd="0" presId="urn:microsoft.com/office/officeart/2005/8/layout/hierarchy1"/>
    <dgm:cxn modelId="{B9D1C56E-0FB8-4417-842A-BF7ACD367B68}" type="presParOf" srcId="{85503CFA-3F47-4962-B9D2-6B71482E7EE0}" destId="{61BBF494-0D7C-4341-A9D5-8FDDCDF9456B}" srcOrd="0" destOrd="0" presId="urn:microsoft.com/office/officeart/2005/8/layout/hierarchy1"/>
    <dgm:cxn modelId="{E9B6D9BB-81F4-4ED2-88E3-616795747D6D}" type="presParOf" srcId="{61BBF494-0D7C-4341-A9D5-8FDDCDF9456B}" destId="{0B8DC996-1A3E-4F57-AB84-E3203021267F}" srcOrd="0" destOrd="0" presId="urn:microsoft.com/office/officeart/2005/8/layout/hierarchy1"/>
    <dgm:cxn modelId="{C6D95FF2-279E-4E57-9EE0-C529F31719ED}" type="presParOf" srcId="{61BBF494-0D7C-4341-A9D5-8FDDCDF9456B}" destId="{F7E07E4A-0327-49D2-BCF8-BDEA53795023}" srcOrd="1" destOrd="0" presId="urn:microsoft.com/office/officeart/2005/8/layout/hierarchy1"/>
    <dgm:cxn modelId="{3A245F4D-2756-437B-8530-0E04CB5B94EE}" type="presParOf" srcId="{85503CFA-3F47-4962-B9D2-6B71482E7EE0}" destId="{6D0527C9-4502-4DFA-A885-A228949C646C}" srcOrd="1" destOrd="0" presId="urn:microsoft.com/office/officeart/2005/8/layout/hierarchy1"/>
    <dgm:cxn modelId="{185BF7B5-1458-4DD8-82C7-E31A8F264713}" type="presParOf" srcId="{DD386097-9B99-4519-A0BD-3EE0F5F44C86}" destId="{2CE34317-A8BC-4AE9-A663-F1BDD54B5333}" srcOrd="2" destOrd="0" presId="urn:microsoft.com/office/officeart/2005/8/layout/hierarchy1"/>
    <dgm:cxn modelId="{680E4114-558E-4C97-8260-5153CFD2B5C6}" type="presParOf" srcId="{DD386097-9B99-4519-A0BD-3EE0F5F44C86}" destId="{2A7E8684-BC71-4622-B4E8-9CB3B1970DE7}" srcOrd="3" destOrd="0" presId="urn:microsoft.com/office/officeart/2005/8/layout/hierarchy1"/>
    <dgm:cxn modelId="{2700C497-A16E-4781-BFF3-68F3046E1C6E}" type="presParOf" srcId="{2A7E8684-BC71-4622-B4E8-9CB3B1970DE7}" destId="{3B7D40AE-EA6B-4AC9-8E4C-F819F301A325}" srcOrd="0" destOrd="0" presId="urn:microsoft.com/office/officeart/2005/8/layout/hierarchy1"/>
    <dgm:cxn modelId="{3895FBF6-09E6-4E2F-9459-146084E1E09E}" type="presParOf" srcId="{3B7D40AE-EA6B-4AC9-8E4C-F819F301A325}" destId="{29AEB873-2966-4B77-B8C7-65CEFBF47AF7}" srcOrd="0" destOrd="0" presId="urn:microsoft.com/office/officeart/2005/8/layout/hierarchy1"/>
    <dgm:cxn modelId="{C05F4844-97F7-4F37-AD25-89CB5C96507B}" type="presParOf" srcId="{3B7D40AE-EA6B-4AC9-8E4C-F819F301A325}" destId="{D9F49A55-AD88-4C14-8A77-545ED1E1D3EB}" srcOrd="1" destOrd="0" presId="urn:microsoft.com/office/officeart/2005/8/layout/hierarchy1"/>
    <dgm:cxn modelId="{9136F3CB-E0EF-4359-945B-4F64A7C4FF93}" type="presParOf" srcId="{2A7E8684-BC71-4622-B4E8-9CB3B1970DE7}" destId="{FB2CD5BD-6496-4A41-9802-54AD12B0AF94}" srcOrd="1" destOrd="0" presId="urn:microsoft.com/office/officeart/2005/8/layout/hierarchy1"/>
    <dgm:cxn modelId="{7569CA28-B60F-469A-A17B-922A501D0CC9}" type="presParOf" srcId="{2B38DBA3-4F60-4AD3-B894-351E36B4D927}" destId="{C6766907-0F90-47C9-A80E-5B992848542A}" srcOrd="2" destOrd="0" presId="urn:microsoft.com/office/officeart/2005/8/layout/hierarchy1"/>
    <dgm:cxn modelId="{FE713505-7F2D-4563-BF2E-8BC7CF7D3D4C}" type="presParOf" srcId="{2B38DBA3-4F60-4AD3-B894-351E36B4D927}" destId="{6A5B70F7-649B-42A1-B3D9-ECF0214E2001}" srcOrd="3" destOrd="0" presId="urn:microsoft.com/office/officeart/2005/8/layout/hierarchy1"/>
    <dgm:cxn modelId="{EC02F481-4016-4876-94B3-E42AB3E42FE8}" type="presParOf" srcId="{6A5B70F7-649B-42A1-B3D9-ECF0214E2001}" destId="{225ED0FB-2C68-4748-8A7B-939E4E40A3AD}" srcOrd="0" destOrd="0" presId="urn:microsoft.com/office/officeart/2005/8/layout/hierarchy1"/>
    <dgm:cxn modelId="{76D6A7E7-5A6B-4645-A936-F4B8F57B13E4}" type="presParOf" srcId="{225ED0FB-2C68-4748-8A7B-939E4E40A3AD}" destId="{CF3D6AF9-0BCF-44C2-A602-B95D7B8A75A0}" srcOrd="0" destOrd="0" presId="urn:microsoft.com/office/officeart/2005/8/layout/hierarchy1"/>
    <dgm:cxn modelId="{EB58F6B6-E673-40EB-AF5C-27082B389414}" type="presParOf" srcId="{225ED0FB-2C68-4748-8A7B-939E4E40A3AD}" destId="{6A64B417-BC54-4A8F-9E02-A01699BCBF26}" srcOrd="1" destOrd="0" presId="urn:microsoft.com/office/officeart/2005/8/layout/hierarchy1"/>
    <dgm:cxn modelId="{280E15FA-2752-4005-A935-E6A942D94075}" type="presParOf" srcId="{6A5B70F7-649B-42A1-B3D9-ECF0214E2001}" destId="{C84C363E-AEC0-4139-BF06-488532E87E1E}" srcOrd="1" destOrd="0" presId="urn:microsoft.com/office/officeart/2005/8/layout/hierarchy1"/>
    <dgm:cxn modelId="{F2B49A21-E50D-4924-B605-059BDC0BF043}" type="presParOf" srcId="{C84C363E-AEC0-4139-BF06-488532E87E1E}" destId="{3743C62F-0780-43A0-861A-F40356842B4F}" srcOrd="0" destOrd="0" presId="urn:microsoft.com/office/officeart/2005/8/layout/hierarchy1"/>
    <dgm:cxn modelId="{98DBDE79-2241-4A23-B0A0-C8B3E8393EF1}" type="presParOf" srcId="{C84C363E-AEC0-4139-BF06-488532E87E1E}" destId="{4D303013-EDAE-4C47-916F-E47F143B3C04}" srcOrd="1" destOrd="0" presId="urn:microsoft.com/office/officeart/2005/8/layout/hierarchy1"/>
    <dgm:cxn modelId="{164F6459-7DB7-46AF-9A87-093833DC0381}" type="presParOf" srcId="{4D303013-EDAE-4C47-916F-E47F143B3C04}" destId="{2FC1FE68-754D-49C4-A3F2-7F82B436EAD5}" srcOrd="0" destOrd="0" presId="urn:microsoft.com/office/officeart/2005/8/layout/hierarchy1"/>
    <dgm:cxn modelId="{2DA0AC3F-A927-4BDA-AD6C-5D582D8D86BE}" type="presParOf" srcId="{2FC1FE68-754D-49C4-A3F2-7F82B436EAD5}" destId="{B6FC224C-58D7-4FC9-A627-41FE948CB7B0}" srcOrd="0" destOrd="0" presId="urn:microsoft.com/office/officeart/2005/8/layout/hierarchy1"/>
    <dgm:cxn modelId="{2C29D127-92D7-46BB-B98E-C28BCB5D8B95}" type="presParOf" srcId="{2FC1FE68-754D-49C4-A3F2-7F82B436EAD5}" destId="{C69125A5-EBEF-4982-BEEC-5E76ECB67326}" srcOrd="1" destOrd="0" presId="urn:microsoft.com/office/officeart/2005/8/layout/hierarchy1"/>
    <dgm:cxn modelId="{6252085A-9B3C-4D0A-883C-7084FBDF9A3B}" type="presParOf" srcId="{4D303013-EDAE-4C47-916F-E47F143B3C04}" destId="{967A368F-4AF0-4248-8E12-82C2B7A929BF}" srcOrd="1" destOrd="0" presId="urn:microsoft.com/office/officeart/2005/8/layout/hierarchy1"/>
    <dgm:cxn modelId="{4CC139B2-6CD2-46B1-95CE-7590AD3F9A52}" type="presParOf" srcId="{C84C363E-AEC0-4139-BF06-488532E87E1E}" destId="{56F3688B-04A1-4A82-B6D6-2B7024F9F08C}" srcOrd="2" destOrd="0" presId="urn:microsoft.com/office/officeart/2005/8/layout/hierarchy1"/>
    <dgm:cxn modelId="{99B999EA-7A19-4407-A158-C65E65C34A9C}" type="presParOf" srcId="{C84C363E-AEC0-4139-BF06-488532E87E1E}" destId="{4E2DAD61-9546-4C04-A93E-B7478AFB7F94}" srcOrd="3" destOrd="0" presId="urn:microsoft.com/office/officeart/2005/8/layout/hierarchy1"/>
    <dgm:cxn modelId="{5F2C9549-4690-44CF-96FA-601A5F8B7F27}" type="presParOf" srcId="{4E2DAD61-9546-4C04-A93E-B7478AFB7F94}" destId="{C84E2B36-DBD0-4AD6-A6C3-30DBE5522C81}" srcOrd="0" destOrd="0" presId="urn:microsoft.com/office/officeart/2005/8/layout/hierarchy1"/>
    <dgm:cxn modelId="{DD2E2952-3D4C-4FFE-89FB-EB47ADD2CA06}" type="presParOf" srcId="{C84E2B36-DBD0-4AD6-A6C3-30DBE5522C81}" destId="{F6670FF2-0848-4264-90A6-C201E81A6CED}" srcOrd="0" destOrd="0" presId="urn:microsoft.com/office/officeart/2005/8/layout/hierarchy1"/>
    <dgm:cxn modelId="{8716BF76-6F72-418C-B4D7-0720BDAD8C1A}" type="presParOf" srcId="{C84E2B36-DBD0-4AD6-A6C3-30DBE5522C81}" destId="{4669ABAA-9276-4B1A-BB21-9871726F97BC}" srcOrd="1" destOrd="0" presId="urn:microsoft.com/office/officeart/2005/8/layout/hierarchy1"/>
    <dgm:cxn modelId="{8588842B-F054-4889-B2BA-9303160E7CE6}" type="presParOf" srcId="{4E2DAD61-9546-4C04-A93E-B7478AFB7F94}" destId="{9DD62011-ADF0-426D-90FC-6063FE19CB6F}" srcOrd="1" destOrd="0" presId="urn:microsoft.com/office/officeart/2005/8/layout/hierarchy1"/>
  </dgm:cxnLst>
  <dgm:bg>
    <a:noFill/>
  </dgm:bg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F3688B-04A1-4A82-B6D6-2B7024F9F08C}">
      <dsp:nvSpPr>
        <dsp:cNvPr id="0" name=""/>
        <dsp:cNvSpPr/>
      </dsp:nvSpPr>
      <dsp:spPr>
        <a:xfrm>
          <a:off x="4446806" y="1808849"/>
          <a:ext cx="708077" cy="3131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368"/>
              </a:lnTo>
              <a:lnTo>
                <a:pt x="708077" y="213368"/>
              </a:lnTo>
              <a:lnTo>
                <a:pt x="708077" y="313100"/>
              </a:lnTo>
            </a:path>
          </a:pathLst>
        </a:custGeom>
        <a:noFill/>
        <a:ln w="635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43C62F-0780-43A0-861A-F40356842B4F}">
      <dsp:nvSpPr>
        <dsp:cNvPr id="0" name=""/>
        <dsp:cNvSpPr/>
      </dsp:nvSpPr>
      <dsp:spPr>
        <a:xfrm>
          <a:off x="3707244" y="1808849"/>
          <a:ext cx="739561" cy="313100"/>
        </a:xfrm>
        <a:custGeom>
          <a:avLst/>
          <a:gdLst/>
          <a:ahLst/>
          <a:cxnLst/>
          <a:rect l="0" t="0" r="0" b="0"/>
          <a:pathLst>
            <a:path>
              <a:moveTo>
                <a:pt x="739561" y="0"/>
              </a:moveTo>
              <a:lnTo>
                <a:pt x="739561" y="213368"/>
              </a:lnTo>
              <a:lnTo>
                <a:pt x="0" y="213368"/>
              </a:lnTo>
              <a:lnTo>
                <a:pt x="0" y="313100"/>
              </a:lnTo>
            </a:path>
          </a:pathLst>
        </a:custGeom>
        <a:noFill/>
        <a:ln w="635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766907-0F90-47C9-A80E-5B992848542A}">
      <dsp:nvSpPr>
        <dsp:cNvPr id="0" name=""/>
        <dsp:cNvSpPr/>
      </dsp:nvSpPr>
      <dsp:spPr>
        <a:xfrm>
          <a:off x="2905586" y="812131"/>
          <a:ext cx="1541219" cy="3131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368"/>
              </a:lnTo>
              <a:lnTo>
                <a:pt x="1541219" y="213368"/>
              </a:lnTo>
              <a:lnTo>
                <a:pt x="1541219" y="313100"/>
              </a:lnTo>
            </a:path>
          </a:pathLst>
        </a:custGeom>
        <a:noFill/>
        <a:ln w="635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E34317-A8BC-4AE9-A663-F1BDD54B5333}">
      <dsp:nvSpPr>
        <dsp:cNvPr id="0" name=""/>
        <dsp:cNvSpPr/>
      </dsp:nvSpPr>
      <dsp:spPr>
        <a:xfrm>
          <a:off x="1440538" y="1808849"/>
          <a:ext cx="766761" cy="3131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368"/>
              </a:lnTo>
              <a:lnTo>
                <a:pt x="766761" y="213368"/>
              </a:lnTo>
              <a:lnTo>
                <a:pt x="766761" y="313100"/>
              </a:lnTo>
            </a:path>
          </a:pathLst>
        </a:custGeom>
        <a:noFill/>
        <a:ln w="635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8852B1-5E0C-42EA-A653-19508E4D3F3F}">
      <dsp:nvSpPr>
        <dsp:cNvPr id="0" name=""/>
        <dsp:cNvSpPr/>
      </dsp:nvSpPr>
      <dsp:spPr>
        <a:xfrm>
          <a:off x="648672" y="1808849"/>
          <a:ext cx="791866" cy="313100"/>
        </a:xfrm>
        <a:custGeom>
          <a:avLst/>
          <a:gdLst/>
          <a:ahLst/>
          <a:cxnLst/>
          <a:rect l="0" t="0" r="0" b="0"/>
          <a:pathLst>
            <a:path>
              <a:moveTo>
                <a:pt x="791866" y="0"/>
              </a:moveTo>
              <a:lnTo>
                <a:pt x="791866" y="213368"/>
              </a:lnTo>
              <a:lnTo>
                <a:pt x="0" y="213368"/>
              </a:lnTo>
              <a:lnTo>
                <a:pt x="0" y="313100"/>
              </a:lnTo>
            </a:path>
          </a:pathLst>
        </a:custGeom>
        <a:noFill/>
        <a:ln w="635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38B97B-8ABF-4E00-89B6-8F46BA51B2D2}">
      <dsp:nvSpPr>
        <dsp:cNvPr id="0" name=""/>
        <dsp:cNvSpPr/>
      </dsp:nvSpPr>
      <dsp:spPr>
        <a:xfrm>
          <a:off x="1440538" y="812131"/>
          <a:ext cx="1465047" cy="313100"/>
        </a:xfrm>
        <a:custGeom>
          <a:avLst/>
          <a:gdLst/>
          <a:ahLst/>
          <a:cxnLst/>
          <a:rect l="0" t="0" r="0" b="0"/>
          <a:pathLst>
            <a:path>
              <a:moveTo>
                <a:pt x="1465047" y="0"/>
              </a:moveTo>
              <a:lnTo>
                <a:pt x="1465047" y="213368"/>
              </a:lnTo>
              <a:lnTo>
                <a:pt x="0" y="213368"/>
              </a:lnTo>
              <a:lnTo>
                <a:pt x="0" y="313100"/>
              </a:lnTo>
            </a:path>
          </a:pathLst>
        </a:custGeom>
        <a:noFill/>
        <a:ln w="635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018883-CD3F-431A-9F67-52134E769591}">
      <dsp:nvSpPr>
        <dsp:cNvPr id="0" name=""/>
        <dsp:cNvSpPr/>
      </dsp:nvSpPr>
      <dsp:spPr>
        <a:xfrm>
          <a:off x="2367305" y="128514"/>
          <a:ext cx="1076562" cy="6836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alpha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alpha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5DB1CB0-6ECE-40AC-AFCF-F8CE256DBF4B}">
      <dsp:nvSpPr>
        <dsp:cNvPr id="0" name=""/>
        <dsp:cNvSpPr/>
      </dsp:nvSpPr>
      <dsp:spPr>
        <a:xfrm>
          <a:off x="2486923" y="242151"/>
          <a:ext cx="1076562" cy="6836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Результаты проекта</a:t>
          </a:r>
        </a:p>
      </dsp:txBody>
      <dsp:txXfrm>
        <a:off x="2506945" y="262173"/>
        <a:ext cx="1036518" cy="643573"/>
      </dsp:txXfrm>
    </dsp:sp>
    <dsp:sp modelId="{9BC5E15A-AF42-4464-B6D0-820CFB69FB73}">
      <dsp:nvSpPr>
        <dsp:cNvPr id="0" name=""/>
        <dsp:cNvSpPr/>
      </dsp:nvSpPr>
      <dsp:spPr>
        <a:xfrm>
          <a:off x="684910" y="1125232"/>
          <a:ext cx="1511256" cy="6836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7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alpha val="7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alpha val="7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C728B98-8091-413A-824D-3D46FCE4633F}">
      <dsp:nvSpPr>
        <dsp:cNvPr id="0" name=""/>
        <dsp:cNvSpPr/>
      </dsp:nvSpPr>
      <dsp:spPr>
        <a:xfrm>
          <a:off x="804528" y="1238869"/>
          <a:ext cx="1511256" cy="6836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Организационно-педагогические</a:t>
          </a:r>
        </a:p>
      </dsp:txBody>
      <dsp:txXfrm>
        <a:off x="824550" y="1258891"/>
        <a:ext cx="1471212" cy="643573"/>
      </dsp:txXfrm>
    </dsp:sp>
    <dsp:sp modelId="{0B8DC996-1A3E-4F57-AB84-E3203021267F}">
      <dsp:nvSpPr>
        <dsp:cNvPr id="0" name=""/>
        <dsp:cNvSpPr/>
      </dsp:nvSpPr>
      <dsp:spPr>
        <a:xfrm>
          <a:off x="1528" y="2121949"/>
          <a:ext cx="1294286" cy="8553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7E07E4A-0327-49D2-BCF8-BDEA53795023}">
      <dsp:nvSpPr>
        <dsp:cNvPr id="0" name=""/>
        <dsp:cNvSpPr/>
      </dsp:nvSpPr>
      <dsp:spPr>
        <a:xfrm>
          <a:off x="121146" y="2235586"/>
          <a:ext cx="1294286" cy="855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Разработка многоэтапных кейсов в учебный процесс </a:t>
          </a:r>
        </a:p>
      </dsp:txBody>
      <dsp:txXfrm>
        <a:off x="146198" y="2260638"/>
        <a:ext cx="1244182" cy="805244"/>
      </dsp:txXfrm>
    </dsp:sp>
    <dsp:sp modelId="{29AEB873-2966-4B77-B8C7-65CEFBF47AF7}">
      <dsp:nvSpPr>
        <dsp:cNvPr id="0" name=""/>
        <dsp:cNvSpPr/>
      </dsp:nvSpPr>
      <dsp:spPr>
        <a:xfrm>
          <a:off x="1535051" y="2121949"/>
          <a:ext cx="1344497" cy="8456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9F49A55-AD88-4C14-8A77-545ED1E1D3EB}">
      <dsp:nvSpPr>
        <dsp:cNvPr id="0" name=""/>
        <dsp:cNvSpPr/>
      </dsp:nvSpPr>
      <dsp:spPr>
        <a:xfrm>
          <a:off x="1654669" y="2235586"/>
          <a:ext cx="1344497" cy="8456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Внедрение многоэтапных кейсов в учебный процесс </a:t>
          </a:r>
        </a:p>
      </dsp:txBody>
      <dsp:txXfrm>
        <a:off x="1679438" y="2260355"/>
        <a:ext cx="1294959" cy="796144"/>
      </dsp:txXfrm>
    </dsp:sp>
    <dsp:sp modelId="{CF3D6AF9-0BCF-44C2-A602-B95D7B8A75A0}">
      <dsp:nvSpPr>
        <dsp:cNvPr id="0" name=""/>
        <dsp:cNvSpPr/>
      </dsp:nvSpPr>
      <dsp:spPr>
        <a:xfrm>
          <a:off x="3767350" y="1125232"/>
          <a:ext cx="1358912" cy="6836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7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alpha val="7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alpha val="7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A64B417-BC54-4A8F-9E02-A01699BCBF26}">
      <dsp:nvSpPr>
        <dsp:cNvPr id="0" name=""/>
        <dsp:cNvSpPr/>
      </dsp:nvSpPr>
      <dsp:spPr>
        <a:xfrm>
          <a:off x="3886968" y="1238869"/>
          <a:ext cx="1358912" cy="6836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Образовательные</a:t>
          </a:r>
        </a:p>
      </dsp:txBody>
      <dsp:txXfrm>
        <a:off x="3906990" y="1258891"/>
        <a:ext cx="1318868" cy="643573"/>
      </dsp:txXfrm>
    </dsp:sp>
    <dsp:sp modelId="{B6FC224C-58D7-4FC9-A627-41FE948CB7B0}">
      <dsp:nvSpPr>
        <dsp:cNvPr id="0" name=""/>
        <dsp:cNvSpPr/>
      </dsp:nvSpPr>
      <dsp:spPr>
        <a:xfrm>
          <a:off x="3118784" y="2121949"/>
          <a:ext cx="1176919" cy="6836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69125A5-EBEF-4982-BEEC-5E76ECB67326}">
      <dsp:nvSpPr>
        <dsp:cNvPr id="0" name=""/>
        <dsp:cNvSpPr/>
      </dsp:nvSpPr>
      <dsp:spPr>
        <a:xfrm>
          <a:off x="3238402" y="2235586"/>
          <a:ext cx="1176919" cy="6836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Качественные</a:t>
          </a:r>
        </a:p>
      </dsp:txBody>
      <dsp:txXfrm>
        <a:off x="3258424" y="2255608"/>
        <a:ext cx="1136875" cy="643573"/>
      </dsp:txXfrm>
    </dsp:sp>
    <dsp:sp modelId="{F6670FF2-0848-4264-90A6-C201E81A6CED}">
      <dsp:nvSpPr>
        <dsp:cNvPr id="0" name=""/>
        <dsp:cNvSpPr/>
      </dsp:nvSpPr>
      <dsp:spPr>
        <a:xfrm>
          <a:off x="4534940" y="2121949"/>
          <a:ext cx="1239887" cy="6836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669ABAA-9276-4B1A-BB21-9871726F97BC}">
      <dsp:nvSpPr>
        <dsp:cNvPr id="0" name=""/>
        <dsp:cNvSpPr/>
      </dsp:nvSpPr>
      <dsp:spPr>
        <a:xfrm>
          <a:off x="4654558" y="2235586"/>
          <a:ext cx="1239887" cy="6836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Количественные</a:t>
          </a:r>
        </a:p>
      </dsp:txBody>
      <dsp:txXfrm>
        <a:off x="4674580" y="2255608"/>
        <a:ext cx="1199843" cy="6435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E4295-6B8F-49FC-92EE-E2C09EC1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34</Pages>
  <Words>6952</Words>
  <Characters>39632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Пользователь Windows</cp:lastModifiedBy>
  <cp:revision>33</cp:revision>
  <dcterms:created xsi:type="dcterms:W3CDTF">2019-06-29T04:40:00Z</dcterms:created>
  <dcterms:modified xsi:type="dcterms:W3CDTF">2019-07-01T12:35:00Z</dcterms:modified>
</cp:coreProperties>
</file>