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987" w:rsidRPr="005D4987" w:rsidRDefault="00886EB0" w:rsidP="005D4987">
      <w:pPr>
        <w:spacing w:line="360" w:lineRule="auto"/>
        <w:ind w:right="-2" w:firstLine="0"/>
        <w:jc w:val="left"/>
        <w:rPr>
          <w:rFonts w:ascii="Times New Roman" w:hAnsi="Times New Roman" w:cs="Times New Roman"/>
          <w:color w:val="000000"/>
          <w:sz w:val="28"/>
          <w:szCs w:val="28"/>
        </w:rPr>
      </w:pPr>
      <w:r w:rsidRPr="005D4987">
        <w:rPr>
          <w:rFonts w:ascii="Times New Roman" w:hAnsi="Times New Roman" w:cs="Times New Roman"/>
          <w:color w:val="000000"/>
          <w:sz w:val="28"/>
          <w:szCs w:val="28"/>
        </w:rPr>
        <w:t xml:space="preserve">УДК </w:t>
      </w:r>
      <w:r w:rsidR="001D35B6" w:rsidRPr="005D4987">
        <w:rPr>
          <w:rFonts w:ascii="Times New Roman" w:hAnsi="Times New Roman" w:cs="Times New Roman"/>
          <w:color w:val="000000"/>
          <w:sz w:val="28"/>
          <w:szCs w:val="28"/>
        </w:rPr>
        <w:t>625.76.08</w:t>
      </w:r>
    </w:p>
    <w:p w:rsidR="005D4987" w:rsidRPr="005D4987" w:rsidRDefault="005D4987" w:rsidP="005D4987">
      <w:pPr>
        <w:spacing w:line="360" w:lineRule="auto"/>
        <w:ind w:right="-2"/>
        <w:jc w:val="center"/>
        <w:rPr>
          <w:rFonts w:ascii="Times New Roman" w:hAnsi="Times New Roman" w:cs="Times New Roman"/>
          <w:b/>
          <w:sz w:val="28"/>
          <w:szCs w:val="28"/>
        </w:rPr>
      </w:pPr>
      <w:bookmarkStart w:id="0" w:name="_GoBack"/>
      <w:r w:rsidRPr="005D4987">
        <w:rPr>
          <w:rFonts w:ascii="Times New Roman" w:hAnsi="Times New Roman" w:cs="Times New Roman"/>
          <w:b/>
          <w:sz w:val="28"/>
          <w:szCs w:val="28"/>
        </w:rPr>
        <w:t>Обзор и сравнение бюджетных технологий мониторинга дорожного движения</w:t>
      </w:r>
      <w:r w:rsidRPr="005D4987">
        <w:rPr>
          <w:rFonts w:ascii="Times New Roman" w:hAnsi="Times New Roman" w:cs="Times New Roman"/>
          <w:b/>
          <w:sz w:val="28"/>
          <w:szCs w:val="28"/>
        </w:rPr>
        <w:t>.</w:t>
      </w:r>
    </w:p>
    <w:p w:rsidR="005D4987" w:rsidRPr="005D4987" w:rsidRDefault="005D4987" w:rsidP="005D4987">
      <w:pPr>
        <w:spacing w:line="360" w:lineRule="auto"/>
        <w:ind w:right="-2"/>
        <w:jc w:val="center"/>
        <w:rPr>
          <w:rFonts w:ascii="Times New Roman" w:hAnsi="Times New Roman" w:cs="Times New Roman"/>
          <w:b/>
          <w:sz w:val="28"/>
          <w:szCs w:val="28"/>
        </w:rPr>
      </w:pPr>
      <w:r w:rsidRPr="005D4987">
        <w:rPr>
          <w:rFonts w:ascii="Times New Roman" w:hAnsi="Times New Roman" w:cs="Times New Roman"/>
          <w:b/>
          <w:sz w:val="28"/>
          <w:szCs w:val="28"/>
        </w:rPr>
        <w:t>П</w:t>
      </w:r>
      <w:r w:rsidRPr="005D4987">
        <w:rPr>
          <w:rFonts w:ascii="Times New Roman" w:hAnsi="Times New Roman" w:cs="Times New Roman"/>
          <w:b/>
          <w:sz w:val="28"/>
          <w:szCs w:val="28"/>
        </w:rPr>
        <w:t>рименения систем машинного зрения в промышленности</w:t>
      </w:r>
    </w:p>
    <w:bookmarkEnd w:id="0"/>
    <w:p w:rsidR="005D4987" w:rsidRPr="005D4987" w:rsidRDefault="00886EB0" w:rsidP="005D4987">
      <w:pPr>
        <w:spacing w:line="360" w:lineRule="auto"/>
        <w:ind w:right="-2" w:firstLine="0"/>
        <w:jc w:val="center"/>
        <w:rPr>
          <w:rFonts w:ascii="Times New Roman" w:hAnsi="Times New Roman" w:cs="Times New Roman"/>
          <w:color w:val="000000"/>
          <w:sz w:val="28"/>
          <w:szCs w:val="28"/>
          <w:shd w:val="clear" w:color="auto" w:fill="FFFFFF"/>
        </w:rPr>
      </w:pPr>
      <w:r w:rsidRPr="005D4987">
        <w:rPr>
          <w:rFonts w:ascii="Times New Roman" w:hAnsi="Times New Roman" w:cs="Times New Roman"/>
          <w:b/>
          <w:color w:val="000000"/>
          <w:sz w:val="28"/>
          <w:szCs w:val="28"/>
          <w:shd w:val="clear" w:color="auto" w:fill="FFFFFF"/>
        </w:rPr>
        <w:t>Кулагин</w:t>
      </w:r>
      <w:r w:rsidR="005D4987" w:rsidRPr="005D4987">
        <w:rPr>
          <w:rFonts w:ascii="Times New Roman" w:hAnsi="Times New Roman" w:cs="Times New Roman"/>
          <w:b/>
          <w:color w:val="000000"/>
          <w:sz w:val="28"/>
          <w:szCs w:val="28"/>
          <w:shd w:val="clear" w:color="auto" w:fill="FFFFFF"/>
        </w:rPr>
        <w:t xml:space="preserve"> Геннадий Андреевич</w:t>
      </w:r>
      <w:r w:rsidRPr="005D4987">
        <w:rPr>
          <w:rFonts w:ascii="Times New Roman" w:hAnsi="Times New Roman" w:cs="Times New Roman"/>
          <w:b/>
          <w:color w:val="000000"/>
          <w:sz w:val="28"/>
          <w:szCs w:val="28"/>
        </w:rPr>
        <w:br/>
      </w:r>
      <w:r w:rsidRPr="005D4987">
        <w:rPr>
          <w:rFonts w:ascii="Times New Roman" w:hAnsi="Times New Roman" w:cs="Times New Roman"/>
          <w:color w:val="000000"/>
          <w:sz w:val="28"/>
          <w:szCs w:val="28"/>
          <w:shd w:val="clear" w:color="auto" w:fill="FFFFFF"/>
        </w:rPr>
        <w:t xml:space="preserve">Иркутский национальный исследовательский технический </w:t>
      </w:r>
      <w:proofErr w:type="gramStart"/>
      <w:r w:rsidRPr="005D4987">
        <w:rPr>
          <w:rFonts w:ascii="Times New Roman" w:hAnsi="Times New Roman" w:cs="Times New Roman"/>
          <w:color w:val="000000"/>
          <w:sz w:val="28"/>
          <w:szCs w:val="28"/>
          <w:shd w:val="clear" w:color="auto" w:fill="FFFFFF"/>
        </w:rPr>
        <w:t xml:space="preserve">университет,   </w:t>
      </w:r>
      <w:proofErr w:type="gramEnd"/>
      <w:r w:rsidRPr="005D4987">
        <w:rPr>
          <w:rFonts w:ascii="Times New Roman" w:hAnsi="Times New Roman" w:cs="Times New Roman"/>
          <w:color w:val="000000"/>
          <w:sz w:val="28"/>
          <w:szCs w:val="28"/>
          <w:shd w:val="clear" w:color="auto" w:fill="FFFFFF"/>
        </w:rPr>
        <w:t xml:space="preserve"> г. Иркутск, Российская Федерация</w:t>
      </w:r>
    </w:p>
    <w:p w:rsidR="00886EB0" w:rsidRPr="005D4987" w:rsidRDefault="00035AA8" w:rsidP="005D4987">
      <w:pPr>
        <w:spacing w:line="360" w:lineRule="auto"/>
        <w:ind w:right="-2"/>
        <w:rPr>
          <w:rFonts w:ascii="Times New Roman" w:hAnsi="Times New Roman" w:cs="Times New Roman"/>
          <w:sz w:val="28"/>
          <w:szCs w:val="28"/>
        </w:rPr>
      </w:pPr>
      <w:r w:rsidRPr="005D4987">
        <w:rPr>
          <w:rFonts w:ascii="Times New Roman" w:hAnsi="Times New Roman" w:cs="Times New Roman"/>
          <w:b/>
          <w:sz w:val="28"/>
          <w:szCs w:val="28"/>
        </w:rPr>
        <w:t>Аннотация</w:t>
      </w:r>
      <w:r w:rsidRPr="005D4987">
        <w:rPr>
          <w:rFonts w:ascii="Times New Roman" w:hAnsi="Times New Roman" w:cs="Times New Roman"/>
          <w:sz w:val="28"/>
          <w:szCs w:val="28"/>
        </w:rPr>
        <w:t xml:space="preserve">: В </w:t>
      </w:r>
      <w:r w:rsidR="00405CBD" w:rsidRPr="005D4987">
        <w:rPr>
          <w:rFonts w:ascii="Times New Roman" w:hAnsi="Times New Roman" w:cs="Times New Roman"/>
          <w:sz w:val="28"/>
          <w:szCs w:val="28"/>
        </w:rPr>
        <w:t>этой статье</w:t>
      </w:r>
      <w:r w:rsidRPr="005D4987">
        <w:rPr>
          <w:rFonts w:ascii="Times New Roman" w:hAnsi="Times New Roman" w:cs="Times New Roman"/>
          <w:sz w:val="28"/>
          <w:szCs w:val="28"/>
        </w:rPr>
        <w:t xml:space="preserve"> рассматриваются недорогие методы обнаружения транспортных средств и пешеходов</w:t>
      </w:r>
      <w:r w:rsidR="00CE6A65" w:rsidRPr="005D4987">
        <w:rPr>
          <w:rFonts w:ascii="Times New Roman" w:hAnsi="Times New Roman" w:cs="Times New Roman"/>
          <w:sz w:val="28"/>
          <w:szCs w:val="28"/>
        </w:rPr>
        <w:t>,</w:t>
      </w:r>
      <w:r w:rsidRPr="005D4987">
        <w:rPr>
          <w:rFonts w:ascii="Times New Roman" w:hAnsi="Times New Roman" w:cs="Times New Roman"/>
          <w:sz w:val="28"/>
          <w:szCs w:val="28"/>
        </w:rPr>
        <w:t xml:space="preserve"> и</w:t>
      </w:r>
      <w:r w:rsidR="00886EB0" w:rsidRPr="005D4987">
        <w:rPr>
          <w:rFonts w:ascii="Times New Roman" w:hAnsi="Times New Roman" w:cs="Times New Roman"/>
          <w:sz w:val="28"/>
          <w:szCs w:val="28"/>
        </w:rPr>
        <w:t xml:space="preserve"> сравнивае</w:t>
      </w:r>
      <w:r w:rsidRPr="005D4987">
        <w:rPr>
          <w:rFonts w:ascii="Times New Roman" w:hAnsi="Times New Roman" w:cs="Times New Roman"/>
          <w:sz w:val="28"/>
          <w:szCs w:val="28"/>
        </w:rPr>
        <w:t>тся их точность. Основная цель этого исследования - обобщить достигнутый к настоящему времени прогресс и помочь опре</w:t>
      </w:r>
      <w:r w:rsidR="00133C64" w:rsidRPr="005D4987">
        <w:rPr>
          <w:rFonts w:ascii="Times New Roman" w:hAnsi="Times New Roman" w:cs="Times New Roman"/>
          <w:sz w:val="28"/>
          <w:szCs w:val="28"/>
        </w:rPr>
        <w:t>делить технологии мониторинга</w:t>
      </w:r>
      <w:r w:rsidRPr="005D4987">
        <w:rPr>
          <w:rFonts w:ascii="Times New Roman" w:hAnsi="Times New Roman" w:cs="Times New Roman"/>
          <w:sz w:val="28"/>
          <w:szCs w:val="28"/>
        </w:rPr>
        <w:t>, которые обеспечивают высокую точность обнаружения и отвечают требованиям, связанным со стоимостью и простотой установки. Особое внимание уделяется беспроводным детекторам с малым</w:t>
      </w:r>
      <w:r w:rsidR="00EC200A" w:rsidRPr="005D4987">
        <w:rPr>
          <w:rFonts w:ascii="Times New Roman" w:hAnsi="Times New Roman" w:cs="Times New Roman"/>
          <w:sz w:val="28"/>
          <w:szCs w:val="28"/>
        </w:rPr>
        <w:t>и габарита</w:t>
      </w:r>
      <w:r w:rsidRPr="005D4987">
        <w:rPr>
          <w:rFonts w:ascii="Times New Roman" w:hAnsi="Times New Roman" w:cs="Times New Roman"/>
          <w:sz w:val="28"/>
          <w:szCs w:val="28"/>
        </w:rPr>
        <w:t>м</w:t>
      </w:r>
      <w:r w:rsidR="00EC200A" w:rsidRPr="005D4987">
        <w:rPr>
          <w:rFonts w:ascii="Times New Roman" w:hAnsi="Times New Roman" w:cs="Times New Roman"/>
          <w:sz w:val="28"/>
          <w:szCs w:val="28"/>
        </w:rPr>
        <w:t>и</w:t>
      </w:r>
      <w:r w:rsidRPr="005D4987">
        <w:rPr>
          <w:rFonts w:ascii="Times New Roman" w:hAnsi="Times New Roman" w:cs="Times New Roman"/>
          <w:sz w:val="28"/>
          <w:szCs w:val="28"/>
        </w:rPr>
        <w:t>, которые можно быстро и легко установить рядом с полосами движения (на</w:t>
      </w:r>
      <w:r w:rsidR="00EC200A" w:rsidRPr="005D4987">
        <w:rPr>
          <w:rFonts w:ascii="Times New Roman" w:hAnsi="Times New Roman" w:cs="Times New Roman"/>
          <w:sz w:val="28"/>
          <w:szCs w:val="28"/>
        </w:rPr>
        <w:t xml:space="preserve"> обочине дороги) </w:t>
      </w:r>
      <w:r w:rsidRPr="005D4987">
        <w:rPr>
          <w:rFonts w:ascii="Times New Roman" w:hAnsi="Times New Roman" w:cs="Times New Roman"/>
          <w:sz w:val="28"/>
          <w:szCs w:val="28"/>
        </w:rPr>
        <w:t xml:space="preserve">без каких-либо дополнительных опорных конструкций. </w:t>
      </w:r>
    </w:p>
    <w:p w:rsidR="005D4987" w:rsidRDefault="005D4987" w:rsidP="005D4987">
      <w:pPr>
        <w:spacing w:line="360" w:lineRule="auto"/>
        <w:ind w:right="-2"/>
        <w:rPr>
          <w:rFonts w:ascii="Times New Roman" w:hAnsi="Times New Roman" w:cs="Times New Roman"/>
          <w:sz w:val="28"/>
          <w:szCs w:val="28"/>
        </w:rPr>
      </w:pPr>
      <w:r w:rsidRPr="005D4987">
        <w:rPr>
          <w:rFonts w:ascii="Times New Roman" w:hAnsi="Times New Roman" w:cs="Times New Roman"/>
          <w:sz w:val="28"/>
          <w:szCs w:val="28"/>
        </w:rPr>
        <w:t>А также, о</w:t>
      </w:r>
      <w:r w:rsidRPr="005D4987">
        <w:rPr>
          <w:rFonts w:ascii="Times New Roman" w:hAnsi="Times New Roman" w:cs="Times New Roman"/>
          <w:sz w:val="28"/>
          <w:szCs w:val="28"/>
        </w:rPr>
        <w:t xml:space="preserve">бзор применения технологий машинного зрения в промышленности по производству печатных плат и черепицы. Приводятся методы, используемые для проверки, сортировки, обработки и тестирования различных компонентов с помощью машинного зрения. Используя это в качестве руководства, могут быть получены общие подходы к машинному зрению для решения многих проблем в промышленности. </w:t>
      </w:r>
    </w:p>
    <w:p w:rsidR="00035AA8" w:rsidRPr="005D4987" w:rsidRDefault="00035AA8" w:rsidP="005D4987">
      <w:pPr>
        <w:spacing w:line="360" w:lineRule="auto"/>
        <w:ind w:right="-2"/>
        <w:rPr>
          <w:rFonts w:ascii="Times New Roman" w:hAnsi="Times New Roman" w:cs="Times New Roman"/>
          <w:sz w:val="28"/>
          <w:szCs w:val="28"/>
        </w:rPr>
      </w:pPr>
      <w:r w:rsidRPr="005D4987">
        <w:rPr>
          <w:rFonts w:ascii="Times New Roman" w:hAnsi="Times New Roman" w:cs="Times New Roman"/>
          <w:b/>
          <w:sz w:val="28"/>
          <w:szCs w:val="28"/>
        </w:rPr>
        <w:t>Ключевые слова</w:t>
      </w:r>
      <w:r w:rsidRPr="005D4987">
        <w:rPr>
          <w:rFonts w:ascii="Times New Roman" w:hAnsi="Times New Roman" w:cs="Times New Roman"/>
          <w:sz w:val="28"/>
          <w:szCs w:val="28"/>
        </w:rPr>
        <w:t xml:space="preserve">: обнаружение транспортных средств; обнаружение пешеходов; </w:t>
      </w:r>
      <w:r w:rsidR="00CE6A65" w:rsidRPr="005D4987">
        <w:rPr>
          <w:rFonts w:ascii="Times New Roman" w:hAnsi="Times New Roman" w:cs="Times New Roman"/>
          <w:sz w:val="28"/>
          <w:szCs w:val="28"/>
        </w:rPr>
        <w:t>технологии мониторинга</w:t>
      </w:r>
      <w:r w:rsidR="005D4987" w:rsidRPr="005D4987">
        <w:rPr>
          <w:rFonts w:ascii="Times New Roman" w:hAnsi="Times New Roman" w:cs="Times New Roman"/>
          <w:sz w:val="28"/>
          <w:szCs w:val="28"/>
        </w:rPr>
        <w:t xml:space="preserve">, </w:t>
      </w:r>
      <w:r w:rsidR="005D4987" w:rsidRPr="005D4987">
        <w:rPr>
          <w:rFonts w:ascii="Times New Roman" w:hAnsi="Times New Roman" w:cs="Times New Roman"/>
          <w:sz w:val="28"/>
          <w:szCs w:val="28"/>
        </w:rPr>
        <w:t>машинное зрение, промышленность, обработка изображений.</w:t>
      </w:r>
    </w:p>
    <w:p w:rsidR="00CE6A65" w:rsidRPr="005D4987" w:rsidRDefault="00CE6A65" w:rsidP="005D4987">
      <w:pPr>
        <w:spacing w:line="360" w:lineRule="auto"/>
        <w:ind w:right="-2"/>
        <w:rPr>
          <w:rFonts w:ascii="Times New Roman" w:hAnsi="Times New Roman" w:cs="Times New Roman"/>
          <w:b/>
          <w:sz w:val="28"/>
          <w:szCs w:val="28"/>
        </w:rPr>
      </w:pPr>
      <w:r w:rsidRPr="005D4987">
        <w:rPr>
          <w:rFonts w:ascii="Times New Roman" w:hAnsi="Times New Roman" w:cs="Times New Roman"/>
          <w:b/>
          <w:sz w:val="28"/>
          <w:szCs w:val="28"/>
        </w:rPr>
        <w:lastRenderedPageBreak/>
        <w:t>Введение</w:t>
      </w:r>
    </w:p>
    <w:p w:rsidR="00CE6A65" w:rsidRPr="005D4987" w:rsidRDefault="00CE6A65" w:rsidP="005D4987">
      <w:pPr>
        <w:spacing w:line="360" w:lineRule="auto"/>
        <w:ind w:right="-2"/>
        <w:rPr>
          <w:rFonts w:ascii="Times New Roman" w:hAnsi="Times New Roman" w:cs="Times New Roman"/>
          <w:sz w:val="28"/>
          <w:szCs w:val="28"/>
        </w:rPr>
      </w:pPr>
      <w:r w:rsidRPr="005D4987">
        <w:rPr>
          <w:rFonts w:ascii="Times New Roman" w:hAnsi="Times New Roman" w:cs="Times New Roman"/>
          <w:sz w:val="28"/>
          <w:szCs w:val="28"/>
        </w:rPr>
        <w:t xml:space="preserve">Целью мониторинга дорожного движения является сбор информации о дорожном трафике. Эта информация необходима для предоставления различных услуг, которые обеспечивают спокойное и безопасное передвижение транспорта. </w:t>
      </w:r>
      <w:r w:rsidR="00A264F2" w:rsidRPr="005D4987">
        <w:rPr>
          <w:rFonts w:ascii="Times New Roman" w:hAnsi="Times New Roman" w:cs="Times New Roman"/>
          <w:sz w:val="28"/>
          <w:szCs w:val="28"/>
        </w:rPr>
        <w:t xml:space="preserve">Одной из важнейших задач мониторинга трафика является обнаружение транспортных средств и пешеходов. В случае обычных систем мониторинга трафика эта задача выполняется с использованием интрузивных детекторов, которые должны быть установлены на тротуаре (например, индуктивные петли, </w:t>
      </w:r>
      <w:proofErr w:type="spellStart"/>
      <w:r w:rsidR="00A264F2" w:rsidRPr="005D4987">
        <w:rPr>
          <w:rFonts w:ascii="Times New Roman" w:hAnsi="Times New Roman" w:cs="Times New Roman"/>
          <w:sz w:val="28"/>
          <w:szCs w:val="28"/>
        </w:rPr>
        <w:t>микроконтурные</w:t>
      </w:r>
      <w:proofErr w:type="spellEnd"/>
      <w:r w:rsidR="00A264F2" w:rsidRPr="005D4987">
        <w:rPr>
          <w:rFonts w:ascii="Times New Roman" w:hAnsi="Times New Roman" w:cs="Times New Roman"/>
          <w:sz w:val="28"/>
          <w:szCs w:val="28"/>
        </w:rPr>
        <w:t xml:space="preserve"> зонды, пьезоэлектрические датчики) или детекторы, которые требуют установки несущих конструкций (видеодетекторы, радары). Установка и обслуживание обычных детекторов яв</w:t>
      </w:r>
      <w:r w:rsidR="00405CBD" w:rsidRPr="005D4987">
        <w:rPr>
          <w:rFonts w:ascii="Times New Roman" w:hAnsi="Times New Roman" w:cs="Times New Roman"/>
          <w:sz w:val="28"/>
          <w:szCs w:val="28"/>
        </w:rPr>
        <w:t>ляется дорогостоящим и вызывает</w:t>
      </w:r>
      <w:r w:rsidR="00A264F2" w:rsidRPr="005D4987">
        <w:rPr>
          <w:rFonts w:ascii="Times New Roman" w:hAnsi="Times New Roman" w:cs="Times New Roman"/>
          <w:sz w:val="28"/>
          <w:szCs w:val="28"/>
        </w:rPr>
        <w:t xml:space="preserve"> серьезное нарушение трафика.</w:t>
      </w:r>
    </w:p>
    <w:p w:rsidR="00405CBD" w:rsidRPr="005D4987" w:rsidRDefault="00405CBD" w:rsidP="005D4987">
      <w:pPr>
        <w:spacing w:line="360" w:lineRule="auto"/>
        <w:ind w:right="-2"/>
        <w:rPr>
          <w:rFonts w:ascii="Times New Roman" w:hAnsi="Times New Roman" w:cs="Times New Roman"/>
          <w:sz w:val="28"/>
          <w:szCs w:val="28"/>
        </w:rPr>
      </w:pPr>
      <w:r w:rsidRPr="005D4987">
        <w:rPr>
          <w:rFonts w:ascii="Times New Roman" w:hAnsi="Times New Roman" w:cs="Times New Roman"/>
          <w:sz w:val="28"/>
          <w:szCs w:val="28"/>
        </w:rPr>
        <w:t xml:space="preserve">Недостатки традиционных детекторов мотивировали недавнее развитие недорогих сенсорных технологий для мониторинга дорожного движения, которые позволяют легко устанавливать и обслуживать детекторы. В данной статье рассматриваются методы недорогого мониторинга трафика и сравнивается их точность. </w:t>
      </w:r>
      <w:r w:rsidR="00302870" w:rsidRPr="005D4987">
        <w:rPr>
          <w:rFonts w:ascii="Times New Roman" w:hAnsi="Times New Roman" w:cs="Times New Roman"/>
          <w:sz w:val="28"/>
          <w:szCs w:val="28"/>
        </w:rPr>
        <w:t>Беспроводные детекторы</w:t>
      </w:r>
      <w:r w:rsidRPr="005D4987">
        <w:rPr>
          <w:rFonts w:ascii="Times New Roman" w:hAnsi="Times New Roman" w:cs="Times New Roman"/>
          <w:sz w:val="28"/>
          <w:szCs w:val="28"/>
        </w:rPr>
        <w:t xml:space="preserve"> питаются от батарей. Время жизни этих детекторов зависит от потребления энергии. </w:t>
      </w:r>
      <w:r w:rsidR="00302870" w:rsidRPr="005D4987">
        <w:rPr>
          <w:rFonts w:ascii="Times New Roman" w:hAnsi="Times New Roman" w:cs="Times New Roman"/>
          <w:sz w:val="28"/>
          <w:szCs w:val="28"/>
        </w:rPr>
        <w:t>Поэтому</w:t>
      </w:r>
      <w:r w:rsidRPr="005D4987">
        <w:rPr>
          <w:rFonts w:ascii="Times New Roman" w:hAnsi="Times New Roman" w:cs="Times New Roman"/>
          <w:sz w:val="28"/>
          <w:szCs w:val="28"/>
        </w:rPr>
        <w:t xml:space="preserve"> низкое энергопотребление датчиков также считается важным требованием.</w:t>
      </w:r>
    </w:p>
    <w:p w:rsidR="00302870" w:rsidRPr="005D4987" w:rsidRDefault="00302870" w:rsidP="005D4987">
      <w:pPr>
        <w:pStyle w:val="a4"/>
        <w:numPr>
          <w:ilvl w:val="0"/>
          <w:numId w:val="1"/>
        </w:numPr>
        <w:spacing w:line="360" w:lineRule="auto"/>
        <w:ind w:right="-2"/>
        <w:rPr>
          <w:rFonts w:ascii="Times New Roman" w:hAnsi="Times New Roman" w:cs="Times New Roman"/>
          <w:i/>
          <w:sz w:val="28"/>
          <w:szCs w:val="28"/>
        </w:rPr>
      </w:pPr>
      <w:r w:rsidRPr="005D4987">
        <w:rPr>
          <w:rFonts w:ascii="Times New Roman" w:hAnsi="Times New Roman" w:cs="Times New Roman"/>
          <w:i/>
          <w:sz w:val="28"/>
          <w:szCs w:val="28"/>
        </w:rPr>
        <w:t xml:space="preserve">Применение </w:t>
      </w:r>
      <w:r w:rsidR="00C410FD" w:rsidRPr="005D4987">
        <w:rPr>
          <w:rFonts w:ascii="Times New Roman" w:hAnsi="Times New Roman" w:cs="Times New Roman"/>
          <w:i/>
          <w:sz w:val="28"/>
          <w:szCs w:val="28"/>
        </w:rPr>
        <w:t>акселерометров</w:t>
      </w:r>
    </w:p>
    <w:p w:rsidR="007F461F" w:rsidRPr="005D4987" w:rsidRDefault="00C410FD" w:rsidP="005D4987">
      <w:pPr>
        <w:spacing w:line="360" w:lineRule="auto"/>
        <w:ind w:right="-2" w:firstLine="708"/>
        <w:rPr>
          <w:rFonts w:ascii="Times New Roman" w:hAnsi="Times New Roman" w:cs="Times New Roman"/>
          <w:sz w:val="28"/>
          <w:szCs w:val="28"/>
        </w:rPr>
      </w:pPr>
      <w:r w:rsidRPr="005D4987">
        <w:rPr>
          <w:rFonts w:ascii="Times New Roman" w:hAnsi="Times New Roman" w:cs="Times New Roman"/>
          <w:sz w:val="28"/>
          <w:szCs w:val="28"/>
        </w:rPr>
        <w:t xml:space="preserve">Использование акселерометров позволяет обнаруживать и классифицировать транспортные средства на основе измерений вибрации. Обнаружение вибраций, вызванных транспортными средствами, легко достигается с помощью имеющихся в настоящее время акселерометров. </w:t>
      </w:r>
      <w:r w:rsidR="00F90D58" w:rsidRPr="005D4987">
        <w:rPr>
          <w:rFonts w:ascii="Times New Roman" w:hAnsi="Times New Roman" w:cs="Times New Roman"/>
          <w:sz w:val="28"/>
          <w:szCs w:val="28"/>
        </w:rPr>
        <w:t>На основе акселерометров могут быть организованы сенсорные сети</w:t>
      </w:r>
      <w:r w:rsidRPr="005D4987">
        <w:rPr>
          <w:rFonts w:ascii="Times New Roman" w:hAnsi="Times New Roman" w:cs="Times New Roman"/>
          <w:sz w:val="28"/>
          <w:szCs w:val="28"/>
        </w:rPr>
        <w:t xml:space="preserve"> для </w:t>
      </w:r>
      <w:r w:rsidRPr="005D4987">
        <w:rPr>
          <w:rFonts w:ascii="Times New Roman" w:hAnsi="Times New Roman" w:cs="Times New Roman"/>
          <w:sz w:val="28"/>
          <w:szCs w:val="28"/>
        </w:rPr>
        <w:lastRenderedPageBreak/>
        <w:t xml:space="preserve">мониторинга трафика с использованием нескольких акселерометров, развернутых вдоль и поперек дороги. В </w:t>
      </w:r>
      <w:r w:rsidR="00F90D58" w:rsidRPr="005D4987">
        <w:rPr>
          <w:rFonts w:ascii="Times New Roman" w:hAnsi="Times New Roman" w:cs="Times New Roman"/>
          <w:sz w:val="28"/>
          <w:szCs w:val="28"/>
        </w:rPr>
        <w:t>данном подходе применяют</w:t>
      </w:r>
      <w:r w:rsidRPr="005D4987">
        <w:rPr>
          <w:rFonts w:ascii="Times New Roman" w:hAnsi="Times New Roman" w:cs="Times New Roman"/>
          <w:sz w:val="28"/>
          <w:szCs w:val="28"/>
        </w:rPr>
        <w:t xml:space="preserve"> высокочувствительные пьезоэлектрические акселерометры, работающие в микро-диапазоне. Важным преимуществом таких датчиков является то, что они позволяют собирать и использовать энергию вибраций для питания узлов датчика. Для </w:t>
      </w:r>
      <w:r w:rsidR="00F90D58" w:rsidRPr="005D4987">
        <w:rPr>
          <w:rFonts w:ascii="Times New Roman" w:hAnsi="Times New Roman" w:cs="Times New Roman"/>
          <w:sz w:val="28"/>
          <w:szCs w:val="28"/>
        </w:rPr>
        <w:t>такой</w:t>
      </w:r>
      <w:r w:rsidRPr="005D4987">
        <w:rPr>
          <w:rFonts w:ascii="Times New Roman" w:hAnsi="Times New Roman" w:cs="Times New Roman"/>
          <w:sz w:val="28"/>
          <w:szCs w:val="28"/>
        </w:rPr>
        <w:t xml:space="preserve"> сенсорной сети были также разработаны специализированные алгоритмы, которые позволяют распо</w:t>
      </w:r>
      <w:r w:rsidR="00F90D58" w:rsidRPr="005D4987">
        <w:rPr>
          <w:rFonts w:ascii="Times New Roman" w:hAnsi="Times New Roman" w:cs="Times New Roman"/>
          <w:sz w:val="28"/>
          <w:szCs w:val="28"/>
        </w:rPr>
        <w:t>знавать автомобиль,</w:t>
      </w:r>
      <w:r w:rsidRPr="005D4987">
        <w:rPr>
          <w:rFonts w:ascii="Times New Roman" w:hAnsi="Times New Roman" w:cs="Times New Roman"/>
          <w:sz w:val="28"/>
          <w:szCs w:val="28"/>
        </w:rPr>
        <w:t xml:space="preserve"> направление движения и </w:t>
      </w:r>
      <w:r w:rsidR="00F90D58" w:rsidRPr="005D4987">
        <w:rPr>
          <w:rFonts w:ascii="Times New Roman" w:hAnsi="Times New Roman" w:cs="Times New Roman"/>
          <w:sz w:val="28"/>
          <w:szCs w:val="28"/>
        </w:rPr>
        <w:t xml:space="preserve">производить </w:t>
      </w:r>
      <w:r w:rsidRPr="005D4987">
        <w:rPr>
          <w:rFonts w:ascii="Times New Roman" w:hAnsi="Times New Roman" w:cs="Times New Roman"/>
          <w:sz w:val="28"/>
          <w:szCs w:val="28"/>
        </w:rPr>
        <w:t>оценку скорости, основанную на амплитудно-частотном анализе зарегистрированных колебаний</w:t>
      </w:r>
      <w:r w:rsidR="00F90D58" w:rsidRPr="005D4987">
        <w:rPr>
          <w:rFonts w:ascii="Times New Roman" w:hAnsi="Times New Roman" w:cs="Times New Roman"/>
          <w:sz w:val="28"/>
          <w:szCs w:val="28"/>
        </w:rPr>
        <w:t xml:space="preserve">. </w:t>
      </w:r>
    </w:p>
    <w:p w:rsidR="00E3255B" w:rsidRPr="005D4987" w:rsidRDefault="00E3255B" w:rsidP="005D4987">
      <w:pPr>
        <w:pStyle w:val="a4"/>
        <w:numPr>
          <w:ilvl w:val="0"/>
          <w:numId w:val="1"/>
        </w:numPr>
        <w:spacing w:line="360" w:lineRule="auto"/>
        <w:ind w:right="-2"/>
        <w:rPr>
          <w:rFonts w:ascii="Times New Roman" w:hAnsi="Times New Roman" w:cs="Times New Roman"/>
          <w:i/>
          <w:sz w:val="28"/>
          <w:szCs w:val="28"/>
        </w:rPr>
      </w:pPr>
      <w:r w:rsidRPr="005D4987">
        <w:rPr>
          <w:rFonts w:ascii="Times New Roman" w:hAnsi="Times New Roman" w:cs="Times New Roman"/>
          <w:i/>
          <w:sz w:val="28"/>
          <w:szCs w:val="28"/>
        </w:rPr>
        <w:t>Применение магнитометров</w:t>
      </w:r>
    </w:p>
    <w:p w:rsidR="00E3255B" w:rsidRPr="005D4987" w:rsidRDefault="00E3255B" w:rsidP="005D4987">
      <w:pPr>
        <w:spacing w:line="360" w:lineRule="auto"/>
        <w:ind w:right="-2" w:firstLine="708"/>
        <w:rPr>
          <w:rFonts w:ascii="Times New Roman" w:hAnsi="Times New Roman" w:cs="Times New Roman"/>
          <w:sz w:val="28"/>
          <w:szCs w:val="28"/>
        </w:rPr>
      </w:pPr>
      <w:r w:rsidRPr="005D4987">
        <w:rPr>
          <w:rFonts w:ascii="Times New Roman" w:hAnsi="Times New Roman" w:cs="Times New Roman"/>
          <w:sz w:val="28"/>
          <w:szCs w:val="28"/>
        </w:rPr>
        <w:t>Самые популярные решения, основанные на датчиках магнитного поля, позволяют достичь точности обнаружения транспортных средств, сравнимых с другими методами, обсуждаемых в данной статье. Однако следует отметить, что такой метод мониторинга требует, чтобы датчики устанавливались внутри полос движения. Так же недавно были представлены дистанционные магнитные датчики, которые позволяют рассчитывать и классифицировать транспортные сре</w:t>
      </w:r>
      <w:r w:rsidR="00775B4C" w:rsidRPr="005D4987">
        <w:rPr>
          <w:rFonts w:ascii="Times New Roman" w:hAnsi="Times New Roman" w:cs="Times New Roman"/>
          <w:sz w:val="28"/>
          <w:szCs w:val="28"/>
        </w:rPr>
        <w:t>дства, а также измерять скорость движения автомобилей</w:t>
      </w:r>
      <w:r w:rsidRPr="005D4987">
        <w:rPr>
          <w:rFonts w:ascii="Times New Roman" w:hAnsi="Times New Roman" w:cs="Times New Roman"/>
          <w:sz w:val="28"/>
          <w:szCs w:val="28"/>
        </w:rPr>
        <w:t>. Эти датчики могут быть легко развернуты за пределами полос движения без бурения дорожной поверхности</w:t>
      </w:r>
      <w:r w:rsidR="00755DA0" w:rsidRPr="005D4987">
        <w:rPr>
          <w:rFonts w:ascii="Times New Roman" w:hAnsi="Times New Roman" w:cs="Times New Roman"/>
          <w:sz w:val="28"/>
          <w:szCs w:val="28"/>
        </w:rPr>
        <w:t>. Также был представлен</w:t>
      </w:r>
      <w:r w:rsidR="00775B4C" w:rsidRPr="005D4987">
        <w:rPr>
          <w:rFonts w:ascii="Times New Roman" w:hAnsi="Times New Roman" w:cs="Times New Roman"/>
          <w:sz w:val="28"/>
          <w:szCs w:val="28"/>
        </w:rPr>
        <w:t xml:space="preserve"> алгоритм обнаружения транспортных средств, который использует модель магнитного поля для обеспечения правильных результатов в случае возмущений, вызванных крупными транспортными средствами, которые движутся в соседних полосах движения.</w:t>
      </w:r>
      <w:r w:rsidR="00755DA0" w:rsidRPr="005D4987">
        <w:rPr>
          <w:rFonts w:ascii="Times New Roman" w:hAnsi="Times New Roman" w:cs="Times New Roman"/>
          <w:sz w:val="28"/>
          <w:szCs w:val="28"/>
        </w:rPr>
        <w:t xml:space="preserve"> При использовании данного метода датчики </w:t>
      </w:r>
      <w:proofErr w:type="spellStart"/>
      <w:r w:rsidR="00755DA0" w:rsidRPr="005D4987">
        <w:rPr>
          <w:rFonts w:ascii="Times New Roman" w:hAnsi="Times New Roman" w:cs="Times New Roman"/>
          <w:sz w:val="28"/>
          <w:szCs w:val="28"/>
        </w:rPr>
        <w:t>датчики</w:t>
      </w:r>
      <w:proofErr w:type="spellEnd"/>
      <w:r w:rsidR="00755DA0" w:rsidRPr="005D4987">
        <w:rPr>
          <w:rFonts w:ascii="Times New Roman" w:hAnsi="Times New Roman" w:cs="Times New Roman"/>
          <w:sz w:val="28"/>
          <w:szCs w:val="28"/>
        </w:rPr>
        <w:t xml:space="preserve"> можно подключить в единую сеть. Измерение скорости транспортного средства в этой сети можно производить путем оценки корреляции между показаниями датчиков, которые расположены вдоль дороги.</w:t>
      </w:r>
    </w:p>
    <w:p w:rsidR="00A276E4" w:rsidRPr="005D4987" w:rsidRDefault="00A276E4" w:rsidP="005D4987">
      <w:pPr>
        <w:pStyle w:val="a4"/>
        <w:numPr>
          <w:ilvl w:val="0"/>
          <w:numId w:val="1"/>
        </w:numPr>
        <w:spacing w:line="360" w:lineRule="auto"/>
        <w:ind w:right="-2"/>
        <w:rPr>
          <w:rFonts w:ascii="Times New Roman" w:hAnsi="Times New Roman" w:cs="Times New Roman"/>
          <w:i/>
          <w:sz w:val="28"/>
          <w:szCs w:val="28"/>
        </w:rPr>
      </w:pPr>
      <w:r w:rsidRPr="005D4987">
        <w:rPr>
          <w:rFonts w:ascii="Times New Roman" w:hAnsi="Times New Roman" w:cs="Times New Roman"/>
          <w:i/>
          <w:sz w:val="28"/>
          <w:szCs w:val="28"/>
        </w:rPr>
        <w:lastRenderedPageBreak/>
        <w:t>Ультразвуковые и СВЧ радары</w:t>
      </w:r>
    </w:p>
    <w:p w:rsidR="00A276E4" w:rsidRPr="005D4987" w:rsidRDefault="00A276E4" w:rsidP="005D4987">
      <w:pPr>
        <w:spacing w:line="360" w:lineRule="auto"/>
        <w:ind w:right="-2"/>
        <w:rPr>
          <w:rFonts w:ascii="Times New Roman" w:hAnsi="Times New Roman" w:cs="Times New Roman"/>
          <w:sz w:val="28"/>
          <w:szCs w:val="28"/>
        </w:rPr>
      </w:pPr>
      <w:r w:rsidRPr="005D4987">
        <w:rPr>
          <w:rFonts w:ascii="Times New Roman" w:hAnsi="Times New Roman" w:cs="Times New Roman"/>
          <w:sz w:val="28"/>
          <w:szCs w:val="28"/>
        </w:rPr>
        <w:t>Радиолокаторы обычно используются для обнаружения транспортных средств. Датчики такого типа также используются в транспортных средствах для разработки бортовых систем, которые поз</w:t>
      </w:r>
      <w:r w:rsidR="008F7FEE" w:rsidRPr="005D4987">
        <w:rPr>
          <w:rFonts w:ascii="Times New Roman" w:hAnsi="Times New Roman" w:cs="Times New Roman"/>
          <w:sz w:val="28"/>
          <w:szCs w:val="28"/>
        </w:rPr>
        <w:t>воляют выявлять препятствия</w:t>
      </w:r>
      <w:r w:rsidRPr="005D4987">
        <w:rPr>
          <w:rFonts w:ascii="Times New Roman" w:hAnsi="Times New Roman" w:cs="Times New Roman"/>
          <w:sz w:val="28"/>
          <w:szCs w:val="28"/>
        </w:rPr>
        <w:t>.</w:t>
      </w:r>
    </w:p>
    <w:p w:rsidR="008F7FEE" w:rsidRPr="005D4987" w:rsidRDefault="00A276E4" w:rsidP="005D4987">
      <w:pPr>
        <w:spacing w:line="360" w:lineRule="auto"/>
        <w:ind w:right="-2"/>
        <w:rPr>
          <w:rFonts w:ascii="Times New Roman" w:hAnsi="Times New Roman" w:cs="Times New Roman"/>
          <w:sz w:val="28"/>
          <w:szCs w:val="28"/>
        </w:rPr>
      </w:pPr>
      <w:r w:rsidRPr="005D4987">
        <w:rPr>
          <w:rFonts w:ascii="Times New Roman" w:hAnsi="Times New Roman" w:cs="Times New Roman"/>
          <w:sz w:val="28"/>
          <w:szCs w:val="28"/>
        </w:rPr>
        <w:t xml:space="preserve">      </w:t>
      </w:r>
      <w:r w:rsidR="008F7FEE" w:rsidRPr="005D4987">
        <w:rPr>
          <w:rFonts w:ascii="Times New Roman" w:hAnsi="Times New Roman" w:cs="Times New Roman"/>
          <w:sz w:val="28"/>
          <w:szCs w:val="28"/>
        </w:rPr>
        <w:t>Так же недавно был представлен</w:t>
      </w:r>
      <w:r w:rsidRPr="005D4987">
        <w:rPr>
          <w:rFonts w:ascii="Times New Roman" w:hAnsi="Times New Roman" w:cs="Times New Roman"/>
          <w:sz w:val="28"/>
          <w:szCs w:val="28"/>
        </w:rPr>
        <w:t xml:space="preserve"> </w:t>
      </w:r>
      <w:proofErr w:type="spellStart"/>
      <w:r w:rsidRPr="005D4987">
        <w:rPr>
          <w:rFonts w:ascii="Times New Roman" w:hAnsi="Times New Roman" w:cs="Times New Roman"/>
          <w:sz w:val="28"/>
          <w:szCs w:val="28"/>
        </w:rPr>
        <w:t>микрорадар</w:t>
      </w:r>
      <w:proofErr w:type="spellEnd"/>
      <w:r w:rsidRPr="005D4987">
        <w:rPr>
          <w:rFonts w:ascii="Times New Roman" w:hAnsi="Times New Roman" w:cs="Times New Roman"/>
          <w:sz w:val="28"/>
          <w:szCs w:val="28"/>
        </w:rPr>
        <w:t xml:space="preserve"> для обнаружения велосипедов. Этот </w:t>
      </w:r>
      <w:proofErr w:type="spellStart"/>
      <w:r w:rsidRPr="005D4987">
        <w:rPr>
          <w:rFonts w:ascii="Times New Roman" w:hAnsi="Times New Roman" w:cs="Times New Roman"/>
          <w:sz w:val="28"/>
          <w:szCs w:val="28"/>
        </w:rPr>
        <w:t>микрорадар</w:t>
      </w:r>
      <w:proofErr w:type="spellEnd"/>
      <w:r w:rsidRPr="005D4987">
        <w:rPr>
          <w:rFonts w:ascii="Times New Roman" w:hAnsi="Times New Roman" w:cs="Times New Roman"/>
          <w:sz w:val="28"/>
          <w:szCs w:val="28"/>
        </w:rPr>
        <w:t xml:space="preserve"> установлен на тротуаре, излучает высокочастотный радиосигнал с низкой энергией и измеряет энергию, отраженную от проходящих объектов. Исходя из этого, датчик оценивает размеры проходящих объектов и распознает велосипеды.</w:t>
      </w:r>
    </w:p>
    <w:p w:rsidR="008F7FEE" w:rsidRPr="005D4987" w:rsidRDefault="008F7FEE" w:rsidP="005D4987">
      <w:pPr>
        <w:pStyle w:val="a4"/>
        <w:numPr>
          <w:ilvl w:val="0"/>
          <w:numId w:val="1"/>
        </w:numPr>
        <w:spacing w:line="360" w:lineRule="auto"/>
        <w:ind w:right="-2"/>
        <w:rPr>
          <w:rFonts w:ascii="Times New Roman" w:hAnsi="Times New Roman" w:cs="Times New Roman"/>
          <w:i/>
          <w:sz w:val="28"/>
          <w:szCs w:val="28"/>
        </w:rPr>
      </w:pPr>
      <w:r w:rsidRPr="005D4987">
        <w:rPr>
          <w:rFonts w:ascii="Times New Roman" w:hAnsi="Times New Roman" w:cs="Times New Roman"/>
          <w:i/>
          <w:sz w:val="28"/>
          <w:szCs w:val="28"/>
        </w:rPr>
        <w:t>Использование микрофонов</w:t>
      </w:r>
    </w:p>
    <w:p w:rsidR="008F7FEE" w:rsidRPr="005D4987" w:rsidRDefault="003B7D13" w:rsidP="005D4987">
      <w:pPr>
        <w:spacing w:line="360" w:lineRule="auto"/>
        <w:ind w:right="-2"/>
        <w:rPr>
          <w:rFonts w:ascii="Times New Roman" w:hAnsi="Times New Roman" w:cs="Times New Roman"/>
          <w:sz w:val="28"/>
          <w:szCs w:val="28"/>
        </w:rPr>
      </w:pPr>
      <w:r w:rsidRPr="005D4987">
        <w:rPr>
          <w:rFonts w:ascii="Times New Roman" w:hAnsi="Times New Roman" w:cs="Times New Roman"/>
          <w:sz w:val="28"/>
          <w:szCs w:val="28"/>
        </w:rPr>
        <w:t>В [7</w:t>
      </w:r>
      <w:r w:rsidR="008F7FEE" w:rsidRPr="005D4987">
        <w:rPr>
          <w:rFonts w:ascii="Times New Roman" w:hAnsi="Times New Roman" w:cs="Times New Roman"/>
          <w:sz w:val="28"/>
          <w:szCs w:val="28"/>
        </w:rPr>
        <w:t xml:space="preserve">] была предложена система обнаружения транспортных средств на основе акустических датчиков. В этой системе используется сенсорный блок, состоящий из пары микрофонов, развернутых вдоль дороги. Метод обнаружения использует тот факт, что звук проходящего автомобиля достигает двух микрофонов в разное время. Разницу во времени оценивают путем вычисления взаимной корреляции показаний микрофона. Пик функции взаимной корреляции соответствует положению транспортного средства. </w:t>
      </w:r>
    </w:p>
    <w:p w:rsidR="00B06875" w:rsidRPr="005D4987" w:rsidRDefault="00B06875" w:rsidP="005D4987">
      <w:pPr>
        <w:pStyle w:val="a4"/>
        <w:numPr>
          <w:ilvl w:val="0"/>
          <w:numId w:val="1"/>
        </w:numPr>
        <w:spacing w:line="360" w:lineRule="auto"/>
        <w:ind w:right="-2"/>
        <w:rPr>
          <w:rFonts w:ascii="Times New Roman" w:hAnsi="Times New Roman" w:cs="Times New Roman"/>
          <w:i/>
          <w:sz w:val="28"/>
          <w:szCs w:val="28"/>
        </w:rPr>
      </w:pPr>
      <w:r w:rsidRPr="005D4987">
        <w:rPr>
          <w:rFonts w:ascii="Times New Roman" w:hAnsi="Times New Roman" w:cs="Times New Roman"/>
          <w:i/>
          <w:sz w:val="28"/>
          <w:szCs w:val="28"/>
        </w:rPr>
        <w:t>Комбинирование датчиков</w:t>
      </w:r>
    </w:p>
    <w:p w:rsidR="00B06875" w:rsidRPr="005D4987" w:rsidRDefault="00B06875" w:rsidP="005D4987">
      <w:pPr>
        <w:spacing w:line="360" w:lineRule="auto"/>
        <w:ind w:right="-2"/>
        <w:rPr>
          <w:rFonts w:ascii="Times New Roman" w:hAnsi="Times New Roman" w:cs="Times New Roman"/>
          <w:sz w:val="28"/>
          <w:szCs w:val="28"/>
        </w:rPr>
      </w:pPr>
      <w:r w:rsidRPr="005D4987">
        <w:rPr>
          <w:rFonts w:ascii="Times New Roman" w:hAnsi="Times New Roman" w:cs="Times New Roman"/>
          <w:sz w:val="28"/>
          <w:szCs w:val="28"/>
        </w:rPr>
        <w:t xml:space="preserve"> Методы слияния датчиков используются в подходах мониторинга трафика для объединения данных от нескольких датчиков различного типа с целью обнаружения транспортных средств и определения их характеристик (скорости, класса и т. д.)</w:t>
      </w:r>
    </w:p>
    <w:p w:rsidR="00E13E43" w:rsidRPr="005D4987" w:rsidRDefault="00B06875" w:rsidP="005D4987">
      <w:pPr>
        <w:spacing w:line="360" w:lineRule="auto"/>
        <w:ind w:right="-2"/>
        <w:rPr>
          <w:rFonts w:ascii="Times New Roman" w:hAnsi="Times New Roman" w:cs="Times New Roman"/>
          <w:sz w:val="28"/>
          <w:szCs w:val="28"/>
        </w:rPr>
      </w:pPr>
      <w:r w:rsidRPr="005D4987">
        <w:rPr>
          <w:rFonts w:ascii="Times New Roman" w:hAnsi="Times New Roman" w:cs="Times New Roman"/>
          <w:sz w:val="28"/>
          <w:szCs w:val="28"/>
        </w:rPr>
        <w:t>Данные, собранные с акселерометров и магнитометров, были использованы для классификации автомобилей в [</w:t>
      </w:r>
      <w:r w:rsidR="003B7D13" w:rsidRPr="005D4987">
        <w:rPr>
          <w:rFonts w:ascii="Times New Roman" w:hAnsi="Times New Roman" w:cs="Times New Roman"/>
          <w:sz w:val="28"/>
          <w:szCs w:val="28"/>
        </w:rPr>
        <w:t>8</w:t>
      </w:r>
      <w:r w:rsidRPr="005D4987">
        <w:rPr>
          <w:rFonts w:ascii="Times New Roman" w:hAnsi="Times New Roman" w:cs="Times New Roman"/>
          <w:sz w:val="28"/>
          <w:szCs w:val="28"/>
        </w:rPr>
        <w:t xml:space="preserve">]. В этой статье автор </w:t>
      </w:r>
      <w:r w:rsidRPr="005D4987">
        <w:rPr>
          <w:rFonts w:ascii="Times New Roman" w:hAnsi="Times New Roman" w:cs="Times New Roman"/>
          <w:sz w:val="28"/>
          <w:szCs w:val="28"/>
        </w:rPr>
        <w:lastRenderedPageBreak/>
        <w:t>представил прототип системы классификации транспортных средств, в которой определяется количество осей и длинна автомобиля. В этой системе акселерометры обнаруживают оси транспортного средства, в то время как магнитометры сообщают о прибытии и выезде транспортного средства и оценивают его скорость. Автомобили были отнесены к трем классам (2-осный автомобиль, 3-осный автомобиль и 5-осный тяжелый грузовик). Результаты испытаний показали, что данная система классификации автомобилей работает с точностью 99%.</w:t>
      </w:r>
    </w:p>
    <w:tbl>
      <w:tblPr>
        <w:tblStyle w:val="a5"/>
        <w:tblW w:w="9141" w:type="dxa"/>
        <w:tblInd w:w="108" w:type="dxa"/>
        <w:tblLayout w:type="fixed"/>
        <w:tblLook w:val="04A0" w:firstRow="1" w:lastRow="0" w:firstColumn="1" w:lastColumn="0" w:noHBand="0" w:noVBand="1"/>
      </w:tblPr>
      <w:tblGrid>
        <w:gridCol w:w="2000"/>
        <w:gridCol w:w="1999"/>
        <w:gridCol w:w="1572"/>
        <w:gridCol w:w="2285"/>
        <w:gridCol w:w="1285"/>
      </w:tblGrid>
      <w:tr w:rsidR="004207E5" w:rsidRPr="005D4987" w:rsidTr="005D4987">
        <w:trPr>
          <w:trHeight w:val="383"/>
        </w:trPr>
        <w:tc>
          <w:tcPr>
            <w:tcW w:w="2000" w:type="dxa"/>
            <w:vMerge w:val="restart"/>
          </w:tcPr>
          <w:p w:rsidR="004207E5" w:rsidRPr="005D4987" w:rsidRDefault="00645F56"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Вид датчика</w:t>
            </w:r>
          </w:p>
        </w:tc>
        <w:tc>
          <w:tcPr>
            <w:tcW w:w="1999" w:type="dxa"/>
            <w:vMerge w:val="restart"/>
          </w:tcPr>
          <w:p w:rsidR="004207E5" w:rsidRPr="005D4987" w:rsidRDefault="004207E5"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Принцип действия</w:t>
            </w:r>
          </w:p>
        </w:tc>
        <w:tc>
          <w:tcPr>
            <w:tcW w:w="5142" w:type="dxa"/>
            <w:gridSpan w:val="3"/>
          </w:tcPr>
          <w:p w:rsidR="004207E5" w:rsidRPr="005D4987" w:rsidRDefault="004207E5"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Требования</w:t>
            </w:r>
          </w:p>
        </w:tc>
      </w:tr>
      <w:tr w:rsidR="00B06B27" w:rsidRPr="005D4987" w:rsidTr="005D4987">
        <w:trPr>
          <w:trHeight w:val="768"/>
        </w:trPr>
        <w:tc>
          <w:tcPr>
            <w:tcW w:w="2000" w:type="dxa"/>
            <w:vMerge/>
          </w:tcPr>
          <w:p w:rsidR="00B06B27" w:rsidRPr="005D4987" w:rsidRDefault="00B06B27" w:rsidP="005D4987">
            <w:pPr>
              <w:ind w:right="-2" w:firstLine="0"/>
              <w:rPr>
                <w:rFonts w:ascii="Times New Roman" w:hAnsi="Times New Roman" w:cs="Times New Roman"/>
                <w:sz w:val="28"/>
                <w:szCs w:val="28"/>
              </w:rPr>
            </w:pPr>
          </w:p>
        </w:tc>
        <w:tc>
          <w:tcPr>
            <w:tcW w:w="1999" w:type="dxa"/>
            <w:vMerge/>
          </w:tcPr>
          <w:p w:rsidR="00B06B27" w:rsidRPr="005D4987" w:rsidRDefault="00B06B27" w:rsidP="005D4987">
            <w:pPr>
              <w:ind w:right="-2" w:firstLine="0"/>
              <w:rPr>
                <w:rFonts w:ascii="Times New Roman" w:hAnsi="Times New Roman" w:cs="Times New Roman"/>
                <w:sz w:val="28"/>
                <w:szCs w:val="28"/>
              </w:rPr>
            </w:pPr>
          </w:p>
        </w:tc>
        <w:tc>
          <w:tcPr>
            <w:tcW w:w="1572" w:type="dxa"/>
          </w:tcPr>
          <w:p w:rsidR="00B06B27" w:rsidRPr="005D4987" w:rsidRDefault="00B06B27" w:rsidP="005D4987">
            <w:pPr>
              <w:ind w:right="-2" w:firstLine="0"/>
              <w:rPr>
                <w:rFonts w:ascii="Times New Roman" w:hAnsi="Times New Roman" w:cs="Times New Roman"/>
                <w:sz w:val="28"/>
                <w:szCs w:val="28"/>
              </w:rPr>
            </w:pPr>
            <w:r w:rsidRPr="005D4987">
              <w:rPr>
                <w:rFonts w:ascii="Times New Roman" w:hAnsi="Times New Roman" w:cs="Times New Roman"/>
                <w:sz w:val="28"/>
                <w:szCs w:val="28"/>
              </w:rPr>
              <w:t>Стоимость</w:t>
            </w:r>
          </w:p>
        </w:tc>
        <w:tc>
          <w:tcPr>
            <w:tcW w:w="2285"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Энергопотребление</w:t>
            </w:r>
          </w:p>
        </w:tc>
        <w:tc>
          <w:tcPr>
            <w:tcW w:w="1284"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Простая установка</w:t>
            </w:r>
          </w:p>
        </w:tc>
      </w:tr>
      <w:tr w:rsidR="00B06B27" w:rsidRPr="005D4987" w:rsidTr="005D4987">
        <w:trPr>
          <w:trHeight w:val="877"/>
        </w:trPr>
        <w:tc>
          <w:tcPr>
            <w:tcW w:w="2000" w:type="dxa"/>
          </w:tcPr>
          <w:p w:rsidR="00B06B27" w:rsidRPr="005D4987" w:rsidRDefault="00B06B27" w:rsidP="005D4987">
            <w:pPr>
              <w:ind w:right="-2" w:firstLine="0"/>
              <w:jc w:val="center"/>
              <w:rPr>
                <w:rFonts w:ascii="Times New Roman" w:hAnsi="Times New Roman" w:cs="Times New Roman"/>
                <w:color w:val="000000" w:themeColor="text1"/>
                <w:sz w:val="28"/>
                <w:szCs w:val="28"/>
                <w:shd w:val="clear" w:color="auto" w:fill="FFFFFF"/>
              </w:rPr>
            </w:pPr>
            <w:r w:rsidRPr="005D4987">
              <w:rPr>
                <w:rStyle w:val="a6"/>
                <w:rFonts w:ascii="Times New Roman" w:hAnsi="Times New Roman" w:cs="Times New Roman"/>
                <w:bCs/>
                <w:i w:val="0"/>
                <w:iCs w:val="0"/>
                <w:color w:val="000000" w:themeColor="text1"/>
                <w:sz w:val="28"/>
                <w:szCs w:val="28"/>
                <w:shd w:val="clear" w:color="auto" w:fill="FFFFFF"/>
              </w:rPr>
              <w:t>Петлевые</w:t>
            </w:r>
          </w:p>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color w:val="000000" w:themeColor="text1"/>
                <w:sz w:val="28"/>
                <w:szCs w:val="28"/>
                <w:shd w:val="clear" w:color="auto" w:fill="FFFFFF"/>
              </w:rPr>
              <w:t>детекторы</w:t>
            </w:r>
          </w:p>
        </w:tc>
        <w:tc>
          <w:tcPr>
            <w:tcW w:w="1999"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Измерение индуктивности</w:t>
            </w:r>
          </w:p>
        </w:tc>
        <w:tc>
          <w:tcPr>
            <w:tcW w:w="1572"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Низкая</w:t>
            </w:r>
          </w:p>
        </w:tc>
        <w:tc>
          <w:tcPr>
            <w:tcW w:w="2285"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Высокое</w:t>
            </w:r>
          </w:p>
        </w:tc>
        <w:tc>
          <w:tcPr>
            <w:tcW w:w="1284"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Нет</w:t>
            </w:r>
          </w:p>
        </w:tc>
      </w:tr>
      <w:tr w:rsidR="00B06B27" w:rsidRPr="005D4987" w:rsidTr="005D4987">
        <w:trPr>
          <w:trHeight w:val="768"/>
        </w:trPr>
        <w:tc>
          <w:tcPr>
            <w:tcW w:w="2000"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Камеры</w:t>
            </w:r>
          </w:p>
        </w:tc>
        <w:tc>
          <w:tcPr>
            <w:tcW w:w="1999"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Анализ изображения</w:t>
            </w:r>
          </w:p>
        </w:tc>
        <w:tc>
          <w:tcPr>
            <w:tcW w:w="1572"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Высокая</w:t>
            </w:r>
          </w:p>
        </w:tc>
        <w:tc>
          <w:tcPr>
            <w:tcW w:w="2285"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Высокое</w:t>
            </w:r>
          </w:p>
        </w:tc>
        <w:tc>
          <w:tcPr>
            <w:tcW w:w="1284"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Да</w:t>
            </w:r>
          </w:p>
        </w:tc>
      </w:tr>
      <w:tr w:rsidR="00B06B27" w:rsidRPr="005D4987" w:rsidTr="005D4987">
        <w:trPr>
          <w:trHeight w:val="736"/>
        </w:trPr>
        <w:tc>
          <w:tcPr>
            <w:tcW w:w="2000"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Магнетометры</w:t>
            </w:r>
          </w:p>
        </w:tc>
        <w:tc>
          <w:tcPr>
            <w:tcW w:w="1999"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Измерение магнитного поля</w:t>
            </w:r>
          </w:p>
        </w:tc>
        <w:tc>
          <w:tcPr>
            <w:tcW w:w="1572"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Низкая</w:t>
            </w:r>
          </w:p>
        </w:tc>
        <w:tc>
          <w:tcPr>
            <w:tcW w:w="2285"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Низкое</w:t>
            </w:r>
          </w:p>
        </w:tc>
        <w:tc>
          <w:tcPr>
            <w:tcW w:w="1284"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Да</w:t>
            </w:r>
          </w:p>
        </w:tc>
      </w:tr>
      <w:tr w:rsidR="00B06B27" w:rsidRPr="005D4987" w:rsidTr="005D4987">
        <w:trPr>
          <w:trHeight w:val="768"/>
        </w:trPr>
        <w:tc>
          <w:tcPr>
            <w:tcW w:w="2000" w:type="dxa"/>
          </w:tcPr>
          <w:p w:rsidR="00B06B27" w:rsidRPr="005D4987" w:rsidRDefault="00B06B27" w:rsidP="005D4987">
            <w:pPr>
              <w:ind w:right="-2" w:firstLine="0"/>
              <w:jc w:val="center"/>
              <w:rPr>
                <w:rFonts w:ascii="Times New Roman" w:hAnsi="Times New Roman" w:cs="Times New Roman"/>
                <w:sz w:val="28"/>
                <w:szCs w:val="28"/>
              </w:rPr>
            </w:pPr>
            <w:proofErr w:type="gramStart"/>
            <w:r w:rsidRPr="005D4987">
              <w:rPr>
                <w:rFonts w:ascii="Times New Roman" w:hAnsi="Times New Roman" w:cs="Times New Roman"/>
                <w:sz w:val="28"/>
                <w:szCs w:val="28"/>
              </w:rPr>
              <w:t>Акустические  датчики</w:t>
            </w:r>
            <w:proofErr w:type="gramEnd"/>
          </w:p>
        </w:tc>
        <w:tc>
          <w:tcPr>
            <w:tcW w:w="1999"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Анализ звука</w:t>
            </w:r>
          </w:p>
        </w:tc>
        <w:tc>
          <w:tcPr>
            <w:tcW w:w="1572"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Средняя</w:t>
            </w:r>
          </w:p>
        </w:tc>
        <w:tc>
          <w:tcPr>
            <w:tcW w:w="2285"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Низкое</w:t>
            </w:r>
          </w:p>
        </w:tc>
        <w:tc>
          <w:tcPr>
            <w:tcW w:w="1284"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Да</w:t>
            </w:r>
          </w:p>
        </w:tc>
      </w:tr>
      <w:tr w:rsidR="00B06B27" w:rsidRPr="005D4987" w:rsidTr="005D4987">
        <w:trPr>
          <w:trHeight w:val="768"/>
        </w:trPr>
        <w:tc>
          <w:tcPr>
            <w:tcW w:w="2000"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Акселерометры</w:t>
            </w:r>
          </w:p>
        </w:tc>
        <w:tc>
          <w:tcPr>
            <w:tcW w:w="1999"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Измерение вибрации</w:t>
            </w:r>
          </w:p>
        </w:tc>
        <w:tc>
          <w:tcPr>
            <w:tcW w:w="1572"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Средняя</w:t>
            </w:r>
          </w:p>
        </w:tc>
        <w:tc>
          <w:tcPr>
            <w:tcW w:w="2285"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Низкое</w:t>
            </w:r>
          </w:p>
        </w:tc>
        <w:tc>
          <w:tcPr>
            <w:tcW w:w="1284"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Да</w:t>
            </w:r>
          </w:p>
        </w:tc>
      </w:tr>
      <w:tr w:rsidR="00B06B27" w:rsidRPr="005D4987" w:rsidTr="005D4987">
        <w:trPr>
          <w:trHeight w:val="1152"/>
        </w:trPr>
        <w:tc>
          <w:tcPr>
            <w:tcW w:w="2000" w:type="dxa"/>
          </w:tcPr>
          <w:p w:rsidR="00B06B27" w:rsidRPr="005D4987" w:rsidRDefault="00B06B27"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Ультразвуковые датчики</w:t>
            </w:r>
          </w:p>
        </w:tc>
        <w:tc>
          <w:tcPr>
            <w:tcW w:w="1999" w:type="dxa"/>
          </w:tcPr>
          <w:p w:rsidR="00B06B27" w:rsidRPr="005D4987" w:rsidRDefault="00E13E43"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Обнаружение отраженной звуковой волны</w:t>
            </w:r>
          </w:p>
        </w:tc>
        <w:tc>
          <w:tcPr>
            <w:tcW w:w="1572" w:type="dxa"/>
          </w:tcPr>
          <w:p w:rsidR="00B06B27" w:rsidRPr="005D4987" w:rsidRDefault="00E13E43"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Низкая</w:t>
            </w:r>
          </w:p>
        </w:tc>
        <w:tc>
          <w:tcPr>
            <w:tcW w:w="2285" w:type="dxa"/>
          </w:tcPr>
          <w:p w:rsidR="00B06B27" w:rsidRPr="005D4987" w:rsidRDefault="00E13E43"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Среднее</w:t>
            </w:r>
          </w:p>
        </w:tc>
        <w:tc>
          <w:tcPr>
            <w:tcW w:w="1284" w:type="dxa"/>
          </w:tcPr>
          <w:p w:rsidR="00B06B27" w:rsidRPr="005D4987" w:rsidRDefault="00E13E43" w:rsidP="005D4987">
            <w:pPr>
              <w:ind w:right="-2" w:firstLine="0"/>
              <w:jc w:val="center"/>
              <w:rPr>
                <w:rFonts w:ascii="Times New Roman" w:hAnsi="Times New Roman" w:cs="Times New Roman"/>
                <w:sz w:val="28"/>
                <w:szCs w:val="28"/>
              </w:rPr>
            </w:pPr>
            <w:r w:rsidRPr="005D4987">
              <w:rPr>
                <w:rFonts w:ascii="Times New Roman" w:hAnsi="Times New Roman" w:cs="Times New Roman"/>
                <w:sz w:val="28"/>
                <w:szCs w:val="28"/>
              </w:rPr>
              <w:t>Да</w:t>
            </w:r>
          </w:p>
        </w:tc>
      </w:tr>
    </w:tbl>
    <w:p w:rsidR="00B06875" w:rsidRPr="005D4987" w:rsidRDefault="00E13E43" w:rsidP="005D4987">
      <w:pPr>
        <w:ind w:right="-2"/>
        <w:jc w:val="center"/>
        <w:rPr>
          <w:rFonts w:ascii="Times New Roman" w:hAnsi="Times New Roman" w:cs="Times New Roman"/>
          <w:sz w:val="28"/>
          <w:szCs w:val="28"/>
        </w:rPr>
      </w:pPr>
      <w:r w:rsidRPr="005D4987">
        <w:rPr>
          <w:rFonts w:ascii="Times New Roman" w:hAnsi="Times New Roman" w:cs="Times New Roman"/>
          <w:sz w:val="28"/>
          <w:szCs w:val="28"/>
        </w:rPr>
        <w:t>Таблица 1. Сравнительные характеристики датчиков</w:t>
      </w:r>
    </w:p>
    <w:p w:rsidR="00CA30E8" w:rsidRDefault="00CA30E8" w:rsidP="005D4987">
      <w:pPr>
        <w:ind w:right="-2"/>
        <w:jc w:val="center"/>
        <w:rPr>
          <w:rFonts w:ascii="Times New Roman" w:hAnsi="Times New Roman" w:cs="Times New Roman"/>
          <w:sz w:val="28"/>
          <w:szCs w:val="28"/>
        </w:rPr>
      </w:pPr>
    </w:p>
    <w:p w:rsidR="005D4987" w:rsidRDefault="005D4987" w:rsidP="005D4987">
      <w:pPr>
        <w:ind w:right="-2"/>
        <w:jc w:val="center"/>
        <w:rPr>
          <w:rFonts w:ascii="Times New Roman" w:hAnsi="Times New Roman" w:cs="Times New Roman"/>
          <w:sz w:val="28"/>
          <w:szCs w:val="28"/>
        </w:rPr>
      </w:pPr>
    </w:p>
    <w:p w:rsidR="005D4987" w:rsidRDefault="005D4987" w:rsidP="005D4987">
      <w:pPr>
        <w:ind w:right="-2"/>
        <w:jc w:val="center"/>
        <w:rPr>
          <w:rFonts w:ascii="Times New Roman" w:hAnsi="Times New Roman" w:cs="Times New Roman"/>
          <w:sz w:val="28"/>
          <w:szCs w:val="28"/>
        </w:rPr>
      </w:pPr>
    </w:p>
    <w:p w:rsidR="005D4987" w:rsidRDefault="005D4987" w:rsidP="005D4987">
      <w:pPr>
        <w:ind w:right="-2"/>
        <w:jc w:val="center"/>
        <w:rPr>
          <w:rFonts w:ascii="Times New Roman" w:hAnsi="Times New Roman" w:cs="Times New Roman"/>
          <w:sz w:val="28"/>
          <w:szCs w:val="28"/>
        </w:rPr>
      </w:pPr>
    </w:p>
    <w:p w:rsidR="005D4987" w:rsidRPr="005D4987" w:rsidRDefault="005D4987" w:rsidP="005D4987">
      <w:pPr>
        <w:ind w:right="-2"/>
        <w:jc w:val="center"/>
        <w:rPr>
          <w:rFonts w:ascii="Times New Roman" w:hAnsi="Times New Roman" w:cs="Times New Roman"/>
          <w:sz w:val="28"/>
          <w:szCs w:val="28"/>
        </w:rPr>
      </w:pPr>
    </w:p>
    <w:tbl>
      <w:tblPr>
        <w:tblStyle w:val="a5"/>
        <w:tblW w:w="0" w:type="auto"/>
        <w:tblInd w:w="108" w:type="dxa"/>
        <w:tblLook w:val="04A0" w:firstRow="1" w:lastRow="0" w:firstColumn="1" w:lastColumn="0" w:noHBand="0" w:noVBand="1"/>
      </w:tblPr>
      <w:tblGrid>
        <w:gridCol w:w="3593"/>
        <w:gridCol w:w="2702"/>
        <w:gridCol w:w="2654"/>
      </w:tblGrid>
      <w:tr w:rsidR="00E13E43" w:rsidRPr="005D4987" w:rsidTr="005D4987">
        <w:trPr>
          <w:trHeight w:val="240"/>
        </w:trPr>
        <w:tc>
          <w:tcPr>
            <w:tcW w:w="3593" w:type="dxa"/>
          </w:tcPr>
          <w:p w:rsidR="00E13E43" w:rsidRPr="005D4987" w:rsidRDefault="00645F56" w:rsidP="005D4987">
            <w:pPr>
              <w:pStyle w:val="a4"/>
              <w:ind w:left="0" w:right="-2" w:firstLine="0"/>
              <w:jc w:val="center"/>
              <w:rPr>
                <w:rFonts w:ascii="Times New Roman" w:hAnsi="Times New Roman" w:cs="Times New Roman"/>
                <w:sz w:val="28"/>
                <w:szCs w:val="28"/>
              </w:rPr>
            </w:pPr>
            <w:r w:rsidRPr="005D4987">
              <w:rPr>
                <w:rFonts w:ascii="Times New Roman" w:hAnsi="Times New Roman" w:cs="Times New Roman"/>
                <w:sz w:val="28"/>
                <w:szCs w:val="28"/>
              </w:rPr>
              <w:lastRenderedPageBreak/>
              <w:t>Вид датчика</w:t>
            </w:r>
          </w:p>
        </w:tc>
        <w:tc>
          <w:tcPr>
            <w:tcW w:w="2702" w:type="dxa"/>
          </w:tcPr>
          <w:p w:rsidR="00E13E43" w:rsidRPr="005D4987" w:rsidRDefault="00645F56" w:rsidP="005D4987">
            <w:pPr>
              <w:pStyle w:val="a4"/>
              <w:ind w:left="0" w:right="-2" w:firstLine="0"/>
              <w:jc w:val="center"/>
              <w:rPr>
                <w:rFonts w:ascii="Times New Roman" w:hAnsi="Times New Roman" w:cs="Times New Roman"/>
                <w:sz w:val="28"/>
                <w:szCs w:val="28"/>
              </w:rPr>
            </w:pPr>
            <w:r w:rsidRPr="005D4987">
              <w:rPr>
                <w:rFonts w:ascii="Times New Roman" w:hAnsi="Times New Roman" w:cs="Times New Roman"/>
                <w:sz w:val="28"/>
                <w:szCs w:val="28"/>
              </w:rPr>
              <w:t>Преимущества</w:t>
            </w:r>
          </w:p>
        </w:tc>
        <w:tc>
          <w:tcPr>
            <w:tcW w:w="2654" w:type="dxa"/>
          </w:tcPr>
          <w:p w:rsidR="00E13E43" w:rsidRPr="005D4987" w:rsidRDefault="00645F56" w:rsidP="005D4987">
            <w:pPr>
              <w:pStyle w:val="a4"/>
              <w:ind w:left="0" w:right="-2" w:firstLine="0"/>
              <w:jc w:val="center"/>
              <w:rPr>
                <w:rFonts w:ascii="Times New Roman" w:hAnsi="Times New Roman" w:cs="Times New Roman"/>
                <w:sz w:val="28"/>
                <w:szCs w:val="28"/>
              </w:rPr>
            </w:pPr>
            <w:r w:rsidRPr="005D4987">
              <w:rPr>
                <w:rFonts w:ascii="Times New Roman" w:hAnsi="Times New Roman" w:cs="Times New Roman"/>
                <w:sz w:val="28"/>
                <w:szCs w:val="28"/>
              </w:rPr>
              <w:t>Ограничения</w:t>
            </w:r>
          </w:p>
        </w:tc>
      </w:tr>
      <w:tr w:rsidR="00E13E43" w:rsidRPr="005D4987" w:rsidTr="005D4987">
        <w:trPr>
          <w:trHeight w:val="1932"/>
        </w:trPr>
        <w:tc>
          <w:tcPr>
            <w:tcW w:w="3593" w:type="dxa"/>
          </w:tcPr>
          <w:p w:rsidR="00645F56" w:rsidRPr="005D4987" w:rsidRDefault="00645F56" w:rsidP="005D4987">
            <w:pPr>
              <w:pStyle w:val="a4"/>
              <w:ind w:left="0" w:right="-2" w:firstLine="0"/>
              <w:rPr>
                <w:rFonts w:ascii="Times New Roman" w:hAnsi="Times New Roman" w:cs="Times New Roman"/>
                <w:sz w:val="28"/>
                <w:szCs w:val="28"/>
              </w:rPr>
            </w:pPr>
            <w:r w:rsidRPr="005D4987">
              <w:rPr>
                <w:rFonts w:ascii="Times New Roman" w:hAnsi="Times New Roman" w:cs="Times New Roman"/>
                <w:sz w:val="28"/>
                <w:szCs w:val="28"/>
              </w:rPr>
              <w:t>Акселерометр</w:t>
            </w:r>
          </w:p>
          <w:p w:rsidR="00E13E43" w:rsidRPr="005D4987" w:rsidRDefault="00E13E43" w:rsidP="005D4987">
            <w:pPr>
              <w:rPr>
                <w:rFonts w:ascii="Times New Roman" w:hAnsi="Times New Roman" w:cs="Times New Roman"/>
                <w:sz w:val="28"/>
                <w:szCs w:val="28"/>
              </w:rPr>
            </w:pPr>
          </w:p>
        </w:tc>
        <w:tc>
          <w:tcPr>
            <w:tcW w:w="2702" w:type="dxa"/>
          </w:tcPr>
          <w:p w:rsidR="00E13E43" w:rsidRPr="005D4987" w:rsidRDefault="00645F56" w:rsidP="005D4987">
            <w:pPr>
              <w:pStyle w:val="a4"/>
              <w:numPr>
                <w:ilvl w:val="0"/>
                <w:numId w:val="3"/>
              </w:numPr>
              <w:ind w:left="446" w:right="-2" w:hanging="284"/>
              <w:jc w:val="left"/>
              <w:rPr>
                <w:rFonts w:ascii="Times New Roman" w:hAnsi="Times New Roman" w:cs="Times New Roman"/>
                <w:sz w:val="28"/>
                <w:szCs w:val="28"/>
              </w:rPr>
            </w:pPr>
            <w:r w:rsidRPr="005D4987">
              <w:rPr>
                <w:rFonts w:ascii="Times New Roman" w:hAnsi="Times New Roman" w:cs="Times New Roman"/>
                <w:sz w:val="28"/>
                <w:szCs w:val="28"/>
              </w:rPr>
              <w:t>Устойчив к изменениям погодных условий</w:t>
            </w:r>
          </w:p>
          <w:p w:rsidR="00645F56" w:rsidRPr="005D4987" w:rsidRDefault="00645F56" w:rsidP="005D4987">
            <w:pPr>
              <w:pStyle w:val="a4"/>
              <w:numPr>
                <w:ilvl w:val="0"/>
                <w:numId w:val="3"/>
              </w:numPr>
              <w:ind w:left="446" w:right="-2" w:hanging="284"/>
              <w:jc w:val="left"/>
              <w:rPr>
                <w:rFonts w:ascii="Times New Roman" w:hAnsi="Times New Roman" w:cs="Times New Roman"/>
                <w:sz w:val="28"/>
                <w:szCs w:val="28"/>
              </w:rPr>
            </w:pPr>
            <w:r w:rsidRPr="005D4987">
              <w:rPr>
                <w:rFonts w:ascii="Times New Roman" w:hAnsi="Times New Roman" w:cs="Times New Roman"/>
                <w:sz w:val="28"/>
                <w:szCs w:val="28"/>
              </w:rPr>
              <w:t>Позволяет определить колесную базу и вести подсчет автомобилей</w:t>
            </w:r>
          </w:p>
        </w:tc>
        <w:tc>
          <w:tcPr>
            <w:tcW w:w="2654" w:type="dxa"/>
          </w:tcPr>
          <w:p w:rsidR="00E13E43" w:rsidRPr="005D4987" w:rsidRDefault="00645F56" w:rsidP="005D4987">
            <w:pPr>
              <w:pStyle w:val="a4"/>
              <w:numPr>
                <w:ilvl w:val="0"/>
                <w:numId w:val="3"/>
              </w:numPr>
              <w:ind w:left="542" w:right="-2" w:hanging="284"/>
              <w:rPr>
                <w:rFonts w:ascii="Times New Roman" w:hAnsi="Times New Roman" w:cs="Times New Roman"/>
                <w:sz w:val="28"/>
                <w:szCs w:val="28"/>
              </w:rPr>
            </w:pPr>
            <w:r w:rsidRPr="005D4987">
              <w:rPr>
                <w:rFonts w:ascii="Times New Roman" w:hAnsi="Times New Roman" w:cs="Times New Roman"/>
                <w:sz w:val="28"/>
                <w:szCs w:val="28"/>
              </w:rPr>
              <w:t>Объекты можно обнаружить только во время движения</w:t>
            </w:r>
          </w:p>
          <w:p w:rsidR="00645F56" w:rsidRPr="005D4987" w:rsidRDefault="00645F56" w:rsidP="005D4987">
            <w:pPr>
              <w:pStyle w:val="a4"/>
              <w:numPr>
                <w:ilvl w:val="0"/>
                <w:numId w:val="3"/>
              </w:numPr>
              <w:ind w:left="542" w:right="-2" w:hanging="284"/>
              <w:rPr>
                <w:rFonts w:ascii="Times New Roman" w:hAnsi="Times New Roman" w:cs="Times New Roman"/>
                <w:sz w:val="28"/>
                <w:szCs w:val="28"/>
              </w:rPr>
            </w:pPr>
            <w:r w:rsidRPr="005D4987">
              <w:rPr>
                <w:rFonts w:ascii="Times New Roman" w:hAnsi="Times New Roman" w:cs="Times New Roman"/>
                <w:sz w:val="28"/>
                <w:szCs w:val="28"/>
              </w:rPr>
              <w:t>Чувствителен к вибрациям окружающей среды</w:t>
            </w:r>
          </w:p>
        </w:tc>
      </w:tr>
      <w:tr w:rsidR="00E13E43" w:rsidRPr="005D4987" w:rsidTr="005D4987">
        <w:trPr>
          <w:trHeight w:val="1690"/>
        </w:trPr>
        <w:tc>
          <w:tcPr>
            <w:tcW w:w="3593" w:type="dxa"/>
          </w:tcPr>
          <w:p w:rsidR="00E13E43" w:rsidRPr="005D4987" w:rsidRDefault="00645F56" w:rsidP="005D4987">
            <w:pPr>
              <w:pStyle w:val="a4"/>
              <w:ind w:left="0" w:right="-2" w:firstLine="0"/>
              <w:rPr>
                <w:rFonts w:ascii="Times New Roman" w:hAnsi="Times New Roman" w:cs="Times New Roman"/>
                <w:sz w:val="28"/>
                <w:szCs w:val="28"/>
              </w:rPr>
            </w:pPr>
            <w:r w:rsidRPr="005D4987">
              <w:rPr>
                <w:rFonts w:ascii="Times New Roman" w:hAnsi="Times New Roman" w:cs="Times New Roman"/>
                <w:sz w:val="28"/>
                <w:szCs w:val="28"/>
              </w:rPr>
              <w:t>Магнетометр</w:t>
            </w:r>
          </w:p>
        </w:tc>
        <w:tc>
          <w:tcPr>
            <w:tcW w:w="2702" w:type="dxa"/>
          </w:tcPr>
          <w:p w:rsidR="00E13E43" w:rsidRPr="005D4987" w:rsidRDefault="00645F56" w:rsidP="005D4987">
            <w:pPr>
              <w:pStyle w:val="a4"/>
              <w:numPr>
                <w:ilvl w:val="0"/>
                <w:numId w:val="3"/>
              </w:numPr>
              <w:ind w:left="446" w:right="-2" w:hanging="284"/>
              <w:jc w:val="left"/>
              <w:rPr>
                <w:rFonts w:ascii="Times New Roman" w:hAnsi="Times New Roman" w:cs="Times New Roman"/>
                <w:sz w:val="28"/>
                <w:szCs w:val="28"/>
              </w:rPr>
            </w:pPr>
            <w:r w:rsidRPr="005D4987">
              <w:rPr>
                <w:rFonts w:ascii="Times New Roman" w:hAnsi="Times New Roman" w:cs="Times New Roman"/>
                <w:sz w:val="28"/>
                <w:szCs w:val="28"/>
              </w:rPr>
              <w:t>Устойчив к изменениям погодных условий</w:t>
            </w:r>
          </w:p>
        </w:tc>
        <w:tc>
          <w:tcPr>
            <w:tcW w:w="2654" w:type="dxa"/>
          </w:tcPr>
          <w:p w:rsidR="00E13E43" w:rsidRPr="005D4987" w:rsidRDefault="00645F56" w:rsidP="005D4987">
            <w:pPr>
              <w:pStyle w:val="a4"/>
              <w:numPr>
                <w:ilvl w:val="0"/>
                <w:numId w:val="3"/>
              </w:numPr>
              <w:ind w:left="542" w:right="-2" w:hanging="284"/>
              <w:rPr>
                <w:rFonts w:ascii="Times New Roman" w:hAnsi="Times New Roman" w:cs="Times New Roman"/>
                <w:sz w:val="28"/>
                <w:szCs w:val="28"/>
              </w:rPr>
            </w:pPr>
            <w:r w:rsidRPr="005D4987">
              <w:rPr>
                <w:rFonts w:ascii="Times New Roman" w:hAnsi="Times New Roman" w:cs="Times New Roman"/>
                <w:sz w:val="28"/>
                <w:szCs w:val="28"/>
              </w:rPr>
              <w:t>Датчик должен быть установлен внутри или рядом с полосой движения</w:t>
            </w:r>
          </w:p>
          <w:p w:rsidR="00645F56" w:rsidRPr="005D4987" w:rsidRDefault="00645F56" w:rsidP="005D4987">
            <w:pPr>
              <w:pStyle w:val="a4"/>
              <w:numPr>
                <w:ilvl w:val="0"/>
                <w:numId w:val="3"/>
              </w:numPr>
              <w:ind w:left="542" w:right="-2" w:hanging="284"/>
              <w:rPr>
                <w:rFonts w:ascii="Times New Roman" w:hAnsi="Times New Roman" w:cs="Times New Roman"/>
                <w:sz w:val="28"/>
                <w:szCs w:val="28"/>
              </w:rPr>
            </w:pPr>
            <w:r w:rsidRPr="005D4987">
              <w:rPr>
                <w:rFonts w:ascii="Times New Roman" w:hAnsi="Times New Roman" w:cs="Times New Roman"/>
                <w:sz w:val="28"/>
                <w:szCs w:val="28"/>
              </w:rPr>
              <w:t>Невозможно обнаружить пешеходов или велосипедистов</w:t>
            </w:r>
          </w:p>
        </w:tc>
      </w:tr>
      <w:tr w:rsidR="00E13E43" w:rsidRPr="005D4987" w:rsidTr="005D4987">
        <w:trPr>
          <w:trHeight w:val="3261"/>
        </w:trPr>
        <w:tc>
          <w:tcPr>
            <w:tcW w:w="3593" w:type="dxa"/>
          </w:tcPr>
          <w:p w:rsidR="00E13E43" w:rsidRPr="005D4987" w:rsidRDefault="00645F56" w:rsidP="005D4987">
            <w:pPr>
              <w:pStyle w:val="a4"/>
              <w:ind w:left="0" w:right="-2" w:firstLine="0"/>
              <w:rPr>
                <w:rFonts w:ascii="Times New Roman" w:hAnsi="Times New Roman" w:cs="Times New Roman"/>
                <w:sz w:val="28"/>
                <w:szCs w:val="28"/>
              </w:rPr>
            </w:pPr>
            <w:r w:rsidRPr="005D4987">
              <w:rPr>
                <w:rFonts w:ascii="Times New Roman" w:hAnsi="Times New Roman" w:cs="Times New Roman"/>
                <w:sz w:val="28"/>
                <w:szCs w:val="28"/>
              </w:rPr>
              <w:t>Ультразвуковые и СВЧ радары</w:t>
            </w:r>
          </w:p>
        </w:tc>
        <w:tc>
          <w:tcPr>
            <w:tcW w:w="2702" w:type="dxa"/>
          </w:tcPr>
          <w:p w:rsidR="00E13E43" w:rsidRPr="005D4987" w:rsidRDefault="00645F56" w:rsidP="005D4987">
            <w:pPr>
              <w:pStyle w:val="a4"/>
              <w:numPr>
                <w:ilvl w:val="0"/>
                <w:numId w:val="5"/>
              </w:numPr>
              <w:ind w:left="446" w:right="-2" w:hanging="284"/>
              <w:jc w:val="left"/>
              <w:rPr>
                <w:rFonts w:ascii="Times New Roman" w:hAnsi="Times New Roman" w:cs="Times New Roman"/>
                <w:sz w:val="28"/>
                <w:szCs w:val="28"/>
              </w:rPr>
            </w:pPr>
            <w:r w:rsidRPr="005D4987">
              <w:rPr>
                <w:rFonts w:ascii="Times New Roman" w:hAnsi="Times New Roman" w:cs="Times New Roman"/>
                <w:sz w:val="28"/>
                <w:szCs w:val="28"/>
              </w:rPr>
              <w:t>Устойчив к изменениям погодных условий</w:t>
            </w:r>
          </w:p>
          <w:p w:rsidR="00CA30E8" w:rsidRPr="005D4987" w:rsidRDefault="00CA30E8" w:rsidP="005D4987">
            <w:pPr>
              <w:pStyle w:val="a4"/>
              <w:numPr>
                <w:ilvl w:val="0"/>
                <w:numId w:val="5"/>
              </w:numPr>
              <w:ind w:left="446" w:right="-2" w:hanging="284"/>
              <w:jc w:val="left"/>
              <w:rPr>
                <w:rFonts w:ascii="Times New Roman" w:hAnsi="Times New Roman" w:cs="Times New Roman"/>
                <w:sz w:val="28"/>
                <w:szCs w:val="28"/>
              </w:rPr>
            </w:pPr>
            <w:r w:rsidRPr="005D4987">
              <w:rPr>
                <w:rFonts w:ascii="Times New Roman" w:hAnsi="Times New Roman" w:cs="Times New Roman"/>
                <w:sz w:val="28"/>
                <w:szCs w:val="28"/>
              </w:rPr>
              <w:t>Возможен мониторинг нескольких полос движения</w:t>
            </w:r>
          </w:p>
          <w:p w:rsidR="00CA30E8" w:rsidRPr="005D4987" w:rsidRDefault="00CA30E8" w:rsidP="005D4987">
            <w:pPr>
              <w:pStyle w:val="a4"/>
              <w:numPr>
                <w:ilvl w:val="0"/>
                <w:numId w:val="5"/>
              </w:numPr>
              <w:ind w:left="446" w:right="-2" w:hanging="284"/>
              <w:jc w:val="left"/>
              <w:rPr>
                <w:rFonts w:ascii="Times New Roman" w:hAnsi="Times New Roman" w:cs="Times New Roman"/>
                <w:sz w:val="28"/>
                <w:szCs w:val="28"/>
              </w:rPr>
            </w:pPr>
            <w:r w:rsidRPr="005D4987">
              <w:rPr>
                <w:rFonts w:ascii="Times New Roman" w:hAnsi="Times New Roman" w:cs="Times New Roman"/>
                <w:sz w:val="28"/>
                <w:szCs w:val="28"/>
              </w:rPr>
              <w:t>Измерение скорости</w:t>
            </w:r>
          </w:p>
          <w:p w:rsidR="00CA30E8" w:rsidRPr="005D4987" w:rsidRDefault="00CA30E8" w:rsidP="005D4987">
            <w:pPr>
              <w:pStyle w:val="a4"/>
              <w:numPr>
                <w:ilvl w:val="0"/>
                <w:numId w:val="5"/>
              </w:numPr>
              <w:ind w:left="446" w:right="-2" w:hanging="284"/>
              <w:jc w:val="left"/>
              <w:rPr>
                <w:rFonts w:ascii="Times New Roman" w:hAnsi="Times New Roman" w:cs="Times New Roman"/>
                <w:sz w:val="28"/>
                <w:szCs w:val="28"/>
              </w:rPr>
            </w:pPr>
            <w:proofErr w:type="gramStart"/>
            <w:r w:rsidRPr="005D4987">
              <w:rPr>
                <w:rFonts w:ascii="Times New Roman" w:hAnsi="Times New Roman" w:cs="Times New Roman"/>
                <w:sz w:val="28"/>
                <w:szCs w:val="28"/>
              </w:rPr>
              <w:t>Возможно</w:t>
            </w:r>
            <w:proofErr w:type="gramEnd"/>
            <w:r w:rsidRPr="005D4987">
              <w:rPr>
                <w:rFonts w:ascii="Times New Roman" w:hAnsi="Times New Roman" w:cs="Times New Roman"/>
                <w:sz w:val="28"/>
                <w:szCs w:val="28"/>
              </w:rPr>
              <w:t xml:space="preserve"> обнаружить велосипедистов и пешеходов </w:t>
            </w:r>
          </w:p>
        </w:tc>
        <w:tc>
          <w:tcPr>
            <w:tcW w:w="2654" w:type="dxa"/>
          </w:tcPr>
          <w:p w:rsidR="00CA30E8" w:rsidRPr="005D4987" w:rsidRDefault="00CA30E8" w:rsidP="005D4987">
            <w:pPr>
              <w:pStyle w:val="a4"/>
              <w:numPr>
                <w:ilvl w:val="0"/>
                <w:numId w:val="3"/>
              </w:numPr>
              <w:ind w:left="542" w:right="-2" w:hanging="284"/>
              <w:rPr>
                <w:rFonts w:ascii="Times New Roman" w:hAnsi="Times New Roman" w:cs="Times New Roman"/>
                <w:sz w:val="28"/>
                <w:szCs w:val="28"/>
              </w:rPr>
            </w:pPr>
            <w:r w:rsidRPr="005D4987">
              <w:rPr>
                <w:rFonts w:ascii="Times New Roman" w:hAnsi="Times New Roman" w:cs="Times New Roman"/>
                <w:sz w:val="28"/>
                <w:szCs w:val="28"/>
              </w:rPr>
              <w:t>СВЧ датчики могут обнаружить объект только во время движения</w:t>
            </w:r>
          </w:p>
          <w:p w:rsidR="00645F56" w:rsidRPr="005D4987" w:rsidRDefault="00645F56" w:rsidP="005D4987">
            <w:pPr>
              <w:pStyle w:val="a4"/>
              <w:ind w:left="542" w:right="-2" w:hanging="284"/>
              <w:rPr>
                <w:rFonts w:ascii="Times New Roman" w:hAnsi="Times New Roman" w:cs="Times New Roman"/>
                <w:sz w:val="28"/>
                <w:szCs w:val="28"/>
              </w:rPr>
            </w:pPr>
          </w:p>
        </w:tc>
      </w:tr>
      <w:tr w:rsidR="00645F56" w:rsidRPr="005D4987" w:rsidTr="005D4987">
        <w:trPr>
          <w:trHeight w:val="1751"/>
        </w:trPr>
        <w:tc>
          <w:tcPr>
            <w:tcW w:w="3593" w:type="dxa"/>
          </w:tcPr>
          <w:p w:rsidR="00645F56" w:rsidRPr="005D4987" w:rsidRDefault="00CA30E8" w:rsidP="005D4987">
            <w:pPr>
              <w:pStyle w:val="a4"/>
              <w:ind w:left="0" w:right="-2" w:firstLine="0"/>
              <w:rPr>
                <w:rFonts w:ascii="Times New Roman" w:hAnsi="Times New Roman" w:cs="Times New Roman"/>
                <w:sz w:val="28"/>
                <w:szCs w:val="28"/>
              </w:rPr>
            </w:pPr>
            <w:proofErr w:type="gramStart"/>
            <w:r w:rsidRPr="005D4987">
              <w:rPr>
                <w:rFonts w:ascii="Times New Roman" w:hAnsi="Times New Roman" w:cs="Times New Roman"/>
                <w:sz w:val="28"/>
                <w:szCs w:val="28"/>
              </w:rPr>
              <w:t>Акустические  датчики</w:t>
            </w:r>
            <w:proofErr w:type="gramEnd"/>
          </w:p>
        </w:tc>
        <w:tc>
          <w:tcPr>
            <w:tcW w:w="2702" w:type="dxa"/>
          </w:tcPr>
          <w:p w:rsidR="00CA30E8" w:rsidRPr="005D4987" w:rsidRDefault="00CA30E8" w:rsidP="005D4987">
            <w:pPr>
              <w:pStyle w:val="a4"/>
              <w:numPr>
                <w:ilvl w:val="0"/>
                <w:numId w:val="5"/>
              </w:numPr>
              <w:ind w:left="446" w:right="-2" w:hanging="284"/>
              <w:jc w:val="left"/>
              <w:rPr>
                <w:rFonts w:ascii="Times New Roman" w:hAnsi="Times New Roman" w:cs="Times New Roman"/>
                <w:sz w:val="28"/>
                <w:szCs w:val="28"/>
              </w:rPr>
            </w:pPr>
            <w:r w:rsidRPr="005D4987">
              <w:rPr>
                <w:rFonts w:ascii="Times New Roman" w:hAnsi="Times New Roman" w:cs="Times New Roman"/>
                <w:sz w:val="28"/>
                <w:szCs w:val="28"/>
              </w:rPr>
              <w:t>Устойчив к изменениям погодных условий</w:t>
            </w:r>
          </w:p>
          <w:p w:rsidR="00645F56" w:rsidRPr="005D4987" w:rsidRDefault="00CA30E8" w:rsidP="005D4987">
            <w:pPr>
              <w:pStyle w:val="a4"/>
              <w:numPr>
                <w:ilvl w:val="0"/>
                <w:numId w:val="5"/>
              </w:numPr>
              <w:ind w:left="446" w:right="-2" w:hanging="284"/>
              <w:jc w:val="left"/>
              <w:rPr>
                <w:rFonts w:ascii="Times New Roman" w:hAnsi="Times New Roman" w:cs="Times New Roman"/>
                <w:sz w:val="28"/>
                <w:szCs w:val="28"/>
              </w:rPr>
            </w:pPr>
            <w:r w:rsidRPr="005D4987">
              <w:rPr>
                <w:rFonts w:ascii="Times New Roman" w:hAnsi="Times New Roman" w:cs="Times New Roman"/>
                <w:sz w:val="28"/>
                <w:szCs w:val="28"/>
              </w:rPr>
              <w:t xml:space="preserve">Возможен мониторинг </w:t>
            </w:r>
            <w:r w:rsidRPr="005D4987">
              <w:rPr>
                <w:rFonts w:ascii="Times New Roman" w:hAnsi="Times New Roman" w:cs="Times New Roman"/>
                <w:sz w:val="28"/>
                <w:szCs w:val="28"/>
              </w:rPr>
              <w:lastRenderedPageBreak/>
              <w:t>нескольких полос движения</w:t>
            </w:r>
          </w:p>
        </w:tc>
        <w:tc>
          <w:tcPr>
            <w:tcW w:w="2654" w:type="dxa"/>
          </w:tcPr>
          <w:p w:rsidR="00645F56" w:rsidRPr="005D4987" w:rsidRDefault="00CA30E8" w:rsidP="005D4987">
            <w:pPr>
              <w:pStyle w:val="a4"/>
              <w:numPr>
                <w:ilvl w:val="0"/>
                <w:numId w:val="5"/>
              </w:numPr>
              <w:ind w:left="542" w:right="-2" w:hanging="284"/>
              <w:rPr>
                <w:rFonts w:ascii="Times New Roman" w:hAnsi="Times New Roman" w:cs="Times New Roman"/>
                <w:sz w:val="28"/>
                <w:szCs w:val="28"/>
              </w:rPr>
            </w:pPr>
            <w:r w:rsidRPr="005D4987">
              <w:rPr>
                <w:rFonts w:ascii="Times New Roman" w:hAnsi="Times New Roman" w:cs="Times New Roman"/>
                <w:sz w:val="28"/>
                <w:szCs w:val="28"/>
              </w:rPr>
              <w:lastRenderedPageBreak/>
              <w:t xml:space="preserve">Необходимо </w:t>
            </w:r>
            <w:proofErr w:type="spellStart"/>
            <w:r w:rsidRPr="005D4987">
              <w:rPr>
                <w:rFonts w:ascii="Times New Roman" w:hAnsi="Times New Roman" w:cs="Times New Roman"/>
                <w:sz w:val="28"/>
                <w:szCs w:val="28"/>
              </w:rPr>
              <w:t>программно</w:t>
            </w:r>
            <w:proofErr w:type="spellEnd"/>
            <w:r w:rsidRPr="005D4987">
              <w:rPr>
                <w:rFonts w:ascii="Times New Roman" w:hAnsi="Times New Roman" w:cs="Times New Roman"/>
                <w:sz w:val="28"/>
                <w:szCs w:val="28"/>
              </w:rPr>
              <w:t xml:space="preserve"> или </w:t>
            </w:r>
            <w:proofErr w:type="spellStart"/>
            <w:r w:rsidRPr="005D4987">
              <w:rPr>
                <w:rFonts w:ascii="Times New Roman" w:hAnsi="Times New Roman" w:cs="Times New Roman"/>
                <w:sz w:val="28"/>
                <w:szCs w:val="28"/>
              </w:rPr>
              <w:t>аппаратно</w:t>
            </w:r>
            <w:proofErr w:type="spellEnd"/>
            <w:r w:rsidRPr="005D4987">
              <w:rPr>
                <w:rFonts w:ascii="Times New Roman" w:hAnsi="Times New Roman" w:cs="Times New Roman"/>
                <w:sz w:val="28"/>
                <w:szCs w:val="28"/>
              </w:rPr>
              <w:t xml:space="preserve"> устранять воздействие других </w:t>
            </w:r>
            <w:r w:rsidRPr="005D4987">
              <w:rPr>
                <w:rFonts w:ascii="Times New Roman" w:hAnsi="Times New Roman" w:cs="Times New Roman"/>
                <w:sz w:val="28"/>
                <w:szCs w:val="28"/>
              </w:rPr>
              <w:lastRenderedPageBreak/>
              <w:t>источников звука</w:t>
            </w:r>
          </w:p>
        </w:tc>
      </w:tr>
    </w:tbl>
    <w:p w:rsidR="00E06A35" w:rsidRPr="005D4987" w:rsidRDefault="00CA30E8" w:rsidP="005D4987">
      <w:pPr>
        <w:pStyle w:val="a4"/>
        <w:spacing w:line="360" w:lineRule="auto"/>
        <w:ind w:left="1069" w:right="-2" w:firstLine="0"/>
        <w:rPr>
          <w:rFonts w:ascii="Times New Roman" w:hAnsi="Times New Roman" w:cs="Times New Roman"/>
          <w:sz w:val="28"/>
          <w:szCs w:val="28"/>
        </w:rPr>
      </w:pPr>
      <w:r w:rsidRPr="005D4987">
        <w:rPr>
          <w:rFonts w:ascii="Times New Roman" w:hAnsi="Times New Roman" w:cs="Times New Roman"/>
          <w:sz w:val="28"/>
          <w:szCs w:val="28"/>
        </w:rPr>
        <w:lastRenderedPageBreak/>
        <w:t>Таблица 2. Преимущества и ограничения датчиков</w:t>
      </w:r>
    </w:p>
    <w:p w:rsidR="005A5BAE" w:rsidRPr="005D4987" w:rsidRDefault="005A5BAE" w:rsidP="005D4987">
      <w:pPr>
        <w:pStyle w:val="a4"/>
        <w:spacing w:line="360" w:lineRule="auto"/>
        <w:ind w:left="1069" w:right="-2" w:firstLine="0"/>
        <w:rPr>
          <w:rFonts w:ascii="Times New Roman" w:hAnsi="Times New Roman" w:cs="Times New Roman"/>
          <w:sz w:val="28"/>
          <w:szCs w:val="28"/>
        </w:rPr>
      </w:pPr>
    </w:p>
    <w:p w:rsidR="005A5BAE" w:rsidRPr="005D4987" w:rsidRDefault="005A5BAE" w:rsidP="005D4987">
      <w:pPr>
        <w:spacing w:line="360" w:lineRule="auto"/>
        <w:ind w:right="-2"/>
        <w:rPr>
          <w:rFonts w:ascii="Times New Roman" w:hAnsi="Times New Roman" w:cs="Times New Roman"/>
          <w:sz w:val="28"/>
          <w:szCs w:val="28"/>
        </w:rPr>
      </w:pPr>
      <w:r w:rsidRPr="005D4987">
        <w:rPr>
          <w:rFonts w:ascii="Times New Roman" w:hAnsi="Times New Roman" w:cs="Times New Roman"/>
          <w:sz w:val="28"/>
          <w:szCs w:val="28"/>
        </w:rPr>
        <w:t xml:space="preserve">Машинное зрение </w:t>
      </w:r>
      <w:proofErr w:type="gramStart"/>
      <w:r w:rsidRPr="005D4987">
        <w:rPr>
          <w:rFonts w:ascii="Times New Roman" w:hAnsi="Times New Roman" w:cs="Times New Roman"/>
          <w:sz w:val="28"/>
          <w:szCs w:val="28"/>
        </w:rPr>
        <w:t>- это</w:t>
      </w:r>
      <w:proofErr w:type="gramEnd"/>
      <w:r w:rsidRPr="005D4987">
        <w:rPr>
          <w:rFonts w:ascii="Times New Roman" w:hAnsi="Times New Roman" w:cs="Times New Roman"/>
          <w:sz w:val="28"/>
          <w:szCs w:val="28"/>
        </w:rPr>
        <w:t xml:space="preserve"> технология, используемая при проведении графического анализа для автоматической проверки изделий, управления процессом или управления промышленным роботом. Датчики системы машинного зрения анализируют изображения для проведения проверки внешнего вида изделий, позиционирования и проверки дефектов. Системы машинного зрения могут использоваться в широком диапазоне из-за их гибкости и универсальных функций. Использование систем машинного зрения для проверки и управления промышленными роботами накладывают некоторые ограничения на обработку изображений в режиме реального времени. Однако постоянное увеличение производительности и снижение затрат на программное и аппаратное обеспечение машинного зрения, делают данные системы более выгодными, чем обычные измерительные системы. Такие системы машинного зрения могут использоваться для точного измерения таких переменных, как расстояние, угол, положение, ориентация, цвет и т. д. Основным преимуществом системы на основе машинного зрения является принцип бесконтактного контроля, что важно в случаях, где трудно или невозможно выполнить контактные измерения. Кроме того, технология машинного зрения помогает достичь большей производительности и помогает в управлении качеством, что создает заметную конкуренцию другим отраслям, которые не внедряют данные системы. Объем систем, основанных на машинном зрении, не ограничивается сферами, описанными в этой статье, и широко распространяется на гораздо большее количество отраслей </w:t>
      </w:r>
      <w:r w:rsidRPr="005D4987">
        <w:rPr>
          <w:rFonts w:ascii="Times New Roman" w:hAnsi="Times New Roman" w:cs="Times New Roman"/>
          <w:sz w:val="28"/>
          <w:szCs w:val="28"/>
        </w:rPr>
        <w:lastRenderedPageBreak/>
        <w:t>промышленности, таких как сварочные отрасли, где машинное зрение используется для идентификации и классификации дефектов сварки в сварочных средах, где человеческий контроль является не эффективным. Благодаря достижениям в этой области компьютерное зрение охватывает сферу распознавания человеческих движений.</w:t>
      </w:r>
    </w:p>
    <w:p w:rsidR="005A5BAE" w:rsidRPr="005D4987" w:rsidRDefault="005A5BAE" w:rsidP="005D4987">
      <w:pPr>
        <w:pStyle w:val="a4"/>
        <w:numPr>
          <w:ilvl w:val="0"/>
          <w:numId w:val="8"/>
        </w:numPr>
        <w:spacing w:line="360" w:lineRule="auto"/>
        <w:ind w:right="-2"/>
        <w:jc w:val="center"/>
        <w:rPr>
          <w:rFonts w:ascii="Times New Roman" w:hAnsi="Times New Roman" w:cs="Times New Roman"/>
          <w:i/>
          <w:sz w:val="28"/>
          <w:szCs w:val="28"/>
        </w:rPr>
      </w:pPr>
      <w:r w:rsidRPr="005D4987">
        <w:rPr>
          <w:rFonts w:ascii="Times New Roman" w:hAnsi="Times New Roman" w:cs="Times New Roman"/>
          <w:i/>
          <w:sz w:val="28"/>
          <w:szCs w:val="28"/>
        </w:rPr>
        <w:t>Этапы машинного зрения</w:t>
      </w:r>
    </w:p>
    <w:p w:rsidR="005A5BAE" w:rsidRPr="005D4987" w:rsidRDefault="005A5BAE" w:rsidP="005D4987">
      <w:pPr>
        <w:pStyle w:val="a4"/>
        <w:spacing w:line="360" w:lineRule="auto"/>
        <w:ind w:left="0"/>
        <w:rPr>
          <w:rFonts w:ascii="Times New Roman" w:hAnsi="Times New Roman" w:cs="Times New Roman"/>
          <w:sz w:val="28"/>
          <w:szCs w:val="28"/>
        </w:rPr>
      </w:pPr>
      <w:r w:rsidRPr="005D4987">
        <w:rPr>
          <w:rFonts w:ascii="Times New Roman" w:hAnsi="Times New Roman" w:cs="Times New Roman"/>
          <w:sz w:val="28"/>
          <w:szCs w:val="28"/>
        </w:rPr>
        <w:t>Различные компоненты системы машинного зрения включают в себя камеру, систему захвата кадров (в случае применения аналоговой камеры), источник света и компьютер, как показано на рисунке 1. Первым и главным шагом в машинном зрении является получение изображения. Захват изображения выполняется с использованием основного устройства ввода, аналоговой или цифровой камеры. Захват кадров должен использоваться в случае аналогового изображения, чтобы преобразовать его в цифровое изображение. Преобразование должно выполняться с максимальной осторожностью, поскольку надлежащее изображение позволяет обойти большинство этапов обработки, таких как улучшение качества изображения, уменьшение шума и т. д. Обработка изображений относится к способу, с помощью которого снятое изображение преобразуется в конкретный формат, чтобы приступить к дальнейшему тестированию или проверке. Различные этапы обработки изображений показаны на рисунке 2.</w:t>
      </w:r>
    </w:p>
    <w:p w:rsidR="005A5BAE" w:rsidRPr="005D4987" w:rsidRDefault="005A5BAE" w:rsidP="005D4987">
      <w:pPr>
        <w:spacing w:line="360" w:lineRule="auto"/>
        <w:ind w:firstLine="0"/>
        <w:rPr>
          <w:rFonts w:ascii="Times New Roman" w:hAnsi="Times New Roman" w:cs="Times New Roman"/>
          <w:sz w:val="28"/>
          <w:szCs w:val="28"/>
        </w:rPr>
      </w:pPr>
      <w:r w:rsidRPr="005D4987">
        <w:rPr>
          <w:noProof/>
        </w:rPr>
        <mc:AlternateContent>
          <mc:Choice Requires="wps">
            <w:drawing>
              <wp:anchor distT="0" distB="0" distL="114300" distR="114300" simplePos="0" relativeHeight="251659264" behindDoc="0" locked="0" layoutInCell="1" allowOverlap="1" wp14:anchorId="4FC7F38A" wp14:editId="44D6CAED">
                <wp:simplePos x="0" y="0"/>
                <wp:positionH relativeFrom="column">
                  <wp:posOffset>3703245</wp:posOffset>
                </wp:positionH>
                <wp:positionV relativeFrom="paragraph">
                  <wp:posOffset>1308362</wp:posOffset>
                </wp:positionV>
                <wp:extent cx="2303145" cy="39370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03145" cy="39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BAE" w:rsidRPr="005D4987" w:rsidRDefault="005A5BAE" w:rsidP="005A5BAE">
                            <w:pPr>
                              <w:ind w:firstLine="0"/>
                              <w:rPr>
                                <w:rFonts w:ascii="Times New Roman" w:hAnsi="Times New Roman" w:cs="Times New Roman"/>
                                <w:sz w:val="18"/>
                                <w:szCs w:val="24"/>
                              </w:rPr>
                            </w:pPr>
                            <w:r w:rsidRPr="005D4987">
                              <w:rPr>
                                <w:rFonts w:ascii="Times New Roman" w:hAnsi="Times New Roman" w:cs="Times New Roman"/>
                                <w:sz w:val="18"/>
                                <w:szCs w:val="24"/>
                              </w:rPr>
                              <w:t>Образец</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FC7F38A" id="_x0000_t202" coordsize="21600,21600" o:spt="202" path="m,l,21600r21600,l21600,xe">
                <v:stroke joinstyle="miter"/>
                <v:path gradientshapeok="t" o:connecttype="rect"/>
              </v:shapetype>
              <v:shape id="Text Box 9" o:spid="_x0000_s1026" type="#_x0000_t202" style="position:absolute;left:0;text-align:left;margin-left:291.6pt;margin-top:103pt;width:181.35pt;height:31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" stroked="f">
                <v:path arrowok="t"/>
                <v:textbox style="mso-fit-shape-to-text:t">
                  <w:txbxContent>
                    <w:p w:rsidR="005A5BAE" w:rsidRPr="005D4987" w:rsidRDefault="005A5BAE" w:rsidP="005A5BAE">
                      <w:pPr>
                        <w:ind w:firstLine="0"/>
                        <w:rPr>
                          <w:rFonts w:ascii="Times New Roman" w:hAnsi="Times New Roman" w:cs="Times New Roman"/>
                          <w:sz w:val="18"/>
                          <w:szCs w:val="24"/>
                        </w:rPr>
                      </w:pPr>
                      <w:r w:rsidRPr="005D4987">
                        <w:rPr>
                          <w:rFonts w:ascii="Times New Roman" w:hAnsi="Times New Roman" w:cs="Times New Roman"/>
                          <w:sz w:val="18"/>
                          <w:szCs w:val="24"/>
                        </w:rPr>
                        <w:t>Образец</w:t>
                      </w:r>
                    </w:p>
                  </w:txbxContent>
                </v:textbox>
              </v:shape>
            </w:pict>
          </mc:Fallback>
        </mc:AlternateContent>
      </w:r>
      <w:r w:rsidRPr="005D4987">
        <w:rPr>
          <w:noProof/>
        </w:rPr>
        <w:drawing>
          <wp:inline distT="0" distB="0" distL="0" distR="0" wp14:anchorId="7F33BF1C" wp14:editId="7F378D47">
            <wp:extent cx="4087658" cy="1899771"/>
            <wp:effectExtent l="0" t="0" r="1905" b="5715"/>
            <wp:docPr id="1" name="Рисунок 1" descr="Снимок экрана (32)_L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Снимок экрана (32)_LI"/>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38850" cy="1923563"/>
                    </a:xfrm>
                    <a:prstGeom prst="rect">
                      <a:avLst/>
                    </a:prstGeom>
                    <a:noFill/>
                    <a:ln>
                      <a:noFill/>
                    </a:ln>
                  </pic:spPr>
                </pic:pic>
              </a:graphicData>
            </a:graphic>
          </wp:inline>
        </w:drawing>
      </w:r>
    </w:p>
    <w:p w:rsidR="005A5BAE" w:rsidRPr="005D4987" w:rsidRDefault="005A5BAE" w:rsidP="005D4987">
      <w:pPr>
        <w:pStyle w:val="a4"/>
        <w:spacing w:line="360" w:lineRule="auto"/>
        <w:ind w:left="1069" w:right="-2" w:firstLine="0"/>
        <w:jc w:val="center"/>
        <w:rPr>
          <w:rFonts w:ascii="Times New Roman" w:hAnsi="Times New Roman" w:cs="Times New Roman"/>
          <w:sz w:val="28"/>
          <w:szCs w:val="28"/>
        </w:rPr>
      </w:pPr>
      <w:r w:rsidRPr="005D4987">
        <w:rPr>
          <w:rFonts w:ascii="Times New Roman" w:hAnsi="Times New Roman" w:cs="Times New Roman"/>
          <w:sz w:val="28"/>
          <w:szCs w:val="28"/>
        </w:rPr>
        <w:t>Рисунок 1. Компоненты системы машинного зрения</w:t>
      </w:r>
    </w:p>
    <w:p w:rsidR="005A5BAE" w:rsidRPr="005D4987" w:rsidRDefault="005A5BAE" w:rsidP="005D4987">
      <w:pPr>
        <w:pStyle w:val="a4"/>
        <w:spacing w:line="360" w:lineRule="auto"/>
        <w:ind w:left="0" w:right="-2" w:firstLine="0"/>
        <w:jc w:val="center"/>
        <w:rPr>
          <w:rFonts w:ascii="Times New Roman" w:hAnsi="Times New Roman" w:cs="Times New Roman"/>
          <w:b/>
          <w:sz w:val="28"/>
          <w:szCs w:val="28"/>
        </w:rPr>
      </w:pPr>
      <w:r w:rsidRPr="005D4987">
        <w:rPr>
          <w:rFonts w:ascii="Times New Roman" w:hAnsi="Times New Roman" w:cs="Times New Roman"/>
          <w:b/>
          <w:noProof/>
          <w:sz w:val="28"/>
          <w:szCs w:val="28"/>
          <w:lang w:eastAsia="ru-RU"/>
        </w:rPr>
        <w:lastRenderedPageBreak/>
        <w:drawing>
          <wp:inline distT="0" distB="0" distL="0" distR="0" wp14:anchorId="1133E398" wp14:editId="0EAEE902">
            <wp:extent cx="5432612" cy="3134003"/>
            <wp:effectExtent l="0" t="0" r="3175" b="3175"/>
            <wp:docPr id="19" name="Рисунок 19" descr="C:\Users\Гена\Pictures\Screenshots\Снимок экрана (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Гена\Pictures\Screenshots\Снимок экрана (42).png"/>
                    <pic:cNvPicPr>
                      <a:picLocks noChangeAspect="1" noChangeArrowheads="1"/>
                    </pic:cNvPicPr>
                  </pic:nvPicPr>
                  <pic:blipFill>
                    <a:blip r:embed="rId6"/>
                    <a:srcRect/>
                    <a:stretch>
                      <a:fillRect/>
                    </a:stretch>
                  </pic:blipFill>
                  <pic:spPr bwMode="auto">
                    <a:xfrm>
                      <a:off x="0" y="0"/>
                      <a:ext cx="5441639" cy="3139210"/>
                    </a:xfrm>
                    <a:prstGeom prst="rect">
                      <a:avLst/>
                    </a:prstGeom>
                    <a:noFill/>
                    <a:ln w="9525">
                      <a:noFill/>
                      <a:miter lim="800000"/>
                      <a:headEnd/>
                      <a:tailEnd/>
                    </a:ln>
                  </pic:spPr>
                </pic:pic>
              </a:graphicData>
            </a:graphic>
          </wp:inline>
        </w:drawing>
      </w:r>
    </w:p>
    <w:p w:rsidR="005A5BAE" w:rsidRPr="005D4987" w:rsidRDefault="005A5BAE" w:rsidP="005D4987">
      <w:pPr>
        <w:pStyle w:val="a4"/>
        <w:spacing w:line="360" w:lineRule="auto"/>
        <w:ind w:left="1069" w:right="-2" w:firstLine="0"/>
        <w:jc w:val="center"/>
        <w:rPr>
          <w:rFonts w:ascii="Times New Roman" w:hAnsi="Times New Roman" w:cs="Times New Roman"/>
          <w:sz w:val="28"/>
          <w:szCs w:val="28"/>
        </w:rPr>
      </w:pPr>
      <w:r w:rsidRPr="005D4987">
        <w:rPr>
          <w:rFonts w:ascii="Times New Roman" w:hAnsi="Times New Roman" w:cs="Times New Roman"/>
          <w:sz w:val="28"/>
          <w:szCs w:val="28"/>
        </w:rPr>
        <w:t>Рисунок 2. Этапы обработки изображения машинным зрением</w:t>
      </w:r>
    </w:p>
    <w:p w:rsidR="005A5BAE" w:rsidRPr="005D4987" w:rsidRDefault="005A5BAE" w:rsidP="005D4987">
      <w:pPr>
        <w:pStyle w:val="a4"/>
        <w:spacing w:line="360" w:lineRule="auto"/>
        <w:ind w:left="0" w:firstLine="0"/>
        <w:rPr>
          <w:rFonts w:ascii="Times New Roman" w:hAnsi="Times New Roman" w:cs="Times New Roman"/>
          <w:i/>
          <w:sz w:val="28"/>
          <w:szCs w:val="28"/>
        </w:rPr>
      </w:pPr>
    </w:p>
    <w:p w:rsidR="005A5BAE" w:rsidRPr="005D4987" w:rsidRDefault="005A5BAE" w:rsidP="005D4987">
      <w:pPr>
        <w:pStyle w:val="a4"/>
        <w:spacing w:line="360" w:lineRule="auto"/>
        <w:ind w:left="0" w:firstLine="0"/>
        <w:jc w:val="center"/>
        <w:rPr>
          <w:rFonts w:ascii="Times New Roman" w:hAnsi="Times New Roman" w:cs="Times New Roman"/>
          <w:i/>
          <w:sz w:val="28"/>
          <w:szCs w:val="28"/>
        </w:rPr>
      </w:pPr>
      <w:r w:rsidRPr="005D4987">
        <w:rPr>
          <w:rFonts w:ascii="Times New Roman" w:hAnsi="Times New Roman" w:cs="Times New Roman"/>
          <w:i/>
          <w:sz w:val="28"/>
          <w:szCs w:val="28"/>
        </w:rPr>
        <w:t>Машинное зрение для контроля печатных плат</w:t>
      </w:r>
    </w:p>
    <w:p w:rsidR="005A5BAE" w:rsidRPr="005D4987" w:rsidRDefault="005A5BAE" w:rsidP="005D4987">
      <w:pPr>
        <w:pStyle w:val="a4"/>
        <w:spacing w:line="360" w:lineRule="auto"/>
        <w:ind w:left="0" w:firstLine="0"/>
        <w:jc w:val="center"/>
        <w:rPr>
          <w:rFonts w:ascii="Times New Roman" w:hAnsi="Times New Roman" w:cs="Times New Roman"/>
          <w:i/>
          <w:sz w:val="28"/>
          <w:szCs w:val="28"/>
        </w:rPr>
      </w:pPr>
    </w:p>
    <w:p w:rsidR="005A5BAE" w:rsidRPr="005D4987" w:rsidRDefault="005A5BAE" w:rsidP="005D4987">
      <w:pPr>
        <w:pStyle w:val="a4"/>
        <w:spacing w:after="0" w:line="360" w:lineRule="auto"/>
        <w:ind w:left="0" w:firstLine="0"/>
        <w:rPr>
          <w:rFonts w:ascii="Times New Roman" w:hAnsi="Times New Roman" w:cs="Times New Roman"/>
          <w:sz w:val="28"/>
          <w:szCs w:val="28"/>
        </w:rPr>
      </w:pPr>
      <w:r w:rsidRPr="005D4987">
        <w:rPr>
          <w:rFonts w:ascii="Times New Roman" w:hAnsi="Times New Roman" w:cs="Times New Roman"/>
          <w:sz w:val="28"/>
          <w:szCs w:val="28"/>
        </w:rPr>
        <w:tab/>
        <w:t xml:space="preserve">Печатные платы являются одним из важнейших компонентов в электронной промышленности. Печатная плата механически поддерживает и соединяет электронные компоненты. Машинное зрение широко внедряется в производствах печатных плат. Он используется для обнаружения и классификации дефектов в печатных платах, классификации. Для данной промышленности был разработан набор данных для анализа на основе изображения, основанный на машинном зрении, содержащий изображения 165 различных печатных плат, которые были отобраны случайным образом. Сегментацию проводят методом </w:t>
      </w:r>
      <w:proofErr w:type="spellStart"/>
      <w:r w:rsidRPr="005D4987">
        <w:rPr>
          <w:rFonts w:ascii="Times New Roman" w:hAnsi="Times New Roman" w:cs="Times New Roman"/>
          <w:sz w:val="28"/>
          <w:szCs w:val="28"/>
        </w:rPr>
        <w:t>GrabCut</w:t>
      </w:r>
      <w:proofErr w:type="spellEnd"/>
      <w:r w:rsidRPr="005D4987">
        <w:rPr>
          <w:rFonts w:ascii="Times New Roman" w:hAnsi="Times New Roman" w:cs="Times New Roman"/>
          <w:sz w:val="28"/>
          <w:szCs w:val="28"/>
        </w:rPr>
        <w:t xml:space="preserve">, за которым следует распознавание конкретных печатных плат. </w:t>
      </w:r>
    </w:p>
    <w:p w:rsidR="005A5BAE" w:rsidRPr="005D4987" w:rsidRDefault="005A5BAE" w:rsidP="005D4987">
      <w:pPr>
        <w:pStyle w:val="a4"/>
        <w:spacing w:after="0" w:line="360" w:lineRule="auto"/>
        <w:ind w:left="0" w:firstLine="0"/>
        <w:rPr>
          <w:rFonts w:ascii="Times New Roman" w:hAnsi="Times New Roman" w:cs="Times New Roman"/>
          <w:sz w:val="28"/>
          <w:szCs w:val="28"/>
        </w:rPr>
      </w:pPr>
      <w:r w:rsidRPr="005D4987">
        <w:rPr>
          <w:rFonts w:ascii="Times New Roman" w:hAnsi="Times New Roman" w:cs="Times New Roman"/>
          <w:sz w:val="28"/>
          <w:szCs w:val="28"/>
        </w:rPr>
        <w:tab/>
        <w:t xml:space="preserve">Еще одно применение машинного зрения в индустрии печатных плат - </w:t>
      </w:r>
      <w:proofErr w:type="spellStart"/>
      <w:r w:rsidRPr="005D4987">
        <w:rPr>
          <w:rFonts w:ascii="Times New Roman" w:hAnsi="Times New Roman" w:cs="Times New Roman"/>
          <w:sz w:val="28"/>
          <w:szCs w:val="28"/>
        </w:rPr>
        <w:t>депанелирование</w:t>
      </w:r>
      <w:proofErr w:type="spellEnd"/>
      <w:r w:rsidRPr="005D4987">
        <w:rPr>
          <w:rFonts w:ascii="Times New Roman" w:hAnsi="Times New Roman" w:cs="Times New Roman"/>
          <w:sz w:val="28"/>
          <w:szCs w:val="28"/>
        </w:rPr>
        <w:t xml:space="preserve"> печатных плат. Чрезвычайно точные кривые фрезерования генерируются для многослойных печатных плат с использованием AutoTeaching26. Внедрена автоматизированная система </w:t>
      </w:r>
      <w:r w:rsidRPr="005D4987">
        <w:rPr>
          <w:rFonts w:ascii="Times New Roman" w:hAnsi="Times New Roman" w:cs="Times New Roman"/>
          <w:sz w:val="28"/>
          <w:szCs w:val="28"/>
        </w:rPr>
        <w:lastRenderedPageBreak/>
        <w:t xml:space="preserve">контроля дефектов при изготовлении печатных плат. Обнаружение дефектов выполняется с использованием алгоритма </w:t>
      </w:r>
      <w:proofErr w:type="spellStart"/>
      <w:r w:rsidRPr="005D4987">
        <w:rPr>
          <w:rFonts w:ascii="Times New Roman" w:hAnsi="Times New Roman" w:cs="Times New Roman"/>
          <w:sz w:val="28"/>
          <w:szCs w:val="28"/>
        </w:rPr>
        <w:t>Дэниелсона</w:t>
      </w:r>
      <w:proofErr w:type="spellEnd"/>
      <w:r w:rsidRPr="005D4987">
        <w:rPr>
          <w:rFonts w:ascii="Times New Roman" w:hAnsi="Times New Roman" w:cs="Times New Roman"/>
          <w:sz w:val="28"/>
          <w:szCs w:val="28"/>
        </w:rPr>
        <w:t xml:space="preserve">, который основан на евклидовой дистанционной карте и классификация дефектов, которая выполнена с использованием алгоритма BST. Другим методом обнаружения дефектов в печатных платах является обработка изображений с использованием алгоритма с двойным </w:t>
      </w:r>
      <w:proofErr w:type="spellStart"/>
      <w:r w:rsidRPr="005D4987">
        <w:rPr>
          <w:rFonts w:ascii="Times New Roman" w:hAnsi="Times New Roman" w:cs="Times New Roman"/>
          <w:sz w:val="28"/>
          <w:szCs w:val="28"/>
        </w:rPr>
        <w:t>сигмоидом</w:t>
      </w:r>
      <w:proofErr w:type="spellEnd"/>
      <w:r w:rsidRPr="005D4987">
        <w:rPr>
          <w:rFonts w:ascii="Times New Roman" w:hAnsi="Times New Roman" w:cs="Times New Roman"/>
          <w:sz w:val="28"/>
          <w:szCs w:val="28"/>
        </w:rPr>
        <w:t>, который уменьшает шум и создает четкое изображение исследуемой печатной платы, как показано на рисунке 3a и рисунке 3б.</w:t>
      </w:r>
    </w:p>
    <w:p w:rsidR="005A5BAE" w:rsidRPr="005D4987" w:rsidRDefault="005D4987" w:rsidP="005D4987">
      <w:pPr>
        <w:pStyle w:val="a4"/>
        <w:spacing w:after="0" w:line="360" w:lineRule="auto"/>
        <w:rPr>
          <w:rFonts w:ascii="Times New Roman" w:hAnsi="Times New Roman" w:cs="Times New Roman"/>
          <w:sz w:val="28"/>
          <w:szCs w:val="28"/>
        </w:rPr>
      </w:pPr>
      <w:r w:rsidRPr="005D4987">
        <w:rPr>
          <w:rFonts w:ascii="Times New Roman" w:hAnsi="Times New Roman" w:cs="Times New Roman"/>
          <w:noProof/>
          <w:sz w:val="28"/>
          <w:szCs w:val="28"/>
          <w:lang w:eastAsia="ru-RU"/>
        </w:rPr>
        <w:drawing>
          <wp:anchor distT="0" distB="0" distL="114300" distR="114300" simplePos="0" relativeHeight="251661312" behindDoc="0" locked="0" layoutInCell="1" allowOverlap="1" wp14:anchorId="5B8CAC8E" wp14:editId="3EC4A837">
            <wp:simplePos x="0" y="0"/>
            <wp:positionH relativeFrom="column">
              <wp:posOffset>-20955</wp:posOffset>
            </wp:positionH>
            <wp:positionV relativeFrom="paragraph">
              <wp:posOffset>280670</wp:posOffset>
            </wp:positionV>
            <wp:extent cx="2769235" cy="2087245"/>
            <wp:effectExtent l="0" t="0" r="0" b="0"/>
            <wp:wrapTopAndBottom/>
            <wp:docPr id="2" name="Рисунок 20" descr="C:\Users\Гена\Pictures\Screenshots\Снимок экрана (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Гена\Pictures\Screenshots\Снимок экрана (45).png"/>
                    <pic:cNvPicPr>
                      <a:picLocks noChangeAspect="1" noChangeArrowheads="1"/>
                    </pic:cNvPicPr>
                  </pic:nvPicPr>
                  <pic:blipFill rotWithShape="1">
                    <a:blip r:embed="rId7"/>
                    <a:srcRect l="7974" r="6009" b="6479"/>
                    <a:stretch/>
                  </pic:blipFill>
                  <pic:spPr bwMode="auto">
                    <a:xfrm>
                      <a:off x="0" y="0"/>
                      <a:ext cx="2769235" cy="20872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D4987">
        <w:rPr>
          <w:rFonts w:ascii="Times New Roman" w:hAnsi="Times New Roman" w:cs="Times New Roman"/>
          <w:noProof/>
          <w:sz w:val="28"/>
          <w:szCs w:val="28"/>
          <w:lang w:eastAsia="ru-RU"/>
        </w:rPr>
        <w:drawing>
          <wp:anchor distT="0" distB="0" distL="114300" distR="114300" simplePos="0" relativeHeight="251660288" behindDoc="0" locked="0" layoutInCell="1" allowOverlap="1" wp14:anchorId="672D9A56" wp14:editId="5B86C050">
            <wp:simplePos x="0" y="0"/>
            <wp:positionH relativeFrom="column">
              <wp:posOffset>3009265</wp:posOffset>
            </wp:positionH>
            <wp:positionV relativeFrom="paragraph">
              <wp:posOffset>446405</wp:posOffset>
            </wp:positionV>
            <wp:extent cx="2675255" cy="1880870"/>
            <wp:effectExtent l="0" t="0" r="4445" b="0"/>
            <wp:wrapTopAndBottom/>
            <wp:docPr id="21" name="Рисунок 21" descr="C:\Users\Гена\Pictures\Screenshots\Снимок экрана (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Гена\Pictures\Screenshots\Снимок экрана (46).png"/>
                    <pic:cNvPicPr>
                      <a:picLocks noChangeAspect="1" noChangeArrowheads="1"/>
                    </pic:cNvPicPr>
                  </pic:nvPicPr>
                  <pic:blipFill rotWithShape="1">
                    <a:blip r:embed="rId8"/>
                    <a:srcRect l="3022" t="6076" b="5822"/>
                    <a:stretch/>
                  </pic:blipFill>
                  <pic:spPr bwMode="auto">
                    <a:xfrm>
                      <a:off x="0" y="0"/>
                      <a:ext cx="2675255" cy="18808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BAE" w:rsidRPr="005D4987">
        <w:rPr>
          <w:rFonts w:ascii="Times New Roman" w:hAnsi="Times New Roman" w:cs="Times New Roman"/>
          <w:sz w:val="28"/>
          <w:szCs w:val="28"/>
        </w:rPr>
        <w:tab/>
      </w:r>
    </w:p>
    <w:p w:rsidR="005A5BAE" w:rsidRPr="005D4987" w:rsidRDefault="005A5BAE" w:rsidP="005D4987">
      <w:pPr>
        <w:pStyle w:val="a4"/>
        <w:spacing w:after="0" w:line="360" w:lineRule="auto"/>
        <w:rPr>
          <w:rFonts w:ascii="Times New Roman" w:hAnsi="Times New Roman" w:cs="Times New Roman"/>
          <w:sz w:val="28"/>
          <w:szCs w:val="28"/>
        </w:rPr>
      </w:pPr>
      <w:r w:rsidRPr="005D4987">
        <w:rPr>
          <w:rFonts w:ascii="Times New Roman" w:hAnsi="Times New Roman" w:cs="Times New Roman"/>
          <w:sz w:val="28"/>
          <w:szCs w:val="28"/>
        </w:rPr>
        <w:tab/>
        <w:t>Рисунок 3а.                                    Рисунок 3б.</w:t>
      </w:r>
    </w:p>
    <w:p w:rsidR="005A5BAE" w:rsidRPr="005D4987" w:rsidRDefault="005A5BAE" w:rsidP="005D4987">
      <w:pPr>
        <w:spacing w:after="0" w:line="360" w:lineRule="auto"/>
        <w:ind w:right="-2" w:firstLine="0"/>
        <w:rPr>
          <w:rFonts w:ascii="Times New Roman" w:hAnsi="Times New Roman" w:cs="Times New Roman"/>
          <w:b/>
          <w:sz w:val="28"/>
          <w:szCs w:val="28"/>
        </w:rPr>
      </w:pPr>
    </w:p>
    <w:p w:rsidR="005A5BAE" w:rsidRPr="005D4987" w:rsidRDefault="005A5BAE" w:rsidP="005D4987">
      <w:pPr>
        <w:pStyle w:val="a4"/>
        <w:spacing w:after="0" w:line="360" w:lineRule="auto"/>
        <w:ind w:left="1069" w:right="-2" w:hanging="76"/>
        <w:jc w:val="center"/>
        <w:rPr>
          <w:rFonts w:ascii="Times New Roman" w:hAnsi="Times New Roman" w:cs="Times New Roman"/>
          <w:i/>
          <w:sz w:val="28"/>
          <w:szCs w:val="28"/>
        </w:rPr>
      </w:pPr>
      <w:r w:rsidRPr="005D4987">
        <w:rPr>
          <w:rFonts w:ascii="Times New Roman" w:hAnsi="Times New Roman" w:cs="Times New Roman"/>
          <w:i/>
          <w:sz w:val="28"/>
          <w:szCs w:val="28"/>
        </w:rPr>
        <w:t>Заключение</w:t>
      </w:r>
    </w:p>
    <w:p w:rsidR="005A5BAE" w:rsidRPr="005D4987" w:rsidRDefault="005A5BAE" w:rsidP="005D4987">
      <w:pPr>
        <w:pStyle w:val="a4"/>
        <w:spacing w:after="0" w:line="360" w:lineRule="auto"/>
        <w:ind w:left="1069" w:right="-2" w:hanging="76"/>
        <w:jc w:val="center"/>
        <w:rPr>
          <w:rFonts w:ascii="Times New Roman" w:hAnsi="Times New Roman" w:cs="Times New Roman"/>
          <w:i/>
          <w:sz w:val="28"/>
          <w:szCs w:val="28"/>
        </w:rPr>
      </w:pPr>
    </w:p>
    <w:p w:rsidR="005A5BAE" w:rsidRPr="005D4987" w:rsidRDefault="005A5BAE" w:rsidP="005D4987">
      <w:pPr>
        <w:pStyle w:val="a4"/>
        <w:spacing w:after="0" w:line="360" w:lineRule="auto"/>
        <w:ind w:left="0"/>
        <w:rPr>
          <w:rFonts w:ascii="Times New Roman" w:hAnsi="Times New Roman" w:cs="Times New Roman"/>
          <w:sz w:val="28"/>
          <w:szCs w:val="28"/>
        </w:rPr>
      </w:pPr>
      <w:r w:rsidRPr="005D4987">
        <w:rPr>
          <w:rFonts w:ascii="Times New Roman" w:hAnsi="Times New Roman" w:cs="Times New Roman"/>
          <w:sz w:val="28"/>
          <w:szCs w:val="28"/>
        </w:rPr>
        <w:t xml:space="preserve">В данной статье был представлен обзор о применении технологий машинного зрения в индустрии печатных плат. Визуальная автоматическая система заменяет трудности ручного труда. Системы, основанные на машинном зрении, получают изображения, обрабатывают их и проводят бесконтактный контроль. Рассматривая примеры различных сценариев, в которых используется машинное зрение, существует множество возможностей для включения машинного зрения для получения лучших результатов, чем при ручной работе. Системы машинного зрения </w:t>
      </w:r>
      <w:r w:rsidRPr="005D4987">
        <w:rPr>
          <w:rFonts w:ascii="Times New Roman" w:hAnsi="Times New Roman" w:cs="Times New Roman"/>
          <w:sz w:val="28"/>
          <w:szCs w:val="28"/>
        </w:rPr>
        <w:lastRenderedPageBreak/>
        <w:t>универсальны и обладают огромным будущим потенциалом и возможностями для совершенствования в различных областях.</w:t>
      </w:r>
    </w:p>
    <w:p w:rsidR="005A5BAE" w:rsidRPr="005D4987" w:rsidRDefault="005A5BAE" w:rsidP="005D4987">
      <w:pPr>
        <w:pStyle w:val="a4"/>
        <w:spacing w:line="360" w:lineRule="auto"/>
        <w:ind w:left="1069" w:right="-2" w:firstLine="0"/>
        <w:rPr>
          <w:rFonts w:ascii="Times New Roman" w:hAnsi="Times New Roman" w:cs="Times New Roman"/>
          <w:sz w:val="28"/>
          <w:szCs w:val="28"/>
        </w:rPr>
      </w:pPr>
    </w:p>
    <w:p w:rsidR="003B7D13" w:rsidRPr="005D4987" w:rsidRDefault="003B7D13" w:rsidP="005D4987">
      <w:pPr>
        <w:widowControl w:val="0"/>
        <w:spacing w:after="0" w:line="360" w:lineRule="auto"/>
        <w:ind w:firstLine="0"/>
        <w:jc w:val="center"/>
        <w:rPr>
          <w:rFonts w:ascii="Times New Roman" w:eastAsia="Times New Roman" w:hAnsi="Times New Roman" w:cs="Times New Roman"/>
          <w:b/>
          <w:bCs/>
          <w:sz w:val="28"/>
          <w:szCs w:val="28"/>
        </w:rPr>
      </w:pPr>
      <w:r w:rsidRPr="005D4987">
        <w:rPr>
          <w:rFonts w:ascii="Times New Roman" w:eastAsia="Arial Unicode MS" w:hAnsi="Times New Roman" w:cs="Times New Roman"/>
          <w:b/>
          <w:bCs/>
          <w:color w:val="000000"/>
          <w:sz w:val="28"/>
          <w:szCs w:val="28"/>
          <w:u w:color="000000"/>
        </w:rPr>
        <w:t>Список использованной литературы</w:t>
      </w:r>
    </w:p>
    <w:p w:rsidR="003B7D13" w:rsidRPr="005D4987" w:rsidRDefault="003B7D13" w:rsidP="005D4987">
      <w:pPr>
        <w:widowControl w:val="0"/>
        <w:numPr>
          <w:ilvl w:val="0"/>
          <w:numId w:val="7"/>
        </w:numPr>
        <w:pBdr>
          <w:top w:val="nil"/>
          <w:left w:val="nil"/>
          <w:bottom w:val="nil"/>
          <w:right w:val="nil"/>
          <w:between w:val="nil"/>
          <w:bar w:val="nil"/>
        </w:pBdr>
        <w:spacing w:after="0" w:line="360" w:lineRule="auto"/>
        <w:rPr>
          <w:rFonts w:ascii="Times New Roman" w:eastAsia="Arial Unicode MS" w:hAnsi="Times New Roman" w:cs="Times New Roman"/>
          <w:sz w:val="28"/>
          <w:szCs w:val="28"/>
        </w:rPr>
      </w:pPr>
      <w:r w:rsidRPr="005D4987">
        <w:rPr>
          <w:rFonts w:ascii="Times New Roman" w:eastAsia="Arial Unicode MS" w:hAnsi="Times New Roman" w:cs="Times New Roman"/>
          <w:color w:val="000000"/>
          <w:sz w:val="28"/>
          <w:szCs w:val="28"/>
          <w:u w:color="000000"/>
        </w:rPr>
        <w:t xml:space="preserve">Н. В. </w:t>
      </w:r>
      <w:proofErr w:type="spellStart"/>
      <w:r w:rsidRPr="005D4987">
        <w:rPr>
          <w:rFonts w:ascii="Times New Roman" w:eastAsia="Arial Unicode MS" w:hAnsi="Times New Roman" w:cs="Times New Roman"/>
          <w:color w:val="000000"/>
          <w:sz w:val="28"/>
          <w:szCs w:val="28"/>
          <w:u w:color="000000"/>
        </w:rPr>
        <w:t>Пеньшин</w:t>
      </w:r>
      <w:proofErr w:type="spellEnd"/>
      <w:r w:rsidRPr="005D4987">
        <w:rPr>
          <w:rFonts w:ascii="Times New Roman" w:eastAsia="Arial Unicode MS" w:hAnsi="Times New Roman" w:cs="Times New Roman"/>
          <w:color w:val="000000"/>
          <w:sz w:val="28"/>
          <w:szCs w:val="28"/>
          <w:u w:color="000000"/>
        </w:rPr>
        <w:t>. Обеспечение безопасности дорожного движения на автомобильном транспорте: (учебное пособие по направлению 190700 "Технология транспортных процессов</w:t>
      </w:r>
      <w:r w:rsidRPr="005D4987">
        <w:rPr>
          <w:rFonts w:ascii="Times New Roman" w:eastAsia="Arial Unicode MS" w:hAnsi="Times New Roman" w:cs="Times New Roman"/>
          <w:color w:val="000000"/>
          <w:sz w:val="28"/>
          <w:szCs w:val="28"/>
          <w:u w:color="000000"/>
          <w:lang w:val="en-US"/>
        </w:rPr>
        <w:t>»)</w:t>
      </w:r>
      <w:r w:rsidRPr="005D4987">
        <w:rPr>
          <w:rFonts w:ascii="Times New Roman" w:eastAsia="Arial Unicode MS" w:hAnsi="Times New Roman" w:cs="Times New Roman"/>
          <w:color w:val="000000"/>
          <w:sz w:val="28"/>
          <w:szCs w:val="28"/>
          <w:u w:color="000000"/>
        </w:rPr>
        <w:t xml:space="preserve"> / ТГТУ, —2012 г. — 116с.</w:t>
      </w:r>
    </w:p>
    <w:p w:rsidR="003B7D13" w:rsidRPr="005D4987" w:rsidRDefault="003B7D13" w:rsidP="005D4987">
      <w:pPr>
        <w:widowControl w:val="0"/>
        <w:numPr>
          <w:ilvl w:val="0"/>
          <w:numId w:val="7"/>
        </w:numPr>
        <w:pBdr>
          <w:top w:val="nil"/>
          <w:left w:val="nil"/>
          <w:bottom w:val="nil"/>
          <w:right w:val="nil"/>
          <w:between w:val="nil"/>
          <w:bar w:val="nil"/>
        </w:pBdr>
        <w:spacing w:after="0" w:line="360" w:lineRule="auto"/>
        <w:rPr>
          <w:rFonts w:ascii="Times New Roman" w:eastAsia="Arial Unicode MS" w:hAnsi="Times New Roman" w:cs="Times New Roman"/>
          <w:sz w:val="28"/>
          <w:szCs w:val="28"/>
        </w:rPr>
      </w:pPr>
      <w:r w:rsidRPr="005D4987">
        <w:rPr>
          <w:rFonts w:ascii="Times New Roman" w:eastAsia="Arial Unicode MS" w:hAnsi="Times New Roman" w:cs="Times New Roman"/>
          <w:color w:val="000000"/>
          <w:sz w:val="28"/>
          <w:szCs w:val="28"/>
          <w:u w:color="000000"/>
        </w:rPr>
        <w:t xml:space="preserve">Клаус Шваб, Николас Дэвис. Технологии Четвертой промышленной революции // </w:t>
      </w:r>
      <w:proofErr w:type="spellStart"/>
      <w:r w:rsidRPr="005D4987">
        <w:rPr>
          <w:rFonts w:ascii="Times New Roman" w:eastAsia="Arial Unicode MS" w:hAnsi="Times New Roman" w:cs="Times New Roman"/>
          <w:color w:val="000000"/>
          <w:sz w:val="28"/>
          <w:szCs w:val="28"/>
          <w:u w:color="000000"/>
        </w:rPr>
        <w:t>Litres</w:t>
      </w:r>
      <w:proofErr w:type="spellEnd"/>
      <w:r w:rsidRPr="005D4987">
        <w:rPr>
          <w:rFonts w:ascii="Times New Roman" w:eastAsia="Arial Unicode MS" w:hAnsi="Times New Roman" w:cs="Times New Roman"/>
          <w:color w:val="000000"/>
          <w:sz w:val="28"/>
          <w:szCs w:val="28"/>
          <w:u w:color="000000"/>
        </w:rPr>
        <w:t xml:space="preserve"> — 2018.</w:t>
      </w:r>
    </w:p>
    <w:p w:rsidR="003B7D13" w:rsidRPr="005D4987" w:rsidRDefault="003B7D13" w:rsidP="005D4987">
      <w:pPr>
        <w:widowControl w:val="0"/>
        <w:numPr>
          <w:ilvl w:val="0"/>
          <w:numId w:val="7"/>
        </w:numPr>
        <w:pBdr>
          <w:top w:val="nil"/>
          <w:left w:val="nil"/>
          <w:bottom w:val="nil"/>
          <w:right w:val="nil"/>
          <w:between w:val="nil"/>
          <w:bar w:val="nil"/>
        </w:pBdr>
        <w:spacing w:after="0" w:line="360" w:lineRule="auto"/>
        <w:rPr>
          <w:rFonts w:ascii="Times New Roman" w:eastAsia="Arial Unicode MS" w:hAnsi="Times New Roman" w:cs="Times New Roman"/>
          <w:sz w:val="28"/>
          <w:szCs w:val="28"/>
        </w:rPr>
      </w:pPr>
      <w:r w:rsidRPr="005D4987">
        <w:rPr>
          <w:rFonts w:ascii="Times New Roman" w:eastAsia="Arial Unicode MS" w:hAnsi="Times New Roman" w:cs="Times New Roman"/>
          <w:color w:val="000000"/>
          <w:sz w:val="28"/>
          <w:szCs w:val="28"/>
          <w:u w:color="000000"/>
        </w:rPr>
        <w:t>Открытые системы. СУБД, Выпуск 3-2015// Открытые системы — 2015.</w:t>
      </w:r>
    </w:p>
    <w:p w:rsidR="003B7D13" w:rsidRPr="005D4987" w:rsidRDefault="003B7D13" w:rsidP="005D4987">
      <w:pPr>
        <w:widowControl w:val="0"/>
        <w:numPr>
          <w:ilvl w:val="0"/>
          <w:numId w:val="7"/>
        </w:numPr>
        <w:pBdr>
          <w:top w:val="nil"/>
          <w:left w:val="nil"/>
          <w:bottom w:val="nil"/>
          <w:right w:val="nil"/>
          <w:between w:val="nil"/>
          <w:bar w:val="nil"/>
        </w:pBdr>
        <w:spacing w:after="0" w:line="360" w:lineRule="auto"/>
        <w:rPr>
          <w:rFonts w:ascii="Times New Roman" w:eastAsia="Arial Unicode MS" w:hAnsi="Times New Roman" w:cs="Times New Roman"/>
          <w:sz w:val="28"/>
          <w:szCs w:val="28"/>
        </w:rPr>
      </w:pPr>
      <w:r w:rsidRPr="005D4987">
        <w:rPr>
          <w:rFonts w:ascii="Times New Roman" w:eastAsia="Arial Unicode MS" w:hAnsi="Times New Roman" w:cs="Times New Roman"/>
          <w:color w:val="000000"/>
          <w:sz w:val="28"/>
          <w:szCs w:val="28"/>
          <w:u w:color="000000"/>
        </w:rPr>
        <w:t xml:space="preserve">Юлия </w:t>
      </w:r>
      <w:proofErr w:type="spellStart"/>
      <w:r w:rsidRPr="005D4987">
        <w:rPr>
          <w:rFonts w:ascii="Times New Roman" w:eastAsia="Arial Unicode MS" w:hAnsi="Times New Roman" w:cs="Times New Roman"/>
          <w:color w:val="000000"/>
          <w:sz w:val="28"/>
          <w:szCs w:val="28"/>
          <w:u w:color="000000"/>
        </w:rPr>
        <w:t>Грибер</w:t>
      </w:r>
      <w:proofErr w:type="spellEnd"/>
      <w:r w:rsidRPr="005D4987">
        <w:rPr>
          <w:rFonts w:ascii="Times New Roman" w:eastAsia="Arial Unicode MS" w:hAnsi="Times New Roman" w:cs="Times New Roman"/>
          <w:color w:val="000000"/>
          <w:sz w:val="28"/>
          <w:szCs w:val="28"/>
          <w:u w:color="000000"/>
        </w:rPr>
        <w:t xml:space="preserve">. Однородные устройства обработки сигналов// </w:t>
      </w:r>
      <w:proofErr w:type="spellStart"/>
      <w:r w:rsidRPr="005D4987">
        <w:rPr>
          <w:rFonts w:ascii="Times New Roman" w:eastAsia="Arial Unicode MS" w:hAnsi="Times New Roman" w:cs="Times New Roman"/>
          <w:color w:val="000000"/>
          <w:sz w:val="28"/>
          <w:szCs w:val="28"/>
          <w:u w:color="000000"/>
        </w:rPr>
        <w:t>Litres</w:t>
      </w:r>
      <w:proofErr w:type="spellEnd"/>
      <w:r w:rsidRPr="005D4987">
        <w:rPr>
          <w:rFonts w:ascii="Times New Roman" w:eastAsia="Arial Unicode MS" w:hAnsi="Times New Roman" w:cs="Times New Roman"/>
          <w:color w:val="000000"/>
          <w:sz w:val="28"/>
          <w:szCs w:val="28"/>
          <w:u w:color="000000"/>
        </w:rPr>
        <w:t xml:space="preserve"> — 2018.</w:t>
      </w:r>
    </w:p>
    <w:p w:rsidR="003B7D13" w:rsidRPr="005D4987" w:rsidRDefault="003B7D13" w:rsidP="005D4987">
      <w:pPr>
        <w:widowControl w:val="0"/>
        <w:numPr>
          <w:ilvl w:val="0"/>
          <w:numId w:val="7"/>
        </w:numPr>
        <w:pBdr>
          <w:top w:val="nil"/>
          <w:left w:val="nil"/>
          <w:bottom w:val="nil"/>
          <w:right w:val="nil"/>
          <w:between w:val="nil"/>
          <w:bar w:val="nil"/>
        </w:pBdr>
        <w:spacing w:after="0" w:line="360" w:lineRule="auto"/>
        <w:rPr>
          <w:rFonts w:ascii="Times New Roman" w:eastAsia="Arial Unicode MS" w:hAnsi="Times New Roman" w:cs="Times New Roman"/>
          <w:sz w:val="28"/>
          <w:szCs w:val="28"/>
        </w:rPr>
      </w:pPr>
      <w:r w:rsidRPr="005D4987">
        <w:rPr>
          <w:rFonts w:ascii="Times New Roman" w:eastAsia="Arial Unicode MS" w:hAnsi="Times New Roman" w:cs="Times New Roman"/>
          <w:color w:val="000000"/>
          <w:sz w:val="28"/>
          <w:szCs w:val="28"/>
          <w:u w:color="000000"/>
        </w:rPr>
        <w:t xml:space="preserve">Джим </w:t>
      </w:r>
      <w:proofErr w:type="spellStart"/>
      <w:r w:rsidRPr="005D4987">
        <w:rPr>
          <w:rFonts w:ascii="Times New Roman" w:eastAsia="Arial Unicode MS" w:hAnsi="Times New Roman" w:cs="Times New Roman"/>
          <w:color w:val="000000"/>
          <w:sz w:val="28"/>
          <w:szCs w:val="28"/>
          <w:u w:color="000000"/>
        </w:rPr>
        <w:t>Кринг</w:t>
      </w:r>
      <w:proofErr w:type="spellEnd"/>
      <w:r w:rsidRPr="005D4987">
        <w:rPr>
          <w:rFonts w:ascii="Times New Roman" w:eastAsia="Arial Unicode MS" w:hAnsi="Times New Roman" w:cs="Times New Roman"/>
          <w:color w:val="000000"/>
          <w:sz w:val="28"/>
          <w:szCs w:val="28"/>
          <w:u w:color="000000"/>
        </w:rPr>
        <w:t xml:space="preserve">, Джеффри </w:t>
      </w:r>
      <w:proofErr w:type="spellStart"/>
      <w:r w:rsidRPr="005D4987">
        <w:rPr>
          <w:rFonts w:ascii="Times New Roman" w:eastAsia="Arial Unicode MS" w:hAnsi="Times New Roman" w:cs="Times New Roman"/>
          <w:color w:val="000000"/>
          <w:sz w:val="28"/>
          <w:szCs w:val="28"/>
          <w:u w:color="000000"/>
        </w:rPr>
        <w:t>Тревис.LabVIEW</w:t>
      </w:r>
      <w:proofErr w:type="spellEnd"/>
      <w:r w:rsidRPr="005D4987">
        <w:rPr>
          <w:rFonts w:ascii="Times New Roman" w:eastAsia="Arial Unicode MS" w:hAnsi="Times New Roman" w:cs="Times New Roman"/>
          <w:color w:val="000000"/>
          <w:sz w:val="28"/>
          <w:szCs w:val="28"/>
          <w:u w:color="000000"/>
        </w:rPr>
        <w:t xml:space="preserve"> для всех// </w:t>
      </w:r>
      <w:proofErr w:type="spellStart"/>
      <w:r w:rsidRPr="005D4987">
        <w:rPr>
          <w:rFonts w:ascii="Times New Roman" w:eastAsia="Arial Unicode MS" w:hAnsi="Times New Roman" w:cs="Times New Roman"/>
          <w:color w:val="000000"/>
          <w:sz w:val="28"/>
          <w:szCs w:val="28"/>
          <w:u w:color="000000"/>
        </w:rPr>
        <w:t>Litres</w:t>
      </w:r>
      <w:proofErr w:type="spellEnd"/>
      <w:r w:rsidRPr="005D4987">
        <w:rPr>
          <w:rFonts w:ascii="Times New Roman" w:eastAsia="Arial Unicode MS" w:hAnsi="Times New Roman" w:cs="Times New Roman"/>
          <w:color w:val="000000"/>
          <w:sz w:val="28"/>
          <w:szCs w:val="28"/>
          <w:u w:color="000000"/>
        </w:rPr>
        <w:t xml:space="preserve"> — 2017.</w:t>
      </w:r>
    </w:p>
    <w:p w:rsidR="003B7D13" w:rsidRPr="005D4987" w:rsidRDefault="003B7D13" w:rsidP="005D4987">
      <w:pPr>
        <w:widowControl w:val="0"/>
        <w:numPr>
          <w:ilvl w:val="0"/>
          <w:numId w:val="7"/>
        </w:numPr>
        <w:pBdr>
          <w:top w:val="nil"/>
          <w:left w:val="nil"/>
          <w:bottom w:val="nil"/>
          <w:right w:val="nil"/>
          <w:between w:val="nil"/>
          <w:bar w:val="nil"/>
        </w:pBdr>
        <w:spacing w:after="0" w:line="360" w:lineRule="auto"/>
        <w:rPr>
          <w:rFonts w:ascii="Times New Roman" w:eastAsia="Arial Unicode MS" w:hAnsi="Times New Roman" w:cs="Times New Roman"/>
          <w:sz w:val="28"/>
          <w:szCs w:val="28"/>
        </w:rPr>
      </w:pPr>
      <w:r w:rsidRPr="005D4987">
        <w:rPr>
          <w:rFonts w:ascii="Times New Roman" w:eastAsia="Arial Unicode MS" w:hAnsi="Times New Roman" w:cs="Times New Roman"/>
          <w:color w:val="000000"/>
          <w:sz w:val="28"/>
          <w:szCs w:val="28"/>
          <w:u w:color="000000"/>
        </w:rPr>
        <w:t xml:space="preserve">М. </w:t>
      </w:r>
      <w:proofErr w:type="spellStart"/>
      <w:r w:rsidRPr="005D4987">
        <w:rPr>
          <w:rFonts w:ascii="Times New Roman" w:eastAsia="Arial Unicode MS" w:hAnsi="Times New Roman" w:cs="Times New Roman"/>
          <w:color w:val="000000"/>
          <w:sz w:val="28"/>
          <w:szCs w:val="28"/>
          <w:u w:color="000000"/>
        </w:rPr>
        <w:t>Филяк</w:t>
      </w:r>
      <w:proofErr w:type="spellEnd"/>
      <w:r w:rsidRPr="005D4987">
        <w:rPr>
          <w:rFonts w:ascii="Times New Roman" w:eastAsia="Arial Unicode MS" w:hAnsi="Times New Roman" w:cs="Times New Roman"/>
          <w:color w:val="000000"/>
          <w:sz w:val="28"/>
          <w:szCs w:val="28"/>
          <w:u w:color="000000"/>
        </w:rPr>
        <w:t xml:space="preserve">. Конструктивно-технологические основы микроэлектроники// </w:t>
      </w:r>
      <w:proofErr w:type="spellStart"/>
      <w:r w:rsidRPr="005D4987">
        <w:rPr>
          <w:rFonts w:ascii="Times New Roman" w:eastAsia="Arial Unicode MS" w:hAnsi="Times New Roman" w:cs="Times New Roman"/>
          <w:color w:val="000000"/>
          <w:sz w:val="28"/>
          <w:szCs w:val="28"/>
          <w:u w:color="000000"/>
        </w:rPr>
        <w:t>Litres</w:t>
      </w:r>
      <w:proofErr w:type="spellEnd"/>
      <w:r w:rsidRPr="005D4987">
        <w:rPr>
          <w:rFonts w:ascii="Times New Roman" w:eastAsia="Arial Unicode MS" w:hAnsi="Times New Roman" w:cs="Times New Roman"/>
          <w:color w:val="000000"/>
          <w:sz w:val="28"/>
          <w:szCs w:val="28"/>
          <w:u w:color="000000"/>
        </w:rPr>
        <w:t xml:space="preserve"> — 2017.</w:t>
      </w:r>
    </w:p>
    <w:p w:rsidR="003B7D13" w:rsidRPr="005D4987" w:rsidRDefault="003B7D13" w:rsidP="005D4987">
      <w:pPr>
        <w:widowControl w:val="0"/>
        <w:numPr>
          <w:ilvl w:val="0"/>
          <w:numId w:val="7"/>
        </w:numPr>
        <w:pBdr>
          <w:top w:val="nil"/>
          <w:left w:val="nil"/>
          <w:bottom w:val="nil"/>
          <w:right w:val="nil"/>
          <w:between w:val="nil"/>
          <w:bar w:val="nil"/>
        </w:pBdr>
        <w:spacing w:after="0" w:line="360" w:lineRule="auto"/>
        <w:rPr>
          <w:rFonts w:ascii="Times New Roman" w:eastAsia="Arial Unicode MS" w:hAnsi="Times New Roman" w:cs="Times New Roman"/>
          <w:sz w:val="28"/>
          <w:szCs w:val="28"/>
        </w:rPr>
      </w:pPr>
      <w:proofErr w:type="spellStart"/>
      <w:r w:rsidRPr="005D4987">
        <w:rPr>
          <w:rFonts w:ascii="Times New Roman" w:hAnsi="Times New Roman" w:cs="Times New Roman"/>
          <w:sz w:val="28"/>
          <w:szCs w:val="28"/>
          <w:lang w:val="en-US"/>
        </w:rPr>
        <w:t>Barbagli</w:t>
      </w:r>
      <w:proofErr w:type="spellEnd"/>
      <w:r w:rsidRPr="005D4987">
        <w:rPr>
          <w:rFonts w:ascii="Times New Roman" w:hAnsi="Times New Roman" w:cs="Times New Roman"/>
          <w:sz w:val="28"/>
          <w:szCs w:val="28"/>
          <w:lang w:val="en-US"/>
        </w:rPr>
        <w:t xml:space="preserve">, B.; </w:t>
      </w:r>
      <w:proofErr w:type="spellStart"/>
      <w:r w:rsidRPr="005D4987">
        <w:rPr>
          <w:rFonts w:ascii="Times New Roman" w:hAnsi="Times New Roman" w:cs="Times New Roman"/>
          <w:sz w:val="28"/>
          <w:szCs w:val="28"/>
          <w:lang w:val="en-US"/>
        </w:rPr>
        <w:t>Bencini</w:t>
      </w:r>
      <w:proofErr w:type="spellEnd"/>
      <w:r w:rsidRPr="005D4987">
        <w:rPr>
          <w:rFonts w:ascii="Times New Roman" w:hAnsi="Times New Roman" w:cs="Times New Roman"/>
          <w:sz w:val="28"/>
          <w:szCs w:val="28"/>
          <w:lang w:val="en-US"/>
        </w:rPr>
        <w:t xml:space="preserve">, L.; </w:t>
      </w:r>
      <w:proofErr w:type="spellStart"/>
      <w:r w:rsidRPr="005D4987">
        <w:rPr>
          <w:rFonts w:ascii="Times New Roman" w:hAnsi="Times New Roman" w:cs="Times New Roman"/>
          <w:sz w:val="28"/>
          <w:szCs w:val="28"/>
          <w:lang w:val="en-US"/>
        </w:rPr>
        <w:t>Magrini</w:t>
      </w:r>
      <w:proofErr w:type="spellEnd"/>
      <w:r w:rsidRPr="005D4987">
        <w:rPr>
          <w:rFonts w:ascii="Times New Roman" w:hAnsi="Times New Roman" w:cs="Times New Roman"/>
          <w:sz w:val="28"/>
          <w:szCs w:val="28"/>
          <w:lang w:val="en-US"/>
        </w:rPr>
        <w:t xml:space="preserve">, I.; Manes, G.; Manes, A.; </w:t>
      </w:r>
      <w:proofErr w:type="spellStart"/>
      <w:r w:rsidRPr="005D4987">
        <w:rPr>
          <w:rFonts w:ascii="Times New Roman" w:hAnsi="Times New Roman" w:cs="Times New Roman"/>
          <w:sz w:val="28"/>
          <w:szCs w:val="28"/>
          <w:lang w:val="en-US"/>
        </w:rPr>
        <w:t>Srl</w:t>
      </w:r>
      <w:proofErr w:type="spellEnd"/>
      <w:r w:rsidRPr="005D4987">
        <w:rPr>
          <w:rFonts w:ascii="Times New Roman" w:hAnsi="Times New Roman" w:cs="Times New Roman"/>
          <w:sz w:val="28"/>
          <w:szCs w:val="28"/>
          <w:lang w:val="en-US"/>
        </w:rPr>
        <w:t xml:space="preserve">, N. A traffic monitoring and queue detection system based on an acoustic sensor network. </w:t>
      </w:r>
      <w:proofErr w:type="spellStart"/>
      <w:r w:rsidRPr="005D4987">
        <w:rPr>
          <w:rFonts w:ascii="Times New Roman" w:hAnsi="Times New Roman" w:cs="Times New Roman"/>
          <w:sz w:val="28"/>
          <w:szCs w:val="28"/>
        </w:rPr>
        <w:t>Int</w:t>
      </w:r>
      <w:proofErr w:type="spellEnd"/>
      <w:r w:rsidRPr="005D4987">
        <w:rPr>
          <w:rFonts w:ascii="Times New Roman" w:hAnsi="Times New Roman" w:cs="Times New Roman"/>
          <w:sz w:val="28"/>
          <w:szCs w:val="28"/>
        </w:rPr>
        <w:t xml:space="preserve">. J. </w:t>
      </w:r>
      <w:proofErr w:type="spellStart"/>
      <w:r w:rsidRPr="005D4987">
        <w:rPr>
          <w:rFonts w:ascii="Times New Roman" w:hAnsi="Times New Roman" w:cs="Times New Roman"/>
          <w:sz w:val="28"/>
          <w:szCs w:val="28"/>
        </w:rPr>
        <w:t>Adv</w:t>
      </w:r>
      <w:proofErr w:type="spellEnd"/>
      <w:r w:rsidRPr="005D4987">
        <w:rPr>
          <w:rFonts w:ascii="Times New Roman" w:hAnsi="Times New Roman" w:cs="Times New Roman"/>
          <w:sz w:val="28"/>
          <w:szCs w:val="28"/>
        </w:rPr>
        <w:t xml:space="preserve">. </w:t>
      </w:r>
      <w:proofErr w:type="spellStart"/>
      <w:r w:rsidRPr="005D4987">
        <w:rPr>
          <w:rFonts w:ascii="Times New Roman" w:hAnsi="Times New Roman" w:cs="Times New Roman"/>
          <w:sz w:val="28"/>
          <w:szCs w:val="28"/>
        </w:rPr>
        <w:t>Netw</w:t>
      </w:r>
      <w:proofErr w:type="spellEnd"/>
      <w:r w:rsidRPr="005D4987">
        <w:rPr>
          <w:rFonts w:ascii="Times New Roman" w:hAnsi="Times New Roman" w:cs="Times New Roman"/>
          <w:sz w:val="28"/>
          <w:szCs w:val="28"/>
        </w:rPr>
        <w:t xml:space="preserve">. </w:t>
      </w:r>
      <w:proofErr w:type="spellStart"/>
      <w:r w:rsidRPr="005D4987">
        <w:rPr>
          <w:rFonts w:ascii="Times New Roman" w:hAnsi="Times New Roman" w:cs="Times New Roman"/>
          <w:sz w:val="28"/>
          <w:szCs w:val="28"/>
        </w:rPr>
        <w:t>Serv</w:t>
      </w:r>
      <w:proofErr w:type="spellEnd"/>
      <w:r w:rsidRPr="005D4987">
        <w:rPr>
          <w:rFonts w:ascii="Times New Roman" w:hAnsi="Times New Roman" w:cs="Times New Roman"/>
          <w:sz w:val="28"/>
          <w:szCs w:val="28"/>
        </w:rPr>
        <w:t>. 2011, 4, 27–37.</w:t>
      </w:r>
    </w:p>
    <w:p w:rsidR="003B7D13" w:rsidRPr="005D4987" w:rsidRDefault="003B7D13" w:rsidP="005D4987">
      <w:pPr>
        <w:widowControl w:val="0"/>
        <w:numPr>
          <w:ilvl w:val="0"/>
          <w:numId w:val="7"/>
        </w:numPr>
        <w:pBdr>
          <w:top w:val="nil"/>
          <w:left w:val="nil"/>
          <w:bottom w:val="nil"/>
          <w:right w:val="nil"/>
          <w:between w:val="nil"/>
          <w:bar w:val="nil"/>
        </w:pBdr>
        <w:spacing w:after="0" w:line="360" w:lineRule="auto"/>
        <w:rPr>
          <w:rFonts w:ascii="Times New Roman" w:eastAsia="Arial Unicode MS" w:hAnsi="Times New Roman" w:cs="Times New Roman"/>
          <w:color w:val="000000" w:themeColor="text1"/>
          <w:sz w:val="28"/>
          <w:szCs w:val="28"/>
        </w:rPr>
      </w:pPr>
      <w:r w:rsidRPr="005D4987">
        <w:rPr>
          <w:rFonts w:ascii="Times New Roman" w:hAnsi="Times New Roman" w:cs="Times New Roman"/>
          <w:color w:val="000000" w:themeColor="text1"/>
          <w:sz w:val="28"/>
          <w:szCs w:val="28"/>
          <w:lang w:val="en-US"/>
        </w:rPr>
        <w:t xml:space="preserve">Ma, W.; Xing, D.; McKee, A.; </w:t>
      </w:r>
      <w:proofErr w:type="spellStart"/>
      <w:r w:rsidRPr="005D4987">
        <w:rPr>
          <w:rFonts w:ascii="Times New Roman" w:hAnsi="Times New Roman" w:cs="Times New Roman"/>
          <w:color w:val="000000" w:themeColor="text1"/>
          <w:sz w:val="28"/>
          <w:szCs w:val="28"/>
          <w:lang w:val="en-US"/>
        </w:rPr>
        <w:t>Bajwa</w:t>
      </w:r>
      <w:proofErr w:type="spellEnd"/>
      <w:r w:rsidRPr="005D4987">
        <w:rPr>
          <w:rFonts w:ascii="Times New Roman" w:hAnsi="Times New Roman" w:cs="Times New Roman"/>
          <w:color w:val="000000" w:themeColor="text1"/>
          <w:sz w:val="28"/>
          <w:szCs w:val="28"/>
          <w:lang w:val="en-US"/>
        </w:rPr>
        <w:t xml:space="preserve">, R.; Flores, C.; Fuller, B.; </w:t>
      </w:r>
      <w:proofErr w:type="spellStart"/>
      <w:r w:rsidRPr="005D4987">
        <w:rPr>
          <w:rFonts w:ascii="Times New Roman" w:hAnsi="Times New Roman" w:cs="Times New Roman"/>
          <w:color w:val="000000" w:themeColor="text1"/>
          <w:sz w:val="28"/>
          <w:szCs w:val="28"/>
          <w:lang w:val="en-US"/>
        </w:rPr>
        <w:t>Varaiya</w:t>
      </w:r>
      <w:proofErr w:type="spellEnd"/>
      <w:r w:rsidRPr="005D4987">
        <w:rPr>
          <w:rFonts w:ascii="Times New Roman" w:hAnsi="Times New Roman" w:cs="Times New Roman"/>
          <w:color w:val="000000" w:themeColor="text1"/>
          <w:sz w:val="28"/>
          <w:szCs w:val="28"/>
          <w:lang w:val="en-US"/>
        </w:rPr>
        <w:t xml:space="preserve">, P. A wireless accelerometer-based automatic vehicle classification prototype system. </w:t>
      </w:r>
      <w:r w:rsidRPr="005D4987">
        <w:rPr>
          <w:rFonts w:ascii="Times New Roman" w:hAnsi="Times New Roman" w:cs="Times New Roman"/>
          <w:color w:val="000000" w:themeColor="text1"/>
          <w:sz w:val="28"/>
          <w:szCs w:val="28"/>
        </w:rPr>
        <w:t xml:space="preserve">IEEE </w:t>
      </w:r>
      <w:proofErr w:type="spellStart"/>
      <w:r w:rsidRPr="005D4987">
        <w:rPr>
          <w:rFonts w:ascii="Times New Roman" w:hAnsi="Times New Roman" w:cs="Times New Roman"/>
          <w:color w:val="000000" w:themeColor="text1"/>
          <w:sz w:val="28"/>
          <w:szCs w:val="28"/>
        </w:rPr>
        <w:t>Trans</w:t>
      </w:r>
      <w:proofErr w:type="spellEnd"/>
      <w:r w:rsidRPr="005D4987">
        <w:rPr>
          <w:rFonts w:ascii="Times New Roman" w:hAnsi="Times New Roman" w:cs="Times New Roman"/>
          <w:color w:val="000000" w:themeColor="text1"/>
          <w:sz w:val="28"/>
          <w:szCs w:val="28"/>
        </w:rPr>
        <w:t xml:space="preserve">. </w:t>
      </w:r>
      <w:proofErr w:type="spellStart"/>
      <w:r w:rsidRPr="005D4987">
        <w:rPr>
          <w:rFonts w:ascii="Times New Roman" w:hAnsi="Times New Roman" w:cs="Times New Roman"/>
          <w:color w:val="000000" w:themeColor="text1"/>
          <w:sz w:val="28"/>
          <w:szCs w:val="28"/>
        </w:rPr>
        <w:t>Intell</w:t>
      </w:r>
      <w:proofErr w:type="spellEnd"/>
      <w:r w:rsidRPr="005D4987">
        <w:rPr>
          <w:rFonts w:ascii="Times New Roman" w:hAnsi="Times New Roman" w:cs="Times New Roman"/>
          <w:color w:val="000000" w:themeColor="text1"/>
          <w:sz w:val="28"/>
          <w:szCs w:val="28"/>
        </w:rPr>
        <w:t xml:space="preserve">. </w:t>
      </w:r>
      <w:proofErr w:type="spellStart"/>
      <w:r w:rsidRPr="005D4987">
        <w:rPr>
          <w:rFonts w:ascii="Times New Roman" w:hAnsi="Times New Roman" w:cs="Times New Roman"/>
          <w:color w:val="000000" w:themeColor="text1"/>
          <w:sz w:val="28"/>
          <w:szCs w:val="28"/>
        </w:rPr>
        <w:t>Transp</w:t>
      </w:r>
      <w:proofErr w:type="spellEnd"/>
      <w:r w:rsidRPr="005D4987">
        <w:rPr>
          <w:rFonts w:ascii="Times New Roman" w:hAnsi="Times New Roman" w:cs="Times New Roman"/>
          <w:color w:val="000000" w:themeColor="text1"/>
          <w:sz w:val="28"/>
          <w:szCs w:val="28"/>
        </w:rPr>
        <w:t xml:space="preserve">. </w:t>
      </w:r>
      <w:proofErr w:type="spellStart"/>
      <w:r w:rsidRPr="005D4987">
        <w:rPr>
          <w:rFonts w:ascii="Times New Roman" w:hAnsi="Times New Roman" w:cs="Times New Roman"/>
          <w:color w:val="000000" w:themeColor="text1"/>
          <w:sz w:val="28"/>
          <w:szCs w:val="28"/>
        </w:rPr>
        <w:t>Syst</w:t>
      </w:r>
      <w:proofErr w:type="spellEnd"/>
      <w:r w:rsidRPr="005D4987">
        <w:rPr>
          <w:rFonts w:ascii="Times New Roman" w:hAnsi="Times New Roman" w:cs="Times New Roman"/>
          <w:color w:val="000000" w:themeColor="text1"/>
          <w:sz w:val="28"/>
          <w:szCs w:val="28"/>
        </w:rPr>
        <w:t>. 2014, 15, 104–111. [</w:t>
      </w:r>
      <w:proofErr w:type="spellStart"/>
      <w:r w:rsidRPr="005D4987">
        <w:rPr>
          <w:rFonts w:ascii="Times New Roman" w:hAnsi="Times New Roman" w:cs="Times New Roman"/>
          <w:color w:val="000000" w:themeColor="text1"/>
          <w:sz w:val="28"/>
          <w:szCs w:val="28"/>
        </w:rPr>
        <w:t>CrossRef</w:t>
      </w:r>
      <w:proofErr w:type="spellEnd"/>
      <w:r w:rsidRPr="005D4987">
        <w:rPr>
          <w:rFonts w:ascii="Times New Roman" w:hAnsi="Times New Roman" w:cs="Times New Roman"/>
          <w:color w:val="000000" w:themeColor="text1"/>
          <w:sz w:val="28"/>
          <w:szCs w:val="28"/>
        </w:rPr>
        <w:t>]</w:t>
      </w:r>
    </w:p>
    <w:p w:rsidR="005A5BAE" w:rsidRPr="003B7D13" w:rsidRDefault="005A5BAE" w:rsidP="005D4987">
      <w:pPr>
        <w:widowControl w:val="0"/>
        <w:pBdr>
          <w:top w:val="nil"/>
          <w:left w:val="nil"/>
          <w:bottom w:val="nil"/>
          <w:right w:val="nil"/>
          <w:between w:val="nil"/>
          <w:bar w:val="nil"/>
        </w:pBdr>
        <w:spacing w:after="0"/>
        <w:ind w:left="567" w:firstLine="0"/>
        <w:rPr>
          <w:rFonts w:ascii="Times New Roman" w:eastAsia="Arial Unicode MS" w:hAnsi="Times New Roman" w:cs="Times New Roman"/>
          <w:color w:val="000000" w:themeColor="text1"/>
          <w:sz w:val="28"/>
          <w:szCs w:val="28"/>
        </w:rPr>
      </w:pPr>
    </w:p>
    <w:p w:rsidR="003B7D13" w:rsidRDefault="003B7D13" w:rsidP="003B7D13">
      <w:pPr>
        <w:widowControl w:val="0"/>
        <w:spacing w:after="0"/>
        <w:ind w:firstLine="567"/>
        <w:rPr>
          <w:rFonts w:ascii="Times New Roman" w:eastAsia="Times New Roman" w:hAnsi="Times New Roman" w:cs="Times New Roman"/>
          <w:sz w:val="28"/>
          <w:szCs w:val="28"/>
        </w:rPr>
      </w:pPr>
    </w:p>
    <w:p w:rsidR="00A276E4" w:rsidRPr="005A5BAE" w:rsidRDefault="00A276E4" w:rsidP="00A276E4">
      <w:pPr>
        <w:pStyle w:val="a4"/>
        <w:ind w:left="1069" w:right="-2" w:firstLine="0"/>
        <w:rPr>
          <w:rFonts w:ascii="Times New Roman" w:hAnsi="Times New Roman" w:cs="Times New Roman"/>
          <w:sz w:val="28"/>
          <w:szCs w:val="28"/>
        </w:rPr>
      </w:pPr>
    </w:p>
    <w:p w:rsidR="00A276E4" w:rsidRPr="005A5BAE" w:rsidRDefault="00A276E4" w:rsidP="00A276E4">
      <w:pPr>
        <w:pStyle w:val="a4"/>
        <w:ind w:left="1069" w:right="-2" w:firstLine="0"/>
        <w:rPr>
          <w:rFonts w:ascii="Times New Roman" w:hAnsi="Times New Roman" w:cs="Times New Roman"/>
          <w:sz w:val="28"/>
          <w:szCs w:val="28"/>
        </w:rPr>
      </w:pPr>
    </w:p>
    <w:p w:rsidR="007F461F" w:rsidRPr="005A5BAE" w:rsidRDefault="007F461F" w:rsidP="007F461F">
      <w:pPr>
        <w:jc w:val="center"/>
        <w:rPr>
          <w:rFonts w:ascii="Times New Roman" w:hAnsi="Times New Roman" w:cs="Times New Roman"/>
          <w:b/>
          <w:sz w:val="28"/>
          <w:szCs w:val="28"/>
        </w:rPr>
      </w:pPr>
    </w:p>
    <w:sectPr w:rsidR="007F461F" w:rsidRPr="005A5BAE" w:rsidSect="00886EB0">
      <w:pgSz w:w="11906" w:h="16838"/>
      <w:pgMar w:top="1134"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2352"/>
    <w:multiLevelType w:val="hybridMultilevel"/>
    <w:tmpl w:val="7DC0D696"/>
    <w:styleLink w:val="a"/>
    <w:lvl w:ilvl="0" w:tplc="F9FE200A">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5827B1A">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540A52">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1883C0">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742E58">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D84DD4">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CC8278">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C22A72">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98EA9C">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C16B4F"/>
    <w:multiLevelType w:val="hybridMultilevel"/>
    <w:tmpl w:val="591C1D9A"/>
    <w:lvl w:ilvl="0" w:tplc="91EEE4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7B94F43"/>
    <w:multiLevelType w:val="hybridMultilevel"/>
    <w:tmpl w:val="DCC0513E"/>
    <w:lvl w:ilvl="0" w:tplc="1ACEB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8AC083D"/>
    <w:multiLevelType w:val="hybridMultilevel"/>
    <w:tmpl w:val="C204C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D07D5C"/>
    <w:multiLevelType w:val="hybridMultilevel"/>
    <w:tmpl w:val="DCC0513E"/>
    <w:lvl w:ilvl="0" w:tplc="1ACEBA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FEE15E2"/>
    <w:multiLevelType w:val="hybridMultilevel"/>
    <w:tmpl w:val="63065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9F0A9B"/>
    <w:multiLevelType w:val="hybridMultilevel"/>
    <w:tmpl w:val="7DC0D696"/>
    <w:numStyleLink w:val="a"/>
  </w:abstractNum>
  <w:abstractNum w:abstractNumId="7" w15:restartNumberingAfterBreak="0">
    <w:nsid w:val="6EE47356"/>
    <w:multiLevelType w:val="hybridMultilevel"/>
    <w:tmpl w:val="741A9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7"/>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1B"/>
    <w:rsid w:val="00035AA8"/>
    <w:rsid w:val="00133C64"/>
    <w:rsid w:val="001D35B6"/>
    <w:rsid w:val="00302870"/>
    <w:rsid w:val="003B7D13"/>
    <w:rsid w:val="00405CBD"/>
    <w:rsid w:val="004207E5"/>
    <w:rsid w:val="005A42A7"/>
    <w:rsid w:val="005A5BAE"/>
    <w:rsid w:val="005D4987"/>
    <w:rsid w:val="00645F56"/>
    <w:rsid w:val="00684E5A"/>
    <w:rsid w:val="006C7FE1"/>
    <w:rsid w:val="006D6830"/>
    <w:rsid w:val="00755DA0"/>
    <w:rsid w:val="00775B4C"/>
    <w:rsid w:val="007F461F"/>
    <w:rsid w:val="00843D46"/>
    <w:rsid w:val="00886EB0"/>
    <w:rsid w:val="008F7FEE"/>
    <w:rsid w:val="00A264F2"/>
    <w:rsid w:val="00A276E4"/>
    <w:rsid w:val="00AD36F7"/>
    <w:rsid w:val="00B06875"/>
    <w:rsid w:val="00B06B27"/>
    <w:rsid w:val="00BD5AB6"/>
    <w:rsid w:val="00C410FD"/>
    <w:rsid w:val="00CA30E8"/>
    <w:rsid w:val="00CE6A65"/>
    <w:rsid w:val="00D01FB3"/>
    <w:rsid w:val="00E06A35"/>
    <w:rsid w:val="00E13E43"/>
    <w:rsid w:val="00E3255B"/>
    <w:rsid w:val="00E81D3C"/>
    <w:rsid w:val="00E954AA"/>
    <w:rsid w:val="00EA4C1B"/>
    <w:rsid w:val="00EC200A"/>
    <w:rsid w:val="00F90D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47C32"/>
  <w15:docId w15:val="{ECB216A7-0769-EB4A-9C38-71ADC8AC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E81D3C"/>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302870"/>
    <w:pPr>
      <w:ind w:left="720"/>
      <w:contextualSpacing/>
    </w:pPr>
  </w:style>
  <w:style w:type="table" w:styleId="a5">
    <w:name w:val="Table Grid"/>
    <w:basedOn w:val="a2"/>
    <w:uiPriority w:val="59"/>
    <w:rsid w:val="004207E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6">
    <w:name w:val="Emphasis"/>
    <w:basedOn w:val="a1"/>
    <w:uiPriority w:val="20"/>
    <w:qFormat/>
    <w:rsid w:val="004207E5"/>
    <w:rPr>
      <w:i/>
      <w:iCs/>
    </w:rPr>
  </w:style>
  <w:style w:type="character" w:styleId="a7">
    <w:name w:val="Hyperlink"/>
    <w:basedOn w:val="a1"/>
    <w:uiPriority w:val="99"/>
    <w:unhideWhenUsed/>
    <w:rsid w:val="00E06A35"/>
    <w:rPr>
      <w:color w:val="0000FF"/>
      <w:u w:val="single"/>
    </w:rPr>
  </w:style>
  <w:style w:type="numbering" w:customStyle="1" w:styleId="a">
    <w:name w:val="С числами"/>
    <w:rsid w:val="003B7D13"/>
    <w:pPr>
      <w:numPr>
        <w:numId w:val="6"/>
      </w:numPr>
    </w:pPr>
  </w:style>
  <w:style w:type="character" w:customStyle="1" w:styleId="a8">
    <w:name w:val="Ссылка"/>
    <w:rsid w:val="003B7D13"/>
    <w:rPr>
      <w:color w:val="0000FF"/>
      <w:u w:val="single" w:color="0000FF"/>
    </w:rPr>
  </w:style>
  <w:style w:type="character" w:customStyle="1" w:styleId="Hyperlink0">
    <w:name w:val="Hyperlink.0"/>
    <w:basedOn w:val="a8"/>
    <w:rsid w:val="003B7D13"/>
    <w:rPr>
      <w:rFonts w:ascii="Times New Roman" w:eastAsia="Times New Roman" w:hAnsi="Times New Roman" w:cs="Times New Roman"/>
      <w:color w:val="0000FF"/>
      <w:sz w:val="28"/>
      <w:szCs w:val="28"/>
      <w:u w:val="single" w:color="0000FF"/>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2092</Words>
  <Characters>11931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Гена</dc:creator>
  <cp:lastModifiedBy>Пользователь Microsoft Office</cp:lastModifiedBy>
  <cp:revision>2</cp:revision>
  <dcterms:created xsi:type="dcterms:W3CDTF">2019-12-30T15:41:00Z</dcterms:created>
  <dcterms:modified xsi:type="dcterms:W3CDTF">2019-12-30T15:41:00Z</dcterms:modified>
</cp:coreProperties>
</file>