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8A5" w:rsidRPr="00E300CE" w:rsidRDefault="00B468A5" w:rsidP="00B468A5">
      <w:pPr>
        <w:widowControl w:val="0"/>
        <w:suppressAutoHyphens/>
        <w:autoSpaceDE w:val="0"/>
        <w:spacing w:after="0" w:line="360" w:lineRule="auto"/>
        <w:jc w:val="both"/>
        <w:rPr>
          <w:rFonts w:ascii="Times New Roman" w:eastAsia="Times New Roman" w:hAnsi="Times New Roman" w:cs="Times New Roman"/>
          <w:i/>
          <w:color w:val="000000"/>
          <w:sz w:val="28"/>
          <w:szCs w:val="28"/>
          <w:lang w:bidi="en-US"/>
        </w:rPr>
      </w:pPr>
      <w:r w:rsidRPr="00E300CE">
        <w:rPr>
          <w:rFonts w:ascii="Times New Roman" w:eastAsia="Times New Roman" w:hAnsi="Times New Roman" w:cs="Times New Roman"/>
          <w:color w:val="000000"/>
          <w:sz w:val="28"/>
          <w:szCs w:val="28"/>
          <w:lang w:bidi="en-US"/>
        </w:rPr>
        <w:t>УДК: 617</w:t>
      </w: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p>
    <w:p w:rsidR="00B468A5" w:rsidRPr="00E300CE" w:rsidRDefault="00B468A5" w:rsidP="00B468A5">
      <w:pPr>
        <w:widowControl w:val="0"/>
        <w:suppressAutoHyphens/>
        <w:autoSpaceDE w:val="0"/>
        <w:spacing w:after="0" w:line="360" w:lineRule="auto"/>
        <w:jc w:val="center"/>
        <w:rPr>
          <w:rFonts w:ascii="Times New Roman" w:eastAsia="Times New Roman" w:hAnsi="Times New Roman" w:cs="Times New Roman"/>
          <w:color w:val="000000"/>
          <w:sz w:val="28"/>
          <w:szCs w:val="28"/>
          <w:lang w:bidi="en-US"/>
        </w:rPr>
      </w:pPr>
      <w:r w:rsidRPr="00E300CE">
        <w:rPr>
          <w:rFonts w:ascii="Times New Roman" w:eastAsia="Times New Roman" w:hAnsi="Times New Roman" w:cs="Times New Roman"/>
          <w:color w:val="000000"/>
          <w:sz w:val="28"/>
          <w:szCs w:val="28"/>
          <w:lang w:bidi="en-US"/>
        </w:rPr>
        <w:t>НИР по теме:</w:t>
      </w: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sz w:val="28"/>
          <w:szCs w:val="28"/>
          <w:lang w:bidi="en-US"/>
        </w:rPr>
      </w:pPr>
    </w:p>
    <w:p w:rsidR="002F3660" w:rsidRDefault="002F3660" w:rsidP="00B468A5">
      <w:pPr>
        <w:widowControl w:val="0"/>
        <w:suppressAutoHyphens/>
        <w:autoSpaceDE w:val="0"/>
        <w:spacing w:after="0" w:line="360" w:lineRule="auto"/>
        <w:jc w:val="center"/>
        <w:rPr>
          <w:rFonts w:ascii="Times New Roman" w:eastAsia="Times New Roman" w:hAnsi="Times New Roman" w:cs="Times New Roman"/>
          <w:sz w:val="28"/>
          <w:szCs w:val="28"/>
          <w:lang w:bidi="en-US"/>
        </w:rPr>
      </w:pPr>
    </w:p>
    <w:p w:rsidR="00B468A5" w:rsidRPr="002F3660" w:rsidRDefault="00B468A5" w:rsidP="00B468A5">
      <w:pPr>
        <w:widowControl w:val="0"/>
        <w:suppressAutoHyphens/>
        <w:autoSpaceDE w:val="0"/>
        <w:spacing w:after="0" w:line="360" w:lineRule="auto"/>
        <w:jc w:val="center"/>
        <w:rPr>
          <w:rFonts w:ascii="Times New Roman" w:eastAsia="Times New Roman" w:hAnsi="Times New Roman" w:cs="Times New Roman"/>
          <w:i/>
          <w:sz w:val="44"/>
          <w:szCs w:val="44"/>
          <w:lang w:bidi="en-US"/>
        </w:rPr>
      </w:pPr>
      <w:r w:rsidRPr="002F3660">
        <w:rPr>
          <w:rFonts w:ascii="Times New Roman" w:eastAsia="Times New Roman" w:hAnsi="Times New Roman" w:cs="Times New Roman"/>
          <w:sz w:val="44"/>
          <w:szCs w:val="44"/>
          <w:lang w:bidi="en-US"/>
        </w:rPr>
        <w:t>"</w:t>
      </w:r>
      <w:r w:rsidR="003F1CEE" w:rsidRPr="003F1CEE">
        <w:t xml:space="preserve"> </w:t>
      </w:r>
      <w:r w:rsidR="003F1CEE" w:rsidRPr="003F1CEE">
        <w:rPr>
          <w:rFonts w:ascii="Times New Roman" w:eastAsia="Times New Roman" w:hAnsi="Times New Roman" w:cs="Times New Roman"/>
          <w:sz w:val="44"/>
          <w:szCs w:val="44"/>
          <w:lang w:bidi="en-US"/>
        </w:rPr>
        <w:t>Автоматизированная система управления (АСУ) процессом баллонной дилатации (БД) («АСУ-дилататор»)</w:t>
      </w:r>
      <w:r w:rsidRPr="002F3660">
        <w:rPr>
          <w:rFonts w:ascii="Times New Roman" w:eastAsia="Times New Roman" w:hAnsi="Times New Roman" w:cs="Times New Roman"/>
          <w:i/>
          <w:sz w:val="44"/>
          <w:szCs w:val="44"/>
          <w:shd w:val="clear" w:color="auto" w:fill="00FFFF"/>
          <w:lang w:eastAsia="ar-SA"/>
        </w:rPr>
        <w:t xml:space="preserve"> </w:t>
      </w:r>
    </w:p>
    <w:p w:rsidR="00D173CA" w:rsidRPr="00E300CE" w:rsidRDefault="00D173CA" w:rsidP="00D173CA">
      <w:pPr>
        <w:widowControl w:val="0"/>
        <w:suppressAutoHyphens/>
        <w:autoSpaceDE w:val="0"/>
        <w:spacing w:after="0" w:line="240" w:lineRule="auto"/>
        <w:jc w:val="center"/>
        <w:rPr>
          <w:rFonts w:ascii="Times New Roman" w:eastAsia="Times New Roman" w:hAnsi="Times New Roman" w:cs="Times New Roman"/>
          <w:color w:val="000000"/>
          <w:sz w:val="28"/>
          <w:szCs w:val="28"/>
          <w:lang w:bidi="en-US"/>
        </w:rPr>
      </w:pPr>
    </w:p>
    <w:tbl>
      <w:tblPr>
        <w:tblW w:w="11783" w:type="dxa"/>
        <w:tblInd w:w="86" w:type="dxa"/>
        <w:tblLayout w:type="fixed"/>
        <w:tblCellMar>
          <w:top w:w="55" w:type="dxa"/>
          <w:left w:w="55" w:type="dxa"/>
          <w:bottom w:w="55" w:type="dxa"/>
          <w:right w:w="55" w:type="dxa"/>
        </w:tblCellMar>
        <w:tblLook w:val="0000" w:firstRow="0" w:lastRow="0" w:firstColumn="0" w:lastColumn="0" w:noHBand="0" w:noVBand="0"/>
      </w:tblPr>
      <w:tblGrid>
        <w:gridCol w:w="2804"/>
        <w:gridCol w:w="4820"/>
        <w:gridCol w:w="1941"/>
        <w:gridCol w:w="2218"/>
      </w:tblGrid>
      <w:tr w:rsidR="00B468A5" w:rsidRPr="00E300CE" w:rsidTr="00DC21BA">
        <w:trPr>
          <w:gridAfter w:val="1"/>
          <w:wAfter w:w="2218" w:type="dxa"/>
        </w:trPr>
        <w:tc>
          <w:tcPr>
            <w:tcW w:w="2804" w:type="dxa"/>
            <w:shd w:val="clear" w:color="auto" w:fill="auto"/>
          </w:tcPr>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B468A5" w:rsidRPr="00E300CE" w:rsidRDefault="00B468A5" w:rsidP="00D173CA">
            <w:pPr>
              <w:suppressAutoHyphens/>
              <w:snapToGrid w:val="0"/>
              <w:spacing w:after="0" w:line="240" w:lineRule="auto"/>
              <w:jc w:val="both"/>
              <w:rPr>
                <w:rFonts w:ascii="Times New Roman" w:eastAsia="Times New Roman" w:hAnsi="Times New Roman" w:cs="Times New Roman"/>
                <w:sz w:val="28"/>
                <w:szCs w:val="28"/>
                <w:shd w:val="clear" w:color="auto" w:fill="FFFF00"/>
                <w:lang w:bidi="en-US"/>
              </w:rPr>
            </w:pPr>
            <w:r w:rsidRPr="00E300CE">
              <w:rPr>
                <w:rFonts w:ascii="Times New Roman" w:eastAsia="Times New Roman" w:hAnsi="Times New Roman" w:cs="Times New Roman"/>
                <w:sz w:val="28"/>
                <w:szCs w:val="28"/>
                <w:lang w:bidi="en-US"/>
              </w:rPr>
              <w:t>Руководитель темы д.м.н., проф.</w:t>
            </w:r>
          </w:p>
          <w:p w:rsidR="00B468A5" w:rsidRPr="00E300CE" w:rsidRDefault="00B468A5" w:rsidP="00D173CA">
            <w:pPr>
              <w:suppressAutoHyphens/>
              <w:snapToGrid w:val="0"/>
              <w:spacing w:after="0" w:line="240" w:lineRule="auto"/>
              <w:jc w:val="both"/>
              <w:rPr>
                <w:rFonts w:ascii="Times New Roman" w:eastAsia="Times New Roman" w:hAnsi="Times New Roman" w:cs="Times New Roman"/>
                <w:sz w:val="28"/>
                <w:szCs w:val="28"/>
                <w:shd w:val="clear" w:color="auto" w:fill="FFFF00"/>
                <w:lang w:bidi="en-US"/>
              </w:rPr>
            </w:pPr>
          </w:p>
        </w:tc>
        <w:tc>
          <w:tcPr>
            <w:tcW w:w="4820" w:type="dxa"/>
            <w:shd w:val="clear" w:color="auto" w:fill="auto"/>
          </w:tcPr>
          <w:p w:rsidR="00B468A5" w:rsidRPr="00E300CE" w:rsidRDefault="00B468A5" w:rsidP="00D173CA">
            <w:pPr>
              <w:suppressAutoHyphens/>
              <w:snapToGrid w:val="0"/>
              <w:spacing w:after="0" w:line="240" w:lineRule="auto"/>
              <w:jc w:val="both"/>
              <w:rPr>
                <w:rFonts w:ascii="Times New Roman" w:eastAsia="Times New Roman" w:hAnsi="Times New Roman" w:cs="Times New Roman"/>
                <w:sz w:val="28"/>
                <w:szCs w:val="28"/>
                <w:lang w:bidi="en-US"/>
              </w:rPr>
            </w:pPr>
          </w:p>
          <w:p w:rsidR="00B468A5" w:rsidRPr="00E300CE" w:rsidRDefault="00B468A5" w:rsidP="00D173CA">
            <w:pPr>
              <w:suppressAutoHyphens/>
              <w:snapToGrid w:val="0"/>
              <w:spacing w:after="0" w:line="240" w:lineRule="auto"/>
              <w:jc w:val="both"/>
              <w:rPr>
                <w:rFonts w:ascii="Times New Roman" w:eastAsia="Times New Roman" w:hAnsi="Times New Roman" w:cs="Times New Roman"/>
                <w:sz w:val="28"/>
                <w:szCs w:val="28"/>
                <w:lang w:bidi="en-US"/>
              </w:rPr>
            </w:pPr>
          </w:p>
        </w:tc>
        <w:tc>
          <w:tcPr>
            <w:tcW w:w="1941" w:type="dxa"/>
            <w:shd w:val="clear" w:color="auto" w:fill="auto"/>
          </w:tcPr>
          <w:p w:rsidR="00B468A5" w:rsidRPr="00E300CE" w:rsidRDefault="00B468A5"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2F3660" w:rsidRDefault="002F3660" w:rsidP="00D173CA">
            <w:pPr>
              <w:suppressAutoHyphens/>
              <w:snapToGrid w:val="0"/>
              <w:spacing w:after="0" w:line="240" w:lineRule="auto"/>
              <w:jc w:val="both"/>
              <w:rPr>
                <w:rFonts w:ascii="Times New Roman" w:eastAsia="Times New Roman" w:hAnsi="Times New Roman" w:cs="Times New Roman"/>
                <w:sz w:val="28"/>
                <w:szCs w:val="28"/>
                <w:lang w:bidi="en-US"/>
              </w:rPr>
            </w:pPr>
          </w:p>
          <w:p w:rsidR="00B468A5" w:rsidRPr="00E300CE" w:rsidRDefault="00B468A5" w:rsidP="00D173CA">
            <w:pPr>
              <w:suppressAutoHyphens/>
              <w:snapToGrid w:val="0"/>
              <w:spacing w:after="0" w:line="240" w:lineRule="auto"/>
              <w:jc w:val="both"/>
              <w:rPr>
                <w:rFonts w:ascii="Times New Roman" w:eastAsia="Times New Roman" w:hAnsi="Times New Roman" w:cs="Times New Roman"/>
                <w:sz w:val="28"/>
                <w:szCs w:val="28"/>
                <w:lang w:bidi="en-US"/>
              </w:rPr>
            </w:pPr>
            <w:r w:rsidRPr="00E300CE">
              <w:rPr>
                <w:rFonts w:ascii="Times New Roman" w:eastAsia="Times New Roman" w:hAnsi="Times New Roman" w:cs="Times New Roman"/>
                <w:sz w:val="28"/>
                <w:szCs w:val="28"/>
                <w:lang w:bidi="en-US"/>
              </w:rPr>
              <w:t>О.К. Зенин</w:t>
            </w:r>
          </w:p>
        </w:tc>
      </w:tr>
      <w:tr w:rsidR="003F1CEE" w:rsidRPr="00E300CE" w:rsidTr="000E6868">
        <w:tc>
          <w:tcPr>
            <w:tcW w:w="2804" w:type="dxa"/>
            <w:shd w:val="clear" w:color="auto" w:fill="auto"/>
            <w:vAlign w:val="bottom"/>
          </w:tcPr>
          <w:p w:rsidR="003F1CEE" w:rsidRPr="00E300CE" w:rsidRDefault="003F1CEE" w:rsidP="00507676">
            <w:pPr>
              <w:suppressAutoHyphens/>
              <w:snapToGrid w:val="0"/>
              <w:spacing w:after="0" w:line="240" w:lineRule="auto"/>
              <w:jc w:val="both"/>
              <w:rPr>
                <w:rFonts w:ascii="Times New Roman" w:eastAsia="Times New Roman" w:hAnsi="Times New Roman" w:cs="Times New Roman"/>
                <w:sz w:val="28"/>
                <w:szCs w:val="28"/>
                <w:lang w:bidi="en-US"/>
              </w:rPr>
            </w:pPr>
          </w:p>
          <w:p w:rsidR="003F1CEE" w:rsidRPr="00E300CE" w:rsidRDefault="003F1CEE" w:rsidP="00507676">
            <w:pPr>
              <w:suppressAutoHyphens/>
              <w:spacing w:after="0" w:line="240" w:lineRule="auto"/>
              <w:jc w:val="both"/>
              <w:rPr>
                <w:rFonts w:ascii="Times New Roman" w:eastAsia="Times New Roman" w:hAnsi="Times New Roman" w:cs="Times New Roman"/>
                <w:sz w:val="28"/>
                <w:szCs w:val="28"/>
                <w:lang w:bidi="en-US"/>
              </w:rPr>
            </w:pPr>
            <w:r w:rsidRPr="00E300CE">
              <w:rPr>
                <w:rFonts w:ascii="Times New Roman" w:eastAsia="Times New Roman" w:hAnsi="Times New Roman" w:cs="Times New Roman"/>
                <w:sz w:val="28"/>
                <w:szCs w:val="28"/>
                <w:lang w:bidi="en-US"/>
              </w:rPr>
              <w:t>Исполнитель темы</w:t>
            </w:r>
          </w:p>
        </w:tc>
        <w:tc>
          <w:tcPr>
            <w:tcW w:w="4820" w:type="dxa"/>
            <w:shd w:val="clear" w:color="auto" w:fill="auto"/>
          </w:tcPr>
          <w:p w:rsidR="003F1CEE" w:rsidRPr="00E300CE" w:rsidRDefault="003F1CEE" w:rsidP="00507676">
            <w:pPr>
              <w:suppressAutoHyphens/>
              <w:snapToGrid w:val="0"/>
              <w:spacing w:after="0" w:line="240" w:lineRule="auto"/>
              <w:jc w:val="both"/>
              <w:rPr>
                <w:rFonts w:ascii="Times New Roman" w:eastAsia="Times New Roman" w:hAnsi="Times New Roman" w:cs="Times New Roman"/>
                <w:sz w:val="28"/>
                <w:szCs w:val="28"/>
                <w:lang w:bidi="en-US"/>
              </w:rPr>
            </w:pPr>
          </w:p>
          <w:p w:rsidR="003F1CEE" w:rsidRPr="00E300CE" w:rsidRDefault="003F1CEE" w:rsidP="00507676">
            <w:pPr>
              <w:suppressAutoHyphens/>
              <w:snapToGrid w:val="0"/>
              <w:spacing w:after="0" w:line="240" w:lineRule="auto"/>
              <w:jc w:val="both"/>
              <w:rPr>
                <w:rFonts w:ascii="Times New Roman" w:eastAsia="Times New Roman" w:hAnsi="Times New Roman" w:cs="Times New Roman"/>
                <w:sz w:val="28"/>
                <w:szCs w:val="28"/>
                <w:lang w:bidi="en-US"/>
              </w:rPr>
            </w:pPr>
          </w:p>
          <w:p w:rsidR="003F1CEE" w:rsidRPr="00E300CE" w:rsidRDefault="003F1CEE" w:rsidP="00507676">
            <w:pPr>
              <w:suppressAutoHyphens/>
              <w:snapToGrid w:val="0"/>
              <w:spacing w:after="0" w:line="240" w:lineRule="auto"/>
              <w:jc w:val="both"/>
              <w:rPr>
                <w:rFonts w:ascii="Times New Roman" w:eastAsia="Times New Roman" w:hAnsi="Times New Roman" w:cs="Times New Roman"/>
                <w:sz w:val="28"/>
                <w:szCs w:val="28"/>
                <w:lang w:bidi="en-US"/>
              </w:rPr>
            </w:pPr>
          </w:p>
        </w:tc>
        <w:tc>
          <w:tcPr>
            <w:tcW w:w="1941" w:type="dxa"/>
            <w:shd w:val="clear" w:color="auto" w:fill="auto"/>
          </w:tcPr>
          <w:p w:rsidR="003F1CEE" w:rsidRPr="00E300CE" w:rsidRDefault="003F1CEE" w:rsidP="00507676">
            <w:pPr>
              <w:suppressAutoHyphens/>
              <w:snapToGrid w:val="0"/>
              <w:spacing w:after="0" w:line="240" w:lineRule="auto"/>
              <w:jc w:val="both"/>
              <w:rPr>
                <w:rFonts w:ascii="Times New Roman" w:eastAsia="Times New Roman" w:hAnsi="Times New Roman" w:cs="Times New Roman"/>
                <w:sz w:val="28"/>
                <w:szCs w:val="28"/>
                <w:lang w:bidi="en-US"/>
              </w:rPr>
            </w:pPr>
          </w:p>
          <w:p w:rsidR="003F1CEE" w:rsidRPr="00E300CE" w:rsidRDefault="003F1CEE" w:rsidP="00507676">
            <w:pPr>
              <w:suppressAutoHyphens/>
              <w:spacing w:after="0" w:line="240" w:lineRule="auto"/>
              <w:jc w:val="both"/>
              <w:rPr>
                <w:rFonts w:ascii="Times New Roman" w:eastAsia="Times New Roman" w:hAnsi="Times New Roman" w:cs="Times New Roman"/>
                <w:sz w:val="28"/>
                <w:szCs w:val="28"/>
                <w:lang w:bidi="en-US"/>
              </w:rPr>
            </w:pPr>
          </w:p>
          <w:p w:rsidR="003F1CEE" w:rsidRPr="00E300CE" w:rsidRDefault="003F1CEE" w:rsidP="00507676">
            <w:pPr>
              <w:suppressAutoHyphens/>
              <w:spacing w:after="0" w:line="240" w:lineRule="auto"/>
              <w:jc w:val="both"/>
              <w:rPr>
                <w:rFonts w:ascii="Times New Roman" w:eastAsia="Times New Roman" w:hAnsi="Times New Roman" w:cs="Times New Roman"/>
                <w:sz w:val="28"/>
                <w:szCs w:val="28"/>
                <w:lang w:bidi="en-US"/>
              </w:rPr>
            </w:pPr>
            <w:r w:rsidRPr="00E300CE">
              <w:rPr>
                <w:rFonts w:ascii="Times New Roman" w:eastAsia="Times New Roman" w:hAnsi="Times New Roman" w:cs="Times New Roman"/>
                <w:sz w:val="28"/>
                <w:szCs w:val="28"/>
                <w:lang w:bidi="en-US"/>
              </w:rPr>
              <w:t>Д.А. Степанов</w:t>
            </w:r>
          </w:p>
        </w:tc>
        <w:tc>
          <w:tcPr>
            <w:tcW w:w="2218" w:type="dxa"/>
            <w:shd w:val="clear" w:color="auto" w:fill="auto"/>
          </w:tcPr>
          <w:p w:rsidR="003F1CEE" w:rsidRPr="00E300CE" w:rsidRDefault="003F1CEE" w:rsidP="000E6868">
            <w:pPr>
              <w:suppressAutoHyphens/>
              <w:snapToGrid w:val="0"/>
              <w:spacing w:after="0" w:line="360" w:lineRule="auto"/>
              <w:jc w:val="both"/>
              <w:rPr>
                <w:rFonts w:ascii="Times New Roman" w:eastAsia="Times New Roman" w:hAnsi="Times New Roman" w:cs="Times New Roman"/>
                <w:color w:val="000000"/>
                <w:sz w:val="28"/>
                <w:szCs w:val="28"/>
                <w:lang w:bidi="en-US"/>
              </w:rPr>
            </w:pPr>
          </w:p>
        </w:tc>
      </w:tr>
      <w:tr w:rsidR="003F1CEE" w:rsidRPr="00E300CE" w:rsidTr="00DC21BA">
        <w:tc>
          <w:tcPr>
            <w:tcW w:w="2804" w:type="dxa"/>
            <w:shd w:val="clear" w:color="auto" w:fill="auto"/>
          </w:tcPr>
          <w:p w:rsidR="003F1CEE" w:rsidRPr="00E300CE" w:rsidRDefault="003F1CEE" w:rsidP="00DC21BA">
            <w:pPr>
              <w:suppressAutoHyphens/>
              <w:snapToGrid w:val="0"/>
              <w:spacing w:after="0" w:line="360" w:lineRule="auto"/>
              <w:jc w:val="both"/>
              <w:rPr>
                <w:rFonts w:ascii="Times New Roman" w:eastAsia="Times New Roman" w:hAnsi="Times New Roman" w:cs="Times New Roman"/>
                <w:sz w:val="28"/>
                <w:szCs w:val="28"/>
                <w:lang w:bidi="en-US"/>
              </w:rPr>
            </w:pPr>
            <w:r>
              <w:br w:type="page"/>
            </w:r>
          </w:p>
        </w:tc>
        <w:tc>
          <w:tcPr>
            <w:tcW w:w="4820" w:type="dxa"/>
            <w:shd w:val="clear" w:color="auto" w:fill="auto"/>
          </w:tcPr>
          <w:p w:rsidR="003F1CEE" w:rsidRPr="00E300CE" w:rsidRDefault="003F1CEE" w:rsidP="00D173CA">
            <w:pPr>
              <w:suppressAutoHyphens/>
              <w:snapToGrid w:val="0"/>
              <w:spacing w:after="0" w:line="360" w:lineRule="auto"/>
              <w:rPr>
                <w:rFonts w:ascii="Times New Roman" w:eastAsia="Times New Roman" w:hAnsi="Times New Roman" w:cs="Times New Roman"/>
                <w:color w:val="000000"/>
                <w:sz w:val="28"/>
                <w:szCs w:val="28"/>
                <w:lang w:bidi="en-US"/>
              </w:rPr>
            </w:pPr>
          </w:p>
          <w:p w:rsidR="003F1CEE" w:rsidRDefault="003F1CEE" w:rsidP="00D173CA">
            <w:pPr>
              <w:suppressAutoHyphens/>
              <w:snapToGrid w:val="0"/>
              <w:spacing w:after="0" w:line="360" w:lineRule="auto"/>
              <w:jc w:val="center"/>
              <w:rPr>
                <w:rFonts w:ascii="Times New Roman" w:eastAsia="Times New Roman" w:hAnsi="Times New Roman" w:cs="Times New Roman"/>
                <w:color w:val="000000"/>
                <w:sz w:val="28"/>
                <w:szCs w:val="28"/>
                <w:lang w:bidi="en-US"/>
              </w:rPr>
            </w:pPr>
            <w:r>
              <w:rPr>
                <w:rFonts w:ascii="Times New Roman" w:eastAsia="Times New Roman" w:hAnsi="Times New Roman" w:cs="Times New Roman"/>
                <w:color w:val="000000"/>
                <w:sz w:val="28"/>
                <w:szCs w:val="28"/>
                <w:lang w:bidi="en-US"/>
              </w:rPr>
              <w:t>Пенза 2020</w:t>
            </w:r>
          </w:p>
          <w:p w:rsidR="003F1CEE" w:rsidRPr="00E300CE" w:rsidRDefault="003F1CEE" w:rsidP="00D173CA">
            <w:pPr>
              <w:suppressAutoHyphens/>
              <w:snapToGrid w:val="0"/>
              <w:spacing w:after="0" w:line="360" w:lineRule="auto"/>
              <w:jc w:val="center"/>
              <w:rPr>
                <w:rFonts w:ascii="Times New Roman" w:eastAsia="Times New Roman" w:hAnsi="Times New Roman" w:cs="Times New Roman"/>
                <w:sz w:val="28"/>
                <w:szCs w:val="28"/>
                <w:lang w:bidi="en-US"/>
              </w:rPr>
            </w:pPr>
          </w:p>
        </w:tc>
        <w:tc>
          <w:tcPr>
            <w:tcW w:w="4159" w:type="dxa"/>
            <w:gridSpan w:val="2"/>
            <w:shd w:val="clear" w:color="auto" w:fill="auto"/>
          </w:tcPr>
          <w:p w:rsidR="003F1CEE" w:rsidRPr="00E300CE" w:rsidRDefault="003F1CEE" w:rsidP="00DC21BA">
            <w:pPr>
              <w:suppressAutoHyphens/>
              <w:snapToGrid w:val="0"/>
              <w:spacing w:after="0" w:line="360" w:lineRule="auto"/>
              <w:ind w:left="1269"/>
              <w:jc w:val="both"/>
              <w:rPr>
                <w:rFonts w:ascii="Times New Roman" w:eastAsia="Times New Roman" w:hAnsi="Times New Roman" w:cs="Times New Roman"/>
                <w:sz w:val="28"/>
                <w:szCs w:val="28"/>
                <w:lang w:bidi="en-US"/>
              </w:rPr>
            </w:pPr>
          </w:p>
        </w:tc>
      </w:tr>
    </w:tbl>
    <w:p w:rsidR="002F3660" w:rsidRDefault="002F3660" w:rsidP="00B468A5">
      <w:pPr>
        <w:widowControl w:val="0"/>
        <w:tabs>
          <w:tab w:val="left" w:pos="3544"/>
        </w:tabs>
        <w:suppressAutoHyphens/>
        <w:autoSpaceDE w:val="0"/>
        <w:spacing w:after="0" w:line="360" w:lineRule="auto"/>
        <w:jc w:val="center"/>
        <w:rPr>
          <w:rFonts w:ascii="Times New Roman" w:hAnsi="Times New Roman" w:cs="Times New Roman"/>
          <w:b/>
          <w:sz w:val="28"/>
          <w:szCs w:val="28"/>
        </w:rPr>
      </w:pPr>
    </w:p>
    <w:p w:rsidR="00B468A5" w:rsidRPr="00E300CE" w:rsidRDefault="00B468A5" w:rsidP="00B468A5">
      <w:pPr>
        <w:widowControl w:val="0"/>
        <w:tabs>
          <w:tab w:val="left" w:pos="3544"/>
        </w:tabs>
        <w:suppressAutoHyphens/>
        <w:autoSpaceDE w:val="0"/>
        <w:spacing w:after="0" w:line="360" w:lineRule="auto"/>
        <w:jc w:val="center"/>
        <w:rPr>
          <w:rFonts w:ascii="Times New Roman" w:hAnsi="Times New Roman" w:cs="Times New Roman"/>
          <w:b/>
          <w:sz w:val="28"/>
          <w:szCs w:val="28"/>
        </w:rPr>
      </w:pPr>
      <w:r w:rsidRPr="00E300CE">
        <w:rPr>
          <w:rFonts w:ascii="Times New Roman" w:hAnsi="Times New Roman" w:cs="Times New Roman"/>
          <w:b/>
          <w:sz w:val="28"/>
          <w:szCs w:val="28"/>
        </w:rPr>
        <w:lastRenderedPageBreak/>
        <w:t>Аннотация</w:t>
      </w:r>
    </w:p>
    <w:p w:rsidR="00B468A5" w:rsidRPr="00E300CE" w:rsidRDefault="00B468A5" w:rsidP="00B468A5">
      <w:pPr>
        <w:widowControl w:val="0"/>
        <w:suppressAutoHyphens/>
        <w:autoSpaceDE w:val="0"/>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Объектом исследования являлась малоинвазивная методика лечения    стенозов кровеносных сосудов - баллонная дилатация (БД), имеющая значительные недостатки, что сдерживает её широкое использование  в практике. Основные осложнения данной методики – перфорация, диссекция, разрыв, отсутствие эффекта, рестеноз</w:t>
      </w:r>
      <w:r w:rsidR="00F251B4" w:rsidRPr="00E300CE">
        <w:rPr>
          <w:rFonts w:ascii="Times New Roman" w:hAnsi="Times New Roman" w:cs="Times New Roman"/>
          <w:sz w:val="28"/>
          <w:szCs w:val="28"/>
        </w:rPr>
        <w:t>.</w:t>
      </w:r>
      <w:r w:rsidRPr="00E300CE">
        <w:rPr>
          <w:rFonts w:ascii="Times New Roman" w:hAnsi="Times New Roman" w:cs="Times New Roman"/>
          <w:sz w:val="28"/>
          <w:szCs w:val="28"/>
        </w:rPr>
        <w:t xml:space="preserve"> Предложен вариант усовершенствования данной процедуры путем создания АСУ, проводящей БД кровеносных сосудов под постоянным объективным контролем над процессом расширения просвета сосуда путем регистрации сигналов акустической эмиссии (АЭ), исходящих из места проведения операции.</w:t>
      </w:r>
      <w:bookmarkStart w:id="0" w:name="_GoBack"/>
      <w:bookmarkEnd w:id="0"/>
    </w:p>
    <w:p w:rsidR="00B468A5" w:rsidRPr="00E300CE" w:rsidRDefault="00B468A5" w:rsidP="00B468A5">
      <w:pPr>
        <w:spacing w:after="0" w:line="360" w:lineRule="auto"/>
        <w:jc w:val="center"/>
        <w:rPr>
          <w:rFonts w:ascii="Times New Roman" w:hAnsi="Times New Roman" w:cs="Times New Roman"/>
          <w:b/>
          <w:sz w:val="28"/>
          <w:szCs w:val="28"/>
        </w:rPr>
      </w:pPr>
      <w:r w:rsidRPr="00E300CE">
        <w:rPr>
          <w:rFonts w:ascii="Times New Roman" w:hAnsi="Times New Roman" w:cs="Times New Roman"/>
          <w:b/>
          <w:sz w:val="28"/>
          <w:szCs w:val="28"/>
        </w:rPr>
        <w:t>Реферат</w:t>
      </w:r>
    </w:p>
    <w:p w:rsidR="00B468A5" w:rsidRPr="00E300CE" w:rsidRDefault="00B468A5" w:rsidP="00B468A5">
      <w:pPr>
        <w:spacing w:after="0" w:line="360" w:lineRule="auto"/>
        <w:ind w:firstLine="709"/>
        <w:jc w:val="both"/>
        <w:rPr>
          <w:rFonts w:ascii="Times New Roman" w:hAnsi="Times New Roman" w:cs="Times New Roman"/>
          <w:b/>
          <w:sz w:val="28"/>
          <w:szCs w:val="28"/>
        </w:rPr>
      </w:pPr>
      <w:r w:rsidRPr="00E300CE">
        <w:rPr>
          <w:rFonts w:ascii="Times New Roman" w:hAnsi="Times New Roman" w:cs="Times New Roman"/>
          <w:sz w:val="28"/>
          <w:szCs w:val="28"/>
        </w:rPr>
        <w:t>АВТОМАТИЗИРОВАННАЯ СИСТЕМА УПРАВЛЕНИЯ, БАЛЛОННАЯ ДИЛАТАЦИЯ, ЛЕЧЕНИЕ СТЕНОЗОВ, АКУСТИЧЕСКАЯ ЭМИССИЯ.</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Объектом исследования является методика проведения баллонной дилатации.</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Цель работы – Создать модель автоматизированной системы управления (АСУ), проводящей процедуру баллонной дилатации (БД) кровеносных сосудов под постоянным объективным контролем над процессом расширения просвета сосуда путем регистрации сигналов акустической эмиссии (АЭ), исходящих из места проведения операции и тем самым усовершенствовать метод БД.</w:t>
      </w:r>
    </w:p>
    <w:p w:rsidR="00B468A5" w:rsidRPr="00E300CE" w:rsidRDefault="00B468A5" w:rsidP="00B468A5">
      <w:pPr>
        <w:spacing w:after="0" w:line="360" w:lineRule="auto"/>
        <w:ind w:firstLine="709"/>
        <w:jc w:val="both"/>
        <w:rPr>
          <w:rFonts w:ascii="Times New Roman" w:hAnsi="Times New Roman" w:cs="Times New Roman"/>
          <w:color w:val="000000" w:themeColor="text1"/>
          <w:sz w:val="28"/>
          <w:szCs w:val="28"/>
        </w:rPr>
      </w:pPr>
      <w:r w:rsidRPr="00E300CE">
        <w:rPr>
          <w:rFonts w:ascii="Times New Roman" w:hAnsi="Times New Roman" w:cs="Times New Roman"/>
          <w:color w:val="000000" w:themeColor="text1"/>
          <w:sz w:val="28"/>
          <w:szCs w:val="28"/>
        </w:rPr>
        <w:t xml:space="preserve">В процессе работы предложены: </w:t>
      </w:r>
    </w:p>
    <w:p w:rsidR="00B468A5" w:rsidRPr="00E300CE" w:rsidRDefault="00B468A5" w:rsidP="00894CE9">
      <w:pPr>
        <w:pStyle w:val="ab"/>
        <w:numPr>
          <w:ilvl w:val="0"/>
          <w:numId w:val="23"/>
        </w:numPr>
        <w:spacing w:after="0" w:line="360" w:lineRule="auto"/>
        <w:jc w:val="both"/>
        <w:rPr>
          <w:rFonts w:ascii="Times New Roman" w:hAnsi="Times New Roman" w:cs="Times New Roman"/>
          <w:color w:val="000000" w:themeColor="text1"/>
          <w:sz w:val="28"/>
          <w:szCs w:val="28"/>
        </w:rPr>
      </w:pPr>
      <w:r w:rsidRPr="00E300CE">
        <w:rPr>
          <w:rFonts w:ascii="Times New Roman" w:hAnsi="Times New Roman" w:cs="Times New Roman"/>
          <w:color w:val="000000" w:themeColor="text1"/>
          <w:sz w:val="28"/>
          <w:szCs w:val="28"/>
        </w:rPr>
        <w:t>АСУ процессом лечения стенозов методом баллонной дилатации;</w:t>
      </w:r>
    </w:p>
    <w:p w:rsidR="00B468A5" w:rsidRPr="00E300CE" w:rsidRDefault="00B468A5" w:rsidP="00894CE9">
      <w:pPr>
        <w:pStyle w:val="ab"/>
        <w:numPr>
          <w:ilvl w:val="0"/>
          <w:numId w:val="23"/>
        </w:numPr>
        <w:spacing w:after="0" w:line="360" w:lineRule="auto"/>
        <w:jc w:val="both"/>
        <w:rPr>
          <w:rFonts w:ascii="Times New Roman" w:hAnsi="Times New Roman" w:cs="Times New Roman"/>
          <w:color w:val="000000" w:themeColor="text1"/>
          <w:sz w:val="28"/>
          <w:szCs w:val="28"/>
        </w:rPr>
      </w:pPr>
      <w:r w:rsidRPr="00E300CE">
        <w:rPr>
          <w:rFonts w:ascii="Times New Roman" w:hAnsi="Times New Roman" w:cs="Times New Roman"/>
          <w:color w:val="000000" w:themeColor="text1"/>
          <w:sz w:val="28"/>
          <w:szCs w:val="28"/>
        </w:rPr>
        <w:t>Методика баллонной дилатации кровеносных сосудов, основанная на применении АСУ процессом лечения стенозов методом баллонной дилатации.</w:t>
      </w:r>
    </w:p>
    <w:p w:rsidR="00B468A5" w:rsidRPr="00E300CE" w:rsidRDefault="00B468A5" w:rsidP="00B468A5">
      <w:pPr>
        <w:spacing w:after="0" w:line="360" w:lineRule="auto"/>
        <w:ind w:firstLine="709"/>
        <w:jc w:val="both"/>
        <w:rPr>
          <w:rFonts w:ascii="Times New Roman" w:hAnsi="Times New Roman" w:cs="Times New Roman"/>
          <w:color w:val="000000" w:themeColor="text1"/>
          <w:sz w:val="28"/>
          <w:szCs w:val="28"/>
        </w:rPr>
      </w:pPr>
      <w:proofErr w:type="gramStart"/>
      <w:r w:rsidRPr="00E300CE">
        <w:rPr>
          <w:rFonts w:ascii="Times New Roman" w:hAnsi="Times New Roman" w:cs="Times New Roman"/>
          <w:color w:val="000000" w:themeColor="text1"/>
          <w:sz w:val="28"/>
          <w:szCs w:val="28"/>
        </w:rPr>
        <w:t>Для решения поставленных задач использовалась система  методов, включающая в себя теоретические (количественный и качественный анализ результатов испытаний), эмпирические (сравнение, эксперимент), математические (</w:t>
      </w:r>
      <w:r w:rsidRPr="00E300CE">
        <w:rPr>
          <w:rFonts w:ascii="Times New Roman" w:hAnsi="Times New Roman" w:cs="Times New Roman"/>
          <w:sz w:val="28"/>
          <w:szCs w:val="28"/>
        </w:rPr>
        <w:t xml:space="preserve">моделирование, </w:t>
      </w:r>
      <w:r w:rsidRPr="00E300CE">
        <w:rPr>
          <w:rFonts w:ascii="Times New Roman" w:hAnsi="Times New Roman" w:cs="Times New Roman"/>
          <w:color w:val="000000" w:themeColor="text1"/>
          <w:sz w:val="28"/>
          <w:szCs w:val="28"/>
        </w:rPr>
        <w:t>программирование).</w:t>
      </w:r>
      <w:proofErr w:type="gramEnd"/>
      <w:r w:rsidRPr="00E300CE">
        <w:rPr>
          <w:rFonts w:ascii="Times New Roman" w:hAnsi="Times New Roman" w:cs="Times New Roman"/>
          <w:color w:val="000000" w:themeColor="text1"/>
          <w:sz w:val="28"/>
          <w:szCs w:val="28"/>
        </w:rPr>
        <w:t xml:space="preserve"> Моделирование и эксперименты проводились с использованием разработанного прототипа АСУ, биологических объектов (кровеносных сосудов различного калибра).</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lastRenderedPageBreak/>
        <w:t>Эффективность работы определяется тем, что предложен и реализован способ объективного контроля над процессом деформирования и разрушения суженного участка полого органа в момент проведения БД, который отсутствует у традиционного метода БД. Дальнейшие действия связаны с разработкой АСУ и проведением испытаний.</w:t>
      </w:r>
    </w:p>
    <w:p w:rsidR="00B468A5" w:rsidRPr="00E300CE" w:rsidRDefault="00B468A5" w:rsidP="00B468A5">
      <w:pPr>
        <w:spacing w:line="360" w:lineRule="auto"/>
        <w:jc w:val="center"/>
        <w:rPr>
          <w:rFonts w:ascii="Times New Roman" w:hAnsi="Times New Roman" w:cs="Times New Roman"/>
          <w:b/>
          <w:sz w:val="28"/>
          <w:szCs w:val="28"/>
        </w:rPr>
      </w:pPr>
    </w:p>
    <w:p w:rsidR="00B468A5" w:rsidRPr="00E300CE" w:rsidRDefault="00B468A5" w:rsidP="00B468A5">
      <w:pPr>
        <w:spacing w:line="360" w:lineRule="auto"/>
        <w:jc w:val="center"/>
        <w:rPr>
          <w:rFonts w:ascii="Times New Roman" w:hAnsi="Times New Roman" w:cs="Times New Roman"/>
          <w:b/>
          <w:sz w:val="28"/>
          <w:szCs w:val="28"/>
        </w:rPr>
      </w:pPr>
    </w:p>
    <w:p w:rsidR="00B468A5" w:rsidRPr="00E300CE" w:rsidRDefault="00B468A5" w:rsidP="00B468A5">
      <w:pPr>
        <w:spacing w:line="360" w:lineRule="auto"/>
        <w:rPr>
          <w:rFonts w:ascii="Times New Roman" w:hAnsi="Times New Roman" w:cs="Times New Roman"/>
          <w:b/>
          <w:sz w:val="28"/>
          <w:szCs w:val="28"/>
        </w:rPr>
      </w:pPr>
      <w:r w:rsidRPr="00E300CE">
        <w:rPr>
          <w:rFonts w:ascii="Times New Roman" w:hAnsi="Times New Roman" w:cs="Times New Roman"/>
          <w:b/>
          <w:sz w:val="28"/>
          <w:szCs w:val="28"/>
        </w:rPr>
        <w:br w:type="page"/>
      </w:r>
    </w:p>
    <w:p w:rsidR="00B468A5" w:rsidRPr="00E300CE" w:rsidRDefault="00B468A5" w:rsidP="00B468A5">
      <w:pPr>
        <w:spacing w:after="0" w:line="360" w:lineRule="auto"/>
        <w:jc w:val="center"/>
        <w:rPr>
          <w:rFonts w:ascii="Times New Roman" w:hAnsi="Times New Roman" w:cs="Times New Roman"/>
          <w:b/>
          <w:sz w:val="28"/>
          <w:szCs w:val="28"/>
        </w:rPr>
      </w:pPr>
      <w:r w:rsidRPr="00E300CE">
        <w:rPr>
          <w:rFonts w:ascii="Times New Roman" w:hAnsi="Times New Roman" w:cs="Times New Roman"/>
          <w:b/>
          <w:sz w:val="28"/>
          <w:szCs w:val="28"/>
        </w:rPr>
        <w:lastRenderedPageBreak/>
        <w:t>Содержание</w:t>
      </w:r>
    </w:p>
    <w:p w:rsidR="006D6CE2" w:rsidRPr="006D6CE2" w:rsidRDefault="00B468A5" w:rsidP="006D6CE2">
      <w:pPr>
        <w:pStyle w:val="11"/>
        <w:rPr>
          <w:rFonts w:ascii="Times New Roman" w:eastAsiaTheme="minorEastAsia" w:hAnsi="Times New Roman" w:cs="Times New Roman"/>
          <w:noProof/>
          <w:sz w:val="28"/>
          <w:szCs w:val="28"/>
          <w:lang w:eastAsia="ru-RU"/>
        </w:rPr>
      </w:pPr>
      <w:r w:rsidRPr="006D6CE2">
        <w:rPr>
          <w:rFonts w:ascii="Times New Roman" w:hAnsi="Times New Roman" w:cs="Times New Roman"/>
          <w:b/>
          <w:sz w:val="28"/>
          <w:szCs w:val="28"/>
        </w:rPr>
        <w:fldChar w:fldCharType="begin"/>
      </w:r>
      <w:r w:rsidRPr="006D6CE2">
        <w:rPr>
          <w:rFonts w:ascii="Times New Roman" w:hAnsi="Times New Roman" w:cs="Times New Roman"/>
          <w:b/>
          <w:sz w:val="28"/>
          <w:szCs w:val="28"/>
        </w:rPr>
        <w:instrText xml:space="preserve"> TOC \o "1-3" \h \z \u </w:instrText>
      </w:r>
      <w:r w:rsidRPr="006D6CE2">
        <w:rPr>
          <w:rFonts w:ascii="Times New Roman" w:hAnsi="Times New Roman" w:cs="Times New Roman"/>
          <w:b/>
          <w:sz w:val="28"/>
          <w:szCs w:val="28"/>
        </w:rPr>
        <w:fldChar w:fldCharType="separate"/>
      </w:r>
      <w:hyperlink w:anchor="_Toc509165961" w:history="1">
        <w:r w:rsidR="006D6CE2" w:rsidRPr="006D6CE2">
          <w:rPr>
            <w:rStyle w:val="a4"/>
            <w:rFonts w:ascii="Times New Roman" w:hAnsi="Times New Roman" w:cs="Times New Roman"/>
            <w:noProof/>
            <w:sz w:val="28"/>
            <w:szCs w:val="28"/>
          </w:rPr>
          <w:t>1.</w:t>
        </w:r>
        <w:r w:rsidR="006D6CE2" w:rsidRPr="006D6CE2">
          <w:rPr>
            <w:rFonts w:ascii="Times New Roman" w:eastAsiaTheme="minorEastAsia" w:hAnsi="Times New Roman" w:cs="Times New Roman"/>
            <w:noProof/>
            <w:sz w:val="28"/>
            <w:szCs w:val="28"/>
            <w:lang w:eastAsia="ru-RU"/>
          </w:rPr>
          <w:tab/>
        </w:r>
        <w:r w:rsidR="006D6CE2" w:rsidRPr="006D6CE2">
          <w:rPr>
            <w:rStyle w:val="a4"/>
            <w:rFonts w:ascii="Times New Roman" w:hAnsi="Times New Roman" w:cs="Times New Roman"/>
            <w:noProof/>
            <w:sz w:val="28"/>
            <w:szCs w:val="28"/>
          </w:rPr>
          <w:t>Введение</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_Toc509165961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7</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11"/>
        <w:rPr>
          <w:rFonts w:ascii="Times New Roman" w:eastAsiaTheme="minorEastAsia" w:hAnsi="Times New Roman" w:cs="Times New Roman"/>
          <w:noProof/>
          <w:sz w:val="28"/>
          <w:szCs w:val="28"/>
          <w:lang w:eastAsia="ru-RU"/>
        </w:rPr>
      </w:pPr>
      <w:hyperlink w:anchor="_Toc509165962" w:history="1">
        <w:r w:rsidR="006D6CE2" w:rsidRPr="006D6CE2">
          <w:rPr>
            <w:rStyle w:val="a4"/>
            <w:rFonts w:ascii="Times New Roman" w:hAnsi="Times New Roman" w:cs="Times New Roman"/>
            <w:noProof/>
            <w:sz w:val="28"/>
            <w:szCs w:val="28"/>
            <w:lang w:val="en-US"/>
          </w:rPr>
          <w:t xml:space="preserve">2. </w:t>
        </w:r>
        <w:r w:rsidR="006D6CE2" w:rsidRPr="006D6CE2">
          <w:rPr>
            <w:rStyle w:val="a4"/>
            <w:rFonts w:ascii="Times New Roman" w:hAnsi="Times New Roman" w:cs="Times New Roman"/>
            <w:noProof/>
            <w:sz w:val="28"/>
            <w:szCs w:val="28"/>
          </w:rPr>
          <w:t>Основная часть</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_Toc509165962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9</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21"/>
        <w:ind w:firstLine="206"/>
        <w:rPr>
          <w:rFonts w:ascii="Times New Roman" w:eastAsiaTheme="minorEastAsia" w:hAnsi="Times New Roman" w:cs="Times New Roman"/>
          <w:noProof/>
          <w:sz w:val="28"/>
          <w:szCs w:val="28"/>
          <w:lang w:eastAsia="ru-RU"/>
        </w:rPr>
      </w:pPr>
      <w:hyperlink w:anchor="_Toc509165963" w:history="1">
        <w:r w:rsidR="006D6CE2" w:rsidRPr="006D6CE2">
          <w:rPr>
            <w:rStyle w:val="a4"/>
            <w:rFonts w:ascii="Times New Roman" w:hAnsi="Times New Roman" w:cs="Times New Roman"/>
            <w:noProof/>
            <w:sz w:val="28"/>
            <w:szCs w:val="28"/>
          </w:rPr>
          <w:t>2.1  Подготовка технической документации</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_Toc509165963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9</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21"/>
        <w:ind w:firstLine="206"/>
        <w:rPr>
          <w:rFonts w:ascii="Times New Roman" w:eastAsiaTheme="minorEastAsia" w:hAnsi="Times New Roman" w:cs="Times New Roman"/>
          <w:noProof/>
          <w:sz w:val="28"/>
          <w:szCs w:val="28"/>
          <w:lang w:eastAsia="ru-RU"/>
        </w:rPr>
      </w:pPr>
      <w:hyperlink w:anchor="_Toc509165964" w:history="1">
        <w:r w:rsidR="006D6CE2" w:rsidRPr="006D6CE2">
          <w:rPr>
            <w:rStyle w:val="a4"/>
            <w:rFonts w:ascii="Times New Roman" w:hAnsi="Times New Roman" w:cs="Times New Roman"/>
            <w:noProof/>
            <w:sz w:val="28"/>
            <w:szCs w:val="28"/>
          </w:rPr>
          <w:t>2.2 Создание аппаратной части АСУ</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_Toc509165964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10</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21"/>
        <w:ind w:firstLine="206"/>
        <w:rPr>
          <w:rFonts w:ascii="Times New Roman" w:eastAsiaTheme="minorEastAsia" w:hAnsi="Times New Roman" w:cs="Times New Roman"/>
          <w:noProof/>
          <w:sz w:val="28"/>
          <w:szCs w:val="28"/>
          <w:lang w:eastAsia="ru-RU"/>
        </w:rPr>
      </w:pPr>
      <w:hyperlink w:anchor="_Toc509165965" w:history="1">
        <w:r w:rsidR="006D6CE2" w:rsidRPr="006D6CE2">
          <w:rPr>
            <w:rStyle w:val="a4"/>
            <w:rFonts w:ascii="Times New Roman" w:hAnsi="Times New Roman" w:cs="Times New Roman"/>
            <w:noProof/>
            <w:sz w:val="28"/>
            <w:szCs w:val="28"/>
          </w:rPr>
          <w:t>2.3 Проведение лабораторных испытаний</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_Toc509165965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13</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21"/>
        <w:ind w:firstLine="206"/>
        <w:rPr>
          <w:rFonts w:ascii="Times New Roman" w:eastAsiaTheme="minorEastAsia" w:hAnsi="Times New Roman" w:cs="Times New Roman"/>
          <w:noProof/>
          <w:sz w:val="28"/>
          <w:szCs w:val="28"/>
          <w:lang w:eastAsia="ru-RU"/>
        </w:rPr>
      </w:pPr>
      <w:hyperlink w:anchor="_Toc509165966" w:history="1">
        <w:r w:rsidR="006D6CE2" w:rsidRPr="006D6CE2">
          <w:rPr>
            <w:rStyle w:val="a4"/>
            <w:rFonts w:ascii="Times New Roman" w:hAnsi="Times New Roman" w:cs="Times New Roman"/>
            <w:noProof/>
            <w:sz w:val="28"/>
            <w:szCs w:val="28"/>
          </w:rPr>
          <w:t>2.4 Анализ результатов, устранение выявленных недостатков</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_Toc509165966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14</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21"/>
        <w:ind w:firstLine="206"/>
        <w:rPr>
          <w:rFonts w:ascii="Times New Roman" w:eastAsiaTheme="minorEastAsia" w:hAnsi="Times New Roman" w:cs="Times New Roman"/>
          <w:noProof/>
          <w:sz w:val="28"/>
          <w:szCs w:val="28"/>
          <w:lang w:eastAsia="ru-RU"/>
        </w:rPr>
      </w:pPr>
      <w:hyperlink w:anchor="_Toc509165976" w:history="1">
        <w:r w:rsidR="006D6CE2" w:rsidRPr="006D6CE2">
          <w:rPr>
            <w:rStyle w:val="a4"/>
            <w:rFonts w:ascii="Times New Roman" w:hAnsi="Times New Roman" w:cs="Times New Roman"/>
            <w:noProof/>
            <w:sz w:val="28"/>
            <w:szCs w:val="28"/>
          </w:rPr>
          <w:t>2.5 Создание программной части АСУ</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_Toc509165976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20</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31"/>
        <w:tabs>
          <w:tab w:val="right" w:leader="dot" w:pos="10195"/>
        </w:tabs>
        <w:ind w:left="426"/>
        <w:rPr>
          <w:rFonts w:ascii="Times New Roman" w:eastAsiaTheme="minorEastAsia" w:hAnsi="Times New Roman" w:cs="Times New Roman"/>
          <w:noProof/>
          <w:sz w:val="28"/>
          <w:szCs w:val="28"/>
          <w:lang w:eastAsia="ru-RU"/>
        </w:rPr>
      </w:pPr>
      <w:hyperlink w:anchor="_Toc509165978" w:history="1">
        <w:r w:rsidR="006D6CE2" w:rsidRPr="006D6CE2">
          <w:rPr>
            <w:rStyle w:val="a4"/>
            <w:rFonts w:ascii="Times New Roman" w:eastAsia="Times New Roman" w:hAnsi="Times New Roman" w:cs="Times New Roman"/>
            <w:noProof/>
            <w:sz w:val="28"/>
            <w:szCs w:val="28"/>
            <w:lang w:bidi="en-US"/>
          </w:rPr>
          <w:t>2.6. Проведение лабораторных испытаний</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_Toc509165978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40</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31"/>
        <w:tabs>
          <w:tab w:val="right" w:leader="dot" w:pos="10195"/>
        </w:tabs>
        <w:ind w:left="426"/>
        <w:rPr>
          <w:rFonts w:ascii="Times New Roman" w:eastAsiaTheme="minorEastAsia" w:hAnsi="Times New Roman" w:cs="Times New Roman"/>
          <w:noProof/>
          <w:sz w:val="28"/>
          <w:szCs w:val="28"/>
          <w:lang w:eastAsia="ru-RU"/>
        </w:rPr>
      </w:pPr>
      <w:hyperlink w:anchor="_Toc509165979" w:history="1">
        <w:r w:rsidR="006D6CE2" w:rsidRPr="006D6CE2">
          <w:rPr>
            <w:rStyle w:val="a4"/>
            <w:rFonts w:ascii="Times New Roman" w:eastAsia="Times New Roman" w:hAnsi="Times New Roman" w:cs="Times New Roman"/>
            <w:noProof/>
            <w:sz w:val="28"/>
            <w:szCs w:val="28"/>
            <w:lang w:bidi="en-US"/>
          </w:rPr>
          <w:t>2.7. Анализ результатов, устранение выявленных недостатков</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_Toc509165979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40</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31"/>
        <w:tabs>
          <w:tab w:val="right" w:leader="dot" w:pos="10195"/>
        </w:tabs>
        <w:ind w:left="426"/>
        <w:rPr>
          <w:rFonts w:ascii="Times New Roman" w:eastAsiaTheme="minorEastAsia" w:hAnsi="Times New Roman" w:cs="Times New Roman"/>
          <w:noProof/>
          <w:sz w:val="28"/>
          <w:szCs w:val="28"/>
          <w:lang w:eastAsia="ru-RU"/>
        </w:rPr>
      </w:pPr>
      <w:hyperlink w:anchor="_Toc509165980" w:history="1">
        <w:r w:rsidR="006D6CE2" w:rsidRPr="006D6CE2">
          <w:rPr>
            <w:rStyle w:val="a4"/>
            <w:rFonts w:ascii="Times New Roman" w:eastAsia="Times New Roman" w:hAnsi="Times New Roman" w:cs="Times New Roman"/>
            <w:noProof/>
            <w:sz w:val="28"/>
            <w:szCs w:val="28"/>
            <w:lang w:bidi="en-US"/>
          </w:rPr>
          <w:t>2.8. Создание действующей модели АСУ</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_Toc509165980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40</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31"/>
        <w:tabs>
          <w:tab w:val="right" w:leader="dot" w:pos="10195"/>
        </w:tabs>
        <w:ind w:left="426"/>
        <w:rPr>
          <w:rFonts w:ascii="Times New Roman" w:eastAsiaTheme="minorEastAsia" w:hAnsi="Times New Roman" w:cs="Times New Roman"/>
          <w:noProof/>
          <w:sz w:val="28"/>
          <w:szCs w:val="28"/>
          <w:lang w:eastAsia="ru-RU"/>
        </w:rPr>
      </w:pPr>
      <w:hyperlink w:anchor="_Toc509165981" w:history="1">
        <w:r w:rsidR="006D6CE2" w:rsidRPr="006D6CE2">
          <w:rPr>
            <w:rStyle w:val="a4"/>
            <w:rFonts w:ascii="Times New Roman" w:eastAsia="Times New Roman" w:hAnsi="Times New Roman" w:cs="Times New Roman"/>
            <w:noProof/>
            <w:sz w:val="28"/>
            <w:szCs w:val="28"/>
            <w:lang w:bidi="en-US"/>
          </w:rPr>
          <w:t>2.9. Проведение лабораторных испытаний действующей модели АСУ</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_Toc509165981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42</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31"/>
        <w:tabs>
          <w:tab w:val="right" w:leader="dot" w:pos="10195"/>
        </w:tabs>
        <w:ind w:left="426"/>
        <w:rPr>
          <w:rFonts w:ascii="Times New Roman" w:eastAsiaTheme="minorEastAsia" w:hAnsi="Times New Roman" w:cs="Times New Roman"/>
          <w:noProof/>
          <w:sz w:val="28"/>
          <w:szCs w:val="28"/>
          <w:lang w:eastAsia="ru-RU"/>
        </w:rPr>
      </w:pPr>
      <w:hyperlink w:anchor="_Toc509165982" w:history="1">
        <w:r w:rsidR="006D6CE2" w:rsidRPr="006D6CE2">
          <w:rPr>
            <w:rStyle w:val="a4"/>
            <w:rFonts w:ascii="Times New Roman" w:eastAsia="Times New Roman" w:hAnsi="Times New Roman" w:cs="Times New Roman"/>
            <w:noProof/>
            <w:sz w:val="28"/>
            <w:szCs w:val="28"/>
            <w:lang w:bidi="en-US"/>
          </w:rPr>
          <w:t>2.10. Анализ результатов, устранение выявленных недостатков</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_Toc509165982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44</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11"/>
        <w:rPr>
          <w:rFonts w:ascii="Times New Roman" w:eastAsiaTheme="minorEastAsia" w:hAnsi="Times New Roman" w:cs="Times New Roman"/>
          <w:noProof/>
          <w:sz w:val="28"/>
          <w:szCs w:val="28"/>
          <w:lang w:eastAsia="ru-RU"/>
        </w:rPr>
      </w:pPr>
      <w:hyperlink w:anchor="_Toc509165983" w:history="1">
        <w:r w:rsidR="006D6CE2" w:rsidRPr="006D6CE2">
          <w:rPr>
            <w:rStyle w:val="a4"/>
            <w:rFonts w:ascii="Times New Roman" w:hAnsi="Times New Roman" w:cs="Times New Roman"/>
            <w:noProof/>
            <w:sz w:val="28"/>
            <w:szCs w:val="28"/>
          </w:rPr>
          <w:t>3</w:t>
        </w:r>
        <w:r w:rsidR="006D6CE2" w:rsidRPr="006D6CE2">
          <w:rPr>
            <w:rStyle w:val="a4"/>
            <w:rFonts w:ascii="Times New Roman" w:hAnsi="Times New Roman" w:cs="Times New Roman"/>
            <w:noProof/>
            <w:sz w:val="28"/>
            <w:szCs w:val="28"/>
            <w:lang w:val="en-US"/>
          </w:rPr>
          <w:t>.</w:t>
        </w:r>
        <w:r w:rsidR="006D6CE2" w:rsidRPr="006D6CE2">
          <w:rPr>
            <w:rStyle w:val="a4"/>
            <w:rFonts w:ascii="Times New Roman" w:hAnsi="Times New Roman" w:cs="Times New Roman"/>
            <w:noProof/>
            <w:sz w:val="28"/>
            <w:szCs w:val="28"/>
          </w:rPr>
          <w:t xml:space="preserve"> Заключение</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_Toc509165983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52</w:t>
        </w:r>
        <w:r w:rsidR="006D6CE2" w:rsidRPr="006D6CE2">
          <w:rPr>
            <w:rFonts w:ascii="Times New Roman" w:hAnsi="Times New Roman" w:cs="Times New Roman"/>
            <w:noProof/>
            <w:webHidden/>
            <w:sz w:val="28"/>
            <w:szCs w:val="28"/>
          </w:rPr>
          <w:fldChar w:fldCharType="end"/>
        </w:r>
      </w:hyperlink>
    </w:p>
    <w:p w:rsidR="006D6CE2" w:rsidRPr="006D6CE2" w:rsidRDefault="002F3660" w:rsidP="006D6CE2">
      <w:pPr>
        <w:pStyle w:val="21"/>
        <w:rPr>
          <w:rFonts w:ascii="Times New Roman" w:eastAsiaTheme="minorEastAsia" w:hAnsi="Times New Roman" w:cs="Times New Roman"/>
          <w:noProof/>
          <w:sz w:val="28"/>
          <w:szCs w:val="28"/>
          <w:lang w:eastAsia="ru-RU"/>
        </w:rPr>
      </w:pPr>
      <w:hyperlink w:anchor="_Toc509165984" w:history="1">
        <w:r w:rsidR="006D6CE2" w:rsidRPr="006D6CE2">
          <w:rPr>
            <w:rStyle w:val="a4"/>
            <w:rFonts w:ascii="Times New Roman" w:hAnsi="Times New Roman" w:cs="Times New Roman"/>
            <w:noProof/>
            <w:sz w:val="28"/>
            <w:szCs w:val="28"/>
          </w:rPr>
          <w:t>Список использованных источников</w:t>
        </w:r>
        <w:r w:rsidR="006D6CE2" w:rsidRPr="006D6CE2">
          <w:rPr>
            <w:rFonts w:ascii="Times New Roman" w:hAnsi="Times New Roman" w:cs="Times New Roman"/>
            <w:noProof/>
            <w:webHidden/>
            <w:sz w:val="28"/>
            <w:szCs w:val="28"/>
          </w:rPr>
          <w:tab/>
        </w:r>
        <w:r w:rsidR="006D6CE2" w:rsidRPr="006D6CE2">
          <w:rPr>
            <w:rFonts w:ascii="Times New Roman" w:hAnsi="Times New Roman" w:cs="Times New Roman"/>
            <w:noProof/>
            <w:webHidden/>
            <w:sz w:val="28"/>
            <w:szCs w:val="28"/>
          </w:rPr>
          <w:fldChar w:fldCharType="begin"/>
        </w:r>
        <w:r w:rsidR="006D6CE2" w:rsidRPr="006D6CE2">
          <w:rPr>
            <w:rFonts w:ascii="Times New Roman" w:hAnsi="Times New Roman" w:cs="Times New Roman"/>
            <w:noProof/>
            <w:webHidden/>
            <w:sz w:val="28"/>
            <w:szCs w:val="28"/>
          </w:rPr>
          <w:instrText xml:space="preserve"> PAGEREF _Toc509165984 \h </w:instrText>
        </w:r>
        <w:r w:rsidR="006D6CE2" w:rsidRPr="006D6CE2">
          <w:rPr>
            <w:rFonts w:ascii="Times New Roman" w:hAnsi="Times New Roman" w:cs="Times New Roman"/>
            <w:noProof/>
            <w:webHidden/>
            <w:sz w:val="28"/>
            <w:szCs w:val="28"/>
          </w:rPr>
        </w:r>
        <w:r w:rsidR="006D6CE2" w:rsidRPr="006D6CE2">
          <w:rPr>
            <w:rFonts w:ascii="Times New Roman" w:hAnsi="Times New Roman" w:cs="Times New Roman"/>
            <w:noProof/>
            <w:webHidden/>
            <w:sz w:val="28"/>
            <w:szCs w:val="28"/>
          </w:rPr>
          <w:fldChar w:fldCharType="separate"/>
        </w:r>
        <w:r w:rsidR="009F51CB">
          <w:rPr>
            <w:rFonts w:ascii="Times New Roman" w:hAnsi="Times New Roman" w:cs="Times New Roman"/>
            <w:noProof/>
            <w:webHidden/>
            <w:sz w:val="28"/>
            <w:szCs w:val="28"/>
          </w:rPr>
          <w:t>53</w:t>
        </w:r>
        <w:r w:rsidR="006D6CE2" w:rsidRPr="006D6CE2">
          <w:rPr>
            <w:rFonts w:ascii="Times New Roman" w:hAnsi="Times New Roman" w:cs="Times New Roman"/>
            <w:noProof/>
            <w:webHidden/>
            <w:sz w:val="28"/>
            <w:szCs w:val="28"/>
          </w:rPr>
          <w:fldChar w:fldCharType="end"/>
        </w:r>
      </w:hyperlink>
    </w:p>
    <w:p w:rsidR="00B468A5" w:rsidRPr="00E300CE" w:rsidRDefault="00B468A5" w:rsidP="00B468A5">
      <w:pPr>
        <w:spacing w:after="0" w:line="360" w:lineRule="auto"/>
        <w:jc w:val="center"/>
        <w:rPr>
          <w:rFonts w:ascii="Times New Roman" w:hAnsi="Times New Roman" w:cs="Times New Roman"/>
          <w:b/>
          <w:sz w:val="28"/>
          <w:szCs w:val="28"/>
        </w:rPr>
      </w:pPr>
      <w:r w:rsidRPr="006D6CE2">
        <w:rPr>
          <w:rFonts w:ascii="Times New Roman" w:hAnsi="Times New Roman" w:cs="Times New Roman"/>
          <w:b/>
          <w:sz w:val="28"/>
          <w:szCs w:val="28"/>
        </w:rPr>
        <w:fldChar w:fldCharType="end"/>
      </w: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B468A5">
      <w:pPr>
        <w:spacing w:line="360" w:lineRule="auto"/>
        <w:rPr>
          <w:rFonts w:ascii="Times New Roman" w:hAnsi="Times New Roman" w:cs="Times New Roman"/>
          <w:sz w:val="28"/>
          <w:szCs w:val="28"/>
        </w:rPr>
      </w:pPr>
    </w:p>
    <w:p w:rsidR="00B468A5" w:rsidRPr="00E300CE" w:rsidRDefault="00B468A5" w:rsidP="006D6CE2">
      <w:pPr>
        <w:pStyle w:val="1"/>
        <w:numPr>
          <w:ilvl w:val="0"/>
          <w:numId w:val="18"/>
        </w:numPr>
        <w:tabs>
          <w:tab w:val="left" w:pos="993"/>
        </w:tabs>
        <w:spacing w:before="0" w:line="360" w:lineRule="auto"/>
        <w:jc w:val="both"/>
        <w:rPr>
          <w:rFonts w:ascii="Times New Roman" w:hAnsi="Times New Roman" w:cs="Times New Roman"/>
          <w:color w:val="auto"/>
        </w:rPr>
      </w:pPr>
      <w:r w:rsidRPr="00E300CE">
        <w:rPr>
          <w:rFonts w:ascii="Times New Roman" w:hAnsi="Times New Roman" w:cs="Times New Roman"/>
          <w:color w:val="auto"/>
        </w:rPr>
        <w:br w:type="page"/>
      </w:r>
      <w:bookmarkStart w:id="1" w:name="_Toc509165961"/>
      <w:r w:rsidRPr="00E300CE">
        <w:rPr>
          <w:rFonts w:ascii="Times New Roman" w:hAnsi="Times New Roman" w:cs="Times New Roman"/>
          <w:color w:val="auto"/>
        </w:rPr>
        <w:lastRenderedPageBreak/>
        <w:t>Введение</w:t>
      </w:r>
      <w:bookmarkEnd w:id="1"/>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Основанием и исходными данными для разработки материалов настоящего отчета является техническое задание на выполнение НИР «Разработка автоматизированной системы управления процессом лечения стенозов методом баллонной дилатации».</w:t>
      </w:r>
    </w:p>
    <w:p w:rsidR="00B468A5" w:rsidRPr="00E300CE" w:rsidRDefault="00B468A5" w:rsidP="00B468A5">
      <w:pPr>
        <w:spacing w:after="0" w:line="360" w:lineRule="auto"/>
        <w:ind w:firstLine="709"/>
        <w:jc w:val="both"/>
        <w:rPr>
          <w:rFonts w:ascii="Times New Roman" w:hAnsi="Times New Roman" w:cs="Times New Roman"/>
          <w:sz w:val="28"/>
          <w:szCs w:val="28"/>
          <w:shd w:val="clear" w:color="auto" w:fill="F8F8F8"/>
        </w:rPr>
      </w:pPr>
      <w:r w:rsidRPr="00E300CE">
        <w:rPr>
          <w:rFonts w:ascii="Times New Roman" w:hAnsi="Times New Roman" w:cs="Times New Roman"/>
          <w:sz w:val="28"/>
          <w:szCs w:val="28"/>
          <w:shd w:val="clear" w:color="auto" w:fill="F8F8F8"/>
        </w:rPr>
        <w:t>Целью 1 этапа является создание аппаратной и программной частей АСУ с последующим проведением лабораторных испытаний, анализом полученных данных и устранением выявленных недостатков.</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shd w:val="clear" w:color="auto" w:fill="F8F8F8"/>
        </w:rPr>
        <w:t>В результате проведения НИР должна быть создана модель АСУ процессом лечения стенозов методом БД баллонной дилатации.</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 xml:space="preserve">Актуальность проведения НИР обусловлена тем, что многие заболевания полых органов могут быть вызваны ранее образованным сужением или служат причиной возникновения уменьшения просвета до частичного или полного его закрытия [1,2]. </w:t>
      </w:r>
      <w:proofErr w:type="gramStart"/>
      <w:r w:rsidRPr="00E300CE">
        <w:rPr>
          <w:rFonts w:ascii="Times New Roman" w:hAnsi="Times New Roman" w:cs="Times New Roman"/>
          <w:sz w:val="28"/>
          <w:szCs w:val="28"/>
        </w:rPr>
        <w:t xml:space="preserve">По данным официальной статистики, часто можно наблюдать, что стеноз протекает бессимптомно, возможно, с небольшими нарушениями вне- и внутриорганной </w:t>
      </w:r>
      <w:proofErr w:type="spellStart"/>
      <w:r w:rsidRPr="00E300CE">
        <w:rPr>
          <w:rFonts w:ascii="Times New Roman" w:hAnsi="Times New Roman" w:cs="Times New Roman"/>
          <w:sz w:val="28"/>
          <w:szCs w:val="28"/>
        </w:rPr>
        <w:t>гемоциркуляции</w:t>
      </w:r>
      <w:proofErr w:type="spellEnd"/>
      <w:r w:rsidRPr="00E300CE">
        <w:rPr>
          <w:rFonts w:ascii="Times New Roman" w:hAnsi="Times New Roman" w:cs="Times New Roman"/>
          <w:sz w:val="28"/>
          <w:szCs w:val="28"/>
        </w:rPr>
        <w:t xml:space="preserve"> проводящей системы, в дальнейшем приводящие к более глубоким повреждениям органов, а затем и к их гибели [3,4,5].</w:t>
      </w:r>
      <w:proofErr w:type="gramEnd"/>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Современная медицина располагает большим количеством органосохраняющих операций, позволяющих восстановить пораженный стенозом участок [6]. Особо перспективным малоинвазивным и эффективным методом лечения является БД. Но в настоящее время она имеет существенные недостатки, сдерживающие её развитие и широкое применение. Как показывает практика, основные внутри и внеоперационные осложнения данной методики – перфорация, диссекция, разрыв, отсутствие эффекта, рестеноз [7,8,9]. Многие из этих негативных сторон БД обусловлены недостаточной объективностью операции: на данный момент не разработано методов объективного контроля над процессом деформирования и разрушения суженного участка органа, что делает успех процедуры случайным.</w:t>
      </w:r>
    </w:p>
    <w:p w:rsidR="00B468A5" w:rsidRPr="00E300CE" w:rsidRDefault="00B468A5" w:rsidP="00B468A5">
      <w:pPr>
        <w:spacing w:after="0" w:line="360" w:lineRule="auto"/>
        <w:jc w:val="both"/>
        <w:rPr>
          <w:rFonts w:ascii="Times New Roman" w:hAnsi="Times New Roman" w:cs="Times New Roman"/>
          <w:sz w:val="28"/>
          <w:szCs w:val="28"/>
        </w:rPr>
      </w:pPr>
    </w:p>
    <w:p w:rsidR="00B468A5" w:rsidRPr="00E300CE" w:rsidRDefault="00B468A5" w:rsidP="00B468A5">
      <w:pPr>
        <w:spacing w:after="0" w:line="360" w:lineRule="auto"/>
        <w:jc w:val="both"/>
        <w:rPr>
          <w:rFonts w:ascii="Times New Roman" w:hAnsi="Times New Roman" w:cs="Times New Roman"/>
          <w:sz w:val="28"/>
          <w:szCs w:val="28"/>
        </w:rPr>
      </w:pPr>
    </w:p>
    <w:p w:rsidR="00B468A5" w:rsidRPr="00E300CE" w:rsidRDefault="00B468A5" w:rsidP="00B468A5">
      <w:pPr>
        <w:pStyle w:val="1"/>
        <w:tabs>
          <w:tab w:val="left" w:pos="993"/>
        </w:tabs>
        <w:spacing w:before="0" w:line="360" w:lineRule="auto"/>
        <w:jc w:val="both"/>
        <w:rPr>
          <w:rFonts w:ascii="Times New Roman" w:hAnsi="Times New Roman" w:cs="Times New Roman"/>
          <w:color w:val="auto"/>
        </w:rPr>
      </w:pPr>
      <w:r w:rsidRPr="00E300CE">
        <w:rPr>
          <w:rFonts w:ascii="Times New Roman" w:hAnsi="Times New Roman" w:cs="Times New Roman"/>
          <w:color w:val="auto"/>
        </w:rPr>
        <w:lastRenderedPageBreak/>
        <w:tab/>
      </w:r>
      <w:bookmarkStart w:id="2" w:name="_Toc509165962"/>
      <w:r w:rsidR="006D6CE2" w:rsidRPr="00855EE2">
        <w:rPr>
          <w:rFonts w:ascii="Times New Roman" w:hAnsi="Times New Roman" w:cs="Times New Roman"/>
          <w:color w:val="auto"/>
        </w:rPr>
        <w:t xml:space="preserve">2. </w:t>
      </w:r>
      <w:r w:rsidRPr="00E300CE">
        <w:rPr>
          <w:rFonts w:ascii="Times New Roman" w:hAnsi="Times New Roman" w:cs="Times New Roman"/>
          <w:color w:val="auto"/>
        </w:rPr>
        <w:t>Основная часть</w:t>
      </w:r>
      <w:bookmarkEnd w:id="2"/>
    </w:p>
    <w:p w:rsidR="00B468A5" w:rsidRPr="00E300CE" w:rsidRDefault="00B468A5" w:rsidP="00B468A5">
      <w:pPr>
        <w:pStyle w:val="2"/>
        <w:spacing w:before="0" w:line="360" w:lineRule="auto"/>
        <w:ind w:firstLine="708"/>
        <w:jc w:val="both"/>
        <w:rPr>
          <w:rFonts w:ascii="Times New Roman" w:hAnsi="Times New Roman" w:cs="Times New Roman"/>
          <w:color w:val="auto"/>
          <w:sz w:val="28"/>
          <w:szCs w:val="28"/>
        </w:rPr>
      </w:pPr>
      <w:bookmarkStart w:id="3" w:name="_Toc509165963"/>
      <w:r w:rsidRPr="00E300CE">
        <w:rPr>
          <w:rFonts w:ascii="Times New Roman" w:hAnsi="Times New Roman" w:cs="Times New Roman"/>
          <w:color w:val="auto"/>
          <w:sz w:val="28"/>
          <w:szCs w:val="28"/>
        </w:rPr>
        <w:t>2.1  Подготовка технической документации</w:t>
      </w:r>
      <w:bookmarkEnd w:id="3"/>
      <w:r w:rsidRPr="00E300CE">
        <w:rPr>
          <w:rFonts w:ascii="Times New Roman" w:hAnsi="Times New Roman" w:cs="Times New Roman"/>
          <w:i/>
          <w:color w:val="auto"/>
          <w:sz w:val="28"/>
          <w:szCs w:val="28"/>
        </w:rPr>
        <w:t xml:space="preserve"> </w:t>
      </w:r>
    </w:p>
    <w:p w:rsidR="00B468A5" w:rsidRPr="00A81D77" w:rsidRDefault="00B468A5" w:rsidP="00B468A5">
      <w:pPr>
        <w:spacing w:after="0" w:line="360" w:lineRule="auto"/>
        <w:ind w:firstLine="708"/>
        <w:jc w:val="both"/>
        <w:rPr>
          <w:rFonts w:ascii="Times New Roman" w:hAnsi="Times New Roman" w:cs="Times New Roman"/>
          <w:sz w:val="28"/>
          <w:szCs w:val="28"/>
        </w:rPr>
      </w:pPr>
      <w:r w:rsidRPr="00A81D77">
        <w:rPr>
          <w:rFonts w:ascii="Times New Roman" w:hAnsi="Times New Roman" w:cs="Times New Roman"/>
          <w:sz w:val="28"/>
          <w:szCs w:val="28"/>
        </w:rPr>
        <w:t>На данном этапе была разработана структурная схема АСУ (Рисунок 1).</w:t>
      </w:r>
    </w:p>
    <w:p w:rsidR="00B468A5" w:rsidRPr="00E300CE" w:rsidRDefault="00B468A5" w:rsidP="00B468A5">
      <w:pPr>
        <w:spacing w:after="0" w:line="360" w:lineRule="auto"/>
        <w:jc w:val="center"/>
        <w:rPr>
          <w:rFonts w:ascii="Times New Roman" w:hAnsi="Times New Roman" w:cs="Times New Roman"/>
          <w:color w:val="FF0000"/>
          <w:sz w:val="28"/>
          <w:szCs w:val="28"/>
        </w:rPr>
      </w:pPr>
      <w:r w:rsidRPr="00E300CE">
        <w:rPr>
          <w:rFonts w:ascii="Times New Roman" w:hAnsi="Times New Roman" w:cs="Times New Roman"/>
          <w:noProof/>
          <w:color w:val="FF0000"/>
          <w:sz w:val="28"/>
          <w:szCs w:val="28"/>
          <w:lang w:eastAsia="ru-RU"/>
        </w:rPr>
        <w:drawing>
          <wp:inline distT="0" distB="0" distL="0" distR="0" wp14:anchorId="3ECEDF67" wp14:editId="215D546D">
            <wp:extent cx="5858593" cy="5486400"/>
            <wp:effectExtent l="0" t="0" r="8890" b="0"/>
            <wp:docPr id="90" name="Рисунок 90" descr="D:\2017-2018\БД\умник 23.10.17\АСУ схе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БД\умник 23.10.17\АСУ схема.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8593" cy="5486400"/>
                    </a:xfrm>
                    <a:prstGeom prst="rect">
                      <a:avLst/>
                    </a:prstGeom>
                    <a:noFill/>
                    <a:ln>
                      <a:noFill/>
                    </a:ln>
                  </pic:spPr>
                </pic:pic>
              </a:graphicData>
            </a:graphic>
          </wp:inline>
        </w:drawing>
      </w:r>
    </w:p>
    <w:p w:rsidR="00B468A5" w:rsidRPr="00A81D77" w:rsidRDefault="00B468A5" w:rsidP="00B468A5">
      <w:pPr>
        <w:spacing w:after="0" w:line="360" w:lineRule="auto"/>
        <w:jc w:val="center"/>
        <w:rPr>
          <w:rFonts w:ascii="Times New Roman" w:hAnsi="Times New Roman" w:cs="Times New Roman"/>
          <w:sz w:val="28"/>
          <w:szCs w:val="28"/>
        </w:rPr>
      </w:pPr>
      <w:r w:rsidRPr="00A81D77">
        <w:rPr>
          <w:rFonts w:ascii="Times New Roman" w:hAnsi="Times New Roman" w:cs="Times New Roman"/>
          <w:sz w:val="28"/>
          <w:szCs w:val="28"/>
        </w:rPr>
        <w:t>Рисунок 1 – Схема АСУ</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Сервопривод (Nema17);</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Контроллер  шагового двигателя (</w:t>
      </w:r>
      <w:r w:rsidRPr="00A81D77">
        <w:rPr>
          <w:rFonts w:ascii="Times New Roman" w:hAnsi="Times New Roman" w:cs="Times New Roman"/>
          <w:sz w:val="28"/>
          <w:szCs w:val="28"/>
          <w:lang w:val="en-US"/>
        </w:rPr>
        <w:t>DRV</w:t>
      </w:r>
      <w:r w:rsidRPr="00A81D77">
        <w:rPr>
          <w:rFonts w:ascii="Times New Roman" w:hAnsi="Times New Roman" w:cs="Times New Roman"/>
          <w:sz w:val="28"/>
          <w:szCs w:val="28"/>
        </w:rPr>
        <w:t>8825);</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 xml:space="preserve">Микропроцессор (ATmega328P) отладочной платы </w:t>
      </w:r>
      <w:proofErr w:type="spellStart"/>
      <w:r w:rsidRPr="00A81D77">
        <w:rPr>
          <w:rFonts w:ascii="Times New Roman" w:hAnsi="Times New Roman" w:cs="Times New Roman"/>
          <w:sz w:val="28"/>
          <w:szCs w:val="28"/>
        </w:rPr>
        <w:t>Arduino</w:t>
      </w:r>
      <w:proofErr w:type="spellEnd"/>
      <w:r w:rsidRPr="00A81D77">
        <w:rPr>
          <w:rFonts w:ascii="Times New Roman" w:hAnsi="Times New Roman" w:cs="Times New Roman"/>
          <w:sz w:val="28"/>
          <w:szCs w:val="28"/>
        </w:rPr>
        <w:t xml:space="preserve"> </w:t>
      </w:r>
      <w:proofErr w:type="spellStart"/>
      <w:r w:rsidRPr="00A81D77">
        <w:rPr>
          <w:rFonts w:ascii="Times New Roman" w:hAnsi="Times New Roman" w:cs="Times New Roman"/>
          <w:sz w:val="28"/>
          <w:szCs w:val="28"/>
        </w:rPr>
        <w:t>Nano</w:t>
      </w:r>
      <w:proofErr w:type="spellEnd"/>
      <w:r w:rsidRPr="00A81D77">
        <w:rPr>
          <w:rFonts w:ascii="Times New Roman" w:hAnsi="Times New Roman" w:cs="Times New Roman"/>
          <w:sz w:val="28"/>
          <w:szCs w:val="28"/>
        </w:rPr>
        <w:t>;</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Аналогово-цифровой  преобразователь (ADS1115);</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lang w:val="en-US"/>
        </w:rPr>
        <w:t>C</w:t>
      </w:r>
      <w:proofErr w:type="spellStart"/>
      <w:r w:rsidRPr="00A81D77">
        <w:rPr>
          <w:rFonts w:ascii="Times New Roman" w:hAnsi="Times New Roman" w:cs="Times New Roman"/>
          <w:sz w:val="28"/>
          <w:szCs w:val="28"/>
        </w:rPr>
        <w:t>табилизатор</w:t>
      </w:r>
      <w:proofErr w:type="spellEnd"/>
      <w:r w:rsidRPr="00A81D77">
        <w:rPr>
          <w:rFonts w:ascii="Times New Roman" w:hAnsi="Times New Roman" w:cs="Times New Roman"/>
          <w:sz w:val="28"/>
          <w:szCs w:val="28"/>
        </w:rPr>
        <w:t xml:space="preserve"> напряжения 7805;</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Аналоговый датчик измерения давления;</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Вход питания;</w:t>
      </w:r>
    </w:p>
    <w:p w:rsidR="00B468A5" w:rsidRPr="00A81D77" w:rsidRDefault="00B468A5" w:rsidP="00B468A5">
      <w:pPr>
        <w:pStyle w:val="ab"/>
        <w:numPr>
          <w:ilvl w:val="0"/>
          <w:numId w:val="16"/>
        </w:numPr>
        <w:spacing w:after="0" w:line="360" w:lineRule="auto"/>
        <w:jc w:val="both"/>
        <w:rPr>
          <w:rFonts w:ascii="Times New Roman" w:hAnsi="Times New Roman" w:cs="Times New Roman"/>
          <w:sz w:val="28"/>
          <w:szCs w:val="28"/>
        </w:rPr>
      </w:pPr>
      <w:r w:rsidRPr="00A81D77">
        <w:rPr>
          <w:rFonts w:ascii="Times New Roman" w:hAnsi="Times New Roman" w:cs="Times New Roman"/>
          <w:sz w:val="28"/>
          <w:szCs w:val="28"/>
        </w:rPr>
        <w:t>Малогабаритный волоконно-оптический акустический датчик.</w:t>
      </w:r>
    </w:p>
    <w:p w:rsidR="00B468A5" w:rsidRPr="00A81D77" w:rsidRDefault="00B468A5" w:rsidP="00B468A5">
      <w:pPr>
        <w:pStyle w:val="2"/>
        <w:numPr>
          <w:ilvl w:val="1"/>
          <w:numId w:val="0"/>
        </w:numPr>
        <w:spacing w:before="0" w:line="360" w:lineRule="auto"/>
        <w:ind w:firstLine="709"/>
        <w:jc w:val="both"/>
        <w:rPr>
          <w:rFonts w:ascii="Times New Roman" w:hAnsi="Times New Roman" w:cs="Times New Roman"/>
          <w:i/>
          <w:color w:val="auto"/>
          <w:sz w:val="28"/>
          <w:szCs w:val="28"/>
        </w:rPr>
      </w:pPr>
      <w:bookmarkStart w:id="4" w:name="_Toc509165964"/>
      <w:r w:rsidRPr="00A81D77">
        <w:rPr>
          <w:rFonts w:ascii="Times New Roman" w:hAnsi="Times New Roman" w:cs="Times New Roman"/>
          <w:color w:val="auto"/>
          <w:sz w:val="28"/>
          <w:szCs w:val="28"/>
        </w:rPr>
        <w:lastRenderedPageBreak/>
        <w:t>2.2 Создание аппаратной части АСУ</w:t>
      </w:r>
      <w:bookmarkEnd w:id="4"/>
      <w:r w:rsidRPr="00A81D77">
        <w:rPr>
          <w:rFonts w:ascii="Times New Roman" w:hAnsi="Times New Roman" w:cs="Times New Roman"/>
          <w:i/>
          <w:color w:val="auto"/>
          <w:sz w:val="28"/>
          <w:szCs w:val="28"/>
        </w:rPr>
        <w:t xml:space="preserve">   </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Микропроцессор (</w:t>
      </w:r>
      <w:proofErr w:type="spellStart"/>
      <w:r w:rsidRPr="00A81D77">
        <w:rPr>
          <w:rFonts w:ascii="Times New Roman" w:hAnsi="Times New Roman" w:cs="Times New Roman"/>
          <w:sz w:val="28"/>
          <w:szCs w:val="28"/>
          <w:lang w:val="en-US"/>
        </w:rPr>
        <w:t>ATmega</w:t>
      </w:r>
      <w:proofErr w:type="spellEnd"/>
      <w:r w:rsidRPr="00A81D77">
        <w:rPr>
          <w:rFonts w:ascii="Times New Roman" w:hAnsi="Times New Roman" w:cs="Times New Roman"/>
          <w:sz w:val="28"/>
          <w:szCs w:val="28"/>
        </w:rPr>
        <w:t>328</w:t>
      </w:r>
      <w:r w:rsidRPr="00A81D77">
        <w:rPr>
          <w:rFonts w:ascii="Times New Roman" w:hAnsi="Times New Roman" w:cs="Times New Roman"/>
          <w:sz w:val="28"/>
          <w:szCs w:val="28"/>
          <w:lang w:val="en-US"/>
        </w:rPr>
        <w:t>P</w:t>
      </w:r>
      <w:r w:rsidRPr="00A81D77">
        <w:rPr>
          <w:rFonts w:ascii="Times New Roman" w:hAnsi="Times New Roman" w:cs="Times New Roman"/>
          <w:sz w:val="28"/>
          <w:szCs w:val="28"/>
        </w:rPr>
        <w:t xml:space="preserve">) отладочной платы </w:t>
      </w:r>
      <w:r w:rsidRPr="00A81D77">
        <w:rPr>
          <w:rFonts w:ascii="Times New Roman" w:hAnsi="Times New Roman" w:cs="Times New Roman"/>
          <w:sz w:val="28"/>
          <w:szCs w:val="28"/>
          <w:lang w:val="en-US"/>
        </w:rPr>
        <w:t>Arduino</w:t>
      </w:r>
      <w:r w:rsidRPr="00A81D77">
        <w:rPr>
          <w:rFonts w:ascii="Times New Roman" w:hAnsi="Times New Roman" w:cs="Times New Roman"/>
          <w:sz w:val="28"/>
          <w:szCs w:val="28"/>
        </w:rPr>
        <w:t xml:space="preserve"> </w:t>
      </w:r>
      <w:r w:rsidRPr="00A81D77">
        <w:rPr>
          <w:rFonts w:ascii="Times New Roman" w:hAnsi="Times New Roman" w:cs="Times New Roman"/>
          <w:sz w:val="28"/>
          <w:szCs w:val="28"/>
          <w:lang w:val="en-US"/>
        </w:rPr>
        <w:t>Nano</w:t>
      </w:r>
      <w:r w:rsidRPr="00A81D77">
        <w:rPr>
          <w:rFonts w:ascii="Times New Roman" w:hAnsi="Times New Roman" w:cs="Times New Roman"/>
          <w:sz w:val="28"/>
          <w:szCs w:val="28"/>
        </w:rPr>
        <w:t xml:space="preserve"> осуществляет измерение давления и акустических шумов в кровеносном сосуде с помощью аналоговых датчиков, подключенных к аналогово-цифровому преобразователю (</w:t>
      </w:r>
      <w:r w:rsidRPr="00A81D77">
        <w:rPr>
          <w:rFonts w:ascii="Times New Roman" w:hAnsi="Times New Roman" w:cs="Times New Roman"/>
          <w:sz w:val="28"/>
          <w:szCs w:val="28"/>
          <w:lang w:val="en-US"/>
        </w:rPr>
        <w:t>ADS</w:t>
      </w:r>
      <w:r w:rsidRPr="00A81D77">
        <w:rPr>
          <w:rFonts w:ascii="Times New Roman" w:hAnsi="Times New Roman" w:cs="Times New Roman"/>
          <w:sz w:val="28"/>
          <w:szCs w:val="28"/>
        </w:rPr>
        <w:t xml:space="preserve">1115). Полученные данные передаются в компьютер через интерфейс </w:t>
      </w:r>
      <w:r w:rsidRPr="00A81D77">
        <w:rPr>
          <w:rFonts w:ascii="Times New Roman" w:hAnsi="Times New Roman" w:cs="Times New Roman"/>
          <w:sz w:val="28"/>
          <w:szCs w:val="28"/>
          <w:lang w:val="en-US"/>
        </w:rPr>
        <w:t>USB</w:t>
      </w:r>
      <w:r w:rsidRPr="00A81D77">
        <w:rPr>
          <w:rFonts w:ascii="Times New Roman" w:hAnsi="Times New Roman" w:cs="Times New Roman"/>
          <w:sz w:val="28"/>
          <w:szCs w:val="28"/>
        </w:rPr>
        <w:t xml:space="preserve"> для принятия решения об изменении давления в системе. Изменение давления осуществляется с помощью сервопривода (</w:t>
      </w:r>
      <w:proofErr w:type="spellStart"/>
      <w:r w:rsidRPr="00A81D77">
        <w:rPr>
          <w:rFonts w:ascii="Times New Roman" w:hAnsi="Times New Roman" w:cs="Times New Roman"/>
          <w:sz w:val="28"/>
          <w:szCs w:val="28"/>
          <w:lang w:val="en-US"/>
        </w:rPr>
        <w:t>Nema</w:t>
      </w:r>
      <w:proofErr w:type="spellEnd"/>
      <w:r w:rsidRPr="00A81D77">
        <w:rPr>
          <w:rFonts w:ascii="Times New Roman" w:hAnsi="Times New Roman" w:cs="Times New Roman"/>
          <w:sz w:val="28"/>
          <w:szCs w:val="28"/>
        </w:rPr>
        <w:t>17), редуктора и поршневого насоса. Информация о текущем давлении в системе выводится на экран (</w:t>
      </w:r>
      <w:r w:rsidRPr="00A81D77">
        <w:rPr>
          <w:rFonts w:ascii="Times New Roman" w:hAnsi="Times New Roman" w:cs="Times New Roman"/>
          <w:sz w:val="28"/>
          <w:szCs w:val="28"/>
          <w:lang w:val="en-US"/>
        </w:rPr>
        <w:t>OLED</w:t>
      </w:r>
      <w:r w:rsidRPr="00A81D77">
        <w:rPr>
          <w:rFonts w:ascii="Times New Roman" w:hAnsi="Times New Roman" w:cs="Times New Roman"/>
          <w:sz w:val="28"/>
          <w:szCs w:val="28"/>
        </w:rPr>
        <w:t xml:space="preserve"> 128</w:t>
      </w:r>
      <w:r w:rsidRPr="00A81D77">
        <w:rPr>
          <w:rFonts w:ascii="Times New Roman" w:hAnsi="Times New Roman" w:cs="Times New Roman"/>
          <w:sz w:val="28"/>
          <w:szCs w:val="28"/>
          <w:lang w:val="en-US"/>
        </w:rPr>
        <w:t>x</w:t>
      </w:r>
      <w:r w:rsidRPr="00A81D77">
        <w:rPr>
          <w:rFonts w:ascii="Times New Roman" w:hAnsi="Times New Roman" w:cs="Times New Roman"/>
          <w:sz w:val="28"/>
          <w:szCs w:val="28"/>
        </w:rPr>
        <w:t>64).</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Присутствует возможность ручного контроля давления в системе, а именно:</w:t>
      </w:r>
    </w:p>
    <w:p w:rsidR="00B468A5" w:rsidRPr="00A81D77" w:rsidRDefault="00B468A5" w:rsidP="00B468A5">
      <w:pPr>
        <w:pStyle w:val="ab"/>
        <w:spacing w:after="0" w:line="360" w:lineRule="auto"/>
        <w:ind w:left="0" w:firstLine="709"/>
        <w:jc w:val="both"/>
        <w:rPr>
          <w:rFonts w:ascii="Times New Roman" w:hAnsi="Times New Roman" w:cs="Times New Roman"/>
          <w:sz w:val="28"/>
          <w:szCs w:val="28"/>
        </w:rPr>
      </w:pPr>
      <w:r w:rsidRPr="00A81D77">
        <w:rPr>
          <w:rFonts w:ascii="Times New Roman" w:hAnsi="Times New Roman" w:cs="Times New Roman"/>
          <w:sz w:val="28"/>
          <w:szCs w:val="28"/>
        </w:rPr>
        <w:t>Контроль направления движения сервопривода (увеличение/уменьшение давления)</w:t>
      </w:r>
    </w:p>
    <w:p w:rsidR="00B468A5" w:rsidRPr="00A81D77" w:rsidRDefault="00B468A5" w:rsidP="00B468A5">
      <w:pPr>
        <w:pStyle w:val="ab"/>
        <w:spacing w:after="0" w:line="360" w:lineRule="auto"/>
        <w:ind w:left="0" w:firstLine="709"/>
        <w:jc w:val="both"/>
        <w:rPr>
          <w:rFonts w:ascii="Times New Roman" w:hAnsi="Times New Roman" w:cs="Times New Roman"/>
          <w:sz w:val="28"/>
          <w:szCs w:val="28"/>
        </w:rPr>
      </w:pPr>
      <w:r w:rsidRPr="00A81D77">
        <w:rPr>
          <w:rFonts w:ascii="Times New Roman" w:hAnsi="Times New Roman" w:cs="Times New Roman"/>
          <w:sz w:val="28"/>
          <w:szCs w:val="28"/>
        </w:rPr>
        <w:t>Контроль скорости вращения сервопривода (скорость нагнетания давления)</w:t>
      </w:r>
    </w:p>
    <w:p w:rsidR="00B468A5" w:rsidRPr="00A81D77" w:rsidRDefault="00B468A5" w:rsidP="00B468A5">
      <w:pPr>
        <w:spacing w:after="0" w:line="360" w:lineRule="auto"/>
        <w:ind w:firstLine="709"/>
        <w:jc w:val="both"/>
        <w:rPr>
          <w:rFonts w:ascii="Times New Roman" w:hAnsi="Times New Roman" w:cs="Times New Roman"/>
          <w:sz w:val="28"/>
          <w:szCs w:val="28"/>
        </w:rPr>
      </w:pPr>
      <w:proofErr w:type="spellStart"/>
      <w:r w:rsidRPr="00A81D77">
        <w:rPr>
          <w:rFonts w:ascii="Times New Roman" w:hAnsi="Times New Roman" w:cs="Times New Roman"/>
          <w:sz w:val="28"/>
          <w:szCs w:val="28"/>
        </w:rPr>
        <w:t>Arduino</w:t>
      </w:r>
      <w:proofErr w:type="spellEnd"/>
      <w:r w:rsidRPr="00A81D77">
        <w:rPr>
          <w:rFonts w:ascii="Times New Roman" w:hAnsi="Times New Roman" w:cs="Times New Roman"/>
          <w:sz w:val="28"/>
          <w:szCs w:val="28"/>
        </w:rPr>
        <w:t xml:space="preserve"> </w:t>
      </w:r>
      <w:r w:rsidRPr="00A81D77">
        <w:rPr>
          <w:rFonts w:ascii="Times New Roman" w:hAnsi="Times New Roman" w:cs="Times New Roman"/>
          <w:sz w:val="28"/>
          <w:szCs w:val="28"/>
          <w:lang w:val="en-US"/>
        </w:rPr>
        <w:t>Nano</w:t>
      </w:r>
      <w:r w:rsidRPr="00A81D77">
        <w:rPr>
          <w:rFonts w:ascii="Times New Roman" w:hAnsi="Times New Roman" w:cs="Times New Roman"/>
          <w:sz w:val="28"/>
          <w:szCs w:val="28"/>
        </w:rPr>
        <w:t xml:space="preserve"> </w:t>
      </w:r>
      <w:proofErr w:type="gramStart"/>
      <w:r w:rsidRPr="00A81D77">
        <w:rPr>
          <w:rFonts w:ascii="Times New Roman" w:hAnsi="Times New Roman" w:cs="Times New Roman"/>
          <w:sz w:val="28"/>
          <w:szCs w:val="28"/>
        </w:rPr>
        <w:t>построена</w:t>
      </w:r>
      <w:proofErr w:type="gramEnd"/>
      <w:r w:rsidRPr="00A81D77">
        <w:rPr>
          <w:rFonts w:ascii="Times New Roman" w:hAnsi="Times New Roman" w:cs="Times New Roman"/>
          <w:sz w:val="28"/>
          <w:szCs w:val="28"/>
        </w:rPr>
        <w:t xml:space="preserve"> на микроконтроллере ATmega328P. Платформа содержит 14 цифровых входов и выходов (6 из которых могут использоваться как выходы ШИМ), 6 аналоговых входов, резонатор, кнопку перезагрузки и отверстия для монтажа выводов. Для программирования и общения с компьютером применяется микросхема FTDI FT232RL, питание на которую подается только в случае питания </w:t>
      </w:r>
      <w:proofErr w:type="spellStart"/>
      <w:r w:rsidRPr="00A81D77">
        <w:rPr>
          <w:rFonts w:ascii="Times New Roman" w:hAnsi="Times New Roman" w:cs="Times New Roman"/>
          <w:sz w:val="28"/>
          <w:szCs w:val="28"/>
        </w:rPr>
        <w:t>Arduino</w:t>
      </w:r>
      <w:proofErr w:type="spellEnd"/>
      <w:r w:rsidRPr="00A81D77">
        <w:rPr>
          <w:rFonts w:ascii="Times New Roman" w:hAnsi="Times New Roman" w:cs="Times New Roman"/>
          <w:sz w:val="28"/>
          <w:szCs w:val="28"/>
        </w:rPr>
        <w:t xml:space="preserve"> </w:t>
      </w:r>
      <w:proofErr w:type="spellStart"/>
      <w:r w:rsidRPr="00A81D77">
        <w:rPr>
          <w:rFonts w:ascii="Times New Roman" w:hAnsi="Times New Roman" w:cs="Times New Roman"/>
          <w:sz w:val="28"/>
          <w:szCs w:val="28"/>
        </w:rPr>
        <w:t>Nano</w:t>
      </w:r>
      <w:proofErr w:type="spellEnd"/>
      <w:r w:rsidRPr="00A81D77">
        <w:rPr>
          <w:rFonts w:ascii="Times New Roman" w:hAnsi="Times New Roman" w:cs="Times New Roman"/>
          <w:sz w:val="28"/>
          <w:szCs w:val="28"/>
        </w:rPr>
        <w:t xml:space="preserve"> через USB. Поэтому при питании устройства от других внешних источников (не USB), выход 3.3</w:t>
      </w:r>
      <w:proofErr w:type="gramStart"/>
      <w:r w:rsidRPr="00A81D77">
        <w:rPr>
          <w:rFonts w:ascii="Times New Roman" w:hAnsi="Times New Roman" w:cs="Times New Roman"/>
          <w:sz w:val="28"/>
          <w:szCs w:val="28"/>
        </w:rPr>
        <w:t>В</w:t>
      </w:r>
      <w:proofErr w:type="gramEnd"/>
      <w:r w:rsidRPr="00A81D77">
        <w:rPr>
          <w:rFonts w:ascii="Times New Roman" w:hAnsi="Times New Roman" w:cs="Times New Roman"/>
          <w:sz w:val="28"/>
          <w:szCs w:val="28"/>
        </w:rPr>
        <w:t xml:space="preserve"> (формируемый микросхемой FTDI) будет неактивен, в результате чего светодиоды RX и TX могут мерцать при наличии высокого уровня.</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xml:space="preserve"> Выбранная версия платы при </w:t>
      </w:r>
      <w:proofErr w:type="spellStart"/>
      <w:r w:rsidRPr="00A81D77">
        <w:rPr>
          <w:rFonts w:ascii="Times New Roman" w:hAnsi="Times New Roman" w:cs="Times New Roman"/>
          <w:sz w:val="28"/>
          <w:szCs w:val="28"/>
        </w:rPr>
        <w:t>Arduino</w:t>
      </w:r>
      <w:proofErr w:type="spellEnd"/>
      <w:r w:rsidRPr="00A81D77">
        <w:rPr>
          <w:rFonts w:ascii="Times New Roman" w:hAnsi="Times New Roman" w:cs="Times New Roman"/>
          <w:sz w:val="28"/>
          <w:szCs w:val="28"/>
        </w:rPr>
        <w:t xml:space="preserve"> </w:t>
      </w:r>
      <w:r w:rsidRPr="00A81D77">
        <w:rPr>
          <w:rFonts w:ascii="Times New Roman" w:hAnsi="Times New Roman" w:cs="Times New Roman"/>
          <w:sz w:val="28"/>
          <w:szCs w:val="28"/>
          <w:lang w:val="en-US"/>
        </w:rPr>
        <w:t>Nano</w:t>
      </w:r>
      <w:r w:rsidRPr="00A81D77">
        <w:rPr>
          <w:rFonts w:ascii="Times New Roman" w:hAnsi="Times New Roman" w:cs="Times New Roman"/>
          <w:sz w:val="28"/>
          <w:szCs w:val="28"/>
        </w:rPr>
        <w:t xml:space="preserve"> работает от напряжения 5</w:t>
      </w:r>
      <w:proofErr w:type="gramStart"/>
      <w:r w:rsidRPr="00A81D77">
        <w:rPr>
          <w:rFonts w:ascii="Times New Roman" w:hAnsi="Times New Roman" w:cs="Times New Roman"/>
          <w:sz w:val="28"/>
          <w:szCs w:val="28"/>
        </w:rPr>
        <w:t xml:space="preserve"> В</w:t>
      </w:r>
      <w:proofErr w:type="gramEnd"/>
      <w:r w:rsidRPr="00A81D77">
        <w:rPr>
          <w:rFonts w:ascii="Times New Roman" w:hAnsi="Times New Roman" w:cs="Times New Roman"/>
          <w:sz w:val="28"/>
          <w:szCs w:val="28"/>
        </w:rPr>
        <w:t xml:space="preserve"> и имеет тактовую частоту 16 МГц [10].</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xml:space="preserve">Элемент, считывающий сигналы АЭ, представлен малогабаритным волоконно-оптическим акустическим датчиком (Рисунок 2), разработанным на кафедре оптических коммуникаций и измерительных систем университета ИТМО, с которой были заключены устные договоренности </w:t>
      </w:r>
      <w:proofErr w:type="gramStart"/>
      <w:r w:rsidRPr="00A81D77">
        <w:rPr>
          <w:rFonts w:ascii="Times New Roman" w:hAnsi="Times New Roman" w:cs="Times New Roman"/>
          <w:sz w:val="28"/>
          <w:szCs w:val="28"/>
        </w:rPr>
        <w:t>об</w:t>
      </w:r>
      <w:proofErr w:type="gramEnd"/>
      <w:r w:rsidRPr="00A81D77">
        <w:rPr>
          <w:rFonts w:ascii="Times New Roman" w:hAnsi="Times New Roman" w:cs="Times New Roman"/>
          <w:sz w:val="28"/>
          <w:szCs w:val="28"/>
        </w:rPr>
        <w:t xml:space="preserve"> сотрудничестве.</w:t>
      </w:r>
    </w:p>
    <w:p w:rsidR="00B468A5" w:rsidRPr="00E300CE" w:rsidRDefault="00B468A5" w:rsidP="00B468A5">
      <w:pPr>
        <w:spacing w:after="0" w:line="360" w:lineRule="auto"/>
        <w:jc w:val="center"/>
        <w:rPr>
          <w:rFonts w:ascii="Times New Roman" w:hAnsi="Times New Roman" w:cs="Times New Roman"/>
          <w:sz w:val="28"/>
          <w:szCs w:val="28"/>
        </w:rPr>
      </w:pPr>
      <w:r w:rsidRPr="00E300CE">
        <w:rPr>
          <w:rFonts w:ascii="Times New Roman" w:hAnsi="Times New Roman" w:cs="Times New Roman"/>
          <w:noProof/>
          <w:sz w:val="28"/>
          <w:szCs w:val="28"/>
          <w:lang w:eastAsia="ru-RU"/>
        </w:rPr>
        <w:lastRenderedPageBreak/>
        <w:drawing>
          <wp:inline distT="0" distB="0" distL="0" distR="0" wp14:anchorId="147CA38E" wp14:editId="0C9B3CC8">
            <wp:extent cx="3455401" cy="3310128"/>
            <wp:effectExtent l="0" t="0" r="0" b="5080"/>
            <wp:docPr id="87" name="Рисунок 87" descr="C:\Users\mplotnikov\YandexDisk\2015\PROJECTS\MEDICINE\tmp_5800-20161007_190736103947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mplotnikov\YandexDisk\2015\PROJECTS\MEDICINE\tmp_5800-20161007_1907361039476034.jpg"/>
                    <pic:cNvPicPr>
                      <a:picLocks noChangeAspect="1" noChangeArrowheads="1"/>
                    </pic:cNvPicPr>
                  </pic:nvPicPr>
                  <pic:blipFill>
                    <a:blip r:embed="rId9">
                      <a:extLst>
                        <a:ext uri="{28A0092B-C50C-407E-A947-70E740481C1C}">
                          <a14:useLocalDpi xmlns:a14="http://schemas.microsoft.com/office/drawing/2010/main" val="0"/>
                        </a:ext>
                      </a:extLst>
                    </a:blip>
                    <a:srcRect t="24254" b="21919"/>
                    <a:stretch>
                      <a:fillRect/>
                    </a:stretch>
                  </pic:blipFill>
                  <pic:spPr bwMode="auto">
                    <a:xfrm>
                      <a:off x="0" y="0"/>
                      <a:ext cx="3464139" cy="3318499"/>
                    </a:xfrm>
                    <a:prstGeom prst="rect">
                      <a:avLst/>
                    </a:prstGeom>
                    <a:noFill/>
                    <a:ln>
                      <a:noFill/>
                    </a:ln>
                  </pic:spPr>
                </pic:pic>
              </a:graphicData>
            </a:graphic>
          </wp:inline>
        </w:drawing>
      </w:r>
    </w:p>
    <w:p w:rsidR="00B468A5" w:rsidRPr="00E300CE" w:rsidRDefault="00B468A5" w:rsidP="00B468A5">
      <w:pPr>
        <w:spacing w:after="0" w:line="360" w:lineRule="auto"/>
        <w:jc w:val="center"/>
        <w:rPr>
          <w:rFonts w:ascii="Times New Roman" w:hAnsi="Times New Roman" w:cs="Times New Roman"/>
          <w:sz w:val="28"/>
          <w:szCs w:val="28"/>
        </w:rPr>
      </w:pPr>
      <w:r w:rsidRPr="00E300CE">
        <w:rPr>
          <w:rFonts w:ascii="Times New Roman" w:hAnsi="Times New Roman" w:cs="Times New Roman"/>
          <w:sz w:val="28"/>
          <w:szCs w:val="28"/>
        </w:rPr>
        <w:t>Рисунок 2 – Готовый волоконно-оптический  датчика акустической эмиссии</w:t>
      </w:r>
    </w:p>
    <w:p w:rsidR="00B468A5" w:rsidRPr="00E300CE" w:rsidRDefault="00B468A5" w:rsidP="00B468A5">
      <w:pPr>
        <w:spacing w:after="0" w:line="360" w:lineRule="auto"/>
        <w:jc w:val="center"/>
        <w:rPr>
          <w:rFonts w:ascii="Times New Roman" w:hAnsi="Times New Roman" w:cs="Times New Roman"/>
          <w:sz w:val="28"/>
          <w:szCs w:val="28"/>
        </w:rPr>
      </w:pPr>
    </w:p>
    <w:p w:rsidR="00B468A5" w:rsidRPr="00E300CE" w:rsidRDefault="00B468A5" w:rsidP="00974EBB">
      <w:pPr>
        <w:spacing w:after="0" w:line="360" w:lineRule="auto"/>
        <w:ind w:firstLine="708"/>
        <w:jc w:val="right"/>
        <w:rPr>
          <w:rFonts w:ascii="Times New Roman" w:hAnsi="Times New Roman" w:cs="Times New Roman"/>
          <w:sz w:val="28"/>
          <w:szCs w:val="28"/>
        </w:rPr>
      </w:pPr>
      <w:r w:rsidRPr="00E300CE">
        <w:rPr>
          <w:rFonts w:ascii="Times New Roman" w:hAnsi="Times New Roman" w:cs="Times New Roman"/>
          <w:sz w:val="28"/>
          <w:szCs w:val="28"/>
        </w:rPr>
        <w:t>Таблица 1 - Характеристики малогабаритного волоконно-оптического акустического датчика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4417"/>
        <w:gridCol w:w="3429"/>
      </w:tblGrid>
      <w:tr w:rsidR="00B468A5" w:rsidRPr="00E300CE" w:rsidTr="00DC21BA">
        <w:trPr>
          <w:trHeight w:val="643"/>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b/>
                <w:sz w:val="28"/>
                <w:szCs w:val="28"/>
              </w:rPr>
            </w:pPr>
            <w:r w:rsidRPr="00E300CE">
              <w:rPr>
                <w:rFonts w:ascii="Times New Roman" w:hAnsi="Times New Roman" w:cs="Times New Roman"/>
                <w:b/>
                <w:sz w:val="28"/>
                <w:szCs w:val="28"/>
              </w:rPr>
              <w:t>№</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b/>
                <w:sz w:val="28"/>
                <w:szCs w:val="28"/>
              </w:rPr>
            </w:pPr>
            <w:r w:rsidRPr="00E300CE">
              <w:rPr>
                <w:rFonts w:ascii="Times New Roman" w:hAnsi="Times New Roman" w:cs="Times New Roman"/>
                <w:b/>
                <w:sz w:val="28"/>
                <w:szCs w:val="28"/>
              </w:rPr>
              <w:t>Наименование параметра</w:t>
            </w:r>
          </w:p>
        </w:tc>
        <w:tc>
          <w:tcPr>
            <w:tcW w:w="3429" w:type="dxa"/>
          </w:tcPr>
          <w:p w:rsidR="00B468A5" w:rsidRPr="00E300CE" w:rsidRDefault="00B468A5" w:rsidP="00DC21BA">
            <w:pPr>
              <w:spacing w:after="0" w:line="360" w:lineRule="auto"/>
              <w:jc w:val="both"/>
              <w:rPr>
                <w:rFonts w:ascii="Times New Roman" w:hAnsi="Times New Roman" w:cs="Times New Roman"/>
                <w:b/>
                <w:sz w:val="28"/>
                <w:szCs w:val="28"/>
              </w:rPr>
            </w:pPr>
            <w:r w:rsidRPr="00E300CE">
              <w:rPr>
                <w:rFonts w:ascii="Times New Roman" w:hAnsi="Times New Roman" w:cs="Times New Roman"/>
                <w:b/>
                <w:sz w:val="28"/>
                <w:szCs w:val="28"/>
              </w:rPr>
              <w:t>Значение параметра</w:t>
            </w:r>
          </w:p>
        </w:tc>
      </w:tr>
      <w:tr w:rsidR="00B468A5" w:rsidRPr="00E300CE" w:rsidTr="00DC21BA">
        <w:trPr>
          <w:trHeight w:val="269"/>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lang w:val="en-US"/>
              </w:rPr>
            </w:pPr>
            <w:r w:rsidRPr="00E300CE">
              <w:rPr>
                <w:rFonts w:ascii="Times New Roman" w:hAnsi="Times New Roman" w:cs="Times New Roman"/>
                <w:sz w:val="28"/>
                <w:szCs w:val="28"/>
              </w:rPr>
              <w:t>1.</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lang w:val="en-US"/>
              </w:rPr>
            </w:pPr>
            <w:r w:rsidRPr="00E300CE">
              <w:rPr>
                <w:rFonts w:ascii="Times New Roman" w:hAnsi="Times New Roman" w:cs="Times New Roman"/>
                <w:sz w:val="28"/>
                <w:szCs w:val="28"/>
              </w:rPr>
              <w:t>Рабочая полоса частот</w:t>
            </w:r>
          </w:p>
        </w:tc>
        <w:tc>
          <w:tcPr>
            <w:tcW w:w="3429" w:type="dxa"/>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от 10 кГц до 230 кГц</w:t>
            </w:r>
          </w:p>
          <w:p w:rsidR="00B468A5" w:rsidRPr="00E300CE" w:rsidRDefault="00B468A5" w:rsidP="00DC21BA">
            <w:pPr>
              <w:spacing w:after="0" w:line="360" w:lineRule="auto"/>
              <w:jc w:val="both"/>
              <w:rPr>
                <w:rFonts w:ascii="Times New Roman" w:hAnsi="Times New Roman" w:cs="Times New Roman"/>
                <w:sz w:val="28"/>
                <w:szCs w:val="28"/>
                <w:lang w:val="en-US"/>
              </w:rPr>
            </w:pPr>
          </w:p>
        </w:tc>
      </w:tr>
      <w:tr w:rsidR="00B468A5" w:rsidRPr="00E300CE" w:rsidTr="00DC21BA">
        <w:trPr>
          <w:trHeight w:val="322"/>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2.</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Длина датчиков</w:t>
            </w:r>
          </w:p>
        </w:tc>
        <w:tc>
          <w:tcPr>
            <w:tcW w:w="3429" w:type="dxa"/>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 xml:space="preserve"> 1 см</w:t>
            </w:r>
          </w:p>
        </w:tc>
      </w:tr>
      <w:tr w:rsidR="00B468A5" w:rsidRPr="00E300CE" w:rsidTr="00DC21BA">
        <w:trPr>
          <w:trHeight w:val="643"/>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3.</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Диаметр чувствительной части</w:t>
            </w:r>
          </w:p>
        </w:tc>
        <w:tc>
          <w:tcPr>
            <w:tcW w:w="3429" w:type="dxa"/>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 xml:space="preserve"> 125 мкм</w:t>
            </w:r>
          </w:p>
        </w:tc>
      </w:tr>
      <w:tr w:rsidR="00B468A5" w:rsidRPr="00E300CE" w:rsidTr="00DC21BA">
        <w:trPr>
          <w:trHeight w:val="322"/>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4.</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Отношение сигнал/шум</w:t>
            </w:r>
          </w:p>
        </w:tc>
        <w:tc>
          <w:tcPr>
            <w:tcW w:w="3429" w:type="dxa"/>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60 дБ</w:t>
            </w:r>
          </w:p>
        </w:tc>
      </w:tr>
      <w:tr w:rsidR="00B468A5" w:rsidRPr="00E300CE" w:rsidTr="00DC21BA">
        <w:trPr>
          <w:trHeight w:val="659"/>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5.</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lang w:val="en-US"/>
              </w:rPr>
            </w:pPr>
            <w:r w:rsidRPr="00E300CE">
              <w:rPr>
                <w:rFonts w:ascii="Times New Roman" w:hAnsi="Times New Roman" w:cs="Times New Roman"/>
                <w:sz w:val="28"/>
                <w:szCs w:val="28"/>
              </w:rPr>
              <w:t>Рабочий диапазон температур</w:t>
            </w:r>
          </w:p>
        </w:tc>
        <w:tc>
          <w:tcPr>
            <w:tcW w:w="3429" w:type="dxa"/>
          </w:tcPr>
          <w:p w:rsidR="00B468A5" w:rsidRPr="00E300CE" w:rsidRDefault="00B468A5" w:rsidP="00DC21BA">
            <w:pPr>
              <w:spacing w:after="0" w:line="360" w:lineRule="auto"/>
              <w:jc w:val="both"/>
              <w:rPr>
                <w:rFonts w:ascii="Times New Roman" w:hAnsi="Times New Roman" w:cs="Times New Roman"/>
                <w:sz w:val="28"/>
                <w:szCs w:val="28"/>
                <w:lang w:val="en-US"/>
              </w:rPr>
            </w:pPr>
            <w:r w:rsidRPr="00E300CE">
              <w:rPr>
                <w:rFonts w:ascii="Times New Roman" w:hAnsi="Times New Roman" w:cs="Times New Roman"/>
                <w:sz w:val="28"/>
                <w:szCs w:val="28"/>
              </w:rPr>
              <w:t xml:space="preserve">-10 до 50 </w:t>
            </w:r>
            <w:r w:rsidRPr="00E300CE">
              <w:rPr>
                <w:rFonts w:ascii="Times New Roman" w:hAnsi="Times New Roman" w:cs="Times New Roman"/>
                <w:sz w:val="28"/>
                <w:szCs w:val="28"/>
                <w:vertAlign w:val="superscript"/>
              </w:rPr>
              <w:t>0</w:t>
            </w:r>
            <w:r w:rsidRPr="00E300CE">
              <w:rPr>
                <w:rFonts w:ascii="Times New Roman" w:hAnsi="Times New Roman" w:cs="Times New Roman"/>
                <w:sz w:val="28"/>
                <w:szCs w:val="28"/>
              </w:rPr>
              <w:t>С</w:t>
            </w:r>
          </w:p>
        </w:tc>
      </w:tr>
      <w:tr w:rsidR="00B468A5" w:rsidRPr="00E300CE" w:rsidTr="00DC21BA">
        <w:trPr>
          <w:trHeight w:val="659"/>
          <w:jc w:val="center"/>
        </w:trPr>
        <w:tc>
          <w:tcPr>
            <w:tcW w:w="633" w:type="dxa"/>
            <w:tcBorders>
              <w:righ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6.</w:t>
            </w:r>
          </w:p>
        </w:tc>
        <w:tc>
          <w:tcPr>
            <w:tcW w:w="4417" w:type="dxa"/>
            <w:tcBorders>
              <w:left w:val="single" w:sz="4" w:space="0" w:color="auto"/>
            </w:tcBorders>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Длина подводящего волокна</w:t>
            </w:r>
          </w:p>
        </w:tc>
        <w:tc>
          <w:tcPr>
            <w:tcW w:w="3429" w:type="dxa"/>
          </w:tcPr>
          <w:p w:rsidR="00B468A5" w:rsidRPr="00E300CE" w:rsidRDefault="00B468A5" w:rsidP="00DC21BA">
            <w:p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10 м</w:t>
            </w:r>
          </w:p>
        </w:tc>
      </w:tr>
    </w:tbl>
    <w:p w:rsidR="00B468A5" w:rsidRPr="00E300CE" w:rsidRDefault="00B468A5" w:rsidP="00B468A5">
      <w:pPr>
        <w:spacing w:after="0" w:line="360" w:lineRule="auto"/>
        <w:jc w:val="both"/>
        <w:rPr>
          <w:rFonts w:ascii="Times New Roman" w:hAnsi="Times New Roman" w:cs="Times New Roman"/>
          <w:sz w:val="28"/>
          <w:szCs w:val="28"/>
        </w:rPr>
      </w:pP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 xml:space="preserve">Датчик имеет связь с персональным компьютером посредством блока обработки сигналов (Рисунок 3), умещающегося в стандартном </w:t>
      </w:r>
      <w:proofErr w:type="spellStart"/>
      <w:r w:rsidRPr="00E300CE">
        <w:rPr>
          <w:rFonts w:ascii="Times New Roman" w:hAnsi="Times New Roman" w:cs="Times New Roman"/>
          <w:sz w:val="28"/>
          <w:szCs w:val="28"/>
        </w:rPr>
        <w:t>одноюнитовом</w:t>
      </w:r>
      <w:proofErr w:type="spellEnd"/>
      <w:r w:rsidRPr="00E300CE">
        <w:rPr>
          <w:rFonts w:ascii="Times New Roman" w:hAnsi="Times New Roman" w:cs="Times New Roman"/>
          <w:sz w:val="28"/>
          <w:szCs w:val="28"/>
        </w:rPr>
        <w:t xml:space="preserve"> (1U) модуле: (ширина – 430 мм, глубина  – 250 мм; высота  – 44,4 мм).</w:t>
      </w:r>
    </w:p>
    <w:p w:rsidR="00B468A5" w:rsidRPr="00E300CE" w:rsidRDefault="00B468A5" w:rsidP="00B468A5">
      <w:pPr>
        <w:spacing w:after="0" w:line="360" w:lineRule="auto"/>
        <w:ind w:firstLine="709"/>
        <w:jc w:val="center"/>
        <w:rPr>
          <w:rFonts w:ascii="Times New Roman" w:hAnsi="Times New Roman" w:cs="Times New Roman"/>
          <w:sz w:val="28"/>
          <w:szCs w:val="28"/>
        </w:rPr>
      </w:pPr>
      <w:r w:rsidRPr="00E300CE">
        <w:rPr>
          <w:rFonts w:ascii="Times New Roman" w:hAnsi="Times New Roman" w:cs="Times New Roman"/>
          <w:noProof/>
          <w:sz w:val="28"/>
          <w:szCs w:val="28"/>
          <w:lang w:eastAsia="ru-RU"/>
        </w:rPr>
        <w:lastRenderedPageBreak/>
        <w:drawing>
          <wp:inline distT="0" distB="0" distL="0" distR="0" wp14:anchorId="3A776EFE" wp14:editId="12E9D1CE">
            <wp:extent cx="4974623" cy="3255264"/>
            <wp:effectExtent l="0" t="0" r="0" b="2540"/>
            <wp:docPr id="88" name="Рисунок 88" descr="C:\Users\mplotnikov\YandexDisk\2015\PROJECTS\MEDICINE\tmp_5800-20161007_185737-72162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plotnikov\YandexDisk\2015\PROJECTS\MEDICINE\tmp_5800-20161007_185737-721625174.jpg"/>
                    <pic:cNvPicPr>
                      <a:picLocks noChangeAspect="1" noChangeArrowheads="1"/>
                    </pic:cNvPicPr>
                  </pic:nvPicPr>
                  <pic:blipFill>
                    <a:blip r:embed="rId10">
                      <a:extLst>
                        <a:ext uri="{28A0092B-C50C-407E-A947-70E740481C1C}">
                          <a14:useLocalDpi xmlns:a14="http://schemas.microsoft.com/office/drawing/2010/main" val="0"/>
                        </a:ext>
                      </a:extLst>
                    </a:blip>
                    <a:srcRect l="7188" r="6966"/>
                    <a:stretch>
                      <a:fillRect/>
                    </a:stretch>
                  </pic:blipFill>
                  <pic:spPr bwMode="auto">
                    <a:xfrm>
                      <a:off x="0" y="0"/>
                      <a:ext cx="4973319" cy="3254411"/>
                    </a:xfrm>
                    <a:prstGeom prst="rect">
                      <a:avLst/>
                    </a:prstGeom>
                    <a:noFill/>
                    <a:ln>
                      <a:noFill/>
                    </a:ln>
                  </pic:spPr>
                </pic:pic>
              </a:graphicData>
            </a:graphic>
          </wp:inline>
        </w:drawing>
      </w:r>
    </w:p>
    <w:p w:rsidR="00B468A5" w:rsidRPr="00E300CE" w:rsidRDefault="00B468A5" w:rsidP="00B468A5">
      <w:pPr>
        <w:spacing w:after="0" w:line="360" w:lineRule="auto"/>
        <w:ind w:firstLine="709"/>
        <w:jc w:val="center"/>
        <w:rPr>
          <w:rFonts w:ascii="Times New Roman" w:hAnsi="Times New Roman" w:cs="Times New Roman"/>
          <w:sz w:val="28"/>
          <w:szCs w:val="28"/>
        </w:rPr>
      </w:pPr>
      <w:r w:rsidRPr="00E300CE">
        <w:rPr>
          <w:rFonts w:ascii="Times New Roman" w:hAnsi="Times New Roman" w:cs="Times New Roman"/>
          <w:sz w:val="28"/>
          <w:szCs w:val="28"/>
        </w:rPr>
        <w:t>Рисунок 3 - Плата обработки сигналов</w:t>
      </w:r>
    </w:p>
    <w:p w:rsidR="00B468A5" w:rsidRPr="00A81D77" w:rsidRDefault="00B468A5" w:rsidP="00B468A5">
      <w:pPr>
        <w:spacing w:after="0" w:line="360" w:lineRule="auto"/>
        <w:ind w:firstLine="709"/>
        <w:jc w:val="both"/>
        <w:rPr>
          <w:rFonts w:ascii="Times New Roman" w:hAnsi="Times New Roman" w:cs="Times New Roman"/>
          <w:sz w:val="28"/>
          <w:szCs w:val="28"/>
        </w:rPr>
      </w:pP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xml:space="preserve">АЦП-модуль ADS1115 </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Характеристики ADS1115:</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•разрешение: 16 бит</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•программируемая частота дискретизации;</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•напряжение питания: 2.0V – 5.5V;</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•низкое потребление тока: 150 мкА в рабочем режиме;</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•внутренний источник опорного напряжения;</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•4 входа AIN0-AIN3;</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•программируемый выходной компаратор;</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•встроенный программируемый усилитель входного сигнала PGA: до х16;</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•интерфейс: I2C (4-контактный по выбору адреса.)</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ADS1115 выдает 16-разрядное знаковое значение напряжения на входе. Один бит используется для определения знака входного напряжения, а 15 бит используются для определения значения напряжения. [11].</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Шаговый двигатель (ШД) с фланцем 42 мм (NEMA17) - привод серии 17HSxxxx c высоким крутящим моментом, способен поворачиваться на заданное количество шагов</w:t>
      </w:r>
      <w:proofErr w:type="gramStart"/>
      <w:r w:rsidRPr="00A81D77">
        <w:rPr>
          <w:rFonts w:ascii="Times New Roman" w:hAnsi="Times New Roman" w:cs="Times New Roman"/>
          <w:sz w:val="28"/>
          <w:szCs w:val="28"/>
        </w:rPr>
        <w:t>.</w:t>
      </w:r>
      <w:proofErr w:type="gramEnd"/>
      <w:r w:rsidRPr="00A81D77">
        <w:rPr>
          <w:rFonts w:ascii="Times New Roman" w:hAnsi="Times New Roman" w:cs="Times New Roman"/>
          <w:sz w:val="28"/>
          <w:szCs w:val="28"/>
        </w:rPr>
        <w:t xml:space="preserve"> </w:t>
      </w:r>
      <w:proofErr w:type="gramStart"/>
      <w:r w:rsidRPr="00A81D77">
        <w:rPr>
          <w:rFonts w:ascii="Times New Roman" w:hAnsi="Times New Roman" w:cs="Times New Roman"/>
          <w:sz w:val="28"/>
          <w:szCs w:val="28"/>
        </w:rPr>
        <w:t>п</w:t>
      </w:r>
      <w:proofErr w:type="gramEnd"/>
      <w:r w:rsidRPr="00A81D77">
        <w:rPr>
          <w:rFonts w:ascii="Times New Roman" w:hAnsi="Times New Roman" w:cs="Times New Roman"/>
          <w:sz w:val="28"/>
          <w:szCs w:val="28"/>
        </w:rPr>
        <w:t>олный оборот разбит на 200 шагов 1.8° [12].</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lastRenderedPageBreak/>
        <w:t>Технические характеристики:</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Модель: 1704HS168А</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Угловой шаг: 1.8° ±5% (1 оборот - 200 шагов)</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Число фаз: 2</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Диапазон рабочих температур: -20</w:t>
      </w:r>
      <w:proofErr w:type="gramStart"/>
      <w:r w:rsidRPr="00A81D77">
        <w:rPr>
          <w:rFonts w:ascii="Times New Roman" w:hAnsi="Times New Roman" w:cs="Times New Roman"/>
          <w:sz w:val="28"/>
          <w:szCs w:val="28"/>
        </w:rPr>
        <w:t>°С</w:t>
      </w:r>
      <w:proofErr w:type="gramEnd"/>
      <w:r w:rsidRPr="00A81D77">
        <w:rPr>
          <w:rFonts w:ascii="Times New Roman" w:hAnsi="Times New Roman" w:cs="Times New Roman"/>
          <w:sz w:val="28"/>
          <w:szCs w:val="28"/>
        </w:rPr>
        <w:t xml:space="preserve"> / +85°С</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Номинальный ток: 1.7</w:t>
      </w:r>
      <w:proofErr w:type="gramStart"/>
      <w:r w:rsidRPr="00A81D77">
        <w:rPr>
          <w:rFonts w:ascii="Times New Roman" w:hAnsi="Times New Roman" w:cs="Times New Roman"/>
          <w:sz w:val="28"/>
          <w:szCs w:val="28"/>
        </w:rPr>
        <w:t xml:space="preserve"> А</w:t>
      </w:r>
      <w:proofErr w:type="gramEnd"/>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Сопротивление фазы: 1.65 Ом</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xml:space="preserve">Индуктивность фазы: 2.8 </w:t>
      </w:r>
      <w:proofErr w:type="spellStart"/>
      <w:r w:rsidRPr="00A81D77">
        <w:rPr>
          <w:rFonts w:ascii="Times New Roman" w:hAnsi="Times New Roman" w:cs="Times New Roman"/>
          <w:sz w:val="28"/>
          <w:szCs w:val="28"/>
        </w:rPr>
        <w:t>мГн</w:t>
      </w:r>
      <w:proofErr w:type="spellEnd"/>
      <w:r w:rsidRPr="00A81D77">
        <w:rPr>
          <w:rFonts w:ascii="Times New Roman" w:hAnsi="Times New Roman" w:cs="Times New Roman"/>
          <w:sz w:val="28"/>
          <w:szCs w:val="28"/>
        </w:rPr>
        <w:t xml:space="preserve"> </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Крутящий момент: 5.5 кг x см</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Момент удержания: 2.8 кг х см</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Диаметр вала: 5 мм</w:t>
      </w:r>
    </w:p>
    <w:p w:rsidR="00B468A5" w:rsidRPr="00A81D77" w:rsidRDefault="00B468A5" w:rsidP="00B468A5">
      <w:pPr>
        <w:spacing w:after="0" w:line="360" w:lineRule="auto"/>
        <w:ind w:firstLine="709"/>
        <w:jc w:val="both"/>
        <w:rPr>
          <w:rFonts w:ascii="Times New Roman" w:hAnsi="Times New Roman" w:cs="Times New Roman"/>
          <w:sz w:val="28"/>
          <w:szCs w:val="28"/>
        </w:rPr>
      </w:pPr>
      <w:proofErr w:type="gramStart"/>
      <w:r w:rsidRPr="00A81D77">
        <w:rPr>
          <w:rFonts w:ascii="Times New Roman" w:hAnsi="Times New Roman" w:cs="Times New Roman"/>
          <w:sz w:val="28"/>
          <w:szCs w:val="28"/>
        </w:rPr>
        <w:t>Длинна</w:t>
      </w:r>
      <w:proofErr w:type="gramEnd"/>
      <w:r w:rsidRPr="00A81D77">
        <w:rPr>
          <w:rFonts w:ascii="Times New Roman" w:hAnsi="Times New Roman" w:cs="Times New Roman"/>
          <w:sz w:val="28"/>
          <w:szCs w:val="28"/>
        </w:rPr>
        <w:t xml:space="preserve"> вала: 24 мм</w:t>
      </w:r>
    </w:p>
    <w:p w:rsidR="00B468A5" w:rsidRPr="00A81D77" w:rsidRDefault="00B468A5" w:rsidP="00B468A5">
      <w:pPr>
        <w:spacing w:after="0" w:line="360" w:lineRule="auto"/>
        <w:ind w:firstLine="709"/>
        <w:jc w:val="both"/>
        <w:rPr>
          <w:rFonts w:ascii="Times New Roman" w:hAnsi="Times New Roman" w:cs="Times New Roman"/>
          <w:sz w:val="28"/>
          <w:szCs w:val="28"/>
        </w:rPr>
      </w:pPr>
      <w:proofErr w:type="spellStart"/>
      <w:r w:rsidRPr="00A81D77">
        <w:rPr>
          <w:rFonts w:ascii="Times New Roman" w:hAnsi="Times New Roman" w:cs="Times New Roman"/>
          <w:sz w:val="28"/>
          <w:szCs w:val="28"/>
        </w:rPr>
        <w:t>Разьем</w:t>
      </w:r>
      <w:proofErr w:type="spellEnd"/>
      <w:r w:rsidRPr="00A81D77">
        <w:rPr>
          <w:rFonts w:ascii="Times New Roman" w:hAnsi="Times New Roman" w:cs="Times New Roman"/>
          <w:sz w:val="28"/>
          <w:szCs w:val="28"/>
        </w:rPr>
        <w:t xml:space="preserve"> 4 PIN </w:t>
      </w:r>
      <w:proofErr w:type="gramStart"/>
      <w:r w:rsidRPr="00A81D77">
        <w:rPr>
          <w:rFonts w:ascii="Times New Roman" w:hAnsi="Times New Roman" w:cs="Times New Roman"/>
          <w:sz w:val="28"/>
          <w:szCs w:val="28"/>
        </w:rPr>
        <w:t>длинна</w:t>
      </w:r>
      <w:proofErr w:type="gramEnd"/>
      <w:r w:rsidRPr="00A81D77">
        <w:rPr>
          <w:rFonts w:ascii="Times New Roman" w:hAnsi="Times New Roman" w:cs="Times New Roman"/>
          <w:sz w:val="28"/>
          <w:szCs w:val="28"/>
        </w:rPr>
        <w:t xml:space="preserve"> 70 см. Провод со съемным </w:t>
      </w:r>
      <w:proofErr w:type="spellStart"/>
      <w:r w:rsidRPr="00A81D77">
        <w:rPr>
          <w:rFonts w:ascii="Times New Roman" w:hAnsi="Times New Roman" w:cs="Times New Roman"/>
          <w:sz w:val="28"/>
          <w:szCs w:val="28"/>
        </w:rPr>
        <w:t>коннетором</w:t>
      </w:r>
      <w:proofErr w:type="spellEnd"/>
      <w:r w:rsidRPr="00A81D77">
        <w:rPr>
          <w:rFonts w:ascii="Times New Roman" w:hAnsi="Times New Roman" w:cs="Times New Roman"/>
          <w:sz w:val="28"/>
          <w:szCs w:val="28"/>
        </w:rPr>
        <w:t>.</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Габариты корпуса: 42×42×48 мм (</w:t>
      </w:r>
      <w:proofErr w:type="spellStart"/>
      <w:r w:rsidRPr="00A81D77">
        <w:rPr>
          <w:rFonts w:ascii="Times New Roman" w:hAnsi="Times New Roman" w:cs="Times New Roman"/>
          <w:sz w:val="28"/>
          <w:szCs w:val="28"/>
        </w:rPr>
        <w:t>Nema</w:t>
      </w:r>
      <w:proofErr w:type="spellEnd"/>
      <w:r w:rsidRPr="00A81D77">
        <w:rPr>
          <w:rFonts w:ascii="Times New Roman" w:hAnsi="Times New Roman" w:cs="Times New Roman"/>
          <w:sz w:val="28"/>
          <w:szCs w:val="28"/>
        </w:rPr>
        <w:t xml:space="preserve"> 17)</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Масса: 0.35 кг</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Технические характеристики дисплея [13]:</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Тип дисплея: OLED монохромный, одноцветный</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Драйвер дисплея: SSD1306</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Разрешение: 128 х 64 пикселей</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xml:space="preserve">— Размер дисплея: 0,96 дюйма </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Углы обзора: &gt;160°</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Интерфейс подключения: I2C</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Напряжение питания: 3,3</w:t>
      </w:r>
      <w:proofErr w:type="gramStart"/>
      <w:r w:rsidRPr="00A81D77">
        <w:rPr>
          <w:rFonts w:ascii="Times New Roman" w:hAnsi="Times New Roman" w:cs="Times New Roman"/>
          <w:sz w:val="28"/>
          <w:szCs w:val="28"/>
        </w:rPr>
        <w:t xml:space="preserve"> В</w:t>
      </w:r>
      <w:proofErr w:type="gramEnd"/>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Потребляемый ток на пиксел: 100 мкА</w:t>
      </w:r>
    </w:p>
    <w:p w:rsidR="00B468A5" w:rsidRPr="00A81D77" w:rsidRDefault="00B468A5" w:rsidP="00B468A5">
      <w:pPr>
        <w:spacing w:after="0" w:line="360" w:lineRule="auto"/>
        <w:ind w:firstLine="709"/>
        <w:jc w:val="both"/>
        <w:rPr>
          <w:rFonts w:ascii="Times New Roman" w:hAnsi="Times New Roman" w:cs="Times New Roman"/>
          <w:sz w:val="28"/>
          <w:szCs w:val="28"/>
        </w:rPr>
      </w:pPr>
      <w:r w:rsidRPr="00A81D77">
        <w:rPr>
          <w:rFonts w:ascii="Times New Roman" w:hAnsi="Times New Roman" w:cs="Times New Roman"/>
          <w:sz w:val="28"/>
          <w:szCs w:val="28"/>
        </w:rPr>
        <w:t>— Размеры: 33 мм х 33.5 мм</w:t>
      </w: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Pr="00E300CE" w:rsidRDefault="00B468A5" w:rsidP="00B468A5">
      <w:pPr>
        <w:pStyle w:val="2"/>
        <w:spacing w:before="0" w:line="360" w:lineRule="auto"/>
        <w:ind w:firstLine="709"/>
        <w:jc w:val="both"/>
        <w:rPr>
          <w:rFonts w:ascii="Times New Roman" w:hAnsi="Times New Roman" w:cs="Times New Roman"/>
          <w:color w:val="auto"/>
          <w:sz w:val="28"/>
          <w:szCs w:val="28"/>
        </w:rPr>
      </w:pPr>
      <w:bookmarkStart w:id="5" w:name="_Toc509165965"/>
      <w:r w:rsidRPr="00E300CE">
        <w:rPr>
          <w:rFonts w:ascii="Times New Roman" w:hAnsi="Times New Roman" w:cs="Times New Roman"/>
          <w:color w:val="auto"/>
          <w:sz w:val="28"/>
          <w:szCs w:val="28"/>
        </w:rPr>
        <w:t>2.3 Проведение лабораторных испытаний</w:t>
      </w:r>
      <w:bookmarkEnd w:id="5"/>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 xml:space="preserve">На начальном этапе была поставлена задача экспериментальной проверки характеристик датчика, а именно чувствительности,  на соответствие с требуемыми параметрами. </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lastRenderedPageBreak/>
        <w:t xml:space="preserve">Испытания проводились </w:t>
      </w:r>
      <w:r w:rsidRPr="00E300CE">
        <w:rPr>
          <w:rFonts w:ascii="Times New Roman" w:hAnsi="Times New Roman" w:cs="Times New Roman"/>
          <w:sz w:val="28"/>
          <w:szCs w:val="28"/>
          <w:lang w:val="en-US"/>
        </w:rPr>
        <w:t>in</w:t>
      </w:r>
      <w:r w:rsidRPr="00E300CE">
        <w:rPr>
          <w:rFonts w:ascii="Times New Roman" w:hAnsi="Times New Roman" w:cs="Times New Roman"/>
          <w:sz w:val="28"/>
          <w:szCs w:val="28"/>
        </w:rPr>
        <w:t xml:space="preserve"> </w:t>
      </w:r>
      <w:r w:rsidRPr="00E300CE">
        <w:rPr>
          <w:rFonts w:ascii="Times New Roman" w:hAnsi="Times New Roman" w:cs="Times New Roman"/>
          <w:sz w:val="28"/>
          <w:szCs w:val="28"/>
          <w:lang w:val="en-US"/>
        </w:rPr>
        <w:t>vitro</w:t>
      </w:r>
      <w:r w:rsidRPr="00E300CE">
        <w:rPr>
          <w:rFonts w:ascii="Times New Roman" w:hAnsi="Times New Roman" w:cs="Times New Roman"/>
          <w:sz w:val="28"/>
          <w:szCs w:val="28"/>
        </w:rPr>
        <w:t>.</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Чувствительность отрезка оптического волокна без покрытий длиной 1 м составляет 4,09*10^-5 рад/Па. Датчик длиной 3 см, но двухпроходной (свет распространяется по нему туда и обратно). Т.е. эффективная длина датчика составляет 6 см или 0,06 м. Его чувствительность уменьшается пропорционально с длиной волокна и составляет 4,09*10^-5*0,06 =2,45*10^-6 рад/Па.</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Уровень собственных шумов датчика в требуемом частотном диапазоне составляет по нашим измерениям 50 мкрад/Гц^0.5. Он растет с уменьшением частоты до значений порядка 600-1000 мкрад/Гц^0.5 на частотах ниже 100 Гц. Никаких коэффициентов усиления в обработке нет.</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Тогда пороговая чувствительность волоконно-оптического датчика (не берутся в расчет большие шумы) составляет:</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50*10^-6 [рад/</w:t>
      </w:r>
      <w:proofErr w:type="gramStart"/>
      <w:r w:rsidRPr="00E300CE">
        <w:rPr>
          <w:rFonts w:ascii="Times New Roman" w:hAnsi="Times New Roman" w:cs="Times New Roman"/>
          <w:sz w:val="28"/>
          <w:szCs w:val="28"/>
        </w:rPr>
        <w:t>Гц</w:t>
      </w:r>
      <w:proofErr w:type="gramEnd"/>
      <w:r w:rsidRPr="00E300CE">
        <w:rPr>
          <w:rFonts w:ascii="Times New Roman" w:hAnsi="Times New Roman" w:cs="Times New Roman"/>
          <w:sz w:val="28"/>
          <w:szCs w:val="28"/>
        </w:rPr>
        <w:t>^0.5]/ 2,45*10^-6 [рад/Па]=20,4 Па/ Гц^0.5.</w:t>
      </w:r>
    </w:p>
    <w:p w:rsidR="00866893" w:rsidRDefault="00866893" w:rsidP="00866893">
      <w:pPr>
        <w:pStyle w:val="2"/>
        <w:spacing w:before="0" w:line="360" w:lineRule="auto"/>
        <w:ind w:firstLine="708"/>
        <w:jc w:val="both"/>
        <w:rPr>
          <w:rFonts w:ascii="Times New Roman" w:eastAsiaTheme="minorHAnsi" w:hAnsi="Times New Roman" w:cs="Times New Roman"/>
          <w:b w:val="0"/>
          <w:bCs w:val="0"/>
          <w:color w:val="FF0000"/>
          <w:sz w:val="28"/>
          <w:szCs w:val="28"/>
        </w:rPr>
      </w:pPr>
      <w:bookmarkStart w:id="6" w:name="_Toc509165966"/>
    </w:p>
    <w:p w:rsidR="00B468A5" w:rsidRPr="00E300CE" w:rsidRDefault="00B468A5" w:rsidP="00866893">
      <w:pPr>
        <w:pStyle w:val="2"/>
        <w:spacing w:before="0" w:line="360" w:lineRule="auto"/>
        <w:ind w:firstLine="708"/>
        <w:jc w:val="both"/>
        <w:rPr>
          <w:rFonts w:ascii="Times New Roman" w:hAnsi="Times New Roman" w:cs="Times New Roman"/>
          <w:color w:val="auto"/>
          <w:sz w:val="28"/>
          <w:szCs w:val="28"/>
        </w:rPr>
      </w:pPr>
      <w:r w:rsidRPr="00E300CE">
        <w:rPr>
          <w:rFonts w:ascii="Times New Roman" w:hAnsi="Times New Roman" w:cs="Times New Roman"/>
          <w:color w:val="auto"/>
          <w:sz w:val="28"/>
          <w:szCs w:val="28"/>
        </w:rPr>
        <w:t>2.4 Анализ результатов, устранение выявленных недостатков</w:t>
      </w:r>
      <w:bookmarkEnd w:id="6"/>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7" w:name="_Toc509165879"/>
      <w:bookmarkStart w:id="8" w:name="_Toc509165967"/>
      <w:r w:rsidRPr="00E300CE">
        <w:rPr>
          <w:rFonts w:ascii="Times New Roman" w:hAnsi="Times New Roman" w:cs="Times New Roman"/>
          <w:b w:val="0"/>
          <w:color w:val="auto"/>
          <w:sz w:val="28"/>
          <w:szCs w:val="28"/>
        </w:rPr>
        <w:t>Проведенные лабораторные испытания показали, что чувствительность малогабаритного волоконно-оптического акустического датчика недостаточная для применения в разрабатываемой АСУ.</w:t>
      </w:r>
      <w:bookmarkEnd w:id="7"/>
      <w:bookmarkEnd w:id="8"/>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 xml:space="preserve">Разработчиками было принято решение использовать в качестве устройства, считывающего сигналы АЭ, сконструированный на базе кафедре «Физика» ФГБОУ </w:t>
      </w:r>
      <w:proofErr w:type="gramStart"/>
      <w:r w:rsidRPr="00E300CE">
        <w:rPr>
          <w:rFonts w:ascii="Times New Roman" w:hAnsi="Times New Roman" w:cs="Times New Roman"/>
          <w:sz w:val="28"/>
          <w:szCs w:val="28"/>
        </w:rPr>
        <w:t>ВО</w:t>
      </w:r>
      <w:proofErr w:type="gramEnd"/>
      <w:r w:rsidRPr="00E300CE">
        <w:rPr>
          <w:rFonts w:ascii="Times New Roman" w:hAnsi="Times New Roman" w:cs="Times New Roman"/>
          <w:sz w:val="28"/>
          <w:szCs w:val="28"/>
        </w:rPr>
        <w:t xml:space="preserve"> "Пензенский государственный университет" пьезоэлектрический датчик (Рисунок 4).</w:t>
      </w: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Pr="00E300CE" w:rsidRDefault="00CD7585" w:rsidP="00175263">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7793" cy="1444395"/>
            <wp:effectExtent l="0" t="0" r="3810" b="3810"/>
            <wp:docPr id="46" name="Рисунок 46" descr="C:\Users\олег\Contacts\Desktop\IMG_20180322_1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олег\Contacts\Desktop\IMG_20180322_1104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6735" cy="1448459"/>
                    </a:xfrm>
                    <a:prstGeom prst="rect">
                      <a:avLst/>
                    </a:prstGeom>
                    <a:noFill/>
                    <a:ln>
                      <a:noFill/>
                    </a:ln>
                  </pic:spPr>
                </pic:pic>
              </a:graphicData>
            </a:graphic>
          </wp:inline>
        </w:drawing>
      </w:r>
    </w:p>
    <w:p w:rsidR="00B468A5" w:rsidRPr="00E300CE" w:rsidRDefault="00B468A5" w:rsidP="00B468A5">
      <w:pPr>
        <w:spacing w:after="0" w:line="360" w:lineRule="auto"/>
        <w:ind w:firstLine="709"/>
        <w:jc w:val="center"/>
        <w:rPr>
          <w:rFonts w:ascii="Times New Roman" w:hAnsi="Times New Roman" w:cs="Times New Roman"/>
          <w:sz w:val="28"/>
          <w:szCs w:val="28"/>
        </w:rPr>
      </w:pPr>
      <w:r w:rsidRPr="00E300CE">
        <w:rPr>
          <w:rFonts w:ascii="Times New Roman" w:hAnsi="Times New Roman" w:cs="Times New Roman"/>
          <w:sz w:val="28"/>
          <w:szCs w:val="28"/>
        </w:rPr>
        <w:t>Рисунок 4 - Пьезоэлектрический датчик</w:t>
      </w:r>
    </w:p>
    <w:p w:rsidR="00866893" w:rsidRDefault="00866893" w:rsidP="00B468A5">
      <w:pPr>
        <w:spacing w:after="0" w:line="360" w:lineRule="auto"/>
        <w:ind w:firstLine="709"/>
        <w:jc w:val="both"/>
        <w:rPr>
          <w:rFonts w:ascii="Times New Roman" w:hAnsi="Times New Roman" w:cs="Times New Roman"/>
          <w:sz w:val="28"/>
          <w:szCs w:val="28"/>
        </w:rPr>
      </w:pPr>
    </w:p>
    <w:p w:rsidR="00B468A5" w:rsidRDefault="00CD7585" w:rsidP="00B4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Характеристики пьезоэлектрического датчика:</w:t>
      </w:r>
    </w:p>
    <w:p w:rsidR="00CD7585" w:rsidRPr="00044ACB" w:rsidRDefault="00CD7585" w:rsidP="00044ACB">
      <w:pPr>
        <w:pStyle w:val="ab"/>
        <w:numPr>
          <w:ilvl w:val="0"/>
          <w:numId w:val="22"/>
        </w:numPr>
        <w:spacing w:after="0" w:line="360" w:lineRule="auto"/>
        <w:jc w:val="both"/>
        <w:rPr>
          <w:rFonts w:ascii="Times New Roman" w:hAnsi="Times New Roman" w:cs="Times New Roman"/>
          <w:sz w:val="28"/>
          <w:szCs w:val="28"/>
        </w:rPr>
      </w:pPr>
      <w:r w:rsidRPr="00044ACB">
        <w:rPr>
          <w:rFonts w:ascii="Times New Roman" w:hAnsi="Times New Roman" w:cs="Times New Roman"/>
          <w:sz w:val="28"/>
          <w:szCs w:val="28"/>
        </w:rPr>
        <w:t xml:space="preserve">Длина </w:t>
      </w:r>
      <w:r w:rsidR="00044ACB" w:rsidRPr="00044ACB">
        <w:rPr>
          <w:rFonts w:ascii="Times New Roman" w:hAnsi="Times New Roman" w:cs="Times New Roman"/>
          <w:sz w:val="28"/>
          <w:szCs w:val="28"/>
        </w:rPr>
        <w:t>чувствительной</w:t>
      </w:r>
      <w:r w:rsidRPr="00044ACB">
        <w:rPr>
          <w:rFonts w:ascii="Times New Roman" w:hAnsi="Times New Roman" w:cs="Times New Roman"/>
          <w:sz w:val="28"/>
          <w:szCs w:val="28"/>
        </w:rPr>
        <w:t xml:space="preserve"> части – 2,4 см</w:t>
      </w:r>
    </w:p>
    <w:p w:rsidR="00CD7585" w:rsidRPr="00044ACB" w:rsidRDefault="00CD7585" w:rsidP="00044ACB">
      <w:pPr>
        <w:pStyle w:val="ab"/>
        <w:numPr>
          <w:ilvl w:val="0"/>
          <w:numId w:val="22"/>
        </w:numPr>
        <w:spacing w:after="0" w:line="360" w:lineRule="auto"/>
        <w:jc w:val="both"/>
        <w:rPr>
          <w:rFonts w:ascii="Times New Roman" w:hAnsi="Times New Roman" w:cs="Times New Roman"/>
          <w:sz w:val="28"/>
          <w:szCs w:val="28"/>
        </w:rPr>
      </w:pPr>
      <w:r w:rsidRPr="00044ACB">
        <w:rPr>
          <w:rFonts w:ascii="Times New Roman" w:hAnsi="Times New Roman" w:cs="Times New Roman"/>
          <w:sz w:val="28"/>
          <w:szCs w:val="28"/>
        </w:rPr>
        <w:t xml:space="preserve">Диаметр </w:t>
      </w:r>
      <w:r w:rsidR="00044ACB" w:rsidRPr="00044ACB">
        <w:rPr>
          <w:rFonts w:ascii="Times New Roman" w:hAnsi="Times New Roman" w:cs="Times New Roman"/>
          <w:sz w:val="28"/>
          <w:szCs w:val="28"/>
        </w:rPr>
        <w:t>чувствительной</w:t>
      </w:r>
      <w:r w:rsidRPr="00044ACB">
        <w:rPr>
          <w:rFonts w:ascii="Times New Roman" w:hAnsi="Times New Roman" w:cs="Times New Roman"/>
          <w:sz w:val="28"/>
          <w:szCs w:val="28"/>
        </w:rPr>
        <w:t xml:space="preserve"> части – 3,5 мм</w:t>
      </w:r>
    </w:p>
    <w:p w:rsidR="00B468A5" w:rsidRPr="00E300CE" w:rsidRDefault="00B468A5" w:rsidP="00044ACB">
      <w:pPr>
        <w:pStyle w:val="2"/>
        <w:numPr>
          <w:ilvl w:val="0"/>
          <w:numId w:val="22"/>
        </w:numPr>
        <w:spacing w:before="0" w:line="360" w:lineRule="auto"/>
        <w:jc w:val="both"/>
        <w:rPr>
          <w:rFonts w:ascii="Times New Roman" w:hAnsi="Times New Roman" w:cs="Times New Roman"/>
          <w:b w:val="0"/>
          <w:color w:val="auto"/>
          <w:sz w:val="28"/>
          <w:szCs w:val="28"/>
        </w:rPr>
      </w:pPr>
      <w:bookmarkStart w:id="9" w:name="_Toc509165880"/>
      <w:bookmarkStart w:id="10" w:name="_Toc509165968"/>
      <w:r w:rsidRPr="00E300CE">
        <w:rPr>
          <w:rFonts w:ascii="Times New Roman" w:hAnsi="Times New Roman" w:cs="Times New Roman"/>
          <w:b w:val="0"/>
          <w:color w:val="auto"/>
          <w:sz w:val="28"/>
          <w:szCs w:val="28"/>
        </w:rPr>
        <w:t>Чувствительность датчика – 44 дБ или 0,006</w:t>
      </w:r>
      <w:proofErr w:type="gramStart"/>
      <w:r w:rsidRPr="00E300CE">
        <w:rPr>
          <w:rFonts w:ascii="Times New Roman" w:hAnsi="Times New Roman" w:cs="Times New Roman"/>
          <w:b w:val="0"/>
          <w:color w:val="auto"/>
          <w:sz w:val="28"/>
          <w:szCs w:val="28"/>
        </w:rPr>
        <w:t xml:space="preserve"> В</w:t>
      </w:r>
      <w:proofErr w:type="gramEnd"/>
      <w:r w:rsidRPr="00E300CE">
        <w:rPr>
          <w:rFonts w:ascii="Times New Roman" w:hAnsi="Times New Roman" w:cs="Times New Roman"/>
          <w:b w:val="0"/>
          <w:color w:val="auto"/>
          <w:sz w:val="28"/>
          <w:szCs w:val="28"/>
        </w:rPr>
        <w:t>/Па.</w:t>
      </w:r>
      <w:bookmarkEnd w:id="9"/>
      <w:bookmarkEnd w:id="10"/>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11" w:name="_Toc509165881"/>
      <w:bookmarkStart w:id="12" w:name="_Toc509165969"/>
      <w:r w:rsidRPr="00E300CE">
        <w:rPr>
          <w:rFonts w:ascii="Times New Roman" w:hAnsi="Times New Roman" w:cs="Times New Roman"/>
          <w:b w:val="0"/>
          <w:color w:val="auto"/>
          <w:sz w:val="28"/>
          <w:szCs w:val="28"/>
        </w:rPr>
        <w:t xml:space="preserve">Уровень собственных шумов, приведенный </w:t>
      </w:r>
      <w:proofErr w:type="gramStart"/>
      <w:r w:rsidRPr="00E300CE">
        <w:rPr>
          <w:rFonts w:ascii="Times New Roman" w:hAnsi="Times New Roman" w:cs="Times New Roman"/>
          <w:b w:val="0"/>
          <w:color w:val="auto"/>
          <w:sz w:val="28"/>
          <w:szCs w:val="28"/>
        </w:rPr>
        <w:t>ко</w:t>
      </w:r>
      <w:proofErr w:type="gramEnd"/>
      <w:r w:rsidRPr="00E300CE">
        <w:rPr>
          <w:rFonts w:ascii="Times New Roman" w:hAnsi="Times New Roman" w:cs="Times New Roman"/>
          <w:b w:val="0"/>
          <w:color w:val="auto"/>
          <w:sz w:val="28"/>
          <w:szCs w:val="28"/>
        </w:rPr>
        <w:t xml:space="preserve"> входу – 30 мкВ пик-то-пик. Его среднеквадратичное значение, деленное на корень из полосы частот (корень из 22050 Гц) составляет порядка 0,1 мкВ/Гц^0.5.</w:t>
      </w:r>
      <w:bookmarkEnd w:id="11"/>
      <w:bookmarkEnd w:id="12"/>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13" w:name="_Toc509165882"/>
      <w:bookmarkStart w:id="14" w:name="_Toc509165970"/>
      <w:r w:rsidRPr="00E300CE">
        <w:rPr>
          <w:rFonts w:ascii="Times New Roman" w:hAnsi="Times New Roman" w:cs="Times New Roman"/>
          <w:b w:val="0"/>
          <w:color w:val="auto"/>
          <w:sz w:val="28"/>
          <w:szCs w:val="28"/>
        </w:rPr>
        <w:t>Тогда пороговая чувствительность датчика составляет:</w:t>
      </w:r>
      <w:bookmarkEnd w:id="13"/>
      <w:bookmarkEnd w:id="14"/>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r w:rsidRPr="00E300CE">
        <w:rPr>
          <w:rFonts w:ascii="Times New Roman" w:hAnsi="Times New Roman" w:cs="Times New Roman"/>
          <w:b w:val="0"/>
          <w:color w:val="auto"/>
          <w:sz w:val="28"/>
          <w:szCs w:val="28"/>
        </w:rPr>
        <w:t xml:space="preserve"> </w:t>
      </w:r>
      <w:bookmarkStart w:id="15" w:name="_Toc509165883"/>
      <w:bookmarkStart w:id="16" w:name="_Toc509165971"/>
      <w:r w:rsidRPr="00E300CE">
        <w:rPr>
          <w:rFonts w:ascii="Times New Roman" w:hAnsi="Times New Roman" w:cs="Times New Roman"/>
          <w:b w:val="0"/>
          <w:color w:val="auto"/>
          <w:sz w:val="28"/>
          <w:szCs w:val="28"/>
        </w:rPr>
        <w:t>0,1*10^-6 [В/</w:t>
      </w:r>
      <w:proofErr w:type="gramStart"/>
      <w:r w:rsidRPr="00E300CE">
        <w:rPr>
          <w:rFonts w:ascii="Times New Roman" w:hAnsi="Times New Roman" w:cs="Times New Roman"/>
          <w:b w:val="0"/>
          <w:color w:val="auto"/>
          <w:sz w:val="28"/>
          <w:szCs w:val="28"/>
        </w:rPr>
        <w:t>Гц</w:t>
      </w:r>
      <w:proofErr w:type="gramEnd"/>
      <w:r w:rsidRPr="00E300CE">
        <w:rPr>
          <w:rFonts w:ascii="Times New Roman" w:hAnsi="Times New Roman" w:cs="Times New Roman"/>
          <w:b w:val="0"/>
          <w:color w:val="auto"/>
          <w:sz w:val="28"/>
          <w:szCs w:val="28"/>
        </w:rPr>
        <w:t xml:space="preserve">^0.5]/ 0,006 [В/Па]= 16,6 </w:t>
      </w:r>
      <w:proofErr w:type="spellStart"/>
      <w:r w:rsidRPr="00E300CE">
        <w:rPr>
          <w:rFonts w:ascii="Times New Roman" w:hAnsi="Times New Roman" w:cs="Times New Roman"/>
          <w:b w:val="0"/>
          <w:color w:val="auto"/>
          <w:sz w:val="28"/>
          <w:szCs w:val="28"/>
        </w:rPr>
        <w:t>мкПа</w:t>
      </w:r>
      <w:proofErr w:type="spellEnd"/>
      <w:r w:rsidRPr="00E300CE">
        <w:rPr>
          <w:rFonts w:ascii="Times New Roman" w:hAnsi="Times New Roman" w:cs="Times New Roman"/>
          <w:b w:val="0"/>
          <w:color w:val="auto"/>
          <w:sz w:val="28"/>
          <w:szCs w:val="28"/>
        </w:rPr>
        <w:t>/ Гц^0.5. Это очень похоже на правду и соответствует пороговой чувствительности человеческого уха. Т.е. датчик «слышит» примерно также как человек.</w:t>
      </w:r>
      <w:bookmarkEnd w:id="15"/>
      <w:bookmarkEnd w:id="16"/>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17" w:name="_Toc509165884"/>
      <w:bookmarkStart w:id="18" w:name="_Toc509165972"/>
      <w:r w:rsidRPr="00E300CE">
        <w:rPr>
          <w:rFonts w:ascii="Times New Roman" w:hAnsi="Times New Roman" w:cs="Times New Roman"/>
          <w:b w:val="0"/>
          <w:color w:val="auto"/>
          <w:sz w:val="28"/>
          <w:szCs w:val="28"/>
        </w:rPr>
        <w:t xml:space="preserve">Были проведены сравнительные испытания </w:t>
      </w:r>
      <w:r w:rsidRPr="00E300CE">
        <w:rPr>
          <w:rFonts w:ascii="Times New Roman" w:hAnsi="Times New Roman" w:cs="Times New Roman"/>
          <w:b w:val="0"/>
          <w:color w:val="auto"/>
          <w:sz w:val="28"/>
          <w:szCs w:val="28"/>
          <w:lang w:val="en-US"/>
        </w:rPr>
        <w:t>in</w:t>
      </w:r>
      <w:r w:rsidRPr="00E300CE">
        <w:rPr>
          <w:rFonts w:ascii="Times New Roman" w:hAnsi="Times New Roman" w:cs="Times New Roman"/>
          <w:b w:val="0"/>
          <w:color w:val="auto"/>
          <w:sz w:val="28"/>
          <w:szCs w:val="28"/>
        </w:rPr>
        <w:t xml:space="preserve"> </w:t>
      </w:r>
      <w:r w:rsidRPr="00E300CE">
        <w:rPr>
          <w:rFonts w:ascii="Times New Roman" w:hAnsi="Times New Roman" w:cs="Times New Roman"/>
          <w:b w:val="0"/>
          <w:color w:val="auto"/>
          <w:sz w:val="28"/>
          <w:szCs w:val="28"/>
          <w:lang w:val="en-US"/>
        </w:rPr>
        <w:t>vitro</w:t>
      </w:r>
      <w:r w:rsidRPr="00E300CE">
        <w:rPr>
          <w:rFonts w:ascii="Times New Roman" w:hAnsi="Times New Roman" w:cs="Times New Roman"/>
          <w:b w:val="0"/>
          <w:color w:val="auto"/>
          <w:sz w:val="28"/>
          <w:szCs w:val="28"/>
        </w:rPr>
        <w:t xml:space="preserve"> на кровеносных сосудах:</w:t>
      </w:r>
      <w:bookmarkEnd w:id="17"/>
      <w:bookmarkEnd w:id="18"/>
    </w:p>
    <w:p w:rsidR="00B468A5" w:rsidRPr="00E300CE" w:rsidRDefault="00B468A5" w:rsidP="00B468A5">
      <w:pPr>
        <w:pStyle w:val="ab"/>
        <w:numPr>
          <w:ilvl w:val="0"/>
          <w:numId w:val="17"/>
        </w:num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Пьезоэлектрического датчика с волоконно-оптическим датчиком, который показал:</w:t>
      </w:r>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19" w:name="_Toc509165885"/>
      <w:bookmarkStart w:id="20" w:name="_Toc509165973"/>
      <w:r w:rsidRPr="00E300CE">
        <w:rPr>
          <w:rFonts w:ascii="Times New Roman" w:hAnsi="Times New Roman" w:cs="Times New Roman"/>
          <w:b w:val="0"/>
          <w:color w:val="auto"/>
          <w:sz w:val="28"/>
          <w:szCs w:val="28"/>
        </w:rPr>
        <w:t>Сравнение пороговой чувствительности:</w:t>
      </w:r>
      <w:bookmarkEnd w:id="19"/>
      <w:bookmarkEnd w:id="20"/>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21" w:name="_Toc509165886"/>
      <w:bookmarkStart w:id="22" w:name="_Toc509165974"/>
      <w:r w:rsidRPr="00E300CE">
        <w:rPr>
          <w:rFonts w:ascii="Times New Roman" w:hAnsi="Times New Roman" w:cs="Times New Roman"/>
          <w:b w:val="0"/>
          <w:color w:val="auto"/>
          <w:sz w:val="28"/>
          <w:szCs w:val="28"/>
        </w:rPr>
        <w:t>20,4 [Па/Гц^0.5]/16,6*10^-6 [Па/Гц^0.5]=1228915 раз или 121 дБ разницы в пороговых чувствительностях.</w:t>
      </w:r>
      <w:bookmarkEnd w:id="21"/>
      <w:bookmarkEnd w:id="22"/>
    </w:p>
    <w:p w:rsidR="00B468A5" w:rsidRPr="00E300CE" w:rsidRDefault="00B468A5" w:rsidP="00B468A5">
      <w:pPr>
        <w:pStyle w:val="2"/>
        <w:spacing w:before="0" w:line="360" w:lineRule="auto"/>
        <w:ind w:firstLine="709"/>
        <w:jc w:val="both"/>
        <w:rPr>
          <w:rFonts w:ascii="Times New Roman" w:hAnsi="Times New Roman" w:cs="Times New Roman"/>
          <w:b w:val="0"/>
          <w:color w:val="auto"/>
          <w:sz w:val="28"/>
          <w:szCs w:val="28"/>
        </w:rPr>
      </w:pPr>
      <w:bookmarkStart w:id="23" w:name="_Toc509165887"/>
      <w:bookmarkStart w:id="24" w:name="_Toc509165975"/>
      <w:r w:rsidRPr="00E300CE">
        <w:rPr>
          <w:rFonts w:ascii="Times New Roman" w:hAnsi="Times New Roman" w:cs="Times New Roman"/>
          <w:b w:val="0"/>
          <w:color w:val="auto"/>
          <w:sz w:val="28"/>
          <w:szCs w:val="28"/>
        </w:rPr>
        <w:t>Если сбросить шумы волоконно-оптического датчика до теоретического предела в 1 мкрад/Гц^0.5, то  его пороговая чувствительность составит 20,4/50 = 0,408 Па/Гц^0.5, а разница в порогах чувствительности должна составить 0,408 [Па/Гц^0.5]/16,6*10^-6 [Па/Гц^0.5]=24578 раз или 87 дБ.</w:t>
      </w:r>
      <w:bookmarkEnd w:id="23"/>
      <w:bookmarkEnd w:id="24"/>
    </w:p>
    <w:p w:rsidR="00B468A5" w:rsidRPr="00E300CE" w:rsidRDefault="00B468A5" w:rsidP="00B468A5">
      <w:pPr>
        <w:pStyle w:val="ab"/>
        <w:numPr>
          <w:ilvl w:val="0"/>
          <w:numId w:val="17"/>
        </w:numPr>
        <w:spacing w:after="0" w:line="360" w:lineRule="auto"/>
        <w:jc w:val="both"/>
        <w:rPr>
          <w:rFonts w:ascii="Times New Roman" w:hAnsi="Times New Roman" w:cs="Times New Roman"/>
          <w:sz w:val="28"/>
          <w:szCs w:val="28"/>
        </w:rPr>
      </w:pPr>
      <w:r w:rsidRPr="00E300CE">
        <w:rPr>
          <w:rFonts w:ascii="Times New Roman" w:hAnsi="Times New Roman" w:cs="Times New Roman"/>
          <w:sz w:val="28"/>
          <w:szCs w:val="28"/>
        </w:rPr>
        <w:t>Пьезоэлектрического датчика со стандартным электретным микрофоном.</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Данное исследование свидетельствует о том, что чувствительность пьезоэлектрического датчика сравнима с чувствительностью стандартного электретного микрофона.</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 xml:space="preserve">Пьезоэлектрический датчик, который планируется использовать для регистрации сигналов АЭ, имеет высокое внутреннее сопротивление 1Мом. Подключение такого датчика к ПК неэффективно – результат не даст. Для </w:t>
      </w:r>
      <w:r w:rsidRPr="00E300CE">
        <w:rPr>
          <w:rFonts w:ascii="Times New Roman" w:hAnsi="Times New Roman" w:cs="Times New Roman"/>
          <w:sz w:val="28"/>
          <w:szCs w:val="28"/>
        </w:rPr>
        <w:lastRenderedPageBreak/>
        <w:t>согласования работы датчика с ПК, повышения чувствительности был разработан и реализован специальный согласующий усилитель (Рисунок 5</w:t>
      </w:r>
      <w:r w:rsidR="00D227AC">
        <w:rPr>
          <w:rFonts w:ascii="Times New Roman" w:hAnsi="Times New Roman" w:cs="Times New Roman"/>
          <w:sz w:val="28"/>
          <w:szCs w:val="28"/>
        </w:rPr>
        <w:t>,6</w:t>
      </w:r>
      <w:r w:rsidRPr="00E300CE">
        <w:rPr>
          <w:rFonts w:ascii="Times New Roman" w:hAnsi="Times New Roman" w:cs="Times New Roman"/>
          <w:sz w:val="28"/>
          <w:szCs w:val="28"/>
        </w:rPr>
        <w:t>).</w:t>
      </w:r>
    </w:p>
    <w:p w:rsidR="00B468A5" w:rsidRPr="00E300CE" w:rsidRDefault="00855EE2" w:rsidP="00855EE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CC6D71" wp14:editId="028F41E6">
            <wp:extent cx="6475730" cy="3411855"/>
            <wp:effectExtent l="0" t="0" r="1270" b="0"/>
            <wp:docPr id="37" name="Рисунок 37" descr="C:\Users\Степанов\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Степанов\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730" cy="3411855"/>
                    </a:xfrm>
                    <a:prstGeom prst="rect">
                      <a:avLst/>
                    </a:prstGeom>
                    <a:noFill/>
                    <a:ln>
                      <a:noFill/>
                    </a:ln>
                  </pic:spPr>
                </pic:pic>
              </a:graphicData>
            </a:graphic>
          </wp:inline>
        </w:drawing>
      </w:r>
    </w:p>
    <w:p w:rsidR="00B468A5" w:rsidRPr="00E300CE" w:rsidRDefault="00B468A5" w:rsidP="00B468A5">
      <w:pPr>
        <w:spacing w:after="0" w:line="360" w:lineRule="auto"/>
        <w:ind w:firstLine="709"/>
        <w:jc w:val="center"/>
        <w:rPr>
          <w:rFonts w:ascii="Times New Roman" w:hAnsi="Times New Roman" w:cs="Times New Roman"/>
          <w:sz w:val="28"/>
          <w:szCs w:val="28"/>
        </w:rPr>
      </w:pPr>
      <w:r w:rsidRPr="00E300CE">
        <w:rPr>
          <w:rFonts w:ascii="Times New Roman" w:hAnsi="Times New Roman" w:cs="Times New Roman"/>
          <w:noProof/>
          <w:sz w:val="28"/>
          <w:szCs w:val="28"/>
          <w:lang w:eastAsia="ru-RU"/>
        </w:rPr>
        <w:t>Рисунок 5 – Схема усилителя для пьезодатчика</w:t>
      </w:r>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 xml:space="preserve">Он включает в себя: входной каскад (истоковый повторитель на полевом транзисторе </w:t>
      </w:r>
      <w:r w:rsidRPr="00E300CE">
        <w:rPr>
          <w:rFonts w:ascii="Times New Roman" w:hAnsi="Times New Roman" w:cs="Times New Roman"/>
          <w:sz w:val="28"/>
          <w:szCs w:val="28"/>
          <w:lang w:val="en-US"/>
        </w:rPr>
        <w:t>VT</w:t>
      </w:r>
      <w:r w:rsidRPr="00E300CE">
        <w:rPr>
          <w:rFonts w:ascii="Times New Roman" w:hAnsi="Times New Roman" w:cs="Times New Roman"/>
          <w:sz w:val="28"/>
          <w:szCs w:val="28"/>
        </w:rPr>
        <w:t xml:space="preserve">1 КП303Б, обеспечивающий высокое входное сопротивление усилителя) и каскада реализованного на операционном усилителе </w:t>
      </w:r>
      <w:r w:rsidRPr="00E300CE">
        <w:rPr>
          <w:rFonts w:ascii="Times New Roman" w:hAnsi="Times New Roman" w:cs="Times New Roman"/>
          <w:sz w:val="28"/>
          <w:szCs w:val="28"/>
          <w:lang w:val="en-US"/>
        </w:rPr>
        <w:t>DA</w:t>
      </w:r>
      <w:r w:rsidRPr="00E300CE">
        <w:rPr>
          <w:rFonts w:ascii="Times New Roman" w:hAnsi="Times New Roman" w:cs="Times New Roman"/>
          <w:sz w:val="28"/>
          <w:szCs w:val="28"/>
        </w:rPr>
        <w:t xml:space="preserve">1 </w:t>
      </w:r>
      <w:r w:rsidRPr="00E300CE">
        <w:rPr>
          <w:rFonts w:ascii="Times New Roman" w:hAnsi="Times New Roman" w:cs="Times New Roman"/>
          <w:sz w:val="28"/>
          <w:szCs w:val="28"/>
          <w:lang w:val="en-US"/>
        </w:rPr>
        <w:t>K</w:t>
      </w:r>
      <w:r w:rsidRPr="00E300CE">
        <w:rPr>
          <w:rFonts w:ascii="Times New Roman" w:hAnsi="Times New Roman" w:cs="Times New Roman"/>
          <w:sz w:val="28"/>
          <w:szCs w:val="28"/>
        </w:rPr>
        <w:t xml:space="preserve">1407УД2. Введение 2 каскада с коэффициентом усиления ~ 300 позволяет увеличить чувствительность системы. На входе усилителя  включен элемент </w:t>
      </w:r>
      <w:r w:rsidRPr="00E300CE">
        <w:rPr>
          <w:rFonts w:ascii="Times New Roman" w:hAnsi="Times New Roman" w:cs="Times New Roman"/>
          <w:sz w:val="28"/>
          <w:szCs w:val="28"/>
          <w:lang w:val="en-US"/>
        </w:rPr>
        <w:t>VD</w:t>
      </w:r>
      <w:r w:rsidRPr="00E300CE">
        <w:rPr>
          <w:rFonts w:ascii="Times New Roman" w:hAnsi="Times New Roman" w:cs="Times New Roman"/>
          <w:sz w:val="28"/>
          <w:szCs w:val="28"/>
        </w:rPr>
        <w:t>1 в виде стабилитрона, выполняющего защитные функции при коммутации датчика и усилителя. С целью уменьшения влияния помех, питание усилителя выполнено от батареи (GP Крона 9V). По этой причине используется программируемый усилитель, допускающий работу при малом потреблении энергии [14].</w:t>
      </w:r>
    </w:p>
    <w:p w:rsidR="00B468A5" w:rsidRPr="00E300CE" w:rsidRDefault="00B468A5" w:rsidP="00B468A5">
      <w:pPr>
        <w:spacing w:after="0" w:line="360" w:lineRule="auto"/>
        <w:jc w:val="both"/>
        <w:rPr>
          <w:rFonts w:ascii="Times New Roman" w:hAnsi="Times New Roman" w:cs="Times New Roman"/>
          <w:sz w:val="28"/>
          <w:szCs w:val="28"/>
        </w:rPr>
      </w:pPr>
    </w:p>
    <w:p w:rsidR="00B468A5" w:rsidRPr="00E300CE" w:rsidRDefault="00D227AC" w:rsidP="00D227A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CDFD0B9" wp14:editId="41571D94">
            <wp:extent cx="1842163" cy="3610005"/>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171" cy="3610020"/>
                    </a:xfrm>
                    <a:prstGeom prst="rect">
                      <a:avLst/>
                    </a:prstGeom>
                    <a:noFill/>
                    <a:ln>
                      <a:noFill/>
                    </a:ln>
                  </pic:spPr>
                </pic:pic>
              </a:graphicData>
            </a:graphic>
          </wp:inline>
        </w:drawing>
      </w:r>
    </w:p>
    <w:p w:rsidR="00D227AC" w:rsidRPr="00E300CE" w:rsidRDefault="00D227AC" w:rsidP="00D227A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t>Рисунок 6 – Усилитель</w:t>
      </w:r>
      <w:r w:rsidRPr="00E300CE">
        <w:rPr>
          <w:rFonts w:ascii="Times New Roman" w:hAnsi="Times New Roman" w:cs="Times New Roman"/>
          <w:noProof/>
          <w:sz w:val="28"/>
          <w:szCs w:val="28"/>
          <w:lang w:eastAsia="ru-RU"/>
        </w:rPr>
        <w:t xml:space="preserve"> для пьезодатчика</w:t>
      </w:r>
    </w:p>
    <w:p w:rsidR="00B468A5" w:rsidRPr="00E300CE" w:rsidRDefault="00A155C2" w:rsidP="00B468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Размеры усилителя: 7,1 мм х</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,7 мм х 3,8 мм</w:t>
      </w:r>
    </w:p>
    <w:p w:rsidR="00B468A5" w:rsidRDefault="00D21BFE" w:rsidP="00D21B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проведенных лабораторных испытаний выявились существенные недостатки с</w:t>
      </w:r>
      <w:r w:rsidRPr="00D21BFE">
        <w:rPr>
          <w:rFonts w:ascii="Times New Roman" w:hAnsi="Times New Roman" w:cs="Times New Roman"/>
          <w:sz w:val="28"/>
          <w:szCs w:val="28"/>
        </w:rPr>
        <w:t>ервопривод</w:t>
      </w:r>
      <w:r>
        <w:rPr>
          <w:rFonts w:ascii="Times New Roman" w:hAnsi="Times New Roman" w:cs="Times New Roman"/>
          <w:sz w:val="28"/>
          <w:szCs w:val="28"/>
        </w:rPr>
        <w:t>а</w:t>
      </w:r>
      <w:r w:rsidRPr="00D21BFE">
        <w:rPr>
          <w:rFonts w:ascii="Times New Roman" w:hAnsi="Times New Roman" w:cs="Times New Roman"/>
          <w:sz w:val="28"/>
          <w:szCs w:val="28"/>
        </w:rPr>
        <w:t xml:space="preserve"> (Nema17)</w:t>
      </w:r>
      <w:r>
        <w:rPr>
          <w:rFonts w:ascii="Times New Roman" w:hAnsi="Times New Roman" w:cs="Times New Roman"/>
          <w:sz w:val="28"/>
          <w:szCs w:val="28"/>
        </w:rPr>
        <w:t>:</w:t>
      </w:r>
    </w:p>
    <w:p w:rsidR="00D21BFE" w:rsidRDefault="00D21BFE" w:rsidP="00D21BFE">
      <w:pPr>
        <w:pStyle w:val="ab"/>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удалось получить 12 атмосфер;</w:t>
      </w:r>
    </w:p>
    <w:p w:rsidR="00D21BFE" w:rsidRDefault="00D21BFE" w:rsidP="00D21BFE">
      <w:pPr>
        <w:pStyle w:val="ab"/>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Проворачивается шток, что не позволяет вычислить зависимость между скоростью движения поршня с изменением объема.</w:t>
      </w:r>
    </w:p>
    <w:p w:rsidR="00866893" w:rsidRDefault="00D21BFE" w:rsidP="006579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Разработчиками сделан альтернативный вар</w:t>
      </w:r>
      <w:r w:rsidR="00866893">
        <w:rPr>
          <w:rFonts w:ascii="Times New Roman" w:hAnsi="Times New Roman" w:cs="Times New Roman"/>
          <w:sz w:val="28"/>
          <w:szCs w:val="28"/>
        </w:rPr>
        <w:t xml:space="preserve">иант насоса  </w:t>
      </w:r>
      <w:r w:rsidR="00657909">
        <w:rPr>
          <w:rFonts w:ascii="Times New Roman" w:hAnsi="Times New Roman" w:cs="Times New Roman"/>
          <w:sz w:val="28"/>
          <w:szCs w:val="28"/>
        </w:rPr>
        <w:t xml:space="preserve">с ручным </w:t>
      </w:r>
      <w:r w:rsidR="00866893">
        <w:rPr>
          <w:rFonts w:ascii="Times New Roman" w:hAnsi="Times New Roman" w:cs="Times New Roman"/>
          <w:sz w:val="28"/>
          <w:szCs w:val="28"/>
        </w:rPr>
        <w:t>управлением</w:t>
      </w:r>
      <w:r w:rsidR="00657909">
        <w:rPr>
          <w:rFonts w:ascii="Times New Roman" w:hAnsi="Times New Roman" w:cs="Times New Roman"/>
          <w:sz w:val="28"/>
          <w:szCs w:val="28"/>
        </w:rPr>
        <w:t xml:space="preserve"> </w:t>
      </w:r>
      <w:r>
        <w:rPr>
          <w:rFonts w:ascii="Times New Roman" w:hAnsi="Times New Roman" w:cs="Times New Roman"/>
          <w:sz w:val="28"/>
          <w:szCs w:val="28"/>
        </w:rPr>
        <w:t>(есть возможность регулировки скорости, движения вперед и назад)</w:t>
      </w:r>
      <w:r w:rsidR="00610891">
        <w:rPr>
          <w:rFonts w:ascii="Times New Roman" w:hAnsi="Times New Roman" w:cs="Times New Roman"/>
          <w:sz w:val="28"/>
          <w:szCs w:val="28"/>
        </w:rPr>
        <w:t>.</w:t>
      </w:r>
      <w:r w:rsidR="00866893" w:rsidRPr="00866893">
        <w:rPr>
          <w:rFonts w:ascii="Times New Roman" w:hAnsi="Times New Roman" w:cs="Times New Roman"/>
          <w:sz w:val="28"/>
          <w:szCs w:val="28"/>
        </w:rPr>
        <w:t xml:space="preserve"> </w:t>
      </w:r>
    </w:p>
    <w:p w:rsidR="00866893" w:rsidRDefault="00866893" w:rsidP="00866893">
      <w:pPr>
        <w:spacing w:after="0" w:line="360" w:lineRule="auto"/>
        <w:ind w:firstLine="708"/>
        <w:jc w:val="both"/>
        <w:rPr>
          <w:rFonts w:ascii="Times New Roman" w:hAnsi="Times New Roman" w:cs="Times New Roman"/>
          <w:sz w:val="28"/>
          <w:szCs w:val="28"/>
        </w:rPr>
      </w:pPr>
      <w:r w:rsidRPr="00866893">
        <w:rPr>
          <w:rFonts w:ascii="Times New Roman" w:hAnsi="Times New Roman" w:cs="Times New Roman"/>
          <w:sz w:val="28"/>
          <w:szCs w:val="28"/>
        </w:rPr>
        <w:t xml:space="preserve">Привод механического насоса построен на основе шагового двигателя (ШД). Применение ШД обеспечивает удобство измерения объема жидкости, подаваемой насосом. Так как за каждый такт работы ШД происходит подача насосом фиксированного объема жидкости, то измерение объема фактически сводится к подсчету числа тактов работы ШД. </w:t>
      </w:r>
    </w:p>
    <w:p w:rsidR="00175263" w:rsidRDefault="00175263" w:rsidP="00175263">
      <w:pPr>
        <w:spacing w:after="0" w:line="360" w:lineRule="auto"/>
        <w:ind w:firstLine="708"/>
        <w:jc w:val="both"/>
        <w:rPr>
          <w:rFonts w:ascii="Times New Roman" w:hAnsi="Times New Roman" w:cs="Times New Roman"/>
          <w:sz w:val="28"/>
          <w:szCs w:val="28"/>
        </w:rPr>
      </w:pPr>
      <w:r w:rsidRPr="00175263">
        <w:rPr>
          <w:rFonts w:ascii="Times New Roman" w:hAnsi="Times New Roman" w:cs="Times New Roman"/>
          <w:sz w:val="28"/>
          <w:szCs w:val="28"/>
        </w:rPr>
        <w:t xml:space="preserve">Разработчиками сделан альтернативный вариант насоса  на базе </w:t>
      </w:r>
      <w:r>
        <w:rPr>
          <w:rFonts w:ascii="Times New Roman" w:hAnsi="Times New Roman" w:cs="Times New Roman"/>
          <w:sz w:val="28"/>
          <w:szCs w:val="28"/>
        </w:rPr>
        <w:t>ШД (есть</w:t>
      </w:r>
      <w:r w:rsidRPr="00175263">
        <w:rPr>
          <w:rFonts w:ascii="Times New Roman" w:hAnsi="Times New Roman" w:cs="Times New Roman"/>
          <w:sz w:val="28"/>
          <w:szCs w:val="28"/>
        </w:rPr>
        <w:t xml:space="preserve"> возможность регулировки скорости, движения вперед и назад) </w:t>
      </w:r>
    </w:p>
    <w:p w:rsidR="00175263" w:rsidRDefault="00175263" w:rsidP="00175263">
      <w:pPr>
        <w:spacing w:after="0" w:line="360" w:lineRule="auto"/>
        <w:ind w:firstLine="708"/>
        <w:jc w:val="both"/>
        <w:rPr>
          <w:rFonts w:ascii="Times New Roman" w:hAnsi="Times New Roman" w:cs="Times New Roman"/>
          <w:sz w:val="28"/>
          <w:szCs w:val="28"/>
        </w:rPr>
      </w:pPr>
    </w:p>
    <w:p w:rsidR="00175263" w:rsidRDefault="00175263" w:rsidP="00175263">
      <w:pPr>
        <w:spacing w:after="0" w:line="360" w:lineRule="auto"/>
        <w:ind w:firstLine="708"/>
        <w:jc w:val="both"/>
        <w:rPr>
          <w:rFonts w:ascii="Times New Roman" w:hAnsi="Times New Roman" w:cs="Times New Roman"/>
          <w:sz w:val="28"/>
          <w:szCs w:val="28"/>
        </w:rPr>
      </w:pPr>
    </w:p>
    <w:p w:rsidR="00175263" w:rsidRDefault="00175263" w:rsidP="00175263">
      <w:pPr>
        <w:tabs>
          <w:tab w:val="left" w:pos="1886"/>
        </w:tabs>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66D210E" wp14:editId="3399F0C0">
            <wp:extent cx="6051877" cy="1567508"/>
            <wp:effectExtent l="0" t="0" r="6350" b="0"/>
            <wp:docPr id="1" name="Рисунок 1" descr="C:\Users\Степанов\Desktop\Годовой отчет\Material\IMG_20180322_09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Степанов\Desktop\Годовой отчет\Material\IMG_20180322_095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2752" cy="1567735"/>
                    </a:xfrm>
                    <a:prstGeom prst="rect">
                      <a:avLst/>
                    </a:prstGeom>
                    <a:noFill/>
                    <a:ln>
                      <a:noFill/>
                    </a:ln>
                  </pic:spPr>
                </pic:pic>
              </a:graphicData>
            </a:graphic>
          </wp:inline>
        </w:drawing>
      </w:r>
    </w:p>
    <w:p w:rsidR="00175263" w:rsidRDefault="00175263" w:rsidP="00175263">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7 - Насос</w:t>
      </w:r>
      <w:r w:rsidRPr="00175263">
        <w:rPr>
          <w:rFonts w:ascii="Times New Roman" w:hAnsi="Times New Roman" w:cs="Times New Roman"/>
          <w:sz w:val="28"/>
          <w:szCs w:val="28"/>
        </w:rPr>
        <w:t xml:space="preserve">  на базе </w:t>
      </w:r>
      <w:r>
        <w:rPr>
          <w:rFonts w:ascii="Times New Roman" w:hAnsi="Times New Roman" w:cs="Times New Roman"/>
          <w:sz w:val="28"/>
          <w:szCs w:val="28"/>
        </w:rPr>
        <w:t>ШД</w:t>
      </w:r>
    </w:p>
    <w:p w:rsidR="00175263" w:rsidRPr="00175263" w:rsidRDefault="00175263" w:rsidP="00175263">
      <w:pPr>
        <w:spacing w:after="0" w:line="360" w:lineRule="auto"/>
        <w:ind w:firstLine="708"/>
        <w:jc w:val="both"/>
        <w:rPr>
          <w:rFonts w:ascii="Times New Roman" w:hAnsi="Times New Roman" w:cs="Times New Roman"/>
          <w:sz w:val="28"/>
          <w:szCs w:val="28"/>
        </w:rPr>
      </w:pPr>
    </w:p>
    <w:p w:rsidR="00B468A5" w:rsidRPr="00E300CE" w:rsidRDefault="00EB2ADE" w:rsidP="004305E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1285" cy="4343400"/>
            <wp:effectExtent l="0" t="0" r="5715" b="0"/>
            <wp:docPr id="40" name="Рисунок 40" descr="C:\Users\Степанов\Desktop\Годовой отчет\Mater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Степанов\Desktop\Годовой отчет\Material\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1285" cy="4343400"/>
                    </a:xfrm>
                    <a:prstGeom prst="rect">
                      <a:avLst/>
                    </a:prstGeom>
                    <a:noFill/>
                    <a:ln>
                      <a:noFill/>
                    </a:ln>
                  </pic:spPr>
                </pic:pic>
              </a:graphicData>
            </a:graphic>
          </wp:inline>
        </w:drawing>
      </w:r>
    </w:p>
    <w:p w:rsidR="00782BE8" w:rsidRPr="00E300CE" w:rsidRDefault="00782BE8" w:rsidP="00782BE8">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t xml:space="preserve">Рисунок </w:t>
      </w:r>
      <w:r w:rsidR="00175263">
        <w:rPr>
          <w:rFonts w:ascii="Times New Roman" w:hAnsi="Times New Roman" w:cs="Times New Roman"/>
          <w:noProof/>
          <w:sz w:val="28"/>
          <w:szCs w:val="28"/>
          <w:lang w:eastAsia="ru-RU"/>
        </w:rPr>
        <w:t>8</w:t>
      </w:r>
      <w:r>
        <w:rPr>
          <w:rFonts w:ascii="Times New Roman" w:hAnsi="Times New Roman" w:cs="Times New Roman"/>
          <w:noProof/>
          <w:sz w:val="28"/>
          <w:szCs w:val="28"/>
          <w:lang w:eastAsia="ru-RU"/>
        </w:rPr>
        <w:t xml:space="preserve"> – Схема</w:t>
      </w:r>
      <w:r w:rsidR="004305E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блока управления ШД</w:t>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t>Основой схемы</w:t>
      </w:r>
      <w:r w:rsidR="00175263" w:rsidRPr="00175263">
        <w:rPr>
          <w:rFonts w:ascii="Times New Roman" w:hAnsi="Times New Roman" w:cs="Times New Roman"/>
          <w:sz w:val="28"/>
          <w:szCs w:val="28"/>
        </w:rPr>
        <w:t xml:space="preserve"> (</w:t>
      </w:r>
      <w:r w:rsidR="00175263">
        <w:rPr>
          <w:rFonts w:ascii="Times New Roman" w:hAnsi="Times New Roman" w:cs="Times New Roman"/>
          <w:sz w:val="28"/>
          <w:szCs w:val="28"/>
        </w:rPr>
        <w:t>Рисунок</w:t>
      </w:r>
      <w:r w:rsidR="00175263" w:rsidRPr="00175263">
        <w:rPr>
          <w:rFonts w:ascii="Times New Roman" w:hAnsi="Times New Roman" w:cs="Times New Roman"/>
          <w:sz w:val="28"/>
          <w:szCs w:val="28"/>
        </w:rPr>
        <w:t xml:space="preserve"> 8)</w:t>
      </w:r>
      <w:r w:rsidRPr="00866893">
        <w:rPr>
          <w:rFonts w:ascii="Times New Roman" w:hAnsi="Times New Roman" w:cs="Times New Roman"/>
          <w:sz w:val="28"/>
          <w:szCs w:val="28"/>
        </w:rPr>
        <w:t xml:space="preserve"> служит формирователь 4</w:t>
      </w:r>
      <w:r w:rsidRPr="00866893">
        <w:rPr>
          <w:rFonts w:ascii="Times New Roman" w:hAnsi="Times New Roman" w:cs="Times New Roman"/>
          <w:sz w:val="28"/>
          <w:szCs w:val="28"/>
          <w:vertAlign w:val="superscript"/>
        </w:rPr>
        <w:t>х</w:t>
      </w:r>
      <w:r w:rsidRPr="00866893">
        <w:rPr>
          <w:rFonts w:ascii="Times New Roman" w:hAnsi="Times New Roman" w:cs="Times New Roman"/>
          <w:sz w:val="28"/>
          <w:szCs w:val="28"/>
        </w:rPr>
        <w:t xml:space="preserve">-фазной последовательности. Формирователь построен на двух </w:t>
      </w:r>
      <w:r w:rsidRPr="00866893">
        <w:rPr>
          <w:rFonts w:ascii="Times New Roman" w:hAnsi="Times New Roman" w:cs="Times New Roman"/>
          <w:sz w:val="28"/>
          <w:szCs w:val="28"/>
          <w:lang w:val="en-US"/>
        </w:rPr>
        <w:t>D</w:t>
      </w:r>
      <w:r w:rsidRPr="00866893">
        <w:rPr>
          <w:rFonts w:ascii="Times New Roman" w:hAnsi="Times New Roman" w:cs="Times New Roman"/>
          <w:sz w:val="28"/>
          <w:szCs w:val="28"/>
        </w:rPr>
        <w:t xml:space="preserve">-триггерах </w:t>
      </w:r>
      <w:r w:rsidRPr="00866893">
        <w:rPr>
          <w:rFonts w:ascii="Times New Roman" w:hAnsi="Times New Roman" w:cs="Times New Roman"/>
          <w:sz w:val="28"/>
          <w:szCs w:val="28"/>
          <w:lang w:val="en-US"/>
        </w:rPr>
        <w:t>DD</w:t>
      </w:r>
      <w:r w:rsidRPr="00866893">
        <w:rPr>
          <w:rFonts w:ascii="Times New Roman" w:hAnsi="Times New Roman" w:cs="Times New Roman"/>
          <w:sz w:val="28"/>
          <w:szCs w:val="28"/>
        </w:rPr>
        <w:t xml:space="preserve"> 2.1 и </w:t>
      </w:r>
      <w:r w:rsidRPr="00866893">
        <w:rPr>
          <w:rFonts w:ascii="Times New Roman" w:hAnsi="Times New Roman" w:cs="Times New Roman"/>
          <w:sz w:val="28"/>
          <w:szCs w:val="28"/>
          <w:lang w:val="en-US"/>
        </w:rPr>
        <w:t>DD</w:t>
      </w:r>
      <w:r w:rsidRPr="00866893">
        <w:rPr>
          <w:rFonts w:ascii="Times New Roman" w:hAnsi="Times New Roman" w:cs="Times New Roman"/>
          <w:sz w:val="28"/>
          <w:szCs w:val="28"/>
        </w:rPr>
        <w:t xml:space="preserve"> 2.2 (ИС К561ТМ2) и двух элементах </w:t>
      </w:r>
      <w:proofErr w:type="gramStart"/>
      <w:r w:rsidRPr="00866893">
        <w:rPr>
          <w:rFonts w:ascii="Times New Roman" w:hAnsi="Times New Roman" w:cs="Times New Roman"/>
          <w:sz w:val="28"/>
          <w:szCs w:val="28"/>
        </w:rPr>
        <w:t>исключающее</w:t>
      </w:r>
      <w:proofErr w:type="gramEnd"/>
      <w:r w:rsidRPr="00866893">
        <w:rPr>
          <w:rFonts w:ascii="Times New Roman" w:hAnsi="Times New Roman" w:cs="Times New Roman"/>
          <w:sz w:val="28"/>
          <w:szCs w:val="28"/>
        </w:rPr>
        <w:t xml:space="preserve"> или </w:t>
      </w:r>
      <w:r w:rsidRPr="00866893">
        <w:rPr>
          <w:rFonts w:ascii="Times New Roman" w:hAnsi="Times New Roman" w:cs="Times New Roman"/>
          <w:sz w:val="28"/>
          <w:szCs w:val="28"/>
          <w:lang w:val="en-US"/>
        </w:rPr>
        <w:t>DD</w:t>
      </w:r>
      <w:r w:rsidRPr="00866893">
        <w:rPr>
          <w:rFonts w:ascii="Times New Roman" w:hAnsi="Times New Roman" w:cs="Times New Roman"/>
          <w:sz w:val="28"/>
          <w:szCs w:val="28"/>
        </w:rPr>
        <w:t xml:space="preserve">1.1 и </w:t>
      </w:r>
      <w:r w:rsidRPr="00866893">
        <w:rPr>
          <w:rFonts w:ascii="Times New Roman" w:hAnsi="Times New Roman" w:cs="Times New Roman"/>
          <w:sz w:val="28"/>
          <w:szCs w:val="28"/>
          <w:lang w:val="en-US"/>
        </w:rPr>
        <w:t>DD</w:t>
      </w:r>
      <w:r w:rsidRPr="00866893">
        <w:rPr>
          <w:rFonts w:ascii="Times New Roman" w:hAnsi="Times New Roman" w:cs="Times New Roman"/>
          <w:sz w:val="28"/>
          <w:szCs w:val="28"/>
        </w:rPr>
        <w:t xml:space="preserve">1.2 (ИС К561ЛП2). Скорость вращения вала ШД задается тактовой серией вырабатываемой специальным генератором и подаваемой на тактовые входы "С" </w:t>
      </w:r>
      <w:r w:rsidRPr="00866893">
        <w:rPr>
          <w:rFonts w:ascii="Times New Roman" w:hAnsi="Times New Roman" w:cs="Times New Roman"/>
          <w:sz w:val="28"/>
          <w:szCs w:val="28"/>
          <w:lang w:val="en-US"/>
        </w:rPr>
        <w:t>D</w:t>
      </w:r>
      <w:r w:rsidRPr="00866893">
        <w:rPr>
          <w:rFonts w:ascii="Times New Roman" w:hAnsi="Times New Roman" w:cs="Times New Roman"/>
          <w:sz w:val="28"/>
          <w:szCs w:val="28"/>
        </w:rPr>
        <w:t>-триггеров, а направление вращения (управление фазой 4</w:t>
      </w:r>
      <w:r w:rsidRPr="00866893">
        <w:rPr>
          <w:rFonts w:ascii="Times New Roman" w:hAnsi="Times New Roman" w:cs="Times New Roman"/>
          <w:sz w:val="28"/>
          <w:szCs w:val="28"/>
          <w:vertAlign w:val="superscript"/>
        </w:rPr>
        <w:t>х</w:t>
      </w:r>
      <w:r w:rsidRPr="00866893">
        <w:rPr>
          <w:rFonts w:ascii="Times New Roman" w:hAnsi="Times New Roman" w:cs="Times New Roman"/>
          <w:sz w:val="28"/>
          <w:szCs w:val="28"/>
        </w:rPr>
        <w:t xml:space="preserve">-фазной последовательности) </w:t>
      </w:r>
      <w:r w:rsidRPr="00866893">
        <w:rPr>
          <w:rFonts w:ascii="Times New Roman" w:hAnsi="Times New Roman" w:cs="Times New Roman"/>
          <w:sz w:val="28"/>
          <w:szCs w:val="28"/>
        </w:rPr>
        <w:lastRenderedPageBreak/>
        <w:t xml:space="preserve">осуществляется изменением уровня сигнала, подаваемого на объединенные входы элементов исключающее или </w:t>
      </w:r>
      <w:r w:rsidRPr="00866893">
        <w:rPr>
          <w:rFonts w:ascii="Times New Roman" w:hAnsi="Times New Roman" w:cs="Times New Roman"/>
          <w:sz w:val="28"/>
          <w:szCs w:val="28"/>
          <w:lang w:val="en-US"/>
        </w:rPr>
        <w:t>DD</w:t>
      </w:r>
      <w:r w:rsidRPr="00866893">
        <w:rPr>
          <w:rFonts w:ascii="Times New Roman" w:hAnsi="Times New Roman" w:cs="Times New Roman"/>
          <w:sz w:val="28"/>
          <w:szCs w:val="28"/>
        </w:rPr>
        <w:t xml:space="preserve">1.1 и </w:t>
      </w:r>
      <w:r w:rsidRPr="00866893">
        <w:rPr>
          <w:rFonts w:ascii="Times New Roman" w:hAnsi="Times New Roman" w:cs="Times New Roman"/>
          <w:sz w:val="28"/>
          <w:szCs w:val="28"/>
          <w:lang w:val="en-US"/>
        </w:rPr>
        <w:t>DD</w:t>
      </w:r>
      <w:r w:rsidRPr="00866893">
        <w:rPr>
          <w:rFonts w:ascii="Times New Roman" w:hAnsi="Times New Roman" w:cs="Times New Roman"/>
          <w:sz w:val="28"/>
          <w:szCs w:val="28"/>
        </w:rPr>
        <w:t>1.2.</w:t>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t xml:space="preserve">Выходной сигнал, получаемый непосредственно на выходе формирователя, не может непосредственно использоваться для питания обмоток ШД, вследствие недостаточной мощности этого сигнала. Поэтому для получения мощного выходного сигнала на выходе формирователя установлены четыре мощных электронных ключа. Схемы ключей одинаковы. Каждый такой ключ состоит из входного эмиттерного повторителя, собранного на биполярном транзисторе (транзисторы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1,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2,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3,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4) и мощного выходного полевого транзистора с изолированным затвором (транзисторы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5,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6,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7, </w:t>
      </w:r>
      <w:r w:rsidRPr="00866893">
        <w:rPr>
          <w:rFonts w:ascii="Times New Roman" w:hAnsi="Times New Roman" w:cs="Times New Roman"/>
          <w:sz w:val="28"/>
          <w:szCs w:val="28"/>
          <w:lang w:val="en-US"/>
        </w:rPr>
        <w:t>VT</w:t>
      </w:r>
      <w:r w:rsidRPr="00866893">
        <w:rPr>
          <w:rFonts w:ascii="Times New Roman" w:hAnsi="Times New Roman" w:cs="Times New Roman"/>
          <w:sz w:val="28"/>
          <w:szCs w:val="28"/>
        </w:rPr>
        <w:t xml:space="preserve">8). В качестве биполярных транзисторов применены транзисторы серии КТ315, а полевых – транзисторы </w:t>
      </w:r>
      <w:r w:rsidRPr="00866893">
        <w:rPr>
          <w:rFonts w:ascii="Times New Roman" w:hAnsi="Times New Roman" w:cs="Times New Roman"/>
          <w:sz w:val="28"/>
          <w:szCs w:val="28"/>
          <w:lang w:val="en-US"/>
        </w:rPr>
        <w:t>IRF</w:t>
      </w:r>
      <w:r w:rsidRPr="00866893">
        <w:rPr>
          <w:rFonts w:ascii="Times New Roman" w:hAnsi="Times New Roman" w:cs="Times New Roman"/>
          <w:sz w:val="28"/>
          <w:szCs w:val="28"/>
        </w:rPr>
        <w:t>640</w:t>
      </w:r>
      <w:r w:rsidRPr="00866893">
        <w:rPr>
          <w:rFonts w:ascii="Times New Roman" w:hAnsi="Times New Roman" w:cs="Times New Roman"/>
          <w:sz w:val="28"/>
          <w:szCs w:val="28"/>
          <w:lang w:val="en-US"/>
        </w:rPr>
        <w:t>N</w:t>
      </w:r>
      <w:r w:rsidRPr="00866893">
        <w:rPr>
          <w:rFonts w:ascii="Times New Roman" w:hAnsi="Times New Roman" w:cs="Times New Roman"/>
          <w:sz w:val="28"/>
          <w:szCs w:val="28"/>
        </w:rPr>
        <w:t>.</w:t>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t xml:space="preserve">Поскольку полевые транзисторы </w:t>
      </w:r>
      <w:r w:rsidRPr="00866893">
        <w:rPr>
          <w:rFonts w:ascii="Times New Roman" w:hAnsi="Times New Roman" w:cs="Times New Roman"/>
          <w:sz w:val="28"/>
          <w:szCs w:val="28"/>
          <w:lang w:val="en-US"/>
        </w:rPr>
        <w:t>IRF</w:t>
      </w:r>
      <w:r w:rsidRPr="00866893">
        <w:rPr>
          <w:rFonts w:ascii="Times New Roman" w:hAnsi="Times New Roman" w:cs="Times New Roman"/>
          <w:sz w:val="28"/>
          <w:szCs w:val="28"/>
        </w:rPr>
        <w:t>640</w:t>
      </w:r>
      <w:r w:rsidRPr="00866893">
        <w:rPr>
          <w:rFonts w:ascii="Times New Roman" w:hAnsi="Times New Roman" w:cs="Times New Roman"/>
          <w:sz w:val="28"/>
          <w:szCs w:val="28"/>
          <w:lang w:val="en-US"/>
        </w:rPr>
        <w:t>N</w:t>
      </w:r>
      <w:r w:rsidRPr="00866893">
        <w:rPr>
          <w:rFonts w:ascii="Times New Roman" w:hAnsi="Times New Roman" w:cs="Times New Roman"/>
          <w:sz w:val="28"/>
          <w:szCs w:val="28"/>
        </w:rPr>
        <w:t xml:space="preserve"> имеют довольно высокое пороговое напряжение, питание логических схем формирователя </w:t>
      </w:r>
      <w:proofErr w:type="gramStart"/>
      <w:r w:rsidRPr="00866893">
        <w:rPr>
          <w:rFonts w:ascii="Times New Roman" w:hAnsi="Times New Roman" w:cs="Times New Roman"/>
          <w:sz w:val="28"/>
          <w:szCs w:val="28"/>
        </w:rPr>
        <w:t>осуществляется повышенным напряжением 12 В. Это напряжение формируется</w:t>
      </w:r>
      <w:proofErr w:type="gramEnd"/>
      <w:r w:rsidRPr="00866893">
        <w:rPr>
          <w:rFonts w:ascii="Times New Roman" w:hAnsi="Times New Roman" w:cs="Times New Roman"/>
          <w:sz w:val="28"/>
          <w:szCs w:val="28"/>
        </w:rPr>
        <w:t xml:space="preserve"> специальным интегральным стабилизатором, выполненным на ИС 78</w:t>
      </w:r>
      <w:r w:rsidRPr="00866893">
        <w:rPr>
          <w:rFonts w:ascii="Times New Roman" w:hAnsi="Times New Roman" w:cs="Times New Roman"/>
          <w:sz w:val="28"/>
          <w:szCs w:val="28"/>
          <w:lang w:val="en-US"/>
        </w:rPr>
        <w:t>L</w:t>
      </w:r>
      <w:r w:rsidRPr="00866893">
        <w:rPr>
          <w:rFonts w:ascii="Times New Roman" w:hAnsi="Times New Roman" w:cs="Times New Roman"/>
          <w:sz w:val="28"/>
          <w:szCs w:val="28"/>
        </w:rPr>
        <w:t xml:space="preserve">12. </w:t>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t xml:space="preserve"> На выходе стабилизатора включена специальная </w:t>
      </w:r>
      <w:r w:rsidRPr="00866893">
        <w:rPr>
          <w:rFonts w:ascii="Times New Roman" w:hAnsi="Times New Roman" w:cs="Times New Roman"/>
          <w:sz w:val="28"/>
          <w:szCs w:val="28"/>
          <w:lang w:val="en-US"/>
        </w:rPr>
        <w:t>RC</w:t>
      </w:r>
      <w:r w:rsidRPr="00866893">
        <w:rPr>
          <w:rFonts w:ascii="Times New Roman" w:hAnsi="Times New Roman" w:cs="Times New Roman"/>
          <w:sz w:val="28"/>
          <w:szCs w:val="28"/>
        </w:rPr>
        <w:t xml:space="preserve"> цепь (</w:t>
      </w:r>
      <w:r w:rsidRPr="00866893">
        <w:rPr>
          <w:rFonts w:ascii="Times New Roman" w:hAnsi="Times New Roman" w:cs="Times New Roman"/>
          <w:sz w:val="28"/>
          <w:szCs w:val="28"/>
          <w:lang w:val="en-US"/>
        </w:rPr>
        <w:t>R</w:t>
      </w:r>
      <w:r w:rsidRPr="00866893">
        <w:rPr>
          <w:rFonts w:ascii="Times New Roman" w:hAnsi="Times New Roman" w:cs="Times New Roman"/>
          <w:sz w:val="28"/>
          <w:szCs w:val="28"/>
        </w:rPr>
        <w:t>1</w:t>
      </w:r>
      <w:r w:rsidRPr="00866893">
        <w:rPr>
          <w:rFonts w:ascii="Times New Roman" w:hAnsi="Times New Roman" w:cs="Times New Roman"/>
          <w:sz w:val="28"/>
          <w:szCs w:val="28"/>
          <w:lang w:val="en-US"/>
        </w:rPr>
        <w:t>C</w:t>
      </w:r>
      <w:r w:rsidRPr="00866893">
        <w:rPr>
          <w:rFonts w:ascii="Times New Roman" w:hAnsi="Times New Roman" w:cs="Times New Roman"/>
          <w:sz w:val="28"/>
          <w:szCs w:val="28"/>
        </w:rPr>
        <w:t>3), формирующая при включении питания специальный сигнал, подаваемый на установочные входы "</w:t>
      </w:r>
      <w:r w:rsidRPr="00866893">
        <w:rPr>
          <w:rFonts w:ascii="Times New Roman" w:hAnsi="Times New Roman" w:cs="Times New Roman"/>
          <w:sz w:val="28"/>
          <w:szCs w:val="28"/>
          <w:lang w:val="en-US"/>
        </w:rPr>
        <w:t>R</w:t>
      </w:r>
      <w:r w:rsidRPr="00866893">
        <w:rPr>
          <w:rFonts w:ascii="Times New Roman" w:hAnsi="Times New Roman" w:cs="Times New Roman"/>
          <w:sz w:val="28"/>
          <w:szCs w:val="28"/>
        </w:rPr>
        <w:t xml:space="preserve">" </w:t>
      </w:r>
      <w:r w:rsidRPr="00866893">
        <w:rPr>
          <w:rFonts w:ascii="Times New Roman" w:hAnsi="Times New Roman" w:cs="Times New Roman"/>
          <w:sz w:val="28"/>
          <w:szCs w:val="28"/>
          <w:lang w:val="en-US"/>
        </w:rPr>
        <w:t>D</w:t>
      </w:r>
      <w:r w:rsidRPr="00866893">
        <w:rPr>
          <w:rFonts w:ascii="Times New Roman" w:hAnsi="Times New Roman" w:cs="Times New Roman"/>
          <w:sz w:val="28"/>
          <w:szCs w:val="28"/>
        </w:rPr>
        <w:t>-триггеров, для обеспечения правильной установки триггеров в исходное состояние.</w:t>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t xml:space="preserve"> Для устранения опасных "бросков" напряжения, возникающих при коммутации обмоток ШД, и защиты электронных ключей применено шунтирование обмоток двигателя специальными защитными диодами.</w:t>
      </w:r>
    </w:p>
    <w:p w:rsidR="00866893" w:rsidRPr="00866893" w:rsidRDefault="00866893" w:rsidP="00866893">
      <w:pPr>
        <w:spacing w:after="0" w:line="360" w:lineRule="auto"/>
        <w:jc w:val="both"/>
        <w:rPr>
          <w:rFonts w:ascii="Times New Roman" w:hAnsi="Times New Roman" w:cs="Times New Roman"/>
          <w:sz w:val="28"/>
          <w:szCs w:val="28"/>
        </w:rPr>
      </w:pPr>
      <w:r w:rsidRPr="00866893">
        <w:rPr>
          <w:rFonts w:ascii="Times New Roman" w:hAnsi="Times New Roman" w:cs="Times New Roman"/>
          <w:sz w:val="28"/>
          <w:szCs w:val="28"/>
        </w:rPr>
        <w:tab/>
        <w:t>Питание обмоток ШД производится от мощного стабилизированного источника питания с выходным напряжением 15 – 20 В.</w:t>
      </w:r>
    </w:p>
    <w:p w:rsidR="00B468A5" w:rsidRDefault="00B468A5" w:rsidP="00B468A5">
      <w:pPr>
        <w:spacing w:after="0" w:line="360" w:lineRule="auto"/>
        <w:jc w:val="both"/>
        <w:rPr>
          <w:rFonts w:ascii="Times New Roman" w:hAnsi="Times New Roman" w:cs="Times New Roman"/>
          <w:sz w:val="28"/>
          <w:szCs w:val="28"/>
        </w:rPr>
      </w:pPr>
    </w:p>
    <w:p w:rsidR="00175263" w:rsidRDefault="00175263" w:rsidP="00B468A5">
      <w:pPr>
        <w:spacing w:after="0" w:line="360" w:lineRule="auto"/>
        <w:jc w:val="both"/>
        <w:rPr>
          <w:rFonts w:ascii="Times New Roman" w:hAnsi="Times New Roman" w:cs="Times New Roman"/>
          <w:sz w:val="28"/>
          <w:szCs w:val="28"/>
        </w:rPr>
      </w:pPr>
    </w:p>
    <w:p w:rsidR="00175263" w:rsidRDefault="00175263" w:rsidP="00B468A5">
      <w:pPr>
        <w:spacing w:after="0" w:line="360" w:lineRule="auto"/>
        <w:jc w:val="both"/>
        <w:rPr>
          <w:rFonts w:ascii="Times New Roman" w:hAnsi="Times New Roman" w:cs="Times New Roman"/>
          <w:sz w:val="28"/>
          <w:szCs w:val="28"/>
        </w:rPr>
      </w:pPr>
    </w:p>
    <w:p w:rsidR="00175263" w:rsidRDefault="00175263" w:rsidP="00B468A5">
      <w:pPr>
        <w:spacing w:after="0" w:line="360" w:lineRule="auto"/>
        <w:jc w:val="both"/>
        <w:rPr>
          <w:rFonts w:ascii="Times New Roman" w:hAnsi="Times New Roman" w:cs="Times New Roman"/>
          <w:sz w:val="28"/>
          <w:szCs w:val="28"/>
        </w:rPr>
      </w:pPr>
    </w:p>
    <w:p w:rsidR="00175263" w:rsidRPr="00E300CE" w:rsidRDefault="00175263" w:rsidP="00B468A5">
      <w:pPr>
        <w:spacing w:after="0" w:line="360" w:lineRule="auto"/>
        <w:jc w:val="both"/>
        <w:rPr>
          <w:rFonts w:ascii="Times New Roman" w:hAnsi="Times New Roman" w:cs="Times New Roman"/>
          <w:sz w:val="28"/>
          <w:szCs w:val="28"/>
        </w:rPr>
      </w:pPr>
    </w:p>
    <w:p w:rsidR="00B468A5" w:rsidRPr="00E300CE" w:rsidRDefault="00B468A5" w:rsidP="00B468A5">
      <w:pPr>
        <w:pStyle w:val="2"/>
        <w:spacing w:before="0" w:line="360" w:lineRule="auto"/>
        <w:ind w:firstLine="708"/>
        <w:jc w:val="both"/>
        <w:rPr>
          <w:rFonts w:ascii="Times New Roman" w:hAnsi="Times New Roman" w:cs="Times New Roman"/>
          <w:color w:val="auto"/>
          <w:sz w:val="28"/>
          <w:szCs w:val="28"/>
        </w:rPr>
      </w:pPr>
      <w:bookmarkStart w:id="25" w:name="_Toc509165976"/>
      <w:r w:rsidRPr="00E300CE">
        <w:rPr>
          <w:rFonts w:ascii="Times New Roman" w:hAnsi="Times New Roman" w:cs="Times New Roman"/>
          <w:color w:val="auto"/>
          <w:sz w:val="28"/>
          <w:szCs w:val="28"/>
        </w:rPr>
        <w:lastRenderedPageBreak/>
        <w:t>2.5 Создание программной части АСУ</w:t>
      </w:r>
      <w:bookmarkEnd w:id="25"/>
    </w:p>
    <w:p w:rsidR="00B468A5" w:rsidRPr="00E300CE" w:rsidRDefault="00B468A5" w:rsidP="00B468A5">
      <w:pPr>
        <w:spacing w:after="0" w:line="360" w:lineRule="auto"/>
        <w:jc w:val="center"/>
        <w:rPr>
          <w:rFonts w:ascii="Times New Roman" w:eastAsia="MS Mincho" w:hAnsi="Times New Roman" w:cs="Times New Roman"/>
          <w:b/>
          <w:sz w:val="28"/>
          <w:szCs w:val="28"/>
          <w:lang w:eastAsia="ja-JP"/>
        </w:rPr>
      </w:pPr>
      <w:r w:rsidRPr="00E300CE">
        <w:rPr>
          <w:rFonts w:ascii="Times New Roman" w:eastAsia="MS Mincho" w:hAnsi="Times New Roman" w:cs="Times New Roman"/>
          <w:b/>
          <w:sz w:val="28"/>
          <w:szCs w:val="28"/>
          <w:lang w:eastAsia="ja-JP"/>
        </w:rPr>
        <w:t>Математическая модель, имитирующая процедуру</w:t>
      </w:r>
    </w:p>
    <w:p w:rsidR="00B468A5" w:rsidRPr="00E300CE" w:rsidRDefault="00B468A5" w:rsidP="00B468A5">
      <w:pPr>
        <w:spacing w:after="0" w:line="360" w:lineRule="auto"/>
        <w:jc w:val="center"/>
        <w:rPr>
          <w:rFonts w:ascii="Times New Roman" w:eastAsia="MS Mincho" w:hAnsi="Times New Roman" w:cs="Times New Roman"/>
          <w:b/>
          <w:sz w:val="28"/>
          <w:szCs w:val="28"/>
          <w:lang w:eastAsia="ja-JP"/>
        </w:rPr>
      </w:pPr>
      <w:r w:rsidRPr="00E300CE">
        <w:rPr>
          <w:rFonts w:ascii="Times New Roman" w:eastAsia="MS Mincho" w:hAnsi="Times New Roman" w:cs="Times New Roman"/>
          <w:b/>
          <w:sz w:val="28"/>
          <w:szCs w:val="28"/>
          <w:lang w:eastAsia="ja-JP"/>
        </w:rPr>
        <w:t xml:space="preserve">Баллонная дилатация кровеносного сосуда </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Моделируемый участок кровеносного сосуда представляется в виде связанных между собой упругими связями точек, массой </w:t>
      </w:r>
      <w:r w:rsidR="00B21952" w:rsidRPr="00E300CE">
        <w:rPr>
          <w:rFonts w:ascii="Times New Roman" w:eastAsia="MS Mincho" w:hAnsi="Times New Roman" w:cs="Times New Roman"/>
          <w:noProof/>
          <w:position w:val="-6"/>
          <w:sz w:val="28"/>
          <w:szCs w:val="28"/>
          <w:lang w:eastAsia="ja-JP"/>
        </w:rPr>
        <w:object w:dxaOrig="26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1.25pt" o:ole="">
            <v:imagedata r:id="rId16" o:title=""/>
          </v:shape>
          <o:OLEObject Type="Embed" ProgID="Equation.3" ShapeID="_x0000_i1025" DrawAspect="Content" ObjectID="_1641041453" r:id="rId17"/>
        </w:object>
      </w:r>
      <w:r w:rsidRPr="00E300CE">
        <w:rPr>
          <w:rFonts w:ascii="Times New Roman" w:eastAsia="MS Mincho" w:hAnsi="Times New Roman" w:cs="Times New Roman"/>
          <w:sz w:val="28"/>
          <w:szCs w:val="28"/>
          <w:lang w:eastAsia="ja-JP"/>
        </w:rPr>
        <w:t xml:space="preserve">. </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Пусть участо</w:t>
      </w:r>
      <w:r w:rsidR="00974EBB">
        <w:rPr>
          <w:rFonts w:ascii="Times New Roman" w:eastAsia="MS Mincho" w:hAnsi="Times New Roman" w:cs="Times New Roman"/>
          <w:sz w:val="28"/>
          <w:szCs w:val="28"/>
          <w:lang w:eastAsia="ja-JP"/>
        </w:rPr>
        <w:t>к кровеносного сосуда (Рисунок 9</w:t>
      </w:r>
      <w:r w:rsidRPr="00E300CE">
        <w:rPr>
          <w:rFonts w:ascii="Times New Roman" w:eastAsia="MS Mincho" w:hAnsi="Times New Roman" w:cs="Times New Roman"/>
          <w:sz w:val="28"/>
          <w:szCs w:val="28"/>
          <w:lang w:eastAsia="ja-JP"/>
        </w:rPr>
        <w:t xml:space="preserve">) в недеформированном состоянии имеет следующие размеры: </w:t>
      </w:r>
    </w:p>
    <w:p w:rsidR="00B468A5" w:rsidRPr="00E300CE" w:rsidRDefault="00B21952"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
          <w:sz w:val="28"/>
          <w:szCs w:val="28"/>
          <w:lang w:eastAsia="ja-JP"/>
        </w:rPr>
        <w:object w:dxaOrig="220" w:dyaOrig="260">
          <v:shape id="_x0000_i1026" type="#_x0000_t75" style="width:11.25pt;height:13.5pt" o:ole="">
            <v:imagedata r:id="rId18" o:title=""/>
          </v:shape>
          <o:OLEObject Type="Embed" ProgID="Equation.3" ShapeID="_x0000_i1026" DrawAspect="Content" ObjectID="_1641041454" r:id="rId19"/>
        </w:object>
      </w:r>
      <w:r w:rsidR="00B468A5" w:rsidRPr="00E300CE">
        <w:rPr>
          <w:rFonts w:ascii="Times New Roman" w:eastAsia="MS Mincho" w:hAnsi="Times New Roman" w:cs="Times New Roman"/>
          <w:sz w:val="28"/>
          <w:szCs w:val="28"/>
          <w:lang w:eastAsia="ja-JP"/>
        </w:rPr>
        <w:t xml:space="preserve"> - длина,</w:t>
      </w:r>
    </w:p>
    <w:p w:rsidR="00B468A5" w:rsidRPr="00E300CE" w:rsidRDefault="00B21952"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79" w:dyaOrig="340">
          <v:shape id="_x0000_i1027" type="#_x0000_t75" style="width:13.5pt;height:16.5pt" o:ole="">
            <v:imagedata r:id="rId20" o:title=""/>
          </v:shape>
          <o:OLEObject Type="Embed" ProgID="Equation.3" ShapeID="_x0000_i1027" DrawAspect="Content" ObjectID="_1641041455" r:id="rId21"/>
        </w:object>
      </w:r>
      <w:r w:rsidR="00B468A5" w:rsidRPr="00E300CE">
        <w:rPr>
          <w:rFonts w:ascii="Times New Roman" w:eastAsia="MS Mincho" w:hAnsi="Times New Roman" w:cs="Times New Roman"/>
          <w:sz w:val="28"/>
          <w:szCs w:val="28"/>
          <w:lang w:eastAsia="ja-JP"/>
        </w:rPr>
        <w:t xml:space="preserve"> - внутренний радиус,</w:t>
      </w:r>
    </w:p>
    <w:p w:rsidR="00B468A5" w:rsidRPr="00E300CE" w:rsidRDefault="00B21952"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300" w:dyaOrig="340">
          <v:shape id="_x0000_i1028" type="#_x0000_t75" style="width:15pt;height:16.5pt" o:ole="">
            <v:imagedata r:id="rId22" o:title=""/>
          </v:shape>
          <o:OLEObject Type="Embed" ProgID="Equation.3" ShapeID="_x0000_i1028" DrawAspect="Content" ObjectID="_1641041456" r:id="rId23"/>
        </w:object>
      </w:r>
      <w:r w:rsidR="00B468A5" w:rsidRPr="00E300CE">
        <w:rPr>
          <w:rFonts w:ascii="Times New Roman" w:eastAsia="MS Mincho" w:hAnsi="Times New Roman" w:cs="Times New Roman"/>
          <w:sz w:val="28"/>
          <w:szCs w:val="28"/>
          <w:lang w:eastAsia="ja-JP"/>
        </w:rPr>
        <w:t xml:space="preserve"> - внешний радиус,</w:t>
      </w:r>
    </w:p>
    <w:p w:rsidR="00B468A5" w:rsidRPr="00E300CE" w:rsidRDefault="00B21952"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val="en-US" w:eastAsia="ja-JP"/>
        </w:rPr>
        <w:object w:dxaOrig="139" w:dyaOrig="279">
          <v:shape id="_x0000_i1029" type="#_x0000_t75" style="width:5.25pt;height:13.5pt" o:ole="">
            <v:imagedata r:id="rId24" o:title=""/>
          </v:shape>
          <o:OLEObject Type="Embed" ProgID="Equation.3" ShapeID="_x0000_i1029" DrawAspect="Content" ObjectID="_1641041457" r:id="rId25"/>
        </w:object>
      </w:r>
      <w:r w:rsidR="00B468A5" w:rsidRPr="00E300CE">
        <w:rPr>
          <w:rFonts w:ascii="Times New Roman" w:eastAsia="MS Mincho" w:hAnsi="Times New Roman" w:cs="Times New Roman"/>
          <w:sz w:val="28"/>
          <w:szCs w:val="28"/>
          <w:lang w:eastAsia="ja-JP"/>
        </w:rPr>
        <w:t xml:space="preserve"> - длина баллона</w:t>
      </w:r>
      <w:proofErr w:type="gramStart"/>
      <w:r w:rsidR="00B468A5"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noProof/>
          <w:position w:val="-6"/>
          <w:sz w:val="28"/>
          <w:szCs w:val="28"/>
          <w:lang w:eastAsia="ja-JP"/>
        </w:rPr>
        <w:object w:dxaOrig="540" w:dyaOrig="279">
          <v:shape id="_x0000_i1030" type="#_x0000_t75" style="width:26.25pt;height:13.5pt" o:ole="">
            <v:imagedata r:id="rId26" o:title=""/>
          </v:shape>
          <o:OLEObject Type="Embed" ProgID="Equation.3" ShapeID="_x0000_i1030" DrawAspect="Content" ObjectID="_1641041458" r:id="rId27"/>
        </w:object>
      </w:r>
      <w:r w:rsidR="00B468A5" w:rsidRPr="00E300CE">
        <w:rPr>
          <w:rFonts w:ascii="Times New Roman" w:eastAsia="MS Mincho" w:hAnsi="Times New Roman" w:cs="Times New Roman"/>
          <w:sz w:val="28"/>
          <w:szCs w:val="28"/>
          <w:lang w:eastAsia="ja-JP"/>
        </w:rPr>
        <w:t>).</w:t>
      </w:r>
      <w:proofErr w:type="gramEnd"/>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sz w:val="28"/>
          <w:szCs w:val="28"/>
          <w:lang w:eastAsia="ru-RU"/>
        </w:rPr>
        <mc:AlternateContent>
          <mc:Choice Requires="wpg">
            <w:drawing>
              <wp:inline distT="0" distB="0" distL="0" distR="0" wp14:anchorId="70D46877" wp14:editId="1FB883F6">
                <wp:extent cx="3314700" cy="2400300"/>
                <wp:effectExtent l="0" t="0" r="0" b="19050"/>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400300"/>
                          <a:chOff x="3507" y="9750"/>
                          <a:chExt cx="4900" cy="3690"/>
                        </a:xfrm>
                      </wpg:grpSpPr>
                      <wps:wsp>
                        <wps:cNvPr id="123" name="Oval 3"/>
                        <wps:cNvSpPr>
                          <a:spLocks noChangeArrowheads="1"/>
                        </wps:cNvSpPr>
                        <wps:spPr bwMode="auto">
                          <a:xfrm>
                            <a:off x="3507" y="11640"/>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Oval 4"/>
                        <wps:cNvSpPr>
                          <a:spLocks noChangeArrowheads="1"/>
                        </wps:cNvSpPr>
                        <wps:spPr bwMode="auto">
                          <a:xfrm>
                            <a:off x="3867" y="12000"/>
                            <a:ext cx="1134" cy="10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Freeform 5"/>
                        <wps:cNvSpPr>
                          <a:spLocks/>
                        </wps:cNvSpPr>
                        <wps:spPr bwMode="auto">
                          <a:xfrm>
                            <a:off x="3906" y="10416"/>
                            <a:ext cx="2475" cy="1365"/>
                          </a:xfrm>
                          <a:custGeom>
                            <a:avLst/>
                            <a:gdLst>
                              <a:gd name="T0" fmla="*/ 0 w 2475"/>
                              <a:gd name="T1" fmla="*/ 1365 h 1365"/>
                              <a:gd name="T2" fmla="*/ 2475 w 2475"/>
                              <a:gd name="T3" fmla="*/ 0 h 1365"/>
                            </a:gdLst>
                            <a:ahLst/>
                            <a:cxnLst>
                              <a:cxn ang="0">
                                <a:pos x="T0" y="T1"/>
                              </a:cxn>
                              <a:cxn ang="0">
                                <a:pos x="T2" y="T3"/>
                              </a:cxn>
                            </a:cxnLst>
                            <a:rect l="0" t="0" r="r" b="b"/>
                            <a:pathLst>
                              <a:path w="2475" h="1365">
                                <a:moveTo>
                                  <a:pt x="0" y="1365"/>
                                </a:moveTo>
                                <a:lnTo>
                                  <a:pt x="247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6"/>
                        <wps:cNvSpPr>
                          <a:spLocks/>
                        </wps:cNvSpPr>
                        <wps:spPr bwMode="auto">
                          <a:xfrm>
                            <a:off x="4767" y="12000"/>
                            <a:ext cx="2475" cy="1365"/>
                          </a:xfrm>
                          <a:custGeom>
                            <a:avLst/>
                            <a:gdLst>
                              <a:gd name="T0" fmla="*/ 0 w 2475"/>
                              <a:gd name="T1" fmla="*/ 1365 h 1365"/>
                              <a:gd name="T2" fmla="*/ 2475 w 2475"/>
                              <a:gd name="T3" fmla="*/ 0 h 1365"/>
                            </a:gdLst>
                            <a:ahLst/>
                            <a:cxnLst>
                              <a:cxn ang="0">
                                <a:pos x="T0" y="T1"/>
                              </a:cxn>
                              <a:cxn ang="0">
                                <a:pos x="T2" y="T3"/>
                              </a:cxn>
                            </a:cxnLst>
                            <a:rect l="0" t="0" r="r" b="b"/>
                            <a:pathLst>
                              <a:path w="2475" h="1365">
                                <a:moveTo>
                                  <a:pt x="0" y="1365"/>
                                </a:moveTo>
                                <a:lnTo>
                                  <a:pt x="247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7"/>
                        <wps:cNvSpPr>
                          <a:spLocks/>
                        </wps:cNvSpPr>
                        <wps:spPr bwMode="auto">
                          <a:xfrm>
                            <a:off x="6342" y="10311"/>
                            <a:ext cx="1354" cy="1770"/>
                          </a:xfrm>
                          <a:custGeom>
                            <a:avLst/>
                            <a:gdLst>
                              <a:gd name="T0" fmla="*/ 0 w 1354"/>
                              <a:gd name="T1" fmla="*/ 129 h 1770"/>
                              <a:gd name="T2" fmla="*/ 255 w 1354"/>
                              <a:gd name="T3" fmla="*/ 39 h 1770"/>
                              <a:gd name="T4" fmla="*/ 564 w 1354"/>
                              <a:gd name="T5" fmla="*/ 15 h 1770"/>
                              <a:gd name="T6" fmla="*/ 900 w 1354"/>
                              <a:gd name="T7" fmla="*/ 129 h 1770"/>
                              <a:gd name="T8" fmla="*/ 1125 w 1354"/>
                              <a:gd name="T9" fmla="*/ 309 h 1770"/>
                              <a:gd name="T10" fmla="*/ 1299 w 1354"/>
                              <a:gd name="T11" fmla="*/ 585 h 1770"/>
                              <a:gd name="T12" fmla="*/ 1350 w 1354"/>
                              <a:gd name="T13" fmla="*/ 969 h 1770"/>
                              <a:gd name="T14" fmla="*/ 1275 w 1354"/>
                              <a:gd name="T15" fmla="*/ 1284 h 1770"/>
                              <a:gd name="T16" fmla="*/ 1089 w 1354"/>
                              <a:gd name="T17" fmla="*/ 1575 h 1770"/>
                              <a:gd name="T18" fmla="*/ 744 w 1354"/>
                              <a:gd name="T19" fmla="*/ 177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4" h="1770">
                                <a:moveTo>
                                  <a:pt x="0" y="129"/>
                                </a:moveTo>
                                <a:cubicBezTo>
                                  <a:pt x="42" y="114"/>
                                  <a:pt x="161" y="58"/>
                                  <a:pt x="255" y="39"/>
                                </a:cubicBezTo>
                                <a:cubicBezTo>
                                  <a:pt x="349" y="20"/>
                                  <a:pt x="457" y="0"/>
                                  <a:pt x="564" y="15"/>
                                </a:cubicBezTo>
                                <a:cubicBezTo>
                                  <a:pt x="671" y="30"/>
                                  <a:pt x="806" y="80"/>
                                  <a:pt x="900" y="129"/>
                                </a:cubicBezTo>
                                <a:cubicBezTo>
                                  <a:pt x="994" y="178"/>
                                  <a:pt x="1058" y="233"/>
                                  <a:pt x="1125" y="309"/>
                                </a:cubicBezTo>
                                <a:cubicBezTo>
                                  <a:pt x="1192" y="385"/>
                                  <a:pt x="1262" y="475"/>
                                  <a:pt x="1299" y="585"/>
                                </a:cubicBezTo>
                                <a:cubicBezTo>
                                  <a:pt x="1336" y="695"/>
                                  <a:pt x="1354" y="853"/>
                                  <a:pt x="1350" y="969"/>
                                </a:cubicBezTo>
                                <a:cubicBezTo>
                                  <a:pt x="1346" y="1085"/>
                                  <a:pt x="1318" y="1183"/>
                                  <a:pt x="1275" y="1284"/>
                                </a:cubicBezTo>
                                <a:cubicBezTo>
                                  <a:pt x="1232" y="1385"/>
                                  <a:pt x="1178" y="1494"/>
                                  <a:pt x="1089" y="1575"/>
                                </a:cubicBezTo>
                                <a:cubicBezTo>
                                  <a:pt x="1000" y="1656"/>
                                  <a:pt x="816" y="1730"/>
                                  <a:pt x="744" y="17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8"/>
                        <wps:cNvCnPr/>
                        <wps:spPr bwMode="auto">
                          <a:xfrm>
                            <a:off x="4797" y="1101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9"/>
                        <wps:cNvCnPr/>
                        <wps:spPr bwMode="auto">
                          <a:xfrm>
                            <a:off x="7272" y="975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10"/>
                        <wps:cNvSpPr>
                          <a:spLocks/>
                        </wps:cNvSpPr>
                        <wps:spPr bwMode="auto">
                          <a:xfrm>
                            <a:off x="4797" y="10095"/>
                            <a:ext cx="2475" cy="1365"/>
                          </a:xfrm>
                          <a:custGeom>
                            <a:avLst/>
                            <a:gdLst>
                              <a:gd name="T0" fmla="*/ 0 w 2475"/>
                              <a:gd name="T1" fmla="*/ 1365 h 1365"/>
                              <a:gd name="T2" fmla="*/ 2475 w 2475"/>
                              <a:gd name="T3" fmla="*/ 0 h 1365"/>
                            </a:gdLst>
                            <a:ahLst/>
                            <a:cxnLst>
                              <a:cxn ang="0">
                                <a:pos x="T0" y="T1"/>
                              </a:cxn>
                              <a:cxn ang="0">
                                <a:pos x="T2" y="T3"/>
                              </a:cxn>
                            </a:cxnLst>
                            <a:rect l="0" t="0" r="r" b="b"/>
                            <a:pathLst>
                              <a:path w="2475" h="1365">
                                <a:moveTo>
                                  <a:pt x="0" y="1365"/>
                                </a:moveTo>
                                <a:lnTo>
                                  <a:pt x="247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1"/>
                        <wps:cNvSpPr txBox="1">
                          <a:spLocks noChangeArrowheads="1"/>
                        </wps:cNvSpPr>
                        <wps:spPr bwMode="auto">
                          <a:xfrm>
                            <a:off x="5652" y="10424"/>
                            <a:ext cx="52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60" w:rsidRPr="00F6047C" w:rsidRDefault="002F3660" w:rsidP="00B468A5">
                              <w:pPr>
                                <w:rPr>
                                  <w:rFonts w:eastAsia="Batang"/>
                                  <w:lang w:eastAsia="ko-KR"/>
                                </w:rPr>
                              </w:pPr>
                              <w:r w:rsidRPr="00F6047C">
                                <w:rPr>
                                  <w:rFonts w:eastAsia="Batang"/>
                                  <w:noProof/>
                                  <w:position w:val="-4"/>
                                  <w:lang w:eastAsia="ko-KR"/>
                                </w:rPr>
                                <w:object w:dxaOrig="240" w:dyaOrig="279">
                                  <v:shape id="_x0000_i1175" type="#_x0000_t75" style="width:11.25pt;height:13.5pt" o:ole="">
                                    <v:imagedata r:id="rId28" o:title=""/>
                                  </v:shape>
                                  <o:OLEObject Type="Embed" ProgID="Unknown" ShapeID="_x0000_i1175" DrawAspect="Content" ObjectID="_1641041603" r:id="rId29"/>
                                </w:object>
                              </w:r>
                            </w:p>
                          </w:txbxContent>
                        </wps:txbx>
                        <wps:bodyPr rot="0" vert="horz" wrap="square" lIns="90251" tIns="45126" rIns="90251" bIns="45126" anchor="t" anchorCtr="0" upright="1">
                          <a:noAutofit/>
                        </wps:bodyPr>
                      </wps:wsp>
                      <wps:wsp>
                        <wps:cNvPr id="132" name="Freeform 12"/>
                        <wps:cNvSpPr>
                          <a:spLocks/>
                        </wps:cNvSpPr>
                        <wps:spPr bwMode="auto">
                          <a:xfrm>
                            <a:off x="4392" y="10470"/>
                            <a:ext cx="3780" cy="2085"/>
                          </a:xfrm>
                          <a:custGeom>
                            <a:avLst/>
                            <a:gdLst>
                              <a:gd name="T0" fmla="*/ 0 w 2475"/>
                              <a:gd name="T1" fmla="*/ 1365 h 1365"/>
                              <a:gd name="T2" fmla="*/ 2475 w 2475"/>
                              <a:gd name="T3" fmla="*/ 0 h 1365"/>
                            </a:gdLst>
                            <a:ahLst/>
                            <a:cxnLst>
                              <a:cxn ang="0">
                                <a:pos x="T0" y="T1"/>
                              </a:cxn>
                              <a:cxn ang="0">
                                <a:pos x="T2" y="T3"/>
                              </a:cxn>
                            </a:cxnLst>
                            <a:rect l="0" t="0" r="r" b="b"/>
                            <a:pathLst>
                              <a:path w="2475" h="1365">
                                <a:moveTo>
                                  <a:pt x="0" y="1365"/>
                                </a:moveTo>
                                <a:lnTo>
                                  <a:pt x="2475"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3"/>
                        <wps:cNvCnPr/>
                        <wps:spPr bwMode="auto">
                          <a:xfrm flipV="1">
                            <a:off x="4407" y="10740"/>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4"/>
                        <wps:cNvCnPr/>
                        <wps:spPr bwMode="auto">
                          <a:xfrm>
                            <a:off x="4407" y="12540"/>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15"/>
                        <wps:cNvSpPr txBox="1">
                          <a:spLocks noChangeArrowheads="1"/>
                        </wps:cNvSpPr>
                        <wps:spPr bwMode="auto">
                          <a:xfrm>
                            <a:off x="7962" y="10425"/>
                            <a:ext cx="44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60" w:rsidRPr="00F6047C" w:rsidRDefault="002F3660" w:rsidP="00B468A5">
                              <w:pPr>
                                <w:rPr>
                                  <w:rFonts w:eastAsia="Batang"/>
                                  <w:lang w:eastAsia="ko-KR"/>
                                </w:rPr>
                              </w:pPr>
                              <w:r w:rsidRPr="00F6047C">
                                <w:rPr>
                                  <w:rFonts w:eastAsia="Batang"/>
                                  <w:noProof/>
                                  <w:position w:val="-6"/>
                                  <w:lang w:eastAsia="ko-KR"/>
                                </w:rPr>
                                <w:object w:dxaOrig="160" w:dyaOrig="279">
                                  <v:shape id="_x0000_i1176" type="#_x0000_t75" style="width:6.75pt;height:13.5pt" o:ole="">
                                    <v:imagedata r:id="rId30" o:title=""/>
                                  </v:shape>
                                  <o:OLEObject Type="Embed" ProgID="Unknown" ShapeID="_x0000_i1176" DrawAspect="Content" ObjectID="_1641041604" r:id="rId31"/>
                                </w:object>
                              </w:r>
                            </w:p>
                          </w:txbxContent>
                        </wps:txbx>
                        <wps:bodyPr rot="0" vert="horz" wrap="square" lIns="90251" tIns="45126" rIns="90251" bIns="45126" anchor="t" anchorCtr="0" upright="1">
                          <a:noAutofit/>
                        </wps:bodyPr>
                      </wps:wsp>
                      <wps:wsp>
                        <wps:cNvPr id="136" name="Text Box 16"/>
                        <wps:cNvSpPr txBox="1">
                          <a:spLocks noChangeArrowheads="1"/>
                        </wps:cNvSpPr>
                        <wps:spPr bwMode="auto">
                          <a:xfrm>
                            <a:off x="6447" y="12450"/>
                            <a:ext cx="50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60" w:rsidRPr="00F6047C" w:rsidRDefault="002F3660" w:rsidP="00B468A5">
                              <w:pPr>
                                <w:rPr>
                                  <w:rFonts w:eastAsia="Batang"/>
                                  <w:lang w:eastAsia="ko-KR"/>
                                </w:rPr>
                              </w:pPr>
                              <w:r w:rsidRPr="00F6047C">
                                <w:rPr>
                                  <w:rFonts w:eastAsia="Batang"/>
                                  <w:noProof/>
                                  <w:position w:val="-12"/>
                                  <w:lang w:eastAsia="ko-KR"/>
                                </w:rPr>
                                <w:object w:dxaOrig="220" w:dyaOrig="340">
                                  <v:shape id="_x0000_i1177" type="#_x0000_t75" style="width:11.25pt;height:16.5pt" o:ole="">
                                    <v:imagedata r:id="rId32" o:title=""/>
                                  </v:shape>
                                  <o:OLEObject Type="Embed" ProgID="Unknown" ShapeID="_x0000_i1177" DrawAspect="Content" ObjectID="_1641041605" r:id="rId33"/>
                                </w:object>
                              </w:r>
                            </w:p>
                          </w:txbxContent>
                        </wps:txbx>
                        <wps:bodyPr rot="0" vert="horz" wrap="square" lIns="90251" tIns="45126" rIns="90251" bIns="45126" anchor="t" anchorCtr="0" upright="1">
                          <a:noAutofit/>
                        </wps:bodyPr>
                      </wps:wsp>
                      <wps:wsp>
                        <wps:cNvPr id="137" name="Text Box 17"/>
                        <wps:cNvSpPr txBox="1">
                          <a:spLocks noChangeArrowheads="1"/>
                        </wps:cNvSpPr>
                        <wps:spPr bwMode="auto">
                          <a:xfrm>
                            <a:off x="4032" y="10635"/>
                            <a:ext cx="50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60" w:rsidRPr="00F6047C" w:rsidRDefault="002F3660" w:rsidP="00B468A5">
                              <w:pPr>
                                <w:rPr>
                                  <w:rFonts w:eastAsia="Batang"/>
                                  <w:lang w:eastAsia="ko-KR"/>
                                </w:rPr>
                              </w:pPr>
                              <w:r w:rsidRPr="00F6047C">
                                <w:rPr>
                                  <w:rFonts w:eastAsia="Batang"/>
                                  <w:noProof/>
                                  <w:position w:val="-6"/>
                                  <w:lang w:eastAsia="ko-KR"/>
                                </w:rPr>
                                <w:object w:dxaOrig="220" w:dyaOrig="300">
                                  <v:shape id="_x0000_i1178" type="#_x0000_t75" style="width:11.25pt;height:15pt" o:ole="">
                                    <v:imagedata r:id="rId34" o:title=""/>
                                  </v:shape>
                                  <o:OLEObject Type="Embed" ProgID="Unknown" ShapeID="_x0000_i1178" DrawAspect="Content" ObjectID="_1641041606" r:id="rId35"/>
                                </w:object>
                              </w:r>
                            </w:p>
                          </w:txbxContent>
                        </wps:txbx>
                        <wps:bodyPr rot="0" vert="horz" wrap="square" lIns="90251" tIns="45126" rIns="90251" bIns="45126" anchor="t" anchorCtr="0" upright="1">
                          <a:noAutofit/>
                        </wps:bodyPr>
                      </wps:wsp>
                      <wps:wsp>
                        <wps:cNvPr id="138" name="Line 18"/>
                        <wps:cNvCnPr/>
                        <wps:spPr bwMode="auto">
                          <a:xfrm>
                            <a:off x="4407" y="116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9"/>
                        <wps:cNvCnPr/>
                        <wps:spPr bwMode="auto">
                          <a:xfrm>
                            <a:off x="4407" y="120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
                        <wps:cNvCnPr/>
                        <wps:spPr bwMode="auto">
                          <a:xfrm>
                            <a:off x="5307" y="12000"/>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Text Box 21"/>
                        <wps:cNvSpPr txBox="1">
                          <a:spLocks noChangeArrowheads="1"/>
                        </wps:cNvSpPr>
                        <wps:spPr bwMode="auto">
                          <a:xfrm>
                            <a:off x="5127" y="12030"/>
                            <a:ext cx="58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60" w:rsidRPr="00F6047C" w:rsidRDefault="002F3660" w:rsidP="00B468A5">
                              <w:pPr>
                                <w:rPr>
                                  <w:rFonts w:eastAsia="Batang"/>
                                  <w:lang w:eastAsia="ko-KR"/>
                                </w:rPr>
                              </w:pPr>
                              <w:r w:rsidRPr="00F6047C">
                                <w:rPr>
                                  <w:rFonts w:eastAsia="Batang"/>
                                  <w:noProof/>
                                  <w:position w:val="-12"/>
                                  <w:lang w:eastAsia="ko-KR"/>
                                </w:rPr>
                                <w:object w:dxaOrig="300" w:dyaOrig="380">
                                  <v:shape id="_x0000_i1179" type="#_x0000_t75" style="width:15pt;height:18pt" o:ole="">
                                    <v:imagedata r:id="rId36" o:title=""/>
                                  </v:shape>
                                  <o:OLEObject Type="Embed" ProgID="Unknown" ShapeID="_x0000_i1179" DrawAspect="Content" ObjectID="_1641041607" r:id="rId37"/>
                                </w:object>
                              </w:r>
                            </w:p>
                          </w:txbxContent>
                        </wps:txbx>
                        <wps:bodyPr rot="0" vert="horz" wrap="square" lIns="90251" tIns="45126" rIns="90251" bIns="45126" anchor="t" anchorCtr="0" upright="1">
                          <a:noAutofit/>
                        </wps:bodyPr>
                      </wps:wsp>
                      <wps:wsp>
                        <wps:cNvPr id="142" name="Line 22"/>
                        <wps:cNvCnPr/>
                        <wps:spPr bwMode="auto">
                          <a:xfrm>
                            <a:off x="5667" y="11640"/>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 name="Text Box 23"/>
                        <wps:cNvSpPr txBox="1">
                          <a:spLocks noChangeArrowheads="1"/>
                        </wps:cNvSpPr>
                        <wps:spPr bwMode="auto">
                          <a:xfrm>
                            <a:off x="5487" y="11820"/>
                            <a:ext cx="60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60" w:rsidRPr="00F6047C" w:rsidRDefault="002F3660" w:rsidP="00B468A5">
                              <w:pPr>
                                <w:rPr>
                                  <w:rFonts w:eastAsia="Batang"/>
                                  <w:lang w:eastAsia="ko-KR"/>
                                </w:rPr>
                              </w:pPr>
                              <w:r w:rsidRPr="00F6047C">
                                <w:rPr>
                                  <w:rFonts w:eastAsia="Batang"/>
                                  <w:noProof/>
                                  <w:position w:val="-12"/>
                                  <w:lang w:eastAsia="ko-KR"/>
                                </w:rPr>
                                <w:object w:dxaOrig="320" w:dyaOrig="380">
                                  <v:shape id="_x0000_i1180" type="#_x0000_t75" style="width:15pt;height:18pt" o:ole="">
                                    <v:imagedata r:id="rId38" o:title=""/>
                                  </v:shape>
                                  <o:OLEObject Type="Embed" ProgID="Unknown" ShapeID="_x0000_i1180" DrawAspect="Content" ObjectID="_1641041608" r:id="rId39"/>
                                </w:object>
                              </w:r>
                            </w:p>
                          </w:txbxContent>
                        </wps:txbx>
                        <wps:bodyPr rot="0" vert="horz" wrap="square" lIns="90251" tIns="45126" rIns="90251" bIns="45126" anchor="t" anchorCtr="0" upright="1">
                          <a:noAutofit/>
                        </wps:bodyPr>
                      </wps:wsp>
                    </wpg:wgp>
                  </a:graphicData>
                </a:graphic>
              </wp:inline>
            </w:drawing>
          </mc:Choice>
          <mc:Fallback>
            <w:pict>
              <v:group id="Группа 122" o:spid="_x0000_s1026" style="width:261pt;height:189pt;mso-position-horizontal-relative:char;mso-position-vertical-relative:line" coordorigin="3507,9750" coordsize="490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">
                <v:oval id="Oval 3" o:spid="_x0000_s1027" style="position:absolute;left:3507;top:1164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oval id="Oval 4" o:spid="_x0000_s1028" style="position:absolute;left:3867;top:12000;width:113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shape id="Freeform 5" o:spid="_x0000_s1029" style="position:absolute;left:3906;top:10416;width:2475;height:1365;visibility:visible;mso-wrap-style:square;v-text-anchor:top" coordsize="247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EpMIA&#10;AADcAAAADwAAAGRycy9kb3ducmV2LnhtbERP32vCMBB+H/g/hBv4NtMVV6Qziigbg8Fg6t6P5kyK&#10;zaUk0db99ctgsLf7+H7ecj26TlwpxNazgsdZAYK48bplo+B4eHlYgIgJWWPnmRTcKMJ6NblbYq39&#10;wJ903ScjcgjHGhXYlPpaythYchhnvifO3MkHhynDYKQOOORw18myKCrpsOXcYLGnraXmvL84BZX9&#10;mh/ej6/n8sOaefVthi7sBqWm9+PmGUSiMf2L/9xvOs8vn+D3mXy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sSkwgAAANwAAAAPAAAAAAAAAAAAAAAAAJgCAABkcnMvZG93&#10;bnJldi54bWxQSwUGAAAAAAQABAD1AAAAhwMAAAAA&#10;" path="m,1365l2475,e" filled="f">
                  <v:path arrowok="t" o:connecttype="custom" o:connectlocs="0,1365;2475,0" o:connectangles="0,0"/>
                </v:shape>
                <v:shape id="Freeform 6" o:spid="_x0000_s1030" style="position:absolute;left:4767;top:12000;width:2475;height:1365;visibility:visible;mso-wrap-style:square;v-text-anchor:top" coordsize="247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a08EA&#10;AADcAAAADwAAAGRycy9kb3ducmV2LnhtbERP32vCMBB+F/Y/hBv4pqlFyuiMMhwTYSBM3fvR3JJi&#10;cylJtN3++kUY7O0+vp+32oyuEzcKsfWsYDEvQBA3XrdsFJxPb7MnEDEha+w8k4JvirBZP0xWWGs/&#10;8AfdjsmIHMKxRgU2pb6WMjaWHMa574kz9+WDw5RhMFIHHHK462RZFJV02HJusNjT1lJzOV6dgsp+&#10;Lk/v592lPFizrH7M0IXXQanp4/jyDCLRmP7Ff+69zvPLCu7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oWtPBAAAA3AAAAA8AAAAAAAAAAAAAAAAAmAIAAGRycy9kb3du&#10;cmV2LnhtbFBLBQYAAAAABAAEAPUAAACGAwAAAAA=&#10;" path="m,1365l2475,e" filled="f">
                  <v:path arrowok="t" o:connecttype="custom" o:connectlocs="0,1365;2475,0" o:connectangles="0,0"/>
                </v:shape>
                <v:shape id="Freeform 7" o:spid="_x0000_s1031" style="position:absolute;left:6342;top:10311;width:1354;height:1770;visibility:visible;mso-wrap-style:square;v-text-anchor:top" coordsize="1354,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wB8QA&#10;AADcAAAADwAAAGRycy9kb3ducmV2LnhtbERPS2vCQBC+F/wPywheSt0YipbUVcRHfYAHo4ceh+yY&#10;BLOzIbtq7K/vCoXe5uN7znjamkrcqHGlZQWDfgSCOLO65FzB6bh6+wDhPLLGyjIpeJCD6aTzMsZE&#10;2zsf6Jb6XIQQdgkqKLyvEyldVpBB17c1ceDOtjHoA2xyqRu8h3BTyTiKhtJgyaGhwJrmBWWX9GoU&#10;/KSv77HZ7VfLRWW+9eVru97GtVK9bjv7BOGp9f/iP/dGh/nxCJ7PhAv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cAfEAAAA3AAAAA8AAAAAAAAAAAAAAAAAmAIAAGRycy9k&#10;b3ducmV2LnhtbFBLBQYAAAAABAAEAPUAAACJAwAAAAA=&#10;" path="m,129c42,114,161,58,255,39,349,20,457,,564,15,671,30,806,80,900,129v94,49,158,104,225,180c1192,385,1262,475,1299,585v37,110,55,268,51,384c1346,1085,1318,1183,1275,1284v-43,101,-97,210,-186,291c1000,1656,816,1730,744,1770e" filled="f">
                  <v:path arrowok="t" o:connecttype="custom" o:connectlocs="0,129;255,39;564,15;900,129;1125,309;1299,585;1350,969;1275,1284;1089,1575;744,1770" o:connectangles="0,0,0,0,0,0,0,0,0,0"/>
                </v:shape>
                <v:line id="Line 8" o:spid="_x0000_s1032" style="position:absolute;visibility:visible;mso-wrap-style:square" from="4797,11010" to="4797,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9" o:spid="_x0000_s1033" style="position:absolute;visibility:visible;mso-wrap-style:square" from="7272,9750" to="7272,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shape id="Freeform 10" o:spid="_x0000_s1034" style="position:absolute;left:4797;top:10095;width:2475;height:1365;visibility:visible;mso-wrap-style:square;v-text-anchor:top" coordsize="247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eaMUA&#10;AADcAAAADwAAAGRycy9kb3ducmV2LnhtbESPQWvCQBCF7wX/wzKCt7ox0lJSVymColgKVel5yE6z&#10;wexszK4a++s7h0JvM7w3730zW/S+UVfqYh3YwGScgSIug625MnA8rB5fQMWEbLEJTAbuFGExHzzM&#10;sLDhxp903adKSQjHAg24lNpC61g68hjHoSUW7Tt0HpOsXaVthzcJ943Os+xZe6xZGhy2tHRUnvYX&#10;b2BzclX+s1u/cx0meX9eb1cfX0/GjIb92yuoRH36N/9db6zgTwVf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J5oxQAAANwAAAAPAAAAAAAAAAAAAAAAAJgCAABkcnMv&#10;ZG93bnJldi54bWxQSwUGAAAAAAQABAD1AAAAigMAAAAA&#10;" path="m,1365l2475,e" filled="f">
                  <v:stroke startarrow="block" endarrow="block"/>
                  <v:path arrowok="t" o:connecttype="custom" o:connectlocs="0,1365;2475,0" o:connectangles="0,0"/>
                </v:shape>
                <v:shapetype id="_x0000_t202" coordsize="21600,21600" o:spt="202" path="m,l,21600r21600,l21600,xe">
                  <v:stroke joinstyle="miter"/>
                  <v:path gradientshapeok="t" o:connecttype="rect"/>
                </v:shapetype>
                <v:shape id="Text Box 11" o:spid="_x0000_s1035" type="#_x0000_t202" style="position:absolute;left:5652;top:10424;width:52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eNsYA&#10;AADcAAAADwAAAGRycy9kb3ducmV2LnhtbESPzWrDMBCE74W8g9hAbo2cH9rgWg5OSSCHQnHaS26L&#10;tbWdWCsjqbHz9lWh0NsuM/PtbLYdTSdu5HxrWcFinoAgrqxuuVbw+XF43IDwAVljZ5kU3MnDNp88&#10;ZJhqO3BJt1OoRYSwT1FBE0KfSumrhgz6ue2Jo/ZlncEQV1dL7XCIcNPJZZI8SYMtxwsN9vTaUHU9&#10;fZtIORelfR/eaCgvxWEX3HrfP1ulZtOxeAERaAz/5r/0Ucf6qwX8PhMn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eNsYAAADcAAAADwAAAAAAAAAAAAAAAACYAgAAZHJz&#10;L2Rvd25yZXYueG1sUEsFBgAAAAAEAAQA9QAAAIsDAAAAAA==&#10;" filled="f" stroked="f">
                  <v:textbox inset="2.50697mm,1.2535mm,2.50697mm,1.2535mm">
                    <w:txbxContent>
                      <w:p w:rsidR="00EB2ADE" w:rsidRPr="00F6047C" w:rsidRDefault="00EB2ADE" w:rsidP="00B468A5">
                        <w:pPr>
                          <w:rPr>
                            <w:rFonts w:eastAsia="Batang"/>
                            <w:lang w:eastAsia="ko-KR"/>
                          </w:rPr>
                        </w:pPr>
                        <w:r w:rsidRPr="00F6047C">
                          <w:rPr>
                            <w:rFonts w:eastAsia="Batang"/>
                            <w:noProof/>
                            <w:position w:val="-4"/>
                            <w:lang w:eastAsia="ko-KR"/>
                          </w:rPr>
                          <w:object w:dxaOrig="240" w:dyaOrig="279">
                            <v:shape id="_x0000_i1175" type="#_x0000_t75" style="width:11.1pt;height:13.85pt" o:ole="">
                              <v:imagedata r:id="rId40" o:title=""/>
                            </v:shape>
                            <o:OLEObject Type="Embed" ProgID="Unknown" ShapeID="_x0000_i1175" DrawAspect="Content" ObjectID="_1583401824" r:id="rId41"/>
                          </w:object>
                        </w:r>
                      </w:p>
                    </w:txbxContent>
                  </v:textbox>
                </v:shape>
                <v:shape id="Freeform 12" o:spid="_x0000_s1036" style="position:absolute;left:4392;top:10470;width:3780;height:2085;visibility:visible;mso-wrap-style:square;v-text-anchor:top" coordsize="247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hucMA&#10;AADcAAAADwAAAGRycy9kb3ducmV2LnhtbERPTUsDMRC9C/6HMEIv0mZtsC1r0yK1Bb0Ibtv7dDNu&#10;FpPJsknb9d8bQfA2j/c5y/XgnbhQH9vAGh4mBQjiOpiWGw2H/W68ABETskEXmDR8U4T16vZmiaUJ&#10;V/6gS5UakUM4lqjBptSVUsbaksc4CR1x5j5D7zFl2DfS9HjN4d7JaVHMpMeWc4PFjjaW6q/q7DW8&#10;4PxNbVU126jh9O7u7VE9uqPWo7vh+QlEoiH9i//crybPV1P4fSZ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yhucMAAADcAAAADwAAAAAAAAAAAAAAAACYAgAAZHJzL2Rv&#10;d25yZXYueG1sUEsFBgAAAAAEAAQA9QAAAIgDAAAAAA==&#10;" path="m,1365l2475,e" filled="f">
                  <v:stroke endarrow="block"/>
                  <v:path arrowok="t" o:connecttype="custom" o:connectlocs="0,2085;3780,0" o:connectangles="0,0"/>
                </v:shape>
                <v:line id="Line 13" o:spid="_x0000_s1037" style="position:absolute;flip:y;visibility:visible;mso-wrap-style:square" from="4407,10740" to="4407,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line id="Line 14" o:spid="_x0000_s1038" style="position:absolute;visibility:visible;mso-wrap-style:square" from="4407,12540" to="6747,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shape id="Text Box 15" o:spid="_x0000_s1039" type="#_x0000_t202" style="position:absolute;left:7962;top:10425;width:44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YNcUA&#10;AADcAAAADwAAAGRycy9kb3ducmV2LnhtbESPT2vCQBDF74V+h2UK3nSjtX9IXSUWBQ+FEuvF25Ad&#10;k2h2NuyuJn57VxB6m+G995s3s0VvGnEh52vLCsajBARxYXXNpYLd33r4CcIHZI2NZVJwJQ+L+fPT&#10;DFNtO87psg2liBD2KSqoQmhTKX1RkUE/si1x1A7WGQxxdaXUDrsIN42cJMm7NFhzvFBhS98VFaft&#10;2UTKPsvtb/dDXX7M1svgpqv2wyo1eOmzLxCB+vBvfqQ3OtZ/fYP7M3EC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tg1xQAAANwAAAAPAAAAAAAAAAAAAAAAAJgCAABkcnMv&#10;ZG93bnJldi54bWxQSwUGAAAAAAQABAD1AAAAigMAAAAA&#10;" filled="f" stroked="f">
                  <v:textbox inset="2.50697mm,1.2535mm,2.50697mm,1.2535mm">
                    <w:txbxContent>
                      <w:p w:rsidR="00EB2ADE" w:rsidRPr="00F6047C" w:rsidRDefault="00EB2ADE" w:rsidP="00B468A5">
                        <w:pPr>
                          <w:rPr>
                            <w:rFonts w:eastAsia="Batang"/>
                            <w:lang w:eastAsia="ko-KR"/>
                          </w:rPr>
                        </w:pPr>
                        <w:r w:rsidRPr="00F6047C">
                          <w:rPr>
                            <w:rFonts w:eastAsia="Batang"/>
                            <w:noProof/>
                            <w:position w:val="-6"/>
                            <w:lang w:eastAsia="ko-KR"/>
                          </w:rPr>
                          <w:object w:dxaOrig="160" w:dyaOrig="279">
                            <v:shape id="_x0000_i1176" type="#_x0000_t75" style="width:6.9pt;height:13.85pt" o:ole="">
                              <v:imagedata r:id="rId42" o:title=""/>
                            </v:shape>
                            <o:OLEObject Type="Embed" ProgID="Unknown" ShapeID="_x0000_i1176" DrawAspect="Content" ObjectID="_1583401825" r:id="rId43"/>
                          </w:object>
                        </w:r>
                      </w:p>
                    </w:txbxContent>
                  </v:textbox>
                </v:shape>
                <v:shape id="Text Box 16" o:spid="_x0000_s1040" type="#_x0000_t202" style="position:absolute;left:6447;top:12450;width:50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GQsQA&#10;AADcAAAADwAAAGRycy9kb3ducmV2LnhtbESPQWvCQBCF7wX/wzKCt7qxFivRVWJR8FAoUS/ehuyY&#10;RLOzYXc18d93C4XeZnjvffNmue5NIx7kfG1ZwWScgCAurK65VHA67l7nIHxA1thYJgVP8rBeDV6W&#10;mGrbcU6PQyhFhLBPUUEVQptK6YuKDPqxbYmjdrHOYIirK6V22EW4aeRbksykwZrjhQpb+qyouB3u&#10;JlLOWW6/uy/q8mu22wT3vm0/rFKjYZ8tQATqw7/5L73Xsf50Br/PxAn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RkLEAAAA3AAAAA8AAAAAAAAAAAAAAAAAmAIAAGRycy9k&#10;b3ducmV2LnhtbFBLBQYAAAAABAAEAPUAAACJAwAAAAA=&#10;" filled="f" stroked="f">
                  <v:textbox inset="2.50697mm,1.2535mm,2.50697mm,1.2535mm">
                    <w:txbxContent>
                      <w:p w:rsidR="00EB2ADE" w:rsidRPr="00F6047C" w:rsidRDefault="00EB2ADE" w:rsidP="00B468A5">
                        <w:pPr>
                          <w:rPr>
                            <w:rFonts w:eastAsia="Batang"/>
                            <w:lang w:eastAsia="ko-KR"/>
                          </w:rPr>
                        </w:pPr>
                        <w:r w:rsidRPr="00F6047C">
                          <w:rPr>
                            <w:rFonts w:eastAsia="Batang"/>
                            <w:noProof/>
                            <w:position w:val="-12"/>
                            <w:lang w:eastAsia="ko-KR"/>
                          </w:rPr>
                          <w:object w:dxaOrig="220" w:dyaOrig="340">
                            <v:shape id="_x0000_i1177" type="#_x0000_t75" style="width:11.1pt;height:16.6pt" o:ole="">
                              <v:imagedata r:id="rId44" o:title=""/>
                            </v:shape>
                            <o:OLEObject Type="Embed" ProgID="Unknown" ShapeID="_x0000_i1177" DrawAspect="Content" ObjectID="_1583401826" r:id="rId45"/>
                          </w:object>
                        </w:r>
                      </w:p>
                    </w:txbxContent>
                  </v:textbox>
                </v:shape>
                <v:shape id="Text Box 17" o:spid="_x0000_s1041" type="#_x0000_t202" style="position:absolute;left:4032;top:10635;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j2cUA&#10;AADcAAAADwAAAGRycy9kb3ducmV2LnhtbESPQWvCQBCF74X+h2UK3ppNW6kSs0oqFTwIJdaLtyE7&#10;JrHZ2bC7mvjv3UKhtxnee9+8yVej6cSVnG8tK3hJUhDEldUt1woO35vnOQgfkDV2lknBjTyslo8P&#10;OWbaDlzSdR9qESHsM1TQhNBnUvqqIYM+sT1x1E7WGQxxdbXUDocIN518TdN3abDleKHBntYNVT/7&#10;i4mUY1Har2FHQ3kuNh/BTT/7mVVq8jQWCxCBxvBv/ktvdaz/NoPfZ+IE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OPZxQAAANwAAAAPAAAAAAAAAAAAAAAAAJgCAABkcnMv&#10;ZG93bnJldi54bWxQSwUGAAAAAAQABAD1AAAAigMAAAAA&#10;" filled="f" stroked="f">
                  <v:textbox inset="2.50697mm,1.2535mm,2.50697mm,1.2535mm">
                    <w:txbxContent>
                      <w:p w:rsidR="00EB2ADE" w:rsidRPr="00F6047C" w:rsidRDefault="00EB2ADE" w:rsidP="00B468A5">
                        <w:pPr>
                          <w:rPr>
                            <w:rFonts w:eastAsia="Batang"/>
                            <w:lang w:eastAsia="ko-KR"/>
                          </w:rPr>
                        </w:pPr>
                        <w:r w:rsidRPr="00F6047C">
                          <w:rPr>
                            <w:rFonts w:eastAsia="Batang"/>
                            <w:noProof/>
                            <w:position w:val="-6"/>
                            <w:lang w:eastAsia="ko-KR"/>
                          </w:rPr>
                          <w:object w:dxaOrig="220" w:dyaOrig="300">
                            <v:shape id="_x0000_i1178" type="#_x0000_t75" style="width:11.1pt;height:15.25pt" o:ole="">
                              <v:imagedata r:id="rId46" o:title=""/>
                            </v:shape>
                            <o:OLEObject Type="Embed" ProgID="Unknown" ShapeID="_x0000_i1178" DrawAspect="Content" ObjectID="_1583401827" r:id="rId47"/>
                          </w:object>
                        </w:r>
                      </w:p>
                    </w:txbxContent>
                  </v:textbox>
                </v:shape>
                <v:line id="Line 18" o:spid="_x0000_s1042" style="position:absolute;visibility:visible;mso-wrap-style:square" from="4407,11640" to="5847,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9" o:spid="_x0000_s1043" style="position:absolute;visibility:visible;mso-wrap-style:square" from="4407,12000" to="548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20" o:spid="_x0000_s1044" style="position:absolute;visibility:visible;mso-wrap-style:square" from="5307,12000" to="5307,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SsUAAADcAAAADwAAAGRycy9kb3ducmV2LnhtbESPQWvCQBCF7wX/wzKCt7pRpJ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1SsUAAADcAAAADwAAAAAAAAAA&#10;AAAAAAChAgAAZHJzL2Rvd25yZXYueG1sUEsFBgAAAAAEAAQA+QAAAJMDAAAAAA==&#10;">
                  <v:stroke startarrow="block" endarrow="block"/>
                </v:line>
                <v:shape id="Text Box 21" o:spid="_x0000_s1045" type="#_x0000_t202" style="position:absolute;left:5127;top:12030;width:58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S8UA&#10;AADcAAAADwAAAGRycy9kb3ducmV2LnhtbESPQWvCQBCF74X+h2UK3uomRaxENxKlgoeCRHvpbciO&#10;SdrsbNhdTfz3XUHobYb33jdvVuvRdOJKzreWFaTTBARxZXXLtYKv0+51AcIHZI2dZVJwIw/r/Plp&#10;hZm2A5d0PYZaRAj7DBU0IfSZlL5qyKCf2p44amfrDIa4ulpqh0OEm06+JclcGmw5Xmiwp21D1e/x&#10;YiLluyjtYfikofwpdpvgZh/9u1Vq8jIWSxCBxvBvfqT3OtafpXB/Jk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1LxQAAANwAAAAPAAAAAAAAAAAAAAAAAJgCAABkcnMv&#10;ZG93bnJldi54bWxQSwUGAAAAAAQABAD1AAAAigMAAAAA&#10;" filled="f" stroked="f">
                  <v:textbox inset="2.50697mm,1.2535mm,2.50697mm,1.2535mm">
                    <w:txbxContent>
                      <w:p w:rsidR="00EB2ADE" w:rsidRPr="00F6047C" w:rsidRDefault="00EB2ADE" w:rsidP="00B468A5">
                        <w:pPr>
                          <w:rPr>
                            <w:rFonts w:eastAsia="Batang"/>
                            <w:lang w:eastAsia="ko-KR"/>
                          </w:rPr>
                        </w:pPr>
                        <w:r w:rsidRPr="00F6047C">
                          <w:rPr>
                            <w:rFonts w:eastAsia="Batang"/>
                            <w:noProof/>
                            <w:position w:val="-12"/>
                            <w:lang w:eastAsia="ko-KR"/>
                          </w:rPr>
                          <w:object w:dxaOrig="300" w:dyaOrig="380">
                            <v:shape id="_x0000_i1179" type="#_x0000_t75" style="width:15.25pt;height:18pt" o:ole="">
                              <v:imagedata r:id="rId48" o:title=""/>
                            </v:shape>
                            <o:OLEObject Type="Embed" ProgID="Unknown" ShapeID="_x0000_i1179" DrawAspect="Content" ObjectID="_1583401828" r:id="rId49"/>
                          </w:object>
                        </w:r>
                      </w:p>
                    </w:txbxContent>
                  </v:textbox>
                </v:shape>
                <v:line id="Line 22" o:spid="_x0000_s1046" style="position:absolute;visibility:visible;mso-wrap-style:square" from="5667,11640" to="5667,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psIAAADcAAAADwAAAGRycy9kb3ducmV2LnhtbERPTWvCQBC9C/0PyxR6azYNUk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OpsIAAADcAAAADwAAAAAAAAAAAAAA&#10;AAChAgAAZHJzL2Rvd25yZXYueG1sUEsFBgAAAAAEAAQA+QAAAJADAAAAAA==&#10;">
                  <v:stroke startarrow="block" endarrow="block"/>
                </v:line>
                <v:shape id="Text Box 23" o:spid="_x0000_s1047" type="#_x0000_t202" style="position:absolute;left:5487;top:11820;width:60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Wp8UA&#10;AADcAAAADwAAAGRycy9kb3ducmV2LnhtbESPQWvCQBCF74L/YRmhN93YipU0G4mlQg+CxPbibchO&#10;k2h2NuxuTfrv3UKhtxnee9+8ybaj6cSNnG8tK1guEhDEldUt1wo+P/bzDQgfkDV2lknBD3nY5tNJ&#10;hqm2A5d0O4VaRAj7FBU0IfSplL5qyKBf2J44al/WGQxxdbXUDocIN518TJK1NNhyvNBgT68NVdfT&#10;t4mUc1Ha43CgobwU+11wq7f+2Sr1MBuLFxCBxvBv/ku/61h/9QS/z8QJ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anxQAAANwAAAAPAAAAAAAAAAAAAAAAAJgCAABkcnMv&#10;ZG93bnJldi54bWxQSwUGAAAAAAQABAD1AAAAigMAAAAA&#10;" filled="f" stroked="f">
                  <v:textbox inset="2.50697mm,1.2535mm,2.50697mm,1.2535mm">
                    <w:txbxContent>
                      <w:p w:rsidR="00EB2ADE" w:rsidRPr="00F6047C" w:rsidRDefault="00EB2ADE" w:rsidP="00B468A5">
                        <w:pPr>
                          <w:rPr>
                            <w:rFonts w:eastAsia="Batang"/>
                            <w:lang w:eastAsia="ko-KR"/>
                          </w:rPr>
                        </w:pPr>
                        <w:r w:rsidRPr="00F6047C">
                          <w:rPr>
                            <w:rFonts w:eastAsia="Batang"/>
                            <w:noProof/>
                            <w:position w:val="-12"/>
                            <w:lang w:eastAsia="ko-KR"/>
                          </w:rPr>
                          <w:object w:dxaOrig="320" w:dyaOrig="380">
                            <v:shape id="_x0000_i1180" type="#_x0000_t75" style="width:15.25pt;height:18pt" o:ole="">
                              <v:imagedata r:id="rId50" o:title=""/>
                            </v:shape>
                            <o:OLEObject Type="Embed" ProgID="Unknown" ShapeID="_x0000_i1180" DrawAspect="Content" ObjectID="_1583401829" r:id="rId51"/>
                          </w:object>
                        </w:r>
                      </w:p>
                    </w:txbxContent>
                  </v:textbox>
                </v:shape>
                <w10:anchorlock/>
              </v:group>
            </w:pict>
          </mc:Fallback>
        </mc:AlternateConten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p w:rsidR="00B468A5" w:rsidRPr="00E300CE" w:rsidRDefault="00175263" w:rsidP="00B468A5">
      <w:pPr>
        <w:spacing w:after="0" w:line="360" w:lineRule="auto"/>
        <w:ind w:firstLine="708"/>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Рисунок 9</w:t>
      </w:r>
      <w:r w:rsidR="00B468A5" w:rsidRPr="00E300CE">
        <w:rPr>
          <w:rFonts w:ascii="Times New Roman" w:eastAsia="MS Mincho" w:hAnsi="Times New Roman" w:cs="Times New Roman"/>
          <w:sz w:val="28"/>
          <w:szCs w:val="28"/>
          <w:lang w:eastAsia="ja-JP"/>
        </w:rPr>
        <w:t xml:space="preserve"> - Сегмент кровеносного сосуда</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Далее, пусть </w:t>
      </w:r>
      <w:r w:rsidR="00B21952" w:rsidRPr="00E300CE">
        <w:rPr>
          <w:rFonts w:ascii="Times New Roman" w:eastAsia="MS Mincho" w:hAnsi="Times New Roman" w:cs="Times New Roman"/>
          <w:noProof/>
          <w:position w:val="-6"/>
          <w:sz w:val="28"/>
          <w:szCs w:val="28"/>
          <w:lang w:eastAsia="ja-JP"/>
        </w:rPr>
        <w:object w:dxaOrig="279" w:dyaOrig="279">
          <v:shape id="_x0000_i1031" type="#_x0000_t75" style="width:13.5pt;height:13.5pt" o:ole="">
            <v:imagedata r:id="rId52" o:title=""/>
          </v:shape>
          <o:OLEObject Type="Embed" ProgID="Equation.3" ShapeID="_x0000_i1031" DrawAspect="Content" ObjectID="_1641041459" r:id="rId53"/>
        </w:object>
      </w:r>
      <w:r w:rsidRPr="00E300CE">
        <w:rPr>
          <w:rFonts w:ascii="Times New Roman" w:eastAsia="MS Mincho" w:hAnsi="Times New Roman" w:cs="Times New Roman"/>
          <w:sz w:val="28"/>
          <w:szCs w:val="28"/>
          <w:lang w:eastAsia="ja-JP"/>
        </w:rPr>
        <w:t xml:space="preserve"> - параметр дискретизации. Это параметр связан с внешним и внутренним радиусами кровеносного сосуда в недеформированном состоянии следующим соотношением:</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1680" w:dyaOrig="340">
                <v:shape id="_x0000_i1032" type="#_x0000_t75" style="width:83.25pt;height:16.5pt" o:ole="">
                  <v:imagedata r:id="rId54" o:title=""/>
                </v:shape>
                <o:OLEObject Type="Embed" ProgID="Equation.3" ShapeID="_x0000_i1032" DrawAspect="Content" ObjectID="_1641041460" r:id="rId55"/>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w:t>
            </w:r>
          </w:p>
        </w:tc>
      </w:tr>
    </w:tbl>
    <w:p w:rsidR="00B468A5" w:rsidRPr="00E300CE" w:rsidRDefault="00B468A5" w:rsidP="00B468A5">
      <w:pPr>
        <w:spacing w:after="0" w:line="360" w:lineRule="auto"/>
        <w:ind w:firstLine="708"/>
        <w:jc w:val="both"/>
        <w:rPr>
          <w:rFonts w:ascii="Times New Roman" w:eastAsia="MS Mincho" w:hAnsi="Times New Roman" w:cs="Times New Roman"/>
          <w:spacing w:val="-2"/>
          <w:kern w:val="28"/>
          <w:sz w:val="28"/>
          <w:szCs w:val="28"/>
          <w:lang w:eastAsia="ko-KR"/>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pacing w:val="-2"/>
          <w:kern w:val="28"/>
          <w:sz w:val="28"/>
          <w:szCs w:val="28"/>
          <w:lang w:eastAsia="ko-KR"/>
        </w:rPr>
        <w:t xml:space="preserve">где Δ – расстояние между точками, на которые был разбит </w:t>
      </w:r>
      <w:r w:rsidRPr="00E300CE">
        <w:rPr>
          <w:rFonts w:ascii="Times New Roman" w:eastAsia="MS Mincho" w:hAnsi="Times New Roman" w:cs="Times New Roman"/>
          <w:sz w:val="28"/>
          <w:szCs w:val="28"/>
          <w:lang w:eastAsia="ja-JP"/>
        </w:rPr>
        <w:t>сегмент кровеносного сосуда.</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lastRenderedPageBreak/>
        <w:t xml:space="preserve">В начальном состоянии каркас, моделирующий участок кровеносного сосуда состоит из точек, каждая из которых определяется тремя параметрами </w:t>
      </w:r>
      <w:r w:rsidRPr="00E300CE">
        <w:rPr>
          <w:rFonts w:ascii="Times New Roman" w:eastAsia="MS Mincho" w:hAnsi="Times New Roman" w:cs="Times New Roman"/>
          <w:sz w:val="28"/>
          <w:szCs w:val="28"/>
          <w:lang w:val="en-US" w:eastAsia="ja-JP"/>
        </w:rPr>
        <w:t>i</w:t>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sz w:val="28"/>
          <w:szCs w:val="28"/>
          <w:lang w:val="en-US" w:eastAsia="ja-JP"/>
        </w:rPr>
        <w:t>j</w:t>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sz w:val="28"/>
          <w:szCs w:val="28"/>
          <w:lang w:val="en-US" w:eastAsia="ja-JP"/>
        </w:rPr>
        <w:t>k</w:t>
      </w:r>
      <w:r w:rsidRPr="00E300CE">
        <w:rPr>
          <w:rFonts w:ascii="Times New Roman" w:eastAsia="MS Mincho" w:hAnsi="Times New Roman" w:cs="Times New Roman"/>
          <w:spacing w:val="-2"/>
          <w:kern w:val="28"/>
          <w:sz w:val="28"/>
          <w:szCs w:val="28"/>
          <w:lang w:eastAsia="ko-KR"/>
        </w:rPr>
        <w:t xml:space="preserve"> в системе координат X, Y, Z</w:t>
      </w:r>
      <w:r w:rsidRPr="00E300CE">
        <w:rPr>
          <w:rFonts w:ascii="Times New Roman" w:eastAsia="MS Mincho" w:hAnsi="Times New Roman" w:cs="Times New Roman"/>
          <w:sz w:val="28"/>
          <w:szCs w:val="28"/>
          <w:lang w:eastAsia="ja-JP"/>
        </w:rPr>
        <w:t>. Количество точек вдоль каждой из координат определяется соотношениями:</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8"/>
                <w:sz w:val="28"/>
                <w:szCs w:val="28"/>
                <w:lang w:val="en-US" w:eastAsia="ja-JP"/>
              </w:rPr>
              <w:object w:dxaOrig="1040" w:dyaOrig="680">
                <v:shape id="_x0000_i1033" type="#_x0000_t75" style="width:51pt;height:33pt" o:ole="">
                  <v:imagedata r:id="rId56" o:title=""/>
                </v:shape>
                <o:OLEObject Type="Embed" ProgID="Equation.3" ShapeID="_x0000_i1033" DrawAspect="Content" ObjectID="_1641041461" r:id="rId57"/>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w:t>
            </w:r>
          </w:p>
        </w:tc>
      </w:tr>
    </w:tbl>
    <w:p w:rsidR="00B468A5" w:rsidRPr="00E300CE" w:rsidRDefault="00B468A5" w:rsidP="00B468A5">
      <w:pPr>
        <w:widowControl w:val="0"/>
        <w:tabs>
          <w:tab w:val="left" w:pos="4785"/>
        </w:tabs>
        <w:adjustRightInd w:val="0"/>
        <w:spacing w:after="0" w:line="360" w:lineRule="auto"/>
        <w:ind w:firstLine="709"/>
        <w:jc w:val="both"/>
        <w:textAlignment w:val="baseline"/>
        <w:rPr>
          <w:rFonts w:ascii="Times New Roman" w:eastAsia="Times New Roman" w:hAnsi="Times New Roman" w:cs="Times New Roman"/>
          <w:spacing w:val="-2"/>
          <w:kern w:val="28"/>
          <w:sz w:val="28"/>
          <w:szCs w:val="28"/>
          <w:lang w:eastAsia="ko-KR"/>
        </w:rPr>
      </w:pPr>
    </w:p>
    <w:p w:rsidR="00B468A5" w:rsidRPr="00E300CE" w:rsidRDefault="00B468A5" w:rsidP="00B468A5">
      <w:pPr>
        <w:widowControl w:val="0"/>
        <w:tabs>
          <w:tab w:val="left" w:pos="4785"/>
        </w:tabs>
        <w:adjustRightInd w:val="0"/>
        <w:spacing w:after="0" w:line="360" w:lineRule="auto"/>
        <w:ind w:firstLine="709"/>
        <w:jc w:val="both"/>
        <w:textAlignment w:val="baseline"/>
        <w:rPr>
          <w:rFonts w:ascii="Times New Roman" w:eastAsia="Times New Roman" w:hAnsi="Times New Roman" w:cs="Times New Roman"/>
          <w:spacing w:val="-2"/>
          <w:kern w:val="28"/>
          <w:sz w:val="28"/>
          <w:szCs w:val="28"/>
          <w:lang w:eastAsia="ko-KR"/>
        </w:rPr>
      </w:pPr>
      <w:r w:rsidRPr="00E300CE">
        <w:rPr>
          <w:rFonts w:ascii="Times New Roman" w:eastAsia="Times New Roman" w:hAnsi="Times New Roman" w:cs="Times New Roman"/>
          <w:spacing w:val="-2"/>
          <w:kern w:val="28"/>
          <w:sz w:val="28"/>
          <w:szCs w:val="28"/>
          <w:lang w:eastAsia="ko-KR"/>
        </w:rPr>
        <w:t xml:space="preserve">где </w:t>
      </w:r>
      <w:r w:rsidR="00B21952" w:rsidRPr="00E300CE">
        <w:rPr>
          <w:rFonts w:ascii="Times New Roman" w:eastAsia="Batang" w:hAnsi="Times New Roman" w:cs="Times New Roman"/>
          <w:noProof/>
          <w:spacing w:val="-2"/>
          <w:kern w:val="28"/>
          <w:position w:val="-4"/>
          <w:sz w:val="28"/>
          <w:szCs w:val="28"/>
          <w:lang w:eastAsia="ko-KR"/>
        </w:rPr>
        <w:object w:dxaOrig="220" w:dyaOrig="260">
          <v:shape id="_x0000_i1034" type="#_x0000_t75" style="width:11.25pt;height:13.5pt" o:ole="">
            <v:imagedata r:id="rId58" o:title=""/>
          </v:shape>
          <o:OLEObject Type="Embed" ProgID="Equation.3" ShapeID="_x0000_i1034" DrawAspect="Content" ObjectID="_1641041462" r:id="rId59"/>
        </w:object>
      </w:r>
      <w:r w:rsidRPr="00E300CE">
        <w:rPr>
          <w:rFonts w:ascii="Times New Roman" w:eastAsia="Times New Roman" w:hAnsi="Times New Roman" w:cs="Times New Roman"/>
          <w:spacing w:val="-2"/>
          <w:kern w:val="28"/>
          <w:sz w:val="28"/>
          <w:szCs w:val="28"/>
          <w:lang w:eastAsia="ko-KR"/>
        </w:rPr>
        <w:t xml:space="preserve"> – длина сегмента кровеносного сосуда, </w:t>
      </w:r>
      <w:r w:rsidR="00B21952" w:rsidRPr="00E300CE">
        <w:rPr>
          <w:rFonts w:ascii="Times New Roman" w:eastAsia="MS Mincho" w:hAnsi="Times New Roman" w:cs="Times New Roman"/>
          <w:noProof/>
          <w:position w:val="-12"/>
          <w:sz w:val="24"/>
          <w:szCs w:val="24"/>
          <w:lang w:eastAsia="ja-JP"/>
        </w:rPr>
        <w:object w:dxaOrig="360" w:dyaOrig="380">
          <v:shape id="_x0000_i1035" type="#_x0000_t75" style="width:16.5pt;height:18pt" o:ole="">
            <v:imagedata r:id="rId60" o:title=""/>
          </v:shape>
          <o:OLEObject Type="Embed" ProgID="Equation.3" ShapeID="_x0000_i1035" DrawAspect="Content" ObjectID="_1641041463" r:id="rId61"/>
        </w:object>
      </w:r>
      <w:r w:rsidRPr="00E300CE">
        <w:rPr>
          <w:rFonts w:ascii="Times New Roman" w:eastAsia="Times New Roman" w:hAnsi="Times New Roman" w:cs="Times New Roman"/>
          <w:spacing w:val="-2"/>
          <w:kern w:val="28"/>
          <w:sz w:val="28"/>
          <w:szCs w:val="28"/>
          <w:lang w:eastAsia="ko-KR"/>
        </w:rPr>
        <w:t xml:space="preserve"> − количество разбиений вдоль оси </w:t>
      </w:r>
      <w:r w:rsidR="00B21952" w:rsidRPr="00E300CE">
        <w:rPr>
          <w:rFonts w:ascii="Times New Roman" w:eastAsia="MS Mincho" w:hAnsi="Times New Roman" w:cs="Times New Roman"/>
          <w:noProof/>
          <w:position w:val="-6"/>
          <w:sz w:val="28"/>
          <w:szCs w:val="28"/>
          <w:lang w:eastAsia="ja-JP"/>
        </w:rPr>
        <w:object w:dxaOrig="139" w:dyaOrig="260">
          <v:shape id="_x0000_i1036" type="#_x0000_t75" style="width:5.25pt;height:13.5pt" o:ole="">
            <v:imagedata r:id="rId62" o:title=""/>
          </v:shape>
          <o:OLEObject Type="Embed" ProgID="Equation.3" ShapeID="_x0000_i1036" DrawAspect="Content" ObjectID="_1641041464" r:id="rId63"/>
        </w:object>
      </w:r>
      <w:r w:rsidRPr="00E300CE">
        <w:rPr>
          <w:rFonts w:ascii="Times New Roman" w:eastAsia="Times New Roman" w:hAnsi="Times New Roman" w:cs="Times New Roman"/>
          <w:spacing w:val="-2"/>
          <w:kern w:val="28"/>
          <w:sz w:val="28"/>
          <w:szCs w:val="28"/>
          <w:lang w:eastAsia="ko-KR"/>
        </w:rPr>
        <w:t>.</w:t>
      </w:r>
    </w:p>
    <w:p w:rsidR="00B468A5" w:rsidRPr="00E300CE" w:rsidRDefault="00B468A5" w:rsidP="00B468A5">
      <w:pPr>
        <w:widowControl w:val="0"/>
        <w:tabs>
          <w:tab w:val="left" w:pos="4785"/>
        </w:tabs>
        <w:adjustRightInd w:val="0"/>
        <w:spacing w:after="0" w:line="360" w:lineRule="auto"/>
        <w:ind w:firstLine="709"/>
        <w:jc w:val="both"/>
        <w:textAlignment w:val="baseline"/>
        <w:rPr>
          <w:rFonts w:ascii="Times New Roman" w:eastAsia="Batang" w:hAnsi="Times New Roman" w:cs="Times New Roman"/>
          <w:spacing w:val="-2"/>
          <w:kern w:val="28"/>
          <w:sz w:val="28"/>
          <w:szCs w:val="28"/>
          <w:lang w:eastAsia="ko-KR"/>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8"/>
                <w:sz w:val="28"/>
                <w:szCs w:val="28"/>
                <w:lang w:val="en-US" w:eastAsia="ja-JP"/>
              </w:rPr>
              <w:object w:dxaOrig="1880" w:dyaOrig="680">
                <v:shape id="_x0000_i1037" type="#_x0000_t75" style="width:93pt;height:33pt" o:ole="">
                  <v:imagedata r:id="rId64" o:title=""/>
                </v:shape>
                <o:OLEObject Type="Embed" ProgID="Equation.3" ShapeID="_x0000_i1037" DrawAspect="Content" ObjectID="_1641041465" r:id="rId65"/>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w:t>
            </w:r>
          </w:p>
        </w:tc>
      </w:tr>
    </w:tbl>
    <w:p w:rsidR="00B468A5" w:rsidRPr="00E300CE" w:rsidRDefault="00B468A5" w:rsidP="00B468A5">
      <w:pPr>
        <w:spacing w:after="0" w:line="360" w:lineRule="auto"/>
        <w:ind w:firstLine="709"/>
        <w:rPr>
          <w:rFonts w:ascii="Times New Roman" w:eastAsia="MS Mincho" w:hAnsi="Times New Roman" w:cs="Times New Roman"/>
          <w:spacing w:val="-2"/>
          <w:kern w:val="28"/>
          <w:sz w:val="28"/>
          <w:szCs w:val="28"/>
          <w:lang w:eastAsia="ko-KR"/>
        </w:rPr>
      </w:pPr>
    </w:p>
    <w:p w:rsidR="00B468A5" w:rsidRPr="00E300CE" w:rsidRDefault="00B468A5" w:rsidP="00B468A5">
      <w:pPr>
        <w:spacing w:after="0" w:line="360" w:lineRule="auto"/>
        <w:ind w:firstLine="709"/>
        <w:jc w:val="both"/>
        <w:rPr>
          <w:rFonts w:ascii="Times New Roman" w:eastAsia="MS Mincho" w:hAnsi="Times New Roman" w:cs="Times New Roman"/>
          <w:spacing w:val="-2"/>
          <w:kern w:val="28"/>
          <w:sz w:val="28"/>
          <w:szCs w:val="28"/>
          <w:lang w:eastAsia="ko-KR"/>
        </w:rPr>
      </w:pPr>
      <w:r w:rsidRPr="00E300CE">
        <w:rPr>
          <w:rFonts w:ascii="Times New Roman" w:eastAsia="MS Mincho" w:hAnsi="Times New Roman" w:cs="Times New Roman"/>
          <w:spacing w:val="-2"/>
          <w:kern w:val="28"/>
          <w:sz w:val="28"/>
          <w:szCs w:val="28"/>
          <w:lang w:eastAsia="ko-KR"/>
        </w:rPr>
        <w:t xml:space="preserve">где  </w:t>
      </w:r>
      <w:r w:rsidR="00B21952" w:rsidRPr="00E300CE">
        <w:rPr>
          <w:rFonts w:ascii="Times New Roman" w:eastAsia="MS Mincho" w:hAnsi="Times New Roman" w:cs="Times New Roman"/>
          <w:noProof/>
          <w:position w:val="-14"/>
          <w:sz w:val="24"/>
          <w:szCs w:val="24"/>
          <w:lang w:eastAsia="ja-JP"/>
        </w:rPr>
        <w:object w:dxaOrig="340" w:dyaOrig="380">
          <v:shape id="_x0000_i1038" type="#_x0000_t75" style="width:16.5pt;height:18pt" o:ole="">
            <v:imagedata r:id="rId66" o:title=""/>
          </v:shape>
          <o:OLEObject Type="Embed" ProgID="Equation.3" ShapeID="_x0000_i1038" DrawAspect="Content" ObjectID="_1641041466" r:id="rId67"/>
        </w:object>
      </w:r>
      <w:r w:rsidRPr="00E300CE">
        <w:rPr>
          <w:rFonts w:ascii="Times New Roman" w:eastAsia="MS Mincho" w:hAnsi="Times New Roman" w:cs="Times New Roman"/>
          <w:spacing w:val="-2"/>
          <w:kern w:val="28"/>
          <w:sz w:val="28"/>
          <w:szCs w:val="28"/>
          <w:lang w:eastAsia="ko-KR"/>
        </w:rPr>
        <w:t xml:space="preserve"> − количество разбиений вдоль срединной поверхности.</w:t>
      </w:r>
    </w:p>
    <w:p w:rsidR="00B468A5" w:rsidRPr="00E300CE" w:rsidRDefault="00B468A5" w:rsidP="00B468A5">
      <w:pPr>
        <w:spacing w:after="0" w:line="360" w:lineRule="auto"/>
        <w:ind w:firstLine="709"/>
        <w:jc w:val="both"/>
        <w:rPr>
          <w:rFonts w:ascii="Times New Roman" w:eastAsia="Batang" w:hAnsi="Times New Roman" w:cs="Times New Roman"/>
          <w:spacing w:val="-2"/>
          <w:kern w:val="28"/>
          <w:sz w:val="28"/>
          <w:szCs w:val="28"/>
          <w:lang w:eastAsia="ko-KR"/>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8"/>
                <w:sz w:val="28"/>
                <w:szCs w:val="28"/>
                <w:lang w:val="en-US" w:eastAsia="ja-JP"/>
              </w:rPr>
              <w:object w:dxaOrig="2020" w:dyaOrig="680">
                <v:shape id="_x0000_i1039" type="#_x0000_t75" style="width:101.25pt;height:33pt" o:ole="">
                  <v:imagedata r:id="rId68" o:title=""/>
                </v:shape>
                <o:OLEObject Type="Embed" ProgID="Equation.3" ShapeID="_x0000_i1039" DrawAspect="Content" ObjectID="_1641041467" r:id="rId69"/>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w:t>
            </w:r>
          </w:p>
        </w:tc>
      </w:tr>
    </w:tbl>
    <w:p w:rsidR="00B468A5" w:rsidRPr="00E300CE" w:rsidRDefault="00B468A5" w:rsidP="00B468A5">
      <w:pPr>
        <w:widowControl w:val="0"/>
        <w:adjustRightInd w:val="0"/>
        <w:spacing w:after="0" w:line="360" w:lineRule="auto"/>
        <w:ind w:firstLine="709"/>
        <w:jc w:val="both"/>
        <w:textAlignment w:val="baseline"/>
        <w:rPr>
          <w:rFonts w:ascii="Times New Roman" w:eastAsia="Times New Roman" w:hAnsi="Times New Roman" w:cs="Times New Roman"/>
          <w:spacing w:val="-2"/>
          <w:kern w:val="28"/>
          <w:sz w:val="28"/>
          <w:szCs w:val="28"/>
          <w:lang w:eastAsia="ko-KR"/>
        </w:rPr>
      </w:pPr>
    </w:p>
    <w:p w:rsidR="00B468A5" w:rsidRPr="00E300CE" w:rsidRDefault="00B468A5" w:rsidP="00B468A5">
      <w:pPr>
        <w:widowControl w:val="0"/>
        <w:adjustRightInd w:val="0"/>
        <w:spacing w:after="0" w:line="360" w:lineRule="auto"/>
        <w:ind w:firstLine="709"/>
        <w:jc w:val="both"/>
        <w:textAlignment w:val="baseline"/>
        <w:rPr>
          <w:rFonts w:ascii="Times New Roman" w:eastAsia="Batang" w:hAnsi="Times New Roman" w:cs="Times New Roman"/>
          <w:spacing w:val="-2"/>
          <w:kern w:val="28"/>
          <w:sz w:val="28"/>
          <w:szCs w:val="28"/>
          <w:lang w:eastAsia="ko-KR"/>
        </w:rPr>
      </w:pPr>
      <w:r w:rsidRPr="00E300CE">
        <w:rPr>
          <w:rFonts w:ascii="Times New Roman" w:eastAsia="Times New Roman" w:hAnsi="Times New Roman" w:cs="Times New Roman"/>
          <w:spacing w:val="-2"/>
          <w:kern w:val="28"/>
          <w:sz w:val="28"/>
          <w:szCs w:val="28"/>
          <w:lang w:eastAsia="ko-KR"/>
        </w:rPr>
        <w:t xml:space="preserve">где </w:t>
      </w:r>
      <w:r w:rsidR="00B21952" w:rsidRPr="00E300CE">
        <w:rPr>
          <w:rFonts w:ascii="Times New Roman" w:eastAsia="MS Mincho" w:hAnsi="Times New Roman" w:cs="Times New Roman"/>
          <w:noProof/>
          <w:position w:val="-12"/>
          <w:sz w:val="24"/>
          <w:szCs w:val="24"/>
          <w:lang w:eastAsia="ja-JP"/>
        </w:rPr>
        <w:object w:dxaOrig="340" w:dyaOrig="360">
          <v:shape id="_x0000_i1040" type="#_x0000_t75" style="width:16.5pt;height:16.5pt" o:ole="">
            <v:imagedata r:id="rId70" o:title=""/>
          </v:shape>
          <o:OLEObject Type="Embed" ProgID="Equation.3" ShapeID="_x0000_i1040" DrawAspect="Content" ObjectID="_1641041468" r:id="rId71"/>
        </w:object>
      </w:r>
      <w:r w:rsidRPr="00E300CE">
        <w:rPr>
          <w:rFonts w:ascii="Times New Roman" w:eastAsia="Times New Roman" w:hAnsi="Times New Roman" w:cs="Times New Roman"/>
          <w:spacing w:val="-2"/>
          <w:kern w:val="28"/>
          <w:sz w:val="28"/>
          <w:szCs w:val="28"/>
          <w:lang w:eastAsia="ko-KR"/>
        </w:rPr>
        <w:t xml:space="preserve"> − количество разбиений толщины кровеносного сосуда.</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В цилиндрической системе координат начальные координаты точек будут задаваться уравнениями:</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1"/>
        <w:gridCol w:w="4749"/>
      </w:tblGrid>
      <w:tr w:rsidR="00B468A5" w:rsidRPr="00E300CE" w:rsidTr="00DC21BA">
        <w:tc>
          <w:tcPr>
            <w:tcW w:w="4781"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30"/>
                <w:sz w:val="28"/>
                <w:szCs w:val="28"/>
                <w:lang w:eastAsia="ja-JP"/>
              </w:rPr>
              <w:object w:dxaOrig="3300" w:dyaOrig="680">
                <v:shape id="_x0000_i1041" type="#_x0000_t75" style="width:165pt;height:33pt" o:ole="">
                  <v:imagedata r:id="rId72" o:title=""/>
                </v:shape>
                <o:OLEObject Type="Embed" ProgID="Equation.3" ShapeID="_x0000_i1041" DrawAspect="Content" ObjectID="_1641041469" r:id="rId73"/>
              </w:object>
            </w:r>
            <w:r w:rsidR="00B468A5" w:rsidRPr="00E300CE">
              <w:rPr>
                <w:rFonts w:ascii="Times New Roman" w:eastAsia="MS Mincho" w:hAnsi="Times New Roman" w:cs="Times New Roman"/>
                <w:sz w:val="28"/>
                <w:szCs w:val="28"/>
                <w:lang w:eastAsia="ja-JP"/>
              </w:rPr>
              <w:t>,</w:t>
            </w:r>
          </w:p>
        </w:tc>
        <w:tc>
          <w:tcPr>
            <w:tcW w:w="4749"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w:t>
            </w: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где </w:t>
      </w:r>
      <w:proofErr w:type="spellStart"/>
      <w:r w:rsidRPr="00E300CE">
        <w:rPr>
          <w:rFonts w:ascii="Times New Roman" w:eastAsia="MS Mincho" w:hAnsi="Times New Roman" w:cs="Times New Roman"/>
          <w:sz w:val="28"/>
          <w:szCs w:val="28"/>
          <w:lang w:eastAsia="ja-JP"/>
        </w:rPr>
        <w:t>r</w:t>
      </w:r>
      <w:r w:rsidRPr="00E300CE">
        <w:rPr>
          <w:rFonts w:ascii="Times New Roman" w:eastAsia="MS Mincho" w:hAnsi="Times New Roman" w:cs="Times New Roman"/>
          <w:sz w:val="28"/>
          <w:szCs w:val="28"/>
          <w:vertAlign w:val="superscript"/>
          <w:lang w:eastAsia="ja-JP"/>
        </w:rPr>
        <w:t>i,j,k</w:t>
      </w:r>
      <w:proofErr w:type="spellEnd"/>
      <w:r w:rsidRPr="00E300CE">
        <w:rPr>
          <w:rFonts w:ascii="Times New Roman" w:eastAsia="MS Mincho" w:hAnsi="Times New Roman" w:cs="Times New Roman"/>
          <w:sz w:val="28"/>
          <w:szCs w:val="28"/>
          <w:vertAlign w:val="superscript"/>
          <w:lang w:eastAsia="ja-JP"/>
        </w:rPr>
        <w:t xml:space="preserve">  </w:t>
      </w:r>
      <w:r w:rsidRPr="00E300CE">
        <w:rPr>
          <w:rFonts w:ascii="Times New Roman" w:eastAsia="MS Mincho" w:hAnsi="Times New Roman" w:cs="Times New Roman"/>
          <w:sz w:val="28"/>
          <w:szCs w:val="28"/>
          <w:lang w:eastAsia="ja-JP"/>
        </w:rPr>
        <w:t>– радиус-вектор любой точки кровеносного сосуда в цилиндрической системе координат.</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Для более удобной работы,  продолжим работать в декартовой системе координат:</w:t>
      </w:r>
    </w:p>
    <w:tbl>
      <w:tblPr>
        <w:tblW w:w="0" w:type="auto"/>
        <w:tblLook w:val="01E0" w:firstRow="1" w:lastRow="1" w:firstColumn="1" w:lastColumn="1" w:noHBand="0" w:noVBand="0"/>
      </w:tblPr>
      <w:tblGrid>
        <w:gridCol w:w="4781"/>
        <w:gridCol w:w="4749"/>
      </w:tblGrid>
      <w:tr w:rsidR="00B468A5" w:rsidRPr="00E300CE" w:rsidTr="00DC21BA">
        <w:tc>
          <w:tcPr>
            <w:tcW w:w="4781"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32"/>
                <w:sz w:val="28"/>
                <w:szCs w:val="28"/>
                <w:lang w:eastAsia="ja-JP"/>
              </w:rPr>
              <w:object w:dxaOrig="1240" w:dyaOrig="700">
                <v:shape id="_x0000_i1042" type="#_x0000_t75" style="width:62.25pt;height:36pt" o:ole="">
                  <v:imagedata r:id="rId74" o:title=""/>
                </v:shape>
                <o:OLEObject Type="Embed" ProgID="Equation.3" ShapeID="_x0000_i1042" DrawAspect="Content" ObjectID="_1641041470" r:id="rId75"/>
              </w:object>
            </w:r>
            <w:r w:rsidR="00B468A5" w:rsidRPr="00E300CE">
              <w:rPr>
                <w:rFonts w:ascii="Times New Roman" w:eastAsia="MS Mincho" w:hAnsi="Times New Roman" w:cs="Times New Roman"/>
                <w:sz w:val="28"/>
                <w:szCs w:val="28"/>
                <w:lang w:eastAsia="ja-JP"/>
              </w:rPr>
              <w:t>,</w:t>
            </w:r>
          </w:p>
        </w:tc>
        <w:tc>
          <w:tcPr>
            <w:tcW w:w="4749"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w:t>
            </w: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где φ – угол поворота радиус-вектора.</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В декартовой системе координаты точек принимают вид:</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1"/>
        <w:gridCol w:w="4749"/>
      </w:tblGrid>
      <w:tr w:rsidR="00B468A5" w:rsidRPr="00E300CE" w:rsidTr="00DC21BA">
        <w:tc>
          <w:tcPr>
            <w:tcW w:w="4781"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000" w:dyaOrig="360">
                <v:shape id="_x0000_i1043" type="#_x0000_t75" style="width:101.25pt;height:16.5pt" o:ole="">
                  <v:imagedata r:id="rId76" o:title=""/>
                </v:shape>
                <o:OLEObject Type="Embed" ProgID="Equation.3" ShapeID="_x0000_i1043" DrawAspect="Content" ObjectID="_1641041471" r:id="rId77"/>
              </w:object>
            </w:r>
          </w:p>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49"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w:t>
            </w:r>
            <w:r w:rsidRPr="00E300CE">
              <w:rPr>
                <w:rFonts w:ascii="Times New Roman" w:eastAsia="MS Mincho" w:hAnsi="Times New Roman" w:cs="Times New Roman"/>
                <w:sz w:val="28"/>
                <w:szCs w:val="28"/>
                <w:lang w:val="en-US" w:eastAsia="ja-JP"/>
              </w:rPr>
              <w:t>7</w:t>
            </w:r>
            <w:r w:rsidRPr="00E300CE">
              <w:rPr>
                <w:rFonts w:ascii="Times New Roman" w:eastAsia="MS Mincho" w:hAnsi="Times New Roman" w:cs="Times New Roman"/>
                <w:sz w:val="28"/>
                <w:szCs w:val="28"/>
                <w:lang w:eastAsia="ja-JP"/>
              </w:rPr>
              <w:t>)</w:t>
            </w:r>
          </w:p>
        </w:tc>
      </w:tr>
      <w:tr w:rsidR="00B468A5" w:rsidRPr="00E300CE" w:rsidTr="00DC21BA">
        <w:tc>
          <w:tcPr>
            <w:tcW w:w="4781"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1960" w:dyaOrig="360">
                <v:shape id="_x0000_i1044" type="#_x0000_t75" style="width:98.25pt;height:16.5pt" o:ole="">
                  <v:imagedata r:id="rId78" o:title=""/>
                </v:shape>
                <o:OLEObject Type="Embed" ProgID="Equation.3" ShapeID="_x0000_i1044" DrawAspect="Content" ObjectID="_1641041472" r:id="rId79"/>
              </w:object>
            </w:r>
          </w:p>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49"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w:t>
            </w:r>
            <w:r w:rsidRPr="00E300CE">
              <w:rPr>
                <w:rFonts w:ascii="Times New Roman" w:eastAsia="MS Mincho" w:hAnsi="Times New Roman" w:cs="Times New Roman"/>
                <w:sz w:val="28"/>
                <w:szCs w:val="28"/>
                <w:lang w:val="en-US" w:eastAsia="ja-JP"/>
              </w:rPr>
              <w:t>8</w:t>
            </w:r>
            <w:r w:rsidRPr="00E300CE">
              <w:rPr>
                <w:rFonts w:ascii="Times New Roman" w:eastAsia="MS Mincho" w:hAnsi="Times New Roman" w:cs="Times New Roman"/>
                <w:sz w:val="28"/>
                <w:szCs w:val="28"/>
                <w:lang w:eastAsia="ja-JP"/>
              </w:rPr>
              <w:t>)</w:t>
            </w:r>
          </w:p>
        </w:tc>
      </w:tr>
      <w:tr w:rsidR="00B468A5" w:rsidRPr="00E300CE" w:rsidTr="00DC21BA">
        <w:tc>
          <w:tcPr>
            <w:tcW w:w="4781"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eastAsia="ja-JP"/>
              </w:rPr>
              <w:object w:dxaOrig="960" w:dyaOrig="320">
                <v:shape id="_x0000_i1045" type="#_x0000_t75" style="width:47.25pt;height:15pt" o:ole="">
                  <v:imagedata r:id="rId80" o:title=""/>
                </v:shape>
                <o:OLEObject Type="Embed" ProgID="Equation.3" ShapeID="_x0000_i1045" DrawAspect="Content" ObjectID="_1641041473" r:id="rId81"/>
              </w:object>
            </w:r>
          </w:p>
        </w:tc>
        <w:tc>
          <w:tcPr>
            <w:tcW w:w="4749"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w:t>
            </w:r>
            <w:r w:rsidRPr="00E300CE">
              <w:rPr>
                <w:rFonts w:ascii="Times New Roman" w:eastAsia="MS Mincho" w:hAnsi="Times New Roman" w:cs="Times New Roman"/>
                <w:sz w:val="28"/>
                <w:szCs w:val="28"/>
                <w:lang w:val="en-US" w:eastAsia="ja-JP"/>
              </w:rPr>
              <w:t>9</w:t>
            </w:r>
            <w:r w:rsidRPr="00E300CE">
              <w:rPr>
                <w:rFonts w:ascii="Times New Roman" w:eastAsia="MS Mincho" w:hAnsi="Times New Roman" w:cs="Times New Roman"/>
                <w:sz w:val="28"/>
                <w:szCs w:val="28"/>
                <w:lang w:eastAsia="ja-JP"/>
              </w:rPr>
              <w:t>)</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В соотношениях (5), (6), (7), (8), (9) параметры </w:t>
      </w:r>
      <w:r w:rsidR="00B21952" w:rsidRPr="00E300CE">
        <w:rPr>
          <w:rFonts w:ascii="Times New Roman" w:eastAsia="MS Mincho" w:hAnsi="Times New Roman" w:cs="Times New Roman"/>
          <w:noProof/>
          <w:position w:val="-6"/>
          <w:sz w:val="28"/>
          <w:szCs w:val="28"/>
          <w:lang w:eastAsia="ja-JP"/>
        </w:rPr>
        <w:object w:dxaOrig="139" w:dyaOrig="260">
          <v:shape id="_x0000_i1046" type="#_x0000_t75" style="width:5.25pt;height:13.5pt" o:ole="">
            <v:imagedata r:id="rId82" o:title=""/>
          </v:shape>
          <o:OLEObject Type="Embed" ProgID="Equation.3" ShapeID="_x0000_i1046" DrawAspect="Content" ObjectID="_1641041474" r:id="rId83"/>
        </w:object>
      </w:r>
      <w:r w:rsidRPr="00E300CE">
        <w:rPr>
          <w:rFonts w:ascii="Times New Roman" w:eastAsia="MS Mincho" w:hAnsi="Times New Roman" w:cs="Times New Roman"/>
          <w:sz w:val="28"/>
          <w:szCs w:val="28"/>
          <w:lang w:eastAsia="ja-JP"/>
        </w:rPr>
        <w:t xml:space="preserve">, </w:t>
      </w:r>
      <w:r w:rsidR="00B21952" w:rsidRPr="00E300CE">
        <w:rPr>
          <w:rFonts w:ascii="Times New Roman" w:eastAsia="MS Mincho" w:hAnsi="Times New Roman" w:cs="Times New Roman"/>
          <w:noProof/>
          <w:position w:val="-10"/>
          <w:sz w:val="28"/>
          <w:szCs w:val="28"/>
          <w:lang w:eastAsia="ja-JP"/>
        </w:rPr>
        <w:object w:dxaOrig="200" w:dyaOrig="300">
          <v:shape id="_x0000_i1047" type="#_x0000_t75" style="width:9.75pt;height:15pt" o:ole="">
            <v:imagedata r:id="rId84" o:title=""/>
          </v:shape>
          <o:OLEObject Type="Embed" ProgID="Equation.3" ShapeID="_x0000_i1047" DrawAspect="Content" ObjectID="_1641041475" r:id="rId85"/>
        </w:object>
      </w:r>
      <w:r w:rsidRPr="00E300CE">
        <w:rPr>
          <w:rFonts w:ascii="Times New Roman" w:eastAsia="MS Mincho" w:hAnsi="Times New Roman" w:cs="Times New Roman"/>
          <w:sz w:val="28"/>
          <w:szCs w:val="28"/>
          <w:lang w:eastAsia="ja-JP"/>
        </w:rPr>
        <w:t xml:space="preserve">, </w:t>
      </w:r>
      <w:r w:rsidR="00B21952" w:rsidRPr="00E300CE">
        <w:rPr>
          <w:rFonts w:ascii="Times New Roman" w:eastAsia="MS Mincho" w:hAnsi="Times New Roman" w:cs="Times New Roman"/>
          <w:noProof/>
          <w:position w:val="-6"/>
          <w:sz w:val="28"/>
          <w:szCs w:val="28"/>
          <w:lang w:eastAsia="ja-JP"/>
        </w:rPr>
        <w:object w:dxaOrig="200" w:dyaOrig="279">
          <v:shape id="_x0000_i1048" type="#_x0000_t75" style="width:9.75pt;height:13.5pt" o:ole="">
            <v:imagedata r:id="rId86" o:title=""/>
          </v:shape>
          <o:OLEObject Type="Embed" ProgID="Equation.3" ShapeID="_x0000_i1048" DrawAspect="Content" ObjectID="_1641041476" r:id="rId87"/>
        </w:object>
      </w:r>
      <w:r w:rsidRPr="00E300CE">
        <w:rPr>
          <w:rFonts w:ascii="Times New Roman" w:eastAsia="MS Mincho" w:hAnsi="Times New Roman" w:cs="Times New Roman"/>
          <w:sz w:val="28"/>
          <w:szCs w:val="28"/>
          <w:lang w:eastAsia="ja-JP"/>
        </w:rPr>
        <w:t xml:space="preserve"> меняются в пределах:</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2"/>
                <w:sz w:val="28"/>
                <w:szCs w:val="28"/>
                <w:lang w:eastAsia="ja-JP"/>
              </w:rPr>
              <w:object w:dxaOrig="1040" w:dyaOrig="360">
                <v:shape id="_x0000_i1049" type="#_x0000_t75" style="width:51pt;height:16.5pt" o:ole="">
                  <v:imagedata r:id="rId88" o:title=""/>
                </v:shape>
                <o:OLEObject Type="Embed" ProgID="Equation.3" ShapeID="_x0000_i1049" DrawAspect="Content" ObjectID="_1641041477" r:id="rId89"/>
              </w:object>
            </w:r>
          </w:p>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(10)</w:t>
            </w: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1100" w:dyaOrig="380">
                <v:shape id="_x0000_i1050" type="#_x0000_t75" style="width:55.5pt;height:18pt" o:ole="">
                  <v:imagedata r:id="rId90" o:title=""/>
                </v:shape>
                <o:OLEObject Type="Embed" ProgID="Equation.3" ShapeID="_x0000_i1050" DrawAspect="Content" ObjectID="_1641041478" r:id="rId91"/>
              </w:object>
            </w:r>
          </w:p>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(11)</w:t>
            </w: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2"/>
                <w:sz w:val="28"/>
                <w:szCs w:val="28"/>
                <w:lang w:eastAsia="ja-JP"/>
              </w:rPr>
              <w:object w:dxaOrig="1120" w:dyaOrig="360">
                <v:shape id="_x0000_i1051" type="#_x0000_t75" style="width:57pt;height:16.5pt" o:ole="">
                  <v:imagedata r:id="rId92" o:title=""/>
                </v:shape>
                <o:OLEObject Type="Embed" ProgID="Equation.3" ShapeID="_x0000_i1051" DrawAspect="Content" ObjectID="_1641041479" r:id="rId93"/>
              </w:object>
            </w:r>
          </w:p>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(12)</w:t>
            </w: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В процессе деформации, которая задается с помощью граничных условий, движение каждой точки описывается с помощью уравнения:</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480" w:dyaOrig="660">
                <v:shape id="_x0000_i1052" type="#_x0000_t75" style="width:73.5pt;height:31.5pt" o:ole="">
                  <v:imagedata r:id="rId94" o:title=""/>
                </v:shape>
                <o:OLEObject Type="Embed" ProgID="Equation.3" ShapeID="_x0000_i1052" DrawAspect="Content" ObjectID="_1641041480" r:id="rId95"/>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(13)</w:t>
            </w: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где d</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x</w:t>
      </w:r>
      <w:r w:rsidRPr="00E300CE">
        <w:rPr>
          <w:rFonts w:ascii="Times New Roman" w:eastAsia="MS Mincho" w:hAnsi="Times New Roman" w:cs="Times New Roman"/>
          <w:sz w:val="28"/>
          <w:szCs w:val="28"/>
          <w:vertAlign w:val="superscript"/>
          <w:lang w:eastAsia="ja-JP"/>
        </w:rPr>
        <w:t xml:space="preserve">i,j,k </w:t>
      </w:r>
      <w:r w:rsidRPr="00E300CE">
        <w:rPr>
          <w:rFonts w:ascii="Times New Roman" w:eastAsia="MS Mincho" w:hAnsi="Times New Roman" w:cs="Times New Roman"/>
          <w:sz w:val="28"/>
          <w:szCs w:val="28"/>
          <w:lang w:eastAsia="ja-JP"/>
        </w:rPr>
        <w:t>/ dt</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 xml:space="preserve"> – проекция ускорения на ось X, m – масса точки, t – время.</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500" w:dyaOrig="660">
                <v:shape id="_x0000_i1053" type="#_x0000_t75" style="width:73.5pt;height:31.5pt" o:ole="">
                  <v:imagedata r:id="rId96" o:title=""/>
                </v:shape>
                <o:OLEObject Type="Embed" ProgID="Equation.3" ShapeID="_x0000_i1053" DrawAspect="Content" ObjectID="_1641041481" r:id="rId97"/>
              </w:object>
            </w:r>
            <w:r w:rsidR="00B468A5" w:rsidRPr="00E300CE">
              <w:rPr>
                <w:rFonts w:ascii="Times New Roman" w:eastAsia="MS Mincho" w:hAnsi="Times New Roman" w:cs="Times New Roman"/>
                <w:sz w:val="28"/>
                <w:szCs w:val="28"/>
                <w:lang w:eastAsia="ja-JP"/>
              </w:rPr>
              <w:t xml:space="preserve">, </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(14)</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где d</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y</w:t>
      </w:r>
      <w:r w:rsidRPr="00E300CE">
        <w:rPr>
          <w:rFonts w:ascii="Times New Roman" w:eastAsia="MS Mincho" w:hAnsi="Times New Roman" w:cs="Times New Roman"/>
          <w:sz w:val="28"/>
          <w:szCs w:val="28"/>
          <w:vertAlign w:val="superscript"/>
          <w:lang w:eastAsia="ja-JP"/>
        </w:rPr>
        <w:t xml:space="preserve">i,j,k </w:t>
      </w:r>
      <w:r w:rsidRPr="00E300CE">
        <w:rPr>
          <w:rFonts w:ascii="Times New Roman" w:eastAsia="MS Mincho" w:hAnsi="Times New Roman" w:cs="Times New Roman"/>
          <w:sz w:val="28"/>
          <w:szCs w:val="28"/>
          <w:lang w:eastAsia="ja-JP"/>
        </w:rPr>
        <w:t>/ dt</w:t>
      </w:r>
      <w:r w:rsidRPr="00E300CE">
        <w:rPr>
          <w:rFonts w:ascii="Times New Roman" w:eastAsia="MS Mincho" w:hAnsi="Times New Roman" w:cs="Times New Roman"/>
          <w:sz w:val="28"/>
          <w:szCs w:val="28"/>
          <w:vertAlign w:val="superscript"/>
          <w:lang w:eastAsia="ja-JP"/>
        </w:rPr>
        <w:t xml:space="preserve">2 </w:t>
      </w:r>
      <w:r w:rsidRPr="00E300CE">
        <w:rPr>
          <w:rFonts w:ascii="Times New Roman" w:eastAsia="MS Mincho" w:hAnsi="Times New Roman" w:cs="Times New Roman"/>
          <w:sz w:val="28"/>
          <w:szCs w:val="28"/>
          <w:lang w:eastAsia="ja-JP"/>
        </w:rPr>
        <w:t>– проекция ускорения на ось Y.</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460" w:dyaOrig="660">
                <v:shape id="_x0000_i1054" type="#_x0000_t75" style="width:1in;height:31.5pt" o:ole="">
                  <v:imagedata r:id="rId98" o:title=""/>
                </v:shape>
                <o:OLEObject Type="Embed" ProgID="Equation.3" ShapeID="_x0000_i1054" DrawAspect="Content" ObjectID="_1641041482" r:id="rId99"/>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(15)</w:t>
            </w: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где d</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z</w:t>
      </w:r>
      <w:r w:rsidRPr="00E300CE">
        <w:rPr>
          <w:rFonts w:ascii="Times New Roman" w:eastAsia="MS Mincho" w:hAnsi="Times New Roman" w:cs="Times New Roman"/>
          <w:sz w:val="28"/>
          <w:szCs w:val="28"/>
          <w:vertAlign w:val="superscript"/>
          <w:lang w:eastAsia="ja-JP"/>
        </w:rPr>
        <w:t xml:space="preserve">i,j,k </w:t>
      </w:r>
      <w:r w:rsidRPr="00E300CE">
        <w:rPr>
          <w:rFonts w:ascii="Times New Roman" w:eastAsia="MS Mincho" w:hAnsi="Times New Roman" w:cs="Times New Roman"/>
          <w:sz w:val="28"/>
          <w:szCs w:val="28"/>
          <w:lang w:eastAsia="ja-JP"/>
        </w:rPr>
        <w:t>/ dt</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 xml:space="preserve"> – проекция ускорения на ось Z, m – масса точки, t – время.</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В соотношениях (13), (14) и (15) </w:t>
      </w:r>
      <w:r w:rsidR="00B21952" w:rsidRPr="00E300CE">
        <w:rPr>
          <w:rFonts w:ascii="Times New Roman" w:eastAsia="MS Mincho" w:hAnsi="Times New Roman" w:cs="Times New Roman"/>
          <w:noProof/>
          <w:position w:val="-12"/>
          <w:sz w:val="28"/>
          <w:szCs w:val="28"/>
          <w:lang w:eastAsia="ja-JP"/>
        </w:rPr>
        <w:object w:dxaOrig="300" w:dyaOrig="360">
          <v:shape id="_x0000_i1055" type="#_x0000_t75" style="width:15pt;height:16.5pt" o:ole="">
            <v:imagedata r:id="rId100" o:title=""/>
          </v:shape>
          <o:OLEObject Type="Embed" ProgID="Equation.3" ShapeID="_x0000_i1055" DrawAspect="Content" ObjectID="_1641041483" r:id="rId101"/>
        </w:object>
      </w:r>
      <w:r w:rsidRPr="00E300CE">
        <w:rPr>
          <w:rFonts w:ascii="Times New Roman" w:eastAsia="MS Mincho" w:hAnsi="Times New Roman" w:cs="Times New Roman"/>
          <w:sz w:val="28"/>
          <w:szCs w:val="28"/>
          <w:lang w:eastAsia="ja-JP"/>
        </w:rPr>
        <w:t xml:space="preserve">, </w:t>
      </w:r>
      <w:r w:rsidR="00B21952" w:rsidRPr="00E300CE">
        <w:rPr>
          <w:rFonts w:ascii="Times New Roman" w:eastAsia="MS Mincho" w:hAnsi="Times New Roman" w:cs="Times New Roman"/>
          <w:noProof/>
          <w:position w:val="-14"/>
          <w:sz w:val="28"/>
          <w:szCs w:val="28"/>
          <w:lang w:eastAsia="ja-JP"/>
        </w:rPr>
        <w:object w:dxaOrig="300" w:dyaOrig="380">
          <v:shape id="_x0000_i1056" type="#_x0000_t75" style="width:15pt;height:18pt" o:ole="">
            <v:imagedata r:id="rId102" o:title=""/>
          </v:shape>
          <o:OLEObject Type="Embed" ProgID="Equation.3" ShapeID="_x0000_i1056" DrawAspect="Content" ObjectID="_1641041484" r:id="rId103"/>
        </w:object>
      </w:r>
      <w:r w:rsidRPr="00E300CE">
        <w:rPr>
          <w:rFonts w:ascii="Times New Roman" w:eastAsia="MS Mincho" w:hAnsi="Times New Roman" w:cs="Times New Roman"/>
          <w:sz w:val="28"/>
          <w:szCs w:val="28"/>
          <w:lang w:eastAsia="ja-JP"/>
        </w:rPr>
        <w:t xml:space="preserve"> и </w:t>
      </w:r>
      <w:r w:rsidR="00B21952" w:rsidRPr="00E300CE">
        <w:rPr>
          <w:rFonts w:ascii="Times New Roman" w:eastAsia="MS Mincho" w:hAnsi="Times New Roman" w:cs="Times New Roman"/>
          <w:noProof/>
          <w:position w:val="-10"/>
          <w:sz w:val="28"/>
          <w:szCs w:val="28"/>
          <w:lang w:eastAsia="ja-JP"/>
        </w:rPr>
        <w:object w:dxaOrig="300" w:dyaOrig="340">
          <v:shape id="_x0000_i1057" type="#_x0000_t75" style="width:15pt;height:16.5pt" o:ole="">
            <v:imagedata r:id="rId104" o:title=""/>
          </v:shape>
          <o:OLEObject Type="Embed" ProgID="Equation.3" ShapeID="_x0000_i1057" DrawAspect="Content" ObjectID="_1641041485" r:id="rId105"/>
        </w:object>
      </w:r>
      <w:r w:rsidRPr="00E300CE">
        <w:rPr>
          <w:rFonts w:ascii="Times New Roman" w:eastAsia="MS Mincho" w:hAnsi="Times New Roman" w:cs="Times New Roman"/>
          <w:sz w:val="28"/>
          <w:szCs w:val="28"/>
          <w:lang w:eastAsia="ja-JP"/>
        </w:rPr>
        <w:t xml:space="preserve"> - представляют собой проекции на соответствующие оси суммы всех сил, действующих на точку с заданными параметрами </w:t>
      </w:r>
      <w:r w:rsidR="00B21952" w:rsidRPr="00E300CE">
        <w:rPr>
          <w:rFonts w:ascii="Times New Roman" w:eastAsia="MS Mincho" w:hAnsi="Times New Roman" w:cs="Times New Roman"/>
          <w:noProof/>
          <w:position w:val="-6"/>
          <w:sz w:val="28"/>
          <w:szCs w:val="28"/>
          <w:lang w:eastAsia="ja-JP"/>
        </w:rPr>
        <w:object w:dxaOrig="139" w:dyaOrig="260">
          <v:shape id="_x0000_i1058" type="#_x0000_t75" style="width:5.25pt;height:13.5pt" o:ole="">
            <v:imagedata r:id="rId106" o:title=""/>
          </v:shape>
          <o:OLEObject Type="Embed" ProgID="Equation.3" ShapeID="_x0000_i1058" DrawAspect="Content" ObjectID="_1641041486" r:id="rId107"/>
        </w:object>
      </w:r>
      <w:r w:rsidRPr="00E300CE">
        <w:rPr>
          <w:rFonts w:ascii="Times New Roman" w:eastAsia="MS Mincho" w:hAnsi="Times New Roman" w:cs="Times New Roman"/>
          <w:sz w:val="28"/>
          <w:szCs w:val="28"/>
          <w:lang w:eastAsia="ja-JP"/>
        </w:rPr>
        <w:t xml:space="preserve">, </w:t>
      </w:r>
      <w:r w:rsidR="00B21952" w:rsidRPr="00E300CE">
        <w:rPr>
          <w:rFonts w:ascii="Times New Roman" w:eastAsia="MS Mincho" w:hAnsi="Times New Roman" w:cs="Times New Roman"/>
          <w:noProof/>
          <w:position w:val="-10"/>
          <w:sz w:val="28"/>
          <w:szCs w:val="28"/>
          <w:lang w:eastAsia="ja-JP"/>
        </w:rPr>
        <w:object w:dxaOrig="200" w:dyaOrig="300">
          <v:shape id="_x0000_i1059" type="#_x0000_t75" style="width:9.75pt;height:15pt" o:ole="">
            <v:imagedata r:id="rId84" o:title=""/>
          </v:shape>
          <o:OLEObject Type="Embed" ProgID="Equation.3" ShapeID="_x0000_i1059" DrawAspect="Content" ObjectID="_1641041487" r:id="rId108"/>
        </w:object>
      </w:r>
      <w:r w:rsidRPr="00E300CE">
        <w:rPr>
          <w:rFonts w:ascii="Times New Roman" w:eastAsia="MS Mincho" w:hAnsi="Times New Roman" w:cs="Times New Roman"/>
          <w:sz w:val="28"/>
          <w:szCs w:val="28"/>
          <w:lang w:eastAsia="ja-JP"/>
        </w:rPr>
        <w:t xml:space="preserve">, </w:t>
      </w:r>
      <w:r w:rsidR="00B21952" w:rsidRPr="00E300CE">
        <w:rPr>
          <w:rFonts w:ascii="Times New Roman" w:eastAsia="MS Mincho" w:hAnsi="Times New Roman" w:cs="Times New Roman"/>
          <w:noProof/>
          <w:position w:val="-6"/>
          <w:sz w:val="28"/>
          <w:szCs w:val="28"/>
          <w:lang w:eastAsia="ja-JP"/>
        </w:rPr>
        <w:object w:dxaOrig="200" w:dyaOrig="279">
          <v:shape id="_x0000_i1060" type="#_x0000_t75" style="width:9.75pt;height:13.5pt" o:ole="">
            <v:imagedata r:id="rId86" o:title=""/>
          </v:shape>
          <o:OLEObject Type="Embed" ProgID="Equation.3" ShapeID="_x0000_i1060" DrawAspect="Content" ObjectID="_1641041488" r:id="rId109"/>
        </w:object>
      </w:r>
      <w:r w:rsidRPr="00E300CE">
        <w:rPr>
          <w:rFonts w:ascii="Times New Roman" w:eastAsia="MS Mincho" w:hAnsi="Times New Roman" w:cs="Times New Roman"/>
          <w:sz w:val="28"/>
          <w:szCs w:val="28"/>
          <w:lang w:eastAsia="ja-JP"/>
        </w:rPr>
        <w:t xml:space="preserve">. Для неграничных точек эта сумма состоит из силы упругости </w:t>
      </w:r>
      <w:r w:rsidRPr="00E300CE">
        <w:rPr>
          <w:rFonts w:ascii="Times New Roman" w:eastAsia="MS Mincho" w:hAnsi="Times New Roman" w:cs="Times New Roman"/>
          <w:sz w:val="28"/>
          <w:szCs w:val="28"/>
          <w:vertAlign w:val="superscript"/>
          <w:lang w:eastAsia="ja-JP"/>
        </w:rPr>
        <w:t>(1)</w:t>
      </w:r>
      <w:r w:rsidRPr="00E300CE">
        <w:rPr>
          <w:rFonts w:ascii="Times New Roman" w:eastAsia="MS Mincho" w:hAnsi="Times New Roman" w:cs="Times New Roman"/>
          <w:sz w:val="28"/>
          <w:szCs w:val="28"/>
          <w:lang w:eastAsia="ja-JP"/>
        </w:rPr>
        <w:t xml:space="preserve">F, силы трения вязкости </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 xml:space="preserve">F, а также силы, с которой воздействует баллон </w:t>
      </w:r>
      <w:r w:rsidRPr="00E300CE">
        <w:rPr>
          <w:rFonts w:ascii="Times New Roman" w:eastAsia="MS Mincho" w:hAnsi="Times New Roman" w:cs="Times New Roman"/>
          <w:sz w:val="28"/>
          <w:szCs w:val="28"/>
          <w:vertAlign w:val="superscript"/>
          <w:lang w:eastAsia="ja-JP"/>
        </w:rPr>
        <w:t>(3)</w:t>
      </w:r>
      <w:r w:rsidRPr="00E300CE">
        <w:rPr>
          <w:rFonts w:ascii="Times New Roman" w:eastAsia="MS Mincho" w:hAnsi="Times New Roman" w:cs="Times New Roman"/>
          <w:sz w:val="28"/>
          <w:szCs w:val="28"/>
          <w:lang w:eastAsia="ja-JP"/>
        </w:rPr>
        <w:t>F.</w:t>
      </w:r>
    </w:p>
    <w:p w:rsidR="00B468A5" w:rsidRPr="00E300CE" w:rsidRDefault="00B468A5" w:rsidP="00B468A5">
      <w:pPr>
        <w:spacing w:after="0" w:line="360" w:lineRule="auto"/>
        <w:ind w:firstLine="709"/>
        <w:rPr>
          <w:rFonts w:ascii="Times New Roman" w:eastAsia="Batang" w:hAnsi="Times New Roman" w:cs="Times New Roman"/>
          <w:spacing w:val="-2"/>
          <w:kern w:val="28"/>
          <w:sz w:val="28"/>
          <w:szCs w:val="28"/>
          <w:lang w:eastAsia="ko-KR"/>
        </w:rPr>
      </w:pPr>
      <w:r w:rsidRPr="00E300CE">
        <w:rPr>
          <w:rFonts w:ascii="Times New Roman" w:eastAsia="MS Mincho" w:hAnsi="Times New Roman" w:cs="Times New Roman"/>
          <w:sz w:val="28"/>
          <w:szCs w:val="28"/>
          <w:lang w:eastAsia="ja-JP"/>
        </w:rPr>
        <w:tab/>
      </w:r>
      <w:r w:rsidRPr="00E300CE">
        <w:rPr>
          <w:rFonts w:ascii="Times New Roman" w:eastAsia="MS Mincho" w:hAnsi="Times New Roman" w:cs="Times New Roman"/>
          <w:spacing w:val="-2"/>
          <w:kern w:val="28"/>
          <w:sz w:val="28"/>
          <w:szCs w:val="28"/>
          <w:lang w:eastAsia="ko-KR"/>
        </w:rPr>
        <w:t xml:space="preserve">Сила упругости </w:t>
      </w:r>
      <w:r w:rsidRPr="00E300CE">
        <w:rPr>
          <w:rFonts w:ascii="Times New Roman" w:eastAsia="MS Mincho" w:hAnsi="Times New Roman" w:cs="Times New Roman"/>
          <w:spacing w:val="-2"/>
          <w:kern w:val="28"/>
          <w:sz w:val="28"/>
          <w:szCs w:val="28"/>
          <w:vertAlign w:val="superscript"/>
          <w:lang w:eastAsia="ko-KR"/>
        </w:rPr>
        <w:t>(1)</w:t>
      </w:r>
      <w:r w:rsidRPr="00E300CE">
        <w:rPr>
          <w:rFonts w:ascii="Times New Roman" w:eastAsia="MS Mincho" w:hAnsi="Times New Roman" w:cs="Times New Roman"/>
          <w:spacing w:val="-2"/>
          <w:kern w:val="28"/>
          <w:sz w:val="28"/>
          <w:szCs w:val="28"/>
          <w:lang w:eastAsia="ko-KR"/>
        </w:rPr>
        <w:t>F вычисляется следующим образом:</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68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0"/>
                <w:sz w:val="28"/>
                <w:szCs w:val="28"/>
                <w:lang w:eastAsia="ja-JP"/>
              </w:rPr>
              <w:object w:dxaOrig="4360" w:dyaOrig="1020">
                <v:shape id="_x0000_i1061" type="#_x0000_t75" style="width:217.5pt;height:51pt" o:ole="">
                  <v:imagedata r:id="rId110" o:title=""/>
                </v:shape>
                <o:OLEObject Type="Embed" ProgID="Equation.3" ShapeID="_x0000_i1061" DrawAspect="Content" ObjectID="_1641041489" r:id="rId111"/>
              </w:object>
            </w:r>
            <w:r w:rsidR="00B468A5" w:rsidRPr="00E300CE">
              <w:rPr>
                <w:rFonts w:ascii="Times New Roman" w:eastAsia="MS Mincho" w:hAnsi="Times New Roman" w:cs="Times New Roman"/>
                <w:sz w:val="28"/>
                <w:szCs w:val="28"/>
                <w:lang w:eastAsia="ja-JP"/>
              </w:rPr>
              <w:t>,</w: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(16)</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9"/>
        <w:rPr>
          <w:rFonts w:ascii="Times New Roman" w:eastAsia="Batang" w:hAnsi="Times New Roman" w:cs="Times New Roman"/>
          <w:color w:val="000000"/>
          <w:spacing w:val="-2"/>
          <w:kern w:val="28"/>
          <w:sz w:val="28"/>
          <w:szCs w:val="28"/>
          <w:lang w:eastAsia="ko-KR"/>
        </w:rPr>
      </w:pPr>
      <w:r w:rsidRPr="00E300CE">
        <w:rPr>
          <w:rFonts w:ascii="Times New Roman" w:eastAsia="MS Mincho" w:hAnsi="Times New Roman" w:cs="Times New Roman"/>
          <w:spacing w:val="-2"/>
          <w:kern w:val="28"/>
          <w:sz w:val="28"/>
          <w:szCs w:val="28"/>
          <w:lang w:eastAsia="ko-KR"/>
        </w:rPr>
        <w:t xml:space="preserve">где Σ – сумма, </w:t>
      </w:r>
      <w:proofErr w:type="spellStart"/>
      <w:r w:rsidRPr="00E300CE">
        <w:rPr>
          <w:rFonts w:ascii="Times New Roman" w:eastAsia="MS Mincho" w:hAnsi="Times New Roman" w:cs="Times New Roman"/>
          <w:spacing w:val="-2"/>
          <w:kern w:val="28"/>
          <w:sz w:val="28"/>
          <w:szCs w:val="28"/>
          <w:lang w:eastAsia="ko-KR"/>
        </w:rPr>
        <w:t>x</w:t>
      </w:r>
      <w:r w:rsidRPr="00E300CE">
        <w:rPr>
          <w:rFonts w:ascii="Times New Roman" w:eastAsia="MS Mincho" w:hAnsi="Times New Roman" w:cs="Times New Roman"/>
          <w:spacing w:val="-2"/>
          <w:kern w:val="28"/>
          <w:sz w:val="28"/>
          <w:szCs w:val="28"/>
          <w:vertAlign w:val="superscript"/>
          <w:lang w:eastAsia="ko-KR"/>
        </w:rPr>
        <w:t>i+l,j+m,k+n</w:t>
      </w:r>
      <w:proofErr w:type="spellEnd"/>
      <w:r w:rsidRPr="00E300CE">
        <w:rPr>
          <w:rFonts w:ascii="Times New Roman" w:eastAsia="MS Mincho" w:hAnsi="Times New Roman" w:cs="Times New Roman"/>
          <w:spacing w:val="-2"/>
          <w:kern w:val="28"/>
          <w:sz w:val="28"/>
          <w:szCs w:val="28"/>
          <w:lang w:eastAsia="ko-KR"/>
        </w:rPr>
        <w:t xml:space="preserve"> – координаты соседних точек, </w:t>
      </w:r>
      <w:proofErr w:type="spellStart"/>
      <w:r w:rsidRPr="00E300CE">
        <w:rPr>
          <w:rFonts w:ascii="Times New Roman" w:eastAsia="MS Mincho" w:hAnsi="Times New Roman" w:cs="Times New Roman"/>
          <w:spacing w:val="-2"/>
          <w:kern w:val="28"/>
          <w:sz w:val="28"/>
          <w:szCs w:val="28"/>
          <w:lang w:eastAsia="ko-KR"/>
        </w:rPr>
        <w:t>x</w:t>
      </w:r>
      <w:r w:rsidRPr="00E300CE">
        <w:rPr>
          <w:rFonts w:ascii="Times New Roman" w:eastAsia="MS Mincho" w:hAnsi="Times New Roman" w:cs="Times New Roman"/>
          <w:spacing w:val="-2"/>
          <w:kern w:val="28"/>
          <w:sz w:val="28"/>
          <w:szCs w:val="28"/>
          <w:vertAlign w:val="superscript"/>
          <w:lang w:eastAsia="ko-KR"/>
        </w:rPr>
        <w:t>i,j,k</w:t>
      </w:r>
      <w:proofErr w:type="spellEnd"/>
      <w:r w:rsidRPr="00E300CE">
        <w:rPr>
          <w:rFonts w:ascii="Times New Roman" w:eastAsia="MS Mincho" w:hAnsi="Times New Roman" w:cs="Times New Roman"/>
          <w:spacing w:val="-2"/>
          <w:kern w:val="28"/>
          <w:sz w:val="28"/>
          <w:szCs w:val="28"/>
          <w:lang w:eastAsia="ko-KR"/>
        </w:rPr>
        <w:t xml:space="preserve"> – координаты точки </w:t>
      </w:r>
      <w:proofErr w:type="spellStart"/>
      <w:r w:rsidRPr="00E300CE">
        <w:rPr>
          <w:rFonts w:ascii="Times New Roman" w:eastAsia="MS Mincho" w:hAnsi="Times New Roman" w:cs="Times New Roman"/>
          <w:spacing w:val="-2"/>
          <w:kern w:val="28"/>
          <w:sz w:val="28"/>
          <w:szCs w:val="28"/>
          <w:lang w:eastAsia="ko-KR"/>
        </w:rPr>
        <w:t>i,j,k</w:t>
      </w:r>
      <w:proofErr w:type="spellEnd"/>
      <w:r w:rsidRPr="00E300CE">
        <w:rPr>
          <w:rFonts w:ascii="Times New Roman" w:eastAsia="MS Mincho" w:hAnsi="Times New Roman" w:cs="Times New Roman"/>
          <w:spacing w:val="-2"/>
          <w:kern w:val="28"/>
          <w:sz w:val="28"/>
          <w:szCs w:val="28"/>
          <w:lang w:eastAsia="ko-KR"/>
        </w:rPr>
        <w:t xml:space="preserve"> по оси X, </w:t>
      </w:r>
      <w:proofErr w:type="spellStart"/>
      <w:r w:rsidRPr="00E300CE">
        <w:rPr>
          <w:rFonts w:ascii="Times New Roman" w:eastAsia="MS Mincho" w:hAnsi="Times New Roman" w:cs="Times New Roman"/>
          <w:spacing w:val="-2"/>
          <w:kern w:val="28"/>
          <w:sz w:val="28"/>
          <w:szCs w:val="28"/>
          <w:lang w:eastAsia="ko-KR"/>
        </w:rPr>
        <w:t>r</w:t>
      </w:r>
      <w:r w:rsidRPr="00E300CE">
        <w:rPr>
          <w:rFonts w:ascii="Times New Roman" w:eastAsia="MS Mincho" w:hAnsi="Times New Roman" w:cs="Times New Roman"/>
          <w:spacing w:val="-2"/>
          <w:kern w:val="28"/>
          <w:sz w:val="28"/>
          <w:szCs w:val="28"/>
          <w:vertAlign w:val="subscript"/>
          <w:lang w:eastAsia="ko-KR"/>
        </w:rPr>
        <w:t>i,j,k</w:t>
      </w:r>
      <w:proofErr w:type="spellEnd"/>
      <w:r w:rsidRPr="00E300CE">
        <w:rPr>
          <w:rFonts w:ascii="Times New Roman" w:eastAsia="MS Mincho" w:hAnsi="Times New Roman" w:cs="Times New Roman"/>
          <w:spacing w:val="-2"/>
          <w:kern w:val="28"/>
          <w:sz w:val="28"/>
          <w:szCs w:val="28"/>
          <w:vertAlign w:val="subscript"/>
          <w:lang w:eastAsia="ko-KR"/>
        </w:rPr>
        <w:t xml:space="preserve"> </w:t>
      </w:r>
      <w:r w:rsidRPr="00E300CE">
        <w:rPr>
          <w:rFonts w:ascii="Times New Roman" w:eastAsia="MS Mincho" w:hAnsi="Times New Roman" w:cs="Times New Roman"/>
          <w:spacing w:val="-2"/>
          <w:kern w:val="28"/>
          <w:sz w:val="28"/>
          <w:szCs w:val="28"/>
          <w:lang w:eastAsia="ko-KR"/>
        </w:rPr>
        <w:t xml:space="preserve">– радиус-вектор деформации, </w:t>
      </w:r>
      <w:r w:rsidRPr="00E300CE">
        <w:rPr>
          <w:rFonts w:ascii="Times New Roman" w:eastAsia="MS Mincho" w:hAnsi="Times New Roman" w:cs="Times New Roman"/>
          <w:spacing w:val="-2"/>
          <w:kern w:val="28"/>
          <w:sz w:val="28"/>
          <w:szCs w:val="28"/>
          <w:lang w:val="en-US" w:eastAsia="ko-KR"/>
        </w:rPr>
        <w:t>l</w:t>
      </w:r>
      <w:r w:rsidRPr="00E300CE">
        <w:rPr>
          <w:rFonts w:ascii="Times New Roman" w:eastAsia="MS Mincho" w:hAnsi="Times New Roman" w:cs="Times New Roman"/>
          <w:spacing w:val="-2"/>
          <w:kern w:val="28"/>
          <w:sz w:val="28"/>
          <w:szCs w:val="28"/>
          <w:lang w:eastAsia="ko-KR"/>
        </w:rPr>
        <w:t>, m, n – параметры формулы, изменяющиеся от -1 до +1.</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68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0"/>
                <w:sz w:val="28"/>
                <w:szCs w:val="28"/>
                <w:lang w:eastAsia="ja-JP"/>
              </w:rPr>
              <w:object w:dxaOrig="4440" w:dyaOrig="1020">
                <v:shape id="_x0000_i1062" type="#_x0000_t75" style="width:221.25pt;height:51pt" o:ole="">
                  <v:imagedata r:id="rId112" o:title=""/>
                </v:shape>
                <o:OLEObject Type="Embed" ProgID="Equation.3" ShapeID="_x0000_i1062" DrawAspect="Content" ObjectID="_1641041490" r:id="rId113"/>
              </w:object>
            </w:r>
            <w:r w:rsidR="00B468A5" w:rsidRPr="00E300CE">
              <w:rPr>
                <w:rFonts w:ascii="Times New Roman" w:eastAsia="MS Mincho" w:hAnsi="Times New Roman" w:cs="Times New Roman"/>
                <w:sz w:val="28"/>
                <w:szCs w:val="28"/>
                <w:lang w:eastAsia="ja-JP"/>
              </w:rPr>
              <w:t>,</w: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(17)</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pacing w:val="-2"/>
          <w:kern w:val="28"/>
          <w:sz w:val="28"/>
          <w:szCs w:val="28"/>
          <w:lang w:eastAsia="ko-KR"/>
        </w:rPr>
        <w:t xml:space="preserve">где Σ – сумма, </w:t>
      </w:r>
      <w:proofErr w:type="spellStart"/>
      <w:r w:rsidRPr="00E300CE">
        <w:rPr>
          <w:rFonts w:ascii="Times New Roman" w:eastAsia="MS Mincho" w:hAnsi="Times New Roman" w:cs="Times New Roman"/>
          <w:spacing w:val="-2"/>
          <w:kern w:val="28"/>
          <w:sz w:val="28"/>
          <w:szCs w:val="28"/>
          <w:lang w:eastAsia="ko-KR"/>
        </w:rPr>
        <w:t>y</w:t>
      </w:r>
      <w:r w:rsidRPr="00E300CE">
        <w:rPr>
          <w:rFonts w:ascii="Times New Roman" w:eastAsia="MS Mincho" w:hAnsi="Times New Roman" w:cs="Times New Roman"/>
          <w:spacing w:val="-2"/>
          <w:kern w:val="28"/>
          <w:sz w:val="28"/>
          <w:szCs w:val="28"/>
          <w:vertAlign w:val="superscript"/>
          <w:lang w:eastAsia="ko-KR"/>
        </w:rPr>
        <w:t>i+l,j+m,k+n</w:t>
      </w:r>
      <w:proofErr w:type="spellEnd"/>
      <w:r w:rsidRPr="00E300CE">
        <w:rPr>
          <w:rFonts w:ascii="Times New Roman" w:eastAsia="MS Mincho" w:hAnsi="Times New Roman" w:cs="Times New Roman"/>
          <w:spacing w:val="-2"/>
          <w:kern w:val="28"/>
          <w:sz w:val="28"/>
          <w:szCs w:val="28"/>
          <w:lang w:eastAsia="ko-KR"/>
        </w:rPr>
        <w:t xml:space="preserve"> – координаты соседних точек, </w:t>
      </w:r>
      <w:proofErr w:type="spellStart"/>
      <w:r w:rsidRPr="00E300CE">
        <w:rPr>
          <w:rFonts w:ascii="Times New Roman" w:eastAsia="MS Mincho" w:hAnsi="Times New Roman" w:cs="Times New Roman"/>
          <w:spacing w:val="-2"/>
          <w:kern w:val="28"/>
          <w:sz w:val="28"/>
          <w:szCs w:val="28"/>
          <w:lang w:eastAsia="ko-KR"/>
        </w:rPr>
        <w:t>y</w:t>
      </w:r>
      <w:r w:rsidRPr="00E300CE">
        <w:rPr>
          <w:rFonts w:ascii="Times New Roman" w:eastAsia="MS Mincho" w:hAnsi="Times New Roman" w:cs="Times New Roman"/>
          <w:spacing w:val="-2"/>
          <w:kern w:val="28"/>
          <w:sz w:val="28"/>
          <w:szCs w:val="28"/>
          <w:vertAlign w:val="superscript"/>
          <w:lang w:eastAsia="ko-KR"/>
        </w:rPr>
        <w:t>i,j,k</w:t>
      </w:r>
      <w:proofErr w:type="spellEnd"/>
      <w:r w:rsidRPr="00E300CE">
        <w:rPr>
          <w:rFonts w:ascii="Times New Roman" w:eastAsia="MS Mincho" w:hAnsi="Times New Roman" w:cs="Times New Roman"/>
          <w:spacing w:val="-2"/>
          <w:kern w:val="28"/>
          <w:sz w:val="28"/>
          <w:szCs w:val="28"/>
          <w:lang w:eastAsia="ko-KR"/>
        </w:rPr>
        <w:t xml:space="preserve"> – координаты точки </w:t>
      </w:r>
      <w:proofErr w:type="spellStart"/>
      <w:r w:rsidRPr="00E300CE">
        <w:rPr>
          <w:rFonts w:ascii="Times New Roman" w:eastAsia="MS Mincho" w:hAnsi="Times New Roman" w:cs="Times New Roman"/>
          <w:spacing w:val="-2"/>
          <w:kern w:val="28"/>
          <w:sz w:val="28"/>
          <w:szCs w:val="28"/>
          <w:lang w:eastAsia="ko-KR"/>
        </w:rPr>
        <w:t>i,j,k</w:t>
      </w:r>
      <w:proofErr w:type="spellEnd"/>
      <w:r w:rsidRPr="00E300CE">
        <w:rPr>
          <w:rFonts w:ascii="Times New Roman" w:eastAsia="MS Mincho" w:hAnsi="Times New Roman" w:cs="Times New Roman"/>
          <w:spacing w:val="-2"/>
          <w:kern w:val="28"/>
          <w:sz w:val="28"/>
          <w:szCs w:val="28"/>
          <w:lang w:eastAsia="ko-KR"/>
        </w:rPr>
        <w:t xml:space="preserve"> по оси Y.</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68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0"/>
                <w:sz w:val="28"/>
                <w:szCs w:val="28"/>
                <w:lang w:eastAsia="ja-JP"/>
              </w:rPr>
              <w:object w:dxaOrig="4380" w:dyaOrig="1020">
                <v:shape id="_x0000_i1063" type="#_x0000_t75" style="width:219pt;height:51pt" o:ole="">
                  <v:imagedata r:id="rId114" o:title=""/>
                </v:shape>
                <o:OLEObject Type="Embed" ProgID="Equation.3" ShapeID="_x0000_i1063" DrawAspect="Content" ObjectID="_1641041491" r:id="rId115"/>
              </w:object>
            </w:r>
            <w:r w:rsidR="00B468A5" w:rsidRPr="00E300CE">
              <w:rPr>
                <w:rFonts w:ascii="Times New Roman" w:eastAsia="MS Mincho" w:hAnsi="Times New Roman" w:cs="Times New Roman"/>
                <w:sz w:val="28"/>
                <w:szCs w:val="28"/>
                <w:lang w:eastAsia="ja-JP"/>
              </w:rPr>
              <w:t>,</w: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(18)</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pacing w:val="-2"/>
          <w:kern w:val="28"/>
          <w:sz w:val="28"/>
          <w:szCs w:val="28"/>
          <w:lang w:eastAsia="ko-KR"/>
        </w:rPr>
      </w:pPr>
      <w:r w:rsidRPr="00E300CE">
        <w:rPr>
          <w:rFonts w:ascii="Times New Roman" w:eastAsia="MS Mincho" w:hAnsi="Times New Roman" w:cs="Times New Roman"/>
          <w:spacing w:val="-2"/>
          <w:kern w:val="28"/>
          <w:sz w:val="28"/>
          <w:szCs w:val="28"/>
          <w:lang w:eastAsia="ko-KR"/>
        </w:rPr>
        <w:lastRenderedPageBreak/>
        <w:t xml:space="preserve">где Σ – сумма, </w:t>
      </w:r>
      <w:proofErr w:type="spellStart"/>
      <w:r w:rsidRPr="00E300CE">
        <w:rPr>
          <w:rFonts w:ascii="Times New Roman" w:eastAsia="MS Mincho" w:hAnsi="Times New Roman" w:cs="Times New Roman"/>
          <w:spacing w:val="-2"/>
          <w:kern w:val="28"/>
          <w:sz w:val="28"/>
          <w:szCs w:val="28"/>
          <w:lang w:eastAsia="ko-KR"/>
        </w:rPr>
        <w:t>z</w:t>
      </w:r>
      <w:r w:rsidRPr="00E300CE">
        <w:rPr>
          <w:rFonts w:ascii="Times New Roman" w:eastAsia="MS Mincho" w:hAnsi="Times New Roman" w:cs="Times New Roman"/>
          <w:spacing w:val="-2"/>
          <w:kern w:val="28"/>
          <w:sz w:val="28"/>
          <w:szCs w:val="28"/>
          <w:vertAlign w:val="superscript"/>
          <w:lang w:eastAsia="ko-KR"/>
        </w:rPr>
        <w:t>i+l,j+m,k+n</w:t>
      </w:r>
      <w:proofErr w:type="spellEnd"/>
      <w:r w:rsidRPr="00E300CE">
        <w:rPr>
          <w:rFonts w:ascii="Times New Roman" w:eastAsia="MS Mincho" w:hAnsi="Times New Roman" w:cs="Times New Roman"/>
          <w:spacing w:val="-2"/>
          <w:kern w:val="28"/>
          <w:sz w:val="28"/>
          <w:szCs w:val="28"/>
          <w:lang w:eastAsia="ko-KR"/>
        </w:rPr>
        <w:t xml:space="preserve"> – координаты соседних точек, </w:t>
      </w:r>
      <w:proofErr w:type="spellStart"/>
      <w:r w:rsidRPr="00E300CE">
        <w:rPr>
          <w:rFonts w:ascii="Times New Roman" w:eastAsia="MS Mincho" w:hAnsi="Times New Roman" w:cs="Times New Roman"/>
          <w:spacing w:val="-2"/>
          <w:kern w:val="28"/>
          <w:sz w:val="28"/>
          <w:szCs w:val="28"/>
          <w:lang w:eastAsia="ko-KR"/>
        </w:rPr>
        <w:t>z</w:t>
      </w:r>
      <w:r w:rsidRPr="00E300CE">
        <w:rPr>
          <w:rFonts w:ascii="Times New Roman" w:eastAsia="MS Mincho" w:hAnsi="Times New Roman" w:cs="Times New Roman"/>
          <w:spacing w:val="-2"/>
          <w:kern w:val="28"/>
          <w:sz w:val="28"/>
          <w:szCs w:val="28"/>
          <w:vertAlign w:val="superscript"/>
          <w:lang w:eastAsia="ko-KR"/>
        </w:rPr>
        <w:t>i,j,k</w:t>
      </w:r>
      <w:proofErr w:type="spellEnd"/>
      <w:r w:rsidRPr="00E300CE">
        <w:rPr>
          <w:rFonts w:ascii="Times New Roman" w:eastAsia="MS Mincho" w:hAnsi="Times New Roman" w:cs="Times New Roman"/>
          <w:spacing w:val="-2"/>
          <w:kern w:val="28"/>
          <w:sz w:val="28"/>
          <w:szCs w:val="28"/>
          <w:lang w:eastAsia="ko-KR"/>
        </w:rPr>
        <w:t xml:space="preserve"> – координаты точки </w:t>
      </w:r>
      <w:proofErr w:type="spellStart"/>
      <w:r w:rsidRPr="00E300CE">
        <w:rPr>
          <w:rFonts w:ascii="Times New Roman" w:eastAsia="MS Mincho" w:hAnsi="Times New Roman" w:cs="Times New Roman"/>
          <w:spacing w:val="-2"/>
          <w:kern w:val="28"/>
          <w:sz w:val="28"/>
          <w:szCs w:val="28"/>
          <w:lang w:eastAsia="ko-KR"/>
        </w:rPr>
        <w:t>i,j,k</w:t>
      </w:r>
      <w:proofErr w:type="spellEnd"/>
      <w:r w:rsidRPr="00E300CE">
        <w:rPr>
          <w:rFonts w:ascii="Times New Roman" w:eastAsia="MS Mincho" w:hAnsi="Times New Roman" w:cs="Times New Roman"/>
          <w:spacing w:val="-2"/>
          <w:kern w:val="28"/>
          <w:sz w:val="28"/>
          <w:szCs w:val="28"/>
          <w:lang w:eastAsia="ko-KR"/>
        </w:rPr>
        <w:t xml:space="preserve"> по оси Z.</w:t>
      </w:r>
    </w:p>
    <w:p w:rsidR="00B468A5" w:rsidRPr="00E300CE" w:rsidRDefault="00B468A5" w:rsidP="00B468A5">
      <w:pPr>
        <w:spacing w:after="0" w:line="360" w:lineRule="auto"/>
        <w:ind w:firstLine="708"/>
        <w:jc w:val="both"/>
        <w:rPr>
          <w:rFonts w:ascii="Times New Roman" w:eastAsia="MS Mincho" w:hAnsi="Times New Roman" w:cs="Times New Roman"/>
          <w:spacing w:val="-2"/>
          <w:kern w:val="28"/>
          <w:sz w:val="28"/>
          <w:szCs w:val="28"/>
          <w:lang w:eastAsia="ko-KR"/>
        </w:rPr>
      </w:pPr>
      <w:r w:rsidRPr="00E300CE">
        <w:rPr>
          <w:rFonts w:ascii="Times New Roman" w:eastAsia="MS Mincho" w:hAnsi="Times New Roman" w:cs="Times New Roman"/>
          <w:spacing w:val="-2"/>
          <w:kern w:val="28"/>
          <w:sz w:val="28"/>
          <w:szCs w:val="28"/>
          <w:lang w:eastAsia="ko-KR"/>
        </w:rPr>
        <w:t>Для определения ƒ использовали формулу:</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68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50"/>
                <w:sz w:val="28"/>
                <w:szCs w:val="28"/>
                <w:lang w:eastAsia="ja-JP"/>
              </w:rPr>
              <w:object w:dxaOrig="8059" w:dyaOrig="1120">
                <v:shape id="_x0000_i1064" type="#_x0000_t75" style="width:404.25pt;height:57pt" o:ole="">
                  <v:imagedata r:id="rId116" o:title=""/>
                </v:shape>
                <o:OLEObject Type="Embed" ProgID="Equation.3" ShapeID="_x0000_i1064" DrawAspect="Content" ObjectID="_1641041492" r:id="rId117"/>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(19)</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pacing w:val="-2"/>
          <w:kern w:val="28"/>
          <w:sz w:val="28"/>
          <w:szCs w:val="28"/>
          <w:lang w:eastAsia="ko-KR"/>
        </w:rPr>
      </w:pPr>
      <w:proofErr w:type="spellStart"/>
      <w:r w:rsidRPr="00E300CE">
        <w:rPr>
          <w:rFonts w:ascii="Times New Roman" w:eastAsia="MS Mincho" w:hAnsi="Times New Roman" w:cs="Times New Roman"/>
          <w:spacing w:val="-2"/>
          <w:kern w:val="28"/>
          <w:sz w:val="28"/>
          <w:szCs w:val="28"/>
          <w:lang w:eastAsia="ko-KR"/>
        </w:rPr>
        <w:t>r</w:t>
      </w:r>
      <w:r w:rsidRPr="00E300CE">
        <w:rPr>
          <w:rFonts w:ascii="Times New Roman" w:eastAsia="MS Mincho" w:hAnsi="Times New Roman" w:cs="Times New Roman"/>
          <w:spacing w:val="-2"/>
          <w:kern w:val="28"/>
          <w:sz w:val="28"/>
          <w:szCs w:val="28"/>
          <w:vertAlign w:val="subscript"/>
          <w:lang w:eastAsia="ko-KR"/>
        </w:rPr>
        <w:t>i,j,k</w:t>
      </w:r>
      <w:proofErr w:type="spellEnd"/>
      <w:r w:rsidRPr="00E300CE">
        <w:rPr>
          <w:rFonts w:ascii="Times New Roman" w:eastAsia="MS Mincho" w:hAnsi="Times New Roman" w:cs="Times New Roman"/>
          <w:spacing w:val="-2"/>
          <w:kern w:val="28"/>
          <w:sz w:val="28"/>
          <w:szCs w:val="28"/>
          <w:lang w:eastAsia="ko-KR"/>
        </w:rPr>
        <w:t xml:space="preserve"> рассчитывали по формуле:</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68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7200" w:dyaOrig="499">
                <v:shape id="_x0000_i1065" type="#_x0000_t75" style="width:5in;height:24.75pt" o:ole="">
                  <v:imagedata r:id="rId118" o:title=""/>
                </v:shape>
                <o:OLEObject Type="Embed" ProgID="Equation.3" ShapeID="_x0000_i1065" DrawAspect="Content" ObjectID="_1641041493" r:id="rId119"/>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(20)</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pacing w:val="-2"/>
          <w:kern w:val="28"/>
          <w:sz w:val="28"/>
          <w:szCs w:val="28"/>
          <w:lang w:eastAsia="ko-KR"/>
        </w:rPr>
      </w:pPr>
      <w:r w:rsidRPr="00E300CE">
        <w:rPr>
          <w:rFonts w:ascii="Times New Roman" w:eastAsia="MS Mincho" w:hAnsi="Times New Roman" w:cs="Times New Roman"/>
          <w:spacing w:val="-2"/>
          <w:kern w:val="28"/>
          <w:sz w:val="28"/>
          <w:szCs w:val="28"/>
          <w:lang w:eastAsia="ko-KR"/>
        </w:rPr>
        <w:t>Δ</w:t>
      </w:r>
      <w:r w:rsidRPr="00E300CE">
        <w:rPr>
          <w:rFonts w:ascii="Times New Roman" w:eastAsia="MS Mincho" w:hAnsi="Times New Roman" w:cs="Times New Roman"/>
          <w:spacing w:val="-2"/>
          <w:kern w:val="28"/>
          <w:sz w:val="28"/>
          <w:szCs w:val="28"/>
          <w:vertAlign w:val="subscript"/>
          <w:lang w:eastAsia="ko-KR"/>
        </w:rPr>
        <w:t xml:space="preserve"> </w:t>
      </w:r>
      <w:proofErr w:type="spellStart"/>
      <w:r w:rsidRPr="00E300CE">
        <w:rPr>
          <w:rFonts w:ascii="Times New Roman" w:eastAsia="MS Mincho" w:hAnsi="Times New Roman" w:cs="Times New Roman"/>
          <w:spacing w:val="-2"/>
          <w:kern w:val="28"/>
          <w:sz w:val="28"/>
          <w:szCs w:val="28"/>
          <w:vertAlign w:val="subscript"/>
          <w:lang w:eastAsia="ko-KR"/>
        </w:rPr>
        <w:t>i,j,k</w:t>
      </w:r>
      <w:proofErr w:type="spellEnd"/>
      <w:r w:rsidRPr="00E300CE">
        <w:rPr>
          <w:rFonts w:ascii="Times New Roman" w:eastAsia="MS Mincho" w:hAnsi="Times New Roman" w:cs="Times New Roman"/>
          <w:spacing w:val="-2"/>
          <w:kern w:val="28"/>
          <w:sz w:val="28"/>
          <w:szCs w:val="28"/>
          <w:lang w:eastAsia="ko-KR"/>
        </w:rPr>
        <w:t xml:space="preserve"> вычисляли с помощью формулы:</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68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700" w:dyaOrig="460">
                <v:shape id="_x0000_i1066" type="#_x0000_t75" style="width:134.25pt;height:22.5pt" o:ole="">
                  <v:imagedata r:id="rId120" o:title=""/>
                </v:shape>
                <o:OLEObject Type="Embed" ProgID="Equation.3" ShapeID="_x0000_i1066" DrawAspect="Content" ObjectID="_1641041494" r:id="rId121"/>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(21)</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Сила трения вязкости используется для нахождения состояния равновесия системы при численном решении системы уравнений, описывающих движение точки каркаса. Поскольку сила трения вязкости прямо пропорциональна скорости движения точек, то запишем формулу проекции силы трения вязкости на каждую точку </w:t>
      </w:r>
      <w:r w:rsidRPr="00E300CE">
        <w:rPr>
          <w:rFonts w:ascii="Times New Roman" w:eastAsia="MS Mincho" w:hAnsi="Times New Roman" w:cs="Times New Roman"/>
          <w:sz w:val="28"/>
          <w:szCs w:val="28"/>
          <w:vertAlign w:val="superscript"/>
          <w:lang w:eastAsia="ja-JP"/>
        </w:rPr>
        <w:t>(2)</w:t>
      </w:r>
      <w:r w:rsidRPr="00E300CE">
        <w:rPr>
          <w:rFonts w:ascii="Times New Roman" w:eastAsia="MS Mincho" w:hAnsi="Times New Roman" w:cs="Times New Roman"/>
          <w:sz w:val="28"/>
          <w:szCs w:val="28"/>
          <w:lang w:eastAsia="ja-JP"/>
        </w:rPr>
        <w:t>F:</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900" w:dyaOrig="660">
                <v:shape id="_x0000_i1067" type="#_x0000_t75" style="width:94.5pt;height:31.5pt" o:ole="">
                  <v:imagedata r:id="rId122" o:title=""/>
                </v:shape>
                <o:OLEObject Type="Embed" ProgID="Equation.3" ShapeID="_x0000_i1067" DrawAspect="Content" ObjectID="_1641041495" r:id="rId123"/>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(22)</w:t>
            </w:r>
          </w:p>
        </w:tc>
      </w:tr>
      <w:tr w:rsidR="00B468A5" w:rsidRPr="00E300CE" w:rsidTr="00DC21BA">
        <w:tc>
          <w:tcPr>
            <w:tcW w:w="4785"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900" w:dyaOrig="660">
                <v:shape id="_x0000_i1068" type="#_x0000_t75" style="width:94.5pt;height:31.5pt" o:ole="">
                  <v:imagedata r:id="rId124" o:title=""/>
                </v:shape>
                <o:OLEObject Type="Embed" ProgID="Equation.3" ShapeID="_x0000_i1068" DrawAspect="Content" ObjectID="_1641041496" r:id="rId125"/>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(23)</w:t>
            </w:r>
          </w:p>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860" w:dyaOrig="660">
                <v:shape id="_x0000_i1069" type="#_x0000_t75" style="width:93pt;height:31.5pt" o:ole="">
                  <v:imagedata r:id="rId126" o:title=""/>
                </v:shape>
                <o:OLEObject Type="Embed" ProgID="Equation.3" ShapeID="_x0000_i1069" DrawAspect="Content" ObjectID="_1641041497" r:id="rId127"/>
              </w:object>
            </w:r>
            <w:r w:rsidR="00B468A5" w:rsidRPr="00E300CE">
              <w:rPr>
                <w:rFonts w:ascii="Times New Roman" w:eastAsia="MS Mincho" w:hAnsi="Times New Roman" w:cs="Times New Roman"/>
                <w:sz w:val="28"/>
                <w:szCs w:val="28"/>
                <w:lang w:eastAsia="ja-JP"/>
              </w:rPr>
              <w:t>,</w: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(24)</w:t>
            </w: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lastRenderedPageBreak/>
        <w:t xml:space="preserve">где γ – коэффициент силы трения, </w:t>
      </w:r>
      <w:proofErr w:type="spellStart"/>
      <w:r w:rsidRPr="00E300CE">
        <w:rPr>
          <w:rFonts w:ascii="Times New Roman" w:eastAsia="MS Mincho" w:hAnsi="Times New Roman" w:cs="Times New Roman"/>
          <w:sz w:val="28"/>
          <w:szCs w:val="28"/>
          <w:lang w:eastAsia="ja-JP"/>
        </w:rPr>
        <w:t>dx</w:t>
      </w:r>
      <w:proofErr w:type="spellEnd"/>
      <w:r w:rsidRPr="00E300CE">
        <w:rPr>
          <w:rFonts w:ascii="Times New Roman" w:eastAsia="MS Mincho" w:hAnsi="Times New Roman" w:cs="Times New Roman"/>
          <w:sz w:val="28"/>
          <w:szCs w:val="28"/>
          <w:lang w:eastAsia="ja-JP"/>
        </w:rPr>
        <w:t xml:space="preserve"> / </w:t>
      </w:r>
      <w:proofErr w:type="spellStart"/>
      <w:r w:rsidRPr="00E300CE">
        <w:rPr>
          <w:rFonts w:ascii="Times New Roman" w:eastAsia="MS Mincho" w:hAnsi="Times New Roman" w:cs="Times New Roman"/>
          <w:sz w:val="28"/>
          <w:szCs w:val="28"/>
          <w:lang w:eastAsia="ja-JP"/>
        </w:rPr>
        <w:t>dt</w:t>
      </w:r>
      <w:proofErr w:type="spellEnd"/>
      <w:r w:rsidRPr="00E300CE">
        <w:rPr>
          <w:rFonts w:ascii="Times New Roman" w:eastAsia="MS Mincho" w:hAnsi="Times New Roman" w:cs="Times New Roman"/>
          <w:sz w:val="28"/>
          <w:szCs w:val="28"/>
          <w:lang w:eastAsia="ja-JP"/>
        </w:rPr>
        <w:t xml:space="preserve"> – скорость, t – время, F – сила вязкого трения.</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Таким образом, систему уравнений можно записать в виде:</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2560" w:dyaOrig="660">
                <v:shape id="_x0000_i1070" type="#_x0000_t75" style="width:129pt;height:31.5pt" o:ole="">
                  <v:imagedata r:id="rId128" o:title=""/>
                </v:shape>
                <o:OLEObject Type="Embed" ProgID="Equation.3" ShapeID="_x0000_i1070" DrawAspect="Content" ObjectID="_1641041498" r:id="rId129"/>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(25)</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2580" w:dyaOrig="660">
                <v:shape id="_x0000_i1071" type="#_x0000_t75" style="width:129pt;height:31.5pt" o:ole="">
                  <v:imagedata r:id="rId130" o:title=""/>
                </v:shape>
                <o:OLEObject Type="Embed" ProgID="Equation.3" ShapeID="_x0000_i1071" DrawAspect="Content" ObjectID="_1641041499" r:id="rId131"/>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(26)</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2560" w:dyaOrig="660">
                <v:shape id="_x0000_i1072" type="#_x0000_t75" style="width:129pt;height:31.5pt" o:ole="">
                  <v:imagedata r:id="rId132" o:title=""/>
                </v:shape>
                <o:OLEObject Type="Embed" ProgID="Equation.3" ShapeID="_x0000_i1072" DrawAspect="Content" ObjectID="_1641041500" r:id="rId133"/>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(27)</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Для численного решения данных уравнений, понизим их степень, введя скорость:</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320" w:dyaOrig="660">
                <v:shape id="_x0000_i1073" type="#_x0000_t75" style="width:66.75pt;height:31.5pt" o:ole="">
                  <v:imagedata r:id="rId134" o:title=""/>
                </v:shape>
                <o:OLEObject Type="Embed" ProgID="Equation.3" ShapeID="_x0000_i1073" DrawAspect="Content" ObjectID="_1641041501" r:id="rId135"/>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(28)</w:t>
            </w:r>
          </w:p>
        </w:tc>
      </w:tr>
      <w:tr w:rsidR="00B468A5" w:rsidRPr="00E300CE" w:rsidTr="00DC21BA">
        <w:tc>
          <w:tcPr>
            <w:tcW w:w="4785"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320" w:dyaOrig="660">
                <v:shape id="_x0000_i1074" type="#_x0000_t75" style="width:66.75pt;height:31.5pt" o:ole="">
                  <v:imagedata r:id="rId136" o:title=""/>
                </v:shape>
                <o:OLEObject Type="Embed" ProgID="Equation.3" ShapeID="_x0000_i1074" DrawAspect="Content" ObjectID="_1641041502" r:id="rId137"/>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(29)</w:t>
            </w:r>
          </w:p>
        </w:tc>
      </w:tr>
      <w:tr w:rsidR="00B468A5" w:rsidRPr="00E300CE" w:rsidTr="00DC21BA">
        <w:tc>
          <w:tcPr>
            <w:tcW w:w="4785"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1300" w:dyaOrig="660">
                <v:shape id="_x0000_i1075" type="#_x0000_t75" style="width:66.75pt;height:31.5pt" o:ole="">
                  <v:imagedata r:id="rId138" o:title=""/>
                </v:shape>
                <o:OLEObject Type="Embed" ProgID="Equation.3" ShapeID="_x0000_i1075" DrawAspect="Content" ObjectID="_1641041503" r:id="rId139"/>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(30)</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С учетом этого, уравнения (25-27) принимают вид:</w:t>
      </w: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2340" w:dyaOrig="660">
                <v:shape id="_x0000_i1076" type="#_x0000_t75" style="width:117.75pt;height:31.5pt" o:ole="">
                  <v:imagedata r:id="rId140" o:title=""/>
                </v:shape>
                <o:OLEObject Type="Embed" ProgID="Equation.3" ShapeID="_x0000_i1076" DrawAspect="Content" ObjectID="_1641041504" r:id="rId141"/>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(31)</w:t>
            </w:r>
          </w:p>
        </w:tc>
      </w:tr>
      <w:tr w:rsidR="00B468A5" w:rsidRPr="00E300CE" w:rsidTr="00DC21BA">
        <w:tc>
          <w:tcPr>
            <w:tcW w:w="4785"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2340" w:dyaOrig="680">
                <v:shape id="_x0000_i1077" type="#_x0000_t75" style="width:117.75pt;height:33pt" o:ole="">
                  <v:imagedata r:id="rId142" o:title=""/>
                </v:shape>
                <o:OLEObject Type="Embed" ProgID="Equation.3" ShapeID="_x0000_i1077" DrawAspect="Content" ObjectID="_1641041505" r:id="rId143"/>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(32)</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2340" w:dyaOrig="660">
                <v:shape id="_x0000_i1078" type="#_x0000_t75" style="width:117.75pt;height:31.5pt" o:ole="">
                  <v:imagedata r:id="rId144" o:title=""/>
                </v:shape>
                <o:OLEObject Type="Embed" ProgID="Equation.3" ShapeID="_x0000_i1078" DrawAspect="Content" ObjectID="_1641041506" r:id="rId145"/>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(33)</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Для численного решения уравнений можно записать формулы (31-33) в виде разностей:</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723"/>
        <w:gridCol w:w="3848"/>
      </w:tblGrid>
      <w:tr w:rsidR="00B468A5" w:rsidRPr="00E300CE" w:rsidTr="00DC21BA">
        <w:tc>
          <w:tcPr>
            <w:tcW w:w="5723"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4580" w:dyaOrig="620">
                <v:shape id="_x0000_i1079" type="#_x0000_t75" style="width:230.25pt;height:29.25pt" o:ole="">
                  <v:imagedata r:id="rId146" o:title=""/>
                </v:shape>
                <o:OLEObject Type="Embed" ProgID="Equation.3" ShapeID="_x0000_i1079" DrawAspect="Content" ObjectID="_1641041507" r:id="rId147"/>
              </w:object>
            </w: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(34)</w:t>
            </w:r>
          </w:p>
        </w:tc>
      </w:tr>
      <w:tr w:rsidR="00B468A5" w:rsidRPr="00E300CE" w:rsidTr="00DC21BA">
        <w:tc>
          <w:tcPr>
            <w:tcW w:w="5723"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723"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4580" w:dyaOrig="620">
                <v:shape id="_x0000_i1080" type="#_x0000_t75" style="width:230.25pt;height:29.25pt" o:ole="">
                  <v:imagedata r:id="rId148" o:title=""/>
                </v:shape>
                <o:OLEObject Type="Embed" ProgID="Equation.3" ShapeID="_x0000_i1080" DrawAspect="Content" ObjectID="_1641041508" r:id="rId149"/>
              </w:object>
            </w: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(35)</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723"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4580" w:dyaOrig="620">
                <v:shape id="_x0000_i1081" type="#_x0000_t75" style="width:230.25pt;height:29.25pt" o:ole="">
                  <v:imagedata r:id="rId150" o:title=""/>
                </v:shape>
                <o:OLEObject Type="Embed" ProgID="Equation.3" ShapeID="_x0000_i1081" DrawAspect="Content" ObjectID="_1641041509" r:id="rId151"/>
              </w:object>
            </w: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(36)</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9"/>
        <w:rPr>
          <w:rFonts w:ascii="Times New Roman" w:eastAsia="MS Mincho" w:hAnsi="Times New Roman" w:cs="Times New Roman"/>
          <w:spacing w:val="-2"/>
          <w:kern w:val="28"/>
          <w:sz w:val="28"/>
          <w:szCs w:val="28"/>
          <w:lang w:eastAsia="ko-KR"/>
        </w:rPr>
      </w:pP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spacing w:val="-2"/>
          <w:kern w:val="28"/>
          <w:sz w:val="28"/>
          <w:szCs w:val="28"/>
          <w:lang w:eastAsia="ko-KR"/>
        </w:rPr>
        <w:t>Отсюда получили формулы для перемещения каждой точки i, j, k:</w:t>
      </w:r>
    </w:p>
    <w:p w:rsidR="00B468A5" w:rsidRPr="00E300CE" w:rsidRDefault="00B468A5" w:rsidP="00B468A5">
      <w:pPr>
        <w:spacing w:after="0" w:line="360" w:lineRule="auto"/>
        <w:ind w:firstLine="709"/>
        <w:rPr>
          <w:rFonts w:ascii="Times New Roman" w:eastAsia="Batang" w:hAnsi="Times New Roman" w:cs="Times New Roman"/>
          <w:spacing w:val="-2"/>
          <w:kern w:val="28"/>
          <w:sz w:val="28"/>
          <w:szCs w:val="28"/>
          <w:lang w:eastAsia="ko-KR"/>
        </w:rPr>
      </w:pPr>
    </w:p>
    <w:tbl>
      <w:tblPr>
        <w:tblW w:w="0" w:type="auto"/>
        <w:tblLook w:val="01E0" w:firstRow="1" w:lastRow="1" w:firstColumn="1" w:lastColumn="1" w:noHBand="0" w:noVBand="0"/>
      </w:tblPr>
      <w:tblGrid>
        <w:gridCol w:w="5723"/>
        <w:gridCol w:w="3848"/>
      </w:tblGrid>
      <w:tr w:rsidR="00B468A5" w:rsidRPr="00E300CE" w:rsidTr="00DC21BA">
        <w:tc>
          <w:tcPr>
            <w:tcW w:w="5723"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2"/>
                <w:sz w:val="28"/>
                <w:szCs w:val="28"/>
                <w:lang w:eastAsia="ja-JP"/>
              </w:rPr>
              <w:object w:dxaOrig="3580" w:dyaOrig="380">
                <v:shape id="_x0000_i1082" type="#_x0000_t75" style="width:180pt;height:18pt" o:ole="">
                  <v:imagedata r:id="rId152" o:title=""/>
                </v:shape>
                <o:OLEObject Type="Embed" ProgID="Equation.3" ShapeID="_x0000_i1082" DrawAspect="Content" ObjectID="_1641041510" r:id="rId153"/>
              </w:object>
            </w: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(37)</w:t>
            </w:r>
          </w:p>
        </w:tc>
      </w:tr>
      <w:tr w:rsidR="00B468A5" w:rsidRPr="00E300CE" w:rsidTr="00DC21BA">
        <w:tc>
          <w:tcPr>
            <w:tcW w:w="5723"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723"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3560" w:dyaOrig="400">
                <v:shape id="_x0000_i1083" type="#_x0000_t75" style="width:178.5pt;height:21pt" o:ole="">
                  <v:imagedata r:id="rId154" o:title=""/>
                </v:shape>
                <o:OLEObject Type="Embed" ProgID="Equation.3" ShapeID="_x0000_i1083" DrawAspect="Content" ObjectID="_1641041511" r:id="rId155"/>
              </w:object>
            </w: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(38)</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723"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2"/>
                <w:sz w:val="28"/>
                <w:szCs w:val="28"/>
                <w:lang w:eastAsia="ja-JP"/>
              </w:rPr>
              <w:object w:dxaOrig="3519" w:dyaOrig="380">
                <v:shape id="_x0000_i1084" type="#_x0000_t75" style="width:175.5pt;height:18pt" o:ole="">
                  <v:imagedata r:id="rId156" o:title=""/>
                </v:shape>
                <o:OLEObject Type="Embed" ProgID="Equation.3" ShapeID="_x0000_i1084" DrawAspect="Content" ObjectID="_1641041512" r:id="rId157"/>
              </w:object>
            </w:r>
          </w:p>
        </w:tc>
        <w:tc>
          <w:tcPr>
            <w:tcW w:w="384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(39)</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Граничные условия для учета влияния баллона.</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Баллон действует только на точки, параметры </w:t>
      </w:r>
      <w:r w:rsidR="00B21952" w:rsidRPr="00E300CE">
        <w:rPr>
          <w:rFonts w:ascii="Times New Roman" w:eastAsia="MS Mincho" w:hAnsi="Times New Roman" w:cs="Times New Roman"/>
          <w:noProof/>
          <w:position w:val="-10"/>
          <w:sz w:val="28"/>
          <w:szCs w:val="28"/>
          <w:lang w:eastAsia="ja-JP"/>
        </w:rPr>
        <w:object w:dxaOrig="560" w:dyaOrig="320">
          <v:shape id="_x0000_i1085" type="#_x0000_t75" style="width:29.25pt;height:15pt" o:ole="">
            <v:imagedata r:id="rId158" o:title=""/>
          </v:shape>
          <o:OLEObject Type="Embed" ProgID="Equation.3" ShapeID="_x0000_i1085" DrawAspect="Content" ObjectID="_1641041513" r:id="rId159"/>
        </w:object>
      </w:r>
      <w:r w:rsidRPr="00E300CE">
        <w:rPr>
          <w:rFonts w:ascii="Times New Roman" w:eastAsia="MS Mincho" w:hAnsi="Times New Roman" w:cs="Times New Roman"/>
          <w:sz w:val="28"/>
          <w:szCs w:val="28"/>
          <w:lang w:eastAsia="ja-JP"/>
        </w:rPr>
        <w:t xml:space="preserve"> которых удовлетворяют условиям:</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65"/>
        <w:gridCol w:w="4765"/>
      </w:tblGrid>
      <w:tr w:rsidR="00B468A5" w:rsidRPr="00E300CE" w:rsidTr="00DC21BA">
        <w:tc>
          <w:tcPr>
            <w:tcW w:w="4765"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32"/>
                <w:sz w:val="28"/>
                <w:szCs w:val="28"/>
                <w:lang w:eastAsia="ja-JP"/>
              </w:rPr>
              <w:object w:dxaOrig="3300" w:dyaOrig="760">
                <v:shape id="_x0000_i1086" type="#_x0000_t75" style="width:165pt;height:39pt" o:ole="">
                  <v:imagedata r:id="rId160" o:title=""/>
                </v:shape>
                <o:OLEObject Type="Embed" ProgID="Equation.3" ShapeID="_x0000_i1086" DrawAspect="Content" ObjectID="_1641041514" r:id="rId161"/>
              </w:object>
            </w: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(40)</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65"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eastAsia="ja-JP"/>
              </w:rPr>
              <w:object w:dxaOrig="560" w:dyaOrig="279">
                <v:shape id="_x0000_i1087" type="#_x0000_t75" style="width:29.25pt;height:13.5pt" o:ole="">
                  <v:imagedata r:id="rId162" o:title=""/>
                </v:shape>
                <o:OLEObject Type="Embed" ProgID="Equation.3" ShapeID="_x0000_i1087" DrawAspect="Content" ObjectID="_1641041515" r:id="rId163"/>
              </w:object>
            </w: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(41)</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65"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1100" w:dyaOrig="380">
                <v:shape id="_x0000_i1088" type="#_x0000_t75" style="width:55.5pt;height:18pt" o:ole="">
                  <v:imagedata r:id="rId164" o:title=""/>
                </v:shape>
                <o:OLEObject Type="Embed" ProgID="Equation.3" ShapeID="_x0000_i1088" DrawAspect="Content" ObjectID="_1641041516" r:id="rId165"/>
              </w:object>
            </w: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(42)</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Нормаль к внутренней поверхности участка кровеносного сосуда </w:t>
      </w:r>
      <w:r w:rsidR="00B21952" w:rsidRPr="00E300CE">
        <w:rPr>
          <w:rFonts w:ascii="Times New Roman" w:eastAsia="MS Mincho" w:hAnsi="Times New Roman" w:cs="Times New Roman"/>
          <w:noProof/>
          <w:position w:val="-6"/>
          <w:sz w:val="28"/>
          <w:szCs w:val="28"/>
          <w:lang w:eastAsia="ja-JP"/>
        </w:rPr>
        <w:object w:dxaOrig="220" w:dyaOrig="240">
          <v:shape id="_x0000_i1089" type="#_x0000_t75" style="width:11.25pt;height:11.25pt" o:ole="">
            <v:imagedata r:id="rId166" o:title=""/>
          </v:shape>
          <o:OLEObject Type="Embed" ProgID="Equation.3" ShapeID="_x0000_i1089" DrawAspect="Content" ObjectID="_1641041517" r:id="rId167"/>
        </w:object>
      </w:r>
      <w:r w:rsidRPr="00E300CE">
        <w:rPr>
          <w:rFonts w:ascii="Times New Roman" w:eastAsia="MS Mincho" w:hAnsi="Times New Roman" w:cs="Times New Roman"/>
          <w:sz w:val="28"/>
          <w:szCs w:val="28"/>
          <w:lang w:eastAsia="ja-JP"/>
        </w:rPr>
        <w:t xml:space="preserve">в точке </w:t>
      </w:r>
      <w:r w:rsidR="00B21952" w:rsidRPr="00E300CE">
        <w:rPr>
          <w:rFonts w:ascii="Times New Roman" w:eastAsia="MS Mincho" w:hAnsi="Times New Roman" w:cs="Times New Roman"/>
          <w:noProof/>
          <w:position w:val="-10"/>
          <w:sz w:val="28"/>
          <w:szCs w:val="28"/>
          <w:lang w:eastAsia="ja-JP"/>
        </w:rPr>
        <w:object w:dxaOrig="560" w:dyaOrig="320">
          <v:shape id="_x0000_i1090" type="#_x0000_t75" style="width:29.25pt;height:15pt" o:ole="">
            <v:imagedata r:id="rId168" o:title=""/>
          </v:shape>
          <o:OLEObject Type="Embed" ProgID="Equation.3" ShapeID="_x0000_i1090" DrawAspect="Content" ObjectID="_1641041518" r:id="rId169"/>
        </w:object>
      </w:r>
      <w:r w:rsidRPr="00E300CE">
        <w:rPr>
          <w:rFonts w:ascii="Times New Roman" w:eastAsia="MS Mincho" w:hAnsi="Times New Roman" w:cs="Times New Roman"/>
          <w:sz w:val="28"/>
          <w:szCs w:val="28"/>
          <w:lang w:eastAsia="ja-JP"/>
        </w:rPr>
        <w:t xml:space="preserve"> имеет координаты:</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0"/>
                <w:sz w:val="28"/>
                <w:szCs w:val="28"/>
                <w:lang w:eastAsia="ja-JP"/>
              </w:rPr>
              <w:object w:dxaOrig="5080" w:dyaOrig="820">
                <v:shape id="_x0000_i1091" type="#_x0000_t75" style="width:255pt;height:42.75pt" o:ole="">
                  <v:imagedata r:id="rId170" o:title=""/>
                </v:shape>
                <o:OLEObject Type="Embed" ProgID="Equation.3" ShapeID="_x0000_i1091" DrawAspect="Content" ObjectID="_1641041519" r:id="rId17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(43)</w:t>
            </w:r>
          </w:p>
        </w:tc>
      </w:tr>
      <w:tr w:rsidR="00B468A5" w:rsidRPr="00E300CE" w:rsidTr="00DC21BA">
        <w:tc>
          <w:tcPr>
            <w:tcW w:w="5516" w:type="dxa"/>
          </w:tcPr>
          <w:p w:rsidR="00B468A5" w:rsidRPr="00E300CE" w:rsidRDefault="00B468A5" w:rsidP="00DC21BA">
            <w:pPr>
              <w:spacing w:after="0" w:line="360" w:lineRule="auto"/>
              <w:jc w:val="both"/>
              <w:rPr>
                <w:rFonts w:ascii="Times New Roman" w:eastAsia="MS Mincho" w:hAnsi="Times New Roman" w:cs="Times New Roman"/>
                <w:sz w:val="28"/>
                <w:szCs w:val="28"/>
                <w:lang w:eastAsia="ja-JP"/>
              </w:rPr>
            </w:pP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0"/>
                <w:sz w:val="28"/>
                <w:szCs w:val="28"/>
                <w:lang w:eastAsia="ja-JP"/>
              </w:rPr>
              <w:object w:dxaOrig="5080" w:dyaOrig="820">
                <v:shape id="_x0000_i1092" type="#_x0000_t75" style="width:255pt;height:42.75pt" o:ole="">
                  <v:imagedata r:id="rId172" o:title=""/>
                </v:shape>
                <o:OLEObject Type="Embed" ProgID="Equation.3" ShapeID="_x0000_i1092" DrawAspect="Content" ObjectID="_1641041520" r:id="rId17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(44)</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0"/>
                <w:sz w:val="28"/>
                <w:szCs w:val="28"/>
                <w:lang w:eastAsia="ja-JP"/>
              </w:rPr>
              <w:object w:dxaOrig="5060" w:dyaOrig="820">
                <v:shape id="_x0000_i1093" type="#_x0000_t75" style="width:252pt;height:42.75pt" o:ole="">
                  <v:imagedata r:id="rId174" o:title=""/>
                </v:shape>
                <o:OLEObject Type="Embed" ProgID="Equation.3" ShapeID="_x0000_i1093" DrawAspect="Content" ObjectID="_1641041521" r:id="rId17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(45)</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Пусть </w:t>
      </w:r>
      <w:r w:rsidR="00B21952" w:rsidRPr="00E300CE">
        <w:rPr>
          <w:rFonts w:ascii="Times New Roman" w:eastAsia="MS Mincho" w:hAnsi="Times New Roman" w:cs="Times New Roman"/>
          <w:noProof/>
          <w:position w:val="-6"/>
          <w:sz w:val="28"/>
          <w:szCs w:val="28"/>
          <w:lang w:eastAsia="ja-JP"/>
        </w:rPr>
        <w:object w:dxaOrig="520" w:dyaOrig="320">
          <v:shape id="_x0000_i1094" type="#_x0000_t75" style="width:26.25pt;height:15pt" o:ole="">
            <v:imagedata r:id="rId176" o:title=""/>
          </v:shape>
          <o:OLEObject Type="Embed" ProgID="Equation.3" ShapeID="_x0000_i1094" DrawAspect="Content" ObjectID="_1641041522" r:id="rId177"/>
        </w:object>
      </w:r>
      <w:r w:rsidRPr="00E300CE">
        <w:rPr>
          <w:rFonts w:ascii="Times New Roman" w:eastAsia="MS Mincho" w:hAnsi="Times New Roman" w:cs="Times New Roman"/>
          <w:sz w:val="28"/>
          <w:szCs w:val="28"/>
          <w:lang w:eastAsia="ja-JP"/>
        </w:rPr>
        <w:t xml:space="preserve">- вектор, касательный к линии </w:t>
      </w:r>
      <w:r w:rsidR="00B21952" w:rsidRPr="00E300CE">
        <w:rPr>
          <w:rFonts w:ascii="Times New Roman" w:eastAsia="MS Mincho" w:hAnsi="Times New Roman" w:cs="Times New Roman"/>
          <w:noProof/>
          <w:position w:val="-6"/>
          <w:sz w:val="28"/>
          <w:szCs w:val="28"/>
          <w:lang w:eastAsia="ja-JP"/>
        </w:rPr>
        <w:object w:dxaOrig="139" w:dyaOrig="260">
          <v:shape id="_x0000_i1095" type="#_x0000_t75" style="width:5.25pt;height:13.5pt" o:ole="">
            <v:imagedata r:id="rId178" o:title=""/>
          </v:shape>
          <o:OLEObject Type="Embed" ProgID="Equation.3" ShapeID="_x0000_i1095" DrawAspect="Content" ObjectID="_1641041523" r:id="rId179"/>
        </w:object>
      </w:r>
      <w:r w:rsidRPr="00E300CE">
        <w:rPr>
          <w:rFonts w:ascii="Times New Roman" w:eastAsia="MS Mincho" w:hAnsi="Times New Roman" w:cs="Times New Roman"/>
          <w:sz w:val="28"/>
          <w:szCs w:val="28"/>
          <w:lang w:eastAsia="ja-JP"/>
        </w:rPr>
        <w:t xml:space="preserve"> в точке с координатами </w:t>
      </w:r>
      <w:r w:rsidR="00B21952" w:rsidRPr="00E300CE">
        <w:rPr>
          <w:rFonts w:ascii="Times New Roman" w:eastAsia="MS Mincho" w:hAnsi="Times New Roman" w:cs="Times New Roman"/>
          <w:noProof/>
          <w:position w:val="-10"/>
          <w:sz w:val="28"/>
          <w:szCs w:val="28"/>
          <w:lang w:eastAsia="ja-JP"/>
        </w:rPr>
        <w:object w:dxaOrig="560" w:dyaOrig="320">
          <v:shape id="_x0000_i1096" type="#_x0000_t75" style="width:29.25pt;height:15pt" o:ole="">
            <v:imagedata r:id="rId180" o:title=""/>
          </v:shape>
          <o:OLEObject Type="Embed" ProgID="Equation.3" ShapeID="_x0000_i1096" DrawAspect="Content" ObjectID="_1641041524" r:id="rId181"/>
        </w:object>
      </w:r>
      <w:r w:rsidRPr="00E300CE">
        <w:rPr>
          <w:rFonts w:ascii="Times New Roman" w:eastAsia="MS Mincho" w:hAnsi="Times New Roman" w:cs="Times New Roman"/>
          <w:sz w:val="28"/>
          <w:szCs w:val="28"/>
          <w:lang w:eastAsia="ja-JP"/>
        </w:rPr>
        <w:t>:</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eastAsia="ja-JP"/>
              </w:rPr>
              <w:object w:dxaOrig="2020" w:dyaOrig="320">
                <v:shape id="_x0000_i1097" type="#_x0000_t75" style="width:101.25pt;height:15pt" o:ole="">
                  <v:imagedata r:id="rId182" o:title=""/>
                </v:shape>
                <o:OLEObject Type="Embed" ProgID="Equation.3" ShapeID="_x0000_i1097" DrawAspect="Content" ObjectID="_1641041525" r:id="rId18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(46)</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060" w:dyaOrig="360">
                <v:shape id="_x0000_i1098" type="#_x0000_t75" style="width:101.25pt;height:16.5pt" o:ole="">
                  <v:imagedata r:id="rId184" o:title=""/>
                </v:shape>
                <o:OLEObject Type="Embed" ProgID="Equation.3" ShapeID="_x0000_i1098" DrawAspect="Content" ObjectID="_1641041526" r:id="rId18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(47)</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eastAsia="ja-JP"/>
              </w:rPr>
              <w:object w:dxaOrig="2000" w:dyaOrig="320">
                <v:shape id="_x0000_i1099" type="#_x0000_t75" style="width:101.25pt;height:15pt" o:ole="">
                  <v:imagedata r:id="rId186" o:title=""/>
                </v:shape>
                <o:OLEObject Type="Embed" ProgID="Equation.3" ShapeID="_x0000_i1099" DrawAspect="Content" ObjectID="_1641041527" r:id="rId18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(48)</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21952"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eastAsia="ja-JP"/>
        </w:rPr>
        <w:object w:dxaOrig="520" w:dyaOrig="320">
          <v:shape id="_x0000_i1100" type="#_x0000_t75" style="width:26.25pt;height:15pt" o:ole="">
            <v:imagedata r:id="rId188" o:title=""/>
          </v:shape>
          <o:OLEObject Type="Embed" ProgID="Equation.3" ShapeID="_x0000_i1100" DrawAspect="Content" ObjectID="_1641041528" r:id="rId189"/>
        </w:object>
      </w:r>
      <w:r w:rsidR="00B468A5" w:rsidRPr="00E300CE">
        <w:rPr>
          <w:rFonts w:ascii="Times New Roman" w:eastAsia="MS Mincho" w:hAnsi="Times New Roman" w:cs="Times New Roman"/>
          <w:sz w:val="28"/>
          <w:szCs w:val="28"/>
          <w:lang w:eastAsia="ja-JP"/>
        </w:rPr>
        <w:t xml:space="preserve">- вектор, касательный к линии </w:t>
      </w:r>
      <w:r w:rsidRPr="00E300CE">
        <w:rPr>
          <w:rFonts w:ascii="Times New Roman" w:eastAsia="MS Mincho" w:hAnsi="Times New Roman" w:cs="Times New Roman"/>
          <w:noProof/>
          <w:position w:val="-10"/>
          <w:sz w:val="28"/>
          <w:szCs w:val="28"/>
          <w:lang w:eastAsia="ja-JP"/>
        </w:rPr>
        <w:object w:dxaOrig="200" w:dyaOrig="300">
          <v:shape id="_x0000_i1101" type="#_x0000_t75" style="width:9.75pt;height:15pt" o:ole="">
            <v:imagedata r:id="rId190" o:title=""/>
          </v:shape>
          <o:OLEObject Type="Embed" ProgID="Equation.3" ShapeID="_x0000_i1101" DrawAspect="Content" ObjectID="_1641041529" r:id="rId191"/>
        </w:object>
      </w:r>
      <w:r w:rsidR="00B468A5" w:rsidRPr="00E300CE">
        <w:rPr>
          <w:rFonts w:ascii="Times New Roman" w:eastAsia="MS Mincho" w:hAnsi="Times New Roman" w:cs="Times New Roman"/>
          <w:sz w:val="28"/>
          <w:szCs w:val="28"/>
          <w:lang w:eastAsia="ja-JP"/>
        </w:rPr>
        <w:t xml:space="preserve"> в точке с координатами </w:t>
      </w:r>
      <w:r w:rsidRPr="00E300CE">
        <w:rPr>
          <w:rFonts w:ascii="Times New Roman" w:eastAsia="MS Mincho" w:hAnsi="Times New Roman" w:cs="Times New Roman"/>
          <w:noProof/>
          <w:position w:val="-10"/>
          <w:sz w:val="28"/>
          <w:szCs w:val="28"/>
          <w:lang w:eastAsia="ja-JP"/>
        </w:rPr>
        <w:object w:dxaOrig="560" w:dyaOrig="320">
          <v:shape id="_x0000_i1102" type="#_x0000_t75" style="width:29.25pt;height:15pt" o:ole="">
            <v:imagedata r:id="rId192" o:title=""/>
          </v:shape>
          <o:OLEObject Type="Embed" ProgID="Equation.3" ShapeID="_x0000_i1102" DrawAspect="Content" ObjectID="_1641041530" r:id="rId193"/>
        </w:object>
      </w:r>
      <w:r w:rsidR="00B468A5" w:rsidRPr="00E300CE">
        <w:rPr>
          <w:rFonts w:ascii="Times New Roman" w:eastAsia="MS Mincho" w:hAnsi="Times New Roman" w:cs="Times New Roman"/>
          <w:sz w:val="28"/>
          <w:szCs w:val="28"/>
          <w:lang w:eastAsia="ja-JP"/>
        </w:rPr>
        <w:t>:</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6"/>
                <w:sz w:val="28"/>
                <w:szCs w:val="28"/>
                <w:lang w:eastAsia="ja-JP"/>
              </w:rPr>
              <w:object w:dxaOrig="2020" w:dyaOrig="320">
                <v:shape id="_x0000_i1103" type="#_x0000_t75" style="width:101.25pt;height:15pt" o:ole="">
                  <v:imagedata r:id="rId194" o:title=""/>
                </v:shape>
                <o:OLEObject Type="Embed" ProgID="Equation.3" ShapeID="_x0000_i1103" DrawAspect="Content" ObjectID="_1641041531" r:id="rId19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(49)</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140" w:dyaOrig="360">
                <v:shape id="_x0000_i1104" type="#_x0000_t75" style="width:108pt;height:16.5pt" o:ole="">
                  <v:imagedata r:id="rId196" o:title=""/>
                </v:shape>
                <o:OLEObject Type="Embed" ProgID="Equation.3" ShapeID="_x0000_i1104" DrawAspect="Content" ObjectID="_1641041532" r:id="rId19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(50)</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020" w:dyaOrig="360">
                <v:shape id="_x0000_i1105" type="#_x0000_t75" style="width:101.25pt;height:16.5pt" o:ole="">
                  <v:imagedata r:id="rId198" o:title=""/>
                </v:shape>
                <o:OLEObject Type="Embed" ProgID="Equation.3" ShapeID="_x0000_i1105" DrawAspect="Content" ObjectID="_1641041533" r:id="rId199"/>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(51)</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Площадь участка внутренней поверхности сосуда, соответствующая точке </w:t>
      </w:r>
      <w:r w:rsidR="00B21952" w:rsidRPr="00E300CE">
        <w:rPr>
          <w:rFonts w:ascii="Times New Roman" w:eastAsia="MS Mincho" w:hAnsi="Times New Roman" w:cs="Times New Roman"/>
          <w:noProof/>
          <w:position w:val="-10"/>
          <w:sz w:val="28"/>
          <w:szCs w:val="28"/>
          <w:lang w:eastAsia="ja-JP"/>
        </w:rPr>
        <w:object w:dxaOrig="580" w:dyaOrig="320">
          <v:shape id="_x0000_i1106" type="#_x0000_t75" style="width:29.25pt;height:15pt" o:ole="">
            <v:imagedata r:id="rId200" o:title=""/>
          </v:shape>
          <o:OLEObject Type="Embed" ProgID="Equation.3" ShapeID="_x0000_i1106" DrawAspect="Content" ObjectID="_1641041534" r:id="rId201"/>
        </w:object>
      </w:r>
      <w:r w:rsidRPr="00E300CE">
        <w:rPr>
          <w:rFonts w:ascii="Times New Roman" w:eastAsia="MS Mincho" w:hAnsi="Times New Roman" w:cs="Times New Roman"/>
          <w:sz w:val="28"/>
          <w:szCs w:val="28"/>
          <w:lang w:eastAsia="ja-JP"/>
        </w:rPr>
        <w:t>:</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6"/>
                <w:sz w:val="28"/>
                <w:szCs w:val="28"/>
                <w:lang w:eastAsia="ja-JP"/>
              </w:rPr>
              <w:object w:dxaOrig="2079" w:dyaOrig="440">
                <v:shape id="_x0000_i1107" type="#_x0000_t75" style="width:103.5pt;height:21pt" o:ole="">
                  <v:imagedata r:id="rId202" o:title=""/>
                </v:shape>
                <o:OLEObject Type="Embed" ProgID="Equation.3" ShapeID="_x0000_i1107" DrawAspect="Content" ObjectID="_1641041535" r:id="rId20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(52)</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Сила, действующая на точку </w:t>
      </w:r>
      <w:r w:rsidR="00B21952" w:rsidRPr="00E300CE">
        <w:rPr>
          <w:rFonts w:ascii="Times New Roman" w:eastAsia="MS Mincho" w:hAnsi="Times New Roman" w:cs="Times New Roman"/>
          <w:noProof/>
          <w:position w:val="-10"/>
          <w:sz w:val="28"/>
          <w:szCs w:val="28"/>
          <w:lang w:eastAsia="ja-JP"/>
        </w:rPr>
        <w:object w:dxaOrig="560" w:dyaOrig="320">
          <v:shape id="_x0000_i1108" type="#_x0000_t75" style="width:29.25pt;height:15pt" o:ole="">
            <v:imagedata r:id="rId204" o:title=""/>
          </v:shape>
          <o:OLEObject Type="Embed" ProgID="Equation.3" ShapeID="_x0000_i1108" DrawAspect="Content" ObjectID="_1641041536" r:id="rId205"/>
        </w:object>
      </w:r>
      <w:r w:rsidRPr="00E300CE">
        <w:rPr>
          <w:rFonts w:ascii="Times New Roman" w:eastAsia="MS Mincho" w:hAnsi="Times New Roman" w:cs="Times New Roman"/>
          <w:sz w:val="28"/>
          <w:szCs w:val="28"/>
          <w:lang w:eastAsia="ja-JP"/>
        </w:rPr>
        <w:t xml:space="preserve"> со стороны баллона, внутри которого жидкость находится под давлением </w:t>
      </w:r>
      <w:r w:rsidR="00B21952" w:rsidRPr="00E300CE">
        <w:rPr>
          <w:rFonts w:ascii="Times New Roman" w:eastAsia="MS Mincho" w:hAnsi="Times New Roman" w:cs="Times New Roman"/>
          <w:noProof/>
          <w:position w:val="-4"/>
          <w:sz w:val="28"/>
          <w:szCs w:val="28"/>
          <w:lang w:eastAsia="ja-JP"/>
        </w:rPr>
        <w:object w:dxaOrig="240" w:dyaOrig="260">
          <v:shape id="_x0000_i1109" type="#_x0000_t75" style="width:11.25pt;height:13.5pt" o:ole="">
            <v:imagedata r:id="rId206" o:title=""/>
          </v:shape>
          <o:OLEObject Type="Embed" ProgID="Equation.3" ShapeID="_x0000_i1109" DrawAspect="Content" ObjectID="_1641041537" r:id="rId207"/>
        </w:object>
      </w:r>
      <w:r w:rsidRPr="00E300CE">
        <w:rPr>
          <w:rFonts w:ascii="Times New Roman" w:eastAsia="MS Mincho" w:hAnsi="Times New Roman" w:cs="Times New Roman"/>
          <w:sz w:val="28"/>
          <w:szCs w:val="28"/>
          <w:lang w:eastAsia="ja-JP"/>
        </w:rPr>
        <w:t>:</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72"/>
        <w:gridCol w:w="4758"/>
      </w:tblGrid>
      <w:tr w:rsidR="00B468A5" w:rsidRPr="00E300CE" w:rsidTr="00DC21BA">
        <w:tc>
          <w:tcPr>
            <w:tcW w:w="4772" w:type="dxa"/>
          </w:tcPr>
          <w:p w:rsidR="00B468A5" w:rsidRPr="00E300CE" w:rsidRDefault="00B21952" w:rsidP="00DC21BA">
            <w:pPr>
              <w:spacing w:after="0" w:line="360" w:lineRule="auto"/>
              <w:ind w:firstLine="706"/>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2"/>
                <w:sz w:val="28"/>
                <w:szCs w:val="28"/>
                <w:lang w:eastAsia="ja-JP"/>
              </w:rPr>
              <w:object w:dxaOrig="1939" w:dyaOrig="380">
                <v:shape id="_x0000_i1110" type="#_x0000_t75" style="width:96.75pt;height:18pt" o:ole="">
                  <v:imagedata r:id="rId208" o:title=""/>
                </v:shape>
                <o:OLEObject Type="Embed" ProgID="Equation.3" ShapeID="_x0000_i1110" DrawAspect="Content" ObjectID="_1641041538" r:id="rId209"/>
              </w:object>
            </w:r>
          </w:p>
        </w:tc>
        <w:tc>
          <w:tcPr>
            <w:tcW w:w="475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(53)</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72" w:type="dxa"/>
          </w:tcPr>
          <w:p w:rsidR="00B468A5" w:rsidRPr="00E300CE" w:rsidRDefault="00B21952" w:rsidP="00DC21BA">
            <w:pPr>
              <w:spacing w:after="0" w:line="360" w:lineRule="auto"/>
              <w:ind w:firstLine="706"/>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1939" w:dyaOrig="400">
                <v:shape id="_x0000_i1111" type="#_x0000_t75" style="width:96.75pt;height:21pt" o:ole="">
                  <v:imagedata r:id="rId210" o:title=""/>
                </v:shape>
                <o:OLEObject Type="Embed" ProgID="Equation.3" ShapeID="_x0000_i1111" DrawAspect="Content" ObjectID="_1641041539" r:id="rId211"/>
              </w:object>
            </w:r>
          </w:p>
        </w:tc>
        <w:tc>
          <w:tcPr>
            <w:tcW w:w="475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(54)</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72" w:type="dxa"/>
          </w:tcPr>
          <w:p w:rsidR="00B468A5" w:rsidRPr="00E300CE" w:rsidRDefault="00B21952" w:rsidP="00DC21BA">
            <w:pPr>
              <w:spacing w:after="0" w:line="360" w:lineRule="auto"/>
              <w:ind w:firstLine="706"/>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1920" w:dyaOrig="360">
                <v:shape id="_x0000_i1112" type="#_x0000_t75" style="width:96.75pt;height:16.5pt" o:ole="">
                  <v:imagedata r:id="rId212" o:title=""/>
                </v:shape>
                <o:OLEObject Type="Embed" ProgID="Equation.3" ShapeID="_x0000_i1112" DrawAspect="Content" ObjectID="_1641041540" r:id="rId213"/>
              </w:object>
            </w:r>
          </w:p>
        </w:tc>
        <w:tc>
          <w:tcPr>
            <w:tcW w:w="4758"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(55)</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С учетом воздействия баллона на внутреннюю стенку сосуда формулы (25-27) можно переписать в виде:</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4785"/>
        <w:gridCol w:w="4786"/>
      </w:tblGrid>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3519" w:dyaOrig="660">
                <v:shape id="_x0000_i1113" type="#_x0000_t75" style="width:175.5pt;height:31.5pt" o:ole="">
                  <v:imagedata r:id="rId214" o:title=""/>
                </v:shape>
                <o:OLEObject Type="Embed" ProgID="Equation.3" ShapeID="_x0000_i1113" DrawAspect="Content" ObjectID="_1641041541" r:id="rId215"/>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(56)</w:t>
            </w:r>
          </w:p>
        </w:tc>
      </w:tr>
      <w:tr w:rsidR="00B468A5" w:rsidRPr="00E300CE" w:rsidTr="00DC21BA">
        <w:tc>
          <w:tcPr>
            <w:tcW w:w="4785" w:type="dxa"/>
          </w:tcPr>
          <w:p w:rsidR="00B468A5" w:rsidRPr="00E300CE" w:rsidRDefault="00B468A5" w:rsidP="00DC21BA">
            <w:pPr>
              <w:spacing w:after="0" w:line="360" w:lineRule="auto"/>
              <w:ind w:firstLine="706"/>
              <w:jc w:val="both"/>
              <w:rPr>
                <w:rFonts w:ascii="Times New Roman" w:eastAsia="MS Mincho" w:hAnsi="Times New Roman" w:cs="Times New Roman"/>
                <w:sz w:val="28"/>
                <w:szCs w:val="28"/>
                <w:lang w:eastAsia="ja-JP"/>
              </w:rPr>
            </w:pP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3519" w:dyaOrig="660">
                <v:shape id="_x0000_i1114" type="#_x0000_t75" style="width:175.5pt;height:31.5pt" o:ole="">
                  <v:imagedata r:id="rId216" o:title=""/>
                </v:shape>
                <o:OLEObject Type="Embed" ProgID="Equation.3" ShapeID="_x0000_i1114" DrawAspect="Content" ObjectID="_1641041542" r:id="rId217"/>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(57)</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85" w:type="dxa"/>
          </w:tcPr>
          <w:p w:rsidR="00B468A5" w:rsidRPr="00E300CE" w:rsidRDefault="00B21952" w:rsidP="00DC21BA">
            <w:pPr>
              <w:spacing w:after="0" w:line="360" w:lineRule="auto"/>
              <w:ind w:firstLine="706"/>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24"/>
                <w:sz w:val="28"/>
                <w:szCs w:val="28"/>
                <w:lang w:eastAsia="ja-JP"/>
              </w:rPr>
              <w:object w:dxaOrig="3500" w:dyaOrig="660">
                <v:shape id="_x0000_i1115" type="#_x0000_t75" style="width:173.25pt;height:31.5pt" o:ole="">
                  <v:imagedata r:id="rId218" o:title=""/>
                </v:shape>
                <o:OLEObject Type="Embed" ProgID="Equation.3" ShapeID="_x0000_i1115" DrawAspect="Content" ObjectID="_1641041543" r:id="rId219"/>
              </w:object>
            </w:r>
          </w:p>
        </w:tc>
        <w:tc>
          <w:tcPr>
            <w:tcW w:w="4786"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(58)</w:t>
            </w: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lastRenderedPageBreak/>
        <w:t xml:space="preserve">Для вычисления напряжений </w:t>
      </w:r>
      <w:r w:rsidR="00B21952" w:rsidRPr="00E300CE">
        <w:rPr>
          <w:rFonts w:ascii="Times New Roman" w:eastAsia="MS Mincho" w:hAnsi="Times New Roman" w:cs="Times New Roman"/>
          <w:noProof/>
          <w:position w:val="-6"/>
          <w:sz w:val="28"/>
          <w:szCs w:val="28"/>
          <w:lang w:eastAsia="ja-JP"/>
        </w:rPr>
        <w:object w:dxaOrig="240" w:dyaOrig="220">
          <v:shape id="_x0000_i1116" type="#_x0000_t75" style="width:11.25pt;height:11.25pt" o:ole="">
            <v:imagedata r:id="rId220" o:title=""/>
          </v:shape>
          <o:OLEObject Type="Embed" ProgID="Equation.3" ShapeID="_x0000_i1116" DrawAspect="Content" ObjectID="_1641041544" r:id="rId221"/>
        </w:object>
      </w:r>
      <w:r w:rsidRPr="00E300CE">
        <w:rPr>
          <w:rFonts w:ascii="Times New Roman" w:eastAsia="MS Mincho" w:hAnsi="Times New Roman" w:cs="Times New Roman"/>
          <w:sz w:val="28"/>
          <w:szCs w:val="28"/>
          <w:lang w:eastAsia="ja-JP"/>
        </w:rPr>
        <w:t xml:space="preserve"> рассмотрим поверхность, на которой располагаются точки каркаса, у которых один из параметров </w:t>
      </w:r>
      <w:r w:rsidR="00B21952" w:rsidRPr="00E300CE">
        <w:rPr>
          <w:rFonts w:ascii="Times New Roman" w:eastAsia="MS Mincho" w:hAnsi="Times New Roman" w:cs="Times New Roman"/>
          <w:noProof/>
          <w:position w:val="-10"/>
          <w:sz w:val="28"/>
          <w:szCs w:val="28"/>
          <w:lang w:eastAsia="ja-JP"/>
        </w:rPr>
        <w:object w:dxaOrig="560" w:dyaOrig="320">
          <v:shape id="_x0000_i1117" type="#_x0000_t75" style="width:29.25pt;height:15pt" o:ole="">
            <v:imagedata r:id="rId222" o:title=""/>
          </v:shape>
          <o:OLEObject Type="Embed" ProgID="Equation.3" ShapeID="_x0000_i1117" DrawAspect="Content" ObjectID="_1641041545" r:id="rId223"/>
        </w:object>
      </w:r>
      <w:r w:rsidRPr="00E300CE">
        <w:rPr>
          <w:rFonts w:ascii="Times New Roman" w:eastAsia="MS Mincho" w:hAnsi="Times New Roman" w:cs="Times New Roman"/>
          <w:sz w:val="28"/>
          <w:szCs w:val="28"/>
          <w:lang w:eastAsia="ja-JP"/>
        </w:rPr>
        <w:t xml:space="preserve"> фиксирован. Для нахождения силы, действующей на каждую точку с параметрами </w:t>
      </w:r>
      <w:r w:rsidR="00B21952" w:rsidRPr="00E300CE">
        <w:rPr>
          <w:rFonts w:ascii="Times New Roman" w:eastAsia="MS Mincho" w:hAnsi="Times New Roman" w:cs="Times New Roman"/>
          <w:noProof/>
          <w:position w:val="-10"/>
          <w:sz w:val="28"/>
          <w:szCs w:val="28"/>
          <w:lang w:eastAsia="ja-JP"/>
        </w:rPr>
        <w:object w:dxaOrig="560" w:dyaOrig="320">
          <v:shape id="_x0000_i1118" type="#_x0000_t75" style="width:29.25pt;height:15pt" o:ole="">
            <v:imagedata r:id="rId224" o:title=""/>
          </v:shape>
          <o:OLEObject Type="Embed" ProgID="Equation.3" ShapeID="_x0000_i1118" DrawAspect="Content" ObjectID="_1641041546" r:id="rId225"/>
        </w:object>
      </w:r>
      <w:r w:rsidRPr="00E300CE">
        <w:rPr>
          <w:rFonts w:ascii="Times New Roman" w:eastAsia="MS Mincho" w:hAnsi="Times New Roman" w:cs="Times New Roman"/>
          <w:sz w:val="28"/>
          <w:szCs w:val="28"/>
          <w:lang w:eastAsia="ja-JP"/>
        </w:rPr>
        <w:t xml:space="preserve"> со стороны других соседних точек, находящихся по одну сторону от поверхности можно воспользоваться формулами аналогичными формулам (16-21), но у которых один из параметров </w:t>
      </w:r>
      <w:r w:rsidR="00B21952" w:rsidRPr="00E300CE">
        <w:rPr>
          <w:rFonts w:ascii="Times New Roman" w:eastAsia="MS Mincho" w:hAnsi="Times New Roman" w:cs="Times New Roman"/>
          <w:noProof/>
          <w:position w:val="-10"/>
          <w:sz w:val="28"/>
          <w:szCs w:val="28"/>
          <w:lang w:eastAsia="ja-JP"/>
        </w:rPr>
        <w:object w:dxaOrig="620" w:dyaOrig="320">
          <v:shape id="_x0000_i1119" type="#_x0000_t75" style="width:29.25pt;height:15pt" o:ole="">
            <v:imagedata r:id="rId226" o:title=""/>
          </v:shape>
          <o:OLEObject Type="Embed" ProgID="Equation.3" ShapeID="_x0000_i1119" DrawAspect="Content" ObjectID="_1641041547" r:id="rId227"/>
        </w:object>
      </w:r>
      <w:r w:rsidRPr="00E300CE">
        <w:rPr>
          <w:rFonts w:ascii="Times New Roman" w:eastAsia="MS Mincho" w:hAnsi="Times New Roman" w:cs="Times New Roman"/>
          <w:sz w:val="28"/>
          <w:szCs w:val="28"/>
          <w:lang w:eastAsia="ja-JP"/>
        </w:rPr>
        <w:t xml:space="preserve"> принимает только положительные значения.</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Для поверхности, заданной условием </w:t>
      </w:r>
      <w:r w:rsidR="00B21952" w:rsidRPr="00E300CE">
        <w:rPr>
          <w:rFonts w:ascii="Times New Roman" w:eastAsia="MS Mincho" w:hAnsi="Times New Roman" w:cs="Times New Roman"/>
          <w:noProof/>
          <w:position w:val="-6"/>
          <w:sz w:val="28"/>
          <w:szCs w:val="28"/>
          <w:lang w:eastAsia="ja-JP"/>
        </w:rPr>
        <w:object w:dxaOrig="920" w:dyaOrig="260">
          <v:shape id="_x0000_i1120" type="#_x0000_t75" style="width:45.75pt;height:13.5pt" o:ole="">
            <v:imagedata r:id="rId228" o:title=""/>
          </v:shape>
          <o:OLEObject Type="Embed" ProgID="Equation.3" ShapeID="_x0000_i1120" DrawAspect="Content" ObjectID="_1641041548" r:id="rId229"/>
        </w:object>
      </w:r>
      <w:r w:rsidRPr="00E300CE">
        <w:rPr>
          <w:rFonts w:ascii="Times New Roman" w:eastAsia="MS Mincho" w:hAnsi="Times New Roman" w:cs="Times New Roman"/>
          <w:sz w:val="28"/>
          <w:szCs w:val="28"/>
          <w:lang w:eastAsia="ja-JP"/>
        </w:rPr>
        <w:t>:</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761"/>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50"/>
                <w:sz w:val="28"/>
                <w:szCs w:val="28"/>
                <w:lang w:eastAsia="ja-JP"/>
              </w:rPr>
              <w:object w:dxaOrig="4760" w:dyaOrig="920">
                <v:shape id="_x0000_i1121" type="#_x0000_t75" style="width:237pt;height:45.75pt" o:ole="">
                  <v:imagedata r:id="rId230" o:title=""/>
                </v:shape>
                <o:OLEObject Type="Embed" ProgID="Equation.3" ShapeID="_x0000_i1121" DrawAspect="Content" ObjectID="_1641041549" r:id="rId231"/>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6"/>
                <w:sz w:val="28"/>
                <w:szCs w:val="28"/>
                <w:lang w:eastAsia="ja-JP"/>
              </w:rPr>
              <w:object w:dxaOrig="4780" w:dyaOrig="880">
                <v:shape id="_x0000_i1122" type="#_x0000_t75" style="width:237.75pt;height:42.75pt" o:ole="">
                  <v:imagedata r:id="rId232" o:title=""/>
                </v:shape>
                <o:OLEObject Type="Embed" ProgID="Equation.3" ShapeID="_x0000_i1122" DrawAspect="Content" ObjectID="_1641041550" r:id="rId233"/>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(59</w:t>
            </w:r>
            <w:r w:rsidRPr="00E300CE">
              <w:rPr>
                <w:rFonts w:ascii="Times New Roman" w:eastAsia="MS Mincho" w:hAnsi="Times New Roman" w:cs="Times New Roman"/>
                <w:sz w:val="28"/>
                <w:szCs w:val="28"/>
                <w:lang w:val="en-US" w:eastAsia="ja-JP"/>
              </w:rPr>
              <w:t>i</w:t>
            </w:r>
            <w:r w:rsidRPr="00E300CE">
              <w:rPr>
                <w:rFonts w:ascii="Times New Roman" w:eastAsia="MS Mincho" w:hAnsi="Times New Roman" w:cs="Times New Roman"/>
                <w:sz w:val="28"/>
                <w:szCs w:val="28"/>
                <w:lang w:eastAsia="ja-JP"/>
              </w:rPr>
              <w:t>)</w:t>
            </w:r>
          </w:p>
        </w:tc>
      </w:tr>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6"/>
                <w:sz w:val="28"/>
                <w:szCs w:val="28"/>
                <w:lang w:eastAsia="ja-JP"/>
              </w:rPr>
              <w:object w:dxaOrig="4740" w:dyaOrig="880">
                <v:shape id="_x0000_i1123" type="#_x0000_t75" style="width:237pt;height:42.75pt" o:ole="">
                  <v:imagedata r:id="rId234" o:title=""/>
                </v:shape>
                <o:OLEObject Type="Embed" ProgID="Equation.3" ShapeID="_x0000_i1123" DrawAspect="Content" ObjectID="_1641041551" r:id="rId235"/>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Аналогично для поверхностей, заданных условиями </w:t>
      </w:r>
      <w:r w:rsidR="00B21952" w:rsidRPr="00E300CE">
        <w:rPr>
          <w:rFonts w:ascii="Times New Roman" w:eastAsia="MS Mincho" w:hAnsi="Times New Roman" w:cs="Times New Roman"/>
          <w:noProof/>
          <w:position w:val="-10"/>
          <w:sz w:val="28"/>
          <w:szCs w:val="28"/>
          <w:lang w:eastAsia="ja-JP"/>
        </w:rPr>
        <w:object w:dxaOrig="980" w:dyaOrig="300">
          <v:shape id="_x0000_i1124" type="#_x0000_t75" style="width:49.5pt;height:15pt" o:ole="">
            <v:imagedata r:id="rId236" o:title=""/>
          </v:shape>
          <o:OLEObject Type="Embed" ProgID="Equation.3" ShapeID="_x0000_i1124" DrawAspect="Content" ObjectID="_1641041552" r:id="rId237"/>
        </w:object>
      </w:r>
      <w:r w:rsidRPr="00E300CE">
        <w:rPr>
          <w:rFonts w:ascii="Times New Roman" w:eastAsia="MS Mincho" w:hAnsi="Times New Roman" w:cs="Times New Roman"/>
          <w:sz w:val="28"/>
          <w:szCs w:val="28"/>
          <w:lang w:eastAsia="ja-JP"/>
        </w:rPr>
        <w:t xml:space="preserve"> и </w:t>
      </w:r>
      <w:r w:rsidR="00B21952" w:rsidRPr="00E300CE">
        <w:rPr>
          <w:rFonts w:ascii="Times New Roman" w:eastAsia="MS Mincho" w:hAnsi="Times New Roman" w:cs="Times New Roman"/>
          <w:noProof/>
          <w:position w:val="-6"/>
          <w:sz w:val="28"/>
          <w:szCs w:val="28"/>
          <w:lang w:eastAsia="ja-JP"/>
        </w:rPr>
        <w:object w:dxaOrig="980" w:dyaOrig="279">
          <v:shape id="_x0000_i1125" type="#_x0000_t75" style="width:49.5pt;height:13.5pt" o:ole="">
            <v:imagedata r:id="rId238" o:title=""/>
          </v:shape>
          <o:OLEObject Type="Embed" ProgID="Equation.3" ShapeID="_x0000_i1125" DrawAspect="Content" ObjectID="_1641041553" r:id="rId239"/>
        </w:object>
      </w:r>
      <w:r w:rsidRPr="00E300CE">
        <w:rPr>
          <w:rFonts w:ascii="Times New Roman" w:eastAsia="MS Mincho" w:hAnsi="Times New Roman" w:cs="Times New Roman"/>
          <w:sz w:val="28"/>
          <w:szCs w:val="28"/>
          <w:lang w:eastAsia="ja-JP"/>
        </w:rPr>
        <w:t>:</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761"/>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50"/>
                <w:sz w:val="28"/>
                <w:szCs w:val="28"/>
                <w:lang w:eastAsia="ja-JP"/>
              </w:rPr>
              <w:object w:dxaOrig="4640" w:dyaOrig="920">
                <v:shape id="_x0000_i1126" type="#_x0000_t75" style="width:231pt;height:45.75pt" o:ole="">
                  <v:imagedata r:id="rId240" o:title=""/>
                </v:shape>
                <o:OLEObject Type="Embed" ProgID="Equation.3" ShapeID="_x0000_i1126" DrawAspect="Content" ObjectID="_1641041554" r:id="rId241"/>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6"/>
                <w:sz w:val="28"/>
                <w:szCs w:val="28"/>
                <w:lang w:eastAsia="ja-JP"/>
              </w:rPr>
              <w:object w:dxaOrig="4520" w:dyaOrig="880">
                <v:shape id="_x0000_i1127" type="#_x0000_t75" style="width:225.75pt;height:42.75pt" o:ole="">
                  <v:imagedata r:id="rId242" o:title=""/>
                </v:shape>
                <o:OLEObject Type="Embed" ProgID="Equation.3" ShapeID="_x0000_i1127" DrawAspect="Content" ObjectID="_1641041555" r:id="rId243"/>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w:t>
            </w:r>
            <w:r w:rsidRPr="00E300CE">
              <w:rPr>
                <w:rFonts w:ascii="Times New Roman" w:eastAsia="MS Mincho" w:hAnsi="Times New Roman" w:cs="Times New Roman"/>
                <w:sz w:val="28"/>
                <w:szCs w:val="28"/>
                <w:lang w:val="en-US" w:eastAsia="ja-JP"/>
              </w:rPr>
              <w:t>5</w:t>
            </w:r>
            <w:r w:rsidRPr="00E300CE">
              <w:rPr>
                <w:rFonts w:ascii="Times New Roman" w:eastAsia="MS Mincho" w:hAnsi="Times New Roman" w:cs="Times New Roman"/>
                <w:sz w:val="28"/>
                <w:szCs w:val="28"/>
                <w:lang w:eastAsia="ja-JP"/>
              </w:rPr>
              <w:t>9</w:t>
            </w:r>
            <w:r w:rsidRPr="00E300CE">
              <w:rPr>
                <w:rFonts w:ascii="Times New Roman" w:eastAsia="MS Mincho" w:hAnsi="Times New Roman" w:cs="Times New Roman"/>
                <w:sz w:val="28"/>
                <w:szCs w:val="28"/>
                <w:lang w:val="en-US" w:eastAsia="ja-JP"/>
              </w:rPr>
              <w:t>j</w:t>
            </w:r>
            <w:r w:rsidRPr="00E300CE">
              <w:rPr>
                <w:rFonts w:ascii="Times New Roman" w:eastAsia="MS Mincho" w:hAnsi="Times New Roman" w:cs="Times New Roman"/>
                <w:sz w:val="28"/>
                <w:szCs w:val="28"/>
                <w:lang w:eastAsia="ja-JP"/>
              </w:rPr>
              <w:t>)</w:t>
            </w:r>
          </w:p>
        </w:tc>
      </w:tr>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6"/>
                <w:sz w:val="28"/>
                <w:szCs w:val="28"/>
                <w:lang w:eastAsia="ja-JP"/>
              </w:rPr>
              <w:object w:dxaOrig="4620" w:dyaOrig="880">
                <v:shape id="_x0000_i1128" type="#_x0000_t75" style="width:231pt;height:42.75pt" o:ole="">
                  <v:imagedata r:id="rId244" o:title=""/>
                </v:shape>
                <o:OLEObject Type="Embed" ProgID="Equation.3" ShapeID="_x0000_i1128" DrawAspect="Content" ObjectID="_1641041556" r:id="rId245"/>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8914"/>
        <w:gridCol w:w="823"/>
      </w:tblGrid>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50"/>
                <w:sz w:val="28"/>
                <w:szCs w:val="28"/>
                <w:lang w:eastAsia="ja-JP"/>
              </w:rPr>
              <w:object w:dxaOrig="4740" w:dyaOrig="920">
                <v:shape id="_x0000_i1129" type="#_x0000_t75" style="width:237pt;height:45.75pt" o:ole="">
                  <v:imagedata r:id="rId246" o:title=""/>
                </v:shape>
                <o:OLEObject Type="Embed" ProgID="Equation.3" ShapeID="_x0000_i1129" DrawAspect="Content" ObjectID="_1641041557" r:id="rId247"/>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6"/>
                <w:sz w:val="28"/>
                <w:szCs w:val="28"/>
                <w:lang w:eastAsia="ja-JP"/>
              </w:rPr>
              <w:object w:dxaOrig="4760" w:dyaOrig="880">
                <v:shape id="_x0000_i1130" type="#_x0000_t75" style="width:237pt;height:42.75pt" o:ole="">
                  <v:imagedata r:id="rId248" o:title=""/>
                </v:shape>
                <o:OLEObject Type="Embed" ProgID="Equation.3" ShapeID="_x0000_i1130" DrawAspect="Content" ObjectID="_1641041558" r:id="rId249"/>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w:t>
            </w:r>
            <w:r w:rsidRPr="00E300CE">
              <w:rPr>
                <w:rFonts w:ascii="Times New Roman" w:eastAsia="MS Mincho" w:hAnsi="Times New Roman" w:cs="Times New Roman"/>
                <w:sz w:val="28"/>
                <w:szCs w:val="28"/>
                <w:lang w:val="en-US" w:eastAsia="ja-JP"/>
              </w:rPr>
              <w:t>5</w:t>
            </w:r>
            <w:r w:rsidRPr="00E300CE">
              <w:rPr>
                <w:rFonts w:ascii="Times New Roman" w:eastAsia="MS Mincho" w:hAnsi="Times New Roman" w:cs="Times New Roman"/>
                <w:sz w:val="28"/>
                <w:szCs w:val="28"/>
                <w:lang w:eastAsia="ja-JP"/>
              </w:rPr>
              <w:t>9</w:t>
            </w:r>
            <w:r w:rsidRPr="00E300CE">
              <w:rPr>
                <w:rFonts w:ascii="Times New Roman" w:eastAsia="MS Mincho" w:hAnsi="Times New Roman" w:cs="Times New Roman"/>
                <w:sz w:val="28"/>
                <w:szCs w:val="28"/>
                <w:lang w:val="en-US" w:eastAsia="ja-JP"/>
              </w:rPr>
              <w:t>k</w:t>
            </w:r>
            <w:r w:rsidRPr="00E300CE">
              <w:rPr>
                <w:rFonts w:ascii="Times New Roman" w:eastAsia="MS Mincho" w:hAnsi="Times New Roman" w:cs="Times New Roman"/>
                <w:sz w:val="28"/>
                <w:szCs w:val="28"/>
                <w:lang w:eastAsia="ja-JP"/>
              </w:rPr>
              <w:t>)</w:t>
            </w:r>
          </w:p>
        </w:tc>
      </w:tr>
      <w:tr w:rsidR="00B468A5" w:rsidRPr="00E300CE" w:rsidTr="00DC21BA">
        <w:tc>
          <w:tcPr>
            <w:tcW w:w="8914"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6"/>
                <w:sz w:val="28"/>
                <w:szCs w:val="28"/>
                <w:lang w:eastAsia="ja-JP"/>
              </w:rPr>
              <w:object w:dxaOrig="4720" w:dyaOrig="880">
                <v:shape id="_x0000_i1131" type="#_x0000_t75" style="width:237pt;height:42.75pt" o:ole="">
                  <v:imagedata r:id="rId250" o:title=""/>
                </v:shape>
                <o:OLEObject Type="Embed" ProgID="Equation.3" ShapeID="_x0000_i1131" DrawAspect="Content" ObjectID="_1641041559" r:id="rId251"/>
              </w:object>
            </w:r>
          </w:p>
        </w:tc>
        <w:tc>
          <w:tcPr>
            <w:tcW w:w="616" w:type="dxa"/>
          </w:tcPr>
          <w:p w:rsidR="00B468A5" w:rsidRPr="00E300CE" w:rsidRDefault="00B468A5" w:rsidP="00DC21BA">
            <w:pPr>
              <w:spacing w:after="0" w:line="360" w:lineRule="auto"/>
              <w:jc w:val="center"/>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Для вычисления нормали к поверхностям, задаваемым условиями </w:t>
      </w:r>
      <w:r w:rsidR="00B21952" w:rsidRPr="00E300CE">
        <w:rPr>
          <w:rFonts w:ascii="Times New Roman" w:eastAsia="MS Mincho" w:hAnsi="Times New Roman" w:cs="Times New Roman"/>
          <w:noProof/>
          <w:position w:val="-6"/>
          <w:sz w:val="28"/>
          <w:szCs w:val="28"/>
          <w:lang w:eastAsia="ja-JP"/>
        </w:rPr>
        <w:object w:dxaOrig="920" w:dyaOrig="260">
          <v:shape id="_x0000_i1132" type="#_x0000_t75" style="width:45.75pt;height:13.5pt" o:ole="">
            <v:imagedata r:id="rId252" o:title=""/>
          </v:shape>
          <o:OLEObject Type="Embed" ProgID="Equation.3" ShapeID="_x0000_i1132" DrawAspect="Content" ObjectID="_1641041560" r:id="rId253"/>
        </w:object>
      </w:r>
      <w:r w:rsidRPr="00E300CE">
        <w:rPr>
          <w:rFonts w:ascii="Times New Roman" w:eastAsia="MS Mincho" w:hAnsi="Times New Roman" w:cs="Times New Roman"/>
          <w:sz w:val="28"/>
          <w:szCs w:val="28"/>
          <w:lang w:eastAsia="ja-JP"/>
        </w:rPr>
        <w:t xml:space="preserve">, </w:t>
      </w:r>
      <w:r w:rsidR="00B21952" w:rsidRPr="00E300CE">
        <w:rPr>
          <w:rFonts w:ascii="Times New Roman" w:eastAsia="MS Mincho" w:hAnsi="Times New Roman" w:cs="Times New Roman"/>
          <w:noProof/>
          <w:position w:val="-10"/>
          <w:sz w:val="28"/>
          <w:szCs w:val="28"/>
          <w:lang w:eastAsia="ja-JP"/>
        </w:rPr>
        <w:object w:dxaOrig="980" w:dyaOrig="300">
          <v:shape id="_x0000_i1133" type="#_x0000_t75" style="width:49.5pt;height:15pt" o:ole="">
            <v:imagedata r:id="rId254" o:title=""/>
          </v:shape>
          <o:OLEObject Type="Embed" ProgID="Equation.3" ShapeID="_x0000_i1133" DrawAspect="Content" ObjectID="_1641041561" r:id="rId255"/>
        </w:object>
      </w:r>
      <w:r w:rsidRPr="00E300CE">
        <w:rPr>
          <w:rFonts w:ascii="Times New Roman" w:eastAsia="MS Mincho" w:hAnsi="Times New Roman" w:cs="Times New Roman"/>
          <w:sz w:val="28"/>
          <w:szCs w:val="28"/>
          <w:lang w:eastAsia="ja-JP"/>
        </w:rPr>
        <w:t xml:space="preserve"> и </w:t>
      </w:r>
      <w:r w:rsidR="00B21952" w:rsidRPr="00E300CE">
        <w:rPr>
          <w:rFonts w:ascii="Times New Roman" w:eastAsia="MS Mincho" w:hAnsi="Times New Roman" w:cs="Times New Roman"/>
          <w:noProof/>
          <w:position w:val="-6"/>
          <w:sz w:val="28"/>
          <w:szCs w:val="28"/>
          <w:lang w:eastAsia="ja-JP"/>
        </w:rPr>
        <w:object w:dxaOrig="980" w:dyaOrig="279">
          <v:shape id="_x0000_i1134" type="#_x0000_t75" style="width:49.5pt;height:13.5pt" o:ole="">
            <v:imagedata r:id="rId256" o:title=""/>
          </v:shape>
          <o:OLEObject Type="Embed" ProgID="Equation.3" ShapeID="_x0000_i1134" DrawAspect="Content" ObjectID="_1641041562" r:id="rId257"/>
        </w:object>
      </w:r>
      <w:r w:rsidRPr="00E300CE">
        <w:rPr>
          <w:rFonts w:ascii="Times New Roman" w:eastAsia="MS Mincho" w:hAnsi="Times New Roman" w:cs="Times New Roman"/>
          <w:sz w:val="28"/>
          <w:szCs w:val="28"/>
          <w:lang w:eastAsia="ja-JP"/>
        </w:rPr>
        <w:t xml:space="preserve"> в точке, заданной параметрами </w:t>
      </w:r>
      <w:r w:rsidR="00B21952" w:rsidRPr="00E300CE">
        <w:rPr>
          <w:rFonts w:ascii="Times New Roman" w:eastAsia="MS Mincho" w:hAnsi="Times New Roman" w:cs="Times New Roman"/>
          <w:noProof/>
          <w:position w:val="-10"/>
          <w:sz w:val="28"/>
          <w:szCs w:val="28"/>
          <w:lang w:eastAsia="ja-JP"/>
        </w:rPr>
        <w:object w:dxaOrig="560" w:dyaOrig="320">
          <v:shape id="_x0000_i1135" type="#_x0000_t75" style="width:29.25pt;height:15pt" o:ole="">
            <v:imagedata r:id="rId258" o:title=""/>
          </v:shape>
          <o:OLEObject Type="Embed" ProgID="Equation.3" ShapeID="_x0000_i1135" DrawAspect="Content" ObjectID="_1641041563" r:id="rId259"/>
        </w:object>
      </w:r>
      <w:r w:rsidRPr="00E300CE">
        <w:rPr>
          <w:rFonts w:ascii="Times New Roman" w:eastAsia="MS Mincho" w:hAnsi="Times New Roman" w:cs="Times New Roman"/>
          <w:sz w:val="28"/>
          <w:szCs w:val="28"/>
          <w:lang w:eastAsia="ja-JP"/>
        </w:rPr>
        <w:t xml:space="preserve"> будем пользоваться формулами аналогичными (43-45):</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6530"/>
        <w:gridCol w:w="3891"/>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00" w:dyaOrig="840">
                <v:shape id="_x0000_i1136" type="#_x0000_t75" style="width:315.75pt;height:42.75pt" o:ole="">
                  <v:imagedata r:id="rId260" o:title=""/>
                </v:shape>
                <o:OLEObject Type="Embed" ProgID="Equation.3" ShapeID="_x0000_i1136" DrawAspect="Content" ObjectID="_1641041564" r:id="rId26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20" w:dyaOrig="840">
                <v:shape id="_x0000_i1137" type="#_x0000_t75" style="width:315.75pt;height:42.75pt" o:ole="">
                  <v:imagedata r:id="rId262" o:title=""/>
                </v:shape>
                <o:OLEObject Type="Embed" ProgID="Equation.3" ShapeID="_x0000_i1137" DrawAspect="Content" ObjectID="_1641041565" r:id="rId26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(60</w:t>
            </w:r>
            <w:r w:rsidRPr="00E300CE">
              <w:rPr>
                <w:rFonts w:ascii="Times New Roman" w:eastAsia="MS Mincho" w:hAnsi="Times New Roman" w:cs="Times New Roman"/>
                <w:sz w:val="28"/>
                <w:szCs w:val="28"/>
                <w:lang w:val="en-US" w:eastAsia="ja-JP"/>
              </w:rPr>
              <w:t>i</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00" w:dyaOrig="840">
                <v:shape id="_x0000_i1138" type="#_x0000_t75" style="width:315.75pt;height:42.75pt" o:ole="">
                  <v:imagedata r:id="rId264" o:title=""/>
                </v:shape>
                <o:OLEObject Type="Embed" ProgID="Equation.3" ShapeID="_x0000_i1138" DrawAspect="Content" ObjectID="_1641041566" r:id="rId26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tbl>
      <w:tblPr>
        <w:tblW w:w="0" w:type="auto"/>
        <w:tblLook w:val="01E0" w:firstRow="1" w:lastRow="1" w:firstColumn="1" w:lastColumn="1" w:noHBand="0" w:noVBand="0"/>
      </w:tblPr>
      <w:tblGrid>
        <w:gridCol w:w="6531"/>
        <w:gridCol w:w="3890"/>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40" w:dyaOrig="840">
                <v:shape id="_x0000_i1139" type="#_x0000_t75" style="width:315.75pt;height:42.75pt" o:ole="">
                  <v:imagedata r:id="rId266" o:title=""/>
                </v:shape>
                <o:OLEObject Type="Embed" ProgID="Equation.3" ShapeID="_x0000_i1139" DrawAspect="Content" ObjectID="_1641041567" r:id="rId26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40" w:dyaOrig="840">
                <v:shape id="_x0000_i1140" type="#_x0000_t75" style="width:315.75pt;height:42.75pt" o:ole="">
                  <v:imagedata r:id="rId268" o:title=""/>
                </v:shape>
                <o:OLEObject Type="Embed" ProgID="Equation.3" ShapeID="_x0000_i1140" DrawAspect="Content" ObjectID="_1641041568" r:id="rId269"/>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(60</w:t>
            </w:r>
            <w:r w:rsidRPr="00E300CE">
              <w:rPr>
                <w:rFonts w:ascii="Times New Roman" w:eastAsia="MS Mincho" w:hAnsi="Times New Roman" w:cs="Times New Roman"/>
                <w:sz w:val="28"/>
                <w:szCs w:val="28"/>
                <w:lang w:val="en-US" w:eastAsia="ja-JP"/>
              </w:rPr>
              <w:t>j</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40" w:dyaOrig="840">
                <v:shape id="_x0000_i1141" type="#_x0000_t75" style="width:315.75pt;height:42.75pt" o:ole="">
                  <v:imagedata r:id="rId270" o:title=""/>
                </v:shape>
                <o:OLEObject Type="Embed" ProgID="Equation.3" ShapeID="_x0000_i1141" DrawAspect="Content" ObjectID="_1641041569" r:id="rId27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tbl>
      <w:tblPr>
        <w:tblW w:w="0" w:type="auto"/>
        <w:tblLook w:val="01E0" w:firstRow="1" w:lastRow="1" w:firstColumn="1" w:lastColumn="1" w:noHBand="0" w:noVBand="0"/>
      </w:tblPr>
      <w:tblGrid>
        <w:gridCol w:w="6531"/>
        <w:gridCol w:w="3890"/>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0"/>
                <w:sz w:val="28"/>
                <w:szCs w:val="28"/>
                <w:lang w:eastAsia="ja-JP"/>
              </w:rPr>
              <w:object w:dxaOrig="6039" w:dyaOrig="820">
                <v:shape id="_x0000_i1142" type="#_x0000_t75" style="width:302.25pt;height:42.75pt" o:ole="">
                  <v:imagedata r:id="rId272" o:title=""/>
                </v:shape>
                <o:OLEObject Type="Embed" ProgID="Equation.3" ShapeID="_x0000_i1142" DrawAspect="Content" ObjectID="_1641041570" r:id="rId27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40" w:dyaOrig="840">
                <v:shape id="_x0000_i1143" type="#_x0000_t75" style="width:315.75pt;height:42.75pt" o:ole="">
                  <v:imagedata r:id="rId274" o:title=""/>
                </v:shape>
                <o:OLEObject Type="Embed" ProgID="Equation.3" ShapeID="_x0000_i1143" DrawAspect="Content" ObjectID="_1641041571" r:id="rId27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r w:rsidRPr="00E300CE">
              <w:rPr>
                <w:rFonts w:ascii="Times New Roman" w:eastAsia="MS Mincho" w:hAnsi="Times New Roman" w:cs="Times New Roman"/>
                <w:sz w:val="28"/>
                <w:szCs w:val="28"/>
                <w:lang w:eastAsia="ja-JP"/>
              </w:rPr>
              <w:t>(60</w:t>
            </w:r>
            <w:r w:rsidRPr="00E300CE">
              <w:rPr>
                <w:rFonts w:ascii="Times New Roman" w:eastAsia="MS Mincho" w:hAnsi="Times New Roman" w:cs="Times New Roman"/>
                <w:sz w:val="28"/>
                <w:szCs w:val="28"/>
                <w:lang w:val="en-US" w:eastAsia="ja-JP"/>
              </w:rPr>
              <w:t>k)</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2"/>
                <w:sz w:val="28"/>
                <w:szCs w:val="28"/>
                <w:lang w:eastAsia="ja-JP"/>
              </w:rPr>
              <w:object w:dxaOrig="6340" w:dyaOrig="840">
                <v:shape id="_x0000_i1144" type="#_x0000_t75" style="width:315.75pt;height:42.75pt" o:ole="">
                  <v:imagedata r:id="rId276" o:title=""/>
                </v:shape>
                <o:OLEObject Type="Embed" ProgID="Equation.3" ShapeID="_x0000_i1144" DrawAspect="Content" ObjectID="_1641041572" r:id="rId27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val="en-US"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lastRenderedPageBreak/>
        <w:t xml:space="preserve">Проекция силы, действующей на точку с параметрами </w:t>
      </w:r>
      <w:r w:rsidR="00B21952" w:rsidRPr="00E300CE">
        <w:rPr>
          <w:rFonts w:ascii="Times New Roman" w:eastAsia="MS Mincho" w:hAnsi="Times New Roman" w:cs="Times New Roman"/>
          <w:noProof/>
          <w:position w:val="-10"/>
          <w:sz w:val="28"/>
          <w:szCs w:val="28"/>
          <w:lang w:eastAsia="ja-JP"/>
        </w:rPr>
        <w:object w:dxaOrig="560" w:dyaOrig="320">
          <v:shape id="_x0000_i1145" type="#_x0000_t75" style="width:29.25pt;height:15pt" o:ole="">
            <v:imagedata r:id="rId278" o:title=""/>
          </v:shape>
          <o:OLEObject Type="Embed" ProgID="Equation.3" ShapeID="_x0000_i1145" DrawAspect="Content" ObjectID="_1641041573" r:id="rId279"/>
        </w:object>
      </w:r>
      <w:r w:rsidRPr="00E300CE">
        <w:rPr>
          <w:rFonts w:ascii="Times New Roman" w:eastAsia="MS Mincho" w:hAnsi="Times New Roman" w:cs="Times New Roman"/>
          <w:sz w:val="28"/>
          <w:szCs w:val="28"/>
          <w:lang w:eastAsia="ja-JP"/>
        </w:rPr>
        <w:t xml:space="preserve"> на нормаль к поверхности, заданной условием постоянства одного из параметров </w:t>
      </w:r>
      <w:r w:rsidR="00B21952" w:rsidRPr="00E300CE">
        <w:rPr>
          <w:rFonts w:ascii="Times New Roman" w:eastAsia="MS Mincho" w:hAnsi="Times New Roman" w:cs="Times New Roman"/>
          <w:noProof/>
          <w:position w:val="-10"/>
          <w:sz w:val="28"/>
          <w:szCs w:val="28"/>
          <w:lang w:eastAsia="ja-JP"/>
        </w:rPr>
        <w:object w:dxaOrig="560" w:dyaOrig="320">
          <v:shape id="_x0000_i1146" type="#_x0000_t75" style="width:29.25pt;height:15pt" o:ole="">
            <v:imagedata r:id="rId280" o:title=""/>
          </v:shape>
          <o:OLEObject Type="Embed" ProgID="Equation.3" ShapeID="_x0000_i1146" DrawAspect="Content" ObjectID="_1641041574" r:id="rId281"/>
        </w:object>
      </w:r>
      <w:r w:rsidRPr="00E300CE">
        <w:rPr>
          <w:rFonts w:ascii="Times New Roman" w:eastAsia="MS Mincho" w:hAnsi="Times New Roman" w:cs="Times New Roman"/>
          <w:sz w:val="28"/>
          <w:szCs w:val="28"/>
          <w:lang w:eastAsia="ja-JP"/>
        </w:rPr>
        <w:t xml:space="preserve"> находится как скалярное произведение векторов: </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6556"/>
        <w:gridCol w:w="2974"/>
      </w:tblGrid>
      <w:tr w:rsidR="00B468A5" w:rsidRPr="00E300CE" w:rsidTr="00DC21BA">
        <w:tc>
          <w:tcPr>
            <w:tcW w:w="655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340" w:dyaOrig="400">
                <v:shape id="_x0000_i1147" type="#_x0000_t75" style="width:117.75pt;height:21pt" o:ole="">
                  <v:imagedata r:id="rId282" o:title=""/>
                </v:shape>
                <o:OLEObject Type="Embed" ProgID="Equation.3" ShapeID="_x0000_i1147" DrawAspect="Content" ObjectID="_1641041575" r:id="rId283"/>
              </w:object>
            </w:r>
            <w:r w:rsidR="00B468A5" w:rsidRPr="00E300CE">
              <w:rPr>
                <w:rFonts w:ascii="Times New Roman" w:eastAsia="MS Mincho" w:hAnsi="Times New Roman" w:cs="Times New Roman"/>
                <w:sz w:val="28"/>
                <w:szCs w:val="28"/>
                <w:lang w:eastAsia="ja-JP"/>
              </w:rPr>
              <w:t>,</w:t>
            </w:r>
          </w:p>
        </w:tc>
        <w:tc>
          <w:tcPr>
            <w:tcW w:w="2974" w:type="dxa"/>
          </w:tcPr>
          <w:p w:rsidR="00B468A5" w:rsidRPr="00E300CE" w:rsidRDefault="00B468A5" w:rsidP="00DC21BA">
            <w:pPr>
              <w:spacing w:after="0" w:line="360" w:lineRule="auto"/>
              <w:ind w:right="120"/>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(61)</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где </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6556"/>
        <w:gridCol w:w="2974"/>
      </w:tblGrid>
      <w:tr w:rsidR="00B468A5" w:rsidRPr="00E300CE" w:rsidTr="00DC21BA">
        <w:tc>
          <w:tcPr>
            <w:tcW w:w="655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1120" w:dyaOrig="340">
                <v:shape id="_x0000_i1148" type="#_x0000_t75" style="width:57pt;height:16.5pt" o:ole="">
                  <v:imagedata r:id="rId284" o:title=""/>
                </v:shape>
                <o:OLEObject Type="Embed" ProgID="Equation.3" ShapeID="_x0000_i1148" DrawAspect="Content" ObjectID="_1641041576" r:id="rId285"/>
              </w:object>
            </w:r>
          </w:p>
        </w:tc>
        <w:tc>
          <w:tcPr>
            <w:tcW w:w="2974" w:type="dxa"/>
          </w:tcPr>
          <w:p w:rsidR="00B468A5" w:rsidRPr="00E300CE" w:rsidRDefault="00B468A5" w:rsidP="00DC21BA">
            <w:pPr>
              <w:spacing w:after="0" w:line="360" w:lineRule="auto"/>
              <w:ind w:right="120"/>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(62)</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Для нахождения напряжения в точке </w:t>
      </w:r>
      <w:r w:rsidR="00B21952" w:rsidRPr="00E300CE">
        <w:rPr>
          <w:rFonts w:ascii="Times New Roman" w:eastAsia="MS Mincho" w:hAnsi="Times New Roman" w:cs="Times New Roman"/>
          <w:noProof/>
          <w:position w:val="-10"/>
          <w:sz w:val="28"/>
          <w:szCs w:val="28"/>
          <w:lang w:eastAsia="ja-JP"/>
        </w:rPr>
        <w:object w:dxaOrig="560" w:dyaOrig="320">
          <v:shape id="_x0000_i1149" type="#_x0000_t75" style="width:29.25pt;height:15pt" o:ole="">
            <v:imagedata r:id="rId286" o:title=""/>
          </v:shape>
          <o:OLEObject Type="Embed" ProgID="Equation.3" ShapeID="_x0000_i1149" DrawAspect="Content" ObjectID="_1641041577" r:id="rId287"/>
        </w:object>
      </w:r>
      <w:r w:rsidRPr="00E300CE">
        <w:rPr>
          <w:rFonts w:ascii="Times New Roman" w:eastAsia="MS Mincho" w:hAnsi="Times New Roman" w:cs="Times New Roman"/>
          <w:sz w:val="28"/>
          <w:szCs w:val="28"/>
          <w:lang w:eastAsia="ja-JP"/>
        </w:rPr>
        <w:t xml:space="preserve"> достаточно разделить силу из формулы (61) на площадь элемента поверхности, соответствующего одной точке каркаса:</w:t>
      </w: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8"/>
                <w:sz w:val="28"/>
                <w:szCs w:val="28"/>
                <w:lang w:eastAsia="ja-JP"/>
              </w:rPr>
              <w:object w:dxaOrig="2640" w:dyaOrig="480">
                <v:shape id="_x0000_i1150" type="#_x0000_t75" style="width:132.75pt;height:24.75pt" o:ole="">
                  <v:imagedata r:id="rId288" o:title=""/>
                </v:shape>
                <o:OLEObject Type="Embed" ProgID="Equation.3" ShapeID="_x0000_i1150" DrawAspect="Content" ObjectID="_1641041578" r:id="rId289"/>
              </w:object>
            </w:r>
            <w:r w:rsidR="00B468A5" w:rsidRPr="00E300CE">
              <w:rPr>
                <w:rFonts w:ascii="Times New Roman" w:eastAsia="MS Mincho" w:hAnsi="Times New Roman" w:cs="Times New Roman"/>
                <w:sz w:val="28"/>
                <w:szCs w:val="28"/>
                <w:lang w:eastAsia="ja-JP"/>
              </w:rPr>
              <w:t>,</w: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(63)</w:t>
            </w: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где </w:t>
      </w: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468A5" w:rsidP="00DC21BA">
            <w:pPr>
              <w:spacing w:after="0" w:line="360" w:lineRule="auto"/>
              <w:jc w:val="both"/>
              <w:rPr>
                <w:rFonts w:ascii="Times New Roman" w:eastAsia="MS Mincho" w:hAnsi="Times New Roman" w:cs="Times New Roman"/>
                <w:sz w:val="28"/>
                <w:szCs w:val="28"/>
                <w:lang w:eastAsia="ja-JP"/>
              </w:rPr>
            </w:pPr>
          </w:p>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180" w:dyaOrig="420">
                <v:shape id="_x0000_i1151" type="#_x0000_t75" style="width:108pt;height:21pt" o:ole="">
                  <v:imagedata r:id="rId290" o:title=""/>
                </v:shape>
                <o:OLEObject Type="Embed" ProgID="Equation.3" ShapeID="_x0000_i1151" DrawAspect="Content" ObjectID="_1641041579" r:id="rId29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280" w:dyaOrig="380">
                <v:shape id="_x0000_i1152" type="#_x0000_t75" style="width:114.75pt;height:18pt" o:ole="">
                  <v:imagedata r:id="rId292" o:title=""/>
                </v:shape>
                <o:OLEObject Type="Embed" ProgID="Equation.3" ShapeID="_x0000_i1152" DrawAspect="Content" ObjectID="_1641041580" r:id="rId29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(64</w:t>
            </w:r>
            <w:r w:rsidRPr="00E300CE">
              <w:rPr>
                <w:rFonts w:ascii="Times New Roman" w:eastAsia="MS Mincho" w:hAnsi="Times New Roman" w:cs="Times New Roman"/>
                <w:sz w:val="28"/>
                <w:szCs w:val="28"/>
                <w:lang w:val="en-US" w:eastAsia="ja-JP"/>
              </w:rPr>
              <w:t>i</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60" w:dyaOrig="420">
                <v:shape id="_x0000_i1153" type="#_x0000_t75" style="width:114.75pt;height:21pt" o:ole="">
                  <v:imagedata r:id="rId294" o:title=""/>
                </v:shape>
                <o:OLEObject Type="Embed" ProgID="Equation.3" ShapeID="_x0000_i1153" DrawAspect="Content" ObjectID="_1641041581" r:id="rId29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160" w:dyaOrig="420">
                <v:shape id="_x0000_i1154" type="#_x0000_t75" style="width:108pt;height:21pt" o:ole="">
                  <v:imagedata r:id="rId296" o:title=""/>
                </v:shape>
                <o:OLEObject Type="Embed" ProgID="Equation.3" ShapeID="_x0000_i1154" DrawAspect="Content" ObjectID="_1641041582" r:id="rId29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99" w:dyaOrig="420">
                <v:shape id="_x0000_i1155" type="#_x0000_t75" style="width:116.25pt;height:21pt" o:ole="">
                  <v:imagedata r:id="rId298" o:title=""/>
                </v:shape>
                <o:OLEObject Type="Embed" ProgID="Equation.3" ShapeID="_x0000_i1155" DrawAspect="Content" ObjectID="_1641041583" r:id="rId299"/>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(65</w:t>
            </w:r>
            <w:r w:rsidRPr="00E300CE">
              <w:rPr>
                <w:rFonts w:ascii="Times New Roman" w:eastAsia="MS Mincho" w:hAnsi="Times New Roman" w:cs="Times New Roman"/>
                <w:sz w:val="28"/>
                <w:szCs w:val="28"/>
                <w:lang w:val="en-US" w:eastAsia="ja-JP"/>
              </w:rPr>
              <w:t>i</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60" w:dyaOrig="420">
                <v:shape id="_x0000_i1156" type="#_x0000_t75" style="width:114.75pt;height:21pt" o:ole="">
                  <v:imagedata r:id="rId300" o:title=""/>
                </v:shape>
                <o:OLEObject Type="Embed" ProgID="Equation.3" ShapeID="_x0000_i1156" DrawAspect="Content" ObjectID="_1641041584" r:id="rId30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где </w:t>
      </w: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468A5" w:rsidP="00DC21BA">
            <w:pPr>
              <w:spacing w:after="0" w:line="360" w:lineRule="auto"/>
              <w:jc w:val="both"/>
              <w:rPr>
                <w:rFonts w:ascii="Times New Roman" w:eastAsia="MS Mincho" w:hAnsi="Times New Roman" w:cs="Times New Roman"/>
                <w:sz w:val="28"/>
                <w:szCs w:val="28"/>
                <w:lang w:eastAsia="ja-JP"/>
              </w:rPr>
            </w:pPr>
          </w:p>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00" w:dyaOrig="420">
                <v:shape id="_x0000_i1157" type="#_x0000_t75" style="width:111pt;height:21pt" o:ole="">
                  <v:imagedata r:id="rId302" o:title=""/>
                </v:shape>
                <o:OLEObject Type="Embed" ProgID="Equation.3" ShapeID="_x0000_i1157" DrawAspect="Content" ObjectID="_1641041585" r:id="rId30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220" w:dyaOrig="380">
                <v:shape id="_x0000_i1158" type="#_x0000_t75" style="width:111.75pt;height:18pt" o:ole="">
                  <v:imagedata r:id="rId304" o:title=""/>
                </v:shape>
                <o:OLEObject Type="Embed" ProgID="Equation.3" ShapeID="_x0000_i1158" DrawAspect="Content" ObjectID="_1641041586" r:id="rId30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(64</w:t>
            </w:r>
            <w:r w:rsidRPr="00E300CE">
              <w:rPr>
                <w:rFonts w:ascii="Times New Roman" w:eastAsia="MS Mincho" w:hAnsi="Times New Roman" w:cs="Times New Roman"/>
                <w:sz w:val="28"/>
                <w:szCs w:val="28"/>
                <w:lang w:val="en-US" w:eastAsia="ja-JP"/>
              </w:rPr>
              <w:t>j</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180" w:dyaOrig="420">
                <v:shape id="_x0000_i1159" type="#_x0000_t75" style="width:108pt;height:21pt" o:ole="">
                  <v:imagedata r:id="rId306" o:title=""/>
                </v:shape>
                <o:OLEObject Type="Embed" ProgID="Equation.3" ShapeID="_x0000_i1159" DrawAspect="Content" ObjectID="_1641041587" r:id="rId30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99" w:dyaOrig="420">
                <v:shape id="_x0000_i1160" type="#_x0000_t75" style="width:116.25pt;height:21pt" o:ole="">
                  <v:imagedata r:id="rId308" o:title=""/>
                </v:shape>
                <o:OLEObject Type="Embed" ProgID="Equation.3" ShapeID="_x0000_i1160" DrawAspect="Content" ObjectID="_1641041588" r:id="rId309"/>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20" w:dyaOrig="420">
                <v:shape id="_x0000_i1161" type="#_x0000_t75" style="width:111.75pt;height:21pt" o:ole="">
                  <v:imagedata r:id="rId310" o:title=""/>
                </v:shape>
                <o:OLEObject Type="Embed" ProgID="Equation.3" ShapeID="_x0000_i1161" DrawAspect="Content" ObjectID="_1641041589" r:id="rId31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(65</w:t>
            </w:r>
            <w:r w:rsidRPr="00E300CE">
              <w:rPr>
                <w:rFonts w:ascii="Times New Roman" w:eastAsia="MS Mincho" w:hAnsi="Times New Roman" w:cs="Times New Roman"/>
                <w:sz w:val="28"/>
                <w:szCs w:val="28"/>
                <w:lang w:val="en-US" w:eastAsia="ja-JP"/>
              </w:rPr>
              <w:t>j</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00" w:dyaOrig="420">
                <v:shape id="_x0000_i1162" type="#_x0000_t75" style="width:111pt;height:21pt" o:ole="">
                  <v:imagedata r:id="rId312" o:title=""/>
                </v:shape>
                <o:OLEObject Type="Embed" ProgID="Equation.3" ShapeID="_x0000_i1162" DrawAspect="Content" ObjectID="_1641041590" r:id="rId31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где </w:t>
      </w: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468A5" w:rsidP="00DC21BA">
            <w:pPr>
              <w:spacing w:after="0" w:line="360" w:lineRule="auto"/>
              <w:jc w:val="both"/>
              <w:rPr>
                <w:rFonts w:ascii="Times New Roman" w:eastAsia="MS Mincho" w:hAnsi="Times New Roman" w:cs="Times New Roman"/>
                <w:sz w:val="28"/>
                <w:szCs w:val="28"/>
                <w:lang w:eastAsia="ja-JP"/>
              </w:rPr>
            </w:pPr>
          </w:p>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320" w:dyaOrig="420">
                <v:shape id="_x0000_i1163" type="#_x0000_t75" style="width:116.25pt;height:21pt" o:ole="">
                  <v:imagedata r:id="rId314" o:title=""/>
                </v:shape>
                <o:OLEObject Type="Embed" ProgID="Equation.3" ShapeID="_x0000_i1163" DrawAspect="Content" ObjectID="_1641041591" r:id="rId31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0"/>
                <w:sz w:val="28"/>
                <w:szCs w:val="28"/>
                <w:lang w:eastAsia="ja-JP"/>
              </w:rPr>
              <w:object w:dxaOrig="2320" w:dyaOrig="380">
                <v:shape id="_x0000_i1164" type="#_x0000_t75" style="width:116.25pt;height:18pt" o:ole="">
                  <v:imagedata r:id="rId316" o:title=""/>
                </v:shape>
                <o:OLEObject Type="Embed" ProgID="Equation.3" ShapeID="_x0000_i1164" DrawAspect="Content" ObjectID="_1641041592" r:id="rId317"/>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(64</w:t>
            </w:r>
            <w:r w:rsidRPr="00E300CE">
              <w:rPr>
                <w:rFonts w:ascii="Times New Roman" w:eastAsia="MS Mincho" w:hAnsi="Times New Roman" w:cs="Times New Roman"/>
                <w:sz w:val="28"/>
                <w:szCs w:val="28"/>
                <w:lang w:val="en-US" w:eastAsia="ja-JP"/>
              </w:rPr>
              <w:t>k</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99" w:dyaOrig="420">
                <v:shape id="_x0000_i1165" type="#_x0000_t75" style="width:116.25pt;height:21pt" o:ole="">
                  <v:imagedata r:id="rId318" o:title=""/>
                </v:shape>
                <o:OLEObject Type="Embed" ProgID="Equation.3" ShapeID="_x0000_i1165" DrawAspect="Content" ObjectID="_1641041593" r:id="rId319"/>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5516"/>
        <w:gridCol w:w="4014"/>
      </w:tblGrid>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99" w:dyaOrig="420">
                <v:shape id="_x0000_i1166" type="#_x0000_t75" style="width:116.25pt;height:21pt" o:ole="">
                  <v:imagedata r:id="rId320" o:title=""/>
                </v:shape>
                <o:OLEObject Type="Embed" ProgID="Equation.3" ShapeID="_x0000_i1166" DrawAspect="Content" ObjectID="_1641041594" r:id="rId321"/>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20" w:dyaOrig="420">
                <v:shape id="_x0000_i1167" type="#_x0000_t75" style="width:111.75pt;height:21pt" o:ole="">
                  <v:imagedata r:id="rId322" o:title=""/>
                </v:shape>
                <o:OLEObject Type="Embed" ProgID="Equation.3" ShapeID="_x0000_i1167" DrawAspect="Content" ObjectID="_1641041595" r:id="rId323"/>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(65</w:t>
            </w:r>
            <w:r w:rsidRPr="00E300CE">
              <w:rPr>
                <w:rFonts w:ascii="Times New Roman" w:eastAsia="MS Mincho" w:hAnsi="Times New Roman" w:cs="Times New Roman"/>
                <w:sz w:val="28"/>
                <w:szCs w:val="28"/>
                <w:lang w:val="en-US" w:eastAsia="ja-JP"/>
              </w:rPr>
              <w:t>k</w:t>
            </w:r>
            <w:r w:rsidRPr="00E300CE">
              <w:rPr>
                <w:rFonts w:ascii="Times New Roman" w:eastAsia="MS Mincho" w:hAnsi="Times New Roman" w:cs="Times New Roman"/>
                <w:sz w:val="28"/>
                <w:szCs w:val="28"/>
                <w:lang w:eastAsia="ja-JP"/>
              </w:rPr>
              <w:t>)</w:t>
            </w:r>
          </w:p>
        </w:tc>
      </w:tr>
      <w:tr w:rsidR="00B468A5" w:rsidRPr="00E300CE" w:rsidTr="00DC21BA">
        <w:tc>
          <w:tcPr>
            <w:tcW w:w="551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299" w:dyaOrig="420">
                <v:shape id="_x0000_i1168" type="#_x0000_t75" style="width:116.25pt;height:21pt" o:ole="">
                  <v:imagedata r:id="rId324" o:title=""/>
                </v:shape>
                <o:OLEObject Type="Embed" ProgID="Equation.3" ShapeID="_x0000_i1168" DrawAspect="Content" ObjectID="_1641041596" r:id="rId325"/>
              </w:object>
            </w:r>
          </w:p>
        </w:tc>
        <w:tc>
          <w:tcPr>
            <w:tcW w:w="4014"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bl>
    <w:p w:rsidR="00B468A5" w:rsidRPr="00E300CE" w:rsidRDefault="00B468A5" w:rsidP="00B468A5">
      <w:pPr>
        <w:spacing w:after="0" w:line="360" w:lineRule="auto"/>
        <w:jc w:val="both"/>
        <w:rPr>
          <w:rFonts w:ascii="Times New Roman" w:eastAsia="MS Mincho" w:hAnsi="Times New Roman" w:cs="Times New Roman"/>
          <w:sz w:val="28"/>
          <w:szCs w:val="28"/>
          <w:lang w:val="en-US"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Таким образом, для нахождения</w:t>
      </w:r>
      <w:r w:rsidR="00B21952" w:rsidRPr="00E300CE">
        <w:rPr>
          <w:rFonts w:ascii="Times New Roman" w:eastAsia="MS Mincho" w:hAnsi="Times New Roman" w:cs="Times New Roman"/>
          <w:noProof/>
          <w:position w:val="-14"/>
          <w:sz w:val="28"/>
          <w:szCs w:val="28"/>
          <w:lang w:eastAsia="ja-JP"/>
        </w:rPr>
        <w:object w:dxaOrig="340" w:dyaOrig="380">
          <v:shape id="_x0000_i1169" type="#_x0000_t75" style="width:16.5pt;height:18pt" o:ole="">
            <v:imagedata r:id="rId326" o:title=""/>
          </v:shape>
          <o:OLEObject Type="Embed" ProgID="Equation.3" ShapeID="_x0000_i1169" DrawAspect="Content" ObjectID="_1641041597" r:id="rId327"/>
        </w:object>
      </w:r>
      <w:r w:rsidRPr="00E300CE">
        <w:rPr>
          <w:rFonts w:ascii="Times New Roman" w:eastAsia="MS Mincho" w:hAnsi="Times New Roman" w:cs="Times New Roman"/>
          <w:sz w:val="28"/>
          <w:szCs w:val="28"/>
          <w:lang w:eastAsia="ja-JP"/>
        </w:rPr>
        <w:t xml:space="preserve"> может быть использована формула:</w:t>
      </w: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tbl>
      <w:tblPr>
        <w:tblW w:w="0" w:type="auto"/>
        <w:tblLook w:val="01E0" w:firstRow="1" w:lastRow="1" w:firstColumn="1" w:lastColumn="1" w:noHBand="0" w:noVBand="0"/>
      </w:tblPr>
      <w:tblGrid>
        <w:gridCol w:w="6556"/>
        <w:gridCol w:w="2974"/>
      </w:tblGrid>
      <w:tr w:rsidR="00B468A5" w:rsidRPr="00E300CE" w:rsidTr="00DC21BA">
        <w:tc>
          <w:tcPr>
            <w:tcW w:w="6556"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40"/>
                <w:sz w:val="28"/>
                <w:szCs w:val="28"/>
                <w:lang w:eastAsia="ja-JP"/>
              </w:rPr>
              <w:object w:dxaOrig="2460" w:dyaOrig="840">
                <v:shape id="_x0000_i1170" type="#_x0000_t75" style="width:123pt;height:42.75pt" o:ole="">
                  <v:imagedata r:id="rId328" o:title=""/>
                </v:shape>
                <o:OLEObject Type="Embed" ProgID="Equation.3" ShapeID="_x0000_i1170" DrawAspect="Content" ObjectID="_1641041598" r:id="rId329"/>
              </w:object>
            </w:r>
          </w:p>
        </w:tc>
        <w:tc>
          <w:tcPr>
            <w:tcW w:w="2974" w:type="dxa"/>
          </w:tcPr>
          <w:p w:rsidR="00B468A5" w:rsidRPr="00E300CE" w:rsidRDefault="00B468A5" w:rsidP="00DC21BA">
            <w:pPr>
              <w:spacing w:after="0" w:line="360" w:lineRule="auto"/>
              <w:ind w:right="120"/>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(66)</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Для нахождения объема баллона:</w:t>
      </w:r>
    </w:p>
    <w:tbl>
      <w:tblPr>
        <w:tblW w:w="0" w:type="auto"/>
        <w:tblLook w:val="01E0" w:firstRow="1" w:lastRow="1" w:firstColumn="1" w:lastColumn="1" w:noHBand="0" w:noVBand="0"/>
      </w:tblPr>
      <w:tblGrid>
        <w:gridCol w:w="4765"/>
        <w:gridCol w:w="4765"/>
      </w:tblGrid>
      <w:tr w:rsidR="00B468A5" w:rsidRPr="00E300CE" w:rsidTr="00DC21BA">
        <w:tc>
          <w:tcPr>
            <w:tcW w:w="4765" w:type="dxa"/>
          </w:tcPr>
          <w:p w:rsidR="00B468A5" w:rsidRPr="00E300CE" w:rsidRDefault="00B468A5" w:rsidP="00DC21BA">
            <w:pPr>
              <w:spacing w:after="0" w:line="360" w:lineRule="auto"/>
              <w:jc w:val="both"/>
              <w:rPr>
                <w:rFonts w:ascii="Times New Roman" w:eastAsia="MS Mincho" w:hAnsi="Times New Roman" w:cs="Times New Roman"/>
                <w:sz w:val="28"/>
                <w:szCs w:val="28"/>
                <w:lang w:eastAsia="ja-JP"/>
              </w:rPr>
            </w:pP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65"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70"/>
                <w:sz w:val="28"/>
                <w:szCs w:val="28"/>
                <w:lang w:eastAsia="ja-JP"/>
              </w:rPr>
              <w:object w:dxaOrig="4420" w:dyaOrig="960">
                <v:shape id="_x0000_i1171" type="#_x0000_t75" style="width:221.25pt;height:47.25pt" o:ole="">
                  <v:imagedata r:id="rId330" o:title=""/>
                </v:shape>
                <o:OLEObject Type="Embed" ProgID="Equation.3" ShapeID="_x0000_i1171" DrawAspect="Content" ObjectID="_1641041599" r:id="rId331"/>
              </w:object>
            </w: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(67)</w:t>
            </w:r>
          </w:p>
        </w:tc>
      </w:tr>
    </w:tbl>
    <w:p w:rsidR="00B468A5" w:rsidRPr="00E300CE" w:rsidRDefault="00B468A5" w:rsidP="00B468A5">
      <w:pPr>
        <w:spacing w:after="0" w:line="360" w:lineRule="auto"/>
        <w:jc w:val="both"/>
        <w:rPr>
          <w:rFonts w:ascii="Times New Roman" w:eastAsia="MS Mincho" w:hAnsi="Times New Roman" w:cs="Times New Roman"/>
          <w:sz w:val="28"/>
          <w:szCs w:val="28"/>
          <w:lang w:eastAsia="ja-JP"/>
        </w:rPr>
      </w:pPr>
    </w:p>
    <w:p w:rsidR="00B468A5" w:rsidRPr="00E300CE" w:rsidRDefault="00B468A5" w:rsidP="00B468A5">
      <w:pPr>
        <w:spacing w:after="0" w:line="360" w:lineRule="auto"/>
        <w:ind w:firstLine="709"/>
        <w:rPr>
          <w:rFonts w:ascii="Times New Roman" w:eastAsia="Batang" w:hAnsi="Times New Roman" w:cs="Times New Roman"/>
          <w:spacing w:val="-2"/>
          <w:kern w:val="28"/>
          <w:sz w:val="28"/>
          <w:szCs w:val="28"/>
          <w:lang w:eastAsia="ko-KR"/>
        </w:rPr>
      </w:pPr>
      <w:r w:rsidRPr="00E300CE">
        <w:rPr>
          <w:rFonts w:ascii="Times New Roman" w:eastAsia="MS Mincho" w:hAnsi="Times New Roman" w:cs="Times New Roman"/>
          <w:spacing w:val="-2"/>
          <w:kern w:val="28"/>
          <w:sz w:val="28"/>
          <w:szCs w:val="28"/>
          <w:lang w:eastAsia="ko-KR"/>
        </w:rPr>
        <w:t>Для нахождения диаметра кровеносного сосуда используются формулы (37-39):</w:t>
      </w:r>
    </w:p>
    <w:tbl>
      <w:tblPr>
        <w:tblW w:w="0" w:type="auto"/>
        <w:tblLook w:val="01E0" w:firstRow="1" w:lastRow="1" w:firstColumn="1" w:lastColumn="1" w:noHBand="0" w:noVBand="0"/>
      </w:tblPr>
      <w:tblGrid>
        <w:gridCol w:w="4765"/>
        <w:gridCol w:w="4765"/>
      </w:tblGrid>
      <w:tr w:rsidR="00B468A5" w:rsidRPr="00E300CE" w:rsidTr="00DC21BA">
        <w:tc>
          <w:tcPr>
            <w:tcW w:w="4765" w:type="dxa"/>
          </w:tcPr>
          <w:p w:rsidR="00B468A5" w:rsidRPr="00E300CE" w:rsidRDefault="00B468A5" w:rsidP="00DC21BA">
            <w:pPr>
              <w:spacing w:after="0" w:line="360" w:lineRule="auto"/>
              <w:jc w:val="both"/>
              <w:rPr>
                <w:rFonts w:ascii="Times New Roman" w:eastAsia="MS Mincho" w:hAnsi="Times New Roman" w:cs="Times New Roman"/>
                <w:sz w:val="28"/>
                <w:szCs w:val="28"/>
                <w:lang w:eastAsia="ja-JP"/>
              </w:rPr>
            </w:pP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p>
        </w:tc>
      </w:tr>
      <w:tr w:rsidR="00B468A5" w:rsidRPr="00E300CE" w:rsidTr="00DC21BA">
        <w:tc>
          <w:tcPr>
            <w:tcW w:w="4765" w:type="dxa"/>
          </w:tcPr>
          <w:p w:rsidR="00B468A5" w:rsidRPr="00E300CE" w:rsidRDefault="00B21952" w:rsidP="00DC21BA">
            <w:pPr>
              <w:spacing w:after="0" w:line="360" w:lineRule="auto"/>
              <w:jc w:val="both"/>
              <w:rPr>
                <w:rFonts w:ascii="Times New Roman" w:eastAsia="MS Mincho" w:hAnsi="Times New Roman" w:cs="Times New Roman"/>
                <w:sz w:val="28"/>
                <w:szCs w:val="28"/>
                <w:lang w:eastAsia="ja-JP"/>
              </w:rPr>
            </w:pPr>
            <w:r w:rsidRPr="00E300CE">
              <w:rPr>
                <w:rFonts w:ascii="Times New Roman" w:eastAsia="MS Mincho" w:hAnsi="Times New Roman" w:cs="Times New Roman"/>
                <w:noProof/>
                <w:position w:val="-14"/>
                <w:sz w:val="28"/>
                <w:szCs w:val="28"/>
                <w:lang w:eastAsia="ja-JP"/>
              </w:rPr>
              <w:object w:dxaOrig="2020" w:dyaOrig="400">
                <v:shape id="_x0000_i1172" type="#_x0000_t75" style="width:101.25pt;height:21pt" o:ole="">
                  <v:imagedata r:id="rId332" o:title=""/>
                </v:shape>
                <o:OLEObject Type="Embed" ProgID="Equation.3" ShapeID="_x0000_i1172" DrawAspect="Content" ObjectID="_1641041600" r:id="rId333"/>
              </w:object>
            </w:r>
            <w:r w:rsidR="00B468A5"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noProof/>
                <w:position w:val="-22"/>
                <w:sz w:val="28"/>
                <w:szCs w:val="28"/>
                <w:lang w:eastAsia="ja-JP"/>
              </w:rPr>
              <w:object w:dxaOrig="2020" w:dyaOrig="560">
                <v:shape id="_x0000_i1173" type="#_x0000_t75" style="width:101.25pt;height:29.25pt" o:ole="">
                  <v:imagedata r:id="rId334" o:title=""/>
                </v:shape>
                <o:OLEObject Type="Embed" ProgID="Equation.3" ShapeID="_x0000_i1173" DrawAspect="Content" ObjectID="_1641041601" r:id="rId335"/>
              </w:object>
            </w:r>
          </w:p>
        </w:tc>
        <w:tc>
          <w:tcPr>
            <w:tcW w:w="4765" w:type="dxa"/>
          </w:tcPr>
          <w:p w:rsidR="00B468A5" w:rsidRPr="00E300CE" w:rsidRDefault="00B468A5" w:rsidP="00DC21BA">
            <w:pPr>
              <w:spacing w:after="0" w:line="360" w:lineRule="auto"/>
              <w:jc w:val="right"/>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(68)</w:t>
            </w:r>
          </w:p>
        </w:tc>
      </w:tr>
    </w:tbl>
    <w:p w:rsidR="00B468A5" w:rsidRPr="00E300CE" w:rsidRDefault="00B468A5" w:rsidP="00B468A5">
      <w:pPr>
        <w:spacing w:after="0" w:line="360" w:lineRule="auto"/>
        <w:rPr>
          <w:rFonts w:ascii="Times New Roman" w:eastAsia="MS Mincho" w:hAnsi="Times New Roman" w:cs="Times New Roman"/>
          <w:sz w:val="28"/>
          <w:szCs w:val="28"/>
          <w:lang w:eastAsia="ja-JP"/>
        </w:rPr>
      </w:pPr>
    </w:p>
    <w:p w:rsidR="00B468A5" w:rsidRPr="00E300CE" w:rsidRDefault="00B468A5" w:rsidP="00B468A5">
      <w:pPr>
        <w:widowControl w:val="0"/>
        <w:adjustRightInd w:val="0"/>
        <w:spacing w:after="0" w:line="360" w:lineRule="auto"/>
        <w:ind w:firstLine="709"/>
        <w:jc w:val="both"/>
        <w:textAlignment w:val="baseline"/>
        <w:rPr>
          <w:rFonts w:ascii="Times New Roman" w:eastAsia="Batang" w:hAnsi="Times New Roman" w:cs="Times New Roman"/>
          <w:spacing w:val="-2"/>
          <w:kern w:val="28"/>
          <w:sz w:val="28"/>
          <w:szCs w:val="28"/>
          <w:lang w:eastAsia="ko-KR"/>
        </w:rPr>
      </w:pPr>
      <w:r w:rsidRPr="00E300CE">
        <w:rPr>
          <w:rFonts w:ascii="Times New Roman" w:eastAsia="Times New Roman" w:hAnsi="Times New Roman" w:cs="Times New Roman"/>
          <w:spacing w:val="-2"/>
          <w:kern w:val="28"/>
          <w:sz w:val="28"/>
          <w:szCs w:val="28"/>
          <w:lang w:eastAsia="ko-KR"/>
        </w:rPr>
        <w:t>Полученные формулы легли в основу математической модели баллонной дилатации кровеносных сосудов, позволяющей рассчитать параметры объема и давления в баллоне-дилататоре в момент возникновения первых сигналов акустической эмиссии, а также в момент возникновения разрыва кровеносного сосуда.</w:t>
      </w:r>
    </w:p>
    <w:p w:rsidR="00B468A5" w:rsidRPr="00E300CE" w:rsidRDefault="00B468A5" w:rsidP="00B468A5">
      <w:pPr>
        <w:widowControl w:val="0"/>
        <w:adjustRightInd w:val="0"/>
        <w:spacing w:after="0" w:line="360" w:lineRule="auto"/>
        <w:ind w:firstLine="709"/>
        <w:jc w:val="both"/>
        <w:textAlignment w:val="baseline"/>
        <w:outlineLvl w:val="2"/>
        <w:rPr>
          <w:rFonts w:ascii="Times New Roman" w:eastAsia="Times New Roman" w:hAnsi="Times New Roman" w:cs="Times New Roman"/>
          <w:spacing w:val="-2"/>
          <w:kern w:val="28"/>
          <w:sz w:val="28"/>
          <w:szCs w:val="28"/>
          <w:lang w:eastAsia="ru-RU"/>
        </w:rPr>
      </w:pPr>
      <w:bookmarkStart w:id="26" w:name="_Toc509165889"/>
      <w:bookmarkStart w:id="27" w:name="_Toc509165977"/>
      <w:r w:rsidRPr="00E300CE">
        <w:rPr>
          <w:rFonts w:ascii="Times New Roman" w:eastAsia="Times New Roman" w:hAnsi="Times New Roman" w:cs="Times New Roman"/>
          <w:spacing w:val="-2"/>
          <w:kern w:val="28"/>
          <w:sz w:val="28"/>
          <w:szCs w:val="28"/>
          <w:lang w:eastAsia="ru-RU"/>
        </w:rPr>
        <w:t>На основе описанной выше математической модели разработана компьютерная программа.</w:t>
      </w:r>
      <w:bookmarkEnd w:id="26"/>
      <w:bookmarkEnd w:id="27"/>
    </w:p>
    <w:p w:rsidR="00B468A5" w:rsidRPr="00E300CE" w:rsidRDefault="00B468A5" w:rsidP="00B468A5">
      <w:pPr>
        <w:spacing w:after="0" w:line="360" w:lineRule="auto"/>
        <w:jc w:val="center"/>
        <w:rPr>
          <w:rFonts w:ascii="Times New Roman" w:eastAsia="MS Mincho" w:hAnsi="Times New Roman" w:cs="Times New Roman"/>
          <w:b/>
          <w:sz w:val="28"/>
          <w:szCs w:val="28"/>
          <w:lang w:eastAsia="ja-JP"/>
        </w:rPr>
      </w:pPr>
      <w:r w:rsidRPr="00E300CE">
        <w:rPr>
          <w:rFonts w:ascii="Times New Roman" w:eastAsia="MS Mincho" w:hAnsi="Times New Roman" w:cs="Times New Roman"/>
          <w:b/>
          <w:sz w:val="28"/>
          <w:szCs w:val="28"/>
          <w:lang w:eastAsia="ja-JP"/>
        </w:rPr>
        <w:t>Компьютерная программа</w:t>
      </w:r>
    </w:p>
    <w:p w:rsidR="008C4895" w:rsidRPr="00E300CE" w:rsidRDefault="008C4895" w:rsidP="008C4895">
      <w:pPr>
        <w:spacing w:after="0" w:line="360" w:lineRule="auto"/>
        <w:ind w:firstLine="709"/>
        <w:jc w:val="both"/>
        <w:rPr>
          <w:rFonts w:ascii="Times New Roman" w:eastAsia="MS Mincho" w:hAnsi="Times New Roman" w:cs="Times New Roman"/>
          <w:b/>
          <w:sz w:val="28"/>
          <w:szCs w:val="28"/>
          <w:lang w:eastAsia="ja-JP"/>
        </w:rPr>
      </w:pPr>
      <w:r w:rsidRPr="00E300CE">
        <w:rPr>
          <w:rFonts w:ascii="Times New Roman" w:eastAsia="MS Mincho" w:hAnsi="Times New Roman" w:cs="Times New Roman"/>
          <w:b/>
          <w:sz w:val="28"/>
          <w:szCs w:val="28"/>
          <w:lang w:eastAsia="ja-JP"/>
        </w:rPr>
        <w:t>Компьютерная программа</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Разработана программа с помощью языка программирования </w:t>
      </w:r>
      <w:proofErr w:type="spellStart"/>
      <w:r w:rsidRPr="00E300CE">
        <w:rPr>
          <w:rFonts w:ascii="Times New Roman" w:eastAsia="MS Mincho" w:hAnsi="Times New Roman" w:cs="Times New Roman"/>
          <w:sz w:val="28"/>
          <w:szCs w:val="28"/>
          <w:lang w:eastAsia="ja-JP"/>
        </w:rPr>
        <w:t>Delphi</w:t>
      </w:r>
      <w:proofErr w:type="spellEnd"/>
      <w:r w:rsidRPr="00E300CE">
        <w:rPr>
          <w:rFonts w:ascii="Times New Roman" w:eastAsia="MS Mincho" w:hAnsi="Times New Roman" w:cs="Times New Roman"/>
          <w:sz w:val="28"/>
          <w:szCs w:val="28"/>
          <w:lang w:eastAsia="ja-JP"/>
        </w:rPr>
        <w:t>. Для её работы требуется: 32-разрядный (</w:t>
      </w:r>
      <w:r w:rsidRPr="00E300CE">
        <w:rPr>
          <w:rFonts w:ascii="Times New Roman" w:eastAsia="MS Mincho" w:hAnsi="Times New Roman" w:cs="Times New Roman"/>
          <w:sz w:val="28"/>
          <w:szCs w:val="28"/>
          <w:lang w:val="en-US" w:eastAsia="ja-JP"/>
        </w:rPr>
        <w:t>x</w:t>
      </w:r>
      <w:r w:rsidRPr="00E300CE">
        <w:rPr>
          <w:rFonts w:ascii="Times New Roman" w:eastAsia="MS Mincho" w:hAnsi="Times New Roman" w:cs="Times New Roman"/>
          <w:sz w:val="28"/>
          <w:szCs w:val="28"/>
          <w:lang w:eastAsia="ja-JP"/>
        </w:rPr>
        <w:t>86) или 64-разрядный (</w:t>
      </w:r>
      <w:r w:rsidRPr="00E300CE">
        <w:rPr>
          <w:rFonts w:ascii="Times New Roman" w:eastAsia="MS Mincho" w:hAnsi="Times New Roman" w:cs="Times New Roman"/>
          <w:sz w:val="28"/>
          <w:szCs w:val="28"/>
          <w:lang w:val="en-US" w:eastAsia="ja-JP"/>
        </w:rPr>
        <w:t>x</w:t>
      </w:r>
      <w:r w:rsidRPr="00E300CE">
        <w:rPr>
          <w:rFonts w:ascii="Times New Roman" w:eastAsia="MS Mincho" w:hAnsi="Times New Roman" w:cs="Times New Roman"/>
          <w:sz w:val="28"/>
          <w:szCs w:val="28"/>
          <w:lang w:eastAsia="ja-JP"/>
        </w:rPr>
        <w:t xml:space="preserve">64) процессор с тактовой частотой 1 ГГц или выше; ОЗУ от 1 гигабайт (для 32-разрядного процессора) или от 2 гигабайт (для 64-разрядного процессора); совместима с </w:t>
      </w:r>
      <w:proofErr w:type="spellStart"/>
      <w:r w:rsidRPr="00E300CE">
        <w:rPr>
          <w:rFonts w:ascii="Times New Roman" w:eastAsia="MS Mincho" w:hAnsi="Times New Roman" w:cs="Times New Roman"/>
          <w:sz w:val="28"/>
          <w:szCs w:val="28"/>
          <w:lang w:eastAsia="ja-JP"/>
        </w:rPr>
        <w:t>Windows</w:t>
      </w:r>
      <w:proofErr w:type="spellEnd"/>
      <w:r w:rsidRPr="00E300CE">
        <w:rPr>
          <w:rFonts w:ascii="Times New Roman" w:eastAsia="MS Mincho" w:hAnsi="Times New Roman" w:cs="Times New Roman"/>
          <w:sz w:val="28"/>
          <w:szCs w:val="28"/>
          <w:lang w:eastAsia="ja-JP"/>
        </w:rPr>
        <w:t xml:space="preserve"> 7/8/10; клавиатура, мышь.</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Ниже представлены основные этапы работы и функциональные возможности программы.</w:t>
      </w:r>
    </w:p>
    <w:p w:rsidR="008C4895" w:rsidRPr="00E300CE" w:rsidRDefault="008C4895" w:rsidP="008C4895">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noProof/>
          <w:sz w:val="28"/>
          <w:szCs w:val="28"/>
          <w:lang w:eastAsia="ru-RU"/>
        </w:rPr>
        <w:lastRenderedPageBreak/>
        <w:drawing>
          <wp:inline distT="0" distB="0" distL="0" distR="0" wp14:anchorId="04AB290C" wp14:editId="35525913">
            <wp:extent cx="5937885" cy="509460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37885" cy="5094605"/>
                    </a:xfrm>
                    <a:prstGeom prst="rect">
                      <a:avLst/>
                    </a:prstGeom>
                    <a:noFill/>
                    <a:ln>
                      <a:noFill/>
                    </a:ln>
                  </pic:spPr>
                </pic:pic>
              </a:graphicData>
            </a:graphic>
          </wp:inline>
        </w:drawing>
      </w:r>
    </w:p>
    <w:p w:rsidR="008C4895" w:rsidRPr="00E300CE" w:rsidRDefault="00303BB6" w:rsidP="008C4895">
      <w:pPr>
        <w:spacing w:after="0" w:line="360" w:lineRule="auto"/>
        <w:ind w:firstLine="709"/>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Рисунок </w:t>
      </w:r>
      <w:r w:rsidR="00175263">
        <w:rPr>
          <w:rFonts w:ascii="Times New Roman" w:eastAsia="MS Mincho" w:hAnsi="Times New Roman" w:cs="Times New Roman"/>
          <w:sz w:val="28"/>
          <w:szCs w:val="28"/>
          <w:lang w:eastAsia="ja-JP"/>
        </w:rPr>
        <w:t>10</w:t>
      </w:r>
      <w:r w:rsidR="008C4895" w:rsidRPr="00E300CE">
        <w:rPr>
          <w:rFonts w:ascii="Times New Roman" w:eastAsia="MS Mincho" w:hAnsi="Times New Roman" w:cs="Times New Roman"/>
          <w:sz w:val="28"/>
          <w:szCs w:val="28"/>
          <w:lang w:eastAsia="ja-JP"/>
        </w:rPr>
        <w:t xml:space="preserve"> -  Окно при запуске программы «Антистеноз»</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После указываются критерии: пол, возраст, диаметр внутренний, длина баллончика. </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lastRenderedPageBreak/>
        <w:t xml:space="preserve">Далее нажимается «Запуск» и программа автоматически рассчитывает: показатели АЭ в момент возникновения разрыва (Рисунок </w:t>
      </w:r>
      <w:r w:rsidR="00974EBB">
        <w:rPr>
          <w:rFonts w:ascii="Times New Roman" w:eastAsia="MS Mincho" w:hAnsi="Times New Roman" w:cs="Times New Roman"/>
          <w:sz w:val="28"/>
          <w:szCs w:val="28"/>
          <w:lang w:eastAsia="ja-JP"/>
        </w:rPr>
        <w:t>11</w:t>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noProof/>
          <w:sz w:val="28"/>
          <w:szCs w:val="28"/>
          <w:lang w:eastAsia="ru-RU"/>
        </w:rPr>
        <w:drawing>
          <wp:inline distT="0" distB="0" distL="0" distR="0" wp14:anchorId="332FEBB8" wp14:editId="5072C610">
            <wp:extent cx="5937885" cy="5142230"/>
            <wp:effectExtent l="0" t="0" r="571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37885" cy="5142230"/>
                    </a:xfrm>
                    <a:prstGeom prst="rect">
                      <a:avLst/>
                    </a:prstGeom>
                    <a:noFill/>
                    <a:ln>
                      <a:noFill/>
                    </a:ln>
                  </pic:spPr>
                </pic:pic>
              </a:graphicData>
            </a:graphic>
          </wp:inline>
        </w:drawing>
      </w:r>
    </w:p>
    <w:p w:rsidR="008C4895" w:rsidRPr="00E300CE" w:rsidRDefault="00175263" w:rsidP="008C4895">
      <w:pPr>
        <w:spacing w:after="0" w:line="36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Рисунок 11</w:t>
      </w:r>
      <w:r w:rsidR="008C4895" w:rsidRPr="00E300CE">
        <w:rPr>
          <w:rFonts w:ascii="Times New Roman" w:eastAsia="MS Mincho" w:hAnsi="Times New Roman" w:cs="Times New Roman"/>
          <w:sz w:val="28"/>
          <w:szCs w:val="28"/>
          <w:lang w:eastAsia="ja-JP"/>
        </w:rPr>
        <w:t xml:space="preserve"> - Окно компьютерной программы, в котором показаны рассчитанные программой показатели АЭ в момент возникновения разрыва</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При нажатии кнопки </w:t>
      </w:r>
      <w:r w:rsidRPr="00E300CE">
        <w:rPr>
          <w:rFonts w:ascii="Times New Roman" w:eastAsia="MS Mincho" w:hAnsi="Times New Roman" w:cs="Times New Roman"/>
          <w:noProof/>
          <w:sz w:val="28"/>
          <w:szCs w:val="28"/>
          <w:lang w:eastAsia="ru-RU"/>
        </w:rPr>
        <w:drawing>
          <wp:inline distT="0" distB="0" distL="0" distR="0" wp14:anchorId="5E2533F2" wp14:editId="5446A67A">
            <wp:extent cx="379730" cy="379730"/>
            <wp:effectExtent l="0" t="0" r="1270" b="1270"/>
            <wp:docPr id="28" name="Рисунок 28" descr="C:\Users\Степанов\Desktop\plastina08032008\кнопки\scro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Степанов\Desktop\plastina08032008\кнопки\scroll.bmp"/>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на экране монитора возникает следующее окно, в которое вводятся основные параметры (Рисунок </w:t>
      </w:r>
      <w:r w:rsidR="00974EBB">
        <w:rPr>
          <w:rFonts w:ascii="Times New Roman" w:eastAsia="MS Mincho" w:hAnsi="Times New Roman" w:cs="Times New Roman"/>
          <w:sz w:val="28"/>
          <w:szCs w:val="28"/>
          <w:lang w:eastAsia="ja-JP"/>
        </w:rPr>
        <w:t>12</w:t>
      </w:r>
      <w:r w:rsidRPr="00E300CE">
        <w:rPr>
          <w:rFonts w:ascii="Times New Roman" w:eastAsia="MS Mincho" w:hAnsi="Times New Roman" w:cs="Times New Roman"/>
          <w:sz w:val="28"/>
          <w:szCs w:val="28"/>
          <w:lang w:eastAsia="ja-JP"/>
        </w:rPr>
        <w:t xml:space="preserve">). </w:t>
      </w:r>
    </w:p>
    <w:p w:rsidR="008C4895" w:rsidRPr="00E300CE" w:rsidRDefault="008C4895" w:rsidP="008C4895">
      <w:pPr>
        <w:spacing w:after="0" w:line="360" w:lineRule="auto"/>
        <w:rPr>
          <w:rFonts w:ascii="Times New Roman" w:eastAsia="MS Mincho" w:hAnsi="Times New Roman" w:cs="Times New Roman"/>
          <w:sz w:val="28"/>
          <w:szCs w:val="28"/>
          <w:lang w:eastAsia="ja-JP"/>
        </w:rPr>
      </w:pPr>
      <w:r w:rsidRPr="00E300CE">
        <w:rPr>
          <w:rFonts w:ascii="Times New Roman" w:eastAsia="MS Mincho" w:hAnsi="Times New Roman" w:cs="Times New Roman"/>
          <w:noProof/>
          <w:sz w:val="28"/>
          <w:szCs w:val="28"/>
          <w:lang w:eastAsia="ru-RU"/>
        </w:rPr>
        <w:lastRenderedPageBreak/>
        <w:drawing>
          <wp:inline distT="0" distB="0" distL="0" distR="0" wp14:anchorId="356D6ED0" wp14:editId="4240E8E5">
            <wp:extent cx="5937885" cy="510667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37885" cy="5106670"/>
                    </a:xfrm>
                    <a:prstGeom prst="rect">
                      <a:avLst/>
                    </a:prstGeom>
                    <a:noFill/>
                    <a:ln>
                      <a:noFill/>
                    </a:ln>
                  </pic:spPr>
                </pic:pic>
              </a:graphicData>
            </a:graphic>
          </wp:inline>
        </w:drawing>
      </w:r>
    </w:p>
    <w:p w:rsidR="008C4895" w:rsidRPr="00E300CE" w:rsidRDefault="00303BB6" w:rsidP="008C4895">
      <w:pPr>
        <w:spacing w:after="0" w:line="360" w:lineRule="auto"/>
        <w:ind w:firstLine="709"/>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Рисунок 1</w:t>
      </w:r>
      <w:r w:rsidR="00175263">
        <w:rPr>
          <w:rFonts w:ascii="Times New Roman" w:eastAsia="MS Mincho" w:hAnsi="Times New Roman" w:cs="Times New Roman"/>
          <w:sz w:val="28"/>
          <w:szCs w:val="28"/>
          <w:lang w:eastAsia="ja-JP"/>
        </w:rPr>
        <w:t>2</w:t>
      </w:r>
      <w:r w:rsidR="008C4895" w:rsidRPr="00E300CE">
        <w:rPr>
          <w:rFonts w:ascii="Times New Roman" w:eastAsia="MS Mincho" w:hAnsi="Times New Roman" w:cs="Times New Roman"/>
          <w:sz w:val="28"/>
          <w:szCs w:val="28"/>
          <w:lang w:eastAsia="ja-JP"/>
        </w:rPr>
        <w:t xml:space="preserve"> - Окно компьютерной программы, в которое вводятся основные параметры</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После этого нажимаем «</w:t>
      </w:r>
      <w:r w:rsidRPr="00E300CE">
        <w:rPr>
          <w:rFonts w:ascii="Times New Roman" w:eastAsia="MS Mincho" w:hAnsi="Times New Roman" w:cs="Times New Roman"/>
          <w:sz w:val="28"/>
          <w:szCs w:val="28"/>
          <w:lang w:val="en-US" w:eastAsia="ja-JP"/>
        </w:rPr>
        <w:t>Apply</w:t>
      </w:r>
      <w:r w:rsidRPr="00E300CE">
        <w:rPr>
          <w:rFonts w:ascii="Times New Roman" w:eastAsia="MS Mincho" w:hAnsi="Times New Roman" w:cs="Times New Roman"/>
          <w:sz w:val="28"/>
          <w:szCs w:val="28"/>
          <w:lang w:eastAsia="ja-JP"/>
        </w:rPr>
        <w:t xml:space="preserve">», кнопку </w:t>
      </w:r>
      <w:r w:rsidRPr="00E300CE">
        <w:rPr>
          <w:rFonts w:ascii="Times New Roman" w:eastAsia="MS Mincho" w:hAnsi="Times New Roman" w:cs="Times New Roman"/>
          <w:noProof/>
          <w:sz w:val="28"/>
          <w:szCs w:val="28"/>
          <w:lang w:eastAsia="ru-RU"/>
        </w:rPr>
        <w:drawing>
          <wp:inline distT="0" distB="0" distL="0" distR="0" wp14:anchorId="4F337008" wp14:editId="035DD0C1">
            <wp:extent cx="308610" cy="308610"/>
            <wp:effectExtent l="0" t="0" r="0" b="0"/>
            <wp:docPr id="26" name="Рисунок 26" descr="C:\Users\Степанов\Desktop\plastina08032008\кнопки\i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Степанов\Desktop\plastina08032008\кнопки\i03.bmp"/>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и появляется модель биологического объекта (Рисунок 1</w:t>
      </w:r>
      <w:r w:rsidR="00974EBB">
        <w:rPr>
          <w:rFonts w:ascii="Times New Roman" w:eastAsia="MS Mincho" w:hAnsi="Times New Roman" w:cs="Times New Roman"/>
          <w:sz w:val="28"/>
          <w:szCs w:val="28"/>
          <w:lang w:eastAsia="ja-JP"/>
        </w:rPr>
        <w:t>3</w:t>
      </w:r>
      <w:r w:rsidRPr="00E300CE">
        <w:rPr>
          <w:rFonts w:ascii="Times New Roman" w:eastAsia="MS Mincho" w:hAnsi="Times New Roman" w:cs="Times New Roman"/>
          <w:sz w:val="28"/>
          <w:szCs w:val="28"/>
          <w:lang w:eastAsia="ja-JP"/>
        </w:rPr>
        <w:t>).</w:t>
      </w:r>
    </w:p>
    <w:p w:rsidR="008C4895" w:rsidRPr="00E300CE" w:rsidRDefault="008C4895" w:rsidP="008C4895">
      <w:pPr>
        <w:spacing w:after="0" w:line="360" w:lineRule="auto"/>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noProof/>
          <w:sz w:val="28"/>
          <w:szCs w:val="28"/>
          <w:lang w:eastAsia="ru-RU"/>
        </w:rPr>
        <w:lastRenderedPageBreak/>
        <w:drawing>
          <wp:inline distT="0" distB="0" distL="0" distR="0" wp14:anchorId="411E3A87" wp14:editId="3FB832A5">
            <wp:extent cx="5937885" cy="513016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37885" cy="5130165"/>
                    </a:xfrm>
                    <a:prstGeom prst="rect">
                      <a:avLst/>
                    </a:prstGeom>
                    <a:noFill/>
                    <a:ln>
                      <a:noFill/>
                    </a:ln>
                  </pic:spPr>
                </pic:pic>
              </a:graphicData>
            </a:graphic>
          </wp:inline>
        </w:drawing>
      </w:r>
    </w:p>
    <w:p w:rsidR="008C4895" w:rsidRPr="00E300CE" w:rsidRDefault="008C4895" w:rsidP="008C4895">
      <w:pPr>
        <w:spacing w:after="0" w:line="360" w:lineRule="auto"/>
        <w:ind w:firstLine="709"/>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Рисунок 1</w:t>
      </w:r>
      <w:r w:rsidR="00175263">
        <w:rPr>
          <w:rFonts w:ascii="Times New Roman" w:eastAsia="MS Mincho" w:hAnsi="Times New Roman" w:cs="Times New Roman"/>
          <w:sz w:val="28"/>
          <w:szCs w:val="28"/>
          <w:lang w:eastAsia="ja-JP"/>
        </w:rPr>
        <w:t>3</w:t>
      </w:r>
      <w:r w:rsidRPr="00E300CE">
        <w:rPr>
          <w:rFonts w:ascii="Times New Roman" w:eastAsia="MS Mincho" w:hAnsi="Times New Roman" w:cs="Times New Roman"/>
          <w:sz w:val="28"/>
          <w:szCs w:val="28"/>
          <w:lang w:eastAsia="ja-JP"/>
        </w:rPr>
        <w:t xml:space="preserve"> – Окно программы с моделью биологического объекта</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8C4895" w:rsidRPr="00E300CE" w:rsidRDefault="008C4895" w:rsidP="008C4895">
      <w:pPr>
        <w:widowControl w:val="0"/>
        <w:adjustRightInd w:val="0"/>
        <w:spacing w:after="0" w:line="360" w:lineRule="auto"/>
        <w:ind w:firstLine="709"/>
        <w:jc w:val="both"/>
        <w:textAlignment w:val="baseline"/>
        <w:rPr>
          <w:rFonts w:ascii="Times New Roman" w:hAnsi="Times New Roman" w:cs="Times New Roman"/>
          <w:sz w:val="28"/>
          <w:szCs w:val="28"/>
        </w:rPr>
      </w:pPr>
      <w:r w:rsidRPr="00E300CE">
        <w:rPr>
          <w:rFonts w:ascii="Times New Roman" w:hAnsi="Times New Roman" w:cs="Times New Roman"/>
          <w:sz w:val="28"/>
          <w:szCs w:val="28"/>
        </w:rPr>
        <w:t xml:space="preserve">С помощью кнопки </w:t>
      </w:r>
      <w:r w:rsidRPr="00E300CE">
        <w:rPr>
          <w:rFonts w:ascii="Times New Roman" w:hAnsi="Times New Roman" w:cs="Times New Roman"/>
          <w:noProof/>
          <w:sz w:val="28"/>
          <w:szCs w:val="28"/>
          <w:lang w:eastAsia="ru-RU"/>
        </w:rPr>
        <w:drawing>
          <wp:inline distT="0" distB="0" distL="0" distR="0" wp14:anchorId="187BC979" wp14:editId="5FECDF27">
            <wp:extent cx="332740" cy="3327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sidRPr="00E300CE">
        <w:rPr>
          <w:rFonts w:ascii="Times New Roman" w:hAnsi="Times New Roman" w:cs="Times New Roman"/>
          <w:sz w:val="28"/>
          <w:szCs w:val="28"/>
        </w:rPr>
        <w:t xml:space="preserve"> изучаемый сегмент </w:t>
      </w:r>
      <w:r w:rsidRPr="00E300CE">
        <w:rPr>
          <w:rFonts w:ascii="Times New Roman" w:eastAsia="MS Mincho" w:hAnsi="Times New Roman" w:cs="Times New Roman"/>
          <w:sz w:val="28"/>
          <w:szCs w:val="28"/>
          <w:lang w:eastAsia="ja-JP"/>
        </w:rPr>
        <w:t>биологического объекта</w:t>
      </w:r>
      <w:r w:rsidRPr="00E300CE">
        <w:rPr>
          <w:rFonts w:ascii="Times New Roman" w:hAnsi="Times New Roman" w:cs="Times New Roman"/>
          <w:sz w:val="28"/>
          <w:szCs w:val="28"/>
        </w:rPr>
        <w:t xml:space="preserve"> можно увеличить, а с помощью кнопки </w:t>
      </w:r>
      <w:r w:rsidRPr="00E300CE">
        <w:rPr>
          <w:rFonts w:ascii="Times New Roman" w:hAnsi="Times New Roman" w:cs="Times New Roman"/>
          <w:noProof/>
          <w:sz w:val="28"/>
          <w:szCs w:val="28"/>
          <w:lang w:eastAsia="ru-RU"/>
        </w:rPr>
        <w:drawing>
          <wp:inline distT="0" distB="0" distL="0" distR="0" wp14:anchorId="1D39BDDA" wp14:editId="4B351023">
            <wp:extent cx="332740" cy="3086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2740" cy="308610"/>
                    </a:xfrm>
                    <a:prstGeom prst="rect">
                      <a:avLst/>
                    </a:prstGeom>
                    <a:noFill/>
                    <a:ln>
                      <a:noFill/>
                    </a:ln>
                  </pic:spPr>
                </pic:pic>
              </a:graphicData>
            </a:graphic>
          </wp:inline>
        </w:drawing>
      </w:r>
      <w:r w:rsidRPr="00E300CE">
        <w:rPr>
          <w:rFonts w:ascii="Times New Roman" w:hAnsi="Times New Roman" w:cs="Times New Roman"/>
          <w:sz w:val="28"/>
          <w:szCs w:val="28"/>
        </w:rPr>
        <w:t xml:space="preserve"> уменьшить в размерах. Кнопка </w:t>
      </w:r>
      <w:r w:rsidRPr="00E300CE">
        <w:rPr>
          <w:rFonts w:ascii="Times New Roman" w:hAnsi="Times New Roman" w:cs="Times New Roman"/>
          <w:noProof/>
          <w:sz w:val="28"/>
          <w:szCs w:val="28"/>
          <w:lang w:eastAsia="ru-RU"/>
        </w:rPr>
        <w:drawing>
          <wp:inline distT="0" distB="0" distL="0" distR="0" wp14:anchorId="4DB8F48B" wp14:editId="4B8A4C91">
            <wp:extent cx="332740" cy="3327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sidRPr="00E300CE">
        <w:rPr>
          <w:rFonts w:ascii="Times New Roman" w:hAnsi="Times New Roman" w:cs="Times New Roman"/>
          <w:sz w:val="28"/>
          <w:szCs w:val="28"/>
        </w:rPr>
        <w:t xml:space="preserve"> позволяет изменять насыщенность цветовой гаммы сегмента </w:t>
      </w:r>
      <w:r w:rsidRPr="00E300CE">
        <w:rPr>
          <w:rFonts w:ascii="Times New Roman" w:eastAsia="MS Mincho" w:hAnsi="Times New Roman" w:cs="Times New Roman"/>
          <w:sz w:val="28"/>
          <w:szCs w:val="28"/>
          <w:lang w:eastAsia="ja-JP"/>
        </w:rPr>
        <w:t>биологического объекта</w:t>
      </w:r>
      <w:r w:rsidRPr="00E300CE">
        <w:rPr>
          <w:rFonts w:ascii="Times New Roman" w:hAnsi="Times New Roman" w:cs="Times New Roman"/>
          <w:sz w:val="28"/>
          <w:szCs w:val="28"/>
        </w:rPr>
        <w:t xml:space="preserve">. Нажатием на иконку </w:t>
      </w:r>
      <w:r w:rsidRPr="00E300CE">
        <w:rPr>
          <w:rFonts w:ascii="Times New Roman" w:hAnsi="Times New Roman" w:cs="Times New Roman"/>
          <w:noProof/>
          <w:sz w:val="28"/>
          <w:szCs w:val="28"/>
          <w:lang w:eastAsia="ru-RU"/>
        </w:rPr>
        <w:drawing>
          <wp:inline distT="0" distB="0" distL="0" distR="0" wp14:anchorId="13A828E0" wp14:editId="3534D6D1">
            <wp:extent cx="297180" cy="297180"/>
            <wp:effectExtent l="0" t="0" r="7620" b="7620"/>
            <wp:docPr id="21" name="Рисунок 21" descr="C:\Users\Степанов\Desktop\plastina08032008\кнопки\xy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Степанов\Desktop\plastina08032008\кнопки\xyz.bmp"/>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300CE">
        <w:rPr>
          <w:rFonts w:ascii="Times New Roman" w:hAnsi="Times New Roman" w:cs="Times New Roman"/>
          <w:sz w:val="28"/>
          <w:szCs w:val="28"/>
        </w:rPr>
        <w:t xml:space="preserve">  убираются оси </w:t>
      </w:r>
      <w:r w:rsidRPr="00E300CE">
        <w:rPr>
          <w:rFonts w:ascii="Times New Roman" w:hAnsi="Times New Roman" w:cs="Times New Roman"/>
          <w:sz w:val="28"/>
          <w:szCs w:val="28"/>
          <w:lang w:val="en-US"/>
        </w:rPr>
        <w:t>X</w:t>
      </w:r>
      <w:r w:rsidRPr="00E300CE">
        <w:rPr>
          <w:rFonts w:ascii="Times New Roman" w:hAnsi="Times New Roman" w:cs="Times New Roman"/>
          <w:sz w:val="28"/>
          <w:szCs w:val="28"/>
        </w:rPr>
        <w:t>,</w:t>
      </w:r>
      <w:r w:rsidRPr="00E300CE">
        <w:rPr>
          <w:rFonts w:ascii="Times New Roman" w:hAnsi="Times New Roman" w:cs="Times New Roman"/>
          <w:sz w:val="28"/>
          <w:szCs w:val="28"/>
          <w:lang w:val="en-US"/>
        </w:rPr>
        <w:t>Y</w:t>
      </w:r>
      <w:r w:rsidRPr="00E300CE">
        <w:rPr>
          <w:rFonts w:ascii="Times New Roman" w:hAnsi="Times New Roman" w:cs="Times New Roman"/>
          <w:sz w:val="28"/>
          <w:szCs w:val="28"/>
        </w:rPr>
        <w:t>,</w:t>
      </w:r>
      <w:r w:rsidRPr="00E300CE">
        <w:rPr>
          <w:rFonts w:ascii="Times New Roman" w:hAnsi="Times New Roman" w:cs="Times New Roman"/>
          <w:sz w:val="28"/>
          <w:szCs w:val="28"/>
          <w:lang w:val="en-US"/>
        </w:rPr>
        <w:t>Z</w:t>
      </w:r>
      <w:r w:rsidRPr="00E300CE">
        <w:rPr>
          <w:rFonts w:ascii="Times New Roman" w:hAnsi="Times New Roman" w:cs="Times New Roman"/>
          <w:sz w:val="28"/>
          <w:szCs w:val="28"/>
        </w:rPr>
        <w:t>.</w:t>
      </w:r>
    </w:p>
    <w:p w:rsidR="008C4895" w:rsidRPr="00E300CE" w:rsidRDefault="008C4895" w:rsidP="008C4895">
      <w:pPr>
        <w:widowControl w:val="0"/>
        <w:adjustRightInd w:val="0"/>
        <w:spacing w:after="0" w:line="360" w:lineRule="auto"/>
        <w:ind w:firstLine="709"/>
        <w:jc w:val="both"/>
        <w:textAlignment w:val="baseline"/>
        <w:rPr>
          <w:rFonts w:ascii="Times New Roman" w:hAnsi="Times New Roman" w:cs="Times New Roman"/>
          <w:sz w:val="28"/>
          <w:szCs w:val="28"/>
        </w:rPr>
      </w:pPr>
      <w:r w:rsidRPr="00E300CE">
        <w:rPr>
          <w:rFonts w:ascii="Times New Roman" w:hAnsi="Times New Roman" w:cs="Times New Roman"/>
          <w:sz w:val="28"/>
          <w:szCs w:val="28"/>
        </w:rPr>
        <w:t xml:space="preserve">С помощью кнопки </w:t>
      </w:r>
      <w:r w:rsidRPr="00E300CE">
        <w:rPr>
          <w:rFonts w:ascii="Times New Roman" w:hAnsi="Times New Roman" w:cs="Times New Roman"/>
          <w:noProof/>
          <w:sz w:val="28"/>
          <w:szCs w:val="28"/>
          <w:lang w:eastAsia="ru-RU"/>
        </w:rPr>
        <w:drawing>
          <wp:inline distT="0" distB="0" distL="0" distR="0" wp14:anchorId="4721E7AB" wp14:editId="7AC1597E">
            <wp:extent cx="332740" cy="3086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32740" cy="308610"/>
                    </a:xfrm>
                    <a:prstGeom prst="rect">
                      <a:avLst/>
                    </a:prstGeom>
                    <a:noFill/>
                    <a:ln>
                      <a:noFill/>
                    </a:ln>
                  </pic:spPr>
                </pic:pic>
              </a:graphicData>
            </a:graphic>
          </wp:inline>
        </w:drawing>
      </w:r>
      <w:r w:rsidRPr="00E300CE">
        <w:rPr>
          <w:rFonts w:ascii="Times New Roman" w:hAnsi="Times New Roman" w:cs="Times New Roman"/>
          <w:sz w:val="28"/>
          <w:szCs w:val="28"/>
        </w:rPr>
        <w:t xml:space="preserve"> мы вызываем окно, в котором задаются параметры коэффициента увеличения и </w:t>
      </w:r>
      <w:r w:rsidR="00974EBB">
        <w:rPr>
          <w:rFonts w:ascii="Times New Roman" w:hAnsi="Times New Roman" w:cs="Times New Roman"/>
          <w:sz w:val="28"/>
          <w:szCs w:val="28"/>
        </w:rPr>
        <w:t>приращения давления (Рисунок  1</w:t>
      </w:r>
      <w:r w:rsidR="00EB2ADE" w:rsidRPr="00EB2ADE">
        <w:rPr>
          <w:rFonts w:ascii="Times New Roman" w:hAnsi="Times New Roman" w:cs="Times New Roman"/>
          <w:sz w:val="28"/>
          <w:szCs w:val="28"/>
        </w:rPr>
        <w:t>4</w:t>
      </w:r>
      <w:r w:rsidRPr="00E300CE">
        <w:rPr>
          <w:rFonts w:ascii="Times New Roman" w:hAnsi="Times New Roman" w:cs="Times New Roman"/>
          <w:sz w:val="28"/>
          <w:szCs w:val="28"/>
        </w:rPr>
        <w:t>).</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8C4895" w:rsidRPr="00E300CE" w:rsidRDefault="008C4895" w:rsidP="008C4895">
      <w:pPr>
        <w:spacing w:after="0" w:line="360" w:lineRule="auto"/>
        <w:rPr>
          <w:rFonts w:ascii="Times New Roman" w:eastAsia="MS Mincho" w:hAnsi="Times New Roman" w:cs="Times New Roman"/>
          <w:sz w:val="28"/>
          <w:szCs w:val="28"/>
          <w:lang w:eastAsia="ja-JP"/>
        </w:rPr>
      </w:pPr>
      <w:r w:rsidRPr="00E300CE">
        <w:rPr>
          <w:rFonts w:ascii="Times New Roman" w:eastAsia="MS Mincho" w:hAnsi="Times New Roman" w:cs="Times New Roman"/>
          <w:noProof/>
          <w:sz w:val="28"/>
          <w:szCs w:val="28"/>
          <w:lang w:eastAsia="ru-RU"/>
        </w:rPr>
        <w:lastRenderedPageBreak/>
        <w:drawing>
          <wp:inline distT="0" distB="0" distL="0" distR="0" wp14:anchorId="669336D3" wp14:editId="38AB26D4">
            <wp:extent cx="5937885" cy="513016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37885" cy="5130165"/>
                    </a:xfrm>
                    <a:prstGeom prst="rect">
                      <a:avLst/>
                    </a:prstGeom>
                    <a:noFill/>
                    <a:ln>
                      <a:noFill/>
                    </a:ln>
                  </pic:spPr>
                </pic:pic>
              </a:graphicData>
            </a:graphic>
          </wp:inline>
        </w:drawing>
      </w:r>
    </w:p>
    <w:p w:rsidR="008C4895" w:rsidRPr="00E300CE" w:rsidRDefault="008C4895" w:rsidP="008C4895">
      <w:pPr>
        <w:spacing w:after="0" w:line="360" w:lineRule="auto"/>
        <w:ind w:firstLine="709"/>
        <w:jc w:val="center"/>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Рисунок 1</w:t>
      </w:r>
      <w:r w:rsidR="00175263">
        <w:rPr>
          <w:rFonts w:ascii="Times New Roman" w:eastAsia="MS Mincho" w:hAnsi="Times New Roman" w:cs="Times New Roman"/>
          <w:sz w:val="28"/>
          <w:szCs w:val="28"/>
          <w:lang w:eastAsia="ja-JP"/>
        </w:rPr>
        <w:t>4</w:t>
      </w:r>
      <w:r w:rsidRPr="00E300CE">
        <w:rPr>
          <w:rFonts w:ascii="Times New Roman" w:eastAsia="MS Mincho" w:hAnsi="Times New Roman" w:cs="Times New Roman"/>
          <w:sz w:val="28"/>
          <w:szCs w:val="28"/>
          <w:lang w:eastAsia="ja-JP"/>
        </w:rPr>
        <w:t xml:space="preserve"> - Окно, в котором задаются параметры коэффициента увеличения и приращения давления</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8C4895" w:rsidRPr="00E300CE" w:rsidRDefault="008C4895" w:rsidP="008C4895">
      <w:pPr>
        <w:spacing w:after="0" w:line="360" w:lineRule="auto"/>
        <w:ind w:firstLine="709"/>
        <w:jc w:val="both"/>
        <w:rPr>
          <w:rFonts w:ascii="Times New Roman" w:eastAsia="MS Mincho" w:hAnsi="Times New Roman" w:cs="Times New Roman"/>
          <w:spacing w:val="-4"/>
          <w:kern w:val="2"/>
          <w:sz w:val="28"/>
          <w:szCs w:val="28"/>
          <w:lang w:eastAsia="ja-JP"/>
        </w:rPr>
      </w:pPr>
      <w:r w:rsidRPr="00E300CE">
        <w:rPr>
          <w:rFonts w:ascii="Times New Roman" w:eastAsia="MS Mincho" w:hAnsi="Times New Roman" w:cs="Times New Roman"/>
          <w:spacing w:val="-4"/>
          <w:kern w:val="2"/>
          <w:sz w:val="28"/>
          <w:szCs w:val="28"/>
          <w:lang w:eastAsia="ja-JP"/>
        </w:rPr>
        <w:t xml:space="preserve">Нажатием иконок на панели инструментов  </w:t>
      </w:r>
      <w:r w:rsidRPr="00E300CE">
        <w:rPr>
          <w:rFonts w:ascii="Times New Roman" w:eastAsia="MS Mincho" w:hAnsi="Times New Roman" w:cs="Times New Roman"/>
          <w:noProof/>
          <w:spacing w:val="-4"/>
          <w:kern w:val="2"/>
          <w:sz w:val="28"/>
          <w:szCs w:val="28"/>
          <w:lang w:eastAsia="ru-RU"/>
        </w:rPr>
        <w:drawing>
          <wp:inline distT="0" distB="0" distL="0" distR="0" wp14:anchorId="18FD5541" wp14:editId="49BC67F8">
            <wp:extent cx="308610" cy="308610"/>
            <wp:effectExtent l="0" t="0" r="0" b="0"/>
            <wp:docPr id="18" name="Рисунок 18" descr="C:\Users\Степанов\Desktop\plastina08032008\кнопки\i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Степанов\Desktop\plastina08032008\кнопки\i06.bm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noProof/>
          <w:spacing w:val="-4"/>
          <w:kern w:val="2"/>
          <w:sz w:val="28"/>
          <w:szCs w:val="28"/>
          <w:lang w:eastAsia="ru-RU"/>
        </w:rPr>
        <w:drawing>
          <wp:inline distT="0" distB="0" distL="0" distR="0" wp14:anchorId="5BED6843" wp14:editId="3DC5C402">
            <wp:extent cx="308610" cy="308610"/>
            <wp:effectExtent l="0" t="0" r="0" b="0"/>
            <wp:docPr id="17" name="Рисунок 17" descr="C:\Users\Степанов\Desktop\plastina08032008\кнопки\i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Степанов\Desktop\plastina08032008\кнопки\i07.bmp"/>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noProof/>
          <w:spacing w:val="-4"/>
          <w:kern w:val="2"/>
          <w:sz w:val="28"/>
          <w:szCs w:val="28"/>
          <w:lang w:eastAsia="ru-RU"/>
        </w:rPr>
        <w:drawing>
          <wp:inline distT="0" distB="0" distL="0" distR="0" wp14:anchorId="66FD4941" wp14:editId="1DF03C39">
            <wp:extent cx="308610" cy="308610"/>
            <wp:effectExtent l="0" t="0" r="0" b="0"/>
            <wp:docPr id="16" name="Рисунок 16" descr="C:\Users\Степанов\Desktop\plastina08032008\кнопки\i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Степанов\Desktop\plastina08032008\кнопки\i08.bmp"/>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E300CE">
        <w:rPr>
          <w:rFonts w:ascii="Times New Roman" w:eastAsia="MS Mincho" w:hAnsi="Times New Roman" w:cs="Times New Roman"/>
          <w:spacing w:val="-4"/>
          <w:kern w:val="2"/>
          <w:sz w:val="28"/>
          <w:szCs w:val="28"/>
          <w:lang w:eastAsia="ja-JP"/>
        </w:rPr>
        <w:t xml:space="preserve">      мы можем активировать перемещение объекта по трем плоскостям: X, Y, Z. Можно перемещать объект, воспользовавшись клавиатурой (указано на английской раскладке): </w:t>
      </w:r>
    </w:p>
    <w:p w:rsidR="008C4895" w:rsidRPr="00E300CE" w:rsidRDefault="008C4895" w:rsidP="008C4895">
      <w:pPr>
        <w:numPr>
          <w:ilvl w:val="0"/>
          <w:numId w:val="9"/>
        </w:numPr>
        <w:spacing w:after="0" w:line="360" w:lineRule="auto"/>
        <w:contextualSpacing/>
        <w:jc w:val="both"/>
        <w:rPr>
          <w:rFonts w:ascii="Times New Roman" w:eastAsia="MS Mincho" w:hAnsi="Times New Roman" w:cs="Times New Roman"/>
          <w:spacing w:val="-4"/>
          <w:kern w:val="2"/>
          <w:sz w:val="28"/>
          <w:szCs w:val="28"/>
          <w:lang w:eastAsia="ja-JP"/>
        </w:rPr>
      </w:pPr>
      <w:r w:rsidRPr="00E300CE">
        <w:rPr>
          <w:rFonts w:ascii="Times New Roman" w:eastAsia="MS Mincho" w:hAnsi="Times New Roman" w:cs="Times New Roman"/>
          <w:spacing w:val="-4"/>
          <w:kern w:val="2"/>
          <w:sz w:val="28"/>
          <w:szCs w:val="28"/>
          <w:lang w:eastAsia="ja-JP"/>
        </w:rPr>
        <w:t xml:space="preserve">Клавиши </w:t>
      </w:r>
      <w:r w:rsidRPr="00E300CE">
        <w:rPr>
          <w:rFonts w:ascii="Times New Roman" w:eastAsia="MS Mincho" w:hAnsi="Times New Roman" w:cs="Times New Roman"/>
          <w:spacing w:val="-4"/>
          <w:kern w:val="2"/>
          <w:sz w:val="28"/>
          <w:szCs w:val="28"/>
          <w:lang w:val="en-US" w:eastAsia="ja-JP"/>
        </w:rPr>
        <w:t>Q</w:t>
      </w:r>
      <w:r w:rsidRPr="00E300CE">
        <w:rPr>
          <w:rFonts w:ascii="Times New Roman" w:eastAsia="MS Mincho" w:hAnsi="Times New Roman" w:cs="Times New Roman"/>
          <w:spacing w:val="-4"/>
          <w:kern w:val="2"/>
          <w:sz w:val="28"/>
          <w:szCs w:val="28"/>
          <w:lang w:eastAsia="ja-JP"/>
        </w:rPr>
        <w:t>,</w:t>
      </w:r>
      <w:r w:rsidRPr="00E300CE">
        <w:rPr>
          <w:rFonts w:ascii="Times New Roman" w:eastAsia="MS Mincho" w:hAnsi="Times New Roman" w:cs="Times New Roman"/>
          <w:spacing w:val="-4"/>
          <w:kern w:val="2"/>
          <w:sz w:val="28"/>
          <w:szCs w:val="28"/>
          <w:lang w:val="en-US" w:eastAsia="ja-JP"/>
        </w:rPr>
        <w:t>W</w:t>
      </w:r>
      <w:r w:rsidRPr="00E300CE">
        <w:rPr>
          <w:rFonts w:ascii="Times New Roman" w:eastAsia="MS Mincho" w:hAnsi="Times New Roman" w:cs="Times New Roman"/>
          <w:spacing w:val="-4"/>
          <w:kern w:val="2"/>
          <w:sz w:val="28"/>
          <w:szCs w:val="28"/>
          <w:lang w:eastAsia="ja-JP"/>
        </w:rPr>
        <w:t xml:space="preserve"> - перемещение сегмента </w:t>
      </w:r>
      <w:r w:rsidRPr="00E300CE">
        <w:rPr>
          <w:rFonts w:ascii="Times New Roman" w:eastAsia="MS Mincho" w:hAnsi="Times New Roman" w:cs="Times New Roman"/>
          <w:sz w:val="28"/>
          <w:szCs w:val="28"/>
          <w:lang w:eastAsia="ja-JP"/>
        </w:rPr>
        <w:t xml:space="preserve">биологического объекта </w:t>
      </w:r>
      <w:r w:rsidRPr="00E300CE">
        <w:rPr>
          <w:rFonts w:ascii="Times New Roman" w:eastAsia="MS Mincho" w:hAnsi="Times New Roman" w:cs="Times New Roman"/>
          <w:spacing w:val="-4"/>
          <w:kern w:val="2"/>
          <w:sz w:val="28"/>
          <w:szCs w:val="28"/>
          <w:lang w:eastAsia="ja-JP"/>
        </w:rPr>
        <w:t xml:space="preserve">вдоль оси </w:t>
      </w:r>
      <w:r w:rsidRPr="00E300CE">
        <w:rPr>
          <w:rFonts w:ascii="Times New Roman" w:eastAsia="MS Mincho" w:hAnsi="Times New Roman" w:cs="Times New Roman"/>
          <w:spacing w:val="-4"/>
          <w:kern w:val="2"/>
          <w:sz w:val="28"/>
          <w:szCs w:val="28"/>
          <w:lang w:val="en-US" w:eastAsia="ja-JP"/>
        </w:rPr>
        <w:t>Y</w:t>
      </w:r>
      <w:r w:rsidRPr="00E300CE">
        <w:rPr>
          <w:rFonts w:ascii="Times New Roman" w:eastAsia="MS Mincho" w:hAnsi="Times New Roman" w:cs="Times New Roman"/>
          <w:spacing w:val="-4"/>
          <w:kern w:val="2"/>
          <w:sz w:val="28"/>
          <w:szCs w:val="28"/>
          <w:lang w:eastAsia="ja-JP"/>
        </w:rPr>
        <w:t>;</w:t>
      </w:r>
    </w:p>
    <w:p w:rsidR="008C4895" w:rsidRPr="00E300CE" w:rsidRDefault="008C4895" w:rsidP="008C4895">
      <w:pPr>
        <w:numPr>
          <w:ilvl w:val="0"/>
          <w:numId w:val="9"/>
        </w:numPr>
        <w:spacing w:after="0" w:line="360" w:lineRule="auto"/>
        <w:contextualSpacing/>
        <w:jc w:val="both"/>
        <w:rPr>
          <w:rFonts w:ascii="Times New Roman" w:eastAsia="MS Mincho" w:hAnsi="Times New Roman" w:cs="Times New Roman"/>
          <w:spacing w:val="-4"/>
          <w:kern w:val="2"/>
          <w:sz w:val="28"/>
          <w:szCs w:val="28"/>
          <w:lang w:eastAsia="ja-JP"/>
        </w:rPr>
      </w:pPr>
      <w:r w:rsidRPr="00E300CE">
        <w:rPr>
          <w:rFonts w:ascii="Times New Roman" w:eastAsia="MS Mincho" w:hAnsi="Times New Roman" w:cs="Times New Roman"/>
          <w:spacing w:val="-4"/>
          <w:kern w:val="2"/>
          <w:sz w:val="28"/>
          <w:szCs w:val="28"/>
          <w:lang w:eastAsia="ja-JP"/>
        </w:rPr>
        <w:t xml:space="preserve">Клавиши </w:t>
      </w:r>
      <w:r w:rsidRPr="00E300CE">
        <w:rPr>
          <w:rFonts w:ascii="Times New Roman" w:eastAsia="MS Mincho" w:hAnsi="Times New Roman" w:cs="Times New Roman"/>
          <w:spacing w:val="-4"/>
          <w:kern w:val="2"/>
          <w:sz w:val="28"/>
          <w:szCs w:val="28"/>
          <w:lang w:val="en-US" w:eastAsia="ja-JP"/>
        </w:rPr>
        <w:t>A</w:t>
      </w:r>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spacing w:val="-4"/>
          <w:kern w:val="2"/>
          <w:sz w:val="28"/>
          <w:szCs w:val="28"/>
          <w:lang w:val="en-US" w:eastAsia="ja-JP"/>
        </w:rPr>
        <w:t>S</w:t>
      </w:r>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sz w:val="28"/>
          <w:szCs w:val="28"/>
          <w:lang w:eastAsia="ja-JP"/>
        </w:rPr>
        <w:t xml:space="preserve"> перемещение сегмента биологического объекта вдоль оси Z;</w:t>
      </w:r>
    </w:p>
    <w:p w:rsidR="008C4895" w:rsidRPr="00E300CE" w:rsidRDefault="008C4895" w:rsidP="008C4895">
      <w:pPr>
        <w:numPr>
          <w:ilvl w:val="0"/>
          <w:numId w:val="9"/>
        </w:numPr>
        <w:spacing w:after="0" w:line="360" w:lineRule="auto"/>
        <w:contextualSpacing/>
        <w:jc w:val="both"/>
        <w:rPr>
          <w:rFonts w:ascii="Times New Roman" w:eastAsia="MS Mincho" w:hAnsi="Times New Roman" w:cs="Times New Roman"/>
          <w:spacing w:val="-4"/>
          <w:kern w:val="2"/>
          <w:sz w:val="28"/>
          <w:szCs w:val="28"/>
          <w:lang w:eastAsia="ja-JP"/>
        </w:rPr>
      </w:pPr>
      <w:r w:rsidRPr="00E300CE">
        <w:rPr>
          <w:rFonts w:ascii="Times New Roman" w:eastAsia="MS Mincho" w:hAnsi="Times New Roman" w:cs="Times New Roman"/>
          <w:spacing w:val="-4"/>
          <w:kern w:val="2"/>
          <w:sz w:val="28"/>
          <w:szCs w:val="28"/>
          <w:lang w:eastAsia="ja-JP"/>
        </w:rPr>
        <w:t xml:space="preserve">Клавиши </w:t>
      </w:r>
      <w:r w:rsidRPr="00E300CE">
        <w:rPr>
          <w:rFonts w:ascii="Times New Roman" w:eastAsia="MS Mincho" w:hAnsi="Times New Roman" w:cs="Times New Roman"/>
          <w:spacing w:val="-4"/>
          <w:kern w:val="2"/>
          <w:sz w:val="28"/>
          <w:szCs w:val="28"/>
          <w:lang w:val="en-US" w:eastAsia="ja-JP"/>
        </w:rPr>
        <w:t>Z</w:t>
      </w:r>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spacing w:val="-4"/>
          <w:kern w:val="2"/>
          <w:sz w:val="28"/>
          <w:szCs w:val="28"/>
          <w:lang w:val="en-US" w:eastAsia="ja-JP"/>
        </w:rPr>
        <w:t>X</w:t>
      </w:r>
      <w:r w:rsidRPr="00E300CE">
        <w:rPr>
          <w:rFonts w:ascii="Times New Roman" w:eastAsia="MS Mincho" w:hAnsi="Times New Roman" w:cs="Times New Roman"/>
          <w:spacing w:val="-4"/>
          <w:kern w:val="2"/>
          <w:sz w:val="28"/>
          <w:szCs w:val="28"/>
          <w:lang w:eastAsia="ja-JP"/>
        </w:rPr>
        <w:t xml:space="preserve"> - перемещение сегмента </w:t>
      </w:r>
      <w:r w:rsidRPr="00E300CE">
        <w:rPr>
          <w:rFonts w:ascii="Times New Roman" w:eastAsia="MS Mincho" w:hAnsi="Times New Roman" w:cs="Times New Roman"/>
          <w:sz w:val="28"/>
          <w:szCs w:val="28"/>
          <w:lang w:eastAsia="ja-JP"/>
        </w:rPr>
        <w:t xml:space="preserve">биологического объекта </w:t>
      </w:r>
      <w:r w:rsidRPr="00E300CE">
        <w:rPr>
          <w:rFonts w:ascii="Times New Roman" w:eastAsia="MS Mincho" w:hAnsi="Times New Roman" w:cs="Times New Roman"/>
          <w:spacing w:val="-4"/>
          <w:kern w:val="2"/>
          <w:sz w:val="28"/>
          <w:szCs w:val="28"/>
          <w:lang w:eastAsia="ja-JP"/>
        </w:rPr>
        <w:t>вдоль оси Х.</w:t>
      </w:r>
    </w:p>
    <w:p w:rsidR="008C4895" w:rsidRPr="00E300CE" w:rsidRDefault="008C4895" w:rsidP="008C4895">
      <w:pPr>
        <w:spacing w:after="0" w:line="360" w:lineRule="auto"/>
        <w:ind w:firstLine="708"/>
        <w:jc w:val="both"/>
        <w:rPr>
          <w:rFonts w:ascii="Times New Roman" w:eastAsia="MS Mincho" w:hAnsi="Times New Roman" w:cs="Times New Roman"/>
          <w:spacing w:val="-4"/>
          <w:kern w:val="2"/>
          <w:sz w:val="28"/>
          <w:szCs w:val="28"/>
          <w:lang w:eastAsia="ja-JP"/>
        </w:rPr>
      </w:pPr>
      <w:r w:rsidRPr="00E300CE">
        <w:rPr>
          <w:rFonts w:ascii="Times New Roman" w:eastAsia="MS Mincho" w:hAnsi="Times New Roman" w:cs="Times New Roman"/>
          <w:spacing w:val="-4"/>
          <w:kern w:val="2"/>
          <w:sz w:val="28"/>
          <w:szCs w:val="28"/>
          <w:lang w:eastAsia="ja-JP"/>
        </w:rPr>
        <w:lastRenderedPageBreak/>
        <w:t xml:space="preserve">Перемещать сегмент </w:t>
      </w:r>
      <w:r w:rsidRPr="00E300CE">
        <w:rPr>
          <w:rFonts w:ascii="Times New Roman" w:eastAsia="MS Mincho" w:hAnsi="Times New Roman" w:cs="Times New Roman"/>
          <w:sz w:val="28"/>
          <w:szCs w:val="28"/>
          <w:lang w:eastAsia="ja-JP"/>
        </w:rPr>
        <w:t xml:space="preserve">биологического объекта </w:t>
      </w:r>
      <w:r w:rsidRPr="00E300CE">
        <w:rPr>
          <w:rFonts w:ascii="Times New Roman" w:eastAsia="MS Mincho" w:hAnsi="Times New Roman" w:cs="Times New Roman"/>
          <w:spacing w:val="-4"/>
          <w:kern w:val="2"/>
          <w:sz w:val="28"/>
          <w:szCs w:val="28"/>
          <w:lang w:eastAsia="ja-JP"/>
        </w:rPr>
        <w:t xml:space="preserve">можно по двум осям одновременно: </w:t>
      </w:r>
      <w:proofErr w:type="gramStart"/>
      <w:r w:rsidRPr="00E300CE">
        <w:rPr>
          <w:rFonts w:ascii="Times New Roman" w:eastAsia="MS Mincho" w:hAnsi="Times New Roman" w:cs="Times New Roman"/>
          <w:spacing w:val="-4"/>
          <w:kern w:val="2"/>
          <w:sz w:val="28"/>
          <w:szCs w:val="28"/>
          <w:lang w:val="en-US" w:eastAsia="ja-JP"/>
        </w:rPr>
        <w:t>X</w:t>
      </w:r>
      <w:r w:rsidRPr="00E300CE">
        <w:rPr>
          <w:rFonts w:ascii="Times New Roman" w:eastAsia="MS Mincho" w:hAnsi="Times New Roman" w:cs="Times New Roman"/>
          <w:spacing w:val="-4"/>
          <w:kern w:val="2"/>
          <w:sz w:val="28"/>
          <w:szCs w:val="28"/>
          <w:lang w:eastAsia="ja-JP"/>
        </w:rPr>
        <w:t>,</w:t>
      </w:r>
      <w:proofErr w:type="gramEnd"/>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spacing w:val="-4"/>
          <w:kern w:val="2"/>
          <w:sz w:val="28"/>
          <w:szCs w:val="28"/>
          <w:lang w:val="en-US" w:eastAsia="ja-JP"/>
        </w:rPr>
        <w:t>Y</w:t>
      </w:r>
      <w:r w:rsidRPr="00E300CE">
        <w:rPr>
          <w:rFonts w:ascii="Times New Roman" w:eastAsia="MS Mincho" w:hAnsi="Times New Roman" w:cs="Times New Roman"/>
          <w:spacing w:val="-4"/>
          <w:kern w:val="2"/>
          <w:sz w:val="28"/>
          <w:szCs w:val="28"/>
          <w:lang w:eastAsia="ja-JP"/>
        </w:rPr>
        <w:t xml:space="preserve"> или </w:t>
      </w:r>
      <w:r w:rsidRPr="00E300CE">
        <w:rPr>
          <w:rFonts w:ascii="Times New Roman" w:eastAsia="MS Mincho" w:hAnsi="Times New Roman" w:cs="Times New Roman"/>
          <w:spacing w:val="-4"/>
          <w:kern w:val="2"/>
          <w:sz w:val="28"/>
          <w:szCs w:val="28"/>
          <w:lang w:val="en-US" w:eastAsia="ja-JP"/>
        </w:rPr>
        <w:t>X</w:t>
      </w:r>
      <w:r w:rsidRPr="00E300CE">
        <w:rPr>
          <w:rFonts w:ascii="Times New Roman" w:eastAsia="MS Mincho" w:hAnsi="Times New Roman" w:cs="Times New Roman"/>
          <w:spacing w:val="-4"/>
          <w:kern w:val="2"/>
          <w:sz w:val="28"/>
          <w:szCs w:val="28"/>
          <w:lang w:eastAsia="ja-JP"/>
        </w:rPr>
        <w:t xml:space="preserve">, </w:t>
      </w:r>
      <w:r w:rsidRPr="00E300CE">
        <w:rPr>
          <w:rFonts w:ascii="Times New Roman" w:eastAsia="MS Mincho" w:hAnsi="Times New Roman" w:cs="Times New Roman"/>
          <w:spacing w:val="-4"/>
          <w:kern w:val="2"/>
          <w:sz w:val="28"/>
          <w:szCs w:val="28"/>
          <w:lang w:val="en-US" w:eastAsia="ja-JP"/>
        </w:rPr>
        <w:t>Z</w:t>
      </w:r>
      <w:r w:rsidRPr="00E300CE">
        <w:rPr>
          <w:rFonts w:ascii="Times New Roman" w:eastAsia="MS Mincho" w:hAnsi="Times New Roman" w:cs="Times New Roman"/>
          <w:spacing w:val="-4"/>
          <w:kern w:val="2"/>
          <w:sz w:val="28"/>
          <w:szCs w:val="28"/>
          <w:lang w:eastAsia="ja-JP"/>
        </w:rPr>
        <w:t>.</w:t>
      </w:r>
    </w:p>
    <w:p w:rsidR="008C4895" w:rsidRPr="00E300CE" w:rsidRDefault="008C4895" w:rsidP="008C4895">
      <w:pPr>
        <w:spacing w:after="0" w:line="360" w:lineRule="auto"/>
        <w:ind w:firstLine="709"/>
        <w:jc w:val="both"/>
        <w:rPr>
          <w:rFonts w:ascii="Times New Roman" w:eastAsia="MS Mincho" w:hAnsi="Times New Roman" w:cs="Times New Roman"/>
          <w:spacing w:val="-2"/>
          <w:kern w:val="2"/>
          <w:sz w:val="28"/>
          <w:szCs w:val="28"/>
          <w:lang w:eastAsia="ja-JP"/>
        </w:rPr>
      </w:pPr>
      <w:r w:rsidRPr="00E300CE">
        <w:rPr>
          <w:rFonts w:ascii="Times New Roman" w:eastAsia="MS Mincho" w:hAnsi="Times New Roman" w:cs="Times New Roman"/>
          <w:spacing w:val="-2"/>
          <w:kern w:val="2"/>
          <w:sz w:val="28"/>
          <w:szCs w:val="28"/>
          <w:lang w:eastAsia="ja-JP"/>
        </w:rPr>
        <w:t xml:space="preserve">Нажатием </w:t>
      </w:r>
      <w:r w:rsidRPr="00E300CE">
        <w:rPr>
          <w:rFonts w:ascii="Times New Roman" w:eastAsia="MS Mincho" w:hAnsi="Times New Roman" w:cs="Times New Roman"/>
          <w:noProof/>
          <w:spacing w:val="-2"/>
          <w:kern w:val="2"/>
          <w:sz w:val="28"/>
          <w:szCs w:val="28"/>
          <w:lang w:eastAsia="ru-RU"/>
        </w:rPr>
        <w:drawing>
          <wp:inline distT="0" distB="0" distL="0" distR="0" wp14:anchorId="244328FB" wp14:editId="3F87E998">
            <wp:extent cx="297180" cy="297180"/>
            <wp:effectExtent l="0" t="0" r="7620" b="7620"/>
            <wp:docPr id="15" name="Рисунок 15" descr="C:\Users\Степанов\Desktop\plastina08032008\кнопки\i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Степанов\Desktop\plastina08032008\кнопки\i11.bmp"/>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300CE">
        <w:rPr>
          <w:rFonts w:ascii="Times New Roman" w:eastAsia="MS Mincho" w:hAnsi="Times New Roman" w:cs="Times New Roman"/>
          <w:spacing w:val="-2"/>
          <w:kern w:val="2"/>
          <w:sz w:val="28"/>
          <w:szCs w:val="28"/>
          <w:lang w:eastAsia="ja-JP"/>
        </w:rPr>
        <w:t xml:space="preserve"> </w:t>
      </w:r>
      <w:r w:rsidRPr="00E300CE">
        <w:rPr>
          <w:rFonts w:ascii="Times New Roman" w:eastAsia="MS Mincho" w:hAnsi="Times New Roman" w:cs="Times New Roman"/>
          <w:noProof/>
          <w:spacing w:val="-2"/>
          <w:kern w:val="2"/>
          <w:sz w:val="28"/>
          <w:szCs w:val="28"/>
          <w:lang w:eastAsia="ru-RU"/>
        </w:rPr>
        <w:drawing>
          <wp:inline distT="0" distB="0" distL="0" distR="0" wp14:anchorId="5C193FD6" wp14:editId="4FB2E9DB">
            <wp:extent cx="297180" cy="297180"/>
            <wp:effectExtent l="0" t="0" r="7620" b="7620"/>
            <wp:docPr id="14" name="Рисунок 14" descr="C:\Users\Степанов\Desktop\plastina08032008\кнопки\i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Степанов\Desktop\plastina08032008\кнопки\i09.bmp"/>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300CE">
        <w:rPr>
          <w:rFonts w:ascii="Times New Roman" w:eastAsia="MS Mincho" w:hAnsi="Times New Roman" w:cs="Times New Roman"/>
          <w:spacing w:val="-2"/>
          <w:kern w:val="2"/>
          <w:sz w:val="28"/>
          <w:szCs w:val="28"/>
          <w:lang w:eastAsia="ja-JP"/>
        </w:rPr>
        <w:t xml:space="preserve"> </w:t>
      </w:r>
      <w:r w:rsidRPr="00E300CE">
        <w:rPr>
          <w:rFonts w:ascii="Times New Roman" w:eastAsia="MS Mincho" w:hAnsi="Times New Roman" w:cs="Times New Roman"/>
          <w:noProof/>
          <w:spacing w:val="-2"/>
          <w:kern w:val="2"/>
          <w:sz w:val="28"/>
          <w:szCs w:val="28"/>
          <w:lang w:eastAsia="ru-RU"/>
        </w:rPr>
        <w:drawing>
          <wp:inline distT="0" distB="0" distL="0" distR="0" wp14:anchorId="1DC24CBB" wp14:editId="42065110">
            <wp:extent cx="297180" cy="297180"/>
            <wp:effectExtent l="0" t="0" r="7620" b="7620"/>
            <wp:docPr id="13" name="Рисунок 13" descr="C:\Users\Степанов\Desktop\plastina08032008\кнопки\i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Степанов\Desktop\plastina08032008\кнопки\i10.bmp"/>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300CE">
        <w:rPr>
          <w:rFonts w:ascii="Times New Roman" w:eastAsia="MS Mincho" w:hAnsi="Times New Roman" w:cs="Times New Roman"/>
          <w:spacing w:val="-2"/>
          <w:kern w:val="2"/>
          <w:sz w:val="28"/>
          <w:szCs w:val="28"/>
          <w:lang w:eastAsia="ja-JP"/>
        </w:rPr>
        <w:t xml:space="preserve">  мы активируем перемещение камеры вдоль трех вышеуказанных плоскостей. Можно перемещать камеру, воспользовавшись клавиатурой (указано на английской раскладке):</w:t>
      </w:r>
    </w:p>
    <w:p w:rsidR="008C4895" w:rsidRPr="00E300CE" w:rsidRDefault="008C4895" w:rsidP="008C4895">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Клавиши </w:t>
      </w:r>
      <w:r w:rsidRPr="00E300CE">
        <w:rPr>
          <w:rFonts w:ascii="Times New Roman" w:eastAsia="MS Mincho" w:hAnsi="Times New Roman" w:cs="Times New Roman"/>
          <w:sz w:val="28"/>
          <w:szCs w:val="28"/>
          <w:lang w:val="en-US" w:eastAsia="ja-JP"/>
        </w:rPr>
        <w:t>O</w:t>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sz w:val="28"/>
          <w:szCs w:val="28"/>
          <w:lang w:val="en-US" w:eastAsia="ja-JP"/>
        </w:rPr>
        <w:t>P</w:t>
      </w:r>
      <w:r w:rsidRPr="00E300CE">
        <w:rPr>
          <w:rFonts w:ascii="Times New Roman" w:eastAsia="MS Mincho" w:hAnsi="Times New Roman" w:cs="Times New Roman"/>
          <w:sz w:val="28"/>
          <w:szCs w:val="28"/>
          <w:lang w:eastAsia="ja-JP"/>
        </w:rPr>
        <w:t xml:space="preserve"> -  Перемещение камеры вдоль оси Z;</w:t>
      </w:r>
    </w:p>
    <w:p w:rsidR="008C4895" w:rsidRPr="00E300CE" w:rsidRDefault="008C4895" w:rsidP="008C4895">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Клавиши </w:t>
      </w:r>
      <w:r w:rsidRPr="00E300CE">
        <w:rPr>
          <w:rFonts w:ascii="Times New Roman" w:eastAsia="MS Mincho" w:hAnsi="Times New Roman" w:cs="Times New Roman"/>
          <w:sz w:val="28"/>
          <w:szCs w:val="28"/>
          <w:lang w:val="en-US" w:eastAsia="ja-JP"/>
        </w:rPr>
        <w:t>K</w:t>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sz w:val="28"/>
          <w:szCs w:val="28"/>
          <w:lang w:val="en-US" w:eastAsia="ja-JP"/>
        </w:rPr>
        <w:t>L</w:t>
      </w:r>
      <w:r w:rsidRPr="00E300CE">
        <w:rPr>
          <w:rFonts w:ascii="Times New Roman" w:eastAsia="MS Mincho" w:hAnsi="Times New Roman" w:cs="Times New Roman"/>
          <w:sz w:val="28"/>
          <w:szCs w:val="28"/>
          <w:lang w:eastAsia="ja-JP"/>
        </w:rPr>
        <w:t xml:space="preserve"> - Перемещение камеры вдоль  оси Y;</w:t>
      </w:r>
    </w:p>
    <w:p w:rsidR="008C4895" w:rsidRPr="00E300CE" w:rsidRDefault="008C4895" w:rsidP="008C4895">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Клавиши </w:t>
      </w:r>
      <w:r w:rsidRPr="00E300CE">
        <w:rPr>
          <w:rFonts w:ascii="Times New Roman" w:eastAsia="MS Mincho" w:hAnsi="Times New Roman" w:cs="Times New Roman"/>
          <w:sz w:val="28"/>
          <w:szCs w:val="28"/>
          <w:lang w:val="en-US" w:eastAsia="ja-JP"/>
        </w:rPr>
        <w:t>V</w:t>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sz w:val="28"/>
          <w:szCs w:val="28"/>
          <w:lang w:val="en-US" w:eastAsia="ja-JP"/>
        </w:rPr>
        <w:t>B</w:t>
      </w:r>
      <w:r w:rsidRPr="00E300CE">
        <w:rPr>
          <w:rFonts w:ascii="Times New Roman" w:eastAsia="MS Mincho" w:hAnsi="Times New Roman" w:cs="Times New Roman"/>
          <w:sz w:val="28"/>
          <w:szCs w:val="28"/>
          <w:lang w:eastAsia="ja-JP"/>
        </w:rPr>
        <w:t xml:space="preserve"> - Перемещение камеры вдоль оси X.</w:t>
      </w:r>
    </w:p>
    <w:p w:rsidR="008C4895" w:rsidRPr="00E300CE" w:rsidRDefault="008C4895" w:rsidP="008C4895">
      <w:pPr>
        <w:spacing w:after="0" w:line="360" w:lineRule="auto"/>
        <w:ind w:firstLine="708"/>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Регулировать положение камеры можно сразу по двум осям:  Х,</w:t>
      </w:r>
      <w:r w:rsidRPr="00E300CE">
        <w:rPr>
          <w:rFonts w:ascii="Times New Roman" w:eastAsia="MS Mincho" w:hAnsi="Times New Roman" w:cs="Times New Roman"/>
          <w:sz w:val="28"/>
          <w:szCs w:val="28"/>
          <w:lang w:val="en-US" w:eastAsia="ja-JP"/>
        </w:rPr>
        <w:t>Z</w:t>
      </w:r>
      <w:r w:rsidRPr="00E300CE">
        <w:rPr>
          <w:rFonts w:ascii="Times New Roman" w:eastAsia="MS Mincho" w:hAnsi="Times New Roman" w:cs="Times New Roman"/>
          <w:sz w:val="28"/>
          <w:szCs w:val="28"/>
          <w:lang w:eastAsia="ja-JP"/>
        </w:rPr>
        <w:t xml:space="preserve"> или </w:t>
      </w:r>
      <w:r w:rsidRPr="00E300CE">
        <w:rPr>
          <w:rFonts w:ascii="Times New Roman" w:eastAsia="MS Mincho" w:hAnsi="Times New Roman" w:cs="Times New Roman"/>
          <w:sz w:val="28"/>
          <w:szCs w:val="28"/>
          <w:lang w:val="en-US" w:eastAsia="ja-JP"/>
        </w:rPr>
        <w:t>Y</w:t>
      </w:r>
      <w:r w:rsidRPr="00E300CE">
        <w:rPr>
          <w:rFonts w:ascii="Times New Roman" w:eastAsia="MS Mincho" w:hAnsi="Times New Roman" w:cs="Times New Roman"/>
          <w:sz w:val="28"/>
          <w:szCs w:val="28"/>
          <w:lang w:eastAsia="ja-JP"/>
        </w:rPr>
        <w:t>,</w:t>
      </w:r>
      <w:r w:rsidRPr="00E300CE">
        <w:rPr>
          <w:rFonts w:ascii="Times New Roman" w:eastAsia="MS Mincho" w:hAnsi="Times New Roman" w:cs="Times New Roman"/>
          <w:sz w:val="28"/>
          <w:szCs w:val="28"/>
          <w:lang w:val="en-US" w:eastAsia="ja-JP"/>
        </w:rPr>
        <w:t>Z</w:t>
      </w:r>
      <w:r w:rsidRPr="00E300CE">
        <w:rPr>
          <w:rFonts w:ascii="Times New Roman" w:eastAsia="MS Mincho" w:hAnsi="Times New Roman" w:cs="Times New Roman"/>
          <w:sz w:val="28"/>
          <w:szCs w:val="28"/>
          <w:lang w:eastAsia="ja-JP"/>
        </w:rPr>
        <w:t>.</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Чтобы получить срез сегмента биологического объекта в различных плоскостях, нужно активировать иконки </w:t>
      </w:r>
      <w:r w:rsidRPr="00E300CE">
        <w:rPr>
          <w:rFonts w:ascii="Times New Roman" w:eastAsia="MS Mincho" w:hAnsi="Times New Roman" w:cs="Times New Roman"/>
          <w:noProof/>
          <w:sz w:val="28"/>
          <w:szCs w:val="28"/>
          <w:lang w:eastAsia="ru-RU"/>
        </w:rPr>
        <w:drawing>
          <wp:inline distT="0" distB="0" distL="0" distR="0" wp14:anchorId="0760B652" wp14:editId="243F23A9">
            <wp:extent cx="1092835" cy="3441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92835" cy="34417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noProof/>
          <w:sz w:val="28"/>
          <w:szCs w:val="28"/>
          <w:lang w:eastAsia="ru-RU"/>
        </w:rPr>
        <w:drawing>
          <wp:inline distT="0" distB="0" distL="0" distR="0" wp14:anchorId="2547C2E4" wp14:editId="4D0C7D05">
            <wp:extent cx="1460500" cy="368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и нажать на клавиатуре (стрелки):</w:t>
      </w:r>
    </w:p>
    <w:p w:rsidR="008C4895" w:rsidRPr="00E300CE" w:rsidRDefault="008C4895" w:rsidP="008C4895">
      <w:pPr>
        <w:numPr>
          <w:ilvl w:val="0"/>
          <w:numId w:val="11"/>
        </w:numPr>
        <w:spacing w:after="0" w:line="360" w:lineRule="auto"/>
        <w:contextualSpacing/>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Получение среза по оси Х – </w:t>
      </w:r>
      <w:r w:rsidRPr="00E300CE">
        <w:rPr>
          <w:rFonts w:ascii="Times New Roman" w:eastAsia="MS Mincho" w:hAnsi="Times New Roman" w:cs="Times New Roman"/>
          <w:noProof/>
          <w:sz w:val="28"/>
          <w:szCs w:val="28"/>
          <w:lang w:eastAsia="ru-RU"/>
        </w:rPr>
        <w:drawing>
          <wp:inline distT="0" distB="0" distL="0" distR="0" wp14:anchorId="7324FAA3" wp14:editId="6CB0268A">
            <wp:extent cx="308610" cy="308610"/>
            <wp:effectExtent l="0" t="0" r="0" b="0"/>
            <wp:docPr id="10" name="Рисунок 10" descr="C:\Users\Степанов\Desktop\plastina08032008\кнопки\i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Users\Степанов\Desktop\plastina08032008\кнопки\i12.bmp"/>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roofErr w:type="gramStart"/>
      <w:r w:rsidRPr="00E300CE">
        <w:rPr>
          <w:rFonts w:ascii="Times New Roman" w:eastAsia="MS Mincho" w:hAnsi="Times New Roman" w:cs="Times New Roman"/>
          <w:sz w:val="28"/>
          <w:szCs w:val="28"/>
          <w:lang w:eastAsia="ja-JP"/>
        </w:rPr>
        <w:t xml:space="preserve"> ,</w:t>
      </w:r>
      <w:proofErr w:type="gramEnd"/>
      <w:r w:rsidRPr="00E300CE">
        <w:rPr>
          <w:rFonts w:ascii="Times New Roman" w:eastAsia="MS Mincho" w:hAnsi="Times New Roman" w:cs="Times New Roman"/>
          <w:noProof/>
          <w:sz w:val="28"/>
          <w:szCs w:val="28"/>
          <w:lang w:eastAsia="ru-RU"/>
        </w:rPr>
        <w:drawing>
          <wp:inline distT="0" distB="0" distL="0" distR="0" wp14:anchorId="3CC3688E" wp14:editId="2F8EE322">
            <wp:extent cx="403860" cy="403860"/>
            <wp:effectExtent l="0" t="0" r="0" b="0"/>
            <wp:docPr id="9" name="Рисунок 9" descr="C:\Users\Степанов\Desktop\plastina08032008\кнопки\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Users\Степанов\Desktop\plastina08032008\кнопки\x1.bmp"/>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или </w:t>
      </w:r>
      <w:r w:rsidRPr="00E300CE">
        <w:rPr>
          <w:rFonts w:ascii="Times New Roman" w:eastAsia="MS Mincho" w:hAnsi="Times New Roman" w:cs="Times New Roman"/>
          <w:noProof/>
          <w:sz w:val="28"/>
          <w:szCs w:val="28"/>
          <w:lang w:eastAsia="ru-RU"/>
        </w:rPr>
        <w:drawing>
          <wp:inline distT="0" distB="0" distL="0" distR="0" wp14:anchorId="17AC5723" wp14:editId="49978DA4">
            <wp:extent cx="403860" cy="403860"/>
            <wp:effectExtent l="0" t="0" r="0" b="0"/>
            <wp:docPr id="8" name="Рисунок 8" descr="C:\Users\Степанов\Desktop\plastina08032008\кнопки\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Users\Степанов\Desktop\plastina08032008\кнопки\x2.bmp"/>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и </w:t>
      </w:r>
      <w:r w:rsidRPr="00E300CE">
        <w:rPr>
          <w:rFonts w:ascii="Times New Roman" w:hAnsi="Times New Roman" w:cs="Times New Roman"/>
          <w:noProof/>
          <w:lang w:eastAsia="ru-RU"/>
        </w:rPr>
        <mc:AlternateContent>
          <mc:Choice Requires="wpg">
            <w:drawing>
              <wp:inline distT="0" distB="0" distL="0" distR="0" wp14:anchorId="5621A1B2" wp14:editId="634510B0">
                <wp:extent cx="193675" cy="339090"/>
                <wp:effectExtent l="95250" t="38100" r="53975" b="60960"/>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339090"/>
                          <a:chOff x="0" y="0"/>
                          <a:chExt cx="193964" cy="338859"/>
                        </a:xfrm>
                      </wpg:grpSpPr>
                      <wps:wsp>
                        <wps:cNvPr id="35" name="Прямая со стрелкой 54"/>
                        <wps:cNvCnPr/>
                        <wps:spPr>
                          <a:xfrm>
                            <a:off x="0" y="27709"/>
                            <a:ext cx="0" cy="3111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 name="Прямая со стрелкой 55"/>
                        <wps:cNvCnPr/>
                        <wps:spPr>
                          <a:xfrm flipV="1">
                            <a:off x="193964" y="0"/>
                            <a:ext cx="0" cy="338455"/>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4" o:spid="_x0000_s1026" style="width:15.25pt;height:26.7pt;mso-position-horizontal-relative:char;mso-position-vertical-relative:line" coordsize="193964,33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">
                <v:shapetype id="_x0000_t32" coordsize="21600,21600" o:spt="32" o:oned="t" path="m,l21600,21600e" filled="f">
                  <v:path arrowok="t" fillok="f" o:connecttype="none"/>
                  <o:lock v:ext="edit" shapetype="t"/>
                </v:shapetype>
                <v:shape id="Прямая со стрелкой 54" o:spid="_x0000_s1027" type="#_x0000_t32" style="position:absolute;top:27709;width:0;height:31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ZBcYAAADbAAAADwAAAGRycy9kb3ducmV2LnhtbESPT2vCQBTE70K/w/IK3nTTqkXSbKSV&#10;CrlY8B94fGZfk5Ds2zS71dRP3xWEHoeZ+Q2TLHrTiDN1rrKs4GkcgSDOra64ULDfrUZzEM4ja2ws&#10;k4JfcrBIHwYJxtpeeEPnrS9EgLCLUUHpfRtL6fKSDLqxbYmD92U7gz7IrpC6w0uAm0Y+R9GLNFhx&#10;WCixpWVJeb39MQqW2TrL3lfz+vN0ONYf5jr9PmymSg0f+7dXEJ56/x++tzOtYDKD25fwA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WQXGAAAA2wAAAA8AAAAAAAAA&#10;AAAAAAAAoQIAAGRycy9kb3ducmV2LnhtbFBLBQYAAAAABAAEAPkAAACUAwAAAAA=&#10;" strokecolor="#4a7ebb">
                  <v:stroke endarrow="open"/>
                </v:shape>
                <v:shape id="Прямая со стрелкой 55" o:spid="_x0000_s1028" type="#_x0000_t32" style="position:absolute;left:193964;width:0;height:338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AfMMAAADbAAAADwAAAGRycy9kb3ducmV2LnhtbESPzWrDMBCE74W+g9hAb7WcF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AHzDAAAA2wAAAA8AAAAAAAAAAAAA&#10;AAAAoQIAAGRycy9kb3ducmV2LnhtbFBLBQYAAAAABAAEAPkAAACRAwAAAAA=&#10;" strokecolor="#4a7ebb">
                  <v:stroke endarrow="open"/>
                </v:shape>
                <w10:anchorlock/>
              </v:group>
            </w:pict>
          </mc:Fallback>
        </mc:AlternateContent>
      </w:r>
      <w:r w:rsidRPr="00E300CE">
        <w:rPr>
          <w:rFonts w:ascii="Times New Roman" w:eastAsia="MS Mincho" w:hAnsi="Times New Roman" w:cs="Times New Roman"/>
          <w:sz w:val="28"/>
          <w:szCs w:val="28"/>
          <w:lang w:eastAsia="ja-JP"/>
        </w:rPr>
        <w:t xml:space="preserve"> ;</w:t>
      </w:r>
    </w:p>
    <w:p w:rsidR="008C4895" w:rsidRPr="00E300CE" w:rsidRDefault="008C4895" w:rsidP="008C4895">
      <w:pPr>
        <w:spacing w:after="0" w:line="360" w:lineRule="auto"/>
        <w:jc w:val="both"/>
        <w:rPr>
          <w:rFonts w:ascii="Times New Roman" w:eastAsia="MS Mincho" w:hAnsi="Times New Roman" w:cs="Times New Roman"/>
          <w:sz w:val="28"/>
          <w:szCs w:val="28"/>
          <w:lang w:eastAsia="ja-JP"/>
        </w:rPr>
      </w:pPr>
    </w:p>
    <w:p w:rsidR="008C4895" w:rsidRPr="00E300CE" w:rsidRDefault="008C4895" w:rsidP="008C4895">
      <w:pPr>
        <w:numPr>
          <w:ilvl w:val="0"/>
          <w:numId w:val="11"/>
        </w:numPr>
        <w:spacing w:after="0" w:line="360" w:lineRule="auto"/>
        <w:contextualSpacing/>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Получение среза по оси </w:t>
      </w:r>
      <w:r w:rsidRPr="00E300CE">
        <w:rPr>
          <w:rFonts w:ascii="Times New Roman" w:eastAsia="MS Mincho" w:hAnsi="Times New Roman" w:cs="Times New Roman"/>
          <w:sz w:val="28"/>
          <w:szCs w:val="28"/>
          <w:lang w:val="en-US" w:eastAsia="ja-JP"/>
        </w:rPr>
        <w:t>Y</w:t>
      </w:r>
      <w:r w:rsidRPr="00E300CE">
        <w:rPr>
          <w:rFonts w:ascii="Times New Roman" w:eastAsia="MS Mincho" w:hAnsi="Times New Roman" w:cs="Times New Roman"/>
          <w:sz w:val="28"/>
          <w:szCs w:val="28"/>
          <w:lang w:eastAsia="ja-JP"/>
        </w:rPr>
        <w:t xml:space="preserve"> - </w:t>
      </w:r>
      <w:r w:rsidRPr="00E300CE">
        <w:rPr>
          <w:rFonts w:ascii="Times New Roman" w:eastAsia="MS Mincho" w:hAnsi="Times New Roman" w:cs="Times New Roman"/>
          <w:noProof/>
          <w:sz w:val="28"/>
          <w:szCs w:val="28"/>
          <w:lang w:eastAsia="ru-RU"/>
        </w:rPr>
        <w:drawing>
          <wp:inline distT="0" distB="0" distL="0" distR="0" wp14:anchorId="6B9E26C5" wp14:editId="2D4256EB">
            <wp:extent cx="308610" cy="308610"/>
            <wp:effectExtent l="0" t="0" r="0" b="0"/>
            <wp:docPr id="7" name="Рисунок 7" descr="C:\Users\Степанов\Desktop\plastina08032008\кнопки\i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Степанов\Desktop\plastina08032008\кнопки\i13.bmp"/>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w:t>
      </w:r>
      <w:r w:rsidRPr="00E300CE">
        <w:rPr>
          <w:rFonts w:ascii="Times New Roman" w:eastAsia="MS Mincho" w:hAnsi="Times New Roman" w:cs="Times New Roman"/>
          <w:noProof/>
          <w:sz w:val="28"/>
          <w:szCs w:val="28"/>
          <w:lang w:eastAsia="ru-RU"/>
        </w:rPr>
        <w:drawing>
          <wp:inline distT="0" distB="0" distL="0" distR="0" wp14:anchorId="650D38E1" wp14:editId="474C02D4">
            <wp:extent cx="403860" cy="403860"/>
            <wp:effectExtent l="0" t="0" r="0" b="0"/>
            <wp:docPr id="6" name="Рисунок 6" descr="C:\Users\Степанов\Desktop\plastina08032008\кнопки\z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Users\Степанов\Desktop\plastina08032008\кнопки\z1a.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или</w:t>
      </w:r>
      <w:r w:rsidRPr="00E300CE">
        <w:rPr>
          <w:rFonts w:ascii="Times New Roman" w:eastAsia="MS Mincho" w:hAnsi="Times New Roman" w:cs="Times New Roman"/>
          <w:noProof/>
          <w:sz w:val="28"/>
          <w:szCs w:val="28"/>
        </w:rPr>
        <w:t xml:space="preserve"> </w:t>
      </w:r>
      <w:r w:rsidRPr="00E300CE">
        <w:rPr>
          <w:rFonts w:ascii="Times New Roman" w:eastAsia="MS Mincho" w:hAnsi="Times New Roman" w:cs="Times New Roman"/>
          <w:noProof/>
          <w:sz w:val="28"/>
          <w:szCs w:val="28"/>
          <w:lang w:eastAsia="ru-RU"/>
        </w:rPr>
        <w:drawing>
          <wp:inline distT="0" distB="0" distL="0" distR="0" wp14:anchorId="4A1558DB" wp14:editId="2FFE9B3B">
            <wp:extent cx="403860" cy="403860"/>
            <wp:effectExtent l="0" t="0" r="0" b="0"/>
            <wp:docPr id="5" name="Рисунок 5" descr="C:\Users\Степанов\Desktop\plastina08032008\кнопки\Z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Users\Степанов\Desktop\plastina08032008\кнопки\Z2.bmp"/>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E300CE">
        <w:rPr>
          <w:rFonts w:ascii="Times New Roman" w:eastAsia="MS Mincho" w:hAnsi="Times New Roman" w:cs="Times New Roman"/>
          <w:noProof/>
          <w:sz w:val="28"/>
          <w:szCs w:val="28"/>
        </w:rPr>
        <w:t xml:space="preserve"> и </w:t>
      </w:r>
      <w:r w:rsidRPr="00E300CE">
        <w:rPr>
          <w:rFonts w:ascii="Times New Roman" w:hAnsi="Times New Roman" w:cs="Times New Roman"/>
          <w:noProof/>
          <w:lang w:eastAsia="ru-RU"/>
        </w:rPr>
        <mc:AlternateContent>
          <mc:Choice Requires="wpg">
            <w:drawing>
              <wp:inline distT="0" distB="0" distL="0" distR="0" wp14:anchorId="5595FFD2" wp14:editId="76840FE0">
                <wp:extent cx="427990" cy="207645"/>
                <wp:effectExtent l="38100" t="76200" r="29210" b="116205"/>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990" cy="207645"/>
                          <a:chOff x="0" y="0"/>
                          <a:chExt cx="428048" cy="207818"/>
                        </a:xfrm>
                      </wpg:grpSpPr>
                      <wps:wsp>
                        <wps:cNvPr id="32" name="Прямая со стрелкой 56"/>
                        <wps:cNvCnPr/>
                        <wps:spPr>
                          <a:xfrm>
                            <a:off x="0" y="207818"/>
                            <a:ext cx="428048"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3" name="Прямая со стрелкой 57"/>
                        <wps:cNvCnPr/>
                        <wps:spPr>
                          <a:xfrm flipH="1">
                            <a:off x="0" y="0"/>
                            <a:ext cx="401320"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1" o:spid="_x0000_s1026" style="width:33.7pt;height:16.35pt;mso-position-horizontal-relative:char;mso-position-vertical-relative:line" coordsize="428048,20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">
                <v:shape id="Прямая со стрелкой 56" o:spid="_x0000_s1027" type="#_x0000_t32" style="position:absolute;top:207818;width:428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BccYAAADbAAAADwAAAGRycy9kb3ducmV2LnhtbESPT2vCQBTE70K/w/IEb7rxD0Wim9CK&#10;Qi4taBU8PrOvSUj2bcxuNe2n7xaEHoeZ+Q2zTnvTiBt1rrKsYDqJQBDnVldcKDh+7MZLEM4ja2ws&#10;k4JvcpAmT4M1xtreeU+3gy9EgLCLUUHpfRtL6fKSDLqJbYmD92k7gz7IrpC6w3uAm0bOouhZGqw4&#10;LJTY0qakvD58GQWb7C3LXnfL+v1yOtdb87O4nvYLpUbD/mUFwlPv/8OPdqYVzGfw9yX8AJ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awXHGAAAA2wAAAA8AAAAAAAAA&#10;AAAAAAAAoQIAAGRycy9kb3ducmV2LnhtbFBLBQYAAAAABAAEAPkAAACUAwAAAAA=&#10;" strokecolor="#4a7ebb">
                  <v:stroke endarrow="open"/>
                </v:shape>
                <v:shape id="Прямая со стрелкой 57" o:spid="_x0000_s1028" type="#_x0000_t32" style="position:absolute;width:401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5MEAAADbAAAADwAAAGRycy9kb3ducmV2LnhtbESP0YrCMBRE3wX/IdwF3zRVQaQaZRHE&#10;XViFVj/g0lzbYnNTkljr328EwcdhZs4w621vGtGR87VlBdNJAoK4sLrmUsHlvB8vQfiArLGxTAqe&#10;5GG7GQ7WmGr74Iy6PJQiQtinqKAKoU2l9EVFBv3EtsTRu1pnMETpSqkdPiLcNHKWJAtpsOa4UGFL&#10;u4qKW343Coo/f3LH4+F3N81m2YHPeXPvaqVGX/33CkSgPnzC7/aPVjCfw+t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qPkwQAAANsAAAAPAAAAAAAAAAAAAAAA&#10;AKECAABkcnMvZG93bnJldi54bWxQSwUGAAAAAAQABAD5AAAAjwMAAAAA&#10;" strokecolor="#4a7ebb">
                  <v:stroke endarrow="open"/>
                </v:shape>
                <w10:anchorlock/>
              </v:group>
            </w:pict>
          </mc:Fallback>
        </mc:AlternateContent>
      </w:r>
      <w:r w:rsidRPr="00E300CE">
        <w:rPr>
          <w:rFonts w:ascii="Times New Roman" w:eastAsia="MS Mincho" w:hAnsi="Times New Roman" w:cs="Times New Roman"/>
          <w:noProof/>
          <w:sz w:val="28"/>
          <w:szCs w:val="28"/>
        </w:rPr>
        <w:t>.</w:t>
      </w:r>
    </w:p>
    <w:p w:rsidR="008C4895" w:rsidRPr="00E300CE" w:rsidRDefault="008C4895" w:rsidP="008C4895">
      <w:pPr>
        <w:spacing w:after="0" w:line="360" w:lineRule="auto"/>
        <w:ind w:left="720"/>
        <w:contextualSpacing/>
        <w:rPr>
          <w:rFonts w:ascii="Times New Roman" w:eastAsia="MS Mincho" w:hAnsi="Times New Roman" w:cs="Times New Roman"/>
          <w:sz w:val="28"/>
          <w:szCs w:val="28"/>
          <w:lang w:eastAsia="ja-JP"/>
        </w:rPr>
      </w:pPr>
    </w:p>
    <w:p w:rsidR="008C4895" w:rsidRPr="00E300CE" w:rsidRDefault="008C4895" w:rsidP="008C4895">
      <w:pPr>
        <w:spacing w:after="0" w:line="360" w:lineRule="auto"/>
        <w:ind w:firstLine="708"/>
        <w:jc w:val="both"/>
        <w:rPr>
          <w:rFonts w:ascii="Times New Roman" w:eastAsia="MS Mincho" w:hAnsi="Times New Roman" w:cs="Times New Roman"/>
          <w:sz w:val="28"/>
          <w:szCs w:val="28"/>
          <w:lang w:eastAsia="ja-JP"/>
        </w:rPr>
      </w:pPr>
      <w:proofErr w:type="gramStart"/>
      <w:r w:rsidRPr="00E300CE">
        <w:rPr>
          <w:rFonts w:ascii="Times New Roman" w:eastAsia="MS Mincho" w:hAnsi="Times New Roman" w:cs="Times New Roman"/>
          <w:sz w:val="28"/>
          <w:szCs w:val="28"/>
          <w:lang w:eastAsia="ja-JP"/>
        </w:rPr>
        <w:t>Возможно</w:t>
      </w:r>
      <w:proofErr w:type="gramEnd"/>
      <w:r w:rsidRPr="00E300CE">
        <w:rPr>
          <w:rFonts w:ascii="Times New Roman" w:eastAsia="MS Mincho" w:hAnsi="Times New Roman" w:cs="Times New Roman"/>
          <w:sz w:val="28"/>
          <w:szCs w:val="28"/>
          <w:lang w:eastAsia="ja-JP"/>
        </w:rPr>
        <w:t xml:space="preserve"> делать одновременно срез по двум осям Х, </w:t>
      </w:r>
      <w:r w:rsidRPr="00E300CE">
        <w:rPr>
          <w:rFonts w:ascii="Times New Roman" w:eastAsia="MS Mincho" w:hAnsi="Times New Roman" w:cs="Times New Roman"/>
          <w:sz w:val="28"/>
          <w:szCs w:val="28"/>
          <w:lang w:val="en-US" w:eastAsia="ja-JP"/>
        </w:rPr>
        <w:t>Z</w:t>
      </w:r>
      <w:r w:rsidRPr="00E300CE">
        <w:rPr>
          <w:rFonts w:ascii="Times New Roman" w:eastAsia="MS Mincho" w:hAnsi="Times New Roman" w:cs="Times New Roman"/>
          <w:sz w:val="28"/>
          <w:szCs w:val="28"/>
          <w:lang w:eastAsia="ja-JP"/>
        </w:rPr>
        <w:t>.</w:t>
      </w:r>
    </w:p>
    <w:p w:rsidR="008C4895" w:rsidRPr="00E300CE" w:rsidRDefault="008C4895" w:rsidP="008C4895">
      <w:pPr>
        <w:spacing w:after="0" w:line="360" w:lineRule="auto"/>
        <w:ind w:firstLine="709"/>
        <w:jc w:val="both"/>
        <w:rPr>
          <w:rFonts w:ascii="Times New Roman" w:eastAsia="MS Mincho" w:hAnsi="Times New Roman" w:cs="Times New Roman"/>
          <w:noProof/>
          <w:sz w:val="28"/>
          <w:szCs w:val="28"/>
        </w:rPr>
      </w:pPr>
      <w:r w:rsidRPr="00E300CE">
        <w:rPr>
          <w:rFonts w:ascii="Times New Roman" w:eastAsia="MS Mincho" w:hAnsi="Times New Roman" w:cs="Times New Roman"/>
          <w:noProof/>
          <w:sz w:val="28"/>
          <w:szCs w:val="28"/>
        </w:rPr>
        <w:t xml:space="preserve">Кнопки </w:t>
      </w:r>
      <w:r w:rsidRPr="00E300CE">
        <w:rPr>
          <w:rFonts w:ascii="Times New Roman" w:eastAsia="MS Mincho" w:hAnsi="Times New Roman" w:cs="Times New Roman"/>
          <w:noProof/>
          <w:sz w:val="28"/>
          <w:szCs w:val="28"/>
          <w:lang w:eastAsia="ru-RU"/>
        </w:rPr>
        <w:drawing>
          <wp:inline distT="0" distB="0" distL="0" distR="0" wp14:anchorId="4361F67E" wp14:editId="203A0BD4">
            <wp:extent cx="297180" cy="297180"/>
            <wp:effectExtent l="0" t="0" r="7620" b="7620"/>
            <wp:docPr id="4" name="Рисунок 4" descr="C:\Users\Степанов\Desktop\plastina08032008\кнопки\i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Users\Степанов\Desktop\plastina08032008\кнопки\i01.bmp"/>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300CE">
        <w:rPr>
          <w:rFonts w:ascii="Times New Roman" w:eastAsia="MS Mincho" w:hAnsi="Times New Roman" w:cs="Times New Roman"/>
          <w:noProof/>
          <w:sz w:val="28"/>
          <w:szCs w:val="28"/>
        </w:rPr>
        <w:t xml:space="preserve"> </w:t>
      </w:r>
      <w:r w:rsidRPr="00E300CE">
        <w:rPr>
          <w:rFonts w:ascii="Times New Roman" w:eastAsia="MS Mincho" w:hAnsi="Times New Roman" w:cs="Times New Roman"/>
          <w:noProof/>
          <w:sz w:val="28"/>
          <w:szCs w:val="28"/>
          <w:lang w:eastAsia="ru-RU"/>
        </w:rPr>
        <w:drawing>
          <wp:inline distT="0" distB="0" distL="0" distR="0" wp14:anchorId="6DE48580" wp14:editId="72E27642">
            <wp:extent cx="297180" cy="297180"/>
            <wp:effectExtent l="0" t="0" r="7620" b="7620"/>
            <wp:docPr id="3" name="Рисунок 3" descr="C:\Users\Степанов\Desktop\plastina08032008\кнопки\i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Users\Степанов\Desktop\plastina08032008\кнопки\i02.bmp"/>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300CE">
        <w:rPr>
          <w:rFonts w:ascii="Times New Roman" w:eastAsia="MS Mincho" w:hAnsi="Times New Roman" w:cs="Times New Roman"/>
          <w:noProof/>
          <w:sz w:val="28"/>
          <w:szCs w:val="28"/>
        </w:rPr>
        <w:t xml:space="preserve"> ответственны за нагнетение жидкости в баллон-дилататор и обратный ход соответственно. </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При нажатии на данную кнопку</w:t>
      </w:r>
      <w:r w:rsidRPr="00E300CE">
        <w:rPr>
          <w:rFonts w:ascii="Times New Roman" w:eastAsia="MS Mincho" w:hAnsi="Times New Roman" w:cs="Times New Roman"/>
          <w:noProof/>
          <w:sz w:val="28"/>
          <w:szCs w:val="28"/>
          <w:lang w:eastAsia="ru-RU"/>
        </w:rPr>
        <w:drawing>
          <wp:inline distT="0" distB="0" distL="0" distR="0" wp14:anchorId="74DFBE6E" wp14:editId="469976ED">
            <wp:extent cx="332740" cy="332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sidRPr="00E300CE">
        <w:rPr>
          <w:rFonts w:ascii="Times New Roman" w:eastAsia="MS Mincho" w:hAnsi="Times New Roman" w:cs="Times New Roman"/>
          <w:sz w:val="28"/>
          <w:szCs w:val="28"/>
          <w:lang w:eastAsia="ja-JP"/>
        </w:rPr>
        <w:t xml:space="preserve"> вызывается окно параметров, задаваемых при запуске программы.</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r w:rsidRPr="00E300CE">
        <w:rPr>
          <w:rFonts w:ascii="Times New Roman" w:eastAsia="MS Mincho" w:hAnsi="Times New Roman" w:cs="Times New Roman"/>
          <w:sz w:val="28"/>
          <w:szCs w:val="28"/>
          <w:lang w:eastAsia="ja-JP"/>
        </w:rPr>
        <w:t xml:space="preserve">Разработанная компьютерная программа “Антистеноз” дает возможность провести виртуально процедуру БД, рассчитать количественные параметры, характеризующие сегмент биологического объекта в процессе дилатации. </w:t>
      </w: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8C4895" w:rsidRPr="00E300CE" w:rsidRDefault="008C4895" w:rsidP="008C4895">
      <w:pPr>
        <w:spacing w:after="0" w:line="360" w:lineRule="auto"/>
        <w:ind w:firstLine="709"/>
        <w:jc w:val="both"/>
        <w:rPr>
          <w:rFonts w:ascii="Times New Roman" w:eastAsia="MS Mincho" w:hAnsi="Times New Roman" w:cs="Times New Roman"/>
          <w:sz w:val="28"/>
          <w:szCs w:val="28"/>
          <w:lang w:eastAsia="ja-JP"/>
        </w:rPr>
      </w:pPr>
    </w:p>
    <w:p w:rsidR="00E300CE" w:rsidRPr="00CA71E9" w:rsidRDefault="00E300CE" w:rsidP="006B6A45">
      <w:pPr>
        <w:pStyle w:val="3"/>
        <w:spacing w:before="0" w:line="360" w:lineRule="auto"/>
        <w:ind w:firstLine="709"/>
        <w:rPr>
          <w:rFonts w:ascii="Times New Roman" w:eastAsia="Times New Roman" w:hAnsi="Times New Roman" w:cs="Times New Roman"/>
          <w:color w:val="auto"/>
          <w:sz w:val="28"/>
          <w:szCs w:val="28"/>
          <w:lang w:bidi="en-US"/>
        </w:rPr>
      </w:pPr>
      <w:bookmarkStart w:id="28" w:name="_Toc509165978"/>
      <w:r w:rsidRPr="00CA71E9">
        <w:rPr>
          <w:rFonts w:ascii="Times New Roman" w:eastAsia="Times New Roman" w:hAnsi="Times New Roman" w:cs="Times New Roman"/>
          <w:color w:val="auto"/>
          <w:sz w:val="28"/>
          <w:szCs w:val="28"/>
          <w:lang w:bidi="en-US"/>
        </w:rPr>
        <w:lastRenderedPageBreak/>
        <w:t>2.6. Проведение лабораторных испытаний</w:t>
      </w:r>
      <w:bookmarkEnd w:id="28"/>
    </w:p>
    <w:p w:rsidR="00E300CE" w:rsidRPr="00A82BDA" w:rsidRDefault="00A82BDA" w:rsidP="00303BB6">
      <w:pPr>
        <w:spacing w:after="0" w:line="360" w:lineRule="auto"/>
        <w:jc w:val="both"/>
        <w:rPr>
          <w:rFonts w:ascii="Times New Roman" w:hAnsi="Times New Roman" w:cs="Times New Roman"/>
          <w:sz w:val="28"/>
          <w:szCs w:val="28"/>
          <w:lang w:bidi="en-US"/>
        </w:rPr>
      </w:pPr>
      <w:r w:rsidRPr="00A82BDA">
        <w:rPr>
          <w:rFonts w:ascii="Times New Roman" w:hAnsi="Times New Roman" w:cs="Times New Roman"/>
          <w:sz w:val="28"/>
          <w:szCs w:val="28"/>
          <w:lang w:bidi="en-US"/>
        </w:rPr>
        <w:tab/>
        <w:t>Были выполнены тестовые нагрузки с новым насосом: на выдерживание большого давления (12 атмосфер), а также на герметичность системы.</w:t>
      </w:r>
      <w:r w:rsidR="00E50C28">
        <w:rPr>
          <w:rFonts w:ascii="Times New Roman" w:hAnsi="Times New Roman" w:cs="Times New Roman"/>
          <w:sz w:val="28"/>
          <w:szCs w:val="28"/>
          <w:lang w:bidi="en-US"/>
        </w:rPr>
        <w:t xml:space="preserve"> </w:t>
      </w:r>
    </w:p>
    <w:p w:rsidR="00866893" w:rsidRDefault="00866893" w:rsidP="00303BB6">
      <w:pPr>
        <w:pStyle w:val="3"/>
        <w:spacing w:before="0" w:line="360" w:lineRule="auto"/>
        <w:ind w:firstLine="709"/>
        <w:jc w:val="both"/>
        <w:rPr>
          <w:rFonts w:ascii="Times New Roman" w:eastAsia="Times New Roman" w:hAnsi="Times New Roman" w:cs="Times New Roman"/>
          <w:color w:val="auto"/>
          <w:sz w:val="28"/>
          <w:szCs w:val="28"/>
          <w:lang w:bidi="en-US"/>
        </w:rPr>
      </w:pPr>
      <w:bookmarkStart w:id="29" w:name="_Toc509165979"/>
    </w:p>
    <w:p w:rsidR="00E300CE" w:rsidRPr="00A82BDA" w:rsidRDefault="00E300CE" w:rsidP="00303BB6">
      <w:pPr>
        <w:pStyle w:val="3"/>
        <w:spacing w:before="0" w:line="360" w:lineRule="auto"/>
        <w:ind w:firstLine="709"/>
        <w:jc w:val="both"/>
        <w:rPr>
          <w:rFonts w:ascii="Times New Roman" w:eastAsia="Times New Roman" w:hAnsi="Times New Roman" w:cs="Times New Roman"/>
          <w:color w:val="auto"/>
          <w:sz w:val="28"/>
          <w:szCs w:val="28"/>
          <w:lang w:bidi="en-US"/>
        </w:rPr>
      </w:pPr>
      <w:r w:rsidRPr="00A82BDA">
        <w:rPr>
          <w:rFonts w:ascii="Times New Roman" w:eastAsia="Times New Roman" w:hAnsi="Times New Roman" w:cs="Times New Roman"/>
          <w:color w:val="auto"/>
          <w:sz w:val="28"/>
          <w:szCs w:val="28"/>
          <w:lang w:bidi="en-US"/>
        </w:rPr>
        <w:t>2.7. Анализ результатов, устранение выявленных недостатков</w:t>
      </w:r>
      <w:bookmarkEnd w:id="29"/>
    </w:p>
    <w:p w:rsidR="00E300CE" w:rsidRDefault="00A82BDA" w:rsidP="00303BB6">
      <w:pPr>
        <w:spacing w:after="0" w:line="360" w:lineRule="auto"/>
        <w:jc w:val="both"/>
        <w:rPr>
          <w:rFonts w:ascii="Times New Roman" w:hAnsi="Times New Roman" w:cs="Times New Roman"/>
          <w:sz w:val="28"/>
          <w:szCs w:val="28"/>
          <w:lang w:bidi="en-US"/>
        </w:rPr>
      </w:pPr>
      <w:r w:rsidRPr="006B6A45">
        <w:rPr>
          <w:rFonts w:ascii="Times New Roman" w:hAnsi="Times New Roman" w:cs="Times New Roman"/>
          <w:sz w:val="28"/>
          <w:szCs w:val="28"/>
          <w:lang w:bidi="en-US"/>
        </w:rPr>
        <w:tab/>
      </w:r>
      <w:r w:rsidR="0041431B" w:rsidRPr="0041431B">
        <w:rPr>
          <w:rFonts w:ascii="Times New Roman" w:hAnsi="Times New Roman" w:cs="Times New Roman"/>
          <w:sz w:val="28"/>
          <w:szCs w:val="28"/>
          <w:lang w:bidi="en-US"/>
        </w:rPr>
        <w:t>В результате проведенных экспериментов удалось достичь значений 10 атмосфер при постоянной нагрузке и 12 атмосфер пиковой нагрузки, при которых работа аппаратной части не нарушалась.</w:t>
      </w:r>
      <w:r w:rsidRPr="006B6A45">
        <w:rPr>
          <w:rFonts w:ascii="Times New Roman" w:hAnsi="Times New Roman" w:cs="Times New Roman"/>
          <w:sz w:val="28"/>
          <w:szCs w:val="28"/>
          <w:lang w:bidi="en-US"/>
        </w:rPr>
        <w:t xml:space="preserve"> При больших значениях обнаружились </w:t>
      </w:r>
      <w:r w:rsidR="00303BB6" w:rsidRPr="006B6A45">
        <w:rPr>
          <w:rFonts w:ascii="Times New Roman" w:hAnsi="Times New Roman" w:cs="Times New Roman"/>
          <w:sz w:val="28"/>
          <w:szCs w:val="28"/>
          <w:lang w:bidi="en-US"/>
        </w:rPr>
        <w:t>протекания</w:t>
      </w:r>
      <w:r w:rsidR="006B6A45" w:rsidRPr="006B6A45">
        <w:rPr>
          <w:rFonts w:ascii="Times New Roman" w:hAnsi="Times New Roman" w:cs="Times New Roman"/>
          <w:sz w:val="28"/>
          <w:szCs w:val="28"/>
          <w:lang w:bidi="en-US"/>
        </w:rPr>
        <w:t>, герметичность недостаточная. Для устранения выявленных недостатков было выполнена полная замена всех переходников, сделана дополнительная изоляция.</w:t>
      </w:r>
    </w:p>
    <w:p w:rsidR="004A3C2A" w:rsidRDefault="00021F9B" w:rsidP="00303BB6">
      <w:pPr>
        <w:spacing w:after="0" w:line="360" w:lineRule="auto"/>
        <w:jc w:val="both"/>
        <w:rPr>
          <w:rFonts w:ascii="Times New Roman" w:hAnsi="Times New Roman" w:cs="Times New Roman"/>
          <w:sz w:val="28"/>
          <w:szCs w:val="28"/>
          <w:lang w:bidi="en-US"/>
        </w:rPr>
      </w:pPr>
      <w:r>
        <w:rPr>
          <w:rFonts w:ascii="Times New Roman" w:hAnsi="Times New Roman" w:cs="Times New Roman"/>
          <w:sz w:val="28"/>
          <w:szCs w:val="28"/>
          <w:lang w:bidi="en-US"/>
        </w:rPr>
        <w:tab/>
        <w:t>В ходе экс</w:t>
      </w:r>
      <w:r w:rsidR="004A3C2A">
        <w:rPr>
          <w:rFonts w:ascii="Times New Roman" w:hAnsi="Times New Roman" w:cs="Times New Roman"/>
          <w:sz w:val="28"/>
          <w:szCs w:val="28"/>
          <w:lang w:bidi="en-US"/>
        </w:rPr>
        <w:t xml:space="preserve">перимента было </w:t>
      </w:r>
      <w:proofErr w:type="gramStart"/>
      <w:r w:rsidR="004A3C2A">
        <w:rPr>
          <w:rFonts w:ascii="Times New Roman" w:hAnsi="Times New Roman" w:cs="Times New Roman"/>
          <w:sz w:val="28"/>
          <w:szCs w:val="28"/>
          <w:lang w:bidi="en-US"/>
        </w:rPr>
        <w:t>установлена</w:t>
      </w:r>
      <w:proofErr w:type="gramEnd"/>
      <w:r w:rsidR="004A3C2A">
        <w:rPr>
          <w:rFonts w:ascii="Times New Roman" w:hAnsi="Times New Roman" w:cs="Times New Roman"/>
          <w:sz w:val="28"/>
          <w:szCs w:val="28"/>
          <w:lang w:bidi="en-US"/>
        </w:rPr>
        <w:t xml:space="preserve">, что необходимо дальнейшее совершенствование датчика: </w:t>
      </w:r>
      <w:r w:rsidR="00A155C2">
        <w:rPr>
          <w:rFonts w:ascii="Times New Roman" w:hAnsi="Times New Roman" w:cs="Times New Roman"/>
          <w:sz w:val="28"/>
          <w:szCs w:val="28"/>
          <w:lang w:bidi="en-US"/>
        </w:rPr>
        <w:t>уменьшить</w:t>
      </w:r>
      <w:r w:rsidR="004A3C2A">
        <w:rPr>
          <w:rFonts w:ascii="Times New Roman" w:hAnsi="Times New Roman" w:cs="Times New Roman"/>
          <w:sz w:val="28"/>
          <w:szCs w:val="28"/>
          <w:lang w:bidi="en-US"/>
        </w:rPr>
        <w:t xml:space="preserve"> его размеры.</w:t>
      </w:r>
    </w:p>
    <w:p w:rsidR="00866893" w:rsidRPr="006B6A45" w:rsidRDefault="00866893" w:rsidP="00303BB6">
      <w:pPr>
        <w:spacing w:after="0" w:line="360" w:lineRule="auto"/>
        <w:jc w:val="both"/>
        <w:rPr>
          <w:rFonts w:ascii="Times New Roman" w:hAnsi="Times New Roman" w:cs="Times New Roman"/>
          <w:sz w:val="28"/>
          <w:szCs w:val="28"/>
          <w:lang w:bidi="en-US"/>
        </w:rPr>
      </w:pPr>
    </w:p>
    <w:p w:rsidR="00E300CE" w:rsidRPr="005E760C" w:rsidRDefault="00E300CE" w:rsidP="006B6A45">
      <w:pPr>
        <w:pStyle w:val="3"/>
        <w:spacing w:before="0" w:line="360" w:lineRule="auto"/>
        <w:ind w:firstLine="709"/>
        <w:rPr>
          <w:rFonts w:ascii="Times New Roman" w:eastAsia="Times New Roman" w:hAnsi="Times New Roman" w:cs="Times New Roman"/>
          <w:color w:val="auto"/>
          <w:sz w:val="28"/>
          <w:szCs w:val="28"/>
          <w:lang w:bidi="en-US"/>
        </w:rPr>
      </w:pPr>
      <w:bookmarkStart w:id="30" w:name="_Toc509165980"/>
      <w:r w:rsidRPr="005E760C">
        <w:rPr>
          <w:rFonts w:ascii="Times New Roman" w:eastAsia="Times New Roman" w:hAnsi="Times New Roman" w:cs="Times New Roman"/>
          <w:color w:val="auto"/>
          <w:sz w:val="28"/>
          <w:szCs w:val="28"/>
          <w:lang w:bidi="en-US"/>
        </w:rPr>
        <w:t>2.8. Создание действующей модели АСУ</w:t>
      </w:r>
      <w:bookmarkEnd w:id="30"/>
    </w:p>
    <w:p w:rsidR="00E300CE" w:rsidRDefault="00A0773A" w:rsidP="005E760C">
      <w:pPr>
        <w:spacing w:after="0" w:line="360" w:lineRule="auto"/>
        <w:jc w:val="center"/>
        <w:rPr>
          <w:rFonts w:ascii="Times New Roman" w:hAnsi="Times New Roman" w:cs="Times New Roman"/>
          <w:color w:val="FF0000"/>
          <w:sz w:val="28"/>
          <w:szCs w:val="28"/>
          <w:lang w:bidi="en-US"/>
        </w:rPr>
      </w:pPr>
      <w:r>
        <w:rPr>
          <w:rFonts w:ascii="Times New Roman" w:hAnsi="Times New Roman" w:cs="Times New Roman"/>
          <w:noProof/>
          <w:color w:val="FF0000"/>
          <w:sz w:val="28"/>
          <w:szCs w:val="28"/>
          <w:lang w:eastAsia="ru-RU"/>
        </w:rPr>
        <w:drawing>
          <wp:inline distT="0" distB="0" distL="0" distR="0">
            <wp:extent cx="3824453" cy="2929113"/>
            <wp:effectExtent l="0" t="0" r="5080" b="5080"/>
            <wp:docPr id="48" name="Рисунок 48" descr="C:\Users\олег\Contacts\Desktop\IMG_20180322_12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олег\Contacts\Desktop\IMG_20180322_121058.jpg"/>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824520" cy="2929164"/>
                    </a:xfrm>
                    <a:prstGeom prst="rect">
                      <a:avLst/>
                    </a:prstGeom>
                    <a:noFill/>
                    <a:ln>
                      <a:noFill/>
                    </a:ln>
                  </pic:spPr>
                </pic:pic>
              </a:graphicData>
            </a:graphic>
          </wp:inline>
        </w:drawing>
      </w:r>
    </w:p>
    <w:p w:rsidR="005E760C" w:rsidRDefault="005E760C" w:rsidP="005E760C">
      <w:pPr>
        <w:spacing w:after="0" w:line="360" w:lineRule="auto"/>
        <w:jc w:val="center"/>
        <w:rPr>
          <w:rFonts w:ascii="Times New Roman" w:hAnsi="Times New Roman" w:cs="Times New Roman"/>
          <w:sz w:val="28"/>
          <w:szCs w:val="28"/>
          <w:lang w:bidi="en-US"/>
        </w:rPr>
      </w:pPr>
      <w:r w:rsidRPr="005E760C">
        <w:rPr>
          <w:rFonts w:ascii="Times New Roman" w:hAnsi="Times New Roman" w:cs="Times New Roman"/>
          <w:sz w:val="28"/>
          <w:szCs w:val="28"/>
          <w:lang w:bidi="en-US"/>
        </w:rPr>
        <w:t>Рисунок 1</w:t>
      </w:r>
      <w:r w:rsidR="00175263">
        <w:rPr>
          <w:rFonts w:ascii="Times New Roman" w:hAnsi="Times New Roman" w:cs="Times New Roman"/>
          <w:sz w:val="28"/>
          <w:szCs w:val="28"/>
          <w:lang w:bidi="en-US"/>
        </w:rPr>
        <w:t xml:space="preserve">5 </w:t>
      </w:r>
      <w:r w:rsidRPr="005E760C">
        <w:rPr>
          <w:rFonts w:ascii="Times New Roman" w:hAnsi="Times New Roman" w:cs="Times New Roman"/>
          <w:sz w:val="28"/>
          <w:szCs w:val="28"/>
          <w:lang w:bidi="en-US"/>
        </w:rPr>
        <w:t>- Действующая модель АСУ</w:t>
      </w:r>
    </w:p>
    <w:p w:rsidR="005E760C" w:rsidRDefault="005E760C" w:rsidP="005E760C">
      <w:pPr>
        <w:spacing w:after="0" w:line="360" w:lineRule="auto"/>
        <w:jc w:val="center"/>
        <w:rPr>
          <w:rFonts w:ascii="Times New Roman" w:hAnsi="Times New Roman" w:cs="Times New Roman"/>
          <w:sz w:val="28"/>
          <w:szCs w:val="28"/>
          <w:lang w:bidi="en-US"/>
        </w:rPr>
      </w:pPr>
      <w:proofErr w:type="spellStart"/>
      <w:r>
        <w:rPr>
          <w:rFonts w:ascii="Times New Roman" w:hAnsi="Times New Roman" w:cs="Times New Roman"/>
          <w:sz w:val="28"/>
          <w:szCs w:val="28"/>
          <w:lang w:bidi="en-US"/>
        </w:rPr>
        <w:t>Применчание</w:t>
      </w:r>
      <w:proofErr w:type="spellEnd"/>
      <w:r>
        <w:rPr>
          <w:rFonts w:ascii="Times New Roman" w:hAnsi="Times New Roman" w:cs="Times New Roman"/>
          <w:sz w:val="28"/>
          <w:szCs w:val="28"/>
          <w:lang w:bidi="en-US"/>
        </w:rPr>
        <w:t xml:space="preserve">: 1- </w:t>
      </w:r>
      <w:r w:rsidR="00A0773A">
        <w:rPr>
          <w:rFonts w:ascii="Times New Roman" w:hAnsi="Times New Roman" w:cs="Times New Roman"/>
          <w:sz w:val="28"/>
          <w:szCs w:val="28"/>
          <w:lang w:bidi="en-US"/>
        </w:rPr>
        <w:t xml:space="preserve">Усилитель для </w:t>
      </w:r>
      <w:proofErr w:type="spellStart"/>
      <w:r w:rsidR="00A0773A">
        <w:rPr>
          <w:rFonts w:ascii="Times New Roman" w:hAnsi="Times New Roman" w:cs="Times New Roman"/>
          <w:sz w:val="28"/>
          <w:szCs w:val="28"/>
          <w:lang w:bidi="en-US"/>
        </w:rPr>
        <w:t>пьезодатчика</w:t>
      </w:r>
      <w:proofErr w:type="spellEnd"/>
      <w:r w:rsidR="00A0773A">
        <w:rPr>
          <w:rFonts w:ascii="Times New Roman" w:hAnsi="Times New Roman" w:cs="Times New Roman"/>
          <w:sz w:val="28"/>
          <w:szCs w:val="28"/>
          <w:lang w:bidi="en-US"/>
        </w:rPr>
        <w:t xml:space="preserve">; 2 - </w:t>
      </w:r>
      <w:r w:rsidR="00A0773A" w:rsidRPr="00A0773A">
        <w:rPr>
          <w:rFonts w:ascii="Times New Roman" w:hAnsi="Times New Roman" w:cs="Times New Roman"/>
          <w:sz w:val="28"/>
          <w:szCs w:val="28"/>
          <w:lang w:bidi="en-US"/>
        </w:rPr>
        <w:t xml:space="preserve">Кабель соединительный 3.5 </w:t>
      </w:r>
      <w:proofErr w:type="spellStart"/>
      <w:r w:rsidR="00A0773A" w:rsidRPr="00A0773A">
        <w:rPr>
          <w:rFonts w:ascii="Times New Roman" w:hAnsi="Times New Roman" w:cs="Times New Roman"/>
          <w:sz w:val="28"/>
          <w:szCs w:val="28"/>
          <w:lang w:bidi="en-US"/>
        </w:rPr>
        <w:t>mm</w:t>
      </w:r>
      <w:proofErr w:type="spellEnd"/>
      <w:r w:rsidR="00A0773A" w:rsidRPr="00A0773A">
        <w:rPr>
          <w:rFonts w:ascii="Times New Roman" w:hAnsi="Times New Roman" w:cs="Times New Roman"/>
          <w:sz w:val="28"/>
          <w:szCs w:val="28"/>
          <w:lang w:bidi="en-US"/>
        </w:rPr>
        <w:t xml:space="preserve"> </w:t>
      </w:r>
      <w:proofErr w:type="spellStart"/>
      <w:r w:rsidR="00A0773A" w:rsidRPr="00A0773A">
        <w:rPr>
          <w:rFonts w:ascii="Times New Roman" w:hAnsi="Times New Roman" w:cs="Times New Roman"/>
          <w:sz w:val="28"/>
          <w:szCs w:val="28"/>
          <w:lang w:bidi="en-US"/>
        </w:rPr>
        <w:t>jack</w:t>
      </w:r>
      <w:proofErr w:type="spellEnd"/>
      <w:r w:rsidR="00BA5094">
        <w:rPr>
          <w:rFonts w:ascii="Times New Roman" w:hAnsi="Times New Roman" w:cs="Times New Roman"/>
          <w:sz w:val="28"/>
          <w:szCs w:val="28"/>
          <w:lang w:bidi="en-US"/>
        </w:rPr>
        <w:t xml:space="preserve">; 3 - </w:t>
      </w:r>
      <w:r w:rsidR="00BA5094" w:rsidRPr="00D65514">
        <w:rPr>
          <w:rFonts w:ascii="Times New Roman" w:hAnsi="Times New Roman" w:cs="Times New Roman"/>
          <w:sz w:val="28"/>
          <w:szCs w:val="28"/>
          <w:lang w:bidi="en-US"/>
        </w:rPr>
        <w:t>Шприц-манометр</w:t>
      </w:r>
      <w:r w:rsidR="00BA5094">
        <w:rPr>
          <w:rFonts w:ascii="Times New Roman" w:hAnsi="Times New Roman" w:cs="Times New Roman"/>
          <w:sz w:val="28"/>
          <w:szCs w:val="28"/>
          <w:lang w:bidi="en-US"/>
        </w:rPr>
        <w:t xml:space="preserve">; 4 – Пьезоэлектрический датчик; 5 – </w:t>
      </w:r>
      <w:proofErr w:type="spellStart"/>
      <w:r w:rsidR="00BA5094">
        <w:rPr>
          <w:rFonts w:ascii="Times New Roman" w:hAnsi="Times New Roman" w:cs="Times New Roman"/>
          <w:sz w:val="28"/>
          <w:szCs w:val="28"/>
          <w:lang w:bidi="en-US"/>
        </w:rPr>
        <w:t>Катетр</w:t>
      </w:r>
      <w:proofErr w:type="spellEnd"/>
      <w:r w:rsidR="00BA5094">
        <w:rPr>
          <w:rFonts w:ascii="Times New Roman" w:hAnsi="Times New Roman" w:cs="Times New Roman"/>
          <w:sz w:val="28"/>
          <w:szCs w:val="28"/>
          <w:lang w:bidi="en-US"/>
        </w:rPr>
        <w:t xml:space="preserve"> для БД;          6 – Насос; 7 – Датчик давления. </w:t>
      </w:r>
    </w:p>
    <w:p w:rsidR="00BA5094" w:rsidRDefault="00BA5094" w:rsidP="003B564E">
      <w:pPr>
        <w:spacing w:after="0" w:line="360" w:lineRule="auto"/>
        <w:jc w:val="both"/>
        <w:rPr>
          <w:rFonts w:ascii="Times New Roman" w:hAnsi="Times New Roman" w:cs="Times New Roman"/>
          <w:sz w:val="28"/>
          <w:szCs w:val="28"/>
          <w:lang w:bidi="en-US"/>
        </w:rPr>
      </w:pPr>
    </w:p>
    <w:p w:rsidR="003B564E" w:rsidRDefault="003B564E" w:rsidP="003B564E">
      <w:pPr>
        <w:spacing w:after="0" w:line="360" w:lineRule="auto"/>
        <w:jc w:val="both"/>
        <w:rPr>
          <w:rFonts w:ascii="Times New Roman" w:hAnsi="Times New Roman" w:cs="Times New Roman"/>
          <w:sz w:val="28"/>
          <w:szCs w:val="28"/>
          <w:lang w:bidi="en-US"/>
        </w:rPr>
      </w:pPr>
    </w:p>
    <w:p w:rsidR="003B564E" w:rsidRDefault="003B564E" w:rsidP="003B564E">
      <w:pPr>
        <w:spacing w:after="0" w:line="360" w:lineRule="auto"/>
        <w:jc w:val="both"/>
        <w:rPr>
          <w:rFonts w:ascii="Times New Roman" w:hAnsi="Times New Roman" w:cs="Times New Roman"/>
          <w:sz w:val="28"/>
          <w:szCs w:val="28"/>
          <w:lang w:bidi="en-US"/>
        </w:rPr>
      </w:pPr>
    </w:p>
    <w:p w:rsidR="003B564E" w:rsidRDefault="003B564E" w:rsidP="003B564E">
      <w:pPr>
        <w:spacing w:after="0" w:line="360" w:lineRule="auto"/>
        <w:jc w:val="both"/>
        <w:rPr>
          <w:rFonts w:ascii="Times New Roman" w:hAnsi="Times New Roman" w:cs="Times New Roman"/>
          <w:sz w:val="28"/>
          <w:szCs w:val="28"/>
          <w:lang w:bidi="en-US"/>
        </w:rPr>
      </w:pPr>
    </w:p>
    <w:p w:rsidR="003B564E" w:rsidRDefault="003B564E" w:rsidP="003B564E">
      <w:pPr>
        <w:spacing w:after="0" w:line="360" w:lineRule="auto"/>
        <w:jc w:val="center"/>
        <w:rPr>
          <w:rFonts w:ascii="Times New Roman" w:hAnsi="Times New Roman" w:cs="Times New Roman"/>
          <w:sz w:val="28"/>
          <w:szCs w:val="28"/>
          <w:lang w:bidi="en-US"/>
        </w:rPr>
      </w:pPr>
      <w:r>
        <w:rPr>
          <w:rFonts w:ascii="Times New Roman" w:hAnsi="Times New Roman" w:cs="Times New Roman"/>
          <w:noProof/>
          <w:sz w:val="28"/>
          <w:szCs w:val="28"/>
          <w:lang w:eastAsia="ru-RU"/>
        </w:rPr>
        <w:drawing>
          <wp:inline distT="0" distB="0" distL="0" distR="0">
            <wp:extent cx="2822027" cy="1064207"/>
            <wp:effectExtent l="0" t="0" r="0" b="3175"/>
            <wp:docPr id="49" name="Рисунок 49" descr="C:\Users\олег\Contacts\Desktop\IMG_20180322_1033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олег\Contacts\Desktop\IMG_20180322_103341_1.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821989" cy="1064193"/>
                    </a:xfrm>
                    <a:prstGeom prst="rect">
                      <a:avLst/>
                    </a:prstGeom>
                    <a:noFill/>
                    <a:ln>
                      <a:noFill/>
                    </a:ln>
                  </pic:spPr>
                </pic:pic>
              </a:graphicData>
            </a:graphic>
          </wp:inline>
        </w:drawing>
      </w:r>
    </w:p>
    <w:p w:rsidR="003B564E" w:rsidRDefault="003B564E" w:rsidP="003B564E">
      <w:pPr>
        <w:spacing w:after="0" w:line="360" w:lineRule="auto"/>
        <w:jc w:val="center"/>
        <w:rPr>
          <w:rFonts w:ascii="Times New Roman" w:hAnsi="Times New Roman" w:cs="Times New Roman"/>
          <w:sz w:val="28"/>
          <w:szCs w:val="28"/>
          <w:lang w:bidi="en-US"/>
        </w:rPr>
      </w:pPr>
      <w:r>
        <w:rPr>
          <w:rFonts w:ascii="Times New Roman" w:hAnsi="Times New Roman" w:cs="Times New Roman"/>
          <w:sz w:val="28"/>
          <w:szCs w:val="28"/>
          <w:lang w:bidi="en-US"/>
        </w:rPr>
        <w:t>Рисунок 1</w:t>
      </w:r>
      <w:r w:rsidR="00175263">
        <w:rPr>
          <w:rFonts w:ascii="Times New Roman" w:hAnsi="Times New Roman" w:cs="Times New Roman"/>
          <w:sz w:val="28"/>
          <w:szCs w:val="28"/>
          <w:lang w:bidi="en-US"/>
        </w:rPr>
        <w:t>6</w:t>
      </w:r>
      <w:r>
        <w:rPr>
          <w:rFonts w:ascii="Times New Roman" w:hAnsi="Times New Roman" w:cs="Times New Roman"/>
          <w:sz w:val="28"/>
          <w:szCs w:val="28"/>
          <w:lang w:bidi="en-US"/>
        </w:rPr>
        <w:t xml:space="preserve"> – </w:t>
      </w:r>
      <w:r w:rsidR="00044ACB">
        <w:rPr>
          <w:rFonts w:ascii="Times New Roman" w:hAnsi="Times New Roman" w:cs="Times New Roman"/>
          <w:sz w:val="28"/>
          <w:szCs w:val="28"/>
          <w:lang w:bidi="en-US"/>
        </w:rPr>
        <w:t>Усовершенствованный</w:t>
      </w:r>
      <w:r>
        <w:rPr>
          <w:rFonts w:ascii="Times New Roman" w:hAnsi="Times New Roman" w:cs="Times New Roman"/>
          <w:sz w:val="28"/>
          <w:szCs w:val="28"/>
          <w:lang w:bidi="en-US"/>
        </w:rPr>
        <w:t xml:space="preserve"> пьезоэлектрический датчик</w:t>
      </w:r>
    </w:p>
    <w:p w:rsidR="003B564E" w:rsidRDefault="003B564E" w:rsidP="003B564E">
      <w:pPr>
        <w:spacing w:after="0" w:line="360" w:lineRule="auto"/>
        <w:jc w:val="center"/>
        <w:rPr>
          <w:rFonts w:ascii="Times New Roman" w:hAnsi="Times New Roman" w:cs="Times New Roman"/>
          <w:sz w:val="28"/>
          <w:szCs w:val="28"/>
          <w:lang w:bidi="en-US"/>
        </w:rPr>
      </w:pPr>
    </w:p>
    <w:p w:rsidR="003B564E" w:rsidRDefault="003B564E" w:rsidP="006C7F93">
      <w:pPr>
        <w:spacing w:after="0" w:line="360" w:lineRule="auto"/>
        <w:ind w:firstLine="708"/>
        <w:jc w:val="both"/>
        <w:rPr>
          <w:rFonts w:ascii="Times New Roman" w:hAnsi="Times New Roman" w:cs="Times New Roman"/>
          <w:sz w:val="28"/>
          <w:szCs w:val="28"/>
          <w:lang w:bidi="en-US"/>
        </w:rPr>
      </w:pPr>
      <w:r>
        <w:rPr>
          <w:rFonts w:ascii="Times New Roman" w:hAnsi="Times New Roman" w:cs="Times New Roman"/>
          <w:sz w:val="28"/>
          <w:szCs w:val="28"/>
          <w:lang w:bidi="en-US"/>
        </w:rPr>
        <w:t>Размеры нового пьезоэлектрического датчика:</w:t>
      </w:r>
    </w:p>
    <w:p w:rsidR="003B564E" w:rsidRPr="009A3CD4" w:rsidRDefault="003B564E" w:rsidP="006C7F93">
      <w:pPr>
        <w:pStyle w:val="ab"/>
        <w:numPr>
          <w:ilvl w:val="0"/>
          <w:numId w:val="17"/>
        </w:numPr>
        <w:spacing w:after="0" w:line="360" w:lineRule="auto"/>
        <w:jc w:val="both"/>
        <w:rPr>
          <w:rFonts w:ascii="Times New Roman" w:hAnsi="Times New Roman" w:cs="Times New Roman"/>
          <w:sz w:val="28"/>
          <w:szCs w:val="28"/>
          <w:lang w:bidi="en-US"/>
        </w:rPr>
      </w:pPr>
      <w:r w:rsidRPr="009A3CD4">
        <w:rPr>
          <w:rFonts w:ascii="Times New Roman" w:hAnsi="Times New Roman" w:cs="Times New Roman"/>
          <w:sz w:val="28"/>
          <w:szCs w:val="28"/>
          <w:lang w:bidi="en-US"/>
        </w:rPr>
        <w:t>Длина чувствительной части – 4,5 мм</w:t>
      </w:r>
      <w:r w:rsidR="00E033CA">
        <w:rPr>
          <w:rFonts w:ascii="Times New Roman" w:hAnsi="Times New Roman" w:cs="Times New Roman"/>
          <w:sz w:val="28"/>
          <w:szCs w:val="28"/>
          <w:lang w:bidi="en-US"/>
        </w:rPr>
        <w:t>;</w:t>
      </w:r>
    </w:p>
    <w:p w:rsidR="003B564E" w:rsidRPr="009A3CD4" w:rsidRDefault="003B564E" w:rsidP="006C7F93">
      <w:pPr>
        <w:pStyle w:val="ab"/>
        <w:numPr>
          <w:ilvl w:val="0"/>
          <w:numId w:val="17"/>
        </w:numPr>
        <w:spacing w:after="0" w:line="360" w:lineRule="auto"/>
        <w:jc w:val="both"/>
        <w:rPr>
          <w:rFonts w:ascii="Times New Roman" w:hAnsi="Times New Roman" w:cs="Times New Roman"/>
          <w:sz w:val="28"/>
          <w:szCs w:val="28"/>
          <w:lang w:bidi="en-US"/>
        </w:rPr>
      </w:pPr>
      <w:r w:rsidRPr="009A3CD4">
        <w:rPr>
          <w:rFonts w:ascii="Times New Roman" w:hAnsi="Times New Roman" w:cs="Times New Roman"/>
          <w:sz w:val="28"/>
          <w:szCs w:val="28"/>
          <w:lang w:bidi="en-US"/>
        </w:rPr>
        <w:t>Диаметр чувствительной части – 2 мм.</w:t>
      </w:r>
    </w:p>
    <w:p w:rsidR="003B564E" w:rsidRPr="00866893" w:rsidRDefault="003B564E" w:rsidP="006C7F93">
      <w:pPr>
        <w:spacing w:after="0" w:line="360" w:lineRule="auto"/>
        <w:jc w:val="both"/>
        <w:rPr>
          <w:rFonts w:ascii="Times New Roman" w:hAnsi="Times New Roman" w:cs="Times New Roman"/>
          <w:sz w:val="28"/>
          <w:szCs w:val="28"/>
          <w:lang w:bidi="en-US"/>
        </w:rPr>
      </w:pPr>
      <w:r>
        <w:rPr>
          <w:rFonts w:ascii="Times New Roman" w:hAnsi="Times New Roman" w:cs="Times New Roman"/>
          <w:sz w:val="28"/>
          <w:szCs w:val="28"/>
          <w:lang w:bidi="en-US"/>
        </w:rPr>
        <w:tab/>
      </w:r>
      <w:r w:rsidRPr="00866893">
        <w:rPr>
          <w:rFonts w:ascii="Times New Roman" w:hAnsi="Times New Roman" w:cs="Times New Roman"/>
          <w:sz w:val="28"/>
          <w:szCs w:val="28"/>
          <w:lang w:bidi="en-US"/>
        </w:rPr>
        <w:t>Используется в качестве датчика давления - датчик ММ</w:t>
      </w:r>
      <w:r w:rsidR="00EB2ADE">
        <w:rPr>
          <w:rFonts w:ascii="Times New Roman" w:hAnsi="Times New Roman" w:cs="Times New Roman"/>
          <w:sz w:val="28"/>
          <w:szCs w:val="28"/>
          <w:lang w:bidi="en-US"/>
        </w:rPr>
        <w:t>393А (7)(Рисунок 1</w:t>
      </w:r>
      <w:r w:rsidR="00EB2ADE" w:rsidRPr="00EB2ADE">
        <w:rPr>
          <w:rFonts w:ascii="Times New Roman" w:hAnsi="Times New Roman" w:cs="Times New Roman"/>
          <w:sz w:val="28"/>
          <w:szCs w:val="28"/>
          <w:lang w:bidi="en-US"/>
        </w:rPr>
        <w:t>5</w:t>
      </w:r>
      <w:r w:rsidR="009A3CD4" w:rsidRPr="00866893">
        <w:rPr>
          <w:rFonts w:ascii="Times New Roman" w:hAnsi="Times New Roman" w:cs="Times New Roman"/>
          <w:sz w:val="28"/>
          <w:szCs w:val="28"/>
          <w:lang w:bidi="en-US"/>
        </w:rPr>
        <w:t>).</w:t>
      </w:r>
    </w:p>
    <w:p w:rsidR="009A3CD4" w:rsidRPr="00866893" w:rsidRDefault="009A3CD4" w:rsidP="006C7F93">
      <w:pPr>
        <w:spacing w:after="0" w:line="360" w:lineRule="auto"/>
        <w:ind w:firstLine="708"/>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 xml:space="preserve">Характеристика </w:t>
      </w:r>
      <w:r w:rsidRPr="00866893">
        <w:rPr>
          <w:rFonts w:ascii="Times New Roman" w:hAnsi="Times New Roman" w:cs="Times New Roman"/>
          <w:sz w:val="28"/>
          <w:szCs w:val="28"/>
          <w:lang w:bidi="en-US"/>
        </w:rPr>
        <w:tab/>
        <w:t>датчика ММ393А:</w:t>
      </w:r>
    </w:p>
    <w:p w:rsidR="009A3CD4" w:rsidRPr="00866893" w:rsidRDefault="009A3CD4" w:rsidP="006C7F93">
      <w:pPr>
        <w:pStyle w:val="ab"/>
        <w:numPr>
          <w:ilvl w:val="0"/>
          <w:numId w:val="21"/>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Вес изделия - 190 грамм</w:t>
      </w:r>
      <w:r w:rsidR="00E033CA" w:rsidRPr="00866893">
        <w:rPr>
          <w:rFonts w:ascii="Times New Roman" w:hAnsi="Times New Roman" w:cs="Times New Roman"/>
          <w:sz w:val="28"/>
          <w:szCs w:val="28"/>
          <w:lang w:bidi="en-US"/>
        </w:rPr>
        <w:t>;</w:t>
      </w:r>
    </w:p>
    <w:p w:rsidR="009A3CD4" w:rsidRPr="00866893" w:rsidRDefault="009A3CD4" w:rsidP="006C7F93">
      <w:pPr>
        <w:pStyle w:val="ab"/>
        <w:numPr>
          <w:ilvl w:val="0"/>
          <w:numId w:val="17"/>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Габаритные размеры - 54х53х81 мм</w:t>
      </w:r>
      <w:r w:rsidR="00E033CA" w:rsidRPr="00866893">
        <w:rPr>
          <w:rFonts w:ascii="Times New Roman" w:hAnsi="Times New Roman" w:cs="Times New Roman"/>
          <w:sz w:val="28"/>
          <w:szCs w:val="28"/>
          <w:lang w:bidi="en-US"/>
        </w:rPr>
        <w:t>;</w:t>
      </w:r>
    </w:p>
    <w:p w:rsidR="00A64C1B" w:rsidRPr="00866893" w:rsidRDefault="00A64C1B" w:rsidP="00A64C1B">
      <w:pPr>
        <w:pStyle w:val="ab"/>
        <w:numPr>
          <w:ilvl w:val="0"/>
          <w:numId w:val="17"/>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Диапазон рабочих давлений, кгс/см2</w:t>
      </w:r>
      <w:proofErr w:type="gramStart"/>
      <w:r w:rsidRPr="00866893">
        <w:rPr>
          <w:rFonts w:ascii="Times New Roman" w:hAnsi="Times New Roman" w:cs="Times New Roman"/>
          <w:sz w:val="28"/>
          <w:szCs w:val="28"/>
          <w:lang w:bidi="en-US"/>
        </w:rPr>
        <w:t xml:space="preserve"> :</w:t>
      </w:r>
      <w:proofErr w:type="gramEnd"/>
      <w:r w:rsidRPr="00866893">
        <w:rPr>
          <w:rFonts w:ascii="Times New Roman" w:hAnsi="Times New Roman" w:cs="Times New Roman"/>
          <w:sz w:val="28"/>
          <w:szCs w:val="28"/>
          <w:lang w:bidi="en-US"/>
        </w:rPr>
        <w:t xml:space="preserve"> 0-8</w:t>
      </w:r>
      <w:r w:rsidR="002A2FA6" w:rsidRPr="00866893">
        <w:rPr>
          <w:rFonts w:ascii="Times New Roman" w:hAnsi="Times New Roman" w:cs="Times New Roman"/>
          <w:sz w:val="28"/>
          <w:szCs w:val="28"/>
          <w:lang w:bidi="en-US"/>
        </w:rPr>
        <w:t>;</w:t>
      </w:r>
    </w:p>
    <w:p w:rsidR="00A64C1B" w:rsidRPr="00866893" w:rsidRDefault="00A64C1B" w:rsidP="00A64C1B">
      <w:pPr>
        <w:pStyle w:val="ab"/>
        <w:numPr>
          <w:ilvl w:val="0"/>
          <w:numId w:val="17"/>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Сопротивление на выходе датчика при отсутствии давления, Ом</w:t>
      </w:r>
      <w:proofErr w:type="gramStart"/>
      <w:r w:rsidRPr="00866893">
        <w:rPr>
          <w:rFonts w:ascii="Times New Roman" w:hAnsi="Times New Roman" w:cs="Times New Roman"/>
          <w:sz w:val="28"/>
          <w:szCs w:val="28"/>
          <w:lang w:bidi="en-US"/>
        </w:rPr>
        <w:t xml:space="preserve"> :</w:t>
      </w:r>
      <w:proofErr w:type="gramEnd"/>
      <w:r w:rsidRPr="00866893">
        <w:rPr>
          <w:rFonts w:ascii="Times New Roman" w:hAnsi="Times New Roman" w:cs="Times New Roman"/>
          <w:sz w:val="28"/>
          <w:szCs w:val="28"/>
          <w:lang w:bidi="en-US"/>
        </w:rPr>
        <w:t xml:space="preserve"> 290-320</w:t>
      </w:r>
      <w:r w:rsidR="002A2FA6" w:rsidRPr="00866893">
        <w:rPr>
          <w:rFonts w:ascii="Times New Roman" w:hAnsi="Times New Roman" w:cs="Times New Roman"/>
          <w:sz w:val="28"/>
          <w:szCs w:val="28"/>
          <w:lang w:bidi="en-US"/>
        </w:rPr>
        <w:t>;</w:t>
      </w:r>
    </w:p>
    <w:p w:rsidR="00A64C1B" w:rsidRPr="00866893" w:rsidRDefault="00A64C1B" w:rsidP="00A64C1B">
      <w:pPr>
        <w:pStyle w:val="ab"/>
        <w:numPr>
          <w:ilvl w:val="0"/>
          <w:numId w:val="17"/>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Номинальное напряжение, В</w:t>
      </w:r>
      <w:proofErr w:type="gramStart"/>
      <w:r w:rsidRPr="00866893">
        <w:rPr>
          <w:rFonts w:ascii="Times New Roman" w:hAnsi="Times New Roman" w:cs="Times New Roman"/>
          <w:sz w:val="28"/>
          <w:szCs w:val="28"/>
          <w:lang w:bidi="en-US"/>
        </w:rPr>
        <w:t xml:space="preserve"> :</w:t>
      </w:r>
      <w:proofErr w:type="gramEnd"/>
      <w:r w:rsidRPr="00866893">
        <w:rPr>
          <w:rFonts w:ascii="Times New Roman" w:hAnsi="Times New Roman" w:cs="Times New Roman"/>
          <w:sz w:val="28"/>
          <w:szCs w:val="28"/>
          <w:lang w:bidi="en-US"/>
        </w:rPr>
        <w:t xml:space="preserve"> 12</w:t>
      </w:r>
      <w:r w:rsidR="002A2FA6" w:rsidRPr="00866893">
        <w:rPr>
          <w:rFonts w:ascii="Times New Roman" w:hAnsi="Times New Roman" w:cs="Times New Roman"/>
          <w:sz w:val="28"/>
          <w:szCs w:val="28"/>
          <w:lang w:bidi="en-US"/>
        </w:rPr>
        <w:t>;</w:t>
      </w:r>
    </w:p>
    <w:p w:rsidR="00A64C1B" w:rsidRPr="00866893" w:rsidRDefault="00A64C1B" w:rsidP="00A64C1B">
      <w:pPr>
        <w:pStyle w:val="ab"/>
        <w:numPr>
          <w:ilvl w:val="0"/>
          <w:numId w:val="17"/>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Максимальная сила тока, А</w:t>
      </w:r>
      <w:proofErr w:type="gramStart"/>
      <w:r w:rsidRPr="00866893">
        <w:rPr>
          <w:rFonts w:ascii="Times New Roman" w:hAnsi="Times New Roman" w:cs="Times New Roman"/>
          <w:sz w:val="28"/>
          <w:szCs w:val="28"/>
          <w:lang w:bidi="en-US"/>
        </w:rPr>
        <w:t xml:space="preserve"> :</w:t>
      </w:r>
      <w:proofErr w:type="gramEnd"/>
      <w:r w:rsidRPr="00866893">
        <w:rPr>
          <w:rFonts w:ascii="Times New Roman" w:hAnsi="Times New Roman" w:cs="Times New Roman"/>
          <w:sz w:val="28"/>
          <w:szCs w:val="28"/>
          <w:lang w:bidi="en-US"/>
        </w:rPr>
        <w:t xml:space="preserve"> 0,15</w:t>
      </w:r>
      <w:r w:rsidR="002A2FA6" w:rsidRPr="00866893">
        <w:rPr>
          <w:rFonts w:ascii="Times New Roman" w:hAnsi="Times New Roman" w:cs="Times New Roman"/>
          <w:sz w:val="28"/>
          <w:szCs w:val="28"/>
          <w:lang w:bidi="en-US"/>
        </w:rPr>
        <w:t>;</w:t>
      </w:r>
    </w:p>
    <w:p w:rsidR="00A64C1B" w:rsidRPr="00866893" w:rsidRDefault="00A64C1B" w:rsidP="00A64C1B">
      <w:pPr>
        <w:pStyle w:val="ab"/>
        <w:numPr>
          <w:ilvl w:val="0"/>
          <w:numId w:val="17"/>
        </w:numPr>
        <w:spacing w:after="0" w:line="360" w:lineRule="auto"/>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Чувствительный элемент</w:t>
      </w:r>
      <w:proofErr w:type="gramStart"/>
      <w:r w:rsidRPr="00866893">
        <w:rPr>
          <w:rFonts w:ascii="Times New Roman" w:hAnsi="Times New Roman" w:cs="Times New Roman"/>
          <w:sz w:val="28"/>
          <w:szCs w:val="28"/>
          <w:lang w:bidi="en-US"/>
        </w:rPr>
        <w:t xml:space="preserve"> :</w:t>
      </w:r>
      <w:proofErr w:type="gramEnd"/>
      <w:r w:rsidRPr="00866893">
        <w:rPr>
          <w:rFonts w:ascii="Times New Roman" w:hAnsi="Times New Roman" w:cs="Times New Roman"/>
          <w:sz w:val="28"/>
          <w:szCs w:val="28"/>
          <w:lang w:bidi="en-US"/>
        </w:rPr>
        <w:t xml:space="preserve"> реостат</w:t>
      </w:r>
      <w:r w:rsidR="002A2FA6" w:rsidRPr="00866893">
        <w:rPr>
          <w:rFonts w:ascii="Times New Roman" w:hAnsi="Times New Roman" w:cs="Times New Roman"/>
          <w:sz w:val="28"/>
          <w:szCs w:val="28"/>
          <w:lang w:bidi="en-US"/>
        </w:rPr>
        <w:t>.</w:t>
      </w:r>
    </w:p>
    <w:p w:rsidR="00396D75" w:rsidRPr="00866893" w:rsidRDefault="009A3CD4" w:rsidP="00396D75">
      <w:pPr>
        <w:spacing w:after="0" w:line="360" w:lineRule="auto"/>
        <w:ind w:firstLine="708"/>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(3)(</w:t>
      </w:r>
      <w:r w:rsidR="00974EBB">
        <w:rPr>
          <w:rFonts w:ascii="Times New Roman" w:hAnsi="Times New Roman" w:cs="Times New Roman"/>
          <w:sz w:val="28"/>
          <w:szCs w:val="28"/>
          <w:lang w:bidi="en-US"/>
        </w:rPr>
        <w:t>Рисунок 15</w:t>
      </w:r>
      <w:r w:rsidRPr="00866893">
        <w:rPr>
          <w:rFonts w:ascii="Times New Roman" w:hAnsi="Times New Roman" w:cs="Times New Roman"/>
          <w:sz w:val="28"/>
          <w:szCs w:val="28"/>
          <w:lang w:bidi="en-US"/>
        </w:rPr>
        <w:t xml:space="preserve">) Шприц-манометр компании </w:t>
      </w:r>
      <w:r w:rsidRPr="00866893">
        <w:rPr>
          <w:rFonts w:ascii="Times New Roman" w:hAnsi="Times New Roman" w:cs="Times New Roman"/>
          <w:sz w:val="28"/>
          <w:szCs w:val="28"/>
          <w:lang w:val="en-US" w:bidi="en-US"/>
        </w:rPr>
        <w:t>BIOMETRIX</w:t>
      </w:r>
      <w:r w:rsidRPr="00866893">
        <w:rPr>
          <w:rFonts w:ascii="Times New Roman" w:hAnsi="Times New Roman" w:cs="Times New Roman"/>
          <w:sz w:val="28"/>
          <w:szCs w:val="28"/>
          <w:lang w:bidi="en-US"/>
        </w:rPr>
        <w:t xml:space="preserve"> </w:t>
      </w:r>
      <w:r w:rsidRPr="00866893">
        <w:rPr>
          <w:rFonts w:ascii="Times New Roman" w:hAnsi="Times New Roman" w:cs="Times New Roman"/>
          <w:sz w:val="28"/>
          <w:szCs w:val="28"/>
          <w:lang w:val="en-US" w:bidi="en-US"/>
        </w:rPr>
        <w:t>Critical</w:t>
      </w:r>
      <w:r w:rsidRPr="00866893">
        <w:rPr>
          <w:rFonts w:ascii="Times New Roman" w:hAnsi="Times New Roman" w:cs="Times New Roman"/>
          <w:sz w:val="28"/>
          <w:szCs w:val="28"/>
          <w:lang w:bidi="en-US"/>
        </w:rPr>
        <w:t xml:space="preserve"> </w:t>
      </w:r>
      <w:r w:rsidRPr="00866893">
        <w:rPr>
          <w:rFonts w:ascii="Times New Roman" w:hAnsi="Times New Roman" w:cs="Times New Roman"/>
          <w:sz w:val="28"/>
          <w:szCs w:val="28"/>
          <w:lang w:val="en-US" w:bidi="en-US"/>
        </w:rPr>
        <w:t>Care</w:t>
      </w:r>
      <w:r w:rsidRPr="00866893">
        <w:rPr>
          <w:rFonts w:ascii="Times New Roman" w:hAnsi="Times New Roman" w:cs="Times New Roman"/>
          <w:sz w:val="28"/>
          <w:szCs w:val="28"/>
          <w:lang w:bidi="en-US"/>
        </w:rPr>
        <w:t xml:space="preserve"> </w:t>
      </w:r>
      <w:r w:rsidRPr="00866893">
        <w:rPr>
          <w:rFonts w:ascii="Times New Roman" w:hAnsi="Times New Roman" w:cs="Times New Roman"/>
          <w:sz w:val="28"/>
          <w:szCs w:val="28"/>
          <w:lang w:val="en-US" w:bidi="en-US"/>
        </w:rPr>
        <w:t>Solutions</w:t>
      </w:r>
      <w:r w:rsidRPr="00866893">
        <w:rPr>
          <w:rFonts w:ascii="Times New Roman" w:hAnsi="Times New Roman" w:cs="Times New Roman"/>
          <w:sz w:val="28"/>
          <w:szCs w:val="28"/>
          <w:lang w:bidi="en-US"/>
        </w:rPr>
        <w:t xml:space="preserve"> шкалы давления с диапазон</w:t>
      </w:r>
      <w:proofErr w:type="gramStart"/>
      <w:r w:rsidRPr="00866893">
        <w:rPr>
          <w:rFonts w:ascii="Times New Roman" w:hAnsi="Times New Roman" w:cs="Times New Roman"/>
          <w:sz w:val="28"/>
          <w:szCs w:val="28"/>
          <w:lang w:val="en-US" w:bidi="en-US"/>
        </w:rPr>
        <w:t>v</w:t>
      </w:r>
      <w:proofErr w:type="gramEnd"/>
      <w:r w:rsidRPr="00866893">
        <w:rPr>
          <w:rFonts w:ascii="Times New Roman" w:hAnsi="Times New Roman" w:cs="Times New Roman"/>
          <w:sz w:val="28"/>
          <w:szCs w:val="28"/>
          <w:lang w:bidi="en-US"/>
        </w:rPr>
        <w:t xml:space="preserve"> 0-30 атмосфер.</w:t>
      </w:r>
      <w:r w:rsidR="00396D75" w:rsidRPr="00866893">
        <w:rPr>
          <w:rFonts w:ascii="Times New Roman" w:hAnsi="Times New Roman" w:cs="Times New Roman"/>
          <w:sz w:val="28"/>
          <w:szCs w:val="28"/>
          <w:lang w:bidi="en-US"/>
        </w:rPr>
        <w:tab/>
      </w:r>
    </w:p>
    <w:p w:rsidR="00F46B04" w:rsidRPr="00866893" w:rsidRDefault="005B0B0C" w:rsidP="00396D75">
      <w:pPr>
        <w:spacing w:after="0" w:line="360" w:lineRule="auto"/>
        <w:ind w:firstLine="708"/>
        <w:jc w:val="both"/>
        <w:rPr>
          <w:rFonts w:ascii="Times New Roman" w:hAnsi="Times New Roman" w:cs="Times New Roman"/>
          <w:sz w:val="28"/>
          <w:szCs w:val="28"/>
          <w:lang w:bidi="en-US"/>
        </w:rPr>
      </w:pPr>
      <w:r w:rsidRPr="00866893">
        <w:rPr>
          <w:rFonts w:ascii="Times New Roman" w:hAnsi="Times New Roman" w:cs="Times New Roman"/>
          <w:sz w:val="28"/>
          <w:szCs w:val="28"/>
          <w:lang w:bidi="en-US"/>
        </w:rPr>
        <w:t xml:space="preserve">Кабель соединительный 3.5 </w:t>
      </w:r>
      <w:proofErr w:type="spellStart"/>
      <w:r w:rsidRPr="00866893">
        <w:rPr>
          <w:rFonts w:ascii="Times New Roman" w:hAnsi="Times New Roman" w:cs="Times New Roman"/>
          <w:sz w:val="28"/>
          <w:szCs w:val="28"/>
          <w:lang w:bidi="en-US"/>
        </w:rPr>
        <w:t>mm</w:t>
      </w:r>
      <w:proofErr w:type="spellEnd"/>
      <w:r w:rsidRPr="00866893">
        <w:rPr>
          <w:rFonts w:ascii="Times New Roman" w:hAnsi="Times New Roman" w:cs="Times New Roman"/>
          <w:sz w:val="28"/>
          <w:szCs w:val="28"/>
          <w:lang w:bidi="en-US"/>
        </w:rPr>
        <w:t xml:space="preserve"> </w:t>
      </w:r>
      <w:proofErr w:type="spellStart"/>
      <w:r w:rsidRPr="00866893">
        <w:rPr>
          <w:rFonts w:ascii="Times New Roman" w:hAnsi="Times New Roman" w:cs="Times New Roman"/>
          <w:sz w:val="28"/>
          <w:szCs w:val="28"/>
          <w:lang w:bidi="en-US"/>
        </w:rPr>
        <w:t>jack</w:t>
      </w:r>
      <w:proofErr w:type="spellEnd"/>
      <w:r w:rsidRPr="00866893">
        <w:rPr>
          <w:rFonts w:ascii="Times New Roman" w:hAnsi="Times New Roman" w:cs="Times New Roman"/>
          <w:sz w:val="28"/>
          <w:szCs w:val="28"/>
          <w:lang w:bidi="en-US"/>
        </w:rPr>
        <w:t xml:space="preserve"> (2) (Рисунок 1</w:t>
      </w:r>
      <w:r w:rsidR="00974EBB">
        <w:rPr>
          <w:rFonts w:ascii="Times New Roman" w:hAnsi="Times New Roman" w:cs="Times New Roman"/>
          <w:sz w:val="28"/>
          <w:szCs w:val="28"/>
          <w:lang w:bidi="en-US"/>
        </w:rPr>
        <w:t>5</w:t>
      </w:r>
      <w:r w:rsidRPr="00866893">
        <w:rPr>
          <w:rFonts w:ascii="Times New Roman" w:hAnsi="Times New Roman" w:cs="Times New Roman"/>
          <w:sz w:val="28"/>
          <w:szCs w:val="28"/>
          <w:lang w:bidi="en-US"/>
        </w:rPr>
        <w:t>) предназначен для</w:t>
      </w:r>
      <w:r w:rsidR="00CB3C1A" w:rsidRPr="00866893">
        <w:rPr>
          <w:rFonts w:ascii="Times New Roman" w:hAnsi="Times New Roman" w:cs="Times New Roman"/>
          <w:sz w:val="28"/>
          <w:szCs w:val="28"/>
          <w:lang w:bidi="en-US"/>
        </w:rPr>
        <w:t xml:space="preserve"> передачи регистрируемых </w:t>
      </w:r>
      <w:proofErr w:type="spellStart"/>
      <w:r w:rsidR="00CB3C1A" w:rsidRPr="00866893">
        <w:rPr>
          <w:rFonts w:ascii="Times New Roman" w:hAnsi="Times New Roman" w:cs="Times New Roman"/>
          <w:sz w:val="28"/>
          <w:szCs w:val="28"/>
          <w:lang w:bidi="en-US"/>
        </w:rPr>
        <w:t>пьезодатчиком</w:t>
      </w:r>
      <w:proofErr w:type="spellEnd"/>
      <w:r w:rsidR="00CB3C1A" w:rsidRPr="00866893">
        <w:rPr>
          <w:rFonts w:ascii="Times New Roman" w:hAnsi="Times New Roman" w:cs="Times New Roman"/>
          <w:sz w:val="28"/>
          <w:szCs w:val="28"/>
          <w:lang w:bidi="en-US"/>
        </w:rPr>
        <w:t xml:space="preserve"> сигналов на ПК</w:t>
      </w:r>
      <w:r w:rsidR="00066B74" w:rsidRPr="00866893">
        <w:rPr>
          <w:rFonts w:ascii="Times New Roman" w:hAnsi="Times New Roman" w:cs="Times New Roman"/>
          <w:sz w:val="28"/>
          <w:szCs w:val="28"/>
          <w:lang w:bidi="en-US"/>
        </w:rPr>
        <w:t xml:space="preserve"> посредством подключения к звуковой карте.</w:t>
      </w:r>
      <w:r w:rsidR="00AC2F45" w:rsidRPr="00866893">
        <w:rPr>
          <w:rFonts w:ascii="Times New Roman" w:hAnsi="Times New Roman" w:cs="Times New Roman"/>
          <w:sz w:val="28"/>
          <w:szCs w:val="28"/>
          <w:lang w:bidi="en-US"/>
        </w:rPr>
        <w:t xml:space="preserve"> </w:t>
      </w:r>
      <w:r w:rsidR="00DD781F" w:rsidRPr="00866893">
        <w:rPr>
          <w:rFonts w:ascii="Times New Roman" w:hAnsi="Times New Roman" w:cs="Times New Roman"/>
          <w:sz w:val="28"/>
          <w:szCs w:val="28"/>
          <w:lang w:bidi="en-US"/>
        </w:rPr>
        <w:t>Для стабильно</w:t>
      </w:r>
      <w:r w:rsidR="00F46B04" w:rsidRPr="00866893">
        <w:rPr>
          <w:rFonts w:ascii="Times New Roman" w:hAnsi="Times New Roman" w:cs="Times New Roman"/>
          <w:sz w:val="28"/>
          <w:szCs w:val="28"/>
          <w:lang w:bidi="en-US"/>
        </w:rPr>
        <w:t>й</w:t>
      </w:r>
      <w:r w:rsidR="00DD781F" w:rsidRPr="00866893">
        <w:rPr>
          <w:rFonts w:ascii="Times New Roman" w:hAnsi="Times New Roman" w:cs="Times New Roman"/>
          <w:sz w:val="28"/>
          <w:szCs w:val="28"/>
          <w:lang w:bidi="en-US"/>
        </w:rPr>
        <w:t xml:space="preserve"> и качественно</w:t>
      </w:r>
      <w:r w:rsidR="00F46B04" w:rsidRPr="00866893">
        <w:rPr>
          <w:rFonts w:ascii="Times New Roman" w:hAnsi="Times New Roman" w:cs="Times New Roman"/>
          <w:sz w:val="28"/>
          <w:szCs w:val="28"/>
          <w:lang w:bidi="en-US"/>
        </w:rPr>
        <w:t xml:space="preserve">й передачи сигналов АЭ </w:t>
      </w:r>
      <w:r w:rsidR="0078277C" w:rsidRPr="00866893">
        <w:rPr>
          <w:rFonts w:ascii="Times New Roman" w:hAnsi="Times New Roman" w:cs="Times New Roman"/>
          <w:sz w:val="28"/>
          <w:szCs w:val="28"/>
          <w:lang w:bidi="en-US"/>
        </w:rPr>
        <w:t>к ПК предъявляются следующие требования</w:t>
      </w:r>
      <w:r w:rsidR="00F46B04" w:rsidRPr="00866893">
        <w:rPr>
          <w:rFonts w:ascii="Times New Roman" w:hAnsi="Times New Roman" w:cs="Times New Roman"/>
          <w:sz w:val="28"/>
          <w:szCs w:val="28"/>
          <w:lang w:bidi="en-US"/>
        </w:rPr>
        <w:t>:</w:t>
      </w:r>
      <w:r w:rsidR="00F46B04" w:rsidRPr="00866893">
        <w:rPr>
          <w:rFonts w:ascii="Times New Roman" w:eastAsia="Times New Roman" w:hAnsi="Times New Roman" w:cs="Times New Roman"/>
          <w:sz w:val="28"/>
          <w:szCs w:val="28"/>
        </w:rPr>
        <w:t xml:space="preserve"> Процессор </w:t>
      </w:r>
      <w:proofErr w:type="spellStart"/>
      <w:r w:rsidR="00F46B04" w:rsidRPr="00866893">
        <w:rPr>
          <w:rFonts w:ascii="Times New Roman" w:eastAsia="Times New Roman" w:hAnsi="Times New Roman" w:cs="Times New Roman"/>
          <w:sz w:val="28"/>
          <w:szCs w:val="28"/>
        </w:rPr>
        <w:t>Intel</w:t>
      </w:r>
      <w:proofErr w:type="spellEnd"/>
      <w:r w:rsidR="00F46B04" w:rsidRPr="00866893">
        <w:rPr>
          <w:rFonts w:ascii="Times New Roman" w:eastAsia="Times New Roman" w:hAnsi="Times New Roman" w:cs="Times New Roman"/>
          <w:sz w:val="28"/>
          <w:szCs w:val="28"/>
        </w:rPr>
        <w:t xml:space="preserve">® Core™2 </w:t>
      </w:r>
      <w:proofErr w:type="spellStart"/>
      <w:r w:rsidR="00F46B04" w:rsidRPr="00866893">
        <w:rPr>
          <w:rFonts w:ascii="Times New Roman" w:eastAsia="Times New Roman" w:hAnsi="Times New Roman" w:cs="Times New Roman"/>
          <w:sz w:val="28"/>
          <w:szCs w:val="28"/>
        </w:rPr>
        <w:t>Duo</w:t>
      </w:r>
      <w:proofErr w:type="spellEnd"/>
      <w:r w:rsidR="00F46B04" w:rsidRPr="00866893">
        <w:rPr>
          <w:rFonts w:ascii="Times New Roman" w:eastAsia="Times New Roman" w:hAnsi="Times New Roman" w:cs="Times New Roman"/>
          <w:sz w:val="28"/>
          <w:szCs w:val="28"/>
        </w:rPr>
        <w:t xml:space="preserve"> или AMD </w:t>
      </w:r>
      <w:proofErr w:type="spellStart"/>
      <w:r w:rsidR="00F46B04" w:rsidRPr="00866893">
        <w:rPr>
          <w:rFonts w:ascii="Times New Roman" w:eastAsia="Times New Roman" w:hAnsi="Times New Roman" w:cs="Times New Roman"/>
          <w:sz w:val="28"/>
          <w:szCs w:val="28"/>
        </w:rPr>
        <w:t>Phenom</w:t>
      </w:r>
      <w:proofErr w:type="spellEnd"/>
      <w:r w:rsidR="00F46B04" w:rsidRPr="00866893">
        <w:rPr>
          <w:rFonts w:ascii="Times New Roman" w:eastAsia="Times New Roman" w:hAnsi="Times New Roman" w:cs="Times New Roman"/>
          <w:sz w:val="28"/>
          <w:szCs w:val="28"/>
        </w:rPr>
        <w:t>® II</w:t>
      </w:r>
      <w:r w:rsidR="0097343E" w:rsidRPr="00866893">
        <w:rPr>
          <w:rFonts w:ascii="Times New Roman" w:eastAsia="Times New Roman" w:hAnsi="Times New Roman" w:cs="Times New Roman"/>
          <w:sz w:val="28"/>
          <w:szCs w:val="28"/>
        </w:rPr>
        <w:t xml:space="preserve">; </w:t>
      </w:r>
      <w:proofErr w:type="spellStart"/>
      <w:r w:rsidR="00F46B04" w:rsidRPr="00866893">
        <w:rPr>
          <w:rFonts w:ascii="Times New Roman" w:eastAsia="Times New Roman" w:hAnsi="Times New Roman" w:cs="Times New Roman"/>
          <w:sz w:val="28"/>
          <w:szCs w:val="28"/>
        </w:rPr>
        <w:t>Microsoft</w:t>
      </w:r>
      <w:proofErr w:type="spellEnd"/>
      <w:r w:rsidR="00F46B04" w:rsidRPr="00866893">
        <w:rPr>
          <w:rFonts w:ascii="Times New Roman" w:eastAsia="Times New Roman" w:hAnsi="Times New Roman" w:cs="Times New Roman"/>
          <w:sz w:val="28"/>
          <w:szCs w:val="28"/>
        </w:rPr>
        <w:t xml:space="preserve">® </w:t>
      </w:r>
      <w:proofErr w:type="spellStart"/>
      <w:r w:rsidR="00F46B04" w:rsidRPr="00866893">
        <w:rPr>
          <w:rFonts w:ascii="Times New Roman" w:eastAsia="Times New Roman" w:hAnsi="Times New Roman" w:cs="Times New Roman"/>
          <w:sz w:val="28"/>
          <w:szCs w:val="28"/>
        </w:rPr>
        <w:t>Windows</w:t>
      </w:r>
      <w:proofErr w:type="spellEnd"/>
      <w:r w:rsidR="00F46B04" w:rsidRPr="00866893">
        <w:rPr>
          <w:rFonts w:ascii="Times New Roman" w:eastAsia="Times New Roman" w:hAnsi="Times New Roman" w:cs="Times New Roman"/>
          <w:sz w:val="28"/>
          <w:szCs w:val="28"/>
        </w:rPr>
        <w:t>®</w:t>
      </w:r>
      <w:r w:rsidR="0097343E" w:rsidRPr="00866893">
        <w:rPr>
          <w:rFonts w:ascii="Times New Roman" w:eastAsia="Times New Roman" w:hAnsi="Times New Roman" w:cs="Times New Roman"/>
          <w:sz w:val="28"/>
          <w:szCs w:val="28"/>
        </w:rPr>
        <w:t xml:space="preserve"> 7/8/10 (32х-64х);</w:t>
      </w:r>
      <w:r w:rsidR="00F46B04" w:rsidRPr="00866893">
        <w:rPr>
          <w:rFonts w:ascii="Times New Roman" w:eastAsia="Times New Roman" w:hAnsi="Times New Roman" w:cs="Times New Roman"/>
          <w:sz w:val="28"/>
          <w:szCs w:val="28"/>
        </w:rPr>
        <w:t xml:space="preserve">1 Гб оперативной памяти; Звуковая карта с поддержкой протокола ASIO или </w:t>
      </w:r>
      <w:proofErr w:type="spellStart"/>
      <w:r w:rsidR="00F46B04" w:rsidRPr="00866893">
        <w:rPr>
          <w:rFonts w:ascii="Times New Roman" w:eastAsia="Times New Roman" w:hAnsi="Times New Roman" w:cs="Times New Roman"/>
          <w:sz w:val="28"/>
          <w:szCs w:val="28"/>
        </w:rPr>
        <w:t>Microsoft</w:t>
      </w:r>
      <w:proofErr w:type="spellEnd"/>
      <w:r w:rsidR="00F46B04" w:rsidRPr="00866893">
        <w:rPr>
          <w:rFonts w:ascii="Times New Roman" w:eastAsia="Times New Roman" w:hAnsi="Times New Roman" w:cs="Times New Roman"/>
          <w:sz w:val="28"/>
          <w:szCs w:val="28"/>
        </w:rPr>
        <w:t xml:space="preserve"> WDM/MME</w:t>
      </w:r>
    </w:p>
    <w:p w:rsidR="00E300CE" w:rsidRPr="007430F5" w:rsidRDefault="00E300CE" w:rsidP="006B6A45">
      <w:pPr>
        <w:pStyle w:val="3"/>
        <w:spacing w:before="0" w:line="360" w:lineRule="auto"/>
        <w:ind w:firstLine="709"/>
        <w:rPr>
          <w:rFonts w:ascii="Times New Roman" w:eastAsia="Times New Roman" w:hAnsi="Times New Roman" w:cs="Times New Roman"/>
          <w:color w:val="auto"/>
          <w:sz w:val="28"/>
          <w:szCs w:val="28"/>
          <w:lang w:bidi="en-US"/>
        </w:rPr>
      </w:pPr>
      <w:bookmarkStart w:id="31" w:name="_Toc509165981"/>
      <w:r w:rsidRPr="007430F5">
        <w:rPr>
          <w:rFonts w:ascii="Times New Roman" w:eastAsia="Times New Roman" w:hAnsi="Times New Roman" w:cs="Times New Roman"/>
          <w:color w:val="auto"/>
          <w:sz w:val="28"/>
          <w:szCs w:val="28"/>
          <w:lang w:bidi="en-US"/>
        </w:rPr>
        <w:lastRenderedPageBreak/>
        <w:t>2.9. Проведение лабораторных испытаний действующей модели АСУ</w:t>
      </w:r>
      <w:bookmarkEnd w:id="31"/>
    </w:p>
    <w:p w:rsidR="00DE58FF" w:rsidRPr="006C7F93" w:rsidRDefault="00F13F68" w:rsidP="00DE58FF">
      <w:pPr>
        <w:spacing w:after="0" w:line="360" w:lineRule="auto"/>
        <w:ind w:firstLine="708"/>
        <w:jc w:val="both"/>
        <w:rPr>
          <w:rFonts w:ascii="Times New Roman" w:hAnsi="Times New Roman" w:cs="Times New Roman"/>
          <w:sz w:val="28"/>
        </w:rPr>
      </w:pPr>
      <w:r>
        <w:rPr>
          <w:rFonts w:ascii="Times New Roman" w:hAnsi="Times New Roman" w:cs="Times New Roman"/>
          <w:sz w:val="28"/>
          <w:szCs w:val="28"/>
          <w:lang w:bidi="en-US"/>
        </w:rPr>
        <w:t>И</w:t>
      </w:r>
      <w:r w:rsidR="00175263">
        <w:rPr>
          <w:rFonts w:ascii="Times New Roman" w:hAnsi="Times New Roman" w:cs="Times New Roman"/>
          <w:sz w:val="28"/>
          <w:szCs w:val="28"/>
          <w:lang w:bidi="en-US"/>
        </w:rPr>
        <w:t>спытания действующей модели АСУ</w:t>
      </w:r>
      <w:r>
        <w:rPr>
          <w:rFonts w:ascii="Times New Roman" w:hAnsi="Times New Roman" w:cs="Times New Roman"/>
          <w:sz w:val="28"/>
          <w:szCs w:val="28"/>
          <w:lang w:bidi="en-US"/>
        </w:rPr>
        <w:t xml:space="preserve"> проводилось на биологическом материале.</w:t>
      </w:r>
      <w:r w:rsidRPr="00F13F68">
        <w:t xml:space="preserve"> </w:t>
      </w:r>
      <w:proofErr w:type="gramStart"/>
      <w:r w:rsidRPr="00F13F68">
        <w:rPr>
          <w:rFonts w:ascii="Times New Roman" w:hAnsi="Times New Roman" w:cs="Times New Roman"/>
          <w:sz w:val="28"/>
          <w:szCs w:val="28"/>
          <w:lang w:bidi="en-US"/>
        </w:rPr>
        <w:t>Для этого использовали сегменты подключичных артерий (</w:t>
      </w:r>
      <w:r w:rsidR="009656E7">
        <w:rPr>
          <w:rFonts w:ascii="Times New Roman" w:hAnsi="Times New Roman" w:cs="Times New Roman"/>
          <w:sz w:val="28"/>
          <w:szCs w:val="28"/>
          <w:lang w:bidi="en-US"/>
        </w:rPr>
        <w:t>8</w:t>
      </w:r>
      <w:r w:rsidRPr="00F13F68">
        <w:rPr>
          <w:rFonts w:ascii="Times New Roman" w:hAnsi="Times New Roman" w:cs="Times New Roman"/>
          <w:sz w:val="28"/>
          <w:szCs w:val="28"/>
          <w:lang w:bidi="en-US"/>
        </w:rPr>
        <w:t xml:space="preserve"> шт.), общих сонных артерий (1</w:t>
      </w:r>
      <w:r w:rsidR="009656E7">
        <w:rPr>
          <w:rFonts w:ascii="Times New Roman" w:hAnsi="Times New Roman" w:cs="Times New Roman"/>
          <w:sz w:val="28"/>
          <w:szCs w:val="28"/>
          <w:lang w:bidi="en-US"/>
        </w:rPr>
        <w:t>4</w:t>
      </w:r>
      <w:r w:rsidR="0055073A">
        <w:rPr>
          <w:rFonts w:ascii="Times New Roman" w:hAnsi="Times New Roman" w:cs="Times New Roman"/>
          <w:sz w:val="28"/>
          <w:szCs w:val="28"/>
          <w:lang w:bidi="en-US"/>
        </w:rPr>
        <w:t xml:space="preserve"> шт.)</w:t>
      </w:r>
      <w:r w:rsidRPr="00F13F68">
        <w:rPr>
          <w:rFonts w:ascii="Times New Roman" w:hAnsi="Times New Roman" w:cs="Times New Roman"/>
          <w:sz w:val="28"/>
          <w:szCs w:val="28"/>
          <w:lang w:bidi="en-US"/>
        </w:rPr>
        <w:t>, почечных артерий (</w:t>
      </w:r>
      <w:r w:rsidR="009656E7">
        <w:rPr>
          <w:rFonts w:ascii="Times New Roman" w:hAnsi="Times New Roman" w:cs="Times New Roman"/>
          <w:sz w:val="28"/>
          <w:szCs w:val="28"/>
          <w:lang w:bidi="en-US"/>
        </w:rPr>
        <w:t>8</w:t>
      </w:r>
      <w:r w:rsidRPr="00F13F68">
        <w:rPr>
          <w:rFonts w:ascii="Times New Roman" w:hAnsi="Times New Roman" w:cs="Times New Roman"/>
          <w:sz w:val="28"/>
          <w:szCs w:val="28"/>
          <w:lang w:bidi="en-US"/>
        </w:rPr>
        <w:t xml:space="preserve"> шт.), плечеголовного ствола (</w:t>
      </w:r>
      <w:r w:rsidR="009656E7">
        <w:rPr>
          <w:rFonts w:ascii="Times New Roman" w:hAnsi="Times New Roman" w:cs="Times New Roman"/>
          <w:sz w:val="28"/>
          <w:szCs w:val="28"/>
          <w:lang w:bidi="en-US"/>
        </w:rPr>
        <w:t>8</w:t>
      </w:r>
      <w:r w:rsidRPr="00F13F68">
        <w:rPr>
          <w:rFonts w:ascii="Times New Roman" w:hAnsi="Times New Roman" w:cs="Times New Roman"/>
          <w:sz w:val="28"/>
          <w:szCs w:val="28"/>
          <w:lang w:bidi="en-US"/>
        </w:rPr>
        <w:t xml:space="preserve"> шт.), бедренных (</w:t>
      </w:r>
      <w:r w:rsidR="009656E7">
        <w:rPr>
          <w:rFonts w:ascii="Times New Roman" w:hAnsi="Times New Roman" w:cs="Times New Roman"/>
          <w:sz w:val="28"/>
          <w:szCs w:val="28"/>
          <w:lang w:bidi="en-US"/>
        </w:rPr>
        <w:t>6</w:t>
      </w:r>
      <w:r w:rsidRPr="00F13F68">
        <w:rPr>
          <w:rFonts w:ascii="Times New Roman" w:hAnsi="Times New Roman" w:cs="Times New Roman"/>
          <w:sz w:val="28"/>
          <w:szCs w:val="28"/>
          <w:lang w:bidi="en-US"/>
        </w:rPr>
        <w:t xml:space="preserve"> шт.), наружных подвздошных (</w:t>
      </w:r>
      <w:r w:rsidR="009656E7">
        <w:rPr>
          <w:rFonts w:ascii="Times New Roman" w:hAnsi="Times New Roman" w:cs="Times New Roman"/>
          <w:sz w:val="28"/>
          <w:szCs w:val="28"/>
          <w:lang w:bidi="en-US"/>
        </w:rPr>
        <w:t>8</w:t>
      </w:r>
      <w:r w:rsidRPr="00F13F68">
        <w:rPr>
          <w:rFonts w:ascii="Times New Roman" w:hAnsi="Times New Roman" w:cs="Times New Roman"/>
          <w:sz w:val="28"/>
          <w:szCs w:val="28"/>
          <w:lang w:bidi="en-US"/>
        </w:rPr>
        <w:t xml:space="preserve"> шт.) и внутренних подвздошных артерий (</w:t>
      </w:r>
      <w:r w:rsidR="009656E7">
        <w:rPr>
          <w:rFonts w:ascii="Times New Roman" w:hAnsi="Times New Roman" w:cs="Times New Roman"/>
          <w:sz w:val="28"/>
          <w:szCs w:val="28"/>
          <w:lang w:bidi="en-US"/>
        </w:rPr>
        <w:t>6</w:t>
      </w:r>
      <w:r w:rsidRPr="00F13F68">
        <w:rPr>
          <w:rFonts w:ascii="Times New Roman" w:hAnsi="Times New Roman" w:cs="Times New Roman"/>
          <w:sz w:val="28"/>
          <w:szCs w:val="28"/>
          <w:lang w:bidi="en-US"/>
        </w:rPr>
        <w:t xml:space="preserve"> шт.) людей, погибших от случайных причин, не связанных с сердечно-сосудистой патологией (асфиксия, травмы).</w:t>
      </w:r>
      <w:proofErr w:type="gramEnd"/>
      <w:r w:rsidRPr="00F13F68">
        <w:rPr>
          <w:rFonts w:ascii="Times New Roman" w:hAnsi="Times New Roman" w:cs="Times New Roman"/>
          <w:sz w:val="28"/>
          <w:szCs w:val="28"/>
          <w:lang w:bidi="en-US"/>
        </w:rPr>
        <w:t xml:space="preserve"> Общее количество исследованных сегментов артерий составило </w:t>
      </w:r>
      <w:r w:rsidR="009656E7">
        <w:rPr>
          <w:rFonts w:ascii="Times New Roman" w:hAnsi="Times New Roman" w:cs="Times New Roman"/>
          <w:sz w:val="28"/>
          <w:szCs w:val="28"/>
          <w:lang w:bidi="en-US"/>
        </w:rPr>
        <w:t>58</w:t>
      </w:r>
      <w:r w:rsidR="0055073A">
        <w:rPr>
          <w:rFonts w:ascii="Times New Roman" w:hAnsi="Times New Roman" w:cs="Times New Roman"/>
          <w:sz w:val="28"/>
          <w:szCs w:val="28"/>
          <w:lang w:bidi="en-US"/>
        </w:rPr>
        <w:t xml:space="preserve"> шт</w:t>
      </w:r>
      <w:r w:rsidRPr="00F13F68">
        <w:rPr>
          <w:rFonts w:ascii="Times New Roman" w:hAnsi="Times New Roman" w:cs="Times New Roman"/>
          <w:sz w:val="28"/>
          <w:szCs w:val="28"/>
          <w:lang w:bidi="en-US"/>
        </w:rPr>
        <w:t xml:space="preserve">. Материал для исследования брался и хранился до момента проведения эксперимента в </w:t>
      </w:r>
      <w:r w:rsidR="0055073A">
        <w:rPr>
          <w:rFonts w:ascii="Times New Roman" w:hAnsi="Times New Roman" w:cs="Times New Roman"/>
          <w:sz w:val="28"/>
          <w:szCs w:val="28"/>
          <w:lang w:bidi="en-US"/>
        </w:rPr>
        <w:t>специальных условиях, в которых обеспечивалась максимальная сохранность упругих свойств сосудов.</w:t>
      </w:r>
      <w:r w:rsidR="00A52B1F">
        <w:rPr>
          <w:rFonts w:ascii="Times New Roman" w:hAnsi="Times New Roman" w:cs="Times New Roman"/>
          <w:sz w:val="28"/>
          <w:szCs w:val="28"/>
          <w:lang w:bidi="en-US"/>
        </w:rPr>
        <w:t xml:space="preserve"> </w:t>
      </w:r>
      <w:r w:rsidR="00A52B1F" w:rsidRPr="00A52B1F">
        <w:rPr>
          <w:rFonts w:ascii="Times New Roman" w:hAnsi="Times New Roman" w:cs="Times New Roman"/>
          <w:sz w:val="28"/>
        </w:rPr>
        <w:t xml:space="preserve">Среди пострадавших было 47 мужчины и 11 женщин в возрасте от 25 до 90 лет. Кроме того, сегменты артерий были разделены на две группы: 1-я – эластические (24 шт. – подключичные, общие сонные и плечеголовной ствол) и 2-я – мышечно-эластические (34 шт. – остальные) в соответствии с классификацией </w:t>
      </w:r>
      <w:proofErr w:type="spellStart"/>
      <w:r w:rsidR="00A52B1F" w:rsidRPr="00A52B1F">
        <w:rPr>
          <w:rFonts w:ascii="Times New Roman" w:hAnsi="Times New Roman" w:cs="Times New Roman"/>
          <w:sz w:val="28"/>
        </w:rPr>
        <w:t>Пуриня</w:t>
      </w:r>
      <w:proofErr w:type="spellEnd"/>
      <w:r w:rsidR="00A52B1F" w:rsidRPr="00A52B1F">
        <w:rPr>
          <w:rFonts w:ascii="Times New Roman" w:hAnsi="Times New Roman" w:cs="Times New Roman"/>
          <w:sz w:val="28"/>
        </w:rPr>
        <w:t xml:space="preserve"> Б.Я. [</w:t>
      </w:r>
      <w:r w:rsidR="006C7F93">
        <w:rPr>
          <w:rFonts w:ascii="Times New Roman" w:hAnsi="Times New Roman" w:cs="Times New Roman"/>
          <w:sz w:val="28"/>
        </w:rPr>
        <w:t>15,19</w:t>
      </w:r>
      <w:r w:rsidR="006C7F93" w:rsidRPr="006C7F93">
        <w:rPr>
          <w:rFonts w:ascii="Times New Roman" w:hAnsi="Times New Roman" w:cs="Times New Roman"/>
          <w:sz w:val="28"/>
        </w:rPr>
        <w:t>].</w:t>
      </w:r>
    </w:p>
    <w:p w:rsidR="00E300CE" w:rsidRPr="00A52B1F" w:rsidRDefault="00DE58FF" w:rsidP="00DE58FF">
      <w:pPr>
        <w:spacing w:after="0" w:line="360" w:lineRule="auto"/>
        <w:ind w:firstLine="708"/>
        <w:jc w:val="both"/>
        <w:rPr>
          <w:rFonts w:ascii="Times New Roman" w:hAnsi="Times New Roman" w:cs="Times New Roman"/>
          <w:sz w:val="28"/>
          <w:szCs w:val="28"/>
          <w:lang w:bidi="en-US"/>
        </w:rPr>
      </w:pPr>
      <w:r w:rsidRPr="00DE58FF">
        <w:rPr>
          <w:rFonts w:ascii="Times New Roman" w:hAnsi="Times New Roman" w:cs="Times New Roman"/>
          <w:sz w:val="28"/>
        </w:rPr>
        <w:t xml:space="preserve"> </w:t>
      </w:r>
      <w:r w:rsidR="00A52B1F" w:rsidRPr="00A52B1F">
        <w:rPr>
          <w:rFonts w:ascii="Times New Roman" w:hAnsi="Times New Roman" w:cs="Times New Roman"/>
          <w:sz w:val="28"/>
        </w:rPr>
        <w:t xml:space="preserve">Определяли следующие биометрические параметры сегментов артерий: </w:t>
      </w:r>
      <w:r w:rsidR="00A52B1F" w:rsidRPr="00A52B1F">
        <w:rPr>
          <w:rFonts w:ascii="Times New Roman" w:hAnsi="Times New Roman" w:cs="Times New Roman"/>
          <w:sz w:val="28"/>
          <w:lang w:val="en-US"/>
        </w:rPr>
        <w:t>D</w:t>
      </w:r>
      <w:r w:rsidR="00A52B1F" w:rsidRPr="00A52B1F">
        <w:rPr>
          <w:rFonts w:ascii="Times New Roman" w:hAnsi="Times New Roman" w:cs="Times New Roman"/>
          <w:sz w:val="28"/>
        </w:rPr>
        <w:t xml:space="preserve"> – </w:t>
      </w:r>
      <w:proofErr w:type="gramStart"/>
      <w:r w:rsidR="00A52B1F" w:rsidRPr="00A52B1F">
        <w:rPr>
          <w:rFonts w:ascii="Times New Roman" w:hAnsi="Times New Roman" w:cs="Times New Roman"/>
          <w:sz w:val="28"/>
        </w:rPr>
        <w:t>внутренний</w:t>
      </w:r>
      <w:proofErr w:type="gramEnd"/>
      <w:r w:rsidR="00A52B1F" w:rsidRPr="00A52B1F">
        <w:rPr>
          <w:rFonts w:ascii="Times New Roman" w:hAnsi="Times New Roman" w:cs="Times New Roman"/>
          <w:sz w:val="28"/>
        </w:rPr>
        <w:t xml:space="preserve"> диаметр (мм), </w:t>
      </w:r>
      <w:r w:rsidR="00A52B1F" w:rsidRPr="00A52B1F">
        <w:rPr>
          <w:rFonts w:ascii="Times New Roman" w:hAnsi="Times New Roman" w:cs="Times New Roman"/>
          <w:sz w:val="28"/>
          <w:lang w:val="en-US"/>
        </w:rPr>
        <w:t>h</w:t>
      </w:r>
      <w:r w:rsidR="00A52B1F" w:rsidRPr="00A52B1F">
        <w:rPr>
          <w:rFonts w:ascii="Times New Roman" w:hAnsi="Times New Roman" w:cs="Times New Roman"/>
          <w:sz w:val="28"/>
        </w:rPr>
        <w:t xml:space="preserve"> – толщина стенки (м) с точностью 0,005мм. Кроме того, регистрировали наличие или отсутствие визуально определяемых признаков атеросклероза («1» – нет (39 штук), «2» – есть (19 штук)).</w:t>
      </w:r>
    </w:p>
    <w:p w:rsidR="000A79DF" w:rsidRPr="000A79DF" w:rsidRDefault="00D65514" w:rsidP="000A79DF">
      <w:pPr>
        <w:spacing w:after="0" w:line="360" w:lineRule="auto"/>
        <w:ind w:firstLine="708"/>
        <w:jc w:val="both"/>
        <w:rPr>
          <w:rFonts w:ascii="Times New Roman" w:hAnsi="Times New Roman" w:cs="Times New Roman"/>
          <w:noProof/>
          <w:sz w:val="28"/>
          <w:szCs w:val="28"/>
          <w:lang w:eastAsia="ru-RU"/>
        </w:rPr>
      </w:pPr>
      <w:r w:rsidRPr="00D65514">
        <w:rPr>
          <w:rFonts w:ascii="Times New Roman" w:hAnsi="Times New Roman" w:cs="Times New Roman"/>
          <w:sz w:val="28"/>
          <w:szCs w:val="28"/>
          <w:lang w:bidi="en-US"/>
        </w:rPr>
        <w:t>Биомеханические испытания включали следующие этапы. Перед началом работы резервуар (1)</w:t>
      </w:r>
      <w:r w:rsidR="00303BB6" w:rsidRPr="00303BB6">
        <w:rPr>
          <w:rFonts w:ascii="Times New Roman" w:hAnsi="Times New Roman" w:cs="Times New Roman"/>
          <w:sz w:val="28"/>
          <w:szCs w:val="28"/>
          <w:lang w:bidi="en-US"/>
        </w:rPr>
        <w:t xml:space="preserve"> </w:t>
      </w:r>
      <w:r w:rsidR="00303BB6" w:rsidRPr="00D65514">
        <w:rPr>
          <w:rFonts w:ascii="Times New Roman" w:hAnsi="Times New Roman" w:cs="Times New Roman"/>
          <w:sz w:val="28"/>
          <w:szCs w:val="28"/>
          <w:lang w:bidi="en-US"/>
        </w:rPr>
        <w:t>(</w:t>
      </w:r>
      <w:r w:rsidR="006C7F93">
        <w:rPr>
          <w:rFonts w:ascii="Times New Roman" w:hAnsi="Times New Roman" w:cs="Times New Roman"/>
          <w:sz w:val="28"/>
          <w:szCs w:val="28"/>
          <w:lang w:bidi="en-US"/>
        </w:rPr>
        <w:t>Рисунок</w:t>
      </w:r>
      <w:r w:rsidR="000A79DF">
        <w:rPr>
          <w:rFonts w:ascii="Times New Roman" w:hAnsi="Times New Roman" w:cs="Times New Roman"/>
          <w:sz w:val="28"/>
          <w:szCs w:val="28"/>
          <w:lang w:bidi="en-US"/>
        </w:rPr>
        <w:t xml:space="preserve"> 1</w:t>
      </w:r>
      <w:r w:rsidR="000A79DF" w:rsidRPr="000A79DF">
        <w:rPr>
          <w:rFonts w:ascii="Times New Roman" w:hAnsi="Times New Roman" w:cs="Times New Roman"/>
          <w:sz w:val="28"/>
          <w:szCs w:val="28"/>
          <w:lang w:bidi="en-US"/>
        </w:rPr>
        <w:t>7</w:t>
      </w:r>
      <w:r w:rsidR="00303BB6" w:rsidRPr="00D65514">
        <w:rPr>
          <w:rFonts w:ascii="Times New Roman" w:hAnsi="Times New Roman" w:cs="Times New Roman"/>
          <w:sz w:val="28"/>
          <w:szCs w:val="28"/>
          <w:lang w:bidi="en-US"/>
        </w:rPr>
        <w:t>)</w:t>
      </w:r>
      <w:r w:rsidRPr="00D65514">
        <w:rPr>
          <w:rFonts w:ascii="Times New Roman" w:hAnsi="Times New Roman" w:cs="Times New Roman"/>
          <w:sz w:val="28"/>
          <w:szCs w:val="28"/>
          <w:lang w:bidi="en-US"/>
        </w:rPr>
        <w:t xml:space="preserve"> заполняли физиологическим раствором, являющимся средой для распространения сигналов АЭ. В полость исследуемого сегмента </w:t>
      </w:r>
      <w:r w:rsidR="00303BB6">
        <w:rPr>
          <w:rFonts w:ascii="Times New Roman" w:hAnsi="Times New Roman" w:cs="Times New Roman"/>
          <w:sz w:val="28"/>
          <w:szCs w:val="28"/>
          <w:lang w:bidi="en-US"/>
        </w:rPr>
        <w:t>сосуда</w:t>
      </w:r>
      <w:r w:rsidRPr="00D65514">
        <w:rPr>
          <w:rFonts w:ascii="Times New Roman" w:hAnsi="Times New Roman" w:cs="Times New Roman"/>
          <w:sz w:val="28"/>
          <w:szCs w:val="28"/>
          <w:lang w:bidi="en-US"/>
        </w:rPr>
        <w:t xml:space="preserve"> вводили баллон-дилататор</w:t>
      </w:r>
      <w:r w:rsidR="00303BB6">
        <w:rPr>
          <w:rFonts w:ascii="Times New Roman" w:hAnsi="Times New Roman" w:cs="Times New Roman"/>
          <w:sz w:val="28"/>
          <w:szCs w:val="28"/>
          <w:lang w:bidi="en-US"/>
        </w:rPr>
        <w:t>.</w:t>
      </w:r>
      <w:r w:rsidRPr="00D65514">
        <w:t xml:space="preserve"> </w:t>
      </w:r>
      <w:r w:rsidRPr="00D65514">
        <w:rPr>
          <w:rFonts w:ascii="Times New Roman" w:hAnsi="Times New Roman" w:cs="Times New Roman"/>
          <w:sz w:val="28"/>
          <w:szCs w:val="28"/>
          <w:lang w:bidi="en-US"/>
        </w:rPr>
        <w:t>Баллон соединяли с насосом (</w:t>
      </w:r>
      <w:r w:rsidR="00303BB6">
        <w:rPr>
          <w:rFonts w:ascii="Times New Roman" w:hAnsi="Times New Roman" w:cs="Times New Roman"/>
          <w:sz w:val="28"/>
          <w:szCs w:val="28"/>
          <w:lang w:bidi="en-US"/>
        </w:rPr>
        <w:t>3</w:t>
      </w:r>
      <w:r w:rsidRPr="00D65514">
        <w:rPr>
          <w:rFonts w:ascii="Times New Roman" w:hAnsi="Times New Roman" w:cs="Times New Roman"/>
          <w:sz w:val="28"/>
          <w:szCs w:val="28"/>
          <w:lang w:bidi="en-US"/>
        </w:rPr>
        <w:t>)</w:t>
      </w:r>
      <w:r w:rsidR="00303BB6" w:rsidRPr="00303BB6">
        <w:rPr>
          <w:rFonts w:ascii="Times New Roman" w:hAnsi="Times New Roman" w:cs="Times New Roman"/>
          <w:sz w:val="28"/>
          <w:szCs w:val="28"/>
          <w:lang w:bidi="en-US"/>
        </w:rPr>
        <w:t xml:space="preserve"> </w:t>
      </w:r>
      <w:r w:rsidR="00303BB6" w:rsidRPr="00D65514">
        <w:rPr>
          <w:rFonts w:ascii="Times New Roman" w:hAnsi="Times New Roman" w:cs="Times New Roman"/>
          <w:sz w:val="28"/>
          <w:szCs w:val="28"/>
          <w:lang w:bidi="en-US"/>
        </w:rPr>
        <w:t>(</w:t>
      </w:r>
      <w:r w:rsidR="006C7F93">
        <w:rPr>
          <w:rFonts w:ascii="Times New Roman" w:hAnsi="Times New Roman" w:cs="Times New Roman"/>
          <w:sz w:val="28"/>
          <w:szCs w:val="28"/>
          <w:lang w:bidi="en-US"/>
        </w:rPr>
        <w:t>Рисунок-1</w:t>
      </w:r>
      <w:r w:rsidR="000A79DF" w:rsidRPr="000A79DF">
        <w:rPr>
          <w:rFonts w:ascii="Times New Roman" w:hAnsi="Times New Roman" w:cs="Times New Roman"/>
          <w:sz w:val="28"/>
          <w:szCs w:val="28"/>
          <w:lang w:bidi="en-US"/>
        </w:rPr>
        <w:t>7</w:t>
      </w:r>
      <w:r w:rsidR="006C7F93">
        <w:rPr>
          <w:rFonts w:ascii="Times New Roman" w:hAnsi="Times New Roman" w:cs="Times New Roman"/>
          <w:sz w:val="28"/>
          <w:szCs w:val="28"/>
          <w:lang w:bidi="en-US"/>
        </w:rPr>
        <w:t>)</w:t>
      </w:r>
      <w:r w:rsidRPr="00D65514">
        <w:rPr>
          <w:rFonts w:ascii="Times New Roman" w:hAnsi="Times New Roman" w:cs="Times New Roman"/>
          <w:sz w:val="28"/>
          <w:szCs w:val="28"/>
          <w:lang w:bidi="en-US"/>
        </w:rPr>
        <w:t xml:space="preserve">, нагнетающим внутрь него </w:t>
      </w:r>
      <w:r w:rsidR="001957C2">
        <w:rPr>
          <w:rFonts w:ascii="Times New Roman" w:hAnsi="Times New Roman" w:cs="Times New Roman"/>
          <w:sz w:val="28"/>
          <w:szCs w:val="28"/>
          <w:lang w:bidi="en-US"/>
        </w:rPr>
        <w:t>этиловый спирт</w:t>
      </w:r>
      <w:r w:rsidRPr="00D65514">
        <w:rPr>
          <w:rFonts w:ascii="Times New Roman" w:hAnsi="Times New Roman" w:cs="Times New Roman"/>
          <w:sz w:val="28"/>
          <w:szCs w:val="28"/>
          <w:lang w:bidi="en-US"/>
        </w:rPr>
        <w:t>. Включали последовательно компьютер</w:t>
      </w:r>
      <w:r w:rsidR="00303BB6">
        <w:rPr>
          <w:rFonts w:ascii="Times New Roman" w:hAnsi="Times New Roman" w:cs="Times New Roman"/>
          <w:sz w:val="28"/>
          <w:szCs w:val="28"/>
          <w:lang w:bidi="en-US"/>
        </w:rPr>
        <w:t xml:space="preserve"> (4)</w:t>
      </w:r>
      <w:r w:rsidR="00303BB6" w:rsidRPr="00303BB6">
        <w:rPr>
          <w:rFonts w:ascii="Times New Roman" w:hAnsi="Times New Roman" w:cs="Times New Roman"/>
          <w:sz w:val="28"/>
          <w:szCs w:val="28"/>
          <w:lang w:bidi="en-US"/>
        </w:rPr>
        <w:t xml:space="preserve"> </w:t>
      </w:r>
      <w:r w:rsidR="00303BB6" w:rsidRPr="00D65514">
        <w:rPr>
          <w:rFonts w:ascii="Times New Roman" w:hAnsi="Times New Roman" w:cs="Times New Roman"/>
          <w:sz w:val="28"/>
          <w:szCs w:val="28"/>
          <w:lang w:bidi="en-US"/>
        </w:rPr>
        <w:t>(</w:t>
      </w:r>
      <w:r w:rsidR="00974EBB">
        <w:rPr>
          <w:rFonts w:ascii="Times New Roman" w:hAnsi="Times New Roman" w:cs="Times New Roman"/>
          <w:sz w:val="28"/>
          <w:szCs w:val="28"/>
          <w:lang w:bidi="en-US"/>
        </w:rPr>
        <w:t>Рисунок-1</w:t>
      </w:r>
      <w:r w:rsidR="000A79DF" w:rsidRPr="000A79DF">
        <w:rPr>
          <w:rFonts w:ascii="Times New Roman" w:hAnsi="Times New Roman" w:cs="Times New Roman"/>
          <w:sz w:val="28"/>
          <w:szCs w:val="28"/>
          <w:lang w:bidi="en-US"/>
        </w:rPr>
        <w:t>7</w:t>
      </w:r>
      <w:r w:rsidR="00303BB6" w:rsidRPr="00D65514">
        <w:rPr>
          <w:rFonts w:ascii="Times New Roman" w:hAnsi="Times New Roman" w:cs="Times New Roman"/>
          <w:sz w:val="28"/>
          <w:szCs w:val="28"/>
          <w:lang w:bidi="en-US"/>
        </w:rPr>
        <w:t>)</w:t>
      </w:r>
      <w:r w:rsidRPr="00D65514">
        <w:rPr>
          <w:rFonts w:ascii="Times New Roman" w:hAnsi="Times New Roman" w:cs="Times New Roman"/>
          <w:sz w:val="28"/>
          <w:szCs w:val="28"/>
          <w:lang w:bidi="en-US"/>
        </w:rPr>
        <w:t>, затем насос</w:t>
      </w:r>
      <w:r w:rsidR="00303BB6">
        <w:rPr>
          <w:rFonts w:ascii="Times New Roman" w:hAnsi="Times New Roman" w:cs="Times New Roman"/>
          <w:sz w:val="28"/>
          <w:szCs w:val="28"/>
          <w:lang w:bidi="en-US"/>
        </w:rPr>
        <w:t>(3)</w:t>
      </w:r>
      <w:r w:rsidR="00303BB6" w:rsidRPr="00303BB6">
        <w:rPr>
          <w:rFonts w:ascii="Times New Roman" w:hAnsi="Times New Roman" w:cs="Times New Roman"/>
          <w:sz w:val="28"/>
          <w:szCs w:val="28"/>
          <w:lang w:bidi="en-US"/>
        </w:rPr>
        <w:t xml:space="preserve"> </w:t>
      </w:r>
      <w:r w:rsidR="00303BB6" w:rsidRPr="00D65514">
        <w:rPr>
          <w:rFonts w:ascii="Times New Roman" w:hAnsi="Times New Roman" w:cs="Times New Roman"/>
          <w:sz w:val="28"/>
          <w:szCs w:val="28"/>
          <w:lang w:bidi="en-US"/>
        </w:rPr>
        <w:t>(</w:t>
      </w:r>
      <w:r w:rsidR="00303BB6">
        <w:rPr>
          <w:rFonts w:ascii="Times New Roman" w:hAnsi="Times New Roman" w:cs="Times New Roman"/>
          <w:sz w:val="28"/>
          <w:szCs w:val="28"/>
          <w:lang w:bidi="en-US"/>
        </w:rPr>
        <w:t>Рисунок-1</w:t>
      </w:r>
      <w:r w:rsidR="000A79DF" w:rsidRPr="000A79DF">
        <w:rPr>
          <w:rFonts w:ascii="Times New Roman" w:hAnsi="Times New Roman" w:cs="Times New Roman"/>
          <w:sz w:val="28"/>
          <w:szCs w:val="28"/>
          <w:lang w:bidi="en-US"/>
        </w:rPr>
        <w:t>7</w:t>
      </w:r>
      <w:r w:rsidR="00303BB6" w:rsidRPr="00D65514">
        <w:rPr>
          <w:rFonts w:ascii="Times New Roman" w:hAnsi="Times New Roman" w:cs="Times New Roman"/>
          <w:sz w:val="28"/>
          <w:szCs w:val="28"/>
          <w:lang w:bidi="en-US"/>
        </w:rPr>
        <w:t>)</w:t>
      </w:r>
      <w:r w:rsidRPr="00D65514">
        <w:rPr>
          <w:rFonts w:ascii="Times New Roman" w:hAnsi="Times New Roman" w:cs="Times New Roman"/>
          <w:sz w:val="28"/>
          <w:szCs w:val="28"/>
          <w:lang w:bidi="en-US"/>
        </w:rPr>
        <w:t xml:space="preserve">. Баллон начинал заполняться </w:t>
      </w:r>
      <w:r w:rsidR="00A43AE5">
        <w:rPr>
          <w:rFonts w:ascii="Times New Roman" w:hAnsi="Times New Roman" w:cs="Times New Roman"/>
          <w:sz w:val="28"/>
          <w:szCs w:val="28"/>
          <w:lang w:bidi="en-US"/>
        </w:rPr>
        <w:t>этиловым спиртом</w:t>
      </w:r>
      <w:r w:rsidRPr="00D65514">
        <w:rPr>
          <w:rFonts w:ascii="Times New Roman" w:hAnsi="Times New Roman" w:cs="Times New Roman"/>
          <w:sz w:val="28"/>
          <w:szCs w:val="28"/>
          <w:lang w:bidi="en-US"/>
        </w:rPr>
        <w:t>. Шприц-манометр (</w:t>
      </w:r>
      <w:r w:rsidR="00303BB6">
        <w:rPr>
          <w:rFonts w:ascii="Times New Roman" w:hAnsi="Times New Roman" w:cs="Times New Roman"/>
          <w:sz w:val="28"/>
          <w:szCs w:val="28"/>
          <w:lang w:bidi="en-US"/>
        </w:rPr>
        <w:t>2</w:t>
      </w:r>
      <w:r w:rsidRPr="00D65514">
        <w:rPr>
          <w:rFonts w:ascii="Times New Roman" w:hAnsi="Times New Roman" w:cs="Times New Roman"/>
          <w:sz w:val="28"/>
          <w:szCs w:val="28"/>
          <w:lang w:bidi="en-US"/>
        </w:rPr>
        <w:t xml:space="preserve">) </w:t>
      </w:r>
      <w:r w:rsidR="00303BB6" w:rsidRPr="00D65514">
        <w:rPr>
          <w:rFonts w:ascii="Times New Roman" w:hAnsi="Times New Roman" w:cs="Times New Roman"/>
          <w:sz w:val="28"/>
          <w:szCs w:val="28"/>
          <w:lang w:bidi="en-US"/>
        </w:rPr>
        <w:t>(</w:t>
      </w:r>
      <w:r w:rsidR="00303BB6">
        <w:rPr>
          <w:rFonts w:ascii="Times New Roman" w:hAnsi="Times New Roman" w:cs="Times New Roman"/>
          <w:sz w:val="28"/>
          <w:szCs w:val="28"/>
          <w:lang w:bidi="en-US"/>
        </w:rPr>
        <w:t>Рисунок-1</w:t>
      </w:r>
      <w:r w:rsidR="000A79DF" w:rsidRPr="000A79DF">
        <w:rPr>
          <w:rFonts w:ascii="Times New Roman" w:hAnsi="Times New Roman" w:cs="Times New Roman"/>
          <w:sz w:val="28"/>
          <w:szCs w:val="28"/>
          <w:lang w:bidi="en-US"/>
        </w:rPr>
        <w:t>7</w:t>
      </w:r>
      <w:r w:rsidR="00303BB6" w:rsidRPr="00D65514">
        <w:rPr>
          <w:rFonts w:ascii="Times New Roman" w:hAnsi="Times New Roman" w:cs="Times New Roman"/>
          <w:sz w:val="28"/>
          <w:szCs w:val="28"/>
          <w:lang w:bidi="en-US"/>
        </w:rPr>
        <w:t>)</w:t>
      </w:r>
      <w:r w:rsidR="00303BB6">
        <w:rPr>
          <w:rFonts w:ascii="Times New Roman" w:hAnsi="Times New Roman" w:cs="Times New Roman"/>
          <w:sz w:val="28"/>
          <w:szCs w:val="28"/>
          <w:lang w:bidi="en-US"/>
        </w:rPr>
        <w:t xml:space="preserve"> </w:t>
      </w:r>
      <w:r w:rsidRPr="00D65514">
        <w:rPr>
          <w:rFonts w:ascii="Times New Roman" w:hAnsi="Times New Roman" w:cs="Times New Roman"/>
          <w:sz w:val="28"/>
          <w:szCs w:val="28"/>
          <w:lang w:bidi="en-US"/>
        </w:rPr>
        <w:t>регистрировал изменение показателей давления в просвете баллона</w:t>
      </w:r>
      <w:r w:rsidR="00303BB6">
        <w:rPr>
          <w:rFonts w:ascii="Times New Roman" w:hAnsi="Times New Roman" w:cs="Times New Roman"/>
          <w:sz w:val="28"/>
          <w:szCs w:val="28"/>
          <w:lang w:bidi="en-US"/>
        </w:rPr>
        <w:t>.</w:t>
      </w:r>
      <w:r w:rsidR="000A79DF" w:rsidRPr="000A79DF">
        <w:rPr>
          <w:rFonts w:ascii="Times New Roman" w:hAnsi="Times New Roman" w:cs="Times New Roman"/>
          <w:noProof/>
          <w:sz w:val="28"/>
          <w:szCs w:val="28"/>
          <w:lang w:eastAsia="ru-RU"/>
        </w:rPr>
        <w:t xml:space="preserve"> </w:t>
      </w:r>
    </w:p>
    <w:p w:rsidR="000A79DF" w:rsidRDefault="000A79DF" w:rsidP="000A79DF">
      <w:pPr>
        <w:spacing w:after="0" w:line="360" w:lineRule="auto"/>
        <w:ind w:firstLine="708"/>
        <w:jc w:val="both"/>
        <w:rPr>
          <w:rFonts w:ascii="Times New Roman" w:hAnsi="Times New Roman" w:cs="Times New Roman"/>
          <w:sz w:val="28"/>
          <w:szCs w:val="28"/>
          <w:lang w:bidi="en-US"/>
        </w:rPr>
      </w:pPr>
      <w:r>
        <w:rPr>
          <w:rFonts w:ascii="Times New Roman" w:hAnsi="Times New Roman" w:cs="Times New Roman"/>
          <w:noProof/>
          <w:sz w:val="28"/>
          <w:szCs w:val="28"/>
          <w:lang w:eastAsia="ru-RU"/>
        </w:rPr>
        <w:lastRenderedPageBreak/>
        <w:drawing>
          <wp:inline distT="0" distB="0" distL="0" distR="0" wp14:anchorId="206C698F" wp14:editId="7A1A649E">
            <wp:extent cx="5391150" cy="3238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rsidR="000A79DF" w:rsidRPr="00B14AC5" w:rsidRDefault="000A79DF" w:rsidP="000A79DF">
      <w:pPr>
        <w:spacing w:after="0" w:line="360" w:lineRule="auto"/>
        <w:ind w:firstLine="708"/>
        <w:jc w:val="center"/>
        <w:rPr>
          <w:rFonts w:ascii="Times New Roman" w:hAnsi="Times New Roman" w:cs="Times New Roman"/>
          <w:sz w:val="28"/>
          <w:szCs w:val="28"/>
          <w:lang w:bidi="en-US"/>
        </w:rPr>
      </w:pPr>
      <w:r>
        <w:rPr>
          <w:rFonts w:ascii="Times New Roman" w:hAnsi="Times New Roman" w:cs="Times New Roman"/>
          <w:sz w:val="28"/>
          <w:szCs w:val="28"/>
          <w:lang w:bidi="en-US"/>
        </w:rPr>
        <w:t>Рисунок 1</w:t>
      </w:r>
      <w:r w:rsidRPr="00B14AC5">
        <w:rPr>
          <w:rFonts w:ascii="Times New Roman" w:hAnsi="Times New Roman" w:cs="Times New Roman"/>
          <w:sz w:val="28"/>
          <w:szCs w:val="28"/>
          <w:lang w:bidi="en-US"/>
        </w:rPr>
        <w:t>7</w:t>
      </w:r>
      <w:r>
        <w:rPr>
          <w:rFonts w:ascii="Times New Roman" w:hAnsi="Times New Roman" w:cs="Times New Roman"/>
          <w:sz w:val="28"/>
          <w:szCs w:val="28"/>
          <w:lang w:bidi="en-US"/>
        </w:rPr>
        <w:t xml:space="preserve"> – Схема эксперимента</w:t>
      </w:r>
      <w:r w:rsidRPr="00B14AC5">
        <w:rPr>
          <w:rFonts w:ascii="Times New Roman" w:hAnsi="Times New Roman" w:cs="Times New Roman"/>
          <w:sz w:val="28"/>
          <w:szCs w:val="28"/>
          <w:lang w:bidi="en-US"/>
        </w:rPr>
        <w:t xml:space="preserve"> </w:t>
      </w:r>
    </w:p>
    <w:p w:rsidR="000A79DF" w:rsidRDefault="000A79DF" w:rsidP="000A79DF">
      <w:pPr>
        <w:spacing w:after="0" w:line="360" w:lineRule="auto"/>
        <w:ind w:firstLine="708"/>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Примечание: </w:t>
      </w:r>
      <w:r w:rsidRPr="00D65514">
        <w:rPr>
          <w:rFonts w:ascii="Times New Roman" w:hAnsi="Times New Roman" w:cs="Times New Roman"/>
          <w:sz w:val="28"/>
          <w:szCs w:val="28"/>
          <w:lang w:bidi="en-US"/>
        </w:rPr>
        <w:t>1 – резервуар с физиологическим раствором, в который помещался исследуемый сегмент</w:t>
      </w:r>
      <w:r>
        <w:rPr>
          <w:rFonts w:ascii="Times New Roman" w:hAnsi="Times New Roman" w:cs="Times New Roman"/>
          <w:sz w:val="28"/>
          <w:szCs w:val="28"/>
          <w:lang w:bidi="en-US"/>
        </w:rPr>
        <w:t xml:space="preserve"> кровеносного</w:t>
      </w:r>
      <w:r w:rsidRPr="00D65514">
        <w:rPr>
          <w:rFonts w:ascii="Times New Roman" w:hAnsi="Times New Roman" w:cs="Times New Roman"/>
          <w:sz w:val="28"/>
          <w:szCs w:val="28"/>
          <w:lang w:bidi="en-US"/>
        </w:rPr>
        <w:t xml:space="preserve"> </w:t>
      </w:r>
      <w:r>
        <w:rPr>
          <w:rFonts w:ascii="Times New Roman" w:hAnsi="Times New Roman" w:cs="Times New Roman"/>
          <w:sz w:val="28"/>
          <w:szCs w:val="28"/>
          <w:lang w:bidi="en-US"/>
        </w:rPr>
        <w:t>сосуда</w:t>
      </w:r>
      <w:r w:rsidRPr="00D65514">
        <w:rPr>
          <w:rFonts w:ascii="Times New Roman" w:hAnsi="Times New Roman" w:cs="Times New Roman"/>
          <w:sz w:val="28"/>
          <w:szCs w:val="28"/>
          <w:lang w:bidi="en-US"/>
        </w:rPr>
        <w:t xml:space="preserve"> с введенным с его просвет баллоном-дилататором; 2 – шприц-манометр, измеряющий давление в баллоне-дилататоре</w:t>
      </w:r>
      <w:r>
        <w:rPr>
          <w:rFonts w:ascii="Times New Roman" w:hAnsi="Times New Roman" w:cs="Times New Roman"/>
          <w:sz w:val="28"/>
          <w:szCs w:val="28"/>
          <w:lang w:bidi="en-US"/>
        </w:rPr>
        <w:t>; 3- насос</w:t>
      </w:r>
      <w:r w:rsidRPr="00D65514">
        <w:rPr>
          <w:rFonts w:ascii="Times New Roman" w:hAnsi="Times New Roman" w:cs="Times New Roman"/>
          <w:sz w:val="28"/>
          <w:szCs w:val="28"/>
          <w:lang w:bidi="en-US"/>
        </w:rPr>
        <w:t xml:space="preserve">, </w:t>
      </w:r>
      <w:r w:rsidRPr="007430F5">
        <w:rPr>
          <w:rFonts w:ascii="Times New Roman" w:hAnsi="Times New Roman" w:cs="Times New Roman"/>
          <w:sz w:val="28"/>
          <w:szCs w:val="28"/>
          <w:lang w:bidi="en-US"/>
        </w:rPr>
        <w:t xml:space="preserve">нагнетающий этиловый спирт </w:t>
      </w:r>
      <w:r w:rsidRPr="00D65514">
        <w:rPr>
          <w:rFonts w:ascii="Times New Roman" w:hAnsi="Times New Roman" w:cs="Times New Roman"/>
          <w:sz w:val="28"/>
          <w:szCs w:val="28"/>
          <w:lang w:bidi="en-US"/>
        </w:rPr>
        <w:t xml:space="preserve">в полость баллона-дилататора; 4 – компьютер с пакетом прикладных программ, производящих </w:t>
      </w:r>
      <w:r>
        <w:rPr>
          <w:rFonts w:ascii="Times New Roman" w:hAnsi="Times New Roman" w:cs="Times New Roman"/>
          <w:sz w:val="28"/>
          <w:szCs w:val="28"/>
          <w:lang w:bidi="en-US"/>
        </w:rPr>
        <w:t>регистрацию</w:t>
      </w:r>
      <w:r w:rsidRPr="00D65514">
        <w:rPr>
          <w:rFonts w:ascii="Times New Roman" w:hAnsi="Times New Roman" w:cs="Times New Roman"/>
          <w:sz w:val="28"/>
          <w:szCs w:val="28"/>
          <w:lang w:bidi="en-US"/>
        </w:rPr>
        <w:t xml:space="preserve"> сигналов АЭ</w:t>
      </w:r>
      <w:proofErr w:type="gramStart"/>
      <w:r w:rsidRPr="00D65514">
        <w:rPr>
          <w:rFonts w:ascii="Times New Roman" w:hAnsi="Times New Roman" w:cs="Times New Roman"/>
          <w:sz w:val="28"/>
          <w:szCs w:val="28"/>
          <w:lang w:bidi="en-US"/>
        </w:rPr>
        <w:t xml:space="preserve"> ;</w:t>
      </w:r>
      <w:proofErr w:type="gramEnd"/>
      <w:r w:rsidRPr="00D65514">
        <w:rPr>
          <w:rFonts w:ascii="Times New Roman" w:hAnsi="Times New Roman" w:cs="Times New Roman"/>
          <w:sz w:val="28"/>
          <w:szCs w:val="28"/>
          <w:lang w:bidi="en-US"/>
        </w:rPr>
        <w:t xml:space="preserve"> 5 – датчик, регистрирующий сигналы АЭ и передаю</w:t>
      </w:r>
      <w:r>
        <w:rPr>
          <w:rFonts w:ascii="Times New Roman" w:hAnsi="Times New Roman" w:cs="Times New Roman"/>
          <w:sz w:val="28"/>
          <w:szCs w:val="28"/>
          <w:lang w:bidi="en-US"/>
        </w:rPr>
        <w:t>щий эти сигналы на ПК.</w:t>
      </w:r>
    </w:p>
    <w:p w:rsidR="0055073A" w:rsidRDefault="0055073A" w:rsidP="0055073A">
      <w:pPr>
        <w:spacing w:after="0" w:line="360" w:lineRule="auto"/>
        <w:ind w:firstLine="708"/>
        <w:jc w:val="both"/>
        <w:rPr>
          <w:rFonts w:ascii="Times New Roman" w:hAnsi="Times New Roman" w:cs="Times New Roman"/>
          <w:sz w:val="28"/>
          <w:szCs w:val="28"/>
          <w:lang w:bidi="en-US"/>
        </w:rPr>
      </w:pPr>
    </w:p>
    <w:p w:rsidR="00D65514" w:rsidRDefault="00D65514" w:rsidP="0055073A">
      <w:pPr>
        <w:spacing w:after="0" w:line="360" w:lineRule="auto"/>
        <w:ind w:firstLine="708"/>
        <w:jc w:val="both"/>
        <w:rPr>
          <w:rFonts w:ascii="Times New Roman" w:hAnsi="Times New Roman" w:cs="Times New Roman"/>
          <w:sz w:val="28"/>
          <w:szCs w:val="28"/>
          <w:lang w:bidi="en-US"/>
        </w:rPr>
      </w:pPr>
      <w:r w:rsidRPr="00D65514">
        <w:rPr>
          <w:rFonts w:ascii="Times New Roman" w:hAnsi="Times New Roman" w:cs="Times New Roman"/>
          <w:sz w:val="28"/>
          <w:szCs w:val="28"/>
          <w:lang w:bidi="en-US"/>
        </w:rPr>
        <w:t>Датчик (5) (</w:t>
      </w:r>
      <w:r w:rsidR="00303BB6">
        <w:rPr>
          <w:rFonts w:ascii="Times New Roman" w:hAnsi="Times New Roman" w:cs="Times New Roman"/>
          <w:sz w:val="28"/>
          <w:szCs w:val="28"/>
          <w:lang w:bidi="en-US"/>
        </w:rPr>
        <w:t>Рисунок-1</w:t>
      </w:r>
      <w:r w:rsidR="000A79DF" w:rsidRPr="000A79DF">
        <w:rPr>
          <w:rFonts w:ascii="Times New Roman" w:hAnsi="Times New Roman" w:cs="Times New Roman"/>
          <w:sz w:val="28"/>
          <w:szCs w:val="28"/>
          <w:lang w:bidi="en-US"/>
        </w:rPr>
        <w:t>7</w:t>
      </w:r>
      <w:r w:rsidRPr="00D65514">
        <w:rPr>
          <w:rFonts w:ascii="Times New Roman" w:hAnsi="Times New Roman" w:cs="Times New Roman"/>
          <w:sz w:val="28"/>
          <w:szCs w:val="28"/>
          <w:lang w:bidi="en-US"/>
        </w:rPr>
        <w:t xml:space="preserve">) регистрировал и передавал на </w:t>
      </w:r>
      <w:r w:rsidR="00303BB6">
        <w:rPr>
          <w:rFonts w:ascii="Times New Roman" w:hAnsi="Times New Roman" w:cs="Times New Roman"/>
          <w:sz w:val="28"/>
          <w:szCs w:val="28"/>
          <w:lang w:bidi="en-US"/>
        </w:rPr>
        <w:t>ПК</w:t>
      </w:r>
      <w:r w:rsidRPr="00D65514">
        <w:rPr>
          <w:rFonts w:ascii="Times New Roman" w:hAnsi="Times New Roman" w:cs="Times New Roman"/>
          <w:sz w:val="28"/>
          <w:szCs w:val="28"/>
          <w:lang w:bidi="en-US"/>
        </w:rPr>
        <w:t xml:space="preserve"> сигналы </w:t>
      </w:r>
      <w:r w:rsidR="007430F5">
        <w:rPr>
          <w:rFonts w:ascii="Times New Roman" w:hAnsi="Times New Roman" w:cs="Times New Roman"/>
          <w:sz w:val="28"/>
          <w:szCs w:val="28"/>
          <w:lang w:bidi="en-US"/>
        </w:rPr>
        <w:t>АЭ</w:t>
      </w:r>
      <w:r w:rsidRPr="00D65514">
        <w:rPr>
          <w:rFonts w:ascii="Times New Roman" w:hAnsi="Times New Roman" w:cs="Times New Roman"/>
          <w:sz w:val="28"/>
          <w:szCs w:val="28"/>
          <w:lang w:bidi="en-US"/>
        </w:rPr>
        <w:t>.</w:t>
      </w:r>
    </w:p>
    <w:p w:rsidR="007430F5" w:rsidRPr="007430F5" w:rsidRDefault="007430F5" w:rsidP="007430F5">
      <w:pPr>
        <w:pStyle w:val="ad"/>
        <w:spacing w:line="360" w:lineRule="auto"/>
        <w:ind w:firstLine="567"/>
        <w:rPr>
          <w:color w:val="000000"/>
          <w:spacing w:val="-2"/>
          <w:kern w:val="28"/>
          <w:sz w:val="28"/>
          <w:szCs w:val="28"/>
        </w:rPr>
      </w:pPr>
      <w:r w:rsidRPr="007430F5">
        <w:rPr>
          <w:color w:val="000000"/>
          <w:spacing w:val="-2"/>
          <w:kern w:val="28"/>
          <w:sz w:val="28"/>
          <w:szCs w:val="28"/>
        </w:rPr>
        <w:t>Под термином "первые сигналы АЭ" подразумевали появление на изолинии возмущений, превышающих амплитуду изолинии ("шум") минимум в два раза</w:t>
      </w:r>
      <w:r w:rsidR="006C001C">
        <w:rPr>
          <w:color w:val="000000"/>
          <w:spacing w:val="-2"/>
          <w:kern w:val="28"/>
          <w:sz w:val="28"/>
          <w:szCs w:val="28"/>
        </w:rPr>
        <w:t xml:space="preserve"> </w:t>
      </w:r>
      <w:r w:rsidR="00974EBB">
        <w:rPr>
          <w:color w:val="000000"/>
          <w:spacing w:val="-2"/>
          <w:kern w:val="28"/>
          <w:sz w:val="28"/>
          <w:szCs w:val="28"/>
        </w:rPr>
        <w:t>(Рисунок 1</w:t>
      </w:r>
      <w:r w:rsidR="000A79DF" w:rsidRPr="000A79DF">
        <w:rPr>
          <w:color w:val="000000"/>
          <w:spacing w:val="-2"/>
          <w:kern w:val="28"/>
          <w:sz w:val="28"/>
          <w:szCs w:val="28"/>
        </w:rPr>
        <w:t>8</w:t>
      </w:r>
      <w:r w:rsidR="006C001C">
        <w:rPr>
          <w:color w:val="000000"/>
          <w:spacing w:val="-2"/>
          <w:kern w:val="28"/>
          <w:sz w:val="28"/>
          <w:szCs w:val="28"/>
        </w:rPr>
        <w:t>)</w:t>
      </w:r>
      <w:r w:rsidRPr="007430F5">
        <w:rPr>
          <w:color w:val="000000"/>
          <w:spacing w:val="-2"/>
          <w:kern w:val="28"/>
          <w:sz w:val="28"/>
          <w:szCs w:val="28"/>
        </w:rPr>
        <w:t xml:space="preserve">. </w:t>
      </w:r>
    </w:p>
    <w:p w:rsidR="007430F5" w:rsidRPr="007430F5" w:rsidRDefault="007430F5" w:rsidP="007430F5">
      <w:pPr>
        <w:widowControl w:val="0"/>
        <w:adjustRightInd w:val="0"/>
        <w:spacing w:after="0" w:line="360" w:lineRule="auto"/>
        <w:ind w:firstLine="567"/>
        <w:jc w:val="center"/>
        <w:textAlignment w:val="baseline"/>
        <w:rPr>
          <w:rFonts w:ascii="Times New Roman" w:eastAsia="Times New Roman" w:hAnsi="Times New Roman" w:cs="Times New Roman"/>
          <w:bCs/>
          <w:color w:val="000000"/>
          <w:spacing w:val="-2"/>
          <w:kern w:val="28"/>
          <w:sz w:val="28"/>
          <w:szCs w:val="28"/>
          <w:lang w:eastAsia="ru-RU"/>
        </w:rPr>
      </w:pPr>
      <w:r>
        <w:rPr>
          <w:rFonts w:ascii="Times New Roman" w:eastAsia="Times New Roman" w:hAnsi="Times New Roman" w:cs="Times New Roman"/>
          <w:noProof/>
          <w:color w:val="000000"/>
          <w:spacing w:val="-2"/>
          <w:kern w:val="28"/>
          <w:sz w:val="28"/>
          <w:szCs w:val="28"/>
          <w:lang w:eastAsia="ru-RU"/>
        </w:rPr>
        <w:lastRenderedPageBreak/>
        <w:drawing>
          <wp:inline distT="0" distB="0" distL="0" distR="0">
            <wp:extent cx="5096510" cy="2456815"/>
            <wp:effectExtent l="0" t="0" r="889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096510" cy="2456815"/>
                    </a:xfrm>
                    <a:prstGeom prst="rect">
                      <a:avLst/>
                    </a:prstGeom>
                    <a:noFill/>
                    <a:ln>
                      <a:noFill/>
                    </a:ln>
                  </pic:spPr>
                </pic:pic>
              </a:graphicData>
            </a:graphic>
          </wp:inline>
        </w:drawing>
      </w:r>
    </w:p>
    <w:p w:rsidR="007430F5" w:rsidRPr="007430F5" w:rsidRDefault="00175263" w:rsidP="007430F5">
      <w:pPr>
        <w:widowControl w:val="0"/>
        <w:adjustRightInd w:val="0"/>
        <w:spacing w:after="0" w:line="360" w:lineRule="auto"/>
        <w:jc w:val="center"/>
        <w:textAlignment w:val="baseline"/>
        <w:rPr>
          <w:rFonts w:ascii="Times New Roman" w:eastAsia="Times New Roman" w:hAnsi="Times New Roman" w:cs="Times New Roman"/>
          <w:bCs/>
          <w:color w:val="000000"/>
          <w:spacing w:val="-2"/>
          <w:kern w:val="28"/>
          <w:sz w:val="28"/>
          <w:szCs w:val="28"/>
          <w:lang w:eastAsia="ru-RU"/>
        </w:rPr>
      </w:pPr>
      <w:r>
        <w:rPr>
          <w:rFonts w:ascii="Times New Roman" w:eastAsia="Times New Roman" w:hAnsi="Times New Roman" w:cs="Times New Roman"/>
          <w:bCs/>
          <w:color w:val="000000"/>
          <w:spacing w:val="-2"/>
          <w:kern w:val="28"/>
          <w:sz w:val="28"/>
          <w:szCs w:val="28"/>
          <w:lang w:eastAsia="ru-RU"/>
        </w:rPr>
        <w:t>Рисунок 1</w:t>
      </w:r>
      <w:r w:rsidR="000A79DF" w:rsidRPr="00B14AC5">
        <w:rPr>
          <w:rFonts w:ascii="Times New Roman" w:eastAsia="Times New Roman" w:hAnsi="Times New Roman" w:cs="Times New Roman"/>
          <w:bCs/>
          <w:color w:val="000000"/>
          <w:spacing w:val="-2"/>
          <w:kern w:val="28"/>
          <w:sz w:val="28"/>
          <w:szCs w:val="28"/>
          <w:lang w:eastAsia="ru-RU"/>
        </w:rPr>
        <w:t>8</w:t>
      </w:r>
      <w:r w:rsidR="009A3CD4">
        <w:rPr>
          <w:rFonts w:ascii="Times New Roman" w:eastAsia="Times New Roman" w:hAnsi="Times New Roman" w:cs="Times New Roman"/>
          <w:bCs/>
          <w:color w:val="000000"/>
          <w:spacing w:val="-2"/>
          <w:kern w:val="28"/>
          <w:sz w:val="28"/>
          <w:szCs w:val="28"/>
          <w:lang w:eastAsia="ru-RU"/>
        </w:rPr>
        <w:t xml:space="preserve"> -</w:t>
      </w:r>
      <w:r w:rsidR="007430F5" w:rsidRPr="007430F5">
        <w:rPr>
          <w:rFonts w:ascii="Times New Roman" w:eastAsia="Times New Roman" w:hAnsi="Times New Roman" w:cs="Times New Roman"/>
          <w:bCs/>
          <w:color w:val="000000"/>
          <w:spacing w:val="-2"/>
          <w:kern w:val="28"/>
          <w:sz w:val="28"/>
          <w:szCs w:val="28"/>
          <w:lang w:eastAsia="ru-RU"/>
        </w:rPr>
        <w:t xml:space="preserve"> График зависимости амплитуды сигналов</w:t>
      </w:r>
    </w:p>
    <w:p w:rsidR="007430F5" w:rsidRPr="007430F5" w:rsidRDefault="007430F5" w:rsidP="007430F5">
      <w:pPr>
        <w:widowControl w:val="0"/>
        <w:adjustRightInd w:val="0"/>
        <w:spacing w:after="0" w:line="360" w:lineRule="auto"/>
        <w:jc w:val="center"/>
        <w:textAlignment w:val="baseline"/>
        <w:rPr>
          <w:rFonts w:ascii="Times New Roman" w:eastAsia="Times New Roman" w:hAnsi="Times New Roman" w:cs="Times New Roman"/>
          <w:bCs/>
          <w:color w:val="000000"/>
          <w:spacing w:val="-2"/>
          <w:kern w:val="28"/>
          <w:sz w:val="28"/>
          <w:szCs w:val="28"/>
          <w:lang w:eastAsia="ru-RU"/>
        </w:rPr>
      </w:pPr>
      <w:r w:rsidRPr="007430F5">
        <w:rPr>
          <w:rFonts w:ascii="Times New Roman" w:eastAsia="Times New Roman" w:hAnsi="Times New Roman" w:cs="Times New Roman"/>
          <w:bCs/>
          <w:color w:val="000000"/>
          <w:spacing w:val="-2"/>
          <w:kern w:val="28"/>
          <w:sz w:val="28"/>
          <w:szCs w:val="28"/>
          <w:lang w:eastAsia="ru-RU"/>
        </w:rPr>
        <w:t>акустической эмиссии от времени</w:t>
      </w:r>
    </w:p>
    <w:p w:rsidR="00D65514" w:rsidRDefault="00D65514" w:rsidP="000A79DF">
      <w:pPr>
        <w:spacing w:after="0" w:line="360" w:lineRule="auto"/>
        <w:ind w:firstLine="708"/>
        <w:jc w:val="both"/>
        <w:rPr>
          <w:rFonts w:ascii="Times New Roman" w:hAnsi="Times New Roman" w:cs="Times New Roman"/>
          <w:sz w:val="28"/>
          <w:szCs w:val="28"/>
          <w:lang w:bidi="en-US"/>
        </w:rPr>
      </w:pPr>
    </w:p>
    <w:p w:rsidR="00D65514" w:rsidRPr="00303BB6" w:rsidRDefault="00D65514" w:rsidP="000A79DF">
      <w:pPr>
        <w:spacing w:after="0" w:line="360" w:lineRule="auto"/>
        <w:ind w:firstLine="708"/>
        <w:jc w:val="both"/>
        <w:rPr>
          <w:rFonts w:ascii="Times New Roman" w:hAnsi="Times New Roman" w:cs="Times New Roman"/>
          <w:color w:val="000000"/>
          <w:spacing w:val="-2"/>
          <w:kern w:val="28"/>
          <w:sz w:val="28"/>
          <w:szCs w:val="28"/>
        </w:rPr>
      </w:pPr>
      <w:r w:rsidRPr="00303BB6">
        <w:rPr>
          <w:rFonts w:ascii="Times New Roman" w:hAnsi="Times New Roman" w:cs="Times New Roman"/>
          <w:color w:val="000000"/>
          <w:spacing w:val="-2"/>
          <w:kern w:val="28"/>
          <w:sz w:val="28"/>
          <w:szCs w:val="28"/>
        </w:rPr>
        <w:t xml:space="preserve">Параллельно фиксировались показатели давления в момент возникновения сигналов АЭ и разрыва стенки </w:t>
      </w:r>
      <w:r w:rsidR="00303BB6">
        <w:rPr>
          <w:rFonts w:ascii="Times New Roman" w:hAnsi="Times New Roman" w:cs="Times New Roman"/>
          <w:color w:val="000000"/>
          <w:spacing w:val="-2"/>
          <w:kern w:val="28"/>
          <w:sz w:val="28"/>
          <w:szCs w:val="28"/>
        </w:rPr>
        <w:t>кровеносного сосуда</w:t>
      </w:r>
      <w:r w:rsidRPr="00303BB6">
        <w:rPr>
          <w:rFonts w:ascii="Times New Roman" w:hAnsi="Times New Roman" w:cs="Times New Roman"/>
          <w:color w:val="000000"/>
          <w:spacing w:val="-2"/>
          <w:kern w:val="28"/>
          <w:sz w:val="28"/>
          <w:szCs w:val="28"/>
        </w:rPr>
        <w:t>.</w:t>
      </w:r>
    </w:p>
    <w:p w:rsidR="00303BB6" w:rsidRDefault="00303BB6" w:rsidP="000A79DF">
      <w:pPr>
        <w:spacing w:after="0" w:line="360" w:lineRule="auto"/>
        <w:ind w:firstLine="708"/>
        <w:jc w:val="both"/>
        <w:rPr>
          <w:rFonts w:ascii="Times New Roman" w:hAnsi="Times New Roman" w:cs="Times New Roman"/>
          <w:color w:val="000000"/>
          <w:spacing w:val="-2"/>
          <w:kern w:val="28"/>
          <w:sz w:val="28"/>
          <w:szCs w:val="28"/>
        </w:rPr>
      </w:pPr>
      <w:r w:rsidRPr="00303BB6">
        <w:rPr>
          <w:rFonts w:ascii="Times New Roman" w:hAnsi="Times New Roman" w:cs="Times New Roman"/>
          <w:color w:val="000000"/>
          <w:spacing w:val="-2"/>
          <w:kern w:val="28"/>
          <w:sz w:val="28"/>
          <w:szCs w:val="28"/>
        </w:rPr>
        <w:t xml:space="preserve">В момент возникновения разрыва стенки </w:t>
      </w:r>
      <w:r>
        <w:rPr>
          <w:rFonts w:ascii="Times New Roman" w:hAnsi="Times New Roman" w:cs="Times New Roman"/>
          <w:color w:val="000000"/>
          <w:spacing w:val="-2"/>
          <w:kern w:val="28"/>
          <w:sz w:val="28"/>
          <w:szCs w:val="28"/>
        </w:rPr>
        <w:t>сосуда система</w:t>
      </w:r>
      <w:r w:rsidRPr="00303BB6">
        <w:rPr>
          <w:rFonts w:ascii="Times New Roman" w:hAnsi="Times New Roman" w:cs="Times New Roman"/>
          <w:color w:val="000000"/>
          <w:spacing w:val="-2"/>
          <w:kern w:val="28"/>
          <w:sz w:val="28"/>
          <w:szCs w:val="28"/>
        </w:rPr>
        <w:t xml:space="preserve"> отключал</w:t>
      </w:r>
      <w:r>
        <w:rPr>
          <w:rFonts w:ascii="Times New Roman" w:hAnsi="Times New Roman" w:cs="Times New Roman"/>
          <w:color w:val="000000"/>
          <w:spacing w:val="-2"/>
          <w:kern w:val="28"/>
          <w:sz w:val="28"/>
          <w:szCs w:val="28"/>
        </w:rPr>
        <w:t>ась</w:t>
      </w:r>
      <w:r w:rsidRPr="00303BB6">
        <w:rPr>
          <w:rFonts w:ascii="Times New Roman" w:hAnsi="Times New Roman" w:cs="Times New Roman"/>
          <w:color w:val="000000"/>
          <w:spacing w:val="-2"/>
          <w:kern w:val="28"/>
          <w:sz w:val="28"/>
          <w:szCs w:val="28"/>
        </w:rPr>
        <w:t xml:space="preserve"> в ручном режиме.</w:t>
      </w:r>
    </w:p>
    <w:p w:rsidR="007F1E70" w:rsidRDefault="007F1E70" w:rsidP="000A79DF">
      <w:pPr>
        <w:spacing w:after="0" w:line="360" w:lineRule="auto"/>
        <w:ind w:firstLine="708"/>
        <w:jc w:val="both"/>
        <w:rPr>
          <w:rFonts w:ascii="Times New Roman" w:hAnsi="Times New Roman" w:cs="Times New Roman"/>
          <w:color w:val="000000"/>
          <w:spacing w:val="-2"/>
          <w:kern w:val="28"/>
          <w:sz w:val="28"/>
          <w:szCs w:val="28"/>
        </w:rPr>
      </w:pPr>
      <w:r>
        <w:rPr>
          <w:rFonts w:ascii="Times New Roman" w:hAnsi="Times New Roman" w:cs="Times New Roman"/>
          <w:color w:val="000000"/>
          <w:spacing w:val="-2"/>
          <w:kern w:val="28"/>
          <w:sz w:val="28"/>
          <w:szCs w:val="28"/>
        </w:rPr>
        <w:t>После этого по значениям давления, объема и сигналов АЭ</w:t>
      </w:r>
      <w:r w:rsidRPr="007F1E70">
        <w:rPr>
          <w:rFonts w:ascii="Times New Roman" w:hAnsi="Times New Roman" w:cs="Times New Roman"/>
          <w:color w:val="000000"/>
          <w:spacing w:val="-2"/>
          <w:kern w:val="28"/>
          <w:sz w:val="28"/>
          <w:szCs w:val="28"/>
        </w:rPr>
        <w:t xml:space="preserve"> определяли предел упругости – начало разрушения</w:t>
      </w:r>
      <w:r>
        <w:rPr>
          <w:rFonts w:ascii="Times New Roman" w:hAnsi="Times New Roman" w:cs="Times New Roman"/>
          <w:color w:val="000000"/>
          <w:spacing w:val="-2"/>
          <w:kern w:val="28"/>
          <w:sz w:val="28"/>
          <w:szCs w:val="28"/>
        </w:rPr>
        <w:t>.</w:t>
      </w:r>
    </w:p>
    <w:p w:rsidR="001D34B0" w:rsidRPr="006C001C" w:rsidRDefault="00B21952" w:rsidP="000A79DF">
      <w:pPr>
        <w:spacing w:after="0" w:line="360" w:lineRule="auto"/>
        <w:ind w:firstLine="708"/>
        <w:jc w:val="both"/>
        <w:rPr>
          <w:rFonts w:ascii="Times New Roman" w:hAnsi="Times New Roman" w:cs="Times New Roman"/>
          <w:sz w:val="28"/>
          <w:szCs w:val="28"/>
          <w:lang w:bidi="en-US"/>
        </w:rPr>
      </w:pPr>
      <w:r w:rsidRPr="006C001C">
        <w:rPr>
          <w:rFonts w:ascii="Times New Roman" w:hAnsi="Times New Roman" w:cs="Times New Roman"/>
          <w:sz w:val="28"/>
          <w:szCs w:val="28"/>
          <w:lang w:bidi="en-US"/>
        </w:rPr>
        <w:t>Для работы с регистрируемыми сигналами использовал</w:t>
      </w:r>
      <w:r w:rsidR="000E27E0" w:rsidRPr="006C001C">
        <w:rPr>
          <w:rFonts w:ascii="Times New Roman" w:hAnsi="Times New Roman" w:cs="Times New Roman"/>
          <w:sz w:val="28"/>
          <w:szCs w:val="28"/>
          <w:lang w:bidi="en-US"/>
        </w:rPr>
        <w:t xml:space="preserve">ись </w:t>
      </w:r>
      <w:r w:rsidR="000E27E0" w:rsidRPr="006C001C">
        <w:rPr>
          <w:rFonts w:ascii="Times New Roman" w:hAnsi="Times New Roman" w:cs="Times New Roman"/>
          <w:sz w:val="28"/>
          <w:szCs w:val="28"/>
          <w:lang w:val="en-US" w:bidi="en-US"/>
        </w:rPr>
        <w:t>A</w:t>
      </w:r>
      <w:proofErr w:type="spellStart"/>
      <w:r w:rsidR="000E27E0" w:rsidRPr="006C001C">
        <w:rPr>
          <w:rFonts w:ascii="Times New Roman" w:hAnsi="Times New Roman" w:cs="Times New Roman"/>
          <w:sz w:val="28"/>
          <w:szCs w:val="28"/>
          <w:lang w:bidi="en-US"/>
        </w:rPr>
        <w:t>dobe</w:t>
      </w:r>
      <w:proofErr w:type="spellEnd"/>
      <w:r w:rsidR="000E27E0" w:rsidRPr="006C001C">
        <w:rPr>
          <w:rFonts w:ascii="Times New Roman" w:hAnsi="Times New Roman" w:cs="Times New Roman"/>
          <w:sz w:val="28"/>
          <w:szCs w:val="28"/>
          <w:lang w:bidi="en-US"/>
        </w:rPr>
        <w:t xml:space="preserve"> </w:t>
      </w:r>
      <w:r w:rsidR="000E27E0" w:rsidRPr="006C001C">
        <w:rPr>
          <w:rFonts w:ascii="Times New Roman" w:hAnsi="Times New Roman" w:cs="Times New Roman"/>
          <w:sz w:val="28"/>
          <w:szCs w:val="28"/>
          <w:lang w:val="en-US" w:bidi="en-US"/>
        </w:rPr>
        <w:t>A</w:t>
      </w:r>
      <w:proofErr w:type="spellStart"/>
      <w:r w:rsidR="000E27E0" w:rsidRPr="006C001C">
        <w:rPr>
          <w:rFonts w:ascii="Times New Roman" w:hAnsi="Times New Roman" w:cs="Times New Roman"/>
          <w:sz w:val="28"/>
          <w:szCs w:val="28"/>
          <w:lang w:bidi="en-US"/>
        </w:rPr>
        <w:t>udition</w:t>
      </w:r>
      <w:proofErr w:type="spellEnd"/>
      <w:r w:rsidR="000E27E0" w:rsidRPr="006C001C">
        <w:rPr>
          <w:rFonts w:ascii="Times New Roman" w:hAnsi="Times New Roman" w:cs="Times New Roman"/>
          <w:sz w:val="28"/>
          <w:szCs w:val="28"/>
          <w:lang w:bidi="en-US"/>
        </w:rPr>
        <w:t xml:space="preserve"> 3.0, </w:t>
      </w:r>
      <w:proofErr w:type="spellStart"/>
      <w:r w:rsidR="00C0386A" w:rsidRPr="006C001C">
        <w:rPr>
          <w:rFonts w:ascii="Times New Roman" w:hAnsi="Times New Roman" w:cs="Times New Roman"/>
          <w:sz w:val="28"/>
          <w:szCs w:val="28"/>
          <w:lang w:bidi="en-US"/>
        </w:rPr>
        <w:t>Cool</w:t>
      </w:r>
      <w:proofErr w:type="spellEnd"/>
      <w:r w:rsidR="00C0386A" w:rsidRPr="006C001C">
        <w:rPr>
          <w:rFonts w:ascii="Times New Roman" w:hAnsi="Times New Roman" w:cs="Times New Roman"/>
          <w:sz w:val="28"/>
          <w:szCs w:val="28"/>
          <w:lang w:bidi="en-US"/>
        </w:rPr>
        <w:t xml:space="preserve"> </w:t>
      </w:r>
      <w:proofErr w:type="spellStart"/>
      <w:r w:rsidR="00C0386A" w:rsidRPr="006C001C">
        <w:rPr>
          <w:rFonts w:ascii="Times New Roman" w:hAnsi="Times New Roman" w:cs="Times New Roman"/>
          <w:sz w:val="28"/>
          <w:szCs w:val="28"/>
          <w:lang w:bidi="en-US"/>
        </w:rPr>
        <w:t>Edit</w:t>
      </w:r>
      <w:proofErr w:type="spellEnd"/>
      <w:r w:rsidR="00C0386A" w:rsidRPr="006C001C">
        <w:rPr>
          <w:rFonts w:ascii="Times New Roman" w:hAnsi="Times New Roman" w:cs="Times New Roman"/>
          <w:sz w:val="28"/>
          <w:szCs w:val="28"/>
          <w:lang w:bidi="en-US"/>
        </w:rPr>
        <w:t xml:space="preserve"> </w:t>
      </w:r>
      <w:proofErr w:type="spellStart"/>
      <w:r w:rsidR="00C0386A" w:rsidRPr="006C001C">
        <w:rPr>
          <w:rFonts w:ascii="Times New Roman" w:hAnsi="Times New Roman" w:cs="Times New Roman"/>
          <w:sz w:val="28"/>
          <w:szCs w:val="28"/>
          <w:lang w:bidi="en-US"/>
        </w:rPr>
        <w:t>Pro</w:t>
      </w:r>
      <w:proofErr w:type="spellEnd"/>
      <w:r w:rsidR="00C0386A" w:rsidRPr="006C001C">
        <w:rPr>
          <w:rFonts w:ascii="Times New Roman" w:hAnsi="Times New Roman" w:cs="Times New Roman"/>
          <w:sz w:val="28"/>
          <w:szCs w:val="28"/>
          <w:lang w:bidi="en-US"/>
        </w:rPr>
        <w:t xml:space="preserve"> 1.2.</w:t>
      </w:r>
    </w:p>
    <w:p w:rsidR="00DE48AC" w:rsidRDefault="00DE48AC" w:rsidP="00D65514">
      <w:pPr>
        <w:spacing w:after="0" w:line="360" w:lineRule="auto"/>
        <w:ind w:firstLine="708"/>
        <w:jc w:val="center"/>
        <w:rPr>
          <w:rFonts w:ascii="Times New Roman" w:hAnsi="Times New Roman" w:cs="Times New Roman"/>
          <w:sz w:val="28"/>
          <w:szCs w:val="28"/>
          <w:lang w:bidi="en-US"/>
        </w:rPr>
      </w:pPr>
    </w:p>
    <w:p w:rsidR="00E300CE" w:rsidRPr="007430F5" w:rsidRDefault="00E300CE" w:rsidP="006B6A45">
      <w:pPr>
        <w:pStyle w:val="3"/>
        <w:spacing w:before="0" w:line="360" w:lineRule="auto"/>
        <w:ind w:firstLine="709"/>
        <w:rPr>
          <w:rFonts w:ascii="Times New Roman" w:eastAsia="Times New Roman" w:hAnsi="Times New Roman" w:cs="Times New Roman"/>
          <w:color w:val="auto"/>
          <w:sz w:val="28"/>
          <w:szCs w:val="28"/>
          <w:lang w:bidi="en-US"/>
        </w:rPr>
      </w:pPr>
      <w:bookmarkStart w:id="32" w:name="_Toc509165982"/>
      <w:r w:rsidRPr="007430F5">
        <w:rPr>
          <w:rFonts w:ascii="Times New Roman" w:eastAsia="Times New Roman" w:hAnsi="Times New Roman" w:cs="Times New Roman"/>
          <w:color w:val="auto"/>
          <w:sz w:val="28"/>
          <w:szCs w:val="28"/>
          <w:lang w:bidi="en-US"/>
        </w:rPr>
        <w:t>2.10. Анализ результатов, устранение выявленных недостатков</w:t>
      </w:r>
      <w:bookmarkEnd w:id="32"/>
    </w:p>
    <w:p w:rsidR="009F1E7D" w:rsidRPr="009F1E7D" w:rsidRDefault="009F1E7D" w:rsidP="009F1E7D">
      <w:pPr>
        <w:spacing w:after="0" w:line="360" w:lineRule="auto"/>
        <w:ind w:firstLine="720"/>
        <w:jc w:val="both"/>
        <w:rPr>
          <w:rFonts w:ascii="Times New Roman" w:eastAsia="Times New Roman" w:hAnsi="Times New Roman" w:cs="Times New Roman"/>
          <w:sz w:val="28"/>
          <w:szCs w:val="28"/>
          <w:lang w:eastAsia="ru-RU"/>
        </w:rPr>
      </w:pPr>
      <w:r w:rsidRPr="009F1E7D">
        <w:rPr>
          <w:rFonts w:ascii="Times New Roman" w:eastAsia="Times New Roman" w:hAnsi="Times New Roman" w:cs="Times New Roman"/>
          <w:sz w:val="28"/>
          <w:szCs w:val="28"/>
          <w:lang w:eastAsia="ru-RU"/>
        </w:rPr>
        <w:t xml:space="preserve">Изучение количественной характеристики УКБС </w:t>
      </w:r>
      <w:r>
        <w:rPr>
          <w:rFonts w:ascii="Times New Roman" w:eastAsia="Times New Roman" w:hAnsi="Times New Roman" w:cs="Times New Roman"/>
          <w:sz w:val="28"/>
          <w:szCs w:val="28"/>
          <w:lang w:eastAsia="ru-RU"/>
        </w:rPr>
        <w:t>(</w:t>
      </w:r>
      <w:r w:rsidRPr="009F1E7D">
        <w:rPr>
          <w:rFonts w:ascii="Times New Roman" w:eastAsia="Times New Roman" w:hAnsi="Times New Roman" w:cs="Times New Roman"/>
          <w:sz w:val="28"/>
          <w:szCs w:val="28"/>
          <w:lang w:eastAsia="ru-RU"/>
        </w:rPr>
        <w:t>упругий компонент биомеханических свойств артерии – величина, количественно характери</w:t>
      </w:r>
      <w:r>
        <w:rPr>
          <w:rFonts w:ascii="Times New Roman" w:eastAsia="Times New Roman" w:hAnsi="Times New Roman" w:cs="Times New Roman"/>
          <w:sz w:val="28"/>
          <w:szCs w:val="28"/>
          <w:lang w:eastAsia="ru-RU"/>
        </w:rPr>
        <w:t xml:space="preserve">зующая упругие свойства артерии) </w:t>
      </w:r>
      <w:r w:rsidRPr="009F1E7D">
        <w:rPr>
          <w:rFonts w:ascii="Times New Roman" w:eastAsia="Times New Roman" w:hAnsi="Times New Roman" w:cs="Times New Roman"/>
          <w:sz w:val="28"/>
          <w:szCs w:val="28"/>
          <w:lang w:eastAsia="ru-RU"/>
        </w:rPr>
        <w:t xml:space="preserve">артерий осуществляли путем введения в полость исследуемого сегмента несжимаемой жидкости с автоматическим измерением в реальном времени величины ее давления, объема и регистрацией сигналов АЭ, по которым определяли предел упругости – начало разрушения. Величину параметра, количественно характеризующего УКБС артерии, рассчитывали из соотношения </w:t>
      </w:r>
      <w:r w:rsidRPr="009F1E7D">
        <w:rPr>
          <w:rFonts w:ascii="Times New Roman" w:eastAsia="Times New Roman" w:hAnsi="Times New Roman" w:cs="Times New Roman"/>
          <w:sz w:val="28"/>
          <w:szCs w:val="28"/>
          <w:lang w:eastAsia="ru-RU"/>
        </w:rPr>
        <w:lastRenderedPageBreak/>
        <w:t>давление–объем в момент достижения предела упругости – появления первых сигналов АЭ.</w:t>
      </w:r>
    </w:p>
    <w:p w:rsidR="009F1E7D" w:rsidRPr="009F1E7D" w:rsidRDefault="009F1E7D" w:rsidP="009F1E7D">
      <w:pPr>
        <w:suppressAutoHyphens/>
        <w:adjustRightInd w:val="0"/>
        <w:spacing w:after="0" w:line="240" w:lineRule="auto"/>
        <w:ind w:firstLine="720"/>
        <w:jc w:val="both"/>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eastAsia="ru-RU"/>
        </w:rPr>
        <w:t>Для расчета УКБС (модуля Юнга) использовали следующее уравнение:</w:t>
      </w:r>
    </w:p>
    <w:p w:rsidR="009F1E7D" w:rsidRPr="009F1E7D" w:rsidRDefault="009F1E7D" w:rsidP="009F1E7D">
      <w:pPr>
        <w:suppressAutoHyphens/>
        <w:adjustRightInd w:val="0"/>
        <w:spacing w:after="0" w:line="240" w:lineRule="auto"/>
        <w:ind w:firstLine="720"/>
        <w:jc w:val="both"/>
        <w:rPr>
          <w:rFonts w:ascii="Times New Roman" w:eastAsia="Times New Roman" w:hAnsi="Times New Roman" w:cs="Times New Roman"/>
          <w:sz w:val="28"/>
          <w:szCs w:val="24"/>
          <w:lang w:eastAsia="ru-RU"/>
        </w:rPr>
      </w:pPr>
    </w:p>
    <w:p w:rsidR="009F1E7D" w:rsidRPr="009F1E7D" w:rsidRDefault="009F1E7D" w:rsidP="009F1E7D">
      <w:pPr>
        <w:suppressAutoHyphens/>
        <w:adjustRightInd w:val="0"/>
        <w:spacing w:after="0" w:line="240" w:lineRule="auto"/>
        <w:ind w:firstLine="720"/>
        <w:jc w:val="center"/>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val="en-US" w:eastAsia="ru-RU"/>
        </w:rPr>
        <w:t>E</w:t>
      </w:r>
      <w:r w:rsidRPr="009F1E7D">
        <w:rPr>
          <w:rFonts w:ascii="Times New Roman" w:eastAsia="Times New Roman" w:hAnsi="Times New Roman" w:cs="Times New Roman"/>
          <w:sz w:val="28"/>
          <w:szCs w:val="24"/>
          <w:lang w:eastAsia="ru-RU"/>
        </w:rPr>
        <w:t>*</w:t>
      </w:r>
      <w:proofErr w:type="gramStart"/>
      <w:r w:rsidRPr="009F1E7D">
        <w:rPr>
          <w:rFonts w:ascii="Times New Roman" w:eastAsia="Times New Roman" w:hAnsi="Times New Roman" w:cs="Times New Roman"/>
          <w:sz w:val="28"/>
          <w:szCs w:val="24"/>
          <w:lang w:eastAsia="ru-RU"/>
        </w:rPr>
        <w:t>=(</w:t>
      </w:r>
      <w:proofErr w:type="gramEnd"/>
      <w:r w:rsidRPr="009F1E7D">
        <w:rPr>
          <w:rFonts w:ascii="Times New Roman" w:eastAsia="Times New Roman" w:hAnsi="Times New Roman" w:cs="Times New Roman"/>
          <w:sz w:val="28"/>
          <w:szCs w:val="24"/>
          <w:lang w:val="en-US" w:eastAsia="ru-RU"/>
        </w:rPr>
        <w:sym w:font="Symbol" w:char="F044"/>
      </w:r>
      <w:r w:rsidRPr="009F1E7D">
        <w:rPr>
          <w:rFonts w:ascii="Times New Roman" w:eastAsia="Times New Roman" w:hAnsi="Times New Roman" w:cs="Times New Roman"/>
          <w:sz w:val="28"/>
          <w:szCs w:val="24"/>
          <w:lang w:val="en-US" w:eastAsia="ru-RU"/>
        </w:rPr>
        <w:t>Pr</w:t>
      </w:r>
      <w:r w:rsidRPr="009F1E7D">
        <w:rPr>
          <w:rFonts w:ascii="Times New Roman" w:eastAsia="Times New Roman" w:hAnsi="Times New Roman" w:cs="Times New Roman"/>
          <w:sz w:val="28"/>
          <w:szCs w:val="24"/>
          <w:vertAlign w:val="subscript"/>
          <w:lang w:val="en-US" w:eastAsia="ru-RU"/>
        </w:rPr>
        <w:t>o</w:t>
      </w:r>
      <w:r w:rsidRPr="009F1E7D">
        <w:rPr>
          <w:rFonts w:ascii="Times New Roman" w:eastAsia="Times New Roman" w:hAnsi="Times New Roman" w:cs="Times New Roman"/>
          <w:sz w:val="28"/>
          <w:szCs w:val="24"/>
          <w:vertAlign w:val="superscript"/>
          <w:lang w:eastAsia="ru-RU"/>
        </w:rPr>
        <w:t>2</w:t>
      </w:r>
      <w:r w:rsidRPr="009F1E7D">
        <w:rPr>
          <w:rFonts w:ascii="Times New Roman" w:eastAsia="Times New Roman" w:hAnsi="Times New Roman" w:cs="Times New Roman"/>
          <w:sz w:val="28"/>
          <w:szCs w:val="24"/>
          <w:lang w:eastAsia="ru-RU"/>
        </w:rPr>
        <w:t>/</w:t>
      </w:r>
      <w:r w:rsidRPr="009F1E7D">
        <w:rPr>
          <w:rFonts w:ascii="Times New Roman" w:eastAsia="Times New Roman" w:hAnsi="Times New Roman" w:cs="Times New Roman"/>
          <w:sz w:val="28"/>
          <w:szCs w:val="24"/>
          <w:lang w:val="en-US" w:eastAsia="ru-RU"/>
        </w:rPr>
        <w:sym w:font="Symbol" w:char="F044"/>
      </w:r>
      <w:proofErr w:type="spellStart"/>
      <w:r w:rsidRPr="009F1E7D">
        <w:rPr>
          <w:rFonts w:ascii="Times New Roman" w:eastAsia="Times New Roman" w:hAnsi="Times New Roman" w:cs="Times New Roman"/>
          <w:sz w:val="28"/>
          <w:szCs w:val="24"/>
          <w:lang w:val="en-US" w:eastAsia="ru-RU"/>
        </w:rPr>
        <w:t>rh</w:t>
      </w:r>
      <w:proofErr w:type="spellEnd"/>
      <w:r w:rsidRPr="009F1E7D">
        <w:rPr>
          <w:rFonts w:ascii="Times New Roman" w:eastAsia="Times New Roman" w:hAnsi="Times New Roman" w:cs="Times New Roman"/>
          <w:sz w:val="28"/>
          <w:szCs w:val="24"/>
          <w:lang w:eastAsia="ru-RU"/>
        </w:rPr>
        <w:t>)×(1-</w:t>
      </w:r>
      <w:r w:rsidRPr="009F1E7D">
        <w:rPr>
          <w:rFonts w:ascii="Times New Roman" w:eastAsia="Times New Roman" w:hAnsi="Times New Roman" w:cs="Times New Roman"/>
          <w:sz w:val="28"/>
          <w:szCs w:val="24"/>
          <w:lang w:val="en-US" w:eastAsia="ru-RU"/>
        </w:rPr>
        <w:sym w:font="Symbol" w:char="F073"/>
      </w:r>
      <w:r w:rsidRPr="009F1E7D">
        <w:rPr>
          <w:rFonts w:ascii="Times New Roman" w:eastAsia="Times New Roman" w:hAnsi="Times New Roman" w:cs="Times New Roman"/>
          <w:sz w:val="28"/>
          <w:szCs w:val="24"/>
          <w:vertAlign w:val="superscript"/>
          <w:lang w:eastAsia="ru-RU"/>
        </w:rPr>
        <w:t>2</w:t>
      </w:r>
      <w:r w:rsidR="009D6549">
        <w:rPr>
          <w:rFonts w:ascii="Times New Roman" w:eastAsia="Times New Roman" w:hAnsi="Times New Roman" w:cs="Times New Roman"/>
          <w:sz w:val="28"/>
          <w:szCs w:val="24"/>
          <w:lang w:eastAsia="ru-RU"/>
        </w:rPr>
        <w:t>)                  (69</w:t>
      </w:r>
      <w:r w:rsidRPr="009F1E7D">
        <w:rPr>
          <w:rFonts w:ascii="Times New Roman" w:eastAsia="Times New Roman" w:hAnsi="Times New Roman" w:cs="Times New Roman"/>
          <w:sz w:val="28"/>
          <w:szCs w:val="24"/>
          <w:lang w:eastAsia="ru-RU"/>
        </w:rPr>
        <w:t>),</w:t>
      </w:r>
    </w:p>
    <w:p w:rsidR="009F1E7D" w:rsidRPr="009F1E7D" w:rsidRDefault="009F1E7D" w:rsidP="009F1E7D">
      <w:pPr>
        <w:suppressAutoHyphens/>
        <w:adjustRightInd w:val="0"/>
        <w:spacing w:after="0" w:line="240" w:lineRule="auto"/>
        <w:ind w:firstLine="720"/>
        <w:jc w:val="center"/>
        <w:rPr>
          <w:rFonts w:ascii="Times New Roman" w:eastAsia="Times New Roman" w:hAnsi="Times New Roman" w:cs="Times New Roman"/>
          <w:sz w:val="28"/>
          <w:szCs w:val="24"/>
          <w:lang w:eastAsia="ru-RU"/>
        </w:rPr>
      </w:pPr>
    </w:p>
    <w:p w:rsidR="009F1E7D" w:rsidRPr="009F1E7D" w:rsidRDefault="009F1E7D" w:rsidP="009F1E7D">
      <w:pPr>
        <w:spacing w:after="0" w:line="360" w:lineRule="auto"/>
        <w:jc w:val="both"/>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eastAsia="ru-RU"/>
        </w:rPr>
        <w:t xml:space="preserve">где </w:t>
      </w:r>
      <w:r w:rsidRPr="009F1E7D">
        <w:rPr>
          <w:rFonts w:ascii="Times New Roman" w:eastAsia="Times New Roman" w:hAnsi="Times New Roman" w:cs="Times New Roman"/>
          <w:sz w:val="28"/>
          <w:szCs w:val="24"/>
          <w:lang w:val="en-US" w:eastAsia="ru-RU"/>
        </w:rPr>
        <w:t>E</w:t>
      </w:r>
      <w:r w:rsidRPr="009F1E7D">
        <w:rPr>
          <w:rFonts w:ascii="Times New Roman" w:eastAsia="Times New Roman" w:hAnsi="Times New Roman" w:cs="Times New Roman"/>
          <w:sz w:val="28"/>
          <w:szCs w:val="24"/>
          <w:lang w:eastAsia="ru-RU"/>
        </w:rPr>
        <w:t xml:space="preserve">* – </w:t>
      </w:r>
      <w:r w:rsidRPr="009F1E7D">
        <w:rPr>
          <w:rFonts w:ascii="Times New Roman" w:eastAsia="Times New Roman" w:hAnsi="Times New Roman" w:cs="Times New Roman"/>
          <w:sz w:val="28"/>
          <w:szCs w:val="28"/>
          <w:lang w:eastAsia="ru-RU"/>
        </w:rPr>
        <w:t>УКБС</w:t>
      </w:r>
      <w:r w:rsidRPr="009F1E7D">
        <w:rPr>
          <w:rFonts w:ascii="Times New Roman" w:eastAsia="Times New Roman" w:hAnsi="Times New Roman" w:cs="Times New Roman"/>
          <w:sz w:val="28"/>
          <w:szCs w:val="24"/>
          <w:lang w:eastAsia="ru-RU"/>
        </w:rPr>
        <w:t xml:space="preserve">; </w:t>
      </w:r>
      <w:r w:rsidRPr="009F1E7D">
        <w:rPr>
          <w:rFonts w:ascii="Times New Roman" w:eastAsia="Times New Roman" w:hAnsi="Times New Roman" w:cs="Times New Roman"/>
          <w:sz w:val="28"/>
          <w:szCs w:val="24"/>
          <w:lang w:val="en-US" w:eastAsia="ru-RU"/>
        </w:rPr>
        <w:sym w:font="Symbol" w:char="F044"/>
      </w:r>
      <w:r w:rsidRPr="009F1E7D">
        <w:rPr>
          <w:rFonts w:ascii="Times New Roman" w:eastAsia="Times New Roman" w:hAnsi="Times New Roman" w:cs="Times New Roman"/>
          <w:sz w:val="28"/>
          <w:szCs w:val="24"/>
          <w:lang w:val="en-US" w:eastAsia="ru-RU"/>
        </w:rPr>
        <w:t>P</w:t>
      </w:r>
      <w:r w:rsidRPr="009F1E7D">
        <w:rPr>
          <w:rFonts w:ascii="Times New Roman" w:eastAsia="Times New Roman" w:hAnsi="Times New Roman" w:cs="Times New Roman"/>
          <w:sz w:val="28"/>
          <w:szCs w:val="24"/>
          <w:lang w:eastAsia="ru-RU"/>
        </w:rPr>
        <w:t xml:space="preserve"> = </w:t>
      </w:r>
      <w:proofErr w:type="gramStart"/>
      <w:r w:rsidRPr="009F1E7D">
        <w:rPr>
          <w:rFonts w:ascii="Times New Roman" w:eastAsia="Times New Roman" w:hAnsi="Times New Roman" w:cs="Times New Roman"/>
          <w:sz w:val="28"/>
          <w:szCs w:val="24"/>
          <w:lang w:val="en-US" w:eastAsia="ru-RU"/>
        </w:rPr>
        <w:t>P</w:t>
      </w:r>
      <w:proofErr w:type="spellStart"/>
      <w:proofErr w:type="gramEnd"/>
      <w:r w:rsidRPr="009F1E7D">
        <w:rPr>
          <w:rFonts w:ascii="Times New Roman" w:eastAsia="Times New Roman" w:hAnsi="Times New Roman" w:cs="Times New Roman"/>
          <w:sz w:val="28"/>
          <w:szCs w:val="24"/>
          <w:vertAlign w:val="subscript"/>
          <w:lang w:eastAsia="ru-RU"/>
        </w:rPr>
        <w:t>аэ</w:t>
      </w:r>
      <w:proofErr w:type="spellEnd"/>
      <w:r w:rsidRPr="009F1E7D">
        <w:rPr>
          <w:rFonts w:ascii="Times New Roman" w:eastAsia="Times New Roman" w:hAnsi="Times New Roman" w:cs="Times New Roman"/>
          <w:sz w:val="28"/>
          <w:szCs w:val="24"/>
          <w:lang w:eastAsia="ru-RU"/>
        </w:rPr>
        <w:t xml:space="preserve"> – </w:t>
      </w:r>
      <w:r w:rsidRPr="009F1E7D">
        <w:rPr>
          <w:rFonts w:ascii="Times New Roman" w:eastAsia="Times New Roman" w:hAnsi="Times New Roman" w:cs="Times New Roman"/>
          <w:sz w:val="28"/>
          <w:szCs w:val="24"/>
          <w:lang w:val="en-US" w:eastAsia="ru-RU"/>
        </w:rPr>
        <w:t>P</w:t>
      </w:r>
      <w:r w:rsidRPr="009F1E7D">
        <w:rPr>
          <w:rFonts w:ascii="Times New Roman" w:eastAsia="Times New Roman" w:hAnsi="Times New Roman" w:cs="Times New Roman"/>
          <w:sz w:val="28"/>
          <w:szCs w:val="24"/>
          <w:vertAlign w:val="subscript"/>
          <w:lang w:val="en-US" w:eastAsia="ru-RU"/>
        </w:rPr>
        <w:t>o</w:t>
      </w:r>
      <w:r w:rsidRPr="009F1E7D">
        <w:rPr>
          <w:rFonts w:ascii="Times New Roman" w:eastAsia="Times New Roman" w:hAnsi="Times New Roman" w:cs="Times New Roman"/>
          <w:sz w:val="28"/>
          <w:szCs w:val="24"/>
          <w:lang w:eastAsia="ru-RU"/>
        </w:rPr>
        <w:t xml:space="preserve">; </w:t>
      </w:r>
      <w:r w:rsidRPr="009F1E7D">
        <w:rPr>
          <w:rFonts w:ascii="Times New Roman" w:eastAsia="Times New Roman" w:hAnsi="Times New Roman" w:cs="Times New Roman"/>
          <w:sz w:val="28"/>
          <w:szCs w:val="24"/>
          <w:lang w:val="en-US" w:eastAsia="ru-RU"/>
        </w:rPr>
        <w:t>P</w:t>
      </w:r>
      <w:proofErr w:type="spellStart"/>
      <w:r w:rsidRPr="009F1E7D">
        <w:rPr>
          <w:rFonts w:ascii="Times New Roman" w:eastAsia="Times New Roman" w:hAnsi="Times New Roman" w:cs="Times New Roman"/>
          <w:sz w:val="28"/>
          <w:szCs w:val="24"/>
          <w:vertAlign w:val="subscript"/>
          <w:lang w:eastAsia="ru-RU"/>
        </w:rPr>
        <w:t>аэ</w:t>
      </w:r>
      <w:proofErr w:type="spellEnd"/>
      <w:r w:rsidRPr="009F1E7D">
        <w:rPr>
          <w:rFonts w:ascii="Times New Roman" w:eastAsia="Times New Roman" w:hAnsi="Times New Roman" w:cs="Times New Roman"/>
          <w:sz w:val="28"/>
          <w:szCs w:val="24"/>
          <w:lang w:eastAsia="ru-RU"/>
        </w:rPr>
        <w:t xml:space="preserve"> – давление внутри полости артерии (кПа) в момент появления первых сигналов АЭ (рис. 2.13.); </w:t>
      </w:r>
      <w:r w:rsidRPr="009F1E7D">
        <w:rPr>
          <w:rFonts w:ascii="Times New Roman" w:eastAsia="Times New Roman" w:hAnsi="Times New Roman" w:cs="Times New Roman"/>
          <w:sz w:val="28"/>
          <w:szCs w:val="24"/>
          <w:lang w:val="en-US" w:eastAsia="ru-RU"/>
        </w:rPr>
        <w:t>P</w:t>
      </w:r>
      <w:r w:rsidRPr="009F1E7D">
        <w:rPr>
          <w:rFonts w:ascii="Times New Roman" w:eastAsia="Times New Roman" w:hAnsi="Times New Roman" w:cs="Times New Roman"/>
          <w:sz w:val="28"/>
          <w:szCs w:val="24"/>
          <w:vertAlign w:val="subscript"/>
          <w:lang w:val="en-US" w:eastAsia="ru-RU"/>
        </w:rPr>
        <w:t>o</w:t>
      </w:r>
      <w:r w:rsidRPr="009F1E7D">
        <w:rPr>
          <w:rFonts w:ascii="Times New Roman" w:eastAsia="Times New Roman" w:hAnsi="Times New Roman" w:cs="Times New Roman"/>
          <w:sz w:val="28"/>
          <w:szCs w:val="24"/>
          <w:vertAlign w:val="subscript"/>
          <w:lang w:eastAsia="ru-RU"/>
        </w:rPr>
        <w:t xml:space="preserve"> </w:t>
      </w:r>
      <w:r>
        <w:rPr>
          <w:rFonts w:ascii="Times New Roman" w:eastAsia="Times New Roman" w:hAnsi="Times New Roman" w:cs="Times New Roman"/>
          <w:sz w:val="28"/>
          <w:szCs w:val="24"/>
          <w:lang w:eastAsia="ru-RU"/>
        </w:rPr>
        <w:t xml:space="preserve">=13,3 </w:t>
      </w:r>
      <w:r w:rsidRPr="009F1E7D">
        <w:rPr>
          <w:rFonts w:ascii="Times New Roman" w:eastAsia="Times New Roman" w:hAnsi="Times New Roman" w:cs="Times New Roman"/>
          <w:sz w:val="28"/>
          <w:szCs w:val="24"/>
          <w:lang w:eastAsia="ru-RU"/>
        </w:rPr>
        <w:t xml:space="preserve">Па (100 мм рт. ст.); </w:t>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o</w:t>
      </w:r>
      <w:proofErr w:type="spellEnd"/>
      <w:r w:rsidRPr="009F1E7D">
        <w:rPr>
          <w:rFonts w:ascii="Times New Roman" w:eastAsia="Times New Roman" w:hAnsi="Times New Roman" w:cs="Times New Roman"/>
          <w:sz w:val="28"/>
          <w:szCs w:val="24"/>
          <w:vertAlign w:val="superscript"/>
          <w:lang w:eastAsia="ru-RU"/>
        </w:rPr>
        <w:t xml:space="preserve"> </w:t>
      </w:r>
      <w:r w:rsidRPr="009F1E7D">
        <w:rPr>
          <w:rFonts w:ascii="Times New Roman" w:eastAsia="Times New Roman" w:hAnsi="Times New Roman" w:cs="Times New Roman"/>
          <w:sz w:val="28"/>
          <w:szCs w:val="24"/>
          <w:lang w:eastAsia="ru-RU"/>
        </w:rPr>
        <w:t xml:space="preserve">– внутренний радиус артерии (см); </w:t>
      </w:r>
      <w:r w:rsidRPr="009F1E7D">
        <w:rPr>
          <w:rFonts w:ascii="Times New Roman" w:eastAsia="Times New Roman" w:hAnsi="Times New Roman" w:cs="Times New Roman"/>
          <w:sz w:val="28"/>
          <w:szCs w:val="24"/>
          <w:lang w:val="en-US" w:eastAsia="ru-RU"/>
        </w:rPr>
        <w:sym w:font="Symbol" w:char="F044"/>
      </w:r>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lang w:eastAsia="ru-RU"/>
        </w:rPr>
        <w:t xml:space="preserve"> = </w:t>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ae</w:t>
      </w:r>
      <w:proofErr w:type="spellEnd"/>
      <w:r w:rsidRPr="009F1E7D">
        <w:rPr>
          <w:rFonts w:ascii="Times New Roman" w:eastAsia="Times New Roman" w:hAnsi="Times New Roman" w:cs="Times New Roman"/>
          <w:sz w:val="28"/>
          <w:szCs w:val="24"/>
          <w:lang w:eastAsia="ru-RU"/>
        </w:rPr>
        <w:t xml:space="preserve"> – </w:t>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o</w:t>
      </w:r>
      <w:proofErr w:type="spellEnd"/>
      <w:r w:rsidRPr="009F1E7D">
        <w:rPr>
          <w:rFonts w:ascii="Times New Roman" w:eastAsia="Times New Roman" w:hAnsi="Times New Roman" w:cs="Times New Roman"/>
          <w:sz w:val="28"/>
          <w:szCs w:val="24"/>
          <w:lang w:eastAsia="ru-RU"/>
        </w:rPr>
        <w:t xml:space="preserve">; </w:t>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ae</w:t>
      </w:r>
      <w:proofErr w:type="spellEnd"/>
      <w:r w:rsidRPr="009F1E7D">
        <w:rPr>
          <w:rFonts w:ascii="Times New Roman" w:eastAsia="Times New Roman" w:hAnsi="Times New Roman" w:cs="Times New Roman"/>
          <w:sz w:val="28"/>
          <w:szCs w:val="24"/>
          <w:lang w:eastAsia="ru-RU"/>
        </w:rPr>
        <w:t xml:space="preserve"> – внутренний радиус артерии (см) в момент появления первых сигналов АЭ (если принять во внимание, что длина исследуемого артериального сегмента оставалась неизменной, можно определить </w:t>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ae</w:t>
      </w:r>
      <w:proofErr w:type="spellEnd"/>
      <w:r w:rsidRPr="009F1E7D">
        <w:rPr>
          <w:rFonts w:ascii="Times New Roman" w:eastAsia="Times New Roman" w:hAnsi="Times New Roman" w:cs="Times New Roman"/>
          <w:sz w:val="28"/>
          <w:szCs w:val="24"/>
          <w:lang w:eastAsia="ru-RU"/>
        </w:rPr>
        <w:t xml:space="preserve"> из уравнений </w:t>
      </w:r>
      <w:r w:rsidRPr="009F1E7D">
        <w:rPr>
          <w:rFonts w:ascii="Times New Roman" w:eastAsia="Times New Roman" w:hAnsi="Times New Roman" w:cs="Times New Roman"/>
          <w:sz w:val="28"/>
          <w:szCs w:val="24"/>
          <w:lang w:val="en-US" w:eastAsia="ru-RU"/>
        </w:rPr>
        <w:t>V</w:t>
      </w:r>
      <w:r w:rsidRPr="009F1E7D">
        <w:rPr>
          <w:rFonts w:ascii="Times New Roman" w:eastAsia="Times New Roman" w:hAnsi="Times New Roman" w:cs="Times New Roman"/>
          <w:sz w:val="28"/>
          <w:szCs w:val="24"/>
          <w:vertAlign w:val="subscript"/>
          <w:lang w:val="en-US" w:eastAsia="ru-RU"/>
        </w:rPr>
        <w:t>o</w:t>
      </w:r>
      <w:r w:rsidRPr="009F1E7D">
        <w:rPr>
          <w:rFonts w:ascii="Times New Roman" w:eastAsia="Times New Roman" w:hAnsi="Times New Roman" w:cs="Times New Roman"/>
          <w:sz w:val="28"/>
          <w:szCs w:val="24"/>
          <w:lang w:eastAsia="ru-RU"/>
        </w:rPr>
        <w:t>/</w:t>
      </w:r>
      <w:r w:rsidRPr="009F1E7D">
        <w:rPr>
          <w:rFonts w:ascii="Times New Roman" w:eastAsia="Times New Roman" w:hAnsi="Times New Roman" w:cs="Times New Roman"/>
          <w:sz w:val="28"/>
          <w:szCs w:val="24"/>
          <w:lang w:eastAsia="ru-RU"/>
        </w:rPr>
        <w:sym w:font="Symbol" w:char="F070"/>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o</w:t>
      </w:r>
      <w:proofErr w:type="spellEnd"/>
      <w:r w:rsidRPr="009F1E7D">
        <w:rPr>
          <w:rFonts w:ascii="Times New Roman" w:eastAsia="Times New Roman" w:hAnsi="Times New Roman" w:cs="Times New Roman"/>
          <w:sz w:val="28"/>
          <w:szCs w:val="24"/>
          <w:vertAlign w:val="superscript"/>
          <w:lang w:eastAsia="ru-RU"/>
        </w:rPr>
        <w:t>2</w:t>
      </w:r>
      <w:r w:rsidRPr="009F1E7D">
        <w:rPr>
          <w:rFonts w:ascii="Times New Roman" w:eastAsia="Times New Roman" w:hAnsi="Times New Roman" w:cs="Times New Roman"/>
          <w:sz w:val="28"/>
          <w:szCs w:val="24"/>
          <w:lang w:eastAsia="ru-RU"/>
        </w:rPr>
        <w:t xml:space="preserve"> = </w:t>
      </w:r>
      <w:proofErr w:type="spellStart"/>
      <w:r w:rsidRPr="009F1E7D">
        <w:rPr>
          <w:rFonts w:ascii="Times New Roman" w:eastAsia="Times New Roman" w:hAnsi="Times New Roman" w:cs="Times New Roman"/>
          <w:sz w:val="28"/>
          <w:szCs w:val="24"/>
          <w:lang w:val="en-US" w:eastAsia="ru-RU"/>
        </w:rPr>
        <w:t>V</w:t>
      </w:r>
      <w:r w:rsidRPr="009F1E7D">
        <w:rPr>
          <w:rFonts w:ascii="Times New Roman" w:eastAsia="Times New Roman" w:hAnsi="Times New Roman" w:cs="Times New Roman"/>
          <w:sz w:val="28"/>
          <w:szCs w:val="24"/>
          <w:vertAlign w:val="subscript"/>
          <w:lang w:val="en-US" w:eastAsia="ru-RU"/>
        </w:rPr>
        <w:t>ae</w:t>
      </w:r>
      <w:proofErr w:type="spellEnd"/>
      <w:r w:rsidRPr="009F1E7D">
        <w:rPr>
          <w:rFonts w:ascii="Times New Roman" w:eastAsia="Times New Roman" w:hAnsi="Times New Roman" w:cs="Times New Roman"/>
          <w:sz w:val="28"/>
          <w:szCs w:val="24"/>
          <w:lang w:eastAsia="ru-RU"/>
        </w:rPr>
        <w:t>/</w:t>
      </w:r>
      <w:r w:rsidRPr="009F1E7D">
        <w:rPr>
          <w:rFonts w:ascii="Times New Roman" w:eastAsia="Times New Roman" w:hAnsi="Times New Roman" w:cs="Times New Roman"/>
          <w:sz w:val="28"/>
          <w:szCs w:val="24"/>
          <w:lang w:eastAsia="ru-RU"/>
        </w:rPr>
        <w:sym w:font="Symbol" w:char="F070"/>
      </w:r>
      <w:proofErr w:type="spellStart"/>
      <w:r w:rsidRPr="009F1E7D">
        <w:rPr>
          <w:rFonts w:ascii="Times New Roman" w:eastAsia="Times New Roman" w:hAnsi="Times New Roman" w:cs="Times New Roman"/>
          <w:sz w:val="28"/>
          <w:szCs w:val="24"/>
          <w:lang w:val="en-US" w:eastAsia="ru-RU"/>
        </w:rPr>
        <w:t>r</w:t>
      </w:r>
      <w:r w:rsidRPr="009F1E7D">
        <w:rPr>
          <w:rFonts w:ascii="Times New Roman" w:eastAsia="Times New Roman" w:hAnsi="Times New Roman" w:cs="Times New Roman"/>
          <w:sz w:val="28"/>
          <w:szCs w:val="24"/>
          <w:vertAlign w:val="subscript"/>
          <w:lang w:val="en-US" w:eastAsia="ru-RU"/>
        </w:rPr>
        <w:t>ae</w:t>
      </w:r>
      <w:proofErr w:type="spellEnd"/>
      <w:r w:rsidRPr="009F1E7D">
        <w:rPr>
          <w:rFonts w:ascii="Times New Roman" w:eastAsia="Times New Roman" w:hAnsi="Times New Roman" w:cs="Times New Roman"/>
          <w:sz w:val="28"/>
          <w:szCs w:val="24"/>
          <w:vertAlign w:val="superscript"/>
          <w:lang w:eastAsia="ru-RU"/>
        </w:rPr>
        <w:t>2</w:t>
      </w:r>
      <w:r w:rsidRPr="009F1E7D">
        <w:rPr>
          <w:rFonts w:ascii="Times New Roman" w:eastAsia="Times New Roman" w:hAnsi="Times New Roman" w:cs="Times New Roman"/>
          <w:sz w:val="28"/>
          <w:szCs w:val="28"/>
          <w:vertAlign w:val="superscript"/>
          <w:lang w:eastAsia="ru-RU"/>
        </w:rPr>
        <w:t>)</w:t>
      </w:r>
      <w:r w:rsidRPr="009F1E7D">
        <w:rPr>
          <w:rFonts w:ascii="Times New Roman" w:eastAsia="Times New Roman" w:hAnsi="Times New Roman" w:cs="Times New Roman"/>
          <w:sz w:val="28"/>
          <w:szCs w:val="24"/>
          <w:lang w:eastAsia="ru-RU"/>
        </w:rPr>
        <w:t xml:space="preserve">; </w:t>
      </w:r>
      <w:r w:rsidRPr="009F1E7D">
        <w:rPr>
          <w:rFonts w:ascii="Times New Roman" w:eastAsia="Times New Roman" w:hAnsi="Times New Roman" w:cs="Times New Roman"/>
          <w:sz w:val="28"/>
          <w:szCs w:val="24"/>
          <w:lang w:val="en-US" w:eastAsia="ru-RU"/>
        </w:rPr>
        <w:t>h</w:t>
      </w:r>
      <w:r w:rsidRPr="009F1E7D">
        <w:rPr>
          <w:rFonts w:ascii="Times New Roman" w:eastAsia="Times New Roman" w:hAnsi="Times New Roman" w:cs="Times New Roman"/>
          <w:sz w:val="28"/>
          <w:szCs w:val="24"/>
          <w:lang w:eastAsia="ru-RU"/>
        </w:rPr>
        <w:t xml:space="preserve"> – толщина стенки артерии (см); </w:t>
      </w:r>
      <w:r w:rsidRPr="009F1E7D">
        <w:rPr>
          <w:rFonts w:ascii="Times New Roman" w:eastAsia="Times New Roman" w:hAnsi="Times New Roman" w:cs="Times New Roman"/>
          <w:sz w:val="28"/>
          <w:szCs w:val="24"/>
          <w:lang w:eastAsia="ru-RU"/>
        </w:rPr>
        <w:sym w:font="Symbol" w:char="F073"/>
      </w:r>
      <w:r w:rsidRPr="009F1E7D">
        <w:rPr>
          <w:rFonts w:ascii="Times New Roman" w:eastAsia="Times New Roman" w:hAnsi="Times New Roman" w:cs="Times New Roman"/>
          <w:sz w:val="28"/>
          <w:szCs w:val="24"/>
          <w:lang w:eastAsia="ru-RU"/>
        </w:rPr>
        <w:t xml:space="preserve"> – коэффициент Пуассона, равный </w:t>
      </w:r>
      <w:r w:rsidRPr="009F1E7D">
        <w:rPr>
          <w:rFonts w:ascii="Times New Roman" w:eastAsia="Times New Roman" w:hAnsi="Times New Roman" w:cs="Times New Roman"/>
          <w:sz w:val="28"/>
          <w:szCs w:val="24"/>
          <w:lang w:eastAsia="ru-RU"/>
        </w:rPr>
        <w:sym w:font="Symbol" w:char="F073"/>
      </w:r>
      <w:r w:rsidRPr="009F1E7D">
        <w:rPr>
          <w:rFonts w:ascii="Times New Roman" w:eastAsia="Times New Roman" w:hAnsi="Times New Roman" w:cs="Times New Roman"/>
          <w:sz w:val="28"/>
          <w:szCs w:val="24"/>
          <w:lang w:eastAsia="ru-RU"/>
        </w:rPr>
        <w:t xml:space="preserve">=0,5, что характерно для несжимаемого материала; </w:t>
      </w:r>
      <w:r w:rsidRPr="009F1E7D">
        <w:rPr>
          <w:rFonts w:ascii="Times New Roman" w:eastAsia="Times New Roman" w:hAnsi="Times New Roman" w:cs="Times New Roman"/>
          <w:sz w:val="28"/>
          <w:szCs w:val="24"/>
          <w:lang w:val="en-US" w:eastAsia="ru-RU"/>
        </w:rPr>
        <w:t>V</w:t>
      </w:r>
      <w:proofErr w:type="spellStart"/>
      <w:r w:rsidRPr="009F1E7D">
        <w:rPr>
          <w:rFonts w:ascii="Times New Roman" w:eastAsia="Times New Roman" w:hAnsi="Times New Roman" w:cs="Times New Roman"/>
          <w:sz w:val="28"/>
          <w:szCs w:val="24"/>
          <w:vertAlign w:val="subscript"/>
          <w:lang w:eastAsia="ru-RU"/>
        </w:rPr>
        <w:t>аэ</w:t>
      </w:r>
      <w:proofErr w:type="spellEnd"/>
      <w:r w:rsidRPr="009F1E7D">
        <w:rPr>
          <w:rFonts w:ascii="Times New Roman" w:eastAsia="Times New Roman" w:hAnsi="Times New Roman" w:cs="Times New Roman"/>
          <w:sz w:val="28"/>
          <w:szCs w:val="24"/>
          <w:vertAlign w:val="subscript"/>
          <w:lang w:eastAsia="ru-RU"/>
        </w:rPr>
        <w:t xml:space="preserve"> </w:t>
      </w:r>
      <w:r w:rsidRPr="009F1E7D">
        <w:rPr>
          <w:rFonts w:ascii="Times New Roman" w:eastAsia="Times New Roman" w:hAnsi="Times New Roman" w:cs="Times New Roman"/>
          <w:sz w:val="28"/>
          <w:szCs w:val="24"/>
          <w:lang w:eastAsia="ru-RU"/>
        </w:rPr>
        <w:t xml:space="preserve"> – объем несжимаемой жидкости (мл), вошедшей в полость артерии в момент появления первых сигналов АЭ; </w:t>
      </w:r>
      <w:r w:rsidRPr="009F1E7D">
        <w:rPr>
          <w:rFonts w:ascii="Times New Roman" w:eastAsia="Times New Roman" w:hAnsi="Times New Roman" w:cs="Times New Roman"/>
          <w:sz w:val="28"/>
          <w:szCs w:val="24"/>
          <w:lang w:val="en-US" w:eastAsia="ru-RU"/>
        </w:rPr>
        <w:t>V</w:t>
      </w:r>
      <w:r w:rsidRPr="009F1E7D">
        <w:rPr>
          <w:rFonts w:ascii="Times New Roman" w:eastAsia="Times New Roman" w:hAnsi="Times New Roman" w:cs="Times New Roman"/>
          <w:sz w:val="28"/>
          <w:szCs w:val="24"/>
          <w:vertAlign w:val="subscript"/>
          <w:lang w:eastAsia="ru-RU"/>
        </w:rPr>
        <w:t xml:space="preserve">o </w:t>
      </w:r>
      <w:r w:rsidRPr="009F1E7D">
        <w:rPr>
          <w:rFonts w:ascii="Times New Roman" w:eastAsia="Times New Roman" w:hAnsi="Times New Roman" w:cs="Times New Roman"/>
          <w:sz w:val="28"/>
          <w:szCs w:val="24"/>
          <w:lang w:eastAsia="ru-RU"/>
        </w:rPr>
        <w:t xml:space="preserve">– объем несжимаемой жидкости (мл), вошедшей в полость артерии при внутреннем давлении равном </w:t>
      </w:r>
      <w:r w:rsidRPr="009F1E7D">
        <w:rPr>
          <w:rFonts w:ascii="Times New Roman" w:eastAsia="Times New Roman" w:hAnsi="Times New Roman" w:cs="Times New Roman"/>
          <w:sz w:val="28"/>
          <w:szCs w:val="24"/>
          <w:lang w:val="en-US" w:eastAsia="ru-RU"/>
        </w:rPr>
        <w:t>P</w:t>
      </w:r>
      <w:r w:rsidRPr="009F1E7D">
        <w:rPr>
          <w:rFonts w:ascii="Times New Roman" w:eastAsia="Times New Roman" w:hAnsi="Times New Roman" w:cs="Times New Roman"/>
          <w:sz w:val="28"/>
          <w:szCs w:val="24"/>
          <w:vertAlign w:val="subscript"/>
          <w:lang w:val="en-US" w:eastAsia="ru-RU"/>
        </w:rPr>
        <w:t>o</w:t>
      </w:r>
      <w:r w:rsidRPr="009F1E7D">
        <w:rPr>
          <w:rFonts w:ascii="Times New Roman" w:eastAsia="Times New Roman" w:hAnsi="Times New Roman" w:cs="Times New Roman"/>
          <w:sz w:val="28"/>
          <w:szCs w:val="24"/>
          <w:vertAlign w:val="subscript"/>
          <w:lang w:eastAsia="ru-RU"/>
        </w:rPr>
        <w:t xml:space="preserve"> </w:t>
      </w:r>
      <w:r>
        <w:rPr>
          <w:rFonts w:ascii="Times New Roman" w:eastAsia="Times New Roman" w:hAnsi="Times New Roman" w:cs="Times New Roman"/>
          <w:sz w:val="28"/>
          <w:szCs w:val="24"/>
          <w:lang w:eastAsia="ru-RU"/>
        </w:rPr>
        <w:t xml:space="preserve">=13,3 </w:t>
      </w:r>
      <w:r w:rsidRPr="009F1E7D">
        <w:rPr>
          <w:rFonts w:ascii="Times New Roman" w:eastAsia="Times New Roman" w:hAnsi="Times New Roman" w:cs="Times New Roman"/>
          <w:sz w:val="28"/>
          <w:szCs w:val="24"/>
          <w:lang w:eastAsia="ru-RU"/>
        </w:rPr>
        <w:t>Па (100 мм рт. ст.).</w:t>
      </w:r>
    </w:p>
    <w:p w:rsidR="009F1E7D" w:rsidRPr="009F1E7D" w:rsidRDefault="009F1E7D" w:rsidP="009F1E7D">
      <w:pPr>
        <w:suppressAutoHyphens/>
        <w:adjustRightInd w:val="0"/>
        <w:spacing w:after="0" w:line="360" w:lineRule="auto"/>
        <w:ind w:firstLine="720"/>
        <w:jc w:val="both"/>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eastAsia="ru-RU"/>
        </w:rPr>
        <w:t xml:space="preserve">Коэффициент объемной упругости рассчитывали по формуле: </w:t>
      </w:r>
    </w:p>
    <w:p w:rsidR="009F1E7D" w:rsidRPr="009F1E7D" w:rsidRDefault="009F1E7D" w:rsidP="009F1E7D">
      <w:pPr>
        <w:suppressAutoHyphens/>
        <w:adjustRightInd w:val="0"/>
        <w:spacing w:after="0" w:line="360" w:lineRule="auto"/>
        <w:ind w:firstLine="720"/>
        <w:jc w:val="both"/>
        <w:rPr>
          <w:rFonts w:ascii="Times New Roman" w:eastAsia="Times New Roman" w:hAnsi="Times New Roman" w:cs="Times New Roman"/>
          <w:sz w:val="28"/>
          <w:szCs w:val="24"/>
          <w:lang w:eastAsia="ru-RU"/>
        </w:rPr>
      </w:pPr>
    </w:p>
    <w:p w:rsidR="009F1E7D" w:rsidRPr="009F1E7D" w:rsidRDefault="009F1E7D" w:rsidP="009F1E7D">
      <w:pPr>
        <w:spacing w:after="0" w:line="360" w:lineRule="auto"/>
        <w:ind w:firstLine="709"/>
        <w:jc w:val="center"/>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val="en-US" w:eastAsia="ru-RU"/>
        </w:rPr>
        <w:t>E</w:t>
      </w:r>
      <w:r w:rsidRPr="009F1E7D">
        <w:rPr>
          <w:rFonts w:ascii="Times New Roman" w:eastAsia="Times New Roman" w:hAnsi="Times New Roman" w:cs="Times New Roman"/>
          <w:sz w:val="28"/>
          <w:szCs w:val="24"/>
          <w:lang w:eastAsia="ru-RU"/>
        </w:rPr>
        <w:t>`= (</w:t>
      </w:r>
      <w:r w:rsidRPr="009F1E7D">
        <w:rPr>
          <w:rFonts w:ascii="Times New Roman" w:eastAsia="Times New Roman" w:hAnsi="Times New Roman" w:cs="Times New Roman"/>
          <w:sz w:val="28"/>
          <w:szCs w:val="24"/>
          <w:lang w:val="en-US" w:eastAsia="ru-RU"/>
        </w:rPr>
        <w:t>P</w:t>
      </w:r>
      <w:proofErr w:type="spellStart"/>
      <w:r w:rsidRPr="009F1E7D">
        <w:rPr>
          <w:rFonts w:ascii="Times New Roman" w:eastAsia="Times New Roman" w:hAnsi="Times New Roman" w:cs="Times New Roman"/>
          <w:sz w:val="28"/>
          <w:szCs w:val="24"/>
          <w:vertAlign w:val="subscript"/>
          <w:lang w:eastAsia="ru-RU"/>
        </w:rPr>
        <w:t>аэ</w:t>
      </w:r>
      <w:proofErr w:type="spellEnd"/>
      <w:r w:rsidRPr="009F1E7D">
        <w:rPr>
          <w:rFonts w:ascii="Times New Roman" w:eastAsia="Times New Roman" w:hAnsi="Times New Roman" w:cs="Times New Roman"/>
          <w:sz w:val="28"/>
          <w:szCs w:val="24"/>
          <w:lang w:eastAsia="ru-RU"/>
        </w:rPr>
        <w:t xml:space="preserve"> - </w:t>
      </w:r>
      <w:r w:rsidRPr="009F1E7D">
        <w:rPr>
          <w:rFonts w:ascii="Times New Roman" w:eastAsia="Times New Roman" w:hAnsi="Times New Roman" w:cs="Times New Roman"/>
          <w:sz w:val="28"/>
          <w:szCs w:val="24"/>
          <w:lang w:val="en-US" w:eastAsia="ru-RU"/>
        </w:rPr>
        <w:t>P</w:t>
      </w:r>
      <w:r w:rsidRPr="009F1E7D">
        <w:rPr>
          <w:rFonts w:ascii="Times New Roman" w:eastAsia="Times New Roman" w:hAnsi="Times New Roman" w:cs="Times New Roman"/>
          <w:sz w:val="28"/>
          <w:szCs w:val="24"/>
          <w:vertAlign w:val="subscript"/>
          <w:lang w:val="en-US" w:eastAsia="ru-RU"/>
        </w:rPr>
        <w:t>o</w:t>
      </w:r>
      <w:r w:rsidRPr="009F1E7D">
        <w:rPr>
          <w:rFonts w:ascii="Times New Roman" w:eastAsia="Times New Roman" w:hAnsi="Times New Roman" w:cs="Times New Roman"/>
          <w:sz w:val="28"/>
          <w:szCs w:val="24"/>
          <w:lang w:eastAsia="ru-RU"/>
        </w:rPr>
        <w:t>)</w:t>
      </w:r>
      <w:proofErr w:type="gramStart"/>
      <w:r w:rsidRPr="009F1E7D">
        <w:rPr>
          <w:rFonts w:ascii="Times New Roman" w:eastAsia="Times New Roman" w:hAnsi="Times New Roman" w:cs="Times New Roman"/>
          <w:sz w:val="28"/>
          <w:szCs w:val="24"/>
          <w:lang w:eastAsia="ru-RU"/>
        </w:rPr>
        <w:t>/(</w:t>
      </w:r>
      <w:proofErr w:type="gramEnd"/>
      <w:r w:rsidRPr="009F1E7D">
        <w:rPr>
          <w:rFonts w:ascii="Times New Roman" w:eastAsia="Times New Roman" w:hAnsi="Times New Roman" w:cs="Times New Roman"/>
          <w:sz w:val="28"/>
          <w:szCs w:val="24"/>
          <w:lang w:val="en-US" w:eastAsia="ru-RU"/>
        </w:rPr>
        <w:t>V</w:t>
      </w:r>
      <w:proofErr w:type="spellStart"/>
      <w:r w:rsidRPr="009F1E7D">
        <w:rPr>
          <w:rFonts w:ascii="Times New Roman" w:eastAsia="Times New Roman" w:hAnsi="Times New Roman" w:cs="Times New Roman"/>
          <w:sz w:val="28"/>
          <w:szCs w:val="24"/>
          <w:vertAlign w:val="subscript"/>
          <w:lang w:eastAsia="ru-RU"/>
        </w:rPr>
        <w:t>аэ</w:t>
      </w:r>
      <w:proofErr w:type="spellEnd"/>
      <w:r w:rsidRPr="009F1E7D">
        <w:rPr>
          <w:rFonts w:ascii="Times New Roman" w:eastAsia="Times New Roman" w:hAnsi="Times New Roman" w:cs="Times New Roman"/>
          <w:sz w:val="28"/>
          <w:szCs w:val="24"/>
          <w:vertAlign w:val="subscript"/>
          <w:lang w:eastAsia="ru-RU"/>
        </w:rPr>
        <w:t xml:space="preserve"> </w:t>
      </w:r>
      <w:r w:rsidRPr="009F1E7D">
        <w:rPr>
          <w:rFonts w:ascii="Times New Roman" w:eastAsia="Times New Roman" w:hAnsi="Times New Roman" w:cs="Times New Roman"/>
          <w:sz w:val="28"/>
          <w:szCs w:val="24"/>
          <w:lang w:eastAsia="ru-RU"/>
        </w:rPr>
        <w:t xml:space="preserve">- </w:t>
      </w:r>
      <w:r w:rsidRPr="009F1E7D">
        <w:rPr>
          <w:rFonts w:ascii="Times New Roman" w:eastAsia="Times New Roman" w:hAnsi="Times New Roman" w:cs="Times New Roman"/>
          <w:sz w:val="28"/>
          <w:szCs w:val="24"/>
          <w:lang w:val="en-US" w:eastAsia="ru-RU"/>
        </w:rPr>
        <w:t>V</w:t>
      </w:r>
      <w:r w:rsidRPr="009F1E7D">
        <w:rPr>
          <w:rFonts w:ascii="Times New Roman" w:eastAsia="Times New Roman" w:hAnsi="Times New Roman" w:cs="Times New Roman"/>
          <w:sz w:val="28"/>
          <w:szCs w:val="24"/>
          <w:vertAlign w:val="subscript"/>
          <w:lang w:eastAsia="ru-RU"/>
        </w:rPr>
        <w:t>o</w:t>
      </w:r>
      <w:r w:rsidRPr="009F1E7D">
        <w:rPr>
          <w:rFonts w:ascii="Times New Roman" w:eastAsia="Times New Roman" w:hAnsi="Times New Roman" w:cs="Times New Roman"/>
          <w:sz w:val="28"/>
          <w:szCs w:val="24"/>
          <w:lang w:eastAsia="ru-RU"/>
        </w:rPr>
        <w:t>)        (</w:t>
      </w:r>
      <w:r w:rsidR="009D6549">
        <w:rPr>
          <w:rFonts w:ascii="Times New Roman" w:eastAsia="Times New Roman" w:hAnsi="Times New Roman" w:cs="Times New Roman"/>
          <w:sz w:val="28"/>
          <w:szCs w:val="24"/>
          <w:lang w:eastAsia="ru-RU"/>
        </w:rPr>
        <w:t>70</w:t>
      </w:r>
      <w:r w:rsidRPr="009F1E7D">
        <w:rPr>
          <w:rFonts w:ascii="Times New Roman" w:eastAsia="Times New Roman" w:hAnsi="Times New Roman" w:cs="Times New Roman"/>
          <w:sz w:val="28"/>
          <w:szCs w:val="24"/>
          <w:lang w:eastAsia="ru-RU"/>
        </w:rPr>
        <w:t>),</w:t>
      </w:r>
    </w:p>
    <w:p w:rsidR="009F1E7D" w:rsidRPr="009F1E7D" w:rsidRDefault="009F1E7D" w:rsidP="009F1E7D">
      <w:pPr>
        <w:spacing w:after="0" w:line="360" w:lineRule="auto"/>
        <w:ind w:firstLine="709"/>
        <w:jc w:val="center"/>
        <w:rPr>
          <w:rFonts w:ascii="Times New Roman" w:eastAsia="Times New Roman" w:hAnsi="Times New Roman" w:cs="Times New Roman"/>
          <w:sz w:val="28"/>
          <w:szCs w:val="24"/>
          <w:lang w:eastAsia="ru-RU"/>
        </w:rPr>
      </w:pPr>
    </w:p>
    <w:p w:rsidR="009F1E7D" w:rsidRDefault="009F1E7D" w:rsidP="009F1E7D">
      <w:pPr>
        <w:spacing w:after="0" w:line="360" w:lineRule="auto"/>
        <w:jc w:val="both"/>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eastAsia="ru-RU"/>
        </w:rPr>
        <w:t xml:space="preserve">где </w:t>
      </w:r>
      <w:r w:rsidRPr="009F1E7D">
        <w:rPr>
          <w:rFonts w:ascii="Times New Roman" w:eastAsia="Times New Roman" w:hAnsi="Times New Roman" w:cs="Times New Roman"/>
          <w:sz w:val="28"/>
          <w:szCs w:val="24"/>
          <w:lang w:val="en-US" w:eastAsia="ru-RU"/>
        </w:rPr>
        <w:t>E</w:t>
      </w:r>
      <w:r w:rsidRPr="009F1E7D">
        <w:rPr>
          <w:rFonts w:ascii="Times New Roman" w:eastAsia="Times New Roman" w:hAnsi="Times New Roman" w:cs="Times New Roman"/>
          <w:sz w:val="28"/>
          <w:szCs w:val="24"/>
          <w:lang w:eastAsia="ru-RU"/>
        </w:rPr>
        <w:t>` – коэффициент объемной упругости (кПа/мл) стенки артерии в момент появления первых сигналов АЭ. Из полученных данных формировали файл данных и подвергали его статистическому исследованию.</w:t>
      </w:r>
    </w:p>
    <w:p w:rsidR="006C001C" w:rsidRDefault="006C001C" w:rsidP="009F1E7D">
      <w:pPr>
        <w:spacing w:after="0" w:line="360" w:lineRule="auto"/>
        <w:jc w:val="both"/>
        <w:rPr>
          <w:rFonts w:ascii="Times New Roman" w:eastAsia="Times New Roman" w:hAnsi="Times New Roman" w:cs="Times New Roman"/>
          <w:sz w:val="28"/>
          <w:szCs w:val="24"/>
          <w:lang w:eastAsia="ru-RU"/>
        </w:rPr>
      </w:pPr>
    </w:p>
    <w:p w:rsidR="006C001C" w:rsidRPr="009F1E7D" w:rsidRDefault="006C001C" w:rsidP="009F1E7D">
      <w:pPr>
        <w:spacing w:after="0" w:line="360" w:lineRule="auto"/>
        <w:jc w:val="both"/>
        <w:rPr>
          <w:rFonts w:ascii="Times New Roman" w:eastAsia="Times New Roman" w:hAnsi="Times New Roman" w:cs="Times New Roman"/>
          <w:sz w:val="28"/>
          <w:szCs w:val="24"/>
          <w:lang w:eastAsia="ru-RU"/>
        </w:rPr>
      </w:pPr>
    </w:p>
    <w:p w:rsidR="009F1E7D" w:rsidRPr="009F1E7D" w:rsidRDefault="009F1E7D" w:rsidP="009F1E7D">
      <w:pPr>
        <w:spacing w:after="0" w:line="360" w:lineRule="auto"/>
        <w:jc w:val="both"/>
        <w:rPr>
          <w:rFonts w:ascii="Times New Roman" w:eastAsia="Times New Roman" w:hAnsi="Times New Roman" w:cs="Times New Roman"/>
          <w:sz w:val="28"/>
          <w:szCs w:val="24"/>
          <w:lang w:eastAsia="ru-RU"/>
        </w:rPr>
      </w:pPr>
      <w:r w:rsidRPr="009F1E7D">
        <w:rPr>
          <w:rFonts w:ascii="Times New Roman" w:eastAsia="Times New Roman" w:hAnsi="Times New Roman" w:cs="Times New Roman"/>
          <w:sz w:val="28"/>
          <w:szCs w:val="24"/>
          <w:lang w:eastAsia="ru-RU"/>
        </w:rPr>
        <w:lastRenderedPageBreak/>
        <w:t xml:space="preserve">                                   </w:t>
      </w:r>
      <w:r w:rsidR="006C001C" w:rsidRPr="009F1E7D">
        <w:rPr>
          <w:rFonts w:ascii="Times New Roman" w:eastAsia="Times New Roman" w:hAnsi="Times New Roman" w:cs="Times New Roman"/>
          <w:noProof/>
          <w:sz w:val="28"/>
          <w:szCs w:val="24"/>
          <w:lang w:eastAsia="ru-RU"/>
        </w:rPr>
        <w:object w:dxaOrig="5534" w:dyaOrig="3930">
          <v:shape id="_x0000_i1174" type="#_x0000_t75" style="width:300.75pt;height:213pt" o:ole="" fillcolor="window">
            <v:imagedata r:id="rId369" o:title=""/>
          </v:shape>
          <o:OLEObject Type="Embed" ProgID="PBrush" ShapeID="_x0000_i1174" DrawAspect="Content" ObjectID="_1641041602" r:id="rId370"/>
        </w:object>
      </w:r>
    </w:p>
    <w:p w:rsidR="009F1E7D" w:rsidRPr="009F1E7D" w:rsidRDefault="009F1E7D" w:rsidP="009F1E7D">
      <w:pPr>
        <w:spacing w:after="0" w:line="360" w:lineRule="auto"/>
        <w:ind w:firstLine="709"/>
        <w:jc w:val="center"/>
        <w:rPr>
          <w:rFonts w:ascii="Times New Roman" w:eastAsia="Times New Roman" w:hAnsi="Times New Roman" w:cs="Times New Roman"/>
          <w:sz w:val="28"/>
          <w:szCs w:val="24"/>
          <w:lang w:eastAsia="ru-RU"/>
        </w:rPr>
      </w:pPr>
    </w:p>
    <w:p w:rsidR="009F1E7D" w:rsidRDefault="00175263" w:rsidP="009F1E7D">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19</w:t>
      </w:r>
      <w:r w:rsidR="009A3CD4">
        <w:rPr>
          <w:rFonts w:ascii="Times New Roman" w:eastAsia="Times New Roman" w:hAnsi="Times New Roman" w:cs="Times New Roman"/>
          <w:sz w:val="28"/>
          <w:szCs w:val="24"/>
          <w:lang w:eastAsia="ru-RU"/>
        </w:rPr>
        <w:t xml:space="preserve"> - </w:t>
      </w:r>
      <w:r w:rsidR="009F1E7D" w:rsidRPr="009F1E7D">
        <w:rPr>
          <w:rFonts w:ascii="Times New Roman" w:eastAsia="Times New Roman" w:hAnsi="Times New Roman" w:cs="Times New Roman"/>
          <w:sz w:val="28"/>
          <w:szCs w:val="24"/>
          <w:lang w:eastAsia="ru-RU"/>
        </w:rPr>
        <w:t xml:space="preserve">График изменения давления внутри полости артерии в зависимости от изменения величины объема этой полости. Примечания: </w:t>
      </w:r>
      <w:r w:rsidR="009F1E7D" w:rsidRPr="009F1E7D">
        <w:rPr>
          <w:rFonts w:ascii="Times New Roman" w:eastAsia="Times New Roman" w:hAnsi="Times New Roman" w:cs="Times New Roman"/>
          <w:sz w:val="28"/>
          <w:szCs w:val="24"/>
          <w:lang w:val="en-US" w:eastAsia="ru-RU"/>
        </w:rPr>
        <w:t>P</w:t>
      </w:r>
      <w:proofErr w:type="spellStart"/>
      <w:r w:rsidR="009F1E7D" w:rsidRPr="009F1E7D">
        <w:rPr>
          <w:rFonts w:ascii="Times New Roman" w:eastAsia="Times New Roman" w:hAnsi="Times New Roman" w:cs="Times New Roman"/>
          <w:sz w:val="28"/>
          <w:szCs w:val="24"/>
          <w:vertAlign w:val="subscript"/>
          <w:lang w:eastAsia="ru-RU"/>
        </w:rPr>
        <w:t>аэ</w:t>
      </w:r>
      <w:proofErr w:type="spellEnd"/>
      <w:r w:rsidR="009F1E7D" w:rsidRPr="009F1E7D">
        <w:rPr>
          <w:rFonts w:ascii="Times New Roman" w:eastAsia="Times New Roman" w:hAnsi="Times New Roman" w:cs="Times New Roman"/>
          <w:sz w:val="28"/>
          <w:szCs w:val="24"/>
          <w:lang w:eastAsia="ru-RU"/>
        </w:rPr>
        <w:t xml:space="preserve"> – давление внутри полости артерии (кПа) в момент появления первых сигналов АЭ; </w:t>
      </w:r>
      <w:r w:rsidR="009F1E7D" w:rsidRPr="009F1E7D">
        <w:rPr>
          <w:rFonts w:ascii="Times New Roman" w:eastAsia="Times New Roman" w:hAnsi="Times New Roman" w:cs="Times New Roman"/>
          <w:sz w:val="28"/>
          <w:szCs w:val="24"/>
          <w:lang w:val="en-US" w:eastAsia="ru-RU"/>
        </w:rPr>
        <w:t>P</w:t>
      </w:r>
      <w:proofErr w:type="spellStart"/>
      <w:r w:rsidR="009F1E7D" w:rsidRPr="009F1E7D">
        <w:rPr>
          <w:rFonts w:ascii="Times New Roman" w:eastAsia="Times New Roman" w:hAnsi="Times New Roman" w:cs="Times New Roman"/>
          <w:sz w:val="28"/>
          <w:szCs w:val="24"/>
          <w:vertAlign w:val="subscript"/>
          <w:lang w:eastAsia="ru-RU"/>
        </w:rPr>
        <w:t>рс</w:t>
      </w:r>
      <w:proofErr w:type="spellEnd"/>
      <w:r w:rsidR="009F1E7D" w:rsidRPr="009F1E7D">
        <w:rPr>
          <w:rFonts w:ascii="Times New Roman" w:eastAsia="Times New Roman" w:hAnsi="Times New Roman" w:cs="Times New Roman"/>
          <w:sz w:val="28"/>
          <w:szCs w:val="24"/>
          <w:vertAlign w:val="subscript"/>
          <w:lang w:eastAsia="ru-RU"/>
        </w:rPr>
        <w:t xml:space="preserve"> </w:t>
      </w:r>
      <w:r w:rsidR="009F1E7D" w:rsidRPr="009F1E7D">
        <w:rPr>
          <w:rFonts w:ascii="Times New Roman" w:eastAsia="Times New Roman" w:hAnsi="Times New Roman" w:cs="Times New Roman"/>
          <w:sz w:val="28"/>
          <w:szCs w:val="24"/>
          <w:lang w:eastAsia="ru-RU"/>
        </w:rPr>
        <w:t xml:space="preserve">– давление внутри полости артерии (кПа) в момент ее разрушения; </w:t>
      </w:r>
      <w:r w:rsidR="009F1E7D" w:rsidRPr="009F1E7D">
        <w:rPr>
          <w:rFonts w:ascii="Times New Roman" w:eastAsia="Times New Roman" w:hAnsi="Times New Roman" w:cs="Times New Roman"/>
          <w:sz w:val="28"/>
          <w:szCs w:val="24"/>
          <w:lang w:val="en-US" w:eastAsia="ru-RU"/>
        </w:rPr>
        <w:t>V</w:t>
      </w:r>
      <w:r w:rsidR="009F1E7D" w:rsidRPr="009F1E7D">
        <w:rPr>
          <w:rFonts w:ascii="Times New Roman" w:eastAsia="Times New Roman" w:hAnsi="Times New Roman" w:cs="Times New Roman"/>
          <w:sz w:val="28"/>
          <w:szCs w:val="24"/>
          <w:vertAlign w:val="subscript"/>
          <w:lang w:eastAsia="ru-RU"/>
        </w:rPr>
        <w:t xml:space="preserve">0 </w:t>
      </w:r>
      <w:r w:rsidR="009F1E7D" w:rsidRPr="009F1E7D">
        <w:rPr>
          <w:rFonts w:ascii="Times New Roman" w:eastAsia="Times New Roman" w:hAnsi="Times New Roman" w:cs="Times New Roman"/>
          <w:sz w:val="28"/>
          <w:szCs w:val="24"/>
          <w:lang w:eastAsia="ru-RU"/>
        </w:rPr>
        <w:t>– объем несжимаемой жидкости (м</w:t>
      </w:r>
      <w:r w:rsidR="009F1E7D" w:rsidRPr="009F1E7D">
        <w:rPr>
          <w:rFonts w:ascii="Times New Roman" w:eastAsia="Times New Roman" w:hAnsi="Times New Roman" w:cs="Times New Roman"/>
          <w:sz w:val="28"/>
          <w:szCs w:val="24"/>
          <w:vertAlign w:val="superscript"/>
          <w:lang w:eastAsia="ru-RU"/>
        </w:rPr>
        <w:t>3</w:t>
      </w:r>
      <w:r w:rsidR="009F1E7D" w:rsidRPr="009F1E7D">
        <w:rPr>
          <w:rFonts w:ascii="Times New Roman" w:eastAsia="Times New Roman" w:hAnsi="Times New Roman" w:cs="Times New Roman"/>
          <w:sz w:val="28"/>
          <w:szCs w:val="24"/>
          <w:lang w:eastAsia="ru-RU"/>
        </w:rPr>
        <w:t xml:space="preserve">), вошедшей в полость артерии при внутреннем давлении, равном 13,3кПа (100 мм рт. ст.); </w:t>
      </w:r>
      <w:r w:rsidR="009F1E7D" w:rsidRPr="009F1E7D">
        <w:rPr>
          <w:rFonts w:ascii="Times New Roman" w:eastAsia="Times New Roman" w:hAnsi="Times New Roman" w:cs="Times New Roman"/>
          <w:sz w:val="28"/>
          <w:szCs w:val="24"/>
          <w:lang w:val="en-US" w:eastAsia="ru-RU"/>
        </w:rPr>
        <w:t>V</w:t>
      </w:r>
      <w:proofErr w:type="spellStart"/>
      <w:r w:rsidR="009F1E7D" w:rsidRPr="009F1E7D">
        <w:rPr>
          <w:rFonts w:ascii="Times New Roman" w:eastAsia="Times New Roman" w:hAnsi="Times New Roman" w:cs="Times New Roman"/>
          <w:sz w:val="28"/>
          <w:szCs w:val="24"/>
          <w:vertAlign w:val="subscript"/>
          <w:lang w:eastAsia="ru-RU"/>
        </w:rPr>
        <w:t>аэ</w:t>
      </w:r>
      <w:proofErr w:type="spellEnd"/>
      <w:r w:rsidR="009F1E7D" w:rsidRPr="009F1E7D">
        <w:rPr>
          <w:rFonts w:ascii="Times New Roman" w:eastAsia="Times New Roman" w:hAnsi="Times New Roman" w:cs="Times New Roman"/>
          <w:sz w:val="28"/>
          <w:szCs w:val="24"/>
          <w:lang w:eastAsia="ru-RU"/>
        </w:rPr>
        <w:t xml:space="preserve"> – объем несжимаемой жидкости (м</w:t>
      </w:r>
      <w:r w:rsidR="009F1E7D" w:rsidRPr="009F1E7D">
        <w:rPr>
          <w:rFonts w:ascii="Times New Roman" w:eastAsia="Times New Roman" w:hAnsi="Times New Roman" w:cs="Times New Roman"/>
          <w:sz w:val="28"/>
          <w:szCs w:val="24"/>
          <w:vertAlign w:val="superscript"/>
          <w:lang w:eastAsia="ru-RU"/>
        </w:rPr>
        <w:t>3</w:t>
      </w:r>
      <w:r w:rsidR="009F1E7D" w:rsidRPr="009F1E7D">
        <w:rPr>
          <w:rFonts w:ascii="Times New Roman" w:eastAsia="Times New Roman" w:hAnsi="Times New Roman" w:cs="Times New Roman"/>
          <w:sz w:val="28"/>
          <w:szCs w:val="24"/>
          <w:lang w:eastAsia="ru-RU"/>
        </w:rPr>
        <w:t xml:space="preserve">), вошедшей в полость артерии в момент появления первых сигналов АЭ; </w:t>
      </w:r>
      <w:r w:rsidR="009F1E7D" w:rsidRPr="009F1E7D">
        <w:rPr>
          <w:rFonts w:ascii="Times New Roman" w:eastAsia="Times New Roman" w:hAnsi="Times New Roman" w:cs="Times New Roman"/>
          <w:sz w:val="28"/>
          <w:szCs w:val="24"/>
          <w:lang w:val="en-US" w:eastAsia="ru-RU"/>
        </w:rPr>
        <w:t>V</w:t>
      </w:r>
      <w:proofErr w:type="spellStart"/>
      <w:r w:rsidR="009F1E7D" w:rsidRPr="009F1E7D">
        <w:rPr>
          <w:rFonts w:ascii="Times New Roman" w:eastAsia="Times New Roman" w:hAnsi="Times New Roman" w:cs="Times New Roman"/>
          <w:sz w:val="28"/>
          <w:szCs w:val="24"/>
          <w:vertAlign w:val="subscript"/>
          <w:lang w:eastAsia="ru-RU"/>
        </w:rPr>
        <w:t>рс</w:t>
      </w:r>
      <w:proofErr w:type="spellEnd"/>
      <w:r w:rsidR="009F1E7D" w:rsidRPr="009F1E7D">
        <w:rPr>
          <w:rFonts w:ascii="Times New Roman" w:eastAsia="Times New Roman" w:hAnsi="Times New Roman" w:cs="Times New Roman"/>
          <w:sz w:val="28"/>
          <w:szCs w:val="24"/>
          <w:vertAlign w:val="subscript"/>
          <w:lang w:eastAsia="ru-RU"/>
        </w:rPr>
        <w:t xml:space="preserve"> </w:t>
      </w:r>
      <w:r w:rsidR="009F1E7D" w:rsidRPr="009F1E7D">
        <w:rPr>
          <w:rFonts w:ascii="Times New Roman" w:eastAsia="Times New Roman" w:hAnsi="Times New Roman" w:cs="Times New Roman"/>
          <w:sz w:val="28"/>
          <w:szCs w:val="24"/>
          <w:lang w:eastAsia="ru-RU"/>
        </w:rPr>
        <w:t>– объем несжимаемой жидкости (м</w:t>
      </w:r>
      <w:r w:rsidR="009F1E7D" w:rsidRPr="009F1E7D">
        <w:rPr>
          <w:rFonts w:ascii="Times New Roman" w:eastAsia="Times New Roman" w:hAnsi="Times New Roman" w:cs="Times New Roman"/>
          <w:sz w:val="28"/>
          <w:szCs w:val="24"/>
          <w:vertAlign w:val="superscript"/>
          <w:lang w:eastAsia="ru-RU"/>
        </w:rPr>
        <w:t>3</w:t>
      </w:r>
      <w:r w:rsidR="009F1E7D" w:rsidRPr="009F1E7D">
        <w:rPr>
          <w:rFonts w:ascii="Times New Roman" w:eastAsia="Times New Roman" w:hAnsi="Times New Roman" w:cs="Times New Roman"/>
          <w:sz w:val="28"/>
          <w:szCs w:val="24"/>
          <w:lang w:eastAsia="ru-RU"/>
        </w:rPr>
        <w:t>), вошедшей в полость артерии в момент разрушения.</w:t>
      </w:r>
    </w:p>
    <w:p w:rsidR="00A52B1F" w:rsidRDefault="00A52B1F" w:rsidP="009F1E7D">
      <w:pPr>
        <w:spacing w:after="0" w:line="360" w:lineRule="auto"/>
        <w:ind w:firstLine="709"/>
        <w:jc w:val="both"/>
        <w:rPr>
          <w:rFonts w:ascii="Times New Roman" w:eastAsia="Times New Roman" w:hAnsi="Times New Roman" w:cs="Times New Roman"/>
          <w:sz w:val="28"/>
          <w:szCs w:val="24"/>
          <w:lang w:eastAsia="ru-RU"/>
        </w:rPr>
      </w:pPr>
    </w:p>
    <w:p w:rsidR="00A52B1F" w:rsidRPr="00A52B1F" w:rsidRDefault="00A52B1F" w:rsidP="00446084">
      <w:pPr>
        <w:pStyle w:val="ae"/>
        <w:spacing w:line="360" w:lineRule="auto"/>
        <w:ind w:firstLine="708"/>
        <w:jc w:val="both"/>
        <w:rPr>
          <w:rFonts w:ascii="Times New Roman" w:eastAsia="Times New Roman" w:hAnsi="Times New Roman" w:cs="Times New Roman"/>
          <w:sz w:val="28"/>
          <w:szCs w:val="28"/>
          <w:lang w:eastAsia="ru-RU"/>
        </w:rPr>
      </w:pPr>
      <w:r w:rsidRPr="00AA305D">
        <w:rPr>
          <w:rFonts w:ascii="Times New Roman" w:hAnsi="Times New Roman" w:cs="Times New Roman"/>
          <w:sz w:val="28"/>
          <w:szCs w:val="28"/>
        </w:rPr>
        <w:t xml:space="preserve">Статистическая обработка включала вычисление основных моментов распределения случайных величин: средней величины, минимального и максимального значения, дисперсии, среднего квадратичного отклонения, ошибки средней, асимметрии и эксцесса. Характер распределения случайных величин оценивался по стандартному значению асимметрии и эксцесса, визуально на гистограммах, а также с использованием критериев </w:t>
      </w:r>
      <w:r w:rsidRPr="00AA305D">
        <w:rPr>
          <w:rFonts w:ascii="Times New Roman" w:hAnsi="Times New Roman" w:cs="Times New Roman"/>
          <w:sz w:val="28"/>
          <w:szCs w:val="28"/>
          <w:lang w:val="en-US"/>
        </w:rPr>
        <w:t>Normal</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expected</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frequencies</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Lilliefors</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test</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for</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normality</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Shapiro</w:t>
      </w:r>
      <w:r w:rsidRPr="00AA305D">
        <w:rPr>
          <w:rFonts w:ascii="Times New Roman" w:hAnsi="Times New Roman" w:cs="Times New Roman"/>
          <w:sz w:val="28"/>
          <w:szCs w:val="28"/>
        </w:rPr>
        <w:t>-</w:t>
      </w:r>
      <w:r w:rsidRPr="00AA305D">
        <w:rPr>
          <w:rFonts w:ascii="Times New Roman" w:hAnsi="Times New Roman" w:cs="Times New Roman"/>
          <w:sz w:val="28"/>
          <w:szCs w:val="28"/>
          <w:lang w:val="en-US"/>
        </w:rPr>
        <w:t>Wilk</w:t>
      </w:r>
      <w:r w:rsidRPr="00AA305D">
        <w:rPr>
          <w:rFonts w:ascii="Times New Roman" w:hAnsi="Times New Roman" w:cs="Times New Roman"/>
          <w:sz w:val="28"/>
          <w:szCs w:val="28"/>
        </w:rPr>
        <w:t>`</w:t>
      </w:r>
      <w:r w:rsidRPr="00AA305D">
        <w:rPr>
          <w:rFonts w:ascii="Times New Roman" w:hAnsi="Times New Roman" w:cs="Times New Roman"/>
          <w:sz w:val="28"/>
          <w:szCs w:val="28"/>
          <w:lang w:val="en-US"/>
        </w:rPr>
        <w:t>s</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W</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test</w:t>
      </w:r>
      <w:r w:rsidRPr="00AA305D">
        <w:rPr>
          <w:rFonts w:ascii="Times New Roman" w:hAnsi="Times New Roman" w:cs="Times New Roman"/>
          <w:sz w:val="28"/>
          <w:szCs w:val="28"/>
        </w:rPr>
        <w:t xml:space="preserve"> и Колмогорова-Смирнова. Если распределение величин исследуемых показателей не было отличным от нормального закона распределения, использовали параметрические статистические методы (линейный корреляционный анализ, критерий Стьюдента достоверности различий). В противном случае для статистического исследования использовали </w:t>
      </w:r>
      <w:r w:rsidRPr="00AA305D">
        <w:rPr>
          <w:rFonts w:ascii="Times New Roman" w:hAnsi="Times New Roman" w:cs="Times New Roman"/>
          <w:sz w:val="28"/>
          <w:szCs w:val="28"/>
        </w:rPr>
        <w:lastRenderedPageBreak/>
        <w:t xml:space="preserve">непараметрические методы: корреляционный анализ </w:t>
      </w:r>
      <w:r w:rsidRPr="00AA305D">
        <w:rPr>
          <w:rFonts w:ascii="Times New Roman" w:hAnsi="Times New Roman" w:cs="Times New Roman"/>
          <w:sz w:val="28"/>
          <w:szCs w:val="28"/>
          <w:lang w:val="en-US"/>
        </w:rPr>
        <w:t>Spearman</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Kendall</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tau</w:t>
      </w:r>
      <w:r w:rsidRPr="00AA305D">
        <w:rPr>
          <w:rFonts w:ascii="Times New Roman" w:hAnsi="Times New Roman" w:cs="Times New Roman"/>
          <w:sz w:val="28"/>
          <w:szCs w:val="28"/>
        </w:rPr>
        <w:t xml:space="preserve"> и </w:t>
      </w:r>
      <w:r w:rsidRPr="00AA305D">
        <w:rPr>
          <w:rFonts w:ascii="Times New Roman" w:hAnsi="Times New Roman" w:cs="Times New Roman"/>
          <w:sz w:val="28"/>
          <w:szCs w:val="28"/>
          <w:lang w:val="en-US"/>
        </w:rPr>
        <w:t>gamma</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Mann</w:t>
      </w:r>
      <w:r w:rsidRPr="00AA305D">
        <w:rPr>
          <w:rFonts w:ascii="Times New Roman" w:hAnsi="Times New Roman" w:cs="Times New Roman"/>
          <w:sz w:val="28"/>
          <w:szCs w:val="28"/>
        </w:rPr>
        <w:t>-</w:t>
      </w:r>
      <w:r w:rsidRPr="00AA305D">
        <w:rPr>
          <w:rFonts w:ascii="Times New Roman" w:hAnsi="Times New Roman" w:cs="Times New Roman"/>
          <w:sz w:val="28"/>
          <w:szCs w:val="28"/>
          <w:lang w:val="en-US"/>
        </w:rPr>
        <w:t>Whitney</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U</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test</w:t>
      </w:r>
      <w:r w:rsidRPr="00AA305D">
        <w:rPr>
          <w:rFonts w:ascii="Times New Roman" w:hAnsi="Times New Roman" w:cs="Times New Roman"/>
          <w:sz w:val="28"/>
          <w:szCs w:val="28"/>
        </w:rPr>
        <w:t xml:space="preserve"> и </w:t>
      </w:r>
      <w:r w:rsidRPr="00AA305D">
        <w:rPr>
          <w:rFonts w:ascii="Times New Roman" w:hAnsi="Times New Roman" w:cs="Times New Roman"/>
          <w:sz w:val="28"/>
          <w:szCs w:val="28"/>
          <w:lang w:val="en-US"/>
        </w:rPr>
        <w:t>Wilcoxon</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matched</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pairs</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test</w:t>
      </w:r>
      <w:r w:rsidRPr="00AA305D">
        <w:rPr>
          <w:rFonts w:ascii="Times New Roman" w:hAnsi="Times New Roman" w:cs="Times New Roman"/>
          <w:sz w:val="28"/>
          <w:szCs w:val="28"/>
        </w:rPr>
        <w:t xml:space="preserve"> – где это возможно. Для принятия решения о том, какие переменные различают (</w:t>
      </w:r>
      <w:proofErr w:type="gramStart"/>
      <w:r w:rsidRPr="00AA305D">
        <w:rPr>
          <w:rFonts w:ascii="Times New Roman" w:hAnsi="Times New Roman" w:cs="Times New Roman"/>
          <w:sz w:val="28"/>
          <w:szCs w:val="28"/>
        </w:rPr>
        <w:t xml:space="preserve">дискриминируют) </w:t>
      </w:r>
      <w:proofErr w:type="gramEnd"/>
      <w:r w:rsidRPr="00AA305D">
        <w:rPr>
          <w:rFonts w:ascii="Times New Roman" w:hAnsi="Times New Roman" w:cs="Times New Roman"/>
          <w:sz w:val="28"/>
          <w:szCs w:val="28"/>
        </w:rPr>
        <w:t xml:space="preserve">возникающие совокупности (группы), применяли дискриминантный анализ </w:t>
      </w:r>
      <w:r w:rsidRPr="00AA305D">
        <w:rPr>
          <w:rFonts w:ascii="Times New Roman" w:hAnsi="Times New Roman" w:cs="Times New Roman"/>
          <w:sz w:val="28"/>
          <w:szCs w:val="28"/>
          <w:lang w:val="en-US"/>
        </w:rPr>
        <w:t>Wilks</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Lambda</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Partial</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Lambda</w:t>
      </w:r>
      <w:r w:rsidRPr="00AA305D">
        <w:rPr>
          <w:rFonts w:ascii="Times New Roman" w:hAnsi="Times New Roman" w:cs="Times New Roman"/>
          <w:sz w:val="28"/>
          <w:szCs w:val="28"/>
        </w:rPr>
        <w:t xml:space="preserve">, </w:t>
      </w:r>
      <w:r w:rsidRPr="00AA305D">
        <w:rPr>
          <w:rFonts w:ascii="Times New Roman" w:hAnsi="Times New Roman" w:cs="Times New Roman"/>
          <w:sz w:val="28"/>
          <w:szCs w:val="28"/>
          <w:lang w:val="en-US"/>
        </w:rPr>
        <w:t>F</w:t>
      </w:r>
      <w:r w:rsidRPr="00AA305D">
        <w:rPr>
          <w:rFonts w:ascii="Times New Roman" w:hAnsi="Times New Roman" w:cs="Times New Roman"/>
          <w:sz w:val="28"/>
          <w:szCs w:val="28"/>
        </w:rPr>
        <w:t>-</w:t>
      </w:r>
      <w:r w:rsidRPr="00AA305D">
        <w:rPr>
          <w:rFonts w:ascii="Times New Roman" w:hAnsi="Times New Roman" w:cs="Times New Roman"/>
          <w:sz w:val="28"/>
          <w:szCs w:val="28"/>
          <w:lang w:val="en-US"/>
        </w:rPr>
        <w:t>remove</w:t>
      </w:r>
      <w:r w:rsidRPr="00AA305D">
        <w:rPr>
          <w:rFonts w:ascii="Times New Roman" w:hAnsi="Times New Roman" w:cs="Times New Roman"/>
          <w:sz w:val="28"/>
          <w:szCs w:val="28"/>
        </w:rPr>
        <w:t xml:space="preserve">. Дисперсионный анализ использовали для исследования значимости различия между средними значениями показателей. Для оценки степени адекватности регрессионных моделей проводили анализ остатков на соответствие нормальному закону распределения визуально на гистограмме с наложением плотности нормального распределения, на нормальной и/или </w:t>
      </w:r>
      <w:proofErr w:type="spellStart"/>
      <w:r w:rsidRPr="00AA305D">
        <w:rPr>
          <w:rFonts w:ascii="Times New Roman" w:hAnsi="Times New Roman" w:cs="Times New Roman"/>
          <w:sz w:val="28"/>
          <w:szCs w:val="28"/>
        </w:rPr>
        <w:t>полунормальной</w:t>
      </w:r>
      <w:proofErr w:type="spellEnd"/>
      <w:r w:rsidRPr="00AA305D">
        <w:rPr>
          <w:rFonts w:ascii="Times New Roman" w:hAnsi="Times New Roman" w:cs="Times New Roman"/>
          <w:sz w:val="28"/>
          <w:szCs w:val="28"/>
        </w:rPr>
        <w:t xml:space="preserve"> вероятной бумаге, а также с использованием статистических критериев. Для выбора тех или иных методов статистической обработки руководствовались рекомендациями [</w:t>
      </w:r>
      <w:r w:rsidR="00446084">
        <w:rPr>
          <w:rFonts w:ascii="Times New Roman" w:hAnsi="Times New Roman" w:cs="Times New Roman"/>
          <w:sz w:val="28"/>
          <w:szCs w:val="28"/>
        </w:rPr>
        <w:t>1</w:t>
      </w:r>
      <w:r w:rsidR="006C7F93">
        <w:rPr>
          <w:rFonts w:ascii="Times New Roman" w:hAnsi="Times New Roman" w:cs="Times New Roman"/>
          <w:sz w:val="28"/>
          <w:szCs w:val="28"/>
        </w:rPr>
        <w:t>6,17,18</w:t>
      </w:r>
      <w:r w:rsidRPr="00A52B1F">
        <w:rPr>
          <w:rFonts w:ascii="Times New Roman" w:eastAsia="Times New Roman" w:hAnsi="Times New Roman" w:cs="Times New Roman"/>
          <w:sz w:val="28"/>
          <w:szCs w:val="28"/>
          <w:lang w:eastAsia="ru-RU"/>
        </w:rPr>
        <w:t xml:space="preserve">]. </w:t>
      </w:r>
    </w:p>
    <w:p w:rsidR="00A52B1F" w:rsidRPr="00A52B1F" w:rsidRDefault="00A52B1F" w:rsidP="00A52B1F">
      <w:pPr>
        <w:spacing w:after="0" w:line="360" w:lineRule="auto"/>
        <w:ind w:firstLine="720"/>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8"/>
          <w:lang w:eastAsia="ru-RU"/>
        </w:rPr>
        <w:t xml:space="preserve">Использовали лицензионные пакеты прикладных статистических программ – </w:t>
      </w:r>
      <w:r w:rsidRPr="00A52B1F">
        <w:rPr>
          <w:rFonts w:ascii="Times New Roman" w:eastAsia="Times New Roman" w:hAnsi="Times New Roman" w:cs="Times New Roman"/>
          <w:sz w:val="28"/>
          <w:szCs w:val="24"/>
          <w:lang w:val="en-US" w:eastAsia="ru-RU"/>
        </w:rPr>
        <w:t>STATISTICA</w:t>
      </w:r>
      <w:r w:rsidRPr="00A52B1F">
        <w:rPr>
          <w:rFonts w:ascii="Times New Roman" w:eastAsia="Times New Roman" w:hAnsi="Times New Roman" w:cs="Times New Roman"/>
          <w:sz w:val="28"/>
          <w:szCs w:val="24"/>
          <w:lang w:eastAsia="ru-RU"/>
        </w:rPr>
        <w:t xml:space="preserve"> 5.11</w:t>
      </w:r>
      <w:r w:rsidR="00AA305D">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val="en-US" w:eastAsia="ru-RU"/>
        </w:rPr>
        <w:t>Microsoft</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val="en-US" w:eastAsia="ru-RU"/>
        </w:rPr>
        <w:t>EXEL</w:t>
      </w:r>
      <w:r w:rsidR="00AA305D">
        <w:rPr>
          <w:rFonts w:ascii="Times New Roman" w:eastAsia="Times New Roman" w:hAnsi="Times New Roman" w:cs="Times New Roman"/>
          <w:sz w:val="28"/>
          <w:szCs w:val="24"/>
          <w:lang w:eastAsia="ru-RU"/>
        </w:rPr>
        <w:t xml:space="preserve"> 6.0 и </w:t>
      </w:r>
      <w:proofErr w:type="spellStart"/>
      <w:r w:rsidR="00AA305D" w:rsidRPr="00AA305D">
        <w:rPr>
          <w:rFonts w:ascii="Times New Roman" w:eastAsia="Times New Roman" w:hAnsi="Times New Roman" w:cs="Times New Roman"/>
          <w:sz w:val="28"/>
          <w:szCs w:val="24"/>
          <w:lang w:eastAsia="ru-RU"/>
        </w:rPr>
        <w:t>MedStat</w:t>
      </w:r>
      <w:proofErr w:type="spellEnd"/>
      <w:r w:rsidRPr="00A52B1F">
        <w:rPr>
          <w:rFonts w:ascii="Times New Roman" w:eastAsia="Times New Roman" w:hAnsi="Times New Roman" w:cs="Times New Roman"/>
          <w:sz w:val="28"/>
          <w:szCs w:val="24"/>
          <w:lang w:eastAsia="ru-RU"/>
        </w:rPr>
        <w:t>.</w:t>
      </w:r>
    </w:p>
    <w:p w:rsidR="00A52B1F" w:rsidRPr="00A52B1F" w:rsidRDefault="00A52B1F" w:rsidP="00A52B1F">
      <w:pPr>
        <w:spacing w:after="0" w:line="360" w:lineRule="auto"/>
        <w:ind w:firstLine="720"/>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Распределение величин исследуемых показателей отлично от нормального закона распределения (</w:t>
      </w:r>
      <w:r w:rsidR="009D6549">
        <w:rPr>
          <w:rFonts w:ascii="Times New Roman" w:eastAsia="Times New Roman" w:hAnsi="Times New Roman" w:cs="Times New Roman"/>
          <w:sz w:val="28"/>
          <w:szCs w:val="24"/>
          <w:lang w:eastAsia="ru-RU"/>
        </w:rPr>
        <w:t>Таблица 2</w:t>
      </w:r>
      <w:r w:rsidRPr="00A52B1F">
        <w:rPr>
          <w:rFonts w:ascii="Times New Roman" w:eastAsia="Times New Roman" w:hAnsi="Times New Roman" w:cs="Times New Roman"/>
          <w:sz w:val="28"/>
          <w:szCs w:val="24"/>
          <w:lang w:eastAsia="ru-RU"/>
        </w:rPr>
        <w:t>), что обусловливает выбор непараметрических статистических методов для последующего анализа.</w:t>
      </w:r>
    </w:p>
    <w:p w:rsidR="00A52B1F" w:rsidRPr="00A52B1F" w:rsidRDefault="00A52B1F" w:rsidP="00A52B1F">
      <w:pPr>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Параметр </w:t>
      </w:r>
      <w:r w:rsidRPr="00A52B1F">
        <w:rPr>
          <w:rFonts w:ascii="Times New Roman" w:eastAsia="Times New Roman" w:hAnsi="Times New Roman" w:cs="Times New Roman"/>
          <w:sz w:val="28"/>
          <w:szCs w:val="24"/>
          <w:lang w:val="en-US" w:eastAsia="ru-RU"/>
        </w:rPr>
        <w:t>h</w:t>
      </w:r>
      <w:r w:rsidRPr="00A52B1F">
        <w:rPr>
          <w:rFonts w:ascii="Times New Roman" w:eastAsia="Times New Roman" w:hAnsi="Times New Roman" w:cs="Times New Roman"/>
          <w:sz w:val="28"/>
          <w:szCs w:val="24"/>
          <w:lang w:eastAsia="ru-RU"/>
        </w:rPr>
        <w:t xml:space="preserve"> характеризует толщину стенки всех исследованных артерий. Его максимальное значение 0,303 см, минимальное – 0,034, примерно в десять раз отличается от максимального значения. Наиболее часто встречающейся величиной является 0,1 см, что почти не отличается от среднего значения – 0,12 см</w:t>
      </w:r>
      <w:proofErr w:type="gramStart"/>
      <w:r w:rsidRPr="00A52B1F">
        <w:rPr>
          <w:rFonts w:ascii="Times New Roman" w:eastAsia="Times New Roman" w:hAnsi="Times New Roman" w:cs="Times New Roman"/>
          <w:sz w:val="28"/>
          <w:szCs w:val="24"/>
          <w:lang w:eastAsia="ru-RU"/>
        </w:rPr>
        <w:t xml:space="preserve"> </w:t>
      </w:r>
      <w:r w:rsidR="009D6549">
        <w:rPr>
          <w:rFonts w:ascii="Times New Roman" w:eastAsia="Times New Roman" w:hAnsi="Times New Roman" w:cs="Times New Roman"/>
          <w:sz w:val="28"/>
          <w:szCs w:val="24"/>
          <w:lang w:eastAsia="ru-RU"/>
        </w:rPr>
        <w:t>.</w:t>
      </w:r>
      <w:proofErr w:type="gramEnd"/>
      <w:r w:rsidRPr="00A52B1F">
        <w:rPr>
          <w:rFonts w:ascii="Times New Roman" w:eastAsia="Times New Roman" w:hAnsi="Times New Roman" w:cs="Times New Roman"/>
          <w:sz w:val="28"/>
          <w:szCs w:val="24"/>
          <w:lang w:eastAsia="ru-RU"/>
        </w:rPr>
        <w:t xml:space="preserve"> </w:t>
      </w:r>
    </w:p>
    <w:p w:rsidR="006C001C" w:rsidRPr="00A52B1F" w:rsidRDefault="006C001C" w:rsidP="006C001C">
      <w:pPr>
        <w:spacing w:after="0" w:line="360" w:lineRule="auto"/>
        <w:ind w:firstLine="720"/>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Внутренний диаметр исследованных артериальных сегментов изменяется в широких пределах: от 12 (мм) (максимальное значение) до 2 (мм) (минимальное). </w:t>
      </w:r>
    </w:p>
    <w:p w:rsidR="006C001C" w:rsidRPr="00A52B1F" w:rsidRDefault="006C001C" w:rsidP="006C001C">
      <w:pPr>
        <w:spacing w:after="0" w:line="360" w:lineRule="auto"/>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Наиболее часто встречающейся величиной является 5 мм</w:t>
      </w:r>
      <w:r>
        <w:rPr>
          <w:rFonts w:ascii="Times New Roman" w:eastAsia="Times New Roman" w:hAnsi="Times New Roman" w:cs="Times New Roman"/>
          <w:sz w:val="28"/>
          <w:szCs w:val="24"/>
          <w:lang w:eastAsia="ru-RU"/>
        </w:rPr>
        <w:t xml:space="preserve">, что отличается от </w:t>
      </w:r>
      <w:r w:rsidRPr="00A52B1F">
        <w:rPr>
          <w:rFonts w:ascii="Times New Roman" w:eastAsia="Times New Roman" w:hAnsi="Times New Roman" w:cs="Times New Roman"/>
          <w:sz w:val="28"/>
          <w:szCs w:val="24"/>
          <w:lang w:eastAsia="ru-RU"/>
        </w:rPr>
        <w:t xml:space="preserve">среднего значения 5,64 мм. </w:t>
      </w:r>
    </w:p>
    <w:p w:rsidR="006C001C" w:rsidRPr="00446084" w:rsidRDefault="006C001C" w:rsidP="006C001C">
      <w:pPr>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Показатель, количественно характеризующий упругий компонент биомеханических свойств артериальной стенки – модуль Юнга </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 имеет выраженную вариабельность (</w:t>
      </w: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u w:val="single"/>
          <w:lang w:eastAsia="ru-RU"/>
        </w:rPr>
        <w:t>+</w:t>
      </w: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здесь и далее по тексту) </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 2057</w:t>
      </w:r>
      <w:r w:rsidRPr="00A52B1F">
        <w:rPr>
          <w:rFonts w:ascii="Times New Roman" w:eastAsia="Times New Roman" w:hAnsi="Times New Roman" w:cs="Times New Roman"/>
          <w:sz w:val="28"/>
          <w:szCs w:val="24"/>
          <w:u w:val="single"/>
          <w:lang w:eastAsia="ru-RU"/>
        </w:rPr>
        <w:t>+</w:t>
      </w:r>
      <w:r w:rsidRPr="00A52B1F">
        <w:rPr>
          <w:rFonts w:ascii="Times New Roman" w:eastAsia="Times New Roman" w:hAnsi="Times New Roman" w:cs="Times New Roman"/>
          <w:sz w:val="28"/>
          <w:szCs w:val="24"/>
          <w:lang w:eastAsia="ru-RU"/>
        </w:rPr>
        <w:t xml:space="preserve">550 (кПа). Его максимальное значение 20793 (кПа), </w:t>
      </w:r>
      <w:r w:rsidRPr="00446084">
        <w:rPr>
          <w:rFonts w:ascii="Times New Roman" w:eastAsia="Times New Roman" w:hAnsi="Times New Roman" w:cs="Times New Roman"/>
          <w:sz w:val="28"/>
          <w:szCs w:val="24"/>
          <w:lang w:eastAsia="ru-RU"/>
        </w:rPr>
        <w:t xml:space="preserve">минимальное – 16 (кПа). </w:t>
      </w:r>
    </w:p>
    <w:p w:rsidR="006C001C" w:rsidRDefault="006C001C" w:rsidP="00A52B1F">
      <w:pPr>
        <w:tabs>
          <w:tab w:val="num" w:pos="360"/>
        </w:tabs>
        <w:spacing w:after="0" w:line="360" w:lineRule="auto"/>
        <w:jc w:val="right"/>
        <w:rPr>
          <w:rFonts w:ascii="Times New Roman" w:eastAsia="Times New Roman" w:hAnsi="Times New Roman" w:cs="Times New Roman"/>
          <w:sz w:val="28"/>
          <w:szCs w:val="24"/>
          <w:lang w:eastAsia="ru-RU"/>
        </w:rPr>
      </w:pPr>
    </w:p>
    <w:p w:rsidR="00A52B1F" w:rsidRPr="00A52B1F" w:rsidRDefault="00A52B1F" w:rsidP="002B2D49">
      <w:pPr>
        <w:tabs>
          <w:tab w:val="num" w:pos="360"/>
        </w:tabs>
        <w:spacing w:after="0" w:line="360" w:lineRule="auto"/>
        <w:jc w:val="right"/>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lastRenderedPageBreak/>
        <w:t xml:space="preserve">Таблица </w:t>
      </w:r>
      <w:r w:rsidR="009D6549">
        <w:rPr>
          <w:rFonts w:ascii="Times New Roman" w:eastAsia="Times New Roman" w:hAnsi="Times New Roman" w:cs="Times New Roman"/>
          <w:sz w:val="28"/>
          <w:szCs w:val="24"/>
          <w:lang w:eastAsia="ru-RU"/>
        </w:rPr>
        <w:t>2</w:t>
      </w:r>
      <w:r w:rsidR="002B2D49">
        <w:rPr>
          <w:rFonts w:ascii="Times New Roman" w:eastAsia="Times New Roman" w:hAnsi="Times New Roman" w:cs="Times New Roman"/>
          <w:sz w:val="28"/>
          <w:szCs w:val="24"/>
          <w:lang w:eastAsia="ru-RU"/>
        </w:rPr>
        <w:t xml:space="preserve"> - </w:t>
      </w:r>
      <w:r w:rsidRPr="00A52B1F">
        <w:rPr>
          <w:rFonts w:ascii="Times New Roman" w:eastAsia="Times New Roman" w:hAnsi="Times New Roman" w:cs="Times New Roman"/>
          <w:sz w:val="28"/>
          <w:szCs w:val="24"/>
          <w:lang w:eastAsia="ru-RU"/>
        </w:rPr>
        <w:t>Численные значения морфометрических показателей и показателей, количественно характеризующих УКБС артерии.</w:t>
      </w:r>
    </w:p>
    <w:tbl>
      <w:tblPr>
        <w:tblW w:w="10025" w:type="dxa"/>
        <w:tblInd w:w="-125" w:type="dxa"/>
        <w:tblLayout w:type="fixed"/>
        <w:tblCellMar>
          <w:left w:w="0" w:type="dxa"/>
          <w:right w:w="0" w:type="dxa"/>
        </w:tblCellMar>
        <w:tblLook w:val="0000" w:firstRow="0" w:lastRow="0" w:firstColumn="0" w:lastColumn="0" w:noHBand="0" w:noVBand="0"/>
      </w:tblPr>
      <w:tblGrid>
        <w:gridCol w:w="1140"/>
        <w:gridCol w:w="555"/>
        <w:gridCol w:w="730"/>
        <w:gridCol w:w="1090"/>
        <w:gridCol w:w="1085"/>
        <w:gridCol w:w="1265"/>
        <w:gridCol w:w="1085"/>
        <w:gridCol w:w="1085"/>
        <w:gridCol w:w="1085"/>
        <w:gridCol w:w="905"/>
      </w:tblGrid>
      <w:tr w:rsidR="00A52B1F" w:rsidRPr="00A52B1F" w:rsidTr="00A52B1F">
        <w:trPr>
          <w:cantSplit/>
          <w:trHeight w:val="520"/>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Valid N</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Mean</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Minimum</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Maximum</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Variance</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proofErr w:type="spellStart"/>
            <w:r w:rsidRPr="00A52B1F">
              <w:rPr>
                <w:rFonts w:ascii="Times New Roman" w:eastAsia="Times New Roman" w:hAnsi="Times New Roman" w:cs="Times New Roman"/>
                <w:sz w:val="24"/>
                <w:szCs w:val="20"/>
                <w:lang w:val="en-US" w:eastAsia="ru-RU"/>
              </w:rPr>
              <w:t>Std.Dev</w:t>
            </w:r>
            <w:proofErr w:type="spellEnd"/>
            <w:r w:rsidRPr="00A52B1F">
              <w:rPr>
                <w:rFonts w:ascii="Times New Roman" w:eastAsia="Times New Roman" w:hAnsi="Times New Roman" w:cs="Times New Roman"/>
                <w:sz w:val="24"/>
                <w:szCs w:val="20"/>
                <w:lang w:val="en-US" w:eastAsia="ru-RU"/>
              </w:rPr>
              <w:t>.</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Standard</w:t>
            </w:r>
          </w:p>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Error</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Skewness</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4"/>
                <w:szCs w:val="20"/>
                <w:lang w:val="en-US" w:eastAsia="ru-RU"/>
              </w:rPr>
            </w:pPr>
            <w:r w:rsidRPr="00A52B1F">
              <w:rPr>
                <w:rFonts w:ascii="Times New Roman" w:eastAsia="Times New Roman" w:hAnsi="Times New Roman" w:cs="Times New Roman"/>
                <w:sz w:val="24"/>
                <w:szCs w:val="20"/>
                <w:lang w:val="en-US" w:eastAsia="ru-RU"/>
              </w:rPr>
              <w:t>Kurtosis</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hint="eastAsia"/>
                <w:sz w:val="28"/>
                <w:szCs w:val="20"/>
                <w:lang w:eastAsia="ru-RU"/>
              </w:rPr>
              <w:t>возраст</w:t>
            </w:r>
            <w:r w:rsidRPr="00A52B1F">
              <w:rPr>
                <w:rFonts w:ascii="Times New Roman" w:eastAsia="Times New Roman" w:hAnsi="Times New Roman" w:cs="Times New Roman"/>
                <w:sz w:val="28"/>
                <w:szCs w:val="20"/>
                <w:lang w:val="en-US" w:eastAsia="ru-RU"/>
              </w:rPr>
              <w:t xml:space="preserve"> (</w:t>
            </w:r>
            <w:r w:rsidRPr="00A52B1F">
              <w:rPr>
                <w:rFonts w:ascii="Times New Roman" w:eastAsia="Times New Roman" w:hAnsi="Times New Roman" w:cs="Times New Roman" w:hint="eastAsia"/>
                <w:sz w:val="28"/>
                <w:szCs w:val="20"/>
                <w:lang w:eastAsia="ru-RU"/>
              </w:rPr>
              <w:t>годы</w:t>
            </w:r>
            <w:r w:rsidRPr="00A52B1F">
              <w:rPr>
                <w:rFonts w:ascii="Times New Roman" w:eastAsia="Times New Roman" w:hAnsi="Times New Roman" w:cs="Times New Roman"/>
                <w:sz w:val="28"/>
                <w:szCs w:val="20"/>
                <w:lang w:val="en-US" w:eastAsia="ru-RU"/>
              </w:rPr>
              <w:t>)</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48,9</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25</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90</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245,3</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15,66</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2,06</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0,55</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-0,32</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h</w:t>
            </w:r>
          </w:p>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w:t>
            </w:r>
            <w:proofErr w:type="gramStart"/>
            <w:r w:rsidRPr="00A52B1F">
              <w:rPr>
                <w:rFonts w:ascii="Times New Roman" w:eastAsia="Times New Roman" w:hAnsi="Times New Roman" w:cs="Times New Roman"/>
                <w:sz w:val="28"/>
                <w:szCs w:val="20"/>
                <w:lang w:eastAsia="ru-RU"/>
              </w:rPr>
              <w:t>см</w:t>
            </w:r>
            <w:proofErr w:type="gramEnd"/>
            <w:r w:rsidRPr="00A52B1F">
              <w:rPr>
                <w:rFonts w:ascii="Times New Roman" w:eastAsia="Times New Roman" w:hAnsi="Times New Roman" w:cs="Times New Roman"/>
                <w:sz w:val="28"/>
                <w:szCs w:val="20"/>
                <w:lang w:eastAsia="ru-RU"/>
              </w:rPr>
              <w:t>)</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0,12</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0,03</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0,3</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0,004</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0,06</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0,01</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0,84</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0,81</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val="en-US" w:eastAsia="ru-RU"/>
              </w:rPr>
              <w:t>D</w:t>
            </w:r>
          </w:p>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w:t>
            </w:r>
            <w:proofErr w:type="gramStart"/>
            <w:r w:rsidRPr="00A52B1F">
              <w:rPr>
                <w:rFonts w:ascii="Times New Roman" w:eastAsia="Times New Roman" w:hAnsi="Times New Roman" w:cs="Times New Roman"/>
                <w:sz w:val="28"/>
                <w:szCs w:val="20"/>
                <w:lang w:eastAsia="ru-RU"/>
              </w:rPr>
              <w:t>мм</w:t>
            </w:r>
            <w:proofErr w:type="gramEnd"/>
            <w:r w:rsidRPr="00A52B1F">
              <w:rPr>
                <w:rFonts w:ascii="Times New Roman" w:eastAsia="Times New Roman" w:hAnsi="Times New Roman" w:cs="Times New Roman"/>
                <w:sz w:val="28"/>
                <w:szCs w:val="20"/>
                <w:lang w:eastAsia="ru-RU"/>
              </w:rPr>
              <w:t>)</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5,64</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12</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4,72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2,17</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0,28</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0,8</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0,47</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p>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(мл)</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0,76</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0,1</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4,5</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0,52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0,72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0,094</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2,80</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11,97</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proofErr w:type="spellStart"/>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ae</w:t>
            </w:r>
            <w:proofErr w:type="spellEnd"/>
          </w:p>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(мл)</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1,96</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0,3</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6,6</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1,36</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1,17</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0,15</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1,59</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4,11</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p>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w:t>
            </w:r>
            <w:r w:rsidRPr="00A52B1F">
              <w:rPr>
                <w:rFonts w:ascii="Times New Roman" w:eastAsia="Times New Roman" w:hAnsi="Times New Roman" w:cs="Times New Roman"/>
                <w:sz w:val="28"/>
                <w:szCs w:val="20"/>
                <w:lang w:eastAsia="ru-RU"/>
              </w:rPr>
              <w:t>кПа</w:t>
            </w:r>
            <w:r w:rsidRPr="00A52B1F">
              <w:rPr>
                <w:rFonts w:ascii="Times New Roman" w:eastAsia="Times New Roman" w:hAnsi="Times New Roman" w:cs="Times New Roman"/>
                <w:sz w:val="28"/>
                <w:szCs w:val="20"/>
                <w:lang w:val="en-US" w:eastAsia="ru-RU"/>
              </w:rPr>
              <w:t>)</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240,5</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22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700</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15435</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124,2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16,31</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0,51</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1,96</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val="en-US" w:eastAsia="ru-RU"/>
              </w:rPr>
            </w:pPr>
            <w:r w:rsidRPr="00A52B1F">
              <w:rPr>
                <w:rFonts w:ascii="Times New Roman" w:eastAsia="Times New Roman" w:hAnsi="Times New Roman" w:cs="Times New Roman"/>
                <w:sz w:val="28"/>
                <w:szCs w:val="20"/>
                <w:lang w:val="en-US" w:eastAsia="ru-RU"/>
              </w:rPr>
              <w:t>E*</w:t>
            </w:r>
          </w:p>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(кПа)</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2057</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16,2</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20793</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17529040</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4186,8</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549,7</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3,19</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10,0</w:t>
            </w:r>
          </w:p>
        </w:tc>
      </w:tr>
      <w:tr w:rsidR="00A52B1F" w:rsidRPr="00A52B1F" w:rsidTr="00A52B1F">
        <w:trPr>
          <w:trHeight w:val="255"/>
        </w:trPr>
        <w:tc>
          <w:tcPr>
            <w:tcW w:w="114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w:t>
            </w:r>
          </w:p>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(кПа/мл)</w:t>
            </w:r>
          </w:p>
        </w:tc>
        <w:tc>
          <w:tcPr>
            <w:tcW w:w="55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73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369</w:t>
            </w:r>
          </w:p>
        </w:tc>
        <w:tc>
          <w:tcPr>
            <w:tcW w:w="1090"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5,8</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1933</w:t>
            </w:r>
          </w:p>
        </w:tc>
        <w:tc>
          <w:tcPr>
            <w:tcW w:w="126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186737</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432,1</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56,7</w:t>
            </w:r>
          </w:p>
        </w:tc>
        <w:tc>
          <w:tcPr>
            <w:tcW w:w="108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2,20</w:t>
            </w:r>
          </w:p>
        </w:tc>
        <w:tc>
          <w:tcPr>
            <w:tcW w:w="905" w:type="dxa"/>
            <w:tcBorders>
              <w:top w:val="single" w:sz="4" w:space="0" w:color="auto"/>
              <w:left w:val="single" w:sz="4" w:space="0" w:color="auto"/>
              <w:bottom w:val="single" w:sz="4" w:space="0" w:color="auto"/>
              <w:right w:val="single" w:sz="4" w:space="0" w:color="auto"/>
            </w:tcBorders>
            <w:noWrap/>
            <w:vAlign w:val="bottom"/>
          </w:tcPr>
          <w:p w:rsidR="00A52B1F" w:rsidRPr="00A52B1F" w:rsidRDefault="00A52B1F" w:rsidP="00A52B1F">
            <w:pPr>
              <w:spacing w:after="0" w:line="240" w:lineRule="auto"/>
              <w:jc w:val="center"/>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4,65</w:t>
            </w:r>
          </w:p>
        </w:tc>
      </w:tr>
    </w:tbl>
    <w:p w:rsidR="00A52B1F" w:rsidRPr="00A52B1F" w:rsidRDefault="00A52B1F" w:rsidP="00A52B1F">
      <w:pPr>
        <w:spacing w:after="0" w:line="360" w:lineRule="auto"/>
        <w:ind w:firstLine="720"/>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Примечания. Возраст погибших (годы); </w:t>
      </w:r>
      <w:r w:rsidRPr="00A52B1F">
        <w:rPr>
          <w:rFonts w:ascii="Times New Roman" w:eastAsia="Times New Roman" w:hAnsi="Times New Roman" w:cs="Times New Roman"/>
          <w:sz w:val="28"/>
          <w:szCs w:val="24"/>
          <w:lang w:val="en-US" w:eastAsia="ru-RU"/>
        </w:rPr>
        <w:t>h</w:t>
      </w:r>
      <w:r w:rsidRPr="00A52B1F">
        <w:rPr>
          <w:rFonts w:ascii="Times New Roman" w:eastAsia="Times New Roman" w:hAnsi="Times New Roman" w:cs="Times New Roman"/>
          <w:sz w:val="28"/>
          <w:szCs w:val="24"/>
          <w:lang w:eastAsia="ru-RU"/>
        </w:rPr>
        <w:t xml:space="preserve"> – толщина стенки артерии (см); </w:t>
      </w:r>
      <w:r w:rsidRPr="00A52B1F">
        <w:rPr>
          <w:rFonts w:ascii="Times New Roman" w:eastAsia="Times New Roman" w:hAnsi="Times New Roman" w:cs="Times New Roman"/>
          <w:sz w:val="28"/>
          <w:szCs w:val="24"/>
          <w:lang w:val="en-US" w:eastAsia="ru-RU"/>
        </w:rPr>
        <w:t>D</w:t>
      </w:r>
      <w:r w:rsidRPr="00A52B1F">
        <w:rPr>
          <w:rFonts w:ascii="Times New Roman" w:eastAsia="Times New Roman" w:hAnsi="Times New Roman" w:cs="Times New Roman"/>
          <w:sz w:val="28"/>
          <w:szCs w:val="24"/>
          <w:lang w:eastAsia="ru-RU"/>
        </w:rPr>
        <w:t xml:space="preserve"> – внутренний диаметр артерии (мм); </w:t>
      </w:r>
      <w:r w:rsidRPr="00A52B1F">
        <w:rPr>
          <w:rFonts w:ascii="Times New Roman" w:eastAsia="Times New Roman" w:hAnsi="Times New Roman" w:cs="Times New Roman"/>
          <w:sz w:val="28"/>
          <w:szCs w:val="24"/>
          <w:lang w:val="en-US" w:eastAsia="ru-RU"/>
        </w:rPr>
        <w:t>V</w:t>
      </w:r>
      <w:r w:rsidRPr="00A52B1F">
        <w:rPr>
          <w:rFonts w:ascii="Times New Roman" w:eastAsia="Times New Roman" w:hAnsi="Times New Roman" w:cs="Times New Roman"/>
          <w:sz w:val="28"/>
          <w:szCs w:val="24"/>
          <w:vertAlign w:val="subscript"/>
          <w:lang w:eastAsia="ru-RU"/>
        </w:rPr>
        <w:t xml:space="preserve">o </w:t>
      </w:r>
      <w:r w:rsidRPr="00A52B1F">
        <w:rPr>
          <w:rFonts w:ascii="Times New Roman" w:eastAsia="Times New Roman" w:hAnsi="Times New Roman" w:cs="Times New Roman"/>
          <w:sz w:val="28"/>
          <w:szCs w:val="24"/>
          <w:lang w:eastAsia="ru-RU"/>
        </w:rPr>
        <w:t xml:space="preserve">– объем несжимаемой жидкости (мл), вошедшей в полость артерии при внутреннем давлении равном </w:t>
      </w:r>
      <w:r w:rsidRPr="00A52B1F">
        <w:rPr>
          <w:rFonts w:ascii="Times New Roman" w:eastAsia="Times New Roman" w:hAnsi="Times New Roman" w:cs="Times New Roman"/>
          <w:sz w:val="28"/>
          <w:szCs w:val="24"/>
          <w:lang w:val="en-US" w:eastAsia="ru-RU"/>
        </w:rPr>
        <w:t>P</w:t>
      </w:r>
      <w:r w:rsidRPr="00A52B1F">
        <w:rPr>
          <w:rFonts w:ascii="Times New Roman" w:eastAsia="Times New Roman" w:hAnsi="Times New Roman" w:cs="Times New Roman"/>
          <w:sz w:val="28"/>
          <w:szCs w:val="24"/>
          <w:vertAlign w:val="subscript"/>
          <w:lang w:val="en-US" w:eastAsia="ru-RU"/>
        </w:rPr>
        <w:t>o</w:t>
      </w:r>
      <w:r w:rsidRPr="00A52B1F">
        <w:rPr>
          <w:rFonts w:ascii="Times New Roman" w:eastAsia="Times New Roman" w:hAnsi="Times New Roman" w:cs="Times New Roman"/>
          <w:sz w:val="28"/>
          <w:szCs w:val="24"/>
          <w:vertAlign w:val="subscript"/>
          <w:lang w:eastAsia="ru-RU"/>
        </w:rPr>
        <w:t xml:space="preserve"> </w:t>
      </w:r>
      <w:r w:rsidRPr="00A52B1F">
        <w:rPr>
          <w:rFonts w:ascii="Times New Roman" w:eastAsia="Times New Roman" w:hAnsi="Times New Roman" w:cs="Times New Roman"/>
          <w:sz w:val="28"/>
          <w:szCs w:val="24"/>
          <w:lang w:eastAsia="ru-RU"/>
        </w:rPr>
        <w:t>=13,3 кПа (100 мм</w:t>
      </w:r>
      <w:proofErr w:type="gramStart"/>
      <w:r w:rsidRPr="00A52B1F">
        <w:rPr>
          <w:rFonts w:ascii="Times New Roman" w:eastAsia="Times New Roman" w:hAnsi="Times New Roman" w:cs="Times New Roman"/>
          <w:sz w:val="28"/>
          <w:szCs w:val="24"/>
          <w:lang w:eastAsia="ru-RU"/>
        </w:rPr>
        <w:t>.</w:t>
      </w:r>
      <w:proofErr w:type="gramEnd"/>
      <w:r w:rsidRPr="00A52B1F">
        <w:rPr>
          <w:rFonts w:ascii="Times New Roman" w:eastAsia="Times New Roman" w:hAnsi="Times New Roman" w:cs="Times New Roman"/>
          <w:sz w:val="28"/>
          <w:szCs w:val="24"/>
          <w:lang w:eastAsia="ru-RU"/>
        </w:rPr>
        <w:t xml:space="preserve"> </w:t>
      </w:r>
      <w:proofErr w:type="gramStart"/>
      <w:r w:rsidRPr="00A52B1F">
        <w:rPr>
          <w:rFonts w:ascii="Times New Roman" w:eastAsia="Times New Roman" w:hAnsi="Times New Roman" w:cs="Times New Roman"/>
          <w:sz w:val="28"/>
          <w:szCs w:val="24"/>
          <w:lang w:eastAsia="ru-RU"/>
        </w:rPr>
        <w:t>р</w:t>
      </w:r>
      <w:proofErr w:type="gramEnd"/>
      <w:r w:rsidRPr="00A52B1F">
        <w:rPr>
          <w:rFonts w:ascii="Times New Roman" w:eastAsia="Times New Roman" w:hAnsi="Times New Roman" w:cs="Times New Roman"/>
          <w:sz w:val="28"/>
          <w:szCs w:val="24"/>
          <w:lang w:eastAsia="ru-RU"/>
        </w:rPr>
        <w:t xml:space="preserve">т. ст.); </w:t>
      </w:r>
      <w:r w:rsidRPr="00A52B1F">
        <w:rPr>
          <w:rFonts w:ascii="Times New Roman" w:eastAsia="Times New Roman" w:hAnsi="Times New Roman" w:cs="Times New Roman"/>
          <w:sz w:val="28"/>
          <w:szCs w:val="24"/>
          <w:lang w:val="en-US" w:eastAsia="ru-RU"/>
        </w:rPr>
        <w:t>V</w:t>
      </w:r>
      <w:proofErr w:type="spellStart"/>
      <w:r w:rsidRPr="00A52B1F">
        <w:rPr>
          <w:rFonts w:ascii="Times New Roman" w:eastAsia="Times New Roman" w:hAnsi="Times New Roman" w:cs="Times New Roman"/>
          <w:sz w:val="28"/>
          <w:szCs w:val="24"/>
          <w:vertAlign w:val="subscript"/>
          <w:lang w:eastAsia="ru-RU"/>
        </w:rPr>
        <w:t>аэ</w:t>
      </w:r>
      <w:proofErr w:type="spellEnd"/>
      <w:r w:rsidRPr="00A52B1F">
        <w:rPr>
          <w:rFonts w:ascii="Times New Roman" w:eastAsia="Times New Roman" w:hAnsi="Times New Roman" w:cs="Times New Roman"/>
          <w:sz w:val="28"/>
          <w:szCs w:val="24"/>
          <w:vertAlign w:val="subscript"/>
          <w:lang w:eastAsia="ru-RU"/>
        </w:rPr>
        <w:t xml:space="preserve"> </w:t>
      </w:r>
      <w:r w:rsidRPr="00A52B1F">
        <w:rPr>
          <w:rFonts w:ascii="Times New Roman" w:eastAsia="Times New Roman" w:hAnsi="Times New Roman" w:cs="Times New Roman"/>
          <w:sz w:val="28"/>
          <w:szCs w:val="24"/>
          <w:lang w:eastAsia="ru-RU"/>
        </w:rPr>
        <w:t xml:space="preserve"> – объем несжимаемой жидкости (мл), вошедшей в полость артерии в момент появления первых сигналов АЭ (акустической эмиссии); </w:t>
      </w:r>
      <w:proofErr w:type="gramStart"/>
      <w:r w:rsidRPr="00A52B1F">
        <w:rPr>
          <w:rFonts w:ascii="Times New Roman" w:eastAsia="Times New Roman" w:hAnsi="Times New Roman" w:cs="Times New Roman"/>
          <w:sz w:val="28"/>
          <w:szCs w:val="24"/>
          <w:lang w:val="en-US" w:eastAsia="ru-RU"/>
        </w:rPr>
        <w:t>P</w:t>
      </w:r>
      <w:proofErr w:type="spellStart"/>
      <w:r w:rsidRPr="00A52B1F">
        <w:rPr>
          <w:rFonts w:ascii="Times New Roman" w:eastAsia="Times New Roman" w:hAnsi="Times New Roman" w:cs="Times New Roman"/>
          <w:sz w:val="28"/>
          <w:szCs w:val="24"/>
          <w:vertAlign w:val="subscript"/>
          <w:lang w:eastAsia="ru-RU"/>
        </w:rPr>
        <w:t>аэ</w:t>
      </w:r>
      <w:proofErr w:type="spellEnd"/>
      <w:r w:rsidRPr="00A52B1F">
        <w:rPr>
          <w:rFonts w:ascii="Times New Roman" w:eastAsia="Times New Roman" w:hAnsi="Times New Roman" w:cs="Times New Roman"/>
          <w:sz w:val="28"/>
          <w:szCs w:val="24"/>
          <w:lang w:eastAsia="ru-RU"/>
        </w:rPr>
        <w:t xml:space="preserve"> – давление внутри полости артерии (кПа) в момент появления первых сигналов АЭ; </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 xml:space="preserve">* – модуль Юнга артерии в момент появления первых сигналов АЭ (кПа); </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 – коэффициент объемной упругости (кПа/мл) артерии в момент появления первых сигналов АЭ.</w:t>
      </w:r>
      <w:proofErr w:type="gramEnd"/>
      <w:r w:rsidRPr="00A52B1F">
        <w:rPr>
          <w:rFonts w:ascii="Times New Roman" w:eastAsia="Times New Roman" w:hAnsi="Times New Roman" w:cs="Times New Roman"/>
          <w:sz w:val="28"/>
          <w:szCs w:val="24"/>
          <w:lang w:eastAsia="ru-RU"/>
        </w:rPr>
        <w:t xml:space="preserve"> </w:t>
      </w:r>
    </w:p>
    <w:p w:rsidR="00A52B1F" w:rsidRPr="00A52B1F" w:rsidRDefault="00A52B1F" w:rsidP="00A52B1F">
      <w:pPr>
        <w:spacing w:after="0" w:line="360" w:lineRule="auto"/>
        <w:ind w:firstLine="360"/>
        <w:jc w:val="both"/>
        <w:rPr>
          <w:rFonts w:ascii="Times New Roman" w:eastAsia="Times New Roman" w:hAnsi="Times New Roman" w:cs="Times New Roman"/>
          <w:sz w:val="28"/>
          <w:szCs w:val="24"/>
          <w:lang w:eastAsia="ru-RU"/>
        </w:rPr>
      </w:pPr>
    </w:p>
    <w:p w:rsidR="00A52B1F" w:rsidRPr="00A52B1F" w:rsidRDefault="00A52B1F" w:rsidP="00A52B1F">
      <w:pPr>
        <w:spacing w:after="0" w:line="360" w:lineRule="auto"/>
        <w:ind w:firstLine="720"/>
        <w:jc w:val="both"/>
        <w:rPr>
          <w:rFonts w:ascii="Times New Roman" w:eastAsia="Times New Roman" w:hAnsi="Times New Roman" w:cs="Times New Roman"/>
          <w:sz w:val="28"/>
          <w:szCs w:val="24"/>
          <w:lang w:eastAsia="ru-RU"/>
        </w:rPr>
      </w:pPr>
      <w:r w:rsidRPr="00446084">
        <w:rPr>
          <w:rFonts w:ascii="Times New Roman" w:eastAsia="Times New Roman" w:hAnsi="Times New Roman" w:cs="Times New Roman"/>
          <w:sz w:val="28"/>
          <w:szCs w:val="24"/>
          <w:lang w:eastAsia="ru-RU"/>
        </w:rPr>
        <w:t xml:space="preserve">Для последующего анализа артериальные сегменты были разделены на 3 группы в соответствии с классификацией Б. А. </w:t>
      </w:r>
      <w:proofErr w:type="spellStart"/>
      <w:r w:rsidRPr="00446084">
        <w:rPr>
          <w:rFonts w:ascii="Times New Roman" w:eastAsia="Times New Roman" w:hAnsi="Times New Roman" w:cs="Times New Roman"/>
          <w:sz w:val="28"/>
          <w:szCs w:val="24"/>
          <w:lang w:eastAsia="ru-RU"/>
        </w:rPr>
        <w:t>Пуриня</w:t>
      </w:r>
      <w:proofErr w:type="spellEnd"/>
      <w:r w:rsidRPr="00446084">
        <w:rPr>
          <w:rFonts w:ascii="Times New Roman" w:eastAsia="Times New Roman" w:hAnsi="Times New Roman" w:cs="Times New Roman"/>
          <w:sz w:val="28"/>
          <w:szCs w:val="24"/>
          <w:lang w:eastAsia="ru-RU"/>
        </w:rPr>
        <w:t xml:space="preserve"> [</w:t>
      </w:r>
      <w:r w:rsidR="00446084" w:rsidRPr="00446084">
        <w:rPr>
          <w:rFonts w:ascii="Times New Roman" w:eastAsia="Times New Roman" w:hAnsi="Times New Roman" w:cs="Times New Roman"/>
          <w:sz w:val="28"/>
          <w:szCs w:val="24"/>
          <w:lang w:eastAsia="ru-RU"/>
        </w:rPr>
        <w:t>1</w:t>
      </w:r>
      <w:r w:rsidR="006C7F93">
        <w:rPr>
          <w:rFonts w:ascii="Times New Roman" w:eastAsia="Times New Roman" w:hAnsi="Times New Roman" w:cs="Times New Roman"/>
          <w:sz w:val="28"/>
          <w:szCs w:val="24"/>
          <w:lang w:eastAsia="ru-RU"/>
        </w:rPr>
        <w:t>9</w:t>
      </w:r>
      <w:r w:rsidRPr="00446084">
        <w:rPr>
          <w:rFonts w:ascii="Times New Roman" w:eastAsia="Times New Roman" w:hAnsi="Times New Roman" w:cs="Times New Roman"/>
          <w:sz w:val="28"/>
          <w:szCs w:val="24"/>
          <w:lang w:eastAsia="ru-RU"/>
        </w:rPr>
        <w:t xml:space="preserve">]. Первую группу составляли артерии эластического типа: подключичные, общие </w:t>
      </w:r>
      <w:r w:rsidRPr="00A52B1F">
        <w:rPr>
          <w:rFonts w:ascii="Times New Roman" w:eastAsia="Times New Roman" w:hAnsi="Times New Roman" w:cs="Times New Roman"/>
          <w:sz w:val="28"/>
          <w:szCs w:val="24"/>
          <w:lang w:eastAsia="ru-RU"/>
        </w:rPr>
        <w:t xml:space="preserve">сонные и плечеголовной ствол (всего 24 шт.), вторую – мышечно-эластического: почечные артерии, коронарные артерии сердца (всего 26 </w:t>
      </w:r>
      <w:proofErr w:type="spellStart"/>
      <w:proofErr w:type="gramStart"/>
      <w:r w:rsidRPr="00A52B1F">
        <w:rPr>
          <w:rFonts w:ascii="Times New Roman" w:eastAsia="Times New Roman" w:hAnsi="Times New Roman" w:cs="Times New Roman"/>
          <w:sz w:val="28"/>
          <w:szCs w:val="24"/>
          <w:lang w:eastAsia="ru-RU"/>
        </w:rPr>
        <w:t>шт</w:t>
      </w:r>
      <w:proofErr w:type="spellEnd"/>
      <w:proofErr w:type="gramEnd"/>
      <w:r w:rsidRPr="00A52B1F">
        <w:rPr>
          <w:rFonts w:ascii="Times New Roman" w:eastAsia="Times New Roman" w:hAnsi="Times New Roman" w:cs="Times New Roman"/>
          <w:sz w:val="28"/>
          <w:szCs w:val="24"/>
          <w:lang w:eastAsia="ru-RU"/>
        </w:rPr>
        <w:t xml:space="preserve">) и третью – мышечного типа: наружные подвздошные, внутренние подвздошные и бедренные артерии (всего 8 </w:t>
      </w:r>
      <w:proofErr w:type="spellStart"/>
      <w:r w:rsidRPr="00A52B1F">
        <w:rPr>
          <w:rFonts w:ascii="Times New Roman" w:eastAsia="Times New Roman" w:hAnsi="Times New Roman" w:cs="Times New Roman"/>
          <w:sz w:val="28"/>
          <w:szCs w:val="24"/>
          <w:lang w:eastAsia="ru-RU"/>
        </w:rPr>
        <w:lastRenderedPageBreak/>
        <w:t>шт</w:t>
      </w:r>
      <w:proofErr w:type="spellEnd"/>
      <w:r w:rsidRPr="00A52B1F">
        <w:rPr>
          <w:rFonts w:ascii="Times New Roman" w:eastAsia="Times New Roman" w:hAnsi="Times New Roman" w:cs="Times New Roman"/>
          <w:sz w:val="28"/>
          <w:szCs w:val="24"/>
          <w:lang w:eastAsia="ru-RU"/>
        </w:rPr>
        <w:t>). Установлено наличие достоверных отличий (</w:t>
      </w:r>
      <w:r w:rsidRPr="00A52B1F">
        <w:rPr>
          <w:rFonts w:ascii="Times New Roman" w:eastAsia="Times New Roman" w:hAnsi="Times New Roman" w:cs="Times New Roman"/>
          <w:sz w:val="28"/>
          <w:szCs w:val="24"/>
          <w:lang w:val="en-US" w:eastAsia="ru-RU"/>
        </w:rPr>
        <w:t>p</w:t>
      </w:r>
      <w:r w:rsidRPr="00A52B1F">
        <w:rPr>
          <w:rFonts w:ascii="Times New Roman" w:eastAsia="Times New Roman" w:hAnsi="Times New Roman" w:cs="Times New Roman"/>
          <w:sz w:val="28"/>
          <w:szCs w:val="24"/>
          <w:lang w:eastAsia="ru-RU"/>
        </w:rPr>
        <w:t xml:space="preserve">=0,049) между величинами изучаемых показателей. Для артерий эластического типа </w:t>
      </w:r>
      <w:r w:rsidRPr="00A52B1F">
        <w:rPr>
          <w:rFonts w:ascii="Times New Roman" w:eastAsia="Times New Roman" w:hAnsi="Times New Roman" w:cs="Times New Roman"/>
          <w:sz w:val="28"/>
          <w:szCs w:val="20"/>
          <w:lang w:eastAsia="ru-RU"/>
        </w:rPr>
        <w:t>3602</w:t>
      </w:r>
      <w:r w:rsidRPr="00A52B1F">
        <w:rPr>
          <w:rFonts w:ascii="Times New Roman" w:eastAsia="Times New Roman" w:hAnsi="Times New Roman" w:cs="Times New Roman"/>
          <w:sz w:val="28"/>
          <w:szCs w:val="20"/>
          <w:u w:val="single"/>
          <w:lang w:eastAsia="ru-RU"/>
        </w:rPr>
        <w:t>+</w:t>
      </w:r>
      <w:r w:rsidRPr="00A52B1F">
        <w:rPr>
          <w:rFonts w:ascii="Times New Roman" w:eastAsia="Times New Roman" w:hAnsi="Times New Roman" w:cs="Times New Roman"/>
          <w:sz w:val="28"/>
          <w:szCs w:val="20"/>
          <w:lang w:eastAsia="ru-RU"/>
        </w:rPr>
        <w:t>1122 (</w:t>
      </w:r>
      <w:r w:rsidRPr="00A52B1F">
        <w:rPr>
          <w:rFonts w:ascii="Times New Roman" w:eastAsia="Times New Roman" w:hAnsi="Times New Roman" w:cs="Times New Roman"/>
          <w:sz w:val="28"/>
          <w:szCs w:val="20"/>
          <w:lang w:eastAsia="ru-RU"/>
        </w:rPr>
        <w:sym w:font="Symbol" w:char="F073"/>
      </w:r>
      <w:r w:rsidRPr="00A52B1F">
        <w:rPr>
          <w:rFonts w:ascii="Times New Roman" w:eastAsia="Times New Roman" w:hAnsi="Times New Roman" w:cs="Times New Roman"/>
          <w:sz w:val="28"/>
          <w:szCs w:val="20"/>
          <w:lang w:eastAsia="ru-RU"/>
        </w:rPr>
        <w:t xml:space="preserve">=5499) кПа, что превышает величины соответствующих показателей артерий </w:t>
      </w:r>
      <w:r w:rsidRPr="00A52B1F">
        <w:rPr>
          <w:rFonts w:ascii="Times New Roman" w:eastAsia="Times New Roman" w:hAnsi="Times New Roman" w:cs="Times New Roman"/>
          <w:sz w:val="28"/>
          <w:szCs w:val="24"/>
          <w:lang w:eastAsia="ru-RU"/>
        </w:rPr>
        <w:t>мышечно-эластического -</w:t>
      </w:r>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1089+558 (</w:t>
      </w:r>
      <w:r w:rsidRPr="00A52B1F">
        <w:rPr>
          <w:rFonts w:ascii="Times New Roman" w:eastAsia="Times New Roman" w:hAnsi="Times New Roman" w:cs="Times New Roman"/>
          <w:sz w:val="28"/>
          <w:szCs w:val="20"/>
          <w:lang w:eastAsia="ru-RU"/>
        </w:rPr>
        <w:sym w:font="Symbol" w:char="F073"/>
      </w:r>
      <w:r w:rsidRPr="00A52B1F">
        <w:rPr>
          <w:rFonts w:ascii="Times New Roman" w:eastAsia="Times New Roman" w:hAnsi="Times New Roman" w:cs="Times New Roman"/>
          <w:sz w:val="28"/>
          <w:szCs w:val="20"/>
          <w:lang w:eastAsia="ru-RU"/>
        </w:rPr>
        <w:t xml:space="preserve">=2847) кПа и мышечного - </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*=568+169 (</w:t>
      </w:r>
      <w:r w:rsidRPr="00A52B1F">
        <w:rPr>
          <w:rFonts w:ascii="Times New Roman" w:eastAsia="Times New Roman" w:hAnsi="Times New Roman" w:cs="Times New Roman"/>
          <w:sz w:val="28"/>
          <w:szCs w:val="20"/>
          <w:lang w:eastAsia="ru-RU"/>
        </w:rPr>
        <w:sym w:font="Symbol" w:char="F073"/>
      </w:r>
      <w:r w:rsidRPr="00A52B1F">
        <w:rPr>
          <w:rFonts w:ascii="Times New Roman" w:eastAsia="Times New Roman" w:hAnsi="Times New Roman" w:cs="Times New Roman"/>
          <w:sz w:val="28"/>
          <w:szCs w:val="20"/>
          <w:lang w:eastAsia="ru-RU"/>
        </w:rPr>
        <w:t xml:space="preserve">=478) кПа типов. </w:t>
      </w:r>
    </w:p>
    <w:p w:rsidR="00A52B1F" w:rsidRPr="00A52B1F" w:rsidRDefault="00A52B1F" w:rsidP="00A52B1F">
      <w:pPr>
        <w:spacing w:after="0" w:line="360" w:lineRule="auto"/>
        <w:ind w:firstLine="720"/>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Обнаружено отсутствие значимых отличий между исследуемыми показателями для лиц мужского и женского пола. </w:t>
      </w:r>
    </w:p>
    <w:p w:rsidR="00A52B1F" w:rsidRPr="00A52B1F" w:rsidRDefault="00A52B1F" w:rsidP="00A52B1F">
      <w:pPr>
        <w:spacing w:after="0" w:line="360" w:lineRule="auto"/>
        <w:ind w:firstLine="720"/>
        <w:jc w:val="both"/>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В настоящем исследовании обнаружены достоверные отличия между показателями толщины артериальной стенки и внутреннего диаметра дл</w:t>
      </w:r>
      <w:r w:rsidR="009D6549">
        <w:rPr>
          <w:rFonts w:ascii="Times New Roman" w:eastAsia="Times New Roman" w:hAnsi="Times New Roman" w:cs="Times New Roman"/>
          <w:sz w:val="28"/>
          <w:szCs w:val="20"/>
          <w:lang w:eastAsia="ru-RU"/>
        </w:rPr>
        <w:t>я артерий различного вида (Таблица</w:t>
      </w:r>
      <w:r w:rsidRPr="00A52B1F">
        <w:rPr>
          <w:rFonts w:ascii="Times New Roman" w:eastAsia="Times New Roman" w:hAnsi="Times New Roman" w:cs="Times New Roman"/>
          <w:sz w:val="28"/>
          <w:szCs w:val="20"/>
          <w:lang w:eastAsia="ru-RU"/>
        </w:rPr>
        <w:t xml:space="preserve"> </w:t>
      </w:r>
      <w:r w:rsidR="009D6549">
        <w:rPr>
          <w:rFonts w:ascii="Times New Roman" w:eastAsia="Times New Roman" w:hAnsi="Times New Roman" w:cs="Times New Roman"/>
          <w:sz w:val="28"/>
          <w:szCs w:val="20"/>
          <w:lang w:eastAsia="ru-RU"/>
        </w:rPr>
        <w:t>3</w:t>
      </w:r>
      <w:r w:rsidRPr="00A52B1F">
        <w:rPr>
          <w:rFonts w:ascii="Times New Roman" w:eastAsia="Times New Roman" w:hAnsi="Times New Roman" w:cs="Times New Roman"/>
          <w:sz w:val="28"/>
          <w:szCs w:val="20"/>
          <w:lang w:eastAsia="ru-RU"/>
        </w:rPr>
        <w:t xml:space="preserve">). </w:t>
      </w:r>
    </w:p>
    <w:p w:rsidR="009D6549" w:rsidRDefault="009D6549" w:rsidP="00A52B1F">
      <w:pPr>
        <w:spacing w:after="0" w:line="360" w:lineRule="auto"/>
        <w:jc w:val="right"/>
        <w:rPr>
          <w:rFonts w:ascii="Times New Roman" w:eastAsia="Times New Roman" w:hAnsi="Times New Roman" w:cs="Times New Roman"/>
          <w:sz w:val="28"/>
          <w:szCs w:val="28"/>
          <w:lang w:eastAsia="ru-RU"/>
        </w:rPr>
      </w:pPr>
    </w:p>
    <w:p w:rsidR="00A52B1F" w:rsidRPr="00A52B1F" w:rsidRDefault="00A52B1F" w:rsidP="009D6549">
      <w:pPr>
        <w:spacing w:after="0" w:line="360" w:lineRule="auto"/>
        <w:jc w:val="right"/>
        <w:rPr>
          <w:rFonts w:ascii="Times New Roman" w:eastAsia="Times New Roman" w:hAnsi="Times New Roman" w:cs="Times New Roman"/>
          <w:sz w:val="28"/>
          <w:szCs w:val="28"/>
          <w:lang w:eastAsia="ru-RU"/>
        </w:rPr>
      </w:pPr>
      <w:r w:rsidRPr="00A52B1F">
        <w:rPr>
          <w:rFonts w:ascii="Times New Roman" w:eastAsia="Times New Roman" w:hAnsi="Times New Roman" w:cs="Times New Roman"/>
          <w:sz w:val="28"/>
          <w:szCs w:val="28"/>
          <w:lang w:eastAsia="ru-RU"/>
        </w:rPr>
        <w:t xml:space="preserve">Таблица </w:t>
      </w:r>
      <w:r w:rsidR="009D6549">
        <w:rPr>
          <w:rFonts w:ascii="Times New Roman" w:eastAsia="Times New Roman" w:hAnsi="Times New Roman" w:cs="Times New Roman"/>
          <w:sz w:val="28"/>
          <w:szCs w:val="28"/>
          <w:lang w:eastAsia="ru-RU"/>
        </w:rPr>
        <w:t>3</w:t>
      </w:r>
      <w:r w:rsidRPr="00A52B1F">
        <w:rPr>
          <w:rFonts w:ascii="Times New Roman" w:eastAsia="Times New Roman" w:hAnsi="Times New Roman" w:cs="Times New Roman"/>
          <w:sz w:val="28"/>
          <w:szCs w:val="28"/>
          <w:lang w:eastAsia="ru-RU"/>
        </w:rPr>
        <w:t xml:space="preserve"> </w:t>
      </w:r>
      <w:r w:rsidR="009D6549">
        <w:rPr>
          <w:rFonts w:ascii="Times New Roman" w:eastAsia="Times New Roman" w:hAnsi="Times New Roman" w:cs="Times New Roman"/>
          <w:sz w:val="28"/>
          <w:szCs w:val="28"/>
          <w:lang w:eastAsia="ru-RU"/>
        </w:rPr>
        <w:t xml:space="preserve">- </w:t>
      </w:r>
      <w:r w:rsidRPr="00A52B1F">
        <w:rPr>
          <w:rFonts w:ascii="Times New Roman" w:eastAsia="Times New Roman" w:hAnsi="Times New Roman" w:cs="Times New Roman"/>
          <w:sz w:val="28"/>
          <w:szCs w:val="28"/>
          <w:lang w:eastAsia="ru-RU"/>
        </w:rPr>
        <w:t>Средние значения величин радиуса и толщины стенки сегментов исследованных артерий.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80"/>
        <w:gridCol w:w="1080"/>
        <w:gridCol w:w="1080"/>
        <w:gridCol w:w="1080"/>
        <w:gridCol w:w="1080"/>
        <w:gridCol w:w="1080"/>
        <w:gridCol w:w="1260"/>
        <w:gridCol w:w="1260"/>
        <w:gridCol w:w="540"/>
      </w:tblGrid>
      <w:tr w:rsidR="00A52B1F" w:rsidRPr="00A52B1F" w:rsidTr="00A52B1F">
        <w:trPr>
          <w:cantSplit/>
          <w:trHeight w:val="1134"/>
        </w:trPr>
        <w:tc>
          <w:tcPr>
            <w:tcW w:w="900" w:type="dxa"/>
            <w:vMerge w:val="restart"/>
            <w:textDirection w:val="btLr"/>
          </w:tcPr>
          <w:p w:rsidR="00A52B1F" w:rsidRPr="00A52B1F" w:rsidRDefault="00A52B1F" w:rsidP="00A52B1F">
            <w:pPr>
              <w:keepNext/>
              <w:spacing w:after="0" w:line="360" w:lineRule="auto"/>
              <w:ind w:left="113" w:right="113" w:firstLine="720"/>
              <w:jc w:val="center"/>
              <w:outlineLvl w:val="0"/>
              <w:rPr>
                <w:rFonts w:ascii="Times New Roman" w:eastAsia="Times New Roman" w:hAnsi="Times New Roman" w:cs="Times New Roman"/>
                <w:b/>
                <w:sz w:val="28"/>
                <w:szCs w:val="28"/>
                <w:lang w:eastAsia="ru-RU"/>
              </w:rPr>
            </w:pPr>
            <w:r w:rsidRPr="00A52B1F">
              <w:rPr>
                <w:rFonts w:ascii="Times New Roman" w:eastAsia="Times New Roman" w:hAnsi="Times New Roman" w:cs="Times New Roman"/>
                <w:b/>
                <w:sz w:val="28"/>
                <w:szCs w:val="28"/>
                <w:lang w:eastAsia="ru-RU"/>
              </w:rPr>
              <w:t>Показатели</w:t>
            </w:r>
          </w:p>
          <w:p w:rsidR="00A52B1F" w:rsidRPr="00A52B1F" w:rsidRDefault="00A52B1F" w:rsidP="00A52B1F">
            <w:pPr>
              <w:spacing w:after="0" w:line="480" w:lineRule="auto"/>
              <w:ind w:left="113" w:right="113"/>
              <w:jc w:val="center"/>
              <w:rPr>
                <w:rFonts w:ascii="Times New Roman" w:eastAsia="Times New Roman" w:hAnsi="Times New Roman" w:cs="Times New Roman"/>
                <w:b/>
                <w:sz w:val="28"/>
                <w:szCs w:val="24"/>
                <w:lang w:eastAsia="ru-RU"/>
              </w:rPr>
            </w:pPr>
          </w:p>
        </w:tc>
        <w:tc>
          <w:tcPr>
            <w:tcW w:w="108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r w:rsidRPr="00A52B1F">
              <w:rPr>
                <w:rFonts w:ascii="Times New Roman" w:eastAsia="Times New Roman" w:hAnsi="Times New Roman" w:cs="Times New Roman"/>
                <w:sz w:val="24"/>
                <w:szCs w:val="24"/>
                <w:lang w:eastAsia="ru-RU"/>
              </w:rPr>
              <w:t>Под</w:t>
            </w:r>
          </w:p>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proofErr w:type="spellStart"/>
            <w:proofErr w:type="gramStart"/>
            <w:r w:rsidRPr="00A52B1F">
              <w:rPr>
                <w:rFonts w:ascii="Times New Roman" w:eastAsia="Times New Roman" w:hAnsi="Times New Roman" w:cs="Times New Roman"/>
                <w:sz w:val="24"/>
                <w:szCs w:val="24"/>
                <w:lang w:eastAsia="ru-RU"/>
              </w:rPr>
              <w:t>клю-чичная</w:t>
            </w:r>
            <w:proofErr w:type="spellEnd"/>
            <w:proofErr w:type="gramEnd"/>
          </w:p>
        </w:tc>
        <w:tc>
          <w:tcPr>
            <w:tcW w:w="108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r w:rsidRPr="00A52B1F">
              <w:rPr>
                <w:rFonts w:ascii="Times New Roman" w:eastAsia="Times New Roman" w:hAnsi="Times New Roman" w:cs="Times New Roman"/>
                <w:sz w:val="24"/>
                <w:szCs w:val="24"/>
                <w:lang w:eastAsia="ru-RU"/>
              </w:rPr>
              <w:t xml:space="preserve">Общая сонная. </w:t>
            </w:r>
          </w:p>
        </w:tc>
        <w:tc>
          <w:tcPr>
            <w:tcW w:w="108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proofErr w:type="spellStart"/>
            <w:proofErr w:type="gramStart"/>
            <w:r w:rsidRPr="00A52B1F">
              <w:rPr>
                <w:rFonts w:ascii="Times New Roman" w:eastAsia="Times New Roman" w:hAnsi="Times New Roman" w:cs="Times New Roman"/>
                <w:sz w:val="24"/>
                <w:szCs w:val="24"/>
                <w:lang w:eastAsia="ru-RU"/>
              </w:rPr>
              <w:t>Коронар-ная</w:t>
            </w:r>
            <w:proofErr w:type="spellEnd"/>
            <w:proofErr w:type="gramEnd"/>
            <w:r w:rsidRPr="00A52B1F">
              <w:rPr>
                <w:rFonts w:ascii="Times New Roman" w:eastAsia="Times New Roman" w:hAnsi="Times New Roman" w:cs="Times New Roman"/>
                <w:sz w:val="24"/>
                <w:szCs w:val="24"/>
                <w:lang w:eastAsia="ru-RU"/>
              </w:rPr>
              <w:t>.</w:t>
            </w:r>
          </w:p>
        </w:tc>
        <w:tc>
          <w:tcPr>
            <w:tcW w:w="108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proofErr w:type="spellStart"/>
            <w:proofErr w:type="gramStart"/>
            <w:r w:rsidRPr="00A52B1F">
              <w:rPr>
                <w:rFonts w:ascii="Times New Roman" w:eastAsia="Times New Roman" w:hAnsi="Times New Roman" w:cs="Times New Roman"/>
                <w:sz w:val="24"/>
                <w:szCs w:val="24"/>
                <w:lang w:eastAsia="ru-RU"/>
              </w:rPr>
              <w:t>Почеч-ная</w:t>
            </w:r>
            <w:proofErr w:type="spellEnd"/>
            <w:proofErr w:type="gramEnd"/>
            <w:r w:rsidRPr="00A52B1F">
              <w:rPr>
                <w:rFonts w:ascii="Times New Roman" w:eastAsia="Times New Roman" w:hAnsi="Times New Roman" w:cs="Times New Roman"/>
                <w:sz w:val="24"/>
                <w:szCs w:val="24"/>
                <w:lang w:eastAsia="ru-RU"/>
              </w:rPr>
              <w:t>.</w:t>
            </w:r>
          </w:p>
        </w:tc>
        <w:tc>
          <w:tcPr>
            <w:tcW w:w="108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r w:rsidRPr="00A52B1F">
              <w:rPr>
                <w:rFonts w:ascii="Times New Roman" w:eastAsia="Times New Roman" w:hAnsi="Times New Roman" w:cs="Times New Roman"/>
                <w:sz w:val="24"/>
                <w:szCs w:val="24"/>
                <w:lang w:eastAsia="ru-RU"/>
              </w:rPr>
              <w:t>Плеч-его-</w:t>
            </w:r>
            <w:proofErr w:type="spellStart"/>
            <w:r w:rsidRPr="00A52B1F">
              <w:rPr>
                <w:rFonts w:ascii="Times New Roman" w:eastAsia="Times New Roman" w:hAnsi="Times New Roman" w:cs="Times New Roman"/>
                <w:sz w:val="24"/>
                <w:szCs w:val="24"/>
                <w:lang w:eastAsia="ru-RU"/>
              </w:rPr>
              <w:t>ловной</w:t>
            </w:r>
            <w:proofErr w:type="spellEnd"/>
          </w:p>
        </w:tc>
        <w:tc>
          <w:tcPr>
            <w:tcW w:w="108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proofErr w:type="spellStart"/>
            <w:proofErr w:type="gramStart"/>
            <w:r w:rsidRPr="00A52B1F">
              <w:rPr>
                <w:rFonts w:ascii="Times New Roman" w:eastAsia="Times New Roman" w:hAnsi="Times New Roman" w:cs="Times New Roman"/>
                <w:sz w:val="24"/>
                <w:szCs w:val="24"/>
                <w:lang w:eastAsia="ru-RU"/>
              </w:rPr>
              <w:t>Бедрен-ная</w:t>
            </w:r>
            <w:proofErr w:type="spellEnd"/>
            <w:proofErr w:type="gramEnd"/>
          </w:p>
        </w:tc>
        <w:tc>
          <w:tcPr>
            <w:tcW w:w="126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r w:rsidRPr="00A52B1F">
              <w:rPr>
                <w:rFonts w:ascii="Times New Roman" w:eastAsia="Times New Roman" w:hAnsi="Times New Roman" w:cs="Times New Roman"/>
                <w:sz w:val="24"/>
                <w:szCs w:val="24"/>
                <w:lang w:eastAsia="ru-RU"/>
              </w:rPr>
              <w:t>Наружная подвздошная</w:t>
            </w:r>
          </w:p>
        </w:tc>
        <w:tc>
          <w:tcPr>
            <w:tcW w:w="1260" w:type="dxa"/>
            <w:textDirection w:val="btLr"/>
          </w:tcPr>
          <w:p w:rsidR="00A52B1F" w:rsidRPr="00A52B1F" w:rsidRDefault="00A52B1F" w:rsidP="00A52B1F">
            <w:pPr>
              <w:spacing w:after="0" w:line="240" w:lineRule="auto"/>
              <w:ind w:left="113" w:right="113"/>
              <w:jc w:val="both"/>
              <w:rPr>
                <w:rFonts w:ascii="Times New Roman" w:eastAsia="Times New Roman" w:hAnsi="Times New Roman" w:cs="Times New Roman"/>
                <w:sz w:val="24"/>
                <w:szCs w:val="24"/>
                <w:lang w:eastAsia="ru-RU"/>
              </w:rPr>
            </w:pPr>
            <w:r w:rsidRPr="00A52B1F">
              <w:rPr>
                <w:rFonts w:ascii="Times New Roman" w:eastAsia="Times New Roman" w:hAnsi="Times New Roman" w:cs="Times New Roman"/>
                <w:sz w:val="24"/>
                <w:szCs w:val="24"/>
                <w:lang w:eastAsia="ru-RU"/>
              </w:rPr>
              <w:t xml:space="preserve">Внутренняя подвздошная </w:t>
            </w:r>
          </w:p>
        </w:tc>
        <w:tc>
          <w:tcPr>
            <w:tcW w:w="540" w:type="dxa"/>
            <w:textDirection w:val="btLr"/>
          </w:tcPr>
          <w:p w:rsidR="00A52B1F" w:rsidRPr="00A52B1F" w:rsidRDefault="00A52B1F" w:rsidP="00A52B1F">
            <w:pPr>
              <w:spacing w:after="0" w:line="240" w:lineRule="auto"/>
              <w:ind w:left="113" w:right="113"/>
              <w:jc w:val="center"/>
              <w:rPr>
                <w:rFonts w:ascii="Times New Roman" w:eastAsia="Times New Roman" w:hAnsi="Times New Roman" w:cs="Times New Roman"/>
                <w:sz w:val="24"/>
                <w:szCs w:val="24"/>
                <w:lang w:eastAsia="ru-RU"/>
              </w:rPr>
            </w:pPr>
            <w:r w:rsidRPr="00A52B1F">
              <w:rPr>
                <w:rFonts w:ascii="Times New Roman" w:eastAsia="Times New Roman" w:hAnsi="Times New Roman" w:cs="Times New Roman"/>
                <w:sz w:val="24"/>
                <w:szCs w:val="24"/>
                <w:lang w:val="en-US" w:eastAsia="ru-RU"/>
              </w:rPr>
              <w:t>p</w:t>
            </w:r>
          </w:p>
        </w:tc>
      </w:tr>
      <w:tr w:rsidR="00A52B1F" w:rsidRPr="00A52B1F" w:rsidTr="00A52B1F">
        <w:trPr>
          <w:cantSplit/>
          <w:trHeight w:val="1134"/>
        </w:trPr>
        <w:tc>
          <w:tcPr>
            <w:tcW w:w="900" w:type="dxa"/>
            <w:vMerge/>
          </w:tcPr>
          <w:p w:rsidR="00A52B1F" w:rsidRPr="00A52B1F" w:rsidRDefault="00A52B1F" w:rsidP="00A52B1F">
            <w:pPr>
              <w:spacing w:after="0" w:line="480" w:lineRule="auto"/>
              <w:jc w:val="center"/>
              <w:rPr>
                <w:rFonts w:ascii="Times New Roman" w:eastAsia="Times New Roman" w:hAnsi="Times New Roman" w:cs="Times New Roman"/>
                <w:b/>
                <w:sz w:val="28"/>
                <w:szCs w:val="24"/>
                <w:lang w:eastAsia="ru-RU"/>
              </w:rPr>
            </w:pPr>
          </w:p>
        </w:tc>
        <w:tc>
          <w:tcPr>
            <w:tcW w:w="108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08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08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08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08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08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26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1260" w:type="dxa"/>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M</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 xml:space="preserve"> </w:t>
            </w:r>
            <w:proofErr w:type="spellStart"/>
            <w:r w:rsidRPr="00A52B1F">
              <w:rPr>
                <w:rFonts w:ascii="Times New Roman" w:eastAsia="Times New Roman" w:hAnsi="Times New Roman" w:cs="Times New Roman"/>
                <w:sz w:val="28"/>
                <w:szCs w:val="24"/>
                <w:lang w:val="en-US" w:eastAsia="ru-RU"/>
              </w:rPr>
              <w:t>m</w:t>
            </w:r>
            <w:proofErr w:type="spellEnd"/>
          </w:p>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eastAsia="ru-RU"/>
              </w:rPr>
              <w:sym w:font="Symbol" w:char="F073"/>
            </w:r>
            <w:r w:rsidRPr="00A52B1F">
              <w:rPr>
                <w:rFonts w:ascii="Times New Roman" w:eastAsia="Times New Roman" w:hAnsi="Times New Roman" w:cs="Times New Roman"/>
                <w:sz w:val="28"/>
                <w:szCs w:val="24"/>
                <w:lang w:eastAsia="ru-RU"/>
              </w:rPr>
              <w:t>)</w:t>
            </w:r>
          </w:p>
        </w:tc>
        <w:tc>
          <w:tcPr>
            <w:tcW w:w="540" w:type="dxa"/>
            <w:textDirection w:val="btLr"/>
          </w:tcPr>
          <w:p w:rsidR="00A52B1F" w:rsidRPr="00A52B1F" w:rsidRDefault="00A52B1F" w:rsidP="00A52B1F">
            <w:pPr>
              <w:spacing w:after="0" w:line="240" w:lineRule="auto"/>
              <w:ind w:left="113" w:right="113"/>
              <w:jc w:val="center"/>
              <w:rPr>
                <w:rFonts w:ascii="Times New Roman" w:eastAsia="Times New Roman" w:hAnsi="Times New Roman" w:cs="Times New Roman"/>
                <w:sz w:val="28"/>
                <w:szCs w:val="24"/>
                <w:lang w:eastAsia="ru-RU"/>
              </w:rPr>
            </w:pPr>
          </w:p>
        </w:tc>
      </w:tr>
      <w:tr w:rsidR="00A52B1F" w:rsidRPr="00A52B1F" w:rsidTr="00A52B1F">
        <w:trPr>
          <w:cantSplit/>
          <w:trHeight w:val="1134"/>
        </w:trPr>
        <w:tc>
          <w:tcPr>
            <w:tcW w:w="900" w:type="dxa"/>
            <w:vAlign w:val="bottom"/>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h</w:t>
            </w:r>
            <w:r w:rsidRPr="00A52B1F">
              <w:rPr>
                <w:rFonts w:ascii="Times New Roman" w:eastAsia="Times New Roman" w:hAnsi="Times New Roman" w:cs="Times New Roman"/>
                <w:sz w:val="28"/>
                <w:szCs w:val="24"/>
                <w:lang w:eastAsia="ru-RU"/>
              </w:rPr>
              <w:t>, (см)</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0,22</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0,04</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(0,05)</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0,13</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0,005</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(0,02)</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0,08</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0,012</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(0,04)</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0,083</w:t>
            </w:r>
            <w:r w:rsidRPr="00A52B1F">
              <w:rPr>
                <w:rFonts w:ascii="Times New Roman" w:eastAsia="Times New Roman" w:hAnsi="Times New Roman" w:cs="Times New Roman"/>
                <w:sz w:val="28"/>
                <w:szCs w:val="24"/>
                <w:lang w:eastAsia="ru-RU"/>
              </w:rPr>
              <w:sym w:font="Symbol" w:char="F0B1"/>
            </w:r>
            <w:r w:rsidRPr="00A52B1F">
              <w:rPr>
                <w:rFonts w:ascii="Times New Roman" w:eastAsia="Times New Roman" w:hAnsi="Times New Roman" w:cs="Times New Roman"/>
                <w:sz w:val="28"/>
                <w:szCs w:val="24"/>
                <w:lang w:eastAsia="ru-RU"/>
              </w:rPr>
              <w:t>0,11</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(0,04)</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0,17</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0,02</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(0,068)</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0,13</w:t>
            </w:r>
          </w:p>
        </w:tc>
        <w:tc>
          <w:tcPr>
            <w:tcW w:w="126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0,14</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0,03</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(0,06)</w:t>
            </w:r>
          </w:p>
        </w:tc>
        <w:tc>
          <w:tcPr>
            <w:tcW w:w="126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0,19</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0,05</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(0,09)</w:t>
            </w:r>
          </w:p>
        </w:tc>
        <w:tc>
          <w:tcPr>
            <w:tcW w:w="540" w:type="dxa"/>
            <w:textDirection w:val="btLr"/>
          </w:tcPr>
          <w:p w:rsidR="00A52B1F" w:rsidRPr="00A52B1F" w:rsidRDefault="00A52B1F" w:rsidP="00A52B1F">
            <w:pPr>
              <w:spacing w:after="0" w:line="240" w:lineRule="auto"/>
              <w:ind w:left="113" w:right="113"/>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0,04</w:t>
            </w:r>
          </w:p>
        </w:tc>
      </w:tr>
      <w:tr w:rsidR="00A52B1F" w:rsidRPr="00A52B1F" w:rsidTr="00A52B1F">
        <w:trPr>
          <w:cantSplit/>
          <w:trHeight w:val="1134"/>
        </w:trPr>
        <w:tc>
          <w:tcPr>
            <w:tcW w:w="900" w:type="dxa"/>
            <w:vAlign w:val="bottom"/>
          </w:tcPr>
          <w:p w:rsidR="00A52B1F" w:rsidRPr="00A52B1F" w:rsidRDefault="00A52B1F" w:rsidP="00A52B1F">
            <w:pPr>
              <w:spacing w:after="0" w:line="48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val="en-US" w:eastAsia="ru-RU"/>
              </w:rPr>
              <w:t>D</w:t>
            </w:r>
            <w:r w:rsidRPr="00A52B1F">
              <w:rPr>
                <w:rFonts w:ascii="Times New Roman" w:eastAsia="Times New Roman" w:hAnsi="Times New Roman" w:cs="Times New Roman"/>
                <w:sz w:val="28"/>
                <w:szCs w:val="24"/>
                <w:lang w:eastAsia="ru-RU"/>
              </w:rPr>
              <w:t>, (мм)</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8,7</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0,3 (0,42)</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5,8</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0,26</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(0,94)</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3,54</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0,38</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(1,25)</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4,37</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0,23</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(0,9)</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8,62</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0,65</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(1,96)</w:t>
            </w:r>
          </w:p>
        </w:tc>
        <w:tc>
          <w:tcPr>
            <w:tcW w:w="108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6</w:t>
            </w:r>
          </w:p>
        </w:tc>
        <w:tc>
          <w:tcPr>
            <w:tcW w:w="126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5,95</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0,84</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(1,69)</w:t>
            </w:r>
          </w:p>
        </w:tc>
        <w:tc>
          <w:tcPr>
            <w:tcW w:w="1260" w:type="dxa"/>
          </w:tcPr>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7,33</w:t>
            </w:r>
            <w:r w:rsidRPr="00A52B1F">
              <w:rPr>
                <w:rFonts w:ascii="Times New Roman" w:eastAsia="Times New Roman" w:hAnsi="Times New Roman" w:cs="Times New Roman"/>
                <w:sz w:val="28"/>
                <w:szCs w:val="24"/>
                <w:lang w:eastAsia="ru-RU"/>
              </w:rPr>
              <w:sym w:font="Symbol" w:char="F0B1"/>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1,33</w:t>
            </w:r>
          </w:p>
          <w:p w:rsidR="00A52B1F" w:rsidRPr="00A52B1F" w:rsidRDefault="00A52B1F" w:rsidP="00A52B1F">
            <w:pPr>
              <w:spacing w:after="0" w:line="240" w:lineRule="auto"/>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(2,31)</w:t>
            </w:r>
          </w:p>
        </w:tc>
        <w:tc>
          <w:tcPr>
            <w:tcW w:w="540" w:type="dxa"/>
            <w:textDirection w:val="btLr"/>
          </w:tcPr>
          <w:p w:rsidR="00A52B1F" w:rsidRPr="00A52B1F" w:rsidRDefault="00A52B1F" w:rsidP="00A52B1F">
            <w:pPr>
              <w:spacing w:after="0" w:line="240" w:lineRule="auto"/>
              <w:ind w:left="113" w:right="113"/>
              <w:jc w:val="center"/>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&lt;0,01</w:t>
            </w:r>
          </w:p>
        </w:tc>
      </w:tr>
    </w:tbl>
    <w:p w:rsidR="00A52B1F" w:rsidRPr="00A52B1F" w:rsidRDefault="00A52B1F" w:rsidP="00A52B1F">
      <w:pPr>
        <w:spacing w:after="0" w:line="360" w:lineRule="auto"/>
        <w:ind w:firstLine="720"/>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Примечания: </w:t>
      </w:r>
      <w:r w:rsidRPr="00A52B1F">
        <w:rPr>
          <w:rFonts w:ascii="Times New Roman" w:eastAsia="Times New Roman" w:hAnsi="Times New Roman" w:cs="Times New Roman"/>
          <w:sz w:val="28"/>
          <w:szCs w:val="24"/>
          <w:lang w:val="en-US" w:eastAsia="ru-RU"/>
        </w:rPr>
        <w:t>h</w:t>
      </w:r>
      <w:r w:rsidRPr="00A52B1F">
        <w:rPr>
          <w:rFonts w:ascii="Times New Roman" w:eastAsia="Times New Roman" w:hAnsi="Times New Roman" w:cs="Times New Roman"/>
          <w:sz w:val="28"/>
          <w:szCs w:val="24"/>
          <w:lang w:eastAsia="ru-RU"/>
        </w:rPr>
        <w:t xml:space="preserve"> – толщина стенки сегмента артерии (</w:t>
      </w:r>
      <w:proofErr w:type="gramStart"/>
      <w:r w:rsidRPr="00A52B1F">
        <w:rPr>
          <w:rFonts w:ascii="Times New Roman" w:eastAsia="Times New Roman" w:hAnsi="Times New Roman" w:cs="Times New Roman"/>
          <w:sz w:val="28"/>
          <w:szCs w:val="24"/>
          <w:lang w:eastAsia="ru-RU"/>
        </w:rPr>
        <w:t>см</w:t>
      </w:r>
      <w:proofErr w:type="gramEnd"/>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val="en-US" w:eastAsia="ru-RU"/>
        </w:rPr>
        <w:t>D</w:t>
      </w:r>
      <w:r w:rsidRPr="00A52B1F">
        <w:rPr>
          <w:rFonts w:ascii="Times New Roman" w:eastAsia="Times New Roman" w:hAnsi="Times New Roman" w:cs="Times New Roman"/>
          <w:sz w:val="28"/>
          <w:szCs w:val="24"/>
          <w:lang w:eastAsia="ru-RU"/>
        </w:rPr>
        <w:t xml:space="preserve"> – внутренний диаметр сегмента артерии (мм); </w:t>
      </w:r>
      <w:r w:rsidRPr="00A52B1F">
        <w:rPr>
          <w:rFonts w:ascii="Times New Roman" w:eastAsia="Times New Roman" w:hAnsi="Times New Roman" w:cs="Times New Roman"/>
          <w:sz w:val="28"/>
          <w:szCs w:val="24"/>
          <w:lang w:val="en-US" w:eastAsia="ru-RU"/>
        </w:rPr>
        <w:t>p</w:t>
      </w:r>
      <w:r w:rsidRPr="00A52B1F">
        <w:rPr>
          <w:rFonts w:ascii="Times New Roman" w:eastAsia="Times New Roman" w:hAnsi="Times New Roman" w:cs="Times New Roman"/>
          <w:sz w:val="28"/>
          <w:szCs w:val="24"/>
          <w:lang w:eastAsia="ru-RU"/>
        </w:rPr>
        <w:t xml:space="preserve"> – уровень значимости.</w:t>
      </w:r>
    </w:p>
    <w:p w:rsidR="00A52B1F" w:rsidRDefault="00A52B1F" w:rsidP="00A52B1F">
      <w:pPr>
        <w:spacing w:after="0" w:line="360" w:lineRule="auto"/>
        <w:ind w:firstLine="360"/>
        <w:jc w:val="both"/>
        <w:rPr>
          <w:rFonts w:ascii="Times New Roman" w:eastAsia="Times New Roman" w:hAnsi="Times New Roman" w:cs="Times New Roman"/>
          <w:sz w:val="28"/>
          <w:szCs w:val="24"/>
          <w:lang w:eastAsia="ru-RU"/>
        </w:rPr>
      </w:pPr>
    </w:p>
    <w:p w:rsidR="006C001C" w:rsidRPr="006C001C" w:rsidRDefault="006C001C" w:rsidP="006C001C">
      <w:pPr>
        <w:spacing w:after="0" w:line="36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6C001C">
        <w:rPr>
          <w:rFonts w:ascii="Times New Roman" w:eastAsia="Times New Roman" w:hAnsi="Times New Roman" w:cs="Times New Roman"/>
          <w:sz w:val="28"/>
          <w:szCs w:val="24"/>
          <w:lang w:eastAsia="ru-RU"/>
        </w:rPr>
        <w:t xml:space="preserve">Обнаружены значимые отличия между возрастом погибших и толщиной артериальной стенки для сегментов с признаками склероза (19 шт.) и отсутствием таковых (39 шт.). Для первой группы характерны большие величины показателей </w:t>
      </w:r>
      <w:r w:rsidRPr="006C001C">
        <w:rPr>
          <w:rFonts w:ascii="Times New Roman" w:eastAsia="Times New Roman" w:hAnsi="Times New Roman" w:cs="Times New Roman"/>
          <w:sz w:val="28"/>
          <w:szCs w:val="24"/>
          <w:lang w:eastAsia="ru-RU"/>
        </w:rPr>
        <w:lastRenderedPageBreak/>
        <w:t>возраста погибших и толщины артериальной стенки: (</w:t>
      </w:r>
      <w:r w:rsidRPr="006C001C">
        <w:rPr>
          <w:rFonts w:ascii="Times New Roman" w:eastAsia="Times New Roman" w:hAnsi="Times New Roman" w:cs="Times New Roman"/>
          <w:sz w:val="28"/>
          <w:szCs w:val="24"/>
          <w:lang w:val="en-US" w:eastAsia="ru-RU"/>
        </w:rPr>
        <w:t>M</w:t>
      </w:r>
      <w:r w:rsidRPr="006C001C">
        <w:rPr>
          <w:rFonts w:ascii="Times New Roman" w:eastAsia="Times New Roman" w:hAnsi="Times New Roman" w:cs="Times New Roman"/>
          <w:sz w:val="28"/>
          <w:szCs w:val="24"/>
          <w:u w:val="single"/>
          <w:lang w:eastAsia="ru-RU"/>
        </w:rPr>
        <w:t>+</w:t>
      </w:r>
      <w:r w:rsidRPr="006C001C">
        <w:rPr>
          <w:rFonts w:ascii="Times New Roman" w:eastAsia="Times New Roman" w:hAnsi="Times New Roman" w:cs="Times New Roman"/>
          <w:sz w:val="28"/>
          <w:szCs w:val="24"/>
          <w:lang w:val="en-US" w:eastAsia="ru-RU"/>
        </w:rPr>
        <w:t>m</w:t>
      </w:r>
      <w:r w:rsidRPr="006C001C">
        <w:rPr>
          <w:rFonts w:ascii="Times New Roman" w:eastAsia="Times New Roman" w:hAnsi="Times New Roman" w:cs="Times New Roman"/>
          <w:sz w:val="28"/>
          <w:szCs w:val="24"/>
          <w:lang w:eastAsia="ru-RU"/>
        </w:rPr>
        <w:t xml:space="preserve">, </w:t>
      </w:r>
      <w:r w:rsidRPr="006C001C">
        <w:rPr>
          <w:rFonts w:ascii="Times New Roman" w:eastAsia="Times New Roman" w:hAnsi="Times New Roman" w:cs="Times New Roman"/>
          <w:sz w:val="28"/>
          <w:szCs w:val="24"/>
          <w:lang w:eastAsia="ru-RU"/>
        </w:rPr>
        <w:sym w:font="Symbol" w:char="F073"/>
      </w:r>
      <w:r w:rsidRPr="006C001C">
        <w:rPr>
          <w:rFonts w:ascii="Times New Roman" w:eastAsia="Times New Roman" w:hAnsi="Times New Roman" w:cs="Times New Roman"/>
          <w:sz w:val="28"/>
          <w:szCs w:val="24"/>
          <w:lang w:eastAsia="ru-RU"/>
        </w:rPr>
        <w:t>) возраст – 60,5</w:t>
      </w:r>
      <w:r w:rsidRPr="006C001C">
        <w:rPr>
          <w:rFonts w:ascii="Times New Roman" w:eastAsia="Times New Roman" w:hAnsi="Times New Roman" w:cs="Times New Roman"/>
          <w:sz w:val="28"/>
          <w:szCs w:val="24"/>
          <w:u w:val="single"/>
          <w:lang w:eastAsia="ru-RU"/>
        </w:rPr>
        <w:t>+</w:t>
      </w:r>
      <w:r w:rsidRPr="006C001C">
        <w:rPr>
          <w:rFonts w:ascii="Times New Roman" w:eastAsia="Times New Roman" w:hAnsi="Times New Roman" w:cs="Times New Roman"/>
          <w:sz w:val="28"/>
          <w:szCs w:val="24"/>
          <w:lang w:eastAsia="ru-RU"/>
        </w:rPr>
        <w:t>3,6 (</w:t>
      </w:r>
      <w:r w:rsidRPr="006C001C">
        <w:rPr>
          <w:rFonts w:ascii="Times New Roman" w:eastAsia="Times New Roman" w:hAnsi="Times New Roman" w:cs="Times New Roman"/>
          <w:sz w:val="28"/>
          <w:szCs w:val="24"/>
          <w:lang w:eastAsia="ru-RU"/>
        </w:rPr>
        <w:sym w:font="Symbol" w:char="F073"/>
      </w:r>
      <w:r w:rsidRPr="006C001C">
        <w:rPr>
          <w:rFonts w:ascii="Times New Roman" w:eastAsia="Times New Roman" w:hAnsi="Times New Roman" w:cs="Times New Roman"/>
          <w:sz w:val="28"/>
          <w:szCs w:val="24"/>
          <w:lang w:eastAsia="ru-RU"/>
        </w:rPr>
        <w:t xml:space="preserve">=15,7) лет и </w:t>
      </w:r>
      <w:r w:rsidRPr="006C001C">
        <w:rPr>
          <w:rFonts w:ascii="Times New Roman" w:eastAsia="Times New Roman" w:hAnsi="Times New Roman" w:cs="Times New Roman"/>
          <w:sz w:val="28"/>
          <w:szCs w:val="24"/>
          <w:lang w:val="en-US" w:eastAsia="ru-RU"/>
        </w:rPr>
        <w:t>h</w:t>
      </w:r>
      <w:r w:rsidRPr="006C001C">
        <w:rPr>
          <w:rFonts w:ascii="Times New Roman" w:eastAsia="Times New Roman" w:hAnsi="Times New Roman" w:cs="Times New Roman"/>
          <w:sz w:val="28"/>
          <w:szCs w:val="24"/>
          <w:lang w:eastAsia="ru-RU"/>
        </w:rPr>
        <w:t>=0,14</w:t>
      </w:r>
      <w:r w:rsidRPr="006C001C">
        <w:rPr>
          <w:rFonts w:ascii="Times New Roman" w:eastAsia="Times New Roman" w:hAnsi="Times New Roman" w:cs="Times New Roman"/>
          <w:sz w:val="28"/>
          <w:szCs w:val="24"/>
          <w:u w:val="single"/>
          <w:lang w:eastAsia="ru-RU"/>
        </w:rPr>
        <w:t>+</w:t>
      </w:r>
      <w:r w:rsidRPr="006C001C">
        <w:rPr>
          <w:rFonts w:ascii="Times New Roman" w:eastAsia="Times New Roman" w:hAnsi="Times New Roman" w:cs="Times New Roman"/>
          <w:sz w:val="28"/>
          <w:szCs w:val="24"/>
          <w:lang w:eastAsia="ru-RU"/>
        </w:rPr>
        <w:t>0,01 (</w:t>
      </w:r>
      <w:r w:rsidRPr="006C001C">
        <w:rPr>
          <w:rFonts w:ascii="Times New Roman" w:eastAsia="Times New Roman" w:hAnsi="Times New Roman" w:cs="Times New Roman"/>
          <w:sz w:val="28"/>
          <w:szCs w:val="24"/>
          <w:lang w:eastAsia="ru-RU"/>
        </w:rPr>
        <w:sym w:font="Symbol" w:char="F073"/>
      </w:r>
      <w:r w:rsidRPr="006C001C">
        <w:rPr>
          <w:rFonts w:ascii="Times New Roman" w:eastAsia="Times New Roman" w:hAnsi="Times New Roman" w:cs="Times New Roman"/>
          <w:sz w:val="28"/>
          <w:szCs w:val="24"/>
          <w:lang w:eastAsia="ru-RU"/>
        </w:rPr>
        <w:t>=0,07) см, чем для второй группы: возраст – 43,2</w:t>
      </w:r>
      <w:r w:rsidRPr="006C001C">
        <w:rPr>
          <w:rFonts w:ascii="Times New Roman" w:eastAsia="Times New Roman" w:hAnsi="Times New Roman" w:cs="Times New Roman"/>
          <w:sz w:val="28"/>
          <w:szCs w:val="24"/>
          <w:u w:val="single"/>
          <w:lang w:eastAsia="ru-RU"/>
        </w:rPr>
        <w:t>+</w:t>
      </w:r>
      <w:r w:rsidRPr="006C001C">
        <w:rPr>
          <w:rFonts w:ascii="Times New Roman" w:eastAsia="Times New Roman" w:hAnsi="Times New Roman" w:cs="Times New Roman"/>
          <w:sz w:val="28"/>
          <w:szCs w:val="24"/>
          <w:lang w:eastAsia="ru-RU"/>
        </w:rPr>
        <w:t xml:space="preserve">1,97 </w:t>
      </w:r>
    </w:p>
    <w:p w:rsidR="006C001C" w:rsidRPr="006C001C" w:rsidRDefault="006C001C" w:rsidP="006C001C">
      <w:pPr>
        <w:spacing w:after="0" w:line="360" w:lineRule="auto"/>
        <w:ind w:firstLine="360"/>
        <w:jc w:val="both"/>
        <w:rPr>
          <w:rFonts w:ascii="Times New Roman" w:eastAsia="Times New Roman" w:hAnsi="Times New Roman" w:cs="Times New Roman"/>
          <w:sz w:val="28"/>
          <w:szCs w:val="24"/>
          <w:lang w:eastAsia="ru-RU"/>
        </w:rPr>
      </w:pPr>
      <w:r w:rsidRPr="006C001C">
        <w:rPr>
          <w:rFonts w:ascii="Times New Roman" w:eastAsia="Times New Roman" w:hAnsi="Times New Roman" w:cs="Times New Roman"/>
          <w:sz w:val="28"/>
          <w:szCs w:val="24"/>
          <w:lang w:eastAsia="ru-RU"/>
        </w:rPr>
        <w:t>(</w:t>
      </w:r>
      <w:r w:rsidRPr="006C001C">
        <w:rPr>
          <w:rFonts w:ascii="Times New Roman" w:eastAsia="Times New Roman" w:hAnsi="Times New Roman" w:cs="Times New Roman"/>
          <w:sz w:val="28"/>
          <w:szCs w:val="24"/>
          <w:lang w:eastAsia="ru-RU"/>
        </w:rPr>
        <w:sym w:font="Symbol" w:char="F073"/>
      </w:r>
      <w:r w:rsidRPr="006C001C">
        <w:rPr>
          <w:rFonts w:ascii="Times New Roman" w:eastAsia="Times New Roman" w:hAnsi="Times New Roman" w:cs="Times New Roman"/>
          <w:sz w:val="28"/>
          <w:szCs w:val="24"/>
          <w:lang w:eastAsia="ru-RU"/>
        </w:rPr>
        <w:t xml:space="preserve">=12,3) лет и толщина стенки </w:t>
      </w:r>
      <w:r w:rsidRPr="006C001C">
        <w:rPr>
          <w:rFonts w:ascii="Times New Roman" w:eastAsia="Times New Roman" w:hAnsi="Times New Roman" w:cs="Times New Roman"/>
          <w:sz w:val="28"/>
          <w:szCs w:val="24"/>
          <w:lang w:val="en-US" w:eastAsia="ru-RU"/>
        </w:rPr>
        <w:t>h</w:t>
      </w:r>
      <w:r w:rsidRPr="006C001C">
        <w:rPr>
          <w:rFonts w:ascii="Times New Roman" w:eastAsia="Times New Roman" w:hAnsi="Times New Roman" w:cs="Times New Roman"/>
          <w:sz w:val="28"/>
          <w:szCs w:val="24"/>
          <w:lang w:eastAsia="ru-RU"/>
        </w:rPr>
        <w:t>=0,11</w:t>
      </w:r>
      <w:r w:rsidRPr="006C001C">
        <w:rPr>
          <w:rFonts w:ascii="Times New Roman" w:eastAsia="Times New Roman" w:hAnsi="Times New Roman" w:cs="Times New Roman"/>
          <w:sz w:val="28"/>
          <w:szCs w:val="24"/>
          <w:u w:val="single"/>
          <w:lang w:eastAsia="ru-RU"/>
        </w:rPr>
        <w:t>+</w:t>
      </w:r>
      <w:r w:rsidRPr="006C001C">
        <w:rPr>
          <w:rFonts w:ascii="Times New Roman" w:eastAsia="Times New Roman" w:hAnsi="Times New Roman" w:cs="Times New Roman"/>
          <w:sz w:val="28"/>
          <w:szCs w:val="24"/>
          <w:lang w:eastAsia="ru-RU"/>
        </w:rPr>
        <w:t>0,01 (</w:t>
      </w:r>
      <w:r w:rsidRPr="006C001C">
        <w:rPr>
          <w:rFonts w:ascii="Times New Roman" w:eastAsia="Times New Roman" w:hAnsi="Times New Roman" w:cs="Times New Roman"/>
          <w:sz w:val="28"/>
          <w:szCs w:val="24"/>
          <w:lang w:eastAsia="ru-RU"/>
        </w:rPr>
        <w:sym w:font="Symbol" w:char="F073"/>
      </w:r>
      <w:r w:rsidRPr="006C001C">
        <w:rPr>
          <w:rFonts w:ascii="Times New Roman" w:eastAsia="Times New Roman" w:hAnsi="Times New Roman" w:cs="Times New Roman"/>
          <w:sz w:val="28"/>
          <w:szCs w:val="24"/>
          <w:lang w:eastAsia="ru-RU"/>
        </w:rPr>
        <w:t>=0,06) см, что вполне объяснимо и подтверждает правильность проведенных исследований.</w:t>
      </w:r>
    </w:p>
    <w:p w:rsidR="00A52B1F" w:rsidRPr="00A52B1F" w:rsidRDefault="00A52B1F" w:rsidP="00A52B1F">
      <w:pPr>
        <w:tabs>
          <w:tab w:val="left" w:pos="540"/>
        </w:tabs>
        <w:spacing w:after="0" w:line="360" w:lineRule="auto"/>
        <w:ind w:firstLine="720"/>
        <w:jc w:val="both"/>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 xml:space="preserve">В заключение необходимо отметить, что исследованная группа артерий, несмотря на казалось </w:t>
      </w:r>
      <w:proofErr w:type="gramStart"/>
      <w:r w:rsidRPr="00A52B1F">
        <w:rPr>
          <w:rFonts w:ascii="Times New Roman" w:eastAsia="Times New Roman" w:hAnsi="Times New Roman" w:cs="Times New Roman"/>
          <w:sz w:val="28"/>
          <w:szCs w:val="20"/>
          <w:lang w:eastAsia="ru-RU"/>
        </w:rPr>
        <w:t>бы</w:t>
      </w:r>
      <w:proofErr w:type="gramEnd"/>
      <w:r w:rsidRPr="00A52B1F">
        <w:rPr>
          <w:rFonts w:ascii="Times New Roman" w:eastAsia="Times New Roman" w:hAnsi="Times New Roman" w:cs="Times New Roman"/>
          <w:sz w:val="28"/>
          <w:szCs w:val="20"/>
          <w:lang w:eastAsia="ru-RU"/>
        </w:rPr>
        <w:t xml:space="preserve"> существенную неоднородность состава, демонстрирует удивительное подобие в отношении показателя модуля Юнга. Это подтверждается наличием достоверных корреляционных зависимостей между изучаемыми показателями.</w:t>
      </w:r>
    </w:p>
    <w:p w:rsidR="00A52B1F" w:rsidRPr="00A52B1F" w:rsidRDefault="00A52B1F" w:rsidP="00A52B1F">
      <w:pPr>
        <w:spacing w:after="0" w:line="360" w:lineRule="auto"/>
        <w:ind w:firstLine="708"/>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В результате проведения непараметрического корреляционного анализа обнаружены слабые отрицательные достоверные корреляционные зависимости («</w:t>
      </w:r>
      <w:r w:rsidRPr="00A52B1F">
        <w:rPr>
          <w:rFonts w:ascii="Times New Roman" w:eastAsia="Times New Roman" w:hAnsi="Times New Roman" w:cs="Times New Roman"/>
          <w:sz w:val="28"/>
          <w:szCs w:val="24"/>
          <w:lang w:val="en-US" w:eastAsia="ru-RU"/>
        </w:rPr>
        <w:t>r</w:t>
      </w:r>
      <w:r w:rsidRPr="00A52B1F">
        <w:rPr>
          <w:rFonts w:ascii="Times New Roman" w:eastAsia="Times New Roman" w:hAnsi="Times New Roman" w:cs="Times New Roman"/>
          <w:sz w:val="28"/>
          <w:szCs w:val="24"/>
          <w:lang w:eastAsia="ru-RU"/>
        </w:rPr>
        <w:t xml:space="preserve">» коэффициент </w:t>
      </w:r>
      <w:proofErr w:type="spellStart"/>
      <w:r w:rsidRPr="00A52B1F">
        <w:rPr>
          <w:rFonts w:ascii="Times New Roman" w:eastAsia="Times New Roman" w:hAnsi="Times New Roman" w:cs="Times New Roman"/>
          <w:sz w:val="28"/>
          <w:szCs w:val="24"/>
          <w:lang w:eastAsia="ru-RU"/>
        </w:rPr>
        <w:t>Спирмена</w:t>
      </w:r>
      <w:proofErr w:type="spellEnd"/>
      <w:r w:rsidRPr="00A52B1F">
        <w:rPr>
          <w:rFonts w:ascii="Times New Roman" w:eastAsia="Times New Roman" w:hAnsi="Times New Roman" w:cs="Times New Roman"/>
          <w:sz w:val="28"/>
          <w:szCs w:val="24"/>
          <w:lang w:eastAsia="ru-RU"/>
        </w:rPr>
        <w:t xml:space="preserve">, здесь и далее по тексту) </w:t>
      </w:r>
      <w:proofErr w:type="spellStart"/>
      <w:r w:rsidRPr="00A52B1F">
        <w:rPr>
          <w:rFonts w:ascii="Times New Roman" w:eastAsia="Times New Roman" w:hAnsi="Times New Roman" w:cs="Times New Roman"/>
          <w:sz w:val="28"/>
          <w:szCs w:val="24"/>
          <w:lang w:val="en-US" w:eastAsia="ru-RU"/>
        </w:rPr>
        <w:t>V</w:t>
      </w:r>
      <w:r w:rsidRPr="00A52B1F">
        <w:rPr>
          <w:rFonts w:ascii="Times New Roman" w:eastAsia="Times New Roman" w:hAnsi="Times New Roman" w:cs="Times New Roman"/>
          <w:sz w:val="28"/>
          <w:szCs w:val="24"/>
          <w:vertAlign w:val="subscript"/>
          <w:lang w:val="en-US" w:eastAsia="ru-RU"/>
        </w:rPr>
        <w:t>ae</w:t>
      </w:r>
      <w:proofErr w:type="spellEnd"/>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 (</w:t>
      </w:r>
      <w:r w:rsidRPr="00A52B1F">
        <w:rPr>
          <w:rFonts w:ascii="Times New Roman" w:eastAsia="Times New Roman" w:hAnsi="Times New Roman" w:cs="Times New Roman"/>
          <w:sz w:val="28"/>
          <w:szCs w:val="24"/>
          <w:lang w:val="en-US" w:eastAsia="ru-RU"/>
        </w:rPr>
        <w:t>r</w:t>
      </w:r>
      <w:r w:rsidRPr="00A52B1F">
        <w:rPr>
          <w:rFonts w:ascii="Times New Roman" w:eastAsia="Times New Roman" w:hAnsi="Times New Roman" w:cs="Times New Roman"/>
          <w:sz w:val="28"/>
          <w:szCs w:val="24"/>
          <w:lang w:eastAsia="ru-RU"/>
        </w:rPr>
        <w:t>=-0,26). Для них уровень значимости составлял p</w:t>
      </w:r>
      <w:r w:rsidRPr="00A52B1F">
        <w:rPr>
          <w:rFonts w:ascii="Times New Roman" w:eastAsia="Times New Roman" w:hAnsi="Times New Roman" w:cs="Times New Roman"/>
          <w:sz w:val="28"/>
          <w:szCs w:val="24"/>
          <w:u w:val="single"/>
          <w:lang w:eastAsia="ru-RU"/>
        </w:rPr>
        <w:t>&lt;</w:t>
      </w:r>
      <w:r w:rsidRPr="00A52B1F">
        <w:rPr>
          <w:rFonts w:ascii="Times New Roman" w:eastAsia="Times New Roman" w:hAnsi="Times New Roman" w:cs="Times New Roman"/>
          <w:sz w:val="28"/>
          <w:szCs w:val="24"/>
          <w:lang w:eastAsia="ru-RU"/>
        </w:rPr>
        <w:t>0,01.</w:t>
      </w:r>
    </w:p>
    <w:p w:rsidR="00A52B1F" w:rsidRPr="00A52B1F" w:rsidRDefault="00A52B1F" w:rsidP="00A52B1F">
      <w:pPr>
        <w:spacing w:after="0" w:line="360" w:lineRule="auto"/>
        <w:ind w:firstLine="708"/>
        <w:jc w:val="both"/>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 xml:space="preserve">Умеренные положительные зависимости установлены между </w:t>
      </w:r>
      <w:r w:rsidRPr="00A52B1F">
        <w:rPr>
          <w:rFonts w:ascii="Times New Roman" w:eastAsia="Times New Roman" w:hAnsi="Times New Roman" w:cs="Times New Roman"/>
          <w:sz w:val="28"/>
          <w:szCs w:val="20"/>
          <w:lang w:val="en-US" w:eastAsia="ru-RU"/>
        </w:rPr>
        <w:t>h</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D</w:t>
      </w:r>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=0,54), </w:t>
      </w:r>
      <w:r w:rsidRPr="00A52B1F">
        <w:rPr>
          <w:rFonts w:ascii="Times New Roman" w:eastAsia="Times New Roman" w:hAnsi="Times New Roman" w:cs="Times New Roman"/>
          <w:sz w:val="28"/>
          <w:szCs w:val="20"/>
          <w:lang w:val="en-US" w:eastAsia="ru-RU"/>
        </w:rPr>
        <w:t>h</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=0,54), </w:t>
      </w:r>
      <w:r w:rsidRPr="00A52B1F">
        <w:rPr>
          <w:rFonts w:ascii="Times New Roman" w:eastAsia="Times New Roman" w:hAnsi="Times New Roman" w:cs="Times New Roman"/>
          <w:sz w:val="28"/>
          <w:szCs w:val="20"/>
          <w:lang w:val="en-US" w:eastAsia="ru-RU"/>
        </w:rPr>
        <w:t>h</w:t>
      </w:r>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=0,35), </w:t>
      </w:r>
      <w:r w:rsidRPr="00A52B1F">
        <w:rPr>
          <w:rFonts w:ascii="Times New Roman" w:eastAsia="Times New Roman" w:hAnsi="Times New Roman" w:cs="Times New Roman"/>
          <w:sz w:val="28"/>
          <w:szCs w:val="20"/>
          <w:lang w:val="en-US" w:eastAsia="ru-RU"/>
        </w:rPr>
        <w:t>h</w:t>
      </w:r>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=0,44), </w:t>
      </w:r>
      <w:r w:rsidRPr="00A52B1F">
        <w:rPr>
          <w:rFonts w:ascii="Times New Roman" w:eastAsia="Times New Roman" w:hAnsi="Times New Roman" w:cs="Times New Roman"/>
          <w:sz w:val="28"/>
          <w:szCs w:val="20"/>
          <w:lang w:val="en-US" w:eastAsia="ru-RU"/>
        </w:rPr>
        <w:t>D</w:t>
      </w:r>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=0,48), </w:t>
      </w:r>
      <w:r w:rsidRPr="00A52B1F">
        <w:rPr>
          <w:rFonts w:ascii="Times New Roman" w:eastAsia="Times New Roman" w:hAnsi="Times New Roman" w:cs="Times New Roman"/>
          <w:sz w:val="28"/>
          <w:szCs w:val="20"/>
          <w:lang w:val="en-US" w:eastAsia="ru-RU"/>
        </w:rPr>
        <w:t>D</w:t>
      </w:r>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=0,65), </w:t>
      </w:r>
      <w:r w:rsidRPr="00A52B1F">
        <w:rPr>
          <w:rFonts w:ascii="Times New Roman" w:eastAsia="Times New Roman" w:hAnsi="Times New Roman" w:cs="Times New Roman"/>
          <w:sz w:val="28"/>
          <w:szCs w:val="20"/>
          <w:lang w:val="en-US" w:eastAsia="ru-RU"/>
        </w:rPr>
        <w:t>D</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=0,39), </w:t>
      </w: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=0,44), </w:t>
      </w: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=0,67), </w:t>
      </w: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=0,46), </w:t>
      </w:r>
      <w:proofErr w:type="spellStart"/>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w:t>
      </w: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=0,64), </w:t>
      </w: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=0,64), </w:t>
      </w:r>
      <w:proofErr w:type="spellStart"/>
      <w:r w:rsidRPr="00A52B1F">
        <w:rPr>
          <w:rFonts w:ascii="Times New Roman" w:eastAsia="Times New Roman" w:hAnsi="Times New Roman" w:cs="Times New Roman"/>
          <w:sz w:val="28"/>
          <w:szCs w:val="20"/>
          <w:lang w:val="en-US" w:eastAsia="ru-RU"/>
        </w:rPr>
        <w:t>P</w:t>
      </w:r>
      <w:r w:rsidRPr="00A52B1F">
        <w:rPr>
          <w:rFonts w:ascii="Times New Roman" w:eastAsia="Times New Roman" w:hAnsi="Times New Roman" w:cs="Times New Roman"/>
          <w:sz w:val="28"/>
          <w:szCs w:val="20"/>
          <w:vertAlign w:val="subscript"/>
          <w:lang w:val="en-US" w:eastAsia="ru-RU"/>
        </w:rPr>
        <w:t>ae</w:t>
      </w:r>
      <w:proofErr w:type="spellEnd"/>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=0,47). Для них уровень значимости составлял p&lt;0,001. </w:t>
      </w:r>
    </w:p>
    <w:p w:rsidR="00A52B1F" w:rsidRPr="00A52B1F" w:rsidRDefault="00A52B1F" w:rsidP="00A52B1F">
      <w:pPr>
        <w:spacing w:after="0" w:line="360" w:lineRule="auto"/>
        <w:ind w:firstLine="720"/>
        <w:jc w:val="both"/>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 xml:space="preserve">Сильные положительные зависимости установлены между </w:t>
      </w:r>
      <w:r w:rsidRPr="00A52B1F">
        <w:rPr>
          <w:rFonts w:ascii="Times New Roman" w:eastAsia="Times New Roman" w:hAnsi="Times New Roman" w:cs="Times New Roman"/>
          <w:sz w:val="28"/>
          <w:szCs w:val="20"/>
          <w:lang w:val="en-US" w:eastAsia="ru-RU"/>
        </w:rPr>
        <w:t>D</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r w:rsidRPr="00A52B1F">
        <w:rPr>
          <w:rFonts w:ascii="Times New Roman" w:eastAsia="Times New Roman" w:hAnsi="Times New Roman" w:cs="Times New Roman"/>
          <w:sz w:val="28"/>
          <w:szCs w:val="20"/>
          <w:lang w:eastAsia="ru-RU"/>
        </w:rPr>
        <w:t xml:space="preserve">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=0,97), </w:t>
      </w:r>
      <w:r w:rsidRPr="00A52B1F">
        <w:rPr>
          <w:rFonts w:ascii="Times New Roman" w:eastAsia="Times New Roman" w:hAnsi="Times New Roman" w:cs="Times New Roman"/>
          <w:sz w:val="28"/>
          <w:szCs w:val="20"/>
          <w:lang w:val="en-US" w:eastAsia="ru-RU"/>
        </w:rPr>
        <w:t>D</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=0,71), </w:t>
      </w:r>
      <w:r w:rsidRPr="00A52B1F">
        <w:rPr>
          <w:rFonts w:ascii="Times New Roman" w:eastAsia="Times New Roman" w:hAnsi="Times New Roman" w:cs="Times New Roman"/>
          <w:sz w:val="28"/>
          <w:szCs w:val="20"/>
          <w:lang w:val="en-US" w:eastAsia="ru-RU"/>
        </w:rPr>
        <w:t>V</w:t>
      </w:r>
      <w:r w:rsidRPr="00A52B1F">
        <w:rPr>
          <w:rFonts w:ascii="Times New Roman" w:eastAsia="Times New Roman" w:hAnsi="Times New Roman" w:cs="Times New Roman"/>
          <w:sz w:val="28"/>
          <w:szCs w:val="20"/>
          <w:vertAlign w:val="subscript"/>
          <w:lang w:val="en-US" w:eastAsia="ru-RU"/>
        </w:rPr>
        <w:t>o</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=0,76) и </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w:t>
      </w:r>
      <w:r w:rsidRPr="00A52B1F">
        <w:rPr>
          <w:rFonts w:ascii="Times New Roman" w:eastAsia="Times New Roman" w:hAnsi="Times New Roman" w:cs="Times New Roman"/>
          <w:sz w:val="28"/>
          <w:szCs w:val="20"/>
          <w:lang w:val="en-US" w:eastAsia="ru-RU"/>
        </w:rPr>
        <w:t>E</w:t>
      </w:r>
      <w:r w:rsidRPr="00A52B1F">
        <w:rPr>
          <w:rFonts w:ascii="Times New Roman" w:eastAsia="Times New Roman" w:hAnsi="Times New Roman" w:cs="Times New Roman"/>
          <w:sz w:val="28"/>
          <w:szCs w:val="20"/>
          <w:lang w:eastAsia="ru-RU"/>
        </w:rPr>
        <w:t>` (</w:t>
      </w:r>
      <w:r w:rsidRPr="00A52B1F">
        <w:rPr>
          <w:rFonts w:ascii="Times New Roman" w:eastAsia="Times New Roman" w:hAnsi="Times New Roman" w:cs="Times New Roman"/>
          <w:sz w:val="28"/>
          <w:szCs w:val="20"/>
          <w:lang w:val="en-US" w:eastAsia="ru-RU"/>
        </w:rPr>
        <w:t>r</w:t>
      </w:r>
      <w:r w:rsidRPr="00A52B1F">
        <w:rPr>
          <w:rFonts w:ascii="Times New Roman" w:eastAsia="Times New Roman" w:hAnsi="Times New Roman" w:cs="Times New Roman"/>
          <w:sz w:val="28"/>
          <w:szCs w:val="20"/>
          <w:lang w:eastAsia="ru-RU"/>
        </w:rPr>
        <w:t xml:space="preserve">=0,83). Для них уровень значимости составлял p&lt;0,001. </w:t>
      </w:r>
    </w:p>
    <w:p w:rsidR="00A52B1F" w:rsidRPr="00A52B1F" w:rsidRDefault="00A52B1F" w:rsidP="00A52B1F">
      <w:pPr>
        <w:spacing w:after="0" w:line="360" w:lineRule="auto"/>
        <w:ind w:firstLine="708"/>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 xml:space="preserve">Установлено, что размеры артерии (внутренний диаметр, толщина стенки и </w:t>
      </w:r>
      <w:r w:rsidRPr="00A52B1F">
        <w:rPr>
          <w:rFonts w:ascii="Times New Roman" w:eastAsia="Times New Roman" w:hAnsi="Times New Roman" w:cs="Times New Roman"/>
          <w:sz w:val="28"/>
          <w:szCs w:val="24"/>
          <w:lang w:val="en-US" w:eastAsia="ru-RU"/>
        </w:rPr>
        <w:t>V</w:t>
      </w:r>
      <w:r w:rsidRPr="00A52B1F">
        <w:rPr>
          <w:rFonts w:ascii="Times New Roman" w:eastAsia="Times New Roman" w:hAnsi="Times New Roman" w:cs="Times New Roman"/>
          <w:sz w:val="28"/>
          <w:szCs w:val="24"/>
          <w:vertAlign w:val="subscript"/>
          <w:lang w:val="en-US" w:eastAsia="ru-RU"/>
        </w:rPr>
        <w:t>o</w:t>
      </w:r>
      <w:r w:rsidRPr="00A52B1F">
        <w:rPr>
          <w:rFonts w:ascii="Times New Roman" w:eastAsia="Times New Roman" w:hAnsi="Times New Roman" w:cs="Times New Roman"/>
          <w:sz w:val="28"/>
          <w:szCs w:val="24"/>
          <w:lang w:eastAsia="ru-RU"/>
        </w:rPr>
        <w:t xml:space="preserve">) определяют ее упругие характеристики и поведение в процессе деформации избыточным внутренним давлением. С увеличением внутреннего диаметра артерии возрастают толщина стенки и модуль Юнга. В результате регрессионного анализа удалось установить уравнения </w:t>
      </w:r>
      <w:r w:rsidR="002B2D49">
        <w:rPr>
          <w:rFonts w:ascii="Times New Roman" w:eastAsia="Times New Roman" w:hAnsi="Times New Roman" w:cs="Times New Roman"/>
          <w:sz w:val="28"/>
          <w:szCs w:val="24"/>
          <w:lang w:eastAsia="ru-RU"/>
        </w:rPr>
        <w:t>(69),(70)</w:t>
      </w:r>
      <w:r w:rsidRPr="00A52B1F">
        <w:rPr>
          <w:rFonts w:ascii="Times New Roman" w:eastAsia="Times New Roman" w:hAnsi="Times New Roman" w:cs="Times New Roman"/>
          <w:sz w:val="28"/>
          <w:szCs w:val="24"/>
          <w:lang w:eastAsia="ru-RU"/>
        </w:rPr>
        <w:t xml:space="preserve"> зависимостей между </w:t>
      </w:r>
      <w:r w:rsidRPr="00A52B1F">
        <w:rPr>
          <w:rFonts w:ascii="Times New Roman" w:eastAsia="Times New Roman" w:hAnsi="Times New Roman" w:cs="Times New Roman"/>
          <w:sz w:val="28"/>
          <w:szCs w:val="24"/>
          <w:lang w:val="en-US" w:eastAsia="ru-RU"/>
        </w:rPr>
        <w:t>h</w:t>
      </w: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val="en-US" w:eastAsia="ru-RU"/>
        </w:rPr>
        <w:t>D</w:t>
      </w:r>
      <w:r w:rsidRPr="00A52B1F">
        <w:rPr>
          <w:rFonts w:ascii="Times New Roman" w:eastAsia="Times New Roman" w:hAnsi="Times New Roman" w:cs="Times New Roman"/>
          <w:sz w:val="28"/>
          <w:szCs w:val="24"/>
          <w:lang w:eastAsia="ru-RU"/>
        </w:rPr>
        <w:t xml:space="preserve">, </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val="en-US" w:eastAsia="ru-RU"/>
        </w:rPr>
        <w:t>D</w:t>
      </w:r>
      <w:r w:rsidRPr="00A52B1F">
        <w:rPr>
          <w:rFonts w:ascii="Times New Roman" w:eastAsia="Times New Roman" w:hAnsi="Times New Roman" w:cs="Times New Roman"/>
          <w:sz w:val="28"/>
          <w:szCs w:val="24"/>
          <w:lang w:eastAsia="ru-RU"/>
        </w:rPr>
        <w:t xml:space="preserve"> и </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w:t>
      </w:r>
      <w:r w:rsidRPr="00A52B1F">
        <w:rPr>
          <w:rFonts w:ascii="Times New Roman" w:eastAsia="Times New Roman" w:hAnsi="Times New Roman" w:cs="Times New Roman"/>
          <w:sz w:val="28"/>
          <w:szCs w:val="24"/>
          <w:lang w:val="en-US" w:eastAsia="ru-RU"/>
        </w:rPr>
        <w:t>E</w:t>
      </w:r>
      <w:r w:rsidRPr="00A52B1F">
        <w:rPr>
          <w:rFonts w:ascii="Times New Roman" w:eastAsia="Times New Roman" w:hAnsi="Times New Roman" w:cs="Times New Roman"/>
          <w:sz w:val="28"/>
          <w:szCs w:val="24"/>
          <w:lang w:eastAsia="ru-RU"/>
        </w:rPr>
        <w:t xml:space="preserve">`, которые можно использовать для дальнейших исследований. Приведенные факты подтверждают правомочность применения зависимостей между величиной внутреннего диаметра артерии, толщиной ее стенки и модулем Юнга, а также между модулем Юнга и коэффициентом объемной упругости для математического </w:t>
      </w:r>
      <w:r w:rsidRPr="00A52B1F">
        <w:rPr>
          <w:rFonts w:ascii="Times New Roman" w:eastAsia="Times New Roman" w:hAnsi="Times New Roman" w:cs="Times New Roman"/>
          <w:sz w:val="28"/>
          <w:szCs w:val="24"/>
          <w:lang w:eastAsia="ru-RU"/>
        </w:rPr>
        <w:lastRenderedPageBreak/>
        <w:t>моделирования и последующего расчета полного гемодинамического сопротивления вне зависимости от типа артерии, пола и возраста.</w:t>
      </w:r>
    </w:p>
    <w:p w:rsidR="00A52B1F" w:rsidRPr="00B14AC5" w:rsidRDefault="009D6549" w:rsidP="009D6549">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t>Выводы из экспериментов</w:t>
      </w:r>
      <w:r w:rsidR="000A79DF" w:rsidRPr="00B14AC5">
        <w:rPr>
          <w:rFonts w:ascii="Times New Roman" w:eastAsia="Times New Roman" w:hAnsi="Times New Roman" w:cs="Times New Roman"/>
          <w:sz w:val="28"/>
          <w:szCs w:val="24"/>
          <w:lang w:eastAsia="ru-RU"/>
        </w:rPr>
        <w:t>:</w:t>
      </w:r>
    </w:p>
    <w:p w:rsidR="00A52B1F" w:rsidRPr="00A52B1F" w:rsidRDefault="00A52B1F" w:rsidP="000A79DF">
      <w:pPr>
        <w:suppressAutoHyphens/>
        <w:adjustRightInd w:val="0"/>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1.</w:t>
      </w:r>
      <w:r w:rsidRPr="00A52B1F">
        <w:rPr>
          <w:rFonts w:ascii="Times New Roman" w:eastAsia="Times New Roman" w:hAnsi="Times New Roman" w:cs="Times New Roman"/>
          <w:sz w:val="28"/>
          <w:szCs w:val="24"/>
          <w:lang w:eastAsia="ru-RU"/>
        </w:rPr>
        <w:tab/>
        <w:t>Подтверждено наличие достоверных отличий величин УКБС (модуля Юнга) для артерий эластического, мышечно-эластического и мышечного типов.</w:t>
      </w:r>
    </w:p>
    <w:p w:rsidR="00A52B1F" w:rsidRPr="00A52B1F" w:rsidRDefault="00A52B1F" w:rsidP="000A79DF">
      <w:pPr>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2.</w:t>
      </w:r>
      <w:r w:rsidRPr="00A52B1F">
        <w:rPr>
          <w:rFonts w:ascii="Times New Roman" w:eastAsia="Times New Roman" w:hAnsi="Times New Roman" w:cs="Times New Roman"/>
          <w:sz w:val="28"/>
          <w:szCs w:val="24"/>
          <w:lang w:eastAsia="ru-RU"/>
        </w:rPr>
        <w:tab/>
        <w:t xml:space="preserve">Обнаружено отсутствие значимых отличий между величинами толщины стенки, внутреннего диаметра, модуля Юнга и коэффициента объемной упругости артерий для лиц мужского и женского пола. </w:t>
      </w:r>
    </w:p>
    <w:p w:rsidR="00A52B1F" w:rsidRPr="00A52B1F" w:rsidRDefault="00A52B1F" w:rsidP="000A79DF">
      <w:pPr>
        <w:spacing w:after="0" w:line="360" w:lineRule="auto"/>
        <w:ind w:firstLine="709"/>
        <w:jc w:val="both"/>
        <w:rPr>
          <w:rFonts w:ascii="Times New Roman" w:eastAsia="Times New Roman" w:hAnsi="Times New Roman" w:cs="Times New Roman"/>
          <w:sz w:val="28"/>
          <w:szCs w:val="20"/>
          <w:lang w:eastAsia="ru-RU"/>
        </w:rPr>
      </w:pPr>
      <w:r w:rsidRPr="00A52B1F">
        <w:rPr>
          <w:rFonts w:ascii="Times New Roman" w:eastAsia="Times New Roman" w:hAnsi="Times New Roman" w:cs="Times New Roman"/>
          <w:sz w:val="28"/>
          <w:szCs w:val="20"/>
          <w:lang w:eastAsia="ru-RU"/>
        </w:rPr>
        <w:t>3.</w:t>
      </w:r>
      <w:r w:rsidRPr="00A52B1F">
        <w:rPr>
          <w:rFonts w:ascii="Times New Roman" w:eastAsia="Times New Roman" w:hAnsi="Times New Roman" w:cs="Times New Roman"/>
          <w:sz w:val="28"/>
          <w:szCs w:val="20"/>
          <w:lang w:eastAsia="ru-RU"/>
        </w:rPr>
        <w:tab/>
        <w:t xml:space="preserve">Подтверждено наличие достоверных отличий между показателями толщины артериальной стенки и внутреннего диаметра для артерий различного вида. </w:t>
      </w:r>
    </w:p>
    <w:p w:rsidR="00A52B1F" w:rsidRPr="00A52B1F" w:rsidRDefault="00A52B1F" w:rsidP="000A79DF">
      <w:pPr>
        <w:suppressAutoHyphens/>
        <w:adjustRightInd w:val="0"/>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4"/>
          <w:lang w:eastAsia="ru-RU"/>
        </w:rPr>
        <w:t>4.</w:t>
      </w:r>
      <w:r w:rsidRPr="00A52B1F">
        <w:rPr>
          <w:rFonts w:ascii="Times New Roman" w:eastAsia="Times New Roman" w:hAnsi="Times New Roman" w:cs="Times New Roman"/>
          <w:sz w:val="28"/>
          <w:szCs w:val="24"/>
          <w:lang w:eastAsia="ru-RU"/>
        </w:rPr>
        <w:tab/>
        <w:t xml:space="preserve">Установлены достоверные отличия между значениями толщины артериальной стенки и возраста погибших у </w:t>
      </w:r>
      <w:proofErr w:type="gramStart"/>
      <w:r w:rsidRPr="00A52B1F">
        <w:rPr>
          <w:rFonts w:ascii="Times New Roman" w:eastAsia="Times New Roman" w:hAnsi="Times New Roman" w:cs="Times New Roman"/>
          <w:sz w:val="28"/>
          <w:szCs w:val="24"/>
          <w:lang w:eastAsia="ru-RU"/>
        </w:rPr>
        <w:t>групп</w:t>
      </w:r>
      <w:proofErr w:type="gramEnd"/>
      <w:r w:rsidRPr="00A52B1F">
        <w:rPr>
          <w:rFonts w:ascii="Times New Roman" w:eastAsia="Times New Roman" w:hAnsi="Times New Roman" w:cs="Times New Roman"/>
          <w:sz w:val="28"/>
          <w:szCs w:val="24"/>
          <w:lang w:eastAsia="ru-RU"/>
        </w:rPr>
        <w:t xml:space="preserve"> обследованных с признаками склероза и отсутствием таковых. </w:t>
      </w:r>
    </w:p>
    <w:p w:rsidR="00A52B1F" w:rsidRPr="00A52B1F" w:rsidRDefault="00A52B1F" w:rsidP="000A79DF">
      <w:pPr>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0"/>
          <w:lang w:eastAsia="ru-RU"/>
        </w:rPr>
        <w:t>5.</w:t>
      </w:r>
      <w:r w:rsidRPr="00A52B1F">
        <w:rPr>
          <w:rFonts w:ascii="Times New Roman" w:eastAsia="Times New Roman" w:hAnsi="Times New Roman" w:cs="Times New Roman"/>
          <w:sz w:val="28"/>
          <w:szCs w:val="20"/>
          <w:lang w:eastAsia="ru-RU"/>
        </w:rPr>
        <w:tab/>
        <w:t>Показано, что увеличение внутреннего диаметра и толщины стенки артерии ведет к увеличению УКБС (модуля Юнга) и коэффициента объемной упругости артерий.</w:t>
      </w:r>
    </w:p>
    <w:p w:rsidR="00A52B1F" w:rsidRDefault="00A52B1F" w:rsidP="000A79DF">
      <w:pPr>
        <w:spacing w:after="0" w:line="360" w:lineRule="auto"/>
        <w:ind w:firstLine="709"/>
        <w:jc w:val="both"/>
        <w:rPr>
          <w:rFonts w:ascii="Times New Roman" w:eastAsia="Times New Roman" w:hAnsi="Times New Roman" w:cs="Times New Roman"/>
          <w:sz w:val="28"/>
          <w:szCs w:val="24"/>
          <w:lang w:eastAsia="ru-RU"/>
        </w:rPr>
      </w:pPr>
      <w:r w:rsidRPr="00A52B1F">
        <w:rPr>
          <w:rFonts w:ascii="Times New Roman" w:eastAsia="Times New Roman" w:hAnsi="Times New Roman" w:cs="Times New Roman"/>
          <w:sz w:val="28"/>
          <w:szCs w:val="20"/>
          <w:lang w:eastAsia="ru-RU"/>
        </w:rPr>
        <w:t>6.</w:t>
      </w:r>
      <w:r w:rsidRPr="00A52B1F">
        <w:rPr>
          <w:rFonts w:ascii="Times New Roman" w:eastAsia="Times New Roman" w:hAnsi="Times New Roman" w:cs="Times New Roman"/>
          <w:sz w:val="28"/>
          <w:szCs w:val="20"/>
          <w:lang w:eastAsia="ru-RU"/>
        </w:rPr>
        <w:tab/>
      </w:r>
      <w:proofErr w:type="spellStart"/>
      <w:r w:rsidRPr="00A52B1F">
        <w:rPr>
          <w:rFonts w:ascii="Times New Roman" w:eastAsia="Times New Roman" w:hAnsi="Times New Roman" w:cs="Times New Roman"/>
          <w:sz w:val="28"/>
          <w:szCs w:val="20"/>
          <w:lang w:eastAsia="ru-RU"/>
        </w:rPr>
        <w:t>Установленны</w:t>
      </w:r>
      <w:proofErr w:type="spellEnd"/>
      <w:r w:rsidRPr="00A52B1F">
        <w:rPr>
          <w:rFonts w:ascii="Times New Roman" w:eastAsia="Times New Roman" w:hAnsi="Times New Roman" w:cs="Times New Roman"/>
          <w:sz w:val="28"/>
          <w:szCs w:val="20"/>
          <w:lang w:eastAsia="ru-RU"/>
        </w:rPr>
        <w:t xml:space="preserve"> регрессионные уравнения зависимостей величины УКБС (модуля Юнга) от внутреннего диаметра артерии, а также от толщины стенки артерии, которые можно использовать для математического моделирования упругих свойств артерий и последующего расчета входного (эффективного) гемодинамического сопротивления артериального русла </w:t>
      </w:r>
      <w:r w:rsidRPr="00A52B1F">
        <w:rPr>
          <w:rFonts w:ascii="Times New Roman" w:eastAsia="Times New Roman" w:hAnsi="Times New Roman" w:cs="Times New Roman"/>
          <w:sz w:val="28"/>
          <w:szCs w:val="24"/>
          <w:lang w:eastAsia="ru-RU"/>
        </w:rPr>
        <w:t>вне зависимости от типа артерии, пола и возраста.</w:t>
      </w:r>
    </w:p>
    <w:p w:rsidR="00B75791" w:rsidRDefault="00B75791" w:rsidP="006B6A45">
      <w:pPr>
        <w:spacing w:after="0"/>
      </w:pPr>
    </w:p>
    <w:p w:rsidR="00B75791" w:rsidRDefault="00B75791" w:rsidP="006B6A45">
      <w:pPr>
        <w:spacing w:after="0"/>
      </w:pPr>
    </w:p>
    <w:p w:rsidR="00B75791" w:rsidRDefault="00B75791" w:rsidP="006B6A45">
      <w:pPr>
        <w:spacing w:after="0"/>
      </w:pPr>
    </w:p>
    <w:p w:rsidR="00B75791" w:rsidRDefault="00B75791" w:rsidP="006B6A45">
      <w:pPr>
        <w:spacing w:after="0"/>
      </w:pPr>
    </w:p>
    <w:p w:rsidR="00B75791" w:rsidRDefault="00B75791" w:rsidP="006B6A45">
      <w:pPr>
        <w:spacing w:after="0"/>
      </w:pPr>
    </w:p>
    <w:p w:rsidR="009656E7" w:rsidRDefault="009656E7" w:rsidP="006B6A45">
      <w:pPr>
        <w:spacing w:after="0"/>
      </w:pPr>
    </w:p>
    <w:p w:rsidR="009656E7" w:rsidRDefault="009656E7" w:rsidP="006B6A45">
      <w:pPr>
        <w:spacing w:after="0"/>
      </w:pPr>
    </w:p>
    <w:p w:rsidR="009656E7" w:rsidRDefault="009656E7" w:rsidP="006B6A45">
      <w:pPr>
        <w:spacing w:after="0"/>
      </w:pPr>
    </w:p>
    <w:p w:rsidR="009656E7" w:rsidRDefault="009656E7" w:rsidP="006B6A45">
      <w:pPr>
        <w:spacing w:after="0"/>
      </w:pPr>
    </w:p>
    <w:p w:rsidR="009656E7" w:rsidRDefault="009656E7" w:rsidP="006B6A45">
      <w:pPr>
        <w:spacing w:after="0"/>
      </w:pPr>
    </w:p>
    <w:p w:rsidR="00B468A5" w:rsidRPr="009D6549" w:rsidRDefault="00B468A5" w:rsidP="00B468A5">
      <w:pPr>
        <w:pStyle w:val="1"/>
        <w:spacing w:before="0" w:line="360" w:lineRule="auto"/>
        <w:ind w:firstLine="709"/>
        <w:jc w:val="both"/>
        <w:rPr>
          <w:rFonts w:ascii="Times New Roman" w:hAnsi="Times New Roman" w:cs="Times New Roman"/>
          <w:color w:val="auto"/>
        </w:rPr>
      </w:pPr>
      <w:bookmarkStart w:id="33" w:name="_Toc509165983"/>
      <w:r w:rsidRPr="009D6549">
        <w:rPr>
          <w:rFonts w:ascii="Times New Roman" w:hAnsi="Times New Roman" w:cs="Times New Roman"/>
          <w:color w:val="auto"/>
        </w:rPr>
        <w:lastRenderedPageBreak/>
        <w:t>3</w:t>
      </w:r>
      <w:r w:rsidR="006D6CE2" w:rsidRPr="009D6549">
        <w:rPr>
          <w:rFonts w:ascii="Times New Roman" w:hAnsi="Times New Roman" w:cs="Times New Roman"/>
          <w:color w:val="auto"/>
        </w:rPr>
        <w:t>.</w:t>
      </w:r>
      <w:r w:rsidRPr="009D6549">
        <w:rPr>
          <w:rFonts w:ascii="Times New Roman" w:hAnsi="Times New Roman" w:cs="Times New Roman"/>
          <w:color w:val="auto"/>
        </w:rPr>
        <w:t xml:space="preserve"> Заключение</w:t>
      </w:r>
      <w:bookmarkEnd w:id="33"/>
    </w:p>
    <w:p w:rsidR="00B468A5" w:rsidRPr="00E300CE" w:rsidRDefault="00B468A5" w:rsidP="00B468A5">
      <w:pPr>
        <w:spacing w:after="0" w:line="360" w:lineRule="auto"/>
        <w:ind w:firstLine="709"/>
        <w:jc w:val="both"/>
        <w:rPr>
          <w:rFonts w:ascii="Times New Roman" w:hAnsi="Times New Roman" w:cs="Times New Roman"/>
          <w:sz w:val="28"/>
          <w:szCs w:val="28"/>
        </w:rPr>
      </w:pPr>
      <w:r w:rsidRPr="00E300CE">
        <w:rPr>
          <w:rFonts w:ascii="Times New Roman" w:hAnsi="Times New Roman" w:cs="Times New Roman"/>
          <w:sz w:val="28"/>
          <w:szCs w:val="28"/>
        </w:rPr>
        <w:t>Экспериментальная проверка показала неэффективность планируемого малогабаритного волоконно-оптического акустического датчика. Был сделан обоснованный выбор устройства, регистрирующего сигналы АЭ, в сторону пьезоэлектрического датчика</w:t>
      </w:r>
      <w:r w:rsidRPr="00861338">
        <w:rPr>
          <w:rFonts w:ascii="Times New Roman" w:hAnsi="Times New Roman" w:cs="Times New Roman"/>
          <w:sz w:val="28"/>
          <w:szCs w:val="28"/>
        </w:rPr>
        <w:t xml:space="preserve">. </w:t>
      </w:r>
      <w:proofErr w:type="gramStart"/>
      <w:r w:rsidRPr="00861338">
        <w:rPr>
          <w:rFonts w:ascii="Times New Roman" w:hAnsi="Times New Roman" w:cs="Times New Roman"/>
          <w:sz w:val="28"/>
          <w:szCs w:val="28"/>
        </w:rPr>
        <w:t>Как видно из результатов работы, запланированные этапы календарного п</w:t>
      </w:r>
      <w:r w:rsidR="00B75791" w:rsidRPr="00861338">
        <w:rPr>
          <w:rFonts w:ascii="Times New Roman" w:hAnsi="Times New Roman" w:cs="Times New Roman"/>
          <w:sz w:val="28"/>
          <w:szCs w:val="28"/>
        </w:rPr>
        <w:t>лана 1 этапа</w:t>
      </w:r>
      <w:r w:rsidRPr="00861338">
        <w:rPr>
          <w:rFonts w:ascii="Times New Roman" w:hAnsi="Times New Roman" w:cs="Times New Roman"/>
          <w:sz w:val="28"/>
          <w:szCs w:val="28"/>
        </w:rPr>
        <w:t xml:space="preserve"> выполнены: подготовлена техническая документация, разработана аппаратная и программная части АСУ,</w:t>
      </w:r>
      <w:r w:rsidR="00B75791" w:rsidRPr="00861338">
        <w:rPr>
          <w:rFonts w:ascii="Times New Roman" w:hAnsi="Times New Roman" w:cs="Times New Roman"/>
          <w:sz w:val="28"/>
          <w:szCs w:val="28"/>
        </w:rPr>
        <w:t xml:space="preserve"> создана действующая модель </w:t>
      </w:r>
      <w:proofErr w:type="spellStart"/>
      <w:r w:rsidR="00B75791" w:rsidRPr="00861338">
        <w:rPr>
          <w:rFonts w:ascii="Times New Roman" w:hAnsi="Times New Roman" w:cs="Times New Roman"/>
          <w:sz w:val="28"/>
          <w:szCs w:val="28"/>
        </w:rPr>
        <w:t>АСУ</w:t>
      </w:r>
      <w:r w:rsidR="00974EBB">
        <w:rPr>
          <w:rFonts w:ascii="Times New Roman" w:hAnsi="Times New Roman" w:cs="Times New Roman"/>
          <w:sz w:val="28"/>
          <w:szCs w:val="28"/>
        </w:rPr>
        <w:t>на</w:t>
      </w:r>
      <w:proofErr w:type="spellEnd"/>
      <w:r w:rsidR="00974EBB">
        <w:rPr>
          <w:rFonts w:ascii="Times New Roman" w:hAnsi="Times New Roman" w:cs="Times New Roman"/>
          <w:sz w:val="28"/>
          <w:szCs w:val="28"/>
        </w:rPr>
        <w:t xml:space="preserve"> базе ШД</w:t>
      </w:r>
      <w:r w:rsidR="00B75791" w:rsidRPr="00861338">
        <w:rPr>
          <w:rFonts w:ascii="Times New Roman" w:hAnsi="Times New Roman" w:cs="Times New Roman"/>
          <w:sz w:val="28"/>
          <w:szCs w:val="28"/>
        </w:rPr>
        <w:t xml:space="preserve">, </w:t>
      </w:r>
      <w:r w:rsidRPr="00861338">
        <w:rPr>
          <w:rFonts w:ascii="Times New Roman" w:hAnsi="Times New Roman" w:cs="Times New Roman"/>
          <w:sz w:val="28"/>
          <w:szCs w:val="28"/>
        </w:rPr>
        <w:t xml:space="preserve"> проведены лабораторные испытания, проанализированы полученные данные, устранены выявленные недостатки.</w:t>
      </w:r>
      <w:proofErr w:type="gramEnd"/>
    </w:p>
    <w:p w:rsidR="009D6549" w:rsidRPr="006C001C" w:rsidRDefault="009D6549" w:rsidP="00B75791">
      <w:pPr>
        <w:spacing w:after="0" w:line="360" w:lineRule="auto"/>
        <w:ind w:firstLine="709"/>
        <w:jc w:val="both"/>
        <w:rPr>
          <w:rFonts w:ascii="Times New Roman" w:hAnsi="Times New Roman" w:cs="Times New Roman"/>
          <w:sz w:val="28"/>
          <w:szCs w:val="28"/>
        </w:rPr>
      </w:pPr>
      <w:r w:rsidRPr="006C001C">
        <w:rPr>
          <w:rFonts w:ascii="Times New Roman" w:hAnsi="Times New Roman" w:cs="Times New Roman"/>
          <w:sz w:val="28"/>
          <w:szCs w:val="28"/>
        </w:rPr>
        <w:t xml:space="preserve">На данный момент не реализовано управление аппаратной частью посредством программы «Антистеноз», так как на </w:t>
      </w:r>
      <w:r w:rsidR="00BE0761" w:rsidRPr="00BE0761">
        <w:rPr>
          <w:rFonts w:ascii="Times New Roman" w:hAnsi="Times New Roman" w:cs="Times New Roman"/>
          <w:sz w:val="28"/>
          <w:szCs w:val="28"/>
        </w:rPr>
        <w:t xml:space="preserve">их </w:t>
      </w:r>
      <w:r w:rsidRPr="006C001C">
        <w:rPr>
          <w:rFonts w:ascii="Times New Roman" w:hAnsi="Times New Roman" w:cs="Times New Roman"/>
          <w:sz w:val="28"/>
          <w:szCs w:val="28"/>
        </w:rPr>
        <w:t>интеграцию требуется дополнительно время, а значительная часть времени 1 этапа потрачена на создание аппаратной части и её совершенствование.</w:t>
      </w:r>
    </w:p>
    <w:p w:rsidR="003776FC" w:rsidRPr="006C001C" w:rsidRDefault="003776FC" w:rsidP="00866893">
      <w:pPr>
        <w:spacing w:after="0" w:line="360" w:lineRule="auto"/>
        <w:jc w:val="both"/>
        <w:rPr>
          <w:rFonts w:ascii="Times New Roman" w:eastAsia="Times New Roman" w:hAnsi="Times New Roman" w:cs="Times New Roman"/>
          <w:sz w:val="28"/>
          <w:szCs w:val="24"/>
          <w:lang w:eastAsia="ru-RU"/>
        </w:rPr>
      </w:pPr>
      <w:r w:rsidRPr="006C001C">
        <w:rPr>
          <w:rFonts w:ascii="Times New Roman" w:eastAsia="Times New Roman" w:hAnsi="Times New Roman" w:cs="Times New Roman"/>
          <w:sz w:val="28"/>
          <w:szCs w:val="24"/>
          <w:lang w:eastAsia="ru-RU"/>
        </w:rPr>
        <w:tab/>
        <w:t>Для достоверности получаемых показателей необходимо провести калибровку датчика ММ393А.</w:t>
      </w:r>
    </w:p>
    <w:p w:rsidR="00861338" w:rsidRPr="00EC2A4E" w:rsidRDefault="00EC2A4E" w:rsidP="00B75791">
      <w:pPr>
        <w:spacing w:after="0" w:line="360" w:lineRule="auto"/>
        <w:ind w:firstLine="709"/>
        <w:jc w:val="both"/>
        <w:rPr>
          <w:rFonts w:ascii="Times New Roman" w:hAnsi="Times New Roman" w:cs="Times New Roman"/>
          <w:sz w:val="28"/>
          <w:szCs w:val="28"/>
        </w:rPr>
      </w:pPr>
      <w:r w:rsidRPr="00EC2A4E">
        <w:rPr>
          <w:rFonts w:ascii="Times New Roman" w:hAnsi="Times New Roman" w:cs="Times New Roman"/>
          <w:sz w:val="28"/>
          <w:szCs w:val="28"/>
        </w:rPr>
        <w:t xml:space="preserve">Полученные результаты НИР, а именно программную часть, можно использовать для моделирования </w:t>
      </w:r>
      <w:r w:rsidR="00B14AC5">
        <w:rPr>
          <w:rFonts w:ascii="Times New Roman" w:eastAsia="MS Mincho" w:hAnsi="Times New Roman" w:cs="Times New Roman"/>
          <w:sz w:val="28"/>
          <w:szCs w:val="28"/>
          <w:lang w:eastAsia="ja-JP"/>
        </w:rPr>
        <w:t xml:space="preserve">процедуры БД, </w:t>
      </w:r>
      <w:proofErr w:type="spellStart"/>
      <w:r w:rsidR="00B14AC5">
        <w:rPr>
          <w:rFonts w:ascii="Times New Roman" w:eastAsia="MS Mincho" w:hAnsi="Times New Roman" w:cs="Times New Roman"/>
          <w:sz w:val="28"/>
          <w:szCs w:val="28"/>
          <w:lang w:eastAsia="ja-JP"/>
        </w:rPr>
        <w:t>рассчётов</w:t>
      </w:r>
      <w:proofErr w:type="spellEnd"/>
      <w:r w:rsidR="00B14AC5">
        <w:rPr>
          <w:rFonts w:ascii="Times New Roman" w:eastAsia="MS Mincho" w:hAnsi="Times New Roman" w:cs="Times New Roman"/>
          <w:sz w:val="28"/>
          <w:szCs w:val="28"/>
          <w:lang w:eastAsia="ja-JP"/>
        </w:rPr>
        <w:t xml:space="preserve"> количественных параметров, характеризующих</w:t>
      </w:r>
      <w:r w:rsidRPr="00EC2A4E">
        <w:rPr>
          <w:rFonts w:ascii="Times New Roman" w:eastAsia="MS Mincho" w:hAnsi="Times New Roman" w:cs="Times New Roman"/>
          <w:sz w:val="28"/>
          <w:szCs w:val="28"/>
          <w:lang w:eastAsia="ja-JP"/>
        </w:rPr>
        <w:t xml:space="preserve"> сегмент биологического объекта в процессе дилатации. Аппаратную часть представляется возможным задействовать в проведении исследований сосудов.</w:t>
      </w:r>
    </w:p>
    <w:p w:rsidR="00B468A5" w:rsidRPr="00861338" w:rsidRDefault="00B75791" w:rsidP="00B75791">
      <w:pPr>
        <w:spacing w:after="0" w:line="360" w:lineRule="auto"/>
        <w:ind w:firstLine="709"/>
        <w:jc w:val="both"/>
        <w:rPr>
          <w:rFonts w:ascii="Times New Roman" w:hAnsi="Times New Roman" w:cs="Times New Roman"/>
          <w:sz w:val="28"/>
          <w:szCs w:val="28"/>
        </w:rPr>
      </w:pPr>
      <w:r w:rsidRPr="00861338">
        <w:rPr>
          <w:rFonts w:ascii="Times New Roman" w:hAnsi="Times New Roman" w:cs="Times New Roman"/>
          <w:sz w:val="28"/>
          <w:szCs w:val="28"/>
        </w:rPr>
        <w:t>В дальнейшем планируется</w:t>
      </w:r>
      <w:r w:rsidR="00861338" w:rsidRPr="00861338">
        <w:rPr>
          <w:rFonts w:ascii="Times New Roman" w:hAnsi="Times New Roman" w:cs="Times New Roman"/>
          <w:sz w:val="28"/>
          <w:szCs w:val="28"/>
        </w:rPr>
        <w:t xml:space="preserve"> </w:t>
      </w:r>
      <w:r w:rsidR="006C001C">
        <w:rPr>
          <w:rFonts w:ascii="Times New Roman" w:hAnsi="Times New Roman" w:cs="Times New Roman"/>
          <w:sz w:val="28"/>
          <w:szCs w:val="28"/>
        </w:rPr>
        <w:t>интегрировать</w:t>
      </w:r>
      <w:r w:rsidR="00861338" w:rsidRPr="00861338">
        <w:rPr>
          <w:rFonts w:ascii="Times New Roman" w:hAnsi="Times New Roman" w:cs="Times New Roman"/>
          <w:sz w:val="28"/>
          <w:szCs w:val="28"/>
        </w:rPr>
        <w:t xml:space="preserve"> программу «Антистеноз» и созданную аппаратную часть, необходимо провести испытания пьезоэлектрического датчика. </w:t>
      </w: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Pr="00E300CE" w:rsidRDefault="00B468A5" w:rsidP="00B468A5">
      <w:pPr>
        <w:spacing w:after="0" w:line="360" w:lineRule="auto"/>
        <w:ind w:firstLine="709"/>
        <w:jc w:val="both"/>
        <w:rPr>
          <w:rFonts w:ascii="Times New Roman" w:hAnsi="Times New Roman" w:cs="Times New Roman"/>
          <w:sz w:val="28"/>
          <w:szCs w:val="28"/>
        </w:rPr>
      </w:pPr>
    </w:p>
    <w:p w:rsidR="00B468A5" w:rsidRDefault="00B468A5" w:rsidP="00B468A5">
      <w:pPr>
        <w:spacing w:after="0" w:line="360" w:lineRule="auto"/>
        <w:ind w:firstLine="709"/>
        <w:jc w:val="both"/>
        <w:rPr>
          <w:rFonts w:ascii="Times New Roman" w:hAnsi="Times New Roman" w:cs="Times New Roman"/>
          <w:sz w:val="28"/>
          <w:szCs w:val="28"/>
        </w:rPr>
      </w:pPr>
    </w:p>
    <w:p w:rsidR="003E1017" w:rsidRDefault="003E1017" w:rsidP="00B468A5">
      <w:pPr>
        <w:spacing w:after="0" w:line="360" w:lineRule="auto"/>
        <w:ind w:firstLine="709"/>
        <w:jc w:val="both"/>
        <w:rPr>
          <w:rFonts w:ascii="Times New Roman" w:hAnsi="Times New Roman" w:cs="Times New Roman"/>
          <w:sz w:val="28"/>
          <w:szCs w:val="28"/>
        </w:rPr>
      </w:pPr>
    </w:p>
    <w:p w:rsidR="00B468A5" w:rsidRPr="00E300CE" w:rsidRDefault="00B468A5" w:rsidP="00B468A5">
      <w:pPr>
        <w:pStyle w:val="2"/>
        <w:spacing w:before="0" w:line="360" w:lineRule="auto"/>
        <w:ind w:firstLine="709"/>
        <w:jc w:val="both"/>
        <w:rPr>
          <w:rFonts w:ascii="Times New Roman" w:hAnsi="Times New Roman" w:cs="Times New Roman"/>
          <w:color w:val="auto"/>
          <w:sz w:val="28"/>
          <w:szCs w:val="28"/>
        </w:rPr>
      </w:pPr>
      <w:bookmarkStart w:id="34" w:name="_Toc509165984"/>
      <w:r w:rsidRPr="00E300CE">
        <w:rPr>
          <w:rFonts w:ascii="Times New Roman" w:hAnsi="Times New Roman" w:cs="Times New Roman"/>
          <w:color w:val="auto"/>
          <w:sz w:val="28"/>
          <w:szCs w:val="28"/>
        </w:rPr>
        <w:lastRenderedPageBreak/>
        <w:t>Список использованных источников</w:t>
      </w:r>
      <w:bookmarkEnd w:id="34"/>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 xml:space="preserve">Зайко </w:t>
      </w:r>
      <w:r w:rsidRPr="00E300CE">
        <w:rPr>
          <w:rFonts w:ascii="Times New Roman" w:eastAsia="Calibri" w:hAnsi="Times New Roman" w:cs="Times New Roman"/>
          <w:sz w:val="28"/>
          <w:szCs w:val="28"/>
          <w:lang w:val="en-US"/>
        </w:rPr>
        <w:t>H</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H</w:t>
      </w:r>
      <w:r w:rsidRPr="00E300CE">
        <w:rPr>
          <w:rFonts w:ascii="Times New Roman" w:eastAsia="Calibri" w:hAnsi="Times New Roman" w:cs="Times New Roman"/>
          <w:sz w:val="28"/>
          <w:szCs w:val="28"/>
        </w:rPr>
        <w:t xml:space="preserve">. Патологическая физиология: Учебник / </w:t>
      </w:r>
      <w:r w:rsidRPr="00E300CE">
        <w:rPr>
          <w:rFonts w:ascii="Times New Roman" w:eastAsia="Calibri" w:hAnsi="Times New Roman" w:cs="Times New Roman"/>
          <w:sz w:val="28"/>
          <w:szCs w:val="28"/>
          <w:lang w:val="en-US"/>
        </w:rPr>
        <w:t>H</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H</w:t>
      </w:r>
      <w:r w:rsidRPr="00E300CE">
        <w:rPr>
          <w:rFonts w:ascii="Times New Roman" w:eastAsia="Calibri" w:hAnsi="Times New Roman" w:cs="Times New Roman"/>
          <w:sz w:val="28"/>
          <w:szCs w:val="28"/>
        </w:rPr>
        <w:t xml:space="preserve">. Зайко,           Ю.В. </w:t>
      </w:r>
      <w:proofErr w:type="spellStart"/>
      <w:r w:rsidRPr="00E300CE">
        <w:rPr>
          <w:rFonts w:ascii="Times New Roman" w:eastAsia="Calibri" w:hAnsi="Times New Roman" w:cs="Times New Roman"/>
          <w:sz w:val="28"/>
          <w:szCs w:val="28"/>
        </w:rPr>
        <w:t>Быць</w:t>
      </w:r>
      <w:proofErr w:type="spellEnd"/>
      <w:r w:rsidRPr="00E300CE">
        <w:rPr>
          <w:rFonts w:ascii="Times New Roman" w:eastAsia="Calibri" w:hAnsi="Times New Roman" w:cs="Times New Roman"/>
          <w:sz w:val="28"/>
          <w:szCs w:val="28"/>
        </w:rPr>
        <w:t>, А.В. Атаман и д</w:t>
      </w:r>
      <w:r w:rsidRPr="00E300CE">
        <w:rPr>
          <w:rFonts w:ascii="Times New Roman" w:eastAsia="Calibri" w:hAnsi="Times New Roman" w:cs="Times New Roman"/>
          <w:sz w:val="28"/>
          <w:szCs w:val="28"/>
          <w:lang w:val="en-US"/>
        </w:rPr>
        <w:t>p</w:t>
      </w:r>
      <w:r w:rsidRPr="00E300CE">
        <w:rPr>
          <w:rFonts w:ascii="Times New Roman" w:eastAsia="Calibri" w:hAnsi="Times New Roman" w:cs="Times New Roman"/>
          <w:sz w:val="28"/>
          <w:szCs w:val="28"/>
        </w:rPr>
        <w:t xml:space="preserve">.– 5е изд. – М. : </w:t>
      </w:r>
      <w:proofErr w:type="spellStart"/>
      <w:r w:rsidRPr="00E300CE">
        <w:rPr>
          <w:rFonts w:ascii="Times New Roman" w:eastAsia="Calibri" w:hAnsi="Times New Roman" w:cs="Times New Roman"/>
          <w:sz w:val="28"/>
          <w:szCs w:val="28"/>
        </w:rPr>
        <w:t>МЕДпрессинформ</w:t>
      </w:r>
      <w:proofErr w:type="spellEnd"/>
      <w:r w:rsidRPr="00E300CE">
        <w:rPr>
          <w:rFonts w:ascii="Times New Roman" w:eastAsia="Calibri" w:hAnsi="Times New Roman" w:cs="Times New Roman"/>
          <w:sz w:val="28"/>
          <w:szCs w:val="28"/>
        </w:rPr>
        <w:t>, 2008. – 640 с. : ил.;</w:t>
      </w:r>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Струков А.И. Патологическая анатомия</w:t>
      </w:r>
      <w:proofErr w:type="gramStart"/>
      <w:r w:rsidRPr="00E300CE">
        <w:rPr>
          <w:rFonts w:ascii="Times New Roman" w:eastAsia="Calibri" w:hAnsi="Times New Roman" w:cs="Times New Roman"/>
          <w:sz w:val="28"/>
          <w:szCs w:val="28"/>
        </w:rPr>
        <w:t xml:space="preserve"> :</w:t>
      </w:r>
      <w:proofErr w:type="gramEnd"/>
      <w:r w:rsidRPr="00E300CE">
        <w:rPr>
          <w:rFonts w:ascii="Times New Roman" w:eastAsia="Calibri" w:hAnsi="Times New Roman" w:cs="Times New Roman"/>
          <w:sz w:val="28"/>
          <w:szCs w:val="28"/>
        </w:rPr>
        <w:t xml:space="preserve"> учебник / А. И. Струков,            В.В. Серов. - 5-е изд., стер. - М.: </w:t>
      </w:r>
      <w:proofErr w:type="spellStart"/>
      <w:r w:rsidRPr="00E300CE">
        <w:rPr>
          <w:rFonts w:ascii="Times New Roman" w:eastAsia="Calibri" w:hAnsi="Times New Roman" w:cs="Times New Roman"/>
          <w:sz w:val="28"/>
          <w:szCs w:val="28"/>
        </w:rPr>
        <w:t>Литтерра</w:t>
      </w:r>
      <w:proofErr w:type="spellEnd"/>
      <w:r w:rsidRPr="00E300CE">
        <w:rPr>
          <w:rFonts w:ascii="Times New Roman" w:eastAsia="Calibri" w:hAnsi="Times New Roman" w:cs="Times New Roman"/>
          <w:sz w:val="28"/>
          <w:szCs w:val="28"/>
        </w:rPr>
        <w:t>, 2010. - 848 с. : ил</w:t>
      </w:r>
      <w:proofErr w:type="gramStart"/>
      <w:r w:rsidRPr="00E300CE">
        <w:rPr>
          <w:rFonts w:ascii="Times New Roman" w:eastAsia="Calibri" w:hAnsi="Times New Roman" w:cs="Times New Roman"/>
          <w:sz w:val="28"/>
          <w:szCs w:val="28"/>
        </w:rPr>
        <w:t>.;</w:t>
      </w:r>
      <w:proofErr w:type="gramEnd"/>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 xml:space="preserve">Хасанова Д. Р. Значение атеросклеротического </w:t>
      </w:r>
      <w:proofErr w:type="spellStart"/>
      <w:r w:rsidRPr="00E300CE">
        <w:rPr>
          <w:rFonts w:ascii="Times New Roman" w:eastAsia="Calibri" w:hAnsi="Times New Roman" w:cs="Times New Roman"/>
          <w:sz w:val="28"/>
          <w:szCs w:val="28"/>
        </w:rPr>
        <w:t>стенозирующего</w:t>
      </w:r>
      <w:proofErr w:type="spellEnd"/>
      <w:r w:rsidRPr="00E300CE">
        <w:rPr>
          <w:rFonts w:ascii="Times New Roman" w:eastAsia="Calibri" w:hAnsi="Times New Roman" w:cs="Times New Roman"/>
          <w:sz w:val="28"/>
          <w:szCs w:val="28"/>
        </w:rPr>
        <w:t xml:space="preserve"> поражения </w:t>
      </w:r>
      <w:proofErr w:type="spellStart"/>
      <w:r w:rsidRPr="00E300CE">
        <w:rPr>
          <w:rFonts w:ascii="Times New Roman" w:eastAsia="Calibri" w:hAnsi="Times New Roman" w:cs="Times New Roman"/>
          <w:sz w:val="28"/>
          <w:szCs w:val="28"/>
        </w:rPr>
        <w:t>брахиоцефальных</w:t>
      </w:r>
      <w:proofErr w:type="spellEnd"/>
      <w:r w:rsidRPr="00E300CE">
        <w:rPr>
          <w:rFonts w:ascii="Times New Roman" w:eastAsia="Calibri" w:hAnsi="Times New Roman" w:cs="Times New Roman"/>
          <w:sz w:val="28"/>
          <w:szCs w:val="28"/>
        </w:rPr>
        <w:t xml:space="preserve"> артерий в формировании когнитивных нарушений /            Д.Р. Хасанова, Ю.В. Житкова, А.А. </w:t>
      </w:r>
      <w:proofErr w:type="spellStart"/>
      <w:r w:rsidRPr="00E300CE">
        <w:rPr>
          <w:rFonts w:ascii="Times New Roman" w:eastAsia="Calibri" w:hAnsi="Times New Roman" w:cs="Times New Roman"/>
          <w:sz w:val="28"/>
          <w:szCs w:val="28"/>
        </w:rPr>
        <w:t>Гаспарян</w:t>
      </w:r>
      <w:proofErr w:type="spellEnd"/>
      <w:r w:rsidRPr="00E300CE">
        <w:rPr>
          <w:rFonts w:ascii="Times New Roman" w:eastAsia="Calibri" w:hAnsi="Times New Roman" w:cs="Times New Roman"/>
          <w:sz w:val="28"/>
          <w:szCs w:val="28"/>
        </w:rPr>
        <w:t xml:space="preserve"> // Неврология, </w:t>
      </w:r>
      <w:proofErr w:type="spellStart"/>
      <w:r w:rsidRPr="00E300CE">
        <w:rPr>
          <w:rFonts w:ascii="Times New Roman" w:eastAsia="Calibri" w:hAnsi="Times New Roman" w:cs="Times New Roman"/>
          <w:sz w:val="28"/>
          <w:szCs w:val="28"/>
        </w:rPr>
        <w:t>нейропсихиатрия</w:t>
      </w:r>
      <w:proofErr w:type="spellEnd"/>
      <w:r w:rsidRPr="00E300CE">
        <w:rPr>
          <w:rFonts w:ascii="Times New Roman" w:eastAsia="Calibri" w:hAnsi="Times New Roman" w:cs="Times New Roman"/>
          <w:sz w:val="28"/>
          <w:szCs w:val="28"/>
        </w:rPr>
        <w:t xml:space="preserve">, </w:t>
      </w:r>
      <w:proofErr w:type="spellStart"/>
      <w:r w:rsidRPr="00E300CE">
        <w:rPr>
          <w:rFonts w:ascii="Times New Roman" w:eastAsia="Calibri" w:hAnsi="Times New Roman" w:cs="Times New Roman"/>
          <w:sz w:val="28"/>
          <w:szCs w:val="28"/>
        </w:rPr>
        <w:t>психосоматика</w:t>
      </w:r>
      <w:proofErr w:type="spellEnd"/>
      <w:r w:rsidRPr="00E300CE">
        <w:rPr>
          <w:rFonts w:ascii="Times New Roman" w:eastAsia="Calibri" w:hAnsi="Times New Roman" w:cs="Times New Roman"/>
          <w:sz w:val="28"/>
          <w:szCs w:val="28"/>
        </w:rPr>
        <w:t>. - 2015. - №1. - С. 43-48;</w:t>
      </w:r>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Митрофанова М.С. Кровоснабжение надпочечника при стенозе почечной артерии // Бюллетень сибирской медицины. - 2011. - №3. - С. 82-86;</w:t>
      </w:r>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proofErr w:type="spellStart"/>
      <w:r w:rsidRPr="00E300CE">
        <w:rPr>
          <w:rFonts w:ascii="Times New Roman" w:eastAsia="Calibri" w:hAnsi="Times New Roman" w:cs="Times New Roman"/>
          <w:sz w:val="28"/>
          <w:szCs w:val="28"/>
        </w:rPr>
        <w:t>Шорманов</w:t>
      </w:r>
      <w:proofErr w:type="spellEnd"/>
      <w:r w:rsidRPr="00E300CE">
        <w:rPr>
          <w:rFonts w:ascii="Times New Roman" w:eastAsia="Calibri" w:hAnsi="Times New Roman" w:cs="Times New Roman"/>
          <w:sz w:val="28"/>
          <w:szCs w:val="28"/>
        </w:rPr>
        <w:t xml:space="preserve"> С.В. Структурные изменения почек и печени при стенозе легочного ствола в стадию декомпенсации / С.В. </w:t>
      </w:r>
      <w:proofErr w:type="spellStart"/>
      <w:r w:rsidRPr="00E300CE">
        <w:rPr>
          <w:rFonts w:ascii="Times New Roman" w:eastAsia="Calibri" w:hAnsi="Times New Roman" w:cs="Times New Roman"/>
          <w:sz w:val="28"/>
          <w:szCs w:val="28"/>
        </w:rPr>
        <w:t>Шорманов</w:t>
      </w:r>
      <w:proofErr w:type="spellEnd"/>
      <w:r w:rsidRPr="00E300CE">
        <w:rPr>
          <w:rFonts w:ascii="Times New Roman" w:eastAsia="Calibri" w:hAnsi="Times New Roman" w:cs="Times New Roman"/>
          <w:sz w:val="28"/>
          <w:szCs w:val="28"/>
        </w:rPr>
        <w:t xml:space="preserve">, С.В. Куликов,      И.С. </w:t>
      </w:r>
      <w:proofErr w:type="spellStart"/>
      <w:r w:rsidRPr="00E300CE">
        <w:rPr>
          <w:rFonts w:ascii="Times New Roman" w:eastAsia="Calibri" w:hAnsi="Times New Roman" w:cs="Times New Roman"/>
          <w:sz w:val="28"/>
          <w:szCs w:val="28"/>
        </w:rPr>
        <w:t>Шорманов</w:t>
      </w:r>
      <w:proofErr w:type="spellEnd"/>
      <w:r w:rsidRPr="00E300CE">
        <w:rPr>
          <w:rFonts w:ascii="Times New Roman" w:eastAsia="Calibri" w:hAnsi="Times New Roman" w:cs="Times New Roman"/>
          <w:sz w:val="28"/>
          <w:szCs w:val="28"/>
        </w:rPr>
        <w:t xml:space="preserve"> // Успехи современного естествознания. – 2005. – № 4. – С. 82-83;</w:t>
      </w:r>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proofErr w:type="spellStart"/>
      <w:r w:rsidRPr="00E300CE">
        <w:rPr>
          <w:rFonts w:ascii="Times New Roman" w:eastAsia="Calibri" w:hAnsi="Times New Roman" w:cs="Times New Roman"/>
          <w:sz w:val="28"/>
          <w:szCs w:val="28"/>
        </w:rPr>
        <w:t>Яриков</w:t>
      </w:r>
      <w:proofErr w:type="spellEnd"/>
      <w:r w:rsidRPr="00E300CE">
        <w:rPr>
          <w:rFonts w:ascii="Times New Roman" w:eastAsia="Calibri" w:hAnsi="Times New Roman" w:cs="Times New Roman"/>
          <w:sz w:val="28"/>
          <w:szCs w:val="28"/>
        </w:rPr>
        <w:t xml:space="preserve"> А.В. Хирургические методы лечения стеноза </w:t>
      </w:r>
      <w:proofErr w:type="spellStart"/>
      <w:r w:rsidRPr="00E300CE">
        <w:rPr>
          <w:rFonts w:ascii="Times New Roman" w:eastAsia="Calibri" w:hAnsi="Times New Roman" w:cs="Times New Roman"/>
          <w:sz w:val="28"/>
          <w:szCs w:val="28"/>
        </w:rPr>
        <w:t>соных</w:t>
      </w:r>
      <w:proofErr w:type="spellEnd"/>
      <w:r w:rsidRPr="00E300CE">
        <w:rPr>
          <w:rFonts w:ascii="Times New Roman" w:eastAsia="Calibri" w:hAnsi="Times New Roman" w:cs="Times New Roman"/>
          <w:sz w:val="28"/>
          <w:szCs w:val="28"/>
        </w:rPr>
        <w:t xml:space="preserve"> артерий (обзор) /</w:t>
      </w:r>
      <w:r w:rsidRPr="00E300CE">
        <w:rPr>
          <w:rFonts w:ascii="Times New Roman" w:hAnsi="Times New Roman" w:cs="Times New Roman"/>
          <w:sz w:val="28"/>
          <w:szCs w:val="28"/>
        </w:rPr>
        <w:t xml:space="preserve"> </w:t>
      </w:r>
      <w:r w:rsidRPr="00E300CE">
        <w:rPr>
          <w:rFonts w:ascii="Times New Roman" w:eastAsia="Calibri" w:hAnsi="Times New Roman" w:cs="Times New Roman"/>
          <w:sz w:val="28"/>
          <w:szCs w:val="28"/>
        </w:rPr>
        <w:t xml:space="preserve">А.В. </w:t>
      </w:r>
      <w:proofErr w:type="spellStart"/>
      <w:r w:rsidRPr="00E300CE">
        <w:rPr>
          <w:rFonts w:ascii="Times New Roman" w:eastAsia="Calibri" w:hAnsi="Times New Roman" w:cs="Times New Roman"/>
          <w:sz w:val="28"/>
          <w:szCs w:val="28"/>
        </w:rPr>
        <w:t>Яриков</w:t>
      </w:r>
      <w:proofErr w:type="spellEnd"/>
      <w:r w:rsidRPr="00E300CE">
        <w:rPr>
          <w:rFonts w:ascii="Times New Roman" w:eastAsia="Calibri" w:hAnsi="Times New Roman" w:cs="Times New Roman"/>
          <w:sz w:val="28"/>
          <w:szCs w:val="28"/>
        </w:rPr>
        <w:t xml:space="preserve">, А.В. </w:t>
      </w:r>
      <w:proofErr w:type="spellStart"/>
      <w:r w:rsidRPr="00E300CE">
        <w:rPr>
          <w:rFonts w:ascii="Times New Roman" w:eastAsia="Calibri" w:hAnsi="Times New Roman" w:cs="Times New Roman"/>
          <w:sz w:val="28"/>
          <w:szCs w:val="28"/>
        </w:rPr>
        <w:t>Балябин</w:t>
      </w:r>
      <w:proofErr w:type="spellEnd"/>
      <w:r w:rsidRPr="00E300CE">
        <w:rPr>
          <w:rFonts w:ascii="Times New Roman" w:eastAsia="Calibri" w:hAnsi="Times New Roman" w:cs="Times New Roman"/>
          <w:sz w:val="28"/>
          <w:szCs w:val="28"/>
        </w:rPr>
        <w:t>, К.С. Яшин, А.С. Мухин // Соврем</w:t>
      </w:r>
      <w:proofErr w:type="gramStart"/>
      <w:r w:rsidRPr="00E300CE">
        <w:rPr>
          <w:rFonts w:ascii="Times New Roman" w:eastAsia="Calibri" w:hAnsi="Times New Roman" w:cs="Times New Roman"/>
          <w:sz w:val="28"/>
          <w:szCs w:val="28"/>
        </w:rPr>
        <w:t>.</w:t>
      </w:r>
      <w:proofErr w:type="gramEnd"/>
      <w:r w:rsidRPr="00E300CE">
        <w:rPr>
          <w:rFonts w:ascii="Times New Roman" w:eastAsia="Calibri" w:hAnsi="Times New Roman" w:cs="Times New Roman"/>
          <w:sz w:val="28"/>
          <w:szCs w:val="28"/>
        </w:rPr>
        <w:t xml:space="preserve"> </w:t>
      </w:r>
      <w:proofErr w:type="spellStart"/>
      <w:proofErr w:type="gramStart"/>
      <w:r w:rsidRPr="00E300CE">
        <w:rPr>
          <w:rFonts w:ascii="Times New Roman" w:eastAsia="Calibri" w:hAnsi="Times New Roman" w:cs="Times New Roman"/>
          <w:sz w:val="28"/>
          <w:szCs w:val="28"/>
        </w:rPr>
        <w:t>т</w:t>
      </w:r>
      <w:proofErr w:type="gramEnd"/>
      <w:r w:rsidRPr="00E300CE">
        <w:rPr>
          <w:rFonts w:ascii="Times New Roman" w:eastAsia="Calibri" w:hAnsi="Times New Roman" w:cs="Times New Roman"/>
          <w:sz w:val="28"/>
          <w:szCs w:val="28"/>
        </w:rPr>
        <w:t>ехнол</w:t>
      </w:r>
      <w:proofErr w:type="spellEnd"/>
      <w:r w:rsidRPr="00E300CE">
        <w:rPr>
          <w:rFonts w:ascii="Times New Roman" w:eastAsia="Calibri" w:hAnsi="Times New Roman" w:cs="Times New Roman"/>
          <w:sz w:val="28"/>
          <w:szCs w:val="28"/>
        </w:rPr>
        <w:t>. мед. - 2015. - №4. - С. 189-200;</w:t>
      </w:r>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proofErr w:type="spellStart"/>
      <w:r w:rsidRPr="00E300CE">
        <w:rPr>
          <w:rFonts w:ascii="Times New Roman" w:eastAsia="Calibri" w:hAnsi="Times New Roman" w:cs="Times New Roman"/>
          <w:sz w:val="28"/>
          <w:szCs w:val="28"/>
        </w:rPr>
        <w:t>Вербовская</w:t>
      </w:r>
      <w:proofErr w:type="spellEnd"/>
      <w:r w:rsidRPr="00E300CE">
        <w:rPr>
          <w:rFonts w:ascii="Times New Roman" w:eastAsia="Calibri" w:hAnsi="Times New Roman" w:cs="Times New Roman"/>
          <w:sz w:val="28"/>
          <w:szCs w:val="28"/>
        </w:rPr>
        <w:t xml:space="preserve"> Н.В. Ультразвуковая диагностика с применением непрерывно-волновой допплерографии в определении тактики лечения при </w:t>
      </w:r>
      <w:proofErr w:type="spellStart"/>
      <w:r w:rsidRPr="00E300CE">
        <w:rPr>
          <w:rFonts w:ascii="Times New Roman" w:eastAsia="Calibri" w:hAnsi="Times New Roman" w:cs="Times New Roman"/>
          <w:sz w:val="28"/>
          <w:szCs w:val="28"/>
        </w:rPr>
        <w:t>коарктации</w:t>
      </w:r>
      <w:proofErr w:type="spellEnd"/>
      <w:r w:rsidRPr="00E300CE">
        <w:rPr>
          <w:rFonts w:ascii="Times New Roman" w:eastAsia="Calibri" w:hAnsi="Times New Roman" w:cs="Times New Roman"/>
          <w:sz w:val="28"/>
          <w:szCs w:val="28"/>
        </w:rPr>
        <w:t xml:space="preserve"> аорты / Н.В. </w:t>
      </w:r>
      <w:proofErr w:type="spellStart"/>
      <w:r w:rsidRPr="00E300CE">
        <w:rPr>
          <w:rFonts w:ascii="Times New Roman" w:eastAsia="Calibri" w:hAnsi="Times New Roman" w:cs="Times New Roman"/>
          <w:sz w:val="28"/>
          <w:szCs w:val="28"/>
        </w:rPr>
        <w:t>Вербовская</w:t>
      </w:r>
      <w:proofErr w:type="spellEnd"/>
      <w:r w:rsidRPr="00E300CE">
        <w:rPr>
          <w:rFonts w:ascii="Times New Roman" w:eastAsia="Calibri" w:hAnsi="Times New Roman" w:cs="Times New Roman"/>
          <w:sz w:val="28"/>
          <w:szCs w:val="28"/>
        </w:rPr>
        <w:t xml:space="preserve">, Ю.И. </w:t>
      </w:r>
      <w:proofErr w:type="spellStart"/>
      <w:r w:rsidRPr="00E300CE">
        <w:rPr>
          <w:rFonts w:ascii="Times New Roman" w:eastAsia="Calibri" w:hAnsi="Times New Roman" w:cs="Times New Roman"/>
          <w:sz w:val="28"/>
          <w:szCs w:val="28"/>
        </w:rPr>
        <w:t>Гринштейн</w:t>
      </w:r>
      <w:proofErr w:type="spellEnd"/>
      <w:r w:rsidRPr="00E300CE">
        <w:rPr>
          <w:rFonts w:ascii="Times New Roman" w:eastAsia="Calibri" w:hAnsi="Times New Roman" w:cs="Times New Roman"/>
          <w:sz w:val="28"/>
          <w:szCs w:val="28"/>
        </w:rPr>
        <w:t xml:space="preserve"> // Сибирское медицинское обозрение. - 2008. - №3. - С.26-29;</w:t>
      </w:r>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proofErr w:type="spellStart"/>
      <w:r w:rsidRPr="00E300CE">
        <w:rPr>
          <w:rFonts w:ascii="Times New Roman" w:eastAsia="Calibri" w:hAnsi="Times New Roman" w:cs="Times New Roman"/>
          <w:sz w:val="28"/>
          <w:szCs w:val="28"/>
        </w:rPr>
        <w:t>Иоскевич</w:t>
      </w:r>
      <w:proofErr w:type="spellEnd"/>
      <w:r w:rsidRPr="00E300CE">
        <w:rPr>
          <w:rFonts w:ascii="Times New Roman" w:eastAsia="Calibri" w:hAnsi="Times New Roman" w:cs="Times New Roman"/>
          <w:sz w:val="28"/>
          <w:szCs w:val="28"/>
        </w:rPr>
        <w:t xml:space="preserve"> Н.Н. Атеросклеротические </w:t>
      </w:r>
      <w:proofErr w:type="spellStart"/>
      <w:r w:rsidRPr="00E300CE">
        <w:rPr>
          <w:rFonts w:ascii="Times New Roman" w:eastAsia="Calibri" w:hAnsi="Times New Roman" w:cs="Times New Roman"/>
          <w:sz w:val="28"/>
          <w:szCs w:val="28"/>
        </w:rPr>
        <w:t>окклюзионностенотические</w:t>
      </w:r>
      <w:proofErr w:type="spellEnd"/>
      <w:r w:rsidRPr="00E300CE">
        <w:rPr>
          <w:rFonts w:ascii="Times New Roman" w:eastAsia="Calibri" w:hAnsi="Times New Roman" w:cs="Times New Roman"/>
          <w:sz w:val="28"/>
          <w:szCs w:val="28"/>
        </w:rPr>
        <w:t xml:space="preserve"> поражения сонных артерий: хирургическая тактика, варианты оперативного лечения и их результаты / Н.Н. </w:t>
      </w:r>
      <w:proofErr w:type="spellStart"/>
      <w:r w:rsidRPr="00E300CE">
        <w:rPr>
          <w:rFonts w:ascii="Times New Roman" w:eastAsia="Calibri" w:hAnsi="Times New Roman" w:cs="Times New Roman"/>
          <w:sz w:val="28"/>
          <w:szCs w:val="28"/>
        </w:rPr>
        <w:t>Иоскевич</w:t>
      </w:r>
      <w:proofErr w:type="spellEnd"/>
      <w:r w:rsidRPr="00E300CE">
        <w:rPr>
          <w:rFonts w:ascii="Times New Roman" w:eastAsia="Calibri" w:hAnsi="Times New Roman" w:cs="Times New Roman"/>
          <w:sz w:val="28"/>
          <w:szCs w:val="28"/>
        </w:rPr>
        <w:t xml:space="preserve">, С.Н. Ильина, П.Ч. Завадский  // Журнал </w:t>
      </w:r>
      <w:proofErr w:type="spellStart"/>
      <w:r w:rsidRPr="00E300CE">
        <w:rPr>
          <w:rFonts w:ascii="Times New Roman" w:eastAsia="Calibri" w:hAnsi="Times New Roman" w:cs="Times New Roman"/>
          <w:sz w:val="28"/>
          <w:szCs w:val="28"/>
        </w:rPr>
        <w:t>ГрГМУ</w:t>
      </w:r>
      <w:proofErr w:type="spellEnd"/>
      <w:r w:rsidRPr="00E300CE">
        <w:rPr>
          <w:rFonts w:ascii="Times New Roman" w:eastAsia="Calibri" w:hAnsi="Times New Roman" w:cs="Times New Roman"/>
          <w:sz w:val="28"/>
          <w:szCs w:val="28"/>
        </w:rPr>
        <w:t>. - 2007. - №1 (17). - С.8-14</w:t>
      </w:r>
      <w:proofErr w:type="gramStart"/>
      <w:r w:rsidRPr="00E300CE">
        <w:rPr>
          <w:rFonts w:ascii="Times New Roman" w:eastAsia="Calibri" w:hAnsi="Times New Roman" w:cs="Times New Roman"/>
          <w:sz w:val="28"/>
          <w:szCs w:val="28"/>
        </w:rPr>
        <w:t xml:space="preserve"> ;</w:t>
      </w:r>
      <w:proofErr w:type="gramEnd"/>
    </w:p>
    <w:p w:rsidR="00B468A5" w:rsidRPr="00E300CE" w:rsidRDefault="00B468A5" w:rsidP="00B468A5">
      <w:pPr>
        <w:numPr>
          <w:ilvl w:val="0"/>
          <w:numId w:val="15"/>
        </w:numPr>
        <w:spacing w:after="0" w:line="360" w:lineRule="auto"/>
        <w:ind w:left="357" w:firstLine="709"/>
        <w:contextualSpacing/>
        <w:jc w:val="both"/>
        <w:rPr>
          <w:rFonts w:ascii="Times New Roman" w:eastAsia="Calibri" w:hAnsi="Times New Roman" w:cs="Times New Roman"/>
          <w:sz w:val="28"/>
          <w:szCs w:val="28"/>
        </w:rPr>
      </w:pPr>
      <w:proofErr w:type="spellStart"/>
      <w:r w:rsidRPr="00E300CE">
        <w:rPr>
          <w:rFonts w:ascii="Times New Roman" w:eastAsia="Calibri" w:hAnsi="Times New Roman" w:cs="Times New Roman"/>
          <w:sz w:val="28"/>
          <w:szCs w:val="28"/>
        </w:rPr>
        <w:t>Самко</w:t>
      </w:r>
      <w:proofErr w:type="spellEnd"/>
      <w:r w:rsidRPr="00E300CE">
        <w:rPr>
          <w:rFonts w:ascii="Times New Roman" w:eastAsia="Calibri" w:hAnsi="Times New Roman" w:cs="Times New Roman"/>
          <w:sz w:val="28"/>
          <w:szCs w:val="28"/>
        </w:rPr>
        <w:t xml:space="preserve"> А. Н. Рестеноз: причины и механизмы развития при различных видах </w:t>
      </w:r>
      <w:proofErr w:type="spellStart"/>
      <w:r w:rsidRPr="00E300CE">
        <w:rPr>
          <w:rFonts w:ascii="Times New Roman" w:eastAsia="Calibri" w:hAnsi="Times New Roman" w:cs="Times New Roman"/>
          <w:sz w:val="28"/>
          <w:szCs w:val="28"/>
        </w:rPr>
        <w:t>эндоваскулярного</w:t>
      </w:r>
      <w:proofErr w:type="spellEnd"/>
      <w:r w:rsidRPr="00E300CE">
        <w:rPr>
          <w:rFonts w:ascii="Times New Roman" w:eastAsia="Calibri" w:hAnsi="Times New Roman" w:cs="Times New Roman"/>
          <w:sz w:val="28"/>
          <w:szCs w:val="28"/>
        </w:rPr>
        <w:t xml:space="preserve"> лечения / А.Н. </w:t>
      </w:r>
      <w:proofErr w:type="spellStart"/>
      <w:r w:rsidRPr="00E300CE">
        <w:rPr>
          <w:rFonts w:ascii="Times New Roman" w:eastAsia="Calibri" w:hAnsi="Times New Roman" w:cs="Times New Roman"/>
          <w:sz w:val="28"/>
          <w:szCs w:val="28"/>
        </w:rPr>
        <w:t>Самко</w:t>
      </w:r>
      <w:proofErr w:type="spellEnd"/>
      <w:r w:rsidRPr="00E300CE">
        <w:rPr>
          <w:rFonts w:ascii="Times New Roman" w:eastAsia="Calibri" w:hAnsi="Times New Roman" w:cs="Times New Roman"/>
          <w:sz w:val="28"/>
          <w:szCs w:val="28"/>
        </w:rPr>
        <w:t xml:space="preserve">, Е.В. Меркулов, В.М. Власов,               Д.Н.  Филатов // Атеросклероз и </w:t>
      </w:r>
      <w:proofErr w:type="spellStart"/>
      <w:r w:rsidRPr="00E300CE">
        <w:rPr>
          <w:rFonts w:ascii="Times New Roman" w:eastAsia="Calibri" w:hAnsi="Times New Roman" w:cs="Times New Roman"/>
          <w:sz w:val="28"/>
          <w:szCs w:val="28"/>
        </w:rPr>
        <w:t>дислипидемии</w:t>
      </w:r>
      <w:proofErr w:type="spellEnd"/>
      <w:r w:rsidRPr="00E300CE">
        <w:rPr>
          <w:rFonts w:ascii="Times New Roman" w:eastAsia="Calibri" w:hAnsi="Times New Roman" w:cs="Times New Roman"/>
          <w:sz w:val="28"/>
          <w:szCs w:val="28"/>
        </w:rPr>
        <w:t>. - 2014. - №1. - С.5-8;</w:t>
      </w:r>
    </w:p>
    <w:p w:rsidR="00B468A5" w:rsidRPr="00E300CE" w:rsidRDefault="00B468A5" w:rsidP="00B468A5">
      <w:pPr>
        <w:pStyle w:val="ab"/>
        <w:numPr>
          <w:ilvl w:val="0"/>
          <w:numId w:val="15"/>
        </w:numPr>
        <w:spacing w:after="0" w:line="360" w:lineRule="auto"/>
        <w:ind w:left="426" w:firstLine="708"/>
        <w:jc w:val="both"/>
        <w:rPr>
          <w:rFonts w:ascii="Times New Roman" w:eastAsia="Calibri" w:hAnsi="Times New Roman" w:cs="Times New Roman"/>
          <w:sz w:val="28"/>
          <w:szCs w:val="28"/>
        </w:rPr>
      </w:pPr>
      <w:r w:rsidRPr="00E300CE">
        <w:rPr>
          <w:rFonts w:ascii="Times New Roman" w:eastAsia="Calibri" w:hAnsi="Times New Roman" w:cs="Times New Roman"/>
          <w:sz w:val="28"/>
          <w:szCs w:val="28"/>
          <w:lang w:val="en-US"/>
        </w:rPr>
        <w:lastRenderedPageBreak/>
        <w:t xml:space="preserve"> </w:t>
      </w:r>
      <w:r w:rsidRPr="00E300CE">
        <w:rPr>
          <w:rFonts w:ascii="Times New Roman" w:eastAsia="Calibri" w:hAnsi="Times New Roman" w:cs="Times New Roman"/>
          <w:sz w:val="28"/>
          <w:szCs w:val="28"/>
        </w:rPr>
        <w:t>Официальный</w:t>
      </w:r>
      <w:r w:rsidRPr="00E300CE">
        <w:rPr>
          <w:rFonts w:ascii="Times New Roman" w:eastAsia="Calibri" w:hAnsi="Times New Roman" w:cs="Times New Roman"/>
          <w:sz w:val="28"/>
          <w:szCs w:val="28"/>
          <w:lang w:val="en-US"/>
        </w:rPr>
        <w:t xml:space="preserve"> </w:t>
      </w:r>
      <w:r w:rsidRPr="00E300CE">
        <w:rPr>
          <w:rFonts w:ascii="Times New Roman" w:eastAsia="Calibri" w:hAnsi="Times New Roman" w:cs="Times New Roman"/>
          <w:sz w:val="28"/>
          <w:szCs w:val="28"/>
        </w:rPr>
        <w:t>сайт</w:t>
      </w:r>
      <w:r w:rsidRPr="00E300CE">
        <w:rPr>
          <w:rFonts w:ascii="Times New Roman" w:eastAsia="Calibri" w:hAnsi="Times New Roman" w:cs="Times New Roman"/>
          <w:sz w:val="28"/>
          <w:szCs w:val="28"/>
          <w:lang w:val="en-US"/>
        </w:rPr>
        <w:t xml:space="preserve"> Atmel Corporation - Microcontrollers, 32-bit, and touch solutions [</w:t>
      </w:r>
      <w:r w:rsidRPr="00E300CE">
        <w:rPr>
          <w:rFonts w:ascii="Times New Roman" w:eastAsia="Calibri" w:hAnsi="Times New Roman" w:cs="Times New Roman"/>
          <w:sz w:val="28"/>
          <w:szCs w:val="28"/>
        </w:rPr>
        <w:t>Электронный</w:t>
      </w:r>
      <w:r w:rsidRPr="00E300CE">
        <w:rPr>
          <w:rFonts w:ascii="Times New Roman" w:eastAsia="Calibri" w:hAnsi="Times New Roman" w:cs="Times New Roman"/>
          <w:sz w:val="28"/>
          <w:szCs w:val="28"/>
          <w:lang w:val="en-US"/>
        </w:rPr>
        <w:t xml:space="preserve"> </w:t>
      </w:r>
      <w:r w:rsidRPr="00E300CE">
        <w:rPr>
          <w:rFonts w:ascii="Times New Roman" w:eastAsia="Calibri" w:hAnsi="Times New Roman" w:cs="Times New Roman"/>
          <w:sz w:val="28"/>
          <w:szCs w:val="28"/>
        </w:rPr>
        <w:t>ресурс</w:t>
      </w:r>
      <w:r w:rsidRPr="00E300CE">
        <w:rPr>
          <w:rFonts w:ascii="Times New Roman" w:eastAsia="Calibri" w:hAnsi="Times New Roman" w:cs="Times New Roman"/>
          <w:sz w:val="28"/>
          <w:szCs w:val="28"/>
          <w:lang w:val="en-US"/>
        </w:rPr>
        <w:t>]. URL</w:t>
      </w:r>
      <w:r w:rsidRPr="00E300CE">
        <w:rPr>
          <w:rFonts w:ascii="Times New Roman" w:eastAsia="Calibri" w:hAnsi="Times New Roman" w:cs="Times New Roman"/>
          <w:sz w:val="28"/>
          <w:szCs w:val="28"/>
        </w:rPr>
        <w:t xml:space="preserve">: </w:t>
      </w:r>
      <w:r w:rsidRPr="00E300CE">
        <w:rPr>
          <w:rFonts w:ascii="Times New Roman" w:eastAsia="Calibri" w:hAnsi="Times New Roman" w:cs="Times New Roman"/>
          <w:sz w:val="28"/>
          <w:szCs w:val="28"/>
          <w:lang w:val="en-US"/>
        </w:rPr>
        <w:t>http</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www</w:t>
      </w:r>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atmel</w:t>
      </w:r>
      <w:proofErr w:type="spellEnd"/>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com</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Images</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Atmel</w:t>
      </w:r>
      <w:r w:rsidRPr="00E300CE">
        <w:rPr>
          <w:rFonts w:ascii="Times New Roman" w:eastAsia="Calibri" w:hAnsi="Times New Roman" w:cs="Times New Roman"/>
          <w:sz w:val="28"/>
          <w:szCs w:val="28"/>
        </w:rPr>
        <w:t>-42735-8-</w:t>
      </w:r>
      <w:r w:rsidRPr="00E300CE">
        <w:rPr>
          <w:rFonts w:ascii="Times New Roman" w:eastAsia="Calibri" w:hAnsi="Times New Roman" w:cs="Times New Roman"/>
          <w:sz w:val="28"/>
          <w:szCs w:val="28"/>
          <w:lang w:val="en-US"/>
        </w:rPr>
        <w:t>bit</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AVR</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Microcontroller</w:t>
      </w:r>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ATmega</w:t>
      </w:r>
      <w:proofErr w:type="spellEnd"/>
      <w:r w:rsidRPr="00E300CE">
        <w:rPr>
          <w:rFonts w:ascii="Times New Roman" w:eastAsia="Calibri" w:hAnsi="Times New Roman" w:cs="Times New Roman"/>
          <w:sz w:val="28"/>
          <w:szCs w:val="28"/>
        </w:rPr>
        <w:t>328-328</w:t>
      </w:r>
      <w:r w:rsidRPr="00E300CE">
        <w:rPr>
          <w:rFonts w:ascii="Times New Roman" w:eastAsia="Calibri" w:hAnsi="Times New Roman" w:cs="Times New Roman"/>
          <w:sz w:val="28"/>
          <w:szCs w:val="28"/>
          <w:lang w:val="en-US"/>
        </w:rPr>
        <w:t>P</w:t>
      </w:r>
      <w:r w:rsidRPr="00E300CE">
        <w:rPr>
          <w:rFonts w:ascii="Times New Roman" w:eastAsia="Calibri" w:hAnsi="Times New Roman" w:cs="Times New Roman"/>
          <w:sz w:val="28"/>
          <w:szCs w:val="28"/>
        </w:rPr>
        <w:t>_</w:t>
      </w:r>
      <w:r w:rsidRPr="00E300CE">
        <w:rPr>
          <w:rFonts w:ascii="Times New Roman" w:eastAsia="Calibri" w:hAnsi="Times New Roman" w:cs="Times New Roman"/>
          <w:sz w:val="28"/>
          <w:szCs w:val="28"/>
          <w:lang w:val="en-US"/>
        </w:rPr>
        <w:t>datasheet</w:t>
      </w:r>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pdf</w:t>
      </w:r>
      <w:proofErr w:type="spellEnd"/>
      <w:r w:rsidRPr="00E300CE">
        <w:rPr>
          <w:rFonts w:ascii="Times New Roman" w:eastAsia="Calibri" w:hAnsi="Times New Roman" w:cs="Times New Roman"/>
          <w:sz w:val="28"/>
          <w:szCs w:val="28"/>
        </w:rPr>
        <w:t>. (Дата обращения: 20.10.2017);</w:t>
      </w:r>
    </w:p>
    <w:p w:rsidR="00B468A5" w:rsidRPr="00E300CE" w:rsidRDefault="00B468A5" w:rsidP="00B468A5">
      <w:pPr>
        <w:numPr>
          <w:ilvl w:val="0"/>
          <w:numId w:val="15"/>
        </w:numPr>
        <w:spacing w:after="0" w:line="360" w:lineRule="auto"/>
        <w:ind w:left="426" w:firstLine="708"/>
        <w:contextualSpacing/>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 xml:space="preserve">Официальный сайт </w:t>
      </w:r>
      <w:proofErr w:type="spellStart"/>
      <w:r w:rsidRPr="00E300CE">
        <w:rPr>
          <w:rFonts w:ascii="Times New Roman" w:eastAsia="Calibri" w:hAnsi="Times New Roman" w:cs="Times New Roman"/>
          <w:sz w:val="28"/>
          <w:szCs w:val="28"/>
        </w:rPr>
        <w:t>Texas</w:t>
      </w:r>
      <w:proofErr w:type="spellEnd"/>
      <w:r w:rsidRPr="00E300CE">
        <w:rPr>
          <w:rFonts w:ascii="Times New Roman" w:eastAsia="Calibri" w:hAnsi="Times New Roman" w:cs="Times New Roman"/>
          <w:sz w:val="28"/>
          <w:szCs w:val="28"/>
        </w:rPr>
        <w:t xml:space="preserve"> </w:t>
      </w:r>
      <w:proofErr w:type="spellStart"/>
      <w:r w:rsidRPr="00E300CE">
        <w:rPr>
          <w:rFonts w:ascii="Times New Roman" w:eastAsia="Calibri" w:hAnsi="Times New Roman" w:cs="Times New Roman"/>
          <w:sz w:val="28"/>
          <w:szCs w:val="28"/>
        </w:rPr>
        <w:t>Instruments</w:t>
      </w:r>
      <w:proofErr w:type="spellEnd"/>
      <w:r w:rsidRPr="00E300CE">
        <w:rPr>
          <w:rFonts w:ascii="Times New Roman" w:eastAsia="Calibri" w:hAnsi="Times New Roman" w:cs="Times New Roman"/>
          <w:sz w:val="28"/>
          <w:szCs w:val="28"/>
        </w:rPr>
        <w:t xml:space="preserve"> [Электронный ресурс]. </w:t>
      </w:r>
      <w:r w:rsidRPr="00E300CE">
        <w:rPr>
          <w:rFonts w:ascii="Times New Roman" w:eastAsia="Calibri" w:hAnsi="Times New Roman" w:cs="Times New Roman"/>
          <w:sz w:val="28"/>
          <w:szCs w:val="28"/>
          <w:lang w:val="en-US"/>
        </w:rPr>
        <w:t>URL</w:t>
      </w:r>
      <w:r w:rsidRPr="00E300CE">
        <w:rPr>
          <w:rFonts w:ascii="Times New Roman" w:eastAsia="Calibri" w:hAnsi="Times New Roman" w:cs="Times New Roman"/>
          <w:sz w:val="28"/>
          <w:szCs w:val="28"/>
        </w:rPr>
        <w:t xml:space="preserve">: </w:t>
      </w:r>
      <w:r w:rsidRPr="00E300CE">
        <w:rPr>
          <w:rFonts w:ascii="Times New Roman" w:eastAsia="Calibri" w:hAnsi="Times New Roman" w:cs="Times New Roman"/>
          <w:sz w:val="28"/>
          <w:szCs w:val="28"/>
          <w:lang w:val="en-US"/>
        </w:rPr>
        <w:t>https</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www</w:t>
      </w:r>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ti</w:t>
      </w:r>
      <w:proofErr w:type="spellEnd"/>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com</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lit</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ds</w:t>
      </w:r>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symlink</w:t>
      </w:r>
      <w:proofErr w:type="spellEnd"/>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ads</w:t>
      </w:r>
      <w:r w:rsidRPr="00E300CE">
        <w:rPr>
          <w:rFonts w:ascii="Times New Roman" w:eastAsia="Calibri" w:hAnsi="Times New Roman" w:cs="Times New Roman"/>
          <w:sz w:val="28"/>
          <w:szCs w:val="28"/>
        </w:rPr>
        <w:t>1114.</w:t>
      </w:r>
      <w:proofErr w:type="spellStart"/>
      <w:r w:rsidRPr="00E300CE">
        <w:rPr>
          <w:rFonts w:ascii="Times New Roman" w:eastAsia="Calibri" w:hAnsi="Times New Roman" w:cs="Times New Roman"/>
          <w:sz w:val="28"/>
          <w:szCs w:val="28"/>
          <w:lang w:val="en-US"/>
        </w:rPr>
        <w:t>pdf</w:t>
      </w:r>
      <w:proofErr w:type="spellEnd"/>
      <w:r w:rsidRPr="00E300CE">
        <w:rPr>
          <w:rFonts w:ascii="Times New Roman" w:eastAsia="Calibri" w:hAnsi="Times New Roman" w:cs="Times New Roman"/>
          <w:sz w:val="28"/>
          <w:szCs w:val="28"/>
        </w:rPr>
        <w:t>. (Дата обращения: 20.10.2017)</w:t>
      </w:r>
    </w:p>
    <w:p w:rsidR="00B468A5" w:rsidRPr="00E300CE" w:rsidRDefault="00B468A5" w:rsidP="00B468A5">
      <w:pPr>
        <w:numPr>
          <w:ilvl w:val="0"/>
          <w:numId w:val="15"/>
        </w:numPr>
        <w:spacing w:after="0" w:line="360" w:lineRule="auto"/>
        <w:ind w:left="426" w:firstLine="708"/>
        <w:contextualSpacing/>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 xml:space="preserve">Интернет-магазин </w:t>
      </w:r>
      <w:proofErr w:type="spellStart"/>
      <w:r w:rsidRPr="00E300CE">
        <w:rPr>
          <w:rFonts w:ascii="Times New Roman" w:eastAsia="Calibri" w:hAnsi="Times New Roman" w:cs="Times New Roman"/>
          <w:sz w:val="28"/>
          <w:szCs w:val="28"/>
        </w:rPr>
        <w:t>Roboparts</w:t>
      </w:r>
      <w:proofErr w:type="spellEnd"/>
      <w:r w:rsidRPr="00E300CE">
        <w:rPr>
          <w:rFonts w:ascii="Times New Roman" w:eastAsia="Calibri" w:hAnsi="Times New Roman" w:cs="Times New Roman"/>
          <w:sz w:val="28"/>
          <w:szCs w:val="28"/>
        </w:rPr>
        <w:t xml:space="preserve"> [Электронный ресурс]. </w:t>
      </w:r>
      <w:r w:rsidRPr="00E300CE">
        <w:rPr>
          <w:rFonts w:ascii="Times New Roman" w:eastAsia="Calibri" w:hAnsi="Times New Roman" w:cs="Times New Roman"/>
          <w:sz w:val="28"/>
          <w:szCs w:val="28"/>
          <w:lang w:val="en-US"/>
        </w:rPr>
        <w:t>URL: http://roboparts.ru/products/nema17-17hs4401.</w:t>
      </w:r>
      <w:r w:rsidRPr="00E300CE">
        <w:rPr>
          <w:rFonts w:ascii="Times New Roman" w:hAnsi="Times New Roman" w:cs="Times New Roman"/>
          <w:lang w:val="en-US"/>
        </w:rPr>
        <w:t xml:space="preserve"> </w:t>
      </w:r>
      <w:r w:rsidRPr="00E300CE">
        <w:rPr>
          <w:rFonts w:ascii="Times New Roman" w:eastAsia="Calibri" w:hAnsi="Times New Roman" w:cs="Times New Roman"/>
          <w:sz w:val="28"/>
          <w:szCs w:val="28"/>
        </w:rPr>
        <w:t>(Дата обращения: 20.10.2017)</w:t>
      </w:r>
    </w:p>
    <w:p w:rsidR="00B468A5" w:rsidRPr="00E300CE" w:rsidRDefault="00B468A5" w:rsidP="00B468A5">
      <w:pPr>
        <w:numPr>
          <w:ilvl w:val="0"/>
          <w:numId w:val="15"/>
        </w:numPr>
        <w:spacing w:after="0" w:line="360" w:lineRule="auto"/>
        <w:ind w:left="426" w:firstLine="708"/>
        <w:contextualSpacing/>
        <w:jc w:val="both"/>
        <w:rPr>
          <w:rFonts w:ascii="Times New Roman" w:eastAsia="Calibri" w:hAnsi="Times New Roman" w:cs="Times New Roman"/>
          <w:sz w:val="28"/>
          <w:szCs w:val="28"/>
        </w:rPr>
      </w:pPr>
      <w:proofErr w:type="spellStart"/>
      <w:r w:rsidRPr="00E300CE">
        <w:rPr>
          <w:rFonts w:ascii="Times New Roman" w:eastAsia="Calibri" w:hAnsi="Times New Roman" w:cs="Times New Roman"/>
          <w:sz w:val="28"/>
          <w:szCs w:val="28"/>
        </w:rPr>
        <w:t>Датагор</w:t>
      </w:r>
      <w:proofErr w:type="spellEnd"/>
      <w:r w:rsidRPr="00E300CE">
        <w:rPr>
          <w:rFonts w:ascii="Times New Roman" w:eastAsia="Calibri" w:hAnsi="Times New Roman" w:cs="Times New Roman"/>
          <w:sz w:val="28"/>
          <w:szCs w:val="28"/>
        </w:rPr>
        <w:t xml:space="preserve"> [Электронный ресурс]: Журнал практической электроники.</w:t>
      </w:r>
      <w:r w:rsidRPr="00E300CE">
        <w:rPr>
          <w:rFonts w:ascii="Times New Roman" w:hAnsi="Times New Roman" w:cs="Times New Roman"/>
        </w:rPr>
        <w:t xml:space="preserve"> </w:t>
      </w:r>
      <w:r w:rsidRPr="00E300CE">
        <w:rPr>
          <w:rFonts w:ascii="Times New Roman" w:eastAsia="Calibri" w:hAnsi="Times New Roman" w:cs="Times New Roman"/>
          <w:sz w:val="28"/>
          <w:szCs w:val="28"/>
          <w:lang w:val="en-US"/>
        </w:rPr>
        <w:t>URL</w:t>
      </w:r>
      <w:r w:rsidRPr="00E300CE">
        <w:rPr>
          <w:rFonts w:ascii="Times New Roman" w:eastAsia="Calibri" w:hAnsi="Times New Roman" w:cs="Times New Roman"/>
          <w:sz w:val="28"/>
          <w:szCs w:val="28"/>
        </w:rPr>
        <w:t xml:space="preserve">: </w:t>
      </w:r>
      <w:r w:rsidRPr="00E300CE">
        <w:rPr>
          <w:rFonts w:ascii="Times New Roman" w:eastAsia="Calibri" w:hAnsi="Times New Roman" w:cs="Times New Roman"/>
          <w:sz w:val="28"/>
          <w:szCs w:val="28"/>
          <w:lang w:val="en-US"/>
        </w:rPr>
        <w:t>https</w:t>
      </w:r>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datagor</w:t>
      </w:r>
      <w:proofErr w:type="spellEnd"/>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ru</w:t>
      </w:r>
      <w:proofErr w:type="spellEnd"/>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microcontrollers</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microcontrollers</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code</w:t>
      </w:r>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library</w:t>
      </w:r>
      <w:r w:rsidRPr="00E300CE">
        <w:rPr>
          <w:rFonts w:ascii="Times New Roman" w:eastAsia="Calibri" w:hAnsi="Times New Roman" w:cs="Times New Roman"/>
          <w:sz w:val="28"/>
          <w:szCs w:val="28"/>
        </w:rPr>
        <w:t>/2912-</w:t>
      </w:r>
      <w:proofErr w:type="spellStart"/>
      <w:r w:rsidRPr="00E300CE">
        <w:rPr>
          <w:rFonts w:ascii="Times New Roman" w:eastAsia="Calibri" w:hAnsi="Times New Roman" w:cs="Times New Roman"/>
          <w:sz w:val="28"/>
          <w:szCs w:val="28"/>
          <w:lang w:val="en-US"/>
        </w:rPr>
        <w:t>vizualizaciya</w:t>
      </w:r>
      <w:proofErr w:type="spellEnd"/>
      <w:r w:rsidRPr="00E300CE">
        <w:rPr>
          <w:rFonts w:ascii="Times New Roman" w:eastAsia="Calibri" w:hAnsi="Times New Roman" w:cs="Times New Roman"/>
          <w:sz w:val="28"/>
          <w:szCs w:val="28"/>
        </w:rPr>
        <w:t>-</w:t>
      </w:r>
      <w:proofErr w:type="spellStart"/>
      <w:r w:rsidRPr="00E300CE">
        <w:rPr>
          <w:rFonts w:ascii="Times New Roman" w:eastAsia="Calibri" w:hAnsi="Times New Roman" w:cs="Times New Roman"/>
          <w:sz w:val="28"/>
          <w:szCs w:val="28"/>
          <w:lang w:val="en-US"/>
        </w:rPr>
        <w:t>mcu</w:t>
      </w:r>
      <w:proofErr w:type="spellEnd"/>
      <w:r w:rsidRPr="00E300CE">
        <w:rPr>
          <w:rFonts w:ascii="Times New Roman" w:eastAsia="Calibri" w:hAnsi="Times New Roman" w:cs="Times New Roman"/>
          <w:sz w:val="28"/>
          <w:szCs w:val="28"/>
        </w:rPr>
        <w:t>-</w:t>
      </w:r>
      <w:r w:rsidRPr="00E300CE">
        <w:rPr>
          <w:rFonts w:ascii="Times New Roman" w:eastAsia="Calibri" w:hAnsi="Times New Roman" w:cs="Times New Roman"/>
          <w:sz w:val="28"/>
          <w:szCs w:val="28"/>
          <w:lang w:val="en-US"/>
        </w:rPr>
        <w:t>part</w:t>
      </w:r>
      <w:r w:rsidRPr="00E300CE">
        <w:rPr>
          <w:rFonts w:ascii="Times New Roman" w:eastAsia="Calibri" w:hAnsi="Times New Roman" w:cs="Times New Roman"/>
          <w:sz w:val="28"/>
          <w:szCs w:val="28"/>
        </w:rPr>
        <w:t>-1-</w:t>
      </w:r>
      <w:proofErr w:type="spellStart"/>
      <w:r w:rsidRPr="00E300CE">
        <w:rPr>
          <w:rFonts w:ascii="Times New Roman" w:eastAsia="Calibri" w:hAnsi="Times New Roman" w:cs="Times New Roman"/>
          <w:sz w:val="28"/>
          <w:szCs w:val="28"/>
          <w:lang w:val="en-US"/>
        </w:rPr>
        <w:t>oled</w:t>
      </w:r>
      <w:proofErr w:type="spellEnd"/>
      <w:r w:rsidRPr="00E300CE">
        <w:rPr>
          <w:rFonts w:ascii="Times New Roman" w:eastAsia="Calibri" w:hAnsi="Times New Roman" w:cs="Times New Roman"/>
          <w:sz w:val="28"/>
          <w:szCs w:val="28"/>
        </w:rPr>
        <w:t>-128</w:t>
      </w:r>
      <w:r w:rsidRPr="00E300CE">
        <w:rPr>
          <w:rFonts w:ascii="Times New Roman" w:eastAsia="Calibri" w:hAnsi="Times New Roman" w:cs="Times New Roman"/>
          <w:sz w:val="28"/>
          <w:szCs w:val="28"/>
          <w:lang w:val="en-US"/>
        </w:rPr>
        <w:t>x</w:t>
      </w:r>
      <w:r w:rsidRPr="00E300CE">
        <w:rPr>
          <w:rFonts w:ascii="Times New Roman" w:eastAsia="Calibri" w:hAnsi="Times New Roman" w:cs="Times New Roman"/>
          <w:sz w:val="28"/>
          <w:szCs w:val="28"/>
        </w:rPr>
        <w:t>64-</w:t>
      </w:r>
      <w:proofErr w:type="spellStart"/>
      <w:r w:rsidRPr="00E300CE">
        <w:rPr>
          <w:rFonts w:ascii="Times New Roman" w:eastAsia="Calibri" w:hAnsi="Times New Roman" w:cs="Times New Roman"/>
          <w:sz w:val="28"/>
          <w:szCs w:val="28"/>
          <w:lang w:val="en-US"/>
        </w:rPr>
        <w:t>ssd</w:t>
      </w:r>
      <w:proofErr w:type="spellEnd"/>
      <w:r w:rsidRPr="00E300CE">
        <w:rPr>
          <w:rFonts w:ascii="Times New Roman" w:eastAsia="Calibri" w:hAnsi="Times New Roman" w:cs="Times New Roman"/>
          <w:sz w:val="28"/>
          <w:szCs w:val="28"/>
        </w:rPr>
        <w:t>1306.</w:t>
      </w:r>
      <w:r w:rsidRPr="00E300CE">
        <w:rPr>
          <w:rFonts w:ascii="Times New Roman" w:eastAsia="Calibri" w:hAnsi="Times New Roman" w:cs="Times New Roman"/>
          <w:sz w:val="28"/>
          <w:szCs w:val="28"/>
          <w:lang w:val="en-US"/>
        </w:rPr>
        <w:t>html</w:t>
      </w:r>
      <w:r w:rsidRPr="00E300CE">
        <w:rPr>
          <w:rFonts w:ascii="Times New Roman" w:eastAsia="Calibri" w:hAnsi="Times New Roman" w:cs="Times New Roman"/>
          <w:sz w:val="28"/>
          <w:szCs w:val="28"/>
        </w:rPr>
        <w:t>.</w:t>
      </w:r>
      <w:r w:rsidRPr="00E300CE">
        <w:rPr>
          <w:rFonts w:ascii="Times New Roman" w:hAnsi="Times New Roman" w:cs="Times New Roman"/>
        </w:rPr>
        <w:t xml:space="preserve"> </w:t>
      </w:r>
      <w:r w:rsidRPr="00E300CE">
        <w:rPr>
          <w:rFonts w:ascii="Times New Roman" w:eastAsia="Calibri" w:hAnsi="Times New Roman" w:cs="Times New Roman"/>
          <w:sz w:val="28"/>
          <w:szCs w:val="28"/>
        </w:rPr>
        <w:t>(Дата обращения: 20.10.2017)</w:t>
      </w:r>
    </w:p>
    <w:p w:rsidR="006C7F93" w:rsidRDefault="00B468A5" w:rsidP="006C7F93">
      <w:pPr>
        <w:pStyle w:val="ab"/>
        <w:numPr>
          <w:ilvl w:val="0"/>
          <w:numId w:val="15"/>
        </w:numPr>
        <w:spacing w:line="360" w:lineRule="auto"/>
        <w:ind w:left="357" w:firstLine="709"/>
        <w:jc w:val="both"/>
        <w:rPr>
          <w:rFonts w:ascii="Times New Roman" w:eastAsia="Calibri" w:hAnsi="Times New Roman" w:cs="Times New Roman"/>
          <w:sz w:val="28"/>
          <w:szCs w:val="28"/>
        </w:rPr>
      </w:pPr>
      <w:r w:rsidRPr="00E300CE">
        <w:rPr>
          <w:rFonts w:ascii="Times New Roman" w:eastAsia="Calibri" w:hAnsi="Times New Roman" w:cs="Times New Roman"/>
          <w:sz w:val="28"/>
          <w:szCs w:val="28"/>
        </w:rPr>
        <w:t>Бердников А.В. Проектирование и расчет усилителя мощности низкой частоты /  А.В. Бердников, М.В. Семко. - Казань: Изд-во Казан</w:t>
      </w:r>
      <w:proofErr w:type="gramStart"/>
      <w:r w:rsidRPr="00E300CE">
        <w:rPr>
          <w:rFonts w:ascii="Times New Roman" w:eastAsia="Calibri" w:hAnsi="Times New Roman" w:cs="Times New Roman"/>
          <w:sz w:val="28"/>
          <w:szCs w:val="28"/>
        </w:rPr>
        <w:t>.</w:t>
      </w:r>
      <w:proofErr w:type="gramEnd"/>
      <w:r w:rsidRPr="00E300CE">
        <w:rPr>
          <w:rFonts w:ascii="Times New Roman" w:eastAsia="Calibri" w:hAnsi="Times New Roman" w:cs="Times New Roman"/>
          <w:sz w:val="28"/>
          <w:szCs w:val="28"/>
        </w:rPr>
        <w:t xml:space="preserve"> </w:t>
      </w:r>
      <w:proofErr w:type="gramStart"/>
      <w:r w:rsidRPr="00E300CE">
        <w:rPr>
          <w:rFonts w:ascii="Times New Roman" w:eastAsia="Calibri" w:hAnsi="Times New Roman" w:cs="Times New Roman"/>
          <w:sz w:val="28"/>
          <w:szCs w:val="28"/>
        </w:rPr>
        <w:t>г</w:t>
      </w:r>
      <w:proofErr w:type="gramEnd"/>
      <w:r w:rsidRPr="00E300CE">
        <w:rPr>
          <w:rFonts w:ascii="Times New Roman" w:eastAsia="Calibri" w:hAnsi="Times New Roman" w:cs="Times New Roman"/>
          <w:sz w:val="28"/>
          <w:szCs w:val="28"/>
        </w:rPr>
        <w:t xml:space="preserve">ос. </w:t>
      </w:r>
      <w:proofErr w:type="spellStart"/>
      <w:r w:rsidRPr="00E300CE">
        <w:rPr>
          <w:rFonts w:ascii="Times New Roman" w:eastAsia="Calibri" w:hAnsi="Times New Roman" w:cs="Times New Roman"/>
          <w:sz w:val="28"/>
          <w:szCs w:val="28"/>
        </w:rPr>
        <w:t>техн</w:t>
      </w:r>
      <w:proofErr w:type="spellEnd"/>
      <w:r w:rsidRPr="00E300CE">
        <w:rPr>
          <w:rFonts w:ascii="Times New Roman" w:eastAsia="Calibri" w:hAnsi="Times New Roman" w:cs="Times New Roman"/>
          <w:sz w:val="28"/>
          <w:szCs w:val="28"/>
        </w:rPr>
        <w:t>. ун-та, 2007. - 31 c.</w:t>
      </w:r>
    </w:p>
    <w:p w:rsidR="006C7F93" w:rsidRPr="006C7F93" w:rsidRDefault="006C7F93" w:rsidP="006C7F93">
      <w:pPr>
        <w:pStyle w:val="ab"/>
        <w:numPr>
          <w:ilvl w:val="0"/>
          <w:numId w:val="15"/>
        </w:numPr>
        <w:spacing w:line="360" w:lineRule="auto"/>
        <w:ind w:left="357" w:firstLine="709"/>
        <w:jc w:val="both"/>
        <w:rPr>
          <w:rFonts w:ascii="Times New Roman" w:eastAsia="Calibri" w:hAnsi="Times New Roman" w:cs="Times New Roman"/>
          <w:sz w:val="28"/>
          <w:szCs w:val="28"/>
        </w:rPr>
      </w:pPr>
      <w:r w:rsidRPr="006C7F93">
        <w:rPr>
          <w:rFonts w:ascii="Times New Roman" w:eastAsia="Calibri" w:hAnsi="Times New Roman" w:cs="Times New Roman"/>
          <w:sz w:val="28"/>
          <w:szCs w:val="28"/>
        </w:rPr>
        <w:t xml:space="preserve">Человек. Медико-биологические данные. Пер. с англ. / </w:t>
      </w:r>
      <w:proofErr w:type="spellStart"/>
      <w:r w:rsidRPr="006C7F93">
        <w:rPr>
          <w:rFonts w:ascii="Times New Roman" w:eastAsia="Calibri" w:hAnsi="Times New Roman" w:cs="Times New Roman"/>
          <w:sz w:val="28"/>
          <w:szCs w:val="28"/>
        </w:rPr>
        <w:t>Чаирмен</w:t>
      </w:r>
      <w:proofErr w:type="spellEnd"/>
      <w:r w:rsidRPr="006C7F93">
        <w:rPr>
          <w:rFonts w:ascii="Times New Roman" w:eastAsia="Calibri" w:hAnsi="Times New Roman" w:cs="Times New Roman"/>
          <w:sz w:val="28"/>
          <w:szCs w:val="28"/>
        </w:rPr>
        <w:t xml:space="preserve"> В. С. С., </w:t>
      </w:r>
      <w:proofErr w:type="spellStart"/>
      <w:r w:rsidRPr="006C7F93">
        <w:rPr>
          <w:rFonts w:ascii="Times New Roman" w:eastAsia="Calibri" w:hAnsi="Times New Roman" w:cs="Times New Roman"/>
          <w:sz w:val="28"/>
          <w:szCs w:val="28"/>
        </w:rPr>
        <w:t>Нассет</w:t>
      </w:r>
      <w:proofErr w:type="spellEnd"/>
      <w:r w:rsidRPr="006C7F93">
        <w:rPr>
          <w:rFonts w:ascii="Times New Roman" w:eastAsia="Calibri" w:hAnsi="Times New Roman" w:cs="Times New Roman"/>
          <w:sz w:val="28"/>
          <w:szCs w:val="28"/>
        </w:rPr>
        <w:t xml:space="preserve"> М. Дж. К., </w:t>
      </w:r>
      <w:proofErr w:type="spellStart"/>
      <w:r w:rsidRPr="006C7F93">
        <w:rPr>
          <w:rFonts w:ascii="Times New Roman" w:eastAsia="Calibri" w:hAnsi="Times New Roman" w:cs="Times New Roman"/>
          <w:sz w:val="28"/>
          <w:szCs w:val="28"/>
        </w:rPr>
        <w:t>Ховелс</w:t>
      </w:r>
      <w:proofErr w:type="spellEnd"/>
      <w:r w:rsidRPr="006C7F93">
        <w:rPr>
          <w:rFonts w:ascii="Times New Roman" w:eastAsia="Calibri" w:hAnsi="Times New Roman" w:cs="Times New Roman"/>
          <w:sz w:val="28"/>
          <w:szCs w:val="28"/>
        </w:rPr>
        <w:t xml:space="preserve"> А. Р. К. и др. – М.: Медицина, 1977. – 496с.</w:t>
      </w:r>
    </w:p>
    <w:p w:rsidR="00446084" w:rsidRPr="00446084" w:rsidRDefault="00446084" w:rsidP="00446084">
      <w:pPr>
        <w:pStyle w:val="ab"/>
        <w:numPr>
          <w:ilvl w:val="0"/>
          <w:numId w:val="15"/>
        </w:numPr>
        <w:spacing w:line="360" w:lineRule="auto"/>
        <w:ind w:left="357" w:firstLine="709"/>
        <w:jc w:val="both"/>
        <w:rPr>
          <w:rFonts w:ascii="Times New Roman" w:eastAsia="Calibri" w:hAnsi="Times New Roman" w:cs="Times New Roman"/>
          <w:sz w:val="28"/>
          <w:szCs w:val="28"/>
        </w:rPr>
      </w:pPr>
      <w:r w:rsidRPr="00446084">
        <w:rPr>
          <w:rFonts w:ascii="Times New Roman" w:hAnsi="Times New Roman" w:cs="Times New Roman"/>
          <w:sz w:val="28"/>
          <w:szCs w:val="28"/>
        </w:rPr>
        <w:t xml:space="preserve">Боровиков В.П. Статистический анализ и обработка данных в среде </w:t>
      </w:r>
      <w:proofErr w:type="spellStart"/>
      <w:r w:rsidRPr="00446084">
        <w:rPr>
          <w:rFonts w:ascii="Times New Roman" w:hAnsi="Times New Roman" w:cs="Times New Roman"/>
          <w:sz w:val="28"/>
          <w:szCs w:val="28"/>
        </w:rPr>
        <w:t>Windows</w:t>
      </w:r>
      <w:proofErr w:type="spellEnd"/>
      <w:r w:rsidRPr="00446084">
        <w:rPr>
          <w:rFonts w:ascii="Times New Roman" w:hAnsi="Times New Roman" w:cs="Times New Roman"/>
          <w:sz w:val="28"/>
          <w:szCs w:val="28"/>
        </w:rPr>
        <w:t xml:space="preserve"> / В.П. Боровиков, И.П. Боровиков. – М.: Информационно-издательский дом «</w:t>
      </w:r>
      <w:proofErr w:type="spellStart"/>
      <w:r w:rsidRPr="00446084">
        <w:rPr>
          <w:rFonts w:ascii="Times New Roman" w:hAnsi="Times New Roman" w:cs="Times New Roman"/>
          <w:sz w:val="28"/>
          <w:szCs w:val="28"/>
        </w:rPr>
        <w:t>Филинъ</w:t>
      </w:r>
      <w:proofErr w:type="spellEnd"/>
      <w:r w:rsidRPr="00446084">
        <w:rPr>
          <w:rFonts w:ascii="Times New Roman" w:hAnsi="Times New Roman" w:cs="Times New Roman"/>
          <w:sz w:val="28"/>
          <w:szCs w:val="28"/>
        </w:rPr>
        <w:t xml:space="preserve">», 1997. – 608 с. </w:t>
      </w:r>
    </w:p>
    <w:p w:rsidR="00446084" w:rsidRPr="00446084" w:rsidRDefault="00446084" w:rsidP="00446084">
      <w:pPr>
        <w:pStyle w:val="ab"/>
        <w:numPr>
          <w:ilvl w:val="0"/>
          <w:numId w:val="15"/>
        </w:numPr>
        <w:spacing w:line="360" w:lineRule="auto"/>
        <w:ind w:left="357" w:firstLine="709"/>
        <w:jc w:val="both"/>
        <w:rPr>
          <w:rFonts w:ascii="Times New Roman" w:eastAsia="Calibri" w:hAnsi="Times New Roman" w:cs="Times New Roman"/>
          <w:sz w:val="28"/>
          <w:szCs w:val="28"/>
        </w:rPr>
      </w:pPr>
      <w:proofErr w:type="spellStart"/>
      <w:r w:rsidRPr="00446084">
        <w:rPr>
          <w:rFonts w:ascii="Times New Roman" w:hAnsi="Times New Roman" w:cs="Times New Roman"/>
          <w:sz w:val="28"/>
          <w:szCs w:val="28"/>
        </w:rPr>
        <w:t>Лапач</w:t>
      </w:r>
      <w:proofErr w:type="spellEnd"/>
      <w:r w:rsidRPr="00446084">
        <w:rPr>
          <w:rFonts w:ascii="Times New Roman" w:hAnsi="Times New Roman" w:cs="Times New Roman"/>
          <w:sz w:val="28"/>
          <w:szCs w:val="28"/>
        </w:rPr>
        <w:t xml:space="preserve"> С. Н., Чубенко А. В., Бабич П. Н. Статистические методы в медико-биологических исследованиях с использованием “</w:t>
      </w:r>
      <w:proofErr w:type="spellStart"/>
      <w:r w:rsidRPr="00446084">
        <w:rPr>
          <w:rFonts w:ascii="Times New Roman" w:hAnsi="Times New Roman" w:cs="Times New Roman"/>
          <w:sz w:val="28"/>
          <w:szCs w:val="28"/>
        </w:rPr>
        <w:t>Excel</w:t>
      </w:r>
      <w:proofErr w:type="spellEnd"/>
      <w:r w:rsidRPr="00446084">
        <w:rPr>
          <w:rFonts w:ascii="Times New Roman" w:hAnsi="Times New Roman" w:cs="Times New Roman"/>
          <w:sz w:val="28"/>
          <w:szCs w:val="28"/>
        </w:rPr>
        <w:t>”. - К.: Морион, 2000. - 405 с.</w:t>
      </w:r>
    </w:p>
    <w:p w:rsidR="00446084" w:rsidRPr="00446084" w:rsidRDefault="00446084" w:rsidP="00446084">
      <w:pPr>
        <w:pStyle w:val="ab"/>
        <w:numPr>
          <w:ilvl w:val="0"/>
          <w:numId w:val="15"/>
        </w:numPr>
        <w:spacing w:line="360" w:lineRule="auto"/>
        <w:ind w:left="357" w:firstLine="709"/>
        <w:jc w:val="both"/>
        <w:rPr>
          <w:rFonts w:ascii="Times New Roman" w:eastAsia="Calibri" w:hAnsi="Times New Roman" w:cs="Times New Roman"/>
          <w:sz w:val="28"/>
          <w:szCs w:val="28"/>
        </w:rPr>
      </w:pPr>
      <w:r w:rsidRPr="00446084">
        <w:rPr>
          <w:rFonts w:ascii="Times New Roman" w:hAnsi="Times New Roman" w:cs="Times New Roman"/>
          <w:sz w:val="28"/>
          <w:szCs w:val="28"/>
        </w:rPr>
        <w:t xml:space="preserve">Лях Ю.Е., Гурьянов В.Г., Хоменко В.Н., Панченко О.А. Основы компьютерной </w:t>
      </w:r>
      <w:proofErr w:type="spellStart"/>
      <w:r w:rsidRPr="00446084">
        <w:rPr>
          <w:rFonts w:ascii="Times New Roman" w:hAnsi="Times New Roman" w:cs="Times New Roman"/>
          <w:sz w:val="28"/>
          <w:szCs w:val="28"/>
        </w:rPr>
        <w:t>биостатистики</w:t>
      </w:r>
      <w:proofErr w:type="spellEnd"/>
      <w:r w:rsidRPr="00446084">
        <w:rPr>
          <w:rFonts w:ascii="Times New Roman" w:hAnsi="Times New Roman" w:cs="Times New Roman"/>
          <w:sz w:val="28"/>
          <w:szCs w:val="28"/>
        </w:rPr>
        <w:t xml:space="preserve">: анализ информации в биологии, медицине и фармации </w:t>
      </w:r>
      <w:proofErr w:type="spellStart"/>
      <w:r w:rsidRPr="00446084">
        <w:rPr>
          <w:rFonts w:ascii="Times New Roman" w:hAnsi="Times New Roman" w:cs="Times New Roman"/>
          <w:sz w:val="28"/>
          <w:szCs w:val="28"/>
        </w:rPr>
        <w:t>статитстическим</w:t>
      </w:r>
      <w:proofErr w:type="spellEnd"/>
      <w:r w:rsidRPr="00446084">
        <w:rPr>
          <w:rFonts w:ascii="Times New Roman" w:hAnsi="Times New Roman" w:cs="Times New Roman"/>
          <w:sz w:val="28"/>
          <w:szCs w:val="28"/>
        </w:rPr>
        <w:t xml:space="preserve"> пакетом </w:t>
      </w:r>
      <w:proofErr w:type="spellStart"/>
      <w:r w:rsidRPr="00446084">
        <w:rPr>
          <w:rFonts w:ascii="Times New Roman" w:hAnsi="Times New Roman" w:cs="Times New Roman"/>
          <w:sz w:val="28"/>
          <w:szCs w:val="28"/>
        </w:rPr>
        <w:t>MedStat</w:t>
      </w:r>
      <w:proofErr w:type="spellEnd"/>
      <w:r w:rsidRPr="00446084">
        <w:rPr>
          <w:rFonts w:ascii="Times New Roman" w:hAnsi="Times New Roman" w:cs="Times New Roman"/>
          <w:sz w:val="28"/>
          <w:szCs w:val="28"/>
        </w:rPr>
        <w:t>.-Д.:</w:t>
      </w:r>
      <w:proofErr w:type="spellStart"/>
      <w:r w:rsidRPr="00446084">
        <w:rPr>
          <w:rFonts w:ascii="Times New Roman" w:hAnsi="Times New Roman" w:cs="Times New Roman"/>
          <w:sz w:val="28"/>
          <w:szCs w:val="28"/>
        </w:rPr>
        <w:t>Папакица</w:t>
      </w:r>
      <w:proofErr w:type="spellEnd"/>
      <w:r w:rsidRPr="00446084">
        <w:rPr>
          <w:rFonts w:ascii="Times New Roman" w:hAnsi="Times New Roman" w:cs="Times New Roman"/>
          <w:sz w:val="28"/>
          <w:szCs w:val="28"/>
        </w:rPr>
        <w:t xml:space="preserve"> Е.К..- 2006.- 214 </w:t>
      </w:r>
    </w:p>
    <w:p w:rsidR="00A55FD3" w:rsidRPr="00446084" w:rsidRDefault="00446084" w:rsidP="00446084">
      <w:pPr>
        <w:pStyle w:val="ab"/>
        <w:numPr>
          <w:ilvl w:val="0"/>
          <w:numId w:val="15"/>
        </w:numPr>
        <w:spacing w:line="360" w:lineRule="auto"/>
        <w:ind w:left="357" w:firstLine="709"/>
        <w:jc w:val="both"/>
        <w:rPr>
          <w:rFonts w:ascii="Times New Roman" w:eastAsia="Calibri" w:hAnsi="Times New Roman" w:cs="Times New Roman"/>
          <w:sz w:val="28"/>
          <w:szCs w:val="28"/>
        </w:rPr>
      </w:pPr>
      <w:proofErr w:type="spellStart"/>
      <w:r w:rsidRPr="00446084">
        <w:rPr>
          <w:rFonts w:ascii="Times New Roman" w:hAnsi="Times New Roman" w:cs="Times New Roman"/>
          <w:sz w:val="28"/>
          <w:szCs w:val="28"/>
        </w:rPr>
        <w:t>Пуриня</w:t>
      </w:r>
      <w:proofErr w:type="spellEnd"/>
      <w:r w:rsidRPr="00446084">
        <w:rPr>
          <w:rFonts w:ascii="Times New Roman" w:hAnsi="Times New Roman" w:cs="Times New Roman"/>
          <w:sz w:val="28"/>
          <w:szCs w:val="28"/>
        </w:rPr>
        <w:t xml:space="preserve"> Б. А., Касьянов В. А. Биомеханика крупных кровеносных сосудов человека. - Рига: </w:t>
      </w:r>
      <w:proofErr w:type="spellStart"/>
      <w:r w:rsidRPr="00446084">
        <w:rPr>
          <w:rFonts w:ascii="Times New Roman" w:hAnsi="Times New Roman" w:cs="Times New Roman"/>
          <w:sz w:val="28"/>
          <w:szCs w:val="28"/>
        </w:rPr>
        <w:t>Зинатне</w:t>
      </w:r>
      <w:proofErr w:type="spellEnd"/>
      <w:r w:rsidRPr="00446084">
        <w:rPr>
          <w:rFonts w:ascii="Times New Roman" w:hAnsi="Times New Roman" w:cs="Times New Roman"/>
          <w:sz w:val="28"/>
          <w:szCs w:val="28"/>
        </w:rPr>
        <w:t>, 1980. – 260 с.</w:t>
      </w:r>
    </w:p>
    <w:sectPr w:rsidR="00A55FD3" w:rsidRPr="00446084" w:rsidSect="00DC21BA">
      <w:footerReference w:type="default" r:id="rId37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3FB" w:rsidRDefault="00CB13FB">
      <w:pPr>
        <w:spacing w:after="0" w:line="240" w:lineRule="auto"/>
      </w:pPr>
      <w:r>
        <w:separator/>
      </w:r>
    </w:p>
  </w:endnote>
  <w:endnote w:type="continuationSeparator" w:id="0">
    <w:p w:rsidR="00CB13FB" w:rsidRDefault="00CB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019729"/>
      <w:docPartObj>
        <w:docPartGallery w:val="Page Numbers (Bottom of Page)"/>
        <w:docPartUnique/>
      </w:docPartObj>
    </w:sdtPr>
    <w:sdtContent>
      <w:p w:rsidR="002F3660" w:rsidRDefault="002F3660">
        <w:pPr>
          <w:pStyle w:val="a9"/>
          <w:jc w:val="center"/>
        </w:pPr>
        <w:r>
          <w:fldChar w:fldCharType="begin"/>
        </w:r>
        <w:r>
          <w:instrText>PAGE   \* MERGEFORMAT</w:instrText>
        </w:r>
        <w:r>
          <w:fldChar w:fldCharType="separate"/>
        </w:r>
        <w:r w:rsidR="00877FDF">
          <w:rPr>
            <w:noProof/>
          </w:rPr>
          <w:t>2</w:t>
        </w:r>
        <w:r>
          <w:fldChar w:fldCharType="end"/>
        </w:r>
      </w:p>
    </w:sdtContent>
  </w:sdt>
  <w:p w:rsidR="002F3660" w:rsidRDefault="002F366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3FB" w:rsidRDefault="00CB13FB">
      <w:pPr>
        <w:spacing w:after="0" w:line="240" w:lineRule="auto"/>
      </w:pPr>
      <w:r>
        <w:separator/>
      </w:r>
    </w:p>
  </w:footnote>
  <w:footnote w:type="continuationSeparator" w:id="0">
    <w:p w:rsidR="00CB13FB" w:rsidRDefault="00CB13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FAA"/>
    <w:multiLevelType w:val="hybridMultilevel"/>
    <w:tmpl w:val="7A687EA6"/>
    <w:lvl w:ilvl="0" w:tplc="EDE86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964804"/>
    <w:multiLevelType w:val="hybridMultilevel"/>
    <w:tmpl w:val="86166556"/>
    <w:lvl w:ilvl="0" w:tplc="D8106A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5F741D"/>
    <w:multiLevelType w:val="hybridMultilevel"/>
    <w:tmpl w:val="804C5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4817B3"/>
    <w:multiLevelType w:val="hybridMultilevel"/>
    <w:tmpl w:val="A2BCA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D0B96"/>
    <w:multiLevelType w:val="hybridMultilevel"/>
    <w:tmpl w:val="4E6611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4AB68AC"/>
    <w:multiLevelType w:val="hybridMultilevel"/>
    <w:tmpl w:val="214A6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ED5C82"/>
    <w:multiLevelType w:val="hybridMultilevel"/>
    <w:tmpl w:val="69B844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9C62FD0"/>
    <w:multiLevelType w:val="hybridMultilevel"/>
    <w:tmpl w:val="015EB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1D3B05"/>
    <w:multiLevelType w:val="hybridMultilevel"/>
    <w:tmpl w:val="3320BFBC"/>
    <w:lvl w:ilvl="0" w:tplc="67F0CE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C705B5A"/>
    <w:multiLevelType w:val="hybridMultilevel"/>
    <w:tmpl w:val="BF8A8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95914B9"/>
    <w:multiLevelType w:val="multilevel"/>
    <w:tmpl w:val="10D86B4A"/>
    <w:lvl w:ilvl="0">
      <w:start w:val="1"/>
      <w:numFmt w:val="decimal"/>
      <w:lvlText w:val="%1"/>
      <w:lvlJc w:val="left"/>
      <w:pPr>
        <w:ind w:left="1069" w:hanging="360"/>
      </w:pPr>
      <w:rPr>
        <w:rFonts w:hint="default"/>
      </w:rPr>
    </w:lvl>
    <w:lvl w:ilvl="1">
      <w:start w:val="2"/>
      <w:numFmt w:val="decimal"/>
      <w:isLgl/>
      <w:lvlText w:val="%1.%2"/>
      <w:lvlJc w:val="left"/>
      <w:pPr>
        <w:ind w:left="1159" w:hanging="45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429" w:hanging="72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1789" w:hanging="108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149" w:hanging="1440"/>
      </w:pPr>
      <w:rPr>
        <w:rFonts w:hint="default"/>
        <w:i w:val="0"/>
      </w:rPr>
    </w:lvl>
    <w:lvl w:ilvl="8">
      <w:start w:val="1"/>
      <w:numFmt w:val="decimal"/>
      <w:isLgl/>
      <w:lvlText w:val="%1.%2.%3.%4.%5.%6.%7.%8.%9"/>
      <w:lvlJc w:val="left"/>
      <w:pPr>
        <w:ind w:left="2149" w:hanging="1440"/>
      </w:pPr>
      <w:rPr>
        <w:rFonts w:hint="default"/>
        <w:i w:val="0"/>
      </w:rPr>
    </w:lvl>
  </w:abstractNum>
  <w:abstractNum w:abstractNumId="11">
    <w:nsid w:val="50F45820"/>
    <w:multiLevelType w:val="hybridMultilevel"/>
    <w:tmpl w:val="3042C3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9B58B7"/>
    <w:multiLevelType w:val="hybridMultilevel"/>
    <w:tmpl w:val="3622F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CD655EE"/>
    <w:multiLevelType w:val="hybridMultilevel"/>
    <w:tmpl w:val="ADC612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DA67C22"/>
    <w:multiLevelType w:val="hybridMultilevel"/>
    <w:tmpl w:val="EC923F0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65954EED"/>
    <w:multiLevelType w:val="hybridMultilevel"/>
    <w:tmpl w:val="643238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A8D769C"/>
    <w:multiLevelType w:val="hybridMultilevel"/>
    <w:tmpl w:val="13EED224"/>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6CAB2B82"/>
    <w:multiLevelType w:val="hybridMultilevel"/>
    <w:tmpl w:val="C53406DC"/>
    <w:lvl w:ilvl="0" w:tplc="8CF2C50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D023F10"/>
    <w:multiLevelType w:val="hybridMultilevel"/>
    <w:tmpl w:val="7922A03C"/>
    <w:lvl w:ilvl="0" w:tplc="43BC17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D3E4146"/>
    <w:multiLevelType w:val="hybridMultilevel"/>
    <w:tmpl w:val="4B3EE190"/>
    <w:lvl w:ilvl="0" w:tplc="EC46F70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6EA74027"/>
    <w:multiLevelType w:val="hybridMultilevel"/>
    <w:tmpl w:val="BE94B992"/>
    <w:lvl w:ilvl="0" w:tplc="B10E165A">
      <w:start w:val="1"/>
      <w:numFmt w:val="decimal"/>
      <w:lvlText w:val="%1."/>
      <w:lvlJc w:val="left"/>
      <w:pPr>
        <w:ind w:left="1059" w:hanging="360"/>
      </w:pPr>
      <w:rPr>
        <w:rFonts w:hint="default"/>
      </w:rPr>
    </w:lvl>
    <w:lvl w:ilvl="1" w:tplc="04190019" w:tentative="1">
      <w:start w:val="1"/>
      <w:numFmt w:val="lowerLetter"/>
      <w:lvlText w:val="%2."/>
      <w:lvlJc w:val="left"/>
      <w:pPr>
        <w:ind w:left="1779" w:hanging="360"/>
      </w:pPr>
    </w:lvl>
    <w:lvl w:ilvl="2" w:tplc="0419001B" w:tentative="1">
      <w:start w:val="1"/>
      <w:numFmt w:val="lowerRoman"/>
      <w:lvlText w:val="%3."/>
      <w:lvlJc w:val="right"/>
      <w:pPr>
        <w:ind w:left="2499" w:hanging="180"/>
      </w:pPr>
    </w:lvl>
    <w:lvl w:ilvl="3" w:tplc="0419000F" w:tentative="1">
      <w:start w:val="1"/>
      <w:numFmt w:val="decimal"/>
      <w:lvlText w:val="%4."/>
      <w:lvlJc w:val="left"/>
      <w:pPr>
        <w:ind w:left="3219" w:hanging="360"/>
      </w:pPr>
    </w:lvl>
    <w:lvl w:ilvl="4" w:tplc="04190019" w:tentative="1">
      <w:start w:val="1"/>
      <w:numFmt w:val="lowerLetter"/>
      <w:lvlText w:val="%5."/>
      <w:lvlJc w:val="left"/>
      <w:pPr>
        <w:ind w:left="3939" w:hanging="360"/>
      </w:pPr>
    </w:lvl>
    <w:lvl w:ilvl="5" w:tplc="0419001B" w:tentative="1">
      <w:start w:val="1"/>
      <w:numFmt w:val="lowerRoman"/>
      <w:lvlText w:val="%6."/>
      <w:lvlJc w:val="right"/>
      <w:pPr>
        <w:ind w:left="4659" w:hanging="180"/>
      </w:pPr>
    </w:lvl>
    <w:lvl w:ilvl="6" w:tplc="0419000F" w:tentative="1">
      <w:start w:val="1"/>
      <w:numFmt w:val="decimal"/>
      <w:lvlText w:val="%7."/>
      <w:lvlJc w:val="left"/>
      <w:pPr>
        <w:ind w:left="5379" w:hanging="360"/>
      </w:pPr>
    </w:lvl>
    <w:lvl w:ilvl="7" w:tplc="04190019" w:tentative="1">
      <w:start w:val="1"/>
      <w:numFmt w:val="lowerLetter"/>
      <w:lvlText w:val="%8."/>
      <w:lvlJc w:val="left"/>
      <w:pPr>
        <w:ind w:left="6099" w:hanging="360"/>
      </w:pPr>
    </w:lvl>
    <w:lvl w:ilvl="8" w:tplc="0419001B" w:tentative="1">
      <w:start w:val="1"/>
      <w:numFmt w:val="lowerRoman"/>
      <w:lvlText w:val="%9."/>
      <w:lvlJc w:val="right"/>
      <w:pPr>
        <w:ind w:left="6819" w:hanging="180"/>
      </w:pPr>
    </w:lvl>
  </w:abstractNum>
  <w:abstractNum w:abstractNumId="21">
    <w:nsid w:val="7A4F6DB9"/>
    <w:multiLevelType w:val="singleLevel"/>
    <w:tmpl w:val="DB90B9EC"/>
    <w:lvl w:ilvl="0">
      <w:start w:val="3"/>
      <w:numFmt w:val="decimal"/>
      <w:lvlText w:val="%1."/>
      <w:lvlJc w:val="left"/>
      <w:pPr>
        <w:tabs>
          <w:tab w:val="num" w:pos="900"/>
        </w:tabs>
        <w:ind w:left="900" w:hanging="360"/>
      </w:pPr>
      <w:rPr>
        <w:rFonts w:hint="default"/>
        <w:color w:val="auto"/>
      </w:rPr>
    </w:lvl>
  </w:abstractNum>
  <w:abstractNum w:abstractNumId="22">
    <w:nsid w:val="7D8650FD"/>
    <w:multiLevelType w:val="hybridMultilevel"/>
    <w:tmpl w:val="7FB6E42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7"/>
  </w:num>
  <w:num w:numId="2">
    <w:abstractNumId w:val="1"/>
  </w:num>
  <w:num w:numId="3">
    <w:abstractNumId w:val="10"/>
  </w:num>
  <w:num w:numId="4">
    <w:abstractNumId w:val="8"/>
  </w:num>
  <w:num w:numId="5">
    <w:abstractNumId w:val="18"/>
  </w:num>
  <w:num w:numId="6">
    <w:abstractNumId w:val="6"/>
  </w:num>
  <w:num w:numId="7">
    <w:abstractNumId w:val="22"/>
  </w:num>
  <w:num w:numId="8">
    <w:abstractNumId w:val="3"/>
  </w:num>
  <w:num w:numId="9">
    <w:abstractNumId w:val="13"/>
  </w:num>
  <w:num w:numId="10">
    <w:abstractNumId w:val="15"/>
  </w:num>
  <w:num w:numId="11">
    <w:abstractNumId w:val="11"/>
  </w:num>
  <w:num w:numId="12">
    <w:abstractNumId w:val="7"/>
  </w:num>
  <w:num w:numId="13">
    <w:abstractNumId w:val="20"/>
  </w:num>
  <w:num w:numId="14">
    <w:abstractNumId w:val="19"/>
  </w:num>
  <w:num w:numId="15">
    <w:abstractNumId w:val="16"/>
  </w:num>
  <w:num w:numId="16">
    <w:abstractNumId w:val="2"/>
  </w:num>
  <w:num w:numId="17">
    <w:abstractNumId w:val="5"/>
  </w:num>
  <w:num w:numId="18">
    <w:abstractNumId w:val="0"/>
  </w:num>
  <w:num w:numId="19">
    <w:abstractNumId w:val="14"/>
  </w:num>
  <w:num w:numId="20">
    <w:abstractNumId w:val="21"/>
  </w:num>
  <w:num w:numId="21">
    <w:abstractNumId w:val="4"/>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F41"/>
    <w:rsid w:val="00021F9B"/>
    <w:rsid w:val="00044ACB"/>
    <w:rsid w:val="00066B74"/>
    <w:rsid w:val="000A79DF"/>
    <w:rsid w:val="000E27E0"/>
    <w:rsid w:val="000E6868"/>
    <w:rsid w:val="000E6D87"/>
    <w:rsid w:val="00175263"/>
    <w:rsid w:val="00185DC0"/>
    <w:rsid w:val="001957C2"/>
    <w:rsid w:val="001D34B0"/>
    <w:rsid w:val="00234BFC"/>
    <w:rsid w:val="00295FFA"/>
    <w:rsid w:val="0029724A"/>
    <w:rsid w:val="002A2FA6"/>
    <w:rsid w:val="002B2D49"/>
    <w:rsid w:val="002F3660"/>
    <w:rsid w:val="00303BB6"/>
    <w:rsid w:val="0033700B"/>
    <w:rsid w:val="003776FC"/>
    <w:rsid w:val="00396D75"/>
    <w:rsid w:val="003B564E"/>
    <w:rsid w:val="003D4CC6"/>
    <w:rsid w:val="003E1017"/>
    <w:rsid w:val="003F1CEE"/>
    <w:rsid w:val="0041431B"/>
    <w:rsid w:val="00420B8B"/>
    <w:rsid w:val="004305EC"/>
    <w:rsid w:val="00441473"/>
    <w:rsid w:val="00446084"/>
    <w:rsid w:val="004A3C2A"/>
    <w:rsid w:val="005116D5"/>
    <w:rsid w:val="00526EBA"/>
    <w:rsid w:val="0055073A"/>
    <w:rsid w:val="005542C7"/>
    <w:rsid w:val="005B0B0C"/>
    <w:rsid w:val="005B7153"/>
    <w:rsid w:val="005E760C"/>
    <w:rsid w:val="005E7EDE"/>
    <w:rsid w:val="005F7E29"/>
    <w:rsid w:val="00610891"/>
    <w:rsid w:val="00633399"/>
    <w:rsid w:val="00657909"/>
    <w:rsid w:val="006B6A45"/>
    <w:rsid w:val="006C001C"/>
    <w:rsid w:val="006C7F93"/>
    <w:rsid w:val="006D0570"/>
    <w:rsid w:val="006D6CE2"/>
    <w:rsid w:val="006F0706"/>
    <w:rsid w:val="007071EA"/>
    <w:rsid w:val="007430F5"/>
    <w:rsid w:val="0078277C"/>
    <w:rsid w:val="00782BE8"/>
    <w:rsid w:val="007A3FBC"/>
    <w:rsid w:val="007A44B5"/>
    <w:rsid w:val="007F1E70"/>
    <w:rsid w:val="00846EFD"/>
    <w:rsid w:val="00855EE2"/>
    <w:rsid w:val="00861338"/>
    <w:rsid w:val="00866893"/>
    <w:rsid w:val="00873130"/>
    <w:rsid w:val="00877FDF"/>
    <w:rsid w:val="00894CE9"/>
    <w:rsid w:val="008C4895"/>
    <w:rsid w:val="008E14B6"/>
    <w:rsid w:val="00945802"/>
    <w:rsid w:val="009656E7"/>
    <w:rsid w:val="009714EC"/>
    <w:rsid w:val="0097343E"/>
    <w:rsid w:val="00974EBB"/>
    <w:rsid w:val="009767D0"/>
    <w:rsid w:val="009A3CD4"/>
    <w:rsid w:val="009D6549"/>
    <w:rsid w:val="009F1E7D"/>
    <w:rsid w:val="009F51CB"/>
    <w:rsid w:val="00A034C6"/>
    <w:rsid w:val="00A0773A"/>
    <w:rsid w:val="00A07CA1"/>
    <w:rsid w:val="00A155C2"/>
    <w:rsid w:val="00A43AE5"/>
    <w:rsid w:val="00A46726"/>
    <w:rsid w:val="00A52B1F"/>
    <w:rsid w:val="00A55FD3"/>
    <w:rsid w:val="00A64C1B"/>
    <w:rsid w:val="00A72020"/>
    <w:rsid w:val="00A76734"/>
    <w:rsid w:val="00A80D16"/>
    <w:rsid w:val="00A81D77"/>
    <w:rsid w:val="00A82BDA"/>
    <w:rsid w:val="00AA305D"/>
    <w:rsid w:val="00AC2F45"/>
    <w:rsid w:val="00B11E8E"/>
    <w:rsid w:val="00B14AC5"/>
    <w:rsid w:val="00B21952"/>
    <w:rsid w:val="00B44F2A"/>
    <w:rsid w:val="00B468A5"/>
    <w:rsid w:val="00B75791"/>
    <w:rsid w:val="00B9369A"/>
    <w:rsid w:val="00BA5094"/>
    <w:rsid w:val="00BE0761"/>
    <w:rsid w:val="00BE5051"/>
    <w:rsid w:val="00C0195D"/>
    <w:rsid w:val="00C0386A"/>
    <w:rsid w:val="00C104B6"/>
    <w:rsid w:val="00C366C4"/>
    <w:rsid w:val="00C57F3A"/>
    <w:rsid w:val="00CA71E9"/>
    <w:rsid w:val="00CB13FB"/>
    <w:rsid w:val="00CB3C1A"/>
    <w:rsid w:val="00CD7585"/>
    <w:rsid w:val="00D06C0C"/>
    <w:rsid w:val="00D173CA"/>
    <w:rsid w:val="00D21BFE"/>
    <w:rsid w:val="00D227AC"/>
    <w:rsid w:val="00D50308"/>
    <w:rsid w:val="00D522F7"/>
    <w:rsid w:val="00D65514"/>
    <w:rsid w:val="00D67F41"/>
    <w:rsid w:val="00DB69BD"/>
    <w:rsid w:val="00DC21BA"/>
    <w:rsid w:val="00DD781F"/>
    <w:rsid w:val="00DE48AC"/>
    <w:rsid w:val="00DE58FF"/>
    <w:rsid w:val="00E033CA"/>
    <w:rsid w:val="00E21C37"/>
    <w:rsid w:val="00E300CE"/>
    <w:rsid w:val="00E50C28"/>
    <w:rsid w:val="00EB2ADE"/>
    <w:rsid w:val="00EC2A4E"/>
    <w:rsid w:val="00EE7DC3"/>
    <w:rsid w:val="00F13F68"/>
    <w:rsid w:val="00F251B4"/>
    <w:rsid w:val="00F46B04"/>
    <w:rsid w:val="00F77479"/>
    <w:rsid w:val="00FD0B5C"/>
    <w:rsid w:val="00FE3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8A5"/>
  </w:style>
  <w:style w:type="paragraph" w:styleId="1">
    <w:name w:val="heading 1"/>
    <w:basedOn w:val="a"/>
    <w:next w:val="a"/>
    <w:link w:val="10"/>
    <w:uiPriority w:val="9"/>
    <w:qFormat/>
    <w:rsid w:val="00B468A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468A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E300C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8A5"/>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B468A5"/>
    <w:rPr>
      <w:rFonts w:asciiTheme="majorHAnsi" w:eastAsiaTheme="majorEastAsia" w:hAnsiTheme="majorHAnsi" w:cstheme="majorBidi"/>
      <w:b/>
      <w:bCs/>
      <w:color w:val="4472C4" w:themeColor="accent1"/>
      <w:sz w:val="26"/>
      <w:szCs w:val="26"/>
    </w:rPr>
  </w:style>
  <w:style w:type="table" w:styleId="a3">
    <w:name w:val="Table Grid"/>
    <w:basedOn w:val="a1"/>
    <w:rsid w:val="00B468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6D6CE2"/>
    <w:pPr>
      <w:tabs>
        <w:tab w:val="left" w:pos="440"/>
        <w:tab w:val="right" w:leader="dot" w:pos="10206"/>
      </w:tabs>
      <w:spacing w:after="100"/>
    </w:pPr>
  </w:style>
  <w:style w:type="character" w:styleId="a4">
    <w:name w:val="Hyperlink"/>
    <w:basedOn w:val="a0"/>
    <w:uiPriority w:val="99"/>
    <w:unhideWhenUsed/>
    <w:rsid w:val="00B468A5"/>
    <w:rPr>
      <w:color w:val="0563C1" w:themeColor="hyperlink"/>
      <w:u w:val="single"/>
    </w:rPr>
  </w:style>
  <w:style w:type="paragraph" w:styleId="21">
    <w:name w:val="toc 2"/>
    <w:basedOn w:val="a"/>
    <w:next w:val="a"/>
    <w:autoRedefine/>
    <w:uiPriority w:val="39"/>
    <w:unhideWhenUsed/>
    <w:rsid w:val="006D6CE2"/>
    <w:pPr>
      <w:tabs>
        <w:tab w:val="right" w:leader="dot" w:pos="10195"/>
      </w:tabs>
      <w:spacing w:after="100"/>
      <w:ind w:left="220" w:hanging="220"/>
    </w:pPr>
  </w:style>
  <w:style w:type="paragraph" w:styleId="a5">
    <w:name w:val="Balloon Text"/>
    <w:basedOn w:val="a"/>
    <w:link w:val="a6"/>
    <w:uiPriority w:val="99"/>
    <w:semiHidden/>
    <w:unhideWhenUsed/>
    <w:rsid w:val="00B468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68A5"/>
    <w:rPr>
      <w:rFonts w:ascii="Tahoma" w:hAnsi="Tahoma" w:cs="Tahoma"/>
      <w:sz w:val="16"/>
      <w:szCs w:val="16"/>
    </w:rPr>
  </w:style>
  <w:style w:type="paragraph" w:styleId="a7">
    <w:name w:val="header"/>
    <w:basedOn w:val="a"/>
    <w:link w:val="a8"/>
    <w:uiPriority w:val="99"/>
    <w:unhideWhenUsed/>
    <w:rsid w:val="00B468A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68A5"/>
  </w:style>
  <w:style w:type="paragraph" w:styleId="a9">
    <w:name w:val="footer"/>
    <w:basedOn w:val="a"/>
    <w:link w:val="aa"/>
    <w:uiPriority w:val="99"/>
    <w:unhideWhenUsed/>
    <w:rsid w:val="00B468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68A5"/>
  </w:style>
  <w:style w:type="character" w:customStyle="1" w:styleId="contract-number-prefix">
    <w:name w:val="contract-number-prefix"/>
    <w:basedOn w:val="a0"/>
    <w:rsid w:val="00B468A5"/>
  </w:style>
  <w:style w:type="character" w:customStyle="1" w:styleId="contract-number-main-part">
    <w:name w:val="contract-number-main-part"/>
    <w:basedOn w:val="a0"/>
    <w:rsid w:val="00B468A5"/>
  </w:style>
  <w:style w:type="paragraph" w:styleId="ab">
    <w:name w:val="List Paragraph"/>
    <w:basedOn w:val="a"/>
    <w:uiPriority w:val="34"/>
    <w:qFormat/>
    <w:rsid w:val="00B468A5"/>
    <w:pPr>
      <w:ind w:left="720"/>
      <w:contextualSpacing/>
    </w:pPr>
  </w:style>
  <w:style w:type="numbering" w:customStyle="1" w:styleId="12">
    <w:name w:val="Нет списка1"/>
    <w:next w:val="a2"/>
    <w:uiPriority w:val="99"/>
    <w:semiHidden/>
    <w:unhideWhenUsed/>
    <w:rsid w:val="00B468A5"/>
  </w:style>
  <w:style w:type="character" w:styleId="ac">
    <w:name w:val="Placeholder Text"/>
    <w:basedOn w:val="a0"/>
    <w:uiPriority w:val="99"/>
    <w:semiHidden/>
    <w:rsid w:val="00B468A5"/>
    <w:rPr>
      <w:color w:val="808080"/>
    </w:rPr>
  </w:style>
  <w:style w:type="numbering" w:customStyle="1" w:styleId="22">
    <w:name w:val="Нет списка2"/>
    <w:next w:val="a2"/>
    <w:uiPriority w:val="99"/>
    <w:semiHidden/>
    <w:unhideWhenUsed/>
    <w:rsid w:val="00B468A5"/>
  </w:style>
  <w:style w:type="character" w:customStyle="1" w:styleId="30">
    <w:name w:val="Заголовок 3 Знак"/>
    <w:basedOn w:val="a0"/>
    <w:link w:val="3"/>
    <w:uiPriority w:val="9"/>
    <w:rsid w:val="00E300CE"/>
    <w:rPr>
      <w:rFonts w:asciiTheme="majorHAnsi" w:eastAsiaTheme="majorEastAsia" w:hAnsiTheme="majorHAnsi" w:cstheme="majorBidi"/>
      <w:b/>
      <w:bCs/>
      <w:color w:val="4472C4" w:themeColor="accent1"/>
    </w:rPr>
  </w:style>
  <w:style w:type="paragraph" w:styleId="31">
    <w:name w:val="toc 3"/>
    <w:basedOn w:val="a"/>
    <w:next w:val="a"/>
    <w:autoRedefine/>
    <w:uiPriority w:val="39"/>
    <w:unhideWhenUsed/>
    <w:rsid w:val="006D6CE2"/>
    <w:pPr>
      <w:spacing w:after="100"/>
      <w:ind w:left="440"/>
    </w:pPr>
  </w:style>
  <w:style w:type="paragraph" w:customStyle="1" w:styleId="ad">
    <w:name w:val="Нормальный"/>
    <w:rsid w:val="00AA305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styleId="ae">
    <w:name w:val="No Spacing"/>
    <w:uiPriority w:val="1"/>
    <w:qFormat/>
    <w:rsid w:val="00AA30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8A5"/>
  </w:style>
  <w:style w:type="paragraph" w:styleId="1">
    <w:name w:val="heading 1"/>
    <w:basedOn w:val="a"/>
    <w:next w:val="a"/>
    <w:link w:val="10"/>
    <w:uiPriority w:val="9"/>
    <w:qFormat/>
    <w:rsid w:val="00B468A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468A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E300C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8A5"/>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B468A5"/>
    <w:rPr>
      <w:rFonts w:asciiTheme="majorHAnsi" w:eastAsiaTheme="majorEastAsia" w:hAnsiTheme="majorHAnsi" w:cstheme="majorBidi"/>
      <w:b/>
      <w:bCs/>
      <w:color w:val="4472C4" w:themeColor="accent1"/>
      <w:sz w:val="26"/>
      <w:szCs w:val="26"/>
    </w:rPr>
  </w:style>
  <w:style w:type="table" w:styleId="a3">
    <w:name w:val="Table Grid"/>
    <w:basedOn w:val="a1"/>
    <w:rsid w:val="00B468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6D6CE2"/>
    <w:pPr>
      <w:tabs>
        <w:tab w:val="left" w:pos="440"/>
        <w:tab w:val="right" w:leader="dot" w:pos="10206"/>
      </w:tabs>
      <w:spacing w:after="100"/>
    </w:pPr>
  </w:style>
  <w:style w:type="character" w:styleId="a4">
    <w:name w:val="Hyperlink"/>
    <w:basedOn w:val="a0"/>
    <w:uiPriority w:val="99"/>
    <w:unhideWhenUsed/>
    <w:rsid w:val="00B468A5"/>
    <w:rPr>
      <w:color w:val="0563C1" w:themeColor="hyperlink"/>
      <w:u w:val="single"/>
    </w:rPr>
  </w:style>
  <w:style w:type="paragraph" w:styleId="21">
    <w:name w:val="toc 2"/>
    <w:basedOn w:val="a"/>
    <w:next w:val="a"/>
    <w:autoRedefine/>
    <w:uiPriority w:val="39"/>
    <w:unhideWhenUsed/>
    <w:rsid w:val="006D6CE2"/>
    <w:pPr>
      <w:tabs>
        <w:tab w:val="right" w:leader="dot" w:pos="10195"/>
      </w:tabs>
      <w:spacing w:after="100"/>
      <w:ind w:left="220" w:hanging="220"/>
    </w:pPr>
  </w:style>
  <w:style w:type="paragraph" w:styleId="a5">
    <w:name w:val="Balloon Text"/>
    <w:basedOn w:val="a"/>
    <w:link w:val="a6"/>
    <w:uiPriority w:val="99"/>
    <w:semiHidden/>
    <w:unhideWhenUsed/>
    <w:rsid w:val="00B468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68A5"/>
    <w:rPr>
      <w:rFonts w:ascii="Tahoma" w:hAnsi="Tahoma" w:cs="Tahoma"/>
      <w:sz w:val="16"/>
      <w:szCs w:val="16"/>
    </w:rPr>
  </w:style>
  <w:style w:type="paragraph" w:styleId="a7">
    <w:name w:val="header"/>
    <w:basedOn w:val="a"/>
    <w:link w:val="a8"/>
    <w:uiPriority w:val="99"/>
    <w:unhideWhenUsed/>
    <w:rsid w:val="00B468A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68A5"/>
  </w:style>
  <w:style w:type="paragraph" w:styleId="a9">
    <w:name w:val="footer"/>
    <w:basedOn w:val="a"/>
    <w:link w:val="aa"/>
    <w:uiPriority w:val="99"/>
    <w:unhideWhenUsed/>
    <w:rsid w:val="00B468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68A5"/>
  </w:style>
  <w:style w:type="character" w:customStyle="1" w:styleId="contract-number-prefix">
    <w:name w:val="contract-number-prefix"/>
    <w:basedOn w:val="a0"/>
    <w:rsid w:val="00B468A5"/>
  </w:style>
  <w:style w:type="character" w:customStyle="1" w:styleId="contract-number-main-part">
    <w:name w:val="contract-number-main-part"/>
    <w:basedOn w:val="a0"/>
    <w:rsid w:val="00B468A5"/>
  </w:style>
  <w:style w:type="paragraph" w:styleId="ab">
    <w:name w:val="List Paragraph"/>
    <w:basedOn w:val="a"/>
    <w:uiPriority w:val="34"/>
    <w:qFormat/>
    <w:rsid w:val="00B468A5"/>
    <w:pPr>
      <w:ind w:left="720"/>
      <w:contextualSpacing/>
    </w:pPr>
  </w:style>
  <w:style w:type="numbering" w:customStyle="1" w:styleId="12">
    <w:name w:val="Нет списка1"/>
    <w:next w:val="a2"/>
    <w:uiPriority w:val="99"/>
    <w:semiHidden/>
    <w:unhideWhenUsed/>
    <w:rsid w:val="00B468A5"/>
  </w:style>
  <w:style w:type="character" w:styleId="ac">
    <w:name w:val="Placeholder Text"/>
    <w:basedOn w:val="a0"/>
    <w:uiPriority w:val="99"/>
    <w:semiHidden/>
    <w:rsid w:val="00B468A5"/>
    <w:rPr>
      <w:color w:val="808080"/>
    </w:rPr>
  </w:style>
  <w:style w:type="numbering" w:customStyle="1" w:styleId="22">
    <w:name w:val="Нет списка2"/>
    <w:next w:val="a2"/>
    <w:uiPriority w:val="99"/>
    <w:semiHidden/>
    <w:unhideWhenUsed/>
    <w:rsid w:val="00B468A5"/>
  </w:style>
  <w:style w:type="character" w:customStyle="1" w:styleId="30">
    <w:name w:val="Заголовок 3 Знак"/>
    <w:basedOn w:val="a0"/>
    <w:link w:val="3"/>
    <w:uiPriority w:val="9"/>
    <w:rsid w:val="00E300CE"/>
    <w:rPr>
      <w:rFonts w:asciiTheme="majorHAnsi" w:eastAsiaTheme="majorEastAsia" w:hAnsiTheme="majorHAnsi" w:cstheme="majorBidi"/>
      <w:b/>
      <w:bCs/>
      <w:color w:val="4472C4" w:themeColor="accent1"/>
    </w:rPr>
  </w:style>
  <w:style w:type="paragraph" w:styleId="31">
    <w:name w:val="toc 3"/>
    <w:basedOn w:val="a"/>
    <w:next w:val="a"/>
    <w:autoRedefine/>
    <w:uiPriority w:val="39"/>
    <w:unhideWhenUsed/>
    <w:rsid w:val="006D6CE2"/>
    <w:pPr>
      <w:spacing w:after="100"/>
      <w:ind w:left="440"/>
    </w:pPr>
  </w:style>
  <w:style w:type="paragraph" w:customStyle="1" w:styleId="ad">
    <w:name w:val="Нормальный"/>
    <w:rsid w:val="00AA305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styleId="ae">
    <w:name w:val="No Spacing"/>
    <w:uiPriority w:val="1"/>
    <w:qFormat/>
    <w:rsid w:val="00AA30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428355">
      <w:bodyDiv w:val="1"/>
      <w:marLeft w:val="0"/>
      <w:marRight w:val="0"/>
      <w:marTop w:val="0"/>
      <w:marBottom w:val="0"/>
      <w:divBdr>
        <w:top w:val="none" w:sz="0" w:space="0" w:color="auto"/>
        <w:left w:val="none" w:sz="0" w:space="0" w:color="auto"/>
        <w:bottom w:val="none" w:sz="0" w:space="0" w:color="auto"/>
        <w:right w:val="none" w:sz="0" w:space="0" w:color="auto"/>
      </w:divBdr>
    </w:div>
    <w:div w:id="212252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oleObject" Target="embeddings/oleObject3.bin"/><Relationship Id="rId42" Type="http://schemas.openxmlformats.org/officeDocument/2006/relationships/image" Target="media/image162.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image" Target="media/image63.wmf"/><Relationship Id="rId159" Type="http://schemas.openxmlformats.org/officeDocument/2006/relationships/oleObject" Target="embeddings/oleObject73.bin"/><Relationship Id="rId324" Type="http://schemas.openxmlformats.org/officeDocument/2006/relationships/image" Target="media/image156.wmf"/><Relationship Id="rId345" Type="http://schemas.openxmlformats.org/officeDocument/2006/relationships/image" Target="media/image171.png"/><Relationship Id="rId366" Type="http://schemas.openxmlformats.org/officeDocument/2006/relationships/image" Target="media/image192.jpeg"/><Relationship Id="rId170" Type="http://schemas.openxmlformats.org/officeDocument/2006/relationships/image" Target="media/image79.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7.wmf"/><Relationship Id="rId247" Type="http://schemas.openxmlformats.org/officeDocument/2006/relationships/oleObject" Target="embeddings/oleObject117.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oleObject" Target="embeddings/oleObject138.bin"/><Relationship Id="rId11" Type="http://schemas.openxmlformats.org/officeDocument/2006/relationships/image" Target="media/image4.jpeg"/><Relationship Id="rId32" Type="http://schemas.openxmlformats.org/officeDocument/2006/relationships/image" Target="media/image17.wmf"/><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image" Target="media/image58.wmf"/><Relationship Id="rId149" Type="http://schemas.openxmlformats.org/officeDocument/2006/relationships/oleObject" Target="embeddings/oleObject68.bin"/><Relationship Id="rId314" Type="http://schemas.openxmlformats.org/officeDocument/2006/relationships/image" Target="media/image151.wmf"/><Relationship Id="rId335" Type="http://schemas.openxmlformats.org/officeDocument/2006/relationships/oleObject" Target="embeddings/oleObject161.bin"/><Relationship Id="rId356" Type="http://schemas.openxmlformats.org/officeDocument/2006/relationships/image" Target="media/image182.png"/><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4.bin"/><Relationship Id="rId216" Type="http://schemas.openxmlformats.org/officeDocument/2006/relationships/image" Target="media/image102.wmf"/><Relationship Id="rId237" Type="http://schemas.openxmlformats.org/officeDocument/2006/relationships/oleObject" Target="embeddings/oleObject112.bin"/><Relationship Id="rId258" Type="http://schemas.openxmlformats.org/officeDocument/2006/relationships/image" Target="media/image123.wmf"/><Relationship Id="rId279" Type="http://schemas.openxmlformats.org/officeDocument/2006/relationships/oleObject" Target="embeddings/oleObject133.bin"/><Relationship Id="rId22" Type="http://schemas.openxmlformats.org/officeDocument/2006/relationships/image" Target="media/image12.wmf"/><Relationship Id="rId43" Type="http://schemas.openxmlformats.org/officeDocument/2006/relationships/oleObject" Target="embeddings/oleObject14.bin"/><Relationship Id="rId64" Type="http://schemas.openxmlformats.org/officeDocument/2006/relationships/image" Target="media/image27.wmf"/><Relationship Id="rId118" Type="http://schemas.openxmlformats.org/officeDocument/2006/relationships/image" Target="media/image53.wmf"/><Relationship Id="rId139" Type="http://schemas.openxmlformats.org/officeDocument/2006/relationships/oleObject" Target="embeddings/oleObject63.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6.bin"/><Relationship Id="rId346" Type="http://schemas.openxmlformats.org/officeDocument/2006/relationships/image" Target="media/image172.png"/><Relationship Id="rId367" Type="http://schemas.openxmlformats.org/officeDocument/2006/relationships/image" Target="media/image193.png"/><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9.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7.bin"/><Relationship Id="rId248" Type="http://schemas.openxmlformats.org/officeDocument/2006/relationships/image" Target="media/image118.wmf"/><Relationship Id="rId269" Type="http://schemas.openxmlformats.org/officeDocument/2006/relationships/oleObject" Target="embeddings/oleObject128.bin"/><Relationship Id="rId12" Type="http://schemas.openxmlformats.org/officeDocument/2006/relationships/image" Target="media/image5.jpeg"/><Relationship Id="rId33" Type="http://schemas.openxmlformats.org/officeDocument/2006/relationships/oleObject" Target="embeddings/oleObject9.bin"/><Relationship Id="rId108" Type="http://schemas.openxmlformats.org/officeDocument/2006/relationships/oleObject" Target="embeddings/oleObject47.bin"/><Relationship Id="rId129" Type="http://schemas.openxmlformats.org/officeDocument/2006/relationships/oleObject" Target="embeddings/oleObject58.bin"/><Relationship Id="rId280" Type="http://schemas.openxmlformats.org/officeDocument/2006/relationships/image" Target="media/image134.wmf"/><Relationship Id="rId315" Type="http://schemas.openxmlformats.org/officeDocument/2006/relationships/oleObject" Target="embeddings/oleObject151.bin"/><Relationship Id="rId336" Type="http://schemas.openxmlformats.org/officeDocument/2006/relationships/image" Target="media/image162.png"/><Relationship Id="rId357" Type="http://schemas.openxmlformats.org/officeDocument/2006/relationships/image" Target="media/image183.png"/><Relationship Id="rId54" Type="http://schemas.openxmlformats.org/officeDocument/2006/relationships/image" Target="media/image22.wmf"/><Relationship Id="rId75" Type="http://schemas.openxmlformats.org/officeDocument/2006/relationships/oleObject" Target="embeddings/oleObject30.bin"/><Relationship Id="rId96" Type="http://schemas.openxmlformats.org/officeDocument/2006/relationships/image" Target="media/image43.wmf"/><Relationship Id="rId140" Type="http://schemas.openxmlformats.org/officeDocument/2006/relationships/image" Target="media/image64.wmf"/><Relationship Id="rId161" Type="http://schemas.openxmlformats.org/officeDocument/2006/relationships/oleObject" Target="embeddings/oleObject74.bin"/><Relationship Id="rId182" Type="http://schemas.openxmlformats.org/officeDocument/2006/relationships/image" Target="media/image85.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3.bin"/><Relationship Id="rId23" Type="http://schemas.openxmlformats.org/officeDocument/2006/relationships/oleObject" Target="embeddings/oleObject4.bin"/><Relationship Id="rId119" Type="http://schemas.openxmlformats.org/officeDocument/2006/relationships/oleObject" Target="embeddings/oleObject53.bin"/><Relationship Id="rId270" Type="http://schemas.openxmlformats.org/officeDocument/2006/relationships/image" Target="media/image129.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7.wmf"/><Relationship Id="rId347" Type="http://schemas.openxmlformats.org/officeDocument/2006/relationships/image" Target="media/image173.png"/><Relationship Id="rId44" Type="http://schemas.openxmlformats.org/officeDocument/2006/relationships/image" Target="media/image170.wmf"/><Relationship Id="rId65" Type="http://schemas.openxmlformats.org/officeDocument/2006/relationships/oleObject" Target="embeddings/oleObject25.bin"/><Relationship Id="rId86" Type="http://schemas.openxmlformats.org/officeDocument/2006/relationships/image" Target="media/image38.wmf"/><Relationship Id="rId130" Type="http://schemas.openxmlformats.org/officeDocument/2006/relationships/image" Target="media/image59.wmf"/><Relationship Id="rId151" Type="http://schemas.openxmlformats.org/officeDocument/2006/relationships/oleObject" Target="embeddings/oleObject69.bin"/><Relationship Id="rId368" Type="http://schemas.openxmlformats.org/officeDocument/2006/relationships/image" Target="media/image194.png"/><Relationship Id="rId172" Type="http://schemas.openxmlformats.org/officeDocument/2006/relationships/image" Target="media/image80.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8.wmf"/><Relationship Id="rId249" Type="http://schemas.openxmlformats.org/officeDocument/2006/relationships/oleObject" Target="embeddings/oleObject118.bin"/><Relationship Id="rId13" Type="http://schemas.openxmlformats.org/officeDocument/2006/relationships/image" Target="media/image6.png"/><Relationship Id="rId109" Type="http://schemas.openxmlformats.org/officeDocument/2006/relationships/oleObject" Target="embeddings/oleObject48.bin"/><Relationship Id="rId260" Type="http://schemas.openxmlformats.org/officeDocument/2006/relationships/image" Target="media/image124.wmf"/><Relationship Id="rId281" Type="http://schemas.openxmlformats.org/officeDocument/2006/relationships/oleObject" Target="embeddings/oleObject134.bin"/><Relationship Id="rId316" Type="http://schemas.openxmlformats.org/officeDocument/2006/relationships/image" Target="media/image152.wmf"/><Relationship Id="rId337" Type="http://schemas.openxmlformats.org/officeDocument/2006/relationships/image" Target="media/image163.png"/><Relationship Id="rId34"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4.bin"/><Relationship Id="rId358" Type="http://schemas.openxmlformats.org/officeDocument/2006/relationships/image" Target="media/image184.png"/><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5.bin"/><Relationship Id="rId218" Type="http://schemas.openxmlformats.org/officeDocument/2006/relationships/image" Target="media/image103.wmf"/><Relationship Id="rId239" Type="http://schemas.openxmlformats.org/officeDocument/2006/relationships/oleObject" Target="embeddings/oleObject113.bin"/><Relationship Id="rId250" Type="http://schemas.openxmlformats.org/officeDocument/2006/relationships/image" Target="media/image119.wmf"/><Relationship Id="rId271" Type="http://schemas.openxmlformats.org/officeDocument/2006/relationships/oleObject" Target="embeddings/oleObject129.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image" Target="media/image174.png"/><Relationship Id="rId369" Type="http://schemas.openxmlformats.org/officeDocument/2006/relationships/image" Target="media/image195.png"/><Relationship Id="rId152" Type="http://schemas.openxmlformats.org/officeDocument/2006/relationships/image" Target="media/image70.wmf"/><Relationship Id="rId173" Type="http://schemas.openxmlformats.org/officeDocument/2006/relationships/oleObject" Target="embeddings/oleObject80.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8.bin"/><Relationship Id="rId240" Type="http://schemas.openxmlformats.org/officeDocument/2006/relationships/image" Target="media/image114.wmf"/><Relationship Id="rId261" Type="http://schemas.openxmlformats.org/officeDocument/2006/relationships/oleObject" Target="embeddings/oleObject124.bin"/><Relationship Id="rId14" Type="http://schemas.openxmlformats.org/officeDocument/2006/relationships/image" Target="media/image7.jpeg"/><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282" Type="http://schemas.openxmlformats.org/officeDocument/2006/relationships/image" Target="media/image135.wmf"/><Relationship Id="rId317" Type="http://schemas.openxmlformats.org/officeDocument/2006/relationships/oleObject" Target="embeddings/oleObject152.bin"/><Relationship Id="rId338" Type="http://schemas.openxmlformats.org/officeDocument/2006/relationships/image" Target="media/image164.png"/><Relationship Id="rId359" Type="http://schemas.openxmlformats.org/officeDocument/2006/relationships/image" Target="media/image185.png"/><Relationship Id="rId8" Type="http://schemas.openxmlformats.org/officeDocument/2006/relationships/image" Target="media/image1.jpeg"/><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5.wmf"/><Relationship Id="rId163" Type="http://schemas.openxmlformats.org/officeDocument/2006/relationships/oleObject" Target="embeddings/oleObject75.bin"/><Relationship Id="rId184" Type="http://schemas.openxmlformats.org/officeDocument/2006/relationships/image" Target="media/image86.wmf"/><Relationship Id="rId219" Type="http://schemas.openxmlformats.org/officeDocument/2006/relationships/oleObject" Target="embeddings/oleObject103.bin"/><Relationship Id="rId370" Type="http://schemas.openxmlformats.org/officeDocument/2006/relationships/oleObject" Target="embeddings/oleObject162.bin"/><Relationship Id="rId230" Type="http://schemas.openxmlformats.org/officeDocument/2006/relationships/image" Target="media/image109.wmf"/><Relationship Id="rId251" Type="http://schemas.openxmlformats.org/officeDocument/2006/relationships/oleObject" Target="embeddings/oleObject119.bin"/><Relationship Id="rId25" Type="http://schemas.openxmlformats.org/officeDocument/2006/relationships/oleObject" Target="embeddings/oleObject5.bin"/><Relationship Id="rId46" Type="http://schemas.openxmlformats.org/officeDocument/2006/relationships/image" Target="media/image180.wmf"/><Relationship Id="rId67" Type="http://schemas.openxmlformats.org/officeDocument/2006/relationships/oleObject" Target="embeddings/oleObject26.bin"/><Relationship Id="rId272" Type="http://schemas.openxmlformats.org/officeDocument/2006/relationships/image" Target="media/image130.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58.wmf"/><Relationship Id="rId349" Type="http://schemas.openxmlformats.org/officeDocument/2006/relationships/image" Target="media/image175.png"/><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0.wmf"/><Relationship Id="rId153" Type="http://schemas.openxmlformats.org/officeDocument/2006/relationships/oleObject" Target="embeddings/oleObject70.bin"/><Relationship Id="rId174" Type="http://schemas.openxmlformats.org/officeDocument/2006/relationships/image" Target="media/image81.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86.png"/><Relationship Id="rId220" Type="http://schemas.openxmlformats.org/officeDocument/2006/relationships/image" Target="media/image104.wmf"/><Relationship Id="rId241" Type="http://schemas.openxmlformats.org/officeDocument/2006/relationships/oleObject" Target="embeddings/oleObject114.bin"/><Relationship Id="rId15" Type="http://schemas.openxmlformats.org/officeDocument/2006/relationships/image" Target="media/image8.jpeg"/><Relationship Id="rId36" Type="http://schemas.openxmlformats.org/officeDocument/2006/relationships/image" Target="media/image19.wmf"/><Relationship Id="rId57" Type="http://schemas.openxmlformats.org/officeDocument/2006/relationships/oleObject" Target="embeddings/oleObject21.bin"/><Relationship Id="rId262" Type="http://schemas.openxmlformats.org/officeDocument/2006/relationships/image" Target="media/image125.wmf"/><Relationship Id="rId283" Type="http://schemas.openxmlformats.org/officeDocument/2006/relationships/oleObject" Target="embeddings/oleObject135.bin"/><Relationship Id="rId318" Type="http://schemas.openxmlformats.org/officeDocument/2006/relationships/image" Target="media/image153.wmf"/><Relationship Id="rId339" Type="http://schemas.openxmlformats.org/officeDocument/2006/relationships/image" Target="media/image165.png"/><Relationship Id="rId78" Type="http://schemas.openxmlformats.org/officeDocument/2006/relationships/image" Target="media/image3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5.bin"/><Relationship Id="rId164" Type="http://schemas.openxmlformats.org/officeDocument/2006/relationships/image" Target="media/image76.wmf"/><Relationship Id="rId185" Type="http://schemas.openxmlformats.org/officeDocument/2006/relationships/oleObject" Target="embeddings/oleObject86.bin"/><Relationship Id="rId350" Type="http://schemas.openxmlformats.org/officeDocument/2006/relationships/image" Target="media/image176.png"/><Relationship Id="rId37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1.bin"/><Relationship Id="rId236" Type="http://schemas.openxmlformats.org/officeDocument/2006/relationships/image" Target="media/image112.wmf"/><Relationship Id="rId257" Type="http://schemas.openxmlformats.org/officeDocument/2006/relationships/oleObject" Target="embeddings/oleObject122.bin"/><Relationship Id="rId278" Type="http://schemas.openxmlformats.org/officeDocument/2006/relationships/image" Target="media/image133.wmf"/><Relationship Id="rId26" Type="http://schemas.openxmlformats.org/officeDocument/2006/relationships/image" Target="media/image14.wmf"/><Relationship Id="rId231" Type="http://schemas.openxmlformats.org/officeDocument/2006/relationships/oleObject" Target="embeddings/oleObject109.bin"/><Relationship Id="rId252" Type="http://schemas.openxmlformats.org/officeDocument/2006/relationships/image" Target="media/image120.wmf"/><Relationship Id="rId273" Type="http://schemas.openxmlformats.org/officeDocument/2006/relationships/oleObject" Target="embeddings/oleObject130.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8.bin"/><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60.bin"/><Relationship Id="rId154" Type="http://schemas.openxmlformats.org/officeDocument/2006/relationships/image" Target="media/image71.wmf"/><Relationship Id="rId175" Type="http://schemas.openxmlformats.org/officeDocument/2006/relationships/oleObject" Target="embeddings/oleObject81.bin"/><Relationship Id="rId340" Type="http://schemas.openxmlformats.org/officeDocument/2006/relationships/image" Target="media/image166.png"/><Relationship Id="rId361" Type="http://schemas.openxmlformats.org/officeDocument/2006/relationships/image" Target="media/image187.png"/><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9.wmf"/><Relationship Id="rId221" Type="http://schemas.openxmlformats.org/officeDocument/2006/relationships/oleObject" Target="embeddings/oleObject104.bin"/><Relationship Id="rId242" Type="http://schemas.openxmlformats.org/officeDocument/2006/relationships/image" Target="media/image115.wmf"/><Relationship Id="rId263" Type="http://schemas.openxmlformats.org/officeDocument/2006/relationships/oleObject" Target="embeddings/oleObject125.bin"/><Relationship Id="rId284" Type="http://schemas.openxmlformats.org/officeDocument/2006/relationships/image" Target="media/image136.wmf"/><Relationship Id="rId319" Type="http://schemas.openxmlformats.org/officeDocument/2006/relationships/oleObject" Target="embeddings/oleObject153.bin"/><Relationship Id="rId37" Type="http://schemas.openxmlformats.org/officeDocument/2006/relationships/oleObject" Target="embeddings/oleObject11.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7.wmf"/><Relationship Id="rId351" Type="http://schemas.openxmlformats.org/officeDocument/2006/relationships/image" Target="media/image177.png"/><Relationship Id="rId372" Type="http://schemas.openxmlformats.org/officeDocument/2006/relationships/fontTable" Target="fontTable.xml"/><Relationship Id="rId211" Type="http://schemas.openxmlformats.org/officeDocument/2006/relationships/oleObject" Target="embeddings/oleObject99.bin"/><Relationship Id="rId232" Type="http://schemas.openxmlformats.org/officeDocument/2006/relationships/image" Target="media/image110.wmf"/><Relationship Id="rId253" Type="http://schemas.openxmlformats.org/officeDocument/2006/relationships/oleObject" Target="embeddings/oleObject120.bin"/><Relationship Id="rId274" Type="http://schemas.openxmlformats.org/officeDocument/2006/relationships/image" Target="media/image131.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6.bin"/><Relationship Id="rId48" Type="http://schemas.openxmlformats.org/officeDocument/2006/relationships/image" Target="media/image190.w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image" Target="media/image61.wmf"/><Relationship Id="rId320" Type="http://schemas.openxmlformats.org/officeDocument/2006/relationships/image" Target="media/image154.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2.wmf"/><Relationship Id="rId197" Type="http://schemas.openxmlformats.org/officeDocument/2006/relationships/oleObject" Target="embeddings/oleObject92.bin"/><Relationship Id="rId341" Type="http://schemas.openxmlformats.org/officeDocument/2006/relationships/image" Target="media/image167.png"/><Relationship Id="rId362" Type="http://schemas.openxmlformats.org/officeDocument/2006/relationships/image" Target="media/image188.png"/><Relationship Id="rId201" Type="http://schemas.openxmlformats.org/officeDocument/2006/relationships/oleObject" Target="embeddings/oleObject94.bin"/><Relationship Id="rId222" Type="http://schemas.openxmlformats.org/officeDocument/2006/relationships/image" Target="media/image105.wmf"/><Relationship Id="rId243" Type="http://schemas.openxmlformats.org/officeDocument/2006/relationships/oleObject" Target="embeddings/oleObject115.bin"/><Relationship Id="rId264" Type="http://schemas.openxmlformats.org/officeDocument/2006/relationships/image" Target="media/image126.wmf"/><Relationship Id="rId285" Type="http://schemas.openxmlformats.org/officeDocument/2006/relationships/oleObject" Target="embeddings/oleObject136.bin"/><Relationship Id="rId17" Type="http://schemas.openxmlformats.org/officeDocument/2006/relationships/oleObject" Target="embeddings/oleObject1.bin"/><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310" Type="http://schemas.openxmlformats.org/officeDocument/2006/relationships/image" Target="media/image149.wmf"/><Relationship Id="rId70" Type="http://schemas.openxmlformats.org/officeDocument/2006/relationships/image" Target="media/image30.wmf"/><Relationship Id="rId91" Type="http://schemas.openxmlformats.org/officeDocument/2006/relationships/oleObject" Target="embeddings/oleObject38.bin"/><Relationship Id="rId145" Type="http://schemas.openxmlformats.org/officeDocument/2006/relationships/oleObject" Target="embeddings/oleObject66.bin"/><Relationship Id="rId166" Type="http://schemas.openxmlformats.org/officeDocument/2006/relationships/image" Target="media/image77.w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8.png"/><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oleObject" Target="embeddings/oleObject110.bin"/><Relationship Id="rId254" Type="http://schemas.openxmlformats.org/officeDocument/2006/relationships/image" Target="media/image121.wmf"/><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1.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5.wmf"/><Relationship Id="rId81" Type="http://schemas.openxmlformats.org/officeDocument/2006/relationships/oleObject" Target="embeddings/oleObject33.bin"/><Relationship Id="rId135" Type="http://schemas.openxmlformats.org/officeDocument/2006/relationships/oleObject" Target="embeddings/oleObject61.bin"/><Relationship Id="rId156" Type="http://schemas.openxmlformats.org/officeDocument/2006/relationships/image" Target="media/image72.wmf"/><Relationship Id="rId177" Type="http://schemas.openxmlformats.org/officeDocument/2006/relationships/oleObject" Target="embeddings/oleObject82.bin"/><Relationship Id="rId198" Type="http://schemas.openxmlformats.org/officeDocument/2006/relationships/image" Target="media/image93.wmf"/><Relationship Id="rId321" Type="http://schemas.openxmlformats.org/officeDocument/2006/relationships/oleObject" Target="embeddings/oleObject154.bin"/><Relationship Id="rId342" Type="http://schemas.openxmlformats.org/officeDocument/2006/relationships/image" Target="media/image168.png"/><Relationship Id="rId363" Type="http://schemas.openxmlformats.org/officeDocument/2006/relationships/image" Target="media/image189.png"/><Relationship Id="rId202" Type="http://schemas.openxmlformats.org/officeDocument/2006/relationships/image" Target="media/image95.wmf"/><Relationship Id="rId223" Type="http://schemas.openxmlformats.org/officeDocument/2006/relationships/oleObject" Target="embeddings/oleObject105.bin"/><Relationship Id="rId244" Type="http://schemas.openxmlformats.org/officeDocument/2006/relationships/image" Target="media/image116.wmf"/><Relationship Id="rId18" Type="http://schemas.openxmlformats.org/officeDocument/2006/relationships/image" Target="media/image10.wmf"/><Relationship Id="rId39" Type="http://schemas.openxmlformats.org/officeDocument/2006/relationships/oleObject" Target="embeddings/oleObject12.bin"/><Relationship Id="rId265" Type="http://schemas.openxmlformats.org/officeDocument/2006/relationships/oleObject" Target="embeddings/oleObject126.bin"/><Relationship Id="rId286" Type="http://schemas.openxmlformats.org/officeDocument/2006/relationships/image" Target="media/image137.wmf"/><Relationship Id="rId50" Type="http://schemas.openxmlformats.org/officeDocument/2006/relationships/image" Target="media/image20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7.wmf"/><Relationship Id="rId167" Type="http://schemas.openxmlformats.org/officeDocument/2006/relationships/oleObject" Target="embeddings/oleObject77.bin"/><Relationship Id="rId188" Type="http://schemas.openxmlformats.org/officeDocument/2006/relationships/image" Target="media/image88.wmf"/><Relationship Id="rId311" Type="http://schemas.openxmlformats.org/officeDocument/2006/relationships/oleObject" Target="embeddings/oleObject149.bin"/><Relationship Id="rId332" Type="http://schemas.openxmlformats.org/officeDocument/2006/relationships/image" Target="media/image160.wmf"/><Relationship Id="rId353" Type="http://schemas.openxmlformats.org/officeDocument/2006/relationships/image" Target="media/image179.png"/><Relationship Id="rId71" Type="http://schemas.openxmlformats.org/officeDocument/2006/relationships/oleObject" Target="embeddings/oleObject28.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21.bin"/><Relationship Id="rId276" Type="http://schemas.openxmlformats.org/officeDocument/2006/relationships/image" Target="media/image132.wmf"/><Relationship Id="rId297" Type="http://schemas.openxmlformats.org/officeDocument/2006/relationships/oleObject" Target="embeddings/oleObject142.bin"/><Relationship Id="rId40" Type="http://schemas.openxmlformats.org/officeDocument/2006/relationships/image" Target="media/image1510.wmf"/><Relationship Id="rId115" Type="http://schemas.openxmlformats.org/officeDocument/2006/relationships/oleObject" Target="embeddings/oleObject51.bin"/><Relationship Id="rId136" Type="http://schemas.openxmlformats.org/officeDocument/2006/relationships/image" Target="media/image62.wmf"/><Relationship Id="rId157" Type="http://schemas.openxmlformats.org/officeDocument/2006/relationships/oleObject" Target="embeddings/oleObject72.bin"/><Relationship Id="rId178" Type="http://schemas.openxmlformats.org/officeDocument/2006/relationships/image" Target="media/image83.wmf"/><Relationship Id="rId301" Type="http://schemas.openxmlformats.org/officeDocument/2006/relationships/oleObject" Target="embeddings/oleObject144.bin"/><Relationship Id="rId322" Type="http://schemas.openxmlformats.org/officeDocument/2006/relationships/image" Target="media/image155.wmf"/><Relationship Id="rId343" Type="http://schemas.openxmlformats.org/officeDocument/2006/relationships/image" Target="media/image169.png"/><Relationship Id="rId364" Type="http://schemas.openxmlformats.org/officeDocument/2006/relationships/image" Target="media/image190.png"/><Relationship Id="rId61" Type="http://schemas.openxmlformats.org/officeDocument/2006/relationships/oleObject" Target="embeddings/oleObject23.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6.bin"/><Relationship Id="rId266" Type="http://schemas.openxmlformats.org/officeDocument/2006/relationships/image" Target="media/image127.wmf"/><Relationship Id="rId287" Type="http://schemas.openxmlformats.org/officeDocument/2006/relationships/oleObject" Target="embeddings/oleObject137.bin"/><Relationship Id="rId30" Type="http://schemas.openxmlformats.org/officeDocument/2006/relationships/image" Target="media/image16.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7.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60.bin"/><Relationship Id="rId354" Type="http://schemas.openxmlformats.org/officeDocument/2006/relationships/image" Target="media/image180.png"/><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189" Type="http://schemas.openxmlformats.org/officeDocument/2006/relationships/oleObject" Target="embeddings/oleObject88.bin"/><Relationship Id="rId3" Type="http://schemas.microsoft.com/office/2007/relationships/stylesWithEffects" Target="stylesWithEffects.xml"/><Relationship Id="rId214" Type="http://schemas.openxmlformats.org/officeDocument/2006/relationships/image" Target="media/image101.wmf"/><Relationship Id="rId235" Type="http://schemas.openxmlformats.org/officeDocument/2006/relationships/oleObject" Target="embeddings/oleObject111.bin"/><Relationship Id="rId256" Type="http://schemas.openxmlformats.org/officeDocument/2006/relationships/image" Target="media/image122.wmf"/><Relationship Id="rId277" Type="http://schemas.openxmlformats.org/officeDocument/2006/relationships/oleObject" Target="embeddings/oleObject132.bin"/><Relationship Id="rId298" Type="http://schemas.openxmlformats.org/officeDocument/2006/relationships/image" Target="media/image143.wmf"/><Relationship Id="rId116" Type="http://schemas.openxmlformats.org/officeDocument/2006/relationships/image" Target="media/image52.wmf"/><Relationship Id="rId137" Type="http://schemas.openxmlformats.org/officeDocument/2006/relationships/oleObject" Target="embeddings/oleObject62.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55.bin"/><Relationship Id="rId344" Type="http://schemas.openxmlformats.org/officeDocument/2006/relationships/image" Target="media/image170.png"/><Relationship Id="rId20" Type="http://schemas.openxmlformats.org/officeDocument/2006/relationships/image" Target="media/image11.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179" Type="http://schemas.openxmlformats.org/officeDocument/2006/relationships/oleObject" Target="embeddings/oleObject83.bin"/><Relationship Id="rId365" Type="http://schemas.openxmlformats.org/officeDocument/2006/relationships/image" Target="media/image191.jpeg"/><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6.bin"/><Relationship Id="rId246" Type="http://schemas.openxmlformats.org/officeDocument/2006/relationships/image" Target="media/image117.wmf"/><Relationship Id="rId267" Type="http://schemas.openxmlformats.org/officeDocument/2006/relationships/oleObject" Target="embeddings/oleObject127.bin"/><Relationship Id="rId288" Type="http://schemas.openxmlformats.org/officeDocument/2006/relationships/image" Target="media/image138.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image" Target="media/image3.jpeg"/><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94" Type="http://schemas.openxmlformats.org/officeDocument/2006/relationships/image" Target="media/image42.wmf"/><Relationship Id="rId148" Type="http://schemas.openxmlformats.org/officeDocument/2006/relationships/image" Target="media/image68.wmf"/><Relationship Id="rId169" Type="http://schemas.openxmlformats.org/officeDocument/2006/relationships/oleObject" Target="embeddings/oleObject78.bin"/><Relationship Id="rId334" Type="http://schemas.openxmlformats.org/officeDocument/2006/relationships/image" Target="media/image161.wmf"/><Relationship Id="rId355" Type="http://schemas.openxmlformats.org/officeDocument/2006/relationships/image" Target="media/image1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7733</Words>
  <Characters>44080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Степанов</dc:creator>
  <cp:lastModifiedBy>олег</cp:lastModifiedBy>
  <cp:revision>2</cp:revision>
  <dcterms:created xsi:type="dcterms:W3CDTF">2020-01-20T12:57:00Z</dcterms:created>
  <dcterms:modified xsi:type="dcterms:W3CDTF">2020-01-20T12:57:00Z</dcterms:modified>
</cp:coreProperties>
</file>