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- Югра  </w:t>
      </w: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Нижневартовск</w:t>
      </w:r>
    </w:p>
    <w:p w:rsidR="00032B1F" w:rsidRPr="009C68ED" w:rsidRDefault="00032B1F" w:rsidP="00032B1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 №21»</w:t>
      </w: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1F" w:rsidRPr="009C68ED" w:rsidRDefault="00032B1F" w:rsidP="00032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 ПРОЕКТ</w:t>
      </w:r>
      <w:proofErr w:type="gramEnd"/>
      <w:r w:rsidRPr="009C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581A96" w:rsidRDefault="00581A96" w:rsidP="00581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Развитие информационной культуры младших школьников по проблеме дорожно-транспортной безопасности</w:t>
      </w:r>
    </w:p>
    <w:p w:rsidR="00581A96" w:rsidRDefault="00581A96" w:rsidP="00581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2B1F" w:rsidRPr="009C68ED" w:rsidRDefault="00032B1F" w:rsidP="00032B1F">
      <w:pPr>
        <w:spacing w:before="180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6662"/>
      </w:tblGrid>
      <w:tr w:rsidR="00032B1F" w:rsidRPr="009C68ED" w:rsidTr="00C23BF2">
        <w:tc>
          <w:tcPr>
            <w:tcW w:w="2660" w:type="dxa"/>
          </w:tcPr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</w:t>
            </w:r>
          </w:p>
        </w:tc>
        <w:tc>
          <w:tcPr>
            <w:tcW w:w="6662" w:type="dxa"/>
          </w:tcPr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Бурматов</w:t>
            </w:r>
            <w:proofErr w:type="spellEnd"/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Семён Никитич</w:t>
            </w:r>
          </w:p>
          <w:p w:rsidR="00032B1F" w:rsidRPr="009C68ED" w:rsidRDefault="00581A96" w:rsidP="00C23BF2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9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B1F"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 класс</w:t>
            </w:r>
          </w:p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«СШ № 21»</w:t>
            </w:r>
          </w:p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B1F" w:rsidRPr="009C68ED" w:rsidTr="00C23BF2">
        <w:tc>
          <w:tcPr>
            <w:tcW w:w="2660" w:type="dxa"/>
          </w:tcPr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6662" w:type="dxa"/>
          </w:tcPr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Мельникова Марина </w:t>
            </w:r>
            <w:proofErr w:type="spellStart"/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Рафиковна</w:t>
            </w:r>
            <w:proofErr w:type="spellEnd"/>
          </w:p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 ОБЖ</w:t>
            </w:r>
          </w:p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«СШ № 21»</w:t>
            </w:r>
          </w:p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B1F" w:rsidRPr="009C68ED" w:rsidRDefault="00032B1F" w:rsidP="00C23BF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B1F" w:rsidRPr="009C68ED" w:rsidRDefault="00032B1F" w:rsidP="00032B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2B1F" w:rsidRPr="009C68ED" w:rsidRDefault="00032B1F" w:rsidP="00032B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2B1F" w:rsidRPr="009C68ED" w:rsidRDefault="00032B1F" w:rsidP="00032B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2B1F" w:rsidRPr="009C68ED" w:rsidRDefault="00032B1F" w:rsidP="00032B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2B1F" w:rsidRPr="009C68ED" w:rsidRDefault="00032B1F" w:rsidP="00032B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2B1F" w:rsidRPr="009C68ED" w:rsidRDefault="00032B1F" w:rsidP="00032B1F">
      <w:pPr>
        <w:spacing w:after="0" w:line="360" w:lineRule="auto"/>
        <w:ind w:left="709" w:firstLine="709"/>
        <w:jc w:val="center"/>
      </w:pPr>
      <w:r w:rsidRPr="009C68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Нижневартовск, 2020 г</w:t>
      </w:r>
    </w:p>
    <w:p w:rsidR="00FE1E71" w:rsidRPr="009C68ED" w:rsidRDefault="00FE1E71" w:rsidP="00FE1E71">
      <w:pPr>
        <w:spacing w:after="0" w:line="360" w:lineRule="auto"/>
      </w:pPr>
      <w:bookmarkStart w:id="0" w:name="_GoBack"/>
      <w:bookmarkEnd w:id="0"/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032B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32B1F" w:rsidRPr="009C68ED" w:rsidRDefault="00032B1F" w:rsidP="00032B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</w:t>
      </w:r>
    </w:p>
    <w:p w:rsidR="00032B1F" w:rsidRPr="009C68ED" w:rsidRDefault="00032B1F" w:rsidP="00032B1F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C68ED">
        <w:rPr>
          <w:sz w:val="28"/>
          <w:szCs w:val="28"/>
        </w:rPr>
        <w:t xml:space="preserve">ГЛАВА 1. ТЕОРЕТИЧЕСКИЕ ОСНОВЫ </w:t>
      </w:r>
      <w:r w:rsidR="00CE5ED0">
        <w:rPr>
          <w:sz w:val="28"/>
          <w:szCs w:val="28"/>
        </w:rPr>
        <w:t xml:space="preserve">ИЗУЧЕНИЯ ПРОБЛЕМЫ </w:t>
      </w:r>
      <w:r w:rsidRPr="009C68ED">
        <w:rPr>
          <w:sz w:val="27"/>
          <w:szCs w:val="27"/>
        </w:rPr>
        <w:t xml:space="preserve"> ДОРОЖНО-ТРАНСПОРТНОЙ БЕЗОПАСНОСТИ МЛАДШИХ ШКОЛЬНИКОВ….…………</w:t>
      </w:r>
    </w:p>
    <w:p w:rsidR="00032B1F" w:rsidRPr="00CE5ED0" w:rsidRDefault="00CE5ED0" w:rsidP="00CE5ED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ED0">
        <w:rPr>
          <w:rFonts w:ascii="Times New Roman" w:hAnsi="Times New Roman" w:cs="Times New Roman"/>
          <w:b w:val="0"/>
          <w:sz w:val="28"/>
          <w:szCs w:val="28"/>
        </w:rPr>
        <w:t>1.1.  Основные  понятия Правил дорожного движения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</w:t>
      </w:r>
    </w:p>
    <w:p w:rsidR="00032B1F" w:rsidRPr="009C68ED" w:rsidRDefault="00CE5ED0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1.2.Нормативно-правовые акты…………………………………………..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ГДАВА 2. ПРОЕКТНАЯ ЧАСТЬ  ПО ПРОФИЛАКТИКЕ </w:t>
      </w:r>
      <w:r w:rsidRPr="009C68ED">
        <w:rPr>
          <w:rFonts w:ascii="Times New Roman" w:hAnsi="Times New Roman" w:cs="Times New Roman"/>
          <w:sz w:val="27"/>
          <w:szCs w:val="27"/>
        </w:rPr>
        <w:t>ДОРОЖНО-ТРАНСПОРТНОЙ БЕЗОПАСНОСТИ В ЖИЗНИ МЛАДШЕГО ШКОЛЬНИКА…………………………………………………………………….</w:t>
      </w:r>
    </w:p>
    <w:p w:rsidR="00032B1F" w:rsidRPr="009C68ED" w:rsidRDefault="00CE5ED0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Паспорт проектной работы……………………………………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2.2</w:t>
      </w:r>
      <w:r w:rsidR="00CE5ED0">
        <w:rPr>
          <w:rFonts w:ascii="Times New Roman" w:hAnsi="Times New Roman" w:cs="Times New Roman"/>
          <w:sz w:val="28"/>
          <w:szCs w:val="28"/>
        </w:rPr>
        <w:t>. Этапы создания проектного продукта «Буклет для профилактики травматизма в жизни младшего школьника»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   ………………………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ЗАКЛЮЧЕНИЕ………………….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ИСТОЧНИКОВ……………….</w:t>
      </w:r>
    </w:p>
    <w:p w:rsidR="00032B1F" w:rsidRPr="009C68ED" w:rsidRDefault="00032B1F" w:rsidP="0003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ПРИЛОЖЕНИЯ</w:t>
      </w: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Pr="009C68ED" w:rsidRDefault="00032B1F" w:rsidP="00463781">
      <w:pPr>
        <w:spacing w:after="0" w:line="360" w:lineRule="auto"/>
        <w:ind w:left="709" w:firstLine="709"/>
        <w:jc w:val="center"/>
      </w:pPr>
    </w:p>
    <w:p w:rsidR="00032B1F" w:rsidRDefault="00032B1F" w:rsidP="00FE1E71">
      <w:pPr>
        <w:spacing w:after="0" w:line="360" w:lineRule="auto"/>
      </w:pPr>
    </w:p>
    <w:p w:rsidR="00FE1E71" w:rsidRPr="009C68ED" w:rsidRDefault="00FE1E71" w:rsidP="00FE1E71">
      <w:pPr>
        <w:spacing w:after="0" w:line="360" w:lineRule="auto"/>
      </w:pPr>
    </w:p>
    <w:p w:rsidR="00032B1F" w:rsidRPr="009C68ED" w:rsidRDefault="00032B1F" w:rsidP="00032B1F">
      <w:pPr>
        <w:spacing w:after="0" w:line="360" w:lineRule="auto"/>
      </w:pPr>
    </w:p>
    <w:p w:rsidR="00463781" w:rsidRPr="009C68ED" w:rsidRDefault="00463781" w:rsidP="00463781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ВВЕДЕНИЕ</w:t>
      </w:r>
    </w:p>
    <w:p w:rsidR="00463781" w:rsidRPr="009C68ED" w:rsidRDefault="00463781" w:rsidP="004637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Детский дорожно-транспортный травматизм – это  одна из  самых «острых»  проблем современного общества. Этот вид травматизма распространен в меньшей степени, чем взрослый, но более актуален, потому что ребенок растет и  развивается.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Это подтверждается статистическими показателями: за 7 месяцев 2018 года на дорогах города Нижневартовска зарегистрировано 29 дорожно-транспортных происшествий с участием детей и подростков в возрасте до 16 лет, в результате которых 31 юный участник дорожного движения получил травмы различной степени тяжести. Погибших нет. У ребёнка в младшем возрасте  отсутствует опыт, поэтому он не умеет оценивать опасность от транспорта из-за этого и происходят детские травмы на дорогах.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Информированность о правилах дорожного движения нужна не только детям, но и водителям. Многие дети не соблюдают правила дорожного движения и переходят дорогу в  неположенном месте, что составляет 26 %, но самый высокий показатель у водителей 74%, которые забывают о соблюдении скоростного режима, зачастую не думая, ни о правилах дорожного движения, ни о последствиях. 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Поэтому и </w:t>
      </w:r>
      <w:proofErr w:type="gramStart"/>
      <w:r w:rsidRPr="009C68ED">
        <w:rPr>
          <w:sz w:val="28"/>
          <w:szCs w:val="28"/>
        </w:rPr>
        <w:t>взрослые</w:t>
      </w:r>
      <w:proofErr w:type="gramEnd"/>
      <w:r w:rsidRPr="009C68ED">
        <w:rPr>
          <w:sz w:val="28"/>
          <w:szCs w:val="28"/>
        </w:rPr>
        <w:t xml:space="preserve"> и дети должны следовать правилам дорожного движения.  В связи с этим необходимо развивать информационную культуру по проблеме соблюдения правил  ДТП  у детей, подростков, так и у их родителей. </w:t>
      </w:r>
    </w:p>
    <w:p w:rsidR="00463781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Исследование  имеет особую актуальность  и значимость, так как 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</w:t>
      </w:r>
    </w:p>
    <w:p w:rsidR="00FE1E71" w:rsidRDefault="00FE1E7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1E71" w:rsidRDefault="00FE1E7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1E71" w:rsidRDefault="00FE1E7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1401" w:rsidRPr="009C68ED" w:rsidRDefault="00A9140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C68ED">
        <w:rPr>
          <w:b/>
          <w:sz w:val="28"/>
          <w:szCs w:val="27"/>
        </w:rPr>
        <w:lastRenderedPageBreak/>
        <w:t>Объект исследования</w:t>
      </w:r>
      <w:r w:rsidRPr="009C68ED">
        <w:rPr>
          <w:b/>
          <w:sz w:val="27"/>
          <w:szCs w:val="27"/>
        </w:rPr>
        <w:t>:</w:t>
      </w:r>
      <w:r w:rsidRPr="009C68ED">
        <w:rPr>
          <w:sz w:val="27"/>
          <w:szCs w:val="27"/>
        </w:rPr>
        <w:t xml:space="preserve"> процесс  жизнедеятельности младших школьников.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C68ED">
        <w:rPr>
          <w:b/>
          <w:sz w:val="28"/>
          <w:szCs w:val="28"/>
        </w:rPr>
        <w:t>Предмет исследования</w:t>
      </w:r>
      <w:r w:rsidRPr="009C68ED">
        <w:rPr>
          <w:b/>
          <w:sz w:val="27"/>
          <w:szCs w:val="27"/>
        </w:rPr>
        <w:t>:</w:t>
      </w:r>
      <w:r w:rsidRPr="009C68ED">
        <w:rPr>
          <w:sz w:val="27"/>
          <w:szCs w:val="27"/>
        </w:rPr>
        <w:t xml:space="preserve"> развитие информационной культуры по проблеме дорожно-транспортной безопасности в жизни младшего школьника. 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C68ED">
        <w:rPr>
          <w:b/>
          <w:sz w:val="28"/>
          <w:szCs w:val="28"/>
        </w:rPr>
        <w:t>Цель:</w:t>
      </w:r>
      <w:r w:rsidRPr="009C68ED">
        <w:rPr>
          <w:sz w:val="28"/>
          <w:szCs w:val="28"/>
        </w:rPr>
        <w:t xml:space="preserve">  раскрытие  эффективность формирования информационной культуры  по проблеме ДТП  как  условия  безопасности  жизнедеятельности младших школьников.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b/>
          <w:sz w:val="28"/>
          <w:szCs w:val="28"/>
        </w:rPr>
        <w:t>Задачи</w:t>
      </w:r>
      <w:r w:rsidRPr="009C68ED">
        <w:rPr>
          <w:sz w:val="28"/>
          <w:szCs w:val="28"/>
        </w:rPr>
        <w:t>: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1. Изучить  литературу, статистическую информацию  по проблеме  детских ДТП  в  г. Нижневартовске.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2. Раскрыть понятие «информационная культура», «дорожно-транспортная безопасность».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3. Осуществить опрос и проанализировать результаты  по знанию правил ДТП у младших школьник.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4. Разработать и провести   беседу по профилактике ДТП в начальных классах.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b/>
          <w:sz w:val="28"/>
          <w:szCs w:val="28"/>
        </w:rPr>
        <w:t xml:space="preserve">Гипотеза: </w:t>
      </w:r>
      <w:r w:rsidRPr="009C68ED">
        <w:rPr>
          <w:sz w:val="28"/>
          <w:szCs w:val="28"/>
        </w:rPr>
        <w:t>повышение уровня безопасности младших школьников будет происходить при  условии, если: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-  у школьников будет формироваться информационная культура по изучению правил ДТП;</w:t>
      </w:r>
    </w:p>
    <w:p w:rsidR="00463781" w:rsidRPr="009C68ED" w:rsidRDefault="00463781" w:rsidP="004637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- системно проходить практические занятия по освоению правил ДТП. </w:t>
      </w:r>
    </w:p>
    <w:p w:rsidR="00463781" w:rsidRPr="009C68ED" w:rsidRDefault="00463781" w:rsidP="0046378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В ходе работы над проектом были использованы следующие </w:t>
      </w:r>
      <w:r w:rsidRPr="009C68E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463781" w:rsidRPr="009C68ED" w:rsidRDefault="00463781" w:rsidP="0046378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t>Теоретические</w:t>
      </w:r>
      <w:r w:rsidRPr="009C68ED">
        <w:rPr>
          <w:rFonts w:ascii="Times New Roman" w:hAnsi="Times New Roman" w:cs="Times New Roman"/>
          <w:sz w:val="28"/>
          <w:szCs w:val="28"/>
        </w:rPr>
        <w:t>:  анализ научной, педагогической   литературы;  анализ статистики; обобщение.</w:t>
      </w:r>
    </w:p>
    <w:p w:rsidR="00463781" w:rsidRPr="009C68ED" w:rsidRDefault="00463781" w:rsidP="0046378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8ED">
        <w:rPr>
          <w:rFonts w:ascii="Times New Roman" w:hAnsi="Times New Roman" w:cs="Times New Roman"/>
          <w:b/>
          <w:sz w:val="28"/>
          <w:szCs w:val="28"/>
        </w:rPr>
        <w:t>Эмпирические</w:t>
      </w:r>
      <w:proofErr w:type="gramEnd"/>
      <w:r w:rsidRPr="009C68ED">
        <w:rPr>
          <w:rFonts w:ascii="Times New Roman" w:hAnsi="Times New Roman" w:cs="Times New Roman"/>
          <w:sz w:val="28"/>
          <w:szCs w:val="28"/>
        </w:rPr>
        <w:t>: тестирование, собеседование.</w:t>
      </w:r>
    </w:p>
    <w:p w:rsidR="00463781" w:rsidRPr="009C68ED" w:rsidRDefault="00463781" w:rsidP="00463781">
      <w:pPr>
        <w:widowControl w:val="0"/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8ED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9C68ED">
        <w:rPr>
          <w:rFonts w:ascii="Times New Roman" w:hAnsi="Times New Roman" w:cs="Times New Roman"/>
          <w:bCs/>
          <w:sz w:val="28"/>
          <w:szCs w:val="28"/>
        </w:rPr>
        <w:t xml:space="preserve"> проекта заключается  в представлении возможностей развития информационной культуры младших школьников </w:t>
      </w:r>
      <w:proofErr w:type="gramStart"/>
      <w:r w:rsidRPr="009C68ED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9C68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3781" w:rsidRPr="009C68ED" w:rsidRDefault="00463781" w:rsidP="00463781">
      <w:pPr>
        <w:widowControl w:val="0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проблеме дорожно-транспортной безопасности</w:t>
      </w:r>
    </w:p>
    <w:p w:rsidR="0012001F" w:rsidRPr="00FE1E71" w:rsidRDefault="00463781" w:rsidP="00FE1E7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t>Структура проекта:</w:t>
      </w:r>
      <w:r w:rsidRPr="009C68ED">
        <w:rPr>
          <w:rFonts w:ascii="Times New Roman" w:hAnsi="Times New Roman" w:cs="Times New Roman"/>
          <w:sz w:val="28"/>
          <w:szCs w:val="28"/>
        </w:rPr>
        <w:t xml:space="preserve"> </w:t>
      </w:r>
      <w:r w:rsidRPr="009C68ED">
        <w:rPr>
          <w:rFonts w:ascii="Times New Roman" w:hAnsi="Times New Roman" w:cs="Times New Roman"/>
          <w:sz w:val="28"/>
          <w:szCs w:val="28"/>
          <w:lang w:eastAsia="ru-RU"/>
        </w:rPr>
        <w:t>введение, 2главы, 4 параграфа, заключение, список использованных источников, приложения.</w:t>
      </w:r>
    </w:p>
    <w:p w:rsidR="00463781" w:rsidRPr="009C68ED" w:rsidRDefault="00463781" w:rsidP="00FE1E71"/>
    <w:p w:rsidR="00463781" w:rsidRDefault="009C68ED" w:rsidP="009C68ED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C6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ТЕОРЕТИЧЕСКИЕ ОСНОВЫ </w:t>
      </w:r>
      <w:r w:rsidR="00CE5ED0">
        <w:rPr>
          <w:rFonts w:ascii="Times New Roman" w:hAnsi="Times New Roman" w:cs="Times New Roman"/>
          <w:b/>
          <w:sz w:val="28"/>
          <w:szCs w:val="28"/>
        </w:rPr>
        <w:t xml:space="preserve"> ИЗУЧЕНИЯ  </w:t>
      </w:r>
      <w:r w:rsidRPr="009C68ED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CE5ED0">
        <w:rPr>
          <w:rFonts w:ascii="Times New Roman" w:hAnsi="Times New Roman" w:cs="Times New Roman"/>
          <w:b/>
          <w:sz w:val="28"/>
          <w:szCs w:val="28"/>
        </w:rPr>
        <w:t>Ы</w:t>
      </w:r>
      <w:r w:rsidRPr="009C68ED">
        <w:rPr>
          <w:rFonts w:ascii="Times New Roman" w:hAnsi="Times New Roman" w:cs="Times New Roman"/>
          <w:b/>
          <w:sz w:val="27"/>
          <w:szCs w:val="27"/>
        </w:rPr>
        <w:t xml:space="preserve"> ДОРОЖНО-ТРАНСПОРТНОЙ БЕЗОПАСНОСТИ МЛАДШИХ ШКОЛЬНИКОВ</w:t>
      </w:r>
    </w:p>
    <w:p w:rsidR="009C68ED" w:rsidRPr="009C68ED" w:rsidRDefault="009C68ED" w:rsidP="009C68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EA" w:rsidRPr="009C68ED" w:rsidRDefault="003A69EA" w:rsidP="009C68ED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1.1_Основы_понятия"/>
      <w:bookmarkEnd w:id="1"/>
      <w:r w:rsidRPr="009C68ED">
        <w:rPr>
          <w:rFonts w:ascii="Times New Roman" w:hAnsi="Times New Roman" w:cs="Times New Roman"/>
          <w:sz w:val="28"/>
          <w:szCs w:val="28"/>
        </w:rPr>
        <w:t xml:space="preserve">1.1 </w:t>
      </w:r>
      <w:r w:rsidR="00CE5ED0">
        <w:rPr>
          <w:rFonts w:ascii="Times New Roman" w:hAnsi="Times New Roman" w:cs="Times New Roman"/>
          <w:sz w:val="28"/>
          <w:szCs w:val="28"/>
        </w:rPr>
        <w:t>Основные  понятия Правил дорожного движения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«Велосипед»</w:t>
      </w:r>
      <w:r w:rsidRPr="009C68ED">
        <w:rPr>
          <w:sz w:val="28"/>
          <w:szCs w:val="28"/>
        </w:rPr>
        <w:t xml:space="preserve"> — транспортное средство, кроме инвалидных колясок, которое имеет по крайней мере два колеса и приводится в движение как правило мускульной </w:t>
      </w:r>
      <w:proofErr w:type="spellStart"/>
      <w:proofErr w:type="gramStart"/>
      <w:r w:rsidRPr="009C68ED">
        <w:rPr>
          <w:sz w:val="28"/>
          <w:szCs w:val="28"/>
        </w:rPr>
        <w:t>энерги</w:t>
      </w:r>
      <w:proofErr w:type="spellEnd"/>
      <w:r w:rsidRPr="009C68ED">
        <w:rPr>
          <w:sz w:val="28"/>
          <w:szCs w:val="28"/>
        </w:rPr>
        <w:t> ей</w:t>
      </w:r>
      <w:proofErr w:type="gramEnd"/>
      <w:r w:rsidRPr="009C68ED">
        <w:rPr>
          <w:sz w:val="28"/>
          <w:szCs w:val="28"/>
        </w:rPr>
        <w:t xml:space="preserve"> лиц, находящихся на этом транспортном средстве, в частности при помощи педалей или рукояток, и может также иметь электродвигатель номинальной максимальной мощностью в режиме длительной нагрузки, не превышающей 0,25 кВт, автоматически отключающийся на скорости более 25 км/ч.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«Велосипедист»</w:t>
      </w:r>
      <w:r w:rsidRPr="009C68ED">
        <w:rPr>
          <w:sz w:val="28"/>
          <w:szCs w:val="28"/>
        </w:rPr>
        <w:t xml:space="preserve"> - лицо, управляющее велосипедом.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«Велосипедная дорожка»</w:t>
      </w:r>
      <w:r w:rsidRPr="009C68ED">
        <w:rPr>
          <w:sz w:val="28"/>
          <w:szCs w:val="28"/>
        </w:rPr>
        <w:t xml:space="preserve"> - конструктивно отделенный от проезжей части и тротуара элемент дороги (либо отдельная дорога), предназначенный для движения велосипедистов и обозначенный знаком </w:t>
      </w:r>
      <w:r w:rsidRPr="009C68ED">
        <w:rPr>
          <w:rStyle w:val="znak-sel"/>
          <w:sz w:val="28"/>
          <w:szCs w:val="28"/>
        </w:rPr>
        <w:t>4.4.1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«Водитель»</w:t>
      </w:r>
      <w:r w:rsidRPr="009C68ED">
        <w:rPr>
          <w:sz w:val="28"/>
          <w:szCs w:val="28"/>
        </w:rPr>
        <w:t xml:space="preserve"> — лицо, управляющее </w:t>
      </w:r>
      <w:proofErr w:type="spellStart"/>
      <w:r w:rsidRPr="009C68ED">
        <w:rPr>
          <w:sz w:val="28"/>
          <w:szCs w:val="28"/>
        </w:rPr>
        <w:t>какимлибо</w:t>
      </w:r>
      <w:proofErr w:type="spellEnd"/>
      <w:r w:rsidRPr="009C68ED">
        <w:rPr>
          <w:sz w:val="28"/>
          <w:szCs w:val="28"/>
        </w:rPr>
        <w:t xml:space="preserve">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9C68ED">
        <w:rPr>
          <w:sz w:val="28"/>
          <w:szCs w:val="28"/>
        </w:rPr>
        <w:t>обучающий</w:t>
      </w:r>
      <w:proofErr w:type="gramEnd"/>
      <w:r w:rsidRPr="009C68ED">
        <w:rPr>
          <w:sz w:val="28"/>
          <w:szCs w:val="28"/>
        </w:rPr>
        <w:t xml:space="preserve"> вождению.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«Дорога»</w:t>
      </w:r>
      <w:r w:rsidRPr="009C68ED">
        <w:rPr>
          <w:sz w:val="28"/>
          <w:szCs w:val="28"/>
        </w:rPr>
        <w:t xml:space="preserve"> —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 xml:space="preserve">«Дорожное движение» </w:t>
      </w:r>
      <w:r w:rsidRPr="009C68ED">
        <w:rPr>
          <w:sz w:val="28"/>
          <w:szCs w:val="28"/>
        </w:rPr>
        <w:t>—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«Дорожно-транспортное происшествие»</w:t>
      </w:r>
      <w:r w:rsidRPr="009C68ED">
        <w:rPr>
          <w:sz w:val="28"/>
          <w:szCs w:val="28"/>
        </w:rPr>
        <w:t xml:space="preserve"> — событие, возникшее в процессе движения по дороге транспортного средства и с его участием, при </w:t>
      </w:r>
      <w:r w:rsidRPr="009C68ED">
        <w:rPr>
          <w:sz w:val="28"/>
          <w:szCs w:val="28"/>
        </w:rPr>
        <w:lastRenderedPageBreak/>
        <w:t>котором погибли или ранены люди, повреждены транспортные средства, сооружения, грузы либо причинен иной материальный ущерб.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«Пешеход»</w:t>
      </w:r>
      <w:r w:rsidRPr="009C68ED">
        <w:rPr>
          <w:sz w:val="28"/>
          <w:szCs w:val="28"/>
        </w:rPr>
        <w:t xml:space="preserve">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 а также использующие для передвижения роликовые коньки, самокаты и иные аналогичные средства.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«Пешеходный переход»</w:t>
      </w:r>
      <w:r w:rsidRPr="009C68ED">
        <w:rPr>
          <w:sz w:val="28"/>
          <w:szCs w:val="28"/>
        </w:rPr>
        <w:t xml:space="preserve"> — участок проезжей части, трамвайных путей, обозначенный знаками </w:t>
      </w:r>
      <w:r w:rsidRPr="009C68ED">
        <w:rPr>
          <w:rStyle w:val="znak-sel"/>
          <w:sz w:val="28"/>
          <w:szCs w:val="28"/>
        </w:rPr>
        <w:t>5.19.1</w:t>
      </w:r>
      <w:r w:rsidRPr="009C68ED">
        <w:rPr>
          <w:sz w:val="28"/>
          <w:szCs w:val="28"/>
        </w:rPr>
        <w:t xml:space="preserve">, </w:t>
      </w:r>
      <w:r w:rsidRPr="009C68ED">
        <w:rPr>
          <w:rStyle w:val="znak-sel"/>
          <w:sz w:val="28"/>
          <w:szCs w:val="28"/>
        </w:rPr>
        <w:t>5.19.2</w:t>
      </w:r>
      <w:r w:rsidRPr="009C68ED">
        <w:rPr>
          <w:sz w:val="28"/>
          <w:szCs w:val="28"/>
        </w:rPr>
        <w:t xml:space="preserve"> и (или) разметкой </w:t>
      </w:r>
      <w:r w:rsidRPr="009C68ED">
        <w:rPr>
          <w:rStyle w:val="razm-sel"/>
          <w:sz w:val="28"/>
          <w:szCs w:val="28"/>
        </w:rPr>
        <w:t>1.14.1</w:t>
      </w:r>
      <w:r w:rsidRPr="009C68ED">
        <w:rPr>
          <w:sz w:val="28"/>
          <w:szCs w:val="28"/>
        </w:rPr>
        <w:t xml:space="preserve"> и </w:t>
      </w:r>
      <w:r w:rsidRPr="009C68ED">
        <w:rPr>
          <w:rStyle w:val="razm-sel"/>
          <w:sz w:val="28"/>
          <w:szCs w:val="28"/>
        </w:rPr>
        <w:t>1.14.2</w:t>
      </w:r>
      <w:r w:rsidRPr="009C68ED">
        <w:rPr>
          <w:sz w:val="28"/>
          <w:szCs w:val="28"/>
        </w:rPr>
        <w:t xml:space="preserve"> и выделенный для движения пешеходов через дорогу. При отсутствии разметки ширина пешеходного перехода определяется расстоянием между знаками </w:t>
      </w:r>
      <w:r w:rsidRPr="009C68ED">
        <w:rPr>
          <w:rStyle w:val="znak-sel"/>
          <w:sz w:val="28"/>
          <w:szCs w:val="28"/>
        </w:rPr>
        <w:t>5.19.1</w:t>
      </w:r>
      <w:r w:rsidRPr="009C68ED">
        <w:rPr>
          <w:sz w:val="28"/>
          <w:szCs w:val="28"/>
        </w:rPr>
        <w:t xml:space="preserve"> и </w:t>
      </w:r>
      <w:r w:rsidRPr="009C68ED">
        <w:rPr>
          <w:rStyle w:val="znak-sel"/>
          <w:sz w:val="28"/>
          <w:szCs w:val="28"/>
        </w:rPr>
        <w:t>5.19.2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«Пешеходная дорожка»</w:t>
      </w:r>
      <w:r w:rsidRPr="009C68ED">
        <w:rPr>
          <w:sz w:val="28"/>
          <w:szCs w:val="28"/>
        </w:rPr>
        <w:t xml:space="preserve"> — обустроенная или приспособленная для движения пешеходов полоса земли либо поверхность искусственного сооружения, обозначенная знаком </w:t>
      </w:r>
      <w:r w:rsidRPr="009C68ED">
        <w:rPr>
          <w:rStyle w:val="znak-sel"/>
          <w:sz w:val="28"/>
          <w:szCs w:val="28"/>
        </w:rPr>
        <w:t>4.5.1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«Пешеходная зона»</w:t>
      </w:r>
      <w:r w:rsidRPr="009C68ED">
        <w:rPr>
          <w:sz w:val="28"/>
          <w:szCs w:val="28"/>
        </w:rPr>
        <w:t xml:space="preserve"> — территория, предназначенная для движения пешеходов, </w:t>
      </w:r>
      <w:proofErr w:type="gramStart"/>
      <w:r w:rsidRPr="009C68ED">
        <w:rPr>
          <w:sz w:val="28"/>
          <w:szCs w:val="28"/>
        </w:rPr>
        <w:t>начало</w:t>
      </w:r>
      <w:proofErr w:type="gramEnd"/>
      <w:r w:rsidRPr="009C68ED">
        <w:rPr>
          <w:sz w:val="28"/>
          <w:szCs w:val="28"/>
        </w:rPr>
        <w:t xml:space="preserve"> и конец которой обозначены соответственно знаками </w:t>
      </w:r>
      <w:r w:rsidRPr="009C68ED">
        <w:rPr>
          <w:rStyle w:val="znak-sel"/>
          <w:sz w:val="28"/>
          <w:szCs w:val="28"/>
        </w:rPr>
        <w:t>5.33</w:t>
      </w:r>
      <w:r w:rsidRPr="009C68ED">
        <w:rPr>
          <w:sz w:val="28"/>
          <w:szCs w:val="28"/>
        </w:rPr>
        <w:t xml:space="preserve"> и </w:t>
      </w:r>
      <w:r w:rsidRPr="009C68ED">
        <w:rPr>
          <w:rStyle w:val="znak-sel"/>
          <w:sz w:val="28"/>
          <w:szCs w:val="28"/>
        </w:rPr>
        <w:t>5.34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«Пешеходная и велосипедная дорожка (</w:t>
      </w:r>
      <w:proofErr w:type="spellStart"/>
      <w:r w:rsidRPr="009C68ED">
        <w:rPr>
          <w:rStyle w:val="a4"/>
          <w:sz w:val="28"/>
          <w:szCs w:val="28"/>
        </w:rPr>
        <w:t>велопешеходная</w:t>
      </w:r>
      <w:proofErr w:type="spellEnd"/>
      <w:r w:rsidRPr="009C68ED">
        <w:rPr>
          <w:rStyle w:val="a4"/>
          <w:sz w:val="28"/>
          <w:szCs w:val="28"/>
        </w:rPr>
        <w:t xml:space="preserve"> дорожка)»</w:t>
      </w:r>
      <w:r w:rsidRPr="009C68ED">
        <w:rPr>
          <w:sz w:val="28"/>
          <w:szCs w:val="28"/>
        </w:rPr>
        <w:t xml:space="preserve"> — конструктивно отделенный от проезжей части элемент дороги (либо отдельная дорога), предназначенный для раздельного или совместного с пешеходами движения велосипедистов и обозначенный знаками </w:t>
      </w:r>
      <w:r w:rsidRPr="009C68ED">
        <w:rPr>
          <w:rStyle w:val="znak-sel"/>
          <w:sz w:val="28"/>
          <w:szCs w:val="28"/>
        </w:rPr>
        <w:t>4.5.2-4.5.7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«Полоса движения»</w:t>
      </w:r>
      <w:r w:rsidRPr="009C68ED">
        <w:rPr>
          <w:sz w:val="28"/>
          <w:szCs w:val="28"/>
        </w:rPr>
        <w:t xml:space="preserve"> —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sz w:val="28"/>
          <w:szCs w:val="28"/>
        </w:rPr>
        <w:t>«Полоса для велосипедистов»</w:t>
      </w:r>
      <w:r w:rsidRPr="009C68ED">
        <w:rPr>
          <w:sz w:val="28"/>
          <w:szCs w:val="28"/>
        </w:rPr>
        <w:t xml:space="preserve"> - 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</w:t>
      </w:r>
      <w:r w:rsidRPr="009C68ED">
        <w:rPr>
          <w:rStyle w:val="znak-sel"/>
          <w:sz w:val="28"/>
          <w:szCs w:val="28"/>
        </w:rPr>
        <w:t>5.14.2</w:t>
      </w:r>
      <w:r w:rsidRPr="009C68ED">
        <w:rPr>
          <w:sz w:val="28"/>
          <w:szCs w:val="28"/>
        </w:rPr>
        <w:t>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lastRenderedPageBreak/>
        <w:t>«Проезжая часть»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элемент дороги, предназначенный для движения безрельсовых транспортных средств.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t>«Транспортное средство»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устройство, предназначенное для перевозки по дорогам людей, грузов или оборудования, установленного на нем.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t>«Участник дорожного движения»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лицо, принимающее непосредственное участие в процессе движения в качестве водителя, пешехода, пассажира транспортного средства.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sz w:val="28"/>
          <w:szCs w:val="28"/>
        </w:rPr>
        <w:t>«Тротуар»</w:t>
      </w:r>
      <w:r w:rsidRPr="009C68ED">
        <w:rPr>
          <w:rFonts w:ascii="Times New Roman" w:hAnsi="Times New Roman" w:cs="Times New Roman"/>
          <w:sz w:val="28"/>
          <w:szCs w:val="28"/>
        </w:rPr>
        <w:t xml:space="preserve"> — элемент дороги, предназначенный для движения пешеходов и примыкающий к проезжей части или отделенный от нее газоном.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outlineLvl w:val="1"/>
        <w:rPr>
          <w:rStyle w:val="a4"/>
          <w:rFonts w:ascii="Times New Roman" w:hAnsi="Times New Roman" w:cs="Times New Roman"/>
          <w:b w:val="0"/>
          <w:i/>
          <w:sz w:val="28"/>
          <w:szCs w:val="28"/>
          <w:lang w:eastAsia="ru-RU"/>
        </w:rPr>
      </w:pPr>
      <w:r w:rsidRPr="009C68ED">
        <w:rPr>
          <w:rStyle w:val="a4"/>
          <w:rFonts w:ascii="Times New Roman" w:hAnsi="Times New Roman" w:cs="Times New Roman"/>
          <w:b w:val="0"/>
          <w:i/>
          <w:sz w:val="28"/>
          <w:szCs w:val="28"/>
          <w:lang w:eastAsia="ru-RU"/>
        </w:rPr>
        <w:t>Обязанности пешеходов: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.1"/>
      <w:bookmarkEnd w:id="2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Пешеходы должны двигаться по тротуарам, пешеходным дорожкам, </w:t>
      </w:r>
      <w:proofErr w:type="spellStart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а при их отсутствии – по обочинам. Пешеходы, перевозящие или переносящие громоздкие предметы, а также лица, передвигающиеся в инвалидных колясках без двигателя, могут двигаться по краю проезжей части, если их движение по тротуарам или обочинам создает помехи для других пешеходов.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тротуаров, пешеходных дорожек, </w:t>
      </w:r>
      <w:proofErr w:type="spellStart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 или обочин, а также в случае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невозможности двигаться по ним пешеходы могут двигаться по велосипедной дорожке или идти в один ряд по краю проезжей части (на дорогах с разделительной полосой – по внешнему краю проезжей части).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 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дороги и движении по обочинам или краю проезжей части в темное время суток или в условиях 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bookmarkStart w:id="3" w:name="4.2"/>
    <w:bookmarkEnd w:id="3"/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fldChar w:fldCharType="begin"/>
      </w: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"http://www.gazu.ru/pdd/4/4.2/" </w:instrText>
      </w: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цвета, сзади — красного.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сопровождении взрослых.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4.3"/>
      <w:bookmarkEnd w:id="4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"http://www.gazu.ru/pdd/4/4.3/" </w:instrTex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CE5ED0" w:rsidRDefault="003A69EA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 1.14.1 или 1.14.2, обознач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ающей такой пешеходный переход.</w:t>
      </w: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</w:t>
      </w:r>
      <w:r w:rsidR="00CE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просматривается в обе стороны.</w:t>
      </w:r>
    </w:p>
    <w:p w:rsidR="00CE5ED0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4.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CE5ED0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4.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 транспортных средств, их скорость и убедятся, что переход будет для них безопасен. 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CE5ED0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4.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 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3A69EA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4.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транспортных сре</w:t>
      </w:r>
      <w:proofErr w:type="gramStart"/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вкл</w:t>
      </w:r>
      <w:proofErr w:type="gramEnd"/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 (трамвайные пути).</w:t>
      </w:r>
    </w:p>
    <w:p w:rsidR="009C68ED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9EA" w:rsidRPr="009C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9EA"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3A69EA" w:rsidRDefault="003A69EA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8" w:anchor="4.4" w:history="1">
        <w:r w:rsidRPr="009C6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1.4 - 1.7</w:t>
        </w:r>
      </w:hyperlink>
      <w:r w:rsidRPr="009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CE5ED0" w:rsidRDefault="00CE5ED0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71" w:rsidRDefault="00FE1E71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71" w:rsidRDefault="00FE1E71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71" w:rsidRDefault="00FE1E71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71" w:rsidRDefault="00FE1E71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71" w:rsidRPr="00CE5ED0" w:rsidRDefault="00FE1E71" w:rsidP="00C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ED" w:rsidRPr="00CE5ED0" w:rsidRDefault="009C68ED" w:rsidP="00CE5ED0">
      <w:pPr>
        <w:pStyle w:val="2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1.2_Нормативно_правовые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1.2 Нормативно правовые акты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Федеральные законы, применяемые в полном объеме или частично (с изменениями и дополнениями):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1. Федеральный Закон N 196 от 10 декабря 1995 года «О безопасности дорожного движения».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2. Федеральный закон N 170-ФЗ от 1 июля 2011 года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3. Федеральный закон от 08.08.2001 г. № 128-ФЗ «О лицензировании отдельных видов деятельности».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4. Федеральный закон от 30.12.2001 г. № 195-ФЗ «Кодекс РФ об административных правонарушениях».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5. Федеральный закон от 13.06.1996 № 63-ФЗ «Уголовный кодекс Российской Федерации».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6. Федеральный закон от 25.04.2002 № 40-ФЗ  «Об обязательном страховании гражданской ответственности владельцев транспортных средств» (ОСАГО).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Указы Президента Российской Федерации (с изменениями и дополнениями):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1. Указ Президента РФ от 15 июня 1998 г. N 711 «О дополнительных мерах по обеспечению безопасности дорожного движения» (об инспекции ГИБДД).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>2. Указ Президента РФ от 19 мая 2012 г. N 635 «Об упорядочении использования устрой</w:t>
      </w:r>
      <w:proofErr w:type="gramStart"/>
      <w:r w:rsidRPr="009C68ED">
        <w:rPr>
          <w:sz w:val="28"/>
          <w:szCs w:val="28"/>
        </w:rPr>
        <w:t>ств дл</w:t>
      </w:r>
      <w:proofErr w:type="gramEnd"/>
      <w:r w:rsidRPr="009C68ED">
        <w:rPr>
          <w:sz w:val="28"/>
          <w:szCs w:val="28"/>
        </w:rPr>
        <w:t>я подачи специальных световых и звуковых сигналов, устанавливаемых на транспортные средства».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Постановления Правительства Российской Федерации (с изменениями и дополнениями):</w:t>
      </w:r>
    </w:p>
    <w:p w:rsidR="003A69EA" w:rsidRPr="009C68ED" w:rsidRDefault="003A69EA" w:rsidP="009C68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68ED">
        <w:rPr>
          <w:sz w:val="28"/>
          <w:szCs w:val="28"/>
        </w:rPr>
        <w:t xml:space="preserve">1. Постановление Правительства РФ от 23.10.1993 N 1090 «О правилах дорожного движения» 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9C68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https://гибдд.рф/</w:t>
        </w:r>
      </w:hyperlink>
      <w:r w:rsidRPr="009C6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lastRenderedPageBreak/>
        <w:t>Перечень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Законов и нормативных документов,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proofErr w:type="gramStart"/>
      <w:r w:rsidRPr="009C68ED">
        <w:rPr>
          <w:rStyle w:val="a4"/>
          <w:b w:val="0"/>
          <w:sz w:val="28"/>
          <w:szCs w:val="28"/>
        </w:rPr>
        <w:t>регламентирующих</w:t>
      </w:r>
      <w:proofErr w:type="gramEnd"/>
      <w:r w:rsidRPr="009C68ED">
        <w:rPr>
          <w:rStyle w:val="a4"/>
          <w:b w:val="0"/>
          <w:sz w:val="28"/>
          <w:szCs w:val="28"/>
        </w:rPr>
        <w:t xml:space="preserve"> деятельность по профилактике,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9C68ED">
        <w:rPr>
          <w:rStyle w:val="a4"/>
          <w:b w:val="0"/>
          <w:sz w:val="28"/>
          <w:szCs w:val="28"/>
        </w:rPr>
        <w:t>предупреждению ДДТТ и пропаганде БДД: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Деятельность по предупреждению детского дорожно-транспортного травматизма в государственных образовательных учреждениях регламентируется следующими нормативно-правовыми документами: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-Федеральный </w:t>
      </w:r>
      <w:hyperlink r:id="rId10" w:tooltip="Законы в России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закон Российской Федерации</w:t>
        </w:r>
      </w:hyperlink>
      <w:r w:rsidRPr="009C68ED">
        <w:rPr>
          <w:sz w:val="28"/>
          <w:szCs w:val="28"/>
        </w:rPr>
        <w:t> </w:t>
      </w:r>
      <w:r w:rsidRPr="009C68ED">
        <w:rPr>
          <w:bCs/>
          <w:sz w:val="28"/>
          <w:szCs w:val="28"/>
          <w:bdr w:val="none" w:sz="0" w:space="0" w:color="auto" w:frame="1"/>
        </w:rPr>
        <w:t>"Об образовании" </w:t>
      </w:r>
      <w:r w:rsidRPr="009C68ED">
        <w:rPr>
          <w:sz w:val="28"/>
          <w:szCs w:val="28"/>
        </w:rPr>
        <w:t>с изменениями и дополнениями, принятыми Государственной Думой </w:t>
      </w:r>
      <w:hyperlink r:id="rId11" w:tooltip="12 июля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12 июля</w:t>
        </w:r>
      </w:hyperlink>
      <w:r w:rsidRPr="009C68ED">
        <w:rPr>
          <w:sz w:val="28"/>
          <w:szCs w:val="28"/>
        </w:rPr>
        <w:t> 1995 года, одобренными Советом Федерации </w:t>
      </w:r>
      <w:hyperlink r:id="rId12" w:tooltip="5 января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5 января</w:t>
        </w:r>
      </w:hyperlink>
      <w:r w:rsidRPr="009C68ED">
        <w:rPr>
          <w:sz w:val="28"/>
          <w:szCs w:val="28"/>
        </w:rPr>
        <w:t>1996г.;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-Федеральный закон Российской Федерации от 01.01.01г. (с изменениями от </w:t>
      </w:r>
      <w:hyperlink r:id="rId13" w:tooltip="2 марта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2 марта</w:t>
        </w:r>
      </w:hyperlink>
      <w:r w:rsidRPr="009C68ED">
        <w:rPr>
          <w:sz w:val="28"/>
          <w:szCs w:val="28"/>
        </w:rPr>
        <w:t> 1999г., от 01.01.01г., от 01.01.01г., от 01.01.01г.) </w:t>
      </w:r>
      <w:r w:rsidRPr="009C68ED">
        <w:rPr>
          <w:bCs/>
          <w:sz w:val="28"/>
          <w:szCs w:val="28"/>
          <w:bdr w:val="none" w:sz="0" w:space="0" w:color="auto" w:frame="1"/>
        </w:rPr>
        <w:t>"О безопасности дорожного движения";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-Федеральный закон Российской Федерации от 01.01.01г. (в ред. Федеральных законов от 01.01.01г. №1-ФЗ, от 01.01.01г.</w:t>
      </w:r>
      <w:proofErr w:type="gramStart"/>
      <w:r w:rsidRPr="009C68ED">
        <w:rPr>
          <w:sz w:val="28"/>
          <w:szCs w:val="28"/>
        </w:rPr>
        <w:t xml:space="preserve"> )</w:t>
      </w:r>
      <w:proofErr w:type="gramEnd"/>
      <w:r w:rsidRPr="009C68ED">
        <w:rPr>
          <w:sz w:val="28"/>
          <w:szCs w:val="28"/>
        </w:rPr>
        <w:t> </w:t>
      </w:r>
      <w:r w:rsidRPr="009C68ED">
        <w:rPr>
          <w:bCs/>
          <w:sz w:val="28"/>
          <w:szCs w:val="28"/>
          <w:bdr w:val="none" w:sz="0" w:space="0" w:color="auto" w:frame="1"/>
        </w:rPr>
        <w:t>"Об основах системы профилактики безнадзорности и правонарушений несовершеннолетних";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bCs/>
          <w:sz w:val="28"/>
          <w:szCs w:val="28"/>
          <w:bdr w:val="none" w:sz="0" w:space="0" w:color="auto" w:frame="1"/>
        </w:rPr>
        <w:t>-«Правила дорожного движения Российской Федерации». </w:t>
      </w:r>
      <w:r w:rsidRPr="009C68ED">
        <w:rPr>
          <w:sz w:val="28"/>
          <w:szCs w:val="28"/>
        </w:rPr>
        <w:t>Утверждены постановлением Совета Министров Правительства РФ от 01.01.2001г. № 000 (С изменениями и дополнениями);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bCs/>
          <w:sz w:val="28"/>
          <w:szCs w:val="28"/>
          <w:bdr w:val="none" w:sz="0" w:space="0" w:color="auto" w:frame="1"/>
        </w:rPr>
        <w:t>-«Комментарии к Правилам дорожного движения РФ». </w:t>
      </w:r>
      <w:r w:rsidRPr="009C68ED">
        <w:rPr>
          <w:sz w:val="28"/>
          <w:szCs w:val="28"/>
        </w:rPr>
        <w:t>Под общей редакцией начальника Главного Управления </w:t>
      </w:r>
      <w:hyperlink r:id="rId14" w:tooltip="ГИБДД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ГИБДД</w:t>
        </w:r>
      </w:hyperlink>
      <w:r w:rsidRPr="009C68ED">
        <w:rPr>
          <w:sz w:val="28"/>
          <w:szCs w:val="28"/>
        </w:rPr>
        <w:t> МВД РФ генерал-лейтенанта</w:t>
      </w:r>
      <w:proofErr w:type="gramStart"/>
      <w:r w:rsidRPr="009C68ED">
        <w:rPr>
          <w:sz w:val="28"/>
          <w:szCs w:val="28"/>
        </w:rPr>
        <w:t xml:space="preserve"> .</w:t>
      </w:r>
      <w:proofErr w:type="gramEnd"/>
      <w:r w:rsidRPr="009C68ED">
        <w:rPr>
          <w:sz w:val="28"/>
          <w:szCs w:val="28"/>
        </w:rPr>
        <w:t xml:space="preserve"> Москва: изд. «За рулем», 2001г.;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-Приказ Министерства образования от 01.01.01г. № 000 </w:t>
      </w:r>
      <w:r w:rsidRPr="009C68ED">
        <w:rPr>
          <w:bCs/>
          <w:sz w:val="28"/>
          <w:szCs w:val="28"/>
          <w:bdr w:val="none" w:sz="0" w:space="0" w:color="auto" w:frame="1"/>
        </w:rPr>
        <w:t>"О повышении безопасности дорожного движения детей и учащихся России";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-Приказ МВД России от </w:t>
      </w:r>
      <w:hyperlink r:id="rId15" w:tooltip="2 декабря" w:history="1">
        <w:r w:rsidRPr="009C68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2 декабря</w:t>
        </w:r>
      </w:hyperlink>
      <w:r w:rsidRPr="009C68ED">
        <w:rPr>
          <w:sz w:val="28"/>
          <w:szCs w:val="28"/>
        </w:rPr>
        <w:t> 2003г. № 000 </w:t>
      </w:r>
      <w:r w:rsidRPr="009C68ED">
        <w:rPr>
          <w:bCs/>
          <w:sz w:val="28"/>
          <w:szCs w:val="28"/>
          <w:bdr w:val="none" w:sz="0" w:space="0" w:color="auto" w:frame="1"/>
        </w:rPr>
        <w:t>"Об организации работы Государственной инспекции безопасности дорожного движения МВД Российской Федерации по пропаганде дорожного движения";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-Приказ Министерства образования Российской Федерации от 01.01.01г. № 000;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lastRenderedPageBreak/>
        <w:t>-Распоряжение Комитета по образованию от 01.01.2001г. </w:t>
      </w:r>
      <w:r w:rsidRPr="009C68ED">
        <w:rPr>
          <w:bCs/>
          <w:sz w:val="28"/>
          <w:szCs w:val="28"/>
          <w:bdr w:val="none" w:sz="0" w:space="0" w:color="auto" w:frame="1"/>
        </w:rPr>
        <w:t>"Об усилении ответственности руководителей образовательных учреждений при организации туристско-экскурсионных перевозок детей";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-Методические рекомендации по обеспечению безопасности при перевозке организованных групп детей автомобильным транспортом, от 01.01.2001г.;</w:t>
      </w:r>
    </w:p>
    <w:p w:rsidR="003A69EA" w:rsidRPr="009C68ED" w:rsidRDefault="003A69EA" w:rsidP="009C6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C68ED">
        <w:rPr>
          <w:sz w:val="28"/>
          <w:szCs w:val="28"/>
        </w:rPr>
        <w:t>-Методические рекомендации по работе с несовершеннолетними нарушителями норм и правил в сфере безопасности дорожного движения (в соответствии со ст. 20 Федерального закона Российской Федерации от 01.01.01г. "Об основах системы профилактики безнадзорности и правонарушений несовершеннолетних")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C68ED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Родители ответственны за нарушения детьми правил дорожного движения: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Cs/>
          <w:sz w:val="28"/>
          <w:szCs w:val="28"/>
        </w:rPr>
        <w:t>В статье 63 Семейного кодекса РФ</w:t>
      </w:r>
      <w:r w:rsidRPr="009C68ED">
        <w:rPr>
          <w:rFonts w:ascii="Times New Roman" w:hAnsi="Times New Roman" w:cs="Times New Roman"/>
          <w:sz w:val="28"/>
          <w:szCs w:val="28"/>
        </w:rPr>
        <w:t> закреплены следующие обязанности родителей: «</w:t>
      </w:r>
      <w:r w:rsidRPr="009C68ED">
        <w:rPr>
          <w:rFonts w:ascii="Times New Roman" w:hAnsi="Times New Roman" w:cs="Times New Roman"/>
          <w:i/>
          <w:iCs/>
          <w:sz w:val="28"/>
          <w:szCs w:val="28"/>
        </w:rPr>
        <w:t>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</w:t>
      </w:r>
      <w:r w:rsidRPr="009C68ED">
        <w:rPr>
          <w:rFonts w:ascii="Times New Roman" w:hAnsi="Times New Roman" w:cs="Times New Roman"/>
          <w:sz w:val="28"/>
          <w:szCs w:val="28"/>
        </w:rPr>
        <w:t>».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9C68ED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9C68ED">
        <w:rPr>
          <w:rFonts w:ascii="Times New Roman" w:hAnsi="Times New Roman" w:cs="Times New Roman"/>
          <w:sz w:val="28"/>
          <w:szCs w:val="28"/>
        </w:rPr>
        <w:t> 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</w:t>
      </w:r>
      <w:r w:rsidRPr="009C68ED">
        <w:rPr>
          <w:rFonts w:ascii="Times New Roman" w:hAnsi="Times New Roman" w:cs="Times New Roman"/>
          <w:sz w:val="28"/>
          <w:szCs w:val="28"/>
        </w:rPr>
        <w:lastRenderedPageBreak/>
        <w:t>предупреждения или наложения административного штрафа в размере от 100 до 500 рублей.  Субъектом данного правонарушения являются родители.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>Основаниями для привлечения к административной ответственности по статье 5.35 КоАП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Cs/>
          <w:sz w:val="28"/>
          <w:szCs w:val="28"/>
        </w:rPr>
        <w:t>Действия родителей, которые могут привести к ДТП:</w:t>
      </w:r>
    </w:p>
    <w:p w:rsidR="00CE5ED0" w:rsidRDefault="003A69EA" w:rsidP="00CE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– приобретение </w:t>
      </w:r>
      <w:proofErr w:type="spellStart"/>
      <w:r w:rsidRPr="009C68ED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9C68ED">
        <w:rPr>
          <w:rFonts w:ascii="Times New Roman" w:hAnsi="Times New Roman" w:cs="Times New Roman"/>
          <w:sz w:val="28"/>
          <w:szCs w:val="28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  <w:r w:rsidRPr="009C68ED">
        <w:rPr>
          <w:rFonts w:ascii="Times New Roman" w:hAnsi="Times New Roman" w:cs="Times New Roman"/>
          <w:sz w:val="28"/>
          <w:szCs w:val="28"/>
        </w:rPr>
        <w:br/>
        <w:t>– случаи, когда родители отпускают гулять детей дошкольного возраста одних, без контроля взрослых;</w:t>
      </w:r>
    </w:p>
    <w:p w:rsidR="003A69EA" w:rsidRPr="009C68ED" w:rsidRDefault="003A69EA" w:rsidP="00CE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br/>
        <w:t>– отправляют детей дошкольного возраста в магазин, который находится в другом районе, микрорайоне, т</w:t>
      </w:r>
      <w:proofErr w:type="gramStart"/>
      <w:r w:rsidRPr="009C68E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C68ED">
        <w:rPr>
          <w:rFonts w:ascii="Times New Roman" w:hAnsi="Times New Roman" w:cs="Times New Roman"/>
          <w:sz w:val="28"/>
          <w:szCs w:val="28"/>
        </w:rPr>
        <w:t xml:space="preserve"> дети находятся на проезжей части без контроля взрослых.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bCs/>
          <w:sz w:val="28"/>
          <w:szCs w:val="28"/>
        </w:rPr>
        <w:t>Бездействие родителей:</w:t>
      </w:r>
    </w:p>
    <w:p w:rsidR="00CE5ED0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t xml:space="preserve">– знают, что ребенок в нарушение ПДД управляет </w:t>
      </w:r>
      <w:proofErr w:type="spellStart"/>
      <w:r w:rsidRPr="009C68ED">
        <w:rPr>
          <w:rFonts w:ascii="Times New Roman" w:hAnsi="Times New Roman" w:cs="Times New Roman"/>
          <w:sz w:val="28"/>
          <w:szCs w:val="28"/>
        </w:rPr>
        <w:t>веломототехникой</w:t>
      </w:r>
      <w:proofErr w:type="spellEnd"/>
      <w:r w:rsidRPr="009C68ED">
        <w:rPr>
          <w:rFonts w:ascii="Times New Roman" w:hAnsi="Times New Roman" w:cs="Times New Roman"/>
          <w:sz w:val="28"/>
          <w:szCs w:val="28"/>
        </w:rPr>
        <w:t>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  <w:r w:rsidRPr="009C68ED">
        <w:rPr>
          <w:rFonts w:ascii="Times New Roman" w:hAnsi="Times New Roman" w:cs="Times New Roman"/>
          <w:sz w:val="28"/>
          <w:szCs w:val="28"/>
        </w:rPr>
        <w:br/>
        <w:t>–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</w:t>
      </w:r>
    </w:p>
    <w:p w:rsidR="003A69EA" w:rsidRPr="009C68ED" w:rsidRDefault="003A69EA" w:rsidP="009C6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ED">
        <w:rPr>
          <w:rFonts w:ascii="Times New Roman" w:hAnsi="Times New Roman" w:cs="Times New Roman"/>
          <w:sz w:val="28"/>
          <w:szCs w:val="28"/>
        </w:rPr>
        <w:br/>
        <w:t xml:space="preserve">Состав административного правонарушения по статье 5.35 КоАП РФ  формальный, то есть правонарушением считается сам факт неисполнения или ненадлежащего исполнения предусмотренных законом обязанностей, вне зависимости от наступления каких-либо вредных последствий. Лица, </w:t>
      </w:r>
      <w:r w:rsidRPr="009C68ED">
        <w:rPr>
          <w:rFonts w:ascii="Times New Roman" w:hAnsi="Times New Roman" w:cs="Times New Roman"/>
          <w:sz w:val="28"/>
          <w:szCs w:val="28"/>
        </w:rPr>
        <w:lastRenderedPageBreak/>
        <w:t>нарушившие Правила, несут ответственность в соответствии с действующим законодательством.</w:t>
      </w:r>
    </w:p>
    <w:p w:rsidR="008E5967" w:rsidRPr="00A91401" w:rsidRDefault="00A91401" w:rsidP="00A91401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01">
        <w:rPr>
          <w:rFonts w:ascii="Times New Roman" w:hAnsi="Times New Roman" w:cs="Times New Roman"/>
          <w:b/>
          <w:sz w:val="28"/>
          <w:szCs w:val="28"/>
        </w:rPr>
        <w:t xml:space="preserve">1.3   </w:t>
      </w:r>
      <w:r w:rsidR="008E5967" w:rsidRPr="00A91401">
        <w:rPr>
          <w:rFonts w:ascii="Times New Roman" w:hAnsi="Times New Roman" w:cs="Times New Roman"/>
          <w:b/>
          <w:sz w:val="28"/>
          <w:szCs w:val="28"/>
        </w:rPr>
        <w:t>Анализ статистических данных ДДТТ</w:t>
      </w:r>
    </w:p>
    <w:p w:rsidR="008E5967" w:rsidRP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67">
        <w:rPr>
          <w:rFonts w:ascii="Times New Roman" w:hAnsi="Times New Roman" w:cs="Times New Roman"/>
          <w:sz w:val="28"/>
          <w:szCs w:val="28"/>
        </w:rPr>
        <w:t xml:space="preserve">В городе Нижневартовске самыми распространёнными видами ДТП с участием несовершеннолетних являются наезды на пешеходов и столкновения транспортных средств. На их долю приходится 18 дорожных аварий </w:t>
      </w:r>
      <w:proofErr w:type="spellStart"/>
      <w:r w:rsidRPr="008E5967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8E5967">
        <w:rPr>
          <w:rFonts w:ascii="Times New Roman" w:hAnsi="Times New Roman" w:cs="Times New Roman"/>
          <w:sz w:val="28"/>
          <w:szCs w:val="28"/>
        </w:rPr>
        <w:t xml:space="preserve">, что в сумме составляет 100% от общего числа ДТП. </w:t>
      </w:r>
      <w:proofErr w:type="gramStart"/>
      <w:r w:rsidRPr="008E5967">
        <w:rPr>
          <w:rFonts w:ascii="Times New Roman" w:hAnsi="Times New Roman" w:cs="Times New Roman"/>
          <w:sz w:val="28"/>
          <w:szCs w:val="28"/>
        </w:rPr>
        <w:t xml:space="preserve">При этом наравне со снижением кол-ва ДТП с участием пассажиров на 50% увеличился показатель ДТП с участием пешеходов на 64%. За 6 месяцев 2018 года на дорогах Нижневартовска </w:t>
      </w:r>
      <w:proofErr w:type="spellStart"/>
      <w:r w:rsidRPr="008E5967">
        <w:rPr>
          <w:rFonts w:ascii="Times New Roman" w:hAnsi="Times New Roman" w:cs="Times New Roman"/>
          <w:sz w:val="28"/>
          <w:szCs w:val="28"/>
        </w:rPr>
        <w:t>зарегестрированно</w:t>
      </w:r>
      <w:proofErr w:type="spellEnd"/>
      <w:r w:rsidRPr="008E5967">
        <w:rPr>
          <w:rFonts w:ascii="Times New Roman" w:hAnsi="Times New Roman" w:cs="Times New Roman"/>
          <w:sz w:val="28"/>
          <w:szCs w:val="28"/>
        </w:rPr>
        <w:t xml:space="preserve"> 24 ДТП с участием детей и подростков в возрасте до 16-ти лет, в результате которых 26 юных участников дорожного движения получили травмы различной степени тяжести.</w:t>
      </w:r>
      <w:proofErr w:type="gramEnd"/>
      <w:r w:rsidRPr="008E5967">
        <w:rPr>
          <w:rFonts w:ascii="Times New Roman" w:hAnsi="Times New Roman" w:cs="Times New Roman"/>
          <w:sz w:val="28"/>
          <w:szCs w:val="28"/>
        </w:rPr>
        <w:t xml:space="preserve"> Погибших нет.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2092"/>
      </w:tblGrid>
      <w:tr w:rsidR="008E5967" w:rsidRPr="008E5967" w:rsidTr="0097781C">
        <w:tc>
          <w:tcPr>
            <w:tcW w:w="4077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Показатели ДДТТ</w:t>
            </w:r>
          </w:p>
        </w:tc>
        <w:tc>
          <w:tcPr>
            <w:tcW w:w="1418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2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967" w:rsidRPr="008E5967" w:rsidTr="0097781C">
        <w:tc>
          <w:tcPr>
            <w:tcW w:w="4077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Кол-во ДТП</w:t>
            </w:r>
          </w:p>
        </w:tc>
        <w:tc>
          <w:tcPr>
            <w:tcW w:w="1418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967" w:rsidRPr="008E5967" w:rsidTr="0097781C">
        <w:tc>
          <w:tcPr>
            <w:tcW w:w="4077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Погибло детей</w:t>
            </w:r>
          </w:p>
        </w:tc>
        <w:tc>
          <w:tcPr>
            <w:tcW w:w="1418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967" w:rsidRPr="008E5967" w:rsidTr="0097781C">
        <w:tc>
          <w:tcPr>
            <w:tcW w:w="4077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Ранено детей</w:t>
            </w:r>
          </w:p>
        </w:tc>
        <w:tc>
          <w:tcPr>
            <w:tcW w:w="1418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-18,75</w:t>
            </w:r>
          </w:p>
        </w:tc>
      </w:tr>
      <w:tr w:rsidR="008E5967" w:rsidRPr="008E5967" w:rsidTr="0097781C">
        <w:tc>
          <w:tcPr>
            <w:tcW w:w="4077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ДТП по вине водителя</w:t>
            </w:r>
          </w:p>
        </w:tc>
        <w:tc>
          <w:tcPr>
            <w:tcW w:w="1418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-8,7</w:t>
            </w:r>
          </w:p>
        </w:tc>
      </w:tr>
      <w:tr w:rsidR="008E5967" w:rsidRPr="008E5967" w:rsidTr="0097781C">
        <w:tc>
          <w:tcPr>
            <w:tcW w:w="4077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ДТП по вине несовершеннолетнего</w:t>
            </w:r>
          </w:p>
        </w:tc>
        <w:tc>
          <w:tcPr>
            <w:tcW w:w="1418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8E5967" w:rsidRPr="008E5967" w:rsidRDefault="008E5967" w:rsidP="0097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Рост в 3 раза </w:t>
            </w:r>
          </w:p>
        </w:tc>
      </w:tr>
    </w:tbl>
    <w:p w:rsidR="008E5967" w:rsidRP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67" w:rsidRPr="008E5967" w:rsidRDefault="008E5967" w:rsidP="008E59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67">
        <w:rPr>
          <w:rFonts w:ascii="Times New Roman" w:hAnsi="Times New Roman" w:cs="Times New Roman"/>
          <w:sz w:val="28"/>
          <w:szCs w:val="28"/>
        </w:rPr>
        <w:t xml:space="preserve">Таким образом, в сравнении с аналогичным периодом прошлого года наблюдается снижения пострадавших в ДТП несовершеннолетних на 18,7% кол-ва ДТП произошедших по вине водителей транспортных средств, Кол-во ДТП осталось на уровне прошлого года. </w:t>
      </w:r>
      <w:r w:rsidRPr="008E5967">
        <w:rPr>
          <w:rFonts w:ascii="Times New Roman" w:hAnsi="Times New Roman" w:cs="Times New Roman"/>
          <w:b/>
          <w:sz w:val="28"/>
          <w:szCs w:val="28"/>
        </w:rPr>
        <w:t xml:space="preserve">Кол-во </w:t>
      </w:r>
      <w:proofErr w:type="gramStart"/>
      <w:r w:rsidRPr="008E5967">
        <w:rPr>
          <w:rFonts w:ascii="Times New Roman" w:hAnsi="Times New Roman" w:cs="Times New Roman"/>
          <w:b/>
          <w:sz w:val="28"/>
          <w:szCs w:val="28"/>
        </w:rPr>
        <w:t>ДТП, произошедших по причине нарушения ПДД детьми увеличилось</w:t>
      </w:r>
      <w:proofErr w:type="gramEnd"/>
      <w:r w:rsidRPr="008E5967">
        <w:rPr>
          <w:rFonts w:ascii="Times New Roman" w:hAnsi="Times New Roman" w:cs="Times New Roman"/>
          <w:b/>
          <w:sz w:val="28"/>
          <w:szCs w:val="28"/>
        </w:rPr>
        <w:t xml:space="preserve"> в 3 раза.</w:t>
      </w: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67" w:rsidRPr="008E5967" w:rsidRDefault="008E5967" w:rsidP="008E5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886"/>
        <w:gridCol w:w="909"/>
        <w:gridCol w:w="921"/>
        <w:gridCol w:w="922"/>
        <w:gridCol w:w="787"/>
        <w:gridCol w:w="999"/>
        <w:gridCol w:w="853"/>
        <w:gridCol w:w="905"/>
      </w:tblGrid>
      <w:tr w:rsidR="008E5967" w:rsidRPr="008E5967" w:rsidTr="0097781C">
        <w:trPr>
          <w:trHeight w:val="601"/>
        </w:trPr>
        <w:tc>
          <w:tcPr>
            <w:tcW w:w="1914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1795" w:type="dxa"/>
            <w:gridSpan w:val="2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6" w:type="dxa"/>
            <w:gridSpan w:val="2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E5967" w:rsidRPr="008E5967" w:rsidRDefault="008E5967" w:rsidP="009778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  <w:gridSpan w:val="2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5967" w:rsidRPr="008E5967" w:rsidTr="0097781C">
        <w:tc>
          <w:tcPr>
            <w:tcW w:w="1914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Кол-во ДТП</w:t>
            </w:r>
          </w:p>
        </w:tc>
        <w:tc>
          <w:tcPr>
            <w:tcW w:w="886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9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1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2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7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9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3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5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E5967" w:rsidRPr="008E5967" w:rsidTr="0097781C">
        <w:tc>
          <w:tcPr>
            <w:tcW w:w="1914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E5967">
              <w:rPr>
                <w:rFonts w:ascii="Times New Roman" w:hAnsi="Times New Roman" w:cs="Times New Roman"/>
                <w:sz w:val="28"/>
                <w:szCs w:val="28"/>
              </w:rPr>
              <w:t>раненных</w:t>
            </w:r>
            <w:proofErr w:type="gramEnd"/>
          </w:p>
        </w:tc>
        <w:tc>
          <w:tcPr>
            <w:tcW w:w="886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9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1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2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7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9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3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5" w:type="dxa"/>
          </w:tcPr>
          <w:p w:rsidR="008E5967" w:rsidRPr="008E5967" w:rsidRDefault="008E5967" w:rsidP="009778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5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A91401" w:rsidRDefault="00A91401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ПРАКТИЧЕСКАЯ ЧАСТЬ ПО СОЗДАНИЮ И РЕАЛИЗАЦИИ ПРОЕКТА </w:t>
      </w:r>
    </w:p>
    <w:p w:rsidR="00A91401" w:rsidRDefault="00A91401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401" w:rsidRPr="002D357A" w:rsidRDefault="00A91401" w:rsidP="00A9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EA2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проектной работы</w:t>
      </w:r>
    </w:p>
    <w:p w:rsidR="00A91401" w:rsidRPr="00EA2891" w:rsidRDefault="00A91401" w:rsidP="00A9140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2"/>
        <w:gridCol w:w="2467"/>
        <w:gridCol w:w="6256"/>
      </w:tblGrid>
      <w:tr w:rsidR="00A91401" w:rsidRPr="00EA2891" w:rsidTr="0091111B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093EB1" w:rsidRDefault="00A91401" w:rsidP="009111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EB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информационной культуры младших школьников по проблеме дорожно-транспортной безопасности</w:t>
            </w:r>
          </w:p>
          <w:p w:rsidR="00A91401" w:rsidRDefault="00A91401" w:rsidP="009111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9C68ED" w:rsidRDefault="00A91401" w:rsidP="0091111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Мельникова Марина </w:t>
            </w:r>
            <w:proofErr w:type="spellStart"/>
            <w:r w:rsidRPr="009C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Рафиковна</w:t>
            </w:r>
            <w:proofErr w:type="spellEnd"/>
          </w:p>
          <w:p w:rsidR="00A91401" w:rsidRPr="009C68ED" w:rsidRDefault="00A91401" w:rsidP="0091111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 ОБЖ</w:t>
            </w:r>
          </w:p>
          <w:p w:rsidR="00A91401" w:rsidRPr="009C68ED" w:rsidRDefault="00A91401" w:rsidP="0091111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«СШ № 21»</w:t>
            </w:r>
          </w:p>
          <w:p w:rsidR="00A91401" w:rsidRPr="009C68ED" w:rsidRDefault="00A91401" w:rsidP="0091111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11 класса в кол-ве 1-го человека </w:t>
            </w:r>
          </w:p>
          <w:p w:rsidR="00A9140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 в кол-ве 1 человека</w:t>
            </w:r>
          </w:p>
          <w:p w:rsidR="00A91401" w:rsidRPr="002D357A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57A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учащиеся, взрослое население: родители</w:t>
            </w: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предмет, в рамках которого проводится работа по проекту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093EB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91401" w:rsidRPr="00EA2891" w:rsidTr="0091111B"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близкие к теме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</w:tr>
      <w:tr w:rsidR="00A91401" w:rsidRPr="00EA2891" w:rsidTr="0091111B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093EB1" w:rsidRDefault="00A91401" w:rsidP="0091111B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093EB1">
              <w:t>повышение уровня безопасности младших школьников будет происходить при  условии, если:</w:t>
            </w:r>
          </w:p>
          <w:p w:rsidR="00A91401" w:rsidRPr="00093EB1" w:rsidRDefault="00A91401" w:rsidP="0091111B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093EB1">
              <w:t xml:space="preserve">-  у школьников будет формироваться </w:t>
            </w:r>
            <w:r w:rsidRPr="00093EB1">
              <w:lastRenderedPageBreak/>
              <w:t>информационная культура по изучению правил ДТП;</w:t>
            </w:r>
          </w:p>
          <w:p w:rsidR="00A91401" w:rsidRPr="00093EB1" w:rsidRDefault="00A91401" w:rsidP="0091111B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093EB1">
              <w:t xml:space="preserve">- системно проходить практические занятия по освоению правил ДТП. </w:t>
            </w: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093EB1" w:rsidRDefault="00A91401" w:rsidP="0091111B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3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Бурматов</w:t>
            </w:r>
            <w:proofErr w:type="spellEnd"/>
            <w:r w:rsidRPr="00093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Семён Никитич</w:t>
            </w:r>
          </w:p>
          <w:p w:rsidR="00A91401" w:rsidRPr="00093EB1" w:rsidRDefault="00A91401" w:rsidP="0091111B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 класс</w:t>
            </w:r>
          </w:p>
          <w:p w:rsidR="00A91401" w:rsidRPr="00093EB1" w:rsidRDefault="00A91401" w:rsidP="0091111B">
            <w:pPr>
              <w:tabs>
                <w:tab w:val="left" w:pos="28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«СШ № 21»</w:t>
            </w:r>
          </w:p>
          <w:p w:rsidR="00A91401" w:rsidRPr="00093EB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</w:t>
            </w:r>
          </w:p>
          <w:p w:rsidR="00A9140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проекта:</w:t>
            </w: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2517">
              <w:rPr>
                <w:rFonts w:ascii="Times New Roman" w:hAnsi="Times New Roman" w:cs="Times New Roman"/>
                <w:sz w:val="24"/>
                <w:szCs w:val="24"/>
              </w:rPr>
              <w:t>информационно-социальный</w:t>
            </w:r>
          </w:p>
        </w:tc>
      </w:tr>
      <w:tr w:rsidR="00A91401" w:rsidRPr="00EA2891" w:rsidTr="0091111B">
        <w:tc>
          <w:tcPr>
            <w:tcW w:w="74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предметно-содержательной области   проект: 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97E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40497E">
              <w:rPr>
                <w:rFonts w:ascii="Times New Roman" w:hAnsi="Times New Roman" w:cs="Times New Roman"/>
              </w:rPr>
              <w:t xml:space="preserve"> </w:t>
            </w:r>
          </w:p>
          <w:p w:rsidR="00A9140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времени проект: 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shd w:val="clear" w:color="auto" w:fill="FFFFFF"/>
              <w:spacing w:after="0" w:line="240" w:lineRule="auto"/>
              <w:jc w:val="both"/>
            </w:pPr>
            <w:r>
              <w:t xml:space="preserve"> Долгосрочный </w:t>
            </w:r>
          </w:p>
          <w:p w:rsidR="00A91401" w:rsidRDefault="00A91401" w:rsidP="0091111B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A91401" w:rsidRPr="00EA2891" w:rsidTr="0091111B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pStyle w:val="a3"/>
              <w:spacing w:before="0" w:beforeAutospacing="0" w:after="0" w:afterAutospacing="0" w:line="360" w:lineRule="auto"/>
            </w:pPr>
            <w:r>
              <w:t>Цель проектной деятельности -</w:t>
            </w:r>
            <w:r w:rsidRPr="009C68ED">
              <w:rPr>
                <w:sz w:val="28"/>
                <w:szCs w:val="28"/>
              </w:rPr>
              <w:t xml:space="preserve">  </w:t>
            </w:r>
            <w:r>
              <w:t>раскрытие эффективности</w:t>
            </w:r>
            <w:r w:rsidRPr="00622517">
              <w:t xml:space="preserve"> формирования информационной культуры  по проблеме ДТП  как  условия  безопасности  жизнедеятельности младших школьников.</w:t>
            </w:r>
            <w:r>
              <w:t xml:space="preserve"> Создание видеоклипа позволяющего решить сформулированную в начале проектной деятельности проблему.   </w:t>
            </w: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622517" w:rsidTr="0091111B">
        <w:trPr>
          <w:trHeight w:val="2850"/>
        </w:trPr>
        <w:tc>
          <w:tcPr>
            <w:tcW w:w="7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622517" w:rsidRDefault="00A91401" w:rsidP="0091111B">
            <w:pPr>
              <w:pStyle w:val="a3"/>
              <w:spacing w:before="0" w:beforeAutospacing="0" w:after="0" w:afterAutospacing="0" w:line="360" w:lineRule="auto"/>
              <w:jc w:val="both"/>
            </w:pPr>
            <w:r w:rsidRPr="00622517">
              <w:t>1. Изучить  литературу, статистическую информацию  по проблеме  детских ДТП  в  г. Нижневартовске.</w:t>
            </w:r>
          </w:p>
          <w:p w:rsidR="00A91401" w:rsidRPr="00622517" w:rsidRDefault="00A91401" w:rsidP="0091111B">
            <w:pPr>
              <w:pStyle w:val="a3"/>
              <w:spacing w:before="0" w:beforeAutospacing="0" w:after="0" w:afterAutospacing="0" w:line="360" w:lineRule="auto"/>
              <w:jc w:val="both"/>
            </w:pPr>
            <w:r w:rsidRPr="00622517">
              <w:t>2. Раскрыть понятие «информационная культура», «дорожно-транспортная безопасность».</w:t>
            </w:r>
          </w:p>
          <w:p w:rsidR="00A91401" w:rsidRPr="00622517" w:rsidRDefault="00A91401" w:rsidP="0091111B">
            <w:pPr>
              <w:pStyle w:val="a3"/>
              <w:spacing w:before="0" w:beforeAutospacing="0" w:after="0" w:afterAutospacing="0" w:line="360" w:lineRule="auto"/>
              <w:jc w:val="both"/>
            </w:pPr>
            <w:r w:rsidRPr="00622517">
              <w:t>3. Осуществить опрос и проанализировать результаты  по знанию правил ДТП у младших школьник.</w:t>
            </w:r>
          </w:p>
          <w:p w:rsidR="00A91401" w:rsidRPr="00622517" w:rsidRDefault="00A91401" w:rsidP="0091111B">
            <w:pPr>
              <w:pStyle w:val="a3"/>
              <w:spacing w:before="0" w:beforeAutospacing="0" w:after="0" w:afterAutospacing="0" w:line="360" w:lineRule="auto"/>
              <w:jc w:val="both"/>
            </w:pPr>
            <w:r w:rsidRPr="00622517">
              <w:t>4. Разработать и провести   беседу по профилактике ДТП в начальных классах.</w:t>
            </w:r>
          </w:p>
          <w:p w:rsidR="00A91401" w:rsidRPr="00622517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rPr>
          <w:trHeight w:val="31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используемые  ресурсы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DD0EB0" w:rsidRDefault="00A91401" w:rsidP="0091111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DD0EB0">
              <w:rPr>
                <w:color w:val="000000"/>
              </w:rPr>
              <w:t>наличие кабинета, оборудованного компьютером, проектором, интерактивной доской, доступ в Интернет.</w:t>
            </w:r>
            <w:r>
              <w:rPr>
                <w:color w:val="000000"/>
              </w:rPr>
              <w:t xml:space="preserve"> Статистические данные.</w:t>
            </w: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rPr>
          <w:trHeight w:val="252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42820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проекта, значимость на уровне школы и социума, личностная ориентация, воспитательный аспект, кратко — содержание)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9C68ED" w:rsidRDefault="00A91401" w:rsidP="0091111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DD0EB0">
              <w:t xml:space="preserve">Изучаемая тема </w:t>
            </w:r>
            <w:r w:rsidRPr="00110E8E">
              <w:t>Развитие информационной культуры младших школьников по проблеме дорожно-транспортной безопасности</w:t>
            </w:r>
            <w:r>
              <w:t xml:space="preserve"> </w:t>
            </w:r>
            <w:r w:rsidRPr="00110E8E">
              <w:t>имеет особую актуальность  и значимость, так как 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</w:t>
            </w:r>
          </w:p>
          <w:p w:rsidR="00A91401" w:rsidRPr="00110E8E" w:rsidRDefault="00A91401" w:rsidP="009111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EA2891" w:rsidTr="0091111B">
        <w:trPr>
          <w:trHeight w:val="13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401" w:rsidRPr="00EA2891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проектной деятельности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91111B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Видеоклип «Дорожные ловушки »</w:t>
            </w:r>
          </w:p>
          <w:p w:rsidR="00A91401" w:rsidRDefault="00A91401" w:rsidP="0091111B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rFonts w:ascii="Open Sans" w:hAnsi="Open Sans" w:cs="Open Sans"/>
                <w:color w:val="000000"/>
                <w:sz w:val="19"/>
                <w:szCs w:val="19"/>
              </w:rPr>
            </w:pPr>
          </w:p>
          <w:p w:rsidR="00A91401" w:rsidRPr="00EA2891" w:rsidRDefault="00A91401" w:rsidP="0091111B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Слайд-презентация для проведения классных часов в начальной школе.</w:t>
            </w:r>
            <w:r>
              <w:rPr>
                <w:rFonts w:ascii="Open Sans" w:hAnsi="Open Sans" w:cs="Open Sans"/>
                <w:color w:val="000000"/>
                <w:sz w:val="19"/>
                <w:szCs w:val="19"/>
              </w:rPr>
              <w:br/>
            </w:r>
          </w:p>
        </w:tc>
      </w:tr>
      <w:tr w:rsidR="00A91401" w:rsidRPr="00EA2891" w:rsidTr="0091111B">
        <w:trPr>
          <w:trHeight w:val="13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Pr="00BC13D8" w:rsidRDefault="00A91401" w:rsidP="009111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Форма представления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401" w:rsidRDefault="00A91401" w:rsidP="00A9140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Open Sans" w:hAnsi="Open Sans" w:cs="Open Sans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мультимедийная презентация, видеоклип.</w:t>
            </w:r>
          </w:p>
          <w:p w:rsidR="00A91401" w:rsidRPr="00EA2891" w:rsidRDefault="00A91401" w:rsidP="0091111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401" w:rsidRDefault="00A91401" w:rsidP="00A9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01" w:rsidRPr="003B6C7D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 Этапы работы над созданием  проектного (мультимедийного</w:t>
      </w:r>
      <w:proofErr w:type="gramStart"/>
      <w:r w:rsidRPr="003B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3B6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продукта</w:t>
      </w:r>
    </w:p>
    <w:p w:rsidR="00A91401" w:rsidRPr="003B6C7D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401" w:rsidRPr="003B6C7D" w:rsidTr="0091111B">
        <w:tc>
          <w:tcPr>
            <w:tcW w:w="4785" w:type="dxa"/>
          </w:tcPr>
          <w:p w:rsidR="00A91401" w:rsidRPr="003B6C7D" w:rsidRDefault="00A91401" w:rsidP="00A9140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C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Поисковый этап</w:t>
            </w:r>
          </w:p>
        </w:tc>
        <w:tc>
          <w:tcPr>
            <w:tcW w:w="4786" w:type="dxa"/>
          </w:tcPr>
          <w:p w:rsidR="00A91401" w:rsidRPr="003B6C7D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7D">
              <w:rPr>
                <w:rFonts w:ascii="Times New Roman" w:hAnsi="Times New Roman" w:cs="Times New Roman"/>
                <w:sz w:val="24"/>
                <w:szCs w:val="24"/>
              </w:rPr>
              <w:t>Выбор темы проекта. Первичная формулировка проблемы. Первичный сбор информации. Детализация темы и проблемы.</w:t>
            </w:r>
          </w:p>
          <w:p w:rsidR="00A91401" w:rsidRPr="003B6C7D" w:rsidRDefault="00A91401" w:rsidP="009111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RPr="003B6C7D" w:rsidTr="0091111B">
        <w:tc>
          <w:tcPr>
            <w:tcW w:w="4785" w:type="dxa"/>
          </w:tcPr>
          <w:p w:rsidR="00A91401" w:rsidRPr="003B6C7D" w:rsidRDefault="00A91401" w:rsidP="00A9140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4786" w:type="dxa"/>
          </w:tcPr>
          <w:p w:rsidR="00A91401" w:rsidRPr="003B6C7D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7D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проблемы, цели и задач проекта, создание паспорта проекта. Оценка и подбор ресурсов, составление плана работы. Сбор информации. Отбор и систематизация нужной информации в соответствии с поставленной целью проекта, выявление недостающей информации, корректировка цели проекта. Оценка на реализуемость. Этапы Корректировка.</w:t>
            </w:r>
          </w:p>
          <w:p w:rsidR="00A91401" w:rsidRPr="003B6C7D" w:rsidRDefault="00A91401" w:rsidP="009111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401" w:rsidRDefault="00A91401" w:rsidP="00A9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401" w:rsidRPr="00110E8E" w:rsidRDefault="00A91401" w:rsidP="00A914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E8E">
        <w:rPr>
          <w:rFonts w:ascii="Times New Roman" w:hAnsi="Times New Roman" w:cs="Times New Roman"/>
          <w:sz w:val="24"/>
          <w:szCs w:val="24"/>
        </w:rPr>
        <w:t xml:space="preserve">Для выявления уровня знаний о ПДД у младших школьников было проведено анкетирование среди детей начальной школы. Среди них участие приняли 100 человек в возрасте 6-10 лет. Анкета включает 5 вопросов. Основная часть анкеты – вопросы. </w:t>
      </w:r>
    </w:p>
    <w:p w:rsidR="00A91401" w:rsidRPr="00110E8E" w:rsidRDefault="00A91401" w:rsidP="00A914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E8E">
        <w:rPr>
          <w:rFonts w:ascii="Times New Roman" w:hAnsi="Times New Roman" w:cs="Times New Roman"/>
          <w:sz w:val="24"/>
          <w:szCs w:val="24"/>
        </w:rPr>
        <w:t xml:space="preserve"> </w:t>
      </w:r>
      <w:r w:rsidRPr="00110E8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всех опрошенных больше половины не знают элементарные правила ПДД. </w:t>
      </w:r>
    </w:p>
    <w:p w:rsidR="00A91401" w:rsidRPr="00110E8E" w:rsidRDefault="00A91401" w:rsidP="00A9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110E8E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учащиеся 1-4 классов не до конца знают правила ПДД и зачастую рискуют попасть в так называемые “дорожные ловушки”. Более того, одной из причин значительного ДТП с участием школьников является то, что в большинстве случаев, школьники находятся на улице и проезжей части без сопровождения взрослых, самостоятельно передвигаются от дома до школы и обратно, посещаю кружки и секции. Вследствие этого факта, мной был разработан </w:t>
      </w:r>
      <w:proofErr w:type="gramStart"/>
      <w:r w:rsidRPr="00110E8E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110E8E">
        <w:rPr>
          <w:rFonts w:ascii="Times New Roman" w:hAnsi="Times New Roman" w:cs="Times New Roman"/>
          <w:sz w:val="24"/>
          <w:szCs w:val="24"/>
        </w:rPr>
        <w:t xml:space="preserve"> посвящённый разбору “дорожных ловушек”</w:t>
      </w: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1401" w:rsidRDefault="00A91401" w:rsidP="00A9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401" w:rsidTr="0091111B">
        <w:tc>
          <w:tcPr>
            <w:tcW w:w="4785" w:type="dxa"/>
          </w:tcPr>
          <w:p w:rsidR="00A91401" w:rsidRPr="003B6C7D" w:rsidRDefault="00A91401" w:rsidP="00A9140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Практический  этап</w:t>
            </w:r>
          </w:p>
        </w:tc>
        <w:tc>
          <w:tcPr>
            <w:tcW w:w="4786" w:type="dxa"/>
          </w:tcPr>
          <w:p w:rsidR="00A91401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7D">
              <w:rPr>
                <w:rFonts w:ascii="Times New Roman" w:hAnsi="Times New Roman" w:cs="Times New Roman"/>
                <w:sz w:val="24"/>
                <w:szCs w:val="24"/>
              </w:rPr>
              <w:t>Реализация проекта. Оформление продукта. Составление документации по проекту. Подготовка презентации проекта.</w:t>
            </w:r>
          </w:p>
          <w:p w:rsidR="00A91401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1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1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1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1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01" w:rsidRPr="003B6C7D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401" w:rsidRPr="003B6C7D" w:rsidRDefault="00A91401" w:rsidP="009111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Tr="0091111B">
        <w:tc>
          <w:tcPr>
            <w:tcW w:w="4785" w:type="dxa"/>
          </w:tcPr>
          <w:p w:rsidR="00A91401" w:rsidRPr="003B6C7D" w:rsidRDefault="00A91401" w:rsidP="00A9140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Презентационный этап</w:t>
            </w:r>
          </w:p>
        </w:tc>
        <w:tc>
          <w:tcPr>
            <w:tcW w:w="4786" w:type="dxa"/>
          </w:tcPr>
          <w:p w:rsidR="00A91401" w:rsidRDefault="00A91401" w:rsidP="00911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Защита  </w:t>
            </w:r>
            <w:proofErr w:type="gramStart"/>
            <w:r w:rsidRPr="003B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A91401" w:rsidRPr="003B6C7D" w:rsidRDefault="00A91401" w:rsidP="00911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401" w:rsidTr="0091111B">
        <w:tc>
          <w:tcPr>
            <w:tcW w:w="4785" w:type="dxa"/>
          </w:tcPr>
          <w:p w:rsidR="00A91401" w:rsidRPr="003B6C7D" w:rsidRDefault="00A91401" w:rsidP="00A9140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Оценочный этап</w:t>
            </w:r>
          </w:p>
        </w:tc>
        <w:tc>
          <w:tcPr>
            <w:tcW w:w="4786" w:type="dxa"/>
          </w:tcPr>
          <w:p w:rsidR="00A91401" w:rsidRPr="003B6C7D" w:rsidRDefault="00A91401" w:rsidP="0091111B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C7D">
              <w:rPr>
                <w:rFonts w:ascii="Times New Roman" w:hAnsi="Times New Roman" w:cs="Times New Roman"/>
                <w:sz w:val="24"/>
                <w:szCs w:val="24"/>
              </w:rPr>
              <w:t>Рефлексия, самооценка, оценка результатов проекта. Заключение.</w:t>
            </w:r>
          </w:p>
          <w:p w:rsidR="00A91401" w:rsidRPr="003B6C7D" w:rsidRDefault="00A91401" w:rsidP="009111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967" w:rsidRPr="008E5967" w:rsidRDefault="008E5967" w:rsidP="008E5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781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71" w:rsidRPr="009C68ED" w:rsidRDefault="00FE1E7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81" w:rsidRPr="009C68ED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81" w:rsidRPr="009C68ED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81" w:rsidRPr="009C68ED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81" w:rsidRPr="009C68ED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81" w:rsidRPr="009C68ED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81" w:rsidRPr="009C68ED" w:rsidRDefault="00463781" w:rsidP="009C6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81" w:rsidRPr="009C68ED" w:rsidRDefault="00463781"/>
    <w:p w:rsidR="00463781" w:rsidRPr="009C68ED" w:rsidRDefault="00463781"/>
    <w:p w:rsidR="00463781" w:rsidRPr="009C68ED" w:rsidRDefault="00463781"/>
    <w:p w:rsidR="00463781" w:rsidRPr="009C68ED" w:rsidRDefault="00463781"/>
    <w:p w:rsidR="00463781" w:rsidRDefault="00FE1E71" w:rsidP="00FE1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FE1E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1E71" w:rsidRPr="00FE1E71" w:rsidRDefault="00FE1E71" w:rsidP="00FE1E71">
      <w:pPr>
        <w:rPr>
          <w:rFonts w:ascii="Times New Roman" w:hAnsi="Times New Roman" w:cs="Times New Roman"/>
          <w:b/>
          <w:sz w:val="28"/>
          <w:szCs w:val="28"/>
        </w:rPr>
      </w:pPr>
    </w:p>
    <w:p w:rsidR="00463781" w:rsidRPr="00FE1E71" w:rsidRDefault="00463781">
      <w:pPr>
        <w:rPr>
          <w:sz w:val="28"/>
          <w:szCs w:val="28"/>
        </w:rPr>
      </w:pPr>
    </w:p>
    <w:p w:rsidR="00463781" w:rsidRPr="00FE1E71" w:rsidRDefault="00463781">
      <w:pPr>
        <w:rPr>
          <w:sz w:val="28"/>
          <w:szCs w:val="28"/>
        </w:rPr>
      </w:pPr>
    </w:p>
    <w:sectPr w:rsidR="00463781" w:rsidRPr="00FE1E71" w:rsidSect="00CE5ED0">
      <w:foot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87" w:rsidRDefault="00656787" w:rsidP="00CE5ED0">
      <w:pPr>
        <w:spacing w:after="0" w:line="240" w:lineRule="auto"/>
      </w:pPr>
      <w:r>
        <w:separator/>
      </w:r>
    </w:p>
  </w:endnote>
  <w:endnote w:type="continuationSeparator" w:id="0">
    <w:p w:rsidR="00656787" w:rsidRDefault="00656787" w:rsidP="00CE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678"/>
      <w:docPartObj>
        <w:docPartGallery w:val="Page Numbers (Bottom of Page)"/>
        <w:docPartUnique/>
      </w:docPartObj>
    </w:sdtPr>
    <w:sdtEndPr/>
    <w:sdtContent>
      <w:p w:rsidR="00CE5ED0" w:rsidRDefault="003600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ED0" w:rsidRDefault="00CE5E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87" w:rsidRDefault="00656787" w:rsidP="00CE5ED0">
      <w:pPr>
        <w:spacing w:after="0" w:line="240" w:lineRule="auto"/>
      </w:pPr>
      <w:r>
        <w:separator/>
      </w:r>
    </w:p>
  </w:footnote>
  <w:footnote w:type="continuationSeparator" w:id="0">
    <w:p w:rsidR="00656787" w:rsidRDefault="00656787" w:rsidP="00CE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618"/>
    <w:multiLevelType w:val="hybridMultilevel"/>
    <w:tmpl w:val="61E883D8"/>
    <w:lvl w:ilvl="0" w:tplc="7ED0596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2A5"/>
    <w:multiLevelType w:val="hybridMultilevel"/>
    <w:tmpl w:val="D812D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7A8"/>
    <w:multiLevelType w:val="multilevel"/>
    <w:tmpl w:val="7C0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A5D81"/>
    <w:multiLevelType w:val="multilevel"/>
    <w:tmpl w:val="5430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81"/>
    <w:rsid w:val="00032B1F"/>
    <w:rsid w:val="00084E3D"/>
    <w:rsid w:val="0012001F"/>
    <w:rsid w:val="00360086"/>
    <w:rsid w:val="003A69EA"/>
    <w:rsid w:val="003C7941"/>
    <w:rsid w:val="00463781"/>
    <w:rsid w:val="00581A96"/>
    <w:rsid w:val="00656787"/>
    <w:rsid w:val="008037F5"/>
    <w:rsid w:val="008E5967"/>
    <w:rsid w:val="009C68ED"/>
    <w:rsid w:val="00A91401"/>
    <w:rsid w:val="00CE5ED0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F"/>
  </w:style>
  <w:style w:type="paragraph" w:styleId="2">
    <w:name w:val="heading 2"/>
    <w:basedOn w:val="a"/>
    <w:next w:val="a"/>
    <w:link w:val="20"/>
    <w:uiPriority w:val="9"/>
    <w:unhideWhenUsed/>
    <w:qFormat/>
    <w:rsid w:val="003A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9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3A69EA"/>
    <w:rPr>
      <w:b/>
      <w:bCs/>
    </w:rPr>
  </w:style>
  <w:style w:type="character" w:customStyle="1" w:styleId="znak-sel">
    <w:name w:val="znak-sel"/>
    <w:basedOn w:val="a0"/>
    <w:rsid w:val="003A69EA"/>
  </w:style>
  <w:style w:type="character" w:customStyle="1" w:styleId="razm-sel">
    <w:name w:val="razm-sel"/>
    <w:basedOn w:val="a0"/>
    <w:rsid w:val="003A69EA"/>
  </w:style>
  <w:style w:type="character" w:styleId="a5">
    <w:name w:val="Hyperlink"/>
    <w:basedOn w:val="a0"/>
    <w:uiPriority w:val="99"/>
    <w:unhideWhenUsed/>
    <w:rsid w:val="003A69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E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ED0"/>
  </w:style>
  <w:style w:type="paragraph" w:styleId="a8">
    <w:name w:val="footer"/>
    <w:basedOn w:val="a"/>
    <w:link w:val="a9"/>
    <w:uiPriority w:val="99"/>
    <w:unhideWhenUsed/>
    <w:rsid w:val="00CE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ED0"/>
  </w:style>
  <w:style w:type="paragraph" w:styleId="aa">
    <w:name w:val="List Paragraph"/>
    <w:basedOn w:val="a"/>
    <w:uiPriority w:val="34"/>
    <w:qFormat/>
    <w:rsid w:val="008E5967"/>
    <w:pPr>
      <w:ind w:left="720"/>
      <w:contextualSpacing/>
    </w:pPr>
  </w:style>
  <w:style w:type="table" w:styleId="ab">
    <w:name w:val="Table Grid"/>
    <w:basedOn w:val="a1"/>
    <w:uiPriority w:val="59"/>
    <w:rsid w:val="008E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u.ru/pdd/4/" TargetMode="External"/><Relationship Id="rId13" Type="http://schemas.openxmlformats.org/officeDocument/2006/relationships/hyperlink" Target="https://pandia.ru/text/category/2_mart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5_yanvar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2_iyu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2_dekabrya/" TargetMode="External"/><Relationship Id="rId10" Type="http://schemas.openxmlformats.org/officeDocument/2006/relationships/hyperlink" Target="https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0;&#1073;&#1076;&#1076;.&#1088;&#1092;/" TargetMode="External"/><Relationship Id="rId14" Type="http://schemas.openxmlformats.org/officeDocument/2006/relationships/hyperlink" Target="https://pandia.ru/text/category/gib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</cp:lastModifiedBy>
  <cp:revision>7</cp:revision>
  <dcterms:created xsi:type="dcterms:W3CDTF">2020-03-29T08:56:00Z</dcterms:created>
  <dcterms:modified xsi:type="dcterms:W3CDTF">2020-03-31T12:31:00Z</dcterms:modified>
</cp:coreProperties>
</file>