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102CC" w:rsidRDefault="00E044D0">
      <w:pPr>
        <w:ind w:firstLine="708"/>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ПРАВОВОЙ РЕЖИМ СВОБОДНОЙ ЭКОНОМИЧЕСКОЙ ЗОНЫ</w:t>
      </w:r>
      <w:r>
        <w:rPr>
          <w:rFonts w:ascii="Times New Roman" w:eastAsia="Times New Roman" w:hAnsi="Times New Roman" w:cs="Times New Roman"/>
          <w:b/>
          <w:i/>
          <w:sz w:val="28"/>
          <w:szCs w:val="28"/>
        </w:rPr>
        <w:tab/>
      </w:r>
      <w:r>
        <w:rPr>
          <w:rFonts w:ascii="Times New Roman" w:eastAsia="Times New Roman" w:hAnsi="Times New Roman" w:cs="Times New Roman"/>
          <w:b/>
          <w:i/>
          <w:sz w:val="28"/>
          <w:szCs w:val="28"/>
        </w:rPr>
        <w:tab/>
      </w:r>
      <w:r>
        <w:rPr>
          <w:rFonts w:ascii="Times New Roman" w:eastAsia="Times New Roman" w:hAnsi="Times New Roman" w:cs="Times New Roman"/>
          <w:b/>
          <w:i/>
          <w:sz w:val="28"/>
          <w:szCs w:val="28"/>
        </w:rPr>
        <w:tab/>
      </w:r>
    </w:p>
    <w:p w14:paraId="00000002" w14:textId="77777777" w:rsidR="00D102CC" w:rsidRDefault="00E044D0">
      <w:pPr>
        <w:ind w:left="1416" w:firstLine="707"/>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Уюк</w:t>
      </w:r>
      <w:proofErr w:type="spellEnd"/>
      <w:r>
        <w:rPr>
          <w:rFonts w:ascii="Times New Roman" w:eastAsia="Times New Roman" w:hAnsi="Times New Roman" w:cs="Times New Roman"/>
          <w:b/>
          <w:sz w:val="28"/>
          <w:szCs w:val="28"/>
        </w:rPr>
        <w:t xml:space="preserve"> Виталий Алексеевич, студент</w:t>
      </w:r>
    </w:p>
    <w:p w14:paraId="00000003" w14:textId="77777777" w:rsidR="00D102CC" w:rsidRDefault="00E044D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Тихоокеанского Государственного Университета,</w:t>
      </w:r>
    </w:p>
    <w:p w14:paraId="00000004" w14:textId="77777777" w:rsidR="00D102CC" w:rsidRDefault="00E044D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Г. Хабаровск, Россия</w:t>
      </w:r>
    </w:p>
    <w:p w14:paraId="00000005" w14:textId="77777777" w:rsidR="00D102CC" w:rsidRDefault="00E044D0">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u w:val="single"/>
        </w:rPr>
        <w:t>Prins358@mail.ru</w:t>
      </w:r>
    </w:p>
    <w:p w14:paraId="00000006" w14:textId="77777777" w:rsidR="00D102CC" w:rsidRDefault="00E044D0">
      <w:pPr>
        <w:ind w:firstLine="70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Научный руководитель:</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Профессор кафедры Государственных правовых дисциплин, доктор юридических наук, профессор</w:t>
      </w:r>
      <w:r>
        <w:rPr>
          <w:rFonts w:ascii="Times New Roman" w:eastAsia="Times New Roman" w:hAnsi="Times New Roman" w:cs="Times New Roman"/>
          <w:sz w:val="28"/>
          <w:szCs w:val="28"/>
        </w:rPr>
        <w:t xml:space="preserve"> </w:t>
      </w:r>
    </w:p>
    <w:p w14:paraId="00000007" w14:textId="77777777" w:rsidR="00D102CC" w:rsidRDefault="00E044D0">
      <w:pPr>
        <w:ind w:left="2124" w:firstLine="707"/>
        <w:jc w:val="both"/>
        <w:rPr>
          <w:rFonts w:ascii="Times New Roman" w:eastAsia="Times New Roman" w:hAnsi="Times New Roman" w:cs="Times New Roman"/>
          <w:b/>
          <w:color w:val="222222"/>
          <w:sz w:val="28"/>
          <w:szCs w:val="28"/>
          <w:highlight w:val="white"/>
        </w:rPr>
      </w:pPr>
      <w:proofErr w:type="spellStart"/>
      <w:r>
        <w:rPr>
          <w:rFonts w:ascii="Times New Roman" w:eastAsia="Times New Roman" w:hAnsi="Times New Roman" w:cs="Times New Roman"/>
          <w:b/>
          <w:color w:val="222222"/>
          <w:sz w:val="28"/>
          <w:szCs w:val="28"/>
          <w:highlight w:val="white"/>
        </w:rPr>
        <w:t>Древаль</w:t>
      </w:r>
      <w:proofErr w:type="spellEnd"/>
      <w:r>
        <w:rPr>
          <w:rFonts w:ascii="Times New Roman" w:eastAsia="Times New Roman" w:hAnsi="Times New Roman" w:cs="Times New Roman"/>
          <w:b/>
          <w:color w:val="222222"/>
          <w:sz w:val="28"/>
          <w:szCs w:val="28"/>
          <w:highlight w:val="white"/>
        </w:rPr>
        <w:t xml:space="preserve"> Людмила Николаевна</w:t>
      </w:r>
    </w:p>
    <w:p w14:paraId="00000008" w14:textId="77777777" w:rsidR="00D102CC" w:rsidRDefault="00E044D0">
      <w:pPr>
        <w:ind w:firstLine="708"/>
        <w:jc w:val="both"/>
        <w:rPr>
          <w:rFonts w:ascii="Times New Roman" w:eastAsia="Times New Roman" w:hAnsi="Times New Roman" w:cs="Times New Roman"/>
          <w:b/>
          <w:color w:val="222222"/>
          <w:sz w:val="28"/>
          <w:szCs w:val="28"/>
          <w:highlight w:val="white"/>
        </w:rPr>
      </w:pPr>
      <w:r>
        <w:rPr>
          <w:rFonts w:ascii="Times New Roman" w:eastAsia="Times New Roman" w:hAnsi="Times New Roman" w:cs="Times New Roman"/>
          <w:b/>
          <w:color w:val="222222"/>
          <w:sz w:val="28"/>
          <w:szCs w:val="28"/>
          <w:highlight w:val="white"/>
        </w:rPr>
        <w:t>Хабаровский Тихоокеанский Государственный Университет.</w:t>
      </w:r>
    </w:p>
    <w:p w14:paraId="00000009" w14:textId="5E3A74CA" w:rsidR="00D102CC" w:rsidRDefault="00E044D0">
      <w:pPr>
        <w:pBdr>
          <w:top w:val="nil"/>
          <w:left w:val="nil"/>
          <w:bottom w:val="nil"/>
          <w:right w:val="nil"/>
          <w:between w:val="nil"/>
        </w:pBdr>
        <w:spacing w:line="240" w:lineRule="auto"/>
        <w:ind w:firstLine="708"/>
        <w:jc w:val="both"/>
        <w:rPr>
          <w:rFonts w:ascii="Times New Roman" w:eastAsia="Times New Roman" w:hAnsi="Times New Roman" w:cs="Times New Roman"/>
          <w:i/>
          <w:color w:val="000000"/>
          <w:sz w:val="28"/>
          <w:szCs w:val="28"/>
        </w:rPr>
      </w:pPr>
      <w:bookmarkStart w:id="0" w:name="_gjdgxs" w:colFirst="0" w:colLast="0"/>
      <w:bookmarkEnd w:id="0"/>
      <w:r>
        <w:rPr>
          <w:rFonts w:ascii="Times New Roman" w:eastAsia="Times New Roman" w:hAnsi="Times New Roman" w:cs="Times New Roman"/>
          <w:b/>
          <w:i/>
          <w:color w:val="222222"/>
          <w:sz w:val="28"/>
          <w:szCs w:val="28"/>
          <w:highlight w:val="white"/>
        </w:rPr>
        <w:t xml:space="preserve">Аннотация: </w:t>
      </w:r>
      <w:r>
        <w:rPr>
          <w:rFonts w:ascii="Times New Roman" w:eastAsia="Times New Roman" w:hAnsi="Times New Roman" w:cs="Times New Roman"/>
          <w:i/>
          <w:color w:val="222222"/>
          <w:sz w:val="28"/>
          <w:szCs w:val="28"/>
          <w:highlight w:val="white"/>
        </w:rPr>
        <w:t>а</w:t>
      </w:r>
      <w:r>
        <w:rPr>
          <w:rFonts w:ascii="Times New Roman" w:eastAsia="Times New Roman" w:hAnsi="Times New Roman" w:cs="Times New Roman"/>
          <w:i/>
          <w:color w:val="000000"/>
          <w:sz w:val="28"/>
          <w:szCs w:val="28"/>
        </w:rPr>
        <w:t>ктуальность темы предопределена изменениям Российской Федерации экономических отношений. При возникновении многообразных форм собственности, развитие предпринимательской, в первую очередь, повлияло на правовое регулирование качества продукции, работ и услу</w:t>
      </w:r>
      <w:r>
        <w:rPr>
          <w:rFonts w:ascii="Times New Roman" w:eastAsia="Times New Roman" w:hAnsi="Times New Roman" w:cs="Times New Roman"/>
          <w:i/>
          <w:color w:val="000000"/>
          <w:sz w:val="28"/>
          <w:szCs w:val="28"/>
        </w:rPr>
        <w:t xml:space="preserve">г.  Свободные экономические зоны (СЭЗ) прочно вошли в мировую хозяйственную практику и действуют в различных странах. Сейчас в мире, по разным данным, от 400 до 2000 СЭЗ, но, к этому перечню нельзя с полным основанием отнести ни одну российскую, поскольку </w:t>
      </w:r>
      <w:r>
        <w:rPr>
          <w:rFonts w:ascii="Times New Roman" w:eastAsia="Times New Roman" w:hAnsi="Times New Roman" w:cs="Times New Roman"/>
          <w:i/>
          <w:color w:val="000000"/>
          <w:sz w:val="28"/>
          <w:szCs w:val="28"/>
        </w:rPr>
        <w:t xml:space="preserve">те образования, которые в России называются "свободными экономическими зонами", не удовлетворяют международным требованиям, предъявляемым к такого рода зонам. Более того, несмотря на неоднократные попытки создания реально функционирующих СЭЗ в России, они </w:t>
      </w:r>
      <w:r>
        <w:rPr>
          <w:rFonts w:ascii="Times New Roman" w:eastAsia="Times New Roman" w:hAnsi="Times New Roman" w:cs="Times New Roman"/>
          <w:i/>
          <w:color w:val="000000"/>
          <w:sz w:val="28"/>
          <w:szCs w:val="28"/>
        </w:rPr>
        <w:t>остаются в отечественной экономике явлением скорее экзотическим, вокруг которого на протяжении уже почти 10-ти лет ведутся острые, но далеко не всегда приносящие реальные плоды дискуссии. Объектом исследования является общественное отношение, которые возни</w:t>
      </w:r>
      <w:r>
        <w:rPr>
          <w:rFonts w:ascii="Times New Roman" w:eastAsia="Times New Roman" w:hAnsi="Times New Roman" w:cs="Times New Roman"/>
          <w:i/>
          <w:color w:val="000000"/>
          <w:sz w:val="28"/>
          <w:szCs w:val="28"/>
        </w:rPr>
        <w:t>кают, изменяются и прекращаются в связи с функционированием свободной экономической зоны Российской Федерации. Предметом в данной работе будут являться проблемы развития свободных экономических зон. Цель</w:t>
      </w:r>
      <w:r>
        <w:rPr>
          <w:rFonts w:ascii="Times New Roman" w:eastAsia="Times New Roman" w:hAnsi="Times New Roman" w:cs="Times New Roman"/>
          <w:i/>
          <w:sz w:val="28"/>
          <w:szCs w:val="28"/>
        </w:rPr>
        <w:t xml:space="preserve"> работы </w:t>
      </w:r>
      <w:r>
        <w:rPr>
          <w:rFonts w:ascii="Times New Roman" w:eastAsia="Times New Roman" w:hAnsi="Times New Roman" w:cs="Times New Roman"/>
          <w:i/>
          <w:color w:val="000000"/>
          <w:sz w:val="28"/>
          <w:szCs w:val="28"/>
        </w:rPr>
        <w:t>комплексно рассмотреть функционирование свобо</w:t>
      </w:r>
      <w:r>
        <w:rPr>
          <w:rFonts w:ascii="Times New Roman" w:eastAsia="Times New Roman" w:hAnsi="Times New Roman" w:cs="Times New Roman"/>
          <w:i/>
          <w:color w:val="000000"/>
          <w:sz w:val="28"/>
          <w:szCs w:val="28"/>
        </w:rPr>
        <w:t>дных экономических зон. Методологическую основу исследования будет составлять научная теория познания ее более выделенный диалитический метод познания явлений процессов современности, также систематизированный подход и еще методы: синтеза, сравнения, анали</w:t>
      </w:r>
      <w:r>
        <w:rPr>
          <w:rFonts w:ascii="Times New Roman" w:eastAsia="Times New Roman" w:hAnsi="Times New Roman" w:cs="Times New Roman"/>
          <w:i/>
          <w:color w:val="000000"/>
          <w:sz w:val="28"/>
          <w:szCs w:val="28"/>
        </w:rPr>
        <w:t xml:space="preserve">за, исторический аспект. Теоретическую основу исследования составляют работы </w:t>
      </w:r>
      <w:r w:rsidR="001C7A31">
        <w:rPr>
          <w:rFonts w:ascii="Times New Roman" w:eastAsia="Times New Roman" w:hAnsi="Times New Roman" w:cs="Times New Roman"/>
          <w:i/>
          <w:color w:val="000000"/>
          <w:sz w:val="28"/>
          <w:szCs w:val="28"/>
        </w:rPr>
        <w:t>ученных</w:t>
      </w:r>
      <w:r w:rsidR="001C7A31">
        <w:rPr>
          <w:rFonts w:ascii="Times New Roman" w:eastAsia="Times New Roman" w:hAnsi="Times New Roman" w:cs="Times New Roman"/>
          <w:i/>
          <w:sz w:val="28"/>
          <w:szCs w:val="28"/>
        </w:rPr>
        <w:t>,</w:t>
      </w:r>
      <w:r w:rsidR="001C7A31">
        <w:rPr>
          <w:rFonts w:ascii="Times New Roman" w:eastAsia="Times New Roman" w:hAnsi="Times New Roman" w:cs="Times New Roman"/>
          <w:i/>
          <w:color w:val="000000"/>
          <w:sz w:val="28"/>
          <w:szCs w:val="28"/>
        </w:rPr>
        <w:t xml:space="preserve"> исследующих</w:t>
      </w:r>
      <w:r>
        <w:rPr>
          <w:rFonts w:ascii="Times New Roman" w:eastAsia="Times New Roman" w:hAnsi="Times New Roman" w:cs="Times New Roman"/>
          <w:i/>
          <w:color w:val="000000"/>
          <w:sz w:val="28"/>
          <w:szCs w:val="28"/>
        </w:rPr>
        <w:t xml:space="preserve"> развитие и проблемные аспекты особых экономических зон. Особое внимание привлекают труды авторов таких как: Емельянова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К. Н., Богданова И. Г., Пушкин А. В. Пра</w:t>
      </w:r>
      <w:r>
        <w:rPr>
          <w:rFonts w:ascii="Times New Roman" w:eastAsia="Times New Roman" w:hAnsi="Times New Roman" w:cs="Times New Roman"/>
          <w:i/>
          <w:color w:val="000000"/>
          <w:sz w:val="28"/>
          <w:szCs w:val="28"/>
        </w:rPr>
        <w:t xml:space="preserve">вовое регулирование. Также нормативную основу составляют другие положения, например, такие как: Конституционное право, Гражданское право, Таможенное право, Финансовое право, Налоговое право, предпринимательское право, </w:t>
      </w:r>
      <w:r>
        <w:rPr>
          <w:rFonts w:ascii="Times New Roman" w:eastAsia="Times New Roman" w:hAnsi="Times New Roman" w:cs="Times New Roman"/>
          <w:i/>
          <w:color w:val="000000"/>
          <w:sz w:val="28"/>
          <w:szCs w:val="28"/>
        </w:rPr>
        <w:lastRenderedPageBreak/>
        <w:t xml:space="preserve">административное право. </w:t>
      </w:r>
      <w:r>
        <w:rPr>
          <w:rFonts w:ascii="Arial" w:eastAsia="Arial" w:hAnsi="Arial" w:cs="Arial"/>
          <w:color w:val="333333"/>
          <w:sz w:val="27"/>
          <w:szCs w:val="27"/>
        </w:rPr>
        <w:br/>
      </w:r>
    </w:p>
    <w:p w14:paraId="0000000A" w14:textId="77777777" w:rsidR="00D102CC" w:rsidRDefault="00E044D0">
      <w:pPr>
        <w:pBdr>
          <w:top w:val="nil"/>
          <w:left w:val="nil"/>
          <w:bottom w:val="nil"/>
          <w:right w:val="nil"/>
          <w:between w:val="nil"/>
        </w:pBdr>
        <w:spacing w:line="240" w:lineRule="auto"/>
        <w:ind w:firstLine="708"/>
        <w:jc w:val="both"/>
        <w:rPr>
          <w:rFonts w:ascii="Times New Roman" w:eastAsia="Times New Roman" w:hAnsi="Times New Roman" w:cs="Times New Roman"/>
          <w:i/>
          <w:color w:val="000000"/>
          <w:sz w:val="28"/>
          <w:szCs w:val="28"/>
        </w:rPr>
      </w:pPr>
      <w:r>
        <w:rPr>
          <w:rFonts w:ascii="Times New Roman" w:eastAsia="Times New Roman" w:hAnsi="Times New Roman" w:cs="Times New Roman"/>
          <w:b/>
          <w:i/>
          <w:color w:val="000000"/>
          <w:sz w:val="28"/>
          <w:szCs w:val="28"/>
        </w:rPr>
        <w:t>Ключевые сло</w:t>
      </w:r>
      <w:r>
        <w:rPr>
          <w:rFonts w:ascii="Times New Roman" w:eastAsia="Times New Roman" w:hAnsi="Times New Roman" w:cs="Times New Roman"/>
          <w:b/>
          <w:i/>
          <w:color w:val="000000"/>
          <w:sz w:val="28"/>
          <w:szCs w:val="28"/>
        </w:rPr>
        <w:t>ва</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свободная экономическая зона, особая экономическая зона, специальный правовой режим предпринимательской деятельности, участник свободной экономической зоны, резидент особой экономической зоны, территории опережающего социально-экономического развития. </w:t>
      </w:r>
    </w:p>
    <w:p w14:paraId="0000000B" w14:textId="77777777" w:rsidR="00D102CC" w:rsidRPr="001C7A31" w:rsidRDefault="00E044D0">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1C7A31">
        <w:rPr>
          <w:rFonts w:ascii="Times New Roman" w:eastAsia="Times New Roman" w:hAnsi="Times New Roman" w:cs="Times New Roman"/>
          <w:color w:val="000000"/>
          <w:sz w:val="28"/>
          <w:szCs w:val="28"/>
          <w:lang w:val="en-US"/>
        </w:rPr>
        <w:t>LEGAL REGIME OF A FREE ECONOMIC ZONE</w:t>
      </w:r>
    </w:p>
    <w:p w14:paraId="0000000C" w14:textId="77777777" w:rsidR="00D102CC" w:rsidRPr="001C7A31" w:rsidRDefault="00E044D0">
      <w:pPr>
        <w:pBdr>
          <w:top w:val="nil"/>
          <w:left w:val="nil"/>
          <w:bottom w:val="nil"/>
          <w:right w:val="nil"/>
          <w:between w:val="nil"/>
        </w:pBdr>
        <w:spacing w:line="240" w:lineRule="auto"/>
        <w:ind w:left="2124" w:firstLine="707"/>
        <w:jc w:val="both"/>
        <w:rPr>
          <w:rFonts w:ascii="Times New Roman" w:eastAsia="Times New Roman" w:hAnsi="Times New Roman" w:cs="Times New Roman"/>
          <w:color w:val="000000"/>
          <w:sz w:val="28"/>
          <w:szCs w:val="28"/>
          <w:lang w:val="en-US"/>
        </w:rPr>
      </w:pPr>
      <w:proofErr w:type="spellStart"/>
      <w:r w:rsidRPr="001C7A31">
        <w:rPr>
          <w:rFonts w:ascii="Times New Roman" w:eastAsia="Times New Roman" w:hAnsi="Times New Roman" w:cs="Times New Roman"/>
          <w:color w:val="000000"/>
          <w:sz w:val="28"/>
          <w:szCs w:val="28"/>
          <w:lang w:val="en-US"/>
        </w:rPr>
        <w:t>Uyuk</w:t>
      </w:r>
      <w:proofErr w:type="spellEnd"/>
      <w:r w:rsidRPr="001C7A31">
        <w:rPr>
          <w:rFonts w:ascii="Times New Roman" w:eastAsia="Times New Roman" w:hAnsi="Times New Roman" w:cs="Times New Roman"/>
          <w:color w:val="000000"/>
          <w:sz w:val="28"/>
          <w:szCs w:val="28"/>
          <w:lang w:val="en-US"/>
        </w:rPr>
        <w:t xml:space="preserve"> </w:t>
      </w:r>
      <w:proofErr w:type="spellStart"/>
      <w:r w:rsidRPr="001C7A31">
        <w:rPr>
          <w:rFonts w:ascii="Times New Roman" w:eastAsia="Times New Roman" w:hAnsi="Times New Roman" w:cs="Times New Roman"/>
          <w:color w:val="000000"/>
          <w:sz w:val="28"/>
          <w:szCs w:val="28"/>
          <w:lang w:val="en-US"/>
        </w:rPr>
        <w:t>Vitaliy</w:t>
      </w:r>
      <w:proofErr w:type="spellEnd"/>
      <w:r w:rsidRPr="001C7A31">
        <w:rPr>
          <w:rFonts w:ascii="Times New Roman" w:eastAsia="Times New Roman" w:hAnsi="Times New Roman" w:cs="Times New Roman"/>
          <w:color w:val="000000"/>
          <w:sz w:val="28"/>
          <w:szCs w:val="28"/>
          <w:lang w:val="en-US"/>
        </w:rPr>
        <w:t xml:space="preserve"> </w:t>
      </w:r>
      <w:proofErr w:type="spellStart"/>
      <w:r w:rsidRPr="001C7A31">
        <w:rPr>
          <w:rFonts w:ascii="Times New Roman" w:eastAsia="Times New Roman" w:hAnsi="Times New Roman" w:cs="Times New Roman"/>
          <w:color w:val="000000"/>
          <w:sz w:val="28"/>
          <w:szCs w:val="28"/>
          <w:lang w:val="en-US"/>
        </w:rPr>
        <w:t>Alekseevich</w:t>
      </w:r>
      <w:proofErr w:type="spellEnd"/>
      <w:r w:rsidRPr="001C7A31">
        <w:rPr>
          <w:rFonts w:ascii="Times New Roman" w:eastAsia="Times New Roman" w:hAnsi="Times New Roman" w:cs="Times New Roman"/>
          <w:color w:val="000000"/>
          <w:sz w:val="28"/>
          <w:szCs w:val="28"/>
          <w:lang w:val="en-US"/>
        </w:rPr>
        <w:t>, student</w:t>
      </w:r>
    </w:p>
    <w:p w14:paraId="0000000D" w14:textId="77777777" w:rsidR="00D102CC" w:rsidRPr="001C7A31" w:rsidRDefault="00E044D0">
      <w:pPr>
        <w:pBdr>
          <w:top w:val="nil"/>
          <w:left w:val="nil"/>
          <w:bottom w:val="nil"/>
          <w:right w:val="nil"/>
          <w:between w:val="nil"/>
        </w:pBdr>
        <w:spacing w:line="240" w:lineRule="auto"/>
        <w:ind w:left="2832"/>
        <w:jc w:val="both"/>
        <w:rPr>
          <w:rFonts w:ascii="Times New Roman" w:eastAsia="Times New Roman" w:hAnsi="Times New Roman" w:cs="Times New Roman"/>
          <w:color w:val="000000"/>
          <w:sz w:val="28"/>
          <w:szCs w:val="28"/>
          <w:lang w:val="en-US"/>
        </w:rPr>
      </w:pPr>
      <w:r w:rsidRPr="001C7A31">
        <w:rPr>
          <w:rFonts w:ascii="Times New Roman" w:eastAsia="Times New Roman" w:hAnsi="Times New Roman" w:cs="Times New Roman"/>
          <w:color w:val="000000"/>
          <w:sz w:val="28"/>
          <w:szCs w:val="28"/>
          <w:lang w:val="en-US"/>
        </w:rPr>
        <w:t>Pacific State University,</w:t>
      </w:r>
    </w:p>
    <w:p w14:paraId="0000000E" w14:textId="77777777" w:rsidR="00D102CC" w:rsidRPr="001C7A31" w:rsidRDefault="00E044D0">
      <w:pPr>
        <w:pBdr>
          <w:top w:val="nil"/>
          <w:left w:val="nil"/>
          <w:bottom w:val="nil"/>
          <w:right w:val="nil"/>
          <w:between w:val="nil"/>
        </w:pBdr>
        <w:spacing w:line="240" w:lineRule="auto"/>
        <w:ind w:left="2124" w:firstLine="707"/>
        <w:jc w:val="both"/>
        <w:rPr>
          <w:rFonts w:ascii="Times New Roman" w:eastAsia="Times New Roman" w:hAnsi="Times New Roman" w:cs="Times New Roman"/>
          <w:color w:val="000000"/>
          <w:sz w:val="28"/>
          <w:szCs w:val="28"/>
          <w:lang w:val="en-US"/>
        </w:rPr>
      </w:pPr>
      <w:r w:rsidRPr="001C7A31">
        <w:rPr>
          <w:rFonts w:ascii="Times New Roman" w:eastAsia="Times New Roman" w:hAnsi="Times New Roman" w:cs="Times New Roman"/>
          <w:color w:val="000000"/>
          <w:sz w:val="28"/>
          <w:szCs w:val="28"/>
          <w:lang w:val="en-US"/>
        </w:rPr>
        <w:t>G. Khabarovsk, Russia</w:t>
      </w:r>
    </w:p>
    <w:p w14:paraId="0000000F" w14:textId="77777777" w:rsidR="00D102CC" w:rsidRPr="001C7A31" w:rsidRDefault="00E044D0">
      <w:pPr>
        <w:pBdr>
          <w:top w:val="nil"/>
          <w:left w:val="nil"/>
          <w:bottom w:val="nil"/>
          <w:right w:val="nil"/>
          <w:between w:val="nil"/>
        </w:pBdr>
        <w:spacing w:line="240" w:lineRule="auto"/>
        <w:ind w:left="2832"/>
        <w:jc w:val="both"/>
        <w:rPr>
          <w:rFonts w:ascii="Times New Roman" w:eastAsia="Times New Roman" w:hAnsi="Times New Roman" w:cs="Times New Roman"/>
          <w:color w:val="000000"/>
          <w:sz w:val="28"/>
          <w:szCs w:val="28"/>
          <w:lang w:val="en-US"/>
        </w:rPr>
      </w:pPr>
      <w:r w:rsidRPr="001C7A31">
        <w:rPr>
          <w:rFonts w:ascii="Times New Roman" w:eastAsia="Times New Roman" w:hAnsi="Times New Roman" w:cs="Times New Roman"/>
          <w:color w:val="000000"/>
          <w:sz w:val="28"/>
          <w:szCs w:val="28"/>
          <w:lang w:val="en-US"/>
        </w:rPr>
        <w:t>Prins358@mail.ru</w:t>
      </w:r>
    </w:p>
    <w:p w14:paraId="00000010" w14:textId="77777777" w:rsidR="00D102CC" w:rsidRPr="001C7A31" w:rsidRDefault="00E044D0">
      <w:pPr>
        <w:pBdr>
          <w:top w:val="nil"/>
          <w:left w:val="nil"/>
          <w:bottom w:val="nil"/>
          <w:right w:val="nil"/>
          <w:between w:val="nil"/>
        </w:pBdr>
        <w:spacing w:line="240" w:lineRule="auto"/>
        <w:ind w:left="1416" w:firstLine="707"/>
        <w:jc w:val="both"/>
        <w:rPr>
          <w:rFonts w:ascii="Times New Roman" w:eastAsia="Times New Roman" w:hAnsi="Times New Roman" w:cs="Times New Roman"/>
          <w:color w:val="000000"/>
          <w:sz w:val="28"/>
          <w:szCs w:val="28"/>
          <w:lang w:val="en-US"/>
        </w:rPr>
      </w:pPr>
      <w:r w:rsidRPr="001C7A31">
        <w:rPr>
          <w:rFonts w:ascii="Times New Roman" w:eastAsia="Times New Roman" w:hAnsi="Times New Roman" w:cs="Times New Roman"/>
          <w:color w:val="000000"/>
          <w:sz w:val="28"/>
          <w:szCs w:val="28"/>
          <w:lang w:val="en-US"/>
        </w:rPr>
        <w:t>Scientific adviser: Professor of the Department of State Law Disciplines, Doctor of Law, Professor</w:t>
      </w:r>
    </w:p>
    <w:p w14:paraId="00000011" w14:textId="77777777" w:rsidR="00D102CC" w:rsidRPr="001C7A31" w:rsidRDefault="00E044D0">
      <w:pPr>
        <w:pBdr>
          <w:top w:val="nil"/>
          <w:left w:val="nil"/>
          <w:bottom w:val="nil"/>
          <w:right w:val="nil"/>
          <w:between w:val="nil"/>
        </w:pBdr>
        <w:spacing w:line="240" w:lineRule="auto"/>
        <w:ind w:left="2124" w:firstLine="707"/>
        <w:jc w:val="both"/>
        <w:rPr>
          <w:rFonts w:ascii="Times New Roman" w:eastAsia="Times New Roman" w:hAnsi="Times New Roman" w:cs="Times New Roman"/>
          <w:color w:val="000000"/>
          <w:sz w:val="28"/>
          <w:szCs w:val="28"/>
          <w:lang w:val="en-US"/>
        </w:rPr>
      </w:pPr>
      <w:proofErr w:type="spellStart"/>
      <w:r w:rsidRPr="001C7A31">
        <w:rPr>
          <w:rFonts w:ascii="Times New Roman" w:eastAsia="Times New Roman" w:hAnsi="Times New Roman" w:cs="Times New Roman"/>
          <w:color w:val="000000"/>
          <w:sz w:val="28"/>
          <w:szCs w:val="28"/>
          <w:lang w:val="en-US"/>
        </w:rPr>
        <w:t>Dreval</w:t>
      </w:r>
      <w:proofErr w:type="spellEnd"/>
      <w:r w:rsidRPr="001C7A31">
        <w:rPr>
          <w:rFonts w:ascii="Times New Roman" w:eastAsia="Times New Roman" w:hAnsi="Times New Roman" w:cs="Times New Roman"/>
          <w:color w:val="000000"/>
          <w:sz w:val="28"/>
          <w:szCs w:val="28"/>
          <w:lang w:val="en-US"/>
        </w:rPr>
        <w:t xml:space="preserve"> Lyudmila </w:t>
      </w:r>
      <w:proofErr w:type="spellStart"/>
      <w:r w:rsidRPr="001C7A31">
        <w:rPr>
          <w:rFonts w:ascii="Times New Roman" w:eastAsia="Times New Roman" w:hAnsi="Times New Roman" w:cs="Times New Roman"/>
          <w:color w:val="000000"/>
          <w:sz w:val="28"/>
          <w:szCs w:val="28"/>
          <w:lang w:val="en-US"/>
        </w:rPr>
        <w:t>Nikolaevna</w:t>
      </w:r>
      <w:proofErr w:type="spellEnd"/>
    </w:p>
    <w:p w14:paraId="00000012" w14:textId="77777777" w:rsidR="00D102CC" w:rsidRPr="001C7A31" w:rsidRDefault="00E044D0">
      <w:pPr>
        <w:pBdr>
          <w:top w:val="nil"/>
          <w:left w:val="nil"/>
          <w:bottom w:val="nil"/>
          <w:right w:val="nil"/>
          <w:between w:val="nil"/>
        </w:pBdr>
        <w:spacing w:line="240" w:lineRule="auto"/>
        <w:ind w:left="2124"/>
        <w:jc w:val="both"/>
        <w:rPr>
          <w:rFonts w:ascii="Times New Roman" w:eastAsia="Times New Roman" w:hAnsi="Times New Roman" w:cs="Times New Roman"/>
          <w:color w:val="000000"/>
          <w:sz w:val="28"/>
          <w:szCs w:val="28"/>
          <w:lang w:val="en-US"/>
        </w:rPr>
      </w:pPr>
      <w:r w:rsidRPr="001C7A31">
        <w:rPr>
          <w:rFonts w:ascii="Times New Roman" w:eastAsia="Times New Roman" w:hAnsi="Times New Roman" w:cs="Times New Roman"/>
          <w:color w:val="000000"/>
          <w:sz w:val="28"/>
          <w:szCs w:val="28"/>
          <w:lang w:val="en-US"/>
        </w:rPr>
        <w:t>Khabarovsk Pacific State University.</w:t>
      </w:r>
    </w:p>
    <w:p w14:paraId="00000013" w14:textId="77777777" w:rsidR="00D102CC" w:rsidRPr="001C7A31" w:rsidRDefault="00E044D0">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8"/>
          <w:szCs w:val="28"/>
          <w:lang w:val="en-US"/>
        </w:rPr>
      </w:pPr>
      <w:r w:rsidRPr="001C7A31">
        <w:rPr>
          <w:rFonts w:ascii="Times New Roman" w:eastAsia="Times New Roman" w:hAnsi="Times New Roman" w:cs="Times New Roman"/>
          <w:b/>
          <w:i/>
          <w:color w:val="000000"/>
          <w:sz w:val="28"/>
          <w:szCs w:val="28"/>
          <w:lang w:val="en-US"/>
        </w:rPr>
        <w:t>Abstract:</w:t>
      </w:r>
      <w:r w:rsidRPr="001C7A31">
        <w:rPr>
          <w:rFonts w:ascii="Times New Roman" w:eastAsia="Times New Roman" w:hAnsi="Times New Roman" w:cs="Times New Roman"/>
          <w:color w:val="000000"/>
          <w:sz w:val="28"/>
          <w:szCs w:val="28"/>
          <w:lang w:val="en-US"/>
        </w:rPr>
        <w:t xml:space="preserve"> the relevance of the topic is predetermined by changes in the Russian Federation of economic relations. With the emergence of diverse forms of ownership, the development of entrepreneurship, in the first place, influenced the legal regulation of the quali</w:t>
      </w:r>
      <w:r w:rsidRPr="001C7A31">
        <w:rPr>
          <w:rFonts w:ascii="Times New Roman" w:eastAsia="Times New Roman" w:hAnsi="Times New Roman" w:cs="Times New Roman"/>
          <w:color w:val="000000"/>
          <w:sz w:val="28"/>
          <w:szCs w:val="28"/>
          <w:lang w:val="en-US"/>
        </w:rPr>
        <w:t>ty of products, works and services. Free economic zones (SEZs) are firmly established in world economic practice and operate in various countries. Now in the world, according to various sources, from 400 to 2000 SEZs, but not one Russian one can be fully a</w:t>
      </w:r>
      <w:r w:rsidRPr="001C7A31">
        <w:rPr>
          <w:rFonts w:ascii="Times New Roman" w:eastAsia="Times New Roman" w:hAnsi="Times New Roman" w:cs="Times New Roman"/>
          <w:color w:val="000000"/>
          <w:sz w:val="28"/>
          <w:szCs w:val="28"/>
          <w:lang w:val="en-US"/>
        </w:rPr>
        <w:t xml:space="preserve">ttributed to this list, since those entities that are called "free economic zones" in Russia do not meet the international requirements for such kind of zones. Moreover, despite repeated attempts to create really functioning free economic zones in Russia, </w:t>
      </w:r>
      <w:r w:rsidRPr="001C7A31">
        <w:rPr>
          <w:rFonts w:ascii="Times New Roman" w:eastAsia="Times New Roman" w:hAnsi="Times New Roman" w:cs="Times New Roman"/>
          <w:color w:val="000000"/>
          <w:sz w:val="28"/>
          <w:szCs w:val="28"/>
          <w:lang w:val="en-US"/>
        </w:rPr>
        <w:t>they remain a rather exotic phenomenon in the domestic economy, around which for almost 10 years sharp, but not always fruitful discussions have been going on. The object of the study is the social attitude that arises, changes, ceases in connection with t</w:t>
      </w:r>
      <w:r w:rsidRPr="001C7A31">
        <w:rPr>
          <w:rFonts w:ascii="Times New Roman" w:eastAsia="Times New Roman" w:hAnsi="Times New Roman" w:cs="Times New Roman"/>
          <w:color w:val="000000"/>
          <w:sz w:val="28"/>
          <w:szCs w:val="28"/>
          <w:lang w:val="en-US"/>
        </w:rPr>
        <w:t>he functioning of special economic zones of the Russian Federation. The subject of this work will be the development of free economic zones. The aim is to comprehensively consider the functioning of free economic zones. The methodological basis of the stud</w:t>
      </w:r>
      <w:r w:rsidRPr="001C7A31">
        <w:rPr>
          <w:rFonts w:ascii="Times New Roman" w:eastAsia="Times New Roman" w:hAnsi="Times New Roman" w:cs="Times New Roman"/>
          <w:color w:val="000000"/>
          <w:sz w:val="28"/>
          <w:szCs w:val="28"/>
          <w:lang w:val="en-US"/>
        </w:rPr>
        <w:t>y will be the scientific theory of knowledge, its more dedicated dialysis method of cognition of the phenomena of modern processes, also a systematic approach and more methods: synthesis, comparison, analysis, historical aspect. The theoretical basis of th</w:t>
      </w:r>
      <w:r w:rsidRPr="001C7A31">
        <w:rPr>
          <w:rFonts w:ascii="Times New Roman" w:eastAsia="Times New Roman" w:hAnsi="Times New Roman" w:cs="Times New Roman"/>
          <w:color w:val="000000"/>
          <w:sz w:val="28"/>
          <w:szCs w:val="28"/>
          <w:lang w:val="en-US"/>
        </w:rPr>
        <w:t xml:space="preserve">e study is the work of scientists studying the development and problematic aspects of special economic zones. Particular attention is drawn to the works of authors such as: </w:t>
      </w:r>
      <w:proofErr w:type="spellStart"/>
      <w:r w:rsidRPr="001C7A31">
        <w:rPr>
          <w:rFonts w:ascii="Times New Roman" w:eastAsia="Times New Roman" w:hAnsi="Times New Roman" w:cs="Times New Roman"/>
          <w:color w:val="000000"/>
          <w:sz w:val="28"/>
          <w:szCs w:val="28"/>
          <w:lang w:val="en-US"/>
        </w:rPr>
        <w:t>Emelyanova</w:t>
      </w:r>
      <w:proofErr w:type="spellEnd"/>
      <w:r w:rsidRPr="001C7A31">
        <w:rPr>
          <w:rFonts w:ascii="Times New Roman" w:eastAsia="Times New Roman" w:hAnsi="Times New Roman" w:cs="Times New Roman"/>
          <w:color w:val="000000"/>
          <w:sz w:val="28"/>
          <w:szCs w:val="28"/>
          <w:lang w:val="en-US"/>
        </w:rPr>
        <w:t xml:space="preserve"> K.N., </w:t>
      </w:r>
      <w:proofErr w:type="spellStart"/>
      <w:r w:rsidRPr="001C7A31">
        <w:rPr>
          <w:rFonts w:ascii="Times New Roman" w:eastAsia="Times New Roman" w:hAnsi="Times New Roman" w:cs="Times New Roman"/>
          <w:color w:val="000000"/>
          <w:sz w:val="28"/>
          <w:szCs w:val="28"/>
          <w:lang w:val="en-US"/>
        </w:rPr>
        <w:t>Bogdanova</w:t>
      </w:r>
      <w:proofErr w:type="spellEnd"/>
      <w:r w:rsidRPr="001C7A31">
        <w:rPr>
          <w:rFonts w:ascii="Times New Roman" w:eastAsia="Times New Roman" w:hAnsi="Times New Roman" w:cs="Times New Roman"/>
          <w:color w:val="000000"/>
          <w:sz w:val="28"/>
          <w:szCs w:val="28"/>
          <w:lang w:val="en-US"/>
        </w:rPr>
        <w:t xml:space="preserve"> I.G., Pushkin A.V. Legal regulation. Other provisions al</w:t>
      </w:r>
      <w:r w:rsidRPr="001C7A31">
        <w:rPr>
          <w:rFonts w:ascii="Times New Roman" w:eastAsia="Times New Roman" w:hAnsi="Times New Roman" w:cs="Times New Roman"/>
          <w:color w:val="000000"/>
          <w:sz w:val="28"/>
          <w:szCs w:val="28"/>
          <w:lang w:val="en-US"/>
        </w:rPr>
        <w:t xml:space="preserve">so constitute the regulatory framework, for example, such as: </w:t>
      </w:r>
      <w:r w:rsidRPr="001C7A31">
        <w:rPr>
          <w:rFonts w:ascii="Times New Roman" w:eastAsia="Times New Roman" w:hAnsi="Times New Roman" w:cs="Times New Roman"/>
          <w:color w:val="000000"/>
          <w:sz w:val="28"/>
          <w:szCs w:val="28"/>
          <w:lang w:val="en-US"/>
        </w:rPr>
        <w:lastRenderedPageBreak/>
        <w:t>Constitutional law, Civil law, Customs law, Financial law, Tax law, business law, administrative law.</w:t>
      </w:r>
    </w:p>
    <w:p w14:paraId="00000014" w14:textId="77777777" w:rsidR="00D102CC" w:rsidRPr="001C7A31" w:rsidRDefault="00E044D0">
      <w:pPr>
        <w:pBdr>
          <w:top w:val="nil"/>
          <w:left w:val="nil"/>
          <w:bottom w:val="nil"/>
          <w:right w:val="nil"/>
          <w:between w:val="nil"/>
        </w:pBdr>
        <w:spacing w:line="240" w:lineRule="auto"/>
        <w:jc w:val="both"/>
        <w:rPr>
          <w:rFonts w:ascii="Times New Roman" w:eastAsia="Times New Roman" w:hAnsi="Times New Roman" w:cs="Times New Roman"/>
          <w:color w:val="000000"/>
          <w:sz w:val="28"/>
          <w:szCs w:val="28"/>
          <w:lang w:val="en-US"/>
        </w:rPr>
      </w:pPr>
      <w:r w:rsidRPr="001C7A31">
        <w:rPr>
          <w:rFonts w:ascii="Times New Roman" w:eastAsia="Times New Roman" w:hAnsi="Times New Roman" w:cs="Times New Roman"/>
          <w:b/>
          <w:color w:val="000000"/>
          <w:sz w:val="28"/>
          <w:szCs w:val="28"/>
          <w:lang w:val="en-US"/>
        </w:rPr>
        <w:t>Keywords:</w:t>
      </w:r>
      <w:r w:rsidRPr="001C7A31">
        <w:rPr>
          <w:rFonts w:ascii="Times New Roman" w:eastAsia="Times New Roman" w:hAnsi="Times New Roman" w:cs="Times New Roman"/>
          <w:color w:val="000000"/>
          <w:sz w:val="28"/>
          <w:szCs w:val="28"/>
          <w:lang w:val="en-US"/>
        </w:rPr>
        <w:t xml:space="preserve"> free economic zone, special economic zone, special legal regime of entrepreneurial</w:t>
      </w:r>
      <w:r w:rsidRPr="001C7A31">
        <w:rPr>
          <w:rFonts w:ascii="Times New Roman" w:eastAsia="Times New Roman" w:hAnsi="Times New Roman" w:cs="Times New Roman"/>
          <w:color w:val="000000"/>
          <w:sz w:val="28"/>
          <w:szCs w:val="28"/>
          <w:lang w:val="en-US"/>
        </w:rPr>
        <w:t xml:space="preserve"> activity, participant in a free economic zone, resident of a special economic zone, territory of priority social and economic development.</w:t>
      </w:r>
    </w:p>
    <w:p w14:paraId="00000015" w14:textId="7159307A" w:rsidR="00D102CC" w:rsidRDefault="00E044D0" w:rsidP="006E4FED">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настоящие время функционирование свободных экономических зон в РФ привлекает внимание многих исследователей. СЭЗ з</w:t>
      </w:r>
      <w:r>
        <w:rPr>
          <w:rFonts w:ascii="Times New Roman" w:eastAsia="Times New Roman" w:hAnsi="Times New Roman" w:cs="Times New Roman"/>
          <w:sz w:val="28"/>
          <w:szCs w:val="28"/>
        </w:rPr>
        <w:t xml:space="preserve">анимает особое внимание в России, так как СЭЗ не несет никаких эффективных результатов ни в одном направлении, а именно отсутствие создания новых рабочих мест, и в отсутствие привлечения новых инвестиций, что является </w:t>
      </w:r>
      <w:r w:rsidR="001C7A31">
        <w:rPr>
          <w:rFonts w:ascii="Times New Roman" w:eastAsia="Times New Roman" w:hAnsi="Times New Roman" w:cs="Times New Roman"/>
          <w:sz w:val="28"/>
          <w:szCs w:val="28"/>
        </w:rPr>
        <w:t>неотъемлемой</w:t>
      </w:r>
      <w:r>
        <w:rPr>
          <w:rFonts w:ascii="Times New Roman" w:eastAsia="Times New Roman" w:hAnsi="Times New Roman" w:cs="Times New Roman"/>
          <w:sz w:val="28"/>
          <w:szCs w:val="28"/>
        </w:rPr>
        <w:t xml:space="preserve"> частью. Одной из первых </w:t>
      </w:r>
      <w:r>
        <w:rPr>
          <w:rFonts w:ascii="Times New Roman" w:eastAsia="Times New Roman" w:hAnsi="Times New Roman" w:cs="Times New Roman"/>
          <w:sz w:val="28"/>
          <w:szCs w:val="28"/>
        </w:rPr>
        <w:t xml:space="preserve">проблем можно выделить привлечение новых резидентов и инвестиций в развитие функционирования свободных экономических зон. </w:t>
      </w:r>
      <w:r w:rsidRPr="006E4FED">
        <w:rPr>
          <w:rFonts w:ascii="Times New Roman" w:eastAsia="Times New Roman" w:hAnsi="Times New Roman" w:cs="Times New Roman"/>
          <w:sz w:val="28"/>
          <w:szCs w:val="28"/>
        </w:rPr>
        <w:t>Решением данной проблемы федеральными органами власти в качестве эксперимента является передача управления</w:t>
      </w:r>
      <w:r>
        <w:rPr>
          <w:rFonts w:ascii="Times New Roman" w:eastAsia="Times New Roman" w:hAnsi="Times New Roman" w:cs="Times New Roman"/>
          <w:b/>
          <w:sz w:val="28"/>
          <w:szCs w:val="28"/>
        </w:rPr>
        <w:t xml:space="preserve"> </w:t>
      </w:r>
      <w:r w:rsidRPr="006E4FED">
        <w:rPr>
          <w:rFonts w:ascii="Times New Roman" w:eastAsia="Times New Roman" w:hAnsi="Times New Roman" w:cs="Times New Roman"/>
          <w:sz w:val="28"/>
          <w:szCs w:val="28"/>
        </w:rPr>
        <w:t>нескольких</w:t>
      </w:r>
      <w:r>
        <w:rPr>
          <w:rFonts w:ascii="Times New Roman" w:eastAsia="Times New Roman" w:hAnsi="Times New Roman" w:cs="Times New Roman"/>
          <w:sz w:val="28"/>
          <w:szCs w:val="28"/>
        </w:rPr>
        <w:t xml:space="preserve"> свободных эконом</w:t>
      </w:r>
      <w:r>
        <w:rPr>
          <w:rFonts w:ascii="Times New Roman" w:eastAsia="Times New Roman" w:hAnsi="Times New Roman" w:cs="Times New Roman"/>
          <w:sz w:val="28"/>
          <w:szCs w:val="28"/>
        </w:rPr>
        <w:t>ических зон, регионам из рук ОАО «СЭЗ» на два года. Данное перераспределение повлечет за собой ряд негативных последствий: увеличение региональной дифференциации в рамках управления ОЭЗ, неконкурентоспособность кризисных регионов в борьбе за создание на их</w:t>
      </w:r>
      <w:r>
        <w:rPr>
          <w:rFonts w:ascii="Times New Roman" w:eastAsia="Times New Roman" w:hAnsi="Times New Roman" w:cs="Times New Roman"/>
          <w:sz w:val="28"/>
          <w:szCs w:val="28"/>
        </w:rPr>
        <w:t xml:space="preserve"> территории СЭЗ и, как следствие, утечка кадров и упадок оставшихся предприятий, что идет в разрез с главными целями создания и функционирования ОЭЗ. Помимо этого, стоит отметить, что на каждый рубль России приходится 74 копейки инвестиций, а для успешного</w:t>
      </w:r>
      <w:r>
        <w:rPr>
          <w:rFonts w:ascii="Times New Roman" w:eastAsia="Times New Roman" w:hAnsi="Times New Roman" w:cs="Times New Roman"/>
          <w:sz w:val="28"/>
          <w:szCs w:val="28"/>
        </w:rPr>
        <w:t xml:space="preserve"> развития ОЭЗ — это очень низкий показатель. Несмотря на то, что ОЭЗ предоставляют своим резидентам четыре категории различных льгот и стимулов: внешнеторговые льготы, налоговые льготы, финансовые льготы (различные формы государственных субсидий) и админис</w:t>
      </w:r>
      <w:r>
        <w:rPr>
          <w:rFonts w:ascii="Times New Roman" w:eastAsia="Times New Roman" w:hAnsi="Times New Roman" w:cs="Times New Roman"/>
          <w:sz w:val="28"/>
          <w:szCs w:val="28"/>
        </w:rPr>
        <w:t>тративные льготы.</w:t>
      </w:r>
    </w:p>
    <w:p w14:paraId="00000016" w14:textId="28830AA5" w:rsidR="00D102CC" w:rsidRDefault="001C7A31">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Второй</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не</w:t>
      </w:r>
      <w:r w:rsidR="00E044D0">
        <w:rPr>
          <w:rFonts w:ascii="Times New Roman" w:eastAsia="Times New Roman" w:hAnsi="Times New Roman" w:cs="Times New Roman"/>
          <w:color w:val="000000"/>
          <w:sz w:val="28"/>
          <w:szCs w:val="28"/>
        </w:rPr>
        <w:t xml:space="preserve"> менее важной проблемой, является дефицит кадров (отсутствие рабочих мест). Решить эту проблему поможет нам создание </w:t>
      </w:r>
      <w:proofErr w:type="spellStart"/>
      <w:r w:rsidR="00E044D0">
        <w:rPr>
          <w:rFonts w:ascii="Times New Roman" w:eastAsia="Times New Roman" w:hAnsi="Times New Roman" w:cs="Times New Roman"/>
          <w:color w:val="000000"/>
          <w:sz w:val="28"/>
          <w:szCs w:val="28"/>
        </w:rPr>
        <w:t>инжиринговых</w:t>
      </w:r>
      <w:proofErr w:type="spellEnd"/>
      <w:r w:rsidR="00E044D0">
        <w:rPr>
          <w:rFonts w:ascii="Times New Roman" w:eastAsia="Times New Roman" w:hAnsi="Times New Roman" w:cs="Times New Roman"/>
          <w:color w:val="000000"/>
          <w:sz w:val="28"/>
          <w:szCs w:val="28"/>
        </w:rPr>
        <w:t xml:space="preserve"> центров, разработанные для инновационной отрасли промышленности. Такие центры обеспечат совместную работу науки и технологий</w:t>
      </w:r>
      <w:r w:rsidR="00E044D0">
        <w:rPr>
          <w:rFonts w:ascii="Times New Roman" w:eastAsia="Times New Roman" w:hAnsi="Times New Roman" w:cs="Times New Roman"/>
          <w:color w:val="000000"/>
          <w:sz w:val="28"/>
          <w:szCs w:val="28"/>
        </w:rPr>
        <w:t>, тем самым предприятия будут заинтересовывать молодые квалифицированные кадры. В некоторых зонах производство носит специфический характер, такой как медицина, ядерная химия, авиа и машиностроение.  Р</w:t>
      </w:r>
      <w:r w:rsidR="00E044D0">
        <w:rPr>
          <w:rFonts w:ascii="Times New Roman" w:eastAsia="Times New Roman" w:hAnsi="Times New Roman" w:cs="Times New Roman"/>
          <w:sz w:val="28"/>
          <w:szCs w:val="28"/>
        </w:rPr>
        <w:t>ешением</w:t>
      </w:r>
      <w:r w:rsidR="00E044D0">
        <w:rPr>
          <w:rFonts w:ascii="Times New Roman" w:eastAsia="Times New Roman" w:hAnsi="Times New Roman" w:cs="Times New Roman"/>
          <w:color w:val="000000"/>
          <w:sz w:val="28"/>
          <w:szCs w:val="28"/>
        </w:rPr>
        <w:t xml:space="preserve"> этой проблемы также может стать сотрудничество </w:t>
      </w:r>
      <w:r w:rsidR="00E044D0">
        <w:rPr>
          <w:rFonts w:ascii="Times New Roman" w:eastAsia="Times New Roman" w:hAnsi="Times New Roman" w:cs="Times New Roman"/>
          <w:color w:val="000000"/>
          <w:sz w:val="28"/>
          <w:szCs w:val="28"/>
        </w:rPr>
        <w:t>резидентов с техникумами, университетами, где они уже смолоду смогут привлекать кадры и сразу предоставлять</w:t>
      </w:r>
      <w:r w:rsidR="00E044D0">
        <w:rPr>
          <w:rFonts w:ascii="Times New Roman" w:eastAsia="Times New Roman" w:hAnsi="Times New Roman" w:cs="Times New Roman"/>
          <w:sz w:val="28"/>
          <w:szCs w:val="28"/>
        </w:rPr>
        <w:t xml:space="preserve"> </w:t>
      </w:r>
      <w:r w:rsidR="00E044D0">
        <w:rPr>
          <w:rFonts w:ascii="Times New Roman" w:eastAsia="Times New Roman" w:hAnsi="Times New Roman" w:cs="Times New Roman"/>
          <w:color w:val="000000"/>
          <w:sz w:val="28"/>
          <w:szCs w:val="28"/>
        </w:rPr>
        <w:t>место работы бедующим выпускникам.</w:t>
      </w:r>
    </w:p>
    <w:p w14:paraId="00000017" w14:textId="77777777" w:rsidR="00D102CC" w:rsidRDefault="00D102CC">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p>
    <w:p w14:paraId="00000018" w14:textId="77777777" w:rsidR="00D102CC" w:rsidRDefault="00D102CC">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p>
    <w:p w14:paraId="00000019" w14:textId="550BF848" w:rsidR="00D102CC" w:rsidRDefault="00E044D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 xml:space="preserve">Свободные экономические зоны в Российской Федерации именуются </w:t>
      </w:r>
      <w:r w:rsidR="001C7A31">
        <w:rPr>
          <w:rFonts w:ascii="Times New Roman" w:eastAsia="Times New Roman" w:hAnsi="Times New Roman" w:cs="Times New Roman"/>
          <w:color w:val="000000"/>
          <w:sz w:val="28"/>
          <w:szCs w:val="28"/>
        </w:rPr>
        <w:t>сокращенно</w:t>
      </w:r>
      <w:r w:rsidR="001C7A31">
        <w:rPr>
          <w:rFonts w:ascii="Times New Roman" w:eastAsia="Times New Roman" w:hAnsi="Times New Roman" w:cs="Times New Roman"/>
          <w:sz w:val="28"/>
          <w:szCs w:val="28"/>
        </w:rPr>
        <w:t>,</w:t>
      </w:r>
      <w:r w:rsidR="001C7A31">
        <w:rPr>
          <w:rFonts w:ascii="Times New Roman" w:eastAsia="Times New Roman" w:hAnsi="Times New Roman" w:cs="Times New Roman"/>
          <w:color w:val="000000"/>
          <w:sz w:val="28"/>
          <w:szCs w:val="28"/>
        </w:rPr>
        <w:t xml:space="preserve"> как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СЭЗ</w:t>
      </w:r>
      <w:r>
        <w:rPr>
          <w:rFonts w:ascii="Times New Roman" w:eastAsia="Times New Roman" w:hAnsi="Times New Roman" w:cs="Times New Roman"/>
          <w:sz w:val="28"/>
          <w:szCs w:val="28"/>
        </w:rPr>
        <w:t>".</w:t>
      </w:r>
      <w:r w:rsidR="001C7A3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Pr>
          <w:rFonts w:ascii="Times New Roman" w:eastAsia="Times New Roman" w:hAnsi="Times New Roman" w:cs="Times New Roman"/>
          <w:color w:val="000000"/>
          <w:sz w:val="28"/>
          <w:szCs w:val="28"/>
        </w:rPr>
        <w:t xml:space="preserve">равовые основы функционирования деятельности </w:t>
      </w:r>
      <w:r>
        <w:rPr>
          <w:rFonts w:ascii="Times New Roman" w:eastAsia="Times New Roman" w:hAnsi="Times New Roman" w:cs="Times New Roman"/>
          <w:color w:val="000000"/>
          <w:sz w:val="28"/>
          <w:szCs w:val="28"/>
        </w:rPr>
        <w:lastRenderedPageBreak/>
        <w:t>СЭЗ устанавливаются федеральным законом от 22.07.2005 N 116-ФЗ (ред. от 18.07.2017) "Об особых экономических зонах в Российской Федерации". Свободная экономическая зона именуется как часть территории РФ, которая</w:t>
      </w:r>
      <w:r>
        <w:rPr>
          <w:rFonts w:ascii="Times New Roman" w:eastAsia="Times New Roman" w:hAnsi="Times New Roman" w:cs="Times New Roman"/>
          <w:color w:val="000000"/>
          <w:sz w:val="28"/>
          <w:szCs w:val="28"/>
        </w:rPr>
        <w:t xml:space="preserve"> определяется только правительством Российской Федерации, на этой территории осуществляется особый режим предпринимательской деятельности, а также присутствует применение таможенной зоны</w:t>
      </w:r>
      <w:r>
        <w:rPr>
          <w:rFonts w:ascii="Times New Roman" w:eastAsia="Times New Roman" w:hAnsi="Times New Roman" w:cs="Times New Roman"/>
          <w:color w:val="000000"/>
          <w:sz w:val="28"/>
          <w:szCs w:val="28"/>
          <w:vertAlign w:val="superscript"/>
        </w:rPr>
        <w:t>1</w:t>
      </w:r>
      <w:r>
        <w:rPr>
          <w:rFonts w:ascii="Times New Roman" w:eastAsia="Times New Roman" w:hAnsi="Times New Roman" w:cs="Times New Roman"/>
          <w:color w:val="000000"/>
          <w:sz w:val="28"/>
          <w:szCs w:val="28"/>
        </w:rPr>
        <w:t>. Для создания свободной экономической зоны требуется соблюдать конкр</w:t>
      </w:r>
      <w:r>
        <w:rPr>
          <w:rFonts w:ascii="Times New Roman" w:eastAsia="Times New Roman" w:hAnsi="Times New Roman" w:cs="Times New Roman"/>
          <w:color w:val="000000"/>
          <w:sz w:val="28"/>
          <w:szCs w:val="28"/>
        </w:rPr>
        <w:t xml:space="preserve">етные условия, которые содержаться в ст. 5 ФЗ "Об особых экономических зонах в Российской Федерации". Так, ОЭЗ — это созданный государством на определенной части территории страны экономический оазис, на котором устанавливается особый режим взаимодействия </w:t>
      </w:r>
      <w:r>
        <w:rPr>
          <w:rFonts w:ascii="Times New Roman" w:eastAsia="Times New Roman" w:hAnsi="Times New Roman" w:cs="Times New Roman"/>
          <w:color w:val="000000"/>
          <w:sz w:val="28"/>
          <w:szCs w:val="28"/>
        </w:rPr>
        <w:t>бизнеса и государства, включающий в себя налоговые льготы и преференции, упрощение различных административных процедур и правил экспорта и импорта товаров, выгодные условия для вложения иностранных и отечественных инвестиций, в целях стимулирования социаль</w:t>
      </w:r>
      <w:r>
        <w:rPr>
          <w:rFonts w:ascii="Times New Roman" w:eastAsia="Times New Roman" w:hAnsi="Times New Roman" w:cs="Times New Roman"/>
          <w:color w:val="000000"/>
          <w:sz w:val="28"/>
          <w:szCs w:val="28"/>
        </w:rPr>
        <w:t>но-экономического развития, как района базирования особой зоны, так и страны в целом»</w:t>
      </w:r>
      <w:r>
        <w:rPr>
          <w:rFonts w:ascii="Times New Roman" w:eastAsia="Times New Roman" w:hAnsi="Times New Roman" w:cs="Times New Roman"/>
          <w:color w:val="000000"/>
          <w:sz w:val="28"/>
          <w:szCs w:val="28"/>
          <w:vertAlign w:val="superscript"/>
        </w:rPr>
        <w:t>5</w:t>
      </w:r>
      <w:r>
        <w:rPr>
          <w:rFonts w:ascii="Arial" w:eastAsia="Arial" w:hAnsi="Arial" w:cs="Arial"/>
          <w:color w:val="333333"/>
          <w:sz w:val="27"/>
          <w:szCs w:val="27"/>
        </w:rPr>
        <w:br/>
      </w:r>
      <w:r>
        <w:rPr>
          <w:rFonts w:ascii="Times New Roman" w:eastAsia="Times New Roman" w:hAnsi="Times New Roman" w:cs="Times New Roman"/>
          <w:color w:val="000000"/>
          <w:sz w:val="28"/>
          <w:szCs w:val="28"/>
        </w:rPr>
        <w:tab/>
        <w:t>Во-первых, СЭЗ могут создаваться на земельных участках, которые находятся во владении государственной и муниципальной собственности, в том числе предоставленных во влад</w:t>
      </w:r>
      <w:r>
        <w:rPr>
          <w:rFonts w:ascii="Times New Roman" w:eastAsia="Times New Roman" w:hAnsi="Times New Roman" w:cs="Times New Roman"/>
          <w:color w:val="000000"/>
          <w:sz w:val="28"/>
          <w:szCs w:val="28"/>
        </w:rPr>
        <w:t>ение физическим и юридическим</w:t>
      </w:r>
      <w:r>
        <w:rPr>
          <w:rFonts w:ascii="Times New Roman" w:eastAsia="Times New Roman" w:hAnsi="Times New Roman" w:cs="Times New Roman"/>
          <w:sz w:val="28"/>
          <w:szCs w:val="28"/>
        </w:rPr>
        <w:t xml:space="preserve"> лицам.</w:t>
      </w:r>
      <w:r>
        <w:rPr>
          <w:rFonts w:ascii="Times New Roman" w:eastAsia="Times New Roman" w:hAnsi="Times New Roman" w:cs="Times New Roman"/>
          <w:color w:val="000000"/>
          <w:sz w:val="28"/>
          <w:szCs w:val="28"/>
        </w:rPr>
        <w:t xml:space="preserve"> Данные земли должны принадлежать к категории земель такие как: промышленности, </w:t>
      </w:r>
      <w:r>
        <w:rPr>
          <w:rFonts w:ascii="Times New Roman" w:eastAsia="Times New Roman" w:hAnsi="Times New Roman" w:cs="Times New Roman"/>
          <w:color w:val="000000"/>
          <w:sz w:val="28"/>
          <w:szCs w:val="28"/>
          <w:highlight w:val="white"/>
        </w:rPr>
        <w:t>земель обороны, транспорта, связи, радиовещания, телевидения, информатики, земель для обеспечения космической деятельности.</w:t>
      </w:r>
    </w:p>
    <w:p w14:paraId="0000001A" w14:textId="2142E9A8" w:rsidR="00D102CC" w:rsidRDefault="00E044D0">
      <w:pPr>
        <w:pBdr>
          <w:top w:val="nil"/>
          <w:left w:val="nil"/>
          <w:bottom w:val="single" w:sz="12" w:space="1" w:color="000000"/>
          <w:right w:val="nil"/>
          <w:between w:val="nil"/>
        </w:pBdr>
        <w:spacing w:line="24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ab/>
        <w:t>Во-вторых, гран</w:t>
      </w:r>
      <w:r>
        <w:rPr>
          <w:rFonts w:ascii="Times New Roman" w:eastAsia="Times New Roman" w:hAnsi="Times New Roman" w:cs="Times New Roman"/>
          <w:color w:val="000000"/>
          <w:sz w:val="28"/>
          <w:szCs w:val="28"/>
          <w:highlight w:val="white"/>
        </w:rPr>
        <w:t xml:space="preserve">ицы свободных экономических зон могут составлять земельные </w:t>
      </w:r>
      <w:r w:rsidR="001C7A31">
        <w:rPr>
          <w:rFonts w:ascii="Times New Roman" w:eastAsia="Times New Roman" w:hAnsi="Times New Roman" w:cs="Times New Roman"/>
          <w:color w:val="000000"/>
          <w:sz w:val="28"/>
          <w:szCs w:val="28"/>
          <w:highlight w:val="white"/>
        </w:rPr>
        <w:t>участки</w:t>
      </w:r>
      <w:r w:rsidR="001C7A31">
        <w:rPr>
          <w:rFonts w:ascii="Times New Roman" w:eastAsia="Times New Roman" w:hAnsi="Times New Roman" w:cs="Times New Roman"/>
          <w:sz w:val="28"/>
          <w:szCs w:val="28"/>
          <w:highlight w:val="white"/>
        </w:rPr>
        <w:t>,</w:t>
      </w:r>
      <w:r w:rsidR="001C7A31">
        <w:rPr>
          <w:rFonts w:ascii="Times New Roman" w:eastAsia="Times New Roman" w:hAnsi="Times New Roman" w:cs="Times New Roman"/>
          <w:color w:val="000000"/>
          <w:sz w:val="28"/>
          <w:szCs w:val="28"/>
          <w:highlight w:val="white"/>
        </w:rPr>
        <w:t xml:space="preserve"> на</w:t>
      </w:r>
      <w:r>
        <w:rPr>
          <w:rFonts w:ascii="Times New Roman" w:eastAsia="Times New Roman" w:hAnsi="Times New Roman" w:cs="Times New Roman"/>
          <w:color w:val="000000"/>
          <w:sz w:val="28"/>
          <w:szCs w:val="28"/>
          <w:highlight w:val="white"/>
        </w:rPr>
        <w:t xml:space="preserve"> которых находятся сооружения, здания, опять </w:t>
      </w:r>
      <w:r w:rsidR="001C7A31">
        <w:rPr>
          <w:rFonts w:ascii="Times New Roman" w:eastAsia="Times New Roman" w:hAnsi="Times New Roman" w:cs="Times New Roman"/>
          <w:color w:val="000000"/>
          <w:sz w:val="28"/>
          <w:szCs w:val="28"/>
          <w:highlight w:val="white"/>
        </w:rPr>
        <w:t>же</w:t>
      </w:r>
      <w:r w:rsidR="001C7A31">
        <w:rPr>
          <w:rFonts w:ascii="Times New Roman" w:eastAsia="Times New Roman" w:hAnsi="Times New Roman" w:cs="Times New Roman"/>
          <w:sz w:val="28"/>
          <w:szCs w:val="28"/>
          <w:highlight w:val="white"/>
        </w:rPr>
        <w:t>,</w:t>
      </w:r>
      <w:r w:rsidR="001C7A31">
        <w:rPr>
          <w:rFonts w:ascii="Times New Roman" w:eastAsia="Times New Roman" w:hAnsi="Times New Roman" w:cs="Times New Roman"/>
          <w:color w:val="000000"/>
          <w:sz w:val="28"/>
          <w:szCs w:val="28"/>
          <w:highlight w:val="white"/>
        </w:rPr>
        <w:t xml:space="preserve"> находящиеся</w:t>
      </w:r>
      <w:r>
        <w:rPr>
          <w:rFonts w:ascii="Times New Roman" w:eastAsia="Times New Roman" w:hAnsi="Times New Roman" w:cs="Times New Roman"/>
          <w:color w:val="000000"/>
          <w:sz w:val="28"/>
          <w:szCs w:val="28"/>
          <w:highlight w:val="white"/>
        </w:rPr>
        <w:t xml:space="preserve"> в собственности государственной или муниципальной собственности, а также находящиеся в собственности граждан или юридических лиц. Свободная экономическая зона является не </w:t>
      </w:r>
      <w:r w:rsidR="001C7A31">
        <w:rPr>
          <w:rFonts w:ascii="Times New Roman" w:eastAsia="Times New Roman" w:hAnsi="Times New Roman" w:cs="Times New Roman"/>
          <w:color w:val="000000"/>
          <w:sz w:val="28"/>
          <w:szCs w:val="28"/>
          <w:highlight w:val="white"/>
        </w:rPr>
        <w:t>объемлемой</w:t>
      </w:r>
      <w:r>
        <w:rPr>
          <w:rFonts w:ascii="Times New Roman" w:eastAsia="Times New Roman" w:hAnsi="Times New Roman" w:cs="Times New Roman"/>
          <w:color w:val="000000"/>
          <w:sz w:val="28"/>
          <w:szCs w:val="28"/>
          <w:highlight w:val="white"/>
        </w:rPr>
        <w:t xml:space="preserve"> частью Российской </w:t>
      </w:r>
      <w:r w:rsidR="001C7A31">
        <w:rPr>
          <w:rFonts w:ascii="Times New Roman" w:eastAsia="Times New Roman" w:hAnsi="Times New Roman" w:cs="Times New Roman"/>
          <w:color w:val="000000"/>
          <w:sz w:val="28"/>
          <w:szCs w:val="28"/>
          <w:highlight w:val="white"/>
        </w:rPr>
        <w:t>Федерации</w:t>
      </w:r>
      <w:r w:rsidR="001C7A31">
        <w:rPr>
          <w:rFonts w:ascii="Times New Roman" w:eastAsia="Times New Roman" w:hAnsi="Times New Roman" w:cs="Times New Roman"/>
          <w:sz w:val="28"/>
          <w:szCs w:val="28"/>
          <w:highlight w:val="white"/>
        </w:rPr>
        <w:t>,</w:t>
      </w:r>
      <w:r w:rsidR="001C7A31">
        <w:rPr>
          <w:rFonts w:ascii="Times New Roman" w:eastAsia="Times New Roman" w:hAnsi="Times New Roman" w:cs="Times New Roman"/>
          <w:color w:val="000000"/>
          <w:sz w:val="28"/>
          <w:szCs w:val="28"/>
          <w:highlight w:val="white"/>
        </w:rPr>
        <w:t xml:space="preserve"> так</w:t>
      </w:r>
      <w:r>
        <w:rPr>
          <w:rFonts w:ascii="Times New Roman" w:eastAsia="Times New Roman" w:hAnsi="Times New Roman" w:cs="Times New Roman"/>
          <w:color w:val="000000"/>
          <w:sz w:val="28"/>
          <w:szCs w:val="28"/>
          <w:highlight w:val="white"/>
        </w:rPr>
        <w:t xml:space="preserve"> как до этого отсутствовал дост</w:t>
      </w:r>
      <w:r>
        <w:rPr>
          <w:rFonts w:ascii="Times New Roman" w:eastAsia="Times New Roman" w:hAnsi="Times New Roman" w:cs="Times New Roman"/>
          <w:color w:val="000000"/>
          <w:sz w:val="28"/>
          <w:szCs w:val="28"/>
          <w:highlight w:val="white"/>
        </w:rPr>
        <w:t xml:space="preserve">аточно длительное время в России какой-либо общий федеральный нормативный акт, который регламентирует статус СЭЗ. В </w:t>
      </w:r>
      <w:r w:rsidR="001C7A31">
        <w:rPr>
          <w:rFonts w:ascii="Times New Roman" w:eastAsia="Times New Roman" w:hAnsi="Times New Roman" w:cs="Times New Roman"/>
          <w:color w:val="000000"/>
          <w:sz w:val="28"/>
          <w:szCs w:val="28"/>
          <w:highlight w:val="white"/>
        </w:rPr>
        <w:t>России</w:t>
      </w:r>
      <w:r w:rsidR="001C7A31">
        <w:rPr>
          <w:rFonts w:ascii="Times New Roman" w:eastAsia="Times New Roman" w:hAnsi="Times New Roman" w:cs="Times New Roman"/>
          <w:sz w:val="28"/>
          <w:szCs w:val="28"/>
          <w:highlight w:val="white"/>
        </w:rPr>
        <w:t>,</w:t>
      </w:r>
      <w:r w:rsidR="001C7A31">
        <w:rPr>
          <w:rFonts w:ascii="Times New Roman" w:eastAsia="Times New Roman" w:hAnsi="Times New Roman" w:cs="Times New Roman"/>
          <w:color w:val="333333"/>
          <w:sz w:val="28"/>
          <w:szCs w:val="28"/>
        </w:rPr>
        <w:t xml:space="preserve"> в</w:t>
      </w:r>
      <w:r>
        <w:rPr>
          <w:rFonts w:ascii="Times New Roman" w:eastAsia="Times New Roman" w:hAnsi="Times New Roman" w:cs="Times New Roman"/>
          <w:color w:val="333333"/>
          <w:sz w:val="28"/>
          <w:szCs w:val="28"/>
        </w:rPr>
        <w:t xml:space="preserve"> целях установления единого порядка создания и функционирования СЭЗ 22 июля 2005 </w:t>
      </w:r>
      <w:r w:rsidR="001C7A31">
        <w:rPr>
          <w:rFonts w:ascii="Times New Roman" w:eastAsia="Times New Roman" w:hAnsi="Times New Roman" w:cs="Times New Roman"/>
          <w:color w:val="333333"/>
          <w:sz w:val="28"/>
          <w:szCs w:val="28"/>
        </w:rPr>
        <w:t>г</w:t>
      </w:r>
      <w:r w:rsidR="001C7A31">
        <w:rPr>
          <w:rFonts w:ascii="Times New Roman" w:eastAsia="Times New Roman" w:hAnsi="Times New Roman" w:cs="Times New Roman"/>
          <w:b/>
          <w:color w:val="333333"/>
          <w:sz w:val="28"/>
          <w:szCs w:val="28"/>
        </w:rPr>
        <w:t>.,</w:t>
      </w:r>
      <w:r w:rsidR="001C7A31">
        <w:rPr>
          <w:rFonts w:ascii="Times New Roman" w:eastAsia="Times New Roman" w:hAnsi="Times New Roman" w:cs="Times New Roman"/>
          <w:color w:val="333333"/>
          <w:sz w:val="28"/>
          <w:szCs w:val="28"/>
        </w:rPr>
        <w:t xml:space="preserve"> был</w:t>
      </w:r>
      <w:r>
        <w:rPr>
          <w:rFonts w:ascii="Times New Roman" w:eastAsia="Times New Roman" w:hAnsi="Times New Roman" w:cs="Times New Roman"/>
          <w:color w:val="333333"/>
          <w:sz w:val="28"/>
          <w:szCs w:val="28"/>
        </w:rPr>
        <w:t xml:space="preserve"> принят ФЗ «Об особых экономических зонах в Р</w:t>
      </w:r>
      <w:r>
        <w:rPr>
          <w:rFonts w:ascii="Times New Roman" w:eastAsia="Times New Roman" w:hAnsi="Times New Roman" w:cs="Times New Roman"/>
          <w:color w:val="333333"/>
          <w:sz w:val="28"/>
          <w:szCs w:val="28"/>
        </w:rPr>
        <w:t>Ф».</w:t>
      </w:r>
      <w:r>
        <w:rPr>
          <w:rFonts w:ascii="Times New Roman" w:eastAsia="Times New Roman" w:hAnsi="Times New Roman" w:cs="Times New Roman"/>
          <w:color w:val="000000"/>
          <w:sz w:val="28"/>
          <w:szCs w:val="28"/>
          <w:highlight w:val="white"/>
        </w:rPr>
        <w:t xml:space="preserve">  Нужно подчеркнуть, что свободная </w:t>
      </w:r>
    </w:p>
    <w:p w14:paraId="0000001B" w14:textId="77777777" w:rsidR="00D102CC" w:rsidRDefault="00E044D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vertAlign w:val="superscript"/>
        </w:rPr>
        <w:t>1</w:t>
      </w:r>
      <w:hyperlink r:id="rId7">
        <w:r>
          <w:rPr>
            <w:rFonts w:ascii="Times New Roman" w:eastAsia="Times New Roman" w:hAnsi="Times New Roman" w:cs="Times New Roman"/>
            <w:color w:val="000000"/>
            <w:sz w:val="24"/>
            <w:szCs w:val="24"/>
          </w:rPr>
          <w:t>Федеральный закон от 22.07.2005 N 116-ФЗ (ред. от 18.07.2017) "Об особых экономических зонах в Российской Федерации"</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vertAlign w:val="superscript"/>
        </w:rPr>
        <w:t>5</w:t>
      </w:r>
      <w:r>
        <w:rPr>
          <w:rFonts w:ascii="Times New Roman" w:eastAsia="Times New Roman" w:hAnsi="Times New Roman" w:cs="Times New Roman"/>
          <w:color w:val="000000"/>
          <w:sz w:val="24"/>
          <w:szCs w:val="24"/>
        </w:rPr>
        <w:t xml:space="preserve">Емельянова К. Н. Особые экономические зоны как ключевой инструмент развития национальной экономики: теоретический аспект // Проблемы и перспективы экономики и управления: материалы V </w:t>
      </w:r>
      <w:proofErr w:type="spellStart"/>
      <w:r>
        <w:rPr>
          <w:rFonts w:ascii="Times New Roman" w:eastAsia="Times New Roman" w:hAnsi="Times New Roman" w:cs="Times New Roman"/>
          <w:color w:val="000000"/>
          <w:sz w:val="24"/>
          <w:szCs w:val="24"/>
        </w:rPr>
        <w:t>междунар</w:t>
      </w:r>
      <w:proofErr w:type="spellEnd"/>
      <w:r>
        <w:rPr>
          <w:rFonts w:ascii="Times New Roman" w:eastAsia="Times New Roman" w:hAnsi="Times New Roman" w:cs="Times New Roman"/>
          <w:color w:val="000000"/>
          <w:sz w:val="24"/>
          <w:szCs w:val="24"/>
        </w:rPr>
        <w:t xml:space="preserve">. науч. </w:t>
      </w:r>
      <w:proofErr w:type="spellStart"/>
      <w:r>
        <w:rPr>
          <w:rFonts w:ascii="Times New Roman" w:eastAsia="Times New Roman" w:hAnsi="Times New Roman" w:cs="Times New Roman"/>
          <w:color w:val="000000"/>
          <w:sz w:val="24"/>
          <w:szCs w:val="24"/>
        </w:rPr>
        <w:t>конф</w:t>
      </w:r>
      <w:proofErr w:type="spellEnd"/>
      <w:r>
        <w:rPr>
          <w:rFonts w:ascii="Times New Roman" w:eastAsia="Times New Roman" w:hAnsi="Times New Roman" w:cs="Times New Roman"/>
          <w:color w:val="000000"/>
          <w:sz w:val="24"/>
          <w:szCs w:val="24"/>
        </w:rPr>
        <w:t>. (г. Санкт-Петербург, декабрь 2016 г.). — СПб.: Свое</w:t>
      </w:r>
      <w:r>
        <w:rPr>
          <w:rFonts w:ascii="Times New Roman" w:eastAsia="Times New Roman" w:hAnsi="Times New Roman" w:cs="Times New Roman"/>
          <w:color w:val="000000"/>
          <w:sz w:val="24"/>
          <w:szCs w:val="24"/>
        </w:rPr>
        <w:t xml:space="preserve"> издательство, 2016. — С. 132–135.</w:t>
      </w:r>
    </w:p>
    <w:p w14:paraId="0000001C" w14:textId="569C548C" w:rsidR="00D102CC" w:rsidRDefault="00D102CC">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8"/>
          <w:szCs w:val="28"/>
          <w:highlight w:val="white"/>
        </w:rPr>
      </w:pPr>
    </w:p>
    <w:p w14:paraId="466473D3" w14:textId="678A8403" w:rsidR="006E4FED" w:rsidRDefault="006E4FED">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8"/>
          <w:szCs w:val="28"/>
          <w:highlight w:val="white"/>
        </w:rPr>
      </w:pPr>
    </w:p>
    <w:p w14:paraId="47F75F6D" w14:textId="77777777" w:rsidR="006E4FED" w:rsidRDefault="006E4FED">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8"/>
          <w:szCs w:val="28"/>
          <w:highlight w:val="white"/>
        </w:rPr>
      </w:pPr>
      <w:bookmarkStart w:id="1" w:name="_GoBack"/>
      <w:bookmarkEnd w:id="1"/>
    </w:p>
    <w:p w14:paraId="0000001D" w14:textId="77777777" w:rsidR="00D102CC" w:rsidRDefault="00E044D0">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lastRenderedPageBreak/>
        <w:t xml:space="preserve">экономическая зона тесно связана с особой экономической зоной. </w:t>
      </w:r>
      <w:r>
        <w:rPr>
          <w:rFonts w:ascii="Times New Roman" w:eastAsia="Times New Roman" w:hAnsi="Times New Roman" w:cs="Times New Roman"/>
          <w:color w:val="000000"/>
          <w:sz w:val="28"/>
          <w:szCs w:val="28"/>
        </w:rPr>
        <w:t>Целью создания свободных экономических зон является развитие четырех отраслей экономики, что представляют интерес для зарубежных предпринимателей. Это могут быть транспортно-логистические системы, туризм, производственная сфера или портовые ОЭЗ. На террито</w:t>
      </w:r>
      <w:r>
        <w:rPr>
          <w:rFonts w:ascii="Times New Roman" w:eastAsia="Times New Roman" w:hAnsi="Times New Roman" w:cs="Times New Roman"/>
          <w:color w:val="000000"/>
          <w:sz w:val="28"/>
          <w:szCs w:val="28"/>
        </w:rPr>
        <w:t>рии России деятельность свободных экономических зон регулируется акционерным обществом «Особые экономические зоны». Акции этой компании полностью принадлежат государству. По данным статистики Министерства экономического развития РФ,</w:t>
      </w:r>
      <w:r>
        <w:rPr>
          <w:rFonts w:ascii="Arial" w:eastAsia="Arial" w:hAnsi="Arial" w:cs="Arial"/>
          <w:color w:val="000000"/>
          <w:sz w:val="24"/>
          <w:szCs w:val="24"/>
        </w:rPr>
        <w:t xml:space="preserve"> </w:t>
      </w:r>
      <w:r>
        <w:rPr>
          <w:rFonts w:ascii="Times New Roman" w:eastAsia="Times New Roman" w:hAnsi="Times New Roman" w:cs="Times New Roman"/>
          <w:color w:val="000000"/>
          <w:sz w:val="28"/>
          <w:szCs w:val="28"/>
        </w:rPr>
        <w:t>функционирует 33 СЭЗ пя</w:t>
      </w:r>
      <w:r>
        <w:rPr>
          <w:rFonts w:ascii="Times New Roman" w:eastAsia="Times New Roman" w:hAnsi="Times New Roman" w:cs="Times New Roman"/>
          <w:color w:val="000000"/>
          <w:sz w:val="28"/>
          <w:szCs w:val="28"/>
        </w:rPr>
        <w:t>тнадцать промышленно производственных, семь техники внедренческих, 10 туристических рекреационных и 1 портовая). За 15 лет работы в СЭЗ зарегистрировались более 778 резидентов, из которых более 144 компаний с участием иностранного капитала из 41 страны. За</w:t>
      </w:r>
      <w:r>
        <w:rPr>
          <w:rFonts w:ascii="Times New Roman" w:eastAsia="Times New Roman" w:hAnsi="Times New Roman" w:cs="Times New Roman"/>
          <w:color w:val="000000"/>
          <w:sz w:val="28"/>
          <w:szCs w:val="28"/>
        </w:rPr>
        <w:t xml:space="preserve"> эти годы общий объем заявленных инвестиций составил более 1 трлн рублей, вложенных инвестиций – более 440 млрд рублей, было создано более 38 тысяч рабочих мест, уплачено порядка 100 млрд рублей налоговых платежей, таможенных отчислений и отчислений во вне</w:t>
      </w:r>
      <w:r>
        <w:rPr>
          <w:rFonts w:ascii="Times New Roman" w:eastAsia="Times New Roman" w:hAnsi="Times New Roman" w:cs="Times New Roman"/>
          <w:color w:val="000000"/>
          <w:sz w:val="28"/>
          <w:szCs w:val="28"/>
        </w:rPr>
        <w:t>бюджетные фонды.</w:t>
      </w:r>
    </w:p>
    <w:p w14:paraId="0000001E" w14:textId="77777777" w:rsidR="00D102CC" w:rsidRDefault="00E044D0">
      <w:pPr>
        <w:shd w:val="clear" w:color="auto" w:fill="FFFFFF"/>
        <w:spacing w:before="280" w:after="2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 площадки ОЭЗ обеспечены абсолютно новой и современной инфраструктурой.</w:t>
      </w:r>
    </w:p>
    <w:p w14:paraId="0000001F" w14:textId="77777777" w:rsidR="00D102CC" w:rsidRDefault="00E044D0">
      <w:pPr>
        <w:shd w:val="clear" w:color="auto" w:fill="FFFFFF"/>
        <w:spacing w:before="280" w:after="2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ОЭЗ предлагают бизнесу ряд конкурентных преимуществ для реализации проектов, в том числе по локализации производства в России и выходе на евразийский рынок, в том числе:</w:t>
      </w:r>
    </w:p>
    <w:p w14:paraId="00000020" w14:textId="77777777" w:rsidR="00D102CC" w:rsidRDefault="00E044D0">
      <w:pPr>
        <w:numPr>
          <w:ilvl w:val="0"/>
          <w:numId w:val="5"/>
        </w:numPr>
        <w:shd w:val="clear" w:color="auto" w:fill="FFFFFF"/>
        <w:spacing w:before="280" w:after="0"/>
        <w:jc w:val="both"/>
        <w:rPr>
          <w:color w:val="000000"/>
        </w:rPr>
      </w:pPr>
      <w:r>
        <w:rPr>
          <w:rFonts w:ascii="Times New Roman" w:eastAsia="Times New Roman" w:hAnsi="Times New Roman" w:cs="Times New Roman"/>
          <w:color w:val="000000"/>
          <w:sz w:val="28"/>
          <w:szCs w:val="28"/>
        </w:rPr>
        <w:t>Минимальные административные барьеры.</w:t>
      </w:r>
    </w:p>
    <w:p w14:paraId="00000021" w14:textId="77777777" w:rsidR="00D102CC" w:rsidRDefault="00E044D0">
      <w:pPr>
        <w:numPr>
          <w:ilvl w:val="0"/>
          <w:numId w:val="5"/>
        </w:numPr>
        <w:shd w:val="clear" w:color="auto" w:fill="FFFFFF"/>
        <w:spacing w:after="0"/>
        <w:jc w:val="both"/>
        <w:rPr>
          <w:color w:val="000000"/>
        </w:rPr>
      </w:pPr>
      <w:r>
        <w:rPr>
          <w:rFonts w:ascii="Times New Roman" w:eastAsia="Times New Roman" w:hAnsi="Times New Roman" w:cs="Times New Roman"/>
          <w:color w:val="000000"/>
          <w:sz w:val="28"/>
          <w:szCs w:val="28"/>
        </w:rPr>
        <w:t>Налоговые льготы и таможенные преференции.</w:t>
      </w:r>
    </w:p>
    <w:p w14:paraId="00000022" w14:textId="77777777" w:rsidR="00D102CC" w:rsidRDefault="00E044D0">
      <w:pPr>
        <w:numPr>
          <w:ilvl w:val="0"/>
          <w:numId w:val="5"/>
        </w:numPr>
        <w:shd w:val="clear" w:color="auto" w:fill="FFFFFF"/>
        <w:spacing w:after="0"/>
        <w:jc w:val="both"/>
        <w:rPr>
          <w:color w:val="000000"/>
        </w:rPr>
      </w:pPr>
      <w:r>
        <w:rPr>
          <w:rFonts w:ascii="Times New Roman" w:eastAsia="Times New Roman" w:hAnsi="Times New Roman" w:cs="Times New Roman"/>
          <w:color w:val="000000"/>
          <w:sz w:val="28"/>
          <w:szCs w:val="28"/>
        </w:rPr>
        <w:t>Сниже</w:t>
      </w:r>
      <w:r>
        <w:rPr>
          <w:rFonts w:ascii="Times New Roman" w:eastAsia="Times New Roman" w:hAnsi="Times New Roman" w:cs="Times New Roman"/>
          <w:color w:val="000000"/>
          <w:sz w:val="28"/>
          <w:szCs w:val="28"/>
        </w:rPr>
        <w:t>нные цены на аренду и выкуп земли.</w:t>
      </w:r>
    </w:p>
    <w:p w14:paraId="00000023" w14:textId="77777777" w:rsidR="00D102CC" w:rsidRDefault="00E044D0">
      <w:pPr>
        <w:numPr>
          <w:ilvl w:val="0"/>
          <w:numId w:val="5"/>
        </w:numPr>
        <w:shd w:val="clear" w:color="auto" w:fill="FFFFFF"/>
        <w:spacing w:after="280"/>
        <w:jc w:val="both"/>
        <w:rPr>
          <w:color w:val="000000"/>
        </w:rPr>
      </w:pPr>
      <w:r>
        <w:rPr>
          <w:rFonts w:ascii="Times New Roman" w:eastAsia="Times New Roman" w:hAnsi="Times New Roman" w:cs="Times New Roman"/>
          <w:color w:val="000000"/>
          <w:sz w:val="28"/>
          <w:szCs w:val="28"/>
        </w:rPr>
        <w:t>Помощь в реализации инвестиционного проекта на первой стадии его развития, а также его дальнейшее сопровождение со стороны управляющих компаний ОЭЗ.</w:t>
      </w:r>
    </w:p>
    <w:p w14:paraId="00000024" w14:textId="77777777" w:rsidR="00D102CC" w:rsidRDefault="00E044D0">
      <w:pPr>
        <w:jc w:val="both"/>
        <w:rPr>
          <w:rFonts w:ascii="Arial" w:eastAsia="Arial" w:hAnsi="Arial" w:cs="Arial"/>
          <w:color w:val="000000"/>
          <w:sz w:val="26"/>
          <w:szCs w:val="26"/>
          <w:highlight w:val="white"/>
        </w:rPr>
      </w:pPr>
      <w:r>
        <w:rPr>
          <w:rFonts w:ascii="Times New Roman" w:eastAsia="Times New Roman" w:hAnsi="Times New Roman" w:cs="Times New Roman"/>
          <w:sz w:val="28"/>
          <w:szCs w:val="28"/>
        </w:rPr>
        <w:t>На данный момент в России очень большое внимание начали уделять Территор</w:t>
      </w:r>
      <w:r>
        <w:rPr>
          <w:rFonts w:ascii="Times New Roman" w:eastAsia="Times New Roman" w:hAnsi="Times New Roman" w:cs="Times New Roman"/>
          <w:sz w:val="28"/>
          <w:szCs w:val="28"/>
        </w:rPr>
        <w:t>ии опережающего социально-экономического развития в Российской Федерации.</w:t>
      </w:r>
      <w:r>
        <w:rPr>
          <w:rFonts w:ascii="Arial" w:eastAsia="Arial" w:hAnsi="Arial" w:cs="Arial"/>
          <w:color w:val="000000"/>
          <w:sz w:val="26"/>
          <w:szCs w:val="26"/>
          <w:highlight w:val="white"/>
        </w:rPr>
        <w:t xml:space="preserve"> </w:t>
      </w:r>
    </w:p>
    <w:p w14:paraId="00000025" w14:textId="77777777" w:rsidR="00D102CC" w:rsidRDefault="00E044D0">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Инфраструктура территории опережающего социально-экономического развития - совокупность земельных участков, с находящимися на них зданиями, сооружениями, включая объекты транспортно</w:t>
      </w:r>
      <w:r>
        <w:rPr>
          <w:rFonts w:ascii="Times New Roman" w:eastAsia="Times New Roman" w:hAnsi="Times New Roman" w:cs="Times New Roman"/>
          <w:sz w:val="28"/>
          <w:szCs w:val="28"/>
        </w:rPr>
        <w:t>й, энергетической, коммунальной, инженерной, социальной, инновационной инфраструктур, объекты инфраструктуры морских портов и объекты иных инфраструктур, расположенных на территории опережающего социально-экономического развития, а также указанных объектов</w:t>
      </w:r>
      <w:r>
        <w:rPr>
          <w:rFonts w:ascii="Times New Roman" w:eastAsia="Times New Roman" w:hAnsi="Times New Roman" w:cs="Times New Roman"/>
          <w:sz w:val="28"/>
          <w:szCs w:val="28"/>
        </w:rPr>
        <w:t xml:space="preserve"> инфраструктур, расположенных вне такой территории, но обеспечивающих ее функционирование</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w:t>
      </w:r>
    </w:p>
    <w:p w14:paraId="00000026" w14:textId="5DCBDB31" w:rsidR="00D102CC" w:rsidRDefault="00E044D0">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Необходимо обратить внимание на </w:t>
      </w:r>
      <w:r w:rsidR="001C7A31">
        <w:rPr>
          <w:rFonts w:ascii="Times New Roman" w:eastAsia="Times New Roman" w:hAnsi="Times New Roman" w:cs="Times New Roman"/>
          <w:sz w:val="28"/>
          <w:szCs w:val="28"/>
        </w:rPr>
        <w:t>то, что</w:t>
      </w:r>
      <w:r>
        <w:rPr>
          <w:rFonts w:ascii="Times New Roman" w:eastAsia="Times New Roman" w:hAnsi="Times New Roman" w:cs="Times New Roman"/>
          <w:sz w:val="28"/>
          <w:szCs w:val="28"/>
        </w:rPr>
        <w:t>, во-первых, в них разные льготы</w:t>
      </w:r>
      <w:r>
        <w:rPr>
          <w:rFonts w:ascii="Times New Roman" w:eastAsia="Times New Roman" w:hAnsi="Times New Roman" w:cs="Times New Roman"/>
          <w:sz w:val="28"/>
          <w:szCs w:val="28"/>
          <w:vertAlign w:val="superscript"/>
        </w:rPr>
        <w:t>4</w:t>
      </w:r>
      <w:r>
        <w:rPr>
          <w:rFonts w:ascii="Times New Roman" w:eastAsia="Times New Roman" w:hAnsi="Times New Roman" w:cs="Times New Roman"/>
          <w:sz w:val="28"/>
          <w:szCs w:val="28"/>
        </w:rPr>
        <w:t>. А во-вторых, это разная среда для ведения бизнеса. В ТОСЭР нет льгот по таможне, а в ОЭЗ о</w:t>
      </w:r>
      <w:r>
        <w:rPr>
          <w:rFonts w:ascii="Times New Roman" w:eastAsia="Times New Roman" w:hAnsi="Times New Roman" w:cs="Times New Roman"/>
          <w:sz w:val="28"/>
          <w:szCs w:val="28"/>
        </w:rPr>
        <w:t>ни есть: «Поскольку ОЭЗ рассчитана на предприятия с иностранным капиталом, импортным оборудованием — там есть льготы по таможенным платежам, режим свободной таможенной зоны. Эти льготы принципиально отличают ОЭЗ от ТОСЭР»</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w:t>
      </w:r>
    </w:p>
    <w:p w14:paraId="00000027" w14:textId="77777777" w:rsidR="00D102CC" w:rsidRDefault="00E044D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касается среды, то ОЭЗ — это «чистое поле». Это территория вне города. Индустриальная зона, огороженная забором, с таможенным постом и КПП. ТОСЭР делается на территории всего города. Т. е. бизнес может разместиться на любой площадке в пределах установл</w:t>
      </w:r>
      <w:r>
        <w:rPr>
          <w:rFonts w:ascii="Times New Roman" w:eastAsia="Times New Roman" w:hAnsi="Times New Roman" w:cs="Times New Roman"/>
          <w:sz w:val="28"/>
          <w:szCs w:val="28"/>
        </w:rPr>
        <w:t>енных властями границ. Можно снять помещение из корпусов завода, можно построить свое здание — это уже каждая компания решает сама.</w:t>
      </w:r>
    </w:p>
    <w:p w14:paraId="00000028" w14:textId="77777777" w:rsidR="00D102CC" w:rsidRDefault="00E044D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Кроме этого, предприятиям не нужно делать вахту: сотрудников до завода довезет общественный транспорт. Также не требуется ду</w:t>
      </w:r>
      <w:r>
        <w:rPr>
          <w:rFonts w:ascii="Times New Roman" w:eastAsia="Times New Roman" w:hAnsi="Times New Roman" w:cs="Times New Roman"/>
          <w:sz w:val="28"/>
          <w:szCs w:val="28"/>
        </w:rPr>
        <w:t>мать о школах и развлечениях для сотрудников — в городе уже все есть.</w:t>
      </w:r>
    </w:p>
    <w:p w14:paraId="00000029" w14:textId="77777777" w:rsidR="00D102CC" w:rsidRDefault="00E044D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функционирования ТОР в моногородах (нарастающим итогом на 31.03.2020)</w:t>
      </w:r>
    </w:p>
    <w:p w14:paraId="0000002A" w14:textId="77777777" w:rsidR="00D102CC" w:rsidRDefault="00E044D0">
      <w:pPr>
        <w:numPr>
          <w:ilvl w:val="0"/>
          <w:numId w:val="1"/>
        </w:numPr>
        <w:pBdr>
          <w:top w:val="nil"/>
          <w:left w:val="nil"/>
          <w:bottom w:val="nil"/>
          <w:right w:val="nil"/>
          <w:between w:val="nil"/>
        </w:pBdr>
        <w:spacing w:after="0"/>
        <w:jc w:val="both"/>
        <w:rPr>
          <w:color w:val="000000"/>
          <w:sz w:val="28"/>
          <w:szCs w:val="28"/>
        </w:rPr>
      </w:pPr>
      <w:r>
        <w:rPr>
          <w:rFonts w:ascii="Times New Roman" w:eastAsia="Times New Roman" w:hAnsi="Times New Roman" w:cs="Times New Roman"/>
          <w:color w:val="000000"/>
          <w:sz w:val="28"/>
          <w:szCs w:val="28"/>
        </w:rPr>
        <w:t>639 резидентов</w:t>
      </w:r>
    </w:p>
    <w:p w14:paraId="0000002B" w14:textId="77777777" w:rsidR="00D102CC" w:rsidRDefault="00E044D0">
      <w:pPr>
        <w:numPr>
          <w:ilvl w:val="0"/>
          <w:numId w:val="1"/>
        </w:numPr>
        <w:pBdr>
          <w:top w:val="nil"/>
          <w:left w:val="nil"/>
          <w:bottom w:val="nil"/>
          <w:right w:val="nil"/>
          <w:between w:val="nil"/>
        </w:pBdr>
        <w:spacing w:after="0"/>
        <w:jc w:val="both"/>
        <w:rPr>
          <w:color w:val="000000"/>
          <w:sz w:val="28"/>
          <w:szCs w:val="28"/>
        </w:rPr>
      </w:pPr>
      <w:r>
        <w:rPr>
          <w:rFonts w:ascii="Times New Roman" w:eastAsia="Times New Roman" w:hAnsi="Times New Roman" w:cs="Times New Roman"/>
          <w:color w:val="000000"/>
          <w:sz w:val="28"/>
          <w:szCs w:val="28"/>
        </w:rPr>
        <w:t>создано более 27 тыс. рабочих мест</w:t>
      </w:r>
    </w:p>
    <w:p w14:paraId="0000002C" w14:textId="77777777" w:rsidR="00D102CC" w:rsidRDefault="00E044D0">
      <w:pPr>
        <w:numPr>
          <w:ilvl w:val="0"/>
          <w:numId w:val="1"/>
        </w:numPr>
        <w:pBdr>
          <w:top w:val="nil"/>
          <w:left w:val="nil"/>
          <w:bottom w:val="nil"/>
          <w:right w:val="nil"/>
          <w:between w:val="nil"/>
        </w:pBdr>
        <w:spacing w:after="0"/>
        <w:jc w:val="both"/>
        <w:rPr>
          <w:color w:val="000000"/>
          <w:sz w:val="28"/>
          <w:szCs w:val="28"/>
        </w:rPr>
      </w:pPr>
      <w:r>
        <w:rPr>
          <w:rFonts w:ascii="Times New Roman" w:eastAsia="Times New Roman" w:hAnsi="Times New Roman" w:cs="Times New Roman"/>
          <w:color w:val="000000"/>
          <w:sz w:val="28"/>
          <w:szCs w:val="28"/>
        </w:rPr>
        <w:t>привлечено более 69 млрд рублей инвестиций</w:t>
      </w:r>
    </w:p>
    <w:p w14:paraId="0000002D" w14:textId="77777777" w:rsidR="00D102CC" w:rsidRDefault="00E044D0">
      <w:pPr>
        <w:numPr>
          <w:ilvl w:val="0"/>
          <w:numId w:val="1"/>
        </w:numPr>
        <w:pBdr>
          <w:top w:val="nil"/>
          <w:left w:val="nil"/>
          <w:bottom w:val="nil"/>
          <w:right w:val="nil"/>
          <w:between w:val="nil"/>
        </w:pBdr>
        <w:jc w:val="both"/>
        <w:rPr>
          <w:color w:val="000000"/>
          <w:sz w:val="28"/>
          <w:szCs w:val="28"/>
        </w:rPr>
      </w:pPr>
      <w:r>
        <w:rPr>
          <w:rFonts w:ascii="Times New Roman" w:eastAsia="Times New Roman" w:hAnsi="Times New Roman" w:cs="Times New Roman"/>
          <w:color w:val="000000"/>
          <w:sz w:val="28"/>
          <w:szCs w:val="28"/>
        </w:rPr>
        <w:t>выручка резидентов составила более 149 млрд рублей.</w:t>
      </w:r>
    </w:p>
    <w:p w14:paraId="0000002E" w14:textId="77777777" w:rsidR="00D102CC" w:rsidRDefault="00E044D0">
      <w:pPr>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Проведя сравнительную статистику между ТОСЭР и СЭЗ, можно сказать.</w:t>
      </w:r>
    </w:p>
    <w:p w14:paraId="0000002F" w14:textId="77777777" w:rsidR="00D102CC" w:rsidRDefault="00E044D0">
      <w:pPr>
        <w:rPr>
          <w:rFonts w:ascii="Times New Roman" w:eastAsia="Times New Roman" w:hAnsi="Times New Roman" w:cs="Times New Roman"/>
          <w:sz w:val="28"/>
          <w:szCs w:val="28"/>
        </w:rPr>
      </w:pPr>
      <w:r>
        <w:rPr>
          <w:rFonts w:ascii="Times New Roman" w:eastAsia="Times New Roman" w:hAnsi="Times New Roman" w:cs="Times New Roman"/>
          <w:sz w:val="28"/>
          <w:szCs w:val="28"/>
        </w:rPr>
        <w:t> СЭЗ создана необходимая и достаточная производственная, транспортная, инженерная инфраструктура в рамках типа строительства (строительст</w:t>
      </w:r>
      <w:r>
        <w:rPr>
          <w:rFonts w:ascii="Times New Roman" w:eastAsia="Times New Roman" w:hAnsi="Times New Roman" w:cs="Times New Roman"/>
          <w:sz w:val="28"/>
          <w:szCs w:val="28"/>
        </w:rPr>
        <w:t xml:space="preserve">во производственных объектов в "чистом" поле). </w:t>
      </w:r>
    </w:p>
    <w:p w14:paraId="00000030" w14:textId="77777777" w:rsidR="00D102CC" w:rsidRDefault="00E044D0">
      <w:pPr>
        <w:numPr>
          <w:ilvl w:val="0"/>
          <w:numId w:val="6"/>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в СЭЗ нет льгот по страховым взносам в фонд обязательного страхования (пенсионное, социальное, медицинское)</w:t>
      </w:r>
    </w:p>
    <w:p w14:paraId="00000031" w14:textId="77777777" w:rsidR="00D102CC" w:rsidRDefault="00E044D0">
      <w:pPr>
        <w:numPr>
          <w:ilvl w:val="0"/>
          <w:numId w:val="6"/>
        </w:numPr>
        <w:pBdr>
          <w:top w:val="nil"/>
          <w:left w:val="nil"/>
          <w:bottom w:val="nil"/>
          <w:right w:val="nil"/>
          <w:between w:val="nil"/>
        </w:pBdr>
        <w:rPr>
          <w:color w:val="000000"/>
          <w:sz w:val="28"/>
          <w:szCs w:val="28"/>
        </w:rPr>
      </w:pPr>
      <w:r>
        <w:rPr>
          <w:rFonts w:ascii="Times New Roman" w:eastAsia="Times New Roman" w:hAnsi="Times New Roman" w:cs="Times New Roman"/>
          <w:color w:val="000000"/>
          <w:sz w:val="28"/>
          <w:szCs w:val="28"/>
        </w:rPr>
        <w:t>в СЭЗ нет созданной инфраструктуры города (жилая, социальная инфраструктура)</w:t>
      </w:r>
    </w:p>
    <w:p w14:paraId="00000032" w14:textId="77777777" w:rsidR="00D102CC" w:rsidRDefault="00E044D0">
      <w:pPr>
        <w:pBdr>
          <w:bottom w:val="single" w:sz="12" w:space="1" w:color="000000"/>
        </w:pBdr>
        <w:rPr>
          <w:rFonts w:ascii="Times New Roman" w:eastAsia="Times New Roman" w:hAnsi="Times New Roman" w:cs="Times New Roman"/>
          <w:sz w:val="28"/>
          <w:szCs w:val="28"/>
        </w:rPr>
      </w:pPr>
      <w:r>
        <w:rPr>
          <w:rFonts w:ascii="Times New Roman" w:eastAsia="Times New Roman" w:hAnsi="Times New Roman" w:cs="Times New Roman"/>
          <w:sz w:val="28"/>
          <w:szCs w:val="28"/>
        </w:rPr>
        <w:t>В ТОСЭР в моногороде - вся созданная жилищная, социальная, транспортная инфраструктура, присущая территории города.</w:t>
      </w:r>
    </w:p>
    <w:p w14:paraId="00000033" w14:textId="0FDCF4B4" w:rsidR="00D102CC" w:rsidRDefault="00E044D0">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4</w:t>
      </w:r>
      <w:hyperlink r:id="rId8">
        <w:r>
          <w:rPr>
            <w:rFonts w:ascii="Times New Roman" w:eastAsia="Times New Roman" w:hAnsi="Times New Roman" w:cs="Times New Roman"/>
            <w:color w:val="000000"/>
            <w:sz w:val="24"/>
            <w:szCs w:val="24"/>
          </w:rPr>
          <w:t>"Налоговый кодекс Российской Федерации (часть вторая)" от 05.08.20</w:t>
        </w:r>
        <w:r>
          <w:rPr>
            <w:rFonts w:ascii="Times New Roman" w:eastAsia="Times New Roman" w:hAnsi="Times New Roman" w:cs="Times New Roman"/>
            <w:color w:val="000000"/>
            <w:sz w:val="24"/>
            <w:szCs w:val="24"/>
          </w:rPr>
          <w:t>00 N 117-ФЗ (ред. от 08.06.2020) (с изм. и доп., вступ. в силу с 01.07.2020)</w:t>
        </w:r>
      </w:hyperlink>
      <w:r>
        <w:rPr>
          <w:rFonts w:ascii="Times New Roman" w:eastAsia="Times New Roman" w:hAnsi="Times New Roman" w:cs="Times New Roman"/>
          <w:color w:val="000000"/>
          <w:sz w:val="24"/>
          <w:szCs w:val="24"/>
        </w:rPr>
        <w:t xml:space="preserve"> НК РФ Глава 25. Налог на прибыль организации.</w:t>
      </w:r>
      <w:r>
        <w:rPr>
          <w:rFonts w:ascii="Times New Roman" w:eastAsia="Times New Roman" w:hAnsi="Times New Roman" w:cs="Times New Roman"/>
          <w:color w:val="000000"/>
          <w:sz w:val="24"/>
          <w:szCs w:val="24"/>
          <w:highlight w:val="white"/>
          <w:vertAlign w:val="superscript"/>
        </w:rPr>
        <w:t>2</w:t>
      </w:r>
      <w:r>
        <w:rPr>
          <w:rFonts w:ascii="Times New Roman" w:eastAsia="Times New Roman" w:hAnsi="Times New Roman" w:cs="Times New Roman"/>
          <w:color w:val="000000"/>
          <w:sz w:val="24"/>
          <w:szCs w:val="24"/>
          <w:highlight w:val="white"/>
        </w:rPr>
        <w:t>Федеральный закон "О территориях опережающего социально-экономического развития в Российской Федерации" от 29.12.2014 N 473-ФЗ (последняя редакция)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vertAlign w:val="superscript"/>
        </w:rPr>
        <w:t>3</w:t>
      </w:r>
      <w:hyperlink r:id="rId9">
        <w:r>
          <w:rPr>
            <w:rFonts w:ascii="Times New Roman" w:eastAsia="Times New Roman" w:hAnsi="Times New Roman" w:cs="Times New Roman"/>
            <w:color w:val="000000"/>
            <w:sz w:val="24"/>
            <w:szCs w:val="24"/>
          </w:rPr>
          <w:t>Постановление Правительства РФ от</w:t>
        </w:r>
        <w:r>
          <w:rPr>
            <w:rFonts w:ascii="Times New Roman" w:eastAsia="Times New Roman" w:hAnsi="Times New Roman" w:cs="Times New Roman"/>
            <w:color w:val="000000"/>
            <w:sz w:val="24"/>
            <w:szCs w:val="24"/>
          </w:rPr>
          <w:t xml:space="preserve"> 05.06.2008 N 437 (ред. от 26.06.2020) "О Министерстве экономического развития Российской Федерации"</w:t>
        </w:r>
      </w:hyperlink>
    </w:p>
    <w:p w14:paraId="2AA4458E" w14:textId="77777777" w:rsidR="006E4FED" w:rsidRDefault="006E4FED">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rPr>
      </w:pPr>
    </w:p>
    <w:p w14:paraId="00000034" w14:textId="77777777" w:rsidR="00D102CC" w:rsidRDefault="00E044D0">
      <w:pPr>
        <w:numPr>
          <w:ilvl w:val="0"/>
          <w:numId w:val="3"/>
        </w:numPr>
        <w:pBdr>
          <w:top w:val="nil"/>
          <w:left w:val="nil"/>
          <w:bottom w:val="nil"/>
          <w:right w:val="nil"/>
          <w:between w:val="nil"/>
        </w:pBdr>
        <w:spacing w:after="0"/>
        <w:rPr>
          <w:color w:val="000000"/>
          <w:sz w:val="28"/>
          <w:szCs w:val="28"/>
        </w:rPr>
      </w:pPr>
      <w:r>
        <w:rPr>
          <w:rFonts w:ascii="Times New Roman" w:eastAsia="Times New Roman" w:hAnsi="Times New Roman" w:cs="Times New Roman"/>
          <w:color w:val="000000"/>
          <w:sz w:val="28"/>
          <w:szCs w:val="28"/>
        </w:rPr>
        <w:t>В ТОСЭР нет таможенных преференций - отсутствует таможенный пост, склад СВХ, упрощающий процедуры "растаможи" при импорте/экспорте</w:t>
      </w:r>
    </w:p>
    <w:p w14:paraId="00000035" w14:textId="77777777" w:rsidR="00D102CC" w:rsidRDefault="00E044D0">
      <w:pPr>
        <w:numPr>
          <w:ilvl w:val="0"/>
          <w:numId w:val="4"/>
        </w:numPr>
        <w:pBdr>
          <w:top w:val="nil"/>
          <w:left w:val="nil"/>
          <w:bottom w:val="nil"/>
          <w:right w:val="nil"/>
          <w:between w:val="nil"/>
        </w:pBdr>
        <w:rPr>
          <w:color w:val="000000"/>
          <w:sz w:val="28"/>
          <w:szCs w:val="28"/>
        </w:rPr>
      </w:pPr>
      <w:r>
        <w:rPr>
          <w:rFonts w:ascii="Times New Roman" w:eastAsia="Times New Roman" w:hAnsi="Times New Roman" w:cs="Times New Roman"/>
          <w:color w:val="000000"/>
          <w:sz w:val="28"/>
          <w:szCs w:val="28"/>
        </w:rPr>
        <w:t>В ТОСЭР нет специально созданных промышленных территорий с подведенными коммуникациями (как это принято в ОЭЗ ППТ или промышленных (индустриальных) парках)</w:t>
      </w:r>
    </w:p>
    <w:p w14:paraId="00000036" w14:textId="32CA011A" w:rsidR="00D102CC" w:rsidRDefault="00E044D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основании изложенного можно сделать следующий </w:t>
      </w:r>
      <w:r w:rsidR="001C7A31">
        <w:rPr>
          <w:rFonts w:ascii="Times New Roman" w:eastAsia="Times New Roman" w:hAnsi="Times New Roman" w:cs="Times New Roman"/>
          <w:sz w:val="28"/>
          <w:szCs w:val="28"/>
        </w:rPr>
        <w:t>вывод, что</w:t>
      </w:r>
      <w:r>
        <w:rPr>
          <w:rFonts w:ascii="Times New Roman" w:eastAsia="Times New Roman" w:hAnsi="Times New Roman" w:cs="Times New Roman"/>
          <w:sz w:val="28"/>
          <w:szCs w:val="28"/>
        </w:rPr>
        <w:t xml:space="preserve"> в большей части привлекает ТОСЭР,</w:t>
      </w:r>
      <w:r w:rsidR="001C7A3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так как </w:t>
      </w:r>
      <w:r>
        <w:rPr>
          <w:rFonts w:ascii="Times New Roman" w:eastAsia="Times New Roman" w:hAnsi="Times New Roman" w:cs="Times New Roman"/>
          <w:sz w:val="28"/>
          <w:szCs w:val="28"/>
        </w:rPr>
        <w:t>она проще. реализации находится вся инфраструктура, которая находится в легком доступе, нежели в СЭЗ. Из-за отсутствия самых важных элементов, которые дают гарантию на безопасное производство, легкость и доступность обеспечения дальнейшей жизни граждан. От</w:t>
      </w:r>
      <w:r>
        <w:rPr>
          <w:rFonts w:ascii="Times New Roman" w:eastAsia="Times New Roman" w:hAnsi="Times New Roman" w:cs="Times New Roman"/>
          <w:sz w:val="28"/>
          <w:szCs w:val="28"/>
        </w:rPr>
        <w:t>сутствие льгот по страховым взносам в фонд обязательного страхования и отсутствие инфраструктуры города. Нужно усовершенствовать эти средства в СЭЗ для улучшения качества жизни. Сделать инфраструктуру в СЭЗ доступной, как в городе даже для элементарного от</w:t>
      </w:r>
      <w:r>
        <w:rPr>
          <w:rFonts w:ascii="Times New Roman" w:eastAsia="Times New Roman" w:hAnsi="Times New Roman" w:cs="Times New Roman"/>
          <w:sz w:val="28"/>
          <w:szCs w:val="28"/>
        </w:rPr>
        <w:t xml:space="preserve">дыха граждан, </w:t>
      </w:r>
      <w:r w:rsidR="001C7A31">
        <w:rPr>
          <w:rFonts w:ascii="Times New Roman" w:eastAsia="Times New Roman" w:hAnsi="Times New Roman" w:cs="Times New Roman"/>
          <w:sz w:val="28"/>
          <w:szCs w:val="28"/>
        </w:rPr>
        <w:t>и, конечно</w:t>
      </w:r>
      <w:r>
        <w:rPr>
          <w:rFonts w:ascii="Times New Roman" w:eastAsia="Times New Roman" w:hAnsi="Times New Roman" w:cs="Times New Roman"/>
          <w:sz w:val="28"/>
          <w:szCs w:val="28"/>
        </w:rPr>
        <w:t xml:space="preserve"> </w:t>
      </w:r>
      <w:r w:rsidR="001C7A31">
        <w:rPr>
          <w:rFonts w:ascii="Times New Roman" w:eastAsia="Times New Roman" w:hAnsi="Times New Roman" w:cs="Times New Roman"/>
          <w:sz w:val="28"/>
          <w:szCs w:val="28"/>
        </w:rPr>
        <w:t>же, обеспечить</w:t>
      </w:r>
      <w:r>
        <w:rPr>
          <w:rFonts w:ascii="Times New Roman" w:eastAsia="Times New Roman" w:hAnsi="Times New Roman" w:cs="Times New Roman"/>
          <w:sz w:val="28"/>
          <w:szCs w:val="28"/>
        </w:rPr>
        <w:t xml:space="preserve"> льготы по страховым выплатам. </w:t>
      </w:r>
    </w:p>
    <w:p w14:paraId="00000037" w14:textId="77777777" w:rsidR="00D102CC" w:rsidRDefault="00D102CC">
      <w:pPr>
        <w:rPr>
          <w:rFonts w:ascii="Times New Roman" w:eastAsia="Times New Roman" w:hAnsi="Times New Roman" w:cs="Times New Roman"/>
          <w:sz w:val="28"/>
          <w:szCs w:val="28"/>
        </w:rPr>
      </w:pPr>
    </w:p>
    <w:p w14:paraId="00000038" w14:textId="77777777" w:rsidR="00D102CC" w:rsidRDefault="00D102CC">
      <w:pPr>
        <w:rPr>
          <w:rFonts w:ascii="Times New Roman" w:eastAsia="Times New Roman" w:hAnsi="Times New Roman" w:cs="Times New Roman"/>
          <w:sz w:val="28"/>
          <w:szCs w:val="28"/>
        </w:rPr>
      </w:pPr>
    </w:p>
    <w:p w14:paraId="00000039" w14:textId="77777777" w:rsidR="00D102CC" w:rsidRDefault="00D102CC">
      <w:pPr>
        <w:rPr>
          <w:rFonts w:ascii="Times New Roman" w:eastAsia="Times New Roman" w:hAnsi="Times New Roman" w:cs="Times New Roman"/>
          <w:sz w:val="28"/>
          <w:szCs w:val="28"/>
        </w:rPr>
      </w:pPr>
    </w:p>
    <w:p w14:paraId="0000003A" w14:textId="77777777" w:rsidR="00D102CC" w:rsidRDefault="00D102CC">
      <w:pPr>
        <w:ind w:left="360"/>
        <w:jc w:val="both"/>
        <w:rPr>
          <w:rFonts w:ascii="Times New Roman" w:eastAsia="Times New Roman" w:hAnsi="Times New Roman" w:cs="Times New Roman"/>
          <w:sz w:val="28"/>
          <w:szCs w:val="28"/>
        </w:rPr>
      </w:pPr>
    </w:p>
    <w:p w14:paraId="0000003B" w14:textId="77777777" w:rsidR="00D102CC" w:rsidRDefault="00D102CC">
      <w:pPr>
        <w:pBdr>
          <w:top w:val="nil"/>
          <w:left w:val="nil"/>
          <w:bottom w:val="nil"/>
          <w:right w:val="nil"/>
          <w:between w:val="nil"/>
        </w:pBdr>
        <w:spacing w:line="240" w:lineRule="auto"/>
        <w:jc w:val="both"/>
        <w:rPr>
          <w:rFonts w:ascii="Times New Roman" w:eastAsia="Times New Roman" w:hAnsi="Times New Roman" w:cs="Times New Roman"/>
          <w:color w:val="000000"/>
          <w:sz w:val="28"/>
          <w:szCs w:val="28"/>
        </w:rPr>
      </w:pPr>
    </w:p>
    <w:p w14:paraId="0000003C" w14:textId="77777777" w:rsidR="00D102CC" w:rsidRDefault="00D102CC">
      <w:pPr>
        <w:ind w:firstLine="709"/>
        <w:jc w:val="center"/>
        <w:rPr>
          <w:rFonts w:ascii="Times New Roman" w:eastAsia="Times New Roman" w:hAnsi="Times New Roman" w:cs="Times New Roman"/>
          <w:b/>
          <w:sz w:val="28"/>
          <w:szCs w:val="28"/>
        </w:rPr>
      </w:pPr>
    </w:p>
    <w:p w14:paraId="0000003D" w14:textId="77777777" w:rsidR="00D102CC" w:rsidRDefault="00D102CC">
      <w:pPr>
        <w:ind w:firstLine="709"/>
        <w:jc w:val="center"/>
        <w:rPr>
          <w:rFonts w:ascii="Times New Roman" w:eastAsia="Times New Roman" w:hAnsi="Times New Roman" w:cs="Times New Roman"/>
          <w:b/>
          <w:sz w:val="28"/>
          <w:szCs w:val="28"/>
        </w:rPr>
      </w:pPr>
    </w:p>
    <w:p w14:paraId="0000003E" w14:textId="77777777" w:rsidR="00D102CC" w:rsidRDefault="00D102CC">
      <w:pPr>
        <w:ind w:firstLine="709"/>
        <w:jc w:val="center"/>
        <w:rPr>
          <w:rFonts w:ascii="Times New Roman" w:eastAsia="Times New Roman" w:hAnsi="Times New Roman" w:cs="Times New Roman"/>
          <w:b/>
          <w:sz w:val="28"/>
          <w:szCs w:val="28"/>
        </w:rPr>
      </w:pPr>
    </w:p>
    <w:p w14:paraId="0000003F" w14:textId="77777777" w:rsidR="00D102CC" w:rsidRDefault="00D102CC">
      <w:pPr>
        <w:ind w:firstLine="709"/>
        <w:jc w:val="center"/>
        <w:rPr>
          <w:rFonts w:ascii="Times New Roman" w:eastAsia="Times New Roman" w:hAnsi="Times New Roman" w:cs="Times New Roman"/>
          <w:b/>
          <w:sz w:val="28"/>
          <w:szCs w:val="28"/>
        </w:rPr>
      </w:pPr>
    </w:p>
    <w:p w14:paraId="00000040" w14:textId="77777777" w:rsidR="00D102CC" w:rsidRDefault="00D102CC">
      <w:pPr>
        <w:ind w:firstLine="709"/>
        <w:jc w:val="center"/>
        <w:rPr>
          <w:rFonts w:ascii="Times New Roman" w:eastAsia="Times New Roman" w:hAnsi="Times New Roman" w:cs="Times New Roman"/>
          <w:b/>
          <w:sz w:val="28"/>
          <w:szCs w:val="28"/>
        </w:rPr>
      </w:pPr>
    </w:p>
    <w:p w14:paraId="00000041" w14:textId="77777777" w:rsidR="00D102CC" w:rsidRDefault="00D102CC">
      <w:pPr>
        <w:rPr>
          <w:rFonts w:ascii="Times New Roman" w:eastAsia="Times New Roman" w:hAnsi="Times New Roman" w:cs="Times New Roman"/>
          <w:b/>
          <w:sz w:val="28"/>
          <w:szCs w:val="28"/>
        </w:rPr>
      </w:pPr>
    </w:p>
    <w:p w14:paraId="00000042" w14:textId="77777777" w:rsidR="00D102CC" w:rsidRDefault="00D102CC">
      <w:pPr>
        <w:rPr>
          <w:rFonts w:ascii="Times New Roman" w:eastAsia="Times New Roman" w:hAnsi="Times New Roman" w:cs="Times New Roman"/>
          <w:b/>
          <w:sz w:val="28"/>
          <w:szCs w:val="28"/>
        </w:rPr>
      </w:pPr>
    </w:p>
    <w:p w14:paraId="00000043" w14:textId="77777777" w:rsidR="00D102CC" w:rsidRDefault="00D102CC">
      <w:pPr>
        <w:rPr>
          <w:rFonts w:ascii="Times New Roman" w:eastAsia="Times New Roman" w:hAnsi="Times New Roman" w:cs="Times New Roman"/>
          <w:b/>
          <w:sz w:val="28"/>
          <w:szCs w:val="28"/>
        </w:rPr>
      </w:pPr>
    </w:p>
    <w:p w14:paraId="00000044" w14:textId="77777777" w:rsidR="00D102CC" w:rsidRDefault="00D102CC">
      <w:pPr>
        <w:rPr>
          <w:rFonts w:ascii="Times New Roman" w:eastAsia="Times New Roman" w:hAnsi="Times New Roman" w:cs="Times New Roman"/>
          <w:b/>
          <w:sz w:val="28"/>
          <w:szCs w:val="28"/>
        </w:rPr>
      </w:pPr>
    </w:p>
    <w:p w14:paraId="00000045" w14:textId="77777777" w:rsidR="00D102CC" w:rsidRDefault="00D102CC">
      <w:pPr>
        <w:rPr>
          <w:rFonts w:ascii="Times New Roman" w:eastAsia="Times New Roman" w:hAnsi="Times New Roman" w:cs="Times New Roman"/>
          <w:b/>
          <w:sz w:val="28"/>
          <w:szCs w:val="28"/>
        </w:rPr>
      </w:pPr>
    </w:p>
    <w:p w14:paraId="00000046" w14:textId="77777777" w:rsidR="00D102CC" w:rsidRDefault="00D102CC">
      <w:pPr>
        <w:rPr>
          <w:rFonts w:ascii="Times New Roman" w:eastAsia="Times New Roman" w:hAnsi="Times New Roman" w:cs="Times New Roman"/>
          <w:b/>
          <w:sz w:val="28"/>
          <w:szCs w:val="28"/>
        </w:rPr>
      </w:pPr>
    </w:p>
    <w:p w14:paraId="4E7331B9" w14:textId="668EF2FB" w:rsidR="001C7A31" w:rsidRDefault="001C7A31">
      <w:pPr>
        <w:ind w:left="2124" w:firstLine="707"/>
        <w:rPr>
          <w:rFonts w:ascii="Times New Roman" w:eastAsia="Times New Roman" w:hAnsi="Times New Roman" w:cs="Times New Roman"/>
          <w:b/>
          <w:sz w:val="28"/>
          <w:szCs w:val="28"/>
        </w:rPr>
      </w:pPr>
    </w:p>
    <w:p w14:paraId="0A54FA5B" w14:textId="77777777" w:rsidR="001C7A31" w:rsidRDefault="001C7A31">
      <w:pPr>
        <w:ind w:left="2124" w:firstLine="707"/>
        <w:rPr>
          <w:rFonts w:ascii="Times New Roman" w:eastAsia="Times New Roman" w:hAnsi="Times New Roman" w:cs="Times New Roman"/>
          <w:b/>
          <w:sz w:val="28"/>
          <w:szCs w:val="28"/>
        </w:rPr>
      </w:pPr>
    </w:p>
    <w:p w14:paraId="00000047" w14:textId="2604343E" w:rsidR="00D102CC" w:rsidRDefault="00E044D0">
      <w:pPr>
        <w:ind w:left="2124" w:firstLine="707"/>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СПИСОК ЛИТЕРАТУРЫ</w:t>
      </w:r>
    </w:p>
    <w:p w14:paraId="00000048" w14:textId="77777777" w:rsidR="00D102CC" w:rsidRDefault="00E044D0">
      <w:pPr>
        <w:numPr>
          <w:ilvl w:val="0"/>
          <w:numId w:val="2"/>
        </w:numPr>
        <w:pBdr>
          <w:top w:val="nil"/>
          <w:left w:val="nil"/>
          <w:bottom w:val="nil"/>
          <w:right w:val="nil"/>
          <w:between w:val="nil"/>
        </w:pBdr>
        <w:rPr>
          <w:rFonts w:ascii="Times New Roman" w:eastAsia="Times New Roman" w:hAnsi="Times New Roman" w:cs="Times New Roman"/>
          <w:color w:val="000000"/>
          <w:sz w:val="28"/>
          <w:szCs w:val="28"/>
        </w:rPr>
      </w:pPr>
      <w:hyperlink r:id="rId10">
        <w:r>
          <w:rPr>
            <w:rFonts w:ascii="Times New Roman" w:eastAsia="Times New Roman" w:hAnsi="Times New Roman" w:cs="Times New Roman"/>
            <w:color w:val="000000"/>
            <w:sz w:val="28"/>
            <w:szCs w:val="28"/>
          </w:rPr>
          <w:t>Федеральный закон от 22.07.2005 N 116-ФЗ (ред. от 18.07.2017) "Об особых экономических зонах в Российской Федерации"</w:t>
        </w:r>
      </w:hyperlink>
    </w:p>
    <w:p w14:paraId="00000049" w14:textId="77777777" w:rsidR="00D102CC" w:rsidRDefault="00E044D0">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Федеральный закон "О территориях опережающего социально-экономического развития в Российской Федерации" от 29.12.2014 N 473-ФЗ (последняя р</w:t>
      </w:r>
      <w:r>
        <w:rPr>
          <w:rFonts w:ascii="Times New Roman" w:eastAsia="Times New Roman" w:hAnsi="Times New Roman" w:cs="Times New Roman"/>
          <w:color w:val="000000"/>
          <w:sz w:val="28"/>
          <w:szCs w:val="28"/>
          <w:highlight w:val="white"/>
        </w:rPr>
        <w:t>едакция)</w:t>
      </w:r>
    </w:p>
    <w:p w14:paraId="0000004A" w14:textId="77777777" w:rsidR="00D102CC" w:rsidRDefault="00E044D0">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8"/>
          <w:szCs w:val="28"/>
        </w:rPr>
      </w:pPr>
      <w:hyperlink r:id="rId11">
        <w:r>
          <w:rPr>
            <w:rFonts w:ascii="Times New Roman" w:eastAsia="Times New Roman" w:hAnsi="Times New Roman" w:cs="Times New Roman"/>
            <w:color w:val="000000"/>
            <w:sz w:val="28"/>
            <w:szCs w:val="28"/>
          </w:rPr>
          <w:t>Постановление Правительства РФ от 05.06.2008 N 437 (ред. от 26.06.2020) "О Министерстве экономического развития Российской Федерации"</w:t>
        </w:r>
      </w:hyperlink>
      <w:r>
        <w:rPr>
          <w:rFonts w:ascii="Times New Roman" w:eastAsia="Times New Roman" w:hAnsi="Times New Roman" w:cs="Times New Roman"/>
          <w:color w:val="000000"/>
          <w:sz w:val="28"/>
          <w:szCs w:val="28"/>
        </w:rPr>
        <w:t xml:space="preserve"> </w:t>
      </w:r>
      <w:r>
        <w:fldChar w:fldCharType="begin"/>
      </w:r>
      <w:r>
        <w:instrText xml:space="preserve"> HYPERLINK "http://www.consultant.ru/doc</w:instrText>
      </w:r>
      <w:r>
        <w:instrText xml:space="preserve">ument/cons_doc_LAW_28165/" </w:instrText>
      </w:r>
      <w:r>
        <w:fldChar w:fldCharType="separate"/>
      </w:r>
    </w:p>
    <w:p w14:paraId="0000004B" w14:textId="77777777" w:rsidR="00D102CC" w:rsidRDefault="00E044D0">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"Налоговый кодекс Российской Федерации (часть вторая)" от 05.08.2000 N 117-ФЗ (ред. от 08.06.2020) (с изм. и доп., вступ. в силу с 01.07.2020)</w:t>
      </w:r>
      <w:r>
        <w:fldChar w:fldCharType="end"/>
      </w:r>
      <w:bookmarkStart w:id="2" w:name="30j0zll" w:colFirst="0" w:colLast="0"/>
      <w:bookmarkEnd w:id="2"/>
      <w:r>
        <w:rPr>
          <w:rFonts w:ascii="Times New Roman" w:eastAsia="Times New Roman" w:hAnsi="Times New Roman" w:cs="Times New Roman"/>
          <w:color w:val="000000"/>
          <w:sz w:val="28"/>
          <w:szCs w:val="28"/>
        </w:rPr>
        <w:t xml:space="preserve"> НК РФ Глава 25. Налог на прибыль организации.</w:t>
      </w:r>
    </w:p>
    <w:p w14:paraId="0000004C" w14:textId="77777777" w:rsidR="00D102CC" w:rsidRDefault="00E044D0">
      <w:pPr>
        <w:numPr>
          <w:ilvl w:val="0"/>
          <w:numId w:val="2"/>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Емельянова К. Н. Особые экономические зоны как ключевой инструмент развития национальной экономики: теоретический аспект // Проблемы и перспективы экономики и управления: материалы V </w:t>
      </w:r>
      <w:proofErr w:type="spellStart"/>
      <w:r>
        <w:rPr>
          <w:rFonts w:ascii="Times New Roman" w:eastAsia="Times New Roman" w:hAnsi="Times New Roman" w:cs="Times New Roman"/>
          <w:color w:val="000000"/>
          <w:sz w:val="28"/>
          <w:szCs w:val="28"/>
        </w:rPr>
        <w:t>междунар</w:t>
      </w:r>
      <w:proofErr w:type="spellEnd"/>
      <w:r>
        <w:rPr>
          <w:rFonts w:ascii="Times New Roman" w:eastAsia="Times New Roman" w:hAnsi="Times New Roman" w:cs="Times New Roman"/>
          <w:color w:val="000000"/>
          <w:sz w:val="28"/>
          <w:szCs w:val="28"/>
        </w:rPr>
        <w:t xml:space="preserve">. науч. </w:t>
      </w:r>
      <w:proofErr w:type="spellStart"/>
      <w:r>
        <w:rPr>
          <w:rFonts w:ascii="Times New Roman" w:eastAsia="Times New Roman" w:hAnsi="Times New Roman" w:cs="Times New Roman"/>
          <w:color w:val="000000"/>
          <w:sz w:val="28"/>
          <w:szCs w:val="28"/>
        </w:rPr>
        <w:t>конф</w:t>
      </w:r>
      <w:proofErr w:type="spellEnd"/>
      <w:r>
        <w:rPr>
          <w:rFonts w:ascii="Times New Roman" w:eastAsia="Times New Roman" w:hAnsi="Times New Roman" w:cs="Times New Roman"/>
          <w:color w:val="000000"/>
          <w:sz w:val="28"/>
          <w:szCs w:val="28"/>
        </w:rPr>
        <w:t>. (г. Санкт-Петербург, декабрь 2016 г.). — СПб.: Свое</w:t>
      </w:r>
      <w:r>
        <w:rPr>
          <w:rFonts w:ascii="Times New Roman" w:eastAsia="Times New Roman" w:hAnsi="Times New Roman" w:cs="Times New Roman"/>
          <w:color w:val="000000"/>
          <w:sz w:val="28"/>
          <w:szCs w:val="28"/>
        </w:rPr>
        <w:t xml:space="preserve"> издательство, 2016. — С. 132–135.</w:t>
      </w:r>
    </w:p>
    <w:p w14:paraId="0000004D" w14:textId="77777777" w:rsidR="00D102CC" w:rsidRDefault="00D102CC">
      <w:pPr>
        <w:pBdr>
          <w:top w:val="nil"/>
          <w:left w:val="nil"/>
          <w:bottom w:val="nil"/>
          <w:right w:val="nil"/>
          <w:between w:val="nil"/>
        </w:pBdr>
        <w:ind w:left="720"/>
        <w:rPr>
          <w:rFonts w:ascii="Times New Roman" w:eastAsia="Times New Roman" w:hAnsi="Times New Roman" w:cs="Times New Roman"/>
          <w:color w:val="000000"/>
          <w:sz w:val="28"/>
          <w:szCs w:val="28"/>
        </w:rPr>
      </w:pPr>
    </w:p>
    <w:p w14:paraId="0000004E" w14:textId="77777777" w:rsidR="00D102CC" w:rsidRDefault="00D102CC">
      <w:pPr>
        <w:rPr>
          <w:rFonts w:ascii="Times New Roman" w:eastAsia="Times New Roman" w:hAnsi="Times New Roman" w:cs="Times New Roman"/>
          <w:sz w:val="28"/>
          <w:szCs w:val="28"/>
        </w:rPr>
      </w:pPr>
    </w:p>
    <w:p w14:paraId="0000004F" w14:textId="77777777" w:rsidR="00D102CC" w:rsidRDefault="00D102CC">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8"/>
          <w:szCs w:val="28"/>
        </w:rPr>
      </w:pPr>
    </w:p>
    <w:p w14:paraId="00000050" w14:textId="77777777" w:rsidR="00D102CC" w:rsidRDefault="00E044D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r>
    </w:p>
    <w:p w14:paraId="00000051" w14:textId="77777777" w:rsidR="00D102CC" w:rsidRDefault="00E044D0">
      <w:pPr>
        <w:pBdr>
          <w:top w:val="nil"/>
          <w:left w:val="nil"/>
          <w:bottom w:val="nil"/>
          <w:right w:val="nil"/>
          <w:between w:val="nil"/>
        </w:pBdr>
        <w:spacing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br/>
      </w:r>
    </w:p>
    <w:p w14:paraId="00000052" w14:textId="77777777" w:rsidR="00D102CC" w:rsidRDefault="00D102CC">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00000053" w14:textId="77777777" w:rsidR="00D102CC" w:rsidRDefault="00D102CC"/>
    <w:sectPr w:rsidR="00D102CC">
      <w:footerReference w:type="default" r:id="rId12"/>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A6C1C" w14:textId="77777777" w:rsidR="00E044D0" w:rsidRDefault="00E044D0">
      <w:pPr>
        <w:spacing w:after="0" w:line="240" w:lineRule="auto"/>
      </w:pPr>
      <w:r>
        <w:separator/>
      </w:r>
    </w:p>
  </w:endnote>
  <w:endnote w:type="continuationSeparator" w:id="0">
    <w:p w14:paraId="51CC7604" w14:textId="77777777" w:rsidR="00E044D0" w:rsidRDefault="00E04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4" w14:textId="05A5B49E" w:rsidR="00D102CC" w:rsidRDefault="00E044D0">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sidR="001C7A31">
      <w:rPr>
        <w:color w:val="000000"/>
      </w:rPr>
      <w:fldChar w:fldCharType="separate"/>
    </w:r>
    <w:r w:rsidR="006E4FED">
      <w:rPr>
        <w:noProof/>
        <w:color w:val="000000"/>
      </w:rPr>
      <w:t>2</w:t>
    </w:r>
    <w:r>
      <w:rPr>
        <w:color w:val="000000"/>
      </w:rPr>
      <w:fldChar w:fldCharType="end"/>
    </w:r>
  </w:p>
  <w:p w14:paraId="00000055" w14:textId="77777777" w:rsidR="00D102CC" w:rsidRDefault="00D102CC">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0FBDA" w14:textId="77777777" w:rsidR="00E044D0" w:rsidRDefault="00E044D0">
      <w:pPr>
        <w:spacing w:after="0" w:line="240" w:lineRule="auto"/>
      </w:pPr>
      <w:r>
        <w:separator/>
      </w:r>
    </w:p>
  </w:footnote>
  <w:footnote w:type="continuationSeparator" w:id="0">
    <w:p w14:paraId="3203339D" w14:textId="77777777" w:rsidR="00E044D0" w:rsidRDefault="00E044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E0FEC"/>
    <w:multiLevelType w:val="multilevel"/>
    <w:tmpl w:val="15FCDA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5C01F09"/>
    <w:multiLevelType w:val="multilevel"/>
    <w:tmpl w:val="980439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453743"/>
    <w:multiLevelType w:val="multilevel"/>
    <w:tmpl w:val="8D78B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0AA1812"/>
    <w:multiLevelType w:val="multilevel"/>
    <w:tmpl w:val="47CAA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5512FBC"/>
    <w:multiLevelType w:val="multilevel"/>
    <w:tmpl w:val="EFE236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1CD13C9"/>
    <w:multiLevelType w:val="multilevel"/>
    <w:tmpl w:val="8862B1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2CC"/>
    <w:rsid w:val="001C7A31"/>
    <w:rsid w:val="006E4FED"/>
    <w:rsid w:val="00D102CC"/>
    <w:rsid w:val="00E04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5723A"/>
  <w15:docId w15:val="{6BDA0A83-71E4-4351-9737-AC865C19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spacing w:line="240" w:lineRule="auto"/>
      <w:outlineLvl w:val="0"/>
    </w:pPr>
    <w:rPr>
      <w:rFonts w:ascii="Times New Roman" w:eastAsia="Times New Roman" w:hAnsi="Times New Roman" w:cs="Times New Roman"/>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16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5459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77491/" TargetMode="External"/><Relationship Id="rId5" Type="http://schemas.openxmlformats.org/officeDocument/2006/relationships/footnotes" Target="footnotes.xml"/><Relationship Id="rId10" Type="http://schemas.openxmlformats.org/officeDocument/2006/relationships/hyperlink" Target="http://www.consultant.ru/document/cons_doc_LAW_54599/" TargetMode="External"/><Relationship Id="rId4" Type="http://schemas.openxmlformats.org/officeDocument/2006/relationships/webSettings" Target="webSettings.xml"/><Relationship Id="rId9" Type="http://schemas.openxmlformats.org/officeDocument/2006/relationships/hyperlink" Target="http://www.consultant.ru/document/cons_doc_LAW_7749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2511</Words>
  <Characters>14315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виталес</cp:lastModifiedBy>
  <cp:revision>2</cp:revision>
  <dcterms:created xsi:type="dcterms:W3CDTF">2020-07-16T02:15:00Z</dcterms:created>
  <dcterms:modified xsi:type="dcterms:W3CDTF">2020-07-16T02:49:00Z</dcterms:modified>
</cp:coreProperties>
</file>